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BA55D" w14:textId="77777777" w:rsidR="002C573A" w:rsidRPr="00757947" w:rsidRDefault="002C573A" w:rsidP="005C7043">
      <w:pPr>
        <w:spacing w:after="160" w:line="259" w:lineRule="auto"/>
        <w:jc w:val="center"/>
        <w:rPr>
          <w:rFonts w:asciiTheme="minorHAnsi" w:eastAsiaTheme="minorHAnsi" w:hAnsiTheme="minorHAnsi" w:cstheme="minorHAnsi"/>
          <w:b/>
          <w:bCs/>
          <w:sz w:val="22"/>
          <w:szCs w:val="22"/>
        </w:rPr>
      </w:pPr>
      <w:r w:rsidRPr="00757947">
        <w:rPr>
          <w:rFonts w:asciiTheme="minorHAnsi" w:eastAsiaTheme="minorHAnsi" w:hAnsiTheme="minorHAnsi" w:cstheme="minorHAnsi"/>
          <w:b/>
          <w:bCs/>
          <w:noProof/>
          <w:sz w:val="22"/>
          <w:szCs w:val="22"/>
        </w:rPr>
        <w:drawing>
          <wp:inline distT="0" distB="0" distL="0" distR="0" wp14:anchorId="417B695C" wp14:editId="608E6812">
            <wp:extent cx="1701165" cy="463550"/>
            <wp:effectExtent l="0" t="0" r="0" b="0"/>
            <wp:docPr id="1299528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165" cy="463550"/>
                    </a:xfrm>
                    <a:prstGeom prst="rect">
                      <a:avLst/>
                    </a:prstGeom>
                    <a:noFill/>
                  </pic:spPr>
                </pic:pic>
              </a:graphicData>
            </a:graphic>
          </wp:inline>
        </w:drawing>
      </w:r>
    </w:p>
    <w:p w14:paraId="124FD355" w14:textId="49D03705" w:rsidR="005C7043" w:rsidRPr="00757947" w:rsidRDefault="005C7043" w:rsidP="005C7043">
      <w:pPr>
        <w:spacing w:after="160" w:line="259" w:lineRule="auto"/>
        <w:jc w:val="center"/>
        <w:rPr>
          <w:rFonts w:asciiTheme="minorHAnsi" w:eastAsiaTheme="minorHAnsi" w:hAnsiTheme="minorHAnsi" w:cstheme="minorHAnsi"/>
          <w:b/>
          <w:bCs/>
          <w:sz w:val="22"/>
          <w:szCs w:val="22"/>
        </w:rPr>
      </w:pPr>
      <w:r w:rsidRPr="00757947">
        <w:rPr>
          <w:rFonts w:asciiTheme="minorHAnsi" w:eastAsiaTheme="minorHAnsi" w:hAnsiTheme="minorHAnsi" w:cstheme="minorHAnsi"/>
          <w:b/>
          <w:bCs/>
          <w:sz w:val="22"/>
          <w:szCs w:val="22"/>
        </w:rPr>
        <w:t>INVITATION TO TENDER (ITT)</w:t>
      </w:r>
    </w:p>
    <w:p w14:paraId="1BF7D9C7" w14:textId="3A694FD6" w:rsidR="00680D30" w:rsidRPr="00757947" w:rsidRDefault="00680D30" w:rsidP="00D31DC8">
      <w:pPr>
        <w:jc w:val="center"/>
        <w:rPr>
          <w:rFonts w:asciiTheme="minorHAnsi" w:hAnsiTheme="minorHAnsi" w:cstheme="minorHAnsi"/>
          <w:b/>
          <w:bCs/>
          <w:sz w:val="22"/>
          <w:szCs w:val="22"/>
        </w:rPr>
      </w:pPr>
      <w:r w:rsidRPr="00757947">
        <w:rPr>
          <w:rFonts w:asciiTheme="minorHAnsi" w:hAnsiTheme="minorHAnsi" w:cstheme="minorHAnsi"/>
          <w:b/>
          <w:bCs/>
          <w:sz w:val="22"/>
          <w:szCs w:val="22"/>
        </w:rPr>
        <w:t xml:space="preserve">Trelya </w:t>
      </w:r>
      <w:r w:rsidR="008073F7" w:rsidRPr="00757947">
        <w:rPr>
          <w:rFonts w:asciiTheme="minorHAnsi" w:hAnsiTheme="minorHAnsi" w:cstheme="minorHAnsi"/>
          <w:b/>
          <w:bCs/>
          <w:sz w:val="22"/>
          <w:szCs w:val="22"/>
        </w:rPr>
        <w:t xml:space="preserve">Internal </w:t>
      </w:r>
      <w:r w:rsidR="00D366B1" w:rsidRPr="00757947">
        <w:rPr>
          <w:rFonts w:asciiTheme="minorHAnsi" w:hAnsiTheme="minorHAnsi" w:cstheme="minorHAnsi"/>
          <w:b/>
          <w:bCs/>
          <w:sz w:val="22"/>
          <w:szCs w:val="22"/>
        </w:rPr>
        <w:t xml:space="preserve">Fire </w:t>
      </w:r>
      <w:r w:rsidRPr="00757947">
        <w:rPr>
          <w:rFonts w:asciiTheme="minorHAnsi" w:hAnsiTheme="minorHAnsi" w:cstheme="minorHAnsi"/>
          <w:b/>
          <w:bCs/>
          <w:sz w:val="22"/>
          <w:szCs w:val="22"/>
        </w:rPr>
        <w:t>Doors Project – 005</w:t>
      </w:r>
    </w:p>
    <w:p w14:paraId="1FBD46E0" w14:textId="229A7E9C" w:rsidR="00E74145" w:rsidRPr="00757947" w:rsidRDefault="00D31DC8" w:rsidP="00D31DC8">
      <w:pPr>
        <w:jc w:val="center"/>
        <w:rPr>
          <w:rFonts w:asciiTheme="minorHAnsi" w:hAnsiTheme="minorHAnsi" w:cstheme="minorHAnsi"/>
          <w:sz w:val="22"/>
          <w:szCs w:val="22"/>
        </w:rPr>
      </w:pPr>
      <w:r w:rsidRPr="00757947">
        <w:rPr>
          <w:rFonts w:asciiTheme="minorHAnsi" w:hAnsiTheme="minorHAnsi" w:cstheme="minorHAnsi"/>
          <w:b/>
          <w:bCs/>
          <w:sz w:val="22"/>
          <w:szCs w:val="22"/>
        </w:rPr>
        <w:t xml:space="preserve">Gul Skills Community Hub </w:t>
      </w:r>
    </w:p>
    <w:p w14:paraId="401D6A57" w14:textId="77777777" w:rsidR="000F011B" w:rsidRPr="00757947" w:rsidRDefault="000F011B" w:rsidP="000F011B">
      <w:pPr>
        <w:spacing w:after="160" w:line="259" w:lineRule="auto"/>
        <w:rPr>
          <w:rFonts w:asciiTheme="minorHAnsi" w:eastAsiaTheme="minorHAnsi" w:hAnsiTheme="minorHAnsi" w:cstheme="minorHAnsi"/>
          <w:b/>
          <w:bCs/>
          <w:sz w:val="22"/>
          <w:szCs w:val="22"/>
        </w:rPr>
      </w:pPr>
      <w:r w:rsidRPr="00757947">
        <w:rPr>
          <w:rFonts w:asciiTheme="minorHAnsi" w:eastAsiaTheme="minorHAnsi" w:hAnsiTheme="minorHAnsi" w:cstheme="minorHAnsi"/>
          <w:b/>
          <w:bCs/>
          <w:sz w:val="22"/>
          <w:szCs w:val="22"/>
        </w:rPr>
        <w:t>Primary Contact</w:t>
      </w:r>
    </w:p>
    <w:p w14:paraId="43856C43" w14:textId="77777777" w:rsidR="000F011B" w:rsidRPr="00757947" w:rsidRDefault="000F011B" w:rsidP="000F011B">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Alison Elvey</w:t>
      </w:r>
    </w:p>
    <w:p w14:paraId="70972C51" w14:textId="77777777" w:rsidR="000F011B" w:rsidRPr="00757947" w:rsidRDefault="000F011B" w:rsidP="000F011B">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Finance &amp; Administration Director </w:t>
      </w:r>
    </w:p>
    <w:p w14:paraId="728C016E" w14:textId="77777777" w:rsidR="000F011B" w:rsidRPr="00757947" w:rsidRDefault="000F011B" w:rsidP="000F011B">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Trelya</w:t>
      </w:r>
    </w:p>
    <w:p w14:paraId="001FC948" w14:textId="77777777" w:rsidR="000F011B" w:rsidRPr="00757947" w:rsidRDefault="000F011B" w:rsidP="000F011B">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The Lescudjack Centre</w:t>
      </w:r>
    </w:p>
    <w:p w14:paraId="5E798D6C" w14:textId="77777777" w:rsidR="000F011B" w:rsidRPr="00757947" w:rsidRDefault="000F011B" w:rsidP="000F011B">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Penmere Close</w:t>
      </w:r>
    </w:p>
    <w:p w14:paraId="78333FE6" w14:textId="77777777" w:rsidR="000F011B" w:rsidRPr="00757947" w:rsidRDefault="000F011B" w:rsidP="000F011B">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Penzance </w:t>
      </w:r>
    </w:p>
    <w:p w14:paraId="612756B6" w14:textId="77777777" w:rsidR="000F011B" w:rsidRPr="00757947" w:rsidRDefault="000F011B" w:rsidP="000F011B">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TR18 3PE</w:t>
      </w:r>
    </w:p>
    <w:p w14:paraId="3D365D35" w14:textId="77777777" w:rsidR="000F011B" w:rsidRPr="00757947" w:rsidRDefault="000F011B" w:rsidP="000F011B">
      <w:pPr>
        <w:rPr>
          <w:rFonts w:asciiTheme="minorHAnsi" w:eastAsiaTheme="minorHAnsi" w:hAnsiTheme="minorHAnsi" w:cstheme="minorHAnsi"/>
          <w:sz w:val="22"/>
          <w:szCs w:val="22"/>
        </w:rPr>
      </w:pPr>
    </w:p>
    <w:p w14:paraId="69A292F7" w14:textId="77777777" w:rsidR="000F011B" w:rsidRPr="00757947" w:rsidRDefault="000F011B" w:rsidP="000F011B">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07874879970</w:t>
      </w:r>
    </w:p>
    <w:p w14:paraId="1CED1055" w14:textId="77777777" w:rsidR="000F011B" w:rsidRPr="00757947" w:rsidRDefault="000F011B" w:rsidP="000F011B">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procurement@trelya.com</w:t>
      </w:r>
    </w:p>
    <w:p w14:paraId="4D98575B" w14:textId="77777777" w:rsidR="000F011B" w:rsidRPr="00757947" w:rsidRDefault="000F011B" w:rsidP="000F011B">
      <w:pPr>
        <w:rPr>
          <w:rFonts w:asciiTheme="minorHAnsi" w:eastAsiaTheme="minorHAnsi" w:hAnsiTheme="minorHAnsi" w:cstheme="minorHAnsi"/>
          <w:sz w:val="22"/>
          <w:szCs w:val="22"/>
        </w:rPr>
      </w:pPr>
    </w:p>
    <w:p w14:paraId="685C2D06" w14:textId="77777777" w:rsidR="000F011B" w:rsidRPr="00757947" w:rsidRDefault="000F011B" w:rsidP="000F011B">
      <w:pPr>
        <w:tabs>
          <w:tab w:val="left" w:pos="7230"/>
        </w:tabs>
        <w:spacing w:after="160" w:line="259" w:lineRule="auto"/>
        <w:jc w:val="both"/>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INSTRUCTIONS FOR SUBMITTING TENDERS</w:t>
      </w:r>
    </w:p>
    <w:p w14:paraId="33383FC2" w14:textId="77777777" w:rsidR="000F011B" w:rsidRPr="00757947"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Service Providers will be held to have fully informed and satisfied themselves by their own independent observations and enquiries, including where appropriate site visits, as to the nature, extent and practicability of the contract requirements and its location, the means of access to deliver the project and all other points which can in any way affect the prices inserted in the Invitation to Tender.</w:t>
      </w:r>
      <w:r w:rsidRPr="00757947">
        <w:rPr>
          <w:rFonts w:asciiTheme="minorHAnsi" w:eastAsiaTheme="minorHAnsi" w:hAnsiTheme="minorHAnsi" w:cstheme="minorHAnsi"/>
          <w:b/>
          <w:sz w:val="22"/>
          <w:szCs w:val="22"/>
        </w:rPr>
        <w:t xml:space="preserve"> </w:t>
      </w:r>
      <w:r w:rsidRPr="00757947">
        <w:rPr>
          <w:rFonts w:asciiTheme="minorHAnsi" w:eastAsiaTheme="minorHAnsi" w:hAnsiTheme="minorHAnsi" w:cstheme="minorHAnsi"/>
          <w:sz w:val="22"/>
          <w:szCs w:val="22"/>
        </w:rPr>
        <w:t>No payments will be made in respect of additional costs incurred by the Contractor in dealing with any obstruction or access problems.</w:t>
      </w:r>
    </w:p>
    <w:p w14:paraId="5CD8FAF0" w14:textId="77777777" w:rsidR="00EF4974" w:rsidRPr="00757947" w:rsidRDefault="00EF4974" w:rsidP="00EF4974">
      <w:pPr>
        <w:tabs>
          <w:tab w:val="left" w:pos="7230"/>
        </w:tabs>
        <w:spacing w:after="160" w:line="259" w:lineRule="auto"/>
        <w:ind w:left="720"/>
        <w:contextualSpacing/>
        <w:jc w:val="both"/>
        <w:rPr>
          <w:rFonts w:asciiTheme="minorHAnsi" w:eastAsiaTheme="minorHAnsi" w:hAnsiTheme="minorHAnsi" w:cstheme="minorHAnsi"/>
          <w:sz w:val="22"/>
          <w:szCs w:val="22"/>
        </w:rPr>
      </w:pPr>
    </w:p>
    <w:p w14:paraId="6F47BC45" w14:textId="77777777" w:rsidR="000F011B" w:rsidRPr="00757947"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Viewing by appointment only contact: delete as appropriate</w:t>
      </w:r>
    </w:p>
    <w:p w14:paraId="7798C922" w14:textId="5844374A" w:rsidR="000F011B" w:rsidRPr="00757947" w:rsidRDefault="000F011B" w:rsidP="000F011B">
      <w:pPr>
        <w:numPr>
          <w:ilvl w:val="1"/>
          <w:numId w:val="17"/>
        </w:numPr>
        <w:tabs>
          <w:tab w:val="left" w:pos="7230"/>
        </w:tabs>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Deb Parker: t. 07752446533 / </w:t>
      </w:r>
      <w:hyperlink r:id="rId11" w:history="1">
        <w:r w:rsidR="00EF4974" w:rsidRPr="00757947">
          <w:rPr>
            <w:rStyle w:val="Hyperlink"/>
            <w:rFonts w:asciiTheme="minorHAnsi" w:eastAsiaTheme="minorHAnsi" w:hAnsiTheme="minorHAnsi" w:cstheme="minorHAnsi"/>
            <w:sz w:val="22"/>
            <w:szCs w:val="22"/>
          </w:rPr>
          <w:t>deborah.parker@trelya.com</w:t>
        </w:r>
      </w:hyperlink>
    </w:p>
    <w:p w14:paraId="592844EB" w14:textId="77777777" w:rsidR="00EF4974" w:rsidRPr="00757947" w:rsidRDefault="00EF4974" w:rsidP="00EF4974">
      <w:pPr>
        <w:tabs>
          <w:tab w:val="left" w:pos="7230"/>
        </w:tabs>
        <w:spacing w:after="160" w:line="259" w:lineRule="auto"/>
        <w:ind w:left="1440"/>
        <w:contextualSpacing/>
        <w:jc w:val="both"/>
        <w:rPr>
          <w:rFonts w:asciiTheme="minorHAnsi" w:eastAsiaTheme="minorHAnsi" w:hAnsiTheme="minorHAnsi" w:cstheme="minorHAnsi"/>
          <w:sz w:val="22"/>
          <w:szCs w:val="22"/>
        </w:rPr>
      </w:pPr>
    </w:p>
    <w:p w14:paraId="46B75AE1" w14:textId="77777777" w:rsidR="000F011B" w:rsidRPr="00757947"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All contract documents, whether a tender is submitted or not, remain the property of Trelya and shall be treated as private and confidential.</w:t>
      </w:r>
    </w:p>
    <w:p w14:paraId="343702BE" w14:textId="77777777" w:rsidR="00EF4974" w:rsidRPr="00757947" w:rsidRDefault="00EF4974" w:rsidP="00EF4974">
      <w:pPr>
        <w:tabs>
          <w:tab w:val="left" w:pos="7230"/>
        </w:tabs>
        <w:spacing w:after="160" w:line="259" w:lineRule="auto"/>
        <w:ind w:left="720"/>
        <w:contextualSpacing/>
        <w:jc w:val="both"/>
        <w:rPr>
          <w:rFonts w:asciiTheme="minorHAnsi" w:eastAsiaTheme="minorHAnsi" w:hAnsiTheme="minorHAnsi" w:cstheme="minorHAnsi"/>
          <w:sz w:val="22"/>
          <w:szCs w:val="22"/>
        </w:rPr>
      </w:pPr>
    </w:p>
    <w:p w14:paraId="6B40D5DD" w14:textId="77777777" w:rsidR="000F011B" w:rsidRPr="00757947"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Tenders shall remain open for acceptance for a period of </w:t>
      </w:r>
      <w:r w:rsidRPr="00757947">
        <w:rPr>
          <w:rFonts w:asciiTheme="minorHAnsi" w:eastAsiaTheme="minorHAnsi" w:hAnsiTheme="minorHAnsi" w:cstheme="minorHAnsi"/>
          <w:b/>
          <w:sz w:val="22"/>
          <w:szCs w:val="22"/>
        </w:rPr>
        <w:t>90 days</w:t>
      </w:r>
      <w:r w:rsidRPr="00757947">
        <w:rPr>
          <w:rFonts w:asciiTheme="minorHAnsi" w:eastAsiaTheme="minorHAnsi" w:hAnsiTheme="minorHAnsi" w:cstheme="minorHAnsi"/>
          <w:sz w:val="22"/>
          <w:szCs w:val="22"/>
        </w:rPr>
        <w:t xml:space="preserve"> after the latest date for submission.</w:t>
      </w:r>
    </w:p>
    <w:p w14:paraId="31595CA6" w14:textId="77777777" w:rsidR="000F011B" w:rsidRPr="00757947" w:rsidRDefault="000F011B" w:rsidP="000F011B">
      <w:pPr>
        <w:tabs>
          <w:tab w:val="left" w:pos="7230"/>
        </w:tabs>
        <w:spacing w:after="80" w:line="259" w:lineRule="auto"/>
        <w:ind w:left="720"/>
        <w:contextualSpacing/>
        <w:jc w:val="both"/>
        <w:rPr>
          <w:rFonts w:asciiTheme="minorHAnsi" w:eastAsiaTheme="minorHAnsi" w:hAnsiTheme="minorHAnsi" w:cstheme="minorHAnsi"/>
          <w:sz w:val="22"/>
          <w:szCs w:val="22"/>
        </w:rPr>
      </w:pPr>
    </w:p>
    <w:p w14:paraId="4C44234C" w14:textId="77777777" w:rsidR="000F011B" w:rsidRPr="00757947"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Trelya will not be responsible for or pay any expenses or losses, which the Service Provider may incur in the preparation of their tender.</w:t>
      </w:r>
    </w:p>
    <w:p w14:paraId="6D0AF006" w14:textId="77777777" w:rsidR="000F011B" w:rsidRPr="00757947" w:rsidRDefault="000F011B" w:rsidP="000F011B">
      <w:pPr>
        <w:tabs>
          <w:tab w:val="left" w:pos="7230"/>
        </w:tabs>
        <w:spacing w:after="80" w:line="259" w:lineRule="auto"/>
        <w:ind w:left="720"/>
        <w:contextualSpacing/>
        <w:jc w:val="both"/>
        <w:rPr>
          <w:rFonts w:asciiTheme="minorHAnsi" w:eastAsiaTheme="minorHAnsi" w:hAnsiTheme="minorHAnsi" w:cstheme="minorHAnsi"/>
          <w:sz w:val="22"/>
          <w:szCs w:val="22"/>
        </w:rPr>
      </w:pPr>
    </w:p>
    <w:p w14:paraId="57A71914" w14:textId="77777777" w:rsidR="000F011B" w:rsidRPr="00757947"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Trelya is not obliged to accept any tender and reserves the right to withdraw the tender at any time.</w:t>
      </w:r>
    </w:p>
    <w:p w14:paraId="4079FAB1" w14:textId="77777777" w:rsidR="000F011B" w:rsidRPr="00757947" w:rsidRDefault="000F011B" w:rsidP="000F011B">
      <w:pPr>
        <w:tabs>
          <w:tab w:val="left" w:pos="7230"/>
        </w:tabs>
        <w:spacing w:after="160" w:line="259" w:lineRule="auto"/>
        <w:ind w:left="720"/>
        <w:contextualSpacing/>
        <w:jc w:val="both"/>
        <w:rPr>
          <w:rFonts w:asciiTheme="minorHAnsi" w:eastAsiaTheme="minorHAnsi" w:hAnsiTheme="minorHAnsi" w:cstheme="minorHAnsi"/>
          <w:sz w:val="22"/>
          <w:szCs w:val="22"/>
        </w:rPr>
      </w:pPr>
    </w:p>
    <w:p w14:paraId="22933DC1" w14:textId="73E4C925" w:rsidR="000F011B" w:rsidRPr="00757947" w:rsidRDefault="000F011B" w:rsidP="00D366B1">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Tenders are to be returned by post to: Alison Elvey, Trelya, The Lescudjack Centre, Penmere Close, Penzance, TR18 3PE OR by email marked “</w:t>
      </w:r>
      <w:r w:rsidR="00680D30" w:rsidRPr="00757947">
        <w:rPr>
          <w:rFonts w:asciiTheme="minorHAnsi" w:eastAsiaTheme="minorHAnsi" w:hAnsiTheme="minorHAnsi" w:cstheme="minorHAnsi"/>
          <w:sz w:val="22"/>
          <w:szCs w:val="22"/>
        </w:rPr>
        <w:t xml:space="preserve">Trelya </w:t>
      </w:r>
      <w:r w:rsidR="008073F7" w:rsidRPr="00757947">
        <w:rPr>
          <w:rFonts w:asciiTheme="minorHAnsi" w:eastAsiaTheme="minorHAnsi" w:hAnsiTheme="minorHAnsi" w:cstheme="minorHAnsi"/>
          <w:sz w:val="22"/>
          <w:szCs w:val="22"/>
        </w:rPr>
        <w:t xml:space="preserve">Internal </w:t>
      </w:r>
      <w:r w:rsidR="00D366B1" w:rsidRPr="00757947">
        <w:rPr>
          <w:rFonts w:asciiTheme="minorHAnsi" w:eastAsiaTheme="minorHAnsi" w:hAnsiTheme="minorHAnsi" w:cstheme="minorHAnsi"/>
          <w:sz w:val="22"/>
          <w:szCs w:val="22"/>
        </w:rPr>
        <w:t xml:space="preserve">Fire </w:t>
      </w:r>
      <w:r w:rsidR="00680D30" w:rsidRPr="00757947">
        <w:rPr>
          <w:rFonts w:asciiTheme="minorHAnsi" w:eastAsiaTheme="minorHAnsi" w:hAnsiTheme="minorHAnsi" w:cstheme="minorHAnsi"/>
          <w:sz w:val="22"/>
          <w:szCs w:val="22"/>
        </w:rPr>
        <w:t>Doors Project - 005</w:t>
      </w:r>
      <w:r w:rsidRPr="00757947">
        <w:rPr>
          <w:rFonts w:asciiTheme="minorHAnsi" w:eastAsiaTheme="minorHAnsi" w:hAnsiTheme="minorHAnsi" w:cstheme="minorHAnsi"/>
          <w:sz w:val="22"/>
          <w:szCs w:val="22"/>
        </w:rPr>
        <w:t xml:space="preserve">” for the attention of Alison Elvey to </w:t>
      </w:r>
      <w:hyperlink r:id="rId12" w:history="1">
        <w:r w:rsidRPr="00757947">
          <w:rPr>
            <w:rFonts w:asciiTheme="minorHAnsi" w:eastAsiaTheme="minorHAnsi" w:hAnsiTheme="minorHAnsi" w:cstheme="minorHAnsi"/>
            <w:b/>
            <w:bCs/>
            <w:color w:val="0563C1" w:themeColor="hyperlink"/>
            <w:sz w:val="22"/>
            <w:szCs w:val="22"/>
            <w:u w:val="single"/>
          </w:rPr>
          <w:t>procurement@trelya.com</w:t>
        </w:r>
      </w:hyperlink>
      <w:r w:rsidRPr="00757947">
        <w:rPr>
          <w:rFonts w:asciiTheme="minorHAnsi" w:eastAsiaTheme="minorHAnsi" w:hAnsiTheme="minorHAnsi" w:cstheme="minorHAnsi"/>
          <w:sz w:val="22"/>
          <w:szCs w:val="22"/>
        </w:rPr>
        <w:t>.</w:t>
      </w:r>
    </w:p>
    <w:p w14:paraId="74D5F637" w14:textId="77777777" w:rsidR="000074F5" w:rsidRPr="00757947" w:rsidRDefault="000074F5" w:rsidP="000074F5">
      <w:pPr>
        <w:tabs>
          <w:tab w:val="left" w:pos="7230"/>
        </w:tabs>
        <w:spacing w:line="259" w:lineRule="auto"/>
        <w:jc w:val="both"/>
        <w:rPr>
          <w:rFonts w:asciiTheme="minorHAnsi" w:eastAsiaTheme="minorHAnsi" w:hAnsiTheme="minorHAnsi" w:cstheme="minorHAnsi"/>
          <w:b/>
          <w:sz w:val="22"/>
          <w:szCs w:val="22"/>
        </w:rPr>
      </w:pPr>
    </w:p>
    <w:p w14:paraId="08E99C32" w14:textId="57A357E8" w:rsidR="000F011B" w:rsidRPr="00757947" w:rsidRDefault="000F011B" w:rsidP="000F011B">
      <w:pPr>
        <w:tabs>
          <w:tab w:val="left" w:pos="7230"/>
        </w:tabs>
        <w:spacing w:after="160" w:line="259" w:lineRule="auto"/>
        <w:jc w:val="both"/>
        <w:rPr>
          <w:rFonts w:asciiTheme="minorHAnsi" w:eastAsiaTheme="minorHAnsi" w:hAnsiTheme="minorHAnsi" w:cstheme="minorHAnsi"/>
          <w:b/>
          <w:iCs/>
          <w:sz w:val="22"/>
          <w:szCs w:val="22"/>
        </w:rPr>
      </w:pPr>
      <w:r w:rsidRPr="00757947">
        <w:rPr>
          <w:rFonts w:asciiTheme="minorHAnsi" w:eastAsiaTheme="minorHAnsi" w:hAnsiTheme="minorHAnsi" w:cstheme="minorHAnsi"/>
          <w:b/>
          <w:sz w:val="22"/>
          <w:szCs w:val="22"/>
        </w:rPr>
        <w:t xml:space="preserve">TENDERS ARE TO BE RECEIVED BY NO LATER THAN </w:t>
      </w:r>
      <w:r w:rsidR="00FA6AB4" w:rsidRPr="00757947">
        <w:rPr>
          <w:rFonts w:asciiTheme="minorHAnsi" w:eastAsiaTheme="minorHAnsi" w:hAnsiTheme="minorHAnsi" w:cstheme="minorHAnsi"/>
          <w:b/>
          <w:sz w:val="22"/>
          <w:szCs w:val="22"/>
        </w:rPr>
        <w:t xml:space="preserve">12 NOON </w:t>
      </w:r>
      <w:r w:rsidR="009C349F" w:rsidRPr="00757947">
        <w:rPr>
          <w:rFonts w:asciiTheme="minorHAnsi" w:eastAsiaTheme="minorHAnsi" w:hAnsiTheme="minorHAnsi" w:cstheme="minorHAnsi"/>
          <w:b/>
          <w:sz w:val="22"/>
          <w:szCs w:val="22"/>
        </w:rPr>
        <w:t>30</w:t>
      </w:r>
      <w:r w:rsidR="009C349F" w:rsidRPr="00757947">
        <w:rPr>
          <w:rFonts w:asciiTheme="minorHAnsi" w:eastAsiaTheme="minorHAnsi" w:hAnsiTheme="minorHAnsi" w:cstheme="minorHAnsi"/>
          <w:b/>
          <w:sz w:val="22"/>
          <w:szCs w:val="22"/>
          <w:vertAlign w:val="superscript"/>
        </w:rPr>
        <w:t>th</w:t>
      </w:r>
      <w:r w:rsidR="009C349F" w:rsidRPr="00757947">
        <w:rPr>
          <w:rFonts w:asciiTheme="minorHAnsi" w:eastAsiaTheme="minorHAnsi" w:hAnsiTheme="minorHAnsi" w:cstheme="minorHAnsi"/>
          <w:b/>
          <w:sz w:val="22"/>
          <w:szCs w:val="22"/>
        </w:rPr>
        <w:t xml:space="preserve"> August 2024</w:t>
      </w:r>
    </w:p>
    <w:p w14:paraId="7858F209" w14:textId="77777777" w:rsidR="00490AFA" w:rsidRPr="00757947" w:rsidRDefault="00490AFA" w:rsidP="0048773B">
      <w:pPr>
        <w:rPr>
          <w:rFonts w:asciiTheme="minorHAnsi" w:eastAsiaTheme="minorHAnsi" w:hAnsiTheme="minorHAnsi" w:cstheme="minorHAnsi"/>
          <w:b/>
          <w:bCs/>
          <w:sz w:val="22"/>
          <w:szCs w:val="22"/>
        </w:rPr>
      </w:pPr>
    </w:p>
    <w:p w14:paraId="119B8AEE" w14:textId="7F3A3D91" w:rsidR="0048773B" w:rsidRPr="00757947" w:rsidRDefault="0048773B" w:rsidP="0048773B">
      <w:pPr>
        <w:rPr>
          <w:rFonts w:asciiTheme="minorHAnsi" w:eastAsiaTheme="minorHAnsi" w:hAnsiTheme="minorHAnsi" w:cstheme="minorHAnsi"/>
          <w:b/>
          <w:bCs/>
          <w:sz w:val="22"/>
          <w:szCs w:val="22"/>
        </w:rPr>
      </w:pPr>
      <w:r w:rsidRPr="00757947">
        <w:rPr>
          <w:rFonts w:asciiTheme="minorHAnsi" w:eastAsiaTheme="minorHAnsi" w:hAnsiTheme="minorHAnsi" w:cstheme="minorHAnsi"/>
          <w:b/>
          <w:bCs/>
          <w:sz w:val="22"/>
          <w:szCs w:val="22"/>
        </w:rPr>
        <w:t>PART A</w:t>
      </w:r>
    </w:p>
    <w:p w14:paraId="172D8363" w14:textId="77777777" w:rsidR="0048773B" w:rsidRPr="00757947" w:rsidRDefault="0048773B" w:rsidP="0048773B">
      <w:pPr>
        <w:rPr>
          <w:rFonts w:asciiTheme="minorHAnsi" w:eastAsiaTheme="minorHAnsi" w:hAnsiTheme="minorHAnsi" w:cstheme="minorHAnsi"/>
          <w:b/>
          <w:bCs/>
          <w:sz w:val="22"/>
          <w:szCs w:val="22"/>
        </w:rPr>
      </w:pPr>
    </w:p>
    <w:p w14:paraId="23EFABE4" w14:textId="77777777" w:rsidR="0048773B" w:rsidRPr="00757947" w:rsidRDefault="0048773B" w:rsidP="0048773B">
      <w:pPr>
        <w:rPr>
          <w:rFonts w:asciiTheme="minorHAnsi" w:eastAsiaTheme="minorHAnsi" w:hAnsiTheme="minorHAnsi" w:cstheme="minorHAnsi"/>
          <w:b/>
          <w:bCs/>
          <w:sz w:val="22"/>
          <w:szCs w:val="22"/>
        </w:rPr>
      </w:pPr>
      <w:r w:rsidRPr="00757947">
        <w:rPr>
          <w:rFonts w:asciiTheme="minorHAnsi" w:eastAsiaTheme="minorHAnsi" w:hAnsiTheme="minorHAnsi" w:cstheme="minorHAnsi"/>
          <w:b/>
          <w:bCs/>
          <w:sz w:val="22"/>
          <w:szCs w:val="22"/>
        </w:rPr>
        <w:t>SPECIFICATION</w:t>
      </w:r>
    </w:p>
    <w:p w14:paraId="2FF7E58F" w14:textId="77777777" w:rsidR="0048773B" w:rsidRPr="00757947" w:rsidRDefault="0048773B" w:rsidP="0048773B">
      <w:pPr>
        <w:rPr>
          <w:rFonts w:asciiTheme="minorHAnsi" w:eastAsiaTheme="minorHAnsi" w:hAnsiTheme="minorHAnsi" w:cstheme="minorHAnsi"/>
          <w:b/>
          <w:bCs/>
          <w:sz w:val="22"/>
          <w:szCs w:val="22"/>
        </w:rPr>
      </w:pPr>
    </w:p>
    <w:p w14:paraId="3334CB58" w14:textId="3CA20DCA" w:rsidR="00EF5CD9" w:rsidRPr="00757947" w:rsidRDefault="00EF5CD9" w:rsidP="0048773B">
      <w:pPr>
        <w:rPr>
          <w:rFonts w:asciiTheme="minorHAnsi" w:eastAsiaTheme="minorHAnsi" w:hAnsiTheme="minorHAnsi" w:cstheme="minorHAnsi"/>
          <w:b/>
          <w:bCs/>
          <w:sz w:val="22"/>
          <w:szCs w:val="22"/>
        </w:rPr>
      </w:pPr>
      <w:r w:rsidRPr="00757947">
        <w:rPr>
          <w:rFonts w:asciiTheme="minorHAnsi" w:eastAsiaTheme="minorHAnsi" w:hAnsiTheme="minorHAnsi" w:cstheme="minorHAnsi"/>
          <w:b/>
          <w:bCs/>
          <w:sz w:val="22"/>
          <w:szCs w:val="22"/>
        </w:rPr>
        <w:t>Project Brief</w:t>
      </w:r>
    </w:p>
    <w:p w14:paraId="72721414" w14:textId="77777777" w:rsidR="00EF5CD9" w:rsidRPr="00757947" w:rsidRDefault="00EF5CD9" w:rsidP="00EF5CD9">
      <w:pPr>
        <w:rPr>
          <w:rFonts w:asciiTheme="minorHAnsi" w:eastAsiaTheme="minorHAnsi" w:hAnsiTheme="minorHAnsi" w:cstheme="minorHAnsi"/>
          <w:sz w:val="22"/>
          <w:szCs w:val="22"/>
        </w:rPr>
      </w:pPr>
    </w:p>
    <w:p w14:paraId="1D793456" w14:textId="1C677736" w:rsidR="00EF5CD9" w:rsidRPr="00757947" w:rsidRDefault="00EF5CD9" w:rsidP="00EF5CD9">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This ITT sets out Trelya’s requirements for a suitable Contractor to supply</w:t>
      </w:r>
      <w:r w:rsidR="00C67EAC" w:rsidRPr="00757947">
        <w:rPr>
          <w:rFonts w:asciiTheme="minorHAnsi" w:eastAsiaTheme="minorHAnsi" w:hAnsiTheme="minorHAnsi" w:cstheme="minorHAnsi"/>
          <w:sz w:val="22"/>
          <w:szCs w:val="22"/>
        </w:rPr>
        <w:t>, deliver</w:t>
      </w:r>
      <w:r w:rsidR="00900C08" w:rsidRPr="00757947">
        <w:rPr>
          <w:rFonts w:asciiTheme="minorHAnsi" w:eastAsiaTheme="minorHAnsi" w:hAnsiTheme="minorHAnsi" w:cstheme="minorHAnsi"/>
          <w:sz w:val="22"/>
          <w:szCs w:val="22"/>
        </w:rPr>
        <w:t xml:space="preserve">, </w:t>
      </w:r>
      <w:r w:rsidRPr="00757947">
        <w:rPr>
          <w:rFonts w:asciiTheme="minorHAnsi" w:eastAsiaTheme="minorHAnsi" w:hAnsiTheme="minorHAnsi" w:cstheme="minorHAnsi"/>
          <w:sz w:val="22"/>
          <w:szCs w:val="22"/>
        </w:rPr>
        <w:t xml:space="preserve">install </w:t>
      </w:r>
      <w:r w:rsidR="00900C08" w:rsidRPr="00757947">
        <w:rPr>
          <w:rFonts w:asciiTheme="minorHAnsi" w:eastAsiaTheme="minorHAnsi" w:hAnsiTheme="minorHAnsi" w:cstheme="minorHAnsi"/>
          <w:sz w:val="22"/>
          <w:szCs w:val="22"/>
        </w:rPr>
        <w:t xml:space="preserve">and repair the internal </w:t>
      </w:r>
      <w:r w:rsidR="009C349F" w:rsidRPr="00757947">
        <w:rPr>
          <w:rFonts w:asciiTheme="minorHAnsi" w:eastAsiaTheme="minorHAnsi" w:hAnsiTheme="minorHAnsi" w:cstheme="minorHAnsi"/>
          <w:sz w:val="22"/>
          <w:szCs w:val="22"/>
        </w:rPr>
        <w:t xml:space="preserve">fire </w:t>
      </w:r>
      <w:r w:rsidR="00900C08" w:rsidRPr="00757947">
        <w:rPr>
          <w:rFonts w:asciiTheme="minorHAnsi" w:eastAsiaTheme="minorHAnsi" w:hAnsiTheme="minorHAnsi" w:cstheme="minorHAnsi"/>
          <w:sz w:val="22"/>
          <w:szCs w:val="22"/>
        </w:rPr>
        <w:t>doors</w:t>
      </w:r>
      <w:r w:rsidR="001168B3" w:rsidRPr="00757947">
        <w:rPr>
          <w:rFonts w:asciiTheme="minorHAnsi" w:eastAsiaTheme="minorHAnsi" w:hAnsiTheme="minorHAnsi" w:cstheme="minorHAnsi"/>
          <w:sz w:val="22"/>
          <w:szCs w:val="22"/>
        </w:rPr>
        <w:t xml:space="preserve"> listed in this tender</w:t>
      </w:r>
      <w:r w:rsidR="005639B3" w:rsidRPr="00757947">
        <w:rPr>
          <w:rFonts w:asciiTheme="minorHAnsi" w:eastAsiaTheme="minorHAnsi" w:hAnsiTheme="minorHAnsi" w:cstheme="minorHAnsi"/>
          <w:sz w:val="22"/>
          <w:szCs w:val="22"/>
        </w:rPr>
        <w:t>.</w:t>
      </w:r>
    </w:p>
    <w:p w14:paraId="4DD97E77" w14:textId="77777777" w:rsidR="00EF5CD9" w:rsidRPr="00757947" w:rsidRDefault="00EF5CD9" w:rsidP="00EF5CD9">
      <w:pPr>
        <w:rPr>
          <w:rFonts w:asciiTheme="minorHAnsi" w:eastAsiaTheme="minorHAnsi" w:hAnsiTheme="minorHAnsi" w:cstheme="minorHAnsi"/>
          <w:sz w:val="22"/>
          <w:szCs w:val="22"/>
        </w:rPr>
      </w:pPr>
    </w:p>
    <w:p w14:paraId="2BD5700D" w14:textId="4E9EB952" w:rsidR="00EF5CD9" w:rsidRPr="00757947" w:rsidRDefault="00EF5CD9" w:rsidP="00EF5CD9">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The property is the Lescudjack </w:t>
      </w:r>
      <w:r w:rsidR="00DE14E2" w:rsidRPr="00757947">
        <w:rPr>
          <w:rFonts w:asciiTheme="minorHAnsi" w:eastAsiaTheme="minorHAnsi" w:hAnsiTheme="minorHAnsi" w:cstheme="minorHAnsi"/>
          <w:sz w:val="22"/>
          <w:szCs w:val="22"/>
        </w:rPr>
        <w:t>Centre</w:t>
      </w:r>
      <w:r w:rsidRPr="00757947">
        <w:rPr>
          <w:rFonts w:asciiTheme="minorHAnsi" w:eastAsiaTheme="minorHAnsi" w:hAnsiTheme="minorHAnsi" w:cstheme="minorHAnsi"/>
          <w:sz w:val="22"/>
          <w:szCs w:val="22"/>
        </w:rPr>
        <w:t xml:space="preserve">, located at Penmere Close, Penzance TR18 3PE.  </w:t>
      </w:r>
    </w:p>
    <w:p w14:paraId="36386DE0" w14:textId="77777777" w:rsidR="00EF5CD9" w:rsidRPr="00757947" w:rsidRDefault="00EF5CD9" w:rsidP="00EF5CD9">
      <w:pPr>
        <w:rPr>
          <w:rFonts w:asciiTheme="minorHAnsi" w:eastAsiaTheme="minorHAnsi" w:hAnsiTheme="minorHAnsi" w:cstheme="minorHAnsi"/>
          <w:sz w:val="22"/>
          <w:szCs w:val="22"/>
        </w:rPr>
      </w:pPr>
    </w:p>
    <w:p w14:paraId="2DDC0B55" w14:textId="79EB0AF8" w:rsidR="00EF5CD9" w:rsidRPr="00757947" w:rsidRDefault="00EF5CD9" w:rsidP="00EF5CD9">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This ITT establishes some broad parameters that Trelya will consider when selecting the successful Contractor and offers guidance on the desired outcome of the project.  </w:t>
      </w:r>
    </w:p>
    <w:p w14:paraId="6DAB975D" w14:textId="77777777" w:rsidR="00EF5CD9" w:rsidRPr="00757947" w:rsidRDefault="00EF5CD9" w:rsidP="00EF5CD9">
      <w:pPr>
        <w:rPr>
          <w:rFonts w:asciiTheme="minorHAnsi" w:eastAsiaTheme="minorHAnsi" w:hAnsiTheme="minorHAnsi" w:cstheme="minorHAnsi"/>
          <w:sz w:val="22"/>
          <w:szCs w:val="22"/>
        </w:rPr>
      </w:pPr>
    </w:p>
    <w:p w14:paraId="6ADAC2AB" w14:textId="77777777" w:rsidR="00EF5CD9" w:rsidRPr="00757947" w:rsidRDefault="00EF5CD9" w:rsidP="00EF5CD9">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The purpose of this Brief is to obtain like for like competitive tenders and to form the basis of the Contractor appointment. Tenderers must demonstrate that they can provide a comprehensive, high-quality service for the benefit of the charity. However, Trelya reserves the right to add to, omit from, or amend the Brief in any way prior to execution of the contract.  Changes that materially affect the provision of services described herein which shall cause a change in the price of providing such altered services must be agreed between Trelya and the appointed Contractor.</w:t>
      </w:r>
    </w:p>
    <w:p w14:paraId="656B0BEF" w14:textId="77777777" w:rsidR="00EF5CD9" w:rsidRPr="00757947" w:rsidRDefault="00EF5CD9" w:rsidP="00EF5CD9">
      <w:pPr>
        <w:rPr>
          <w:rFonts w:asciiTheme="minorHAnsi" w:eastAsiaTheme="minorHAnsi" w:hAnsiTheme="minorHAnsi" w:cstheme="minorHAnsi"/>
          <w:sz w:val="22"/>
          <w:szCs w:val="22"/>
        </w:rPr>
      </w:pPr>
    </w:p>
    <w:p w14:paraId="56B5CCBB" w14:textId="77777777" w:rsidR="00EF5CD9" w:rsidRPr="00757947" w:rsidRDefault="00EF5CD9" w:rsidP="00EF5CD9">
      <w:pPr>
        <w:rPr>
          <w:rFonts w:asciiTheme="minorHAnsi" w:eastAsiaTheme="minorHAnsi" w:hAnsiTheme="minorHAnsi" w:cstheme="minorHAnsi"/>
          <w:sz w:val="22"/>
          <w:szCs w:val="22"/>
        </w:rPr>
      </w:pPr>
      <w:bookmarkStart w:id="0" w:name="_Hlk156396198"/>
      <w:r w:rsidRPr="00757947">
        <w:rPr>
          <w:rFonts w:asciiTheme="minorHAnsi" w:eastAsiaTheme="minorHAnsi" w:hAnsiTheme="minorHAnsi" w:cstheme="minorHAnsi"/>
          <w:sz w:val="22"/>
          <w:szCs w:val="22"/>
        </w:rPr>
        <w:t>In line with our funders requirements (Cornwall Council’s Social Value Policy - http://tinyurl.com/33xdz28v), Trelya’s Procurement Policy and Trelya’s Environmental Policy we aim to maximise economic, social and / or environmental benefits in how we buy goods, works or services.</w:t>
      </w:r>
      <w:r w:rsidRPr="00757947">
        <w:rPr>
          <w:rFonts w:asciiTheme="minorHAnsi" w:eastAsiaTheme="minorHAnsi" w:hAnsiTheme="minorHAnsi" w:cstheme="minorBidi"/>
          <w:sz w:val="22"/>
          <w:szCs w:val="22"/>
        </w:rPr>
        <w:t xml:space="preserve"> </w:t>
      </w:r>
      <w:r w:rsidRPr="00757947">
        <w:rPr>
          <w:rFonts w:asciiTheme="minorHAnsi" w:eastAsiaTheme="minorHAnsi" w:hAnsiTheme="minorHAnsi" w:cstheme="minorHAnsi"/>
          <w:sz w:val="22"/>
          <w:szCs w:val="22"/>
        </w:rPr>
        <w:t>This includes maximizing the added benefits that can be achieved to the local economy through our suppliers.</w:t>
      </w:r>
    </w:p>
    <w:p w14:paraId="5A748484" w14:textId="77777777" w:rsidR="003B5450" w:rsidRPr="00757947" w:rsidRDefault="003B5450" w:rsidP="00EF5CD9">
      <w:pPr>
        <w:rPr>
          <w:rFonts w:asciiTheme="minorHAnsi" w:eastAsiaTheme="minorHAnsi" w:hAnsiTheme="minorHAnsi" w:cstheme="minorHAnsi"/>
          <w:sz w:val="22"/>
          <w:szCs w:val="22"/>
        </w:rPr>
      </w:pPr>
    </w:p>
    <w:p w14:paraId="71565763" w14:textId="44DAF0CD" w:rsidR="003B5450" w:rsidRPr="00757947" w:rsidRDefault="003B5450" w:rsidP="003B5450">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Please note the Lescudjack Centre is a busy community centre which also hosts a dentist, NHS mental health services, a café and Trelya’s service delivery with young people.  There are services running from 8am to 8pm most days Monday to Friday.  This means that contractors will need to be mindful of the buildings users and will have to work around the room availability whilst installing the doors.  </w:t>
      </w:r>
    </w:p>
    <w:p w14:paraId="52E7A824" w14:textId="77777777" w:rsidR="003B5450" w:rsidRPr="00757947" w:rsidRDefault="003B5450" w:rsidP="00EF5CD9">
      <w:pPr>
        <w:rPr>
          <w:rFonts w:asciiTheme="minorHAnsi" w:eastAsiaTheme="minorHAnsi" w:hAnsiTheme="minorHAnsi" w:cstheme="minorHAnsi"/>
          <w:sz w:val="22"/>
          <w:szCs w:val="22"/>
        </w:rPr>
      </w:pPr>
    </w:p>
    <w:bookmarkEnd w:id="0"/>
    <w:p w14:paraId="26458A44" w14:textId="77777777" w:rsidR="00D31DC8" w:rsidRPr="00757947" w:rsidRDefault="00D31DC8" w:rsidP="00E74145">
      <w:pPr>
        <w:rPr>
          <w:rFonts w:asciiTheme="minorHAnsi" w:hAnsiTheme="minorHAnsi" w:cstheme="minorHAnsi"/>
          <w:b/>
          <w:bCs/>
          <w:sz w:val="22"/>
          <w:szCs w:val="22"/>
        </w:rPr>
      </w:pPr>
    </w:p>
    <w:p w14:paraId="0F31BB0E" w14:textId="4F43C119" w:rsidR="00CE7CED" w:rsidRPr="00757947" w:rsidRDefault="00CE7CED" w:rsidP="00E74145">
      <w:pPr>
        <w:rPr>
          <w:rFonts w:asciiTheme="minorHAnsi" w:hAnsiTheme="minorHAnsi" w:cstheme="minorHAnsi"/>
          <w:b/>
          <w:bCs/>
          <w:sz w:val="22"/>
          <w:szCs w:val="22"/>
        </w:rPr>
      </w:pPr>
      <w:r w:rsidRPr="00757947">
        <w:rPr>
          <w:rFonts w:asciiTheme="minorHAnsi" w:hAnsiTheme="minorHAnsi" w:cstheme="minorHAnsi"/>
          <w:b/>
          <w:bCs/>
          <w:sz w:val="22"/>
          <w:szCs w:val="22"/>
        </w:rPr>
        <w:t>Background</w:t>
      </w:r>
      <w:r w:rsidR="003B5450" w:rsidRPr="00757947">
        <w:rPr>
          <w:rFonts w:asciiTheme="minorHAnsi" w:hAnsiTheme="minorHAnsi" w:cstheme="minorHAnsi"/>
          <w:b/>
          <w:bCs/>
          <w:sz w:val="22"/>
          <w:szCs w:val="22"/>
        </w:rPr>
        <w:t xml:space="preserve"> to Trelya</w:t>
      </w:r>
    </w:p>
    <w:p w14:paraId="1B0DEC25" w14:textId="77777777" w:rsidR="00CE7CED" w:rsidRPr="00757947" w:rsidRDefault="00CE7CED" w:rsidP="00E74145">
      <w:pPr>
        <w:rPr>
          <w:rFonts w:asciiTheme="minorHAnsi" w:hAnsiTheme="minorHAnsi" w:cstheme="minorHAnsi"/>
          <w:b/>
          <w:bCs/>
          <w:sz w:val="22"/>
          <w:szCs w:val="22"/>
        </w:rPr>
      </w:pPr>
    </w:p>
    <w:p w14:paraId="1502253F" w14:textId="44755E4C" w:rsidR="00632554" w:rsidRPr="00757947" w:rsidRDefault="008D5036" w:rsidP="00E74145">
      <w:pPr>
        <w:rPr>
          <w:rFonts w:asciiTheme="minorHAnsi" w:hAnsiTheme="minorHAnsi" w:cstheme="minorHAnsi"/>
          <w:sz w:val="22"/>
          <w:szCs w:val="22"/>
        </w:rPr>
      </w:pPr>
      <w:r w:rsidRPr="00757947">
        <w:rPr>
          <w:rFonts w:asciiTheme="minorHAnsi" w:hAnsiTheme="minorHAnsi" w:cstheme="minorHAnsi"/>
          <w:sz w:val="22"/>
          <w:szCs w:val="22"/>
        </w:rPr>
        <w:t xml:space="preserve">Trelya is an award-winning </w:t>
      </w:r>
      <w:r w:rsidR="00632554" w:rsidRPr="00757947">
        <w:rPr>
          <w:rFonts w:asciiTheme="minorHAnsi" w:hAnsiTheme="minorHAnsi" w:cstheme="minorHAnsi"/>
          <w:sz w:val="22"/>
          <w:szCs w:val="22"/>
        </w:rPr>
        <w:t xml:space="preserve">medium-size independent </w:t>
      </w:r>
      <w:r w:rsidRPr="00757947">
        <w:rPr>
          <w:rFonts w:asciiTheme="minorHAnsi" w:hAnsiTheme="minorHAnsi" w:cstheme="minorHAnsi"/>
          <w:sz w:val="22"/>
          <w:szCs w:val="22"/>
        </w:rPr>
        <w:t xml:space="preserve">charity </w:t>
      </w:r>
      <w:r w:rsidR="00632554" w:rsidRPr="00757947">
        <w:rPr>
          <w:rFonts w:asciiTheme="minorHAnsi" w:hAnsiTheme="minorHAnsi" w:cstheme="minorHAnsi"/>
          <w:sz w:val="22"/>
          <w:szCs w:val="22"/>
        </w:rPr>
        <w:t xml:space="preserve">based in West Cornwall </w:t>
      </w:r>
      <w:r w:rsidRPr="00757947">
        <w:rPr>
          <w:rFonts w:asciiTheme="minorHAnsi" w:hAnsiTheme="minorHAnsi" w:cstheme="minorHAnsi"/>
          <w:sz w:val="22"/>
          <w:szCs w:val="22"/>
        </w:rPr>
        <w:t xml:space="preserve">working to enable positive change in West Cornwall’s most under resourced communities.  </w:t>
      </w:r>
    </w:p>
    <w:p w14:paraId="28FE4C93" w14:textId="77777777" w:rsidR="00632554" w:rsidRPr="00757947" w:rsidRDefault="00632554" w:rsidP="00632554">
      <w:pPr>
        <w:rPr>
          <w:rFonts w:asciiTheme="minorHAnsi" w:hAnsiTheme="minorHAnsi" w:cstheme="minorHAnsi"/>
          <w:sz w:val="22"/>
          <w:szCs w:val="22"/>
        </w:rPr>
      </w:pPr>
    </w:p>
    <w:p w14:paraId="75024457" w14:textId="4CDDDA54" w:rsidR="00632554" w:rsidRPr="00757947" w:rsidRDefault="00632554" w:rsidP="00632554">
      <w:pPr>
        <w:rPr>
          <w:rFonts w:asciiTheme="minorHAnsi" w:hAnsiTheme="minorHAnsi" w:cstheme="minorHAnsi"/>
          <w:sz w:val="22"/>
          <w:szCs w:val="22"/>
        </w:rPr>
      </w:pPr>
      <w:r w:rsidRPr="00757947">
        <w:rPr>
          <w:rFonts w:asciiTheme="minorHAnsi" w:hAnsiTheme="minorHAnsi" w:cstheme="minorHAnsi"/>
          <w:sz w:val="22"/>
          <w:szCs w:val="22"/>
        </w:rPr>
        <w:t>Behind the images of sun, sea and sand, Trelya is located in one of the most economically deprived communities in the UK; in a county where people experience high unemployment, high house prices, low pay, often seasonal work and rural isolation.</w:t>
      </w:r>
      <w:r w:rsidR="006B0E06" w:rsidRPr="00757947">
        <w:rPr>
          <w:rFonts w:asciiTheme="minorHAnsi" w:hAnsiTheme="minorHAnsi" w:cstheme="minorHAnsi"/>
          <w:sz w:val="22"/>
          <w:szCs w:val="22"/>
        </w:rPr>
        <w:t xml:space="preserve"> </w:t>
      </w:r>
      <w:r w:rsidRPr="00757947">
        <w:rPr>
          <w:rFonts w:asciiTheme="minorHAnsi" w:hAnsiTheme="minorHAnsi" w:cstheme="minorHAnsi"/>
          <w:sz w:val="22"/>
          <w:szCs w:val="22"/>
        </w:rPr>
        <w:t xml:space="preserve">Trelya aims to break the cycle of social exclusion including enabling adults and young people at risk of social exclusion, as a result of social and economic deprivation, to develop the skills, knowledge, awareness, aspirations and motivation to make positive choices about their lives and their behaviours. </w:t>
      </w:r>
    </w:p>
    <w:p w14:paraId="6E6ED510" w14:textId="77777777" w:rsidR="00632554" w:rsidRPr="00757947" w:rsidRDefault="00632554" w:rsidP="00E74145">
      <w:pPr>
        <w:rPr>
          <w:rFonts w:asciiTheme="minorHAnsi" w:hAnsiTheme="minorHAnsi" w:cstheme="minorHAnsi"/>
          <w:sz w:val="22"/>
          <w:szCs w:val="22"/>
        </w:rPr>
      </w:pPr>
    </w:p>
    <w:p w14:paraId="24400B54" w14:textId="52C93EAC" w:rsidR="0062379B" w:rsidRPr="00757947" w:rsidRDefault="008D5036" w:rsidP="00742B61">
      <w:pPr>
        <w:rPr>
          <w:rFonts w:asciiTheme="minorHAnsi" w:hAnsiTheme="minorHAnsi" w:cstheme="minorHAnsi"/>
          <w:sz w:val="22"/>
          <w:szCs w:val="22"/>
        </w:rPr>
      </w:pPr>
      <w:r w:rsidRPr="00757947">
        <w:rPr>
          <w:rFonts w:asciiTheme="minorHAnsi" w:hAnsiTheme="minorHAnsi" w:cstheme="minorHAnsi"/>
          <w:sz w:val="22"/>
          <w:szCs w:val="22"/>
        </w:rPr>
        <w:t xml:space="preserve">We know from experience that the children, young people and families living in our communities are unique and skilled individuals with incredible potential. Trelya creates opportunities to fulfil that potential through provision of a nursery “Skylar” (rated ‘Outstanding’ by Ofsted), ‘Gallos’ an award-winning youth work and mentoring programme </w:t>
      </w:r>
      <w:r w:rsidRPr="00757947">
        <w:rPr>
          <w:rFonts w:asciiTheme="minorHAnsi" w:hAnsiTheme="minorHAnsi" w:cstheme="minorHAnsi"/>
          <w:sz w:val="22"/>
          <w:szCs w:val="22"/>
        </w:rPr>
        <w:lastRenderedPageBreak/>
        <w:t>and ‘Gul,’ which is one of Cornwall’s most successful employment and training programmes</w:t>
      </w:r>
      <w:r w:rsidR="001036DE" w:rsidRPr="00757947">
        <w:rPr>
          <w:rFonts w:asciiTheme="minorHAnsi" w:hAnsiTheme="minorHAnsi" w:cstheme="minorHAnsi"/>
          <w:sz w:val="22"/>
          <w:szCs w:val="22"/>
        </w:rPr>
        <w:t xml:space="preserve"> for those furthest from the labour market</w:t>
      </w:r>
      <w:r w:rsidRPr="00757947">
        <w:rPr>
          <w:rFonts w:asciiTheme="minorHAnsi" w:hAnsiTheme="minorHAnsi" w:cstheme="minorHAnsi"/>
          <w:sz w:val="22"/>
          <w:szCs w:val="22"/>
        </w:rPr>
        <w:t>.</w:t>
      </w:r>
    </w:p>
    <w:p w14:paraId="097246C6" w14:textId="77777777" w:rsidR="00742B61" w:rsidRPr="00757947" w:rsidRDefault="00742B61" w:rsidP="00742B61">
      <w:pPr>
        <w:rPr>
          <w:rFonts w:asciiTheme="minorHAnsi" w:hAnsiTheme="minorHAnsi" w:cstheme="minorHAnsi"/>
          <w:sz w:val="22"/>
          <w:szCs w:val="22"/>
        </w:rPr>
      </w:pPr>
    </w:p>
    <w:p w14:paraId="25F9ABFB" w14:textId="7BFFED50" w:rsidR="00B36901" w:rsidRPr="00757947" w:rsidRDefault="00B36901" w:rsidP="00B36901">
      <w:pPr>
        <w:rPr>
          <w:rFonts w:asciiTheme="minorHAnsi" w:hAnsiTheme="minorHAnsi" w:cstheme="minorHAnsi"/>
          <w:b/>
          <w:bCs/>
          <w:sz w:val="22"/>
          <w:szCs w:val="22"/>
        </w:rPr>
      </w:pPr>
      <w:r w:rsidRPr="00757947">
        <w:rPr>
          <w:rFonts w:asciiTheme="minorHAnsi" w:hAnsiTheme="minorHAnsi" w:cstheme="minorHAnsi"/>
          <w:b/>
          <w:bCs/>
          <w:sz w:val="22"/>
          <w:szCs w:val="22"/>
        </w:rPr>
        <w:t>Gul Skills Community Hub</w:t>
      </w:r>
    </w:p>
    <w:p w14:paraId="0777D153" w14:textId="77777777" w:rsidR="00D4030C" w:rsidRPr="00757947" w:rsidRDefault="00D4030C" w:rsidP="00B36901">
      <w:pPr>
        <w:rPr>
          <w:rFonts w:asciiTheme="minorHAnsi" w:hAnsiTheme="minorHAnsi" w:cstheme="minorHAnsi"/>
          <w:b/>
          <w:bCs/>
          <w:sz w:val="22"/>
          <w:szCs w:val="22"/>
        </w:rPr>
      </w:pPr>
    </w:p>
    <w:p w14:paraId="76478E27" w14:textId="17A75667" w:rsidR="00B36901" w:rsidRPr="00757947" w:rsidRDefault="00B36901" w:rsidP="00B36901">
      <w:pPr>
        <w:rPr>
          <w:rFonts w:asciiTheme="minorHAnsi" w:hAnsiTheme="minorHAnsi" w:cstheme="minorHAnsi"/>
          <w:sz w:val="22"/>
          <w:szCs w:val="22"/>
        </w:rPr>
      </w:pPr>
      <w:r w:rsidRPr="00757947">
        <w:rPr>
          <w:rFonts w:asciiTheme="minorHAnsi" w:hAnsiTheme="minorHAnsi" w:cstheme="minorHAnsi"/>
          <w:sz w:val="22"/>
          <w:szCs w:val="22"/>
        </w:rPr>
        <w:t xml:space="preserve">Trelya has recently secured </w:t>
      </w:r>
      <w:r w:rsidR="00265E6E" w:rsidRPr="00757947">
        <w:rPr>
          <w:rFonts w:asciiTheme="minorHAnsi" w:hAnsiTheme="minorHAnsi" w:cstheme="minorHAnsi"/>
          <w:sz w:val="22"/>
          <w:szCs w:val="22"/>
        </w:rPr>
        <w:t xml:space="preserve">a </w:t>
      </w:r>
      <w:r w:rsidR="00694F70" w:rsidRPr="00757947">
        <w:rPr>
          <w:rFonts w:asciiTheme="minorHAnsi" w:hAnsiTheme="minorHAnsi" w:cstheme="minorHAnsi"/>
          <w:sz w:val="22"/>
          <w:szCs w:val="22"/>
        </w:rPr>
        <w:t xml:space="preserve">Cornwall and Isles of Scilly Good Growth Shared Prosperity Fund </w:t>
      </w:r>
      <w:r w:rsidRPr="00757947">
        <w:rPr>
          <w:rFonts w:asciiTheme="minorHAnsi" w:hAnsiTheme="minorHAnsi" w:cstheme="minorHAnsi"/>
          <w:sz w:val="22"/>
          <w:szCs w:val="22"/>
        </w:rPr>
        <w:t>Grant</w:t>
      </w:r>
      <w:r w:rsidR="00185ABD" w:rsidRPr="00757947">
        <w:rPr>
          <w:rFonts w:asciiTheme="minorHAnsi" w:hAnsiTheme="minorHAnsi" w:cstheme="minorHAnsi"/>
          <w:sz w:val="22"/>
          <w:szCs w:val="22"/>
        </w:rPr>
        <w:t xml:space="preserve"> to </w:t>
      </w:r>
      <w:r w:rsidR="00284097" w:rsidRPr="00757947">
        <w:rPr>
          <w:rFonts w:asciiTheme="minorHAnsi" w:hAnsiTheme="minorHAnsi" w:cstheme="minorHAnsi"/>
          <w:sz w:val="22"/>
          <w:szCs w:val="22"/>
        </w:rPr>
        <w:t>match fund the</w:t>
      </w:r>
      <w:r w:rsidRPr="00757947">
        <w:rPr>
          <w:rFonts w:asciiTheme="minorHAnsi" w:hAnsiTheme="minorHAnsi" w:cstheme="minorHAnsi"/>
          <w:sz w:val="22"/>
          <w:szCs w:val="22"/>
        </w:rPr>
        <w:t xml:space="preserve"> Gul Skills Community Hub Project</w:t>
      </w:r>
      <w:r w:rsidR="00284097" w:rsidRPr="00757947">
        <w:rPr>
          <w:rFonts w:asciiTheme="minorHAnsi" w:hAnsiTheme="minorHAnsi" w:cstheme="minorHAnsi"/>
          <w:sz w:val="22"/>
          <w:szCs w:val="22"/>
        </w:rPr>
        <w:t>,</w:t>
      </w:r>
      <w:r w:rsidRPr="00757947">
        <w:rPr>
          <w:rFonts w:asciiTheme="minorHAnsi" w:hAnsiTheme="minorHAnsi" w:cstheme="minorHAnsi"/>
          <w:sz w:val="22"/>
          <w:szCs w:val="22"/>
        </w:rPr>
        <w:t xml:space="preserve"> </w:t>
      </w:r>
      <w:r w:rsidR="00284097" w:rsidRPr="00757947">
        <w:rPr>
          <w:rFonts w:asciiTheme="minorHAnsi" w:hAnsiTheme="minorHAnsi" w:cstheme="minorHAnsi"/>
          <w:sz w:val="22"/>
          <w:szCs w:val="22"/>
        </w:rPr>
        <w:t xml:space="preserve">which is </w:t>
      </w:r>
      <w:r w:rsidRPr="00757947">
        <w:rPr>
          <w:rFonts w:asciiTheme="minorHAnsi" w:hAnsiTheme="minorHAnsi" w:cstheme="minorHAnsi"/>
          <w:sz w:val="22"/>
          <w:szCs w:val="22"/>
        </w:rPr>
        <w:t>a mix of capital and revenue expenditure.  Th</w:t>
      </w:r>
      <w:r w:rsidR="008117FC" w:rsidRPr="00757947">
        <w:rPr>
          <w:rFonts w:asciiTheme="minorHAnsi" w:hAnsiTheme="minorHAnsi" w:cstheme="minorHAnsi"/>
          <w:sz w:val="22"/>
          <w:szCs w:val="22"/>
        </w:rPr>
        <w:t>is</w:t>
      </w:r>
      <w:r w:rsidRPr="00757947">
        <w:rPr>
          <w:rFonts w:asciiTheme="minorHAnsi" w:hAnsiTheme="minorHAnsi" w:cstheme="minorHAnsi"/>
          <w:sz w:val="22"/>
          <w:szCs w:val="22"/>
        </w:rPr>
        <w:t xml:space="preserve"> capital expenditure will help to reimagine our Community Centre, the Lescudjack Centre, at the heart of Treneere in Penzance.   </w:t>
      </w:r>
    </w:p>
    <w:p w14:paraId="016E90E4" w14:textId="77777777" w:rsidR="00B267A0" w:rsidRPr="00757947" w:rsidRDefault="00B267A0" w:rsidP="00B36901">
      <w:pPr>
        <w:rPr>
          <w:rFonts w:asciiTheme="minorHAnsi" w:hAnsiTheme="minorHAnsi" w:cstheme="minorHAnsi"/>
          <w:sz w:val="22"/>
          <w:szCs w:val="22"/>
        </w:rPr>
      </w:pPr>
    </w:p>
    <w:p w14:paraId="54184F64" w14:textId="27543494" w:rsidR="009778CE" w:rsidRPr="00757947" w:rsidRDefault="00B36901" w:rsidP="008E78C5">
      <w:pPr>
        <w:rPr>
          <w:rFonts w:asciiTheme="minorHAnsi" w:hAnsiTheme="minorHAnsi" w:cstheme="minorHAnsi"/>
          <w:sz w:val="22"/>
          <w:szCs w:val="22"/>
        </w:rPr>
      </w:pPr>
      <w:r w:rsidRPr="00757947">
        <w:rPr>
          <w:rFonts w:asciiTheme="minorHAnsi" w:hAnsiTheme="minorHAnsi" w:cstheme="minorHAnsi"/>
          <w:sz w:val="22"/>
          <w:szCs w:val="22"/>
        </w:rPr>
        <w:t xml:space="preserve">As part of this capital expenditure, we </w:t>
      </w:r>
      <w:r w:rsidR="008117FC" w:rsidRPr="00757947">
        <w:rPr>
          <w:rFonts w:asciiTheme="minorHAnsi" w:hAnsiTheme="minorHAnsi" w:cstheme="minorHAnsi"/>
          <w:sz w:val="22"/>
          <w:szCs w:val="22"/>
        </w:rPr>
        <w:t>are upgrading</w:t>
      </w:r>
      <w:r w:rsidR="0056348E" w:rsidRPr="00757947">
        <w:rPr>
          <w:rFonts w:asciiTheme="minorHAnsi" w:hAnsiTheme="minorHAnsi" w:cstheme="minorHAnsi"/>
          <w:sz w:val="22"/>
          <w:szCs w:val="22"/>
        </w:rPr>
        <w:t xml:space="preserve"> and replacing</w:t>
      </w:r>
      <w:r w:rsidR="00E63116" w:rsidRPr="00757947">
        <w:rPr>
          <w:rFonts w:asciiTheme="minorHAnsi" w:hAnsiTheme="minorHAnsi" w:cstheme="minorHAnsi"/>
          <w:sz w:val="22"/>
          <w:szCs w:val="22"/>
        </w:rPr>
        <w:t xml:space="preserve"> </w:t>
      </w:r>
      <w:r w:rsidR="0056348E" w:rsidRPr="00757947">
        <w:rPr>
          <w:rFonts w:asciiTheme="minorHAnsi" w:hAnsiTheme="minorHAnsi" w:cstheme="minorHAnsi"/>
          <w:sz w:val="22"/>
          <w:szCs w:val="22"/>
        </w:rPr>
        <w:t>some of our internal doors</w:t>
      </w:r>
      <w:r w:rsidR="005639B3" w:rsidRPr="00757947">
        <w:rPr>
          <w:rFonts w:asciiTheme="minorHAnsi" w:hAnsiTheme="minorHAnsi" w:cstheme="minorHAnsi"/>
          <w:sz w:val="22"/>
          <w:szCs w:val="22"/>
        </w:rPr>
        <w:t xml:space="preserve"> </w:t>
      </w:r>
      <w:r w:rsidR="00AF28D6" w:rsidRPr="00757947">
        <w:rPr>
          <w:rFonts w:asciiTheme="minorHAnsi" w:hAnsiTheme="minorHAnsi" w:cstheme="minorHAnsi"/>
          <w:sz w:val="22"/>
          <w:szCs w:val="22"/>
        </w:rPr>
        <w:t>at the</w:t>
      </w:r>
      <w:r w:rsidR="009E4055" w:rsidRPr="00757947">
        <w:rPr>
          <w:rFonts w:asciiTheme="minorHAnsi" w:hAnsiTheme="minorHAnsi" w:cstheme="minorHAnsi"/>
          <w:sz w:val="22"/>
          <w:szCs w:val="22"/>
        </w:rPr>
        <w:t xml:space="preserve"> Lescudjack Centre. </w:t>
      </w:r>
      <w:r w:rsidR="00A64A86" w:rsidRPr="00757947">
        <w:rPr>
          <w:rFonts w:asciiTheme="minorHAnsi" w:hAnsiTheme="minorHAnsi" w:cstheme="minorHAnsi"/>
          <w:sz w:val="22"/>
          <w:szCs w:val="22"/>
        </w:rPr>
        <w:t xml:space="preserve"> </w:t>
      </w:r>
    </w:p>
    <w:p w14:paraId="00BEE0B6" w14:textId="77777777" w:rsidR="003A6E33" w:rsidRPr="00757947" w:rsidRDefault="003A6E33" w:rsidP="00691044">
      <w:pPr>
        <w:pStyle w:val="Default"/>
        <w:rPr>
          <w:rFonts w:asciiTheme="minorHAnsi" w:hAnsiTheme="minorHAnsi" w:cstheme="minorHAnsi"/>
          <w:sz w:val="22"/>
          <w:szCs w:val="22"/>
        </w:rPr>
      </w:pPr>
    </w:p>
    <w:p w14:paraId="57B24C73" w14:textId="52C115BE" w:rsidR="00A64A86" w:rsidRPr="00757947" w:rsidRDefault="00306064" w:rsidP="00691044">
      <w:pPr>
        <w:pStyle w:val="Default"/>
        <w:rPr>
          <w:rFonts w:asciiTheme="minorHAnsi" w:hAnsiTheme="minorHAnsi" w:cstheme="minorHAnsi"/>
          <w:b/>
          <w:bCs/>
          <w:sz w:val="22"/>
          <w:szCs w:val="22"/>
        </w:rPr>
      </w:pPr>
      <w:r w:rsidRPr="00757947">
        <w:rPr>
          <w:rFonts w:asciiTheme="minorHAnsi" w:hAnsiTheme="minorHAnsi" w:cstheme="minorHAnsi"/>
          <w:b/>
          <w:bCs/>
          <w:sz w:val="22"/>
          <w:szCs w:val="22"/>
        </w:rPr>
        <w:t>Requirement</w:t>
      </w:r>
      <w:r w:rsidR="00084A6E" w:rsidRPr="00757947">
        <w:rPr>
          <w:rFonts w:asciiTheme="minorHAnsi" w:hAnsiTheme="minorHAnsi" w:cstheme="minorHAnsi"/>
          <w:b/>
          <w:bCs/>
          <w:sz w:val="22"/>
          <w:szCs w:val="22"/>
        </w:rPr>
        <w:t xml:space="preserve"> / Specification</w:t>
      </w:r>
    </w:p>
    <w:p w14:paraId="1F9FB12C" w14:textId="77777777" w:rsidR="00A64A86" w:rsidRPr="00757947" w:rsidRDefault="00A64A86" w:rsidP="00691044">
      <w:pPr>
        <w:pStyle w:val="Default"/>
        <w:rPr>
          <w:rFonts w:asciiTheme="minorHAnsi" w:hAnsiTheme="minorHAnsi" w:cstheme="minorHAnsi"/>
          <w:sz w:val="22"/>
          <w:szCs w:val="22"/>
        </w:rPr>
      </w:pPr>
    </w:p>
    <w:p w14:paraId="5942715A" w14:textId="63FD98CD" w:rsidR="00C55296" w:rsidRPr="00757947" w:rsidRDefault="00C55296" w:rsidP="00691044">
      <w:pPr>
        <w:pStyle w:val="Default"/>
        <w:rPr>
          <w:rFonts w:asciiTheme="minorHAnsi" w:hAnsiTheme="minorHAnsi" w:cstheme="minorHAnsi"/>
          <w:sz w:val="22"/>
          <w:szCs w:val="22"/>
        </w:rPr>
      </w:pPr>
      <w:r w:rsidRPr="00757947">
        <w:rPr>
          <w:rFonts w:asciiTheme="minorHAnsi" w:hAnsiTheme="minorHAnsi" w:cstheme="minorHAnsi"/>
          <w:sz w:val="22"/>
          <w:szCs w:val="22"/>
        </w:rPr>
        <w:t xml:space="preserve">Replacement </w:t>
      </w:r>
      <w:r w:rsidR="00DE44CC" w:rsidRPr="00757947">
        <w:rPr>
          <w:rFonts w:asciiTheme="minorHAnsi" w:hAnsiTheme="minorHAnsi" w:cstheme="minorHAnsi"/>
          <w:sz w:val="22"/>
          <w:szCs w:val="22"/>
        </w:rPr>
        <w:t xml:space="preserve">and upgrading </w:t>
      </w:r>
      <w:r w:rsidRPr="00757947">
        <w:rPr>
          <w:rFonts w:asciiTheme="minorHAnsi" w:hAnsiTheme="minorHAnsi" w:cstheme="minorHAnsi"/>
          <w:sz w:val="22"/>
          <w:szCs w:val="22"/>
        </w:rPr>
        <w:t xml:space="preserve">of </w:t>
      </w:r>
      <w:r w:rsidR="00DE44CC" w:rsidRPr="00757947">
        <w:rPr>
          <w:rFonts w:asciiTheme="minorHAnsi" w:hAnsiTheme="minorHAnsi" w:cstheme="minorHAnsi"/>
          <w:sz w:val="22"/>
          <w:szCs w:val="22"/>
        </w:rPr>
        <w:t xml:space="preserve">internal </w:t>
      </w:r>
      <w:r w:rsidR="003E23EA">
        <w:rPr>
          <w:rFonts w:asciiTheme="minorHAnsi" w:hAnsiTheme="minorHAnsi" w:cstheme="minorHAnsi"/>
          <w:sz w:val="22"/>
          <w:szCs w:val="22"/>
        </w:rPr>
        <w:t xml:space="preserve">fire </w:t>
      </w:r>
      <w:r w:rsidR="00DE44CC" w:rsidRPr="00757947">
        <w:rPr>
          <w:rFonts w:asciiTheme="minorHAnsi" w:hAnsiTheme="minorHAnsi" w:cstheme="minorHAnsi"/>
          <w:sz w:val="22"/>
          <w:szCs w:val="22"/>
        </w:rPr>
        <w:t>doors as follows:</w:t>
      </w:r>
      <w:r w:rsidR="007A684E" w:rsidRPr="00757947">
        <w:rPr>
          <w:rFonts w:asciiTheme="minorHAnsi" w:hAnsiTheme="minorHAnsi" w:cstheme="minorHAnsi"/>
          <w:sz w:val="22"/>
          <w:szCs w:val="22"/>
        </w:rPr>
        <w:t xml:space="preserve">  </w:t>
      </w:r>
    </w:p>
    <w:p w14:paraId="48136A00" w14:textId="77777777" w:rsidR="00DE44CC" w:rsidRPr="00757947" w:rsidRDefault="00DE44CC" w:rsidP="00691044">
      <w:pPr>
        <w:pStyle w:val="Default"/>
        <w:rPr>
          <w:rFonts w:asciiTheme="minorHAnsi" w:hAnsiTheme="minorHAnsi" w:cstheme="minorHAnsi"/>
          <w:sz w:val="22"/>
          <w:szCs w:val="22"/>
        </w:rPr>
      </w:pPr>
    </w:p>
    <w:p w14:paraId="5B122751" w14:textId="3A8FFEEB" w:rsidR="00DE44CC" w:rsidRPr="00757947" w:rsidRDefault="00DE44CC" w:rsidP="00DE44CC">
      <w:pPr>
        <w:pStyle w:val="Default"/>
        <w:rPr>
          <w:rFonts w:asciiTheme="minorHAnsi" w:hAnsiTheme="minorHAnsi" w:cstheme="minorHAnsi"/>
          <w:sz w:val="22"/>
          <w:szCs w:val="22"/>
        </w:rPr>
      </w:pPr>
      <w:r w:rsidRPr="00757947">
        <w:rPr>
          <w:rFonts w:asciiTheme="minorHAnsi" w:hAnsiTheme="minorHAnsi" w:cstheme="minorHAnsi"/>
          <w:sz w:val="22"/>
          <w:szCs w:val="22"/>
        </w:rPr>
        <w:t>Fire door upgrade for 29 fire doors (12 double doors and 17 single doors) as specified in the attached worksheet "Lescudjack-001 Pricing V1.0 TEMPLATE"</w:t>
      </w:r>
    </w:p>
    <w:p w14:paraId="68ED8C90" w14:textId="77777777" w:rsidR="00DE44CC" w:rsidRPr="00757947" w:rsidRDefault="00DE44CC" w:rsidP="00DE44CC">
      <w:pPr>
        <w:pStyle w:val="Default"/>
        <w:rPr>
          <w:rFonts w:asciiTheme="minorHAnsi" w:hAnsiTheme="minorHAnsi" w:cstheme="minorHAnsi"/>
          <w:sz w:val="22"/>
          <w:szCs w:val="22"/>
        </w:rPr>
      </w:pPr>
    </w:p>
    <w:p w14:paraId="00F7809D" w14:textId="0990E33E" w:rsidR="00DE44CC" w:rsidRPr="00757947" w:rsidRDefault="00DE44CC" w:rsidP="00DE44CC">
      <w:pPr>
        <w:pStyle w:val="Default"/>
        <w:rPr>
          <w:rFonts w:asciiTheme="minorHAnsi" w:hAnsiTheme="minorHAnsi" w:cstheme="minorHAnsi"/>
          <w:sz w:val="22"/>
          <w:szCs w:val="22"/>
        </w:rPr>
      </w:pPr>
      <w:r w:rsidRPr="00757947">
        <w:rPr>
          <w:rFonts w:asciiTheme="minorHAnsi" w:hAnsiTheme="minorHAnsi" w:cstheme="minorHAnsi"/>
          <w:sz w:val="22"/>
          <w:szCs w:val="22"/>
        </w:rPr>
        <w:t>Fire stopping behind the architraves for 29 fire doors (12 double doors and 17 single doors) as specified in the attached worksheet "Lescudjack-001 Pricing V1.0 TEMPLATE". This must be done at the time of maintenance of the door.</w:t>
      </w:r>
    </w:p>
    <w:p w14:paraId="2157BB45" w14:textId="77777777" w:rsidR="00DE44CC" w:rsidRPr="00757947" w:rsidRDefault="00DE44CC" w:rsidP="00DE44CC">
      <w:pPr>
        <w:pStyle w:val="Default"/>
        <w:rPr>
          <w:rFonts w:asciiTheme="minorHAnsi" w:hAnsiTheme="minorHAnsi" w:cstheme="minorHAnsi"/>
          <w:sz w:val="22"/>
          <w:szCs w:val="22"/>
        </w:rPr>
      </w:pPr>
    </w:p>
    <w:p w14:paraId="70562C34" w14:textId="4FA8F9B7" w:rsidR="00DE44CC" w:rsidRPr="00757947" w:rsidRDefault="00DE44CC" w:rsidP="00DE44CC">
      <w:pPr>
        <w:pStyle w:val="Default"/>
        <w:rPr>
          <w:rFonts w:asciiTheme="minorHAnsi" w:hAnsiTheme="minorHAnsi" w:cstheme="minorHAnsi"/>
          <w:sz w:val="22"/>
          <w:szCs w:val="22"/>
        </w:rPr>
      </w:pPr>
      <w:r w:rsidRPr="00757947">
        <w:rPr>
          <w:rFonts w:asciiTheme="minorHAnsi" w:hAnsiTheme="minorHAnsi" w:cstheme="minorHAnsi"/>
          <w:sz w:val="22"/>
          <w:szCs w:val="22"/>
        </w:rPr>
        <w:t xml:space="preserve">Replacement of 6 single fire doors. Two doors require work on overhead panels to make them fire resistant. This price </w:t>
      </w:r>
      <w:r w:rsidR="008E36ED" w:rsidRPr="00757947">
        <w:rPr>
          <w:rFonts w:asciiTheme="minorHAnsi" w:hAnsiTheme="minorHAnsi" w:cstheme="minorHAnsi"/>
          <w:sz w:val="22"/>
          <w:szCs w:val="22"/>
        </w:rPr>
        <w:t>must include</w:t>
      </w:r>
      <w:r w:rsidRPr="00757947">
        <w:rPr>
          <w:rFonts w:asciiTheme="minorHAnsi" w:hAnsiTheme="minorHAnsi" w:cstheme="minorHAnsi"/>
          <w:sz w:val="22"/>
          <w:szCs w:val="22"/>
        </w:rPr>
        <w:t xml:space="preserve"> making a separate frame above the door using 2 sheets of fire rated </w:t>
      </w:r>
      <w:r w:rsidR="00742B61" w:rsidRPr="00757947">
        <w:rPr>
          <w:rFonts w:asciiTheme="minorHAnsi" w:hAnsiTheme="minorHAnsi" w:cstheme="minorHAnsi"/>
          <w:sz w:val="22"/>
          <w:szCs w:val="22"/>
        </w:rPr>
        <w:t>MDF</w:t>
      </w:r>
      <w:r w:rsidRPr="00757947">
        <w:rPr>
          <w:rFonts w:asciiTheme="minorHAnsi" w:hAnsiTheme="minorHAnsi" w:cstheme="minorHAnsi"/>
          <w:sz w:val="22"/>
          <w:szCs w:val="22"/>
        </w:rPr>
        <w:t xml:space="preserve"> back to back for both of those doors. New doors will include:</w:t>
      </w:r>
    </w:p>
    <w:p w14:paraId="34EAA9CC" w14:textId="77777777" w:rsidR="00DE44CC" w:rsidRPr="00757947" w:rsidRDefault="00DE44CC" w:rsidP="00DE44CC">
      <w:pPr>
        <w:pStyle w:val="Default"/>
        <w:rPr>
          <w:rFonts w:asciiTheme="minorHAnsi" w:hAnsiTheme="minorHAnsi" w:cstheme="minorHAnsi"/>
          <w:sz w:val="22"/>
          <w:szCs w:val="22"/>
        </w:rPr>
      </w:pPr>
      <w:r w:rsidRPr="00757947">
        <w:rPr>
          <w:rFonts w:asciiTheme="minorHAnsi" w:hAnsiTheme="minorHAnsi" w:cstheme="minorHAnsi"/>
          <w:sz w:val="22"/>
          <w:szCs w:val="22"/>
        </w:rPr>
        <w:t>- New FD30 door (like for like)</w:t>
      </w:r>
    </w:p>
    <w:p w14:paraId="2980C7F5" w14:textId="77777777" w:rsidR="00DE44CC" w:rsidRPr="00757947" w:rsidRDefault="00DE44CC" w:rsidP="00DE44CC">
      <w:pPr>
        <w:pStyle w:val="Default"/>
        <w:rPr>
          <w:rFonts w:asciiTheme="minorHAnsi" w:hAnsiTheme="minorHAnsi" w:cstheme="minorHAnsi"/>
          <w:sz w:val="22"/>
          <w:szCs w:val="22"/>
        </w:rPr>
      </w:pPr>
      <w:r w:rsidRPr="00757947">
        <w:rPr>
          <w:rFonts w:asciiTheme="minorHAnsi" w:hAnsiTheme="minorHAnsi" w:cstheme="minorHAnsi"/>
          <w:sz w:val="22"/>
          <w:szCs w:val="22"/>
        </w:rPr>
        <w:t>- New FD30 frame</w:t>
      </w:r>
    </w:p>
    <w:p w14:paraId="4C83DB78" w14:textId="77777777" w:rsidR="00DE44CC" w:rsidRPr="00757947" w:rsidRDefault="00DE44CC" w:rsidP="00DE44CC">
      <w:pPr>
        <w:pStyle w:val="Default"/>
        <w:rPr>
          <w:rFonts w:asciiTheme="minorHAnsi" w:hAnsiTheme="minorHAnsi" w:cstheme="minorHAnsi"/>
          <w:sz w:val="22"/>
          <w:szCs w:val="22"/>
        </w:rPr>
      </w:pPr>
      <w:r w:rsidRPr="00757947">
        <w:rPr>
          <w:rFonts w:asciiTheme="minorHAnsi" w:hAnsiTheme="minorHAnsi" w:cstheme="minorHAnsi"/>
          <w:sz w:val="22"/>
          <w:szCs w:val="22"/>
        </w:rPr>
        <w:t>- Fire &amp; smoke seals</w:t>
      </w:r>
    </w:p>
    <w:p w14:paraId="79875FC9" w14:textId="77777777" w:rsidR="00DE44CC" w:rsidRPr="00757947" w:rsidRDefault="00DE44CC" w:rsidP="00DE44CC">
      <w:pPr>
        <w:pStyle w:val="Default"/>
        <w:rPr>
          <w:rFonts w:asciiTheme="minorHAnsi" w:hAnsiTheme="minorHAnsi" w:cstheme="minorHAnsi"/>
          <w:sz w:val="22"/>
          <w:szCs w:val="22"/>
        </w:rPr>
      </w:pPr>
      <w:r w:rsidRPr="00757947">
        <w:rPr>
          <w:rFonts w:asciiTheme="minorHAnsi" w:hAnsiTheme="minorHAnsi" w:cstheme="minorHAnsi"/>
          <w:sz w:val="22"/>
          <w:szCs w:val="22"/>
        </w:rPr>
        <w:t>- New hardware (like for like)</w:t>
      </w:r>
    </w:p>
    <w:p w14:paraId="2FAC35D0" w14:textId="77777777" w:rsidR="009862FA" w:rsidRDefault="00DE44CC" w:rsidP="00DE44CC">
      <w:pPr>
        <w:pStyle w:val="Default"/>
        <w:rPr>
          <w:rFonts w:asciiTheme="minorHAnsi" w:hAnsiTheme="minorHAnsi" w:cstheme="minorHAnsi"/>
          <w:sz w:val="22"/>
          <w:szCs w:val="22"/>
        </w:rPr>
      </w:pPr>
      <w:r w:rsidRPr="00757947">
        <w:rPr>
          <w:rFonts w:asciiTheme="minorHAnsi" w:hAnsiTheme="minorHAnsi" w:cstheme="minorHAnsi"/>
          <w:sz w:val="22"/>
          <w:szCs w:val="22"/>
        </w:rPr>
        <w:t>- Fire stopping behind architraves</w:t>
      </w:r>
    </w:p>
    <w:p w14:paraId="18068D0B" w14:textId="77777777" w:rsidR="003E23EA" w:rsidRDefault="003E23EA" w:rsidP="00DE44CC">
      <w:pPr>
        <w:pStyle w:val="Default"/>
        <w:rPr>
          <w:rFonts w:asciiTheme="minorHAnsi" w:hAnsiTheme="minorHAnsi" w:cstheme="minorHAnsi"/>
          <w:sz w:val="22"/>
          <w:szCs w:val="22"/>
        </w:rPr>
      </w:pPr>
    </w:p>
    <w:p w14:paraId="721CA49D" w14:textId="08F3CE20" w:rsidR="009862FA" w:rsidRPr="00757947" w:rsidRDefault="00F12CA5" w:rsidP="00DE44CC">
      <w:pPr>
        <w:pStyle w:val="Default"/>
        <w:rPr>
          <w:rFonts w:asciiTheme="minorHAnsi" w:hAnsiTheme="minorHAnsi" w:cstheme="minorHAnsi"/>
          <w:sz w:val="22"/>
          <w:szCs w:val="22"/>
        </w:rPr>
      </w:pPr>
      <w:r>
        <w:rPr>
          <w:rFonts w:asciiTheme="minorHAnsi" w:hAnsiTheme="minorHAnsi" w:cstheme="minorHAnsi"/>
          <w:sz w:val="22"/>
          <w:szCs w:val="22"/>
        </w:rPr>
        <w:t>All Fire doors must c</w:t>
      </w:r>
      <w:r w:rsidR="009862FA">
        <w:rPr>
          <w:rFonts w:asciiTheme="minorHAnsi" w:hAnsiTheme="minorHAnsi" w:cstheme="minorHAnsi"/>
          <w:sz w:val="22"/>
          <w:szCs w:val="22"/>
        </w:rPr>
        <w:t>omply with Fire Safety (England) Regulations 2022</w:t>
      </w:r>
      <w:r w:rsidR="00250717">
        <w:rPr>
          <w:rFonts w:asciiTheme="minorHAnsi" w:hAnsiTheme="minorHAnsi" w:cstheme="minorHAnsi"/>
          <w:sz w:val="22"/>
          <w:szCs w:val="22"/>
        </w:rPr>
        <w:t>.</w:t>
      </w:r>
    </w:p>
    <w:p w14:paraId="373B67BD" w14:textId="77777777" w:rsidR="00084A6E" w:rsidRPr="00757947" w:rsidRDefault="00084A6E" w:rsidP="00DE44CC">
      <w:pPr>
        <w:pStyle w:val="Default"/>
        <w:rPr>
          <w:rFonts w:asciiTheme="minorHAnsi" w:hAnsiTheme="minorHAnsi" w:cstheme="minorHAnsi"/>
          <w:sz w:val="22"/>
          <w:szCs w:val="22"/>
        </w:rPr>
      </w:pPr>
    </w:p>
    <w:p w14:paraId="2ED3E6C4" w14:textId="5E45F039" w:rsidR="00084A6E" w:rsidRPr="00757947" w:rsidRDefault="00084A6E" w:rsidP="00DE44CC">
      <w:pPr>
        <w:pStyle w:val="Default"/>
        <w:rPr>
          <w:rFonts w:asciiTheme="minorHAnsi" w:hAnsiTheme="minorHAnsi" w:cstheme="minorHAnsi"/>
          <w:sz w:val="22"/>
          <w:szCs w:val="22"/>
        </w:rPr>
      </w:pPr>
      <w:r w:rsidRPr="00757947">
        <w:rPr>
          <w:rFonts w:asciiTheme="minorHAnsi" w:hAnsiTheme="minorHAnsi" w:cstheme="minorHAnsi"/>
          <w:sz w:val="22"/>
          <w:szCs w:val="22"/>
        </w:rPr>
        <w:t>Please note:</w:t>
      </w:r>
    </w:p>
    <w:p w14:paraId="3F3E05DE" w14:textId="1D48C996" w:rsidR="00084A6E" w:rsidRPr="00757947" w:rsidRDefault="00084A6E" w:rsidP="007372B0">
      <w:pPr>
        <w:pStyle w:val="Default"/>
        <w:numPr>
          <w:ilvl w:val="0"/>
          <w:numId w:val="47"/>
        </w:numPr>
        <w:rPr>
          <w:rFonts w:asciiTheme="minorHAnsi" w:hAnsiTheme="minorHAnsi" w:cstheme="minorHAnsi"/>
          <w:sz w:val="22"/>
          <w:szCs w:val="22"/>
        </w:rPr>
      </w:pPr>
      <w:r w:rsidRPr="00757947">
        <w:rPr>
          <w:rFonts w:asciiTheme="minorHAnsi" w:hAnsiTheme="minorHAnsi" w:cstheme="minorHAnsi"/>
          <w:sz w:val="22"/>
          <w:szCs w:val="22"/>
        </w:rPr>
        <w:t>Installation and maintenance must be certified under BM TRADA Q-Mark Installation/Maintenance schemes.</w:t>
      </w:r>
    </w:p>
    <w:p w14:paraId="7FBD1FD2" w14:textId="73782868" w:rsidR="00084A6E" w:rsidRPr="00757947" w:rsidRDefault="00084A6E" w:rsidP="00180589">
      <w:pPr>
        <w:pStyle w:val="Default"/>
        <w:numPr>
          <w:ilvl w:val="0"/>
          <w:numId w:val="47"/>
        </w:numPr>
        <w:rPr>
          <w:rFonts w:asciiTheme="minorHAnsi" w:hAnsiTheme="minorHAnsi" w:cstheme="minorHAnsi"/>
          <w:sz w:val="22"/>
          <w:szCs w:val="22"/>
        </w:rPr>
      </w:pPr>
      <w:r w:rsidRPr="00757947">
        <w:rPr>
          <w:rFonts w:asciiTheme="minorHAnsi" w:hAnsiTheme="minorHAnsi" w:cstheme="minorHAnsi"/>
          <w:sz w:val="22"/>
          <w:szCs w:val="22"/>
        </w:rPr>
        <w:t xml:space="preserve">Full records of activities and data sheets must be provided for </w:t>
      </w:r>
      <w:r w:rsidR="00180589" w:rsidRPr="00757947">
        <w:rPr>
          <w:rFonts w:asciiTheme="minorHAnsi" w:hAnsiTheme="minorHAnsi" w:cstheme="minorHAnsi"/>
          <w:sz w:val="22"/>
          <w:szCs w:val="22"/>
        </w:rPr>
        <w:t>on-going</w:t>
      </w:r>
      <w:r w:rsidRPr="00757947">
        <w:rPr>
          <w:rFonts w:asciiTheme="minorHAnsi" w:hAnsiTheme="minorHAnsi" w:cstheme="minorHAnsi"/>
          <w:sz w:val="22"/>
          <w:szCs w:val="22"/>
        </w:rPr>
        <w:t xml:space="preserve"> </w:t>
      </w:r>
      <w:proofErr w:type="spellStart"/>
      <w:r w:rsidRPr="00757947">
        <w:rPr>
          <w:rFonts w:asciiTheme="minorHAnsi" w:hAnsiTheme="minorHAnsi" w:cstheme="minorHAnsi"/>
          <w:sz w:val="22"/>
          <w:szCs w:val="22"/>
        </w:rPr>
        <w:t>doorset</w:t>
      </w:r>
      <w:proofErr w:type="spellEnd"/>
      <w:r w:rsidRPr="00757947">
        <w:rPr>
          <w:rFonts w:asciiTheme="minorHAnsi" w:hAnsiTheme="minorHAnsi" w:cstheme="minorHAnsi"/>
          <w:sz w:val="22"/>
          <w:szCs w:val="22"/>
        </w:rPr>
        <w:t xml:space="preserve"> history.</w:t>
      </w:r>
    </w:p>
    <w:p w14:paraId="157AB2CD" w14:textId="225F799C" w:rsidR="00084A6E" w:rsidRPr="00757947" w:rsidRDefault="00084A6E" w:rsidP="00180589">
      <w:pPr>
        <w:pStyle w:val="Default"/>
        <w:numPr>
          <w:ilvl w:val="0"/>
          <w:numId w:val="47"/>
        </w:numPr>
        <w:rPr>
          <w:rFonts w:asciiTheme="minorHAnsi" w:hAnsiTheme="minorHAnsi" w:cstheme="minorHAnsi"/>
          <w:sz w:val="22"/>
          <w:szCs w:val="22"/>
        </w:rPr>
      </w:pPr>
      <w:r w:rsidRPr="00757947">
        <w:rPr>
          <w:rFonts w:asciiTheme="minorHAnsi" w:hAnsiTheme="minorHAnsi" w:cstheme="minorHAnsi"/>
          <w:sz w:val="22"/>
          <w:szCs w:val="22"/>
        </w:rPr>
        <w:t xml:space="preserve">The quote should include new </w:t>
      </w:r>
      <w:proofErr w:type="spellStart"/>
      <w:r w:rsidRPr="00757947">
        <w:rPr>
          <w:rFonts w:asciiTheme="minorHAnsi" w:hAnsiTheme="minorHAnsi" w:cstheme="minorHAnsi"/>
          <w:sz w:val="22"/>
          <w:szCs w:val="22"/>
        </w:rPr>
        <w:t>d</w:t>
      </w:r>
      <w:r w:rsidR="0029372F" w:rsidRPr="00757947">
        <w:rPr>
          <w:rFonts w:asciiTheme="minorHAnsi" w:hAnsiTheme="minorHAnsi" w:cstheme="minorHAnsi"/>
          <w:sz w:val="22"/>
          <w:szCs w:val="22"/>
        </w:rPr>
        <w:t>o</w:t>
      </w:r>
      <w:r w:rsidRPr="00757947">
        <w:rPr>
          <w:rFonts w:asciiTheme="minorHAnsi" w:hAnsiTheme="minorHAnsi" w:cstheme="minorHAnsi"/>
          <w:sz w:val="22"/>
          <w:szCs w:val="22"/>
        </w:rPr>
        <w:t>rg</w:t>
      </w:r>
      <w:r w:rsidR="0029372F" w:rsidRPr="00757947">
        <w:rPr>
          <w:rFonts w:asciiTheme="minorHAnsi" w:hAnsiTheme="minorHAnsi" w:cstheme="minorHAnsi"/>
          <w:sz w:val="22"/>
          <w:szCs w:val="22"/>
        </w:rPr>
        <w:t>u</w:t>
      </w:r>
      <w:r w:rsidRPr="00757947">
        <w:rPr>
          <w:rFonts w:asciiTheme="minorHAnsi" w:hAnsiTheme="minorHAnsi" w:cstheme="minorHAnsi"/>
          <w:sz w:val="22"/>
          <w:szCs w:val="22"/>
        </w:rPr>
        <w:t>ards</w:t>
      </w:r>
      <w:proofErr w:type="spellEnd"/>
      <w:r w:rsidRPr="00757947">
        <w:rPr>
          <w:rFonts w:asciiTheme="minorHAnsi" w:hAnsiTheme="minorHAnsi" w:cstheme="minorHAnsi"/>
          <w:sz w:val="22"/>
          <w:szCs w:val="22"/>
        </w:rPr>
        <w:t>.</w:t>
      </w:r>
    </w:p>
    <w:p w14:paraId="30BAAD5C" w14:textId="2E141959" w:rsidR="00084A6E" w:rsidRPr="00757947" w:rsidRDefault="00084A6E" w:rsidP="00180589">
      <w:pPr>
        <w:pStyle w:val="Default"/>
        <w:numPr>
          <w:ilvl w:val="0"/>
          <w:numId w:val="47"/>
        </w:numPr>
        <w:rPr>
          <w:rFonts w:asciiTheme="minorHAnsi" w:hAnsiTheme="minorHAnsi" w:cstheme="minorHAnsi"/>
          <w:sz w:val="22"/>
          <w:szCs w:val="22"/>
        </w:rPr>
      </w:pPr>
      <w:r w:rsidRPr="00757947">
        <w:rPr>
          <w:rFonts w:asciiTheme="minorHAnsi" w:hAnsiTheme="minorHAnsi" w:cstheme="minorHAnsi"/>
          <w:sz w:val="22"/>
          <w:szCs w:val="22"/>
        </w:rPr>
        <w:t>Trelya will supply all door signs but the quote should include fitting.</w:t>
      </w:r>
    </w:p>
    <w:p w14:paraId="0C21CBF8" w14:textId="55C1C48A" w:rsidR="00084A6E" w:rsidRPr="00757947" w:rsidRDefault="00084A6E" w:rsidP="00180589">
      <w:pPr>
        <w:pStyle w:val="Default"/>
        <w:numPr>
          <w:ilvl w:val="0"/>
          <w:numId w:val="47"/>
        </w:numPr>
        <w:rPr>
          <w:rFonts w:asciiTheme="minorHAnsi" w:hAnsiTheme="minorHAnsi" w:cstheme="minorHAnsi"/>
          <w:sz w:val="22"/>
          <w:szCs w:val="22"/>
        </w:rPr>
      </w:pPr>
      <w:r w:rsidRPr="00757947">
        <w:rPr>
          <w:rFonts w:asciiTheme="minorHAnsi" w:hAnsiTheme="minorHAnsi" w:cstheme="minorHAnsi"/>
          <w:sz w:val="22"/>
          <w:szCs w:val="22"/>
        </w:rPr>
        <w:t>The quote should include painting</w:t>
      </w:r>
      <w:r w:rsidR="00644B61" w:rsidRPr="00757947">
        <w:rPr>
          <w:rFonts w:asciiTheme="minorHAnsi" w:hAnsiTheme="minorHAnsi" w:cstheme="minorHAnsi"/>
          <w:sz w:val="22"/>
          <w:szCs w:val="22"/>
        </w:rPr>
        <w:t>/</w:t>
      </w:r>
      <w:r w:rsidRPr="00757947">
        <w:rPr>
          <w:rFonts w:asciiTheme="minorHAnsi" w:hAnsiTheme="minorHAnsi" w:cstheme="minorHAnsi"/>
          <w:sz w:val="22"/>
          <w:szCs w:val="22"/>
        </w:rPr>
        <w:t xml:space="preserve">touching up to painted areas that are damaged due to </w:t>
      </w:r>
      <w:r w:rsidR="006D6D4D" w:rsidRPr="00757947">
        <w:rPr>
          <w:rFonts w:asciiTheme="minorHAnsi" w:hAnsiTheme="minorHAnsi" w:cstheme="minorHAnsi"/>
          <w:sz w:val="22"/>
          <w:szCs w:val="22"/>
        </w:rPr>
        <w:t>the project</w:t>
      </w:r>
      <w:r w:rsidRPr="00757947">
        <w:rPr>
          <w:rFonts w:asciiTheme="minorHAnsi" w:hAnsiTheme="minorHAnsi" w:cstheme="minorHAnsi"/>
          <w:sz w:val="22"/>
          <w:szCs w:val="22"/>
        </w:rPr>
        <w:t>.</w:t>
      </w:r>
    </w:p>
    <w:p w14:paraId="5477CCFE" w14:textId="04E2E219" w:rsidR="00084A6E" w:rsidRPr="00757947" w:rsidRDefault="00084A6E" w:rsidP="00180589">
      <w:pPr>
        <w:pStyle w:val="Default"/>
        <w:numPr>
          <w:ilvl w:val="0"/>
          <w:numId w:val="47"/>
        </w:numPr>
        <w:rPr>
          <w:rFonts w:asciiTheme="minorHAnsi" w:hAnsiTheme="minorHAnsi" w:cstheme="minorHAnsi"/>
          <w:sz w:val="22"/>
          <w:szCs w:val="22"/>
        </w:rPr>
      </w:pPr>
      <w:r w:rsidRPr="00757947">
        <w:rPr>
          <w:rFonts w:asciiTheme="minorHAnsi" w:hAnsiTheme="minorHAnsi" w:cstheme="minorHAnsi"/>
          <w:sz w:val="22"/>
          <w:szCs w:val="22"/>
        </w:rPr>
        <w:t>All rubbish must be removed from site by the contractor.</w:t>
      </w:r>
    </w:p>
    <w:p w14:paraId="30C6A494" w14:textId="1D2AAF39" w:rsidR="00A64A86" w:rsidRPr="00757947" w:rsidRDefault="007A684E" w:rsidP="00A64A86">
      <w:pPr>
        <w:pStyle w:val="Default"/>
        <w:rPr>
          <w:rFonts w:asciiTheme="minorHAnsi" w:hAnsiTheme="minorHAnsi" w:cstheme="minorHAnsi"/>
          <w:sz w:val="22"/>
          <w:szCs w:val="22"/>
        </w:rPr>
      </w:pPr>
      <w:r w:rsidRPr="00757947">
        <w:rPr>
          <w:rFonts w:asciiTheme="minorHAnsi" w:hAnsiTheme="minorHAnsi" w:cstheme="minorHAnsi"/>
          <w:sz w:val="22"/>
          <w:szCs w:val="22"/>
        </w:rPr>
        <w:br/>
      </w:r>
      <w:r w:rsidR="00084A6E" w:rsidRPr="00757947">
        <w:rPr>
          <w:rFonts w:asciiTheme="minorHAnsi" w:hAnsiTheme="minorHAnsi" w:cstheme="minorHAnsi"/>
          <w:sz w:val="22"/>
          <w:szCs w:val="22"/>
        </w:rPr>
        <w:t>Please note that o</w:t>
      </w:r>
      <w:r w:rsidR="008B4493" w:rsidRPr="00757947">
        <w:rPr>
          <w:rFonts w:asciiTheme="minorHAnsi" w:hAnsiTheme="minorHAnsi" w:cstheme="minorHAnsi"/>
          <w:sz w:val="22"/>
          <w:szCs w:val="22"/>
        </w:rPr>
        <w:t>ur funders require us to obtain like for like quotes</w:t>
      </w:r>
      <w:r w:rsidR="00084A6E" w:rsidRPr="00757947">
        <w:rPr>
          <w:rFonts w:asciiTheme="minorHAnsi" w:hAnsiTheme="minorHAnsi" w:cstheme="minorHAnsi"/>
          <w:sz w:val="22"/>
          <w:szCs w:val="22"/>
        </w:rPr>
        <w:t xml:space="preserve">, therefore </w:t>
      </w:r>
      <w:r w:rsidR="008B4493" w:rsidRPr="00757947">
        <w:rPr>
          <w:rFonts w:asciiTheme="minorHAnsi" w:hAnsiTheme="minorHAnsi" w:cstheme="minorHAnsi"/>
          <w:sz w:val="22"/>
          <w:szCs w:val="22"/>
        </w:rPr>
        <w:t xml:space="preserve">please only quote </w:t>
      </w:r>
      <w:r w:rsidR="00084A6E" w:rsidRPr="00757947">
        <w:rPr>
          <w:rFonts w:asciiTheme="minorHAnsi" w:hAnsiTheme="minorHAnsi" w:cstheme="minorHAnsi"/>
          <w:sz w:val="22"/>
          <w:szCs w:val="22"/>
        </w:rPr>
        <w:t>against the specification above and the items in Lescudjack-001 Pricing V1.0 TEMPLATE".</w:t>
      </w:r>
    </w:p>
    <w:p w14:paraId="3742489B" w14:textId="77777777" w:rsidR="003B0B76" w:rsidRPr="00757947" w:rsidRDefault="003B0B76" w:rsidP="00A64A86">
      <w:pPr>
        <w:pStyle w:val="Default"/>
        <w:rPr>
          <w:rFonts w:asciiTheme="minorHAnsi" w:hAnsiTheme="minorHAnsi" w:cstheme="minorHAnsi"/>
          <w:sz w:val="22"/>
          <w:szCs w:val="22"/>
        </w:rPr>
      </w:pPr>
    </w:p>
    <w:p w14:paraId="4D8D3D00" w14:textId="77777777" w:rsidR="00052DC2" w:rsidRDefault="00052DC2">
      <w:pPr>
        <w:spacing w:after="160" w:line="259" w:lineRule="auto"/>
        <w:rPr>
          <w:rFonts w:asciiTheme="minorHAnsi" w:eastAsiaTheme="minorHAnsi" w:hAnsiTheme="minorHAnsi" w:cstheme="minorHAnsi"/>
          <w:b/>
          <w:bCs/>
          <w:sz w:val="22"/>
          <w:szCs w:val="22"/>
        </w:rPr>
      </w:pPr>
      <w:r>
        <w:rPr>
          <w:rFonts w:asciiTheme="minorHAnsi" w:hAnsiTheme="minorHAnsi" w:cstheme="minorHAnsi"/>
          <w:b/>
          <w:bCs/>
          <w:sz w:val="22"/>
          <w:szCs w:val="22"/>
        </w:rPr>
        <w:br w:type="page"/>
      </w:r>
    </w:p>
    <w:p w14:paraId="369F11B1" w14:textId="720539F4" w:rsidR="00F67859" w:rsidRPr="00757947" w:rsidRDefault="00F67859" w:rsidP="00F67859">
      <w:pPr>
        <w:pStyle w:val="Default"/>
        <w:rPr>
          <w:rFonts w:asciiTheme="minorHAnsi" w:hAnsiTheme="minorHAnsi" w:cstheme="minorHAnsi"/>
          <w:b/>
          <w:bCs/>
          <w:color w:val="auto"/>
          <w:sz w:val="22"/>
          <w:szCs w:val="22"/>
        </w:rPr>
      </w:pPr>
      <w:r w:rsidRPr="00757947">
        <w:rPr>
          <w:rFonts w:asciiTheme="minorHAnsi" w:hAnsiTheme="minorHAnsi" w:cstheme="minorHAnsi"/>
          <w:b/>
          <w:bCs/>
          <w:color w:val="auto"/>
          <w:sz w:val="22"/>
          <w:szCs w:val="22"/>
        </w:rPr>
        <w:lastRenderedPageBreak/>
        <w:t>Warranties and Guarantees</w:t>
      </w:r>
    </w:p>
    <w:p w14:paraId="588CA07A" w14:textId="62AD7E96" w:rsidR="00502A07" w:rsidRPr="00757947" w:rsidRDefault="00F67859" w:rsidP="00F67859">
      <w:pPr>
        <w:pStyle w:val="Default"/>
        <w:rPr>
          <w:rFonts w:asciiTheme="minorHAnsi" w:hAnsiTheme="minorHAnsi" w:cstheme="minorHAnsi"/>
          <w:color w:val="auto"/>
          <w:sz w:val="22"/>
          <w:szCs w:val="22"/>
        </w:rPr>
      </w:pPr>
      <w:r w:rsidRPr="00757947">
        <w:rPr>
          <w:rFonts w:asciiTheme="minorHAnsi" w:hAnsiTheme="minorHAnsi" w:cstheme="minorHAnsi"/>
          <w:color w:val="auto"/>
          <w:sz w:val="22"/>
          <w:szCs w:val="22"/>
        </w:rPr>
        <w:t>Please also include details of warranties and guarantees for all equipment supplied</w:t>
      </w:r>
      <w:r w:rsidR="008A6775" w:rsidRPr="00757947">
        <w:rPr>
          <w:rFonts w:asciiTheme="minorHAnsi" w:hAnsiTheme="minorHAnsi" w:cstheme="minorHAnsi"/>
          <w:color w:val="auto"/>
          <w:sz w:val="22"/>
          <w:szCs w:val="22"/>
        </w:rPr>
        <w:t xml:space="preserve"> and </w:t>
      </w:r>
      <w:r w:rsidR="0042310B" w:rsidRPr="00757947">
        <w:rPr>
          <w:rFonts w:asciiTheme="minorHAnsi" w:hAnsiTheme="minorHAnsi" w:cstheme="minorHAnsi"/>
          <w:color w:val="auto"/>
          <w:sz w:val="22"/>
          <w:szCs w:val="22"/>
        </w:rPr>
        <w:t>detail what these offer including length of time etc what includes labour / parts and details of your after sales service/fault rectification.</w:t>
      </w:r>
    </w:p>
    <w:p w14:paraId="2A4E899A" w14:textId="77777777" w:rsidR="005125DB" w:rsidRPr="00757947" w:rsidRDefault="005125DB" w:rsidP="005125DB">
      <w:pPr>
        <w:pStyle w:val="Default"/>
        <w:rPr>
          <w:rFonts w:asciiTheme="minorHAnsi" w:hAnsiTheme="minorHAnsi" w:cstheme="minorHAnsi"/>
          <w:color w:val="auto"/>
          <w:sz w:val="22"/>
          <w:szCs w:val="22"/>
        </w:rPr>
      </w:pPr>
      <w:r w:rsidRPr="00757947">
        <w:rPr>
          <w:rFonts w:asciiTheme="minorHAnsi" w:hAnsiTheme="minorHAnsi" w:cstheme="minorHAnsi"/>
          <w:color w:val="auto"/>
          <w:sz w:val="22"/>
          <w:szCs w:val="22"/>
        </w:rPr>
        <w:t>The following must be considered / included within the price:</w:t>
      </w:r>
    </w:p>
    <w:p w14:paraId="2201A8BF" w14:textId="77777777" w:rsidR="005125DB" w:rsidRPr="00757947" w:rsidRDefault="005125DB" w:rsidP="005125DB">
      <w:pPr>
        <w:rPr>
          <w:rFonts w:ascii="Calibri" w:eastAsia="Aptos" w:hAnsi="Calibri" w:cs="Calibri"/>
          <w14:ligatures w14:val="standardContextual"/>
        </w:rPr>
      </w:pPr>
    </w:p>
    <w:p w14:paraId="34B36C06" w14:textId="3C18820B"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 xml:space="preserve">The site is an active community building visited by the general public with a dentist, NHS Mental Health Hub, café and children’s nursery. </w:t>
      </w:r>
      <w:r w:rsidRPr="00757947">
        <w:rPr>
          <w:rFonts w:asciiTheme="minorHAnsi" w:hAnsiTheme="minorHAnsi" w:cstheme="minorBidi"/>
          <w:sz w:val="22"/>
          <w:szCs w:val="22"/>
        </w:rPr>
        <w:t>There are services running from 8am to 8pm most days Monday to Friday.  This means that contractors will need to be mindful of the buildings users and will have to work around the room availability whilst installing</w:t>
      </w:r>
      <w:r w:rsidR="00BA5B88" w:rsidRPr="00757947">
        <w:rPr>
          <w:rFonts w:asciiTheme="minorHAnsi" w:hAnsiTheme="minorHAnsi" w:cstheme="minorBidi"/>
          <w:sz w:val="22"/>
          <w:szCs w:val="22"/>
        </w:rPr>
        <w:t>/updating the</w:t>
      </w:r>
      <w:r w:rsidRPr="00757947">
        <w:rPr>
          <w:rFonts w:asciiTheme="minorHAnsi" w:hAnsiTheme="minorHAnsi" w:cstheme="minorBidi"/>
          <w:sz w:val="22"/>
          <w:szCs w:val="22"/>
        </w:rPr>
        <w:t xml:space="preserve"> </w:t>
      </w:r>
      <w:r w:rsidR="00BA5B88" w:rsidRPr="00757947">
        <w:rPr>
          <w:rFonts w:asciiTheme="minorHAnsi" w:hAnsiTheme="minorHAnsi" w:cstheme="minorBidi"/>
          <w:sz w:val="22"/>
          <w:szCs w:val="22"/>
        </w:rPr>
        <w:t>d</w:t>
      </w:r>
      <w:r w:rsidR="00EA5863" w:rsidRPr="00757947">
        <w:rPr>
          <w:rFonts w:asciiTheme="minorHAnsi" w:hAnsiTheme="minorHAnsi" w:cstheme="minorBidi"/>
          <w:sz w:val="22"/>
          <w:szCs w:val="22"/>
        </w:rPr>
        <w:t>oors</w:t>
      </w:r>
      <w:r w:rsidRPr="00757947">
        <w:rPr>
          <w:rFonts w:asciiTheme="minorHAnsi" w:hAnsiTheme="minorHAnsi" w:cstheme="minorBidi"/>
          <w:sz w:val="22"/>
          <w:szCs w:val="22"/>
        </w:rPr>
        <w:t xml:space="preserve">, </w:t>
      </w:r>
      <w:r w:rsidRPr="00757947">
        <w:rPr>
          <w:rFonts w:asciiTheme="minorHAnsi" w:hAnsiTheme="minorHAnsi" w:cstheme="minorHAnsi"/>
          <w:color w:val="auto"/>
          <w:sz w:val="22"/>
          <w:szCs w:val="22"/>
        </w:rPr>
        <w:t xml:space="preserve">to ensure no disruption or impact on the users, which could include out of office hours.  </w:t>
      </w:r>
    </w:p>
    <w:p w14:paraId="6243E457" w14:textId="0B49FB2C"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The contractor must employ all necessary protective measures to ensure that no damage whatsoever occurs whilst building operations are in progress</w:t>
      </w:r>
    </w:p>
    <w:p w14:paraId="619BC65A" w14:textId="0EEF7BD5"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The surrounding area is a residential area and there is restricted parking with peak times as parents pick up children. The contractor will be limited to one vehicle in the carpark.  Other vehicles will have to park elsewhere which may not be adjacent to the site.</w:t>
      </w:r>
      <w:r w:rsidR="00EC712E" w:rsidRPr="00757947">
        <w:rPr>
          <w:rFonts w:asciiTheme="minorHAnsi" w:hAnsiTheme="minorHAnsi" w:cstheme="minorHAnsi"/>
          <w:color w:val="auto"/>
          <w:sz w:val="22"/>
          <w:szCs w:val="22"/>
        </w:rPr>
        <w:t xml:space="preserve">  At no time should contractors park in the front of the building on the road (unless pre-arranged with Trelya).</w:t>
      </w:r>
    </w:p>
    <w:p w14:paraId="3015685A" w14:textId="77777777"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The contractor is to execute his works and arrange for deliveries to and removals from the site so as to comply with the requirements and cause the minimum of inconvenience to neighbours and general public.</w:t>
      </w:r>
    </w:p>
    <w:p w14:paraId="40510FA0" w14:textId="77777777"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All deliveries and unloading of all the materials shall be undertaken in consideration of the users of the building.</w:t>
      </w:r>
    </w:p>
    <w:p w14:paraId="00D1392E" w14:textId="77777777"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 xml:space="preserve">Trelya, immediate neighbours and residents of the area should be notified in advance of any intense days of traffic movements. </w:t>
      </w:r>
    </w:p>
    <w:p w14:paraId="758B5B32" w14:textId="77777777"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Any damage to the road-side verges, footways, and highways must be avoided and if any occurs shall be reinstated promptly.</w:t>
      </w:r>
    </w:p>
    <w:p w14:paraId="7E3683EC" w14:textId="77777777"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At no time shall mud, other materials and excess water be spread on the road.</w:t>
      </w:r>
    </w:p>
    <w:p w14:paraId="3F3F5F7C" w14:textId="77777777"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The Contractor will be responsible for the design of all temporary works, temporary terminations, permanent terminations, re-routing of services and re-connections in all phases where necessary.</w:t>
      </w:r>
    </w:p>
    <w:p w14:paraId="72CF8343" w14:textId="77777777"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 xml:space="preserve">Before tendering, ascertain the nature of the site, the type and extent of the works, access thereto and all local conditions and restrictions likely to affect the execution of the Works. </w:t>
      </w:r>
    </w:p>
    <w:p w14:paraId="1DEBA54A" w14:textId="77777777"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The Contractor shall be deemed to have visited the site before tendering and to have satisfied himself as to the means of communication, access to the site, the extent and nature of the work and the site, the conditions under which work will be carried out, conditions affecting the supply of labour and materials, and any matters which may affect his tender as no claims on the grounds of lack of knowledge in this respect will be entertained.</w:t>
      </w:r>
    </w:p>
    <w:p w14:paraId="7430DCC6" w14:textId="77777777" w:rsidR="005125DB" w:rsidRPr="00757947" w:rsidRDefault="005125DB" w:rsidP="005125DB">
      <w:pPr>
        <w:pStyle w:val="Default"/>
        <w:numPr>
          <w:ilvl w:val="0"/>
          <w:numId w:val="46"/>
        </w:numPr>
        <w:rPr>
          <w:rFonts w:asciiTheme="minorHAnsi" w:hAnsiTheme="minorHAnsi" w:cstheme="minorHAnsi"/>
          <w:color w:val="auto"/>
          <w:sz w:val="22"/>
          <w:szCs w:val="22"/>
        </w:rPr>
      </w:pPr>
      <w:r w:rsidRPr="00757947">
        <w:rPr>
          <w:rFonts w:asciiTheme="minorHAnsi" w:hAnsiTheme="minorHAnsi" w:cstheme="minorHAnsi"/>
          <w:color w:val="auto"/>
          <w:sz w:val="22"/>
          <w:szCs w:val="22"/>
        </w:rPr>
        <w:t>Appointments for visiting the site are to be made with Deb Parker on 07752 446533/ procurement@trelya.com.</w:t>
      </w:r>
    </w:p>
    <w:p w14:paraId="0B2D4902" w14:textId="77777777" w:rsidR="007524E5" w:rsidRPr="00757947" w:rsidRDefault="007524E5" w:rsidP="007524E5">
      <w:pPr>
        <w:rPr>
          <w:rFonts w:asciiTheme="minorHAnsi" w:hAnsiTheme="minorHAnsi" w:cstheme="minorHAnsi"/>
          <w:b/>
          <w:sz w:val="22"/>
          <w:szCs w:val="22"/>
        </w:rPr>
      </w:pPr>
    </w:p>
    <w:p w14:paraId="3724A8C6" w14:textId="3D5A5A62" w:rsidR="00AE0B10" w:rsidRPr="00757947" w:rsidRDefault="00AE0B10" w:rsidP="003E1A19">
      <w:pPr>
        <w:pStyle w:val="Default"/>
        <w:rPr>
          <w:rFonts w:asciiTheme="minorHAnsi" w:hAnsiTheme="minorHAnsi" w:cstheme="minorHAnsi"/>
          <w:b/>
          <w:bCs/>
          <w:sz w:val="22"/>
          <w:szCs w:val="22"/>
        </w:rPr>
      </w:pPr>
      <w:r w:rsidRPr="00757947">
        <w:rPr>
          <w:rFonts w:asciiTheme="minorHAnsi" w:hAnsiTheme="minorHAnsi" w:cstheme="minorHAnsi"/>
          <w:b/>
          <w:bCs/>
          <w:sz w:val="22"/>
          <w:szCs w:val="22"/>
        </w:rPr>
        <w:t xml:space="preserve">Welfare facilities </w:t>
      </w:r>
    </w:p>
    <w:p w14:paraId="42DA6387" w14:textId="43DA7340" w:rsidR="006F66BC" w:rsidRPr="00757947" w:rsidRDefault="002637F5" w:rsidP="003E1A19">
      <w:pPr>
        <w:pStyle w:val="Default"/>
        <w:rPr>
          <w:rFonts w:asciiTheme="minorHAnsi" w:hAnsiTheme="minorHAnsi" w:cstheme="minorHAnsi"/>
          <w:sz w:val="22"/>
          <w:szCs w:val="22"/>
        </w:rPr>
      </w:pPr>
      <w:r w:rsidRPr="00757947">
        <w:rPr>
          <w:rFonts w:asciiTheme="minorHAnsi" w:hAnsiTheme="minorHAnsi" w:cstheme="minorHAnsi"/>
          <w:sz w:val="22"/>
          <w:szCs w:val="22"/>
        </w:rPr>
        <w:t xml:space="preserve">Welfare facilities are provided by Trelya </w:t>
      </w:r>
      <w:r w:rsidR="002A3455" w:rsidRPr="00757947">
        <w:rPr>
          <w:rFonts w:asciiTheme="minorHAnsi" w:hAnsiTheme="minorHAnsi" w:cstheme="minorHAnsi"/>
          <w:sz w:val="22"/>
          <w:szCs w:val="22"/>
        </w:rPr>
        <w:t xml:space="preserve">on site within the Lescudjack Centre </w:t>
      </w:r>
      <w:r w:rsidRPr="00757947">
        <w:rPr>
          <w:rFonts w:asciiTheme="minorHAnsi" w:hAnsiTheme="minorHAnsi" w:cstheme="minorHAnsi"/>
          <w:sz w:val="22"/>
          <w:szCs w:val="22"/>
        </w:rPr>
        <w:t xml:space="preserve">including access to toilets and washing </w:t>
      </w:r>
      <w:r w:rsidR="002A3455" w:rsidRPr="00757947">
        <w:rPr>
          <w:rFonts w:asciiTheme="minorHAnsi" w:hAnsiTheme="minorHAnsi" w:cstheme="minorHAnsi"/>
          <w:sz w:val="22"/>
          <w:szCs w:val="22"/>
        </w:rPr>
        <w:t>facilities</w:t>
      </w:r>
      <w:r w:rsidR="006F66BC" w:rsidRPr="00757947">
        <w:rPr>
          <w:rFonts w:asciiTheme="minorHAnsi" w:hAnsiTheme="minorHAnsi" w:cstheme="minorHAnsi"/>
          <w:sz w:val="22"/>
          <w:szCs w:val="22"/>
        </w:rPr>
        <w:t>.</w:t>
      </w:r>
    </w:p>
    <w:p w14:paraId="7A4211BB" w14:textId="77777777" w:rsidR="00AE0B10" w:rsidRPr="00757947" w:rsidRDefault="00AE0B10" w:rsidP="003E1A19">
      <w:pPr>
        <w:pStyle w:val="Default"/>
        <w:rPr>
          <w:rFonts w:asciiTheme="minorHAnsi" w:hAnsiTheme="minorHAnsi" w:cstheme="minorHAnsi"/>
          <w:b/>
          <w:bCs/>
          <w:sz w:val="22"/>
          <w:szCs w:val="22"/>
        </w:rPr>
      </w:pPr>
    </w:p>
    <w:p w14:paraId="4B0EB381" w14:textId="77777777" w:rsidR="00E6372F" w:rsidRPr="00757947" w:rsidRDefault="00E6372F" w:rsidP="00052DC2">
      <w:pPr>
        <w:spacing w:line="259" w:lineRule="auto"/>
        <w:jc w:val="both"/>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The Service and Works</w:t>
      </w:r>
    </w:p>
    <w:p w14:paraId="0E092EF6" w14:textId="77777777" w:rsidR="00E6372F" w:rsidRPr="00757947" w:rsidRDefault="00E6372F" w:rsidP="00E6372F">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The service and works required are outlined in the specification above.  The tenderer must provide details of how the works will be delivered with the level of quality standards applied.</w:t>
      </w:r>
    </w:p>
    <w:p w14:paraId="115B57B4" w14:textId="4B54D135" w:rsidR="00E6372F" w:rsidRPr="00757947" w:rsidRDefault="00E6372F" w:rsidP="00E6372F">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The tenderer is requested to submit a tender for providing all the services, together with an individual breakdown for each of the elements, providing a detailed “Schedule of Costs”</w:t>
      </w:r>
      <w:r w:rsidR="00066E93" w:rsidRPr="00757947">
        <w:rPr>
          <w:rFonts w:asciiTheme="minorHAnsi" w:eastAsiaTheme="minorHAnsi" w:hAnsiTheme="minorHAnsi" w:cstheme="minorHAnsi"/>
          <w:sz w:val="22"/>
          <w:szCs w:val="22"/>
        </w:rPr>
        <w:t xml:space="preserve"> (Part 4)</w:t>
      </w:r>
      <w:r w:rsidRPr="00757947">
        <w:rPr>
          <w:rFonts w:asciiTheme="minorHAnsi" w:eastAsiaTheme="minorHAnsi" w:hAnsiTheme="minorHAnsi" w:cstheme="minorHAnsi"/>
          <w:sz w:val="22"/>
          <w:szCs w:val="22"/>
        </w:rPr>
        <w:t>.</w:t>
      </w:r>
    </w:p>
    <w:p w14:paraId="7840610A" w14:textId="77777777" w:rsidR="00E6372F" w:rsidRPr="00757947" w:rsidRDefault="00E6372F" w:rsidP="00E6372F">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lastRenderedPageBreak/>
        <w:t xml:space="preserve">Once appointed, the Contractor will be responsible for ordering the correct equipment and materials based on the agreed design and “Schedule of Costs”. </w:t>
      </w:r>
    </w:p>
    <w:p w14:paraId="58D7B5DE" w14:textId="46927D4E" w:rsidR="00E6372F" w:rsidRPr="00757947" w:rsidRDefault="00E6372F" w:rsidP="00E6372F">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The Contractor shall at all reasonable times keep a competent person in charge and any instructions given by </w:t>
      </w:r>
      <w:r w:rsidR="00271D1A" w:rsidRPr="00757947">
        <w:rPr>
          <w:rFonts w:asciiTheme="minorHAnsi" w:eastAsiaTheme="minorHAnsi" w:hAnsiTheme="minorHAnsi" w:cstheme="minorHAnsi"/>
          <w:sz w:val="22"/>
          <w:szCs w:val="22"/>
        </w:rPr>
        <w:t xml:space="preserve">the lead </w:t>
      </w:r>
      <w:r w:rsidRPr="00757947">
        <w:rPr>
          <w:rFonts w:asciiTheme="minorHAnsi" w:eastAsiaTheme="minorHAnsi" w:hAnsiTheme="minorHAnsi" w:cstheme="minorHAnsi"/>
          <w:sz w:val="22"/>
          <w:szCs w:val="22"/>
        </w:rPr>
        <w:t xml:space="preserve">officer </w:t>
      </w:r>
      <w:r w:rsidR="00271D1A" w:rsidRPr="00757947">
        <w:rPr>
          <w:rFonts w:asciiTheme="minorHAnsi" w:eastAsiaTheme="minorHAnsi" w:hAnsiTheme="minorHAnsi" w:cstheme="minorHAnsi"/>
          <w:sz w:val="22"/>
          <w:szCs w:val="22"/>
        </w:rPr>
        <w:t>at</w:t>
      </w:r>
      <w:r w:rsidRPr="00757947">
        <w:rPr>
          <w:rFonts w:asciiTheme="minorHAnsi" w:eastAsiaTheme="minorHAnsi" w:hAnsiTheme="minorHAnsi" w:cstheme="minorHAnsi"/>
          <w:sz w:val="22"/>
          <w:szCs w:val="22"/>
        </w:rPr>
        <w:t xml:space="preserve"> Trelya shall be deemed as having been issued to the Contractor.</w:t>
      </w:r>
    </w:p>
    <w:p w14:paraId="6668DB97" w14:textId="77777777" w:rsidR="00E6372F" w:rsidRPr="00757947" w:rsidRDefault="00E6372F" w:rsidP="00052DC2">
      <w:pPr>
        <w:spacing w:line="259" w:lineRule="auto"/>
        <w:jc w:val="both"/>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 xml:space="preserve">Performance Monitoring </w:t>
      </w:r>
    </w:p>
    <w:p w14:paraId="50A3EEC0" w14:textId="77777777" w:rsidR="001A79ED" w:rsidRPr="00757947" w:rsidRDefault="001A79ED" w:rsidP="001A79ED">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The service will be provided in accordance with the specification for the contract, supplied separately and also in accordance with the relevant terms and conditions.</w:t>
      </w:r>
    </w:p>
    <w:p w14:paraId="7420CCB3" w14:textId="77777777" w:rsidR="00E6372F" w:rsidRPr="00757947" w:rsidRDefault="00E6372F" w:rsidP="00E6372F">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Any inconsistency in or between the contract specification shall be corrected. </w:t>
      </w:r>
    </w:p>
    <w:p w14:paraId="2AE1C89D" w14:textId="77777777" w:rsidR="00AE2658" w:rsidRPr="00757947" w:rsidRDefault="00AE2658" w:rsidP="00AE2658">
      <w:pPr>
        <w:rPr>
          <w:rFonts w:asciiTheme="minorHAnsi" w:hAnsiTheme="minorHAnsi" w:cstheme="minorHAnsi"/>
          <w:b/>
          <w:sz w:val="22"/>
          <w:szCs w:val="22"/>
        </w:rPr>
      </w:pPr>
      <w:r w:rsidRPr="00757947">
        <w:rPr>
          <w:rFonts w:asciiTheme="minorHAnsi" w:hAnsiTheme="minorHAnsi" w:cstheme="minorHAnsi"/>
          <w:b/>
          <w:sz w:val="22"/>
          <w:szCs w:val="22"/>
        </w:rPr>
        <w:t>Key Responsibilities of Contractor:</w:t>
      </w:r>
    </w:p>
    <w:p w14:paraId="32D9F88A" w14:textId="77777777" w:rsidR="00AE2658" w:rsidRPr="00757947" w:rsidRDefault="00AE2658" w:rsidP="00AE2658">
      <w:pPr>
        <w:pStyle w:val="ListParagraph"/>
        <w:numPr>
          <w:ilvl w:val="0"/>
          <w:numId w:val="45"/>
        </w:numPr>
        <w:spacing w:line="259" w:lineRule="auto"/>
        <w:contextualSpacing/>
        <w:rPr>
          <w:rFonts w:asciiTheme="minorHAnsi" w:hAnsiTheme="minorHAnsi" w:cstheme="minorHAnsi"/>
          <w:sz w:val="22"/>
          <w:szCs w:val="22"/>
        </w:rPr>
      </w:pPr>
      <w:r w:rsidRPr="00757947">
        <w:rPr>
          <w:rFonts w:asciiTheme="minorHAnsi" w:hAnsiTheme="minorHAnsi" w:cstheme="minorHAnsi"/>
          <w:b/>
          <w:bCs/>
          <w:sz w:val="22"/>
          <w:szCs w:val="22"/>
        </w:rPr>
        <w:t>Oversee the project</w:t>
      </w:r>
      <w:r w:rsidRPr="00757947">
        <w:rPr>
          <w:rFonts w:asciiTheme="minorHAnsi" w:hAnsiTheme="minorHAnsi" w:cstheme="minorHAnsi"/>
          <w:sz w:val="22"/>
          <w:szCs w:val="22"/>
        </w:rPr>
        <w:t xml:space="preserve">: including installation, monitoring, control and delivery. This will include some of the works being undertaken outside of office hours; </w:t>
      </w:r>
    </w:p>
    <w:p w14:paraId="6F20A73D" w14:textId="77777777" w:rsidR="00AE2658" w:rsidRPr="00757947" w:rsidRDefault="00AE2658" w:rsidP="00AE2658">
      <w:pPr>
        <w:pStyle w:val="ListParagraph"/>
        <w:numPr>
          <w:ilvl w:val="0"/>
          <w:numId w:val="45"/>
        </w:numPr>
        <w:spacing w:line="259" w:lineRule="auto"/>
        <w:contextualSpacing/>
        <w:rPr>
          <w:rFonts w:asciiTheme="minorHAnsi" w:hAnsiTheme="minorHAnsi" w:cstheme="minorHAnsi"/>
          <w:sz w:val="22"/>
          <w:szCs w:val="22"/>
        </w:rPr>
      </w:pPr>
      <w:r w:rsidRPr="00757947">
        <w:rPr>
          <w:rFonts w:asciiTheme="minorHAnsi" w:hAnsiTheme="minorHAnsi" w:cstheme="minorHAnsi"/>
          <w:b/>
          <w:bCs/>
          <w:sz w:val="22"/>
          <w:szCs w:val="22"/>
        </w:rPr>
        <w:t>Compile a plan identifying the timeline</w:t>
      </w:r>
      <w:r w:rsidRPr="00757947">
        <w:rPr>
          <w:rFonts w:asciiTheme="minorHAnsi" w:hAnsiTheme="minorHAnsi" w:cstheme="minorHAnsi"/>
          <w:sz w:val="22"/>
          <w:szCs w:val="22"/>
        </w:rPr>
        <w:t xml:space="preserve">: from contract commencement to completion of installation and sign off; </w:t>
      </w:r>
    </w:p>
    <w:p w14:paraId="52BCB895" w14:textId="0FEAB39A" w:rsidR="00AE2658" w:rsidRPr="00757947" w:rsidRDefault="00AE2658" w:rsidP="00AE2658">
      <w:pPr>
        <w:pStyle w:val="ListParagraph"/>
        <w:numPr>
          <w:ilvl w:val="0"/>
          <w:numId w:val="45"/>
        </w:numPr>
        <w:spacing w:line="259" w:lineRule="auto"/>
        <w:contextualSpacing/>
        <w:rPr>
          <w:rFonts w:asciiTheme="minorHAnsi" w:hAnsiTheme="minorHAnsi" w:cstheme="minorHAnsi"/>
          <w:sz w:val="22"/>
          <w:szCs w:val="22"/>
        </w:rPr>
      </w:pPr>
      <w:r w:rsidRPr="00757947">
        <w:rPr>
          <w:rFonts w:asciiTheme="minorHAnsi" w:hAnsiTheme="minorHAnsi" w:cstheme="minorHAnsi"/>
          <w:b/>
          <w:bCs/>
          <w:sz w:val="22"/>
          <w:szCs w:val="22"/>
        </w:rPr>
        <w:t>Identify impact on services</w:t>
      </w:r>
      <w:r w:rsidR="00066E93" w:rsidRPr="00757947">
        <w:rPr>
          <w:rFonts w:asciiTheme="minorHAnsi" w:hAnsiTheme="minorHAnsi" w:cstheme="minorHAnsi"/>
          <w:b/>
          <w:bCs/>
          <w:sz w:val="22"/>
          <w:szCs w:val="22"/>
        </w:rPr>
        <w:t>:</w:t>
      </w:r>
      <w:r w:rsidRPr="00757947">
        <w:rPr>
          <w:rFonts w:asciiTheme="minorHAnsi" w:hAnsiTheme="minorHAnsi" w:cstheme="minorHAnsi"/>
          <w:sz w:val="22"/>
          <w:szCs w:val="22"/>
        </w:rPr>
        <w:t xml:space="preserve"> when undertaking the work</w:t>
      </w:r>
      <w:r w:rsidR="00BD2DCA" w:rsidRPr="00757947">
        <w:rPr>
          <w:rFonts w:asciiTheme="minorHAnsi" w:hAnsiTheme="minorHAnsi" w:cstheme="minorHAnsi"/>
          <w:sz w:val="22"/>
          <w:szCs w:val="22"/>
        </w:rPr>
        <w:t xml:space="preserve"> identify the impact on users of the building.</w:t>
      </w:r>
    </w:p>
    <w:p w14:paraId="18492233" w14:textId="7F4098DE" w:rsidR="005B32EC" w:rsidRPr="00757947" w:rsidRDefault="005D6115" w:rsidP="005D6115">
      <w:pPr>
        <w:pStyle w:val="ListParagraph"/>
        <w:numPr>
          <w:ilvl w:val="0"/>
          <w:numId w:val="45"/>
        </w:numPr>
        <w:spacing w:line="259" w:lineRule="auto"/>
        <w:contextualSpacing/>
        <w:rPr>
          <w:rFonts w:asciiTheme="minorHAnsi" w:hAnsiTheme="minorHAnsi" w:cstheme="minorHAnsi"/>
          <w:sz w:val="22"/>
          <w:szCs w:val="22"/>
        </w:rPr>
      </w:pPr>
      <w:r w:rsidRPr="00757947">
        <w:rPr>
          <w:rFonts w:asciiTheme="minorHAnsi" w:hAnsiTheme="minorHAnsi" w:cstheme="minorHAnsi"/>
          <w:b/>
          <w:bCs/>
          <w:sz w:val="22"/>
          <w:szCs w:val="22"/>
        </w:rPr>
        <w:t xml:space="preserve">Protection of work areas: </w:t>
      </w:r>
      <w:r w:rsidRPr="00757947">
        <w:rPr>
          <w:rFonts w:asciiTheme="minorHAnsi" w:hAnsiTheme="minorHAnsi" w:cstheme="minorHAnsi"/>
          <w:sz w:val="22"/>
          <w:szCs w:val="22"/>
        </w:rPr>
        <w:t>allow for protection of all work areas</w:t>
      </w:r>
      <w:r w:rsidRPr="00757947">
        <w:rPr>
          <w:rFonts w:asciiTheme="minorHAnsi" w:hAnsiTheme="minorHAnsi" w:cstheme="minorHAnsi"/>
          <w:b/>
          <w:bCs/>
          <w:sz w:val="22"/>
          <w:szCs w:val="22"/>
        </w:rPr>
        <w:t>.</w:t>
      </w:r>
    </w:p>
    <w:p w14:paraId="2D021BD9" w14:textId="77777777" w:rsidR="00AE2658" w:rsidRPr="00757947" w:rsidRDefault="00AE2658" w:rsidP="00AE2658">
      <w:pPr>
        <w:pStyle w:val="ListParagraph"/>
        <w:numPr>
          <w:ilvl w:val="0"/>
          <w:numId w:val="45"/>
        </w:numPr>
        <w:spacing w:line="259" w:lineRule="auto"/>
        <w:contextualSpacing/>
        <w:rPr>
          <w:rFonts w:asciiTheme="minorHAnsi" w:hAnsiTheme="minorHAnsi" w:cstheme="minorHAnsi"/>
          <w:sz w:val="22"/>
          <w:szCs w:val="22"/>
        </w:rPr>
      </w:pPr>
      <w:r w:rsidRPr="00757947">
        <w:rPr>
          <w:rFonts w:asciiTheme="minorHAnsi" w:hAnsiTheme="minorHAnsi" w:cstheme="minorHAnsi"/>
          <w:b/>
          <w:bCs/>
          <w:sz w:val="22"/>
          <w:szCs w:val="22"/>
        </w:rPr>
        <w:t>Risk Assessments:</w:t>
      </w:r>
      <w:r w:rsidRPr="00757947">
        <w:rPr>
          <w:rFonts w:asciiTheme="minorHAnsi" w:hAnsiTheme="minorHAnsi" w:cstheme="minorHAnsi"/>
          <w:sz w:val="22"/>
          <w:szCs w:val="22"/>
        </w:rPr>
        <w:t xml:space="preserve"> Prepare documentation including risk assessments, health and safety and evidence of relevant insurances prior to commencing the works.</w:t>
      </w:r>
    </w:p>
    <w:p w14:paraId="44F32701" w14:textId="77777777" w:rsidR="00AE2658" w:rsidRPr="00757947" w:rsidRDefault="00AE2658" w:rsidP="00AE2658">
      <w:pPr>
        <w:pStyle w:val="ListParagraph"/>
        <w:numPr>
          <w:ilvl w:val="0"/>
          <w:numId w:val="45"/>
        </w:numPr>
        <w:spacing w:line="259" w:lineRule="auto"/>
        <w:contextualSpacing/>
        <w:rPr>
          <w:rFonts w:asciiTheme="minorHAnsi" w:hAnsiTheme="minorHAnsi" w:cstheme="minorHAnsi"/>
          <w:sz w:val="22"/>
          <w:szCs w:val="22"/>
        </w:rPr>
      </w:pPr>
      <w:r w:rsidRPr="00757947">
        <w:rPr>
          <w:rFonts w:asciiTheme="minorHAnsi" w:hAnsiTheme="minorHAnsi" w:cstheme="minorHAnsi"/>
          <w:b/>
          <w:bCs/>
          <w:sz w:val="22"/>
          <w:szCs w:val="22"/>
        </w:rPr>
        <w:t xml:space="preserve">Safeguarding: </w:t>
      </w:r>
      <w:r w:rsidRPr="00757947">
        <w:rPr>
          <w:rFonts w:asciiTheme="minorHAnsi" w:hAnsiTheme="minorHAnsi" w:cstheme="minorHAnsi"/>
          <w:sz w:val="22"/>
          <w:szCs w:val="22"/>
        </w:rPr>
        <w:t xml:space="preserve">Due to the people who use the centre, safeguarding is a key consideration in the delivery of this work.  Please provide details, if any, of your contractors’ levels of DBS check.  </w:t>
      </w:r>
    </w:p>
    <w:p w14:paraId="3F2C1CAB" w14:textId="77777777" w:rsidR="00AE2658" w:rsidRPr="00757947" w:rsidRDefault="00AE2658" w:rsidP="00AE2658">
      <w:pPr>
        <w:pStyle w:val="ListParagraph"/>
        <w:numPr>
          <w:ilvl w:val="0"/>
          <w:numId w:val="45"/>
        </w:numPr>
        <w:spacing w:after="160" w:line="259" w:lineRule="auto"/>
        <w:contextualSpacing/>
        <w:rPr>
          <w:rFonts w:asciiTheme="minorHAnsi" w:hAnsiTheme="minorHAnsi" w:cstheme="minorHAnsi"/>
          <w:sz w:val="22"/>
          <w:szCs w:val="22"/>
        </w:rPr>
      </w:pPr>
      <w:r w:rsidRPr="00757947">
        <w:rPr>
          <w:rFonts w:asciiTheme="minorHAnsi" w:hAnsiTheme="minorHAnsi" w:cstheme="minorHAnsi"/>
          <w:b/>
          <w:bCs/>
          <w:sz w:val="22"/>
          <w:szCs w:val="22"/>
        </w:rPr>
        <w:t xml:space="preserve">Damage to Property: </w:t>
      </w:r>
      <w:r w:rsidRPr="00757947">
        <w:rPr>
          <w:rFonts w:asciiTheme="minorHAnsi" w:hAnsiTheme="minorHAnsi" w:cstheme="minorHAnsi"/>
          <w:sz w:val="22"/>
          <w:szCs w:val="22"/>
        </w:rPr>
        <w:t>Any repairs or cost of repairs caused by damage to the property during the works shall be made good to the satisfaction of Trelya at the Contractor’s expense.</w:t>
      </w:r>
    </w:p>
    <w:p w14:paraId="1A5494A8" w14:textId="77777777" w:rsidR="00AE2658" w:rsidRPr="00757947" w:rsidRDefault="00AE2658" w:rsidP="00AE2658">
      <w:pPr>
        <w:pStyle w:val="ListParagraph"/>
        <w:numPr>
          <w:ilvl w:val="0"/>
          <w:numId w:val="45"/>
        </w:numPr>
        <w:spacing w:line="259" w:lineRule="auto"/>
        <w:ind w:left="714" w:hanging="357"/>
        <w:contextualSpacing/>
        <w:rPr>
          <w:rFonts w:asciiTheme="minorHAnsi" w:hAnsiTheme="minorHAnsi" w:cstheme="minorHAnsi"/>
          <w:sz w:val="22"/>
          <w:szCs w:val="22"/>
        </w:rPr>
      </w:pPr>
      <w:r w:rsidRPr="00757947">
        <w:rPr>
          <w:rFonts w:asciiTheme="minorHAnsi" w:hAnsiTheme="minorHAnsi" w:cstheme="minorHAnsi"/>
          <w:b/>
          <w:bCs/>
          <w:sz w:val="22"/>
          <w:szCs w:val="22"/>
        </w:rPr>
        <w:t xml:space="preserve">Waste Disposal: </w:t>
      </w:r>
      <w:r w:rsidRPr="00757947">
        <w:rPr>
          <w:rFonts w:asciiTheme="minorHAnsi" w:hAnsiTheme="minorHAnsi" w:cstheme="minorHAnsi"/>
          <w:sz w:val="22"/>
          <w:szCs w:val="22"/>
        </w:rPr>
        <w:t>All waste, rubbish or litter arising from the installation shall be removed as it accumulates and disposed of by the Contractor.</w:t>
      </w:r>
    </w:p>
    <w:p w14:paraId="39D79DEA" w14:textId="77777777" w:rsidR="00AE2658" w:rsidRPr="00757947" w:rsidRDefault="00AE2658" w:rsidP="00AE2658">
      <w:pPr>
        <w:pStyle w:val="ListParagraph"/>
        <w:numPr>
          <w:ilvl w:val="0"/>
          <w:numId w:val="45"/>
        </w:numPr>
        <w:spacing w:after="160" w:line="259" w:lineRule="auto"/>
        <w:contextualSpacing/>
        <w:rPr>
          <w:rFonts w:asciiTheme="minorHAnsi" w:hAnsiTheme="minorHAnsi" w:cstheme="minorHAnsi"/>
          <w:sz w:val="22"/>
          <w:szCs w:val="22"/>
        </w:rPr>
      </w:pPr>
      <w:r w:rsidRPr="00757947">
        <w:rPr>
          <w:rFonts w:asciiTheme="minorHAnsi" w:hAnsiTheme="minorHAnsi" w:cstheme="minorHAnsi"/>
          <w:b/>
          <w:bCs/>
          <w:sz w:val="22"/>
          <w:szCs w:val="22"/>
        </w:rPr>
        <w:t>Ordering equipment:</w:t>
      </w:r>
      <w:r w:rsidRPr="00757947">
        <w:rPr>
          <w:rFonts w:asciiTheme="minorHAnsi" w:hAnsiTheme="minorHAnsi" w:cstheme="minorHAnsi"/>
          <w:sz w:val="22"/>
          <w:szCs w:val="22"/>
        </w:rPr>
        <w:t xml:space="preserve"> Once appointed, the Contractor will be responsible for ordering the correct equipment and materials based on the agreed design and price.</w:t>
      </w:r>
    </w:p>
    <w:p w14:paraId="1FD1EC48" w14:textId="77777777" w:rsidR="00AE2658" w:rsidRPr="00757947" w:rsidRDefault="00AE2658" w:rsidP="00AE2658">
      <w:pPr>
        <w:pStyle w:val="ListParagraph"/>
        <w:numPr>
          <w:ilvl w:val="0"/>
          <w:numId w:val="45"/>
        </w:numPr>
        <w:spacing w:line="259" w:lineRule="auto"/>
        <w:ind w:left="714" w:hanging="357"/>
        <w:contextualSpacing/>
        <w:rPr>
          <w:rFonts w:asciiTheme="minorHAnsi" w:hAnsiTheme="minorHAnsi" w:cstheme="minorHAnsi"/>
          <w:sz w:val="22"/>
          <w:szCs w:val="22"/>
        </w:rPr>
      </w:pPr>
      <w:r w:rsidRPr="00757947">
        <w:rPr>
          <w:rFonts w:asciiTheme="minorHAnsi" w:hAnsiTheme="minorHAnsi" w:cstheme="minorHAnsi"/>
          <w:b/>
          <w:bCs/>
          <w:sz w:val="22"/>
          <w:szCs w:val="22"/>
        </w:rPr>
        <w:t>Sub-contracting:</w:t>
      </w:r>
      <w:r w:rsidRPr="00757947">
        <w:rPr>
          <w:rFonts w:asciiTheme="minorHAnsi" w:hAnsiTheme="minorHAnsi" w:cstheme="minorHAnsi"/>
          <w:sz w:val="22"/>
          <w:szCs w:val="22"/>
        </w:rPr>
        <w:t xml:space="preserve"> The Contractor shall not sub-contract the works or any part thereof without the written consent of Trelya, which shall not be unreasonable withheld.  </w:t>
      </w:r>
    </w:p>
    <w:p w14:paraId="53624A91" w14:textId="77777777" w:rsidR="00AE2658" w:rsidRPr="00757947" w:rsidRDefault="00AE2658" w:rsidP="00AE2658">
      <w:pPr>
        <w:rPr>
          <w:rFonts w:asciiTheme="minorHAnsi" w:hAnsiTheme="minorHAnsi" w:cstheme="minorHAnsi"/>
          <w:b/>
          <w:bCs/>
          <w:sz w:val="22"/>
          <w:szCs w:val="22"/>
        </w:rPr>
      </w:pPr>
    </w:p>
    <w:p w14:paraId="76C74F40" w14:textId="01DFF6A8" w:rsidR="00E6372F" w:rsidRPr="00757947" w:rsidRDefault="007754EB" w:rsidP="003E1A19">
      <w:pPr>
        <w:pStyle w:val="Default"/>
        <w:rPr>
          <w:rFonts w:asciiTheme="minorHAnsi" w:hAnsiTheme="minorHAnsi" w:cstheme="minorHAnsi"/>
          <w:b/>
          <w:bCs/>
          <w:sz w:val="22"/>
          <w:szCs w:val="22"/>
        </w:rPr>
      </w:pPr>
      <w:r w:rsidRPr="00757947">
        <w:rPr>
          <w:rFonts w:asciiTheme="minorHAnsi" w:hAnsiTheme="minorHAnsi" w:cstheme="minorHAnsi"/>
          <w:b/>
          <w:bCs/>
          <w:sz w:val="22"/>
          <w:szCs w:val="22"/>
        </w:rPr>
        <w:t>Procurement Process</w:t>
      </w:r>
    </w:p>
    <w:p w14:paraId="613E576E" w14:textId="5AA0BEA9" w:rsidR="001F4EF5" w:rsidRPr="00757947" w:rsidRDefault="007754EB" w:rsidP="000D0B4D">
      <w:pPr>
        <w:pStyle w:val="Default"/>
        <w:rPr>
          <w:rFonts w:asciiTheme="minorHAnsi" w:hAnsiTheme="minorHAnsi" w:cstheme="minorHAnsi"/>
          <w:sz w:val="22"/>
          <w:szCs w:val="22"/>
        </w:rPr>
      </w:pPr>
      <w:r w:rsidRPr="00757947">
        <w:rPr>
          <w:rFonts w:asciiTheme="minorHAnsi" w:hAnsiTheme="minorHAnsi" w:cstheme="minorHAnsi"/>
          <w:sz w:val="22"/>
          <w:szCs w:val="22"/>
        </w:rPr>
        <w:t xml:space="preserve">Trelya will be </w:t>
      </w:r>
      <w:r w:rsidR="00256581" w:rsidRPr="00757947">
        <w:rPr>
          <w:rFonts w:asciiTheme="minorHAnsi" w:hAnsiTheme="minorHAnsi" w:cstheme="minorHAnsi"/>
          <w:sz w:val="22"/>
          <w:szCs w:val="22"/>
        </w:rPr>
        <w:t>promoting the tender on contracts finder and also on the Trelya website.  Trelya</w:t>
      </w:r>
      <w:r w:rsidRPr="00757947">
        <w:rPr>
          <w:rFonts w:asciiTheme="minorHAnsi" w:hAnsiTheme="minorHAnsi" w:cstheme="minorHAnsi"/>
          <w:sz w:val="22"/>
          <w:szCs w:val="22"/>
        </w:rPr>
        <w:t xml:space="preserve"> will choose the supplier based on </w:t>
      </w:r>
      <w:r w:rsidR="00904636" w:rsidRPr="00757947">
        <w:rPr>
          <w:rFonts w:asciiTheme="minorHAnsi" w:hAnsiTheme="minorHAnsi" w:cstheme="minorHAnsi"/>
          <w:sz w:val="22"/>
          <w:szCs w:val="22"/>
        </w:rPr>
        <w:t>pricing, q</w:t>
      </w:r>
      <w:r w:rsidR="00820E39" w:rsidRPr="00757947">
        <w:rPr>
          <w:rFonts w:asciiTheme="minorHAnsi" w:hAnsiTheme="minorHAnsi" w:cstheme="minorHAnsi"/>
          <w:sz w:val="22"/>
          <w:szCs w:val="22"/>
        </w:rPr>
        <w:t>uality</w:t>
      </w:r>
      <w:r w:rsidRPr="00757947">
        <w:rPr>
          <w:rFonts w:asciiTheme="minorHAnsi" w:hAnsiTheme="minorHAnsi" w:cstheme="minorHAnsi"/>
          <w:sz w:val="22"/>
          <w:szCs w:val="22"/>
        </w:rPr>
        <w:t>, social value, delivery/project management/timing of supply</w:t>
      </w:r>
      <w:r w:rsidR="00904636" w:rsidRPr="00757947">
        <w:rPr>
          <w:rFonts w:asciiTheme="minorHAnsi" w:hAnsiTheme="minorHAnsi" w:cstheme="minorHAnsi"/>
          <w:sz w:val="22"/>
          <w:szCs w:val="22"/>
        </w:rPr>
        <w:t xml:space="preserve">, </w:t>
      </w:r>
      <w:r w:rsidRPr="00757947">
        <w:rPr>
          <w:rFonts w:asciiTheme="minorHAnsi" w:hAnsiTheme="minorHAnsi" w:cstheme="minorHAnsi"/>
          <w:sz w:val="22"/>
          <w:szCs w:val="22"/>
        </w:rPr>
        <w:t>after-sales service</w:t>
      </w:r>
      <w:r w:rsidR="00904636" w:rsidRPr="00757947">
        <w:rPr>
          <w:rFonts w:asciiTheme="minorHAnsi" w:hAnsiTheme="minorHAnsi" w:cstheme="minorHAnsi"/>
          <w:sz w:val="22"/>
          <w:szCs w:val="22"/>
        </w:rPr>
        <w:t xml:space="preserve"> and Health &amp; Safety on site</w:t>
      </w:r>
      <w:r w:rsidRPr="00757947">
        <w:rPr>
          <w:rFonts w:asciiTheme="minorHAnsi" w:hAnsiTheme="minorHAnsi" w:cstheme="minorHAnsi"/>
          <w:sz w:val="22"/>
          <w:szCs w:val="22"/>
        </w:rPr>
        <w:t>.</w:t>
      </w:r>
    </w:p>
    <w:p w14:paraId="46EA7CB9" w14:textId="77777777" w:rsidR="000D0B4D" w:rsidRPr="00757947" w:rsidRDefault="000D0B4D" w:rsidP="000D0B4D">
      <w:pPr>
        <w:pStyle w:val="Default"/>
        <w:rPr>
          <w:rFonts w:asciiTheme="minorHAnsi" w:hAnsiTheme="minorHAnsi" w:cstheme="minorHAnsi"/>
          <w:sz w:val="22"/>
          <w:szCs w:val="22"/>
        </w:rPr>
      </w:pPr>
    </w:p>
    <w:p w14:paraId="744C5A46" w14:textId="165A286C" w:rsidR="000D0B4D" w:rsidRPr="00757947" w:rsidRDefault="000D0B4D" w:rsidP="000D0B4D">
      <w:pPr>
        <w:pStyle w:val="Default"/>
        <w:rPr>
          <w:rFonts w:asciiTheme="minorHAnsi" w:hAnsiTheme="minorHAnsi" w:cstheme="minorHAnsi"/>
          <w:b/>
          <w:bCs/>
          <w:sz w:val="22"/>
          <w:szCs w:val="22"/>
        </w:rPr>
      </w:pPr>
      <w:r w:rsidRPr="00757947">
        <w:rPr>
          <w:rFonts w:asciiTheme="minorHAnsi" w:hAnsiTheme="minorHAnsi" w:cstheme="minorHAnsi"/>
          <w:b/>
          <w:bCs/>
          <w:sz w:val="22"/>
          <w:szCs w:val="22"/>
        </w:rPr>
        <w:t>Timetable for Tender Process / Project Delivery</w:t>
      </w:r>
    </w:p>
    <w:p w14:paraId="02774593" w14:textId="3CFC035C" w:rsidR="008F59F0" w:rsidRPr="00757947" w:rsidRDefault="008F59F0" w:rsidP="000D0B4D">
      <w:pPr>
        <w:pStyle w:val="Default"/>
        <w:rPr>
          <w:rFonts w:asciiTheme="minorHAnsi" w:hAnsiTheme="minorHAnsi" w:cstheme="minorHAnsi"/>
          <w:sz w:val="22"/>
          <w:szCs w:val="22"/>
        </w:rPr>
      </w:pPr>
      <w:r w:rsidRPr="00757947">
        <w:rPr>
          <w:rFonts w:asciiTheme="minorHAnsi" w:hAnsiTheme="minorHAnsi" w:cstheme="minorHAnsi"/>
          <w:sz w:val="22"/>
          <w:szCs w:val="22"/>
        </w:rPr>
        <w:t xml:space="preserve">The </w:t>
      </w:r>
      <w:r w:rsidR="00B5650D" w:rsidRPr="00757947">
        <w:rPr>
          <w:rFonts w:asciiTheme="minorHAnsi" w:hAnsiTheme="minorHAnsi" w:cstheme="minorHAnsi"/>
          <w:sz w:val="22"/>
          <w:szCs w:val="22"/>
        </w:rPr>
        <w:t>tenders</w:t>
      </w:r>
      <w:r w:rsidRPr="00757947">
        <w:rPr>
          <w:rFonts w:asciiTheme="minorHAnsi" w:hAnsiTheme="minorHAnsi" w:cstheme="minorHAnsi"/>
          <w:sz w:val="22"/>
          <w:szCs w:val="22"/>
        </w:rPr>
        <w:t xml:space="preserve"> should be returned by  </w:t>
      </w:r>
      <w:r w:rsidR="00CA5943" w:rsidRPr="00757947">
        <w:rPr>
          <w:rFonts w:asciiTheme="minorHAnsi" w:hAnsiTheme="minorHAnsi" w:cstheme="minorHAnsi"/>
          <w:sz w:val="22"/>
          <w:szCs w:val="22"/>
        </w:rPr>
        <w:t>30</w:t>
      </w:r>
      <w:r w:rsidR="00CA5943" w:rsidRPr="00757947">
        <w:rPr>
          <w:rFonts w:asciiTheme="minorHAnsi" w:hAnsiTheme="minorHAnsi" w:cstheme="minorHAnsi"/>
          <w:sz w:val="22"/>
          <w:szCs w:val="22"/>
          <w:vertAlign w:val="superscript"/>
        </w:rPr>
        <w:t>th</w:t>
      </w:r>
      <w:r w:rsidR="00CA5943" w:rsidRPr="00757947">
        <w:rPr>
          <w:rFonts w:asciiTheme="minorHAnsi" w:hAnsiTheme="minorHAnsi" w:cstheme="minorHAnsi"/>
          <w:sz w:val="22"/>
          <w:szCs w:val="22"/>
        </w:rPr>
        <w:t xml:space="preserve"> August 2024.</w:t>
      </w:r>
      <w:r w:rsidRPr="00757947">
        <w:rPr>
          <w:rFonts w:asciiTheme="minorHAnsi" w:hAnsiTheme="minorHAnsi" w:cstheme="minorHAnsi"/>
          <w:sz w:val="22"/>
          <w:szCs w:val="22"/>
        </w:rPr>
        <w:t xml:space="preserve">  We are looking for this work to be completed as soon as possible.  Please provide details of how long the work will take to complete</w:t>
      </w:r>
      <w:r w:rsidR="00B5650D" w:rsidRPr="00757947">
        <w:rPr>
          <w:rFonts w:asciiTheme="minorHAnsi" w:hAnsiTheme="minorHAnsi" w:cstheme="minorHAnsi"/>
          <w:sz w:val="22"/>
          <w:szCs w:val="22"/>
        </w:rPr>
        <w:t xml:space="preserve"> and when you are available to complete the work.</w:t>
      </w:r>
    </w:p>
    <w:p w14:paraId="6622DE14" w14:textId="77777777" w:rsidR="00B5650D" w:rsidRPr="00757947" w:rsidRDefault="00B5650D" w:rsidP="000D0B4D">
      <w:pPr>
        <w:pStyle w:val="Default"/>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5240"/>
        <w:gridCol w:w="4536"/>
      </w:tblGrid>
      <w:tr w:rsidR="000D0B4D" w:rsidRPr="00757947" w14:paraId="7D0ECD22" w14:textId="77777777" w:rsidTr="00D42A27">
        <w:tc>
          <w:tcPr>
            <w:tcW w:w="5240" w:type="dxa"/>
          </w:tcPr>
          <w:p w14:paraId="30301B07" w14:textId="77777777" w:rsidR="000D0B4D" w:rsidRPr="00757947" w:rsidRDefault="000D0B4D" w:rsidP="000D0B4D">
            <w:pPr>
              <w:pStyle w:val="Default"/>
              <w:rPr>
                <w:rFonts w:asciiTheme="minorHAnsi" w:eastAsiaTheme="minorHAnsi" w:hAnsiTheme="minorHAnsi" w:cstheme="minorHAnsi"/>
                <w:b/>
                <w:bCs/>
                <w:sz w:val="22"/>
                <w:szCs w:val="22"/>
                <w:lang w:eastAsia="en-US"/>
              </w:rPr>
            </w:pPr>
          </w:p>
        </w:tc>
        <w:tc>
          <w:tcPr>
            <w:tcW w:w="4536" w:type="dxa"/>
          </w:tcPr>
          <w:p w14:paraId="4089AF17" w14:textId="77777777" w:rsidR="000D0B4D" w:rsidRPr="00757947" w:rsidRDefault="000D0B4D" w:rsidP="000D0B4D">
            <w:pPr>
              <w:pStyle w:val="Default"/>
              <w:rPr>
                <w:rFonts w:asciiTheme="minorHAnsi" w:eastAsiaTheme="minorHAnsi" w:hAnsiTheme="minorHAnsi" w:cstheme="minorHAnsi"/>
                <w:b/>
                <w:bCs/>
                <w:sz w:val="22"/>
                <w:szCs w:val="22"/>
                <w:lang w:eastAsia="en-US"/>
              </w:rPr>
            </w:pPr>
            <w:r w:rsidRPr="00757947">
              <w:rPr>
                <w:rFonts w:asciiTheme="minorHAnsi" w:eastAsiaTheme="minorHAnsi" w:hAnsiTheme="minorHAnsi" w:cstheme="minorHAnsi"/>
                <w:b/>
                <w:bCs/>
                <w:sz w:val="22"/>
                <w:szCs w:val="22"/>
                <w:lang w:eastAsia="en-US"/>
              </w:rPr>
              <w:t>Date</w:t>
            </w:r>
          </w:p>
        </w:tc>
      </w:tr>
      <w:tr w:rsidR="000D0B4D" w:rsidRPr="00757947" w14:paraId="19380695" w14:textId="77777777" w:rsidTr="00D42A27">
        <w:tc>
          <w:tcPr>
            <w:tcW w:w="5240" w:type="dxa"/>
          </w:tcPr>
          <w:p w14:paraId="3BE09201" w14:textId="77777777" w:rsidR="000D0B4D" w:rsidRPr="00757947" w:rsidRDefault="000D0B4D" w:rsidP="000D0B4D">
            <w:pPr>
              <w:pStyle w:val="Default"/>
              <w:rPr>
                <w:rFonts w:asciiTheme="minorHAnsi" w:eastAsiaTheme="minorHAnsi" w:hAnsiTheme="minorHAnsi" w:cstheme="minorHAnsi"/>
                <w:sz w:val="22"/>
                <w:szCs w:val="22"/>
                <w:lang w:eastAsia="en-US"/>
              </w:rPr>
            </w:pPr>
            <w:r w:rsidRPr="00757947">
              <w:rPr>
                <w:rFonts w:asciiTheme="minorHAnsi" w:eastAsiaTheme="minorHAnsi" w:hAnsiTheme="minorHAnsi" w:cstheme="minorHAnsi"/>
                <w:sz w:val="22"/>
                <w:szCs w:val="22"/>
                <w:lang w:eastAsia="en-US"/>
              </w:rPr>
              <w:t>Issue ITT</w:t>
            </w:r>
          </w:p>
        </w:tc>
        <w:tc>
          <w:tcPr>
            <w:tcW w:w="4536" w:type="dxa"/>
          </w:tcPr>
          <w:p w14:paraId="314E058F" w14:textId="6DEDADF8" w:rsidR="000D0B4D" w:rsidRPr="00757947" w:rsidRDefault="00CA5943" w:rsidP="000D0B4D">
            <w:pPr>
              <w:pStyle w:val="Default"/>
              <w:rPr>
                <w:rFonts w:asciiTheme="minorHAnsi" w:eastAsiaTheme="minorHAnsi" w:hAnsiTheme="minorHAnsi" w:cstheme="minorHAnsi"/>
                <w:sz w:val="22"/>
                <w:szCs w:val="22"/>
                <w:highlight w:val="yellow"/>
                <w:lang w:eastAsia="en-US"/>
              </w:rPr>
            </w:pPr>
            <w:r w:rsidRPr="00757947">
              <w:rPr>
                <w:rFonts w:asciiTheme="minorHAnsi" w:eastAsiaTheme="minorHAnsi" w:hAnsiTheme="minorHAnsi" w:cstheme="minorHAnsi"/>
                <w:sz w:val="22"/>
                <w:szCs w:val="22"/>
                <w:lang w:eastAsia="en-US"/>
              </w:rPr>
              <w:t>2</w:t>
            </w:r>
            <w:r w:rsidRPr="00757947">
              <w:rPr>
                <w:rFonts w:asciiTheme="minorHAnsi" w:eastAsiaTheme="minorHAnsi" w:hAnsiTheme="minorHAnsi" w:cstheme="minorHAnsi"/>
                <w:sz w:val="22"/>
                <w:szCs w:val="22"/>
                <w:vertAlign w:val="superscript"/>
                <w:lang w:eastAsia="en-US"/>
              </w:rPr>
              <w:t>nd</w:t>
            </w:r>
            <w:r w:rsidRPr="00757947">
              <w:rPr>
                <w:rFonts w:asciiTheme="minorHAnsi" w:eastAsiaTheme="minorHAnsi" w:hAnsiTheme="minorHAnsi" w:cstheme="minorHAnsi"/>
                <w:sz w:val="22"/>
                <w:szCs w:val="22"/>
                <w:lang w:eastAsia="en-US"/>
              </w:rPr>
              <w:t xml:space="preserve"> August 2024</w:t>
            </w:r>
          </w:p>
        </w:tc>
      </w:tr>
      <w:tr w:rsidR="000D0B4D" w:rsidRPr="00757947" w14:paraId="6CB16645" w14:textId="77777777" w:rsidTr="00D42A27">
        <w:tc>
          <w:tcPr>
            <w:tcW w:w="5240" w:type="dxa"/>
          </w:tcPr>
          <w:p w14:paraId="15614E7C" w14:textId="3459839C" w:rsidR="000D0B4D" w:rsidRPr="00757947" w:rsidRDefault="000D0B4D" w:rsidP="000D0B4D">
            <w:pPr>
              <w:pStyle w:val="Default"/>
              <w:rPr>
                <w:rFonts w:asciiTheme="minorHAnsi" w:eastAsiaTheme="minorHAnsi" w:hAnsiTheme="minorHAnsi" w:cstheme="minorHAnsi"/>
                <w:sz w:val="22"/>
                <w:szCs w:val="22"/>
                <w:lang w:eastAsia="en-US"/>
              </w:rPr>
            </w:pPr>
            <w:r w:rsidRPr="00757947">
              <w:rPr>
                <w:rFonts w:asciiTheme="minorHAnsi" w:eastAsiaTheme="minorHAnsi" w:hAnsiTheme="minorHAnsi" w:cstheme="minorHAnsi"/>
                <w:sz w:val="22"/>
                <w:szCs w:val="22"/>
                <w:lang w:eastAsia="en-US"/>
              </w:rPr>
              <w:t>Deadline for viewing by appointment only</w:t>
            </w:r>
            <w:r w:rsidR="003D550F" w:rsidRPr="00757947">
              <w:rPr>
                <w:rFonts w:asciiTheme="minorHAnsi" w:eastAsiaTheme="minorHAnsi" w:hAnsiTheme="minorHAnsi" w:cstheme="minorHAnsi"/>
                <w:sz w:val="22"/>
                <w:szCs w:val="22"/>
                <w:lang w:eastAsia="en-US"/>
              </w:rPr>
              <w:t xml:space="preserve"> contact Deb Parker: t. 07752446533 / deborah.parker@trelya.com</w:t>
            </w:r>
          </w:p>
        </w:tc>
        <w:tc>
          <w:tcPr>
            <w:tcW w:w="4536" w:type="dxa"/>
          </w:tcPr>
          <w:p w14:paraId="692864AC" w14:textId="77777777" w:rsidR="00FC0C71" w:rsidRPr="00757947" w:rsidRDefault="00FC0C71" w:rsidP="000D0B4D">
            <w:pPr>
              <w:pStyle w:val="Default"/>
              <w:rPr>
                <w:rFonts w:asciiTheme="minorHAnsi" w:eastAsiaTheme="minorHAnsi" w:hAnsiTheme="minorHAnsi" w:cstheme="minorHAnsi"/>
                <w:sz w:val="22"/>
                <w:szCs w:val="22"/>
                <w:lang w:eastAsia="en-US"/>
              </w:rPr>
            </w:pPr>
          </w:p>
          <w:p w14:paraId="510CA20B" w14:textId="79892D74" w:rsidR="000D0B4D" w:rsidRPr="00757947" w:rsidRDefault="00FC0C71" w:rsidP="000D0B4D">
            <w:pPr>
              <w:pStyle w:val="Default"/>
              <w:rPr>
                <w:rFonts w:asciiTheme="minorHAnsi" w:eastAsiaTheme="minorHAnsi" w:hAnsiTheme="minorHAnsi" w:cstheme="minorHAnsi"/>
                <w:sz w:val="22"/>
                <w:szCs w:val="22"/>
                <w:highlight w:val="yellow"/>
                <w:lang w:eastAsia="en-US"/>
              </w:rPr>
            </w:pPr>
            <w:r w:rsidRPr="00757947">
              <w:rPr>
                <w:rFonts w:asciiTheme="minorHAnsi" w:eastAsiaTheme="minorHAnsi" w:hAnsiTheme="minorHAnsi" w:cstheme="minorHAnsi"/>
                <w:sz w:val="22"/>
                <w:szCs w:val="22"/>
                <w:lang w:eastAsia="en-US"/>
              </w:rPr>
              <w:t xml:space="preserve">12 noon </w:t>
            </w:r>
            <w:r w:rsidR="00A53164" w:rsidRPr="00757947">
              <w:rPr>
                <w:rFonts w:asciiTheme="minorHAnsi" w:eastAsiaTheme="minorHAnsi" w:hAnsiTheme="minorHAnsi" w:cstheme="minorHAnsi"/>
                <w:sz w:val="22"/>
                <w:szCs w:val="22"/>
                <w:lang w:eastAsia="en-US"/>
              </w:rPr>
              <w:t>23</w:t>
            </w:r>
            <w:r w:rsidR="00A53164" w:rsidRPr="00757947">
              <w:rPr>
                <w:rFonts w:asciiTheme="minorHAnsi" w:eastAsiaTheme="minorHAnsi" w:hAnsiTheme="minorHAnsi" w:cstheme="minorHAnsi"/>
                <w:sz w:val="22"/>
                <w:szCs w:val="22"/>
                <w:vertAlign w:val="superscript"/>
                <w:lang w:eastAsia="en-US"/>
              </w:rPr>
              <w:t>rd</w:t>
            </w:r>
            <w:r w:rsidR="00A53164" w:rsidRPr="00757947">
              <w:rPr>
                <w:rFonts w:asciiTheme="minorHAnsi" w:eastAsiaTheme="minorHAnsi" w:hAnsiTheme="minorHAnsi" w:cstheme="minorHAnsi"/>
                <w:sz w:val="22"/>
                <w:szCs w:val="22"/>
                <w:lang w:eastAsia="en-US"/>
              </w:rPr>
              <w:t xml:space="preserve"> August 2024</w:t>
            </w:r>
          </w:p>
        </w:tc>
      </w:tr>
      <w:tr w:rsidR="000D0B4D" w:rsidRPr="00757947" w14:paraId="3AB12E84" w14:textId="77777777" w:rsidTr="00D42A27">
        <w:tc>
          <w:tcPr>
            <w:tcW w:w="5240" w:type="dxa"/>
          </w:tcPr>
          <w:p w14:paraId="6CAD62F2" w14:textId="217A6601" w:rsidR="000D0B4D" w:rsidRPr="00757947" w:rsidRDefault="000D0B4D" w:rsidP="000D0B4D">
            <w:pPr>
              <w:pStyle w:val="Default"/>
              <w:rPr>
                <w:rFonts w:asciiTheme="minorHAnsi" w:eastAsiaTheme="minorHAnsi" w:hAnsiTheme="minorHAnsi" w:cstheme="minorHAnsi"/>
                <w:sz w:val="22"/>
                <w:szCs w:val="22"/>
                <w:lang w:eastAsia="en-US"/>
              </w:rPr>
            </w:pPr>
            <w:r w:rsidRPr="00757947">
              <w:rPr>
                <w:rFonts w:asciiTheme="minorHAnsi" w:eastAsiaTheme="minorHAnsi" w:hAnsiTheme="minorHAnsi" w:cstheme="minorHAnsi"/>
                <w:sz w:val="22"/>
                <w:szCs w:val="22"/>
                <w:lang w:eastAsia="en-US"/>
              </w:rPr>
              <w:lastRenderedPageBreak/>
              <w:t>Deadline for questions regarding the tender which should be received by email by Alison Elvey, (procurement@trelya.com)</w:t>
            </w:r>
          </w:p>
        </w:tc>
        <w:tc>
          <w:tcPr>
            <w:tcW w:w="4536" w:type="dxa"/>
          </w:tcPr>
          <w:p w14:paraId="3645D977" w14:textId="77777777" w:rsidR="00FC0C71" w:rsidRPr="00757947" w:rsidRDefault="00FC0C71" w:rsidP="000D0B4D">
            <w:pPr>
              <w:pStyle w:val="Default"/>
              <w:rPr>
                <w:rFonts w:asciiTheme="minorHAnsi" w:eastAsiaTheme="minorHAnsi" w:hAnsiTheme="minorHAnsi" w:cstheme="minorHAnsi"/>
                <w:sz w:val="22"/>
                <w:szCs w:val="22"/>
                <w:lang w:eastAsia="en-US"/>
              </w:rPr>
            </w:pPr>
          </w:p>
          <w:p w14:paraId="52B9BDBF" w14:textId="6AC6FBFA" w:rsidR="000D0B4D" w:rsidRPr="00757947" w:rsidRDefault="00FC0C71" w:rsidP="000D0B4D">
            <w:pPr>
              <w:pStyle w:val="Default"/>
              <w:rPr>
                <w:rFonts w:asciiTheme="minorHAnsi" w:eastAsiaTheme="minorHAnsi" w:hAnsiTheme="minorHAnsi" w:cstheme="minorHAnsi"/>
                <w:sz w:val="22"/>
                <w:szCs w:val="22"/>
                <w:highlight w:val="yellow"/>
                <w:lang w:eastAsia="en-US"/>
              </w:rPr>
            </w:pPr>
            <w:r w:rsidRPr="00757947">
              <w:rPr>
                <w:rFonts w:asciiTheme="minorHAnsi" w:eastAsiaTheme="minorHAnsi" w:hAnsiTheme="minorHAnsi" w:cstheme="minorHAnsi"/>
                <w:sz w:val="22"/>
                <w:szCs w:val="22"/>
                <w:lang w:eastAsia="en-US"/>
              </w:rPr>
              <w:t xml:space="preserve">12 noon </w:t>
            </w:r>
            <w:r w:rsidR="00A53164" w:rsidRPr="00757947">
              <w:rPr>
                <w:rFonts w:asciiTheme="minorHAnsi" w:eastAsiaTheme="minorHAnsi" w:hAnsiTheme="minorHAnsi" w:cstheme="minorHAnsi"/>
                <w:sz w:val="22"/>
                <w:szCs w:val="22"/>
                <w:lang w:eastAsia="en-US"/>
              </w:rPr>
              <w:t>23</w:t>
            </w:r>
            <w:r w:rsidR="00A53164" w:rsidRPr="00757947">
              <w:rPr>
                <w:rFonts w:asciiTheme="minorHAnsi" w:eastAsiaTheme="minorHAnsi" w:hAnsiTheme="minorHAnsi" w:cstheme="minorHAnsi"/>
                <w:sz w:val="22"/>
                <w:szCs w:val="22"/>
                <w:vertAlign w:val="superscript"/>
                <w:lang w:eastAsia="en-US"/>
              </w:rPr>
              <w:t>rd</w:t>
            </w:r>
            <w:r w:rsidR="00A53164" w:rsidRPr="00757947">
              <w:rPr>
                <w:rFonts w:asciiTheme="minorHAnsi" w:eastAsiaTheme="minorHAnsi" w:hAnsiTheme="minorHAnsi" w:cstheme="minorHAnsi"/>
                <w:sz w:val="22"/>
                <w:szCs w:val="22"/>
                <w:lang w:eastAsia="en-US"/>
              </w:rPr>
              <w:t xml:space="preserve"> August 2024</w:t>
            </w:r>
          </w:p>
        </w:tc>
      </w:tr>
      <w:tr w:rsidR="000D0B4D" w:rsidRPr="00757947" w14:paraId="691197FC" w14:textId="77777777" w:rsidTr="00D42A27">
        <w:tc>
          <w:tcPr>
            <w:tcW w:w="5240" w:type="dxa"/>
          </w:tcPr>
          <w:p w14:paraId="3A524789" w14:textId="77777777" w:rsidR="000D0B4D" w:rsidRPr="00757947" w:rsidRDefault="000D0B4D" w:rsidP="000D0B4D">
            <w:pPr>
              <w:pStyle w:val="Default"/>
              <w:rPr>
                <w:rFonts w:asciiTheme="minorHAnsi" w:eastAsiaTheme="minorHAnsi" w:hAnsiTheme="minorHAnsi" w:cstheme="minorHAnsi"/>
                <w:sz w:val="22"/>
                <w:szCs w:val="22"/>
                <w:lang w:eastAsia="en-US"/>
              </w:rPr>
            </w:pPr>
            <w:r w:rsidRPr="00757947">
              <w:rPr>
                <w:rFonts w:asciiTheme="minorHAnsi" w:eastAsiaTheme="minorHAnsi" w:hAnsiTheme="minorHAnsi" w:cstheme="minorHAnsi"/>
                <w:sz w:val="22"/>
                <w:szCs w:val="22"/>
                <w:lang w:eastAsia="en-US"/>
              </w:rPr>
              <w:t>Tender Submission Deadline</w:t>
            </w:r>
          </w:p>
        </w:tc>
        <w:tc>
          <w:tcPr>
            <w:tcW w:w="4536" w:type="dxa"/>
          </w:tcPr>
          <w:p w14:paraId="018F147C" w14:textId="7A9730C0" w:rsidR="000D0B4D" w:rsidRPr="00757947" w:rsidRDefault="00FC0C71" w:rsidP="000D0B4D">
            <w:pPr>
              <w:pStyle w:val="Default"/>
              <w:rPr>
                <w:rFonts w:asciiTheme="minorHAnsi" w:eastAsiaTheme="minorHAnsi" w:hAnsiTheme="minorHAnsi" w:cstheme="minorHAnsi"/>
                <w:sz w:val="22"/>
                <w:szCs w:val="22"/>
                <w:highlight w:val="yellow"/>
                <w:lang w:eastAsia="en-US"/>
              </w:rPr>
            </w:pPr>
            <w:r w:rsidRPr="00757947">
              <w:rPr>
                <w:rFonts w:asciiTheme="minorHAnsi" w:eastAsiaTheme="minorHAnsi" w:hAnsiTheme="minorHAnsi" w:cstheme="minorHAnsi"/>
                <w:sz w:val="22"/>
                <w:szCs w:val="22"/>
                <w:lang w:eastAsia="en-US"/>
              </w:rPr>
              <w:t xml:space="preserve">12 noon </w:t>
            </w:r>
            <w:r w:rsidR="00A53164" w:rsidRPr="00757947">
              <w:rPr>
                <w:rFonts w:asciiTheme="minorHAnsi" w:eastAsiaTheme="minorHAnsi" w:hAnsiTheme="minorHAnsi" w:cstheme="minorHAnsi"/>
                <w:sz w:val="22"/>
                <w:szCs w:val="22"/>
                <w:lang w:eastAsia="en-US"/>
              </w:rPr>
              <w:t>30</w:t>
            </w:r>
            <w:r w:rsidR="00A53164" w:rsidRPr="00757947">
              <w:rPr>
                <w:rFonts w:asciiTheme="minorHAnsi" w:eastAsiaTheme="minorHAnsi" w:hAnsiTheme="minorHAnsi" w:cstheme="minorHAnsi"/>
                <w:sz w:val="22"/>
                <w:szCs w:val="22"/>
                <w:vertAlign w:val="superscript"/>
                <w:lang w:eastAsia="en-US"/>
              </w:rPr>
              <w:t>th</w:t>
            </w:r>
            <w:r w:rsidR="00A53164" w:rsidRPr="00757947">
              <w:rPr>
                <w:rFonts w:asciiTheme="minorHAnsi" w:eastAsiaTheme="minorHAnsi" w:hAnsiTheme="minorHAnsi" w:cstheme="minorHAnsi"/>
                <w:sz w:val="22"/>
                <w:szCs w:val="22"/>
                <w:lang w:eastAsia="en-US"/>
              </w:rPr>
              <w:t xml:space="preserve"> August 2024</w:t>
            </w:r>
          </w:p>
        </w:tc>
      </w:tr>
      <w:tr w:rsidR="000D0B4D" w:rsidRPr="00757947" w14:paraId="2E136575" w14:textId="77777777" w:rsidTr="00D42A27">
        <w:tc>
          <w:tcPr>
            <w:tcW w:w="5240" w:type="dxa"/>
          </w:tcPr>
          <w:p w14:paraId="63008E90" w14:textId="77777777" w:rsidR="000D0B4D" w:rsidRPr="00757947" w:rsidRDefault="000D0B4D" w:rsidP="000D0B4D">
            <w:pPr>
              <w:pStyle w:val="Default"/>
              <w:rPr>
                <w:rFonts w:asciiTheme="minorHAnsi" w:eastAsiaTheme="minorHAnsi" w:hAnsiTheme="minorHAnsi" w:cstheme="minorHAnsi"/>
                <w:sz w:val="22"/>
                <w:szCs w:val="22"/>
                <w:lang w:eastAsia="en-US"/>
              </w:rPr>
            </w:pPr>
            <w:r w:rsidRPr="00757947">
              <w:rPr>
                <w:rFonts w:asciiTheme="minorHAnsi" w:eastAsiaTheme="minorHAnsi" w:hAnsiTheme="minorHAnsi" w:cstheme="minorHAnsi"/>
                <w:sz w:val="22"/>
                <w:szCs w:val="22"/>
                <w:lang w:eastAsia="en-US"/>
              </w:rPr>
              <w:t>ITT validity period</w:t>
            </w:r>
          </w:p>
        </w:tc>
        <w:tc>
          <w:tcPr>
            <w:tcW w:w="4536" w:type="dxa"/>
          </w:tcPr>
          <w:p w14:paraId="276A24D2" w14:textId="77777777" w:rsidR="000D0B4D" w:rsidRPr="00757947" w:rsidRDefault="000D0B4D" w:rsidP="000D0B4D">
            <w:pPr>
              <w:pStyle w:val="Default"/>
              <w:rPr>
                <w:rFonts w:asciiTheme="minorHAnsi" w:eastAsiaTheme="minorHAnsi" w:hAnsiTheme="minorHAnsi" w:cstheme="minorHAnsi"/>
                <w:sz w:val="22"/>
                <w:szCs w:val="22"/>
                <w:lang w:eastAsia="en-US"/>
              </w:rPr>
            </w:pPr>
            <w:r w:rsidRPr="00757947">
              <w:rPr>
                <w:rFonts w:asciiTheme="minorHAnsi" w:eastAsiaTheme="minorHAnsi" w:hAnsiTheme="minorHAnsi" w:cstheme="minorHAnsi"/>
                <w:sz w:val="22"/>
                <w:szCs w:val="22"/>
                <w:lang w:eastAsia="en-US"/>
              </w:rPr>
              <w:t>90 days from closing date</w:t>
            </w:r>
          </w:p>
        </w:tc>
      </w:tr>
      <w:tr w:rsidR="000D0B4D" w:rsidRPr="00757947" w14:paraId="7FDC306B" w14:textId="77777777" w:rsidTr="00D42A27">
        <w:tc>
          <w:tcPr>
            <w:tcW w:w="5240" w:type="dxa"/>
          </w:tcPr>
          <w:p w14:paraId="3927F2D3" w14:textId="77777777" w:rsidR="000D0B4D" w:rsidRPr="00757947" w:rsidRDefault="000D0B4D" w:rsidP="000D0B4D">
            <w:pPr>
              <w:pStyle w:val="Default"/>
              <w:rPr>
                <w:rFonts w:asciiTheme="minorHAnsi" w:eastAsiaTheme="minorHAnsi" w:hAnsiTheme="minorHAnsi" w:cstheme="minorHAnsi"/>
                <w:sz w:val="22"/>
                <w:szCs w:val="22"/>
                <w:lang w:eastAsia="en-US"/>
              </w:rPr>
            </w:pPr>
            <w:r w:rsidRPr="00757947">
              <w:rPr>
                <w:rFonts w:asciiTheme="minorHAnsi" w:eastAsiaTheme="minorHAnsi" w:hAnsiTheme="minorHAnsi" w:cstheme="minorHAnsi"/>
                <w:sz w:val="22"/>
                <w:szCs w:val="22"/>
                <w:lang w:eastAsia="en-US"/>
              </w:rPr>
              <w:t>Estimated Award of Contract</w:t>
            </w:r>
          </w:p>
        </w:tc>
        <w:tc>
          <w:tcPr>
            <w:tcW w:w="4536" w:type="dxa"/>
          </w:tcPr>
          <w:p w14:paraId="4C9B60C4" w14:textId="464CC789" w:rsidR="000D0B4D" w:rsidRPr="00757947" w:rsidRDefault="00A53164" w:rsidP="000D0B4D">
            <w:pPr>
              <w:pStyle w:val="Default"/>
              <w:rPr>
                <w:rFonts w:asciiTheme="minorHAnsi" w:eastAsiaTheme="minorHAnsi" w:hAnsiTheme="minorHAnsi" w:cstheme="minorHAnsi"/>
                <w:sz w:val="22"/>
                <w:szCs w:val="22"/>
                <w:highlight w:val="yellow"/>
                <w:lang w:eastAsia="en-US"/>
              </w:rPr>
            </w:pPr>
            <w:r w:rsidRPr="00757947">
              <w:rPr>
                <w:rFonts w:asciiTheme="minorHAnsi" w:eastAsiaTheme="minorHAnsi" w:hAnsiTheme="minorHAnsi" w:cstheme="minorHAnsi"/>
                <w:sz w:val="22"/>
                <w:szCs w:val="22"/>
                <w:lang w:eastAsia="en-US"/>
              </w:rPr>
              <w:t>Mid-September 2024</w:t>
            </w:r>
          </w:p>
        </w:tc>
      </w:tr>
      <w:tr w:rsidR="000D0B4D" w:rsidRPr="00757947" w14:paraId="7622CFD1" w14:textId="77777777" w:rsidTr="00D42A27">
        <w:tc>
          <w:tcPr>
            <w:tcW w:w="5240" w:type="dxa"/>
          </w:tcPr>
          <w:p w14:paraId="3D3A6452" w14:textId="77777777" w:rsidR="000D0B4D" w:rsidRPr="00757947" w:rsidRDefault="000D0B4D" w:rsidP="000D0B4D">
            <w:pPr>
              <w:pStyle w:val="Default"/>
              <w:rPr>
                <w:rFonts w:asciiTheme="minorHAnsi" w:eastAsiaTheme="minorHAnsi" w:hAnsiTheme="minorHAnsi" w:cstheme="minorHAnsi"/>
                <w:sz w:val="22"/>
                <w:szCs w:val="22"/>
                <w:lang w:eastAsia="en-US"/>
              </w:rPr>
            </w:pPr>
            <w:r w:rsidRPr="00757947">
              <w:rPr>
                <w:rFonts w:asciiTheme="minorHAnsi" w:eastAsiaTheme="minorHAnsi" w:hAnsiTheme="minorHAnsi" w:cstheme="minorHAnsi"/>
                <w:sz w:val="22"/>
                <w:szCs w:val="22"/>
                <w:lang w:eastAsia="en-US"/>
              </w:rPr>
              <w:t xml:space="preserve">Anticipated Contract Commencement Date </w:t>
            </w:r>
          </w:p>
        </w:tc>
        <w:tc>
          <w:tcPr>
            <w:tcW w:w="4536" w:type="dxa"/>
          </w:tcPr>
          <w:p w14:paraId="0427638D" w14:textId="31944038" w:rsidR="000D0B4D" w:rsidRPr="00757947" w:rsidRDefault="00730633" w:rsidP="000D0B4D">
            <w:pPr>
              <w:pStyle w:val="Default"/>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Mid-October </w:t>
            </w:r>
            <w:r w:rsidR="00A53164" w:rsidRPr="00757947">
              <w:rPr>
                <w:rFonts w:asciiTheme="minorHAnsi" w:eastAsiaTheme="minorHAnsi" w:hAnsiTheme="minorHAnsi" w:cstheme="minorHAnsi"/>
                <w:sz w:val="22"/>
                <w:szCs w:val="22"/>
                <w:lang w:eastAsia="en-US"/>
              </w:rPr>
              <w:t>2024</w:t>
            </w:r>
          </w:p>
        </w:tc>
      </w:tr>
      <w:tr w:rsidR="00B0666B" w:rsidRPr="00757947" w14:paraId="2216E68A" w14:textId="77777777" w:rsidTr="00D42A27">
        <w:tc>
          <w:tcPr>
            <w:tcW w:w="5240" w:type="dxa"/>
          </w:tcPr>
          <w:p w14:paraId="63367D54" w14:textId="5A888FA4" w:rsidR="00B0666B" w:rsidRPr="00757947" w:rsidRDefault="00B0666B" w:rsidP="000D0B4D">
            <w:pPr>
              <w:pStyle w:val="Default"/>
              <w:rPr>
                <w:rFonts w:asciiTheme="minorHAnsi" w:hAnsiTheme="minorHAnsi" w:cstheme="minorHAnsi"/>
                <w:sz w:val="22"/>
                <w:szCs w:val="22"/>
              </w:rPr>
            </w:pPr>
            <w:r w:rsidRPr="00757947">
              <w:rPr>
                <w:rFonts w:asciiTheme="minorHAnsi" w:hAnsiTheme="minorHAnsi" w:cstheme="minorHAnsi"/>
                <w:sz w:val="22"/>
                <w:szCs w:val="22"/>
              </w:rPr>
              <w:t xml:space="preserve">Anticipated Completion of works </w:t>
            </w:r>
          </w:p>
        </w:tc>
        <w:tc>
          <w:tcPr>
            <w:tcW w:w="4536" w:type="dxa"/>
          </w:tcPr>
          <w:p w14:paraId="3C72FB13" w14:textId="04D84100" w:rsidR="00B0666B" w:rsidRPr="00757947" w:rsidRDefault="00A53164" w:rsidP="000D0B4D">
            <w:pPr>
              <w:pStyle w:val="Default"/>
              <w:rPr>
                <w:rFonts w:asciiTheme="minorHAnsi" w:hAnsiTheme="minorHAnsi" w:cstheme="minorHAnsi"/>
                <w:sz w:val="22"/>
                <w:szCs w:val="22"/>
              </w:rPr>
            </w:pPr>
            <w:r w:rsidRPr="00757947">
              <w:rPr>
                <w:rFonts w:asciiTheme="minorHAnsi" w:hAnsiTheme="minorHAnsi" w:cstheme="minorHAnsi"/>
                <w:sz w:val="22"/>
                <w:szCs w:val="22"/>
              </w:rPr>
              <w:t>December 2024</w:t>
            </w:r>
          </w:p>
        </w:tc>
      </w:tr>
      <w:tr w:rsidR="000D0B4D" w:rsidRPr="00757947" w14:paraId="51F0291E" w14:textId="77777777" w:rsidTr="00D42A27">
        <w:tc>
          <w:tcPr>
            <w:tcW w:w="5240" w:type="dxa"/>
          </w:tcPr>
          <w:p w14:paraId="308B7C96" w14:textId="77777777" w:rsidR="000D0B4D" w:rsidRPr="00757947" w:rsidRDefault="000D0B4D" w:rsidP="000D0B4D">
            <w:pPr>
              <w:pStyle w:val="Default"/>
              <w:rPr>
                <w:rFonts w:asciiTheme="minorHAnsi" w:eastAsiaTheme="minorHAnsi" w:hAnsiTheme="minorHAnsi" w:cstheme="minorHAnsi"/>
                <w:sz w:val="22"/>
                <w:szCs w:val="22"/>
                <w:lang w:eastAsia="en-US"/>
              </w:rPr>
            </w:pPr>
            <w:r w:rsidRPr="00757947">
              <w:rPr>
                <w:rFonts w:asciiTheme="minorHAnsi" w:eastAsiaTheme="minorHAnsi" w:hAnsiTheme="minorHAnsi" w:cstheme="minorHAnsi"/>
                <w:sz w:val="22"/>
                <w:szCs w:val="22"/>
                <w:lang w:eastAsia="en-US"/>
              </w:rPr>
              <w:t>Payment Terms</w:t>
            </w:r>
          </w:p>
        </w:tc>
        <w:tc>
          <w:tcPr>
            <w:tcW w:w="4536" w:type="dxa"/>
          </w:tcPr>
          <w:p w14:paraId="7237637A" w14:textId="46659188" w:rsidR="000D0B4D" w:rsidRPr="00757947" w:rsidRDefault="000D0B4D" w:rsidP="000D0B4D">
            <w:pPr>
              <w:pStyle w:val="Default"/>
              <w:rPr>
                <w:rFonts w:asciiTheme="minorHAnsi" w:eastAsiaTheme="minorHAnsi" w:hAnsiTheme="minorHAnsi" w:cstheme="minorHAnsi"/>
                <w:sz w:val="22"/>
                <w:szCs w:val="22"/>
                <w:lang w:eastAsia="en-US"/>
              </w:rPr>
            </w:pPr>
            <w:r w:rsidRPr="00757947">
              <w:rPr>
                <w:rFonts w:asciiTheme="minorHAnsi" w:eastAsiaTheme="minorHAnsi" w:hAnsiTheme="minorHAnsi" w:cstheme="minorHAnsi"/>
                <w:sz w:val="22"/>
                <w:szCs w:val="22"/>
                <w:lang w:eastAsia="en-US"/>
              </w:rPr>
              <w:t xml:space="preserve">Payment to the Contractor will be within 30 days of receipt of invoice subject to agreement of the account by the Trelya’s </w:t>
            </w:r>
            <w:r w:rsidR="00ED741C" w:rsidRPr="00757947">
              <w:rPr>
                <w:rFonts w:asciiTheme="minorHAnsi" w:eastAsiaTheme="minorHAnsi" w:hAnsiTheme="minorHAnsi" w:cstheme="minorHAnsi"/>
                <w:sz w:val="22"/>
                <w:szCs w:val="22"/>
                <w:lang w:eastAsia="en-US"/>
              </w:rPr>
              <w:t>Finance and Administration Director</w:t>
            </w:r>
            <w:r w:rsidRPr="00757947">
              <w:rPr>
                <w:rFonts w:asciiTheme="minorHAnsi" w:eastAsiaTheme="minorHAnsi" w:hAnsiTheme="minorHAnsi" w:cstheme="minorHAnsi"/>
                <w:sz w:val="22"/>
                <w:szCs w:val="22"/>
                <w:lang w:eastAsia="en-US"/>
              </w:rPr>
              <w:t>. Please identify in your tender if you require a deposit which would be subject to agreement.</w:t>
            </w:r>
            <w:r w:rsidR="004C0931" w:rsidRPr="00757947">
              <w:rPr>
                <w:rFonts w:asciiTheme="minorHAnsi" w:eastAsiaTheme="minorHAnsi" w:hAnsiTheme="minorHAnsi" w:cstheme="minorHAnsi"/>
                <w:sz w:val="22"/>
                <w:szCs w:val="22"/>
                <w:lang w:eastAsia="en-US"/>
              </w:rPr>
              <w:t xml:space="preserve">  </w:t>
            </w:r>
            <w:r w:rsidR="004C0931" w:rsidRPr="005F4B62">
              <w:rPr>
                <w:rFonts w:asciiTheme="minorHAnsi" w:eastAsiaTheme="minorHAnsi" w:hAnsiTheme="minorHAnsi" w:cstheme="minorHAnsi"/>
                <w:sz w:val="22"/>
                <w:szCs w:val="22"/>
                <w:lang w:eastAsia="en-US"/>
              </w:rPr>
              <w:t>Trelya will hold a 1.5% retention for 6 months.</w:t>
            </w:r>
          </w:p>
        </w:tc>
      </w:tr>
    </w:tbl>
    <w:p w14:paraId="05665006" w14:textId="77777777" w:rsidR="000D0B4D" w:rsidRPr="00757947" w:rsidRDefault="000D0B4D" w:rsidP="000D0B4D">
      <w:pPr>
        <w:pStyle w:val="Default"/>
        <w:rPr>
          <w:rFonts w:asciiTheme="minorHAnsi" w:hAnsiTheme="minorHAnsi" w:cstheme="minorHAnsi"/>
          <w:sz w:val="22"/>
          <w:szCs w:val="22"/>
        </w:rPr>
      </w:pPr>
    </w:p>
    <w:p w14:paraId="180FD043" w14:textId="4C5BDF80" w:rsidR="00B5650D" w:rsidRPr="00757947" w:rsidRDefault="00BB6E77">
      <w:pPr>
        <w:spacing w:after="160" w:line="259" w:lineRule="auto"/>
        <w:rPr>
          <w:rFonts w:asciiTheme="minorHAnsi" w:hAnsiTheme="minorHAnsi" w:cstheme="minorHAnsi"/>
          <w:b/>
          <w:bCs/>
          <w:sz w:val="22"/>
          <w:szCs w:val="22"/>
        </w:rPr>
      </w:pPr>
      <w:r w:rsidRPr="00757947">
        <w:rPr>
          <w:rFonts w:asciiTheme="minorHAnsi" w:hAnsiTheme="minorHAnsi" w:cstheme="minorHAnsi"/>
          <w:b/>
          <w:bCs/>
          <w:sz w:val="22"/>
          <w:szCs w:val="22"/>
        </w:rPr>
        <w:br w:type="page"/>
      </w:r>
    </w:p>
    <w:p w14:paraId="5E14D6DA" w14:textId="77777777" w:rsidR="00E57D12" w:rsidRPr="00757947" w:rsidRDefault="00E57D12" w:rsidP="00E57D12">
      <w:pPr>
        <w:spacing w:after="160" w:line="259" w:lineRule="auto"/>
        <w:jc w:val="both"/>
        <w:rPr>
          <w:rFonts w:asciiTheme="minorHAnsi" w:eastAsiaTheme="minorHAnsi" w:hAnsiTheme="minorHAnsi" w:cstheme="minorHAnsi"/>
          <w:b/>
          <w:bCs/>
          <w:sz w:val="22"/>
          <w:szCs w:val="22"/>
        </w:rPr>
      </w:pPr>
      <w:r w:rsidRPr="00757947">
        <w:rPr>
          <w:rFonts w:asciiTheme="minorHAnsi" w:eastAsiaTheme="minorHAnsi" w:hAnsiTheme="minorHAnsi" w:cstheme="minorHAnsi"/>
          <w:b/>
          <w:bCs/>
          <w:sz w:val="22"/>
          <w:szCs w:val="22"/>
        </w:rPr>
        <w:lastRenderedPageBreak/>
        <w:t>Part B</w:t>
      </w:r>
    </w:p>
    <w:p w14:paraId="60835431" w14:textId="77777777" w:rsidR="00E57D12" w:rsidRPr="00757947" w:rsidRDefault="00E57D12" w:rsidP="00E57D12">
      <w:pPr>
        <w:spacing w:after="160" w:line="259" w:lineRule="auto"/>
        <w:jc w:val="both"/>
        <w:rPr>
          <w:rFonts w:asciiTheme="minorHAnsi" w:eastAsiaTheme="minorHAnsi" w:hAnsiTheme="minorHAnsi" w:cstheme="minorHAnsi"/>
          <w:b/>
          <w:bCs/>
          <w:sz w:val="22"/>
          <w:szCs w:val="22"/>
        </w:rPr>
      </w:pPr>
    </w:p>
    <w:p w14:paraId="2941C454" w14:textId="77777777" w:rsidR="00E57D12" w:rsidRPr="00757947" w:rsidRDefault="00E57D12" w:rsidP="00E57D12">
      <w:pPr>
        <w:spacing w:after="160" w:line="259" w:lineRule="auto"/>
        <w:rPr>
          <w:rFonts w:asciiTheme="minorHAnsi" w:eastAsiaTheme="minorHAnsi" w:hAnsiTheme="minorHAnsi" w:cstheme="minorHAnsi"/>
          <w:b/>
          <w:bCs/>
          <w:sz w:val="22"/>
          <w:szCs w:val="22"/>
        </w:rPr>
      </w:pPr>
      <w:r w:rsidRPr="00757947">
        <w:rPr>
          <w:rFonts w:asciiTheme="minorHAnsi" w:eastAsiaTheme="minorHAnsi" w:hAnsiTheme="minorHAnsi" w:cstheme="minorHAnsi"/>
          <w:b/>
          <w:bCs/>
          <w:sz w:val="22"/>
          <w:szCs w:val="22"/>
        </w:rPr>
        <w:t xml:space="preserve">STANDARD TENDER SUBMISSION DOCUMENTS   </w:t>
      </w:r>
    </w:p>
    <w:p w14:paraId="5B158CE7" w14:textId="77777777" w:rsidR="00E57D12" w:rsidRPr="00757947" w:rsidRDefault="00E57D12" w:rsidP="00E57D12">
      <w:pPr>
        <w:spacing w:after="160" w:line="259" w:lineRule="auto"/>
        <w:jc w:val="both"/>
        <w:rPr>
          <w:rFonts w:asciiTheme="minorHAnsi" w:eastAsiaTheme="minorHAnsi" w:hAnsiTheme="minorHAnsi" w:cstheme="minorHAnsi"/>
          <w:sz w:val="22"/>
          <w:szCs w:val="22"/>
        </w:rPr>
      </w:pPr>
    </w:p>
    <w:p w14:paraId="38B379EA" w14:textId="1ADA0876" w:rsidR="00E57D12" w:rsidRPr="00757947" w:rsidRDefault="00680D30" w:rsidP="00E57D12">
      <w:pPr>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Trelya </w:t>
      </w:r>
      <w:r w:rsidR="008073F7" w:rsidRPr="00757947">
        <w:rPr>
          <w:rFonts w:asciiTheme="minorHAnsi" w:eastAsiaTheme="minorHAnsi" w:hAnsiTheme="minorHAnsi" w:cstheme="minorHAnsi"/>
          <w:sz w:val="22"/>
          <w:szCs w:val="22"/>
        </w:rPr>
        <w:t xml:space="preserve">Internal </w:t>
      </w:r>
      <w:r w:rsidR="00956A0B" w:rsidRPr="00757947">
        <w:rPr>
          <w:rFonts w:asciiTheme="minorHAnsi" w:eastAsiaTheme="minorHAnsi" w:hAnsiTheme="minorHAnsi" w:cstheme="minorHAnsi"/>
          <w:sz w:val="22"/>
          <w:szCs w:val="22"/>
        </w:rPr>
        <w:t xml:space="preserve">Fire </w:t>
      </w:r>
      <w:r w:rsidRPr="00757947">
        <w:rPr>
          <w:rFonts w:asciiTheme="minorHAnsi" w:eastAsiaTheme="minorHAnsi" w:hAnsiTheme="minorHAnsi" w:cstheme="minorHAnsi"/>
          <w:sz w:val="22"/>
          <w:szCs w:val="22"/>
        </w:rPr>
        <w:t>Doors Project - 005</w:t>
      </w:r>
    </w:p>
    <w:p w14:paraId="5858C77E" w14:textId="77777777" w:rsidR="00E57D12" w:rsidRPr="00757947" w:rsidRDefault="00E57D12" w:rsidP="00E57D12">
      <w:pPr>
        <w:rPr>
          <w:rFonts w:asciiTheme="minorHAnsi" w:eastAsiaTheme="minorHAnsi" w:hAnsiTheme="minorHAnsi" w:cstheme="minorHAnsi"/>
          <w:sz w:val="22"/>
          <w:szCs w:val="22"/>
        </w:rPr>
      </w:pPr>
    </w:p>
    <w:p w14:paraId="40B19C75" w14:textId="77777777" w:rsidR="00E57D12" w:rsidRPr="00757947" w:rsidRDefault="00E57D12" w:rsidP="00E57D12">
      <w:pPr>
        <w:rPr>
          <w:rFonts w:asciiTheme="minorHAnsi" w:eastAsiaTheme="minorHAnsi" w:hAnsiTheme="minorHAnsi" w:cstheme="minorHAnsi"/>
          <w:sz w:val="22"/>
          <w:szCs w:val="22"/>
        </w:rPr>
      </w:pPr>
    </w:p>
    <w:p w14:paraId="78CC01FA" w14:textId="77777777" w:rsidR="00E57D12" w:rsidRPr="00757947" w:rsidRDefault="00E57D12" w:rsidP="00E57D12">
      <w:pPr>
        <w:rPr>
          <w:rFonts w:asciiTheme="minorHAnsi" w:eastAsiaTheme="minorHAnsi" w:hAnsiTheme="minorHAnsi" w:cstheme="minorHAnsi"/>
          <w:sz w:val="22"/>
          <w:szCs w:val="22"/>
        </w:rPr>
      </w:pPr>
    </w:p>
    <w:p w14:paraId="4574CCFB" w14:textId="11C9E0F2" w:rsidR="00E57D12" w:rsidRPr="00757947" w:rsidRDefault="00E57D12" w:rsidP="00E57D12">
      <w:pPr>
        <w:autoSpaceDE w:val="0"/>
        <w:autoSpaceDN w:val="0"/>
        <w:adjustRightInd w:val="0"/>
        <w:jc w:val="both"/>
        <w:rPr>
          <w:rFonts w:asciiTheme="minorHAnsi" w:eastAsia="Calibri" w:hAnsiTheme="minorHAnsi" w:cstheme="minorHAnsi"/>
          <w:b/>
          <w:spacing w:val="-1"/>
          <w:sz w:val="22"/>
          <w:szCs w:val="22"/>
        </w:rPr>
      </w:pPr>
      <w:r w:rsidRPr="00757947">
        <w:rPr>
          <w:rFonts w:asciiTheme="minorHAnsi" w:eastAsia="Calibri" w:hAnsiTheme="minorHAnsi" w:cstheme="minorHAnsi"/>
          <w:b/>
          <w:spacing w:val="-1"/>
          <w:sz w:val="22"/>
          <w:szCs w:val="22"/>
        </w:rPr>
        <w:t xml:space="preserve">Issue Date:  </w:t>
      </w:r>
      <w:r w:rsidR="008F00AA" w:rsidRPr="00757947">
        <w:rPr>
          <w:rFonts w:asciiTheme="minorHAnsi" w:eastAsia="Calibri" w:hAnsiTheme="minorHAnsi" w:cstheme="minorHAnsi"/>
          <w:b/>
          <w:spacing w:val="-1"/>
          <w:sz w:val="22"/>
          <w:szCs w:val="22"/>
        </w:rPr>
        <w:t>2</w:t>
      </w:r>
      <w:r w:rsidR="008F00AA" w:rsidRPr="00757947">
        <w:rPr>
          <w:rFonts w:asciiTheme="minorHAnsi" w:eastAsia="Calibri" w:hAnsiTheme="minorHAnsi" w:cstheme="minorHAnsi"/>
          <w:b/>
          <w:spacing w:val="-1"/>
          <w:sz w:val="22"/>
          <w:szCs w:val="22"/>
          <w:vertAlign w:val="superscript"/>
        </w:rPr>
        <w:t>nd</w:t>
      </w:r>
      <w:r w:rsidR="008F00AA" w:rsidRPr="00757947">
        <w:rPr>
          <w:rFonts w:asciiTheme="minorHAnsi" w:eastAsia="Calibri" w:hAnsiTheme="minorHAnsi" w:cstheme="minorHAnsi"/>
          <w:b/>
          <w:spacing w:val="-1"/>
          <w:sz w:val="22"/>
          <w:szCs w:val="22"/>
        </w:rPr>
        <w:t xml:space="preserve"> August 2024</w:t>
      </w:r>
    </w:p>
    <w:p w14:paraId="2CE88816" w14:textId="120A25AF" w:rsidR="00E57D12" w:rsidRPr="00757947" w:rsidRDefault="00E57D12" w:rsidP="00E57D12">
      <w:pPr>
        <w:autoSpaceDE w:val="0"/>
        <w:autoSpaceDN w:val="0"/>
        <w:adjustRightInd w:val="0"/>
        <w:rPr>
          <w:rFonts w:asciiTheme="minorHAnsi" w:eastAsia="Calibri" w:hAnsiTheme="minorHAnsi" w:cstheme="minorHAnsi"/>
          <w:b/>
          <w:spacing w:val="-1"/>
          <w:sz w:val="22"/>
          <w:szCs w:val="22"/>
        </w:rPr>
      </w:pPr>
      <w:r w:rsidRPr="00757947">
        <w:rPr>
          <w:rFonts w:asciiTheme="minorHAnsi" w:eastAsia="Calibri" w:hAnsiTheme="minorHAnsi" w:cstheme="minorHAnsi"/>
          <w:b/>
          <w:spacing w:val="-1"/>
          <w:sz w:val="22"/>
          <w:szCs w:val="22"/>
        </w:rPr>
        <w:t>Deadline for receipt of tenders:</w:t>
      </w:r>
      <w:r w:rsidRPr="00757947">
        <w:rPr>
          <w:rFonts w:asciiTheme="minorHAnsi" w:eastAsia="Calibri" w:hAnsiTheme="minorHAnsi" w:cstheme="minorHAnsi"/>
          <w:b/>
          <w:spacing w:val="-1"/>
          <w:sz w:val="22"/>
          <w:szCs w:val="22"/>
        </w:rPr>
        <w:tab/>
      </w:r>
      <w:r w:rsidR="00FA6AB4" w:rsidRPr="00757947">
        <w:rPr>
          <w:rFonts w:asciiTheme="minorHAnsi" w:eastAsia="Calibri" w:hAnsiTheme="minorHAnsi" w:cstheme="minorHAnsi"/>
          <w:b/>
          <w:spacing w:val="-1"/>
          <w:sz w:val="22"/>
          <w:szCs w:val="22"/>
        </w:rPr>
        <w:t xml:space="preserve">12 Noon </w:t>
      </w:r>
      <w:r w:rsidR="008F00AA" w:rsidRPr="00757947">
        <w:rPr>
          <w:rFonts w:asciiTheme="minorHAnsi" w:eastAsia="Calibri" w:hAnsiTheme="minorHAnsi" w:cstheme="minorHAnsi"/>
          <w:b/>
          <w:spacing w:val="-1"/>
          <w:sz w:val="22"/>
          <w:szCs w:val="22"/>
        </w:rPr>
        <w:t>30</w:t>
      </w:r>
      <w:r w:rsidR="008F00AA" w:rsidRPr="00757947">
        <w:rPr>
          <w:rFonts w:asciiTheme="minorHAnsi" w:eastAsia="Calibri" w:hAnsiTheme="minorHAnsi" w:cstheme="minorHAnsi"/>
          <w:b/>
          <w:spacing w:val="-1"/>
          <w:sz w:val="22"/>
          <w:szCs w:val="22"/>
          <w:vertAlign w:val="superscript"/>
        </w:rPr>
        <w:t>th</w:t>
      </w:r>
      <w:r w:rsidR="008F00AA" w:rsidRPr="00757947">
        <w:rPr>
          <w:rFonts w:asciiTheme="minorHAnsi" w:eastAsia="Calibri" w:hAnsiTheme="minorHAnsi" w:cstheme="minorHAnsi"/>
          <w:b/>
          <w:spacing w:val="-1"/>
          <w:sz w:val="22"/>
          <w:szCs w:val="22"/>
        </w:rPr>
        <w:t xml:space="preserve"> August 2024</w:t>
      </w:r>
    </w:p>
    <w:p w14:paraId="6FB971BB" w14:textId="77777777" w:rsidR="00E57D12" w:rsidRPr="00757947" w:rsidRDefault="00E57D12" w:rsidP="00E57D12">
      <w:pPr>
        <w:autoSpaceDE w:val="0"/>
        <w:autoSpaceDN w:val="0"/>
        <w:adjustRightInd w:val="0"/>
        <w:rPr>
          <w:rFonts w:asciiTheme="minorHAnsi" w:eastAsia="Calibri" w:hAnsiTheme="minorHAnsi" w:cstheme="minorHAnsi"/>
          <w:b/>
          <w:spacing w:val="-1"/>
          <w:sz w:val="22"/>
          <w:szCs w:val="22"/>
        </w:rPr>
      </w:pPr>
    </w:p>
    <w:p w14:paraId="384D068C" w14:textId="77777777" w:rsidR="00E57D12" w:rsidRPr="00757947" w:rsidRDefault="00E57D12" w:rsidP="00E57D12">
      <w:pPr>
        <w:pBdr>
          <w:bottom w:val="single" w:sz="12" w:space="1" w:color="auto"/>
        </w:pBdr>
        <w:jc w:val="center"/>
        <w:rPr>
          <w:rFonts w:asciiTheme="minorHAnsi" w:eastAsia="Calibri" w:hAnsiTheme="minorHAnsi" w:cstheme="minorHAnsi"/>
          <w:sz w:val="22"/>
          <w:szCs w:val="22"/>
        </w:rPr>
      </w:pPr>
    </w:p>
    <w:p w14:paraId="7E010D2F" w14:textId="77777777" w:rsidR="00E57D12" w:rsidRPr="00757947" w:rsidRDefault="00E57D12" w:rsidP="00E57D12">
      <w:pPr>
        <w:jc w:val="center"/>
        <w:rPr>
          <w:rFonts w:asciiTheme="minorHAnsi" w:eastAsia="Calibri" w:hAnsiTheme="minorHAnsi" w:cstheme="minorHAnsi"/>
          <w:b/>
          <w:sz w:val="22"/>
          <w:szCs w:val="22"/>
        </w:rPr>
      </w:pPr>
      <w:r w:rsidRPr="00757947">
        <w:rPr>
          <w:rFonts w:asciiTheme="minorHAnsi" w:eastAsia="Calibri" w:hAnsiTheme="minorHAnsi" w:cstheme="minorHAnsi"/>
          <w:b/>
          <w:sz w:val="22"/>
          <w:szCs w:val="22"/>
        </w:rPr>
        <w:t xml:space="preserve"> (TO BE RETURNED)</w:t>
      </w:r>
      <w:bookmarkStart w:id="1" w:name="_Toc170030030"/>
      <w:bookmarkStart w:id="2" w:name="_Toc170092277"/>
      <w:bookmarkStart w:id="3" w:name="_Toc170100201"/>
      <w:bookmarkStart w:id="4" w:name="_Toc170108098"/>
      <w:bookmarkStart w:id="5" w:name="_Toc170207716"/>
      <w:bookmarkStart w:id="6" w:name="_Toc170268646"/>
      <w:bookmarkStart w:id="7" w:name="_Toc170030031"/>
      <w:bookmarkStart w:id="8" w:name="_Toc170092278"/>
      <w:bookmarkStart w:id="9" w:name="_Toc170100202"/>
      <w:bookmarkStart w:id="10" w:name="_Toc170108099"/>
      <w:bookmarkStart w:id="11" w:name="_Toc170207717"/>
      <w:bookmarkStart w:id="12" w:name="_Toc170268647"/>
      <w:bookmarkStart w:id="13" w:name="_Toc170030032"/>
      <w:bookmarkStart w:id="14" w:name="_Toc170092279"/>
      <w:bookmarkStart w:id="15" w:name="_Toc170100203"/>
      <w:bookmarkStart w:id="16" w:name="_Toc170108100"/>
      <w:bookmarkStart w:id="17" w:name="_Toc170207718"/>
      <w:bookmarkStart w:id="18" w:name="_Toc170268648"/>
      <w:bookmarkStart w:id="19" w:name="_Toc170030033"/>
      <w:bookmarkStart w:id="20" w:name="_Toc170092280"/>
      <w:bookmarkStart w:id="21" w:name="_Toc170100204"/>
      <w:bookmarkStart w:id="22" w:name="_Toc170108101"/>
      <w:bookmarkStart w:id="23" w:name="_Toc170207719"/>
      <w:bookmarkStart w:id="24" w:name="_Toc17026864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963CC99" w14:textId="77777777" w:rsidR="00E57D12" w:rsidRPr="00757947" w:rsidRDefault="00E57D12" w:rsidP="00E57D12">
      <w:pPr>
        <w:pBdr>
          <w:bottom w:val="single" w:sz="12" w:space="13" w:color="auto"/>
        </w:pBd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 xml:space="preserve">Insert name of Tenderer:  </w:t>
      </w:r>
    </w:p>
    <w:p w14:paraId="54ACBB42" w14:textId="77777777" w:rsidR="00E57D12" w:rsidRPr="00757947" w:rsidRDefault="00E57D12" w:rsidP="00E57D12">
      <w:pPr>
        <w:pBdr>
          <w:bottom w:val="single" w:sz="12" w:space="13" w:color="auto"/>
        </w:pBdr>
        <w:jc w:val="center"/>
        <w:rPr>
          <w:rFonts w:asciiTheme="minorHAnsi" w:eastAsia="Calibri" w:hAnsiTheme="minorHAnsi" w:cstheme="minorHAnsi"/>
          <w:sz w:val="22"/>
          <w:szCs w:val="22"/>
        </w:rPr>
      </w:pPr>
    </w:p>
    <w:p w14:paraId="0198BD3B" w14:textId="77777777" w:rsidR="00E57D12" w:rsidRPr="00757947" w:rsidRDefault="00E57D12" w:rsidP="00E57D12">
      <w:pPr>
        <w:pBdr>
          <w:bottom w:val="single" w:sz="12" w:space="13" w:color="auto"/>
        </w:pBdr>
        <w:jc w:val="center"/>
        <w:rPr>
          <w:rFonts w:asciiTheme="minorHAnsi" w:eastAsia="Calibri" w:hAnsiTheme="minorHAnsi" w:cstheme="minorHAnsi"/>
          <w:sz w:val="22"/>
          <w:szCs w:val="22"/>
        </w:rPr>
      </w:pPr>
    </w:p>
    <w:p w14:paraId="5BA02346" w14:textId="77777777" w:rsidR="00E57D12" w:rsidRPr="00757947" w:rsidRDefault="00E57D12" w:rsidP="00E57D12">
      <w:pPr>
        <w:jc w:val="center"/>
        <w:rPr>
          <w:rFonts w:asciiTheme="minorHAnsi" w:eastAsia="Calibri" w:hAnsiTheme="minorHAnsi" w:cstheme="minorHAnsi"/>
          <w:sz w:val="22"/>
          <w:szCs w:val="22"/>
        </w:rPr>
      </w:pPr>
    </w:p>
    <w:p w14:paraId="29762008" w14:textId="77777777" w:rsidR="00E57D12" w:rsidRPr="00757947" w:rsidRDefault="00E57D12" w:rsidP="00E57D12">
      <w:pPr>
        <w:pBdr>
          <w:bottom w:val="single" w:sz="12" w:space="13" w:color="auto"/>
        </w:pBd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br w:type="page"/>
      </w:r>
    </w:p>
    <w:p w14:paraId="33B78B8E" w14:textId="77777777" w:rsidR="00E57D12" w:rsidRPr="00757947" w:rsidRDefault="00E57D12" w:rsidP="00E57D12">
      <w:pPr>
        <w:rPr>
          <w:rFonts w:asciiTheme="minorHAnsi" w:eastAsiaTheme="minorHAnsi" w:hAnsiTheme="minorHAnsi" w:cstheme="minorHAnsi"/>
          <w:sz w:val="22"/>
          <w:szCs w:val="22"/>
        </w:rPr>
      </w:pPr>
    </w:p>
    <w:p w14:paraId="2371865A" w14:textId="7742A153" w:rsidR="00E57D12" w:rsidRPr="00757947" w:rsidRDefault="00E57D12" w:rsidP="00E57D12">
      <w:pPr>
        <w:jc w:val="both"/>
        <w:rPr>
          <w:rFonts w:asciiTheme="minorHAnsi" w:eastAsia="Calibri" w:hAnsiTheme="minorHAnsi" w:cstheme="minorHAnsi"/>
          <w:b/>
          <w:sz w:val="22"/>
          <w:szCs w:val="22"/>
        </w:rPr>
      </w:pPr>
      <w:r w:rsidRPr="00757947">
        <w:rPr>
          <w:rFonts w:asciiTheme="minorHAnsi" w:eastAsia="Calibri" w:hAnsiTheme="minorHAnsi" w:cstheme="minorHAnsi"/>
          <w:b/>
          <w:sz w:val="22"/>
          <w:szCs w:val="22"/>
        </w:rPr>
        <w:t xml:space="preserve">Overview of the </w:t>
      </w:r>
      <w:r w:rsidR="004C0931" w:rsidRPr="00757947">
        <w:rPr>
          <w:rFonts w:asciiTheme="minorHAnsi" w:eastAsia="Calibri" w:hAnsiTheme="minorHAnsi" w:cstheme="minorHAnsi"/>
          <w:b/>
          <w:sz w:val="22"/>
          <w:szCs w:val="22"/>
        </w:rPr>
        <w:t xml:space="preserve">ITT </w:t>
      </w:r>
      <w:r w:rsidRPr="00757947">
        <w:rPr>
          <w:rFonts w:asciiTheme="minorHAnsi" w:eastAsia="Calibri" w:hAnsiTheme="minorHAnsi" w:cstheme="minorHAnsi"/>
          <w:b/>
          <w:sz w:val="22"/>
          <w:szCs w:val="22"/>
        </w:rPr>
        <w:t>Evaluation Process</w:t>
      </w:r>
    </w:p>
    <w:p w14:paraId="553BF446" w14:textId="77777777" w:rsidR="00E57D12" w:rsidRPr="00757947" w:rsidRDefault="00E57D12" w:rsidP="00E57D12">
      <w:pPr>
        <w:jc w:val="both"/>
        <w:rPr>
          <w:rFonts w:asciiTheme="minorHAnsi" w:eastAsia="Calibri" w:hAnsiTheme="minorHAnsi" w:cstheme="minorHAnsi"/>
          <w:b/>
          <w:sz w:val="22"/>
          <w:szCs w:val="22"/>
        </w:rPr>
      </w:pPr>
    </w:p>
    <w:p w14:paraId="78170981" w14:textId="77777777" w:rsidR="00E57D12" w:rsidRPr="00757947" w:rsidRDefault="00E57D12" w:rsidP="00E57D12">
      <w:pPr>
        <w:jc w:val="both"/>
        <w:rPr>
          <w:rFonts w:asciiTheme="minorHAnsi" w:eastAsia="Calibri" w:hAnsiTheme="minorHAnsi" w:cstheme="minorHAnsi"/>
          <w:bCs/>
          <w:sz w:val="22"/>
          <w:szCs w:val="22"/>
        </w:rPr>
      </w:pPr>
      <w:r w:rsidRPr="00757947">
        <w:rPr>
          <w:rFonts w:asciiTheme="minorHAnsi" w:eastAsia="Calibri" w:hAnsiTheme="minorHAnsi" w:cstheme="minorHAnsi"/>
          <w:bCs/>
          <w:sz w:val="22"/>
          <w:szCs w:val="22"/>
        </w:rPr>
        <w:t>The ITT sets out the procedural requirements with which the Tenderers must comply when making a Tender Submission.</w:t>
      </w:r>
    </w:p>
    <w:p w14:paraId="26D47F2B" w14:textId="77777777" w:rsidR="00E57D12" w:rsidRPr="00757947" w:rsidRDefault="00E57D12" w:rsidP="00E57D12">
      <w:pPr>
        <w:jc w:val="both"/>
        <w:rPr>
          <w:rFonts w:asciiTheme="minorHAnsi" w:eastAsia="Calibri" w:hAnsiTheme="minorHAnsi" w:cstheme="minorHAnsi"/>
          <w:bCs/>
          <w:sz w:val="22"/>
          <w:szCs w:val="22"/>
        </w:rPr>
      </w:pPr>
    </w:p>
    <w:p w14:paraId="411F5E47" w14:textId="77777777" w:rsidR="00E57D12" w:rsidRPr="00757947" w:rsidRDefault="00E57D12" w:rsidP="00E57D12">
      <w:pPr>
        <w:jc w:val="both"/>
        <w:rPr>
          <w:rFonts w:asciiTheme="minorHAnsi" w:eastAsia="Calibri" w:hAnsiTheme="minorHAnsi" w:cstheme="minorHAnsi"/>
          <w:bCs/>
          <w:sz w:val="22"/>
          <w:szCs w:val="22"/>
        </w:rPr>
      </w:pPr>
      <w:r w:rsidRPr="00757947">
        <w:rPr>
          <w:rFonts w:asciiTheme="minorHAnsi" w:eastAsia="Calibri" w:hAnsiTheme="minorHAnsi" w:cstheme="minorHAnsi"/>
          <w:bCs/>
          <w:sz w:val="22"/>
          <w:szCs w:val="22"/>
        </w:rPr>
        <w:t>The process has been structured in the way that it has in order to:</w:t>
      </w:r>
    </w:p>
    <w:p w14:paraId="6B709279" w14:textId="77777777" w:rsidR="00E57D12" w:rsidRPr="00757947" w:rsidRDefault="00E57D12" w:rsidP="00E57D12">
      <w:pPr>
        <w:numPr>
          <w:ilvl w:val="0"/>
          <w:numId w:val="24"/>
        </w:numPr>
        <w:spacing w:after="160" w:line="259" w:lineRule="auto"/>
        <w:contextualSpacing/>
        <w:jc w:val="both"/>
        <w:rPr>
          <w:rFonts w:asciiTheme="minorHAnsi" w:eastAsia="Calibri" w:hAnsiTheme="minorHAnsi" w:cstheme="minorHAnsi"/>
          <w:bCs/>
          <w:sz w:val="22"/>
          <w:szCs w:val="22"/>
        </w:rPr>
      </w:pPr>
      <w:r w:rsidRPr="00757947">
        <w:rPr>
          <w:rFonts w:asciiTheme="minorHAnsi" w:eastAsia="Calibri" w:hAnsiTheme="minorHAnsi" w:cstheme="minorHAnsi"/>
          <w:bCs/>
          <w:sz w:val="22"/>
          <w:szCs w:val="22"/>
        </w:rPr>
        <w:t>Assist Trelya in identifying the Tenderers which will be most advantageous having regard to Trelya’s stated requirements and objectives;</w:t>
      </w:r>
    </w:p>
    <w:p w14:paraId="58B00D23" w14:textId="77777777" w:rsidR="00E57D12" w:rsidRPr="00757947" w:rsidRDefault="00E57D12" w:rsidP="00E57D12">
      <w:pPr>
        <w:numPr>
          <w:ilvl w:val="0"/>
          <w:numId w:val="24"/>
        </w:numPr>
        <w:spacing w:after="160" w:line="259" w:lineRule="auto"/>
        <w:contextualSpacing/>
        <w:jc w:val="both"/>
        <w:rPr>
          <w:rFonts w:asciiTheme="minorHAnsi" w:eastAsia="Calibri" w:hAnsiTheme="minorHAnsi" w:cstheme="minorHAnsi"/>
          <w:bCs/>
          <w:sz w:val="22"/>
          <w:szCs w:val="22"/>
        </w:rPr>
      </w:pPr>
      <w:r w:rsidRPr="00757947">
        <w:rPr>
          <w:rFonts w:asciiTheme="minorHAnsi" w:eastAsia="Calibri" w:hAnsiTheme="minorHAnsi" w:cstheme="minorHAnsi"/>
          <w:bCs/>
          <w:sz w:val="22"/>
          <w:szCs w:val="22"/>
        </w:rPr>
        <w:t xml:space="preserve">Make clear the requirements with which Tenderers must comply and the basis on which the Tenderers will be evaluated; </w:t>
      </w:r>
    </w:p>
    <w:p w14:paraId="74F4E82E" w14:textId="77777777" w:rsidR="00E57D12" w:rsidRPr="00757947" w:rsidRDefault="00E57D12" w:rsidP="00E57D12">
      <w:pPr>
        <w:numPr>
          <w:ilvl w:val="0"/>
          <w:numId w:val="24"/>
        </w:numPr>
        <w:spacing w:after="160" w:line="259" w:lineRule="auto"/>
        <w:contextualSpacing/>
        <w:jc w:val="both"/>
        <w:rPr>
          <w:rFonts w:asciiTheme="minorHAnsi" w:eastAsia="Calibri" w:hAnsiTheme="minorHAnsi" w:cstheme="minorHAnsi"/>
          <w:bCs/>
          <w:sz w:val="22"/>
          <w:szCs w:val="22"/>
        </w:rPr>
      </w:pPr>
      <w:r w:rsidRPr="00757947">
        <w:rPr>
          <w:rFonts w:asciiTheme="minorHAnsi" w:eastAsia="Calibri" w:hAnsiTheme="minorHAnsi" w:cstheme="minorHAnsi"/>
          <w:bCs/>
          <w:sz w:val="22"/>
          <w:szCs w:val="22"/>
        </w:rPr>
        <w:t>Ensure compliance with the Project Funders requirements; and</w:t>
      </w:r>
    </w:p>
    <w:p w14:paraId="727C1F33" w14:textId="77777777" w:rsidR="00E57D12" w:rsidRPr="00757947" w:rsidRDefault="00E57D12" w:rsidP="00E57D12">
      <w:pPr>
        <w:numPr>
          <w:ilvl w:val="0"/>
          <w:numId w:val="24"/>
        </w:numPr>
        <w:spacing w:after="160" w:line="259" w:lineRule="auto"/>
        <w:contextualSpacing/>
        <w:jc w:val="both"/>
        <w:rPr>
          <w:rFonts w:asciiTheme="minorHAnsi" w:eastAsia="Calibri" w:hAnsiTheme="minorHAnsi" w:cstheme="minorHAnsi"/>
          <w:bCs/>
          <w:sz w:val="22"/>
          <w:szCs w:val="22"/>
        </w:rPr>
      </w:pPr>
      <w:r w:rsidRPr="00757947">
        <w:rPr>
          <w:rFonts w:asciiTheme="minorHAnsi" w:eastAsia="Calibri" w:hAnsiTheme="minorHAnsi" w:cstheme="minorHAnsi"/>
          <w:bCs/>
          <w:sz w:val="22"/>
          <w:szCs w:val="22"/>
        </w:rPr>
        <w:t>Maintain competition throughout.</w:t>
      </w:r>
    </w:p>
    <w:p w14:paraId="1EC5D659" w14:textId="77777777" w:rsidR="00E57D12" w:rsidRPr="00757947" w:rsidRDefault="00E57D12" w:rsidP="00E57D12">
      <w:pPr>
        <w:jc w:val="both"/>
        <w:rPr>
          <w:rFonts w:asciiTheme="minorHAnsi" w:eastAsia="Calibri" w:hAnsiTheme="minorHAnsi" w:cstheme="minorHAnsi"/>
          <w:bCs/>
          <w:sz w:val="22"/>
          <w:szCs w:val="22"/>
        </w:rPr>
      </w:pPr>
    </w:p>
    <w:p w14:paraId="4153951A" w14:textId="133360D5" w:rsidR="00E57D12" w:rsidRPr="00757947" w:rsidRDefault="00E57D12" w:rsidP="00E57D12">
      <w:pPr>
        <w:jc w:val="both"/>
        <w:rPr>
          <w:rFonts w:asciiTheme="minorHAnsi" w:eastAsia="Calibri" w:hAnsiTheme="minorHAnsi" w:cstheme="minorHAnsi"/>
          <w:bCs/>
          <w:sz w:val="22"/>
          <w:szCs w:val="22"/>
        </w:rPr>
      </w:pPr>
      <w:r w:rsidRPr="00757947">
        <w:rPr>
          <w:rFonts w:asciiTheme="minorHAnsi" w:eastAsia="Calibri" w:hAnsiTheme="minorHAnsi" w:cstheme="minorHAnsi"/>
          <w:bCs/>
          <w:sz w:val="22"/>
          <w:szCs w:val="22"/>
        </w:rPr>
        <w:t>If a Tenderer does not comply with any of the requirements contained in this ITT and this section Standard Tender Submission Documents, Trelya may (in its sole discretion) disqualify the Tenderer.</w:t>
      </w:r>
      <w:r w:rsidR="009E14F8" w:rsidRPr="00757947">
        <w:rPr>
          <w:rFonts w:asciiTheme="minorHAnsi" w:eastAsia="Calibri" w:hAnsiTheme="minorHAnsi" w:cstheme="minorHAnsi"/>
          <w:bCs/>
          <w:sz w:val="22"/>
          <w:szCs w:val="22"/>
        </w:rPr>
        <w:t xml:space="preserve"> </w:t>
      </w:r>
      <w:r w:rsidRPr="00757947">
        <w:rPr>
          <w:rFonts w:asciiTheme="minorHAnsi" w:eastAsia="Calibri" w:hAnsiTheme="minorHAnsi" w:cstheme="minorHAnsi"/>
          <w:bCs/>
          <w:sz w:val="22"/>
          <w:szCs w:val="22"/>
        </w:rPr>
        <w:t>It is the responsibility of each Tenderer to ensure that they have all the information they need to prepare their quotation.</w:t>
      </w:r>
    </w:p>
    <w:p w14:paraId="3B4F8642" w14:textId="77777777" w:rsidR="009E14F8" w:rsidRPr="00757947" w:rsidRDefault="009E14F8" w:rsidP="00E57D12">
      <w:pPr>
        <w:jc w:val="both"/>
        <w:rPr>
          <w:rFonts w:asciiTheme="minorHAnsi" w:eastAsia="Calibri" w:hAnsiTheme="minorHAnsi" w:cstheme="minorHAnsi"/>
          <w:bCs/>
          <w:sz w:val="22"/>
          <w:szCs w:val="22"/>
        </w:rPr>
      </w:pPr>
    </w:p>
    <w:p w14:paraId="7356E051" w14:textId="4BC8A53A" w:rsidR="00803C81" w:rsidRPr="00757947" w:rsidRDefault="00803C81" w:rsidP="00803C81">
      <w:pPr>
        <w:pStyle w:val="Default"/>
        <w:rPr>
          <w:rFonts w:asciiTheme="minorHAnsi" w:hAnsiTheme="minorHAnsi" w:cstheme="minorHAnsi"/>
          <w:sz w:val="22"/>
          <w:szCs w:val="22"/>
        </w:rPr>
      </w:pPr>
      <w:r w:rsidRPr="00757947">
        <w:rPr>
          <w:rFonts w:asciiTheme="minorHAnsi" w:hAnsiTheme="minorHAnsi" w:cstheme="minorHAnsi"/>
          <w:sz w:val="22"/>
          <w:szCs w:val="22"/>
        </w:rPr>
        <w:t>Trelya will be publishing the ITT on contracts finder</w:t>
      </w:r>
      <w:r w:rsidR="00CA67B6" w:rsidRPr="00757947">
        <w:rPr>
          <w:rFonts w:asciiTheme="minorHAnsi" w:hAnsiTheme="minorHAnsi" w:cstheme="minorHAnsi"/>
          <w:sz w:val="22"/>
          <w:szCs w:val="22"/>
        </w:rPr>
        <w:t xml:space="preserve"> and Trelya.com</w:t>
      </w:r>
      <w:r w:rsidR="002C6658" w:rsidRPr="00757947">
        <w:rPr>
          <w:rFonts w:asciiTheme="minorHAnsi" w:hAnsiTheme="minorHAnsi" w:cstheme="minorHAnsi"/>
          <w:sz w:val="22"/>
          <w:szCs w:val="22"/>
        </w:rPr>
        <w:t xml:space="preserve"> to</w:t>
      </w:r>
      <w:r w:rsidRPr="00757947">
        <w:rPr>
          <w:rFonts w:asciiTheme="minorHAnsi" w:hAnsiTheme="minorHAnsi" w:cstheme="minorHAnsi"/>
          <w:sz w:val="22"/>
          <w:szCs w:val="22"/>
        </w:rPr>
        <w:t xml:space="preserve"> seek at least three written tenders for the items listed above and will choose the supplier based on </w:t>
      </w:r>
      <w:r w:rsidR="00CA67B6" w:rsidRPr="00757947">
        <w:rPr>
          <w:rFonts w:asciiTheme="minorHAnsi" w:hAnsiTheme="minorHAnsi" w:cstheme="minorHAnsi"/>
          <w:sz w:val="22"/>
          <w:szCs w:val="22"/>
        </w:rPr>
        <w:t xml:space="preserve">the </w:t>
      </w:r>
      <w:r w:rsidR="002C6658" w:rsidRPr="00757947">
        <w:rPr>
          <w:rFonts w:asciiTheme="minorHAnsi" w:hAnsiTheme="minorHAnsi" w:cstheme="minorHAnsi"/>
          <w:sz w:val="22"/>
          <w:szCs w:val="22"/>
        </w:rPr>
        <w:t>evaluation model</w:t>
      </w:r>
      <w:r w:rsidR="00CA67B6" w:rsidRPr="00757947">
        <w:rPr>
          <w:rFonts w:asciiTheme="minorHAnsi" w:hAnsiTheme="minorHAnsi" w:cstheme="minorHAnsi"/>
          <w:sz w:val="22"/>
          <w:szCs w:val="22"/>
        </w:rPr>
        <w:t xml:space="preserve"> below</w:t>
      </w:r>
      <w:r w:rsidRPr="00757947">
        <w:rPr>
          <w:rFonts w:asciiTheme="minorHAnsi" w:hAnsiTheme="minorHAnsi" w:cstheme="minorHAnsi"/>
          <w:sz w:val="22"/>
          <w:szCs w:val="22"/>
        </w:rPr>
        <w:t xml:space="preserve">.  </w:t>
      </w:r>
    </w:p>
    <w:p w14:paraId="74020D30" w14:textId="77777777" w:rsidR="00803C81" w:rsidRPr="00757947" w:rsidRDefault="00803C81" w:rsidP="00A41887">
      <w:pPr>
        <w:pStyle w:val="Default"/>
        <w:rPr>
          <w:rFonts w:asciiTheme="minorHAnsi" w:hAnsiTheme="minorHAnsi" w:cstheme="minorHAnsi"/>
          <w:sz w:val="22"/>
          <w:szCs w:val="22"/>
        </w:rPr>
      </w:pPr>
    </w:p>
    <w:p w14:paraId="16CF0634" w14:textId="77777777" w:rsidR="00E57D12" w:rsidRPr="00757947" w:rsidRDefault="00E57D12" w:rsidP="00E57D12">
      <w:pPr>
        <w:jc w:val="both"/>
        <w:rPr>
          <w:rFonts w:asciiTheme="minorHAnsi" w:eastAsia="Calibri" w:hAnsiTheme="minorHAnsi" w:cstheme="minorHAnsi"/>
          <w:b/>
          <w:sz w:val="22"/>
          <w:szCs w:val="22"/>
        </w:rPr>
      </w:pPr>
      <w:r w:rsidRPr="00757947">
        <w:rPr>
          <w:rFonts w:asciiTheme="minorHAnsi" w:eastAsia="Calibri" w:hAnsiTheme="minorHAnsi" w:cstheme="minorHAnsi"/>
          <w:b/>
          <w:sz w:val="22"/>
          <w:szCs w:val="22"/>
        </w:rPr>
        <w:t>Evaluation Model</w:t>
      </w:r>
    </w:p>
    <w:p w14:paraId="1F2DB895" w14:textId="77777777" w:rsidR="00E57D12" w:rsidRPr="00757947" w:rsidRDefault="00E57D12" w:rsidP="00E57D12">
      <w:pPr>
        <w:jc w:val="both"/>
        <w:rPr>
          <w:rFonts w:asciiTheme="minorHAnsi" w:eastAsia="Calibri" w:hAnsiTheme="minorHAnsi" w:cstheme="minorHAnsi"/>
          <w:b/>
          <w:sz w:val="22"/>
          <w:szCs w:val="22"/>
        </w:rPr>
      </w:pPr>
    </w:p>
    <w:p w14:paraId="380EEEBE" w14:textId="77777777"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The evaluation model below shall be used for this ITT, which will be determined to two decimal places.</w:t>
      </w:r>
    </w:p>
    <w:p w14:paraId="2FE9B4DC" w14:textId="77777777" w:rsidR="00E57D12" w:rsidRPr="00757947" w:rsidRDefault="00E57D12" w:rsidP="00E57D12">
      <w:pPr>
        <w:jc w:val="both"/>
        <w:rPr>
          <w:rFonts w:asciiTheme="minorHAnsi" w:eastAsia="Calibr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1"/>
        <w:gridCol w:w="4735"/>
      </w:tblGrid>
      <w:tr w:rsidR="00E57D12" w:rsidRPr="00757947" w14:paraId="643A29C7" w14:textId="77777777" w:rsidTr="00D854DE">
        <w:tc>
          <w:tcPr>
            <w:tcW w:w="10627" w:type="dxa"/>
            <w:gridSpan w:val="2"/>
            <w:shd w:val="clear" w:color="auto" w:fill="C6D9F1"/>
          </w:tcPr>
          <w:p w14:paraId="33CC1A7D" w14:textId="77777777" w:rsidR="00E57D12" w:rsidRPr="00757947" w:rsidRDefault="00E57D12" w:rsidP="00E57D12">
            <w:pPr>
              <w:jc w:val="both"/>
              <w:rPr>
                <w:rFonts w:asciiTheme="minorHAnsi" w:eastAsia="Calibri" w:hAnsiTheme="minorHAnsi" w:cstheme="minorHAnsi"/>
                <w:b/>
                <w:sz w:val="22"/>
                <w:szCs w:val="22"/>
              </w:rPr>
            </w:pPr>
            <w:r w:rsidRPr="00757947">
              <w:rPr>
                <w:rFonts w:asciiTheme="minorHAnsi" w:eastAsia="Calibri" w:hAnsiTheme="minorHAnsi" w:cstheme="minorHAnsi"/>
                <w:b/>
                <w:sz w:val="22"/>
                <w:szCs w:val="22"/>
              </w:rPr>
              <w:t>Pass/Fail Criteria</w:t>
            </w:r>
          </w:p>
          <w:p w14:paraId="3820FA96" w14:textId="77777777" w:rsidR="00E57D12" w:rsidRPr="00757947" w:rsidRDefault="00E57D12" w:rsidP="00E57D12">
            <w:pPr>
              <w:jc w:val="both"/>
              <w:rPr>
                <w:rFonts w:asciiTheme="minorHAnsi" w:eastAsia="Calibri" w:hAnsiTheme="minorHAnsi" w:cstheme="minorHAnsi"/>
                <w:b/>
                <w:sz w:val="22"/>
                <w:szCs w:val="22"/>
              </w:rPr>
            </w:pPr>
            <w:r w:rsidRPr="00757947">
              <w:rPr>
                <w:rFonts w:asciiTheme="minorHAnsi" w:eastAsia="Calibri" w:hAnsiTheme="minorHAnsi" w:cstheme="minorHAnsi"/>
                <w:sz w:val="22"/>
                <w:szCs w:val="22"/>
              </w:rPr>
              <w:t>Failure of any one of the pass/fail questions listed below will mean automatic disqualification from this quotation process.</w:t>
            </w:r>
          </w:p>
        </w:tc>
      </w:tr>
      <w:tr w:rsidR="00E57D12" w:rsidRPr="00757947" w14:paraId="6507CC96" w14:textId="77777777" w:rsidTr="00D854DE">
        <w:tc>
          <w:tcPr>
            <w:tcW w:w="5807" w:type="dxa"/>
            <w:shd w:val="clear" w:color="auto" w:fill="C6D9F1"/>
          </w:tcPr>
          <w:p w14:paraId="2661969B" w14:textId="77777777"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Compliance to Scope of Works</w:t>
            </w:r>
          </w:p>
        </w:tc>
        <w:tc>
          <w:tcPr>
            <w:tcW w:w="4820" w:type="dxa"/>
          </w:tcPr>
          <w:p w14:paraId="08DB6D96"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tc>
      </w:tr>
      <w:tr w:rsidR="00E57D12" w:rsidRPr="00757947" w14:paraId="3D522A8A" w14:textId="77777777" w:rsidTr="00D854DE">
        <w:tc>
          <w:tcPr>
            <w:tcW w:w="5807" w:type="dxa"/>
            <w:shd w:val="clear" w:color="auto" w:fill="C6D9F1"/>
          </w:tcPr>
          <w:p w14:paraId="77408010" w14:textId="77777777" w:rsidR="00E57D12" w:rsidRPr="00757947" w:rsidRDefault="00E57D12" w:rsidP="00E57D12">
            <w:pPr>
              <w:jc w:val="both"/>
              <w:rPr>
                <w:rFonts w:asciiTheme="minorHAnsi" w:eastAsia="Calibri" w:hAnsiTheme="minorHAnsi" w:cstheme="minorHAnsi"/>
                <w:color w:val="000000"/>
                <w:sz w:val="22"/>
                <w:szCs w:val="22"/>
              </w:rPr>
            </w:pPr>
            <w:r w:rsidRPr="00757947">
              <w:rPr>
                <w:rFonts w:asciiTheme="minorHAnsi" w:eastAsia="Calibri" w:hAnsiTheme="minorHAnsi" w:cstheme="minorHAnsi"/>
                <w:color w:val="000000"/>
                <w:sz w:val="22"/>
                <w:szCs w:val="22"/>
              </w:rPr>
              <w:t>ITT response received on time</w:t>
            </w:r>
          </w:p>
          <w:p w14:paraId="007DE366" w14:textId="77777777" w:rsidR="00E57D12" w:rsidRPr="00757947" w:rsidRDefault="00E57D12" w:rsidP="00E57D12">
            <w:pPr>
              <w:jc w:val="both"/>
              <w:rPr>
                <w:rFonts w:asciiTheme="minorHAnsi" w:eastAsia="Calibri" w:hAnsiTheme="minorHAnsi" w:cstheme="minorHAnsi"/>
                <w:color w:val="000000"/>
                <w:sz w:val="22"/>
                <w:szCs w:val="22"/>
              </w:rPr>
            </w:pPr>
            <w:r w:rsidRPr="00757947">
              <w:rPr>
                <w:rFonts w:asciiTheme="minorHAnsi" w:eastAsia="Calibri" w:hAnsiTheme="minorHAnsi" w:cstheme="minorHAnsi"/>
                <w:color w:val="000000"/>
                <w:sz w:val="22"/>
                <w:szCs w:val="22"/>
              </w:rPr>
              <w:t>ITT response in the correct format</w:t>
            </w:r>
          </w:p>
          <w:p w14:paraId="78895DA6" w14:textId="77777777" w:rsidR="00E57D12" w:rsidRPr="00757947" w:rsidRDefault="00E57D12" w:rsidP="00E57D12">
            <w:pPr>
              <w:jc w:val="both"/>
              <w:rPr>
                <w:rFonts w:asciiTheme="minorHAnsi" w:eastAsia="Calibri" w:hAnsiTheme="minorHAnsi" w:cstheme="minorHAnsi"/>
                <w:color w:val="000000"/>
                <w:sz w:val="22"/>
                <w:szCs w:val="22"/>
              </w:rPr>
            </w:pPr>
            <w:r w:rsidRPr="00757947">
              <w:rPr>
                <w:rFonts w:asciiTheme="minorHAnsi" w:eastAsia="Calibri" w:hAnsiTheme="minorHAnsi" w:cstheme="minorHAnsi"/>
                <w:sz w:val="22"/>
                <w:szCs w:val="22"/>
              </w:rPr>
              <w:t>Section 2 -</w:t>
            </w:r>
            <w:r w:rsidRPr="00757947">
              <w:rPr>
                <w:rFonts w:asciiTheme="minorHAnsi" w:eastAsia="Calibri" w:hAnsiTheme="minorHAnsi" w:cstheme="minorHAnsi"/>
                <w:color w:val="FF0000"/>
                <w:sz w:val="22"/>
                <w:szCs w:val="22"/>
              </w:rPr>
              <w:t xml:space="preserve"> </w:t>
            </w:r>
            <w:r w:rsidRPr="00757947">
              <w:rPr>
                <w:rFonts w:asciiTheme="minorHAnsi" w:eastAsia="Calibri" w:hAnsiTheme="minorHAnsi" w:cstheme="minorHAnsi"/>
                <w:color w:val="000000"/>
                <w:sz w:val="22"/>
                <w:szCs w:val="22"/>
              </w:rPr>
              <w:t>Acceptable financial profile</w:t>
            </w:r>
          </w:p>
          <w:p w14:paraId="48DA9FD8" w14:textId="77777777"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Section 4 - Technical and Professional Ability &amp; Examples of contracts undertaken in past 3 years</w:t>
            </w:r>
          </w:p>
          <w:p w14:paraId="0632EE20" w14:textId="77777777" w:rsidR="00E57D12" w:rsidRPr="00757947" w:rsidRDefault="00E57D12" w:rsidP="00E57D12">
            <w:pPr>
              <w:jc w:val="both"/>
              <w:rPr>
                <w:rFonts w:asciiTheme="minorHAnsi" w:eastAsia="Calibri" w:hAnsiTheme="minorHAnsi" w:cstheme="minorHAnsi"/>
                <w:color w:val="000000"/>
                <w:sz w:val="22"/>
                <w:szCs w:val="22"/>
              </w:rPr>
            </w:pPr>
            <w:r w:rsidRPr="00757947">
              <w:rPr>
                <w:rFonts w:asciiTheme="minorHAnsi" w:eastAsia="Calibri" w:hAnsiTheme="minorHAnsi" w:cstheme="minorHAnsi"/>
                <w:sz w:val="22"/>
                <w:szCs w:val="22"/>
              </w:rPr>
              <w:t xml:space="preserve">Section 5.1 - </w:t>
            </w:r>
            <w:r w:rsidRPr="00757947">
              <w:rPr>
                <w:rFonts w:asciiTheme="minorHAnsi" w:eastAsia="Calibri" w:hAnsiTheme="minorHAnsi" w:cstheme="minorHAnsi"/>
                <w:color w:val="000000"/>
                <w:sz w:val="22"/>
                <w:szCs w:val="22"/>
              </w:rPr>
              <w:t>Insurance levels acceptable</w:t>
            </w:r>
          </w:p>
          <w:p w14:paraId="6AE5EE21" w14:textId="77777777" w:rsidR="00E57D12" w:rsidRPr="00757947" w:rsidRDefault="00E57D12" w:rsidP="00E57D12">
            <w:pPr>
              <w:rPr>
                <w:rFonts w:asciiTheme="minorHAnsi" w:eastAsia="Calibri" w:hAnsiTheme="minorHAnsi" w:cstheme="minorHAnsi"/>
                <w:color w:val="000000"/>
                <w:sz w:val="22"/>
                <w:szCs w:val="22"/>
              </w:rPr>
            </w:pPr>
            <w:r w:rsidRPr="00757947">
              <w:rPr>
                <w:rFonts w:asciiTheme="minorHAnsi" w:eastAsia="Calibri" w:hAnsiTheme="minorHAnsi" w:cstheme="minorHAnsi"/>
                <w:color w:val="000000"/>
                <w:sz w:val="22"/>
                <w:szCs w:val="22"/>
              </w:rPr>
              <w:t>Section 5.3 - Acceptable Health and Safety Compliance</w:t>
            </w:r>
          </w:p>
          <w:p w14:paraId="11ED6426" w14:textId="77777777" w:rsidR="00E57D12" w:rsidRPr="00757947" w:rsidRDefault="00E57D12" w:rsidP="00E57D12">
            <w:pPr>
              <w:rPr>
                <w:rFonts w:asciiTheme="minorHAnsi" w:eastAsia="Calibri" w:hAnsiTheme="minorHAnsi" w:cstheme="minorHAnsi"/>
                <w:color w:val="000000"/>
                <w:sz w:val="22"/>
                <w:szCs w:val="22"/>
              </w:rPr>
            </w:pPr>
            <w:r w:rsidRPr="00757947">
              <w:rPr>
                <w:rFonts w:asciiTheme="minorHAnsi" w:eastAsia="Calibri" w:hAnsiTheme="minorHAnsi" w:cstheme="minorHAnsi"/>
                <w:color w:val="000000"/>
                <w:sz w:val="22"/>
                <w:szCs w:val="22"/>
              </w:rPr>
              <w:t>Section 5.4 – Social Value Policy</w:t>
            </w:r>
          </w:p>
          <w:p w14:paraId="5B27B888" w14:textId="77777777" w:rsidR="00E57D12" w:rsidRPr="00757947" w:rsidRDefault="00E57D12" w:rsidP="00E57D12">
            <w:pPr>
              <w:rPr>
                <w:rFonts w:asciiTheme="minorHAnsi" w:eastAsia="Calibri" w:hAnsiTheme="minorHAnsi" w:cstheme="minorHAnsi"/>
                <w:color w:val="000000"/>
                <w:sz w:val="22"/>
                <w:szCs w:val="22"/>
              </w:rPr>
            </w:pPr>
            <w:r w:rsidRPr="00757947">
              <w:rPr>
                <w:rFonts w:asciiTheme="minorHAnsi" w:eastAsia="Calibri" w:hAnsiTheme="minorHAnsi" w:cstheme="minorHAnsi"/>
                <w:color w:val="000000"/>
                <w:sz w:val="22"/>
                <w:szCs w:val="22"/>
              </w:rPr>
              <w:t>Section 5.5 - Real Living Wage</w:t>
            </w:r>
          </w:p>
          <w:p w14:paraId="1DDF1220" w14:textId="35F42FBE" w:rsidR="00E57D12" w:rsidRPr="00757947" w:rsidRDefault="00E57D12" w:rsidP="00E57D12">
            <w:pPr>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Section 5.6 - Environmental Sustainability Policy</w:t>
            </w:r>
            <w:r w:rsidR="009C444D" w:rsidRPr="00757947">
              <w:rPr>
                <w:rFonts w:asciiTheme="minorHAnsi" w:eastAsiaTheme="minorHAnsi" w:hAnsiTheme="minorHAnsi" w:cstheme="minorHAnsi"/>
                <w:bCs/>
                <w:sz w:val="22"/>
                <w:szCs w:val="22"/>
              </w:rPr>
              <w:t xml:space="preserve"> &amp; Waste Management Policy</w:t>
            </w:r>
          </w:p>
          <w:p w14:paraId="11C70B80" w14:textId="77777777" w:rsidR="00E57D12" w:rsidRPr="00757947" w:rsidRDefault="00E57D12" w:rsidP="00E57D12">
            <w:pPr>
              <w:rPr>
                <w:rFonts w:asciiTheme="minorHAnsi" w:eastAsia="Calibri" w:hAnsiTheme="minorHAnsi" w:cstheme="minorHAnsi"/>
                <w:color w:val="000000"/>
                <w:sz w:val="22"/>
                <w:szCs w:val="22"/>
              </w:rPr>
            </w:pPr>
            <w:r w:rsidRPr="00757947">
              <w:rPr>
                <w:rFonts w:asciiTheme="minorHAnsi" w:eastAsia="Calibri" w:hAnsiTheme="minorHAnsi" w:cstheme="minorHAnsi"/>
                <w:bCs/>
                <w:color w:val="000000"/>
                <w:sz w:val="22"/>
                <w:szCs w:val="22"/>
              </w:rPr>
              <w:t>Section 5.7 – Equal Opportunities Policy</w:t>
            </w:r>
          </w:p>
          <w:p w14:paraId="1C10F7FB" w14:textId="77777777"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Part 4: Pricing Schedule</w:t>
            </w:r>
          </w:p>
          <w:p w14:paraId="520620CA" w14:textId="77777777"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Part 5: Anti-Collusion</w:t>
            </w:r>
          </w:p>
          <w:p w14:paraId="5024BF99" w14:textId="77777777"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Part 6: Confidentiality Undertaking</w:t>
            </w:r>
          </w:p>
          <w:p w14:paraId="2CD71EBC" w14:textId="77777777"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Part 7: Freedom of Information Act</w:t>
            </w:r>
          </w:p>
        </w:tc>
        <w:tc>
          <w:tcPr>
            <w:tcW w:w="4820" w:type="dxa"/>
          </w:tcPr>
          <w:p w14:paraId="53C2D715"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74C210B9"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54089014"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678C274E"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06CCC597" w14:textId="77777777" w:rsidR="00E57D12" w:rsidRPr="00757947" w:rsidRDefault="00E57D12" w:rsidP="00E57D12">
            <w:pPr>
              <w:jc w:val="center"/>
              <w:rPr>
                <w:rFonts w:asciiTheme="minorHAnsi" w:eastAsia="Calibri" w:hAnsiTheme="minorHAnsi" w:cstheme="minorHAnsi"/>
                <w:sz w:val="22"/>
                <w:szCs w:val="22"/>
              </w:rPr>
            </w:pPr>
          </w:p>
          <w:p w14:paraId="78C4D4B2"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32209C43"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281789E3"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2A11913F"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7EFDF82C"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7026AB77"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168CDB42"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34C44387"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685F4FA2"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p w14:paraId="2B7EDF88" w14:textId="77777777" w:rsidR="00E57D12" w:rsidRPr="00757947"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Pass / fail</w:t>
            </w:r>
          </w:p>
        </w:tc>
      </w:tr>
    </w:tbl>
    <w:p w14:paraId="1436CA93" w14:textId="77777777" w:rsidR="00E57D12" w:rsidRPr="00757947" w:rsidRDefault="00E57D12" w:rsidP="00E57D12">
      <w:pPr>
        <w:jc w:val="both"/>
        <w:rPr>
          <w:rFonts w:asciiTheme="minorHAnsi" w:eastAsia="Calibr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9"/>
        <w:gridCol w:w="4737"/>
      </w:tblGrid>
      <w:tr w:rsidR="00E57D12" w:rsidRPr="00757947" w14:paraId="27F04581" w14:textId="77777777" w:rsidTr="007C0FF6">
        <w:tc>
          <w:tcPr>
            <w:tcW w:w="10456" w:type="dxa"/>
            <w:gridSpan w:val="2"/>
            <w:shd w:val="clear" w:color="auto" w:fill="C6D9F1"/>
          </w:tcPr>
          <w:p w14:paraId="15062619" w14:textId="77777777" w:rsidR="00E57D12" w:rsidRPr="00757947" w:rsidRDefault="00E57D12" w:rsidP="00E57D12">
            <w:pPr>
              <w:jc w:val="both"/>
              <w:rPr>
                <w:rFonts w:asciiTheme="minorHAnsi" w:eastAsia="Calibri" w:hAnsiTheme="minorHAnsi" w:cstheme="minorHAnsi"/>
                <w:b/>
                <w:sz w:val="22"/>
                <w:szCs w:val="22"/>
              </w:rPr>
            </w:pPr>
            <w:r w:rsidRPr="00757947">
              <w:rPr>
                <w:rFonts w:asciiTheme="minorHAnsi" w:eastAsia="Calibri" w:hAnsiTheme="minorHAnsi" w:cstheme="minorHAnsi"/>
                <w:b/>
                <w:sz w:val="22"/>
                <w:szCs w:val="22"/>
              </w:rPr>
              <w:lastRenderedPageBreak/>
              <w:t>Scoring Criteria (out of 100% rounded to two decimal places)</w:t>
            </w:r>
          </w:p>
        </w:tc>
      </w:tr>
      <w:tr w:rsidR="00E57D12" w:rsidRPr="00757947" w14:paraId="13D7E3C7" w14:textId="77777777" w:rsidTr="001F26BC">
        <w:tc>
          <w:tcPr>
            <w:tcW w:w="5719" w:type="dxa"/>
            <w:shd w:val="clear" w:color="auto" w:fill="B4C6E7" w:themeFill="accent1" w:themeFillTint="66"/>
          </w:tcPr>
          <w:p w14:paraId="47A73716" w14:textId="77777777"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Pricing</w:t>
            </w:r>
          </w:p>
        </w:tc>
        <w:tc>
          <w:tcPr>
            <w:tcW w:w="4737" w:type="dxa"/>
          </w:tcPr>
          <w:p w14:paraId="74F91CEF" w14:textId="677B9991" w:rsidR="00E57D12" w:rsidRPr="00757947" w:rsidRDefault="001F26BC" w:rsidP="00E57D12">
            <w:pPr>
              <w:jc w:val="center"/>
              <w:rPr>
                <w:rFonts w:asciiTheme="minorHAnsi" w:eastAsia="Calibri" w:hAnsiTheme="minorHAnsi" w:cstheme="minorHAnsi"/>
                <w:sz w:val="22"/>
                <w:szCs w:val="22"/>
                <w:highlight w:val="yellow"/>
              </w:rPr>
            </w:pPr>
            <w:r w:rsidRPr="00757947">
              <w:rPr>
                <w:rFonts w:asciiTheme="minorHAnsi" w:eastAsia="Calibri" w:hAnsiTheme="minorHAnsi" w:cstheme="minorHAnsi"/>
                <w:sz w:val="22"/>
                <w:szCs w:val="22"/>
              </w:rPr>
              <w:t>65</w:t>
            </w:r>
            <w:r w:rsidR="00E57D12" w:rsidRPr="00757947">
              <w:rPr>
                <w:rFonts w:asciiTheme="minorHAnsi" w:eastAsia="Calibri" w:hAnsiTheme="minorHAnsi" w:cstheme="minorHAnsi"/>
                <w:sz w:val="22"/>
                <w:szCs w:val="22"/>
              </w:rPr>
              <w:t>%</w:t>
            </w:r>
          </w:p>
        </w:tc>
      </w:tr>
      <w:tr w:rsidR="00904636" w:rsidRPr="00757947" w14:paraId="1F167B48" w14:textId="77777777" w:rsidTr="001F26BC">
        <w:tc>
          <w:tcPr>
            <w:tcW w:w="5719" w:type="dxa"/>
            <w:shd w:val="clear" w:color="auto" w:fill="B4C6E7" w:themeFill="accent1" w:themeFillTint="66"/>
          </w:tcPr>
          <w:p w14:paraId="64D6A92E" w14:textId="48456953" w:rsidR="00904636" w:rsidRPr="00757947" w:rsidRDefault="00904636"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Quality of Equipment Proposed</w:t>
            </w:r>
          </w:p>
        </w:tc>
        <w:tc>
          <w:tcPr>
            <w:tcW w:w="4737" w:type="dxa"/>
          </w:tcPr>
          <w:p w14:paraId="1A252C05" w14:textId="2A988F85" w:rsidR="00904636" w:rsidRPr="00757947" w:rsidRDefault="00904636" w:rsidP="00E57D12">
            <w:pPr>
              <w:jc w:val="center"/>
              <w:rPr>
                <w:rFonts w:asciiTheme="minorHAnsi" w:eastAsia="Calibri" w:hAnsiTheme="minorHAnsi" w:cstheme="minorHAnsi"/>
                <w:sz w:val="22"/>
                <w:szCs w:val="22"/>
                <w:highlight w:val="yellow"/>
              </w:rPr>
            </w:pPr>
            <w:r w:rsidRPr="00757947">
              <w:rPr>
                <w:rFonts w:asciiTheme="minorHAnsi" w:eastAsia="Calibri" w:hAnsiTheme="minorHAnsi" w:cstheme="minorHAnsi"/>
                <w:sz w:val="22"/>
                <w:szCs w:val="22"/>
              </w:rPr>
              <w:t>10%</w:t>
            </w:r>
          </w:p>
        </w:tc>
      </w:tr>
      <w:tr w:rsidR="00E57D12" w:rsidRPr="00757947" w14:paraId="2C9EFFB1" w14:textId="77777777" w:rsidTr="001F26BC">
        <w:tc>
          <w:tcPr>
            <w:tcW w:w="5719" w:type="dxa"/>
            <w:shd w:val="clear" w:color="auto" w:fill="B4C6E7" w:themeFill="accent1" w:themeFillTint="66"/>
          </w:tcPr>
          <w:p w14:paraId="53B4CF77" w14:textId="77777777" w:rsidR="00E57D12" w:rsidRPr="00757947" w:rsidRDefault="00E57D12" w:rsidP="00E57D12">
            <w:pPr>
              <w:jc w:val="both"/>
              <w:rPr>
                <w:rFonts w:asciiTheme="minorHAnsi" w:eastAsia="Calibri" w:hAnsiTheme="minorHAnsi" w:cstheme="minorHAnsi"/>
                <w:sz w:val="22"/>
                <w:szCs w:val="22"/>
                <w:highlight w:val="magenta"/>
              </w:rPr>
            </w:pPr>
            <w:r w:rsidRPr="00757947">
              <w:rPr>
                <w:rFonts w:asciiTheme="minorHAnsi" w:eastAsia="Calibri" w:hAnsiTheme="minorHAnsi" w:cstheme="minorHAnsi"/>
                <w:sz w:val="22"/>
                <w:szCs w:val="22"/>
              </w:rPr>
              <w:t>Social Value Policy</w:t>
            </w:r>
          </w:p>
        </w:tc>
        <w:tc>
          <w:tcPr>
            <w:tcW w:w="4737" w:type="dxa"/>
          </w:tcPr>
          <w:p w14:paraId="5A87F3C0" w14:textId="39C6983D" w:rsidR="00E57D12" w:rsidRPr="00757947" w:rsidRDefault="007C0FF6" w:rsidP="00E57D12">
            <w:pPr>
              <w:jc w:val="center"/>
              <w:rPr>
                <w:rFonts w:asciiTheme="minorHAnsi" w:eastAsia="Calibri" w:hAnsiTheme="minorHAnsi" w:cstheme="minorHAnsi"/>
                <w:sz w:val="22"/>
                <w:szCs w:val="22"/>
                <w:highlight w:val="yellow"/>
              </w:rPr>
            </w:pPr>
            <w:r w:rsidRPr="00757947">
              <w:rPr>
                <w:rFonts w:asciiTheme="minorHAnsi" w:eastAsia="Calibri" w:hAnsiTheme="minorHAnsi" w:cstheme="minorHAnsi"/>
                <w:sz w:val="22"/>
                <w:szCs w:val="22"/>
              </w:rPr>
              <w:t>5</w:t>
            </w:r>
            <w:r w:rsidR="00E57D12" w:rsidRPr="00757947">
              <w:rPr>
                <w:rFonts w:asciiTheme="minorHAnsi" w:eastAsia="Calibri" w:hAnsiTheme="minorHAnsi" w:cstheme="minorHAnsi"/>
                <w:sz w:val="22"/>
                <w:szCs w:val="22"/>
              </w:rPr>
              <w:t>%</w:t>
            </w:r>
          </w:p>
        </w:tc>
      </w:tr>
      <w:tr w:rsidR="00E57D12" w:rsidRPr="00757947" w14:paraId="4CBFA87A" w14:textId="77777777" w:rsidTr="001F26BC">
        <w:tc>
          <w:tcPr>
            <w:tcW w:w="5719" w:type="dxa"/>
            <w:shd w:val="clear" w:color="auto" w:fill="B4C6E7" w:themeFill="accent1" w:themeFillTint="66"/>
          </w:tcPr>
          <w:p w14:paraId="6AC3F533" w14:textId="50CCB3DA"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Delivery /Project management</w:t>
            </w:r>
            <w:r w:rsidR="00445BCE" w:rsidRPr="00757947">
              <w:rPr>
                <w:rFonts w:asciiTheme="minorHAnsi" w:eastAsia="Calibri" w:hAnsiTheme="minorHAnsi" w:cstheme="minorHAnsi"/>
                <w:sz w:val="22"/>
                <w:szCs w:val="22"/>
              </w:rPr>
              <w:t xml:space="preserve"> / Timing of Supply</w:t>
            </w:r>
          </w:p>
        </w:tc>
        <w:tc>
          <w:tcPr>
            <w:tcW w:w="4737" w:type="dxa"/>
          </w:tcPr>
          <w:p w14:paraId="7AA2A5CD" w14:textId="671F42F8" w:rsidR="00E57D12" w:rsidRPr="00757947" w:rsidRDefault="00075FD8" w:rsidP="00E57D12">
            <w:pPr>
              <w:jc w:val="center"/>
              <w:rPr>
                <w:rFonts w:asciiTheme="minorHAnsi" w:eastAsia="Calibri" w:hAnsiTheme="minorHAnsi" w:cstheme="minorHAnsi"/>
                <w:sz w:val="22"/>
                <w:szCs w:val="22"/>
                <w:highlight w:val="yellow"/>
              </w:rPr>
            </w:pPr>
            <w:r w:rsidRPr="00757947">
              <w:rPr>
                <w:rFonts w:asciiTheme="minorHAnsi" w:eastAsia="Calibri" w:hAnsiTheme="minorHAnsi" w:cstheme="minorHAnsi"/>
                <w:sz w:val="22"/>
                <w:szCs w:val="22"/>
              </w:rPr>
              <w:t>5</w:t>
            </w:r>
            <w:r w:rsidR="00E57D12" w:rsidRPr="00757947">
              <w:rPr>
                <w:rFonts w:asciiTheme="minorHAnsi" w:eastAsia="Calibri" w:hAnsiTheme="minorHAnsi" w:cstheme="minorHAnsi"/>
                <w:sz w:val="22"/>
                <w:szCs w:val="22"/>
              </w:rPr>
              <w:t>%</w:t>
            </w:r>
          </w:p>
        </w:tc>
      </w:tr>
      <w:tr w:rsidR="00E57D12" w:rsidRPr="00757947" w14:paraId="04FB0AFC" w14:textId="77777777" w:rsidTr="001F26BC">
        <w:tc>
          <w:tcPr>
            <w:tcW w:w="5719" w:type="dxa"/>
            <w:shd w:val="clear" w:color="auto" w:fill="B4C6E7" w:themeFill="accent1" w:themeFillTint="66"/>
          </w:tcPr>
          <w:p w14:paraId="437709FA" w14:textId="36641D65" w:rsidR="00E57D12" w:rsidRPr="00757947" w:rsidRDefault="00C52DFE"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After sales service/fault rectification (inc. Warranties &amp; Guarantees)</w:t>
            </w:r>
          </w:p>
        </w:tc>
        <w:tc>
          <w:tcPr>
            <w:tcW w:w="4737" w:type="dxa"/>
          </w:tcPr>
          <w:p w14:paraId="48C692D0" w14:textId="42097B35" w:rsidR="00E57D12" w:rsidRPr="00757947" w:rsidRDefault="002B3781" w:rsidP="00E57D12">
            <w:pPr>
              <w:jc w:val="center"/>
              <w:rPr>
                <w:rFonts w:asciiTheme="minorHAnsi" w:eastAsia="Calibri" w:hAnsiTheme="minorHAnsi" w:cstheme="minorHAnsi"/>
                <w:sz w:val="22"/>
                <w:szCs w:val="22"/>
                <w:highlight w:val="yellow"/>
              </w:rPr>
            </w:pPr>
            <w:r w:rsidRPr="00757947">
              <w:rPr>
                <w:rFonts w:asciiTheme="minorHAnsi" w:eastAsia="Calibri" w:hAnsiTheme="minorHAnsi" w:cstheme="minorHAnsi"/>
                <w:sz w:val="22"/>
                <w:szCs w:val="22"/>
              </w:rPr>
              <w:t>10</w:t>
            </w:r>
            <w:r w:rsidR="00E57D12" w:rsidRPr="00757947">
              <w:rPr>
                <w:rFonts w:asciiTheme="minorHAnsi" w:eastAsia="Calibri" w:hAnsiTheme="minorHAnsi" w:cstheme="minorHAnsi"/>
                <w:sz w:val="22"/>
                <w:szCs w:val="22"/>
              </w:rPr>
              <w:t>%</w:t>
            </w:r>
          </w:p>
        </w:tc>
      </w:tr>
      <w:tr w:rsidR="00075FD8" w:rsidRPr="00757947" w14:paraId="40415BDE" w14:textId="77777777" w:rsidTr="001F26BC">
        <w:tc>
          <w:tcPr>
            <w:tcW w:w="5719" w:type="dxa"/>
            <w:shd w:val="clear" w:color="auto" w:fill="B4C6E7" w:themeFill="accent1" w:themeFillTint="66"/>
          </w:tcPr>
          <w:p w14:paraId="64448353" w14:textId="37AE75D7" w:rsidR="00075FD8" w:rsidRPr="00757947" w:rsidRDefault="00075FD8" w:rsidP="00E57D12">
            <w:pPr>
              <w:jc w:val="both"/>
              <w:rPr>
                <w:rFonts w:asciiTheme="minorHAnsi" w:eastAsia="Calibri" w:hAnsiTheme="minorHAnsi" w:cstheme="minorHAnsi"/>
                <w:sz w:val="22"/>
                <w:szCs w:val="22"/>
                <w:highlight w:val="yellow"/>
              </w:rPr>
            </w:pPr>
            <w:r w:rsidRPr="00757947">
              <w:rPr>
                <w:rFonts w:asciiTheme="minorHAnsi" w:eastAsia="Calibri" w:hAnsiTheme="minorHAnsi" w:cstheme="minorHAnsi"/>
                <w:sz w:val="22"/>
                <w:szCs w:val="22"/>
              </w:rPr>
              <w:t>Health &amp; Safety on Site</w:t>
            </w:r>
          </w:p>
        </w:tc>
        <w:tc>
          <w:tcPr>
            <w:tcW w:w="4737" w:type="dxa"/>
          </w:tcPr>
          <w:p w14:paraId="336EE484" w14:textId="7854B7E5" w:rsidR="00075FD8" w:rsidRPr="00757947" w:rsidRDefault="00075FD8" w:rsidP="00E57D12">
            <w:pPr>
              <w:jc w:val="center"/>
              <w:rPr>
                <w:rFonts w:asciiTheme="minorHAnsi" w:eastAsia="Calibri" w:hAnsiTheme="minorHAnsi" w:cstheme="minorHAnsi"/>
                <w:sz w:val="22"/>
                <w:szCs w:val="22"/>
                <w:highlight w:val="yellow"/>
              </w:rPr>
            </w:pPr>
            <w:r w:rsidRPr="00757947">
              <w:rPr>
                <w:rFonts w:asciiTheme="minorHAnsi" w:eastAsia="Calibri" w:hAnsiTheme="minorHAnsi" w:cstheme="minorHAnsi"/>
                <w:sz w:val="22"/>
                <w:szCs w:val="22"/>
              </w:rPr>
              <w:t>5%</w:t>
            </w:r>
          </w:p>
        </w:tc>
      </w:tr>
      <w:tr w:rsidR="00E57D12" w:rsidRPr="00757947" w14:paraId="566B84A6" w14:textId="77777777" w:rsidTr="001F26BC">
        <w:tc>
          <w:tcPr>
            <w:tcW w:w="5719" w:type="dxa"/>
            <w:shd w:val="clear" w:color="auto" w:fill="B4C6E7" w:themeFill="accent1" w:themeFillTint="66"/>
          </w:tcPr>
          <w:p w14:paraId="2DE11BB9" w14:textId="77777777"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Total</w:t>
            </w:r>
          </w:p>
        </w:tc>
        <w:tc>
          <w:tcPr>
            <w:tcW w:w="4737" w:type="dxa"/>
          </w:tcPr>
          <w:p w14:paraId="2FF14832" w14:textId="77777777" w:rsidR="00E57D12" w:rsidRPr="00757947" w:rsidDel="00551DB3" w:rsidRDefault="00E57D12" w:rsidP="00E57D12">
            <w:pPr>
              <w:jc w:val="center"/>
              <w:rPr>
                <w:rFonts w:asciiTheme="minorHAnsi" w:eastAsia="Calibri" w:hAnsiTheme="minorHAnsi" w:cstheme="minorHAnsi"/>
                <w:sz w:val="22"/>
                <w:szCs w:val="22"/>
              </w:rPr>
            </w:pPr>
            <w:r w:rsidRPr="00757947">
              <w:rPr>
                <w:rFonts w:asciiTheme="minorHAnsi" w:eastAsia="Calibri" w:hAnsiTheme="minorHAnsi" w:cstheme="minorHAnsi"/>
                <w:sz w:val="22"/>
                <w:szCs w:val="22"/>
              </w:rPr>
              <w:t>100%</w:t>
            </w:r>
          </w:p>
        </w:tc>
      </w:tr>
    </w:tbl>
    <w:p w14:paraId="75CCB004" w14:textId="77777777" w:rsidR="00E57D12" w:rsidRPr="00757947" w:rsidRDefault="00E57D12" w:rsidP="00E57D12">
      <w:pPr>
        <w:jc w:val="both"/>
        <w:rPr>
          <w:rFonts w:asciiTheme="minorHAnsi" w:eastAsia="Calibri" w:hAnsiTheme="minorHAnsi" w:cstheme="minorHAnsi"/>
          <w:sz w:val="22"/>
          <w:szCs w:val="22"/>
        </w:rPr>
      </w:pPr>
    </w:p>
    <w:p w14:paraId="48896FE1" w14:textId="77777777" w:rsidR="00E57D12" w:rsidRPr="00757947" w:rsidRDefault="00E57D12" w:rsidP="00E57D12">
      <w:pPr>
        <w:jc w:val="both"/>
        <w:rPr>
          <w:rFonts w:asciiTheme="minorHAnsi" w:eastAsia="Calibri" w:hAnsiTheme="minorHAnsi" w:cstheme="minorHAnsi"/>
          <w:sz w:val="22"/>
          <w:szCs w:val="22"/>
        </w:rPr>
      </w:pPr>
    </w:p>
    <w:p w14:paraId="5B95F044" w14:textId="77777777" w:rsidR="00E57D12" w:rsidRPr="00757947" w:rsidRDefault="00E57D12" w:rsidP="00E57D12">
      <w:pPr>
        <w:jc w:val="both"/>
        <w:rPr>
          <w:rFonts w:asciiTheme="minorHAnsi" w:eastAsia="Calibr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7D12" w:rsidRPr="00757947" w14:paraId="099AD006" w14:textId="77777777" w:rsidTr="00D854DE">
        <w:tc>
          <w:tcPr>
            <w:tcW w:w="10627" w:type="dxa"/>
            <w:shd w:val="clear" w:color="auto" w:fill="C6D9F1"/>
          </w:tcPr>
          <w:p w14:paraId="222F3F44" w14:textId="77777777" w:rsidR="00E57D12" w:rsidRPr="00757947" w:rsidRDefault="00E57D12" w:rsidP="00E57D12">
            <w:pPr>
              <w:jc w:val="both"/>
              <w:rPr>
                <w:rFonts w:asciiTheme="minorHAnsi" w:eastAsia="Calibri" w:hAnsiTheme="minorHAnsi" w:cstheme="minorHAnsi"/>
                <w:b/>
                <w:sz w:val="22"/>
                <w:szCs w:val="22"/>
              </w:rPr>
            </w:pPr>
            <w:r w:rsidRPr="00757947">
              <w:rPr>
                <w:rFonts w:asciiTheme="minorHAnsi" w:eastAsia="Calibri" w:hAnsiTheme="minorHAnsi" w:cstheme="minorHAnsi"/>
                <w:sz w:val="22"/>
                <w:szCs w:val="22"/>
              </w:rPr>
              <w:br w:type="page"/>
            </w:r>
            <w:r w:rsidRPr="00757947">
              <w:rPr>
                <w:rFonts w:asciiTheme="minorHAnsi" w:eastAsia="Calibri" w:hAnsiTheme="minorHAnsi" w:cstheme="minorHAnsi"/>
                <w:b/>
                <w:sz w:val="22"/>
                <w:szCs w:val="22"/>
              </w:rPr>
              <w:t>Evaluation Criteria</w:t>
            </w:r>
          </w:p>
        </w:tc>
      </w:tr>
      <w:tr w:rsidR="00E57D12" w:rsidRPr="00757947" w14:paraId="49E6076D" w14:textId="77777777" w:rsidTr="00D854DE">
        <w:tc>
          <w:tcPr>
            <w:tcW w:w="10627" w:type="dxa"/>
            <w:shd w:val="clear" w:color="auto" w:fill="C6D9F1"/>
          </w:tcPr>
          <w:p w14:paraId="132B3220" w14:textId="77777777" w:rsidR="00E57D12" w:rsidRPr="00757947" w:rsidRDefault="00E57D12" w:rsidP="00E57D12">
            <w:pPr>
              <w:jc w:val="both"/>
              <w:rPr>
                <w:rFonts w:asciiTheme="minorHAnsi" w:eastAsia="Calibri" w:hAnsiTheme="minorHAnsi" w:cstheme="minorHAnsi"/>
                <w:sz w:val="22"/>
                <w:szCs w:val="22"/>
              </w:rPr>
            </w:pPr>
            <w:r w:rsidRPr="00757947">
              <w:rPr>
                <w:rFonts w:asciiTheme="minorHAnsi" w:eastAsia="Calibri" w:hAnsiTheme="minorHAnsi" w:cstheme="minorHAnsi"/>
                <w:b/>
                <w:sz w:val="22"/>
                <w:szCs w:val="22"/>
              </w:rPr>
              <w:t>Non-Price elements</w:t>
            </w:r>
            <w:r w:rsidRPr="00757947">
              <w:rPr>
                <w:rFonts w:asciiTheme="minorHAnsi" w:eastAsia="Calibri" w:hAnsiTheme="minorHAnsi" w:cstheme="minorHAnsi"/>
                <w:sz w:val="22"/>
                <w:szCs w:val="22"/>
              </w:rPr>
              <w:t xml:space="preserve"> will be judged on a score from 0 to 10, which shall be subjected to a multiplier so criteria worth 20% will have a 0-10 score and a multiplier of 2.  The 0-10 score shall be based on:</w:t>
            </w:r>
          </w:p>
          <w:p w14:paraId="7B2EB516" w14:textId="77777777" w:rsidR="00E57D12" w:rsidRPr="00757947" w:rsidRDefault="00E57D12" w:rsidP="00E57D12">
            <w:pPr>
              <w:jc w:val="both"/>
              <w:rPr>
                <w:rFonts w:asciiTheme="minorHAnsi" w:eastAsia="Calibri" w:hAnsiTheme="minorHAnsi" w:cstheme="minorHAnsi"/>
                <w:b/>
                <w:sz w:val="22"/>
                <w:szCs w:val="22"/>
              </w:rPr>
            </w:pPr>
          </w:p>
        </w:tc>
      </w:tr>
      <w:tr w:rsidR="00E57D12" w:rsidRPr="00757947" w14:paraId="65570D9B" w14:textId="77777777" w:rsidTr="00D854DE">
        <w:tc>
          <w:tcPr>
            <w:tcW w:w="10627" w:type="dxa"/>
            <w:shd w:val="clear" w:color="auto" w:fill="C6D9F1"/>
          </w:tcPr>
          <w:p w14:paraId="18B7B2F2" w14:textId="77777777" w:rsidR="00E57D12" w:rsidRPr="00757947" w:rsidRDefault="00E57D12" w:rsidP="00E57D12">
            <w:pPr>
              <w:jc w:val="both"/>
              <w:rPr>
                <w:rFonts w:asciiTheme="minorHAnsi" w:eastAsia="Calibri" w:hAnsiTheme="minorHAnsi" w:cstheme="minorHAnsi"/>
                <w:color w:val="000000"/>
                <w:sz w:val="22"/>
                <w:szCs w:val="22"/>
              </w:rPr>
            </w:pPr>
            <w:r w:rsidRPr="00757947">
              <w:rPr>
                <w:rFonts w:asciiTheme="minorHAnsi" w:eastAsia="Calibri" w:hAnsiTheme="minorHAnsi" w:cstheme="minorHAnsi"/>
                <w:color w:val="000000"/>
                <w:sz w:val="22"/>
                <w:szCs w:val="22"/>
              </w:rPr>
              <w:t>0-1 The Question is not answered, or the response is completely unacceptable.  It does not meet the minimum requirement, or they have completely missed the point of the question</w:t>
            </w:r>
          </w:p>
          <w:p w14:paraId="5A58B94A" w14:textId="77777777" w:rsidR="00E57D12" w:rsidRPr="00757947" w:rsidRDefault="00E57D12" w:rsidP="00E57D12">
            <w:pPr>
              <w:jc w:val="both"/>
              <w:rPr>
                <w:rFonts w:asciiTheme="minorHAnsi" w:eastAsia="Calibri" w:hAnsiTheme="minorHAnsi" w:cstheme="minorHAnsi"/>
                <w:color w:val="000000"/>
                <w:sz w:val="22"/>
                <w:szCs w:val="22"/>
              </w:rPr>
            </w:pPr>
            <w:r w:rsidRPr="00757947">
              <w:rPr>
                <w:rFonts w:asciiTheme="minorHAnsi" w:eastAsia="Calibri" w:hAnsiTheme="minorHAnsi" w:cstheme="minorHAnsi"/>
                <w:color w:val="000000"/>
                <w:sz w:val="22"/>
                <w:szCs w:val="22"/>
              </w:rPr>
              <w:t>2-3 Very poor response and not acceptable – fails to meet the minimum requirement/standard. Requires major revision to the proposal to make it acceptable.  Only partially answers the requirement, with major deficiencies and little relevant detail proposed.</w:t>
            </w:r>
          </w:p>
          <w:p w14:paraId="18C941BF" w14:textId="77777777" w:rsidR="00E57D12" w:rsidRPr="00757947" w:rsidRDefault="00E57D12" w:rsidP="00E57D12">
            <w:pPr>
              <w:jc w:val="both"/>
              <w:rPr>
                <w:rFonts w:asciiTheme="minorHAnsi" w:eastAsia="Calibri" w:hAnsiTheme="minorHAnsi" w:cstheme="minorHAnsi"/>
                <w:color w:val="000000"/>
                <w:sz w:val="22"/>
                <w:szCs w:val="22"/>
              </w:rPr>
            </w:pPr>
            <w:r w:rsidRPr="00757947">
              <w:rPr>
                <w:rFonts w:asciiTheme="minorHAnsi" w:eastAsia="Calibri" w:hAnsiTheme="minorHAnsi" w:cstheme="minorHAnsi"/>
                <w:color w:val="000000"/>
                <w:sz w:val="22"/>
                <w:szCs w:val="22"/>
              </w:rPr>
              <w:t>4-5 Poor response only partially satisfying requirement/standard with deficiencies apparent.  Some useful evidence provided but response falls well short of minimum requirements.  Low probability of success, sufficient obstacles but correctable.</w:t>
            </w:r>
          </w:p>
          <w:p w14:paraId="7BEC0B82" w14:textId="77777777" w:rsidR="00E57D12" w:rsidRPr="00757947" w:rsidRDefault="00E57D12" w:rsidP="00E57D12">
            <w:pPr>
              <w:jc w:val="both"/>
              <w:rPr>
                <w:rFonts w:asciiTheme="minorHAnsi" w:eastAsia="Calibri" w:hAnsiTheme="minorHAnsi" w:cstheme="minorHAnsi"/>
                <w:color w:val="000000"/>
                <w:sz w:val="22"/>
                <w:szCs w:val="22"/>
              </w:rPr>
            </w:pPr>
            <w:r w:rsidRPr="00757947">
              <w:rPr>
                <w:rFonts w:asciiTheme="minorHAnsi" w:eastAsia="Calibri" w:hAnsiTheme="minorHAnsi" w:cstheme="minorHAnsi"/>
                <w:color w:val="000000"/>
                <w:sz w:val="22"/>
                <w:szCs w:val="22"/>
              </w:rPr>
              <w:t>6-7 Response is acceptable and meets minimum requirement but remains basic and could have been expanded upon.  Response is sufficient but does not inspire.  Good probability of success, weaknesses can be readily corrected.</w:t>
            </w:r>
          </w:p>
          <w:p w14:paraId="2982733D" w14:textId="77777777" w:rsidR="00E57D12" w:rsidRPr="00757947" w:rsidRDefault="00E57D12" w:rsidP="00E57D12">
            <w:pPr>
              <w:jc w:val="both"/>
              <w:rPr>
                <w:rFonts w:asciiTheme="minorHAnsi" w:eastAsia="Calibri" w:hAnsiTheme="minorHAnsi" w:cstheme="minorHAnsi"/>
                <w:color w:val="000000"/>
                <w:sz w:val="22"/>
                <w:szCs w:val="22"/>
              </w:rPr>
            </w:pPr>
            <w:r w:rsidRPr="00757947">
              <w:rPr>
                <w:rFonts w:asciiTheme="minorHAnsi" w:eastAsia="Calibri" w:hAnsiTheme="minorHAnsi" w:cstheme="minorHAnsi"/>
                <w:color w:val="000000"/>
                <w:sz w:val="22"/>
                <w:szCs w:val="22"/>
              </w:rPr>
              <w:t>8-9 Response meets our expected requirement/standard and exceeds minimum expectations including as level of detail, which adds value to the bid.  Great probability of success, no significant weaknesses noted.</w:t>
            </w:r>
          </w:p>
          <w:p w14:paraId="0C8BAC20" w14:textId="77777777" w:rsidR="00E57D12" w:rsidRPr="00757947" w:rsidRDefault="00E57D12" w:rsidP="00E57D12">
            <w:pPr>
              <w:jc w:val="both"/>
              <w:rPr>
                <w:rFonts w:asciiTheme="minorHAnsi" w:eastAsia="Calibri" w:hAnsiTheme="minorHAnsi" w:cstheme="minorHAnsi"/>
                <w:b/>
                <w:sz w:val="22"/>
                <w:szCs w:val="22"/>
              </w:rPr>
            </w:pPr>
            <w:r w:rsidRPr="00757947">
              <w:rPr>
                <w:rFonts w:asciiTheme="minorHAnsi" w:eastAsia="Calibri" w:hAnsiTheme="minorHAnsi" w:cstheme="minorHAnsi"/>
                <w:color w:val="000000"/>
                <w:sz w:val="22"/>
                <w:szCs w:val="22"/>
              </w:rPr>
              <w:t>10 – Excellent response – comprehensive and useful, which exceeds the specified performance or capability in a beneficial way.  High probability of success, no weaknesses noted.  The response is innovative and includes a full description of techniques and measurements to be employed.</w:t>
            </w:r>
          </w:p>
        </w:tc>
      </w:tr>
    </w:tbl>
    <w:p w14:paraId="57B1E62C" w14:textId="77777777" w:rsidR="00E57D12" w:rsidRPr="00757947" w:rsidRDefault="00E57D12" w:rsidP="00E57D12">
      <w:pPr>
        <w:jc w:val="both"/>
        <w:rPr>
          <w:rFonts w:asciiTheme="minorHAnsi" w:eastAsia="Calibri" w:hAnsiTheme="minorHAnsi" w:cstheme="minorHAnsi"/>
          <w:sz w:val="22"/>
          <w:szCs w:val="22"/>
        </w:rPr>
      </w:pPr>
    </w:p>
    <w:p w14:paraId="5ED81148" w14:textId="77777777" w:rsidR="00E57D12" w:rsidRPr="00757947" w:rsidRDefault="00E57D12" w:rsidP="00E57D12">
      <w:pPr>
        <w:jc w:val="both"/>
        <w:rPr>
          <w:rFonts w:asciiTheme="minorHAnsi" w:eastAsia="Calibri" w:hAnsiTheme="minorHAnsi" w:cstheme="minorHAnsi"/>
          <w:b/>
          <w:sz w:val="22"/>
          <w:szCs w:val="22"/>
        </w:rPr>
      </w:pPr>
      <w:r w:rsidRPr="00757947">
        <w:rPr>
          <w:rFonts w:asciiTheme="minorHAnsi" w:eastAsia="Calibri" w:hAnsiTheme="minorHAnsi" w:cstheme="minorHAnsi"/>
          <w:b/>
          <w:sz w:val="22"/>
          <w:szCs w:val="22"/>
        </w:rPr>
        <w:t>Standard Selection Questionnaire</w:t>
      </w:r>
    </w:p>
    <w:p w14:paraId="221BD532" w14:textId="77777777" w:rsidR="00E57D12" w:rsidRPr="00757947" w:rsidRDefault="00E57D12" w:rsidP="00E57D12">
      <w:pPr>
        <w:rPr>
          <w:rFonts w:asciiTheme="minorHAnsi" w:eastAsia="Calibri" w:hAnsiTheme="minorHAnsi" w:cstheme="minorHAnsi"/>
          <w:bCs/>
          <w:sz w:val="22"/>
          <w:szCs w:val="22"/>
        </w:rPr>
      </w:pPr>
      <w:r w:rsidRPr="00757947">
        <w:rPr>
          <w:rFonts w:asciiTheme="minorHAnsi" w:eastAsia="Calibri" w:hAnsiTheme="minorHAnsi" w:cstheme="minorHAnsi"/>
          <w:bCs/>
          <w:sz w:val="22"/>
          <w:szCs w:val="22"/>
        </w:rPr>
        <w:t xml:space="preserve">When completed, this form is to be sent back to the contact point given in the procurement documents along with the selection information requested in the procurement documentation. </w:t>
      </w:r>
    </w:p>
    <w:p w14:paraId="20CE9112" w14:textId="77777777" w:rsidR="00E57D12" w:rsidRPr="00757947" w:rsidRDefault="00E57D12" w:rsidP="00E57D12">
      <w:pPr>
        <w:rPr>
          <w:rFonts w:asciiTheme="minorHAnsi" w:eastAsia="Calibri" w:hAnsiTheme="minorHAnsi" w:cstheme="minorHAnsi"/>
          <w:bCs/>
          <w:sz w:val="22"/>
          <w:szCs w:val="22"/>
        </w:rPr>
      </w:pPr>
    </w:p>
    <w:p w14:paraId="2FA011F8" w14:textId="77777777" w:rsidR="00E57D12" w:rsidRPr="00757947" w:rsidRDefault="00E57D12" w:rsidP="00E57D12">
      <w:pPr>
        <w:rPr>
          <w:rFonts w:asciiTheme="minorHAnsi" w:eastAsia="Calibri" w:hAnsiTheme="minorHAnsi" w:cstheme="minorHAnsi"/>
          <w:bCs/>
          <w:sz w:val="22"/>
          <w:szCs w:val="22"/>
        </w:rPr>
      </w:pPr>
      <w:r w:rsidRPr="00757947">
        <w:rPr>
          <w:rFonts w:asciiTheme="minorHAnsi" w:eastAsia="Calibri" w:hAnsiTheme="minorHAnsi" w:cstheme="minorHAnsi"/>
          <w:bCs/>
          <w:sz w:val="22"/>
          <w:szCs w:val="22"/>
        </w:rPr>
        <w:t>If the relevant documentary evidence referred to in the Selection Questionnaire is not provided upon request and without delay, we reserve the right to amend the contract award decision and award to the next compliant bidder.</w:t>
      </w:r>
    </w:p>
    <w:p w14:paraId="2ADE13F0" w14:textId="77777777" w:rsidR="00E57D12" w:rsidRPr="00757947" w:rsidRDefault="00E57D12" w:rsidP="00E57D12">
      <w:pPr>
        <w:rPr>
          <w:rFonts w:asciiTheme="minorHAnsi" w:eastAsia="Calibri" w:hAnsiTheme="minorHAnsi" w:cstheme="minorHAnsi"/>
          <w:bCs/>
          <w:sz w:val="22"/>
          <w:szCs w:val="22"/>
        </w:rPr>
      </w:pPr>
    </w:p>
    <w:p w14:paraId="24AFA48C" w14:textId="77777777" w:rsidR="00E57D12" w:rsidRPr="00757947" w:rsidRDefault="00E57D12" w:rsidP="00E57D12">
      <w:pPr>
        <w:rPr>
          <w:rFonts w:asciiTheme="minorHAnsi" w:eastAsia="Calibri" w:hAnsiTheme="minorHAnsi" w:cstheme="minorHAnsi"/>
          <w:b/>
          <w:sz w:val="22"/>
          <w:szCs w:val="22"/>
        </w:rPr>
      </w:pPr>
      <w:r w:rsidRPr="00757947">
        <w:rPr>
          <w:rFonts w:asciiTheme="minorHAnsi" w:eastAsia="Calibri" w:hAnsiTheme="minorHAnsi" w:cstheme="minorHAnsi"/>
          <w:b/>
          <w:sz w:val="22"/>
          <w:szCs w:val="22"/>
        </w:rPr>
        <w:t>Consequences of misrepresentation</w:t>
      </w:r>
    </w:p>
    <w:p w14:paraId="014857D8" w14:textId="77777777" w:rsidR="00E57D12" w:rsidRPr="00757947" w:rsidRDefault="00E57D12" w:rsidP="00E57D12">
      <w:pPr>
        <w:rPr>
          <w:rFonts w:asciiTheme="minorHAnsi" w:eastAsia="Calibri" w:hAnsiTheme="minorHAnsi" w:cstheme="minorHAnsi"/>
          <w:bCs/>
          <w:sz w:val="22"/>
          <w:szCs w:val="22"/>
        </w:rPr>
      </w:pPr>
      <w:r w:rsidRPr="00757947">
        <w:rPr>
          <w:rFonts w:asciiTheme="minorHAnsi" w:eastAsia="Calibri" w:hAnsiTheme="minorHAnsi" w:cstheme="minorHAnsi"/>
          <w:bCs/>
          <w:sz w:val="22"/>
          <w:szCs w:val="22"/>
        </w:rPr>
        <w:t>If you seriously misrepresent any factual information in filling in the Selection Questionnaire, and so induce Trelya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38CCDCBE" w14:textId="77777777" w:rsidR="00E57D12" w:rsidRPr="00757947" w:rsidRDefault="00E57D12" w:rsidP="00E57D12">
      <w:pPr>
        <w:rPr>
          <w:rFonts w:asciiTheme="minorHAnsi" w:eastAsiaTheme="minorHAnsi" w:hAnsiTheme="minorHAnsi" w:cstheme="minorHAnsi"/>
          <w:sz w:val="22"/>
          <w:szCs w:val="22"/>
        </w:rPr>
      </w:pPr>
    </w:p>
    <w:sdt>
      <w:sdtPr>
        <w:rPr>
          <w:rFonts w:asciiTheme="minorHAnsi" w:eastAsiaTheme="minorHAnsi" w:hAnsiTheme="minorHAnsi" w:cstheme="minorHAnsi"/>
          <w:sz w:val="22"/>
          <w:szCs w:val="22"/>
        </w:rPr>
        <w:id w:val="957145442"/>
        <w:docPartObj>
          <w:docPartGallery w:val="Table of Contents"/>
          <w:docPartUnique/>
        </w:docPartObj>
      </w:sdtPr>
      <w:sdtEndPr>
        <w:rPr>
          <w:rFonts w:eastAsiaTheme="majorEastAsia"/>
          <w:color w:val="2F5496" w:themeColor="accent1" w:themeShade="BF"/>
        </w:rPr>
      </w:sdtEndPr>
      <w:sdtContent>
        <w:p w14:paraId="263D441C" w14:textId="77777777" w:rsidR="00E57D12" w:rsidRPr="00757947" w:rsidRDefault="00E57D12" w:rsidP="00E57D12">
          <w:pPr>
            <w:keepNext/>
            <w:keepLines/>
            <w:shd w:val="clear" w:color="auto" w:fill="D5DCE4" w:themeFill="text2" w:themeFillTint="33"/>
            <w:spacing w:before="240" w:line="259" w:lineRule="auto"/>
            <w:rPr>
              <w:rFonts w:asciiTheme="minorHAnsi" w:eastAsiaTheme="majorEastAsia" w:hAnsiTheme="minorHAnsi" w:cstheme="minorHAnsi"/>
              <w:color w:val="2F5496" w:themeColor="accent1" w:themeShade="BF"/>
              <w:sz w:val="22"/>
              <w:szCs w:val="22"/>
            </w:rPr>
          </w:pPr>
          <w:r w:rsidRPr="00757947">
            <w:rPr>
              <w:rFonts w:asciiTheme="minorHAnsi" w:eastAsiaTheme="majorEastAsia" w:hAnsiTheme="minorHAnsi" w:cstheme="minorHAnsi"/>
              <w:color w:val="2F5496" w:themeColor="accent1" w:themeShade="BF"/>
              <w:sz w:val="22"/>
              <w:szCs w:val="22"/>
            </w:rPr>
            <w:t>Contents</w:t>
          </w:r>
        </w:p>
        <w:p w14:paraId="16FFAD2E" w14:textId="75022D98" w:rsidR="00BB02AD" w:rsidRPr="00757947" w:rsidRDefault="00E57D12">
          <w:pPr>
            <w:pStyle w:val="TOC1"/>
            <w:tabs>
              <w:tab w:val="right" w:leader="dot" w:pos="10456"/>
            </w:tabs>
            <w:rPr>
              <w:rFonts w:cstheme="minorBidi"/>
              <w:kern w:val="2"/>
              <w:lang w:eastAsia="en-GB"/>
              <w14:ligatures w14:val="standardContextual"/>
            </w:rPr>
          </w:pPr>
          <w:r w:rsidRPr="00757947">
            <w:rPr>
              <w:rFonts w:cstheme="minorHAnsi"/>
            </w:rPr>
            <w:fldChar w:fldCharType="begin"/>
          </w:r>
          <w:r w:rsidRPr="00757947">
            <w:rPr>
              <w:rFonts w:cstheme="minorHAnsi"/>
            </w:rPr>
            <w:instrText xml:space="preserve"> TOC \o "1-3" \h \z \u </w:instrText>
          </w:r>
          <w:r w:rsidRPr="00757947">
            <w:rPr>
              <w:rFonts w:cstheme="minorHAnsi"/>
            </w:rPr>
            <w:fldChar w:fldCharType="separate"/>
          </w:r>
          <w:hyperlink w:anchor="_Toc158724941" w:history="1">
            <w:r w:rsidR="00BB02AD" w:rsidRPr="00757947">
              <w:rPr>
                <w:rStyle w:val="Hyperlink"/>
                <w:rFonts w:eastAsiaTheme="majorEastAsia" w:cstheme="minorHAnsi"/>
              </w:rPr>
              <w:t>Part 1: Potential supplier information</w:t>
            </w:r>
            <w:r w:rsidR="00BB02AD" w:rsidRPr="00757947">
              <w:rPr>
                <w:webHidden/>
              </w:rPr>
              <w:tab/>
            </w:r>
            <w:r w:rsidR="00BB02AD" w:rsidRPr="00757947">
              <w:rPr>
                <w:webHidden/>
              </w:rPr>
              <w:fldChar w:fldCharType="begin"/>
            </w:r>
            <w:r w:rsidR="00BB02AD" w:rsidRPr="00757947">
              <w:rPr>
                <w:webHidden/>
              </w:rPr>
              <w:instrText xml:space="preserve"> PAGEREF _Toc158724941 \h </w:instrText>
            </w:r>
            <w:r w:rsidR="00BB02AD" w:rsidRPr="00757947">
              <w:rPr>
                <w:webHidden/>
              </w:rPr>
            </w:r>
            <w:r w:rsidR="00BB02AD" w:rsidRPr="00757947">
              <w:rPr>
                <w:webHidden/>
              </w:rPr>
              <w:fldChar w:fldCharType="separate"/>
            </w:r>
            <w:r w:rsidR="00BB02AD" w:rsidRPr="00757947">
              <w:rPr>
                <w:webHidden/>
              </w:rPr>
              <w:t>10</w:t>
            </w:r>
            <w:r w:rsidR="00BB02AD" w:rsidRPr="00757947">
              <w:rPr>
                <w:webHidden/>
              </w:rPr>
              <w:fldChar w:fldCharType="end"/>
            </w:r>
          </w:hyperlink>
        </w:p>
        <w:p w14:paraId="69A3765B" w14:textId="240673CC" w:rsidR="00BB02AD" w:rsidRPr="00757947" w:rsidRDefault="00000000">
          <w:pPr>
            <w:pStyle w:val="TOC1"/>
            <w:tabs>
              <w:tab w:val="right" w:leader="dot" w:pos="10456"/>
            </w:tabs>
            <w:rPr>
              <w:rFonts w:cstheme="minorBidi"/>
              <w:kern w:val="2"/>
              <w:lang w:eastAsia="en-GB"/>
              <w14:ligatures w14:val="standardContextual"/>
            </w:rPr>
          </w:pPr>
          <w:hyperlink w:anchor="_Toc158724942" w:history="1">
            <w:r w:rsidR="00BB02AD" w:rsidRPr="00757947">
              <w:rPr>
                <w:rStyle w:val="Hyperlink"/>
                <w:rFonts w:eastAsiaTheme="majorEastAsia" w:cstheme="minorHAnsi"/>
              </w:rPr>
              <w:t>Part 2: Selection Questions</w:t>
            </w:r>
            <w:r w:rsidR="00BB02AD" w:rsidRPr="00757947">
              <w:rPr>
                <w:webHidden/>
              </w:rPr>
              <w:tab/>
            </w:r>
            <w:r w:rsidR="00BB02AD" w:rsidRPr="00757947">
              <w:rPr>
                <w:webHidden/>
              </w:rPr>
              <w:fldChar w:fldCharType="begin"/>
            </w:r>
            <w:r w:rsidR="00BB02AD" w:rsidRPr="00757947">
              <w:rPr>
                <w:webHidden/>
              </w:rPr>
              <w:instrText xml:space="preserve"> PAGEREF _Toc158724942 \h </w:instrText>
            </w:r>
            <w:r w:rsidR="00BB02AD" w:rsidRPr="00757947">
              <w:rPr>
                <w:webHidden/>
              </w:rPr>
            </w:r>
            <w:r w:rsidR="00BB02AD" w:rsidRPr="00757947">
              <w:rPr>
                <w:webHidden/>
              </w:rPr>
              <w:fldChar w:fldCharType="separate"/>
            </w:r>
            <w:r w:rsidR="00BB02AD" w:rsidRPr="00757947">
              <w:rPr>
                <w:webHidden/>
              </w:rPr>
              <w:t>13</w:t>
            </w:r>
            <w:r w:rsidR="00BB02AD" w:rsidRPr="00757947">
              <w:rPr>
                <w:webHidden/>
              </w:rPr>
              <w:fldChar w:fldCharType="end"/>
            </w:r>
          </w:hyperlink>
        </w:p>
        <w:p w14:paraId="3F006730" w14:textId="49CA4E62" w:rsidR="00BB02AD" w:rsidRPr="00757947" w:rsidRDefault="00000000">
          <w:pPr>
            <w:pStyle w:val="TOC1"/>
            <w:tabs>
              <w:tab w:val="right" w:leader="dot" w:pos="10456"/>
            </w:tabs>
            <w:rPr>
              <w:rFonts w:cstheme="minorBidi"/>
              <w:kern w:val="2"/>
              <w:lang w:eastAsia="en-GB"/>
              <w14:ligatures w14:val="standardContextual"/>
            </w:rPr>
          </w:pPr>
          <w:hyperlink w:anchor="_Toc158724943" w:history="1">
            <w:r w:rsidR="00BB02AD" w:rsidRPr="00757947">
              <w:rPr>
                <w:rStyle w:val="Hyperlink"/>
                <w:rFonts w:eastAsiaTheme="majorEastAsia" w:cstheme="minorHAnsi"/>
              </w:rPr>
              <w:t>Part 3: Method Statements</w:t>
            </w:r>
            <w:r w:rsidR="00BB02AD" w:rsidRPr="00757947">
              <w:rPr>
                <w:webHidden/>
              </w:rPr>
              <w:tab/>
            </w:r>
            <w:r w:rsidR="00BB02AD" w:rsidRPr="00757947">
              <w:rPr>
                <w:webHidden/>
              </w:rPr>
              <w:fldChar w:fldCharType="begin"/>
            </w:r>
            <w:r w:rsidR="00BB02AD" w:rsidRPr="00757947">
              <w:rPr>
                <w:webHidden/>
              </w:rPr>
              <w:instrText xml:space="preserve"> PAGEREF _Toc158724943 \h </w:instrText>
            </w:r>
            <w:r w:rsidR="00BB02AD" w:rsidRPr="00757947">
              <w:rPr>
                <w:webHidden/>
              </w:rPr>
            </w:r>
            <w:r w:rsidR="00BB02AD" w:rsidRPr="00757947">
              <w:rPr>
                <w:webHidden/>
              </w:rPr>
              <w:fldChar w:fldCharType="separate"/>
            </w:r>
            <w:r w:rsidR="00BB02AD" w:rsidRPr="00757947">
              <w:rPr>
                <w:webHidden/>
              </w:rPr>
              <w:t>16</w:t>
            </w:r>
            <w:r w:rsidR="00BB02AD" w:rsidRPr="00757947">
              <w:rPr>
                <w:webHidden/>
              </w:rPr>
              <w:fldChar w:fldCharType="end"/>
            </w:r>
          </w:hyperlink>
        </w:p>
        <w:p w14:paraId="0D836605" w14:textId="361EF560" w:rsidR="00BB02AD" w:rsidRPr="00757947" w:rsidRDefault="00000000">
          <w:pPr>
            <w:pStyle w:val="TOC1"/>
            <w:tabs>
              <w:tab w:val="right" w:leader="dot" w:pos="10456"/>
            </w:tabs>
            <w:rPr>
              <w:rFonts w:cstheme="minorBidi"/>
              <w:kern w:val="2"/>
              <w:lang w:eastAsia="en-GB"/>
              <w14:ligatures w14:val="standardContextual"/>
            </w:rPr>
          </w:pPr>
          <w:hyperlink w:anchor="_Toc158724944" w:history="1">
            <w:r w:rsidR="00BB02AD" w:rsidRPr="00757947">
              <w:rPr>
                <w:rStyle w:val="Hyperlink"/>
                <w:rFonts w:eastAsiaTheme="majorEastAsia" w:cstheme="minorHAnsi"/>
              </w:rPr>
              <w:t>Part 4: Pricing Schedule</w:t>
            </w:r>
            <w:r w:rsidR="00BB02AD" w:rsidRPr="00757947">
              <w:rPr>
                <w:webHidden/>
              </w:rPr>
              <w:tab/>
            </w:r>
            <w:r w:rsidR="00BB02AD" w:rsidRPr="00757947">
              <w:rPr>
                <w:webHidden/>
              </w:rPr>
              <w:fldChar w:fldCharType="begin"/>
            </w:r>
            <w:r w:rsidR="00BB02AD" w:rsidRPr="00757947">
              <w:rPr>
                <w:webHidden/>
              </w:rPr>
              <w:instrText xml:space="preserve"> PAGEREF _Toc158724944 \h </w:instrText>
            </w:r>
            <w:r w:rsidR="00BB02AD" w:rsidRPr="00757947">
              <w:rPr>
                <w:webHidden/>
              </w:rPr>
            </w:r>
            <w:r w:rsidR="00BB02AD" w:rsidRPr="00757947">
              <w:rPr>
                <w:webHidden/>
              </w:rPr>
              <w:fldChar w:fldCharType="separate"/>
            </w:r>
            <w:r w:rsidR="00BB02AD" w:rsidRPr="00757947">
              <w:rPr>
                <w:webHidden/>
              </w:rPr>
              <w:t>19</w:t>
            </w:r>
            <w:r w:rsidR="00BB02AD" w:rsidRPr="00757947">
              <w:rPr>
                <w:webHidden/>
              </w:rPr>
              <w:fldChar w:fldCharType="end"/>
            </w:r>
          </w:hyperlink>
        </w:p>
        <w:p w14:paraId="04ED8F88" w14:textId="3B4BE148" w:rsidR="00BB02AD" w:rsidRPr="00757947" w:rsidRDefault="00000000">
          <w:pPr>
            <w:pStyle w:val="TOC1"/>
            <w:tabs>
              <w:tab w:val="right" w:leader="dot" w:pos="10456"/>
            </w:tabs>
            <w:rPr>
              <w:rFonts w:cstheme="minorBidi"/>
              <w:kern w:val="2"/>
              <w:lang w:eastAsia="en-GB"/>
              <w14:ligatures w14:val="standardContextual"/>
            </w:rPr>
          </w:pPr>
          <w:hyperlink w:anchor="_Toc158724945" w:history="1">
            <w:r w:rsidR="00BB02AD" w:rsidRPr="00757947">
              <w:rPr>
                <w:rStyle w:val="Hyperlink"/>
                <w:rFonts w:eastAsiaTheme="majorEastAsia" w:cstheme="minorHAnsi"/>
              </w:rPr>
              <w:t>Part 5: Anti-Collusion Certificate</w:t>
            </w:r>
            <w:r w:rsidR="00BB02AD" w:rsidRPr="00757947">
              <w:rPr>
                <w:webHidden/>
              </w:rPr>
              <w:tab/>
            </w:r>
            <w:r w:rsidR="00BB02AD" w:rsidRPr="00757947">
              <w:rPr>
                <w:webHidden/>
              </w:rPr>
              <w:fldChar w:fldCharType="begin"/>
            </w:r>
            <w:r w:rsidR="00BB02AD" w:rsidRPr="00757947">
              <w:rPr>
                <w:webHidden/>
              </w:rPr>
              <w:instrText xml:space="preserve"> PAGEREF _Toc158724945 \h </w:instrText>
            </w:r>
            <w:r w:rsidR="00BB02AD" w:rsidRPr="00757947">
              <w:rPr>
                <w:webHidden/>
              </w:rPr>
            </w:r>
            <w:r w:rsidR="00BB02AD" w:rsidRPr="00757947">
              <w:rPr>
                <w:webHidden/>
              </w:rPr>
              <w:fldChar w:fldCharType="separate"/>
            </w:r>
            <w:r w:rsidR="00BB02AD" w:rsidRPr="00757947">
              <w:rPr>
                <w:webHidden/>
              </w:rPr>
              <w:t>21</w:t>
            </w:r>
            <w:r w:rsidR="00BB02AD" w:rsidRPr="00757947">
              <w:rPr>
                <w:webHidden/>
              </w:rPr>
              <w:fldChar w:fldCharType="end"/>
            </w:r>
          </w:hyperlink>
        </w:p>
        <w:p w14:paraId="28A81359" w14:textId="72620AB6" w:rsidR="00BB02AD" w:rsidRPr="00757947" w:rsidRDefault="00000000">
          <w:pPr>
            <w:pStyle w:val="TOC1"/>
            <w:tabs>
              <w:tab w:val="right" w:leader="dot" w:pos="10456"/>
            </w:tabs>
            <w:rPr>
              <w:rFonts w:cstheme="minorBidi"/>
              <w:kern w:val="2"/>
              <w:lang w:eastAsia="en-GB"/>
              <w14:ligatures w14:val="standardContextual"/>
            </w:rPr>
          </w:pPr>
          <w:hyperlink w:anchor="_Toc158724946" w:history="1">
            <w:r w:rsidR="00BB02AD" w:rsidRPr="00757947">
              <w:rPr>
                <w:rStyle w:val="Hyperlink"/>
                <w:rFonts w:eastAsiaTheme="majorEastAsia" w:cstheme="minorHAnsi"/>
              </w:rPr>
              <w:t>Part 6: Confidentiality Undertaking</w:t>
            </w:r>
            <w:r w:rsidR="00BB02AD" w:rsidRPr="00757947">
              <w:rPr>
                <w:webHidden/>
              </w:rPr>
              <w:tab/>
            </w:r>
            <w:r w:rsidR="00BB02AD" w:rsidRPr="00757947">
              <w:rPr>
                <w:webHidden/>
              </w:rPr>
              <w:fldChar w:fldCharType="begin"/>
            </w:r>
            <w:r w:rsidR="00BB02AD" w:rsidRPr="00757947">
              <w:rPr>
                <w:webHidden/>
              </w:rPr>
              <w:instrText xml:space="preserve"> PAGEREF _Toc158724946 \h </w:instrText>
            </w:r>
            <w:r w:rsidR="00BB02AD" w:rsidRPr="00757947">
              <w:rPr>
                <w:webHidden/>
              </w:rPr>
            </w:r>
            <w:r w:rsidR="00BB02AD" w:rsidRPr="00757947">
              <w:rPr>
                <w:webHidden/>
              </w:rPr>
              <w:fldChar w:fldCharType="separate"/>
            </w:r>
            <w:r w:rsidR="00BB02AD" w:rsidRPr="00757947">
              <w:rPr>
                <w:webHidden/>
              </w:rPr>
              <w:t>22</w:t>
            </w:r>
            <w:r w:rsidR="00BB02AD" w:rsidRPr="00757947">
              <w:rPr>
                <w:webHidden/>
              </w:rPr>
              <w:fldChar w:fldCharType="end"/>
            </w:r>
          </w:hyperlink>
        </w:p>
        <w:p w14:paraId="52FB06FC" w14:textId="11A2BF54" w:rsidR="00BB02AD" w:rsidRPr="00757947" w:rsidRDefault="00000000">
          <w:pPr>
            <w:pStyle w:val="TOC1"/>
            <w:tabs>
              <w:tab w:val="right" w:leader="dot" w:pos="10456"/>
            </w:tabs>
            <w:rPr>
              <w:rFonts w:cstheme="minorBidi"/>
              <w:kern w:val="2"/>
              <w:lang w:eastAsia="en-GB"/>
              <w14:ligatures w14:val="standardContextual"/>
            </w:rPr>
          </w:pPr>
          <w:hyperlink w:anchor="_Toc158724947" w:history="1">
            <w:r w:rsidR="00BB02AD" w:rsidRPr="00757947">
              <w:rPr>
                <w:rStyle w:val="Hyperlink"/>
                <w:rFonts w:eastAsiaTheme="majorEastAsia" w:cstheme="minorHAnsi"/>
              </w:rPr>
              <w:t>Part 7: Freedom of Information Act 2000 (FOI) Exemption Form</w:t>
            </w:r>
            <w:r w:rsidR="00BB02AD" w:rsidRPr="00757947">
              <w:rPr>
                <w:webHidden/>
              </w:rPr>
              <w:tab/>
            </w:r>
            <w:r w:rsidR="00BB02AD" w:rsidRPr="00757947">
              <w:rPr>
                <w:webHidden/>
              </w:rPr>
              <w:fldChar w:fldCharType="begin"/>
            </w:r>
            <w:r w:rsidR="00BB02AD" w:rsidRPr="00757947">
              <w:rPr>
                <w:webHidden/>
              </w:rPr>
              <w:instrText xml:space="preserve"> PAGEREF _Toc158724947 \h </w:instrText>
            </w:r>
            <w:r w:rsidR="00BB02AD" w:rsidRPr="00757947">
              <w:rPr>
                <w:webHidden/>
              </w:rPr>
            </w:r>
            <w:r w:rsidR="00BB02AD" w:rsidRPr="00757947">
              <w:rPr>
                <w:webHidden/>
              </w:rPr>
              <w:fldChar w:fldCharType="separate"/>
            </w:r>
            <w:r w:rsidR="00BB02AD" w:rsidRPr="00757947">
              <w:rPr>
                <w:webHidden/>
              </w:rPr>
              <w:t>24</w:t>
            </w:r>
            <w:r w:rsidR="00BB02AD" w:rsidRPr="00757947">
              <w:rPr>
                <w:webHidden/>
              </w:rPr>
              <w:fldChar w:fldCharType="end"/>
            </w:r>
          </w:hyperlink>
        </w:p>
        <w:p w14:paraId="0347E098" w14:textId="72DE61A5" w:rsidR="00BB02AD" w:rsidRPr="00757947" w:rsidRDefault="00000000">
          <w:pPr>
            <w:pStyle w:val="TOC1"/>
            <w:tabs>
              <w:tab w:val="right" w:leader="dot" w:pos="10456"/>
            </w:tabs>
            <w:rPr>
              <w:rFonts w:cstheme="minorBidi"/>
              <w:kern w:val="2"/>
              <w:lang w:eastAsia="en-GB"/>
              <w14:ligatures w14:val="standardContextual"/>
            </w:rPr>
          </w:pPr>
          <w:hyperlink w:anchor="_Toc158724948" w:history="1">
            <w:r w:rsidR="00BB02AD" w:rsidRPr="00757947">
              <w:rPr>
                <w:rStyle w:val="Hyperlink"/>
                <w:rFonts w:eastAsiaTheme="majorEastAsia" w:cstheme="minorHAnsi"/>
              </w:rPr>
              <w:t>Part 8:  Form of Tender</w:t>
            </w:r>
            <w:r w:rsidR="00BB02AD" w:rsidRPr="00757947">
              <w:rPr>
                <w:webHidden/>
              </w:rPr>
              <w:tab/>
            </w:r>
            <w:r w:rsidR="00BB02AD" w:rsidRPr="00757947">
              <w:rPr>
                <w:webHidden/>
              </w:rPr>
              <w:fldChar w:fldCharType="begin"/>
            </w:r>
            <w:r w:rsidR="00BB02AD" w:rsidRPr="00757947">
              <w:rPr>
                <w:webHidden/>
              </w:rPr>
              <w:instrText xml:space="preserve"> PAGEREF _Toc158724948 \h </w:instrText>
            </w:r>
            <w:r w:rsidR="00BB02AD" w:rsidRPr="00757947">
              <w:rPr>
                <w:webHidden/>
              </w:rPr>
            </w:r>
            <w:r w:rsidR="00BB02AD" w:rsidRPr="00757947">
              <w:rPr>
                <w:webHidden/>
              </w:rPr>
              <w:fldChar w:fldCharType="separate"/>
            </w:r>
            <w:r w:rsidR="00BB02AD" w:rsidRPr="00757947">
              <w:rPr>
                <w:webHidden/>
              </w:rPr>
              <w:t>27</w:t>
            </w:r>
            <w:r w:rsidR="00BB02AD" w:rsidRPr="00757947">
              <w:rPr>
                <w:webHidden/>
              </w:rPr>
              <w:fldChar w:fldCharType="end"/>
            </w:r>
          </w:hyperlink>
        </w:p>
        <w:p w14:paraId="777FE209" w14:textId="303FF556" w:rsidR="00BB02AD" w:rsidRPr="00757947" w:rsidRDefault="00000000">
          <w:pPr>
            <w:pStyle w:val="TOC1"/>
            <w:tabs>
              <w:tab w:val="right" w:leader="dot" w:pos="10456"/>
            </w:tabs>
            <w:rPr>
              <w:rFonts w:cstheme="minorBidi"/>
              <w:kern w:val="2"/>
              <w:lang w:eastAsia="en-GB"/>
              <w14:ligatures w14:val="standardContextual"/>
            </w:rPr>
          </w:pPr>
          <w:hyperlink w:anchor="_Toc158724949" w:history="1">
            <w:r w:rsidR="00BB02AD" w:rsidRPr="00757947">
              <w:rPr>
                <w:rStyle w:val="Hyperlink"/>
                <w:rFonts w:eastAsiaTheme="majorEastAsia" w:cstheme="minorHAnsi"/>
              </w:rPr>
              <w:t>Part 9: Checklist</w:t>
            </w:r>
            <w:r w:rsidR="00BB02AD" w:rsidRPr="00757947">
              <w:rPr>
                <w:webHidden/>
              </w:rPr>
              <w:tab/>
            </w:r>
            <w:r w:rsidR="00BB02AD" w:rsidRPr="00757947">
              <w:rPr>
                <w:webHidden/>
              </w:rPr>
              <w:fldChar w:fldCharType="begin"/>
            </w:r>
            <w:r w:rsidR="00BB02AD" w:rsidRPr="00757947">
              <w:rPr>
                <w:webHidden/>
              </w:rPr>
              <w:instrText xml:space="preserve"> PAGEREF _Toc158724949 \h </w:instrText>
            </w:r>
            <w:r w:rsidR="00BB02AD" w:rsidRPr="00757947">
              <w:rPr>
                <w:webHidden/>
              </w:rPr>
            </w:r>
            <w:r w:rsidR="00BB02AD" w:rsidRPr="00757947">
              <w:rPr>
                <w:webHidden/>
              </w:rPr>
              <w:fldChar w:fldCharType="separate"/>
            </w:r>
            <w:r w:rsidR="00BB02AD" w:rsidRPr="00757947">
              <w:rPr>
                <w:webHidden/>
              </w:rPr>
              <w:t>29</w:t>
            </w:r>
            <w:r w:rsidR="00BB02AD" w:rsidRPr="00757947">
              <w:rPr>
                <w:webHidden/>
              </w:rPr>
              <w:fldChar w:fldCharType="end"/>
            </w:r>
          </w:hyperlink>
        </w:p>
        <w:p w14:paraId="0F40D292" w14:textId="000F63AB" w:rsidR="00E57D12" w:rsidRPr="00757947"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rPr>
          </w:pPr>
          <w:r w:rsidRPr="00757947">
            <w:rPr>
              <w:rFonts w:asciiTheme="minorHAnsi" w:eastAsiaTheme="majorEastAsia" w:hAnsiTheme="minorHAnsi" w:cstheme="minorHAnsi"/>
              <w:color w:val="2F5496" w:themeColor="accent1" w:themeShade="BF"/>
              <w:sz w:val="22"/>
              <w:szCs w:val="22"/>
            </w:rPr>
            <w:fldChar w:fldCharType="end"/>
          </w:r>
        </w:p>
      </w:sdtContent>
    </w:sdt>
    <w:p w14:paraId="44DAE33C" w14:textId="77777777" w:rsidR="00E57D12" w:rsidRPr="00757947"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rPr>
      </w:pPr>
      <w:bookmarkStart w:id="25" w:name="_Toc152168573"/>
      <w:bookmarkStart w:id="26" w:name="_Toc158724941"/>
      <w:r w:rsidRPr="00757947">
        <w:rPr>
          <w:rFonts w:asciiTheme="minorHAnsi" w:eastAsiaTheme="majorEastAsia" w:hAnsiTheme="minorHAnsi" w:cstheme="minorHAnsi"/>
          <w:color w:val="2F5496" w:themeColor="accent1" w:themeShade="BF"/>
          <w:sz w:val="22"/>
          <w:szCs w:val="22"/>
        </w:rPr>
        <w:t>Part 1: Potential supplier information</w:t>
      </w:r>
      <w:bookmarkEnd w:id="25"/>
      <w:bookmarkEnd w:id="26"/>
    </w:p>
    <w:p w14:paraId="1C4C577B" w14:textId="77777777" w:rsidR="00E57D12" w:rsidRPr="00757947" w:rsidRDefault="00E57D12" w:rsidP="00E57D12">
      <w:pPr>
        <w:rPr>
          <w:rFonts w:asciiTheme="minorHAnsi" w:eastAsiaTheme="minorHAnsi" w:hAnsiTheme="minorHAnsi" w:cstheme="minorHAnsi"/>
          <w:sz w:val="22"/>
          <w:szCs w:val="22"/>
        </w:rPr>
      </w:pPr>
    </w:p>
    <w:p w14:paraId="37C4C5A1"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Please answer the following questions in full.</w:t>
      </w:r>
    </w:p>
    <w:tbl>
      <w:tblPr>
        <w:tblStyle w:val="TableGrid2"/>
        <w:tblW w:w="0" w:type="auto"/>
        <w:tblLook w:val="04A0" w:firstRow="1" w:lastRow="0" w:firstColumn="1" w:lastColumn="0" w:noHBand="0" w:noVBand="1"/>
      </w:tblPr>
      <w:tblGrid>
        <w:gridCol w:w="1129"/>
        <w:gridCol w:w="5103"/>
        <w:gridCol w:w="4111"/>
      </w:tblGrid>
      <w:tr w:rsidR="00E57D12" w:rsidRPr="00757947" w14:paraId="6A475C50" w14:textId="77777777" w:rsidTr="00D854DE">
        <w:tc>
          <w:tcPr>
            <w:tcW w:w="1129" w:type="dxa"/>
            <w:shd w:val="clear" w:color="auto" w:fill="D5DCE4" w:themeFill="text2" w:themeFillTint="33"/>
          </w:tcPr>
          <w:p w14:paraId="12DE70F5"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Section 1</w:t>
            </w:r>
          </w:p>
        </w:tc>
        <w:tc>
          <w:tcPr>
            <w:tcW w:w="9214" w:type="dxa"/>
            <w:gridSpan w:val="2"/>
            <w:shd w:val="clear" w:color="auto" w:fill="D5DCE4" w:themeFill="text2" w:themeFillTint="33"/>
          </w:tcPr>
          <w:p w14:paraId="7AA014B5"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Applicant Information</w:t>
            </w:r>
          </w:p>
        </w:tc>
      </w:tr>
      <w:tr w:rsidR="00E57D12" w:rsidRPr="00757947" w14:paraId="6E2AFD48" w14:textId="77777777" w:rsidTr="00D854DE">
        <w:tc>
          <w:tcPr>
            <w:tcW w:w="1129" w:type="dxa"/>
            <w:shd w:val="clear" w:color="auto" w:fill="D5DCE4" w:themeFill="text2" w:themeFillTint="33"/>
          </w:tcPr>
          <w:p w14:paraId="4EAD4CF1"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Question number</w:t>
            </w:r>
          </w:p>
        </w:tc>
        <w:tc>
          <w:tcPr>
            <w:tcW w:w="5103" w:type="dxa"/>
            <w:shd w:val="clear" w:color="auto" w:fill="D5DCE4" w:themeFill="text2" w:themeFillTint="33"/>
          </w:tcPr>
          <w:p w14:paraId="696D9842"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Question</w:t>
            </w:r>
          </w:p>
        </w:tc>
        <w:tc>
          <w:tcPr>
            <w:tcW w:w="4111" w:type="dxa"/>
            <w:shd w:val="clear" w:color="auto" w:fill="D5DCE4" w:themeFill="text2" w:themeFillTint="33"/>
          </w:tcPr>
          <w:p w14:paraId="2C770C98"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Response</w:t>
            </w:r>
          </w:p>
        </w:tc>
      </w:tr>
      <w:tr w:rsidR="00E57D12" w:rsidRPr="00757947" w14:paraId="6D036D04" w14:textId="77777777" w:rsidTr="00D854DE">
        <w:tc>
          <w:tcPr>
            <w:tcW w:w="1129" w:type="dxa"/>
          </w:tcPr>
          <w:p w14:paraId="024399BD"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1.1(a)</w:t>
            </w:r>
          </w:p>
        </w:tc>
        <w:tc>
          <w:tcPr>
            <w:tcW w:w="5103" w:type="dxa"/>
          </w:tcPr>
          <w:p w14:paraId="766D8E65"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Full name of potential supplier submitting the information</w:t>
            </w:r>
          </w:p>
        </w:tc>
        <w:tc>
          <w:tcPr>
            <w:tcW w:w="4111" w:type="dxa"/>
          </w:tcPr>
          <w:p w14:paraId="63FCB55F" w14:textId="77777777" w:rsidR="00E57D12" w:rsidRPr="00757947" w:rsidRDefault="00E57D12" w:rsidP="00E57D12">
            <w:pPr>
              <w:jc w:val="both"/>
              <w:rPr>
                <w:rFonts w:asciiTheme="minorHAnsi" w:eastAsiaTheme="minorHAnsi" w:hAnsiTheme="minorHAnsi" w:cstheme="minorHAnsi"/>
                <w:bCs/>
                <w:sz w:val="22"/>
                <w:szCs w:val="22"/>
                <w:lang w:val="en-GB"/>
              </w:rPr>
            </w:pPr>
          </w:p>
          <w:p w14:paraId="70C6F804" w14:textId="77777777" w:rsidR="00E57D12" w:rsidRPr="00757947" w:rsidRDefault="00E57D12" w:rsidP="00E57D12">
            <w:pPr>
              <w:jc w:val="both"/>
              <w:rPr>
                <w:rFonts w:asciiTheme="minorHAnsi" w:eastAsiaTheme="minorHAnsi" w:hAnsiTheme="minorHAnsi" w:cstheme="minorHAnsi"/>
                <w:bCs/>
                <w:sz w:val="22"/>
                <w:szCs w:val="22"/>
                <w:lang w:val="en-GB"/>
              </w:rPr>
            </w:pPr>
          </w:p>
          <w:p w14:paraId="1C25B0FC"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56B50AA2" w14:textId="77777777" w:rsidTr="00D854DE">
        <w:tc>
          <w:tcPr>
            <w:tcW w:w="1129" w:type="dxa"/>
          </w:tcPr>
          <w:p w14:paraId="377A1882"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1.1(b)</w:t>
            </w:r>
          </w:p>
        </w:tc>
        <w:tc>
          <w:tcPr>
            <w:tcW w:w="5103" w:type="dxa"/>
          </w:tcPr>
          <w:p w14:paraId="620AF5FC"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Registered office address (if applicable)</w:t>
            </w:r>
          </w:p>
        </w:tc>
        <w:tc>
          <w:tcPr>
            <w:tcW w:w="4111" w:type="dxa"/>
          </w:tcPr>
          <w:p w14:paraId="598BBEAE" w14:textId="77777777" w:rsidR="00E57D12" w:rsidRPr="00757947" w:rsidRDefault="00E57D12" w:rsidP="00E57D12">
            <w:pPr>
              <w:jc w:val="both"/>
              <w:rPr>
                <w:rFonts w:asciiTheme="minorHAnsi" w:eastAsiaTheme="minorHAnsi" w:hAnsiTheme="minorHAnsi" w:cstheme="minorHAnsi"/>
                <w:bCs/>
                <w:sz w:val="22"/>
                <w:szCs w:val="22"/>
                <w:lang w:val="en-GB"/>
              </w:rPr>
            </w:pPr>
          </w:p>
          <w:p w14:paraId="611EF5E5" w14:textId="77777777" w:rsidR="00E57D12" w:rsidRPr="00757947" w:rsidRDefault="00E57D12" w:rsidP="00E57D12">
            <w:pPr>
              <w:jc w:val="both"/>
              <w:rPr>
                <w:rFonts w:asciiTheme="minorHAnsi" w:eastAsiaTheme="minorHAnsi" w:hAnsiTheme="minorHAnsi" w:cstheme="minorHAnsi"/>
                <w:bCs/>
                <w:sz w:val="22"/>
                <w:szCs w:val="22"/>
                <w:lang w:val="en-GB"/>
              </w:rPr>
            </w:pPr>
          </w:p>
          <w:p w14:paraId="7BCC467A" w14:textId="77777777" w:rsidR="00E57D12" w:rsidRPr="00757947" w:rsidRDefault="00E57D12" w:rsidP="00E57D12">
            <w:pPr>
              <w:jc w:val="both"/>
              <w:rPr>
                <w:rFonts w:asciiTheme="minorHAnsi" w:eastAsiaTheme="minorHAnsi" w:hAnsiTheme="minorHAnsi" w:cstheme="minorHAnsi"/>
                <w:bCs/>
                <w:sz w:val="22"/>
                <w:szCs w:val="22"/>
                <w:lang w:val="en-GB"/>
              </w:rPr>
            </w:pPr>
          </w:p>
          <w:p w14:paraId="66B8B2ED"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24F282CB" w14:textId="77777777" w:rsidTr="00D854DE">
        <w:tc>
          <w:tcPr>
            <w:tcW w:w="1129" w:type="dxa"/>
          </w:tcPr>
          <w:p w14:paraId="7A65CF33"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1.1(c)</w:t>
            </w:r>
          </w:p>
        </w:tc>
        <w:tc>
          <w:tcPr>
            <w:tcW w:w="5103" w:type="dxa"/>
          </w:tcPr>
          <w:p w14:paraId="2ECADC60"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Registered website address (if applicable)</w:t>
            </w:r>
          </w:p>
        </w:tc>
        <w:tc>
          <w:tcPr>
            <w:tcW w:w="4111" w:type="dxa"/>
          </w:tcPr>
          <w:p w14:paraId="37752AAA"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54C5D9A4" w14:textId="77777777" w:rsidTr="00D854DE">
        <w:tc>
          <w:tcPr>
            <w:tcW w:w="1129" w:type="dxa"/>
          </w:tcPr>
          <w:p w14:paraId="069060B8"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1.1(d)</w:t>
            </w:r>
          </w:p>
        </w:tc>
        <w:tc>
          <w:tcPr>
            <w:tcW w:w="5103" w:type="dxa"/>
          </w:tcPr>
          <w:p w14:paraId="6BDB2472"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Trading status</w:t>
            </w:r>
          </w:p>
          <w:p w14:paraId="51120CB1" w14:textId="77777777" w:rsidR="00E57D12" w:rsidRPr="00757947" w:rsidRDefault="00E57D12" w:rsidP="00E57D12">
            <w:pPr>
              <w:numPr>
                <w:ilvl w:val="0"/>
                <w:numId w:val="25"/>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Public Limited Company</w:t>
            </w:r>
          </w:p>
          <w:p w14:paraId="3C7DD611" w14:textId="77777777" w:rsidR="00E57D12" w:rsidRPr="00757947" w:rsidRDefault="00E57D12" w:rsidP="00E57D12">
            <w:pPr>
              <w:numPr>
                <w:ilvl w:val="0"/>
                <w:numId w:val="25"/>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Limited Company</w:t>
            </w:r>
          </w:p>
          <w:p w14:paraId="428A1601" w14:textId="77777777" w:rsidR="00E57D12" w:rsidRPr="00757947" w:rsidRDefault="00E57D12" w:rsidP="00E57D12">
            <w:pPr>
              <w:numPr>
                <w:ilvl w:val="0"/>
                <w:numId w:val="25"/>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Limited Liability Partnership</w:t>
            </w:r>
          </w:p>
          <w:p w14:paraId="467AF74F" w14:textId="77777777" w:rsidR="00E57D12" w:rsidRPr="00757947" w:rsidRDefault="00E57D12" w:rsidP="00E57D12">
            <w:pPr>
              <w:numPr>
                <w:ilvl w:val="0"/>
                <w:numId w:val="25"/>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Other Partnership</w:t>
            </w:r>
          </w:p>
          <w:p w14:paraId="766E6E75" w14:textId="77777777" w:rsidR="00E57D12" w:rsidRPr="00757947" w:rsidRDefault="00E57D12" w:rsidP="00E57D12">
            <w:pPr>
              <w:numPr>
                <w:ilvl w:val="0"/>
                <w:numId w:val="25"/>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Sole Trader</w:t>
            </w:r>
          </w:p>
          <w:p w14:paraId="059079C4" w14:textId="77777777" w:rsidR="00E57D12" w:rsidRPr="00757947" w:rsidRDefault="00E57D12" w:rsidP="00E57D12">
            <w:pPr>
              <w:numPr>
                <w:ilvl w:val="0"/>
                <w:numId w:val="25"/>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 xml:space="preserve">Third Sector </w:t>
            </w:r>
          </w:p>
          <w:p w14:paraId="129C000A"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Please specify your trading status</w:t>
            </w:r>
          </w:p>
        </w:tc>
        <w:tc>
          <w:tcPr>
            <w:tcW w:w="4111" w:type="dxa"/>
          </w:tcPr>
          <w:p w14:paraId="05BA3D14"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5E6E987B" w14:textId="77777777" w:rsidTr="00D854DE">
        <w:tc>
          <w:tcPr>
            <w:tcW w:w="1129" w:type="dxa"/>
          </w:tcPr>
          <w:p w14:paraId="453B5D51"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1.1(e)</w:t>
            </w:r>
          </w:p>
        </w:tc>
        <w:tc>
          <w:tcPr>
            <w:tcW w:w="5103" w:type="dxa"/>
          </w:tcPr>
          <w:p w14:paraId="1177C61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Date of Registration</w:t>
            </w:r>
          </w:p>
        </w:tc>
        <w:tc>
          <w:tcPr>
            <w:tcW w:w="4111" w:type="dxa"/>
          </w:tcPr>
          <w:p w14:paraId="3AF830A2"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6CC72493" w14:textId="77777777" w:rsidTr="00D854DE">
        <w:tc>
          <w:tcPr>
            <w:tcW w:w="1129" w:type="dxa"/>
          </w:tcPr>
          <w:p w14:paraId="53DC9A86"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1.1(f)</w:t>
            </w:r>
          </w:p>
        </w:tc>
        <w:tc>
          <w:tcPr>
            <w:tcW w:w="5103" w:type="dxa"/>
          </w:tcPr>
          <w:p w14:paraId="5120D97A"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Company registration number (if applicable)</w:t>
            </w:r>
          </w:p>
        </w:tc>
        <w:tc>
          <w:tcPr>
            <w:tcW w:w="4111" w:type="dxa"/>
          </w:tcPr>
          <w:p w14:paraId="7443EC24"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2F8230F6" w14:textId="77777777" w:rsidTr="00D854DE">
        <w:tc>
          <w:tcPr>
            <w:tcW w:w="1129" w:type="dxa"/>
          </w:tcPr>
          <w:p w14:paraId="2ED31337"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1.1(g)</w:t>
            </w:r>
          </w:p>
        </w:tc>
        <w:tc>
          <w:tcPr>
            <w:tcW w:w="5103" w:type="dxa"/>
          </w:tcPr>
          <w:p w14:paraId="7294E989"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Charity registration number (if applicable)</w:t>
            </w:r>
          </w:p>
        </w:tc>
        <w:tc>
          <w:tcPr>
            <w:tcW w:w="4111" w:type="dxa"/>
          </w:tcPr>
          <w:p w14:paraId="55D034B0"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28C10DA1" w14:textId="77777777" w:rsidTr="00D854DE">
        <w:tc>
          <w:tcPr>
            <w:tcW w:w="1129" w:type="dxa"/>
          </w:tcPr>
          <w:p w14:paraId="309D0BDC"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1.1(h)</w:t>
            </w:r>
          </w:p>
        </w:tc>
        <w:tc>
          <w:tcPr>
            <w:tcW w:w="5103" w:type="dxa"/>
          </w:tcPr>
          <w:p w14:paraId="13DCBD22"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Head Office DUNS number</w:t>
            </w:r>
          </w:p>
        </w:tc>
        <w:tc>
          <w:tcPr>
            <w:tcW w:w="4111" w:type="dxa"/>
          </w:tcPr>
          <w:p w14:paraId="16507C66"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681432D2" w14:textId="77777777" w:rsidTr="00D854DE">
        <w:tc>
          <w:tcPr>
            <w:tcW w:w="1129" w:type="dxa"/>
          </w:tcPr>
          <w:p w14:paraId="1134924A"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w:t>
            </w:r>
            <w:proofErr w:type="spellStart"/>
            <w:r w:rsidRPr="00757947">
              <w:rPr>
                <w:rFonts w:asciiTheme="minorHAnsi" w:eastAsiaTheme="minorHAnsi" w:hAnsiTheme="minorHAnsi" w:cstheme="minorHAnsi"/>
                <w:bCs/>
                <w:sz w:val="22"/>
                <w:szCs w:val="22"/>
                <w:lang w:val="en-GB"/>
              </w:rPr>
              <w:t>i</w:t>
            </w:r>
            <w:proofErr w:type="spellEnd"/>
            <w:r w:rsidRPr="00757947">
              <w:rPr>
                <w:rFonts w:asciiTheme="minorHAnsi" w:eastAsiaTheme="minorHAnsi" w:hAnsiTheme="minorHAnsi" w:cstheme="minorHAnsi"/>
                <w:bCs/>
                <w:sz w:val="22"/>
                <w:szCs w:val="22"/>
                <w:lang w:val="en-GB"/>
              </w:rPr>
              <w:t>)</w:t>
            </w:r>
          </w:p>
        </w:tc>
        <w:tc>
          <w:tcPr>
            <w:tcW w:w="5103" w:type="dxa"/>
          </w:tcPr>
          <w:p w14:paraId="28DCC839"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Registered VAT number</w:t>
            </w:r>
          </w:p>
        </w:tc>
        <w:tc>
          <w:tcPr>
            <w:tcW w:w="4111" w:type="dxa"/>
          </w:tcPr>
          <w:p w14:paraId="38F9F40C"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5698EC35" w14:textId="77777777" w:rsidTr="00D854DE">
        <w:tc>
          <w:tcPr>
            <w:tcW w:w="1129" w:type="dxa"/>
          </w:tcPr>
          <w:p w14:paraId="69EE808C"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1.1(j)</w:t>
            </w:r>
          </w:p>
        </w:tc>
        <w:tc>
          <w:tcPr>
            <w:tcW w:w="5103" w:type="dxa"/>
          </w:tcPr>
          <w:p w14:paraId="7DC66807" w14:textId="33E473B3"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 xml:space="preserve">If applicable, is your organisation registered with the appropriate professional or trade organisation. If yes, </w:t>
            </w:r>
            <w:r w:rsidRPr="00757947">
              <w:rPr>
                <w:rFonts w:asciiTheme="minorHAnsi" w:eastAsiaTheme="minorHAnsi" w:hAnsiTheme="minorHAnsi" w:cstheme="minorHAnsi"/>
                <w:bCs/>
                <w:sz w:val="22"/>
                <w:szCs w:val="22"/>
                <w:lang w:val="en-GB"/>
              </w:rPr>
              <w:lastRenderedPageBreak/>
              <w:t xml:space="preserve">please provide relevant details, including any registration number. </w:t>
            </w:r>
            <w:r w:rsidR="003A3703" w:rsidRPr="00757947">
              <w:rPr>
                <w:rFonts w:asciiTheme="minorHAnsi" w:eastAsiaTheme="minorHAnsi" w:hAnsiTheme="minorHAnsi" w:cstheme="minorHAnsi"/>
                <w:bCs/>
                <w:sz w:val="22"/>
                <w:szCs w:val="22"/>
                <w:lang w:val="en-GB"/>
              </w:rPr>
              <w:t>For example</w:t>
            </w:r>
            <w:r w:rsidR="0059577E" w:rsidRPr="00757947">
              <w:rPr>
                <w:rFonts w:asciiTheme="minorHAnsi" w:eastAsiaTheme="minorHAnsi" w:hAnsiTheme="minorHAnsi" w:cstheme="minorHAnsi"/>
                <w:bCs/>
                <w:sz w:val="22"/>
                <w:szCs w:val="22"/>
                <w:lang w:val="en-GB"/>
              </w:rPr>
              <w:t>:</w:t>
            </w:r>
            <w:r w:rsidR="001B150D" w:rsidRPr="00757947">
              <w:rPr>
                <w:rFonts w:asciiTheme="minorHAnsi" w:eastAsiaTheme="minorHAnsi" w:hAnsiTheme="minorHAnsi" w:cstheme="minorHAnsi"/>
                <w:bCs/>
                <w:sz w:val="22"/>
                <w:szCs w:val="22"/>
                <w:lang w:val="en-GB"/>
              </w:rPr>
              <w:t xml:space="preserve"> </w:t>
            </w:r>
            <w:r w:rsidR="008613C0" w:rsidRPr="00757947">
              <w:rPr>
                <w:rFonts w:asciiTheme="minorHAnsi" w:eastAsiaTheme="minorHAnsi" w:hAnsiTheme="minorHAnsi" w:cstheme="minorHAnsi"/>
                <w:bCs/>
                <w:sz w:val="22"/>
                <w:szCs w:val="22"/>
                <w:lang w:val="en-GB"/>
              </w:rPr>
              <w:t>BM TRADA Q-Mark Certification</w:t>
            </w:r>
            <w:r w:rsidR="00E8546E" w:rsidRPr="00757947">
              <w:rPr>
                <w:rFonts w:asciiTheme="minorHAnsi" w:eastAsiaTheme="minorHAnsi" w:hAnsiTheme="minorHAnsi" w:cstheme="minorHAnsi"/>
                <w:bCs/>
                <w:sz w:val="22"/>
                <w:szCs w:val="22"/>
                <w:lang w:val="en-GB"/>
              </w:rPr>
              <w:t>.</w:t>
            </w:r>
          </w:p>
        </w:tc>
        <w:tc>
          <w:tcPr>
            <w:tcW w:w="4111" w:type="dxa"/>
          </w:tcPr>
          <w:p w14:paraId="3F91C755"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48EB6594" w14:textId="77777777" w:rsidTr="00D854DE">
        <w:tc>
          <w:tcPr>
            <w:tcW w:w="1129" w:type="dxa"/>
          </w:tcPr>
          <w:p w14:paraId="43AA8F69"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1.1(k)</w:t>
            </w:r>
          </w:p>
        </w:tc>
        <w:tc>
          <w:tcPr>
            <w:tcW w:w="5103" w:type="dxa"/>
          </w:tcPr>
          <w:p w14:paraId="014C870A"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Trading name that will be used if the tender is successful.</w:t>
            </w:r>
          </w:p>
        </w:tc>
        <w:tc>
          <w:tcPr>
            <w:tcW w:w="4111" w:type="dxa"/>
          </w:tcPr>
          <w:p w14:paraId="6FE54094"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42CA47AA" w14:textId="77777777" w:rsidTr="00D854DE">
        <w:tc>
          <w:tcPr>
            <w:tcW w:w="1129" w:type="dxa"/>
          </w:tcPr>
          <w:p w14:paraId="09A4AED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1.1(l)</w:t>
            </w:r>
          </w:p>
        </w:tc>
        <w:tc>
          <w:tcPr>
            <w:tcW w:w="5103" w:type="dxa"/>
          </w:tcPr>
          <w:p w14:paraId="0DD534CC"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Details of Persons of Significant Control (PSC), where appropriate:</w:t>
            </w:r>
          </w:p>
          <w:p w14:paraId="475727C9" w14:textId="77777777" w:rsidR="00E57D12" w:rsidRPr="00757947" w:rsidRDefault="00E57D12" w:rsidP="00E57D12">
            <w:pPr>
              <w:numPr>
                <w:ilvl w:val="0"/>
                <w:numId w:val="26"/>
              </w:numPr>
              <w:ind w:left="464" w:hanging="283"/>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Name</w:t>
            </w:r>
          </w:p>
          <w:p w14:paraId="759E3444" w14:textId="77777777" w:rsidR="00E57D12" w:rsidRPr="00757947" w:rsidRDefault="00E57D12" w:rsidP="00E57D12">
            <w:pPr>
              <w:numPr>
                <w:ilvl w:val="0"/>
                <w:numId w:val="26"/>
              </w:numPr>
              <w:ind w:left="464" w:hanging="283"/>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Date of Birth</w:t>
            </w:r>
          </w:p>
          <w:p w14:paraId="51480445" w14:textId="77777777" w:rsidR="00E57D12" w:rsidRPr="00757947" w:rsidRDefault="00E57D12" w:rsidP="00E57D12">
            <w:pPr>
              <w:numPr>
                <w:ilvl w:val="0"/>
                <w:numId w:val="26"/>
              </w:numPr>
              <w:ind w:left="464" w:hanging="283"/>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Nationality</w:t>
            </w:r>
          </w:p>
          <w:p w14:paraId="52D8B6BD" w14:textId="77777777" w:rsidR="00E57D12" w:rsidRPr="00757947" w:rsidRDefault="00E57D12" w:rsidP="00E57D12">
            <w:pPr>
              <w:numPr>
                <w:ilvl w:val="0"/>
                <w:numId w:val="26"/>
              </w:numPr>
              <w:ind w:left="464" w:hanging="283"/>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Which conditions are met for being a PSC in relation to the company;</w:t>
            </w:r>
          </w:p>
          <w:p w14:paraId="5EE74B2C" w14:textId="77777777" w:rsidR="00E57D12" w:rsidRPr="00757947" w:rsidRDefault="00E57D12" w:rsidP="00E57D12">
            <w:pPr>
              <w:numPr>
                <w:ilvl w:val="2"/>
                <w:numId w:val="26"/>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Over 25% up to (and including) 50%,</w:t>
            </w:r>
          </w:p>
          <w:p w14:paraId="6A3BC101" w14:textId="77777777" w:rsidR="00E57D12" w:rsidRPr="00757947" w:rsidRDefault="00E57D12" w:rsidP="00E57D12">
            <w:pPr>
              <w:numPr>
                <w:ilvl w:val="2"/>
                <w:numId w:val="26"/>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More than 50% and less than 75%</w:t>
            </w:r>
          </w:p>
          <w:p w14:paraId="11684465" w14:textId="77777777" w:rsidR="00E57D12" w:rsidRPr="00757947" w:rsidRDefault="00E57D12" w:rsidP="00E57D12">
            <w:pPr>
              <w:numPr>
                <w:ilvl w:val="2"/>
                <w:numId w:val="26"/>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75% or more.</w:t>
            </w:r>
          </w:p>
          <w:p w14:paraId="681481EC"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(Please enter N/A if not applicable)</w:t>
            </w:r>
          </w:p>
        </w:tc>
        <w:tc>
          <w:tcPr>
            <w:tcW w:w="4111" w:type="dxa"/>
          </w:tcPr>
          <w:p w14:paraId="75C93384"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3CE66283" w14:textId="77777777" w:rsidTr="00D854DE">
        <w:tc>
          <w:tcPr>
            <w:tcW w:w="1129" w:type="dxa"/>
          </w:tcPr>
          <w:p w14:paraId="652C1035"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1.1(m)</w:t>
            </w:r>
          </w:p>
        </w:tc>
        <w:tc>
          <w:tcPr>
            <w:tcW w:w="5103" w:type="dxa"/>
          </w:tcPr>
          <w:p w14:paraId="6676BE15"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Details of immediate parent company</w:t>
            </w:r>
          </w:p>
          <w:p w14:paraId="74671CFE" w14:textId="77777777" w:rsidR="00E57D12" w:rsidRPr="00757947" w:rsidRDefault="00E57D12" w:rsidP="00E57D12">
            <w:pPr>
              <w:numPr>
                <w:ilvl w:val="0"/>
                <w:numId w:val="26"/>
              </w:numPr>
              <w:ind w:left="464" w:hanging="283"/>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Full name of intermediate parent company</w:t>
            </w:r>
          </w:p>
          <w:p w14:paraId="32D035A9" w14:textId="77777777" w:rsidR="00E57D12" w:rsidRPr="00757947" w:rsidRDefault="00E57D12" w:rsidP="00E57D12">
            <w:pPr>
              <w:numPr>
                <w:ilvl w:val="0"/>
                <w:numId w:val="26"/>
              </w:numPr>
              <w:ind w:left="464" w:hanging="283"/>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Registered office address (if applicable)</w:t>
            </w:r>
          </w:p>
          <w:p w14:paraId="78A751C2" w14:textId="77777777" w:rsidR="00E57D12" w:rsidRPr="00757947" w:rsidRDefault="00E57D12" w:rsidP="00E57D12">
            <w:pPr>
              <w:numPr>
                <w:ilvl w:val="0"/>
                <w:numId w:val="26"/>
              </w:numPr>
              <w:ind w:left="464" w:hanging="283"/>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Registration number (if applicable)</w:t>
            </w:r>
          </w:p>
          <w:p w14:paraId="45F8769D" w14:textId="77777777" w:rsidR="00E57D12" w:rsidRPr="00757947" w:rsidRDefault="00E57D12" w:rsidP="00E57D12">
            <w:pPr>
              <w:numPr>
                <w:ilvl w:val="0"/>
                <w:numId w:val="26"/>
              </w:numPr>
              <w:ind w:left="464" w:hanging="283"/>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Head office DUNS number (if applicable)</w:t>
            </w:r>
          </w:p>
          <w:p w14:paraId="67EB37AE" w14:textId="77777777" w:rsidR="00E57D12" w:rsidRPr="00757947" w:rsidRDefault="00E57D12" w:rsidP="00E57D12">
            <w:pPr>
              <w:numPr>
                <w:ilvl w:val="0"/>
                <w:numId w:val="26"/>
              </w:numPr>
              <w:ind w:left="464" w:hanging="283"/>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Head office VAT number (if applicable)</w:t>
            </w:r>
          </w:p>
          <w:p w14:paraId="45C3F576"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(Please enter N/A if not applicable)</w:t>
            </w:r>
          </w:p>
        </w:tc>
        <w:tc>
          <w:tcPr>
            <w:tcW w:w="4111" w:type="dxa"/>
          </w:tcPr>
          <w:p w14:paraId="09AC9540" w14:textId="77777777" w:rsidR="00E57D12" w:rsidRPr="00757947" w:rsidRDefault="00E57D12" w:rsidP="00E57D12">
            <w:pPr>
              <w:jc w:val="both"/>
              <w:rPr>
                <w:rFonts w:asciiTheme="minorHAnsi" w:eastAsiaTheme="minorHAnsi" w:hAnsiTheme="minorHAnsi" w:cstheme="minorHAnsi"/>
                <w:bCs/>
                <w:sz w:val="22"/>
                <w:szCs w:val="22"/>
                <w:lang w:val="en-GB"/>
              </w:rPr>
            </w:pPr>
          </w:p>
        </w:tc>
      </w:tr>
    </w:tbl>
    <w:p w14:paraId="051E8ECF" w14:textId="77777777" w:rsidR="00F72A0E" w:rsidRPr="00757947" w:rsidRDefault="00F72A0E" w:rsidP="00F72A0E">
      <w:pPr>
        <w:spacing w:line="259" w:lineRule="auto"/>
        <w:jc w:val="both"/>
        <w:rPr>
          <w:rFonts w:asciiTheme="minorHAnsi" w:eastAsiaTheme="minorHAnsi" w:hAnsiTheme="minorHAnsi" w:cstheme="minorHAnsi"/>
          <w:bCs/>
          <w:sz w:val="16"/>
          <w:szCs w:val="16"/>
        </w:rPr>
      </w:pPr>
    </w:p>
    <w:p w14:paraId="15B19176" w14:textId="362002F7" w:rsidR="00E57D12" w:rsidRPr="00757947" w:rsidRDefault="00E57D12" w:rsidP="00E57D12">
      <w:pPr>
        <w:spacing w:after="160" w:line="259" w:lineRule="auto"/>
        <w:jc w:val="both"/>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Please provide the following information about your approach to this procurement</w:t>
      </w:r>
    </w:p>
    <w:tbl>
      <w:tblPr>
        <w:tblStyle w:val="TableGrid2"/>
        <w:tblW w:w="0" w:type="auto"/>
        <w:tblLook w:val="04A0" w:firstRow="1" w:lastRow="0" w:firstColumn="1" w:lastColumn="0" w:noHBand="0" w:noVBand="1"/>
      </w:tblPr>
      <w:tblGrid>
        <w:gridCol w:w="1129"/>
        <w:gridCol w:w="5103"/>
        <w:gridCol w:w="4111"/>
      </w:tblGrid>
      <w:tr w:rsidR="00E57D12" w:rsidRPr="00757947" w14:paraId="51997508" w14:textId="77777777" w:rsidTr="00D854DE">
        <w:tc>
          <w:tcPr>
            <w:tcW w:w="1129" w:type="dxa"/>
            <w:shd w:val="clear" w:color="auto" w:fill="D5DCE4" w:themeFill="text2" w:themeFillTint="33"/>
          </w:tcPr>
          <w:p w14:paraId="5826120A"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Section 1</w:t>
            </w:r>
          </w:p>
        </w:tc>
        <w:tc>
          <w:tcPr>
            <w:tcW w:w="9214" w:type="dxa"/>
            <w:gridSpan w:val="2"/>
            <w:shd w:val="clear" w:color="auto" w:fill="D5DCE4" w:themeFill="text2" w:themeFillTint="33"/>
          </w:tcPr>
          <w:p w14:paraId="478EEFFC"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Bidding model</w:t>
            </w:r>
          </w:p>
        </w:tc>
      </w:tr>
      <w:tr w:rsidR="00E57D12" w:rsidRPr="00757947" w14:paraId="1BA50D67" w14:textId="77777777" w:rsidTr="00D854DE">
        <w:tc>
          <w:tcPr>
            <w:tcW w:w="1129" w:type="dxa"/>
            <w:shd w:val="clear" w:color="auto" w:fill="D5DCE4" w:themeFill="text2" w:themeFillTint="33"/>
          </w:tcPr>
          <w:p w14:paraId="072B8F9F"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Question number</w:t>
            </w:r>
          </w:p>
        </w:tc>
        <w:tc>
          <w:tcPr>
            <w:tcW w:w="5103" w:type="dxa"/>
            <w:shd w:val="clear" w:color="auto" w:fill="D5DCE4" w:themeFill="text2" w:themeFillTint="33"/>
          </w:tcPr>
          <w:p w14:paraId="2D3186D4"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Question</w:t>
            </w:r>
          </w:p>
        </w:tc>
        <w:tc>
          <w:tcPr>
            <w:tcW w:w="4111" w:type="dxa"/>
            <w:shd w:val="clear" w:color="auto" w:fill="D5DCE4" w:themeFill="text2" w:themeFillTint="33"/>
          </w:tcPr>
          <w:p w14:paraId="600E321B"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Response</w:t>
            </w:r>
          </w:p>
        </w:tc>
      </w:tr>
      <w:tr w:rsidR="00E57D12" w:rsidRPr="00757947" w14:paraId="7877EAD2" w14:textId="77777777" w:rsidTr="00D854DE">
        <w:tc>
          <w:tcPr>
            <w:tcW w:w="1129" w:type="dxa"/>
          </w:tcPr>
          <w:p w14:paraId="25FFE8DC"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1.2(a)</w:t>
            </w:r>
          </w:p>
        </w:tc>
        <w:tc>
          <w:tcPr>
            <w:tcW w:w="5103" w:type="dxa"/>
          </w:tcPr>
          <w:p w14:paraId="6594FB7D"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Are you bidding as the lead contact for a group of economic operators</w:t>
            </w:r>
          </w:p>
        </w:tc>
        <w:tc>
          <w:tcPr>
            <w:tcW w:w="4111" w:type="dxa"/>
          </w:tcPr>
          <w:p w14:paraId="1F80D3C3" w14:textId="77777777" w:rsidR="00E57D12" w:rsidRPr="00757947" w:rsidRDefault="00E57D12" w:rsidP="00E57D12">
            <w:pPr>
              <w:jc w:val="both"/>
              <w:rPr>
                <w:rFonts w:asciiTheme="minorHAnsi" w:eastAsiaTheme="minorHAnsi" w:hAnsiTheme="minorHAnsi" w:cstheme="minorHAnsi"/>
                <w:bCs/>
                <w:sz w:val="22"/>
                <w:szCs w:val="22"/>
                <w:lang w:val="en-GB"/>
              </w:rPr>
            </w:pPr>
          </w:p>
          <w:p w14:paraId="2C48A227" w14:textId="77777777" w:rsidR="00E57D12" w:rsidRPr="00757947" w:rsidRDefault="00E57D12" w:rsidP="00E57D12">
            <w:pPr>
              <w:jc w:val="both"/>
              <w:rPr>
                <w:rFonts w:asciiTheme="minorHAnsi" w:eastAsiaTheme="minorHAnsi" w:hAnsiTheme="minorHAnsi" w:cstheme="minorHAnsi"/>
                <w:bCs/>
                <w:sz w:val="22"/>
                <w:szCs w:val="22"/>
                <w:lang w:val="en-GB"/>
              </w:rPr>
            </w:pPr>
          </w:p>
          <w:p w14:paraId="7981827D"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2F4F93D5" w14:textId="77777777" w:rsidTr="00D854DE">
        <w:tc>
          <w:tcPr>
            <w:tcW w:w="1129" w:type="dxa"/>
          </w:tcPr>
          <w:p w14:paraId="2B786C68"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1.2(b)</w:t>
            </w:r>
          </w:p>
        </w:tc>
        <w:tc>
          <w:tcPr>
            <w:tcW w:w="5103" w:type="dxa"/>
          </w:tcPr>
          <w:p w14:paraId="45E39DD5"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Name of group of economic operators (if applicable)</w:t>
            </w:r>
          </w:p>
        </w:tc>
        <w:tc>
          <w:tcPr>
            <w:tcW w:w="4111" w:type="dxa"/>
          </w:tcPr>
          <w:p w14:paraId="482ADC3B"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6130DE5A" w14:textId="77777777" w:rsidTr="00D854DE">
        <w:tc>
          <w:tcPr>
            <w:tcW w:w="1129" w:type="dxa"/>
          </w:tcPr>
          <w:p w14:paraId="1AE72866"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1.2(c)</w:t>
            </w:r>
          </w:p>
        </w:tc>
        <w:tc>
          <w:tcPr>
            <w:tcW w:w="5103" w:type="dxa"/>
          </w:tcPr>
          <w:p w14:paraId="3105989D"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Proposed legal structure if the group of economic operators intends to form a named single entity prior to signing a contract, if awarded.  If you do not propose to form a single legal entity, please explain the legal structure.</w:t>
            </w:r>
          </w:p>
        </w:tc>
        <w:tc>
          <w:tcPr>
            <w:tcW w:w="4111" w:type="dxa"/>
          </w:tcPr>
          <w:p w14:paraId="3EBC846B"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056CA2ED" w14:textId="77777777" w:rsidTr="00D854DE">
        <w:tc>
          <w:tcPr>
            <w:tcW w:w="1129" w:type="dxa"/>
          </w:tcPr>
          <w:p w14:paraId="2ACF0899"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1.2(d)</w:t>
            </w:r>
          </w:p>
        </w:tc>
        <w:tc>
          <w:tcPr>
            <w:tcW w:w="5103" w:type="dxa"/>
          </w:tcPr>
          <w:p w14:paraId="6389B09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Are you proposing to use sub-Contractors</w:t>
            </w:r>
          </w:p>
        </w:tc>
        <w:tc>
          <w:tcPr>
            <w:tcW w:w="4111" w:type="dxa"/>
          </w:tcPr>
          <w:p w14:paraId="344991D7"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6B843E54" w14:textId="77777777" w:rsidTr="00D854DE">
        <w:tc>
          <w:tcPr>
            <w:tcW w:w="1129" w:type="dxa"/>
          </w:tcPr>
          <w:p w14:paraId="33B30BF4"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9214" w:type="dxa"/>
            <w:gridSpan w:val="2"/>
          </w:tcPr>
          <w:p w14:paraId="76DE6FC5"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If you answered yes to 1.2(d), please provide additional details for each sub-Contractor</w:t>
            </w:r>
          </w:p>
          <w:p w14:paraId="4E72DA7E" w14:textId="77777777" w:rsidR="00E57D12" w:rsidRPr="00757947" w:rsidRDefault="00E57D12" w:rsidP="00E57D12">
            <w:pPr>
              <w:jc w:val="both"/>
              <w:rPr>
                <w:rFonts w:asciiTheme="minorHAnsi" w:eastAsiaTheme="minorHAnsi" w:hAnsiTheme="minorHAnsi" w:cstheme="minorHAnsi"/>
                <w:bCs/>
                <w:sz w:val="22"/>
                <w:szCs w:val="22"/>
                <w:lang w:val="en-GB"/>
              </w:rPr>
            </w:pPr>
          </w:p>
          <w:tbl>
            <w:tblPr>
              <w:tblStyle w:val="TableGrid2"/>
              <w:tblW w:w="0" w:type="auto"/>
              <w:tblLook w:val="04A0" w:firstRow="1" w:lastRow="0" w:firstColumn="1" w:lastColumn="0" w:noHBand="0" w:noVBand="1"/>
            </w:tblPr>
            <w:tblGrid>
              <w:gridCol w:w="1735"/>
              <w:gridCol w:w="3152"/>
              <w:gridCol w:w="3152"/>
            </w:tblGrid>
            <w:tr w:rsidR="00E57D12" w:rsidRPr="00757947" w14:paraId="737A846B" w14:textId="77777777" w:rsidTr="00D854DE">
              <w:trPr>
                <w:trHeight w:val="230"/>
              </w:trPr>
              <w:tc>
                <w:tcPr>
                  <w:tcW w:w="1735" w:type="dxa"/>
                </w:tcPr>
                <w:p w14:paraId="2734EC6A"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 xml:space="preserve">Name </w:t>
                  </w:r>
                </w:p>
              </w:tc>
              <w:tc>
                <w:tcPr>
                  <w:tcW w:w="3152" w:type="dxa"/>
                </w:tcPr>
                <w:p w14:paraId="345E73C7"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3152" w:type="dxa"/>
                </w:tcPr>
                <w:p w14:paraId="268C67E5"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5AE39F99" w14:textId="77777777" w:rsidTr="00D854DE">
              <w:trPr>
                <w:trHeight w:val="230"/>
              </w:trPr>
              <w:tc>
                <w:tcPr>
                  <w:tcW w:w="1735" w:type="dxa"/>
                </w:tcPr>
                <w:p w14:paraId="3E3700F8"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Registered address</w:t>
                  </w:r>
                </w:p>
                <w:p w14:paraId="5F2D0CEC"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3152" w:type="dxa"/>
                </w:tcPr>
                <w:p w14:paraId="5E55A9FA"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3152" w:type="dxa"/>
                </w:tcPr>
                <w:p w14:paraId="1766B969"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7AB14FC8" w14:textId="77777777" w:rsidTr="00D854DE">
              <w:trPr>
                <w:trHeight w:val="230"/>
              </w:trPr>
              <w:tc>
                <w:tcPr>
                  <w:tcW w:w="1735" w:type="dxa"/>
                </w:tcPr>
                <w:p w14:paraId="696EA219"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lastRenderedPageBreak/>
                    <w:t>Trading status</w:t>
                  </w:r>
                </w:p>
              </w:tc>
              <w:tc>
                <w:tcPr>
                  <w:tcW w:w="3152" w:type="dxa"/>
                </w:tcPr>
                <w:p w14:paraId="544D7A0A"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3152" w:type="dxa"/>
                </w:tcPr>
                <w:p w14:paraId="3B4FAD1F"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345B99BA" w14:textId="77777777" w:rsidTr="00D854DE">
              <w:trPr>
                <w:trHeight w:val="230"/>
              </w:trPr>
              <w:tc>
                <w:tcPr>
                  <w:tcW w:w="1735" w:type="dxa"/>
                </w:tcPr>
                <w:p w14:paraId="7F4E9D78"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Company Registration number</w:t>
                  </w:r>
                </w:p>
              </w:tc>
              <w:tc>
                <w:tcPr>
                  <w:tcW w:w="3152" w:type="dxa"/>
                </w:tcPr>
                <w:p w14:paraId="05FC0181"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3152" w:type="dxa"/>
                </w:tcPr>
                <w:p w14:paraId="2FD25D8C"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34267C47" w14:textId="77777777" w:rsidTr="00D854DE">
              <w:trPr>
                <w:trHeight w:val="230"/>
              </w:trPr>
              <w:tc>
                <w:tcPr>
                  <w:tcW w:w="1735" w:type="dxa"/>
                </w:tcPr>
                <w:p w14:paraId="3925548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Head Office DUNS number (if applicable)</w:t>
                  </w:r>
                </w:p>
              </w:tc>
              <w:tc>
                <w:tcPr>
                  <w:tcW w:w="3152" w:type="dxa"/>
                </w:tcPr>
                <w:p w14:paraId="68299936"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3152" w:type="dxa"/>
                </w:tcPr>
                <w:p w14:paraId="1EE78D5A"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1DB766B7" w14:textId="77777777" w:rsidTr="00D854DE">
              <w:trPr>
                <w:trHeight w:val="230"/>
              </w:trPr>
              <w:tc>
                <w:tcPr>
                  <w:tcW w:w="1735" w:type="dxa"/>
                </w:tcPr>
                <w:p w14:paraId="437A8DA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Registered VAT number</w:t>
                  </w:r>
                </w:p>
              </w:tc>
              <w:tc>
                <w:tcPr>
                  <w:tcW w:w="3152" w:type="dxa"/>
                </w:tcPr>
                <w:p w14:paraId="4F9A168A"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3152" w:type="dxa"/>
                </w:tcPr>
                <w:p w14:paraId="655F8D2A"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4BC4EF8B" w14:textId="77777777" w:rsidTr="00D854DE">
              <w:trPr>
                <w:trHeight w:val="230"/>
              </w:trPr>
              <w:tc>
                <w:tcPr>
                  <w:tcW w:w="1735" w:type="dxa"/>
                </w:tcPr>
                <w:p w14:paraId="1FEC47E2"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Type of Organisation</w:t>
                  </w:r>
                </w:p>
              </w:tc>
              <w:tc>
                <w:tcPr>
                  <w:tcW w:w="3152" w:type="dxa"/>
                </w:tcPr>
                <w:p w14:paraId="468E74EE"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3152" w:type="dxa"/>
                </w:tcPr>
                <w:p w14:paraId="6228A168"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052E44E7" w14:textId="77777777" w:rsidTr="00D854DE">
              <w:trPr>
                <w:trHeight w:val="230"/>
              </w:trPr>
              <w:tc>
                <w:tcPr>
                  <w:tcW w:w="1735" w:type="dxa"/>
                </w:tcPr>
                <w:p w14:paraId="5D267C63"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The role each sub-Contractor will take in providing the works and/or supplies e.g. key deliverables</w:t>
                  </w:r>
                </w:p>
              </w:tc>
              <w:tc>
                <w:tcPr>
                  <w:tcW w:w="3152" w:type="dxa"/>
                </w:tcPr>
                <w:p w14:paraId="287EDA74"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3152" w:type="dxa"/>
                </w:tcPr>
                <w:p w14:paraId="258F4A9E"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76F7BE9C" w14:textId="77777777" w:rsidTr="00D854DE">
              <w:trPr>
                <w:trHeight w:val="230"/>
              </w:trPr>
              <w:tc>
                <w:tcPr>
                  <w:tcW w:w="1735" w:type="dxa"/>
                </w:tcPr>
                <w:p w14:paraId="5B15F98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The approximate % of contractual obligations assigned to each sub-Contractor</w:t>
                  </w:r>
                </w:p>
              </w:tc>
              <w:tc>
                <w:tcPr>
                  <w:tcW w:w="3152" w:type="dxa"/>
                </w:tcPr>
                <w:p w14:paraId="751399CB"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3152" w:type="dxa"/>
                </w:tcPr>
                <w:p w14:paraId="0BFFFF74" w14:textId="77777777" w:rsidR="00E57D12" w:rsidRPr="00757947" w:rsidRDefault="00E57D12" w:rsidP="00E57D12">
                  <w:pPr>
                    <w:jc w:val="both"/>
                    <w:rPr>
                      <w:rFonts w:asciiTheme="minorHAnsi" w:eastAsiaTheme="minorHAnsi" w:hAnsiTheme="minorHAnsi" w:cstheme="minorHAnsi"/>
                      <w:bCs/>
                      <w:sz w:val="22"/>
                      <w:szCs w:val="22"/>
                      <w:lang w:val="en-GB"/>
                    </w:rPr>
                  </w:pPr>
                </w:p>
              </w:tc>
            </w:tr>
          </w:tbl>
          <w:p w14:paraId="19584CBA" w14:textId="77777777" w:rsidR="00E57D12" w:rsidRPr="00757947" w:rsidRDefault="00E57D12" w:rsidP="00E57D12">
            <w:pPr>
              <w:jc w:val="both"/>
              <w:rPr>
                <w:rFonts w:asciiTheme="minorHAnsi" w:eastAsiaTheme="minorHAnsi" w:hAnsiTheme="minorHAnsi" w:cstheme="minorHAnsi"/>
                <w:bCs/>
                <w:sz w:val="22"/>
                <w:szCs w:val="22"/>
                <w:lang w:val="en-GB"/>
              </w:rPr>
            </w:pPr>
          </w:p>
        </w:tc>
      </w:tr>
    </w:tbl>
    <w:p w14:paraId="15516ACE" w14:textId="77777777" w:rsidR="00F72A0E" w:rsidRPr="00757947" w:rsidRDefault="00F72A0E" w:rsidP="00883410">
      <w:pPr>
        <w:spacing w:line="259" w:lineRule="auto"/>
        <w:jc w:val="both"/>
        <w:rPr>
          <w:rFonts w:asciiTheme="minorHAnsi" w:eastAsiaTheme="minorHAnsi" w:hAnsiTheme="minorHAnsi" w:cstheme="minorHAnsi"/>
          <w:b/>
          <w:sz w:val="22"/>
          <w:szCs w:val="22"/>
        </w:rPr>
      </w:pPr>
    </w:p>
    <w:p w14:paraId="0D69BB25" w14:textId="550754EA" w:rsidR="00E57D12" w:rsidRPr="00757947" w:rsidRDefault="00E57D12" w:rsidP="00E57D12">
      <w:pPr>
        <w:spacing w:after="160" w:line="259" w:lineRule="auto"/>
        <w:jc w:val="both"/>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Contact details and declaration</w:t>
      </w:r>
    </w:p>
    <w:p w14:paraId="2C3D2FF1" w14:textId="24921BE5" w:rsidR="00E57D12" w:rsidRPr="00757947" w:rsidRDefault="00E57D12" w:rsidP="00E57D12">
      <w:pPr>
        <w:spacing w:after="160" w:line="259" w:lineRule="auto"/>
        <w:jc w:val="both"/>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 xml:space="preserve">I declare that to the best of my knowledge the answers </w:t>
      </w:r>
      <w:r w:rsidR="00766A87" w:rsidRPr="00757947">
        <w:rPr>
          <w:rFonts w:asciiTheme="minorHAnsi" w:eastAsiaTheme="minorHAnsi" w:hAnsiTheme="minorHAnsi" w:cstheme="minorHAnsi"/>
          <w:bCs/>
          <w:sz w:val="22"/>
          <w:szCs w:val="22"/>
        </w:rPr>
        <w:t>submitted,</w:t>
      </w:r>
      <w:r w:rsidRPr="00757947">
        <w:rPr>
          <w:rFonts w:asciiTheme="minorHAnsi" w:eastAsiaTheme="minorHAnsi" w:hAnsiTheme="minorHAnsi" w:cstheme="minorHAnsi"/>
          <w:bCs/>
          <w:sz w:val="22"/>
          <w:szCs w:val="22"/>
        </w:rPr>
        <w:t xml:space="preserve"> and information contained in this document are correct and accurate.</w:t>
      </w:r>
    </w:p>
    <w:p w14:paraId="4264FE8D"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I declare that, upon request and without delay I will provide the certificates or documentary evidence referred to in this document.</w:t>
      </w:r>
    </w:p>
    <w:p w14:paraId="3786446F"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I understand that the information will be used in the selection process to assess my organisation’s suitability to be invited to participate further in this procurement.</w:t>
      </w:r>
    </w:p>
    <w:p w14:paraId="34FC2EAA"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I understand that Trelya may reject this submission in its entirety if there is a failure to answer all the relevant questions fully, or if false/misleading information or content is provided in any section.</w:t>
      </w:r>
    </w:p>
    <w:p w14:paraId="49970F84"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I am aware of the consequences of serious misrepresentation.</w:t>
      </w:r>
    </w:p>
    <w:p w14:paraId="64B1FA49" w14:textId="152E70C6" w:rsidR="00883410" w:rsidRPr="00757947" w:rsidRDefault="00883410">
      <w:pPr>
        <w:spacing w:after="160" w:line="259" w:lineRule="auto"/>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br w:type="page"/>
      </w:r>
    </w:p>
    <w:tbl>
      <w:tblPr>
        <w:tblStyle w:val="TableGrid2"/>
        <w:tblW w:w="0" w:type="auto"/>
        <w:tblLook w:val="06A0" w:firstRow="1" w:lastRow="0" w:firstColumn="1" w:lastColumn="0" w:noHBand="1" w:noVBand="1"/>
      </w:tblPr>
      <w:tblGrid>
        <w:gridCol w:w="1129"/>
        <w:gridCol w:w="4536"/>
        <w:gridCol w:w="4678"/>
      </w:tblGrid>
      <w:tr w:rsidR="00E57D12" w:rsidRPr="00757947" w14:paraId="5CC229C2" w14:textId="77777777" w:rsidTr="00D854DE">
        <w:tc>
          <w:tcPr>
            <w:tcW w:w="1129" w:type="dxa"/>
            <w:shd w:val="clear" w:color="auto" w:fill="D5DCE4" w:themeFill="text2" w:themeFillTint="33"/>
          </w:tcPr>
          <w:p w14:paraId="4D62B85D" w14:textId="77777777" w:rsidR="00E57D12" w:rsidRPr="00757947" w:rsidRDefault="00E57D12" w:rsidP="00E57D12">
            <w:pPr>
              <w:jc w:val="both"/>
              <w:rPr>
                <w:rFonts w:asciiTheme="minorHAnsi" w:eastAsiaTheme="minorHAnsi" w:hAnsiTheme="minorHAnsi" w:cstheme="minorHAnsi"/>
                <w:b/>
                <w:sz w:val="22"/>
                <w:szCs w:val="22"/>
                <w:lang w:val="en-GB"/>
              </w:rPr>
            </w:pPr>
            <w:bookmarkStart w:id="27" w:name="_Hlk86050949"/>
            <w:r w:rsidRPr="00757947">
              <w:rPr>
                <w:rFonts w:asciiTheme="minorHAnsi" w:eastAsiaTheme="minorHAnsi" w:hAnsiTheme="minorHAnsi" w:cstheme="minorHAnsi"/>
                <w:b/>
                <w:sz w:val="22"/>
                <w:szCs w:val="22"/>
                <w:lang w:val="en-GB"/>
              </w:rPr>
              <w:lastRenderedPageBreak/>
              <w:t>Section 1</w:t>
            </w:r>
          </w:p>
        </w:tc>
        <w:tc>
          <w:tcPr>
            <w:tcW w:w="9214" w:type="dxa"/>
            <w:gridSpan w:val="2"/>
            <w:shd w:val="clear" w:color="auto" w:fill="D5DCE4" w:themeFill="text2" w:themeFillTint="33"/>
          </w:tcPr>
          <w:p w14:paraId="5F47B39B"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Contact details and declaration</w:t>
            </w:r>
          </w:p>
        </w:tc>
      </w:tr>
      <w:tr w:rsidR="00E57D12" w:rsidRPr="00757947" w14:paraId="07FCCFC1" w14:textId="77777777" w:rsidTr="00D854DE">
        <w:tc>
          <w:tcPr>
            <w:tcW w:w="1129" w:type="dxa"/>
            <w:shd w:val="clear" w:color="auto" w:fill="D5DCE4" w:themeFill="text2" w:themeFillTint="33"/>
          </w:tcPr>
          <w:p w14:paraId="1FC8D943"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Question number</w:t>
            </w:r>
          </w:p>
        </w:tc>
        <w:tc>
          <w:tcPr>
            <w:tcW w:w="4536" w:type="dxa"/>
            <w:shd w:val="clear" w:color="auto" w:fill="D5DCE4" w:themeFill="text2" w:themeFillTint="33"/>
          </w:tcPr>
          <w:p w14:paraId="77439463"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Question</w:t>
            </w:r>
          </w:p>
        </w:tc>
        <w:tc>
          <w:tcPr>
            <w:tcW w:w="4678" w:type="dxa"/>
            <w:shd w:val="clear" w:color="auto" w:fill="D5DCE4" w:themeFill="text2" w:themeFillTint="33"/>
          </w:tcPr>
          <w:p w14:paraId="76A08AE1"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Response</w:t>
            </w:r>
          </w:p>
        </w:tc>
      </w:tr>
      <w:tr w:rsidR="00E57D12" w:rsidRPr="00757947" w14:paraId="559A1837" w14:textId="77777777" w:rsidTr="00D854DE">
        <w:tc>
          <w:tcPr>
            <w:tcW w:w="1129" w:type="dxa"/>
          </w:tcPr>
          <w:p w14:paraId="08BAD5E4"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1.3(a)</w:t>
            </w:r>
          </w:p>
        </w:tc>
        <w:tc>
          <w:tcPr>
            <w:tcW w:w="4536" w:type="dxa"/>
          </w:tcPr>
          <w:p w14:paraId="02AC36D7"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Contact name</w:t>
            </w:r>
          </w:p>
        </w:tc>
        <w:tc>
          <w:tcPr>
            <w:tcW w:w="4678" w:type="dxa"/>
          </w:tcPr>
          <w:p w14:paraId="23C093A0" w14:textId="77777777" w:rsidR="00E57D12" w:rsidRPr="00757947" w:rsidRDefault="00E57D12" w:rsidP="00E57D12">
            <w:pPr>
              <w:jc w:val="both"/>
              <w:rPr>
                <w:rFonts w:asciiTheme="minorHAnsi" w:eastAsiaTheme="minorHAnsi" w:hAnsiTheme="minorHAnsi" w:cstheme="minorHAnsi"/>
                <w:bCs/>
                <w:sz w:val="22"/>
                <w:szCs w:val="22"/>
                <w:lang w:val="en-GB"/>
              </w:rPr>
            </w:pPr>
          </w:p>
          <w:p w14:paraId="2DEC197A" w14:textId="77777777" w:rsidR="00E57D12" w:rsidRPr="00757947" w:rsidRDefault="00E57D12" w:rsidP="00E57D12">
            <w:pPr>
              <w:jc w:val="both"/>
              <w:rPr>
                <w:rFonts w:asciiTheme="minorHAnsi" w:eastAsiaTheme="minorHAnsi" w:hAnsiTheme="minorHAnsi" w:cstheme="minorHAnsi"/>
                <w:bCs/>
                <w:sz w:val="22"/>
                <w:szCs w:val="22"/>
                <w:lang w:val="en-GB"/>
              </w:rPr>
            </w:pPr>
          </w:p>
        </w:tc>
      </w:tr>
      <w:bookmarkEnd w:id="27"/>
      <w:tr w:rsidR="00E57D12" w:rsidRPr="00757947" w14:paraId="2F9162DA" w14:textId="77777777" w:rsidTr="00D854DE">
        <w:tc>
          <w:tcPr>
            <w:tcW w:w="1129" w:type="dxa"/>
          </w:tcPr>
          <w:p w14:paraId="139FC6FB"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1.3(b)</w:t>
            </w:r>
          </w:p>
        </w:tc>
        <w:tc>
          <w:tcPr>
            <w:tcW w:w="4536" w:type="dxa"/>
          </w:tcPr>
          <w:p w14:paraId="73A14C38"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Name of organisation</w:t>
            </w:r>
          </w:p>
        </w:tc>
        <w:tc>
          <w:tcPr>
            <w:tcW w:w="4678" w:type="dxa"/>
          </w:tcPr>
          <w:p w14:paraId="0DF5F3A9"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3F9809F2" w14:textId="77777777" w:rsidTr="00D854DE">
        <w:tc>
          <w:tcPr>
            <w:tcW w:w="1129" w:type="dxa"/>
          </w:tcPr>
          <w:p w14:paraId="778A1178"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1.3(c)</w:t>
            </w:r>
          </w:p>
        </w:tc>
        <w:tc>
          <w:tcPr>
            <w:tcW w:w="4536" w:type="dxa"/>
          </w:tcPr>
          <w:p w14:paraId="06CD255A"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Role in organisation</w:t>
            </w:r>
          </w:p>
        </w:tc>
        <w:tc>
          <w:tcPr>
            <w:tcW w:w="4678" w:type="dxa"/>
          </w:tcPr>
          <w:p w14:paraId="071EB1CF"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73A97FF7" w14:textId="77777777" w:rsidTr="00D854DE">
        <w:tc>
          <w:tcPr>
            <w:tcW w:w="1129" w:type="dxa"/>
          </w:tcPr>
          <w:p w14:paraId="46C26826"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1.3(d)</w:t>
            </w:r>
          </w:p>
        </w:tc>
        <w:tc>
          <w:tcPr>
            <w:tcW w:w="4536" w:type="dxa"/>
          </w:tcPr>
          <w:p w14:paraId="2B224E7A"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Phone number</w:t>
            </w:r>
          </w:p>
        </w:tc>
        <w:tc>
          <w:tcPr>
            <w:tcW w:w="4678" w:type="dxa"/>
          </w:tcPr>
          <w:p w14:paraId="5E295B89"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788AE297" w14:textId="77777777" w:rsidTr="00D854DE">
        <w:tc>
          <w:tcPr>
            <w:tcW w:w="1129" w:type="dxa"/>
          </w:tcPr>
          <w:p w14:paraId="489F27D5"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1.3(e)</w:t>
            </w:r>
          </w:p>
        </w:tc>
        <w:tc>
          <w:tcPr>
            <w:tcW w:w="4536" w:type="dxa"/>
          </w:tcPr>
          <w:p w14:paraId="1CC7EF06"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E-mail address</w:t>
            </w:r>
          </w:p>
        </w:tc>
        <w:tc>
          <w:tcPr>
            <w:tcW w:w="4678" w:type="dxa"/>
          </w:tcPr>
          <w:p w14:paraId="3D296816"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2A53123D" w14:textId="77777777" w:rsidTr="00D854DE">
        <w:tc>
          <w:tcPr>
            <w:tcW w:w="1129" w:type="dxa"/>
          </w:tcPr>
          <w:p w14:paraId="0323A974"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1.3(f)</w:t>
            </w:r>
          </w:p>
        </w:tc>
        <w:tc>
          <w:tcPr>
            <w:tcW w:w="4536" w:type="dxa"/>
          </w:tcPr>
          <w:p w14:paraId="0A287E84"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Postal address</w:t>
            </w:r>
          </w:p>
        </w:tc>
        <w:tc>
          <w:tcPr>
            <w:tcW w:w="4678" w:type="dxa"/>
          </w:tcPr>
          <w:p w14:paraId="4E8A4A59"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4A85F6FE" w14:textId="77777777" w:rsidTr="00D854DE">
        <w:tc>
          <w:tcPr>
            <w:tcW w:w="1129" w:type="dxa"/>
          </w:tcPr>
          <w:p w14:paraId="4FEF7784"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1.3(g)</w:t>
            </w:r>
          </w:p>
        </w:tc>
        <w:tc>
          <w:tcPr>
            <w:tcW w:w="4536" w:type="dxa"/>
          </w:tcPr>
          <w:p w14:paraId="30C8D620"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Signature (electronic is acceptable)</w:t>
            </w:r>
          </w:p>
        </w:tc>
        <w:tc>
          <w:tcPr>
            <w:tcW w:w="4678" w:type="dxa"/>
          </w:tcPr>
          <w:p w14:paraId="23CB54EE"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5215BA66" w14:textId="77777777" w:rsidTr="00D854DE">
        <w:tc>
          <w:tcPr>
            <w:tcW w:w="1129" w:type="dxa"/>
          </w:tcPr>
          <w:p w14:paraId="10614186"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1.3(h)</w:t>
            </w:r>
          </w:p>
        </w:tc>
        <w:tc>
          <w:tcPr>
            <w:tcW w:w="4536" w:type="dxa"/>
          </w:tcPr>
          <w:p w14:paraId="7E1B5D96"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Date</w:t>
            </w:r>
          </w:p>
        </w:tc>
        <w:tc>
          <w:tcPr>
            <w:tcW w:w="4678" w:type="dxa"/>
          </w:tcPr>
          <w:p w14:paraId="7AE22E43" w14:textId="77777777" w:rsidR="00E57D12" w:rsidRPr="00757947" w:rsidRDefault="00E57D12" w:rsidP="00E57D12">
            <w:pPr>
              <w:jc w:val="both"/>
              <w:rPr>
                <w:rFonts w:asciiTheme="minorHAnsi" w:eastAsiaTheme="minorHAnsi" w:hAnsiTheme="minorHAnsi" w:cstheme="minorHAnsi"/>
                <w:bCs/>
                <w:sz w:val="22"/>
                <w:szCs w:val="22"/>
                <w:lang w:val="en-GB"/>
              </w:rPr>
            </w:pPr>
          </w:p>
        </w:tc>
      </w:tr>
    </w:tbl>
    <w:p w14:paraId="269CB0D9"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p>
    <w:p w14:paraId="64394DD8" w14:textId="77777777" w:rsidR="00E57D12" w:rsidRPr="00757947" w:rsidRDefault="00E57D12" w:rsidP="00E57D12">
      <w:pPr>
        <w:keepNext/>
        <w:keepLines/>
        <w:spacing w:before="240" w:after="240" w:line="259" w:lineRule="auto"/>
        <w:outlineLvl w:val="0"/>
        <w:rPr>
          <w:rFonts w:asciiTheme="minorHAnsi" w:eastAsiaTheme="majorEastAsia" w:hAnsiTheme="minorHAnsi" w:cstheme="minorHAnsi"/>
          <w:color w:val="2F5496" w:themeColor="accent1" w:themeShade="BF"/>
          <w:sz w:val="22"/>
          <w:szCs w:val="22"/>
        </w:rPr>
      </w:pPr>
      <w:bookmarkStart w:id="28" w:name="_Toc152168574"/>
      <w:bookmarkStart w:id="29" w:name="_Toc158724942"/>
      <w:bookmarkStart w:id="30" w:name="_Hlk86063080"/>
      <w:r w:rsidRPr="00757947">
        <w:rPr>
          <w:rFonts w:asciiTheme="minorHAnsi" w:eastAsiaTheme="majorEastAsia" w:hAnsiTheme="minorHAnsi" w:cstheme="minorHAnsi"/>
          <w:color w:val="2F5496" w:themeColor="accent1" w:themeShade="BF"/>
          <w:sz w:val="22"/>
          <w:szCs w:val="22"/>
        </w:rPr>
        <w:t>Part 2: Selection Questions</w:t>
      </w:r>
      <w:bookmarkEnd w:id="28"/>
      <w:bookmarkEnd w:id="29"/>
    </w:p>
    <w:bookmarkEnd w:id="30"/>
    <w:p w14:paraId="056C4F95" w14:textId="77777777" w:rsidR="00E57D12" w:rsidRPr="00757947" w:rsidRDefault="00E57D12" w:rsidP="00E57D12">
      <w:pPr>
        <w:spacing w:after="160" w:line="259" w:lineRule="auto"/>
        <w:jc w:val="both"/>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Accounts and Financial Statements</w:t>
      </w:r>
    </w:p>
    <w:tbl>
      <w:tblPr>
        <w:tblStyle w:val="TableGrid2"/>
        <w:tblW w:w="0" w:type="auto"/>
        <w:tblLook w:val="04A0" w:firstRow="1" w:lastRow="0" w:firstColumn="1" w:lastColumn="0" w:noHBand="0" w:noVBand="1"/>
      </w:tblPr>
      <w:tblGrid>
        <w:gridCol w:w="1129"/>
        <w:gridCol w:w="5103"/>
        <w:gridCol w:w="4111"/>
      </w:tblGrid>
      <w:tr w:rsidR="00E57D12" w:rsidRPr="00757947" w14:paraId="045B7C11" w14:textId="77777777" w:rsidTr="00D854DE">
        <w:tc>
          <w:tcPr>
            <w:tcW w:w="1129" w:type="dxa"/>
            <w:shd w:val="clear" w:color="auto" w:fill="D5DCE4" w:themeFill="text2" w:themeFillTint="33"/>
          </w:tcPr>
          <w:p w14:paraId="2735C120"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Section 2</w:t>
            </w:r>
          </w:p>
        </w:tc>
        <w:tc>
          <w:tcPr>
            <w:tcW w:w="9214" w:type="dxa"/>
            <w:gridSpan w:val="2"/>
            <w:shd w:val="clear" w:color="auto" w:fill="D5DCE4" w:themeFill="text2" w:themeFillTint="33"/>
          </w:tcPr>
          <w:p w14:paraId="543EB2BA"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Economic and Financial Standing</w:t>
            </w:r>
          </w:p>
        </w:tc>
      </w:tr>
      <w:tr w:rsidR="00E57D12" w:rsidRPr="00757947" w14:paraId="72447ED1" w14:textId="77777777" w:rsidTr="00D854DE">
        <w:tc>
          <w:tcPr>
            <w:tcW w:w="1129" w:type="dxa"/>
            <w:shd w:val="clear" w:color="auto" w:fill="D5DCE4" w:themeFill="text2" w:themeFillTint="33"/>
          </w:tcPr>
          <w:p w14:paraId="44B33A45"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Question number</w:t>
            </w:r>
          </w:p>
        </w:tc>
        <w:tc>
          <w:tcPr>
            <w:tcW w:w="5103" w:type="dxa"/>
            <w:shd w:val="clear" w:color="auto" w:fill="D5DCE4" w:themeFill="text2" w:themeFillTint="33"/>
          </w:tcPr>
          <w:p w14:paraId="2ACF3558"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Question</w:t>
            </w:r>
          </w:p>
        </w:tc>
        <w:tc>
          <w:tcPr>
            <w:tcW w:w="4111" w:type="dxa"/>
            <w:shd w:val="clear" w:color="auto" w:fill="D5DCE4" w:themeFill="text2" w:themeFillTint="33"/>
          </w:tcPr>
          <w:p w14:paraId="6A3E475C"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Response</w:t>
            </w:r>
          </w:p>
        </w:tc>
      </w:tr>
      <w:tr w:rsidR="00E57D12" w:rsidRPr="00757947" w14:paraId="6271F64A" w14:textId="77777777" w:rsidTr="00D854DE">
        <w:tc>
          <w:tcPr>
            <w:tcW w:w="1129" w:type="dxa"/>
            <w:vMerge w:val="restart"/>
          </w:tcPr>
          <w:p w14:paraId="48C2156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2.1</w:t>
            </w:r>
          </w:p>
        </w:tc>
        <w:tc>
          <w:tcPr>
            <w:tcW w:w="5103" w:type="dxa"/>
          </w:tcPr>
          <w:p w14:paraId="58BD0064" w14:textId="51D08F3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 xml:space="preserve">Are you able to provide a copy of your audited accounts for the last </w:t>
            </w:r>
            <w:r w:rsidR="00FA1BA8" w:rsidRPr="00757947">
              <w:rPr>
                <w:rFonts w:asciiTheme="minorHAnsi" w:eastAsiaTheme="minorHAnsi" w:hAnsiTheme="minorHAnsi" w:cstheme="minorHAnsi"/>
                <w:bCs/>
                <w:sz w:val="22"/>
                <w:szCs w:val="22"/>
                <w:lang w:val="en-GB"/>
              </w:rPr>
              <w:t>3</w:t>
            </w:r>
            <w:r w:rsidRPr="00757947">
              <w:rPr>
                <w:rFonts w:asciiTheme="minorHAnsi" w:eastAsiaTheme="minorHAnsi" w:hAnsiTheme="minorHAnsi" w:cstheme="minorHAnsi"/>
                <w:bCs/>
                <w:sz w:val="22"/>
                <w:szCs w:val="22"/>
                <w:lang w:val="en-GB"/>
              </w:rPr>
              <w:t xml:space="preserve"> years, if requested?  If no, can you provide one of the following? </w:t>
            </w:r>
          </w:p>
        </w:tc>
        <w:tc>
          <w:tcPr>
            <w:tcW w:w="4111" w:type="dxa"/>
          </w:tcPr>
          <w:p w14:paraId="65C4D797" w14:textId="77777777" w:rsidR="00E57D12" w:rsidRPr="00757947" w:rsidRDefault="00E57D12" w:rsidP="00E57D12">
            <w:pPr>
              <w:jc w:val="both"/>
              <w:rPr>
                <w:rFonts w:asciiTheme="minorHAnsi" w:eastAsiaTheme="minorHAnsi" w:hAnsiTheme="minorHAnsi" w:cstheme="minorHAnsi"/>
                <w:bCs/>
                <w:sz w:val="22"/>
                <w:szCs w:val="22"/>
                <w:lang w:val="en-GB"/>
              </w:rPr>
            </w:pPr>
          </w:p>
          <w:p w14:paraId="4B8F9ED6" w14:textId="77777777" w:rsidR="00E57D12" w:rsidRPr="00757947" w:rsidRDefault="00E57D12" w:rsidP="00E57D12">
            <w:pPr>
              <w:jc w:val="both"/>
              <w:rPr>
                <w:rFonts w:asciiTheme="minorHAnsi" w:eastAsiaTheme="minorHAnsi" w:hAnsiTheme="minorHAnsi" w:cstheme="minorHAnsi"/>
                <w:bCs/>
                <w:sz w:val="22"/>
                <w:szCs w:val="22"/>
                <w:lang w:val="en-GB"/>
              </w:rPr>
            </w:pPr>
          </w:p>
          <w:p w14:paraId="5FCD4F8E"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7BD6D978" w14:textId="77777777" w:rsidTr="00D854DE">
        <w:tc>
          <w:tcPr>
            <w:tcW w:w="1129" w:type="dxa"/>
            <w:vMerge/>
          </w:tcPr>
          <w:p w14:paraId="490270D0"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5103" w:type="dxa"/>
          </w:tcPr>
          <w:p w14:paraId="7DAEC608"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(a) A statement of turnover, Profit and Loss Account/Income Statement, Balance Sheet/Statement of Financial Position and Statement of Cashflow for the most recent year of trading for this organisation</w:t>
            </w:r>
          </w:p>
        </w:tc>
        <w:tc>
          <w:tcPr>
            <w:tcW w:w="4111" w:type="dxa"/>
          </w:tcPr>
          <w:p w14:paraId="34F02561"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5057C53F" w14:textId="77777777" w:rsidTr="00D854DE">
        <w:tc>
          <w:tcPr>
            <w:tcW w:w="1129" w:type="dxa"/>
            <w:vMerge/>
          </w:tcPr>
          <w:p w14:paraId="7C61CB9F"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5103" w:type="dxa"/>
          </w:tcPr>
          <w:p w14:paraId="4ECD9CDB"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(b) A statement of the cashflow forecast for the current year and a bank letter outlining the current cash and credit position.</w:t>
            </w:r>
          </w:p>
        </w:tc>
        <w:tc>
          <w:tcPr>
            <w:tcW w:w="4111" w:type="dxa"/>
          </w:tcPr>
          <w:p w14:paraId="41074E68"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52BB69A9" w14:textId="77777777" w:rsidTr="00D854DE">
        <w:tc>
          <w:tcPr>
            <w:tcW w:w="1129" w:type="dxa"/>
            <w:vMerge/>
          </w:tcPr>
          <w:p w14:paraId="5236D714"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5103" w:type="dxa"/>
          </w:tcPr>
          <w:p w14:paraId="1CE60843"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w:t>
            </w:r>
          </w:p>
        </w:tc>
        <w:tc>
          <w:tcPr>
            <w:tcW w:w="4111" w:type="dxa"/>
          </w:tcPr>
          <w:p w14:paraId="3FD7BEB1" w14:textId="77777777" w:rsidR="00E57D12" w:rsidRPr="00757947" w:rsidRDefault="00E57D12" w:rsidP="00E57D12">
            <w:pPr>
              <w:jc w:val="both"/>
              <w:rPr>
                <w:rFonts w:asciiTheme="minorHAnsi" w:eastAsiaTheme="minorHAnsi" w:hAnsiTheme="minorHAnsi" w:cstheme="minorHAnsi"/>
                <w:bCs/>
                <w:sz w:val="22"/>
                <w:szCs w:val="22"/>
                <w:lang w:val="en-GB"/>
              </w:rPr>
            </w:pPr>
          </w:p>
        </w:tc>
      </w:tr>
    </w:tbl>
    <w:p w14:paraId="7AD15EAB" w14:textId="77777777" w:rsidR="00E57D12" w:rsidRPr="00757947" w:rsidRDefault="00E57D12" w:rsidP="00E57D12">
      <w:pPr>
        <w:spacing w:after="160" w:line="259" w:lineRule="auto"/>
        <w:jc w:val="both"/>
        <w:rPr>
          <w:rFonts w:asciiTheme="minorHAnsi" w:eastAsiaTheme="minorHAnsi" w:hAnsiTheme="minorHAnsi" w:cstheme="minorHAnsi"/>
          <w:b/>
          <w:sz w:val="22"/>
          <w:szCs w:val="22"/>
        </w:rPr>
      </w:pPr>
    </w:p>
    <w:tbl>
      <w:tblPr>
        <w:tblStyle w:val="TableGrid2"/>
        <w:tblW w:w="0" w:type="auto"/>
        <w:tblLook w:val="04A0" w:firstRow="1" w:lastRow="0" w:firstColumn="1" w:lastColumn="0" w:noHBand="0" w:noVBand="1"/>
      </w:tblPr>
      <w:tblGrid>
        <w:gridCol w:w="1129"/>
        <w:gridCol w:w="2552"/>
        <w:gridCol w:w="1580"/>
        <w:gridCol w:w="5082"/>
      </w:tblGrid>
      <w:tr w:rsidR="00E57D12" w:rsidRPr="00757947" w14:paraId="7F72B86D" w14:textId="77777777" w:rsidTr="00D854DE">
        <w:tc>
          <w:tcPr>
            <w:tcW w:w="1129" w:type="dxa"/>
            <w:shd w:val="clear" w:color="auto" w:fill="D5DCE4" w:themeFill="text2" w:themeFillTint="33"/>
          </w:tcPr>
          <w:p w14:paraId="4D29C400"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Section 3</w:t>
            </w:r>
          </w:p>
        </w:tc>
        <w:tc>
          <w:tcPr>
            <w:tcW w:w="9214" w:type="dxa"/>
            <w:gridSpan w:val="3"/>
            <w:shd w:val="clear" w:color="auto" w:fill="D5DCE4" w:themeFill="text2" w:themeFillTint="33"/>
          </w:tcPr>
          <w:p w14:paraId="565113D5"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If you are part of a wider group, please provide further details below</w:t>
            </w:r>
          </w:p>
        </w:tc>
      </w:tr>
      <w:tr w:rsidR="00E57D12" w:rsidRPr="00757947" w14:paraId="61BDD8B1" w14:textId="77777777" w:rsidTr="00D854DE">
        <w:tc>
          <w:tcPr>
            <w:tcW w:w="3681" w:type="dxa"/>
            <w:gridSpan w:val="2"/>
          </w:tcPr>
          <w:p w14:paraId="6F1A3CEF"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Name of organisation</w:t>
            </w:r>
          </w:p>
        </w:tc>
        <w:tc>
          <w:tcPr>
            <w:tcW w:w="6662" w:type="dxa"/>
            <w:gridSpan w:val="2"/>
          </w:tcPr>
          <w:p w14:paraId="5CA08918" w14:textId="77777777" w:rsidR="00E57D12" w:rsidRPr="00757947" w:rsidRDefault="00E57D12" w:rsidP="00E57D12">
            <w:pPr>
              <w:jc w:val="both"/>
              <w:rPr>
                <w:rFonts w:asciiTheme="minorHAnsi" w:eastAsiaTheme="minorHAnsi" w:hAnsiTheme="minorHAnsi" w:cstheme="minorHAnsi"/>
                <w:bCs/>
                <w:sz w:val="22"/>
                <w:szCs w:val="22"/>
                <w:lang w:val="en-GB"/>
              </w:rPr>
            </w:pPr>
          </w:p>
          <w:p w14:paraId="15B849B1" w14:textId="77777777" w:rsidR="00E57D12" w:rsidRPr="00757947" w:rsidRDefault="00E57D12" w:rsidP="00E57D12">
            <w:pPr>
              <w:jc w:val="both"/>
              <w:rPr>
                <w:rFonts w:asciiTheme="minorHAnsi" w:eastAsiaTheme="minorHAnsi" w:hAnsiTheme="minorHAnsi" w:cstheme="minorHAnsi"/>
                <w:bCs/>
                <w:sz w:val="22"/>
                <w:szCs w:val="22"/>
                <w:lang w:val="en-GB"/>
              </w:rPr>
            </w:pPr>
          </w:p>
          <w:p w14:paraId="59EFDB53"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4491A7C0" w14:textId="77777777" w:rsidTr="00D854DE">
        <w:tc>
          <w:tcPr>
            <w:tcW w:w="3681" w:type="dxa"/>
            <w:gridSpan w:val="2"/>
          </w:tcPr>
          <w:p w14:paraId="4B2EDA76"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Relationship to the supplier completing these questions</w:t>
            </w:r>
          </w:p>
        </w:tc>
        <w:tc>
          <w:tcPr>
            <w:tcW w:w="6662" w:type="dxa"/>
            <w:gridSpan w:val="2"/>
          </w:tcPr>
          <w:p w14:paraId="5F7FCABD"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753AA88C" w14:textId="77777777" w:rsidTr="00D854DE">
        <w:tc>
          <w:tcPr>
            <w:tcW w:w="1129" w:type="dxa"/>
          </w:tcPr>
          <w:p w14:paraId="22DD4A97"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4132" w:type="dxa"/>
            <w:gridSpan w:val="2"/>
          </w:tcPr>
          <w:p w14:paraId="1E835488"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Are you able to provide parent company accounts if requested at a later stage?</w:t>
            </w:r>
          </w:p>
        </w:tc>
        <w:tc>
          <w:tcPr>
            <w:tcW w:w="5082" w:type="dxa"/>
          </w:tcPr>
          <w:p w14:paraId="2F4E986F"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Y / N</w:t>
            </w:r>
          </w:p>
        </w:tc>
      </w:tr>
      <w:tr w:rsidR="00E57D12" w:rsidRPr="00757947" w14:paraId="68E24EAE" w14:textId="77777777" w:rsidTr="00D854DE">
        <w:tc>
          <w:tcPr>
            <w:tcW w:w="1129" w:type="dxa"/>
          </w:tcPr>
          <w:p w14:paraId="6660F4F9"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4132" w:type="dxa"/>
            <w:gridSpan w:val="2"/>
          </w:tcPr>
          <w:p w14:paraId="30A2E6E0"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If yes, would the parent company be willing to provide a guarantee if necessary?</w:t>
            </w:r>
          </w:p>
        </w:tc>
        <w:tc>
          <w:tcPr>
            <w:tcW w:w="5082" w:type="dxa"/>
          </w:tcPr>
          <w:p w14:paraId="747FE0DC"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Y / N</w:t>
            </w:r>
          </w:p>
        </w:tc>
      </w:tr>
      <w:tr w:rsidR="00E57D12" w:rsidRPr="00757947" w14:paraId="26B57089" w14:textId="77777777" w:rsidTr="00D854DE">
        <w:tc>
          <w:tcPr>
            <w:tcW w:w="1129" w:type="dxa"/>
          </w:tcPr>
          <w:p w14:paraId="4CF165AB"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4132" w:type="dxa"/>
            <w:gridSpan w:val="2"/>
          </w:tcPr>
          <w:p w14:paraId="63D61FA5"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If no, would you be able to obtain a guarantee elsewhere (e.g. from a bank)?</w:t>
            </w:r>
          </w:p>
        </w:tc>
        <w:tc>
          <w:tcPr>
            <w:tcW w:w="5082" w:type="dxa"/>
          </w:tcPr>
          <w:p w14:paraId="2888E492"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Y / N</w:t>
            </w:r>
          </w:p>
        </w:tc>
      </w:tr>
    </w:tbl>
    <w:p w14:paraId="19AAF3CA" w14:textId="77777777" w:rsidR="00E57D12" w:rsidRPr="00757947" w:rsidRDefault="00E57D12" w:rsidP="00E57D12">
      <w:pPr>
        <w:spacing w:after="160" w:line="259" w:lineRule="auto"/>
        <w:jc w:val="both"/>
        <w:rPr>
          <w:rFonts w:asciiTheme="minorHAnsi" w:eastAsiaTheme="minorHAnsi" w:hAnsiTheme="minorHAnsi" w:cstheme="minorHAnsi"/>
          <w:b/>
          <w:sz w:val="22"/>
          <w:szCs w:val="22"/>
        </w:rPr>
      </w:pPr>
    </w:p>
    <w:tbl>
      <w:tblPr>
        <w:tblStyle w:val="TableGrid2"/>
        <w:tblW w:w="0" w:type="auto"/>
        <w:tblLook w:val="04A0" w:firstRow="1" w:lastRow="0" w:firstColumn="1" w:lastColumn="0" w:noHBand="0" w:noVBand="1"/>
      </w:tblPr>
      <w:tblGrid>
        <w:gridCol w:w="1129"/>
        <w:gridCol w:w="9214"/>
      </w:tblGrid>
      <w:tr w:rsidR="00E57D12" w:rsidRPr="00757947" w14:paraId="2F35C2F3" w14:textId="77777777" w:rsidTr="00D854DE">
        <w:tc>
          <w:tcPr>
            <w:tcW w:w="1129" w:type="dxa"/>
            <w:shd w:val="clear" w:color="auto" w:fill="D5DCE4" w:themeFill="text2" w:themeFillTint="33"/>
          </w:tcPr>
          <w:p w14:paraId="4E5752D1" w14:textId="77777777" w:rsidR="00E57D12" w:rsidRPr="00757947" w:rsidRDefault="00E57D12" w:rsidP="00E57D12">
            <w:pPr>
              <w:jc w:val="both"/>
              <w:rPr>
                <w:rFonts w:asciiTheme="minorHAnsi" w:eastAsiaTheme="minorHAnsi" w:hAnsiTheme="minorHAnsi" w:cstheme="minorHAnsi"/>
                <w:b/>
                <w:sz w:val="22"/>
                <w:szCs w:val="22"/>
                <w:lang w:val="en-GB"/>
              </w:rPr>
            </w:pPr>
            <w:bookmarkStart w:id="31" w:name="_Hlk86053593"/>
            <w:r w:rsidRPr="00757947">
              <w:rPr>
                <w:rFonts w:asciiTheme="minorHAnsi" w:eastAsiaTheme="minorHAnsi" w:hAnsiTheme="minorHAnsi" w:cstheme="minorHAnsi"/>
                <w:b/>
                <w:sz w:val="22"/>
                <w:szCs w:val="22"/>
                <w:lang w:val="en-GB"/>
              </w:rPr>
              <w:t>Section 4</w:t>
            </w:r>
          </w:p>
        </w:tc>
        <w:tc>
          <w:tcPr>
            <w:tcW w:w="9214" w:type="dxa"/>
            <w:shd w:val="clear" w:color="auto" w:fill="D5DCE4" w:themeFill="text2" w:themeFillTint="33"/>
          </w:tcPr>
          <w:p w14:paraId="0710EBE1"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 xml:space="preserve">Technical and Professional Ability </w:t>
            </w:r>
          </w:p>
        </w:tc>
      </w:tr>
      <w:tr w:rsidR="00E57D12" w:rsidRPr="00757947" w14:paraId="4FD8B6CC" w14:textId="77777777" w:rsidTr="00D854DE">
        <w:tc>
          <w:tcPr>
            <w:tcW w:w="1129" w:type="dxa"/>
          </w:tcPr>
          <w:p w14:paraId="3C849E33"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4.1</w:t>
            </w:r>
          </w:p>
        </w:tc>
        <w:tc>
          <w:tcPr>
            <w:tcW w:w="9214" w:type="dxa"/>
          </w:tcPr>
          <w:p w14:paraId="46B5CDAA"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 xml:space="preserve">Relevant experience and contract examples </w:t>
            </w:r>
          </w:p>
          <w:p w14:paraId="479FC302" w14:textId="77777777" w:rsidR="00E57D12" w:rsidRPr="00757947" w:rsidRDefault="00E57D12" w:rsidP="00E57D12">
            <w:pPr>
              <w:jc w:val="both"/>
              <w:rPr>
                <w:rFonts w:asciiTheme="minorHAnsi" w:eastAsiaTheme="minorHAnsi" w:hAnsiTheme="minorHAnsi" w:cstheme="minorHAnsi"/>
                <w:bCs/>
                <w:sz w:val="22"/>
                <w:szCs w:val="22"/>
                <w:lang w:val="en-GB"/>
              </w:rPr>
            </w:pPr>
          </w:p>
          <w:p w14:paraId="5708EBC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Please provide details of 3 contracts, in any combination from either the public or private sector, voluntary, charity or social enterprise that are relevant.  Contracts for supplies or services should have been performed during the past 3 years.</w:t>
            </w:r>
          </w:p>
          <w:p w14:paraId="0C4B3400" w14:textId="77777777" w:rsidR="00E57D12" w:rsidRPr="00757947" w:rsidRDefault="00E57D12" w:rsidP="00E57D12">
            <w:pPr>
              <w:jc w:val="both"/>
              <w:rPr>
                <w:rFonts w:asciiTheme="minorHAnsi" w:eastAsiaTheme="minorHAnsi" w:hAnsiTheme="minorHAnsi" w:cstheme="minorHAnsi"/>
                <w:bCs/>
                <w:sz w:val="22"/>
                <w:szCs w:val="22"/>
                <w:lang w:val="en-GB"/>
              </w:rPr>
            </w:pPr>
          </w:p>
          <w:p w14:paraId="3C16A8A3"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The named contract provided should be able to provide written evidence to confirm the accuracy of the information provided below.</w:t>
            </w:r>
          </w:p>
          <w:p w14:paraId="4C503760" w14:textId="77777777" w:rsidR="00E57D12" w:rsidRPr="00757947" w:rsidRDefault="00E57D12" w:rsidP="00E57D12">
            <w:pPr>
              <w:jc w:val="both"/>
              <w:rPr>
                <w:rFonts w:asciiTheme="minorHAnsi" w:eastAsiaTheme="minorHAnsi" w:hAnsiTheme="minorHAnsi" w:cstheme="minorHAnsi"/>
                <w:bCs/>
                <w:sz w:val="22"/>
                <w:szCs w:val="22"/>
                <w:lang w:val="en-GB"/>
              </w:rPr>
            </w:pPr>
          </w:p>
          <w:p w14:paraId="3C6946A0"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Consortia bids should provide relevant examples of where the consortium has delivered similar requirements.  If this is not possible, then 3 separate examples should be provided between the principal members of the proposed consortium.</w:t>
            </w:r>
          </w:p>
          <w:p w14:paraId="2DC73F6B" w14:textId="77777777" w:rsidR="00E57D12" w:rsidRPr="00757947" w:rsidRDefault="00E57D12" w:rsidP="00E57D12">
            <w:pPr>
              <w:jc w:val="both"/>
              <w:rPr>
                <w:rFonts w:asciiTheme="minorHAnsi" w:eastAsiaTheme="minorHAnsi" w:hAnsiTheme="minorHAnsi" w:cstheme="minorHAnsi"/>
                <w:bCs/>
                <w:sz w:val="22"/>
                <w:szCs w:val="22"/>
                <w:lang w:val="en-GB"/>
              </w:rPr>
            </w:pPr>
          </w:p>
        </w:tc>
      </w:tr>
      <w:bookmarkEnd w:id="31"/>
    </w:tbl>
    <w:p w14:paraId="47E9A286" w14:textId="77777777" w:rsidR="00E57D12" w:rsidRPr="00757947" w:rsidRDefault="00E57D12" w:rsidP="00E57D12">
      <w:pPr>
        <w:spacing w:after="160" w:line="259" w:lineRule="auto"/>
        <w:jc w:val="both"/>
        <w:rPr>
          <w:rFonts w:asciiTheme="minorHAnsi" w:eastAsiaTheme="minorHAnsi" w:hAnsiTheme="minorHAnsi" w:cstheme="minorHAnsi"/>
          <w:b/>
          <w:sz w:val="22"/>
          <w:szCs w:val="22"/>
        </w:rPr>
      </w:pPr>
    </w:p>
    <w:tbl>
      <w:tblPr>
        <w:tblStyle w:val="TableGrid2"/>
        <w:tblW w:w="0" w:type="auto"/>
        <w:tblLook w:val="04A0" w:firstRow="1" w:lastRow="0" w:firstColumn="1" w:lastColumn="0" w:noHBand="0" w:noVBand="1"/>
      </w:tblPr>
      <w:tblGrid>
        <w:gridCol w:w="1129"/>
        <w:gridCol w:w="1701"/>
        <w:gridCol w:w="2188"/>
        <w:gridCol w:w="2188"/>
        <w:gridCol w:w="3142"/>
      </w:tblGrid>
      <w:tr w:rsidR="00E57D12" w:rsidRPr="00757947" w14:paraId="2B0ED849" w14:textId="77777777" w:rsidTr="00D854DE">
        <w:tc>
          <w:tcPr>
            <w:tcW w:w="2830" w:type="dxa"/>
            <w:gridSpan w:val="2"/>
            <w:tcBorders>
              <w:top w:val="nil"/>
              <w:left w:val="nil"/>
            </w:tcBorders>
          </w:tcPr>
          <w:p w14:paraId="690CD687"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Arial" w:eastAsiaTheme="minorHAnsi" w:hAnsi="Arial" w:cstheme="minorHAnsi"/>
                <w:b/>
                <w:sz w:val="22"/>
                <w:szCs w:val="22"/>
                <w:lang w:val="en-GB"/>
              </w:rPr>
              <w:br w:type="page"/>
            </w:r>
          </w:p>
        </w:tc>
        <w:tc>
          <w:tcPr>
            <w:tcW w:w="2188" w:type="dxa"/>
            <w:shd w:val="clear" w:color="auto" w:fill="D5DCE4" w:themeFill="text2" w:themeFillTint="33"/>
          </w:tcPr>
          <w:p w14:paraId="2C8EEFC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Contract 1</w:t>
            </w:r>
          </w:p>
        </w:tc>
        <w:tc>
          <w:tcPr>
            <w:tcW w:w="2188" w:type="dxa"/>
            <w:shd w:val="clear" w:color="auto" w:fill="D5DCE4" w:themeFill="text2" w:themeFillTint="33"/>
          </w:tcPr>
          <w:p w14:paraId="029287DC"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Contract 2</w:t>
            </w:r>
          </w:p>
        </w:tc>
        <w:tc>
          <w:tcPr>
            <w:tcW w:w="3142" w:type="dxa"/>
            <w:shd w:val="clear" w:color="auto" w:fill="D5DCE4" w:themeFill="text2" w:themeFillTint="33"/>
          </w:tcPr>
          <w:p w14:paraId="4A72A41D"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Contract 3</w:t>
            </w:r>
          </w:p>
        </w:tc>
      </w:tr>
      <w:tr w:rsidR="00E57D12" w:rsidRPr="00757947" w14:paraId="419942B1" w14:textId="77777777" w:rsidTr="00D854DE">
        <w:tc>
          <w:tcPr>
            <w:tcW w:w="2830" w:type="dxa"/>
            <w:gridSpan w:val="2"/>
          </w:tcPr>
          <w:p w14:paraId="738C3AA3" w14:textId="77777777" w:rsidR="00E57D12" w:rsidRPr="00757947" w:rsidRDefault="00E57D12" w:rsidP="00E57D12">
            <w:pPr>
              <w:numPr>
                <w:ilvl w:val="0"/>
                <w:numId w:val="27"/>
              </w:numPr>
              <w:ind w:left="316" w:hanging="316"/>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Name of Organisation</w:t>
            </w:r>
          </w:p>
        </w:tc>
        <w:tc>
          <w:tcPr>
            <w:tcW w:w="2188" w:type="dxa"/>
          </w:tcPr>
          <w:p w14:paraId="65B2826A"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2188" w:type="dxa"/>
          </w:tcPr>
          <w:p w14:paraId="0C41F873"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3142" w:type="dxa"/>
          </w:tcPr>
          <w:p w14:paraId="59E50262"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5995C38D" w14:textId="77777777" w:rsidTr="00D854DE">
        <w:tc>
          <w:tcPr>
            <w:tcW w:w="2830" w:type="dxa"/>
            <w:gridSpan w:val="2"/>
          </w:tcPr>
          <w:p w14:paraId="2FA05904" w14:textId="77777777" w:rsidR="00E57D12" w:rsidRPr="00757947" w:rsidRDefault="00E57D12" w:rsidP="00E57D12">
            <w:pPr>
              <w:numPr>
                <w:ilvl w:val="0"/>
                <w:numId w:val="27"/>
              </w:numPr>
              <w:ind w:left="316" w:hanging="316"/>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Name of point of contact in customer organisation</w:t>
            </w:r>
          </w:p>
        </w:tc>
        <w:tc>
          <w:tcPr>
            <w:tcW w:w="2188" w:type="dxa"/>
          </w:tcPr>
          <w:p w14:paraId="3583CAB1"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2188" w:type="dxa"/>
          </w:tcPr>
          <w:p w14:paraId="1C03B2C8"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3142" w:type="dxa"/>
          </w:tcPr>
          <w:p w14:paraId="54EE6B43"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099ABD20" w14:textId="77777777" w:rsidTr="00D854DE">
        <w:tc>
          <w:tcPr>
            <w:tcW w:w="2830" w:type="dxa"/>
            <w:gridSpan w:val="2"/>
          </w:tcPr>
          <w:p w14:paraId="617BECBC" w14:textId="77777777" w:rsidR="00E57D12" w:rsidRPr="00757947" w:rsidRDefault="00E57D12" w:rsidP="00E57D12">
            <w:pPr>
              <w:numPr>
                <w:ilvl w:val="0"/>
                <w:numId w:val="27"/>
              </w:numPr>
              <w:ind w:left="316" w:hanging="316"/>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Position of above in customer organisation</w:t>
            </w:r>
          </w:p>
        </w:tc>
        <w:tc>
          <w:tcPr>
            <w:tcW w:w="2188" w:type="dxa"/>
          </w:tcPr>
          <w:p w14:paraId="6A35D371"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2188" w:type="dxa"/>
          </w:tcPr>
          <w:p w14:paraId="2DFD8C84"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3142" w:type="dxa"/>
          </w:tcPr>
          <w:p w14:paraId="73045E18"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5346971A" w14:textId="77777777" w:rsidTr="00D854DE">
        <w:tc>
          <w:tcPr>
            <w:tcW w:w="2830" w:type="dxa"/>
            <w:gridSpan w:val="2"/>
          </w:tcPr>
          <w:p w14:paraId="10563897" w14:textId="77777777" w:rsidR="00E57D12" w:rsidRPr="00757947" w:rsidRDefault="00E57D12" w:rsidP="00E57D12">
            <w:pPr>
              <w:numPr>
                <w:ilvl w:val="0"/>
                <w:numId w:val="27"/>
              </w:numPr>
              <w:ind w:left="316" w:hanging="316"/>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E mail address</w:t>
            </w:r>
          </w:p>
        </w:tc>
        <w:tc>
          <w:tcPr>
            <w:tcW w:w="2188" w:type="dxa"/>
          </w:tcPr>
          <w:p w14:paraId="56C5A2AA"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2188" w:type="dxa"/>
          </w:tcPr>
          <w:p w14:paraId="76FE3B3B"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3142" w:type="dxa"/>
          </w:tcPr>
          <w:p w14:paraId="123340B8"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3781120A" w14:textId="77777777" w:rsidTr="00D854DE">
        <w:tc>
          <w:tcPr>
            <w:tcW w:w="2830" w:type="dxa"/>
            <w:gridSpan w:val="2"/>
          </w:tcPr>
          <w:p w14:paraId="561FAC7E" w14:textId="77777777" w:rsidR="00E57D12" w:rsidRPr="00757947" w:rsidRDefault="00E57D12" w:rsidP="00E57D12">
            <w:pPr>
              <w:numPr>
                <w:ilvl w:val="0"/>
                <w:numId w:val="27"/>
              </w:numPr>
              <w:ind w:left="316" w:hanging="316"/>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Start date</w:t>
            </w:r>
          </w:p>
        </w:tc>
        <w:tc>
          <w:tcPr>
            <w:tcW w:w="2188" w:type="dxa"/>
          </w:tcPr>
          <w:p w14:paraId="182934C5"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2188" w:type="dxa"/>
          </w:tcPr>
          <w:p w14:paraId="7FDA189E"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3142" w:type="dxa"/>
          </w:tcPr>
          <w:p w14:paraId="6CEF684C"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4D4207E7" w14:textId="77777777" w:rsidTr="00D854DE">
        <w:tc>
          <w:tcPr>
            <w:tcW w:w="2830" w:type="dxa"/>
            <w:gridSpan w:val="2"/>
          </w:tcPr>
          <w:p w14:paraId="6D9DC8CB" w14:textId="77777777" w:rsidR="00E57D12" w:rsidRPr="00757947" w:rsidRDefault="00E57D12" w:rsidP="00E57D12">
            <w:pPr>
              <w:numPr>
                <w:ilvl w:val="0"/>
                <w:numId w:val="27"/>
              </w:numPr>
              <w:ind w:left="316" w:hanging="316"/>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Completion date</w:t>
            </w:r>
          </w:p>
        </w:tc>
        <w:tc>
          <w:tcPr>
            <w:tcW w:w="2188" w:type="dxa"/>
          </w:tcPr>
          <w:p w14:paraId="592D18AB"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2188" w:type="dxa"/>
          </w:tcPr>
          <w:p w14:paraId="32183AF4"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3142" w:type="dxa"/>
          </w:tcPr>
          <w:p w14:paraId="669A6C85"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6BF6A93F" w14:textId="77777777" w:rsidTr="00D854DE">
        <w:tc>
          <w:tcPr>
            <w:tcW w:w="2830" w:type="dxa"/>
            <w:gridSpan w:val="2"/>
          </w:tcPr>
          <w:p w14:paraId="7935FDBC" w14:textId="77777777" w:rsidR="00E57D12" w:rsidRPr="00757947" w:rsidRDefault="00E57D12" w:rsidP="00E57D12">
            <w:pPr>
              <w:numPr>
                <w:ilvl w:val="0"/>
                <w:numId w:val="27"/>
              </w:numPr>
              <w:ind w:left="316" w:hanging="316"/>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Contract value</w:t>
            </w:r>
          </w:p>
        </w:tc>
        <w:tc>
          <w:tcPr>
            <w:tcW w:w="2188" w:type="dxa"/>
          </w:tcPr>
          <w:p w14:paraId="275406D1"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2188" w:type="dxa"/>
          </w:tcPr>
          <w:p w14:paraId="5D963A98" w14:textId="77777777" w:rsidR="00E57D12" w:rsidRPr="00757947" w:rsidRDefault="00E57D12" w:rsidP="00E57D12">
            <w:pPr>
              <w:jc w:val="both"/>
              <w:rPr>
                <w:rFonts w:asciiTheme="minorHAnsi" w:eastAsiaTheme="minorHAnsi" w:hAnsiTheme="minorHAnsi" w:cstheme="minorHAnsi"/>
                <w:b/>
                <w:sz w:val="22"/>
                <w:szCs w:val="22"/>
                <w:lang w:val="en-GB"/>
              </w:rPr>
            </w:pPr>
          </w:p>
        </w:tc>
        <w:tc>
          <w:tcPr>
            <w:tcW w:w="3142" w:type="dxa"/>
          </w:tcPr>
          <w:p w14:paraId="6752BBAC"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498FAC01" w14:textId="77777777" w:rsidTr="00D854DE">
        <w:tc>
          <w:tcPr>
            <w:tcW w:w="1129" w:type="dxa"/>
          </w:tcPr>
          <w:p w14:paraId="70C7C813"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4.2</w:t>
            </w:r>
          </w:p>
        </w:tc>
        <w:tc>
          <w:tcPr>
            <w:tcW w:w="9219" w:type="dxa"/>
            <w:gridSpan w:val="4"/>
          </w:tcPr>
          <w:p w14:paraId="3B537A36"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Where you intend to sub-contract a proportion of the contract, please demonstrate below how you previously maintained a healthy supply chain with your sub-Contractor(s).</w:t>
            </w:r>
          </w:p>
          <w:p w14:paraId="0C844675"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67004E39" w14:textId="77777777" w:rsidTr="00D854DE">
        <w:tc>
          <w:tcPr>
            <w:tcW w:w="1129" w:type="dxa"/>
          </w:tcPr>
          <w:p w14:paraId="27C6705E"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9219" w:type="dxa"/>
            <w:gridSpan w:val="4"/>
          </w:tcPr>
          <w:p w14:paraId="02D17D00"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Supply Chain Management:</w:t>
            </w:r>
          </w:p>
          <w:p w14:paraId="39B51AFA" w14:textId="77777777" w:rsidR="00E57D12" w:rsidRPr="00757947" w:rsidRDefault="00E57D12" w:rsidP="00E57D12">
            <w:pPr>
              <w:jc w:val="both"/>
              <w:rPr>
                <w:rFonts w:asciiTheme="minorHAnsi" w:eastAsiaTheme="minorHAnsi" w:hAnsiTheme="minorHAnsi" w:cstheme="minorHAnsi"/>
                <w:bCs/>
                <w:sz w:val="22"/>
                <w:szCs w:val="22"/>
                <w:lang w:val="en-GB"/>
              </w:rPr>
            </w:pPr>
          </w:p>
          <w:p w14:paraId="73D8C894" w14:textId="77777777" w:rsidR="00E57D12" w:rsidRPr="00757947" w:rsidRDefault="00E57D12" w:rsidP="00E57D12">
            <w:pPr>
              <w:jc w:val="both"/>
              <w:rPr>
                <w:rFonts w:asciiTheme="minorHAnsi" w:eastAsiaTheme="minorHAnsi" w:hAnsiTheme="minorHAnsi" w:cstheme="minorHAnsi"/>
                <w:bCs/>
                <w:sz w:val="22"/>
                <w:szCs w:val="22"/>
                <w:lang w:val="en-GB"/>
              </w:rPr>
            </w:pPr>
          </w:p>
          <w:p w14:paraId="5E93CBDA" w14:textId="77777777" w:rsidR="00E57D12" w:rsidRPr="00757947" w:rsidRDefault="00E57D12" w:rsidP="00E57D12">
            <w:pPr>
              <w:jc w:val="both"/>
              <w:rPr>
                <w:rFonts w:asciiTheme="minorHAnsi" w:eastAsiaTheme="minorHAnsi" w:hAnsiTheme="minorHAnsi" w:cstheme="minorHAnsi"/>
                <w:bCs/>
                <w:sz w:val="22"/>
                <w:szCs w:val="22"/>
                <w:lang w:val="en-GB"/>
              </w:rPr>
            </w:pPr>
          </w:p>
        </w:tc>
      </w:tr>
    </w:tbl>
    <w:p w14:paraId="1D5886D6" w14:textId="77777777" w:rsidR="00092E70" w:rsidRPr="00757947" w:rsidRDefault="00092E70" w:rsidP="00092E70">
      <w:pPr>
        <w:spacing w:line="259" w:lineRule="auto"/>
        <w:jc w:val="both"/>
        <w:rPr>
          <w:rFonts w:asciiTheme="minorHAnsi" w:eastAsiaTheme="minorHAnsi" w:hAnsiTheme="minorHAnsi" w:cstheme="minorHAnsi"/>
          <w:b/>
          <w:sz w:val="22"/>
          <w:szCs w:val="22"/>
        </w:rPr>
      </w:pPr>
    </w:p>
    <w:p w14:paraId="644BC14C" w14:textId="494363BD" w:rsidR="00371622" w:rsidRPr="00757947" w:rsidRDefault="00371622">
      <w:pPr>
        <w:spacing w:after="160" w:line="259" w:lineRule="auto"/>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br w:type="page"/>
      </w:r>
    </w:p>
    <w:p w14:paraId="39562F6A" w14:textId="77777777" w:rsidR="00371622" w:rsidRPr="00757947" w:rsidRDefault="00371622" w:rsidP="00092E70">
      <w:pPr>
        <w:spacing w:line="259" w:lineRule="auto"/>
        <w:jc w:val="both"/>
        <w:rPr>
          <w:rFonts w:asciiTheme="minorHAnsi" w:eastAsiaTheme="minorHAnsi" w:hAnsiTheme="minorHAnsi" w:cstheme="minorHAnsi"/>
          <w:b/>
          <w:sz w:val="22"/>
          <w:szCs w:val="22"/>
        </w:rPr>
      </w:pPr>
    </w:p>
    <w:p w14:paraId="11C5CD5B" w14:textId="37C1B564" w:rsidR="00E57D12" w:rsidRPr="00757947" w:rsidRDefault="00E57D12" w:rsidP="00E57D12">
      <w:pPr>
        <w:spacing w:after="160" w:line="259" w:lineRule="auto"/>
        <w:jc w:val="both"/>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Additional Questions</w:t>
      </w:r>
    </w:p>
    <w:p w14:paraId="6C63DE11"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Suppliers who self-certify that they meet the requirements to these additional questions will be required to provide evidence of this if they are successful at the contract award stage.</w:t>
      </w:r>
    </w:p>
    <w:tbl>
      <w:tblPr>
        <w:tblStyle w:val="TableGrid2"/>
        <w:tblW w:w="10488" w:type="dxa"/>
        <w:tblLook w:val="04A0" w:firstRow="1" w:lastRow="0" w:firstColumn="1" w:lastColumn="0" w:noHBand="0" w:noVBand="1"/>
      </w:tblPr>
      <w:tblGrid>
        <w:gridCol w:w="1077"/>
        <w:gridCol w:w="7197"/>
        <w:gridCol w:w="2214"/>
      </w:tblGrid>
      <w:tr w:rsidR="00E57D12" w:rsidRPr="00757947" w14:paraId="6803189C" w14:textId="77777777" w:rsidTr="00D854DE">
        <w:tc>
          <w:tcPr>
            <w:tcW w:w="1077" w:type="dxa"/>
            <w:shd w:val="clear" w:color="auto" w:fill="D5DCE4" w:themeFill="text2" w:themeFillTint="33"/>
          </w:tcPr>
          <w:p w14:paraId="4E4B335A"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Section 5</w:t>
            </w:r>
          </w:p>
        </w:tc>
        <w:tc>
          <w:tcPr>
            <w:tcW w:w="9411" w:type="dxa"/>
            <w:gridSpan w:val="2"/>
            <w:shd w:val="clear" w:color="auto" w:fill="D5DCE4" w:themeFill="text2" w:themeFillTint="33"/>
          </w:tcPr>
          <w:p w14:paraId="35FDE33B"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Additional Questions</w:t>
            </w:r>
          </w:p>
        </w:tc>
      </w:tr>
      <w:tr w:rsidR="00E57D12" w:rsidRPr="00757947" w14:paraId="1E183A97" w14:textId="77777777" w:rsidTr="00D854DE">
        <w:tc>
          <w:tcPr>
            <w:tcW w:w="1077" w:type="dxa"/>
            <w:shd w:val="clear" w:color="auto" w:fill="D5DCE4" w:themeFill="text2" w:themeFillTint="33"/>
          </w:tcPr>
          <w:p w14:paraId="59D41221"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5.1</w:t>
            </w:r>
          </w:p>
        </w:tc>
        <w:tc>
          <w:tcPr>
            <w:tcW w:w="9411" w:type="dxa"/>
            <w:gridSpan w:val="2"/>
            <w:shd w:val="clear" w:color="auto" w:fill="D5DCE4" w:themeFill="text2" w:themeFillTint="33"/>
          </w:tcPr>
          <w:p w14:paraId="37C866B0"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Insurance</w:t>
            </w:r>
          </w:p>
        </w:tc>
      </w:tr>
      <w:tr w:rsidR="00E57D12" w:rsidRPr="00757947" w14:paraId="1100133D" w14:textId="77777777" w:rsidTr="00D854DE">
        <w:tc>
          <w:tcPr>
            <w:tcW w:w="1077" w:type="dxa"/>
          </w:tcPr>
          <w:p w14:paraId="228C85BA"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9411" w:type="dxa"/>
            <w:gridSpan w:val="2"/>
          </w:tcPr>
          <w:p w14:paraId="03F3065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Please confirm whether you already have, or can commit to obtain, prior to the commencement of the contract, the levels of insurance cover indicated below:</w:t>
            </w:r>
          </w:p>
          <w:p w14:paraId="33F9C474" w14:textId="77777777" w:rsidR="00AF0889" w:rsidRPr="00757947" w:rsidRDefault="00AF0889" w:rsidP="00E57D12">
            <w:pPr>
              <w:jc w:val="both"/>
              <w:rPr>
                <w:rFonts w:asciiTheme="minorHAnsi" w:eastAsiaTheme="minorHAnsi" w:hAnsiTheme="minorHAnsi" w:cstheme="minorHAnsi"/>
                <w:bCs/>
                <w:sz w:val="22"/>
                <w:szCs w:val="22"/>
                <w:lang w:val="en-GB"/>
              </w:rPr>
            </w:pPr>
          </w:p>
          <w:tbl>
            <w:tblPr>
              <w:tblStyle w:val="TableGrid2"/>
              <w:tblW w:w="0" w:type="auto"/>
              <w:tblInd w:w="318" w:type="dxa"/>
              <w:tblLook w:val="04A0" w:firstRow="1" w:lastRow="0" w:firstColumn="1" w:lastColumn="0" w:noHBand="0" w:noVBand="1"/>
            </w:tblPr>
            <w:tblGrid>
              <w:gridCol w:w="4394"/>
              <w:gridCol w:w="1134"/>
            </w:tblGrid>
            <w:tr w:rsidR="00E57D12" w:rsidRPr="00757947" w14:paraId="18808CB4" w14:textId="77777777" w:rsidTr="00D854DE">
              <w:tc>
                <w:tcPr>
                  <w:tcW w:w="4394" w:type="dxa"/>
                </w:tcPr>
                <w:p w14:paraId="1D47F6CD" w14:textId="77777777" w:rsidR="00E57D12" w:rsidRPr="00757947" w:rsidRDefault="00E57D12" w:rsidP="00E57D12">
                  <w:pPr>
                    <w:numPr>
                      <w:ilvl w:val="0"/>
                      <w:numId w:val="28"/>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
                      <w:sz w:val="22"/>
                      <w:szCs w:val="22"/>
                      <w:lang w:val="en-GB"/>
                    </w:rPr>
                    <w:t xml:space="preserve">Employers Liability Insurance £10m   </w:t>
                  </w:r>
                </w:p>
              </w:tc>
              <w:tc>
                <w:tcPr>
                  <w:tcW w:w="1134" w:type="dxa"/>
                </w:tcPr>
                <w:p w14:paraId="6CD3E838"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Y / N</w:t>
                  </w:r>
                </w:p>
              </w:tc>
            </w:tr>
            <w:tr w:rsidR="00E57D12" w:rsidRPr="00757947" w14:paraId="01BDA7F2" w14:textId="77777777" w:rsidTr="00D854DE">
              <w:tc>
                <w:tcPr>
                  <w:tcW w:w="4394" w:type="dxa"/>
                </w:tcPr>
                <w:p w14:paraId="16A29FA6" w14:textId="77777777" w:rsidR="00E57D12" w:rsidRPr="00757947" w:rsidRDefault="00E57D12" w:rsidP="00E57D12">
                  <w:pPr>
                    <w:numPr>
                      <w:ilvl w:val="0"/>
                      <w:numId w:val="28"/>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
                      <w:sz w:val="22"/>
                      <w:szCs w:val="22"/>
                      <w:lang w:val="en-GB"/>
                    </w:rPr>
                    <w:t xml:space="preserve">Public Liability Insurance £5m          </w:t>
                  </w:r>
                </w:p>
              </w:tc>
              <w:tc>
                <w:tcPr>
                  <w:tcW w:w="1134" w:type="dxa"/>
                </w:tcPr>
                <w:p w14:paraId="77D35701"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Y / N</w:t>
                  </w:r>
                </w:p>
              </w:tc>
            </w:tr>
            <w:tr w:rsidR="00E57D12" w:rsidRPr="00757947" w14:paraId="7AF1A6FA" w14:textId="77777777" w:rsidTr="00D854DE">
              <w:tc>
                <w:tcPr>
                  <w:tcW w:w="4394" w:type="dxa"/>
                </w:tcPr>
                <w:p w14:paraId="63E095A6" w14:textId="77777777" w:rsidR="00E57D12" w:rsidRPr="00757947" w:rsidRDefault="00E57D12" w:rsidP="00E57D12">
                  <w:pPr>
                    <w:numPr>
                      <w:ilvl w:val="0"/>
                      <w:numId w:val="28"/>
                    </w:numPr>
                    <w:contextualSpacing/>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 xml:space="preserve">Products Liability £5m   </w:t>
                  </w:r>
                </w:p>
              </w:tc>
              <w:tc>
                <w:tcPr>
                  <w:tcW w:w="1134" w:type="dxa"/>
                </w:tcPr>
                <w:p w14:paraId="39D9FDFD"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Y / N</w:t>
                  </w:r>
                </w:p>
              </w:tc>
            </w:tr>
            <w:tr w:rsidR="00E57D12" w:rsidRPr="00757947" w14:paraId="702A5B9B" w14:textId="77777777" w:rsidTr="00D854DE">
              <w:tc>
                <w:tcPr>
                  <w:tcW w:w="4394" w:type="dxa"/>
                </w:tcPr>
                <w:p w14:paraId="239FBD62" w14:textId="77777777" w:rsidR="00E57D12" w:rsidRPr="00757947" w:rsidRDefault="00E57D12" w:rsidP="00E57D12">
                  <w:pPr>
                    <w:numPr>
                      <w:ilvl w:val="0"/>
                      <w:numId w:val="28"/>
                    </w:numPr>
                    <w:contextualSpacing/>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
                      <w:sz w:val="22"/>
                      <w:szCs w:val="22"/>
                      <w:lang w:val="en-GB"/>
                    </w:rPr>
                    <w:t xml:space="preserve">Professional Indemnity £2m               </w:t>
                  </w:r>
                </w:p>
              </w:tc>
              <w:tc>
                <w:tcPr>
                  <w:tcW w:w="1134" w:type="dxa"/>
                </w:tcPr>
                <w:p w14:paraId="4231161E"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Y / N</w:t>
                  </w:r>
                </w:p>
              </w:tc>
            </w:tr>
          </w:tbl>
          <w:p w14:paraId="240939EE"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22FA5B1A" w14:textId="77777777" w:rsidTr="00D854DE">
        <w:tc>
          <w:tcPr>
            <w:tcW w:w="1077" w:type="dxa"/>
            <w:shd w:val="clear" w:color="auto" w:fill="D5DCE4" w:themeFill="text2" w:themeFillTint="33"/>
          </w:tcPr>
          <w:p w14:paraId="4AEED257"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5.2</w:t>
            </w:r>
          </w:p>
        </w:tc>
        <w:tc>
          <w:tcPr>
            <w:tcW w:w="9411" w:type="dxa"/>
            <w:gridSpan w:val="2"/>
            <w:shd w:val="clear" w:color="auto" w:fill="D5DCE4" w:themeFill="text2" w:themeFillTint="33"/>
          </w:tcPr>
          <w:p w14:paraId="470842E0"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Accreditation</w:t>
            </w:r>
          </w:p>
        </w:tc>
      </w:tr>
      <w:tr w:rsidR="00E57D12" w:rsidRPr="00757947" w14:paraId="590E3E87" w14:textId="77777777" w:rsidTr="00D854DE">
        <w:tc>
          <w:tcPr>
            <w:tcW w:w="1077" w:type="dxa"/>
          </w:tcPr>
          <w:p w14:paraId="7985B21C"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7197" w:type="dxa"/>
          </w:tcPr>
          <w:p w14:paraId="60665729" w14:textId="77777777" w:rsidR="0038496B" w:rsidRPr="00757947" w:rsidRDefault="0038496B" w:rsidP="0038496B">
            <w:pPr>
              <w:jc w:val="both"/>
              <w:rPr>
                <w:rFonts w:asciiTheme="minorHAnsi" w:eastAsiaTheme="minorHAnsi" w:hAnsiTheme="minorHAnsi" w:cstheme="minorHAnsi"/>
                <w:bCs/>
                <w:sz w:val="22"/>
                <w:szCs w:val="22"/>
                <w:lang w:val="en-GB"/>
              </w:rPr>
            </w:pPr>
          </w:p>
          <w:p w14:paraId="060C7811" w14:textId="0FA58C61" w:rsidR="0038496B" w:rsidRPr="00757947" w:rsidRDefault="00E57D12" w:rsidP="0038496B">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Please list any relevant accredited memberships related to the project (add in relevant accreditations for project) that you already have, or can commit to having, prior to commencement of the project.</w:t>
            </w:r>
            <w:r w:rsidR="0038496B" w:rsidRPr="00757947">
              <w:rPr>
                <w:sz w:val="22"/>
                <w:szCs w:val="22"/>
                <w:lang w:val="en-GB"/>
              </w:rPr>
              <w:t xml:space="preserve"> </w:t>
            </w:r>
          </w:p>
          <w:p w14:paraId="190EC8D2" w14:textId="0826C4F4" w:rsidR="00E57D12" w:rsidRPr="00757947" w:rsidRDefault="00E57D12" w:rsidP="0038496B">
            <w:pPr>
              <w:jc w:val="both"/>
              <w:rPr>
                <w:rFonts w:asciiTheme="minorHAnsi" w:eastAsiaTheme="minorHAnsi" w:hAnsiTheme="minorHAnsi" w:cstheme="minorHAnsi"/>
                <w:bCs/>
                <w:sz w:val="22"/>
                <w:szCs w:val="22"/>
                <w:lang w:val="en-GB"/>
              </w:rPr>
            </w:pPr>
          </w:p>
        </w:tc>
        <w:tc>
          <w:tcPr>
            <w:tcW w:w="2214" w:type="dxa"/>
          </w:tcPr>
          <w:p w14:paraId="673AE273"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0848A890" w14:textId="77777777" w:rsidTr="00D854DE">
        <w:tc>
          <w:tcPr>
            <w:tcW w:w="1077" w:type="dxa"/>
            <w:shd w:val="clear" w:color="auto" w:fill="D5DCE4" w:themeFill="text2" w:themeFillTint="33"/>
          </w:tcPr>
          <w:p w14:paraId="371D6D6A"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5.3</w:t>
            </w:r>
          </w:p>
        </w:tc>
        <w:tc>
          <w:tcPr>
            <w:tcW w:w="9411" w:type="dxa"/>
            <w:gridSpan w:val="2"/>
            <w:shd w:val="clear" w:color="auto" w:fill="D5DCE4" w:themeFill="text2" w:themeFillTint="33"/>
          </w:tcPr>
          <w:p w14:paraId="7EFB4310"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Health &amp; Safety</w:t>
            </w:r>
          </w:p>
        </w:tc>
      </w:tr>
      <w:tr w:rsidR="00E57D12" w:rsidRPr="00757947" w14:paraId="486E36FD" w14:textId="77777777" w:rsidTr="00D854DE">
        <w:tc>
          <w:tcPr>
            <w:tcW w:w="1077" w:type="dxa"/>
          </w:tcPr>
          <w:p w14:paraId="66775794"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7197" w:type="dxa"/>
          </w:tcPr>
          <w:p w14:paraId="0B67BC9C"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Please certify that your organisation has a Health &amp; Safety Policy that complies with current legislative requirements.</w:t>
            </w:r>
          </w:p>
          <w:p w14:paraId="7EEA0F8B"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Has your organisation or any of its Directors or Executive Officers been in receipt of enforcement/remedial orders in relation to the Health &amp; Safety Executive in the last 3 years?</w:t>
            </w:r>
          </w:p>
          <w:p w14:paraId="25BB591B" w14:textId="04F90783" w:rsidR="00046A0A" w:rsidRPr="00757947" w:rsidRDefault="00DF1B8A"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Please include your Health &amp; Safety plan for the onsite works.</w:t>
            </w:r>
          </w:p>
        </w:tc>
        <w:tc>
          <w:tcPr>
            <w:tcW w:w="2214" w:type="dxa"/>
          </w:tcPr>
          <w:p w14:paraId="1F562FA3"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235DBD71" w14:textId="77777777" w:rsidTr="00D854DE">
        <w:tc>
          <w:tcPr>
            <w:tcW w:w="1077" w:type="dxa"/>
            <w:shd w:val="clear" w:color="auto" w:fill="D5DCE4" w:themeFill="text2" w:themeFillTint="33"/>
          </w:tcPr>
          <w:p w14:paraId="47405948" w14:textId="77777777" w:rsidR="00E57D12" w:rsidRPr="00757947" w:rsidRDefault="00E57D12" w:rsidP="00E57D12">
            <w:pPr>
              <w:jc w:val="both"/>
              <w:rPr>
                <w:rFonts w:ascii="Arial" w:eastAsiaTheme="minorHAnsi" w:hAnsi="Arial" w:cstheme="minorHAnsi"/>
                <w:b/>
                <w:sz w:val="22"/>
                <w:szCs w:val="22"/>
                <w:highlight w:val="lightGray"/>
                <w:lang w:val="en-GB"/>
              </w:rPr>
            </w:pPr>
            <w:r w:rsidRPr="00757947">
              <w:rPr>
                <w:rFonts w:asciiTheme="minorHAnsi" w:eastAsiaTheme="minorHAnsi" w:hAnsiTheme="minorHAnsi" w:cstheme="minorHAnsi"/>
                <w:b/>
                <w:sz w:val="22"/>
                <w:szCs w:val="22"/>
                <w:highlight w:val="lightGray"/>
                <w:lang w:val="en-GB"/>
              </w:rPr>
              <w:t>5.4</w:t>
            </w:r>
          </w:p>
        </w:tc>
        <w:tc>
          <w:tcPr>
            <w:tcW w:w="7197" w:type="dxa"/>
            <w:shd w:val="clear" w:color="auto" w:fill="D5DCE4" w:themeFill="text2" w:themeFillTint="33"/>
          </w:tcPr>
          <w:p w14:paraId="0AAE030A"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Social Value</w:t>
            </w:r>
          </w:p>
        </w:tc>
        <w:tc>
          <w:tcPr>
            <w:tcW w:w="2214" w:type="dxa"/>
            <w:shd w:val="clear" w:color="auto" w:fill="D5DCE4" w:themeFill="text2" w:themeFillTint="33"/>
          </w:tcPr>
          <w:p w14:paraId="50B74EFA" w14:textId="77777777" w:rsidR="00E57D12" w:rsidRPr="00757947" w:rsidRDefault="00E57D12" w:rsidP="00E57D12">
            <w:pPr>
              <w:jc w:val="both"/>
              <w:rPr>
                <w:rFonts w:ascii="Arial" w:eastAsiaTheme="minorHAnsi" w:hAnsi="Arial" w:cstheme="minorHAnsi"/>
                <w:b/>
                <w:sz w:val="22"/>
                <w:szCs w:val="22"/>
                <w:lang w:val="en-GB"/>
              </w:rPr>
            </w:pPr>
          </w:p>
        </w:tc>
      </w:tr>
      <w:tr w:rsidR="00E57D12" w:rsidRPr="00757947" w14:paraId="0E771DD9" w14:textId="77777777" w:rsidTr="00D854DE">
        <w:tc>
          <w:tcPr>
            <w:tcW w:w="1077" w:type="dxa"/>
            <w:shd w:val="clear" w:color="auto" w:fill="auto"/>
          </w:tcPr>
          <w:p w14:paraId="5E394BC0" w14:textId="77777777" w:rsidR="00E57D12" w:rsidRPr="00757947" w:rsidRDefault="00E57D12" w:rsidP="00E57D12">
            <w:pPr>
              <w:jc w:val="both"/>
              <w:rPr>
                <w:rFonts w:ascii="Arial" w:eastAsiaTheme="minorHAnsi" w:hAnsi="Arial" w:cstheme="minorHAnsi"/>
                <w:b/>
                <w:sz w:val="22"/>
                <w:szCs w:val="22"/>
                <w:highlight w:val="lightGray"/>
                <w:lang w:val="en-GB"/>
              </w:rPr>
            </w:pPr>
          </w:p>
        </w:tc>
        <w:tc>
          <w:tcPr>
            <w:tcW w:w="7197" w:type="dxa"/>
            <w:shd w:val="clear" w:color="auto" w:fill="auto"/>
          </w:tcPr>
          <w:p w14:paraId="571BEB53"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 xml:space="preserve">In line with our funders requirements (Cornwall Council’s Social Value Policy - </w:t>
            </w:r>
            <w:hyperlink r:id="rId13" w:history="1">
              <w:r w:rsidRPr="00757947">
                <w:rPr>
                  <w:rFonts w:asciiTheme="minorHAnsi" w:eastAsiaTheme="minorHAnsi" w:hAnsiTheme="minorHAnsi" w:cstheme="minorHAnsi"/>
                  <w:bCs/>
                  <w:sz w:val="22"/>
                  <w:szCs w:val="22"/>
                  <w:u w:val="single"/>
                  <w:lang w:val="en-GB"/>
                </w:rPr>
                <w:t>http://tinyurl.com/33xdz28v</w:t>
              </w:r>
            </w:hyperlink>
            <w:r w:rsidRPr="00757947">
              <w:rPr>
                <w:rFonts w:asciiTheme="minorHAnsi" w:eastAsiaTheme="minorHAnsi" w:hAnsiTheme="minorHAnsi" w:cstheme="minorHAnsi"/>
                <w:bCs/>
                <w:sz w:val="22"/>
                <w:szCs w:val="22"/>
                <w:lang w:val="en-GB"/>
              </w:rPr>
              <w:t>), Trelya’s Procurement Policy and Trelya’s Environmental Policy we aim to maximise economic, social and / or environmental benefits in how we buy goods, works or services. This includes maximizing the added benefits that can be achieved to the local economy through our suppliers. Please demonstrate how you will fulfil this requirement.</w:t>
            </w:r>
          </w:p>
        </w:tc>
        <w:tc>
          <w:tcPr>
            <w:tcW w:w="2214" w:type="dxa"/>
            <w:shd w:val="clear" w:color="auto" w:fill="auto"/>
          </w:tcPr>
          <w:p w14:paraId="651FC28A" w14:textId="77777777" w:rsidR="00E57D12" w:rsidRPr="00757947" w:rsidRDefault="00E57D12" w:rsidP="00E57D12">
            <w:pPr>
              <w:jc w:val="both"/>
              <w:rPr>
                <w:rFonts w:ascii="Arial" w:eastAsiaTheme="minorHAnsi" w:hAnsi="Arial" w:cstheme="minorHAnsi"/>
                <w:b/>
                <w:sz w:val="22"/>
                <w:szCs w:val="22"/>
                <w:lang w:val="en-GB"/>
              </w:rPr>
            </w:pPr>
          </w:p>
        </w:tc>
      </w:tr>
      <w:tr w:rsidR="00E57D12" w:rsidRPr="00757947" w14:paraId="06A10F41" w14:textId="77777777" w:rsidTr="00D854DE">
        <w:tc>
          <w:tcPr>
            <w:tcW w:w="1077" w:type="dxa"/>
            <w:shd w:val="clear" w:color="auto" w:fill="D5DCE4" w:themeFill="text2" w:themeFillTint="33"/>
          </w:tcPr>
          <w:p w14:paraId="0AC0CF06"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highlight w:val="lightGray"/>
                <w:lang w:val="en-GB"/>
              </w:rPr>
              <w:t>5.</w:t>
            </w:r>
            <w:r w:rsidRPr="00757947">
              <w:rPr>
                <w:rFonts w:asciiTheme="minorHAnsi" w:eastAsiaTheme="minorHAnsi" w:hAnsiTheme="minorHAnsi" w:cstheme="minorHAnsi"/>
                <w:b/>
                <w:sz w:val="22"/>
                <w:szCs w:val="22"/>
                <w:lang w:val="en-GB"/>
              </w:rPr>
              <w:t>5</w:t>
            </w:r>
          </w:p>
        </w:tc>
        <w:tc>
          <w:tcPr>
            <w:tcW w:w="7197" w:type="dxa"/>
            <w:shd w:val="clear" w:color="auto" w:fill="D5DCE4" w:themeFill="text2" w:themeFillTint="33"/>
          </w:tcPr>
          <w:p w14:paraId="21D2CDB5"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Real Living Wage</w:t>
            </w:r>
          </w:p>
        </w:tc>
        <w:tc>
          <w:tcPr>
            <w:tcW w:w="2214" w:type="dxa"/>
            <w:shd w:val="clear" w:color="auto" w:fill="D5DCE4" w:themeFill="text2" w:themeFillTint="33"/>
          </w:tcPr>
          <w:p w14:paraId="2F2A58E5"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2E1EE6B0" w14:textId="77777777" w:rsidTr="00D854DE">
        <w:tc>
          <w:tcPr>
            <w:tcW w:w="1077" w:type="dxa"/>
            <w:shd w:val="clear" w:color="auto" w:fill="auto"/>
          </w:tcPr>
          <w:p w14:paraId="6BD2DDB8" w14:textId="77777777" w:rsidR="00E57D12" w:rsidRPr="00757947" w:rsidRDefault="00E57D12" w:rsidP="00E57D12">
            <w:pPr>
              <w:jc w:val="both"/>
              <w:rPr>
                <w:rFonts w:asciiTheme="minorHAnsi" w:eastAsiaTheme="minorHAnsi" w:hAnsiTheme="minorHAnsi" w:cstheme="minorHAnsi"/>
                <w:sz w:val="22"/>
                <w:szCs w:val="22"/>
                <w:lang w:val="en-GB"/>
              </w:rPr>
            </w:pPr>
          </w:p>
        </w:tc>
        <w:tc>
          <w:tcPr>
            <w:tcW w:w="7197" w:type="dxa"/>
            <w:shd w:val="clear" w:color="auto" w:fill="auto"/>
          </w:tcPr>
          <w:p w14:paraId="1390C306"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Cs/>
                <w:sz w:val="22"/>
                <w:szCs w:val="22"/>
                <w:lang w:val="en-GB"/>
              </w:rPr>
              <w:t>The funders of this project, and Trelya, are committed to paying the UK Real Living Wage as determined and amended from time to time by the Living Wage Foundation. Please provide a copy of your Real Living Wage Policy.</w:t>
            </w:r>
          </w:p>
        </w:tc>
        <w:tc>
          <w:tcPr>
            <w:tcW w:w="2214" w:type="dxa"/>
            <w:shd w:val="clear" w:color="auto" w:fill="auto"/>
          </w:tcPr>
          <w:p w14:paraId="3396754D"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5D57947A" w14:textId="77777777" w:rsidTr="00D854DE">
        <w:tc>
          <w:tcPr>
            <w:tcW w:w="1077" w:type="dxa"/>
            <w:shd w:val="clear" w:color="auto" w:fill="D5DCE4" w:themeFill="text2" w:themeFillTint="33"/>
          </w:tcPr>
          <w:p w14:paraId="7284AE00" w14:textId="77777777" w:rsidR="00E57D12" w:rsidRPr="00757947" w:rsidRDefault="00E57D12" w:rsidP="00E57D12">
            <w:pPr>
              <w:jc w:val="both"/>
              <w:rPr>
                <w:rFonts w:asciiTheme="minorHAnsi" w:eastAsiaTheme="minorHAnsi" w:hAnsiTheme="minorHAnsi" w:cstheme="minorHAnsi"/>
                <w:sz w:val="22"/>
                <w:szCs w:val="22"/>
                <w:lang w:val="en-GB"/>
              </w:rPr>
            </w:pPr>
            <w:r w:rsidRPr="00757947">
              <w:rPr>
                <w:rFonts w:asciiTheme="minorHAnsi" w:eastAsiaTheme="minorHAnsi" w:hAnsiTheme="minorHAnsi" w:cstheme="minorHAnsi"/>
                <w:b/>
                <w:sz w:val="22"/>
                <w:szCs w:val="22"/>
                <w:highlight w:val="lightGray"/>
                <w:lang w:val="en-GB"/>
              </w:rPr>
              <w:t>5.</w:t>
            </w:r>
            <w:r w:rsidRPr="00757947">
              <w:rPr>
                <w:rFonts w:asciiTheme="minorHAnsi" w:eastAsiaTheme="minorHAnsi" w:hAnsiTheme="minorHAnsi" w:cstheme="minorHAnsi"/>
                <w:b/>
                <w:sz w:val="22"/>
                <w:szCs w:val="22"/>
                <w:lang w:val="en-GB"/>
              </w:rPr>
              <w:t>6</w:t>
            </w:r>
          </w:p>
        </w:tc>
        <w:tc>
          <w:tcPr>
            <w:tcW w:w="7197" w:type="dxa"/>
            <w:shd w:val="clear" w:color="auto" w:fill="D5DCE4" w:themeFill="text2" w:themeFillTint="33"/>
          </w:tcPr>
          <w:p w14:paraId="67141B73" w14:textId="012D7F73"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Environmental Sustainability Policy</w:t>
            </w:r>
            <w:r w:rsidR="009C444D" w:rsidRPr="00757947">
              <w:rPr>
                <w:rFonts w:asciiTheme="minorHAnsi" w:eastAsiaTheme="minorHAnsi" w:hAnsiTheme="minorHAnsi" w:cstheme="minorHAnsi"/>
                <w:b/>
                <w:sz w:val="22"/>
                <w:szCs w:val="22"/>
                <w:lang w:val="en-GB"/>
              </w:rPr>
              <w:t xml:space="preserve"> / Waste Management Policy</w:t>
            </w:r>
          </w:p>
        </w:tc>
        <w:tc>
          <w:tcPr>
            <w:tcW w:w="2214" w:type="dxa"/>
            <w:shd w:val="clear" w:color="auto" w:fill="D5DCE4" w:themeFill="text2" w:themeFillTint="33"/>
          </w:tcPr>
          <w:p w14:paraId="096E08E3"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2EB72212" w14:textId="77777777" w:rsidTr="00D854DE">
        <w:tc>
          <w:tcPr>
            <w:tcW w:w="1077" w:type="dxa"/>
            <w:shd w:val="clear" w:color="auto" w:fill="auto"/>
          </w:tcPr>
          <w:p w14:paraId="03E7E603" w14:textId="77777777" w:rsidR="00E57D12" w:rsidRPr="00757947" w:rsidRDefault="00E57D12" w:rsidP="00E57D12">
            <w:pPr>
              <w:jc w:val="both"/>
              <w:rPr>
                <w:rFonts w:asciiTheme="minorHAnsi" w:eastAsiaTheme="minorHAnsi" w:hAnsiTheme="minorHAnsi" w:cstheme="minorHAnsi"/>
                <w:sz w:val="22"/>
                <w:szCs w:val="22"/>
                <w:lang w:val="en-GB"/>
              </w:rPr>
            </w:pPr>
          </w:p>
        </w:tc>
        <w:tc>
          <w:tcPr>
            <w:tcW w:w="7197" w:type="dxa"/>
            <w:shd w:val="clear" w:color="auto" w:fill="auto"/>
          </w:tcPr>
          <w:p w14:paraId="726FC4D3" w14:textId="6EDE638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 xml:space="preserve">The funders of this project, Trelya, promote responsibility for the environment.  Please provide a copy of your Environmental Sustainability </w:t>
            </w:r>
            <w:r w:rsidR="00C627EC" w:rsidRPr="00757947">
              <w:rPr>
                <w:rFonts w:asciiTheme="minorHAnsi" w:eastAsiaTheme="minorHAnsi" w:hAnsiTheme="minorHAnsi" w:cstheme="minorHAnsi"/>
                <w:bCs/>
                <w:sz w:val="22"/>
                <w:szCs w:val="22"/>
                <w:lang w:val="en-GB"/>
              </w:rPr>
              <w:t>Policy and Action Plan (how your policy will be implemented).</w:t>
            </w:r>
            <w:r w:rsidR="009B44A2" w:rsidRPr="00757947">
              <w:rPr>
                <w:rFonts w:asciiTheme="minorHAnsi" w:eastAsiaTheme="minorHAnsi" w:hAnsiTheme="minorHAnsi" w:cstheme="minorHAnsi"/>
                <w:bCs/>
                <w:sz w:val="22"/>
                <w:szCs w:val="22"/>
                <w:lang w:val="en-GB"/>
              </w:rPr>
              <w:t xml:space="preserve"> Please also supply a copy of your Waste Management Policy.</w:t>
            </w:r>
          </w:p>
        </w:tc>
        <w:tc>
          <w:tcPr>
            <w:tcW w:w="2214" w:type="dxa"/>
            <w:shd w:val="clear" w:color="auto" w:fill="auto"/>
          </w:tcPr>
          <w:p w14:paraId="44DEB449" w14:textId="77777777" w:rsidR="00E57D12" w:rsidRPr="00757947" w:rsidRDefault="00E57D12" w:rsidP="00E57D12">
            <w:pPr>
              <w:jc w:val="both"/>
              <w:rPr>
                <w:rFonts w:asciiTheme="minorHAnsi" w:eastAsiaTheme="minorHAnsi" w:hAnsiTheme="minorHAnsi" w:cstheme="minorHAnsi"/>
                <w:b/>
                <w:sz w:val="22"/>
                <w:szCs w:val="22"/>
                <w:lang w:val="en-GB"/>
              </w:rPr>
            </w:pPr>
          </w:p>
        </w:tc>
      </w:tr>
    </w:tbl>
    <w:p w14:paraId="2823F30F" w14:textId="39F69372" w:rsidR="00C411EA" w:rsidRDefault="00C411EA"/>
    <w:p w14:paraId="43834FE2" w14:textId="77777777" w:rsidR="00C411EA" w:rsidRDefault="00C411EA">
      <w:pPr>
        <w:spacing w:after="160" w:line="259" w:lineRule="auto"/>
      </w:pPr>
      <w:r>
        <w:br w:type="page"/>
      </w:r>
    </w:p>
    <w:p w14:paraId="091306BF" w14:textId="77777777" w:rsidR="00C411EA" w:rsidRDefault="00C411EA"/>
    <w:tbl>
      <w:tblPr>
        <w:tblStyle w:val="TableGrid2"/>
        <w:tblW w:w="10488" w:type="dxa"/>
        <w:tblLook w:val="04A0" w:firstRow="1" w:lastRow="0" w:firstColumn="1" w:lastColumn="0" w:noHBand="0" w:noVBand="1"/>
      </w:tblPr>
      <w:tblGrid>
        <w:gridCol w:w="1077"/>
        <w:gridCol w:w="7197"/>
        <w:gridCol w:w="2214"/>
      </w:tblGrid>
      <w:tr w:rsidR="00E57D12" w:rsidRPr="00757947" w14:paraId="51FE334B" w14:textId="77777777" w:rsidTr="00D854DE">
        <w:tc>
          <w:tcPr>
            <w:tcW w:w="1077" w:type="dxa"/>
            <w:shd w:val="clear" w:color="auto" w:fill="D5DCE4" w:themeFill="text2" w:themeFillTint="33"/>
          </w:tcPr>
          <w:p w14:paraId="42A2E64E" w14:textId="77777777" w:rsidR="00E57D12" w:rsidRPr="00757947" w:rsidRDefault="00E57D12" w:rsidP="00E57D12">
            <w:pPr>
              <w:jc w:val="both"/>
              <w:rPr>
                <w:rFonts w:ascii="Arial" w:eastAsiaTheme="minorHAnsi" w:hAnsi="Arial" w:cstheme="minorHAnsi"/>
                <w:sz w:val="22"/>
                <w:szCs w:val="22"/>
                <w:lang w:val="en-GB"/>
              </w:rPr>
            </w:pPr>
            <w:r w:rsidRPr="00757947">
              <w:rPr>
                <w:rFonts w:asciiTheme="minorHAnsi" w:eastAsiaTheme="minorHAnsi" w:hAnsiTheme="minorHAnsi" w:cstheme="minorHAnsi"/>
                <w:b/>
                <w:sz w:val="22"/>
                <w:szCs w:val="22"/>
                <w:highlight w:val="lightGray"/>
                <w:lang w:val="en-GB"/>
              </w:rPr>
              <w:t>5.7</w:t>
            </w:r>
          </w:p>
        </w:tc>
        <w:tc>
          <w:tcPr>
            <w:tcW w:w="7197" w:type="dxa"/>
            <w:shd w:val="clear" w:color="auto" w:fill="D5DCE4" w:themeFill="text2" w:themeFillTint="33"/>
          </w:tcPr>
          <w:p w14:paraId="7E6A0909" w14:textId="77777777" w:rsidR="00E57D12" w:rsidRPr="00757947" w:rsidRDefault="00E57D12" w:rsidP="00E57D12">
            <w:pPr>
              <w:jc w:val="both"/>
              <w:rPr>
                <w:rFonts w:ascii="Arial" w:eastAsiaTheme="minorHAnsi" w:hAnsi="Arial" w:cstheme="minorHAnsi"/>
                <w:b/>
                <w:sz w:val="22"/>
                <w:szCs w:val="22"/>
                <w:lang w:val="en-GB"/>
              </w:rPr>
            </w:pPr>
            <w:r w:rsidRPr="00757947">
              <w:rPr>
                <w:rFonts w:asciiTheme="minorHAnsi" w:eastAsiaTheme="minorHAnsi" w:hAnsiTheme="minorHAnsi" w:cstheme="minorHAnsi"/>
                <w:b/>
                <w:sz w:val="22"/>
                <w:szCs w:val="22"/>
                <w:lang w:val="en-GB"/>
              </w:rPr>
              <w:t>Equal Opportunities Policy</w:t>
            </w:r>
          </w:p>
        </w:tc>
        <w:tc>
          <w:tcPr>
            <w:tcW w:w="2214" w:type="dxa"/>
            <w:shd w:val="clear" w:color="auto" w:fill="D5DCE4" w:themeFill="text2" w:themeFillTint="33"/>
          </w:tcPr>
          <w:p w14:paraId="44E9A225" w14:textId="77777777" w:rsidR="00E57D12" w:rsidRPr="00757947" w:rsidRDefault="00E57D12" w:rsidP="00E57D12">
            <w:pPr>
              <w:jc w:val="both"/>
              <w:rPr>
                <w:rFonts w:ascii="Arial" w:eastAsiaTheme="minorHAnsi" w:hAnsi="Arial" w:cstheme="minorHAnsi"/>
                <w:b/>
                <w:sz w:val="22"/>
                <w:szCs w:val="22"/>
                <w:lang w:val="en-GB"/>
              </w:rPr>
            </w:pPr>
          </w:p>
        </w:tc>
      </w:tr>
      <w:tr w:rsidR="00E57D12" w:rsidRPr="00757947" w14:paraId="04D55572" w14:textId="77777777" w:rsidTr="00D854DE">
        <w:tc>
          <w:tcPr>
            <w:tcW w:w="1077" w:type="dxa"/>
            <w:shd w:val="clear" w:color="auto" w:fill="auto"/>
          </w:tcPr>
          <w:p w14:paraId="20029386" w14:textId="77777777" w:rsidR="00E57D12" w:rsidRPr="00757947" w:rsidRDefault="00E57D12" w:rsidP="00E57D12">
            <w:pPr>
              <w:jc w:val="both"/>
              <w:rPr>
                <w:rFonts w:ascii="Arial" w:eastAsiaTheme="minorHAnsi" w:hAnsi="Arial" w:cstheme="minorHAnsi"/>
                <w:sz w:val="22"/>
                <w:szCs w:val="22"/>
                <w:lang w:val="en-GB"/>
              </w:rPr>
            </w:pPr>
          </w:p>
        </w:tc>
        <w:tc>
          <w:tcPr>
            <w:tcW w:w="7197" w:type="dxa"/>
            <w:shd w:val="clear" w:color="auto" w:fill="auto"/>
          </w:tcPr>
          <w:p w14:paraId="1DE235E7" w14:textId="77777777" w:rsidR="00E57D12" w:rsidRPr="00757947" w:rsidRDefault="00E57D12" w:rsidP="00E57D12">
            <w:pPr>
              <w:autoSpaceDE w:val="0"/>
              <w:autoSpaceDN w:val="0"/>
              <w:adjustRightInd w:val="0"/>
              <w:rPr>
                <w:rFonts w:asciiTheme="minorHAnsi" w:eastAsiaTheme="minorHAnsi" w:hAnsiTheme="minorHAnsi" w:cstheme="minorHAnsi"/>
                <w:b/>
                <w:sz w:val="22"/>
                <w:szCs w:val="22"/>
                <w:lang w:val="en-GB"/>
              </w:rPr>
            </w:pPr>
            <w:r w:rsidRPr="00757947">
              <w:rPr>
                <w:rFonts w:asciiTheme="minorHAnsi" w:eastAsiaTheme="minorHAnsi" w:hAnsiTheme="minorHAnsi" w:cstheme="minorHAnsi"/>
                <w:sz w:val="22"/>
                <w:szCs w:val="22"/>
                <w:lang w:val="en-GB"/>
              </w:rPr>
              <w:t>Trelya will not tolerate unlawful discrimination, harassment and victimisation that is prohibited by the Equality Act 2010 from its contractors.  Please provide a copy of your Equal Opportunities Policy.</w:t>
            </w:r>
          </w:p>
        </w:tc>
        <w:tc>
          <w:tcPr>
            <w:tcW w:w="2214" w:type="dxa"/>
            <w:shd w:val="clear" w:color="auto" w:fill="auto"/>
          </w:tcPr>
          <w:p w14:paraId="0A3A9791" w14:textId="77777777" w:rsidR="00E57D12" w:rsidRPr="00757947" w:rsidRDefault="00E57D12" w:rsidP="00E57D12">
            <w:pPr>
              <w:jc w:val="both"/>
              <w:rPr>
                <w:rFonts w:ascii="Arial" w:eastAsiaTheme="minorHAnsi" w:hAnsi="Arial" w:cstheme="minorHAnsi"/>
                <w:b/>
                <w:sz w:val="22"/>
                <w:szCs w:val="22"/>
                <w:lang w:val="en-GB"/>
              </w:rPr>
            </w:pPr>
          </w:p>
        </w:tc>
      </w:tr>
      <w:tr w:rsidR="00E57D12" w:rsidRPr="00757947" w14:paraId="024DB10F" w14:textId="77777777" w:rsidTr="00D854DE">
        <w:tc>
          <w:tcPr>
            <w:tcW w:w="1077" w:type="dxa"/>
            <w:shd w:val="clear" w:color="auto" w:fill="D5DCE4" w:themeFill="text2" w:themeFillTint="33"/>
          </w:tcPr>
          <w:p w14:paraId="073B99A2" w14:textId="77777777" w:rsidR="00E57D12" w:rsidRPr="00757947" w:rsidRDefault="00E57D12" w:rsidP="00E57D12">
            <w:pPr>
              <w:jc w:val="both"/>
              <w:rPr>
                <w:rFonts w:asciiTheme="minorHAnsi" w:eastAsiaTheme="minorHAnsi" w:hAnsiTheme="minorHAnsi" w:cstheme="minorHAnsi"/>
                <w:sz w:val="22"/>
                <w:szCs w:val="22"/>
                <w:lang w:val="en-GB"/>
              </w:rPr>
            </w:pPr>
            <w:r w:rsidRPr="00757947">
              <w:rPr>
                <w:rFonts w:asciiTheme="minorHAnsi" w:eastAsiaTheme="minorHAnsi" w:hAnsiTheme="minorHAnsi" w:cstheme="minorHAnsi"/>
                <w:sz w:val="22"/>
                <w:szCs w:val="22"/>
                <w:lang w:val="en-GB"/>
              </w:rPr>
              <w:br w:type="page"/>
            </w:r>
            <w:r w:rsidRPr="00757947">
              <w:rPr>
                <w:rFonts w:asciiTheme="minorHAnsi" w:eastAsiaTheme="minorHAnsi" w:hAnsiTheme="minorHAnsi" w:cstheme="minorHAnsi"/>
                <w:b/>
                <w:sz w:val="22"/>
                <w:szCs w:val="22"/>
                <w:highlight w:val="lightGray"/>
                <w:lang w:val="en-GB"/>
              </w:rPr>
              <w:t>5.8</w:t>
            </w:r>
          </w:p>
        </w:tc>
        <w:tc>
          <w:tcPr>
            <w:tcW w:w="7197" w:type="dxa"/>
            <w:shd w:val="clear" w:color="auto" w:fill="D5DCE4" w:themeFill="text2" w:themeFillTint="33"/>
          </w:tcPr>
          <w:p w14:paraId="14819D91"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 xml:space="preserve">Parent Company Guarantee and Undertaking </w:t>
            </w:r>
          </w:p>
        </w:tc>
        <w:tc>
          <w:tcPr>
            <w:tcW w:w="2214" w:type="dxa"/>
            <w:shd w:val="clear" w:color="auto" w:fill="D5DCE4" w:themeFill="text2" w:themeFillTint="33"/>
          </w:tcPr>
          <w:p w14:paraId="4B86829D" w14:textId="77777777" w:rsidR="00E57D12" w:rsidRPr="00757947" w:rsidRDefault="00E57D12" w:rsidP="00E57D12">
            <w:pPr>
              <w:jc w:val="both"/>
              <w:rPr>
                <w:rFonts w:asciiTheme="minorHAnsi" w:eastAsiaTheme="minorHAnsi" w:hAnsiTheme="minorHAnsi" w:cstheme="minorHAnsi"/>
                <w:b/>
                <w:sz w:val="22"/>
                <w:szCs w:val="22"/>
                <w:lang w:val="en-GB"/>
              </w:rPr>
            </w:pPr>
          </w:p>
        </w:tc>
      </w:tr>
      <w:tr w:rsidR="00E57D12" w:rsidRPr="00757947" w14:paraId="346B5D18" w14:textId="77777777" w:rsidTr="00D854DE">
        <w:tc>
          <w:tcPr>
            <w:tcW w:w="1077" w:type="dxa"/>
          </w:tcPr>
          <w:p w14:paraId="798E2EC3"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7197" w:type="dxa"/>
          </w:tcPr>
          <w:p w14:paraId="5EA4F663"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If applicable, Tenderers are required to indicate for the purpose of their Tender, their willingness to provide a Parent Company Guarantee in the form set out in Part 8.</w:t>
            </w:r>
          </w:p>
        </w:tc>
        <w:tc>
          <w:tcPr>
            <w:tcW w:w="2214" w:type="dxa"/>
          </w:tcPr>
          <w:p w14:paraId="798D14FE" w14:textId="77777777" w:rsidR="00E57D12" w:rsidRPr="00757947" w:rsidRDefault="00E57D12" w:rsidP="00E57D12">
            <w:pPr>
              <w:jc w:val="both"/>
              <w:rPr>
                <w:rFonts w:asciiTheme="minorHAnsi" w:eastAsiaTheme="minorHAnsi" w:hAnsiTheme="minorHAnsi" w:cstheme="minorHAnsi"/>
                <w:bCs/>
                <w:sz w:val="22"/>
                <w:szCs w:val="22"/>
                <w:lang w:val="en-GB"/>
              </w:rPr>
            </w:pPr>
          </w:p>
        </w:tc>
      </w:tr>
      <w:tr w:rsidR="00E57D12" w:rsidRPr="00757947" w14:paraId="66A80D15" w14:textId="77777777" w:rsidTr="00D854DE">
        <w:tc>
          <w:tcPr>
            <w:tcW w:w="1077" w:type="dxa"/>
            <w:shd w:val="clear" w:color="auto" w:fill="D5DCE4" w:themeFill="text2" w:themeFillTint="33"/>
          </w:tcPr>
          <w:p w14:paraId="15DF2F46"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5.9</w:t>
            </w:r>
          </w:p>
        </w:tc>
        <w:tc>
          <w:tcPr>
            <w:tcW w:w="9411" w:type="dxa"/>
            <w:gridSpan w:val="2"/>
            <w:shd w:val="clear" w:color="auto" w:fill="D5DCE4" w:themeFill="text2" w:themeFillTint="33"/>
          </w:tcPr>
          <w:p w14:paraId="2E2543D5" w14:textId="77777777" w:rsidR="00E57D12" w:rsidRPr="00757947" w:rsidRDefault="00E57D12" w:rsidP="00E57D12">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Project specific requirements: Experience of delivering similar requirements</w:t>
            </w:r>
          </w:p>
        </w:tc>
      </w:tr>
      <w:tr w:rsidR="00E57D12" w:rsidRPr="00757947" w14:paraId="6E57BD6C" w14:textId="77777777" w:rsidTr="00D854DE">
        <w:tc>
          <w:tcPr>
            <w:tcW w:w="1077" w:type="dxa"/>
          </w:tcPr>
          <w:p w14:paraId="580ABC23" w14:textId="77777777" w:rsidR="00E57D12" w:rsidRPr="00757947" w:rsidRDefault="00E57D12" w:rsidP="00E57D12">
            <w:pPr>
              <w:jc w:val="both"/>
              <w:rPr>
                <w:rFonts w:asciiTheme="minorHAnsi" w:eastAsiaTheme="minorHAnsi" w:hAnsiTheme="minorHAnsi" w:cstheme="minorHAnsi"/>
                <w:bCs/>
                <w:sz w:val="22"/>
                <w:szCs w:val="22"/>
                <w:lang w:val="en-GB"/>
              </w:rPr>
            </w:pPr>
          </w:p>
        </w:tc>
        <w:tc>
          <w:tcPr>
            <w:tcW w:w="9411" w:type="dxa"/>
            <w:gridSpan w:val="2"/>
          </w:tcPr>
          <w:p w14:paraId="2EE07EEE"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With reference to the contracts detailed in section 4 (Technical and Professional Ability), please describe how these contracts demonstrate your prior experience of delivering similar requirements to those of Trelya.</w:t>
            </w:r>
          </w:p>
          <w:p w14:paraId="75723FBB" w14:textId="77777777" w:rsidR="00E57D12" w:rsidRPr="00757947" w:rsidRDefault="00E57D12" w:rsidP="00E57D12">
            <w:pPr>
              <w:jc w:val="both"/>
              <w:rPr>
                <w:rFonts w:asciiTheme="minorHAnsi" w:eastAsiaTheme="minorHAnsi" w:hAnsiTheme="minorHAnsi" w:cstheme="minorHAnsi"/>
                <w:bCs/>
                <w:sz w:val="22"/>
                <w:szCs w:val="22"/>
                <w:lang w:val="en-GB"/>
              </w:rPr>
            </w:pPr>
          </w:p>
          <w:p w14:paraId="3B03EFE1"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If you are not able to provide a response, please clarify and describe below how you believe your organisation can meet the requirements of the specification.</w:t>
            </w:r>
          </w:p>
          <w:p w14:paraId="211669D3" w14:textId="77777777" w:rsidR="00E57D12" w:rsidRPr="00757947" w:rsidRDefault="00E57D12" w:rsidP="00E57D12">
            <w:pPr>
              <w:jc w:val="both"/>
              <w:rPr>
                <w:rFonts w:asciiTheme="minorHAnsi" w:eastAsiaTheme="minorHAnsi" w:hAnsiTheme="minorHAnsi" w:cstheme="minorHAnsi"/>
                <w:bCs/>
                <w:sz w:val="22"/>
                <w:szCs w:val="22"/>
                <w:lang w:val="en-GB"/>
              </w:rPr>
            </w:pPr>
          </w:p>
          <w:p w14:paraId="73E68A62" w14:textId="77777777" w:rsidR="00E57D12" w:rsidRPr="00757947" w:rsidRDefault="00E57D12" w:rsidP="00E57D12">
            <w:pPr>
              <w:jc w:val="both"/>
              <w:rPr>
                <w:rFonts w:asciiTheme="minorHAnsi" w:eastAsiaTheme="minorHAnsi" w:hAnsiTheme="minorHAnsi" w:cstheme="minorHAnsi"/>
                <w:bCs/>
                <w:sz w:val="22"/>
                <w:szCs w:val="22"/>
                <w:lang w:val="en-GB"/>
              </w:rPr>
            </w:pPr>
            <w:r w:rsidRPr="00757947">
              <w:rPr>
                <w:rFonts w:asciiTheme="minorHAnsi" w:eastAsiaTheme="minorHAnsi" w:hAnsiTheme="minorHAnsi" w:cstheme="minorHAnsi"/>
                <w:bCs/>
                <w:sz w:val="22"/>
                <w:szCs w:val="22"/>
                <w:lang w:val="en-GB"/>
              </w:rPr>
              <w:t>(Word limit 500)</w:t>
            </w:r>
          </w:p>
        </w:tc>
      </w:tr>
      <w:tr w:rsidR="0041711A" w:rsidRPr="00757947" w14:paraId="391A4CEB" w14:textId="77777777" w:rsidTr="00E2222C">
        <w:tc>
          <w:tcPr>
            <w:tcW w:w="1077" w:type="dxa"/>
            <w:shd w:val="clear" w:color="auto" w:fill="D5DCE4" w:themeFill="text2" w:themeFillTint="33"/>
          </w:tcPr>
          <w:p w14:paraId="41917C9B" w14:textId="5021AD94" w:rsidR="0041711A" w:rsidRPr="00757947" w:rsidRDefault="0041711A" w:rsidP="00E2222C">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5.10</w:t>
            </w:r>
          </w:p>
        </w:tc>
        <w:tc>
          <w:tcPr>
            <w:tcW w:w="9411" w:type="dxa"/>
            <w:gridSpan w:val="2"/>
            <w:shd w:val="clear" w:color="auto" w:fill="D5DCE4" w:themeFill="text2" w:themeFillTint="33"/>
          </w:tcPr>
          <w:p w14:paraId="05661AAF" w14:textId="2F2D5C60" w:rsidR="0041711A" w:rsidRPr="00757947" w:rsidRDefault="0041711A" w:rsidP="00E2222C">
            <w:pPr>
              <w:jc w:val="both"/>
              <w:rPr>
                <w:rFonts w:asciiTheme="minorHAnsi" w:eastAsiaTheme="minorHAnsi" w:hAnsiTheme="minorHAnsi" w:cstheme="minorHAnsi"/>
                <w:b/>
                <w:sz w:val="22"/>
                <w:szCs w:val="22"/>
                <w:lang w:val="en-GB"/>
              </w:rPr>
            </w:pPr>
            <w:r w:rsidRPr="00757947">
              <w:rPr>
                <w:rFonts w:asciiTheme="minorHAnsi" w:eastAsiaTheme="minorHAnsi" w:hAnsiTheme="minorHAnsi" w:cstheme="minorHAnsi"/>
                <w:b/>
                <w:sz w:val="22"/>
                <w:szCs w:val="22"/>
                <w:lang w:val="en-GB"/>
              </w:rPr>
              <w:t>Safeguarding</w:t>
            </w:r>
          </w:p>
        </w:tc>
      </w:tr>
      <w:tr w:rsidR="00E57D12" w:rsidRPr="00757947" w14:paraId="080689BD" w14:textId="77777777" w:rsidTr="00D854DE">
        <w:tc>
          <w:tcPr>
            <w:tcW w:w="1077" w:type="dxa"/>
          </w:tcPr>
          <w:p w14:paraId="370AC0C3" w14:textId="4571E315" w:rsidR="00E57D12" w:rsidRPr="00757947" w:rsidRDefault="00E57D12" w:rsidP="00E57D12">
            <w:pPr>
              <w:jc w:val="both"/>
              <w:rPr>
                <w:rFonts w:ascii="Arial" w:eastAsiaTheme="minorHAnsi" w:hAnsi="Arial" w:cstheme="minorHAnsi"/>
                <w:bCs/>
                <w:sz w:val="22"/>
                <w:szCs w:val="22"/>
                <w:lang w:val="en-GB"/>
              </w:rPr>
            </w:pPr>
          </w:p>
        </w:tc>
        <w:tc>
          <w:tcPr>
            <w:tcW w:w="9411" w:type="dxa"/>
            <w:gridSpan w:val="2"/>
          </w:tcPr>
          <w:p w14:paraId="24387730" w14:textId="74CCBD5C" w:rsidR="00EB10A7" w:rsidRDefault="00DE06EE" w:rsidP="00980EC3">
            <w:pPr>
              <w:spacing w:line="259" w:lineRule="auto"/>
              <w:contextualSpacing/>
              <w:rPr>
                <w:rFonts w:asciiTheme="minorHAnsi" w:hAnsiTheme="minorHAnsi" w:cstheme="minorHAnsi"/>
                <w:sz w:val="22"/>
                <w:szCs w:val="22"/>
                <w:lang w:val="en-GB"/>
              </w:rPr>
            </w:pPr>
            <w:r w:rsidRPr="00DE06EE">
              <w:rPr>
                <w:rFonts w:asciiTheme="minorHAnsi" w:hAnsiTheme="minorHAnsi" w:cstheme="minorHAnsi"/>
                <w:sz w:val="22"/>
                <w:szCs w:val="22"/>
                <w:lang w:val="en-GB"/>
              </w:rPr>
              <w:t xml:space="preserve">Due to the people who use the centre, safeguarding is a key consideration in the delivery of this work.  Please provide details, if any, of your contractors’ levels of DBS check.  </w:t>
            </w:r>
          </w:p>
          <w:p w14:paraId="49E8B95C" w14:textId="77777777" w:rsidR="00980EC3" w:rsidRDefault="00980EC3" w:rsidP="00980EC3">
            <w:pPr>
              <w:spacing w:line="259" w:lineRule="auto"/>
              <w:contextualSpacing/>
              <w:rPr>
                <w:rFonts w:asciiTheme="minorHAnsi" w:hAnsiTheme="minorHAnsi" w:cstheme="minorHAnsi"/>
                <w:sz w:val="22"/>
                <w:szCs w:val="22"/>
                <w:lang w:val="en-GB"/>
              </w:rPr>
            </w:pPr>
          </w:p>
          <w:p w14:paraId="02377C78" w14:textId="4B42BED5" w:rsidR="00EB10A7" w:rsidRDefault="00980EC3" w:rsidP="00A47547">
            <w:pPr>
              <w:spacing w:line="259" w:lineRule="auto"/>
              <w:contextualSpacing/>
              <w:rPr>
                <w:rFonts w:asciiTheme="minorHAnsi" w:hAnsiTheme="minorHAnsi" w:cstheme="minorHAnsi"/>
                <w:sz w:val="22"/>
                <w:szCs w:val="22"/>
                <w:lang w:val="en-GB"/>
              </w:rPr>
            </w:pPr>
            <w:r>
              <w:rPr>
                <w:rFonts w:asciiTheme="minorHAnsi" w:hAnsiTheme="minorHAnsi" w:cstheme="minorHAnsi"/>
                <w:sz w:val="22"/>
                <w:szCs w:val="22"/>
                <w:lang w:val="en-GB"/>
              </w:rPr>
              <w:t>Please include name, d.o.b., level of DBS, DBS Number/Update Service Number</w:t>
            </w:r>
          </w:p>
          <w:p w14:paraId="3EA2FC42" w14:textId="77777777" w:rsidR="00A47547" w:rsidRPr="00757947" w:rsidRDefault="00A47547" w:rsidP="00A47547">
            <w:pPr>
              <w:spacing w:line="259" w:lineRule="auto"/>
              <w:contextualSpacing/>
              <w:rPr>
                <w:rFonts w:ascii="Arial" w:eastAsiaTheme="minorHAnsi" w:hAnsi="Arial" w:cstheme="minorHAnsi"/>
                <w:bCs/>
                <w:sz w:val="22"/>
                <w:szCs w:val="22"/>
                <w:lang w:val="en-GB"/>
              </w:rPr>
            </w:pPr>
          </w:p>
          <w:p w14:paraId="3D033F6D" w14:textId="77777777" w:rsidR="00EB10A7" w:rsidRPr="00757947" w:rsidRDefault="00EB10A7" w:rsidP="00E57D12">
            <w:pPr>
              <w:jc w:val="both"/>
              <w:rPr>
                <w:rFonts w:ascii="Arial" w:eastAsiaTheme="minorHAnsi" w:hAnsi="Arial" w:cstheme="minorHAnsi"/>
                <w:bCs/>
                <w:sz w:val="22"/>
                <w:szCs w:val="22"/>
                <w:lang w:val="en-GB"/>
              </w:rPr>
            </w:pPr>
          </w:p>
          <w:p w14:paraId="62DE5F9A" w14:textId="77777777" w:rsidR="00E57D12" w:rsidRPr="00757947" w:rsidRDefault="00E57D12" w:rsidP="00E57D12">
            <w:pPr>
              <w:jc w:val="both"/>
              <w:rPr>
                <w:rFonts w:ascii="Arial" w:eastAsiaTheme="minorHAnsi" w:hAnsi="Arial" w:cstheme="minorHAnsi"/>
                <w:bCs/>
                <w:sz w:val="22"/>
                <w:szCs w:val="22"/>
                <w:lang w:val="en-GB"/>
              </w:rPr>
            </w:pPr>
          </w:p>
        </w:tc>
      </w:tr>
    </w:tbl>
    <w:p w14:paraId="68B63D47" w14:textId="77777777" w:rsidR="00E57D12" w:rsidRPr="00757947"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rPr>
      </w:pPr>
      <w:bookmarkStart w:id="32" w:name="_Toc152168575"/>
      <w:bookmarkStart w:id="33" w:name="_Toc158724943"/>
      <w:bookmarkStart w:id="34" w:name="_Hlk156281144"/>
      <w:r w:rsidRPr="00757947">
        <w:rPr>
          <w:rFonts w:asciiTheme="minorHAnsi" w:eastAsiaTheme="majorEastAsia" w:hAnsiTheme="minorHAnsi" w:cstheme="minorHAnsi"/>
          <w:color w:val="2F5496" w:themeColor="accent1" w:themeShade="BF"/>
          <w:sz w:val="22"/>
          <w:szCs w:val="22"/>
        </w:rPr>
        <w:t>Part 3: Method Statements</w:t>
      </w:r>
      <w:bookmarkEnd w:id="32"/>
      <w:bookmarkEnd w:id="33"/>
    </w:p>
    <w:p w14:paraId="3259CB33"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p>
    <w:p w14:paraId="39D5276A" w14:textId="257C4578" w:rsidR="00E57D12" w:rsidRPr="00757947" w:rsidRDefault="00E57D12" w:rsidP="00E57D12">
      <w:pPr>
        <w:spacing w:before="120" w:after="12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Tenderers are required to </w:t>
      </w:r>
      <w:r w:rsidRPr="00A47547">
        <w:rPr>
          <w:rFonts w:asciiTheme="minorHAnsi" w:eastAsiaTheme="minorHAnsi" w:hAnsiTheme="minorHAnsi" w:cstheme="minorHAnsi"/>
          <w:sz w:val="22"/>
          <w:szCs w:val="22"/>
        </w:rPr>
        <w:t>submit Method Statements</w:t>
      </w:r>
      <w:r w:rsidR="001F6E3D">
        <w:rPr>
          <w:rFonts w:asciiTheme="minorHAnsi" w:eastAsiaTheme="minorHAnsi" w:hAnsiTheme="minorHAnsi" w:cstheme="minorHAnsi"/>
          <w:sz w:val="22"/>
          <w:szCs w:val="22"/>
        </w:rPr>
        <w:t xml:space="preserve"> as per the details below</w:t>
      </w:r>
      <w:r w:rsidRPr="00757947">
        <w:rPr>
          <w:rFonts w:asciiTheme="minorHAnsi" w:eastAsiaTheme="minorHAnsi" w:hAnsiTheme="minorHAnsi" w:cstheme="minorHAnsi"/>
          <w:sz w:val="22"/>
          <w:szCs w:val="22"/>
        </w:rPr>
        <w:t>.</w:t>
      </w:r>
    </w:p>
    <w:p w14:paraId="4155D6B7" w14:textId="77777777" w:rsidR="00E57D12" w:rsidRPr="00757947" w:rsidRDefault="00E57D12" w:rsidP="00E57D12">
      <w:pPr>
        <w:spacing w:before="120" w:after="12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Tenderers are reminded that the Successful Tenderer’s Method Statements will be incorporated into the Contract and will become contractually binding on both parties.  The Method Statements should therefore be written in a manner that allows them to be incorporated into the Contract and should not contain information which is not intended to be or is not contractual.</w:t>
      </w:r>
    </w:p>
    <w:p w14:paraId="0E99C741" w14:textId="77777777" w:rsidR="00E57D12" w:rsidRPr="00757947" w:rsidRDefault="00E57D12" w:rsidP="00E57D12">
      <w:pPr>
        <w:spacing w:before="120" w:after="120" w:line="259" w:lineRule="auto"/>
        <w:jc w:val="both"/>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 xml:space="preserve"> The Method Statements required are as follows:</w:t>
      </w:r>
    </w:p>
    <w:tbl>
      <w:tblPr>
        <w:tblStyle w:val="MMTable"/>
        <w:tblW w:w="106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1"/>
        <w:gridCol w:w="5952"/>
        <w:gridCol w:w="1559"/>
      </w:tblGrid>
      <w:tr w:rsidR="00E57D12" w:rsidRPr="00757947" w14:paraId="52F9B944" w14:textId="77777777" w:rsidTr="00D854DE">
        <w:trPr>
          <w:cnfStyle w:val="100000000000" w:firstRow="1" w:lastRow="0" w:firstColumn="0" w:lastColumn="0" w:oddVBand="0" w:evenVBand="0" w:oddHBand="0" w:evenHBand="0" w:firstRowFirstColumn="0" w:firstRowLastColumn="0" w:lastRowFirstColumn="0" w:lastRowLastColumn="0"/>
          <w:cantSplit/>
          <w:tblHeader/>
        </w:trPr>
        <w:tc>
          <w:tcPr>
            <w:tcW w:w="728" w:type="pct"/>
            <w:tcBorders>
              <w:top w:val="single" w:sz="4" w:space="0" w:color="auto"/>
              <w:left w:val="single" w:sz="4" w:space="0" w:color="auto"/>
              <w:bottom w:val="single" w:sz="4" w:space="0" w:color="auto"/>
              <w:right w:val="single" w:sz="4" w:space="0" w:color="auto"/>
            </w:tcBorders>
            <w:hideMark/>
          </w:tcPr>
          <w:p w14:paraId="3C7DC35C" w14:textId="77777777" w:rsidR="00E57D12" w:rsidRPr="00757947" w:rsidRDefault="00E57D12" w:rsidP="00E57D12">
            <w:pPr>
              <w:spacing w:after="40"/>
              <w:ind w:right="113"/>
              <w:jc w:val="both"/>
              <w:rPr>
                <w:rFonts w:asciiTheme="minorHAnsi" w:eastAsiaTheme="minorEastAsia" w:hAnsiTheme="minorHAnsi" w:cstheme="minorHAnsi"/>
                <w:b/>
                <w:sz w:val="22"/>
                <w:szCs w:val="22"/>
              </w:rPr>
            </w:pPr>
            <w:bookmarkStart w:id="35" w:name="_Hlk156394986"/>
            <w:r w:rsidRPr="00757947">
              <w:rPr>
                <w:rFonts w:asciiTheme="minorHAnsi" w:eastAsiaTheme="minorEastAsia" w:hAnsiTheme="minorHAnsi" w:cstheme="minorHAnsi"/>
                <w:b/>
                <w:sz w:val="22"/>
                <w:szCs w:val="22"/>
              </w:rPr>
              <w:t>Criteria</w:t>
            </w:r>
          </w:p>
        </w:tc>
        <w:tc>
          <w:tcPr>
            <w:tcW w:w="735" w:type="pct"/>
            <w:tcBorders>
              <w:top w:val="single" w:sz="4" w:space="0" w:color="auto"/>
              <w:left w:val="single" w:sz="4" w:space="0" w:color="auto"/>
              <w:bottom w:val="single" w:sz="4" w:space="0" w:color="auto"/>
              <w:right w:val="single" w:sz="4" w:space="0" w:color="auto"/>
            </w:tcBorders>
            <w:hideMark/>
          </w:tcPr>
          <w:p w14:paraId="3FBC637C"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Sub-Criteria</w:t>
            </w:r>
          </w:p>
        </w:tc>
        <w:tc>
          <w:tcPr>
            <w:tcW w:w="2803" w:type="pct"/>
            <w:tcBorders>
              <w:top w:val="single" w:sz="4" w:space="0" w:color="auto"/>
              <w:left w:val="single" w:sz="4" w:space="0" w:color="auto"/>
              <w:bottom w:val="single" w:sz="4" w:space="0" w:color="auto"/>
              <w:right w:val="single" w:sz="4" w:space="0" w:color="auto"/>
            </w:tcBorders>
            <w:hideMark/>
          </w:tcPr>
          <w:p w14:paraId="39415554"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Question</w:t>
            </w:r>
          </w:p>
        </w:tc>
        <w:tc>
          <w:tcPr>
            <w:tcW w:w="734" w:type="pct"/>
            <w:tcBorders>
              <w:top w:val="single" w:sz="4" w:space="0" w:color="auto"/>
              <w:left w:val="single" w:sz="4" w:space="0" w:color="auto"/>
              <w:bottom w:val="single" w:sz="4" w:space="0" w:color="auto"/>
              <w:right w:val="single" w:sz="4" w:space="0" w:color="auto"/>
            </w:tcBorders>
            <w:hideMark/>
          </w:tcPr>
          <w:p w14:paraId="1A7343B8"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Weighting</w:t>
            </w:r>
          </w:p>
        </w:tc>
      </w:tr>
      <w:tr w:rsidR="00E57D12" w:rsidRPr="00757947" w14:paraId="48BC39D5" w14:textId="77777777" w:rsidTr="00D854DE">
        <w:trPr>
          <w:cnfStyle w:val="000000100000" w:firstRow="0" w:lastRow="0" w:firstColumn="0" w:lastColumn="0" w:oddVBand="0" w:evenVBand="0" w:oddHBand="1" w:evenHBand="0" w:firstRowFirstColumn="0" w:firstRowLastColumn="0" w:lastRowFirstColumn="0" w:lastRowLastColumn="0"/>
        </w:trPr>
        <w:tc>
          <w:tcPr>
            <w:tcW w:w="4266" w:type="pct"/>
            <w:gridSpan w:val="3"/>
            <w:tcBorders>
              <w:top w:val="single" w:sz="4" w:space="0" w:color="auto"/>
              <w:left w:val="single" w:sz="4" w:space="0" w:color="auto"/>
              <w:bottom w:val="single" w:sz="4" w:space="0" w:color="auto"/>
              <w:right w:val="single" w:sz="4" w:space="0" w:color="auto"/>
            </w:tcBorders>
            <w:hideMark/>
          </w:tcPr>
          <w:p w14:paraId="51455439" w14:textId="77777777" w:rsidR="00E57D12" w:rsidRPr="00757947" w:rsidRDefault="00E57D12" w:rsidP="00E57D12">
            <w:pPr>
              <w:numPr>
                <w:ilvl w:val="0"/>
                <w:numId w:val="30"/>
              </w:numPr>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Quality of equipment that you are proposing.</w:t>
            </w:r>
          </w:p>
        </w:tc>
        <w:tc>
          <w:tcPr>
            <w:tcW w:w="734" w:type="pct"/>
            <w:tcBorders>
              <w:top w:val="single" w:sz="4" w:space="0" w:color="auto"/>
              <w:left w:val="single" w:sz="4" w:space="0" w:color="auto"/>
              <w:bottom w:val="single" w:sz="4" w:space="0" w:color="auto"/>
              <w:right w:val="single" w:sz="4" w:space="0" w:color="auto"/>
            </w:tcBorders>
            <w:hideMark/>
          </w:tcPr>
          <w:p w14:paraId="6BBCE579" w14:textId="1F1FE0D6" w:rsidR="00E57D12" w:rsidRPr="00757947" w:rsidRDefault="00C557EA" w:rsidP="00E57D12">
            <w:pPr>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10</w:t>
            </w:r>
            <w:r w:rsidR="00A800C4" w:rsidRPr="00757947">
              <w:rPr>
                <w:rFonts w:asciiTheme="minorHAnsi" w:eastAsiaTheme="minorEastAsia" w:hAnsiTheme="minorHAnsi" w:cstheme="minorHAnsi"/>
                <w:b/>
                <w:sz w:val="22"/>
                <w:szCs w:val="22"/>
              </w:rPr>
              <w:t>%</w:t>
            </w:r>
          </w:p>
        </w:tc>
      </w:tr>
      <w:tr w:rsidR="00E57D12" w:rsidRPr="00757947" w14:paraId="6363C369" w14:textId="77777777" w:rsidTr="00D854DE">
        <w:trPr>
          <w:trHeight w:val="1371"/>
        </w:trPr>
        <w:tc>
          <w:tcPr>
            <w:tcW w:w="728" w:type="pct"/>
            <w:tcBorders>
              <w:top w:val="single" w:sz="4" w:space="0" w:color="auto"/>
              <w:left w:val="single" w:sz="4" w:space="0" w:color="auto"/>
              <w:bottom w:val="single" w:sz="4" w:space="0" w:color="auto"/>
              <w:right w:val="single" w:sz="4" w:space="0" w:color="auto"/>
            </w:tcBorders>
          </w:tcPr>
          <w:p w14:paraId="7803895A" w14:textId="77777777" w:rsidR="00E57D12" w:rsidRPr="00757947" w:rsidRDefault="00E57D12" w:rsidP="00E57D12">
            <w:pPr>
              <w:spacing w:after="40"/>
              <w:jc w:val="both"/>
              <w:rPr>
                <w:rFonts w:asciiTheme="minorHAnsi" w:eastAsiaTheme="minorEastAsia" w:hAnsiTheme="minorHAnsi" w:cstheme="minorHAnsi"/>
                <w:b/>
                <w:sz w:val="22"/>
                <w:szCs w:val="22"/>
              </w:rPr>
            </w:pPr>
          </w:p>
        </w:tc>
        <w:tc>
          <w:tcPr>
            <w:tcW w:w="3538" w:type="pct"/>
            <w:gridSpan w:val="2"/>
            <w:tcBorders>
              <w:top w:val="single" w:sz="4" w:space="0" w:color="auto"/>
              <w:left w:val="single" w:sz="4" w:space="0" w:color="auto"/>
              <w:bottom w:val="single" w:sz="4" w:space="0" w:color="auto"/>
              <w:right w:val="single" w:sz="4" w:space="0" w:color="auto"/>
            </w:tcBorders>
          </w:tcPr>
          <w:p w14:paraId="3AB92DE4" w14:textId="4FC088B8" w:rsidR="00E57D12" w:rsidRPr="00757947" w:rsidRDefault="00763BE6"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Although the equipment has been specified in detail above, p</w:t>
            </w:r>
            <w:r w:rsidR="00E57D12" w:rsidRPr="00757947">
              <w:rPr>
                <w:rFonts w:asciiTheme="minorHAnsi" w:eastAsiaTheme="minorEastAsia" w:hAnsiTheme="minorHAnsi" w:cstheme="minorHAnsi"/>
                <w:sz w:val="22"/>
                <w:szCs w:val="22"/>
              </w:rPr>
              <w:t>lease explain how your proposed equipment meets the Trelya specification of requirements.</w:t>
            </w:r>
          </w:p>
          <w:p w14:paraId="15E661D8" w14:textId="77777777" w:rsidR="0021441D" w:rsidRPr="00757947" w:rsidRDefault="0021441D" w:rsidP="00E57D12">
            <w:pPr>
              <w:spacing w:after="40"/>
              <w:jc w:val="both"/>
              <w:rPr>
                <w:rFonts w:asciiTheme="minorHAnsi" w:eastAsiaTheme="minorEastAsia" w:hAnsiTheme="minorHAnsi" w:cstheme="minorHAnsi"/>
                <w:sz w:val="22"/>
                <w:szCs w:val="22"/>
              </w:rPr>
            </w:pPr>
          </w:p>
          <w:p w14:paraId="00387260" w14:textId="77777777" w:rsidR="00FB4D85" w:rsidRPr="00757947" w:rsidRDefault="0019270A"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Ensure they meet the requirements as set out in</w:t>
            </w:r>
            <w:r w:rsidR="00FB4D85" w:rsidRPr="00757947">
              <w:rPr>
                <w:rFonts w:asciiTheme="minorHAnsi" w:eastAsiaTheme="minorEastAsia" w:hAnsiTheme="minorHAnsi" w:cstheme="minorHAnsi"/>
                <w:sz w:val="22"/>
                <w:szCs w:val="22"/>
              </w:rPr>
              <w:t xml:space="preserve"> :</w:t>
            </w:r>
          </w:p>
          <w:p w14:paraId="758F41EA" w14:textId="77777777" w:rsidR="00FB4D85" w:rsidRPr="00757947" w:rsidRDefault="00000000" w:rsidP="00E57D12">
            <w:pPr>
              <w:spacing w:after="40"/>
              <w:jc w:val="both"/>
              <w:rPr>
                <w:rFonts w:asciiTheme="minorHAnsi" w:eastAsiaTheme="minorEastAsia" w:hAnsiTheme="minorHAnsi" w:cstheme="minorHAnsi"/>
                <w:sz w:val="22"/>
                <w:szCs w:val="22"/>
              </w:rPr>
            </w:pPr>
            <w:hyperlink r:id="rId14" w:history="1">
              <w:r w:rsidR="00FB4D85" w:rsidRPr="00757947">
                <w:rPr>
                  <w:rStyle w:val="Hyperlink"/>
                  <w:rFonts w:asciiTheme="minorHAnsi" w:eastAsiaTheme="minorEastAsia" w:hAnsiTheme="minorHAnsi" w:cstheme="minorHAnsi"/>
                  <w:sz w:val="22"/>
                  <w:szCs w:val="22"/>
                </w:rPr>
                <w:t>Fire Safety (England) Regulations 2022: fire door guidance (accessible) - GOV.UK (www.gov.uk)</w:t>
              </w:r>
            </w:hyperlink>
          </w:p>
          <w:p w14:paraId="5807607C" w14:textId="61F516AD" w:rsidR="00FB4D85" w:rsidRPr="00757947" w:rsidRDefault="0019270A"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lastRenderedPageBreak/>
              <w:t xml:space="preserve"> </w:t>
            </w:r>
          </w:p>
          <w:p w14:paraId="5C19A7A7" w14:textId="77777777" w:rsidR="00E57D12" w:rsidRPr="00757947" w:rsidRDefault="00E57D12"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Your response should include but not be limited to the following (Product specifications will not be included in the word count):</w:t>
            </w:r>
          </w:p>
          <w:p w14:paraId="4F854E4E" w14:textId="77777777" w:rsidR="00A800C4" w:rsidRPr="00757947" w:rsidRDefault="00A800C4" w:rsidP="00E57D12">
            <w:pPr>
              <w:numPr>
                <w:ilvl w:val="0"/>
                <w:numId w:val="31"/>
              </w:numPr>
              <w:spacing w:after="160" w:line="256" w:lineRule="auto"/>
              <w:contextualSpacing/>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The specification of the new doors to be provided</w:t>
            </w:r>
          </w:p>
          <w:p w14:paraId="711BC5B0" w14:textId="4C41DEDD" w:rsidR="00E57D12" w:rsidRPr="00757947" w:rsidRDefault="00E57D12" w:rsidP="00E57D12">
            <w:pPr>
              <w:numPr>
                <w:ilvl w:val="0"/>
                <w:numId w:val="31"/>
              </w:numPr>
              <w:spacing w:after="160" w:line="256" w:lineRule="auto"/>
              <w:contextualSpacing/>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 xml:space="preserve">The terms of the warranties for </w:t>
            </w:r>
            <w:r w:rsidR="00A66D9D" w:rsidRPr="00757947">
              <w:rPr>
                <w:rFonts w:asciiTheme="minorHAnsi" w:eastAsiaTheme="minorEastAsia" w:hAnsiTheme="minorHAnsi" w:cstheme="minorHAnsi"/>
                <w:sz w:val="22"/>
                <w:szCs w:val="22"/>
                <w:u w:val="single"/>
              </w:rPr>
              <w:t xml:space="preserve">all </w:t>
            </w:r>
            <w:r w:rsidRPr="00757947">
              <w:rPr>
                <w:rFonts w:asciiTheme="minorHAnsi" w:eastAsiaTheme="minorEastAsia" w:hAnsiTheme="minorHAnsi" w:cstheme="minorHAnsi"/>
                <w:sz w:val="22"/>
                <w:szCs w:val="22"/>
              </w:rPr>
              <w:t xml:space="preserve">the </w:t>
            </w:r>
            <w:r w:rsidR="00B311D8" w:rsidRPr="00757947">
              <w:rPr>
                <w:rFonts w:asciiTheme="minorHAnsi" w:eastAsiaTheme="minorEastAsia" w:hAnsiTheme="minorHAnsi" w:cstheme="minorHAnsi"/>
                <w:sz w:val="22"/>
                <w:szCs w:val="22"/>
              </w:rPr>
              <w:t>doors</w:t>
            </w:r>
            <w:r w:rsidRPr="00757947">
              <w:rPr>
                <w:rFonts w:asciiTheme="minorHAnsi" w:eastAsiaTheme="minorEastAsia" w:hAnsiTheme="minorHAnsi" w:cstheme="minorHAnsi"/>
                <w:sz w:val="22"/>
                <w:szCs w:val="22"/>
              </w:rPr>
              <w:t xml:space="preserve"> </w:t>
            </w:r>
            <w:r w:rsidR="00AE404B" w:rsidRPr="00757947">
              <w:rPr>
                <w:rFonts w:asciiTheme="minorHAnsi" w:eastAsiaTheme="minorEastAsia" w:hAnsiTheme="minorHAnsi" w:cstheme="minorHAnsi"/>
                <w:sz w:val="22"/>
                <w:szCs w:val="22"/>
              </w:rPr>
              <w:t>(also see below)</w:t>
            </w:r>
          </w:p>
          <w:p w14:paraId="6E29BAB4" w14:textId="1488B8A1" w:rsidR="00B311D8" w:rsidRPr="00757947" w:rsidRDefault="00B311D8" w:rsidP="00E57D12">
            <w:pPr>
              <w:numPr>
                <w:ilvl w:val="0"/>
                <w:numId w:val="31"/>
              </w:numPr>
              <w:spacing w:after="160" w:line="256" w:lineRule="auto"/>
              <w:contextualSpacing/>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The relevant standard for the doors listed</w:t>
            </w:r>
          </w:p>
          <w:p w14:paraId="517BEAB2" w14:textId="77777777" w:rsidR="00E57D12" w:rsidRPr="00757947" w:rsidRDefault="00E57D12"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 xml:space="preserve"> (Maximum 1000 Words)</w:t>
            </w:r>
          </w:p>
        </w:tc>
        <w:tc>
          <w:tcPr>
            <w:tcW w:w="734" w:type="pct"/>
            <w:tcBorders>
              <w:top w:val="single" w:sz="4" w:space="0" w:color="auto"/>
              <w:left w:val="single" w:sz="4" w:space="0" w:color="auto"/>
              <w:bottom w:val="single" w:sz="4" w:space="0" w:color="auto"/>
              <w:right w:val="single" w:sz="4" w:space="0" w:color="auto"/>
            </w:tcBorders>
          </w:tcPr>
          <w:p w14:paraId="19E78EF3" w14:textId="77777777" w:rsidR="00E57D12" w:rsidRPr="00757947" w:rsidRDefault="00E57D12" w:rsidP="00E57D12">
            <w:pPr>
              <w:spacing w:after="40"/>
              <w:jc w:val="both"/>
              <w:rPr>
                <w:rFonts w:asciiTheme="minorHAnsi" w:eastAsiaTheme="minorEastAsia" w:hAnsiTheme="minorHAnsi" w:cstheme="minorHAnsi"/>
                <w:sz w:val="22"/>
                <w:szCs w:val="22"/>
              </w:rPr>
            </w:pPr>
          </w:p>
        </w:tc>
      </w:tr>
      <w:tr w:rsidR="00E57D12" w:rsidRPr="00757947" w14:paraId="505A448C" w14:textId="77777777" w:rsidTr="00D854DE">
        <w:trPr>
          <w:cnfStyle w:val="000000100000" w:firstRow="0" w:lastRow="0" w:firstColumn="0" w:lastColumn="0" w:oddVBand="0" w:evenVBand="0" w:oddHBand="1" w:evenHBand="0" w:firstRowFirstColumn="0" w:firstRowLastColumn="0" w:lastRowFirstColumn="0" w:lastRowLastColumn="0"/>
          <w:trHeight w:val="7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4C89C3" w14:textId="77777777" w:rsidR="00E57D12" w:rsidRPr="00757947" w:rsidRDefault="00E57D12" w:rsidP="00E57D12">
            <w:pPr>
              <w:spacing w:after="40"/>
              <w:jc w:val="both"/>
              <w:rPr>
                <w:rFonts w:asciiTheme="minorHAnsi" w:eastAsiaTheme="minorEastAsia" w:hAnsiTheme="minorHAnsi" w:cstheme="minorHAnsi"/>
                <w:b/>
                <w:spacing w:val="2"/>
                <w:sz w:val="22"/>
                <w:szCs w:val="22"/>
              </w:rPr>
            </w:pPr>
            <w:r w:rsidRPr="00757947">
              <w:rPr>
                <w:rFonts w:asciiTheme="minorHAnsi" w:eastAsiaTheme="minorEastAsia" w:hAnsiTheme="minorHAnsi" w:cstheme="minorHAnsi"/>
                <w:b/>
                <w:spacing w:val="2"/>
                <w:sz w:val="22"/>
                <w:szCs w:val="22"/>
              </w:rPr>
              <w:t>Response:</w:t>
            </w:r>
          </w:p>
          <w:p w14:paraId="644D9F8E"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10EF00C0"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3BFC8A63"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6255BA20"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0DD24661"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56E2A82A" w14:textId="77777777" w:rsidR="00E57D12" w:rsidRPr="00757947" w:rsidRDefault="00E57D12" w:rsidP="00E57D12">
            <w:pPr>
              <w:spacing w:after="40"/>
              <w:jc w:val="both"/>
              <w:rPr>
                <w:rFonts w:asciiTheme="minorHAnsi" w:eastAsiaTheme="minorEastAsia" w:hAnsiTheme="minorHAnsi" w:cstheme="minorHAnsi"/>
                <w:sz w:val="22"/>
                <w:szCs w:val="22"/>
              </w:rPr>
            </w:pPr>
          </w:p>
        </w:tc>
      </w:tr>
    </w:tbl>
    <w:p w14:paraId="3204A147" w14:textId="77777777" w:rsidR="00E57D12" w:rsidRPr="00757947" w:rsidRDefault="00E57D12" w:rsidP="00E57D12">
      <w:pPr>
        <w:spacing w:after="160" w:line="259" w:lineRule="auto"/>
        <w:rPr>
          <w:rFonts w:asciiTheme="minorHAnsi" w:eastAsiaTheme="minorHAnsi" w:hAnsiTheme="minorHAnsi" w:cstheme="minorBidi"/>
          <w:sz w:val="22"/>
          <w:szCs w:val="22"/>
        </w:rPr>
      </w:pPr>
    </w:p>
    <w:tbl>
      <w:tblPr>
        <w:tblStyle w:val="MMTable"/>
        <w:tblW w:w="106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1"/>
        <w:gridCol w:w="5952"/>
        <w:gridCol w:w="1559"/>
      </w:tblGrid>
      <w:tr w:rsidR="00E57D12" w:rsidRPr="00757947" w14:paraId="0DE819ED" w14:textId="77777777" w:rsidTr="00D854DE">
        <w:trPr>
          <w:cnfStyle w:val="100000000000" w:firstRow="1" w:lastRow="0" w:firstColumn="0" w:lastColumn="0" w:oddVBand="0" w:evenVBand="0" w:oddHBand="0" w:evenHBand="0" w:firstRowFirstColumn="0" w:firstRowLastColumn="0" w:lastRowFirstColumn="0" w:lastRowLastColumn="0"/>
          <w:cantSplit/>
          <w:tblHeader/>
        </w:trPr>
        <w:tc>
          <w:tcPr>
            <w:tcW w:w="728" w:type="pct"/>
            <w:tcBorders>
              <w:top w:val="single" w:sz="4" w:space="0" w:color="auto"/>
              <w:left w:val="single" w:sz="4" w:space="0" w:color="auto"/>
              <w:bottom w:val="single" w:sz="4" w:space="0" w:color="auto"/>
              <w:right w:val="single" w:sz="4" w:space="0" w:color="auto"/>
            </w:tcBorders>
            <w:hideMark/>
          </w:tcPr>
          <w:bookmarkEnd w:id="35"/>
          <w:p w14:paraId="76ABE247" w14:textId="77777777" w:rsidR="00E57D12" w:rsidRPr="00757947" w:rsidRDefault="00E57D12" w:rsidP="00E57D12">
            <w:pPr>
              <w:spacing w:after="40"/>
              <w:ind w:right="113"/>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Criteria</w:t>
            </w:r>
          </w:p>
        </w:tc>
        <w:tc>
          <w:tcPr>
            <w:tcW w:w="735" w:type="pct"/>
            <w:tcBorders>
              <w:top w:val="single" w:sz="4" w:space="0" w:color="auto"/>
              <w:left w:val="single" w:sz="4" w:space="0" w:color="auto"/>
              <w:bottom w:val="single" w:sz="4" w:space="0" w:color="auto"/>
              <w:right w:val="single" w:sz="4" w:space="0" w:color="auto"/>
            </w:tcBorders>
            <w:hideMark/>
          </w:tcPr>
          <w:p w14:paraId="3B14B48E"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Sub-Criteria</w:t>
            </w:r>
          </w:p>
        </w:tc>
        <w:tc>
          <w:tcPr>
            <w:tcW w:w="2803" w:type="pct"/>
            <w:tcBorders>
              <w:top w:val="single" w:sz="4" w:space="0" w:color="auto"/>
              <w:left w:val="single" w:sz="4" w:space="0" w:color="auto"/>
              <w:bottom w:val="single" w:sz="4" w:space="0" w:color="auto"/>
              <w:right w:val="single" w:sz="4" w:space="0" w:color="auto"/>
            </w:tcBorders>
            <w:hideMark/>
          </w:tcPr>
          <w:p w14:paraId="245F81AE"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Question</w:t>
            </w:r>
          </w:p>
        </w:tc>
        <w:tc>
          <w:tcPr>
            <w:tcW w:w="734" w:type="pct"/>
            <w:tcBorders>
              <w:top w:val="single" w:sz="4" w:space="0" w:color="auto"/>
              <w:left w:val="single" w:sz="4" w:space="0" w:color="auto"/>
              <w:bottom w:val="single" w:sz="4" w:space="0" w:color="auto"/>
              <w:right w:val="single" w:sz="4" w:space="0" w:color="auto"/>
            </w:tcBorders>
            <w:hideMark/>
          </w:tcPr>
          <w:p w14:paraId="7EFEBEBB"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Weighting</w:t>
            </w:r>
          </w:p>
        </w:tc>
      </w:tr>
      <w:tr w:rsidR="00E57D12" w:rsidRPr="00757947" w14:paraId="5729DF7B" w14:textId="77777777" w:rsidTr="00D854DE">
        <w:trPr>
          <w:cnfStyle w:val="000000100000" w:firstRow="0" w:lastRow="0" w:firstColumn="0" w:lastColumn="0" w:oddVBand="0" w:evenVBand="0" w:oddHBand="1" w:evenHBand="0" w:firstRowFirstColumn="0" w:firstRowLastColumn="0" w:lastRowFirstColumn="0" w:lastRowLastColumn="0"/>
        </w:trPr>
        <w:tc>
          <w:tcPr>
            <w:tcW w:w="4266" w:type="pct"/>
            <w:gridSpan w:val="3"/>
            <w:tcBorders>
              <w:top w:val="single" w:sz="4" w:space="0" w:color="auto"/>
              <w:left w:val="single" w:sz="4" w:space="0" w:color="auto"/>
              <w:bottom w:val="single" w:sz="4" w:space="0" w:color="auto"/>
              <w:right w:val="single" w:sz="4" w:space="0" w:color="auto"/>
            </w:tcBorders>
            <w:hideMark/>
          </w:tcPr>
          <w:p w14:paraId="1C3754AB" w14:textId="77777777" w:rsidR="00E57D12" w:rsidRPr="00757947" w:rsidRDefault="00E57D12" w:rsidP="00E57D12">
            <w:pPr>
              <w:numPr>
                <w:ilvl w:val="0"/>
                <w:numId w:val="30"/>
              </w:numPr>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Social Value Policy.</w:t>
            </w:r>
          </w:p>
        </w:tc>
        <w:tc>
          <w:tcPr>
            <w:tcW w:w="734" w:type="pct"/>
            <w:tcBorders>
              <w:top w:val="single" w:sz="4" w:space="0" w:color="auto"/>
              <w:left w:val="single" w:sz="4" w:space="0" w:color="auto"/>
              <w:bottom w:val="single" w:sz="4" w:space="0" w:color="auto"/>
              <w:right w:val="single" w:sz="4" w:space="0" w:color="auto"/>
            </w:tcBorders>
            <w:hideMark/>
          </w:tcPr>
          <w:p w14:paraId="11B7E71C" w14:textId="3AADFC08" w:rsidR="00E57D12" w:rsidRPr="00757947" w:rsidRDefault="00A870CA" w:rsidP="00E57D12">
            <w:pPr>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15</w:t>
            </w:r>
            <w:r w:rsidR="00E57D12" w:rsidRPr="00757947">
              <w:rPr>
                <w:rFonts w:asciiTheme="minorHAnsi" w:eastAsiaTheme="minorEastAsia" w:hAnsiTheme="minorHAnsi" w:cstheme="minorHAnsi"/>
                <w:b/>
                <w:sz w:val="22"/>
                <w:szCs w:val="22"/>
              </w:rPr>
              <w:t>%</w:t>
            </w:r>
          </w:p>
        </w:tc>
      </w:tr>
      <w:tr w:rsidR="00E57D12" w:rsidRPr="00757947" w14:paraId="09CA0823" w14:textId="77777777" w:rsidTr="00D854DE">
        <w:trPr>
          <w:trHeight w:val="1371"/>
        </w:trPr>
        <w:tc>
          <w:tcPr>
            <w:tcW w:w="728" w:type="pct"/>
            <w:tcBorders>
              <w:top w:val="single" w:sz="4" w:space="0" w:color="auto"/>
              <w:left w:val="single" w:sz="4" w:space="0" w:color="auto"/>
              <w:bottom w:val="single" w:sz="4" w:space="0" w:color="auto"/>
              <w:right w:val="single" w:sz="4" w:space="0" w:color="auto"/>
            </w:tcBorders>
          </w:tcPr>
          <w:p w14:paraId="7C6F685E" w14:textId="77777777" w:rsidR="00E57D12" w:rsidRPr="00757947" w:rsidRDefault="00E57D12" w:rsidP="00E57D12">
            <w:pPr>
              <w:spacing w:after="40"/>
              <w:jc w:val="both"/>
              <w:rPr>
                <w:rFonts w:asciiTheme="minorHAnsi" w:eastAsiaTheme="minorEastAsia" w:hAnsiTheme="minorHAnsi" w:cstheme="minorHAnsi"/>
                <w:b/>
                <w:sz w:val="22"/>
                <w:szCs w:val="22"/>
              </w:rPr>
            </w:pPr>
          </w:p>
        </w:tc>
        <w:tc>
          <w:tcPr>
            <w:tcW w:w="3538" w:type="pct"/>
            <w:gridSpan w:val="2"/>
            <w:tcBorders>
              <w:top w:val="single" w:sz="4" w:space="0" w:color="auto"/>
              <w:left w:val="single" w:sz="4" w:space="0" w:color="auto"/>
              <w:bottom w:val="single" w:sz="4" w:space="0" w:color="auto"/>
              <w:right w:val="single" w:sz="4" w:space="0" w:color="auto"/>
            </w:tcBorders>
          </w:tcPr>
          <w:p w14:paraId="0CFC11CF" w14:textId="77777777" w:rsidR="00DD3580" w:rsidRPr="00757947" w:rsidRDefault="00E57D12" w:rsidP="00DD3580">
            <w:pPr>
              <w:spacing w:after="40"/>
              <w:jc w:val="both"/>
              <w:rPr>
                <w:rFonts w:asciiTheme="minorHAnsi" w:eastAsiaTheme="minorEastAsia" w:hAnsiTheme="minorHAnsi" w:cstheme="minorHAnsi"/>
                <w:bCs/>
                <w:sz w:val="22"/>
                <w:szCs w:val="22"/>
              </w:rPr>
            </w:pPr>
            <w:r w:rsidRPr="00757947">
              <w:rPr>
                <w:rFonts w:asciiTheme="minorHAnsi" w:eastAsiaTheme="minorEastAsia" w:hAnsiTheme="minorHAnsi" w:cstheme="minorHAnsi"/>
                <w:bCs/>
                <w:sz w:val="22"/>
                <w:szCs w:val="22"/>
              </w:rPr>
              <w:t xml:space="preserve">This includes maximizing the added benefits that can be achieved to the local economy through our suppliers. Please demonstrate how you will fulfil this requirement. </w:t>
            </w:r>
            <w:r w:rsidR="00DD3580" w:rsidRPr="00757947">
              <w:rPr>
                <w:rFonts w:asciiTheme="minorHAnsi" w:eastAsiaTheme="minorEastAsia" w:hAnsiTheme="minorHAnsi" w:cstheme="minorHAnsi"/>
                <w:bCs/>
                <w:sz w:val="22"/>
                <w:szCs w:val="22"/>
              </w:rPr>
              <w:t>. (Cornwall Council’s Social Value Policy - http://tinyurl.com/33xdz28v)</w:t>
            </w:r>
          </w:p>
          <w:p w14:paraId="5903D38F" w14:textId="3D43F03E" w:rsidR="00E57D12" w:rsidRPr="00757947" w:rsidRDefault="00E57D12" w:rsidP="00E57D12">
            <w:pPr>
              <w:spacing w:after="40"/>
              <w:jc w:val="both"/>
              <w:rPr>
                <w:rFonts w:asciiTheme="minorHAnsi" w:eastAsiaTheme="minorEastAsia" w:hAnsiTheme="minorHAnsi" w:cstheme="minorHAnsi"/>
                <w:bCs/>
                <w:sz w:val="22"/>
                <w:szCs w:val="22"/>
              </w:rPr>
            </w:pPr>
          </w:p>
          <w:p w14:paraId="02D80712" w14:textId="77777777" w:rsidR="00E57D12" w:rsidRPr="00757947" w:rsidRDefault="00E57D12" w:rsidP="00E57D12">
            <w:pPr>
              <w:spacing w:after="40"/>
              <w:jc w:val="both"/>
              <w:rPr>
                <w:rFonts w:asciiTheme="minorHAnsi" w:eastAsiaTheme="minorEastAsia" w:hAnsiTheme="minorHAnsi" w:cstheme="minorHAnsi"/>
                <w:bCs/>
                <w:sz w:val="22"/>
                <w:szCs w:val="22"/>
              </w:rPr>
            </w:pPr>
          </w:p>
          <w:p w14:paraId="3493E327" w14:textId="77777777" w:rsidR="00E57D12" w:rsidRPr="00757947" w:rsidRDefault="00E57D12"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bCs/>
                <w:sz w:val="22"/>
                <w:szCs w:val="22"/>
              </w:rPr>
              <w:t>Given the location please identify how you support the local supply chain.</w:t>
            </w:r>
          </w:p>
          <w:p w14:paraId="287E300E" w14:textId="77777777" w:rsidR="00E57D12" w:rsidRPr="00757947" w:rsidRDefault="00E57D12" w:rsidP="00E57D12">
            <w:pPr>
              <w:spacing w:after="40"/>
              <w:jc w:val="both"/>
              <w:rPr>
                <w:rFonts w:asciiTheme="minorHAnsi" w:eastAsiaTheme="minorEastAsia" w:hAnsiTheme="minorHAnsi" w:cstheme="minorHAnsi"/>
                <w:sz w:val="22"/>
                <w:szCs w:val="22"/>
              </w:rPr>
            </w:pPr>
          </w:p>
          <w:p w14:paraId="0C064E40" w14:textId="77777777" w:rsidR="00E57D12" w:rsidRPr="00757947" w:rsidRDefault="00E57D12"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(Maximum 1000 Words)</w:t>
            </w:r>
          </w:p>
        </w:tc>
        <w:tc>
          <w:tcPr>
            <w:tcW w:w="734" w:type="pct"/>
            <w:tcBorders>
              <w:top w:val="single" w:sz="4" w:space="0" w:color="auto"/>
              <w:left w:val="single" w:sz="4" w:space="0" w:color="auto"/>
              <w:bottom w:val="single" w:sz="4" w:space="0" w:color="auto"/>
              <w:right w:val="single" w:sz="4" w:space="0" w:color="auto"/>
            </w:tcBorders>
          </w:tcPr>
          <w:p w14:paraId="68F49376" w14:textId="77777777" w:rsidR="00E57D12" w:rsidRPr="00757947" w:rsidRDefault="00E57D12" w:rsidP="00E57D12">
            <w:pPr>
              <w:spacing w:after="40"/>
              <w:jc w:val="both"/>
              <w:rPr>
                <w:rFonts w:asciiTheme="minorHAnsi" w:eastAsiaTheme="minorEastAsia" w:hAnsiTheme="minorHAnsi" w:cstheme="minorHAnsi"/>
                <w:sz w:val="22"/>
                <w:szCs w:val="22"/>
              </w:rPr>
            </w:pPr>
          </w:p>
        </w:tc>
      </w:tr>
      <w:tr w:rsidR="00E57D12" w:rsidRPr="00757947" w14:paraId="3F84DF59" w14:textId="77777777" w:rsidTr="00D854DE">
        <w:trPr>
          <w:cnfStyle w:val="000000100000" w:firstRow="0" w:lastRow="0" w:firstColumn="0" w:lastColumn="0" w:oddVBand="0" w:evenVBand="0" w:oddHBand="1" w:evenHBand="0" w:firstRowFirstColumn="0" w:firstRowLastColumn="0" w:lastRowFirstColumn="0" w:lastRowLastColumn="0"/>
          <w:trHeight w:val="7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6A6DA44" w14:textId="77777777" w:rsidR="00E57D12" w:rsidRPr="00757947" w:rsidRDefault="00E57D12" w:rsidP="00E57D12">
            <w:pPr>
              <w:spacing w:after="40"/>
              <w:jc w:val="both"/>
              <w:rPr>
                <w:rFonts w:asciiTheme="minorHAnsi" w:eastAsiaTheme="minorEastAsia" w:hAnsiTheme="minorHAnsi" w:cstheme="minorHAnsi"/>
                <w:b/>
                <w:spacing w:val="2"/>
                <w:sz w:val="22"/>
                <w:szCs w:val="22"/>
              </w:rPr>
            </w:pPr>
            <w:r w:rsidRPr="00757947">
              <w:rPr>
                <w:rFonts w:asciiTheme="minorHAnsi" w:eastAsiaTheme="minorEastAsia" w:hAnsiTheme="minorHAnsi" w:cstheme="minorHAnsi"/>
                <w:b/>
                <w:spacing w:val="2"/>
                <w:sz w:val="22"/>
                <w:szCs w:val="22"/>
              </w:rPr>
              <w:t>Response:</w:t>
            </w:r>
          </w:p>
          <w:p w14:paraId="6A103B57"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0BC1743E"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179516C3"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4D96FF12"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34C43346"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65EFE72F" w14:textId="77777777" w:rsidR="00E57D12" w:rsidRPr="00757947" w:rsidRDefault="00E57D12" w:rsidP="00E57D12">
            <w:pPr>
              <w:spacing w:after="40"/>
              <w:jc w:val="both"/>
              <w:rPr>
                <w:rFonts w:asciiTheme="minorHAnsi" w:eastAsiaTheme="minorEastAsia" w:hAnsiTheme="minorHAnsi" w:cstheme="minorHAnsi"/>
                <w:sz w:val="22"/>
                <w:szCs w:val="22"/>
              </w:rPr>
            </w:pPr>
          </w:p>
        </w:tc>
      </w:tr>
    </w:tbl>
    <w:p w14:paraId="67793B09" w14:textId="77777777" w:rsidR="00E57D12" w:rsidRPr="00757947" w:rsidRDefault="00E57D12" w:rsidP="00E57D12">
      <w:pPr>
        <w:spacing w:after="160" w:line="259" w:lineRule="auto"/>
        <w:jc w:val="both"/>
        <w:rPr>
          <w:rFonts w:asciiTheme="minorHAnsi" w:eastAsiaTheme="minorHAnsi" w:hAnsiTheme="minorHAnsi" w:cstheme="minorHAnsi"/>
          <w:b/>
          <w:sz w:val="22"/>
          <w:szCs w:val="22"/>
        </w:rPr>
      </w:pPr>
    </w:p>
    <w:tbl>
      <w:tblPr>
        <w:tblStyle w:val="MMTable"/>
        <w:tblW w:w="106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1"/>
        <w:gridCol w:w="5952"/>
        <w:gridCol w:w="1559"/>
      </w:tblGrid>
      <w:tr w:rsidR="00E57D12" w:rsidRPr="00757947" w14:paraId="4FFE15EA" w14:textId="77777777" w:rsidTr="00D854DE">
        <w:trPr>
          <w:cnfStyle w:val="100000000000" w:firstRow="1" w:lastRow="0" w:firstColumn="0" w:lastColumn="0" w:oddVBand="0" w:evenVBand="0" w:oddHBand="0" w:evenHBand="0" w:firstRowFirstColumn="0" w:firstRowLastColumn="0" w:lastRowFirstColumn="0" w:lastRowLastColumn="0"/>
          <w:cantSplit/>
          <w:tblHeader/>
        </w:trPr>
        <w:tc>
          <w:tcPr>
            <w:tcW w:w="728" w:type="pct"/>
            <w:tcBorders>
              <w:top w:val="single" w:sz="4" w:space="0" w:color="auto"/>
              <w:left w:val="single" w:sz="4" w:space="0" w:color="auto"/>
              <w:bottom w:val="single" w:sz="4" w:space="0" w:color="auto"/>
              <w:right w:val="single" w:sz="4" w:space="0" w:color="auto"/>
            </w:tcBorders>
            <w:hideMark/>
          </w:tcPr>
          <w:p w14:paraId="30DAC314" w14:textId="77777777" w:rsidR="00E57D12" w:rsidRPr="00757947" w:rsidRDefault="00E57D12" w:rsidP="00E57D12">
            <w:pPr>
              <w:spacing w:after="40"/>
              <w:ind w:right="113"/>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Criteria</w:t>
            </w:r>
          </w:p>
        </w:tc>
        <w:tc>
          <w:tcPr>
            <w:tcW w:w="735" w:type="pct"/>
            <w:tcBorders>
              <w:top w:val="single" w:sz="4" w:space="0" w:color="auto"/>
              <w:left w:val="single" w:sz="4" w:space="0" w:color="auto"/>
              <w:bottom w:val="single" w:sz="4" w:space="0" w:color="auto"/>
              <w:right w:val="single" w:sz="4" w:space="0" w:color="auto"/>
            </w:tcBorders>
            <w:hideMark/>
          </w:tcPr>
          <w:p w14:paraId="537AA4F1"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Sub-Criteria</w:t>
            </w:r>
          </w:p>
        </w:tc>
        <w:tc>
          <w:tcPr>
            <w:tcW w:w="2803" w:type="pct"/>
            <w:tcBorders>
              <w:top w:val="single" w:sz="4" w:space="0" w:color="auto"/>
              <w:left w:val="single" w:sz="4" w:space="0" w:color="auto"/>
              <w:bottom w:val="single" w:sz="4" w:space="0" w:color="auto"/>
              <w:right w:val="single" w:sz="4" w:space="0" w:color="auto"/>
            </w:tcBorders>
            <w:hideMark/>
          </w:tcPr>
          <w:p w14:paraId="231680C1"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Question</w:t>
            </w:r>
          </w:p>
        </w:tc>
        <w:tc>
          <w:tcPr>
            <w:tcW w:w="735" w:type="pct"/>
            <w:tcBorders>
              <w:top w:val="single" w:sz="4" w:space="0" w:color="auto"/>
              <w:left w:val="single" w:sz="4" w:space="0" w:color="auto"/>
              <w:bottom w:val="single" w:sz="4" w:space="0" w:color="auto"/>
              <w:right w:val="single" w:sz="4" w:space="0" w:color="auto"/>
            </w:tcBorders>
            <w:hideMark/>
          </w:tcPr>
          <w:p w14:paraId="31561F5E"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Weighting</w:t>
            </w:r>
          </w:p>
        </w:tc>
      </w:tr>
      <w:tr w:rsidR="00E57D12" w:rsidRPr="00757947" w14:paraId="60D753DE" w14:textId="77777777" w:rsidTr="00D854DE">
        <w:trPr>
          <w:cnfStyle w:val="000000100000" w:firstRow="0" w:lastRow="0" w:firstColumn="0" w:lastColumn="0" w:oddVBand="0" w:evenVBand="0" w:oddHBand="1" w:evenHBand="0" w:firstRowFirstColumn="0" w:firstRowLastColumn="0" w:lastRowFirstColumn="0" w:lastRowLastColumn="0"/>
        </w:trPr>
        <w:tc>
          <w:tcPr>
            <w:tcW w:w="4265" w:type="pct"/>
            <w:gridSpan w:val="3"/>
            <w:tcBorders>
              <w:top w:val="single" w:sz="4" w:space="0" w:color="auto"/>
              <w:left w:val="single" w:sz="4" w:space="0" w:color="auto"/>
              <w:bottom w:val="single" w:sz="4" w:space="0" w:color="auto"/>
              <w:right w:val="single" w:sz="4" w:space="0" w:color="auto"/>
            </w:tcBorders>
            <w:hideMark/>
          </w:tcPr>
          <w:p w14:paraId="619B97C2" w14:textId="3D0161F9" w:rsidR="00E57D12" w:rsidRPr="00757947" w:rsidRDefault="002B3781" w:rsidP="00E57D12">
            <w:pPr>
              <w:numPr>
                <w:ilvl w:val="0"/>
                <w:numId w:val="30"/>
              </w:numPr>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Delivery /Project management / Timing of Supply</w:t>
            </w:r>
          </w:p>
        </w:tc>
        <w:tc>
          <w:tcPr>
            <w:tcW w:w="735" w:type="pct"/>
            <w:tcBorders>
              <w:top w:val="single" w:sz="4" w:space="0" w:color="auto"/>
              <w:left w:val="single" w:sz="4" w:space="0" w:color="auto"/>
              <w:bottom w:val="single" w:sz="4" w:space="0" w:color="auto"/>
              <w:right w:val="single" w:sz="4" w:space="0" w:color="auto"/>
            </w:tcBorders>
            <w:hideMark/>
          </w:tcPr>
          <w:p w14:paraId="2919E0F1" w14:textId="0FA3EA12" w:rsidR="00E57D12" w:rsidRPr="00757947" w:rsidRDefault="00D31136" w:rsidP="00E57D12">
            <w:pPr>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10</w:t>
            </w:r>
            <w:r w:rsidR="00E57D12" w:rsidRPr="00757947">
              <w:rPr>
                <w:rFonts w:asciiTheme="minorHAnsi" w:eastAsiaTheme="minorEastAsia" w:hAnsiTheme="minorHAnsi" w:cstheme="minorHAnsi"/>
                <w:b/>
                <w:sz w:val="22"/>
                <w:szCs w:val="22"/>
              </w:rPr>
              <w:t>%</w:t>
            </w:r>
          </w:p>
        </w:tc>
      </w:tr>
      <w:tr w:rsidR="00E57D12" w:rsidRPr="00757947" w14:paraId="29DCB791" w14:textId="77777777" w:rsidTr="00D854DE">
        <w:tc>
          <w:tcPr>
            <w:tcW w:w="728" w:type="pct"/>
            <w:tcBorders>
              <w:top w:val="single" w:sz="4" w:space="0" w:color="auto"/>
              <w:left w:val="single" w:sz="4" w:space="0" w:color="auto"/>
              <w:bottom w:val="single" w:sz="4" w:space="0" w:color="auto"/>
              <w:right w:val="single" w:sz="4" w:space="0" w:color="auto"/>
            </w:tcBorders>
          </w:tcPr>
          <w:p w14:paraId="3FB94F14" w14:textId="77777777" w:rsidR="00E57D12" w:rsidRPr="00757947" w:rsidRDefault="00E57D12" w:rsidP="00E57D12">
            <w:pPr>
              <w:spacing w:after="40"/>
              <w:jc w:val="both"/>
              <w:rPr>
                <w:rFonts w:asciiTheme="minorHAnsi" w:eastAsiaTheme="minorEastAsia" w:hAnsiTheme="minorHAnsi" w:cstheme="minorHAnsi"/>
                <w:b/>
                <w:sz w:val="22"/>
                <w:szCs w:val="22"/>
              </w:rPr>
            </w:pPr>
          </w:p>
        </w:tc>
        <w:tc>
          <w:tcPr>
            <w:tcW w:w="3538" w:type="pct"/>
            <w:gridSpan w:val="2"/>
            <w:tcBorders>
              <w:top w:val="single" w:sz="4" w:space="0" w:color="auto"/>
              <w:left w:val="single" w:sz="4" w:space="0" w:color="auto"/>
              <w:bottom w:val="single" w:sz="4" w:space="0" w:color="auto"/>
              <w:right w:val="single" w:sz="4" w:space="0" w:color="auto"/>
            </w:tcBorders>
          </w:tcPr>
          <w:p w14:paraId="4E2FAF27" w14:textId="77777777" w:rsidR="00DD3580" w:rsidRPr="00757947" w:rsidRDefault="00E57D12" w:rsidP="00EB7DDE">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Please explain how you will deliver the equipment and the installation programme including timescales.</w:t>
            </w:r>
            <w:r w:rsidR="00EB7DDE" w:rsidRPr="00757947">
              <w:rPr>
                <w:rFonts w:asciiTheme="minorHAnsi" w:eastAsiaTheme="minorEastAsia" w:hAnsiTheme="minorHAnsi" w:cstheme="minorHAnsi"/>
                <w:sz w:val="22"/>
                <w:szCs w:val="22"/>
              </w:rPr>
              <w:t xml:space="preserve">  </w:t>
            </w:r>
          </w:p>
          <w:p w14:paraId="6034CBE8" w14:textId="77777777" w:rsidR="00DD3580" w:rsidRPr="00757947" w:rsidRDefault="00DD3580" w:rsidP="00EB7DDE">
            <w:pPr>
              <w:spacing w:after="40"/>
              <w:jc w:val="both"/>
              <w:rPr>
                <w:rFonts w:asciiTheme="minorHAnsi" w:eastAsiaTheme="minorEastAsia" w:hAnsiTheme="minorHAnsi" w:cstheme="minorHAnsi"/>
                <w:sz w:val="22"/>
                <w:szCs w:val="22"/>
              </w:rPr>
            </w:pPr>
          </w:p>
          <w:p w14:paraId="431B8D87" w14:textId="3BCAD04C" w:rsidR="00E57D12" w:rsidRPr="00757947" w:rsidRDefault="00EB7DDE" w:rsidP="00EB7DDE">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 xml:space="preserve">This should specify </w:t>
            </w:r>
            <w:r w:rsidR="00E05CBE" w:rsidRPr="00757947">
              <w:rPr>
                <w:rFonts w:asciiTheme="minorHAnsi" w:eastAsiaTheme="minorEastAsia" w:hAnsiTheme="minorHAnsi" w:cstheme="minorHAnsi"/>
                <w:sz w:val="22"/>
                <w:szCs w:val="22"/>
              </w:rPr>
              <w:t>an e</w:t>
            </w:r>
            <w:r w:rsidRPr="00757947">
              <w:rPr>
                <w:rFonts w:asciiTheme="minorHAnsi" w:eastAsiaTheme="minorEastAsia" w:hAnsiTheme="minorHAnsi" w:cstheme="minorHAnsi"/>
                <w:sz w:val="22"/>
                <w:szCs w:val="22"/>
              </w:rPr>
              <w:t xml:space="preserve">stimated time to </w:t>
            </w:r>
            <w:r w:rsidR="00E05CBE" w:rsidRPr="00757947">
              <w:rPr>
                <w:rFonts w:asciiTheme="minorHAnsi" w:eastAsiaTheme="minorEastAsia" w:hAnsiTheme="minorHAnsi" w:cstheme="minorHAnsi"/>
                <w:sz w:val="22"/>
                <w:szCs w:val="22"/>
              </w:rPr>
              <w:t xml:space="preserve">fit </w:t>
            </w:r>
            <w:r w:rsidRPr="00757947">
              <w:rPr>
                <w:rFonts w:asciiTheme="minorHAnsi" w:eastAsiaTheme="minorEastAsia" w:hAnsiTheme="minorHAnsi" w:cstheme="minorHAnsi"/>
                <w:sz w:val="22"/>
                <w:szCs w:val="22"/>
              </w:rPr>
              <w:t>a new door</w:t>
            </w:r>
            <w:r w:rsidR="00927399" w:rsidRPr="00757947">
              <w:rPr>
                <w:rFonts w:asciiTheme="minorHAnsi" w:eastAsiaTheme="minorEastAsia" w:hAnsiTheme="minorHAnsi" w:cstheme="minorHAnsi"/>
                <w:sz w:val="22"/>
                <w:szCs w:val="22"/>
              </w:rPr>
              <w:t xml:space="preserve"> </w:t>
            </w:r>
            <w:r w:rsidRPr="00757947">
              <w:rPr>
                <w:rFonts w:asciiTheme="minorHAnsi" w:eastAsiaTheme="minorEastAsia" w:hAnsiTheme="minorHAnsi" w:cstheme="minorHAnsi"/>
                <w:sz w:val="22"/>
                <w:szCs w:val="22"/>
              </w:rPr>
              <w:t xml:space="preserve">(average), </w:t>
            </w:r>
            <w:r w:rsidR="00E05CBE" w:rsidRPr="00757947">
              <w:rPr>
                <w:rFonts w:asciiTheme="minorHAnsi" w:eastAsiaTheme="minorEastAsia" w:hAnsiTheme="minorHAnsi" w:cstheme="minorHAnsi"/>
                <w:sz w:val="22"/>
                <w:szCs w:val="22"/>
              </w:rPr>
              <w:t xml:space="preserve">the estimated time to complete the </w:t>
            </w:r>
            <w:r w:rsidRPr="00757947">
              <w:rPr>
                <w:rFonts w:asciiTheme="minorHAnsi" w:eastAsiaTheme="minorEastAsia" w:hAnsiTheme="minorHAnsi" w:cstheme="minorHAnsi"/>
                <w:sz w:val="22"/>
                <w:szCs w:val="22"/>
              </w:rPr>
              <w:t xml:space="preserve">maintenance </w:t>
            </w:r>
            <w:r w:rsidR="00E05CBE" w:rsidRPr="00757947">
              <w:rPr>
                <w:rFonts w:asciiTheme="minorHAnsi" w:eastAsiaTheme="minorEastAsia" w:hAnsiTheme="minorHAnsi" w:cstheme="minorHAnsi"/>
                <w:sz w:val="22"/>
                <w:szCs w:val="22"/>
              </w:rPr>
              <w:t xml:space="preserve">of the doors and the </w:t>
            </w:r>
            <w:r w:rsidR="0009218E" w:rsidRPr="00757947">
              <w:rPr>
                <w:rFonts w:asciiTheme="minorHAnsi" w:eastAsiaTheme="minorEastAsia" w:hAnsiTheme="minorHAnsi" w:cstheme="minorHAnsi"/>
                <w:sz w:val="22"/>
                <w:szCs w:val="22"/>
              </w:rPr>
              <w:t>total time you would expect to be on site</w:t>
            </w:r>
            <w:r w:rsidRPr="00757947">
              <w:rPr>
                <w:rFonts w:asciiTheme="minorHAnsi" w:eastAsiaTheme="minorEastAsia" w:hAnsiTheme="minorHAnsi" w:cstheme="minorHAnsi"/>
                <w:sz w:val="22"/>
                <w:szCs w:val="22"/>
              </w:rPr>
              <w:t>.</w:t>
            </w:r>
          </w:p>
          <w:p w14:paraId="13115707" w14:textId="77777777" w:rsidR="00E57D12" w:rsidRPr="00757947" w:rsidRDefault="00E57D12" w:rsidP="00E57D12">
            <w:pPr>
              <w:spacing w:after="40"/>
              <w:jc w:val="both"/>
              <w:rPr>
                <w:rFonts w:asciiTheme="minorHAnsi" w:eastAsiaTheme="minorEastAsia" w:hAnsiTheme="minorHAnsi" w:cstheme="minorHAnsi"/>
                <w:sz w:val="18"/>
                <w:szCs w:val="18"/>
              </w:rPr>
            </w:pPr>
          </w:p>
          <w:p w14:paraId="1B445900" w14:textId="77777777" w:rsidR="00E57D12" w:rsidRPr="00757947" w:rsidRDefault="00E57D12"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Provide details of your team and key personnel.  Include CVs as necessary (e.g. Project Manager)</w:t>
            </w:r>
          </w:p>
          <w:p w14:paraId="281703FB" w14:textId="77777777" w:rsidR="00E57D12" w:rsidRPr="00757947" w:rsidRDefault="00E57D12" w:rsidP="00E57D12">
            <w:pPr>
              <w:spacing w:after="40"/>
              <w:jc w:val="both"/>
              <w:rPr>
                <w:rFonts w:asciiTheme="minorHAnsi" w:eastAsiaTheme="minorEastAsia" w:hAnsiTheme="minorHAnsi" w:cstheme="minorHAnsi"/>
                <w:sz w:val="18"/>
                <w:szCs w:val="18"/>
              </w:rPr>
            </w:pPr>
          </w:p>
          <w:p w14:paraId="160089C1" w14:textId="77777777" w:rsidR="00E57D12" w:rsidRPr="00757947" w:rsidRDefault="00E57D12"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 xml:space="preserve">A project plan must be provided, detailing activities and resourcing. </w:t>
            </w:r>
          </w:p>
          <w:p w14:paraId="2DB17539" w14:textId="77777777" w:rsidR="00E57D12" w:rsidRPr="00757947" w:rsidRDefault="00E57D12" w:rsidP="00E57D12">
            <w:pPr>
              <w:spacing w:after="40"/>
              <w:jc w:val="both"/>
              <w:rPr>
                <w:rFonts w:asciiTheme="minorHAnsi" w:eastAsiaTheme="minorEastAsia" w:hAnsiTheme="minorHAnsi" w:cstheme="minorHAnsi"/>
                <w:sz w:val="18"/>
                <w:szCs w:val="18"/>
              </w:rPr>
            </w:pPr>
          </w:p>
          <w:p w14:paraId="0BEAE9D2" w14:textId="77777777" w:rsidR="00E57D12" w:rsidRPr="00757947" w:rsidRDefault="00E57D12"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(Maximum 1000 Words) Excluding Project Plan</w:t>
            </w:r>
          </w:p>
        </w:tc>
        <w:tc>
          <w:tcPr>
            <w:tcW w:w="735" w:type="pct"/>
            <w:tcBorders>
              <w:top w:val="single" w:sz="4" w:space="0" w:color="auto"/>
              <w:left w:val="single" w:sz="4" w:space="0" w:color="auto"/>
              <w:bottom w:val="single" w:sz="4" w:space="0" w:color="auto"/>
              <w:right w:val="single" w:sz="4" w:space="0" w:color="auto"/>
            </w:tcBorders>
          </w:tcPr>
          <w:p w14:paraId="4E18D629" w14:textId="77777777" w:rsidR="00E57D12" w:rsidRPr="00757947" w:rsidRDefault="00E57D12" w:rsidP="00E57D12">
            <w:pPr>
              <w:spacing w:after="40"/>
              <w:jc w:val="both"/>
              <w:rPr>
                <w:rFonts w:asciiTheme="minorHAnsi" w:eastAsiaTheme="minorEastAsia" w:hAnsiTheme="minorHAnsi" w:cstheme="minorHAnsi"/>
                <w:sz w:val="22"/>
                <w:szCs w:val="22"/>
              </w:rPr>
            </w:pPr>
          </w:p>
        </w:tc>
      </w:tr>
      <w:tr w:rsidR="00E57D12" w:rsidRPr="00757947" w14:paraId="580EFDFA" w14:textId="77777777" w:rsidTr="00D854DE">
        <w:trPr>
          <w:cnfStyle w:val="000000100000" w:firstRow="0" w:lastRow="0" w:firstColumn="0" w:lastColumn="0" w:oddVBand="0" w:evenVBand="0" w:oddHBand="1" w:evenHBand="0" w:firstRowFirstColumn="0" w:firstRowLastColumn="0" w:lastRowFirstColumn="0" w:lastRowLastColumn="0"/>
          <w:trHeight w:val="8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7AF2E5" w14:textId="77777777" w:rsidR="00E57D12" w:rsidRPr="00757947" w:rsidRDefault="00E57D12" w:rsidP="00E57D12">
            <w:pPr>
              <w:spacing w:after="40"/>
              <w:jc w:val="both"/>
              <w:rPr>
                <w:rFonts w:asciiTheme="minorHAnsi" w:eastAsiaTheme="minorEastAsia" w:hAnsiTheme="minorHAnsi" w:cstheme="minorHAnsi"/>
                <w:b/>
                <w:spacing w:val="2"/>
                <w:sz w:val="22"/>
                <w:szCs w:val="22"/>
              </w:rPr>
            </w:pPr>
            <w:r w:rsidRPr="00757947">
              <w:rPr>
                <w:rFonts w:asciiTheme="minorHAnsi" w:eastAsiaTheme="minorEastAsia" w:hAnsiTheme="minorHAnsi" w:cstheme="minorHAnsi"/>
                <w:b/>
                <w:spacing w:val="2"/>
                <w:sz w:val="22"/>
                <w:szCs w:val="22"/>
              </w:rPr>
              <w:t>Response:</w:t>
            </w:r>
          </w:p>
          <w:p w14:paraId="398B9661"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3B14D5D7"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295C6157" w14:textId="77777777" w:rsidR="00E57D12" w:rsidRPr="00757947" w:rsidRDefault="00E57D12" w:rsidP="00E57D12">
            <w:pPr>
              <w:spacing w:after="40"/>
              <w:jc w:val="both"/>
              <w:rPr>
                <w:rFonts w:asciiTheme="minorHAnsi" w:eastAsiaTheme="minorEastAsia" w:hAnsiTheme="minorHAnsi" w:cstheme="minorHAnsi"/>
                <w:sz w:val="22"/>
                <w:szCs w:val="22"/>
              </w:rPr>
            </w:pPr>
          </w:p>
        </w:tc>
      </w:tr>
    </w:tbl>
    <w:p w14:paraId="031408E8" w14:textId="77777777" w:rsidR="00E57D12" w:rsidRPr="00757947" w:rsidRDefault="00E57D12" w:rsidP="00E57D12">
      <w:pPr>
        <w:spacing w:after="160" w:line="259" w:lineRule="auto"/>
        <w:jc w:val="both"/>
        <w:rPr>
          <w:rFonts w:asciiTheme="minorHAnsi" w:eastAsiaTheme="minorHAnsi" w:hAnsiTheme="minorHAnsi" w:cstheme="minorHAnsi"/>
          <w:b/>
          <w:sz w:val="22"/>
          <w:szCs w:val="22"/>
        </w:rPr>
      </w:pPr>
    </w:p>
    <w:tbl>
      <w:tblPr>
        <w:tblStyle w:val="MMTable"/>
        <w:tblW w:w="1061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5947"/>
        <w:gridCol w:w="1560"/>
      </w:tblGrid>
      <w:tr w:rsidR="00E57D12" w:rsidRPr="00757947" w14:paraId="7939C395" w14:textId="77777777" w:rsidTr="00D854DE">
        <w:trPr>
          <w:cnfStyle w:val="100000000000" w:firstRow="1" w:lastRow="0" w:firstColumn="0" w:lastColumn="0" w:oddVBand="0" w:evenVBand="0" w:oddHBand="0" w:evenHBand="0" w:firstRowFirstColumn="0" w:firstRowLastColumn="0" w:lastRowFirstColumn="0" w:lastRowLastColumn="0"/>
          <w:cantSplit/>
          <w:tblHeader/>
        </w:trPr>
        <w:tc>
          <w:tcPr>
            <w:tcW w:w="728" w:type="pct"/>
            <w:tcBorders>
              <w:top w:val="single" w:sz="4" w:space="0" w:color="auto"/>
              <w:left w:val="single" w:sz="4" w:space="0" w:color="auto"/>
              <w:bottom w:val="single" w:sz="4" w:space="0" w:color="auto"/>
              <w:right w:val="single" w:sz="4" w:space="0" w:color="auto"/>
            </w:tcBorders>
            <w:hideMark/>
          </w:tcPr>
          <w:p w14:paraId="32A66202" w14:textId="77777777" w:rsidR="00E57D12" w:rsidRPr="00757947" w:rsidRDefault="00E57D12" w:rsidP="00E57D12">
            <w:pPr>
              <w:spacing w:after="40"/>
              <w:ind w:right="113"/>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Criteria</w:t>
            </w:r>
          </w:p>
        </w:tc>
        <w:tc>
          <w:tcPr>
            <w:tcW w:w="735" w:type="pct"/>
            <w:tcBorders>
              <w:top w:val="single" w:sz="4" w:space="0" w:color="auto"/>
              <w:left w:val="single" w:sz="4" w:space="0" w:color="auto"/>
              <w:bottom w:val="single" w:sz="4" w:space="0" w:color="auto"/>
              <w:right w:val="single" w:sz="4" w:space="0" w:color="auto"/>
            </w:tcBorders>
            <w:hideMark/>
          </w:tcPr>
          <w:p w14:paraId="340AA346"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Sub-Criteria</w:t>
            </w:r>
          </w:p>
        </w:tc>
        <w:tc>
          <w:tcPr>
            <w:tcW w:w="2802" w:type="pct"/>
            <w:tcBorders>
              <w:top w:val="single" w:sz="4" w:space="0" w:color="auto"/>
              <w:left w:val="single" w:sz="4" w:space="0" w:color="auto"/>
              <w:bottom w:val="single" w:sz="4" w:space="0" w:color="auto"/>
              <w:right w:val="single" w:sz="4" w:space="0" w:color="auto"/>
            </w:tcBorders>
            <w:hideMark/>
          </w:tcPr>
          <w:p w14:paraId="172675EB"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Question</w:t>
            </w:r>
          </w:p>
        </w:tc>
        <w:tc>
          <w:tcPr>
            <w:tcW w:w="735" w:type="pct"/>
            <w:tcBorders>
              <w:top w:val="single" w:sz="4" w:space="0" w:color="auto"/>
              <w:left w:val="single" w:sz="4" w:space="0" w:color="auto"/>
              <w:bottom w:val="single" w:sz="4" w:space="0" w:color="auto"/>
              <w:right w:val="single" w:sz="4" w:space="0" w:color="auto"/>
            </w:tcBorders>
            <w:hideMark/>
          </w:tcPr>
          <w:p w14:paraId="398688C5" w14:textId="77777777" w:rsidR="00E57D12" w:rsidRPr="00757947" w:rsidRDefault="00E57D12" w:rsidP="00E57D12">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Weighting</w:t>
            </w:r>
          </w:p>
        </w:tc>
      </w:tr>
      <w:tr w:rsidR="00E57D12" w:rsidRPr="00757947" w14:paraId="6A9E4629" w14:textId="77777777" w:rsidTr="00D854DE">
        <w:trPr>
          <w:cnfStyle w:val="000000100000" w:firstRow="0" w:lastRow="0" w:firstColumn="0" w:lastColumn="0" w:oddVBand="0" w:evenVBand="0" w:oddHBand="1" w:evenHBand="0" w:firstRowFirstColumn="0" w:firstRowLastColumn="0" w:lastRowFirstColumn="0" w:lastRowLastColumn="0"/>
        </w:trPr>
        <w:tc>
          <w:tcPr>
            <w:tcW w:w="4265" w:type="pct"/>
            <w:gridSpan w:val="3"/>
            <w:tcBorders>
              <w:top w:val="single" w:sz="4" w:space="0" w:color="auto"/>
              <w:left w:val="single" w:sz="4" w:space="0" w:color="auto"/>
              <w:bottom w:val="single" w:sz="4" w:space="0" w:color="auto"/>
              <w:right w:val="single" w:sz="4" w:space="0" w:color="auto"/>
            </w:tcBorders>
            <w:hideMark/>
          </w:tcPr>
          <w:p w14:paraId="3811190D" w14:textId="283AD62A" w:rsidR="00E57D12" w:rsidRPr="00757947" w:rsidRDefault="00424867" w:rsidP="00E57D12">
            <w:pPr>
              <w:numPr>
                <w:ilvl w:val="0"/>
                <w:numId w:val="30"/>
              </w:num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b/>
                <w:sz w:val="22"/>
                <w:szCs w:val="22"/>
              </w:rPr>
              <w:t>After sales service/fault rectification (inc. Warranties &amp; Guarantees)</w:t>
            </w:r>
          </w:p>
        </w:tc>
        <w:tc>
          <w:tcPr>
            <w:tcW w:w="735" w:type="pct"/>
            <w:tcBorders>
              <w:top w:val="single" w:sz="4" w:space="0" w:color="auto"/>
              <w:left w:val="single" w:sz="4" w:space="0" w:color="auto"/>
              <w:bottom w:val="single" w:sz="4" w:space="0" w:color="auto"/>
              <w:right w:val="single" w:sz="4" w:space="0" w:color="auto"/>
            </w:tcBorders>
            <w:hideMark/>
          </w:tcPr>
          <w:p w14:paraId="02FACD2F" w14:textId="77777777" w:rsidR="00E57D12" w:rsidRPr="00757947" w:rsidRDefault="00E57D12" w:rsidP="00E57D12">
            <w:pPr>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10%</w:t>
            </w:r>
          </w:p>
        </w:tc>
      </w:tr>
      <w:tr w:rsidR="00E57D12" w:rsidRPr="00757947" w14:paraId="497A28B4" w14:textId="77777777" w:rsidTr="00D854DE">
        <w:tc>
          <w:tcPr>
            <w:tcW w:w="728" w:type="pct"/>
            <w:tcBorders>
              <w:top w:val="single" w:sz="4" w:space="0" w:color="auto"/>
              <w:left w:val="single" w:sz="4" w:space="0" w:color="auto"/>
              <w:bottom w:val="single" w:sz="4" w:space="0" w:color="auto"/>
              <w:right w:val="single" w:sz="4" w:space="0" w:color="auto"/>
            </w:tcBorders>
          </w:tcPr>
          <w:p w14:paraId="54F674AD" w14:textId="77777777" w:rsidR="00E57D12" w:rsidRPr="00757947" w:rsidRDefault="00E57D12" w:rsidP="00E57D12">
            <w:pPr>
              <w:spacing w:after="40"/>
              <w:jc w:val="both"/>
              <w:rPr>
                <w:rFonts w:asciiTheme="minorHAnsi" w:eastAsiaTheme="minorEastAsia" w:hAnsiTheme="minorHAnsi" w:cstheme="minorHAnsi"/>
                <w:b/>
                <w:sz w:val="22"/>
                <w:szCs w:val="22"/>
                <w:highlight w:val="yellow"/>
              </w:rPr>
            </w:pPr>
          </w:p>
        </w:tc>
        <w:tc>
          <w:tcPr>
            <w:tcW w:w="3537" w:type="pct"/>
            <w:gridSpan w:val="2"/>
            <w:tcBorders>
              <w:top w:val="single" w:sz="4" w:space="0" w:color="auto"/>
              <w:left w:val="single" w:sz="4" w:space="0" w:color="auto"/>
              <w:bottom w:val="single" w:sz="4" w:space="0" w:color="auto"/>
              <w:right w:val="single" w:sz="4" w:space="0" w:color="auto"/>
            </w:tcBorders>
          </w:tcPr>
          <w:p w14:paraId="0DE70344" w14:textId="77777777" w:rsidR="00E57D12" w:rsidRPr="00757947" w:rsidRDefault="00E57D12"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A key part of our value criteria is to obtain a sustainable (installation) both economically and environmentally in order to fulfil “whole life” criteria where aftercare processes support a long-term relationship with Trelya.</w:t>
            </w:r>
          </w:p>
          <w:p w14:paraId="72750930" w14:textId="77777777" w:rsidR="00E57D12" w:rsidRPr="00757947" w:rsidRDefault="00E57D12" w:rsidP="00E57D12">
            <w:pPr>
              <w:spacing w:after="40"/>
              <w:jc w:val="both"/>
              <w:rPr>
                <w:rFonts w:asciiTheme="minorHAnsi" w:eastAsiaTheme="minorEastAsia" w:hAnsiTheme="minorHAnsi" w:cstheme="minorHAnsi"/>
                <w:sz w:val="20"/>
                <w:szCs w:val="20"/>
              </w:rPr>
            </w:pPr>
          </w:p>
          <w:p w14:paraId="0EEE6D34" w14:textId="77777777" w:rsidR="00E57D12" w:rsidRPr="00757947" w:rsidRDefault="00E57D12"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Given the location of the project please explain how you will fulfil aftercare service and provide examples (including contact details) where you have provided this.</w:t>
            </w:r>
          </w:p>
          <w:p w14:paraId="6BE0139E" w14:textId="77777777" w:rsidR="00E57D12" w:rsidRPr="00757947" w:rsidRDefault="00E57D12" w:rsidP="00E57D12">
            <w:pPr>
              <w:spacing w:after="40"/>
              <w:jc w:val="both"/>
              <w:rPr>
                <w:rFonts w:asciiTheme="minorHAnsi" w:eastAsiaTheme="minorEastAsia" w:hAnsiTheme="minorHAnsi" w:cstheme="minorHAnsi"/>
                <w:sz w:val="20"/>
                <w:szCs w:val="20"/>
              </w:rPr>
            </w:pPr>
          </w:p>
          <w:p w14:paraId="0E5D894A" w14:textId="77777777" w:rsidR="00E57D12" w:rsidRPr="00757947" w:rsidRDefault="00E57D12"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Please explain how you will ensure clear communication with Trelya officers throughout the programme of work.</w:t>
            </w:r>
          </w:p>
          <w:p w14:paraId="35689D25" w14:textId="77777777" w:rsidR="00E57D12" w:rsidRPr="00757947" w:rsidRDefault="00E57D12" w:rsidP="00E57D12">
            <w:pPr>
              <w:spacing w:after="40"/>
              <w:jc w:val="both"/>
              <w:rPr>
                <w:rFonts w:asciiTheme="minorHAnsi" w:eastAsiaTheme="minorEastAsia" w:hAnsiTheme="minorHAnsi" w:cstheme="minorHAnsi"/>
                <w:sz w:val="22"/>
                <w:szCs w:val="22"/>
              </w:rPr>
            </w:pPr>
          </w:p>
          <w:p w14:paraId="0961764D" w14:textId="201EA37E" w:rsidR="00E57D12" w:rsidRPr="00757947" w:rsidRDefault="00EB10D0" w:rsidP="00E57D12">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Please provide detail of warranties &amp; Guarantees of the equipment proposed</w:t>
            </w:r>
            <w:r w:rsidR="008A6775" w:rsidRPr="00757947">
              <w:rPr>
                <w:rFonts w:asciiTheme="minorHAnsi" w:eastAsiaTheme="minorEastAsia" w:hAnsiTheme="minorHAnsi" w:cstheme="minorHAnsi"/>
                <w:sz w:val="22"/>
                <w:szCs w:val="22"/>
              </w:rPr>
              <w:t xml:space="preserve"> and </w:t>
            </w:r>
            <w:r w:rsidR="00797373" w:rsidRPr="00757947">
              <w:rPr>
                <w:rFonts w:asciiTheme="minorHAnsi" w:eastAsiaTheme="minorEastAsia" w:hAnsiTheme="minorHAnsi" w:cstheme="minorHAnsi"/>
                <w:sz w:val="22"/>
                <w:szCs w:val="22"/>
              </w:rPr>
              <w:t>detail what these offer including length of time etc what includes labour / parts and details of your after sales service/fault rectification.</w:t>
            </w:r>
          </w:p>
          <w:p w14:paraId="67F6D9E9" w14:textId="77777777" w:rsidR="00EB10D0" w:rsidRPr="00757947" w:rsidRDefault="00EB10D0" w:rsidP="00E57D12">
            <w:pPr>
              <w:spacing w:after="40"/>
              <w:jc w:val="both"/>
              <w:rPr>
                <w:rFonts w:asciiTheme="minorHAnsi" w:eastAsiaTheme="minorEastAsia" w:hAnsiTheme="minorHAnsi" w:cstheme="minorHAnsi"/>
                <w:sz w:val="22"/>
                <w:szCs w:val="22"/>
              </w:rPr>
            </w:pPr>
          </w:p>
          <w:p w14:paraId="7B0423FD" w14:textId="77777777" w:rsidR="00E57D12" w:rsidRPr="00757947" w:rsidRDefault="00E57D12" w:rsidP="00E57D12">
            <w:pPr>
              <w:spacing w:after="40"/>
              <w:jc w:val="both"/>
              <w:rPr>
                <w:rFonts w:asciiTheme="minorHAnsi" w:eastAsiaTheme="minorEastAsia" w:hAnsiTheme="minorHAnsi" w:cstheme="minorHAnsi"/>
                <w:sz w:val="22"/>
                <w:szCs w:val="22"/>
                <w:highlight w:val="yellow"/>
              </w:rPr>
            </w:pPr>
            <w:r w:rsidRPr="00757947">
              <w:rPr>
                <w:rFonts w:asciiTheme="minorHAnsi" w:eastAsiaTheme="minorEastAsia" w:hAnsiTheme="minorHAnsi" w:cstheme="minorHAnsi"/>
                <w:sz w:val="22"/>
                <w:szCs w:val="22"/>
              </w:rPr>
              <w:t xml:space="preserve"> (Maximum 1000 Words)</w:t>
            </w:r>
          </w:p>
        </w:tc>
        <w:tc>
          <w:tcPr>
            <w:tcW w:w="735" w:type="pct"/>
            <w:tcBorders>
              <w:top w:val="single" w:sz="4" w:space="0" w:color="auto"/>
              <w:left w:val="single" w:sz="4" w:space="0" w:color="auto"/>
              <w:bottom w:val="single" w:sz="4" w:space="0" w:color="auto"/>
              <w:right w:val="single" w:sz="4" w:space="0" w:color="auto"/>
            </w:tcBorders>
          </w:tcPr>
          <w:p w14:paraId="68E58DB4" w14:textId="77777777" w:rsidR="00E57D12" w:rsidRPr="00757947" w:rsidRDefault="00E57D12" w:rsidP="00E57D12">
            <w:pPr>
              <w:spacing w:after="40"/>
              <w:jc w:val="both"/>
              <w:rPr>
                <w:rFonts w:asciiTheme="minorHAnsi" w:eastAsiaTheme="minorEastAsia" w:hAnsiTheme="minorHAnsi" w:cstheme="minorHAnsi"/>
                <w:sz w:val="22"/>
                <w:szCs w:val="22"/>
                <w:highlight w:val="yellow"/>
              </w:rPr>
            </w:pPr>
          </w:p>
        </w:tc>
      </w:tr>
      <w:tr w:rsidR="00E57D12" w:rsidRPr="00757947" w14:paraId="75EC9B9C" w14:textId="77777777" w:rsidTr="00D854DE">
        <w:trPr>
          <w:cnfStyle w:val="000000100000" w:firstRow="0" w:lastRow="0" w:firstColumn="0" w:lastColumn="0" w:oddVBand="0" w:evenVBand="0" w:oddHBand="1" w:evenHBand="0" w:firstRowFirstColumn="0" w:firstRowLastColumn="0" w:lastRowFirstColumn="0" w:lastRowLastColumn="0"/>
          <w:trHeight w:val="72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E7853F6" w14:textId="77777777" w:rsidR="00E57D12" w:rsidRPr="00757947" w:rsidRDefault="00E57D12" w:rsidP="00E57D12">
            <w:pPr>
              <w:spacing w:after="40"/>
              <w:jc w:val="both"/>
              <w:rPr>
                <w:rFonts w:asciiTheme="minorHAnsi" w:eastAsiaTheme="minorEastAsia" w:hAnsiTheme="minorHAnsi" w:cstheme="minorHAnsi"/>
                <w:b/>
                <w:spacing w:val="2"/>
                <w:sz w:val="22"/>
                <w:szCs w:val="22"/>
              </w:rPr>
            </w:pPr>
            <w:r w:rsidRPr="00757947">
              <w:rPr>
                <w:rFonts w:asciiTheme="minorHAnsi" w:eastAsiaTheme="minorEastAsia" w:hAnsiTheme="minorHAnsi" w:cstheme="minorHAnsi"/>
                <w:b/>
                <w:spacing w:val="2"/>
                <w:sz w:val="22"/>
                <w:szCs w:val="22"/>
              </w:rPr>
              <w:t>Response:</w:t>
            </w:r>
          </w:p>
          <w:p w14:paraId="1939E4A7"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5D059DE1"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3B8697F5"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358055F7"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176EB4E8" w14:textId="77777777" w:rsidR="00E57D12" w:rsidRPr="00757947" w:rsidRDefault="00E57D12" w:rsidP="00E57D12">
            <w:pPr>
              <w:spacing w:after="40"/>
              <w:jc w:val="both"/>
              <w:rPr>
                <w:rFonts w:asciiTheme="minorHAnsi" w:eastAsiaTheme="minorEastAsia" w:hAnsiTheme="minorHAnsi" w:cstheme="minorHAnsi"/>
                <w:bCs/>
                <w:spacing w:val="2"/>
                <w:sz w:val="22"/>
                <w:szCs w:val="22"/>
              </w:rPr>
            </w:pPr>
          </w:p>
          <w:p w14:paraId="0D1EE966" w14:textId="77777777" w:rsidR="00E57D12" w:rsidRPr="00757947" w:rsidRDefault="00E57D12" w:rsidP="00E57D12">
            <w:pPr>
              <w:spacing w:after="40"/>
              <w:jc w:val="both"/>
              <w:rPr>
                <w:rFonts w:asciiTheme="minorHAnsi" w:eastAsiaTheme="minorEastAsia" w:hAnsiTheme="minorHAnsi" w:cstheme="minorHAnsi"/>
                <w:b/>
                <w:sz w:val="22"/>
                <w:szCs w:val="22"/>
              </w:rPr>
            </w:pPr>
          </w:p>
        </w:tc>
      </w:tr>
    </w:tbl>
    <w:p w14:paraId="111A9A4C" w14:textId="77777777" w:rsidR="00E57D12" w:rsidRPr="00757947" w:rsidRDefault="00E57D12" w:rsidP="00E57D12">
      <w:pPr>
        <w:spacing w:after="160" w:line="259" w:lineRule="auto"/>
        <w:jc w:val="both"/>
        <w:rPr>
          <w:rFonts w:asciiTheme="minorHAnsi" w:eastAsiaTheme="minorHAnsi" w:hAnsiTheme="minorHAnsi" w:cstheme="minorHAnsi"/>
          <w:b/>
          <w:sz w:val="22"/>
          <w:szCs w:val="22"/>
        </w:rPr>
      </w:pPr>
    </w:p>
    <w:tbl>
      <w:tblPr>
        <w:tblStyle w:val="MMTable"/>
        <w:tblW w:w="106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1"/>
        <w:gridCol w:w="5952"/>
        <w:gridCol w:w="1559"/>
      </w:tblGrid>
      <w:tr w:rsidR="00D31136" w:rsidRPr="00757947" w14:paraId="155ED5BA" w14:textId="77777777" w:rsidTr="006F461A">
        <w:trPr>
          <w:cnfStyle w:val="100000000000" w:firstRow="1" w:lastRow="0" w:firstColumn="0" w:lastColumn="0" w:oddVBand="0" w:evenVBand="0" w:oddHBand="0" w:evenHBand="0" w:firstRowFirstColumn="0" w:firstRowLastColumn="0" w:lastRowFirstColumn="0" w:lastRowLastColumn="0"/>
          <w:cantSplit/>
          <w:tblHeader/>
        </w:trPr>
        <w:tc>
          <w:tcPr>
            <w:tcW w:w="728" w:type="pct"/>
            <w:tcBorders>
              <w:top w:val="single" w:sz="4" w:space="0" w:color="auto"/>
              <w:left w:val="single" w:sz="4" w:space="0" w:color="auto"/>
              <w:bottom w:val="single" w:sz="4" w:space="0" w:color="auto"/>
              <w:right w:val="single" w:sz="4" w:space="0" w:color="auto"/>
            </w:tcBorders>
            <w:hideMark/>
          </w:tcPr>
          <w:p w14:paraId="76D1405E" w14:textId="77777777" w:rsidR="00D31136" w:rsidRPr="00757947" w:rsidRDefault="00D31136" w:rsidP="006F461A">
            <w:pPr>
              <w:spacing w:after="40"/>
              <w:ind w:right="113"/>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Criteria</w:t>
            </w:r>
          </w:p>
        </w:tc>
        <w:tc>
          <w:tcPr>
            <w:tcW w:w="735" w:type="pct"/>
            <w:tcBorders>
              <w:top w:val="single" w:sz="4" w:space="0" w:color="auto"/>
              <w:left w:val="single" w:sz="4" w:space="0" w:color="auto"/>
              <w:bottom w:val="single" w:sz="4" w:space="0" w:color="auto"/>
              <w:right w:val="single" w:sz="4" w:space="0" w:color="auto"/>
            </w:tcBorders>
            <w:hideMark/>
          </w:tcPr>
          <w:p w14:paraId="549F46FD" w14:textId="77777777" w:rsidR="00D31136" w:rsidRPr="00757947" w:rsidRDefault="00D31136" w:rsidP="006F461A">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Sub-Criteria</w:t>
            </w:r>
          </w:p>
        </w:tc>
        <w:tc>
          <w:tcPr>
            <w:tcW w:w="2803" w:type="pct"/>
            <w:tcBorders>
              <w:top w:val="single" w:sz="4" w:space="0" w:color="auto"/>
              <w:left w:val="single" w:sz="4" w:space="0" w:color="auto"/>
              <w:bottom w:val="single" w:sz="4" w:space="0" w:color="auto"/>
              <w:right w:val="single" w:sz="4" w:space="0" w:color="auto"/>
            </w:tcBorders>
            <w:hideMark/>
          </w:tcPr>
          <w:p w14:paraId="7D734706" w14:textId="77777777" w:rsidR="00D31136" w:rsidRPr="00757947" w:rsidRDefault="00D31136" w:rsidP="006F461A">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Question</w:t>
            </w:r>
          </w:p>
        </w:tc>
        <w:tc>
          <w:tcPr>
            <w:tcW w:w="735" w:type="pct"/>
            <w:tcBorders>
              <w:top w:val="single" w:sz="4" w:space="0" w:color="auto"/>
              <w:left w:val="single" w:sz="4" w:space="0" w:color="auto"/>
              <w:bottom w:val="single" w:sz="4" w:space="0" w:color="auto"/>
              <w:right w:val="single" w:sz="4" w:space="0" w:color="auto"/>
            </w:tcBorders>
            <w:hideMark/>
          </w:tcPr>
          <w:p w14:paraId="4A78BFB1" w14:textId="77777777" w:rsidR="00D31136" w:rsidRPr="00757947" w:rsidRDefault="00D31136" w:rsidP="006F461A">
            <w:pPr>
              <w:keepNext/>
              <w:spacing w:after="40"/>
              <w:jc w:val="both"/>
              <w:rPr>
                <w:rFonts w:asciiTheme="minorHAnsi" w:eastAsiaTheme="minorEastAsia" w:hAnsiTheme="minorHAnsi" w:cstheme="minorHAnsi"/>
                <w:b/>
                <w:sz w:val="22"/>
                <w:szCs w:val="22"/>
              </w:rPr>
            </w:pPr>
            <w:r w:rsidRPr="00757947">
              <w:rPr>
                <w:rFonts w:asciiTheme="minorHAnsi" w:eastAsiaTheme="minorEastAsia" w:hAnsiTheme="minorHAnsi" w:cstheme="minorHAnsi"/>
                <w:b/>
                <w:sz w:val="22"/>
                <w:szCs w:val="22"/>
              </w:rPr>
              <w:t>Weighting</w:t>
            </w:r>
          </w:p>
        </w:tc>
      </w:tr>
      <w:tr w:rsidR="00D31136" w:rsidRPr="00757947" w14:paraId="0214DDAB" w14:textId="77777777" w:rsidTr="006F461A">
        <w:trPr>
          <w:cnfStyle w:val="000000100000" w:firstRow="0" w:lastRow="0" w:firstColumn="0" w:lastColumn="0" w:oddVBand="0" w:evenVBand="0" w:oddHBand="1" w:evenHBand="0" w:firstRowFirstColumn="0" w:firstRowLastColumn="0" w:lastRowFirstColumn="0" w:lastRowLastColumn="0"/>
        </w:trPr>
        <w:tc>
          <w:tcPr>
            <w:tcW w:w="4265" w:type="pct"/>
            <w:gridSpan w:val="3"/>
            <w:tcBorders>
              <w:top w:val="single" w:sz="4" w:space="0" w:color="auto"/>
              <w:left w:val="single" w:sz="4" w:space="0" w:color="auto"/>
              <w:bottom w:val="single" w:sz="4" w:space="0" w:color="auto"/>
              <w:right w:val="single" w:sz="4" w:space="0" w:color="auto"/>
            </w:tcBorders>
            <w:hideMark/>
          </w:tcPr>
          <w:p w14:paraId="7239EDAD" w14:textId="459E0D70" w:rsidR="00D31136" w:rsidRPr="00757947" w:rsidRDefault="00D31136" w:rsidP="005C2E92">
            <w:pPr>
              <w:pStyle w:val="ListParagraph"/>
              <w:numPr>
                <w:ilvl w:val="0"/>
                <w:numId w:val="30"/>
              </w:num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b/>
                <w:sz w:val="22"/>
                <w:szCs w:val="22"/>
              </w:rPr>
              <w:t>Health &amp; Safety on site</w:t>
            </w:r>
          </w:p>
        </w:tc>
        <w:tc>
          <w:tcPr>
            <w:tcW w:w="735" w:type="pct"/>
            <w:tcBorders>
              <w:top w:val="single" w:sz="4" w:space="0" w:color="auto"/>
              <w:left w:val="single" w:sz="4" w:space="0" w:color="auto"/>
              <w:bottom w:val="single" w:sz="4" w:space="0" w:color="auto"/>
              <w:right w:val="single" w:sz="4" w:space="0" w:color="auto"/>
            </w:tcBorders>
            <w:hideMark/>
          </w:tcPr>
          <w:p w14:paraId="335FED06" w14:textId="4101CD72" w:rsidR="00D31136" w:rsidRPr="00757947" w:rsidRDefault="00AE404B" w:rsidP="006F461A">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Pass/fail</w:t>
            </w:r>
          </w:p>
        </w:tc>
      </w:tr>
      <w:tr w:rsidR="00D31136" w:rsidRPr="00757947" w14:paraId="4F5401A2" w14:textId="77777777" w:rsidTr="006F461A">
        <w:tc>
          <w:tcPr>
            <w:tcW w:w="728" w:type="pct"/>
            <w:tcBorders>
              <w:top w:val="single" w:sz="4" w:space="0" w:color="auto"/>
              <w:left w:val="single" w:sz="4" w:space="0" w:color="auto"/>
              <w:bottom w:val="single" w:sz="4" w:space="0" w:color="auto"/>
              <w:right w:val="single" w:sz="4" w:space="0" w:color="auto"/>
            </w:tcBorders>
          </w:tcPr>
          <w:p w14:paraId="75889E78" w14:textId="77777777" w:rsidR="00D31136" w:rsidRPr="00757947" w:rsidRDefault="00D31136" w:rsidP="006F461A">
            <w:pPr>
              <w:spacing w:after="40"/>
              <w:jc w:val="both"/>
              <w:rPr>
                <w:rFonts w:asciiTheme="minorHAnsi" w:eastAsiaTheme="minorEastAsia" w:hAnsiTheme="minorHAnsi" w:cstheme="minorHAnsi"/>
                <w:b/>
                <w:sz w:val="22"/>
                <w:szCs w:val="22"/>
              </w:rPr>
            </w:pPr>
          </w:p>
        </w:tc>
        <w:tc>
          <w:tcPr>
            <w:tcW w:w="3538" w:type="pct"/>
            <w:gridSpan w:val="2"/>
            <w:tcBorders>
              <w:top w:val="single" w:sz="4" w:space="0" w:color="auto"/>
              <w:left w:val="single" w:sz="4" w:space="0" w:color="auto"/>
              <w:bottom w:val="single" w:sz="4" w:space="0" w:color="auto"/>
              <w:right w:val="single" w:sz="4" w:space="0" w:color="auto"/>
            </w:tcBorders>
          </w:tcPr>
          <w:p w14:paraId="15344807" w14:textId="77777777" w:rsidR="00D31136" w:rsidRPr="00757947" w:rsidRDefault="00D31136" w:rsidP="006F461A">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Please explain how you will ensure site safety at all times.</w:t>
            </w:r>
          </w:p>
          <w:p w14:paraId="11BBE447" w14:textId="77777777" w:rsidR="00D31136" w:rsidRPr="00757947" w:rsidRDefault="00D31136" w:rsidP="006F461A">
            <w:pPr>
              <w:spacing w:after="40"/>
              <w:jc w:val="both"/>
              <w:rPr>
                <w:rFonts w:asciiTheme="minorHAnsi" w:eastAsiaTheme="minorEastAsia" w:hAnsiTheme="minorHAnsi" w:cstheme="minorHAnsi"/>
                <w:sz w:val="22"/>
                <w:szCs w:val="22"/>
              </w:rPr>
            </w:pPr>
          </w:p>
          <w:p w14:paraId="70311FF4" w14:textId="77777777" w:rsidR="00D31136" w:rsidRPr="00757947" w:rsidRDefault="00D31136" w:rsidP="006F461A">
            <w:pPr>
              <w:spacing w:after="40"/>
              <w:jc w:val="both"/>
              <w:rPr>
                <w:rFonts w:asciiTheme="minorHAnsi" w:eastAsiaTheme="minorEastAsia" w:hAnsiTheme="minorHAnsi" w:cstheme="minorHAnsi"/>
                <w:sz w:val="22"/>
                <w:szCs w:val="22"/>
              </w:rPr>
            </w:pPr>
            <w:r w:rsidRPr="00757947">
              <w:rPr>
                <w:rFonts w:asciiTheme="minorHAnsi" w:eastAsiaTheme="minorEastAsia" w:hAnsiTheme="minorHAnsi" w:cstheme="minorHAnsi"/>
                <w:sz w:val="22"/>
                <w:szCs w:val="22"/>
              </w:rPr>
              <w:t>(Maximum 1000 Words)</w:t>
            </w:r>
          </w:p>
        </w:tc>
        <w:tc>
          <w:tcPr>
            <w:tcW w:w="735" w:type="pct"/>
            <w:tcBorders>
              <w:top w:val="single" w:sz="4" w:space="0" w:color="auto"/>
              <w:left w:val="single" w:sz="4" w:space="0" w:color="auto"/>
              <w:bottom w:val="single" w:sz="4" w:space="0" w:color="auto"/>
              <w:right w:val="single" w:sz="4" w:space="0" w:color="auto"/>
            </w:tcBorders>
          </w:tcPr>
          <w:p w14:paraId="27A3BB45" w14:textId="77777777" w:rsidR="00D31136" w:rsidRPr="00757947" w:rsidRDefault="00D31136" w:rsidP="006F461A">
            <w:pPr>
              <w:spacing w:after="40"/>
              <w:jc w:val="both"/>
              <w:rPr>
                <w:rFonts w:asciiTheme="minorHAnsi" w:eastAsiaTheme="minorEastAsia" w:hAnsiTheme="minorHAnsi" w:cstheme="minorHAnsi"/>
                <w:sz w:val="22"/>
                <w:szCs w:val="22"/>
              </w:rPr>
            </w:pPr>
          </w:p>
        </w:tc>
      </w:tr>
      <w:tr w:rsidR="00D31136" w:rsidRPr="00757947" w14:paraId="667BA2BC" w14:textId="77777777" w:rsidTr="006F461A">
        <w:trPr>
          <w:cnfStyle w:val="000000100000" w:firstRow="0" w:lastRow="0" w:firstColumn="0" w:lastColumn="0" w:oddVBand="0" w:evenVBand="0" w:oddHBand="1" w:evenHBand="0" w:firstRowFirstColumn="0" w:firstRowLastColumn="0" w:lastRowFirstColumn="0" w:lastRowLastColumn="0"/>
          <w:trHeight w:val="71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4CF8D33" w14:textId="77777777" w:rsidR="00D31136" w:rsidRPr="00757947" w:rsidRDefault="00D31136" w:rsidP="006F461A">
            <w:pPr>
              <w:spacing w:after="40"/>
              <w:jc w:val="both"/>
              <w:rPr>
                <w:rFonts w:asciiTheme="minorHAnsi" w:eastAsiaTheme="minorEastAsia" w:hAnsiTheme="minorHAnsi" w:cstheme="minorHAnsi"/>
                <w:b/>
                <w:spacing w:val="2"/>
                <w:sz w:val="22"/>
                <w:szCs w:val="22"/>
              </w:rPr>
            </w:pPr>
            <w:r w:rsidRPr="00757947">
              <w:rPr>
                <w:rFonts w:asciiTheme="minorHAnsi" w:eastAsiaTheme="minorEastAsia" w:hAnsiTheme="minorHAnsi" w:cstheme="minorHAnsi"/>
                <w:b/>
                <w:spacing w:val="2"/>
                <w:sz w:val="22"/>
                <w:szCs w:val="22"/>
              </w:rPr>
              <w:t>Response:</w:t>
            </w:r>
          </w:p>
          <w:p w14:paraId="0968C635" w14:textId="77777777" w:rsidR="00D31136" w:rsidRPr="00757947" w:rsidRDefault="00D31136" w:rsidP="006F461A">
            <w:pPr>
              <w:spacing w:after="40"/>
              <w:jc w:val="both"/>
              <w:rPr>
                <w:rFonts w:asciiTheme="minorHAnsi" w:eastAsiaTheme="minorEastAsia" w:hAnsiTheme="minorHAnsi" w:cstheme="minorHAnsi"/>
                <w:bCs/>
                <w:spacing w:val="2"/>
                <w:sz w:val="22"/>
                <w:szCs w:val="22"/>
              </w:rPr>
            </w:pPr>
          </w:p>
          <w:p w14:paraId="13888937" w14:textId="77777777" w:rsidR="00D31136" w:rsidRPr="00757947" w:rsidRDefault="00D31136" w:rsidP="006F461A">
            <w:pPr>
              <w:spacing w:after="40"/>
              <w:jc w:val="both"/>
              <w:rPr>
                <w:rFonts w:asciiTheme="minorHAnsi" w:eastAsiaTheme="minorEastAsia" w:hAnsiTheme="minorHAnsi" w:cstheme="minorHAnsi"/>
                <w:bCs/>
                <w:spacing w:val="2"/>
                <w:sz w:val="22"/>
                <w:szCs w:val="22"/>
              </w:rPr>
            </w:pPr>
          </w:p>
          <w:p w14:paraId="7804D207" w14:textId="77777777" w:rsidR="00D31136" w:rsidRPr="00757947" w:rsidRDefault="00D31136" w:rsidP="006F461A">
            <w:pPr>
              <w:spacing w:after="40"/>
              <w:jc w:val="both"/>
              <w:rPr>
                <w:rFonts w:asciiTheme="minorHAnsi" w:eastAsiaTheme="minorEastAsia" w:hAnsiTheme="minorHAnsi" w:cstheme="minorHAnsi"/>
                <w:bCs/>
                <w:spacing w:val="2"/>
                <w:sz w:val="22"/>
                <w:szCs w:val="22"/>
              </w:rPr>
            </w:pPr>
          </w:p>
          <w:p w14:paraId="6BFA4895" w14:textId="77777777" w:rsidR="00D31136" w:rsidRPr="00757947" w:rsidRDefault="00D31136" w:rsidP="006F461A">
            <w:pPr>
              <w:spacing w:after="40"/>
              <w:jc w:val="both"/>
              <w:rPr>
                <w:rFonts w:asciiTheme="minorHAnsi" w:eastAsiaTheme="minorEastAsia" w:hAnsiTheme="minorHAnsi" w:cstheme="minorHAnsi"/>
                <w:bCs/>
                <w:spacing w:val="2"/>
                <w:sz w:val="22"/>
                <w:szCs w:val="22"/>
              </w:rPr>
            </w:pPr>
          </w:p>
          <w:p w14:paraId="7BBF67A6" w14:textId="77777777" w:rsidR="00D31136" w:rsidRPr="00757947" w:rsidRDefault="00D31136" w:rsidP="006F461A">
            <w:pPr>
              <w:spacing w:after="40"/>
              <w:jc w:val="both"/>
              <w:rPr>
                <w:rFonts w:asciiTheme="minorHAnsi" w:eastAsiaTheme="minorEastAsia" w:hAnsiTheme="minorHAnsi" w:cstheme="minorHAnsi"/>
                <w:bCs/>
                <w:spacing w:val="2"/>
                <w:sz w:val="22"/>
                <w:szCs w:val="22"/>
              </w:rPr>
            </w:pPr>
          </w:p>
          <w:p w14:paraId="78F83E51" w14:textId="77777777" w:rsidR="00D31136" w:rsidRPr="00757947" w:rsidRDefault="00D31136" w:rsidP="006F461A">
            <w:pPr>
              <w:spacing w:after="40"/>
              <w:jc w:val="both"/>
              <w:rPr>
                <w:rFonts w:asciiTheme="minorHAnsi" w:eastAsiaTheme="minorEastAsia" w:hAnsiTheme="minorHAnsi" w:cstheme="minorHAnsi"/>
                <w:sz w:val="22"/>
                <w:szCs w:val="22"/>
              </w:rPr>
            </w:pPr>
          </w:p>
        </w:tc>
      </w:tr>
    </w:tbl>
    <w:p w14:paraId="69F24BFB" w14:textId="77777777" w:rsidR="00D31136" w:rsidRPr="00757947" w:rsidRDefault="00D31136" w:rsidP="00E57D12">
      <w:pPr>
        <w:spacing w:after="160" w:line="259" w:lineRule="auto"/>
        <w:jc w:val="both"/>
        <w:rPr>
          <w:rFonts w:asciiTheme="minorHAnsi" w:eastAsiaTheme="minorHAnsi" w:hAnsiTheme="minorHAnsi" w:cstheme="minorHAnsi"/>
          <w:b/>
          <w:sz w:val="22"/>
          <w:szCs w:val="22"/>
        </w:rPr>
      </w:pPr>
    </w:p>
    <w:p w14:paraId="008CC31D" w14:textId="77777777" w:rsidR="00E57D12" w:rsidRPr="00757947" w:rsidRDefault="00E57D12" w:rsidP="00E57D12">
      <w:pPr>
        <w:keepNext/>
        <w:keepLines/>
        <w:spacing w:before="240" w:after="240" w:line="259" w:lineRule="auto"/>
        <w:outlineLvl w:val="0"/>
        <w:rPr>
          <w:rFonts w:asciiTheme="minorHAnsi" w:eastAsiaTheme="majorEastAsia" w:hAnsiTheme="minorHAnsi" w:cstheme="minorHAnsi"/>
          <w:color w:val="2F5496" w:themeColor="accent1" w:themeShade="BF"/>
          <w:sz w:val="22"/>
          <w:szCs w:val="22"/>
        </w:rPr>
      </w:pPr>
      <w:bookmarkStart w:id="36" w:name="_Toc152168576"/>
      <w:bookmarkStart w:id="37" w:name="_Toc158724944"/>
      <w:r w:rsidRPr="00757947">
        <w:rPr>
          <w:rFonts w:asciiTheme="minorHAnsi" w:eastAsiaTheme="majorEastAsia" w:hAnsiTheme="minorHAnsi" w:cstheme="minorHAnsi"/>
          <w:color w:val="2F5496" w:themeColor="accent1" w:themeShade="BF"/>
          <w:sz w:val="22"/>
          <w:szCs w:val="22"/>
        </w:rPr>
        <w:t>Part 4: Pricing Schedule</w:t>
      </w:r>
      <w:bookmarkEnd w:id="36"/>
      <w:bookmarkEnd w:id="37"/>
    </w:p>
    <w:p w14:paraId="3325DA78" w14:textId="34E22F13" w:rsidR="00E57D12" w:rsidRPr="00757947" w:rsidRDefault="00E57D12" w:rsidP="00E57D12">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Tenderers are obliged to submit their pricing here including the total price and an itemised breakdown for the goods/services/works as detailed below. </w:t>
      </w:r>
      <w:r w:rsidR="00934F78">
        <w:rPr>
          <w:rFonts w:asciiTheme="minorHAnsi" w:eastAsiaTheme="minorHAnsi" w:hAnsiTheme="minorHAnsi" w:cstheme="minorHAnsi"/>
          <w:sz w:val="22"/>
          <w:szCs w:val="22"/>
        </w:rPr>
        <w:t>T</w:t>
      </w:r>
      <w:r w:rsidR="00B968C3">
        <w:rPr>
          <w:rFonts w:asciiTheme="minorHAnsi" w:eastAsiaTheme="minorHAnsi" w:hAnsiTheme="minorHAnsi" w:cstheme="minorHAnsi"/>
          <w:sz w:val="22"/>
          <w:szCs w:val="22"/>
        </w:rPr>
        <w:t>h</w:t>
      </w:r>
      <w:r w:rsidRPr="00757947">
        <w:rPr>
          <w:rFonts w:asciiTheme="minorHAnsi" w:eastAsiaTheme="minorHAnsi" w:hAnsiTheme="minorHAnsi" w:cstheme="minorHAnsi"/>
          <w:sz w:val="22"/>
          <w:szCs w:val="22"/>
        </w:rPr>
        <w:t>e Pricing Schedule will be used to support Trelyas understanding of the Quality and Technical Merit of the Tenderer’s submission.</w:t>
      </w:r>
    </w:p>
    <w:p w14:paraId="4E3B0A81" w14:textId="77777777" w:rsidR="00E57D12" w:rsidRPr="00757947" w:rsidRDefault="00E57D12" w:rsidP="00E57D12">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Your Tender may be rejected if:</w:t>
      </w:r>
    </w:p>
    <w:p w14:paraId="4A0EE532" w14:textId="77777777" w:rsidR="00E57D12" w:rsidRPr="00757947" w:rsidRDefault="00E57D12" w:rsidP="00E57D12">
      <w:pPr>
        <w:numPr>
          <w:ilvl w:val="0"/>
          <w:numId w:val="32"/>
        </w:numPr>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you fail to fully complete the Pricing Schedule; and/or</w:t>
      </w:r>
    </w:p>
    <w:p w14:paraId="387B87BB" w14:textId="77777777" w:rsidR="00E57D12" w:rsidRPr="00757947" w:rsidRDefault="00E57D12" w:rsidP="00E57D12">
      <w:pPr>
        <w:numPr>
          <w:ilvl w:val="0"/>
          <w:numId w:val="32"/>
        </w:numPr>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you submit an alternative Pricing Schedule.</w:t>
      </w:r>
    </w:p>
    <w:p w14:paraId="7612DF3B" w14:textId="77777777" w:rsidR="00E57D12" w:rsidRPr="00757947" w:rsidRDefault="00E57D12" w:rsidP="00E57D12">
      <w:pPr>
        <w:numPr>
          <w:ilvl w:val="0"/>
          <w:numId w:val="32"/>
        </w:numPr>
        <w:spacing w:after="160" w:line="259" w:lineRule="auto"/>
        <w:contextualSpacing/>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If you intend to offer an element of the goods, services or works free of charge then you must enter the number ‘0’ in the relevant cell of the pricing table.</w:t>
      </w:r>
    </w:p>
    <w:p w14:paraId="4D0AD384" w14:textId="23DC130A" w:rsidR="00044847" w:rsidRPr="00757947" w:rsidRDefault="00044847">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br w:type="page"/>
      </w:r>
    </w:p>
    <w:p w14:paraId="4CD326B2" w14:textId="77777777" w:rsidR="00E57D12" w:rsidRPr="00757947" w:rsidRDefault="00E57D12" w:rsidP="00E57D12">
      <w:pPr>
        <w:spacing w:after="160" w:line="259" w:lineRule="auto"/>
        <w:ind w:left="720"/>
        <w:contextualSpacing/>
        <w:jc w:val="both"/>
        <w:rPr>
          <w:rFonts w:asciiTheme="minorHAnsi" w:eastAsiaTheme="minorHAnsi" w:hAnsiTheme="minorHAnsi" w:cstheme="minorHAnsi"/>
          <w:sz w:val="22"/>
          <w:szCs w:val="22"/>
        </w:rPr>
      </w:pPr>
    </w:p>
    <w:tbl>
      <w:tblPr>
        <w:tblW w:w="10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gridCol w:w="1985"/>
      </w:tblGrid>
      <w:tr w:rsidR="00E57D12" w:rsidRPr="00757947" w14:paraId="48CF3DCB" w14:textId="77777777" w:rsidTr="00044847">
        <w:trPr>
          <w:cantSplit/>
          <w:trHeight w:val="567"/>
        </w:trPr>
        <w:tc>
          <w:tcPr>
            <w:tcW w:w="86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0423E" w14:textId="77777777" w:rsidR="00E57D12" w:rsidRPr="00757947" w:rsidRDefault="00E57D12" w:rsidP="00E57D12">
            <w:pPr>
              <w:spacing w:after="160" w:line="259" w:lineRule="auto"/>
              <w:ind w:right="-108"/>
              <w:jc w:val="both"/>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Description</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5876B7" w14:textId="5A05996F" w:rsidR="00E57D12" w:rsidRPr="00757947" w:rsidRDefault="00E57D12" w:rsidP="00AE404B">
            <w:pPr>
              <w:spacing w:after="160" w:line="259" w:lineRule="auto"/>
              <w:ind w:right="-108"/>
              <w:jc w:val="both"/>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Price (</w:t>
            </w:r>
            <w:proofErr w:type="spellStart"/>
            <w:r w:rsidRPr="00757947">
              <w:rPr>
                <w:rFonts w:asciiTheme="minorHAnsi" w:eastAsiaTheme="minorHAnsi" w:hAnsiTheme="minorHAnsi" w:cstheme="minorHAnsi"/>
                <w:b/>
                <w:sz w:val="22"/>
                <w:szCs w:val="22"/>
              </w:rPr>
              <w:t>excl</w:t>
            </w:r>
            <w:proofErr w:type="spellEnd"/>
            <w:r w:rsidRPr="00757947">
              <w:rPr>
                <w:rFonts w:asciiTheme="minorHAnsi" w:eastAsiaTheme="minorHAnsi" w:hAnsiTheme="minorHAnsi" w:cstheme="minorHAnsi"/>
                <w:b/>
                <w:sz w:val="22"/>
                <w:szCs w:val="22"/>
              </w:rPr>
              <w:t xml:space="preserve"> VAT</w:t>
            </w:r>
            <w:r w:rsidR="00044847" w:rsidRPr="00757947">
              <w:rPr>
                <w:rFonts w:asciiTheme="minorHAnsi" w:eastAsiaTheme="minorHAnsi" w:hAnsiTheme="minorHAnsi" w:cstheme="minorHAnsi"/>
                <w:b/>
                <w:sz w:val="22"/>
                <w:szCs w:val="22"/>
              </w:rPr>
              <w:t>)</w:t>
            </w:r>
          </w:p>
        </w:tc>
      </w:tr>
      <w:tr w:rsidR="00E57D12" w:rsidRPr="00757947" w14:paraId="2C65F08D" w14:textId="77777777" w:rsidTr="00D854DE">
        <w:trPr>
          <w:cantSplit/>
        </w:trPr>
        <w:tc>
          <w:tcPr>
            <w:tcW w:w="8646" w:type="dxa"/>
            <w:tcBorders>
              <w:top w:val="single" w:sz="4" w:space="0" w:color="auto"/>
              <w:left w:val="single" w:sz="4" w:space="0" w:color="auto"/>
              <w:bottom w:val="single" w:sz="4" w:space="0" w:color="auto"/>
              <w:right w:val="single" w:sz="4" w:space="0" w:color="auto"/>
            </w:tcBorders>
            <w:shd w:val="clear" w:color="auto" w:fill="FFFFFF"/>
          </w:tcPr>
          <w:p w14:paraId="35CB5DBE" w14:textId="77777777" w:rsidR="00AE404B" w:rsidRPr="00757947" w:rsidRDefault="00AE404B" w:rsidP="00E57D12">
            <w:pPr>
              <w:spacing w:after="160" w:line="259" w:lineRule="auto"/>
              <w:ind w:right="-108"/>
              <w:jc w:val="both"/>
              <w:rPr>
                <w:rFonts w:asciiTheme="minorHAnsi" w:hAnsiTheme="minorHAnsi" w:cstheme="minorHAnsi"/>
                <w:sz w:val="22"/>
                <w:szCs w:val="22"/>
              </w:rPr>
            </w:pPr>
          </w:p>
          <w:p w14:paraId="23B53E73" w14:textId="77777777" w:rsidR="008E36ED" w:rsidRPr="00757947" w:rsidRDefault="008E36ED" w:rsidP="008E36ED">
            <w:pPr>
              <w:pStyle w:val="Default"/>
              <w:numPr>
                <w:ilvl w:val="0"/>
                <w:numId w:val="49"/>
              </w:numPr>
              <w:jc w:val="both"/>
              <w:rPr>
                <w:rFonts w:asciiTheme="minorHAnsi" w:hAnsiTheme="minorHAnsi" w:cstheme="minorHAnsi"/>
                <w:sz w:val="22"/>
                <w:szCs w:val="22"/>
              </w:rPr>
            </w:pPr>
            <w:r w:rsidRPr="00757947">
              <w:rPr>
                <w:rFonts w:asciiTheme="minorHAnsi" w:hAnsiTheme="minorHAnsi" w:cstheme="minorHAnsi"/>
                <w:sz w:val="22"/>
                <w:szCs w:val="22"/>
              </w:rPr>
              <w:t>Fire door upgrade for 29 fire doors (12 double doors and 17 single doors) as specified in the attached worksheet "Lescudjack-001 Pricing V1.0 TEMPLATE"</w:t>
            </w:r>
          </w:p>
          <w:p w14:paraId="7E849513" w14:textId="77777777" w:rsidR="008E36ED" w:rsidRPr="00757947" w:rsidRDefault="008E36ED" w:rsidP="008E36ED">
            <w:pPr>
              <w:pStyle w:val="Default"/>
              <w:jc w:val="both"/>
              <w:rPr>
                <w:rFonts w:asciiTheme="minorHAnsi" w:hAnsiTheme="minorHAnsi" w:cstheme="minorHAnsi"/>
                <w:sz w:val="22"/>
                <w:szCs w:val="22"/>
              </w:rPr>
            </w:pPr>
          </w:p>
          <w:p w14:paraId="0E27BE47" w14:textId="77777777" w:rsidR="00E97F81" w:rsidRPr="00757947" w:rsidRDefault="00E97F81" w:rsidP="008E36ED">
            <w:pPr>
              <w:pStyle w:val="Default"/>
              <w:jc w:val="both"/>
              <w:rPr>
                <w:rFonts w:asciiTheme="minorHAnsi" w:hAnsiTheme="minorHAnsi" w:cstheme="minorHAnsi"/>
                <w:sz w:val="22"/>
                <w:szCs w:val="22"/>
              </w:rPr>
            </w:pPr>
          </w:p>
          <w:p w14:paraId="7B299758" w14:textId="77777777" w:rsidR="008E36ED" w:rsidRPr="00757947" w:rsidRDefault="008E36ED" w:rsidP="008E36ED">
            <w:pPr>
              <w:pStyle w:val="Default"/>
              <w:rPr>
                <w:rFonts w:asciiTheme="minorHAnsi" w:hAnsiTheme="minorHAnsi" w:cstheme="minorHAnsi"/>
                <w:sz w:val="22"/>
                <w:szCs w:val="22"/>
              </w:rPr>
            </w:pPr>
          </w:p>
          <w:p w14:paraId="059FF572" w14:textId="77777777" w:rsidR="008E36ED" w:rsidRPr="00757947" w:rsidRDefault="008E36ED" w:rsidP="008E36ED">
            <w:pPr>
              <w:pStyle w:val="Default"/>
              <w:numPr>
                <w:ilvl w:val="0"/>
                <w:numId w:val="49"/>
              </w:numPr>
              <w:rPr>
                <w:rFonts w:asciiTheme="minorHAnsi" w:hAnsiTheme="minorHAnsi" w:cstheme="minorHAnsi"/>
                <w:sz w:val="22"/>
                <w:szCs w:val="22"/>
              </w:rPr>
            </w:pPr>
            <w:r w:rsidRPr="00757947">
              <w:rPr>
                <w:rFonts w:asciiTheme="minorHAnsi" w:hAnsiTheme="minorHAnsi" w:cstheme="minorHAnsi"/>
                <w:sz w:val="22"/>
                <w:szCs w:val="22"/>
              </w:rPr>
              <w:t>Fire stopping behind the architraves for 29 fire doors (12 double doors and 17 single doors) as specified in the attached worksheet "Lescudjack-001 Pricing V1.0 TEMPLATE". This must be done at the time of maintenance of the door.</w:t>
            </w:r>
          </w:p>
          <w:p w14:paraId="6497CE3C" w14:textId="77777777" w:rsidR="008E36ED" w:rsidRPr="00757947" w:rsidRDefault="008E36ED" w:rsidP="008E36ED">
            <w:pPr>
              <w:pStyle w:val="Default"/>
              <w:rPr>
                <w:rFonts w:asciiTheme="minorHAnsi" w:hAnsiTheme="minorHAnsi" w:cstheme="minorHAnsi"/>
                <w:sz w:val="22"/>
                <w:szCs w:val="22"/>
              </w:rPr>
            </w:pPr>
          </w:p>
          <w:p w14:paraId="1C29051B" w14:textId="77777777" w:rsidR="00E97F81" w:rsidRPr="00757947" w:rsidRDefault="00E97F81" w:rsidP="008E36ED">
            <w:pPr>
              <w:pStyle w:val="Default"/>
              <w:rPr>
                <w:rFonts w:asciiTheme="minorHAnsi" w:hAnsiTheme="minorHAnsi" w:cstheme="minorHAnsi"/>
                <w:sz w:val="22"/>
                <w:szCs w:val="22"/>
              </w:rPr>
            </w:pPr>
          </w:p>
          <w:p w14:paraId="325571A1" w14:textId="77777777" w:rsidR="008E36ED" w:rsidRPr="00757947" w:rsidRDefault="008E36ED" w:rsidP="008E36ED">
            <w:pPr>
              <w:pStyle w:val="Default"/>
              <w:rPr>
                <w:rFonts w:asciiTheme="minorHAnsi" w:hAnsiTheme="minorHAnsi" w:cstheme="minorHAnsi"/>
                <w:sz w:val="22"/>
                <w:szCs w:val="22"/>
              </w:rPr>
            </w:pPr>
          </w:p>
          <w:p w14:paraId="58596CFE" w14:textId="77777777" w:rsidR="008E36ED" w:rsidRPr="00757947" w:rsidRDefault="008E36ED" w:rsidP="008E36ED">
            <w:pPr>
              <w:pStyle w:val="Default"/>
              <w:numPr>
                <w:ilvl w:val="0"/>
                <w:numId w:val="49"/>
              </w:numPr>
              <w:rPr>
                <w:rFonts w:asciiTheme="minorHAnsi" w:hAnsiTheme="minorHAnsi" w:cstheme="minorHAnsi"/>
                <w:sz w:val="22"/>
                <w:szCs w:val="22"/>
              </w:rPr>
            </w:pPr>
            <w:r w:rsidRPr="00757947">
              <w:rPr>
                <w:rFonts w:asciiTheme="minorHAnsi" w:hAnsiTheme="minorHAnsi" w:cstheme="minorHAnsi"/>
                <w:sz w:val="22"/>
                <w:szCs w:val="22"/>
              </w:rPr>
              <w:t xml:space="preserve">Replacement of 6 single fire doors. Two doors require work on overhead panels to make them fire resistant. This price must include making a separate frame above the door using 2 sheets of fire rated MDF back to back for both of those doors. </w:t>
            </w:r>
          </w:p>
          <w:p w14:paraId="3DBCC571" w14:textId="77777777" w:rsidR="008E36ED" w:rsidRPr="00757947" w:rsidRDefault="008E36ED" w:rsidP="008E36ED">
            <w:pPr>
              <w:pStyle w:val="Default"/>
              <w:rPr>
                <w:rFonts w:asciiTheme="minorHAnsi" w:hAnsiTheme="minorHAnsi" w:cstheme="minorHAnsi"/>
                <w:sz w:val="22"/>
                <w:szCs w:val="22"/>
              </w:rPr>
            </w:pPr>
          </w:p>
          <w:p w14:paraId="2ECFBA00" w14:textId="66CC1133" w:rsidR="008E36ED" w:rsidRPr="00757947" w:rsidRDefault="008E36ED" w:rsidP="008E36ED">
            <w:pPr>
              <w:pStyle w:val="Default"/>
              <w:ind w:left="720"/>
              <w:rPr>
                <w:rFonts w:asciiTheme="minorHAnsi" w:hAnsiTheme="minorHAnsi" w:cstheme="minorHAnsi"/>
                <w:b/>
                <w:bCs/>
                <w:sz w:val="22"/>
                <w:szCs w:val="22"/>
              </w:rPr>
            </w:pPr>
            <w:r w:rsidRPr="00757947">
              <w:rPr>
                <w:rFonts w:asciiTheme="minorHAnsi" w:hAnsiTheme="minorHAnsi" w:cstheme="minorHAnsi"/>
                <w:b/>
                <w:bCs/>
                <w:sz w:val="22"/>
                <w:szCs w:val="22"/>
              </w:rPr>
              <w:t>New doors will include:</w:t>
            </w:r>
          </w:p>
          <w:p w14:paraId="721F628C" w14:textId="77777777" w:rsidR="008E36ED" w:rsidRPr="00757947" w:rsidRDefault="008E36ED" w:rsidP="008E36ED">
            <w:pPr>
              <w:pStyle w:val="Default"/>
              <w:ind w:left="1440"/>
              <w:rPr>
                <w:rFonts w:asciiTheme="minorHAnsi" w:hAnsiTheme="minorHAnsi" w:cstheme="minorHAnsi"/>
                <w:sz w:val="22"/>
                <w:szCs w:val="22"/>
              </w:rPr>
            </w:pPr>
            <w:r w:rsidRPr="00757947">
              <w:rPr>
                <w:rFonts w:asciiTheme="minorHAnsi" w:hAnsiTheme="minorHAnsi" w:cstheme="minorHAnsi"/>
                <w:sz w:val="22"/>
                <w:szCs w:val="22"/>
              </w:rPr>
              <w:t>- New FD30 door (like for like)</w:t>
            </w:r>
          </w:p>
          <w:p w14:paraId="391478D1" w14:textId="77777777" w:rsidR="008E36ED" w:rsidRPr="00757947" w:rsidRDefault="008E36ED" w:rsidP="008E36ED">
            <w:pPr>
              <w:pStyle w:val="Default"/>
              <w:ind w:left="1440"/>
              <w:rPr>
                <w:rFonts w:asciiTheme="minorHAnsi" w:hAnsiTheme="minorHAnsi" w:cstheme="minorHAnsi"/>
                <w:sz w:val="22"/>
                <w:szCs w:val="22"/>
              </w:rPr>
            </w:pPr>
            <w:r w:rsidRPr="00757947">
              <w:rPr>
                <w:rFonts w:asciiTheme="minorHAnsi" w:hAnsiTheme="minorHAnsi" w:cstheme="minorHAnsi"/>
                <w:sz w:val="22"/>
                <w:szCs w:val="22"/>
              </w:rPr>
              <w:t>- New FD30 frame</w:t>
            </w:r>
          </w:p>
          <w:p w14:paraId="616BA963" w14:textId="77777777" w:rsidR="008E36ED" w:rsidRPr="00757947" w:rsidRDefault="008E36ED" w:rsidP="008E36ED">
            <w:pPr>
              <w:pStyle w:val="Default"/>
              <w:ind w:left="1440"/>
              <w:rPr>
                <w:rFonts w:asciiTheme="minorHAnsi" w:hAnsiTheme="minorHAnsi" w:cstheme="minorHAnsi"/>
                <w:sz w:val="22"/>
                <w:szCs w:val="22"/>
              </w:rPr>
            </w:pPr>
            <w:r w:rsidRPr="00757947">
              <w:rPr>
                <w:rFonts w:asciiTheme="minorHAnsi" w:hAnsiTheme="minorHAnsi" w:cstheme="minorHAnsi"/>
                <w:sz w:val="22"/>
                <w:szCs w:val="22"/>
              </w:rPr>
              <w:t>- Fire &amp; smoke seals</w:t>
            </w:r>
          </w:p>
          <w:p w14:paraId="7A4E3565" w14:textId="77777777" w:rsidR="008E36ED" w:rsidRPr="00757947" w:rsidRDefault="008E36ED" w:rsidP="008E36ED">
            <w:pPr>
              <w:pStyle w:val="Default"/>
              <w:ind w:left="1440"/>
              <w:rPr>
                <w:rFonts w:asciiTheme="minorHAnsi" w:hAnsiTheme="minorHAnsi" w:cstheme="minorHAnsi"/>
                <w:sz w:val="22"/>
                <w:szCs w:val="22"/>
              </w:rPr>
            </w:pPr>
            <w:r w:rsidRPr="00757947">
              <w:rPr>
                <w:rFonts w:asciiTheme="minorHAnsi" w:hAnsiTheme="minorHAnsi" w:cstheme="minorHAnsi"/>
                <w:sz w:val="22"/>
                <w:szCs w:val="22"/>
              </w:rPr>
              <w:t>- New hardware (like for like)</w:t>
            </w:r>
          </w:p>
          <w:p w14:paraId="25635C41" w14:textId="77777777" w:rsidR="008E36ED" w:rsidRPr="00757947" w:rsidRDefault="008E36ED" w:rsidP="008E36ED">
            <w:pPr>
              <w:pStyle w:val="Default"/>
              <w:ind w:left="1440"/>
              <w:rPr>
                <w:rFonts w:asciiTheme="minorHAnsi" w:hAnsiTheme="minorHAnsi" w:cstheme="minorHAnsi"/>
                <w:sz w:val="22"/>
                <w:szCs w:val="22"/>
              </w:rPr>
            </w:pPr>
            <w:r w:rsidRPr="00757947">
              <w:rPr>
                <w:rFonts w:asciiTheme="minorHAnsi" w:hAnsiTheme="minorHAnsi" w:cstheme="minorHAnsi"/>
                <w:sz w:val="22"/>
                <w:szCs w:val="22"/>
              </w:rPr>
              <w:t>- Fire stopping behind architraves</w:t>
            </w:r>
          </w:p>
          <w:p w14:paraId="63289C06" w14:textId="77777777" w:rsidR="000B2AA1" w:rsidRPr="00757947" w:rsidRDefault="000B2AA1" w:rsidP="00E57D12">
            <w:pPr>
              <w:spacing w:after="160" w:line="259" w:lineRule="auto"/>
              <w:ind w:right="-108"/>
              <w:jc w:val="both"/>
              <w:rPr>
                <w:rFonts w:asciiTheme="minorHAnsi" w:hAnsiTheme="minorHAnsi" w:cstheme="minorHAnsi"/>
                <w:sz w:val="22"/>
                <w:szCs w:val="22"/>
              </w:rPr>
            </w:pPr>
          </w:p>
          <w:p w14:paraId="58D00B21" w14:textId="77777777" w:rsidR="00E97F81" w:rsidRPr="00757947" w:rsidRDefault="00E97F81" w:rsidP="00E57D12">
            <w:pPr>
              <w:spacing w:after="160" w:line="259" w:lineRule="auto"/>
              <w:ind w:right="-108"/>
              <w:jc w:val="both"/>
              <w:rPr>
                <w:rFonts w:asciiTheme="minorHAnsi" w:hAnsiTheme="minorHAnsi" w:cstheme="minorHAnsi"/>
                <w:sz w:val="22"/>
                <w:szCs w:val="22"/>
              </w:rPr>
            </w:pPr>
          </w:p>
          <w:p w14:paraId="3AF51FFD" w14:textId="25D7CEE3" w:rsidR="00E57D12" w:rsidRPr="00757947" w:rsidRDefault="00E57D12" w:rsidP="00E57D12">
            <w:pPr>
              <w:spacing w:after="160" w:line="259" w:lineRule="auto"/>
              <w:ind w:right="-108"/>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Any other costs – full breakdown to be provided</w:t>
            </w:r>
          </w:p>
          <w:p w14:paraId="67C5525A" w14:textId="7C7EBAE3" w:rsidR="00E57D12" w:rsidRPr="00757947" w:rsidRDefault="00E57D12" w:rsidP="00E57D12">
            <w:pPr>
              <w:spacing w:after="160" w:line="259" w:lineRule="auto"/>
              <w:ind w:right="-108"/>
              <w:jc w:val="both"/>
              <w:rPr>
                <w:rFonts w:asciiTheme="minorHAnsi" w:eastAsia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7F53C8F" w14:textId="77777777" w:rsidR="00E57D12" w:rsidRPr="00757947" w:rsidRDefault="00E57D12" w:rsidP="00E57D12">
            <w:pPr>
              <w:spacing w:after="160" w:line="259" w:lineRule="auto"/>
              <w:ind w:right="85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w:t>
            </w:r>
          </w:p>
          <w:p w14:paraId="36210913" w14:textId="77777777" w:rsidR="00E57D12" w:rsidRPr="00757947" w:rsidRDefault="00E57D12" w:rsidP="00E57D12">
            <w:pPr>
              <w:tabs>
                <w:tab w:val="left" w:pos="450"/>
              </w:tabs>
              <w:spacing w:after="160" w:line="259" w:lineRule="auto"/>
              <w:jc w:val="both"/>
              <w:rPr>
                <w:rFonts w:asciiTheme="minorHAnsi" w:eastAsiaTheme="minorHAnsi" w:hAnsiTheme="minorHAnsi" w:cstheme="minorHAnsi"/>
                <w:sz w:val="22"/>
                <w:szCs w:val="22"/>
              </w:rPr>
            </w:pPr>
          </w:p>
        </w:tc>
      </w:tr>
      <w:tr w:rsidR="00E57D12" w:rsidRPr="00757947" w14:paraId="547CC0E2" w14:textId="77777777" w:rsidTr="00D854DE">
        <w:trPr>
          <w:cantSplit/>
        </w:trPr>
        <w:tc>
          <w:tcPr>
            <w:tcW w:w="8646" w:type="dxa"/>
            <w:tcBorders>
              <w:top w:val="single" w:sz="4" w:space="0" w:color="auto"/>
              <w:left w:val="single" w:sz="4" w:space="0" w:color="auto"/>
              <w:bottom w:val="single" w:sz="4" w:space="0" w:color="auto"/>
              <w:right w:val="single" w:sz="4" w:space="0" w:color="auto"/>
            </w:tcBorders>
            <w:shd w:val="clear" w:color="auto" w:fill="FFFFFF"/>
          </w:tcPr>
          <w:p w14:paraId="5DCA121C" w14:textId="77777777" w:rsidR="00E57D12" w:rsidRPr="00757947" w:rsidRDefault="00E57D12" w:rsidP="00AE404B">
            <w:pPr>
              <w:spacing w:line="259" w:lineRule="auto"/>
              <w:ind w:right="851"/>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Total Contract cost</w:t>
            </w:r>
          </w:p>
          <w:p w14:paraId="2C25A18D" w14:textId="77777777" w:rsidR="00E57D12" w:rsidRPr="00757947" w:rsidRDefault="00E57D12" w:rsidP="00E57D12">
            <w:pPr>
              <w:spacing w:after="160" w:line="259" w:lineRule="auto"/>
              <w:ind w:right="850"/>
              <w:jc w:val="both"/>
              <w:rPr>
                <w:rFonts w:asciiTheme="minorHAnsi" w:eastAsiaTheme="minorHAnsi" w:hAnsiTheme="minorHAnsi" w:cstheme="minorHAnsi"/>
                <w:sz w:val="22"/>
                <w:szCs w:val="22"/>
              </w:rPr>
            </w:pPr>
          </w:p>
          <w:p w14:paraId="3AB36ED9" w14:textId="77777777" w:rsidR="00E57D12" w:rsidRPr="00757947" w:rsidRDefault="00E57D12" w:rsidP="00E57D12">
            <w:pPr>
              <w:spacing w:after="160" w:line="259" w:lineRule="auto"/>
              <w:ind w:right="-108"/>
              <w:jc w:val="both"/>
              <w:rPr>
                <w:rFonts w:asciiTheme="minorHAnsi" w:eastAsiaTheme="minorHAnsi" w:hAnsiTheme="minorHAnsi" w:cstheme="minorHAnsi"/>
                <w:b/>
                <w:color w:val="FF0000"/>
                <w:sz w:val="22"/>
                <w:szCs w:val="22"/>
              </w:rPr>
            </w:pPr>
            <w:r w:rsidRPr="00757947">
              <w:rPr>
                <w:rFonts w:asciiTheme="minorHAnsi" w:eastAsiaTheme="minorHAnsi" w:hAnsiTheme="minorHAnsi" w:cstheme="minorHAnsi"/>
                <w:sz w:val="22"/>
                <w:szCs w:val="22"/>
              </w:rPr>
              <w:t xml:space="preserve"> (exclusive of VAT)</w:t>
            </w:r>
          </w:p>
        </w:tc>
        <w:tc>
          <w:tcPr>
            <w:tcW w:w="1985" w:type="dxa"/>
            <w:tcBorders>
              <w:top w:val="single" w:sz="4" w:space="0" w:color="auto"/>
              <w:left w:val="single" w:sz="4" w:space="0" w:color="auto"/>
              <w:bottom w:val="single" w:sz="4" w:space="0" w:color="auto"/>
              <w:right w:val="single" w:sz="4" w:space="0" w:color="auto"/>
            </w:tcBorders>
            <w:hideMark/>
          </w:tcPr>
          <w:p w14:paraId="10B03F65" w14:textId="77777777" w:rsidR="00E57D12" w:rsidRPr="00757947" w:rsidRDefault="00E57D12" w:rsidP="00E57D12">
            <w:pPr>
              <w:spacing w:after="160" w:line="259" w:lineRule="auto"/>
              <w:ind w:right="34"/>
              <w:jc w:val="both"/>
              <w:rPr>
                <w:rFonts w:asciiTheme="minorHAnsi" w:eastAsiaTheme="minorHAnsi" w:hAnsiTheme="minorHAnsi" w:cstheme="minorHAnsi"/>
                <w:sz w:val="22"/>
                <w:szCs w:val="22"/>
              </w:rPr>
            </w:pPr>
          </w:p>
        </w:tc>
      </w:tr>
      <w:tr w:rsidR="00E57D12" w:rsidRPr="00757947" w14:paraId="636BB653" w14:textId="77777777" w:rsidTr="00D854DE">
        <w:trPr>
          <w:cantSplit/>
        </w:trPr>
        <w:tc>
          <w:tcPr>
            <w:tcW w:w="8646" w:type="dxa"/>
            <w:tcBorders>
              <w:top w:val="single" w:sz="4" w:space="0" w:color="auto"/>
              <w:left w:val="single" w:sz="4" w:space="0" w:color="auto"/>
              <w:bottom w:val="single" w:sz="4" w:space="0" w:color="auto"/>
              <w:right w:val="single" w:sz="4" w:space="0" w:color="auto"/>
            </w:tcBorders>
            <w:shd w:val="clear" w:color="auto" w:fill="FFFFFF"/>
          </w:tcPr>
          <w:p w14:paraId="51008AF9" w14:textId="77777777" w:rsidR="00E57D12" w:rsidRPr="00757947" w:rsidRDefault="00E57D12" w:rsidP="00E57D12">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VAT</w:t>
            </w:r>
          </w:p>
        </w:tc>
        <w:tc>
          <w:tcPr>
            <w:tcW w:w="1985" w:type="dxa"/>
            <w:tcBorders>
              <w:top w:val="single" w:sz="4" w:space="0" w:color="auto"/>
              <w:left w:val="single" w:sz="4" w:space="0" w:color="auto"/>
              <w:bottom w:val="single" w:sz="4" w:space="0" w:color="auto"/>
              <w:right w:val="single" w:sz="4" w:space="0" w:color="auto"/>
            </w:tcBorders>
          </w:tcPr>
          <w:p w14:paraId="1CE04960" w14:textId="77777777" w:rsidR="00E57D12" w:rsidRPr="00757947" w:rsidRDefault="00E57D12" w:rsidP="00E57D12">
            <w:pPr>
              <w:spacing w:after="160" w:line="259" w:lineRule="auto"/>
              <w:ind w:right="34"/>
              <w:jc w:val="both"/>
              <w:rPr>
                <w:rFonts w:asciiTheme="minorHAnsi" w:eastAsiaTheme="minorHAnsi" w:hAnsiTheme="minorHAnsi" w:cstheme="minorHAnsi"/>
                <w:sz w:val="22"/>
                <w:szCs w:val="22"/>
              </w:rPr>
            </w:pPr>
          </w:p>
        </w:tc>
      </w:tr>
      <w:tr w:rsidR="00E57D12" w:rsidRPr="00757947" w14:paraId="711E3603" w14:textId="77777777" w:rsidTr="00D854DE">
        <w:trPr>
          <w:cantSplit/>
        </w:trPr>
        <w:tc>
          <w:tcPr>
            <w:tcW w:w="8646" w:type="dxa"/>
            <w:tcBorders>
              <w:top w:val="single" w:sz="4" w:space="0" w:color="auto"/>
              <w:left w:val="single" w:sz="4" w:space="0" w:color="auto"/>
              <w:bottom w:val="single" w:sz="4" w:space="0" w:color="auto"/>
              <w:right w:val="single" w:sz="4" w:space="0" w:color="auto"/>
            </w:tcBorders>
            <w:shd w:val="clear" w:color="auto" w:fill="FFFFFF"/>
          </w:tcPr>
          <w:p w14:paraId="363E6ED0" w14:textId="54B08542" w:rsidR="00E57D12" w:rsidRPr="00757947" w:rsidRDefault="00E57D12" w:rsidP="00E57D12">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For information purposes only, please provide costs for an annual inspections and maintenance </w:t>
            </w:r>
          </w:p>
          <w:p w14:paraId="142DE12E" w14:textId="77777777" w:rsidR="00E57D12" w:rsidRPr="00757947" w:rsidRDefault="00E57D12" w:rsidP="00E57D12">
            <w:pPr>
              <w:spacing w:after="160" w:line="259" w:lineRule="auto"/>
              <w:ind w:right="850"/>
              <w:jc w:val="both"/>
              <w:rPr>
                <w:rFonts w:asciiTheme="minorHAnsi" w:eastAsia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3F245D5B" w14:textId="77777777" w:rsidR="00E57D12" w:rsidRPr="00757947" w:rsidRDefault="00E57D12" w:rsidP="00E57D12">
            <w:pPr>
              <w:spacing w:after="160" w:line="259" w:lineRule="auto"/>
              <w:ind w:right="34"/>
              <w:jc w:val="both"/>
              <w:rPr>
                <w:rFonts w:asciiTheme="minorHAnsi" w:eastAsiaTheme="minorHAnsi" w:hAnsiTheme="minorHAnsi" w:cstheme="minorHAnsi"/>
                <w:sz w:val="22"/>
                <w:szCs w:val="22"/>
              </w:rPr>
            </w:pPr>
          </w:p>
        </w:tc>
      </w:tr>
    </w:tbl>
    <w:p w14:paraId="2F0AF5A5" w14:textId="77777777" w:rsidR="00E57D12" w:rsidRPr="00757947" w:rsidRDefault="00E57D12" w:rsidP="00E57D12">
      <w:pPr>
        <w:spacing w:after="160" w:line="259" w:lineRule="auto"/>
        <w:jc w:val="both"/>
        <w:rPr>
          <w:rFonts w:asciiTheme="minorHAnsi" w:eastAsiaTheme="minorHAnsi" w:hAnsiTheme="minorHAnsi" w:cstheme="minorHAnsi"/>
          <w:sz w:val="22"/>
          <w:szCs w:val="22"/>
        </w:rPr>
      </w:pPr>
    </w:p>
    <w:p w14:paraId="527E8BCA" w14:textId="77777777" w:rsidR="00E57D12" w:rsidRPr="00757947" w:rsidRDefault="00E57D12" w:rsidP="00E57D12">
      <w:p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A fully itemised schedule of project costs is required showing clearly the individual elements of each item.</w:t>
      </w:r>
    </w:p>
    <w:p w14:paraId="5BC59DD9" w14:textId="77777777" w:rsidR="00E57D12" w:rsidRPr="00757947" w:rsidRDefault="00E57D12" w:rsidP="00E57D12">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before="120" w:after="160" w:line="264"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lastRenderedPageBreak/>
        <w:t>The prices quoted in the Tenderer’s Bid shall remain fixed throughout the term of the Contract except as may be varied in accordance with the terms of the Contract.</w:t>
      </w:r>
    </w:p>
    <w:p w14:paraId="47456306" w14:textId="77777777" w:rsidR="00E57D12" w:rsidRPr="00757947" w:rsidRDefault="00E57D12" w:rsidP="00E57D12">
      <w:pPr>
        <w:spacing w:after="160" w:line="259" w:lineRule="auto"/>
        <w:ind w:right="-46"/>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I offer to supply the goods and/or services listed in the pricing schedule in compliance with the specification and all other documents forming the contract and at the fixed price above.</w:t>
      </w:r>
    </w:p>
    <w:p w14:paraId="092349B4" w14:textId="77777777" w:rsidR="00E57D12" w:rsidRPr="00757947" w:rsidRDefault="00E57D12" w:rsidP="00E57D12">
      <w:pPr>
        <w:spacing w:after="16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*Signed: Date: </w:t>
      </w:r>
    </w:p>
    <w:p w14:paraId="0D3FFD3F" w14:textId="77777777" w:rsidR="00E57D12" w:rsidRPr="00757947" w:rsidRDefault="00E57D12" w:rsidP="00E57D12">
      <w:pPr>
        <w:spacing w:after="16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Name: (in block capitals): </w:t>
      </w:r>
    </w:p>
    <w:p w14:paraId="51D3E15B" w14:textId="77777777" w:rsidR="00E57D12" w:rsidRPr="00757947" w:rsidRDefault="00E57D12" w:rsidP="00E57D12">
      <w:pPr>
        <w:spacing w:after="16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In the capacity of:   </w:t>
      </w:r>
      <w:r w:rsidRPr="00757947">
        <w:rPr>
          <w:rFonts w:asciiTheme="minorHAnsi" w:eastAsiaTheme="minorHAnsi" w:hAnsiTheme="minorHAnsi" w:cstheme="minorHAnsi"/>
          <w:sz w:val="22"/>
          <w:szCs w:val="22"/>
        </w:rPr>
        <w:tab/>
      </w:r>
    </w:p>
    <w:p w14:paraId="48795000" w14:textId="77777777" w:rsidR="00E57D12" w:rsidRPr="00757947" w:rsidRDefault="00E57D12" w:rsidP="00E57D12">
      <w:pPr>
        <w:spacing w:after="16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(State official position, i.e. Director, Manager, Secretary etc.)</w:t>
      </w:r>
    </w:p>
    <w:p w14:paraId="70FEF813" w14:textId="77777777" w:rsidR="00E57D12" w:rsidRDefault="00E57D12" w:rsidP="00E57D12">
      <w:pPr>
        <w:spacing w:after="16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on behalf of: </w:t>
      </w:r>
    </w:p>
    <w:p w14:paraId="5679285E" w14:textId="516CFC93" w:rsidR="00B968C3" w:rsidRDefault="00B968C3">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p w14:paraId="5D2264CF" w14:textId="77777777" w:rsidR="00B968C3" w:rsidRPr="00757947" w:rsidRDefault="00B968C3" w:rsidP="00E57D12">
      <w:pPr>
        <w:spacing w:after="160" w:line="259" w:lineRule="auto"/>
        <w:ind w:left="720" w:hanging="720"/>
        <w:jc w:val="both"/>
        <w:rPr>
          <w:rFonts w:asciiTheme="minorHAnsi" w:eastAsiaTheme="minorHAnsi" w:hAnsiTheme="minorHAnsi" w:cstheme="minorHAnsi"/>
          <w:sz w:val="22"/>
          <w:szCs w:val="22"/>
        </w:rPr>
      </w:pPr>
    </w:p>
    <w:p w14:paraId="434978E9" w14:textId="77777777" w:rsidR="00E57D12" w:rsidRPr="00757947"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rPr>
      </w:pPr>
      <w:bookmarkStart w:id="38" w:name="_Toc225264695"/>
      <w:bookmarkStart w:id="39" w:name="_Toc318455314"/>
      <w:bookmarkStart w:id="40" w:name="_Toc481754855"/>
      <w:bookmarkStart w:id="41" w:name="_Toc518374007"/>
      <w:bookmarkStart w:id="42" w:name="_Toc16685554"/>
      <w:bookmarkStart w:id="43" w:name="_Toc66807177"/>
      <w:bookmarkStart w:id="44" w:name="_Toc152168577"/>
      <w:bookmarkStart w:id="45" w:name="_Toc158724945"/>
      <w:bookmarkEnd w:id="34"/>
      <w:r w:rsidRPr="00757947">
        <w:rPr>
          <w:rFonts w:asciiTheme="minorHAnsi" w:eastAsiaTheme="majorEastAsia" w:hAnsiTheme="minorHAnsi" w:cstheme="minorHAnsi"/>
          <w:color w:val="2F5496" w:themeColor="accent1" w:themeShade="BF"/>
          <w:sz w:val="22"/>
          <w:szCs w:val="22"/>
        </w:rPr>
        <w:t>Part 5: Anti-Collusion Certificate</w:t>
      </w:r>
      <w:bookmarkEnd w:id="38"/>
      <w:bookmarkEnd w:id="39"/>
      <w:bookmarkEnd w:id="40"/>
      <w:bookmarkEnd w:id="41"/>
      <w:bookmarkEnd w:id="42"/>
      <w:bookmarkEnd w:id="43"/>
      <w:bookmarkEnd w:id="44"/>
      <w:bookmarkEnd w:id="45"/>
    </w:p>
    <w:p w14:paraId="74B04B53" w14:textId="77777777" w:rsidR="00E57D12" w:rsidRPr="00757947" w:rsidRDefault="00E57D12" w:rsidP="00E57D12">
      <w:pPr>
        <w:spacing w:after="160" w:line="259" w:lineRule="auto"/>
        <w:jc w:val="both"/>
        <w:rPr>
          <w:rFonts w:asciiTheme="minorHAnsi" w:eastAsiaTheme="minorHAnsi" w:hAnsiTheme="minorHAnsi" w:cstheme="minorHAnsi"/>
          <w:b/>
          <w:sz w:val="22"/>
          <w:szCs w:val="22"/>
        </w:rPr>
      </w:pPr>
    </w:p>
    <w:p w14:paraId="2A469BCD" w14:textId="77777777" w:rsidR="00E57D12" w:rsidRPr="00757947" w:rsidRDefault="00E57D12" w:rsidP="00E57D12">
      <w:pPr>
        <w:spacing w:before="120" w:after="120"/>
        <w:rPr>
          <w:rFonts w:asciiTheme="minorHAnsi" w:eastAsia="Calibri" w:hAnsiTheme="minorHAnsi" w:cstheme="minorHAnsi"/>
          <w:sz w:val="22"/>
          <w:szCs w:val="22"/>
        </w:rPr>
      </w:pPr>
      <w:r w:rsidRPr="00757947">
        <w:rPr>
          <w:rFonts w:asciiTheme="minorHAnsi" w:eastAsia="Calibri" w:hAnsiTheme="minorHAnsi" w:cstheme="minorHAnsi"/>
          <w:b/>
          <w:sz w:val="22"/>
          <w:szCs w:val="22"/>
        </w:rPr>
        <w:t>To: Trelya</w:t>
      </w:r>
    </w:p>
    <w:p w14:paraId="71D3C9A2" w14:textId="77777777" w:rsidR="00E57D12" w:rsidRPr="00757947" w:rsidRDefault="00E57D12" w:rsidP="00E57D12">
      <w:pPr>
        <w:spacing w:before="120" w:after="120"/>
        <w:rPr>
          <w:rFonts w:asciiTheme="minorHAnsi" w:eastAsia="Calibri" w:hAnsiTheme="minorHAnsi" w:cstheme="minorHAnsi"/>
          <w:b/>
          <w:sz w:val="22"/>
          <w:szCs w:val="22"/>
        </w:rPr>
      </w:pPr>
      <w:r w:rsidRPr="00757947">
        <w:rPr>
          <w:rFonts w:asciiTheme="minorHAnsi" w:eastAsia="Calibri" w:hAnsiTheme="minorHAnsi" w:cstheme="minorHAnsi"/>
          <w:b/>
          <w:sz w:val="22"/>
          <w:szCs w:val="22"/>
        </w:rPr>
        <w:t xml:space="preserve">Anti-Collusion Certificate </w:t>
      </w:r>
    </w:p>
    <w:p w14:paraId="64EB3499" w14:textId="77777777" w:rsidR="00E57D12" w:rsidRPr="00757947" w:rsidRDefault="00E57D12" w:rsidP="00E57D12">
      <w:pPr>
        <w:spacing w:before="120" w:after="120"/>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The essence of the public procurement process is that Trelya shall receive bona fide competitive Tenders from all Tenderers.  In recognition of this principle, we hereby certify that this is a bona fide Tender, intended to be competitive, and that we have not fixed or adjusted the amount of the Tender or the rates or prices quoted by or under or in accordance with any agreement or arrangement with any other Tenderer. We have not (as defined in the Invitation to Tender):</w:t>
      </w:r>
    </w:p>
    <w:p w14:paraId="2E4DCF63" w14:textId="77777777" w:rsidR="00E57D12" w:rsidRPr="00757947" w:rsidRDefault="00E57D12" w:rsidP="00E57D12">
      <w:pPr>
        <w:spacing w:before="120" w:after="120"/>
        <w:ind w:left="720" w:hanging="720"/>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1.</w:t>
      </w:r>
      <w:r w:rsidRPr="00757947">
        <w:rPr>
          <w:rFonts w:asciiTheme="minorHAnsi" w:eastAsia="Calibri" w:hAnsiTheme="minorHAnsi" w:cstheme="minorHAnsi"/>
          <w:sz w:val="22"/>
          <w:szCs w:val="22"/>
        </w:rPr>
        <w:tab/>
        <w:t>Entered into any agreement with any other person with the aim of preventing Tender being made or as to the fixing or adjusting of the amount of any Tender or the conditions on which any Tender are made; or</w:t>
      </w:r>
    </w:p>
    <w:p w14:paraId="7A19E1D4" w14:textId="77777777" w:rsidR="00E57D12" w:rsidRPr="00757947" w:rsidRDefault="00E57D12" w:rsidP="00E57D12">
      <w:pPr>
        <w:spacing w:before="120" w:after="120"/>
        <w:ind w:left="720" w:hanging="720"/>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2.</w:t>
      </w:r>
      <w:r w:rsidRPr="00757947">
        <w:rPr>
          <w:rFonts w:asciiTheme="minorHAnsi" w:eastAsia="Calibri" w:hAnsiTheme="minorHAnsi" w:cstheme="minorHAnsi"/>
          <w:sz w:val="22"/>
          <w:szCs w:val="22"/>
        </w:rPr>
        <w:tab/>
        <w:t>Informed any other person, other than the person calling for these Tender, of the amount or the approximate amount of the Tender, except where the disclosure, in confidence, of the amount of the Tender was necessary to obtain quotations necessary for the preparation of the Tender for insurance, for contract guarantee bonds or for professional advice required for the preparation of the Tender; or</w:t>
      </w:r>
    </w:p>
    <w:p w14:paraId="4DF96C30" w14:textId="77777777" w:rsidR="00E57D12" w:rsidRPr="00757947" w:rsidRDefault="00E57D12" w:rsidP="00E57D12">
      <w:pPr>
        <w:spacing w:before="120" w:after="120"/>
        <w:ind w:left="720" w:hanging="720"/>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3.</w:t>
      </w:r>
      <w:r w:rsidRPr="00757947">
        <w:rPr>
          <w:rFonts w:asciiTheme="minorHAnsi" w:eastAsia="Calibri" w:hAnsiTheme="minorHAnsi" w:cstheme="minorHAnsi"/>
          <w:sz w:val="22"/>
          <w:szCs w:val="22"/>
        </w:rPr>
        <w:tab/>
        <w:t>Caused or induced any person to enter into such an agreement as is mentioned in paragraph 1 and 2 above or to inform us of the amount or the approximate amount of any rival Tender for the Contract; or</w:t>
      </w:r>
    </w:p>
    <w:p w14:paraId="74B8561C" w14:textId="77777777" w:rsidR="00E57D12" w:rsidRPr="00757947" w:rsidRDefault="00E57D12" w:rsidP="00E57D12">
      <w:pPr>
        <w:spacing w:before="120" w:after="120"/>
        <w:ind w:left="720" w:hanging="720"/>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4.</w:t>
      </w:r>
      <w:r w:rsidRPr="00757947">
        <w:rPr>
          <w:rFonts w:asciiTheme="minorHAnsi" w:eastAsia="Calibri" w:hAnsiTheme="minorHAnsi" w:cstheme="minorHAnsi"/>
          <w:sz w:val="22"/>
          <w:szCs w:val="22"/>
        </w:rPr>
        <w:tab/>
        <w:t>Committed any offence under the Bribery Act 2010 nor under Section 117 of the Local Government Act 1972; or</w:t>
      </w:r>
    </w:p>
    <w:p w14:paraId="5ECC66DB" w14:textId="77777777" w:rsidR="00E57D12" w:rsidRPr="00757947" w:rsidRDefault="00E57D12" w:rsidP="00E57D12">
      <w:pPr>
        <w:spacing w:before="120" w:after="120"/>
        <w:ind w:left="720" w:hanging="720"/>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5.</w:t>
      </w:r>
      <w:r w:rsidRPr="00757947">
        <w:rPr>
          <w:rFonts w:asciiTheme="minorHAnsi" w:eastAsia="Calibri" w:hAnsiTheme="minorHAnsi" w:cstheme="minorHAnsi"/>
          <w:sz w:val="22"/>
          <w:szCs w:val="22"/>
        </w:rPr>
        <w:tab/>
        <w:t>Offered or agreed to pay or give any sum of money, inducement or valuable consideration directly or indirectly to any person for doing or having done or causing or having caused to be done in relation to any other Tender or proposed Tender for the Services any act or omission; or</w:t>
      </w:r>
    </w:p>
    <w:p w14:paraId="6292D4F8" w14:textId="77777777" w:rsidR="00E57D12" w:rsidRPr="00757947" w:rsidRDefault="00E57D12" w:rsidP="00E57D12">
      <w:pPr>
        <w:spacing w:before="120" w:after="120"/>
        <w:ind w:left="720" w:hanging="720"/>
        <w:rPr>
          <w:rFonts w:asciiTheme="minorHAnsi" w:eastAsia="Calibri" w:hAnsiTheme="minorHAnsi" w:cstheme="minorHAnsi"/>
          <w:sz w:val="22"/>
          <w:szCs w:val="22"/>
        </w:rPr>
      </w:pPr>
      <w:r w:rsidRPr="00757947">
        <w:rPr>
          <w:rFonts w:asciiTheme="minorHAnsi" w:eastAsia="Calibri" w:hAnsiTheme="minorHAnsi" w:cstheme="minorHAnsi"/>
          <w:sz w:val="22"/>
          <w:szCs w:val="22"/>
        </w:rPr>
        <w:t>6.</w:t>
      </w:r>
      <w:r w:rsidRPr="00757947">
        <w:rPr>
          <w:rFonts w:asciiTheme="minorHAnsi" w:eastAsia="Calibri" w:hAnsiTheme="minorHAnsi" w:cstheme="minorHAnsi"/>
          <w:sz w:val="22"/>
          <w:szCs w:val="22"/>
        </w:rPr>
        <w:tab/>
        <w:t>Canvassed any other persons referred to in paragraph 1 above in connection with the Contract; or</w:t>
      </w:r>
    </w:p>
    <w:p w14:paraId="36012023" w14:textId="77777777" w:rsidR="00E57D12" w:rsidRPr="00757947" w:rsidRDefault="00E57D12" w:rsidP="00E57D12">
      <w:pPr>
        <w:spacing w:before="120" w:after="120"/>
        <w:ind w:left="720" w:hanging="720"/>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7.</w:t>
      </w:r>
      <w:r w:rsidRPr="00757947">
        <w:rPr>
          <w:rFonts w:asciiTheme="minorHAnsi" w:eastAsia="Calibri" w:hAnsiTheme="minorHAnsi" w:cstheme="minorHAnsi"/>
          <w:sz w:val="22"/>
          <w:szCs w:val="22"/>
        </w:rPr>
        <w:tab/>
        <w:t>Contacted any officer of Trelya about any aspect of the Contract other than permitted as part of the procurement exercise for the purposes of, including (but without limitation), discussing the possible transfer to the employment of the Tenderer of such officer or for soliciting information in connection with the Contract.</w:t>
      </w:r>
    </w:p>
    <w:p w14:paraId="643AA3B9" w14:textId="77777777" w:rsidR="00E57D12" w:rsidRPr="00757947" w:rsidRDefault="00E57D12" w:rsidP="00E57D12">
      <w:pPr>
        <w:spacing w:before="120" w:after="120"/>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We also undertake that we shall not procure the doing of any of the acts mentioned in paragraphs 1 to 7 above before the hour and date specified for the return of the Tender nor (in the event of our Final Tender being accepted) shall we do so while the resulting Contract continues in force between us (or our successors in title) and Trelya.</w:t>
      </w:r>
    </w:p>
    <w:p w14:paraId="38A7D536" w14:textId="77777777" w:rsidR="00E57D12" w:rsidRPr="00757947" w:rsidRDefault="00E57D12" w:rsidP="00E57D12">
      <w:pPr>
        <w:spacing w:before="120" w:after="120"/>
        <w:jc w:val="both"/>
        <w:rPr>
          <w:rFonts w:asciiTheme="minorHAnsi" w:eastAsia="Calibri" w:hAnsiTheme="minorHAnsi" w:cstheme="minorHAnsi"/>
          <w:sz w:val="22"/>
          <w:szCs w:val="22"/>
        </w:rPr>
      </w:pPr>
      <w:r w:rsidRPr="00757947">
        <w:rPr>
          <w:rFonts w:asciiTheme="minorHAnsi" w:eastAsia="Calibri" w:hAnsiTheme="minorHAnsi" w:cstheme="minorHAnsi"/>
          <w:sz w:val="22"/>
          <w:szCs w:val="22"/>
        </w:rPr>
        <w:t>In this certificate the word "person" includes any person, body or association, corporate or incorporate and "agreement" includes any arrangement whether formal or informal and whether legally binding or not.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E57D12" w:rsidRPr="00757947" w14:paraId="0A9C3C0D" w14:textId="77777777" w:rsidTr="00D854DE">
        <w:tc>
          <w:tcPr>
            <w:tcW w:w="4697" w:type="dxa"/>
          </w:tcPr>
          <w:p w14:paraId="19AB4CC4" w14:textId="77777777" w:rsidR="00E57D12" w:rsidRPr="00757947" w:rsidRDefault="00E57D12" w:rsidP="00E57D12">
            <w:pPr>
              <w:spacing w:before="120" w:after="120"/>
              <w:rPr>
                <w:rFonts w:asciiTheme="minorHAnsi" w:eastAsia="Calibri" w:hAnsiTheme="minorHAnsi" w:cstheme="minorHAnsi"/>
                <w:sz w:val="22"/>
                <w:szCs w:val="22"/>
                <w:lang w:val="en-GB"/>
              </w:rPr>
            </w:pPr>
            <w:r w:rsidRPr="00757947">
              <w:rPr>
                <w:rFonts w:asciiTheme="minorHAnsi" w:eastAsia="Calibri" w:hAnsiTheme="minorHAnsi" w:cstheme="minorHAnsi"/>
                <w:sz w:val="22"/>
                <w:szCs w:val="22"/>
                <w:lang w:val="en-GB"/>
              </w:rPr>
              <w:t>Signed:</w:t>
            </w:r>
          </w:p>
        </w:tc>
        <w:tc>
          <w:tcPr>
            <w:tcW w:w="4697" w:type="dxa"/>
          </w:tcPr>
          <w:p w14:paraId="5BACAE01" w14:textId="77777777" w:rsidR="00E57D12" w:rsidRPr="00757947" w:rsidRDefault="00E57D12" w:rsidP="00E57D12">
            <w:pPr>
              <w:spacing w:before="120" w:after="120"/>
              <w:rPr>
                <w:rFonts w:asciiTheme="minorHAnsi" w:eastAsia="Calibri" w:hAnsiTheme="minorHAnsi" w:cstheme="minorHAnsi"/>
                <w:sz w:val="22"/>
                <w:szCs w:val="22"/>
                <w:lang w:val="en-GB"/>
              </w:rPr>
            </w:pPr>
            <w:r w:rsidRPr="00757947">
              <w:rPr>
                <w:rFonts w:asciiTheme="minorHAnsi" w:eastAsia="Calibri" w:hAnsiTheme="minorHAnsi" w:cstheme="minorHAnsi"/>
                <w:sz w:val="22"/>
                <w:szCs w:val="22"/>
                <w:lang w:val="en-GB"/>
              </w:rPr>
              <w:t>Signed:</w:t>
            </w:r>
          </w:p>
        </w:tc>
      </w:tr>
      <w:tr w:rsidR="00E57D12" w:rsidRPr="00757947" w14:paraId="33AF5A6F" w14:textId="77777777" w:rsidTr="00D854DE">
        <w:tc>
          <w:tcPr>
            <w:tcW w:w="4697" w:type="dxa"/>
          </w:tcPr>
          <w:p w14:paraId="26B8707A" w14:textId="77777777" w:rsidR="00E57D12" w:rsidRPr="00757947" w:rsidRDefault="00E57D12" w:rsidP="00E57D12">
            <w:pPr>
              <w:spacing w:before="120" w:after="120"/>
              <w:rPr>
                <w:rFonts w:asciiTheme="minorHAnsi" w:eastAsia="Calibri" w:hAnsiTheme="minorHAnsi" w:cstheme="minorHAnsi"/>
                <w:sz w:val="22"/>
                <w:szCs w:val="22"/>
                <w:lang w:val="en-GB"/>
              </w:rPr>
            </w:pPr>
            <w:r w:rsidRPr="00757947">
              <w:rPr>
                <w:rFonts w:asciiTheme="minorHAnsi" w:eastAsia="Calibri" w:hAnsiTheme="minorHAnsi" w:cstheme="minorHAnsi"/>
                <w:sz w:val="22"/>
                <w:szCs w:val="22"/>
                <w:lang w:val="en-GB"/>
              </w:rPr>
              <w:t>For and on behalf of:</w:t>
            </w:r>
          </w:p>
        </w:tc>
        <w:tc>
          <w:tcPr>
            <w:tcW w:w="4697" w:type="dxa"/>
          </w:tcPr>
          <w:p w14:paraId="0CBFC32D" w14:textId="77777777" w:rsidR="00E57D12" w:rsidRPr="00757947" w:rsidRDefault="00E57D12" w:rsidP="00E57D12">
            <w:pPr>
              <w:spacing w:before="120" w:after="120"/>
              <w:rPr>
                <w:rFonts w:asciiTheme="minorHAnsi" w:eastAsia="Calibri" w:hAnsiTheme="minorHAnsi" w:cstheme="minorHAnsi"/>
                <w:sz w:val="22"/>
                <w:szCs w:val="22"/>
                <w:lang w:val="en-GB"/>
              </w:rPr>
            </w:pPr>
            <w:r w:rsidRPr="00757947">
              <w:rPr>
                <w:rFonts w:asciiTheme="minorHAnsi" w:eastAsia="Calibri" w:hAnsiTheme="minorHAnsi" w:cstheme="minorHAnsi"/>
                <w:sz w:val="22"/>
                <w:szCs w:val="22"/>
                <w:lang w:val="en-GB"/>
              </w:rPr>
              <w:t>For and on behalf of:</w:t>
            </w:r>
          </w:p>
        </w:tc>
      </w:tr>
      <w:tr w:rsidR="00E57D12" w:rsidRPr="00757947" w14:paraId="3A751F5F" w14:textId="77777777" w:rsidTr="00D854DE">
        <w:tc>
          <w:tcPr>
            <w:tcW w:w="4697" w:type="dxa"/>
          </w:tcPr>
          <w:p w14:paraId="692D19EE" w14:textId="77777777" w:rsidR="00E57D12" w:rsidRPr="00757947" w:rsidRDefault="00E57D12" w:rsidP="00E57D12">
            <w:pPr>
              <w:spacing w:before="120" w:after="120"/>
              <w:rPr>
                <w:rFonts w:asciiTheme="minorHAnsi" w:eastAsia="Calibri" w:hAnsiTheme="minorHAnsi" w:cstheme="minorHAnsi"/>
                <w:sz w:val="22"/>
                <w:szCs w:val="22"/>
                <w:lang w:val="en-GB"/>
              </w:rPr>
            </w:pPr>
            <w:r w:rsidRPr="00757947">
              <w:rPr>
                <w:rFonts w:asciiTheme="minorHAnsi" w:eastAsia="Calibri" w:hAnsiTheme="minorHAnsi" w:cstheme="minorHAnsi"/>
                <w:sz w:val="22"/>
                <w:szCs w:val="22"/>
                <w:lang w:val="en-GB"/>
              </w:rPr>
              <w:t>Dated:</w:t>
            </w:r>
          </w:p>
        </w:tc>
        <w:tc>
          <w:tcPr>
            <w:tcW w:w="4697" w:type="dxa"/>
          </w:tcPr>
          <w:p w14:paraId="0248B5DA" w14:textId="77777777" w:rsidR="00E57D12" w:rsidRPr="00757947" w:rsidRDefault="00E57D12" w:rsidP="00E57D12">
            <w:pPr>
              <w:spacing w:before="120" w:after="120"/>
              <w:rPr>
                <w:rFonts w:asciiTheme="minorHAnsi" w:eastAsia="Calibri" w:hAnsiTheme="minorHAnsi" w:cstheme="minorHAnsi"/>
                <w:sz w:val="22"/>
                <w:szCs w:val="22"/>
                <w:lang w:val="en-GB"/>
              </w:rPr>
            </w:pPr>
            <w:r w:rsidRPr="00757947">
              <w:rPr>
                <w:rFonts w:asciiTheme="minorHAnsi" w:eastAsia="Calibri" w:hAnsiTheme="minorHAnsi" w:cstheme="minorHAnsi"/>
                <w:sz w:val="22"/>
                <w:szCs w:val="22"/>
                <w:lang w:val="en-GB"/>
              </w:rPr>
              <w:t>Dated:</w:t>
            </w:r>
          </w:p>
        </w:tc>
      </w:tr>
    </w:tbl>
    <w:p w14:paraId="3A415BAD" w14:textId="77777777" w:rsidR="00E57D12" w:rsidRPr="00757947" w:rsidRDefault="00E57D12" w:rsidP="00E57D12">
      <w:pPr>
        <w:spacing w:after="160" w:line="259" w:lineRule="auto"/>
        <w:jc w:val="both"/>
        <w:rPr>
          <w:rFonts w:asciiTheme="minorHAnsi" w:eastAsiaTheme="minorHAnsi" w:hAnsiTheme="minorHAnsi" w:cstheme="minorHAnsi"/>
          <w:b/>
          <w:sz w:val="22"/>
          <w:szCs w:val="22"/>
        </w:rPr>
      </w:pPr>
    </w:p>
    <w:p w14:paraId="7866D65C" w14:textId="77777777" w:rsidR="00E57D12" w:rsidRPr="00757947" w:rsidRDefault="00E57D12" w:rsidP="00E57D12">
      <w:pPr>
        <w:spacing w:after="160" w:line="259" w:lineRule="auto"/>
        <w:jc w:val="both"/>
        <w:rPr>
          <w:rFonts w:asciiTheme="minorHAnsi" w:eastAsiaTheme="minorHAnsi" w:hAnsiTheme="minorHAnsi" w:cstheme="minorHAnsi"/>
          <w:b/>
          <w:sz w:val="22"/>
          <w:szCs w:val="22"/>
        </w:rPr>
      </w:pPr>
    </w:p>
    <w:p w14:paraId="1C3A7173" w14:textId="77777777" w:rsidR="00E57D12" w:rsidRPr="00757947"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rPr>
      </w:pPr>
      <w:bookmarkStart w:id="46" w:name="_Toc225264696"/>
      <w:bookmarkStart w:id="47" w:name="_Toc318455315"/>
      <w:bookmarkStart w:id="48" w:name="_Toc481754856"/>
      <w:bookmarkStart w:id="49" w:name="_Toc518374008"/>
      <w:bookmarkStart w:id="50" w:name="_Toc16685555"/>
      <w:bookmarkStart w:id="51" w:name="_Toc66807178"/>
      <w:bookmarkStart w:id="52" w:name="_Toc152168578"/>
      <w:bookmarkStart w:id="53" w:name="_Toc158724946"/>
      <w:r w:rsidRPr="00757947">
        <w:rPr>
          <w:rFonts w:asciiTheme="minorHAnsi" w:eastAsiaTheme="majorEastAsia" w:hAnsiTheme="minorHAnsi" w:cstheme="minorHAnsi"/>
          <w:color w:val="2F5496" w:themeColor="accent1" w:themeShade="BF"/>
          <w:sz w:val="22"/>
          <w:szCs w:val="22"/>
        </w:rPr>
        <w:lastRenderedPageBreak/>
        <w:t>Part 6: Confidentiality Undertaking</w:t>
      </w:r>
      <w:bookmarkEnd w:id="46"/>
      <w:bookmarkEnd w:id="47"/>
      <w:bookmarkEnd w:id="48"/>
      <w:bookmarkEnd w:id="49"/>
      <w:bookmarkEnd w:id="50"/>
      <w:bookmarkEnd w:id="51"/>
      <w:bookmarkEnd w:id="52"/>
      <w:bookmarkEnd w:id="53"/>
    </w:p>
    <w:p w14:paraId="091EFD28"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p>
    <w:p w14:paraId="04E299BD"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To:</w:t>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b/>
          <w:bCs/>
          <w:sz w:val="22"/>
          <w:szCs w:val="22"/>
        </w:rPr>
        <w:t>Trelya</w:t>
      </w:r>
      <w:r w:rsidRPr="00757947">
        <w:rPr>
          <w:rFonts w:asciiTheme="minorHAnsi" w:eastAsiaTheme="minorHAnsi" w:hAnsiTheme="minorHAnsi" w:cstheme="minorHAnsi"/>
          <w:sz w:val="22"/>
          <w:szCs w:val="22"/>
        </w:rPr>
        <w:t xml:space="preserve"> </w:t>
      </w:r>
    </w:p>
    <w:p w14:paraId="04308F9A"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From:</w:t>
      </w:r>
      <w:r w:rsidRPr="00757947">
        <w:rPr>
          <w:rFonts w:asciiTheme="minorHAnsi" w:eastAsiaTheme="minorHAnsi" w:hAnsiTheme="minorHAnsi" w:cstheme="minorHAnsi"/>
          <w:sz w:val="22"/>
          <w:szCs w:val="22"/>
        </w:rPr>
        <w:tab/>
        <w:t xml:space="preserve"> (“Tenderer”)</w:t>
      </w:r>
    </w:p>
    <w:p w14:paraId="3F47771A" w14:textId="5BB71352" w:rsidR="00680D30" w:rsidRPr="00757947" w:rsidRDefault="00E57D12" w:rsidP="00E57D12">
      <w:pPr>
        <w:spacing w:before="120" w:after="120" w:line="259" w:lineRule="auto"/>
        <w:rPr>
          <w:rFonts w:asciiTheme="minorHAnsi" w:eastAsiaTheme="minorHAnsi" w:hAnsiTheme="minorHAnsi" w:cstheme="minorHAnsi"/>
          <w:b/>
          <w:bCs/>
          <w:sz w:val="22"/>
          <w:szCs w:val="22"/>
        </w:rPr>
      </w:pPr>
      <w:r w:rsidRPr="00757947" w:rsidDel="002170D3">
        <w:rPr>
          <w:rFonts w:asciiTheme="minorHAnsi" w:eastAsiaTheme="minorHAnsi" w:hAnsiTheme="minorHAnsi" w:cstheme="minorHAnsi"/>
          <w:b/>
          <w:sz w:val="22"/>
          <w:szCs w:val="22"/>
        </w:rPr>
        <w:t xml:space="preserve"> </w:t>
      </w:r>
      <w:r w:rsidRPr="00757947">
        <w:rPr>
          <w:rFonts w:asciiTheme="minorHAnsi" w:eastAsiaTheme="minorHAnsi" w:hAnsiTheme="minorHAnsi" w:cstheme="minorHAnsi"/>
          <w:b/>
          <w:sz w:val="22"/>
          <w:szCs w:val="22"/>
        </w:rPr>
        <w:t>(“</w:t>
      </w:r>
      <w:r w:rsidRPr="00757947">
        <w:rPr>
          <w:rFonts w:asciiTheme="minorHAnsi" w:eastAsiaTheme="minorHAnsi" w:hAnsiTheme="minorHAnsi" w:cstheme="minorHAnsi"/>
          <w:sz w:val="22"/>
          <w:szCs w:val="22"/>
        </w:rPr>
        <w:t xml:space="preserve">the Project”) </w:t>
      </w:r>
      <w:r w:rsidR="00680D30" w:rsidRPr="00757947">
        <w:rPr>
          <w:rFonts w:asciiTheme="minorHAnsi" w:eastAsiaTheme="minorHAnsi" w:hAnsiTheme="minorHAnsi" w:cstheme="minorHAnsi"/>
          <w:b/>
          <w:bCs/>
          <w:sz w:val="22"/>
          <w:szCs w:val="22"/>
        </w:rPr>
        <w:t xml:space="preserve">Trelya </w:t>
      </w:r>
      <w:r w:rsidR="008073F7" w:rsidRPr="00757947">
        <w:rPr>
          <w:rFonts w:asciiTheme="minorHAnsi" w:eastAsiaTheme="minorHAnsi" w:hAnsiTheme="minorHAnsi" w:cstheme="minorHAnsi"/>
          <w:b/>
          <w:bCs/>
          <w:sz w:val="22"/>
          <w:szCs w:val="22"/>
        </w:rPr>
        <w:t xml:space="preserve">Internal </w:t>
      </w:r>
      <w:r w:rsidR="00C250D9" w:rsidRPr="00757947">
        <w:rPr>
          <w:rFonts w:asciiTheme="minorHAnsi" w:eastAsiaTheme="minorHAnsi" w:hAnsiTheme="minorHAnsi" w:cstheme="minorHAnsi"/>
          <w:b/>
          <w:bCs/>
          <w:sz w:val="22"/>
          <w:szCs w:val="22"/>
        </w:rPr>
        <w:t xml:space="preserve">Fire </w:t>
      </w:r>
      <w:r w:rsidR="00680D30" w:rsidRPr="00757947">
        <w:rPr>
          <w:rFonts w:asciiTheme="minorHAnsi" w:eastAsiaTheme="minorHAnsi" w:hAnsiTheme="minorHAnsi" w:cstheme="minorHAnsi"/>
          <w:b/>
          <w:bCs/>
          <w:sz w:val="22"/>
          <w:szCs w:val="22"/>
        </w:rPr>
        <w:t>Doors Project - 005</w:t>
      </w:r>
    </w:p>
    <w:p w14:paraId="1A487F32" w14:textId="1EB2753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WHEREAS:</w:t>
      </w:r>
    </w:p>
    <w:p w14:paraId="6A445C0E"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A.</w:t>
      </w:r>
      <w:r w:rsidRPr="00757947">
        <w:rPr>
          <w:rFonts w:asciiTheme="minorHAnsi" w:eastAsiaTheme="minorHAnsi" w:hAnsiTheme="minorHAnsi" w:cstheme="minorHAnsi"/>
          <w:sz w:val="22"/>
          <w:szCs w:val="22"/>
        </w:rPr>
        <w:tab/>
        <w:t>Trelya is conducting a major tendering process for the procurement of the Project.</w:t>
      </w:r>
    </w:p>
    <w:p w14:paraId="5B8C7C72"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B.</w:t>
      </w:r>
      <w:r w:rsidRPr="00757947">
        <w:rPr>
          <w:rFonts w:asciiTheme="minorHAnsi" w:eastAsiaTheme="minorHAnsi" w:hAnsiTheme="minorHAnsi" w:cstheme="minorHAnsi"/>
          <w:sz w:val="22"/>
          <w:szCs w:val="22"/>
        </w:rPr>
        <w:tab/>
        <w:t xml:space="preserve">Trelya intend to circulate certain documents and information relating to the Project (“the Tender Documents”) to the Tenderer. </w:t>
      </w:r>
    </w:p>
    <w:p w14:paraId="378F08D1"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C.</w:t>
      </w:r>
      <w:r w:rsidRPr="00757947">
        <w:rPr>
          <w:rFonts w:asciiTheme="minorHAnsi" w:eastAsiaTheme="minorHAnsi" w:hAnsiTheme="minorHAnsi" w:cstheme="minorHAnsi"/>
          <w:sz w:val="22"/>
          <w:szCs w:val="22"/>
        </w:rPr>
        <w:tab/>
        <w:t>The Tender Documents contain certain confidential information to which the Tenderer may have access, (“the Confidential Information”), which is more particularly described in the Schedule hereto and includes all other documents made available now and in the future to the Tenderer and identified as confidential.</w:t>
      </w:r>
    </w:p>
    <w:p w14:paraId="055206E2"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D.</w:t>
      </w:r>
      <w:r w:rsidRPr="00757947">
        <w:rPr>
          <w:rFonts w:asciiTheme="minorHAnsi" w:eastAsiaTheme="minorHAnsi" w:hAnsiTheme="minorHAnsi" w:cstheme="minorHAnsi"/>
          <w:sz w:val="22"/>
          <w:szCs w:val="22"/>
        </w:rPr>
        <w:tab/>
        <w:t>Trelya gives to the Tenderer the Confidential Information in order for the Tenderer to submit a Tender subject to this undertaking.</w:t>
      </w:r>
    </w:p>
    <w:p w14:paraId="36DEAE1F"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1.</w:t>
      </w:r>
      <w:r w:rsidRPr="00757947">
        <w:rPr>
          <w:rFonts w:asciiTheme="minorHAnsi" w:eastAsiaTheme="minorHAnsi" w:hAnsiTheme="minorHAnsi" w:cstheme="minorHAnsi"/>
          <w:sz w:val="22"/>
          <w:szCs w:val="22"/>
        </w:rPr>
        <w:tab/>
        <w:t>We, the Tenderer, undertake to Trelya in consideration of the sum of one pound sterling (£1) (the receipt of which is hereby acknowledged) that:</w:t>
      </w:r>
    </w:p>
    <w:p w14:paraId="17CAA093" w14:textId="77777777" w:rsidR="00E57D12" w:rsidRPr="00757947" w:rsidRDefault="00E57D12" w:rsidP="00E57D12">
      <w:pPr>
        <w:spacing w:before="120" w:after="12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a)</w:t>
      </w:r>
      <w:r w:rsidRPr="00757947">
        <w:rPr>
          <w:rFonts w:asciiTheme="minorHAnsi" w:eastAsiaTheme="minorHAnsi" w:hAnsiTheme="minorHAnsi" w:cstheme="minorHAnsi"/>
          <w:sz w:val="22"/>
          <w:szCs w:val="22"/>
        </w:rPr>
        <w:tab/>
        <w:t xml:space="preserve">We will hold the Confidential Information in the strictest confidence; </w:t>
      </w:r>
    </w:p>
    <w:p w14:paraId="537EDB8D"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b)</w:t>
      </w:r>
      <w:r w:rsidRPr="00757947">
        <w:rPr>
          <w:rFonts w:asciiTheme="minorHAnsi" w:eastAsiaTheme="minorHAnsi" w:hAnsiTheme="minorHAnsi" w:cstheme="minorHAnsi"/>
          <w:sz w:val="22"/>
          <w:szCs w:val="22"/>
        </w:rPr>
        <w:tab/>
        <w:t xml:space="preserve">We will use the Confidential Information only for the purpose of preparing Tender and Final Tender (if applicable); </w:t>
      </w:r>
    </w:p>
    <w:p w14:paraId="44B99A3F"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c)</w:t>
      </w:r>
      <w:r w:rsidRPr="00757947">
        <w:rPr>
          <w:rFonts w:asciiTheme="minorHAnsi" w:eastAsiaTheme="minorHAnsi" w:hAnsiTheme="minorHAnsi" w:cstheme="minorHAnsi"/>
          <w:sz w:val="22"/>
          <w:szCs w:val="22"/>
        </w:rPr>
        <w:tab/>
        <w:t>We will not disclose the Confidential Information to any third party (including without limitation to any agent, professional adviser or associated company) or to any employee other than third parties or employees who need to have access to prepare the Tender and Final Tender (if applicable);</w:t>
      </w:r>
    </w:p>
    <w:p w14:paraId="1F5F3D8D"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d)</w:t>
      </w:r>
      <w:r w:rsidRPr="00757947">
        <w:rPr>
          <w:rFonts w:asciiTheme="minorHAnsi" w:eastAsiaTheme="minorHAnsi" w:hAnsiTheme="minorHAnsi" w:cstheme="minorHAnsi"/>
          <w:sz w:val="22"/>
          <w:szCs w:val="22"/>
        </w:rPr>
        <w:tab/>
        <w:t>In relation to those third parties or employees who are given access to this Confidential Information, we will ensure that they keep the Confidential Information confidential and are bound by personal undertaking to Trelya in the same terms;</w:t>
      </w:r>
    </w:p>
    <w:p w14:paraId="23C91BD2"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e)</w:t>
      </w:r>
      <w:r w:rsidRPr="00757947">
        <w:rPr>
          <w:rFonts w:asciiTheme="minorHAnsi" w:eastAsiaTheme="minorHAnsi" w:hAnsiTheme="minorHAnsi" w:cstheme="minorHAnsi"/>
          <w:sz w:val="22"/>
          <w:szCs w:val="22"/>
        </w:rPr>
        <w:tab/>
        <w:t>We will not copy or reproduce the Confidential Information in any way; and</w:t>
      </w:r>
    </w:p>
    <w:p w14:paraId="753D19B5"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f)</w:t>
      </w:r>
      <w:r w:rsidRPr="00757947">
        <w:rPr>
          <w:rFonts w:asciiTheme="minorHAnsi" w:eastAsiaTheme="minorHAnsi" w:hAnsiTheme="minorHAnsi" w:cstheme="minorHAnsi"/>
          <w:sz w:val="22"/>
          <w:szCs w:val="22"/>
        </w:rPr>
        <w:tab/>
        <w:t>We will not directly or indirectly use the Confidential Information for any reason or divulge it without Trelya’s prior written consent to any person, firm, company or other organisation save where we can show that the Confidential Information, (or the relevant part thereof), has already come into the public domain or we are required to disclose the Confidential Information, (or relevant part thereof), by law.</w:t>
      </w:r>
    </w:p>
    <w:p w14:paraId="44102D77"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2.</w:t>
      </w:r>
      <w:r w:rsidRPr="00757947">
        <w:rPr>
          <w:rFonts w:asciiTheme="minorHAnsi" w:eastAsiaTheme="minorHAnsi" w:hAnsiTheme="minorHAnsi" w:cstheme="minorHAnsi"/>
          <w:sz w:val="22"/>
          <w:szCs w:val="22"/>
        </w:rPr>
        <w:tab/>
        <w:t>We agree that any breach of this undertaking by us or any third party or employee to whom We release Confidential Information may result in legal proceedings being commenced against us, including a claim for the recovery of any losses or damages incurred by Trelya as a result of that breach. We shall in this respect be liable for and shall fully indemnify and keep indemnified Trelya against all liabilities, damages, costs, losses, claims, demands and proceedings arising from or in connection with any breach of this undertaking, however arising, by us or any third party or employee to whom we release Confidential Information.</w:t>
      </w:r>
    </w:p>
    <w:p w14:paraId="3BACF9AF" w14:textId="77777777" w:rsidR="00E57D12" w:rsidRPr="00757947" w:rsidRDefault="00E57D12" w:rsidP="00E57D12">
      <w:pPr>
        <w:spacing w:before="120" w:after="120" w:line="259" w:lineRule="auto"/>
        <w:ind w:left="720" w:hanging="720"/>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lastRenderedPageBreak/>
        <w:t>3.</w:t>
      </w:r>
      <w:r w:rsidRPr="00757947">
        <w:rPr>
          <w:rFonts w:asciiTheme="minorHAnsi" w:eastAsiaTheme="minorHAnsi" w:hAnsiTheme="minorHAnsi" w:cstheme="minorHAnsi"/>
          <w:sz w:val="22"/>
          <w:szCs w:val="22"/>
        </w:rPr>
        <w:tab/>
        <w:t xml:space="preserve">We agree that this undertaking shall be subject to English Law and we hereby agree to submit to the exclusive jurisdiction of the English Courts. </w:t>
      </w:r>
    </w:p>
    <w:p w14:paraId="75F3850A"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p>
    <w:p w14:paraId="1A43C200"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Dated: </w:t>
      </w:r>
    </w:p>
    <w:p w14:paraId="34764D19"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p>
    <w:p w14:paraId="39787C6B"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LIMITED COMPANY</w:t>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p>
    <w:p w14:paraId="5E49E185"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Signature </w:t>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p>
    <w:p w14:paraId="535DA48D"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Printed Name</w:t>
      </w:r>
    </w:p>
    <w:p w14:paraId="4A7E8B04"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Signing Capacity</w:t>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p>
    <w:p w14:paraId="73A7F177"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Name of Company</w:t>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p>
    <w:p w14:paraId="0CE75A58"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Registered Office Address</w:t>
      </w:r>
      <w:r w:rsidRPr="00757947">
        <w:rPr>
          <w:rFonts w:asciiTheme="minorHAnsi" w:eastAsiaTheme="minorHAnsi" w:hAnsiTheme="minorHAnsi" w:cstheme="minorHAnsi"/>
          <w:sz w:val="22"/>
          <w:szCs w:val="22"/>
        </w:rPr>
        <w:tab/>
      </w:r>
    </w:p>
    <w:p w14:paraId="22819C0A"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p>
    <w:p w14:paraId="614BFCB4"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PARTNERSHIP</w:t>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p>
    <w:p w14:paraId="3B2A73C3"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Signature of Partners in firm</w:t>
      </w:r>
      <w:r w:rsidRPr="00757947">
        <w:rPr>
          <w:rFonts w:asciiTheme="minorHAnsi" w:eastAsiaTheme="minorHAnsi" w:hAnsiTheme="minorHAnsi" w:cstheme="minorHAnsi"/>
          <w:sz w:val="22"/>
          <w:szCs w:val="22"/>
        </w:rPr>
        <w:tab/>
      </w:r>
    </w:p>
    <w:p w14:paraId="66A7C8AB"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Printed Names</w:t>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p>
    <w:p w14:paraId="4DCA373D"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Name of Firm</w:t>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p>
    <w:p w14:paraId="61B6074F"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Address</w:t>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r>
    </w:p>
    <w:p w14:paraId="1F434DF9" w14:textId="77777777" w:rsidR="00E57D12" w:rsidRPr="00757947" w:rsidRDefault="00E57D12" w:rsidP="00E57D12">
      <w:pPr>
        <w:spacing w:before="120" w:after="120" w:line="259" w:lineRule="auto"/>
        <w:rPr>
          <w:rFonts w:asciiTheme="minorHAnsi" w:eastAsiaTheme="minorHAnsi" w:hAnsiTheme="minorHAnsi" w:cstheme="minorHAnsi"/>
          <w:b/>
          <w:sz w:val="22"/>
          <w:szCs w:val="22"/>
        </w:rPr>
      </w:pPr>
      <w:bookmarkStart w:id="54" w:name="_Toc225264697"/>
      <w:bookmarkStart w:id="55" w:name="_Toc278885989"/>
      <w:bookmarkStart w:id="56" w:name="_Toc278886064"/>
    </w:p>
    <w:p w14:paraId="74130EFD" w14:textId="77777777" w:rsidR="00E57D12" w:rsidRPr="00757947" w:rsidRDefault="00E57D12" w:rsidP="00E57D12">
      <w:pPr>
        <w:spacing w:before="120" w:after="120" w:line="259" w:lineRule="auto"/>
        <w:rPr>
          <w:rFonts w:asciiTheme="minorHAnsi" w:eastAsiaTheme="minorHAnsi" w:hAnsiTheme="minorHAnsi" w:cstheme="minorHAnsi"/>
          <w:b/>
          <w:sz w:val="22"/>
          <w:szCs w:val="22"/>
        </w:rPr>
      </w:pPr>
    </w:p>
    <w:p w14:paraId="1A32EF55" w14:textId="77777777" w:rsidR="00E57D12" w:rsidRPr="00757947" w:rsidRDefault="00E57D12" w:rsidP="00E57D12">
      <w:pPr>
        <w:spacing w:before="120" w:after="120" w:line="259" w:lineRule="auto"/>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SCHEDULE TO THE CONFIDENTIALITY UNDERTAKING</w:t>
      </w:r>
      <w:bookmarkEnd w:id="54"/>
      <w:bookmarkEnd w:id="55"/>
      <w:bookmarkEnd w:id="56"/>
    </w:p>
    <w:p w14:paraId="2F144741" w14:textId="77777777" w:rsidR="00E57D12" w:rsidRPr="00757947" w:rsidRDefault="00E57D12" w:rsidP="00E57D12">
      <w:pPr>
        <w:spacing w:before="120" w:after="12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Confidential Information shall include but not be limited to:-</w:t>
      </w:r>
    </w:p>
    <w:p w14:paraId="37FE4502"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1.</w:t>
      </w:r>
      <w:r w:rsidRPr="00757947">
        <w:rPr>
          <w:rFonts w:asciiTheme="minorHAnsi" w:eastAsiaTheme="minorHAnsi" w:hAnsiTheme="minorHAnsi" w:cstheme="minorHAnsi"/>
          <w:sz w:val="22"/>
          <w:szCs w:val="22"/>
        </w:rPr>
        <w:tab/>
        <w:t>The documents for the Contract including without limitation the ITT and appendices, the Contract and its Schedules, the Specification, any amendments or revisions to the tender documents, the Workforce Information, and all other documentation issued by Trelya relating to the bid process ("the Tender Documents").</w:t>
      </w:r>
    </w:p>
    <w:p w14:paraId="30AA20A4" w14:textId="77777777" w:rsidR="00E57D12" w:rsidRPr="00757947" w:rsidRDefault="00E57D12" w:rsidP="00E57D12">
      <w:pPr>
        <w:spacing w:before="120" w:after="120" w:line="259" w:lineRule="auto"/>
        <w:ind w:left="720" w:hanging="72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2.</w:t>
      </w:r>
      <w:r w:rsidRPr="00757947">
        <w:rPr>
          <w:rFonts w:asciiTheme="minorHAnsi" w:eastAsiaTheme="minorHAnsi" w:hAnsiTheme="minorHAnsi" w:cstheme="minorHAnsi"/>
          <w:sz w:val="22"/>
          <w:szCs w:val="22"/>
        </w:rPr>
        <w:tab/>
        <w:t>Details of any discussions with Trelya, its officers or advisers in connection with the Tender Documents and any information that may be obtained by us through observation at meetings, conferences, presentations and demonstrations or as Trelya, its officers or advisers may provide to us whether orally or in writing, electronically, physical or visual form regarding the bid process or the clarifications or proposals for the Contract.</w:t>
      </w:r>
    </w:p>
    <w:p w14:paraId="09B2EEED" w14:textId="721AF367" w:rsidR="00B968C3" w:rsidRDefault="00B968C3">
      <w:pPr>
        <w:spacing w:after="160" w:line="259" w:lineRule="auto"/>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br w:type="page"/>
      </w:r>
    </w:p>
    <w:p w14:paraId="0EF8A41E"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p>
    <w:p w14:paraId="3084A82E" w14:textId="77777777" w:rsidR="00E57D12" w:rsidRPr="00757947"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rPr>
      </w:pPr>
      <w:bookmarkStart w:id="57" w:name="_Toc225264698"/>
      <w:bookmarkStart w:id="58" w:name="_Toc318455316"/>
      <w:bookmarkStart w:id="59" w:name="_Toc481754857"/>
      <w:bookmarkStart w:id="60" w:name="_Toc518374009"/>
      <w:bookmarkStart w:id="61" w:name="_Toc16685556"/>
      <w:bookmarkStart w:id="62" w:name="_Toc66807179"/>
      <w:bookmarkStart w:id="63" w:name="_Toc152168579"/>
      <w:bookmarkStart w:id="64" w:name="_Toc158724947"/>
      <w:r w:rsidRPr="00757947">
        <w:rPr>
          <w:rFonts w:asciiTheme="minorHAnsi" w:eastAsiaTheme="majorEastAsia" w:hAnsiTheme="minorHAnsi" w:cstheme="minorHAnsi"/>
          <w:color w:val="2F5496" w:themeColor="accent1" w:themeShade="BF"/>
          <w:sz w:val="22"/>
          <w:szCs w:val="22"/>
        </w:rPr>
        <w:t>Part 7: Freedom of Information Act 2000 (FOI) Exemption Form</w:t>
      </w:r>
      <w:bookmarkEnd w:id="57"/>
      <w:bookmarkEnd w:id="58"/>
      <w:bookmarkEnd w:id="59"/>
      <w:bookmarkEnd w:id="60"/>
      <w:bookmarkEnd w:id="61"/>
      <w:bookmarkEnd w:id="62"/>
      <w:bookmarkEnd w:id="63"/>
      <w:bookmarkEnd w:id="64"/>
    </w:p>
    <w:p w14:paraId="6C34BB62"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p>
    <w:p w14:paraId="3E05942A" w14:textId="77777777" w:rsidR="00E57D12" w:rsidRPr="00757947" w:rsidRDefault="00E57D12" w:rsidP="00E57D12">
      <w:pPr>
        <w:spacing w:after="160" w:line="259" w:lineRule="auto"/>
        <w:rPr>
          <w:rFonts w:asciiTheme="minorHAnsi" w:eastAsiaTheme="minorHAnsi" w:hAnsiTheme="minorHAnsi" w:cstheme="minorHAnsi"/>
          <w:b/>
          <w:sz w:val="22"/>
          <w:szCs w:val="22"/>
        </w:rPr>
      </w:pPr>
      <w:bookmarkStart w:id="65" w:name="_Toc125773778"/>
      <w:r w:rsidRPr="00757947">
        <w:rPr>
          <w:rFonts w:asciiTheme="minorHAnsi" w:eastAsiaTheme="minorHAnsi" w:hAnsiTheme="minorHAnsi" w:cstheme="minorHAnsi"/>
          <w:b/>
          <w:sz w:val="22"/>
          <w:szCs w:val="22"/>
        </w:rPr>
        <w:t>Guidance</w:t>
      </w:r>
      <w:bookmarkEnd w:id="65"/>
    </w:p>
    <w:p w14:paraId="7711E8F2" w14:textId="77777777" w:rsidR="00E57D12" w:rsidRPr="00757947" w:rsidRDefault="00E57D12" w:rsidP="00E57D12">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Trelya encourages its Tenderers to take their own legal advice about the FoI Act.  Trelya shall not be held liable for any actions claims or costs howsoever arising.</w:t>
      </w:r>
    </w:p>
    <w:p w14:paraId="05227604" w14:textId="77777777" w:rsidR="00E57D12" w:rsidRPr="00757947" w:rsidRDefault="00E57D12" w:rsidP="00E57D12">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Trelya considers that the following information is likely to be captured by the “confidential” (s.41 absolute exemption) and/or “commercial interest” (s43 qualified exemption) and therefore maybe subject to the Public Interest test:</w:t>
      </w:r>
    </w:p>
    <w:p w14:paraId="161632B9" w14:textId="77777777" w:rsidR="00E57D12" w:rsidRPr="00757947" w:rsidRDefault="00E57D12" w:rsidP="00E57D12">
      <w:pPr>
        <w:numPr>
          <w:ilvl w:val="0"/>
          <w:numId w:val="34"/>
        </w:num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Trade secrets; or</w:t>
      </w:r>
    </w:p>
    <w:p w14:paraId="6CA4B0AE" w14:textId="77777777" w:rsidR="00E57D12" w:rsidRPr="00757947" w:rsidRDefault="00E57D12" w:rsidP="00E57D12">
      <w:pPr>
        <w:numPr>
          <w:ilvl w:val="0"/>
          <w:numId w:val="34"/>
        </w:num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Financial, commercial, scientific, technical or other information whose disclosure could reasonably be expected to result in a material financial loss or gain to the person to whom the information relates; or</w:t>
      </w:r>
    </w:p>
    <w:p w14:paraId="051AFC60" w14:textId="77777777" w:rsidR="00E57D12" w:rsidRPr="00757947" w:rsidRDefault="00E57D12" w:rsidP="00E57D12">
      <w:pPr>
        <w:numPr>
          <w:ilvl w:val="0"/>
          <w:numId w:val="34"/>
        </w:num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Where disclosure could prejudice the competitive position of that person in the conduct of his/her profession or business or otherwise in his/her occupation; or</w:t>
      </w:r>
    </w:p>
    <w:p w14:paraId="77509768" w14:textId="77777777" w:rsidR="00E57D12" w:rsidRPr="00757947" w:rsidRDefault="00E57D12" w:rsidP="00E57D12">
      <w:pPr>
        <w:numPr>
          <w:ilvl w:val="0"/>
          <w:numId w:val="34"/>
        </w:numPr>
        <w:spacing w:after="160" w:line="259" w:lineRule="auto"/>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Where disclosure could prejudice the conduct or outcome of contractual or other negotiations of the person to whom the information relates.</w:t>
      </w:r>
    </w:p>
    <w:p w14:paraId="69CD7B3F" w14:textId="77777777" w:rsidR="00E57D12" w:rsidRPr="00757947" w:rsidRDefault="00E57D12" w:rsidP="00E57D12">
      <w:pPr>
        <w:spacing w:after="120"/>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NB:  Tenderers should note that claiming blanket confidentiality of quotation documentation, breaches current Government guidelines provided to Trelya and will not be accepted, therefore rendering the entire quotation documentation disclosable under the FoI Act.</w:t>
      </w:r>
    </w:p>
    <w:p w14:paraId="0AFE1381" w14:textId="77777777" w:rsidR="00E57D12" w:rsidRPr="00757947" w:rsidRDefault="00E57D12" w:rsidP="00E57D12">
      <w:pPr>
        <w:spacing w:after="160" w:line="259" w:lineRule="auto"/>
        <w:rPr>
          <w:rFonts w:asciiTheme="minorHAnsi" w:eastAsiaTheme="minorHAnsi" w:hAnsiTheme="minorHAnsi" w:cstheme="minorHAnsi"/>
          <w:b/>
          <w:sz w:val="22"/>
          <w:szCs w:val="22"/>
        </w:rPr>
      </w:pPr>
      <w:bookmarkStart w:id="66" w:name="_Toc125773779"/>
      <w:r w:rsidRPr="00757947">
        <w:rPr>
          <w:rFonts w:asciiTheme="minorHAnsi" w:eastAsiaTheme="minorHAnsi" w:hAnsiTheme="minorHAnsi" w:cstheme="minorHAnsi"/>
          <w:b/>
          <w:sz w:val="22"/>
          <w:szCs w:val="22"/>
        </w:rPr>
        <w:t>Procedure</w:t>
      </w:r>
      <w:bookmarkEnd w:id="66"/>
    </w:p>
    <w:p w14:paraId="503EF9C1" w14:textId="77777777" w:rsidR="00E57D12" w:rsidRPr="00757947" w:rsidRDefault="00E57D12" w:rsidP="00E57D12">
      <w:pPr>
        <w:spacing w:before="120" w:after="120" w:line="264" w:lineRule="auto"/>
        <w:ind w:left="720" w:hanging="720"/>
        <w:rPr>
          <w:rFonts w:asciiTheme="minorHAnsi" w:eastAsiaTheme="minorHAnsi" w:hAnsiTheme="minorHAnsi" w:cstheme="minorHAnsi"/>
          <w:color w:val="000000" w:themeColor="text1"/>
          <w:sz w:val="22"/>
          <w:szCs w:val="22"/>
        </w:rPr>
      </w:pPr>
      <w:r w:rsidRPr="00757947">
        <w:rPr>
          <w:rFonts w:asciiTheme="minorHAnsi" w:eastAsiaTheme="minorHAnsi" w:hAnsiTheme="minorHAnsi" w:cstheme="minorHAnsi"/>
          <w:color w:val="000000" w:themeColor="text1"/>
          <w:sz w:val="22"/>
          <w:szCs w:val="22"/>
        </w:rPr>
        <w:t>1.</w:t>
      </w:r>
      <w:r w:rsidRPr="00757947">
        <w:rPr>
          <w:rFonts w:asciiTheme="minorHAnsi" w:eastAsiaTheme="minorHAnsi" w:hAnsiTheme="minorHAnsi" w:cstheme="minorHAnsi"/>
          <w:color w:val="000000" w:themeColor="text1"/>
          <w:sz w:val="22"/>
          <w:szCs w:val="22"/>
        </w:rPr>
        <w:tab/>
        <w:t xml:space="preserve">Please specify below the relevant clauses or documentation containing the information you claim is exempt. </w:t>
      </w:r>
    </w:p>
    <w:p w14:paraId="1B003C4E" w14:textId="77777777" w:rsidR="00E57D12" w:rsidRPr="00757947" w:rsidRDefault="00E57D12" w:rsidP="00E57D12">
      <w:pPr>
        <w:spacing w:after="120"/>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We consider that pricing schedules and technical specifications are most likely to be covered by one or other of the above exemptions and would therefore not, normally, be disclosed.  </w:t>
      </w:r>
    </w:p>
    <w:p w14:paraId="731631FB" w14:textId="77777777" w:rsidR="00E57D12" w:rsidRPr="00757947" w:rsidRDefault="00E57D12" w:rsidP="00E57D12">
      <w:pPr>
        <w:spacing w:after="120" w:line="480"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Each document claimed under the exemptions should be clearly marked as “confidential” or “commercially sensitive”.</w:t>
      </w:r>
    </w:p>
    <w:p w14:paraId="35886C7C" w14:textId="77777777" w:rsidR="00E57D12" w:rsidRPr="00757947" w:rsidRDefault="00E57D12" w:rsidP="00E57D12">
      <w:pPr>
        <w:spacing w:after="160" w:line="259" w:lineRule="auto"/>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Please confirm below the documents considered confidential:</w:t>
      </w:r>
    </w:p>
    <w:p w14:paraId="4DB6A617" w14:textId="77777777" w:rsidR="00E57D12" w:rsidRPr="00757947" w:rsidRDefault="00E57D12" w:rsidP="00E57D12">
      <w:pPr>
        <w:spacing w:after="160" w:line="259" w:lineRule="auto"/>
        <w:rPr>
          <w:rFonts w:asciiTheme="minorHAnsi" w:eastAsiaTheme="minorHAnsi" w:hAnsiTheme="minorHAnsi" w:cstheme="minorHAnsi"/>
          <w:b/>
          <w:sz w:val="22"/>
          <w:szCs w:val="22"/>
        </w:rPr>
      </w:pPr>
      <w:bookmarkStart w:id="67" w:name="_Toc125773780"/>
      <w:r w:rsidRPr="00757947">
        <w:rPr>
          <w:rFonts w:asciiTheme="minorHAnsi" w:eastAsiaTheme="minorHAnsi" w:hAnsiTheme="minorHAnsi" w:cstheme="minorHAnsi"/>
          <w:b/>
          <w:sz w:val="22"/>
          <w:szCs w:val="22"/>
        </w:rPr>
        <w:t>Confidential Information:</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872"/>
      </w:tblGrid>
      <w:tr w:rsidR="00E57D12" w:rsidRPr="00757947" w14:paraId="3A44DD22" w14:textId="77777777" w:rsidTr="00D854DE">
        <w:trPr>
          <w:trHeight w:val="366"/>
        </w:trPr>
        <w:tc>
          <w:tcPr>
            <w:tcW w:w="1188" w:type="dxa"/>
            <w:vAlign w:val="center"/>
          </w:tcPr>
          <w:p w14:paraId="730EA069" w14:textId="77777777" w:rsidR="00E57D12" w:rsidRPr="00757947" w:rsidRDefault="00E57D12" w:rsidP="00E57D12">
            <w:pPr>
              <w:spacing w:after="160" w:line="480"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fldChar w:fldCharType="begin">
                <w:ffData>
                  <w:name w:val="Text274"/>
                  <w:enabled/>
                  <w:calcOnExit w:val="0"/>
                  <w:textInput/>
                </w:ffData>
              </w:fldChar>
            </w:r>
            <w:bookmarkStart w:id="68" w:name="Text274"/>
            <w:r w:rsidRPr="00757947">
              <w:rPr>
                <w:rFonts w:asciiTheme="minorHAnsi" w:eastAsiaTheme="minorHAnsi" w:hAnsiTheme="minorHAnsi" w:cstheme="minorHAnsi"/>
                <w:sz w:val="22"/>
                <w:szCs w:val="22"/>
              </w:rPr>
              <w:instrText xml:space="preserve"> FORMTEXT </w:instrText>
            </w:r>
            <w:r w:rsidRPr="00757947">
              <w:rPr>
                <w:rFonts w:asciiTheme="minorHAnsi" w:eastAsiaTheme="minorHAnsi" w:hAnsiTheme="minorHAnsi" w:cstheme="minorHAnsi"/>
                <w:sz w:val="22"/>
                <w:szCs w:val="22"/>
              </w:rPr>
            </w:r>
            <w:r w:rsidRPr="00757947">
              <w:rPr>
                <w:rFonts w:asciiTheme="minorHAnsi" w:eastAsiaTheme="minorHAnsi" w:hAnsiTheme="minorHAnsi" w:cstheme="minorHAnsi"/>
                <w:sz w:val="22"/>
                <w:szCs w:val="22"/>
              </w:rPr>
              <w:fldChar w:fldCharType="separate"/>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fldChar w:fldCharType="end"/>
            </w:r>
            <w:bookmarkEnd w:id="68"/>
          </w:p>
        </w:tc>
        <w:tc>
          <w:tcPr>
            <w:tcW w:w="8872" w:type="dxa"/>
            <w:vAlign w:val="center"/>
          </w:tcPr>
          <w:p w14:paraId="132CD71B" w14:textId="77777777" w:rsidR="00E57D12" w:rsidRPr="00757947" w:rsidRDefault="00E57D12" w:rsidP="00E57D12">
            <w:pPr>
              <w:spacing w:after="160" w:line="480"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Pricing Schedule</w:t>
            </w:r>
          </w:p>
        </w:tc>
      </w:tr>
      <w:tr w:rsidR="00E57D12" w:rsidRPr="00757947" w14:paraId="178D6ECF" w14:textId="77777777" w:rsidTr="00D854DE">
        <w:tc>
          <w:tcPr>
            <w:tcW w:w="1188" w:type="dxa"/>
            <w:vAlign w:val="center"/>
          </w:tcPr>
          <w:p w14:paraId="7EE42F46" w14:textId="77777777" w:rsidR="00E57D12" w:rsidRPr="00757947" w:rsidRDefault="00E57D12" w:rsidP="00E57D12">
            <w:pPr>
              <w:spacing w:after="160" w:line="480"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fldChar w:fldCharType="begin">
                <w:ffData>
                  <w:name w:val="Text277"/>
                  <w:enabled/>
                  <w:calcOnExit w:val="0"/>
                  <w:textInput/>
                </w:ffData>
              </w:fldChar>
            </w:r>
            <w:bookmarkStart w:id="69" w:name="Text277"/>
            <w:r w:rsidRPr="00757947">
              <w:rPr>
                <w:rFonts w:asciiTheme="minorHAnsi" w:eastAsiaTheme="minorHAnsi" w:hAnsiTheme="minorHAnsi" w:cstheme="minorHAnsi"/>
                <w:sz w:val="22"/>
                <w:szCs w:val="22"/>
              </w:rPr>
              <w:instrText xml:space="preserve"> FORMTEXT </w:instrText>
            </w:r>
            <w:r w:rsidRPr="00757947">
              <w:rPr>
                <w:rFonts w:asciiTheme="minorHAnsi" w:eastAsiaTheme="minorHAnsi" w:hAnsiTheme="minorHAnsi" w:cstheme="minorHAnsi"/>
                <w:sz w:val="22"/>
                <w:szCs w:val="22"/>
              </w:rPr>
            </w:r>
            <w:r w:rsidRPr="00757947">
              <w:rPr>
                <w:rFonts w:asciiTheme="minorHAnsi" w:eastAsiaTheme="minorHAnsi" w:hAnsiTheme="minorHAnsi" w:cstheme="minorHAnsi"/>
                <w:sz w:val="22"/>
                <w:szCs w:val="22"/>
              </w:rPr>
              <w:fldChar w:fldCharType="separate"/>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fldChar w:fldCharType="end"/>
            </w:r>
            <w:bookmarkEnd w:id="69"/>
          </w:p>
        </w:tc>
        <w:tc>
          <w:tcPr>
            <w:tcW w:w="8872" w:type="dxa"/>
            <w:vAlign w:val="center"/>
          </w:tcPr>
          <w:p w14:paraId="12F68D0A" w14:textId="77777777" w:rsidR="00E57D12" w:rsidRPr="00757947" w:rsidRDefault="00E57D12" w:rsidP="00E57D12">
            <w:pPr>
              <w:spacing w:after="160" w:line="480"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fldChar w:fldCharType="begin">
                <w:ffData>
                  <w:name w:val="Text276"/>
                  <w:enabled/>
                  <w:calcOnExit w:val="0"/>
                  <w:textInput/>
                </w:ffData>
              </w:fldChar>
            </w:r>
            <w:bookmarkStart w:id="70" w:name="Text276"/>
            <w:r w:rsidRPr="00757947">
              <w:rPr>
                <w:rFonts w:asciiTheme="minorHAnsi" w:eastAsiaTheme="minorHAnsi" w:hAnsiTheme="minorHAnsi" w:cstheme="minorHAnsi"/>
                <w:sz w:val="22"/>
                <w:szCs w:val="22"/>
              </w:rPr>
              <w:instrText xml:space="preserve"> FORMTEXT </w:instrText>
            </w:r>
            <w:r w:rsidRPr="00757947">
              <w:rPr>
                <w:rFonts w:asciiTheme="minorHAnsi" w:eastAsiaTheme="minorHAnsi" w:hAnsiTheme="minorHAnsi" w:cstheme="minorHAnsi"/>
                <w:sz w:val="22"/>
                <w:szCs w:val="22"/>
              </w:rPr>
            </w:r>
            <w:r w:rsidRPr="00757947">
              <w:rPr>
                <w:rFonts w:asciiTheme="minorHAnsi" w:eastAsiaTheme="minorHAnsi" w:hAnsiTheme="minorHAnsi" w:cstheme="minorHAnsi"/>
                <w:sz w:val="22"/>
                <w:szCs w:val="22"/>
              </w:rPr>
              <w:fldChar w:fldCharType="separate"/>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fldChar w:fldCharType="end"/>
            </w:r>
            <w:bookmarkEnd w:id="70"/>
          </w:p>
        </w:tc>
      </w:tr>
    </w:tbl>
    <w:p w14:paraId="4D71C413" w14:textId="77777777" w:rsidR="00794017" w:rsidRPr="00757947" w:rsidRDefault="00794017" w:rsidP="00794017">
      <w:pPr>
        <w:spacing w:line="259" w:lineRule="auto"/>
        <w:rPr>
          <w:rFonts w:asciiTheme="minorHAnsi" w:eastAsiaTheme="minorHAnsi" w:hAnsiTheme="minorHAnsi" w:cstheme="minorHAnsi"/>
          <w:b/>
          <w:sz w:val="22"/>
          <w:szCs w:val="22"/>
        </w:rPr>
      </w:pPr>
      <w:bookmarkStart w:id="71" w:name="_Toc125773781"/>
    </w:p>
    <w:p w14:paraId="7B1BBAB0" w14:textId="02929BDB" w:rsidR="00E57D12" w:rsidRPr="00757947" w:rsidRDefault="00E57D12" w:rsidP="00E57D12">
      <w:pPr>
        <w:spacing w:after="160" w:line="259" w:lineRule="auto"/>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Commercially Sensitive Information:</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872"/>
      </w:tblGrid>
      <w:tr w:rsidR="00E57D12" w:rsidRPr="00757947" w14:paraId="71B06681" w14:textId="77777777" w:rsidTr="00D854DE">
        <w:tc>
          <w:tcPr>
            <w:tcW w:w="1188" w:type="dxa"/>
          </w:tcPr>
          <w:p w14:paraId="71D5F68F" w14:textId="77777777" w:rsidR="00E57D12" w:rsidRPr="00757947" w:rsidRDefault="00E57D12" w:rsidP="00E57D12">
            <w:pPr>
              <w:spacing w:after="160" w:line="480"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lastRenderedPageBreak/>
              <w:fldChar w:fldCharType="begin">
                <w:ffData>
                  <w:name w:val="Text284"/>
                  <w:enabled/>
                  <w:calcOnExit w:val="0"/>
                  <w:textInput/>
                </w:ffData>
              </w:fldChar>
            </w:r>
            <w:bookmarkStart w:id="72" w:name="Text284"/>
            <w:r w:rsidRPr="00757947">
              <w:rPr>
                <w:rFonts w:asciiTheme="minorHAnsi" w:eastAsiaTheme="minorHAnsi" w:hAnsiTheme="minorHAnsi" w:cstheme="minorHAnsi"/>
                <w:sz w:val="22"/>
                <w:szCs w:val="22"/>
              </w:rPr>
              <w:instrText xml:space="preserve"> FORMTEXT </w:instrText>
            </w:r>
            <w:r w:rsidRPr="00757947">
              <w:rPr>
                <w:rFonts w:asciiTheme="minorHAnsi" w:eastAsiaTheme="minorHAnsi" w:hAnsiTheme="minorHAnsi" w:cstheme="minorHAnsi"/>
                <w:sz w:val="22"/>
                <w:szCs w:val="22"/>
              </w:rPr>
            </w:r>
            <w:r w:rsidRPr="00757947">
              <w:rPr>
                <w:rFonts w:asciiTheme="minorHAnsi" w:eastAsiaTheme="minorHAnsi" w:hAnsiTheme="minorHAnsi" w:cstheme="minorHAnsi"/>
                <w:sz w:val="22"/>
                <w:szCs w:val="22"/>
              </w:rPr>
              <w:fldChar w:fldCharType="separate"/>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fldChar w:fldCharType="end"/>
            </w:r>
            <w:bookmarkEnd w:id="72"/>
          </w:p>
        </w:tc>
        <w:tc>
          <w:tcPr>
            <w:tcW w:w="8872" w:type="dxa"/>
            <w:vAlign w:val="center"/>
          </w:tcPr>
          <w:p w14:paraId="3860B945" w14:textId="77777777" w:rsidR="00E57D12" w:rsidRPr="00757947" w:rsidRDefault="00E57D12" w:rsidP="00E57D12">
            <w:pPr>
              <w:spacing w:after="160" w:line="480"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Pricing Schedule</w:t>
            </w:r>
          </w:p>
        </w:tc>
      </w:tr>
      <w:tr w:rsidR="00E57D12" w:rsidRPr="00757947" w14:paraId="56DCBA7E" w14:textId="77777777" w:rsidTr="00D854DE">
        <w:tc>
          <w:tcPr>
            <w:tcW w:w="1188" w:type="dxa"/>
          </w:tcPr>
          <w:p w14:paraId="175945EC" w14:textId="77777777" w:rsidR="00E57D12" w:rsidRPr="00757947" w:rsidRDefault="00E57D12" w:rsidP="00E57D12">
            <w:pPr>
              <w:spacing w:after="160" w:line="480"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fldChar w:fldCharType="begin">
                <w:ffData>
                  <w:name w:val="Text290"/>
                  <w:enabled/>
                  <w:calcOnExit w:val="0"/>
                  <w:textInput/>
                </w:ffData>
              </w:fldChar>
            </w:r>
            <w:bookmarkStart w:id="73" w:name="Text290"/>
            <w:r w:rsidRPr="00757947">
              <w:rPr>
                <w:rFonts w:asciiTheme="minorHAnsi" w:eastAsiaTheme="minorHAnsi" w:hAnsiTheme="minorHAnsi" w:cstheme="minorHAnsi"/>
                <w:sz w:val="22"/>
                <w:szCs w:val="22"/>
              </w:rPr>
              <w:instrText xml:space="preserve"> FORMTEXT </w:instrText>
            </w:r>
            <w:r w:rsidRPr="00757947">
              <w:rPr>
                <w:rFonts w:asciiTheme="minorHAnsi" w:eastAsiaTheme="minorHAnsi" w:hAnsiTheme="minorHAnsi" w:cstheme="minorHAnsi"/>
                <w:sz w:val="22"/>
                <w:szCs w:val="22"/>
              </w:rPr>
            </w:r>
            <w:r w:rsidRPr="00757947">
              <w:rPr>
                <w:rFonts w:asciiTheme="minorHAnsi" w:eastAsiaTheme="minorHAnsi" w:hAnsiTheme="minorHAnsi" w:cstheme="minorHAnsi"/>
                <w:sz w:val="22"/>
                <w:szCs w:val="22"/>
              </w:rPr>
              <w:fldChar w:fldCharType="separate"/>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fldChar w:fldCharType="end"/>
            </w:r>
            <w:bookmarkEnd w:id="73"/>
          </w:p>
        </w:tc>
        <w:tc>
          <w:tcPr>
            <w:tcW w:w="8872" w:type="dxa"/>
          </w:tcPr>
          <w:p w14:paraId="56DC274E" w14:textId="77777777" w:rsidR="00E57D12" w:rsidRPr="00757947" w:rsidRDefault="00E57D12" w:rsidP="00E57D12">
            <w:pPr>
              <w:spacing w:after="160" w:line="480"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fldChar w:fldCharType="begin">
                <w:ffData>
                  <w:name w:val="Text286"/>
                  <w:enabled/>
                  <w:calcOnExit w:val="0"/>
                  <w:textInput/>
                </w:ffData>
              </w:fldChar>
            </w:r>
            <w:bookmarkStart w:id="74" w:name="Text286"/>
            <w:r w:rsidRPr="00757947">
              <w:rPr>
                <w:rFonts w:asciiTheme="minorHAnsi" w:eastAsiaTheme="minorHAnsi" w:hAnsiTheme="minorHAnsi" w:cstheme="minorHAnsi"/>
                <w:sz w:val="22"/>
                <w:szCs w:val="22"/>
              </w:rPr>
              <w:instrText xml:space="preserve"> FORMTEXT </w:instrText>
            </w:r>
            <w:r w:rsidRPr="00757947">
              <w:rPr>
                <w:rFonts w:asciiTheme="minorHAnsi" w:eastAsiaTheme="minorHAnsi" w:hAnsiTheme="minorHAnsi" w:cstheme="minorHAnsi"/>
                <w:sz w:val="22"/>
                <w:szCs w:val="22"/>
              </w:rPr>
            </w:r>
            <w:r w:rsidRPr="00757947">
              <w:rPr>
                <w:rFonts w:asciiTheme="minorHAnsi" w:eastAsiaTheme="minorHAnsi" w:hAnsiTheme="minorHAnsi" w:cstheme="minorHAnsi"/>
                <w:sz w:val="22"/>
                <w:szCs w:val="22"/>
              </w:rPr>
              <w:fldChar w:fldCharType="separate"/>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t> </w:t>
            </w:r>
            <w:r w:rsidRPr="00757947">
              <w:rPr>
                <w:rFonts w:asciiTheme="minorHAnsi" w:eastAsiaTheme="minorHAnsi" w:hAnsiTheme="minorHAnsi" w:cstheme="minorHAnsi"/>
                <w:sz w:val="22"/>
                <w:szCs w:val="22"/>
              </w:rPr>
              <w:fldChar w:fldCharType="end"/>
            </w:r>
            <w:bookmarkEnd w:id="74"/>
          </w:p>
        </w:tc>
      </w:tr>
    </w:tbl>
    <w:p w14:paraId="5889FD29" w14:textId="77777777" w:rsidR="00E57D12" w:rsidRPr="00757947" w:rsidRDefault="00E57D12" w:rsidP="0018730B">
      <w:pPr>
        <w:spacing w:line="259" w:lineRule="auto"/>
        <w:ind w:left="720" w:hanging="720"/>
        <w:rPr>
          <w:rFonts w:asciiTheme="minorHAnsi" w:eastAsiaTheme="minorHAnsi" w:hAnsiTheme="minorHAnsi" w:cstheme="minorHAnsi"/>
          <w:sz w:val="22"/>
          <w:szCs w:val="22"/>
        </w:rPr>
      </w:pPr>
    </w:p>
    <w:p w14:paraId="40C205A1" w14:textId="77777777" w:rsidR="00E57D12" w:rsidRPr="00757947" w:rsidRDefault="00E57D12" w:rsidP="00E57D12">
      <w:pPr>
        <w:spacing w:after="160" w:line="259" w:lineRule="auto"/>
        <w:ind w:left="720" w:hanging="720"/>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2.</w:t>
      </w:r>
      <w:r w:rsidRPr="00757947">
        <w:rPr>
          <w:rFonts w:asciiTheme="minorHAnsi" w:eastAsiaTheme="minorHAnsi" w:hAnsiTheme="minorHAnsi" w:cstheme="minorHAnsi"/>
          <w:sz w:val="22"/>
          <w:szCs w:val="22"/>
        </w:rPr>
        <w:tab/>
        <w:t>Trelya is obliged to consider whether something, which its Tenderer claims is confidential, is truly confidential.  In those instances where Trelya does not agree with the exemption claimed, it will always consult with the Tenderer before disclosing the information.</w:t>
      </w:r>
    </w:p>
    <w:p w14:paraId="6E5ED55D" w14:textId="77777777" w:rsidR="00E57D12" w:rsidRPr="00757947" w:rsidRDefault="00E57D12" w:rsidP="00E57D12">
      <w:pPr>
        <w:spacing w:after="160" w:line="259" w:lineRule="auto"/>
        <w:ind w:left="720"/>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Where Trelya decides to release such information, it will only do so in the following circumstances:</w:t>
      </w:r>
    </w:p>
    <w:p w14:paraId="472C55DC" w14:textId="77777777" w:rsidR="00E57D12" w:rsidRPr="00757947" w:rsidRDefault="00E57D12" w:rsidP="0018730B">
      <w:pPr>
        <w:numPr>
          <w:ilvl w:val="0"/>
          <w:numId w:val="33"/>
        </w:numPr>
        <w:tabs>
          <w:tab w:val="num" w:pos="1080"/>
        </w:tabs>
        <w:ind w:left="1077" w:hanging="357"/>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Where the Tenderer consents; or</w:t>
      </w:r>
    </w:p>
    <w:p w14:paraId="0AE6A32E" w14:textId="77777777" w:rsidR="00E57D12" w:rsidRPr="00757947" w:rsidRDefault="00E57D12" w:rsidP="0018730B">
      <w:pPr>
        <w:numPr>
          <w:ilvl w:val="0"/>
          <w:numId w:val="33"/>
        </w:numPr>
        <w:tabs>
          <w:tab w:val="num" w:pos="1080"/>
        </w:tabs>
        <w:ind w:left="108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Where the information or information of a similar type is generally available to the public (e.g. where a Minister would give such information in answer to a Parliamentary Question);or</w:t>
      </w:r>
    </w:p>
    <w:p w14:paraId="4D0ECF69" w14:textId="77777777" w:rsidR="00E57D12" w:rsidRPr="00757947" w:rsidRDefault="00E57D12" w:rsidP="0018730B">
      <w:pPr>
        <w:numPr>
          <w:ilvl w:val="0"/>
          <w:numId w:val="33"/>
        </w:numPr>
        <w:tabs>
          <w:tab w:val="num" w:pos="1080"/>
        </w:tabs>
        <w:ind w:left="108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Where the Tenderer has been advised, at the time that the information is received, that the information will be released; or</w:t>
      </w:r>
    </w:p>
    <w:p w14:paraId="4C37D5B9" w14:textId="77777777" w:rsidR="00E57D12" w:rsidRPr="00757947" w:rsidRDefault="00E57D12" w:rsidP="0018730B">
      <w:pPr>
        <w:numPr>
          <w:ilvl w:val="0"/>
          <w:numId w:val="33"/>
        </w:numPr>
        <w:tabs>
          <w:tab w:val="num" w:pos="1080"/>
        </w:tabs>
        <w:ind w:left="1080"/>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Where Trelya believes that the public interest would be better served by disclosing rather than by refusing to disclose the information.  In this instance, the views of the Tenderer will be sought in advance of a decision being made.  Where the Tenderer refuses to agree to disclosure of the information, the Tenderer is able to refer the matter to the Information Commissioner at the Tenderer’s expense.</w:t>
      </w:r>
    </w:p>
    <w:p w14:paraId="150EE73C" w14:textId="77777777" w:rsidR="00E57D12" w:rsidRPr="00757947" w:rsidRDefault="00E57D12" w:rsidP="00E57D12">
      <w:pPr>
        <w:spacing w:after="160" w:line="259" w:lineRule="auto"/>
        <w:ind w:left="360"/>
        <w:rPr>
          <w:rFonts w:asciiTheme="minorHAnsi" w:eastAsia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0"/>
        <w:gridCol w:w="4701"/>
      </w:tblGrid>
      <w:tr w:rsidR="00E57D12" w:rsidRPr="00757947" w14:paraId="700BCD4F" w14:textId="77777777" w:rsidTr="00D854DE">
        <w:trPr>
          <w:trHeight w:val="733"/>
        </w:trPr>
        <w:tc>
          <w:tcPr>
            <w:tcW w:w="4700" w:type="dxa"/>
            <w:vAlign w:val="center"/>
          </w:tcPr>
          <w:p w14:paraId="77C9B825" w14:textId="77777777" w:rsidR="00E57D12" w:rsidRPr="00757947" w:rsidRDefault="00E57D12" w:rsidP="00E57D12">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Signed         </w:t>
            </w:r>
          </w:p>
        </w:tc>
        <w:tc>
          <w:tcPr>
            <w:tcW w:w="4701" w:type="dxa"/>
            <w:vAlign w:val="center"/>
          </w:tcPr>
          <w:p w14:paraId="10AA4AFF" w14:textId="77777777" w:rsidR="00E57D12" w:rsidRPr="00757947" w:rsidRDefault="00E57D12" w:rsidP="00E57D12">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Position        </w:t>
            </w:r>
          </w:p>
        </w:tc>
      </w:tr>
      <w:tr w:rsidR="00E57D12" w:rsidRPr="00757947" w14:paraId="0A90A328" w14:textId="77777777" w:rsidTr="00D854DE">
        <w:trPr>
          <w:trHeight w:val="657"/>
        </w:trPr>
        <w:tc>
          <w:tcPr>
            <w:tcW w:w="4700" w:type="dxa"/>
            <w:vAlign w:val="center"/>
          </w:tcPr>
          <w:p w14:paraId="0FD04424" w14:textId="77777777" w:rsidR="00E57D12" w:rsidRPr="00757947" w:rsidRDefault="00E57D12" w:rsidP="00E57D12">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Print Name        </w:t>
            </w:r>
          </w:p>
        </w:tc>
        <w:tc>
          <w:tcPr>
            <w:tcW w:w="4701" w:type="dxa"/>
            <w:vAlign w:val="center"/>
          </w:tcPr>
          <w:p w14:paraId="43D2D70B" w14:textId="77777777" w:rsidR="00E57D12" w:rsidRPr="00757947" w:rsidRDefault="00E57D12" w:rsidP="00E57D12">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Date        </w:t>
            </w:r>
          </w:p>
        </w:tc>
      </w:tr>
    </w:tbl>
    <w:p w14:paraId="69CFE70E" w14:textId="77777777" w:rsidR="00E57D12" w:rsidRPr="00757947" w:rsidRDefault="00E57D12" w:rsidP="00E57D12">
      <w:pPr>
        <w:spacing w:after="160" w:line="259" w:lineRule="auto"/>
        <w:rPr>
          <w:rFonts w:asciiTheme="minorHAnsi" w:eastAsiaTheme="minorHAnsi" w:hAnsiTheme="minorHAnsi" w:cstheme="minorHAnsi"/>
          <w:sz w:val="22"/>
          <w:szCs w:val="22"/>
        </w:rPr>
      </w:pPr>
    </w:p>
    <w:p w14:paraId="67E006C2" w14:textId="77777777" w:rsidR="00E57D12" w:rsidRPr="00757947" w:rsidRDefault="00E57D12" w:rsidP="00E57D12">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br w:type="page"/>
      </w:r>
    </w:p>
    <w:p w14:paraId="1870384A" w14:textId="77777777" w:rsidR="00E57D12" w:rsidRPr="00757947"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rPr>
      </w:pPr>
      <w:bookmarkStart w:id="75" w:name="_Toc16667842"/>
      <w:bookmarkStart w:id="76" w:name="_Toc16685562"/>
      <w:bookmarkStart w:id="77" w:name="_Toc66807208"/>
      <w:bookmarkStart w:id="78" w:name="_Toc152168580"/>
      <w:bookmarkStart w:id="79" w:name="_Toc158724948"/>
      <w:r w:rsidRPr="00757947">
        <w:rPr>
          <w:rFonts w:asciiTheme="minorHAnsi" w:eastAsiaTheme="majorEastAsia" w:hAnsiTheme="minorHAnsi" w:cstheme="minorHAnsi"/>
          <w:color w:val="2F5496" w:themeColor="accent1" w:themeShade="BF"/>
          <w:sz w:val="22"/>
          <w:szCs w:val="22"/>
        </w:rPr>
        <w:lastRenderedPageBreak/>
        <w:t>Part 8:  Form of Tender</w:t>
      </w:r>
      <w:bookmarkEnd w:id="75"/>
      <w:bookmarkEnd w:id="76"/>
      <w:bookmarkEnd w:id="77"/>
      <w:bookmarkEnd w:id="78"/>
      <w:bookmarkEnd w:id="79"/>
    </w:p>
    <w:p w14:paraId="242C335F" w14:textId="77777777" w:rsidR="00E57D12" w:rsidRPr="00757947" w:rsidRDefault="00E57D12" w:rsidP="00E57D12">
      <w:pPr>
        <w:spacing w:line="259" w:lineRule="auto"/>
        <w:rPr>
          <w:rFonts w:asciiTheme="minorHAnsi" w:eastAsiaTheme="minorHAnsi" w:hAnsiTheme="minorHAnsi" w:cstheme="minorHAnsi"/>
          <w:sz w:val="22"/>
          <w:szCs w:val="22"/>
        </w:rPr>
      </w:pPr>
    </w:p>
    <w:p w14:paraId="4EBB77BC" w14:textId="4145D883" w:rsidR="00E57D12" w:rsidRPr="00757947" w:rsidRDefault="00E57D12" w:rsidP="00E57D12">
      <w:pPr>
        <w:spacing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Please note, in line with our grant funding requirements, this form must be provided on supplier letterhead detailing supplier name, address and contact details</w:t>
      </w:r>
      <w:r w:rsidR="00092A51" w:rsidRPr="00757947">
        <w:rPr>
          <w:rFonts w:asciiTheme="minorHAnsi" w:eastAsiaTheme="minorHAnsi" w:hAnsiTheme="minorHAnsi" w:cstheme="minorHAnsi"/>
          <w:sz w:val="22"/>
          <w:szCs w:val="22"/>
        </w:rPr>
        <w:t>.</w:t>
      </w:r>
    </w:p>
    <w:p w14:paraId="5BCE7421" w14:textId="77777777" w:rsidR="00092A51" w:rsidRPr="00757947" w:rsidRDefault="00092A51" w:rsidP="00E57D12">
      <w:pPr>
        <w:tabs>
          <w:tab w:val="left" w:pos="2977"/>
        </w:tabs>
        <w:spacing w:after="160" w:line="259" w:lineRule="auto"/>
        <w:ind w:left="1440" w:hanging="1440"/>
        <w:rPr>
          <w:rFonts w:asciiTheme="minorHAnsi" w:eastAsiaTheme="minorHAnsi" w:hAnsiTheme="minorHAnsi" w:cstheme="minorHAnsi"/>
          <w:sz w:val="22"/>
          <w:szCs w:val="22"/>
        </w:rPr>
      </w:pPr>
    </w:p>
    <w:p w14:paraId="1460E56E" w14:textId="37D85179" w:rsidR="00E57D12" w:rsidRPr="00757947" w:rsidRDefault="00E57D12" w:rsidP="00E57D12">
      <w:pPr>
        <w:tabs>
          <w:tab w:val="left" w:pos="2977"/>
        </w:tabs>
        <w:spacing w:after="160" w:line="259" w:lineRule="auto"/>
        <w:ind w:left="1440" w:hanging="1440"/>
        <w:rPr>
          <w:rFonts w:asciiTheme="minorHAnsi" w:eastAsiaTheme="minorHAnsi" w:hAnsiTheme="minorHAnsi" w:cstheme="minorHAnsi"/>
          <w:b/>
          <w:sz w:val="22"/>
          <w:szCs w:val="22"/>
        </w:rPr>
      </w:pPr>
      <w:r w:rsidRPr="00757947">
        <w:rPr>
          <w:rFonts w:asciiTheme="minorHAnsi" w:eastAsiaTheme="minorHAnsi" w:hAnsiTheme="minorHAnsi" w:cstheme="minorHAnsi"/>
          <w:sz w:val="22"/>
          <w:szCs w:val="22"/>
        </w:rPr>
        <w:t>TENDER FOR:</w:t>
      </w:r>
      <w:r w:rsidRPr="00757947">
        <w:rPr>
          <w:rFonts w:asciiTheme="minorHAnsi" w:eastAsiaTheme="minorHAnsi" w:hAnsiTheme="minorHAnsi" w:cstheme="minorHAnsi"/>
          <w:sz w:val="22"/>
          <w:szCs w:val="22"/>
        </w:rPr>
        <w:tab/>
      </w:r>
      <w:r w:rsidR="00680D30" w:rsidRPr="00757947">
        <w:rPr>
          <w:rFonts w:asciiTheme="minorHAnsi" w:eastAsiaTheme="minorHAnsi" w:hAnsiTheme="minorHAnsi" w:cstheme="minorHAnsi"/>
          <w:b/>
          <w:bCs/>
          <w:sz w:val="22"/>
          <w:szCs w:val="22"/>
        </w:rPr>
        <w:t xml:space="preserve">Trelya </w:t>
      </w:r>
      <w:r w:rsidR="008073F7" w:rsidRPr="00757947">
        <w:rPr>
          <w:rFonts w:asciiTheme="minorHAnsi" w:eastAsiaTheme="minorHAnsi" w:hAnsiTheme="minorHAnsi" w:cstheme="minorHAnsi"/>
          <w:b/>
          <w:bCs/>
          <w:sz w:val="22"/>
          <w:szCs w:val="22"/>
        </w:rPr>
        <w:t xml:space="preserve">Internal </w:t>
      </w:r>
      <w:r w:rsidR="00C250D9" w:rsidRPr="00757947">
        <w:rPr>
          <w:rFonts w:asciiTheme="minorHAnsi" w:eastAsiaTheme="minorHAnsi" w:hAnsiTheme="minorHAnsi" w:cstheme="minorHAnsi"/>
          <w:b/>
          <w:bCs/>
          <w:sz w:val="22"/>
          <w:szCs w:val="22"/>
        </w:rPr>
        <w:t xml:space="preserve">Fire </w:t>
      </w:r>
      <w:r w:rsidR="00680D30" w:rsidRPr="00757947">
        <w:rPr>
          <w:rFonts w:asciiTheme="minorHAnsi" w:eastAsiaTheme="minorHAnsi" w:hAnsiTheme="minorHAnsi" w:cstheme="minorHAnsi"/>
          <w:b/>
          <w:sz w:val="22"/>
          <w:szCs w:val="22"/>
        </w:rPr>
        <w:t>Doors Project - 005</w:t>
      </w:r>
      <w:r w:rsidRPr="00757947">
        <w:rPr>
          <w:rFonts w:asciiTheme="minorHAnsi" w:eastAsiaTheme="minorHAnsi" w:hAnsiTheme="minorHAnsi" w:cstheme="minorHAnsi"/>
          <w:b/>
          <w:sz w:val="22"/>
          <w:szCs w:val="22"/>
        </w:rPr>
        <w:t>.</w:t>
      </w:r>
    </w:p>
    <w:p w14:paraId="644E5891" w14:textId="3AA18F5D" w:rsidR="00E57D12" w:rsidRPr="00757947" w:rsidRDefault="00E57D12" w:rsidP="00E57D12">
      <w:pPr>
        <w:tabs>
          <w:tab w:val="left" w:pos="2977"/>
        </w:tabs>
        <w:spacing w:after="160" w:line="259" w:lineRule="auto"/>
        <w:rPr>
          <w:rFonts w:asciiTheme="minorHAnsi" w:eastAsiaTheme="minorHAnsi" w:hAnsiTheme="minorHAnsi" w:cstheme="minorHAnsi"/>
          <w:b/>
          <w:sz w:val="22"/>
          <w:szCs w:val="22"/>
        </w:rPr>
      </w:pPr>
      <w:r w:rsidRPr="00757947">
        <w:rPr>
          <w:rFonts w:asciiTheme="minorHAnsi" w:eastAsiaTheme="minorHAnsi" w:hAnsiTheme="minorHAnsi" w:cstheme="minorHAnsi"/>
          <w:sz w:val="22"/>
          <w:szCs w:val="22"/>
        </w:rPr>
        <w:t>TENDER RETURN DATE</w:t>
      </w:r>
      <w:r w:rsidRPr="00757947">
        <w:rPr>
          <w:rFonts w:asciiTheme="minorHAnsi" w:eastAsiaTheme="minorHAnsi" w:hAnsiTheme="minorHAnsi" w:cstheme="minorHAnsi"/>
          <w:b/>
          <w:sz w:val="22"/>
          <w:szCs w:val="22"/>
        </w:rPr>
        <w:tab/>
      </w:r>
      <w:r w:rsidRPr="00757947">
        <w:rPr>
          <w:rFonts w:asciiTheme="minorHAnsi" w:eastAsiaTheme="minorHAnsi" w:hAnsiTheme="minorHAnsi" w:cstheme="minorHAnsi"/>
          <w:b/>
          <w:sz w:val="22"/>
          <w:szCs w:val="22"/>
        </w:rPr>
        <w:tab/>
      </w:r>
      <w:r w:rsidR="00C2779C" w:rsidRPr="00757947">
        <w:rPr>
          <w:rFonts w:asciiTheme="minorHAnsi" w:eastAsiaTheme="minorHAnsi" w:hAnsiTheme="minorHAnsi" w:cstheme="minorHAnsi"/>
          <w:b/>
          <w:sz w:val="22"/>
          <w:szCs w:val="22"/>
        </w:rPr>
        <w:t xml:space="preserve">12 Noon </w:t>
      </w:r>
      <w:r w:rsidR="00F55BEC" w:rsidRPr="00757947">
        <w:rPr>
          <w:rFonts w:asciiTheme="minorHAnsi" w:eastAsiaTheme="minorHAnsi" w:hAnsiTheme="minorHAnsi" w:cstheme="minorHAnsi"/>
          <w:b/>
          <w:sz w:val="22"/>
          <w:szCs w:val="22"/>
        </w:rPr>
        <w:t>30</w:t>
      </w:r>
      <w:r w:rsidR="00F55BEC" w:rsidRPr="00757947">
        <w:rPr>
          <w:rFonts w:asciiTheme="minorHAnsi" w:eastAsiaTheme="minorHAnsi" w:hAnsiTheme="minorHAnsi" w:cstheme="minorHAnsi"/>
          <w:b/>
          <w:sz w:val="22"/>
          <w:szCs w:val="22"/>
          <w:vertAlign w:val="superscript"/>
        </w:rPr>
        <w:t>th</w:t>
      </w:r>
      <w:r w:rsidR="00F55BEC" w:rsidRPr="00757947">
        <w:rPr>
          <w:rFonts w:asciiTheme="minorHAnsi" w:eastAsiaTheme="minorHAnsi" w:hAnsiTheme="minorHAnsi" w:cstheme="minorHAnsi"/>
          <w:b/>
          <w:sz w:val="22"/>
          <w:szCs w:val="22"/>
        </w:rPr>
        <w:t xml:space="preserve"> August 2024</w:t>
      </w:r>
    </w:p>
    <w:p w14:paraId="5D3F864A" w14:textId="77777777" w:rsidR="00E57D12" w:rsidRPr="00757947" w:rsidRDefault="00E57D12" w:rsidP="00E57D12">
      <w:pPr>
        <w:rPr>
          <w:rFonts w:asciiTheme="minorHAnsi" w:eastAsiaTheme="minorHAnsi" w:hAnsiTheme="minorHAnsi" w:cstheme="minorHAnsi"/>
          <w:b/>
          <w:sz w:val="22"/>
          <w:szCs w:val="22"/>
        </w:rPr>
      </w:pPr>
      <w:r w:rsidRPr="00757947">
        <w:rPr>
          <w:rFonts w:asciiTheme="minorHAnsi" w:eastAsiaTheme="minorHAnsi" w:hAnsiTheme="minorHAnsi" w:cstheme="minorHAnsi"/>
          <w:sz w:val="22"/>
          <w:szCs w:val="22"/>
        </w:rPr>
        <w:t>TO:</w:t>
      </w:r>
      <w:r w:rsidRPr="00757947">
        <w:rPr>
          <w:rFonts w:asciiTheme="minorHAnsi" w:eastAsiaTheme="minorHAnsi" w:hAnsiTheme="minorHAnsi" w:cstheme="minorHAnsi"/>
          <w:b/>
          <w:sz w:val="22"/>
          <w:szCs w:val="22"/>
        </w:rPr>
        <w:tab/>
      </w:r>
      <w:r w:rsidRPr="00757947">
        <w:rPr>
          <w:rFonts w:asciiTheme="minorHAnsi" w:eastAsiaTheme="minorHAnsi" w:hAnsiTheme="minorHAnsi" w:cstheme="minorHAnsi"/>
          <w:b/>
          <w:sz w:val="22"/>
          <w:szCs w:val="22"/>
        </w:rPr>
        <w:tab/>
        <w:t xml:space="preserve">Trelya, </w:t>
      </w:r>
      <w:r w:rsidRPr="00757947">
        <w:rPr>
          <w:rFonts w:asciiTheme="minorHAnsi" w:eastAsiaTheme="minorHAnsi" w:hAnsiTheme="minorHAnsi" w:cstheme="minorHAnsi"/>
          <w:b/>
          <w:bCs/>
          <w:sz w:val="22"/>
          <w:szCs w:val="22"/>
        </w:rPr>
        <w:t>The Lescudjack Centre, Penmere Close, Penzance, TR18 3PE</w:t>
      </w:r>
    </w:p>
    <w:p w14:paraId="73D2B452" w14:textId="77777777" w:rsidR="00092A51" w:rsidRPr="00757947" w:rsidRDefault="00092A51" w:rsidP="00092A51">
      <w:pPr>
        <w:spacing w:line="259" w:lineRule="auto"/>
        <w:rPr>
          <w:rFonts w:asciiTheme="minorHAnsi" w:eastAsiaTheme="minorHAnsi" w:hAnsiTheme="minorHAnsi" w:cstheme="minorHAnsi"/>
          <w:bCs/>
          <w:sz w:val="22"/>
          <w:szCs w:val="22"/>
        </w:rPr>
      </w:pPr>
    </w:p>
    <w:p w14:paraId="1B25C465" w14:textId="2C3B23A1" w:rsidR="00E57D12" w:rsidRPr="00757947" w:rsidRDefault="00E57D12" w:rsidP="00E57D12">
      <w:pPr>
        <w:spacing w:after="160" w:line="259" w:lineRule="auto"/>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Sirs</w:t>
      </w:r>
    </w:p>
    <w:p w14:paraId="0482A2F8" w14:textId="77777777" w:rsidR="00E57D12" w:rsidRPr="00757947" w:rsidRDefault="00E57D12" w:rsidP="00E57D12">
      <w:pPr>
        <w:spacing w:after="160" w:line="259" w:lineRule="auto"/>
        <w:ind w:right="282"/>
        <w:jc w:val="both"/>
        <w:rPr>
          <w:rFonts w:asciiTheme="minorHAnsi" w:eastAsiaTheme="minorHAnsi" w:hAnsiTheme="minorHAnsi" w:cstheme="minorHAnsi"/>
          <w:bCs/>
          <w:sz w:val="22"/>
          <w:szCs w:val="22"/>
        </w:rPr>
      </w:pPr>
      <w:r w:rsidRPr="00757947">
        <w:rPr>
          <w:rFonts w:asciiTheme="minorHAnsi" w:eastAsiaTheme="minorHAnsi" w:hAnsiTheme="minorHAnsi" w:cstheme="minorHAnsi"/>
          <w:bCs/>
          <w:sz w:val="22"/>
          <w:szCs w:val="22"/>
        </w:rPr>
        <w:t>We do hereby undertake to supply the Goods, Services and Works required to be done in accordance with the information provided in the Invitation to Tender the fixed price sum of: (in words)</w:t>
      </w:r>
    </w:p>
    <w:p w14:paraId="3D89AA17" w14:textId="77777777" w:rsidR="00E57D12" w:rsidRPr="00757947" w:rsidRDefault="00E57D12" w:rsidP="00E57D12">
      <w:pPr>
        <w:spacing w:before="120" w:after="160" w:line="259" w:lineRule="auto"/>
        <w:ind w:left="1440"/>
        <w:jc w:val="both"/>
        <w:rPr>
          <w:rFonts w:asciiTheme="minorHAnsi" w:eastAsiaTheme="minorHAnsi" w:hAnsiTheme="minorHAnsi" w:cstheme="minorHAnsi"/>
          <w:b/>
          <w:sz w:val="22"/>
          <w:szCs w:val="22"/>
        </w:rPr>
      </w:pPr>
      <w:r w:rsidRPr="00757947">
        <w:rPr>
          <w:rFonts w:asciiTheme="minorHAnsi" w:eastAsiaTheme="minorHAnsi" w:hAnsiTheme="minorHAnsi" w:cstheme="minorHAnsi"/>
          <w:b/>
          <w:sz w:val="22"/>
          <w:szCs w:val="22"/>
        </w:rPr>
        <w:t>Pounds</w:t>
      </w:r>
    </w:p>
    <w:p w14:paraId="654F0D71" w14:textId="77777777" w:rsidR="00E57D12" w:rsidRPr="00757947" w:rsidRDefault="00E57D12" w:rsidP="00E57D12">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ab/>
      </w:r>
      <w:r w:rsidRPr="00757947">
        <w:rPr>
          <w:rFonts w:asciiTheme="minorHAnsi" w:eastAsiaTheme="minorHAnsi" w:hAnsiTheme="minorHAnsi" w:cstheme="minorHAnsi"/>
          <w:sz w:val="22"/>
          <w:szCs w:val="22"/>
        </w:rPr>
        <w:tab/>
        <w:t>(£.00)     excluding VAT</w:t>
      </w:r>
    </w:p>
    <w:p w14:paraId="00EF793B" w14:textId="77777777" w:rsidR="00E57D12" w:rsidRPr="00757947" w:rsidRDefault="00E57D12" w:rsidP="00E57D12">
      <w:pPr>
        <w:spacing w:after="160" w:line="259" w:lineRule="auto"/>
        <w:ind w:right="282"/>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This offer will remain open for acceptance for </w:t>
      </w:r>
      <w:r w:rsidRPr="00757947">
        <w:rPr>
          <w:rFonts w:asciiTheme="minorHAnsi" w:eastAsiaTheme="minorHAnsi" w:hAnsiTheme="minorHAnsi" w:cstheme="minorHAnsi"/>
          <w:b/>
          <w:sz w:val="22"/>
          <w:szCs w:val="22"/>
        </w:rPr>
        <w:t>90 calendar days</w:t>
      </w:r>
      <w:r w:rsidRPr="00757947">
        <w:rPr>
          <w:rFonts w:asciiTheme="minorHAnsi" w:eastAsiaTheme="minorHAnsi" w:hAnsiTheme="minorHAnsi" w:cstheme="minorHAnsi"/>
          <w:sz w:val="22"/>
          <w:szCs w:val="22"/>
        </w:rPr>
        <w:t xml:space="preserve"> from the date of this Quotation.</w:t>
      </w:r>
    </w:p>
    <w:p w14:paraId="7E0A708C" w14:textId="77777777" w:rsidR="00E57D12" w:rsidRPr="00757947" w:rsidRDefault="00E57D12" w:rsidP="00E57D12">
      <w:pPr>
        <w:spacing w:after="160" w:line="259" w:lineRule="auto"/>
        <w:ind w:right="282"/>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 xml:space="preserve">We confirm that we can start work within </w:t>
      </w:r>
      <w:r w:rsidRPr="00757947">
        <w:rPr>
          <w:rFonts w:asciiTheme="minorHAnsi" w:eastAsiaTheme="minorHAnsi" w:hAnsiTheme="minorHAnsi" w:cstheme="minorHAnsi"/>
          <w:b/>
          <w:sz w:val="22"/>
          <w:szCs w:val="22"/>
        </w:rPr>
        <w:t>x calendar days</w:t>
      </w:r>
      <w:r w:rsidRPr="00757947">
        <w:rPr>
          <w:rFonts w:asciiTheme="minorHAnsi" w:eastAsiaTheme="minorHAnsi" w:hAnsiTheme="minorHAnsi" w:cstheme="minorHAnsi"/>
          <w:sz w:val="22"/>
          <w:szCs w:val="22"/>
        </w:rPr>
        <w:t xml:space="preserve"> of acceptance of the Tender.</w:t>
      </w:r>
    </w:p>
    <w:p w14:paraId="718C99D4" w14:textId="77777777" w:rsidR="00E57D12" w:rsidRPr="00757947" w:rsidRDefault="00E57D12" w:rsidP="00E57D12">
      <w:pPr>
        <w:spacing w:after="160" w:line="259" w:lineRule="auto"/>
        <w:ind w:right="282"/>
        <w:jc w:val="both"/>
        <w:rPr>
          <w:rFonts w:asciiTheme="minorHAnsi" w:eastAsiaTheme="minorHAnsi" w:hAnsiTheme="minorHAnsi" w:cstheme="minorHAnsi"/>
          <w:sz w:val="22"/>
          <w:szCs w:val="22"/>
        </w:rPr>
      </w:pPr>
      <w:r w:rsidRPr="00757947">
        <w:rPr>
          <w:rFonts w:asciiTheme="minorHAnsi" w:eastAsiaTheme="minorHAnsi" w:hAnsiTheme="minorHAnsi" w:cstheme="minorHAnsi"/>
          <w:bCs/>
          <w:sz w:val="22"/>
          <w:szCs w:val="22"/>
        </w:rPr>
        <w:t>We are willing to enter into a Contract as set out in the standard Terms and Conditions attached to this Invitation to tender to Goods, Services and Works within the time stated which will include all matters noted in the information provided.</w:t>
      </w:r>
      <w:r w:rsidRPr="00757947">
        <w:rPr>
          <w:rFonts w:asciiTheme="minorHAnsi" w:eastAsiaTheme="minorHAnsi" w:hAnsiTheme="minorHAnsi" w:cstheme="minorHAnsi"/>
          <w:sz w:val="22"/>
          <w:szCs w:val="22"/>
        </w:rPr>
        <w:t xml:space="preserve"> </w:t>
      </w:r>
    </w:p>
    <w:p w14:paraId="39F63FD8" w14:textId="77777777" w:rsidR="00E57D12" w:rsidRPr="00757947" w:rsidRDefault="00E57D12" w:rsidP="00E57D12">
      <w:pPr>
        <w:spacing w:after="160" w:line="259" w:lineRule="auto"/>
        <w:ind w:right="282"/>
        <w:jc w:val="both"/>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In submitting this Tender, we understand that Trelya does not bind itself to accept the lowest or any Tender nor to remunerate any expenses in providing the Tender.</w:t>
      </w:r>
    </w:p>
    <w:p w14:paraId="7FD60132" w14:textId="77777777" w:rsidR="00E57D12" w:rsidRPr="00757947" w:rsidRDefault="00E57D12" w:rsidP="00E57D12">
      <w:pPr>
        <w:spacing w:after="160" w:line="259" w:lineRule="auto"/>
        <w:ind w:right="282"/>
        <w:jc w:val="both"/>
        <w:rPr>
          <w:rFonts w:asciiTheme="minorHAnsi" w:eastAsiaTheme="minorHAnsi" w:hAnsiTheme="minorHAnsi" w:cstheme="minorHAnsi"/>
          <w:b/>
          <w:bCs/>
          <w:sz w:val="22"/>
          <w:szCs w:val="22"/>
        </w:rPr>
      </w:pPr>
      <w:r w:rsidRPr="00757947">
        <w:rPr>
          <w:rFonts w:asciiTheme="minorHAnsi" w:eastAsiaTheme="minorHAnsi" w:hAnsiTheme="minorHAnsi" w:cstheme="minorHAnsi"/>
          <w:b/>
          <w:bCs/>
          <w:sz w:val="22"/>
          <w:szCs w:val="22"/>
        </w:rPr>
        <w:t>Tenders will only be accepted on this Form of Tender and must be returned to Trelya no later than the time and date specified above.</w:t>
      </w:r>
    </w:p>
    <w:p w14:paraId="19E4ACCF" w14:textId="77423BFC" w:rsidR="00E57D12" w:rsidRPr="00757947" w:rsidRDefault="00E57D12" w:rsidP="00E57D12">
      <w:pPr>
        <w:spacing w:after="160" w:line="259" w:lineRule="auto"/>
        <w:ind w:right="282"/>
        <w:jc w:val="both"/>
        <w:rPr>
          <w:rFonts w:asciiTheme="minorHAnsi" w:eastAsiaTheme="minorHAnsi" w:hAnsiTheme="minorHAnsi" w:cstheme="minorHAnsi"/>
          <w:b/>
          <w:bCs/>
          <w:sz w:val="22"/>
          <w:szCs w:val="22"/>
        </w:rPr>
      </w:pPr>
      <w:r w:rsidRPr="00757947">
        <w:rPr>
          <w:rFonts w:asciiTheme="minorHAnsi" w:eastAsiaTheme="minorHAnsi" w:hAnsiTheme="minorHAnsi" w:cstheme="minorHAnsi"/>
          <w:b/>
          <w:bCs/>
          <w:sz w:val="22"/>
          <w:szCs w:val="22"/>
        </w:rPr>
        <w:t>Tenders with all relevant paperwork should be submitted in a sealed envelope for the attention of the</w:t>
      </w:r>
      <w:r w:rsidRPr="00757947">
        <w:rPr>
          <w:rFonts w:asciiTheme="minorHAnsi" w:eastAsiaTheme="minorHAnsi" w:hAnsiTheme="minorHAnsi" w:cstheme="minorBidi"/>
          <w:sz w:val="22"/>
          <w:szCs w:val="22"/>
        </w:rPr>
        <w:t xml:space="preserve"> </w:t>
      </w:r>
      <w:r w:rsidRPr="00757947">
        <w:rPr>
          <w:rFonts w:asciiTheme="minorHAnsi" w:eastAsiaTheme="minorHAnsi" w:hAnsiTheme="minorHAnsi" w:cstheme="minorHAnsi"/>
          <w:b/>
          <w:bCs/>
          <w:sz w:val="22"/>
          <w:szCs w:val="22"/>
        </w:rPr>
        <w:t>Alison Elvey, Finance &amp; Administration Director, labelled ‘</w:t>
      </w:r>
      <w:r w:rsidR="00680D30" w:rsidRPr="00757947">
        <w:rPr>
          <w:rFonts w:asciiTheme="minorHAnsi" w:eastAsiaTheme="minorHAnsi" w:hAnsiTheme="minorHAnsi" w:cstheme="minorHAnsi"/>
          <w:b/>
          <w:bCs/>
          <w:sz w:val="22"/>
          <w:szCs w:val="22"/>
        </w:rPr>
        <w:t xml:space="preserve">Trelya </w:t>
      </w:r>
      <w:r w:rsidR="008073F7" w:rsidRPr="00757947">
        <w:rPr>
          <w:rFonts w:asciiTheme="minorHAnsi" w:eastAsiaTheme="minorHAnsi" w:hAnsiTheme="minorHAnsi" w:cstheme="minorHAnsi"/>
          <w:b/>
          <w:bCs/>
          <w:sz w:val="22"/>
          <w:szCs w:val="22"/>
        </w:rPr>
        <w:t xml:space="preserve">Internal </w:t>
      </w:r>
      <w:r w:rsidR="00C250D9" w:rsidRPr="00757947">
        <w:rPr>
          <w:rFonts w:asciiTheme="minorHAnsi" w:eastAsiaTheme="minorHAnsi" w:hAnsiTheme="minorHAnsi" w:cstheme="minorHAnsi"/>
          <w:b/>
          <w:bCs/>
          <w:sz w:val="22"/>
          <w:szCs w:val="22"/>
        </w:rPr>
        <w:t xml:space="preserve">Fire </w:t>
      </w:r>
      <w:r w:rsidR="00680D30" w:rsidRPr="00757947">
        <w:rPr>
          <w:rFonts w:asciiTheme="minorHAnsi" w:eastAsiaTheme="minorHAnsi" w:hAnsiTheme="minorHAnsi" w:cstheme="minorHAnsi"/>
          <w:b/>
          <w:bCs/>
          <w:sz w:val="22"/>
          <w:szCs w:val="22"/>
        </w:rPr>
        <w:t xml:space="preserve">Doors Project – 005’ </w:t>
      </w:r>
      <w:r w:rsidRPr="00757947">
        <w:rPr>
          <w:rFonts w:asciiTheme="minorHAnsi" w:eastAsiaTheme="minorHAnsi" w:hAnsiTheme="minorHAnsi" w:cstheme="minorHAnsi"/>
          <w:b/>
          <w:bCs/>
          <w:sz w:val="22"/>
          <w:szCs w:val="22"/>
        </w:rPr>
        <w:t xml:space="preserve">and addressed to Trelya, The Lescudjack Centre, Penmere Close, Penzance , TR18 3PE  OR </w:t>
      </w:r>
      <w:r w:rsidR="00A61991" w:rsidRPr="00757947">
        <w:rPr>
          <w:rFonts w:asciiTheme="minorHAnsi" w:eastAsiaTheme="minorHAnsi" w:hAnsiTheme="minorHAnsi" w:cstheme="minorHAnsi"/>
          <w:b/>
          <w:bCs/>
          <w:sz w:val="22"/>
          <w:szCs w:val="22"/>
        </w:rPr>
        <w:t>emailed labelled ‘</w:t>
      </w:r>
      <w:r w:rsidR="00680D30" w:rsidRPr="00757947">
        <w:rPr>
          <w:rFonts w:asciiTheme="minorHAnsi" w:eastAsiaTheme="minorHAnsi" w:hAnsiTheme="minorHAnsi" w:cstheme="minorHAnsi"/>
          <w:b/>
          <w:bCs/>
          <w:sz w:val="22"/>
          <w:szCs w:val="22"/>
        </w:rPr>
        <w:t xml:space="preserve">Trelya </w:t>
      </w:r>
      <w:r w:rsidR="008073F7" w:rsidRPr="00757947">
        <w:rPr>
          <w:rFonts w:asciiTheme="minorHAnsi" w:eastAsiaTheme="minorHAnsi" w:hAnsiTheme="minorHAnsi" w:cstheme="minorHAnsi"/>
          <w:b/>
          <w:bCs/>
          <w:sz w:val="22"/>
          <w:szCs w:val="22"/>
        </w:rPr>
        <w:t xml:space="preserve">Internal </w:t>
      </w:r>
      <w:r w:rsidR="00C250D9" w:rsidRPr="00757947">
        <w:rPr>
          <w:rFonts w:asciiTheme="minorHAnsi" w:eastAsiaTheme="minorHAnsi" w:hAnsiTheme="minorHAnsi" w:cstheme="minorHAnsi"/>
          <w:b/>
          <w:bCs/>
          <w:sz w:val="22"/>
          <w:szCs w:val="22"/>
        </w:rPr>
        <w:t xml:space="preserve">Fire </w:t>
      </w:r>
      <w:r w:rsidR="00680D30" w:rsidRPr="00757947">
        <w:rPr>
          <w:rFonts w:asciiTheme="minorHAnsi" w:eastAsiaTheme="minorHAnsi" w:hAnsiTheme="minorHAnsi" w:cstheme="minorHAnsi"/>
          <w:b/>
          <w:bCs/>
          <w:sz w:val="22"/>
          <w:szCs w:val="22"/>
        </w:rPr>
        <w:t>Doors Project - 005</w:t>
      </w:r>
      <w:r w:rsidR="00A61991" w:rsidRPr="00757947">
        <w:rPr>
          <w:rFonts w:asciiTheme="minorHAnsi" w:eastAsiaTheme="minorHAnsi" w:hAnsiTheme="minorHAnsi" w:cstheme="minorHAnsi"/>
          <w:b/>
          <w:bCs/>
          <w:sz w:val="22"/>
          <w:szCs w:val="22"/>
        </w:rPr>
        <w:t xml:space="preserve">’ </w:t>
      </w:r>
      <w:r w:rsidRPr="00757947">
        <w:rPr>
          <w:rFonts w:asciiTheme="minorHAnsi" w:eastAsiaTheme="minorHAnsi" w:hAnsiTheme="minorHAnsi" w:cstheme="minorHAnsi"/>
          <w:b/>
          <w:bCs/>
          <w:sz w:val="22"/>
          <w:szCs w:val="22"/>
        </w:rPr>
        <w:t>to procurement@trelya.com.</w:t>
      </w:r>
    </w:p>
    <w:p w14:paraId="7DD0277F" w14:textId="77777777" w:rsidR="00E57D12" w:rsidRPr="00757947" w:rsidRDefault="00E57D12" w:rsidP="00E57D12">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t>Yours faithfully</w:t>
      </w:r>
    </w:p>
    <w:p w14:paraId="3D7D383D" w14:textId="77777777" w:rsidR="00E57D12" w:rsidRPr="00757947" w:rsidRDefault="00E57D12" w:rsidP="00E57D12">
      <w:pPr>
        <w:spacing w:after="160" w:line="259" w:lineRule="auto"/>
        <w:rPr>
          <w:rFonts w:asciiTheme="minorHAnsi" w:eastAsiaTheme="minorHAnsi" w:hAnsiTheme="minorHAnsi" w:cstheme="minorHAnsi"/>
          <w:sz w:val="22"/>
          <w:szCs w:val="22"/>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64"/>
      </w:tblGrid>
      <w:tr w:rsidR="00E57D12" w:rsidRPr="00757947" w14:paraId="335C43C7" w14:textId="77777777" w:rsidTr="00D854DE">
        <w:tc>
          <w:tcPr>
            <w:tcW w:w="2830" w:type="dxa"/>
          </w:tcPr>
          <w:p w14:paraId="07E34D29" w14:textId="77777777" w:rsidR="00E57D12" w:rsidRPr="00757947" w:rsidRDefault="00E57D12" w:rsidP="00E57D12">
            <w:pPr>
              <w:rPr>
                <w:rFonts w:asciiTheme="minorHAnsi" w:eastAsiaTheme="minorHAnsi" w:hAnsiTheme="minorHAnsi" w:cstheme="minorHAnsi"/>
                <w:sz w:val="22"/>
                <w:szCs w:val="22"/>
                <w:lang w:val="en-GB"/>
              </w:rPr>
            </w:pPr>
            <w:r w:rsidRPr="00757947">
              <w:rPr>
                <w:rFonts w:asciiTheme="minorHAnsi" w:eastAsiaTheme="minorHAnsi" w:hAnsiTheme="minorHAnsi" w:cstheme="minorHAnsi"/>
                <w:sz w:val="22"/>
                <w:szCs w:val="22"/>
                <w:lang w:val="en-GB"/>
              </w:rPr>
              <w:t xml:space="preserve">Signature of Supplier: </w:t>
            </w:r>
          </w:p>
        </w:tc>
        <w:tc>
          <w:tcPr>
            <w:tcW w:w="6564" w:type="dxa"/>
          </w:tcPr>
          <w:p w14:paraId="3613DEEF" w14:textId="77777777" w:rsidR="00E57D12" w:rsidRPr="00757947" w:rsidRDefault="00E57D12" w:rsidP="00E57D12">
            <w:pPr>
              <w:rPr>
                <w:rFonts w:asciiTheme="minorHAnsi" w:eastAsiaTheme="minorHAnsi" w:hAnsiTheme="minorHAnsi" w:cstheme="minorHAnsi"/>
                <w:sz w:val="22"/>
                <w:szCs w:val="22"/>
                <w:lang w:val="en-GB"/>
              </w:rPr>
            </w:pPr>
          </w:p>
        </w:tc>
      </w:tr>
      <w:tr w:rsidR="00E57D12" w:rsidRPr="00757947" w14:paraId="32D7BC1F" w14:textId="77777777" w:rsidTr="00D854DE">
        <w:tc>
          <w:tcPr>
            <w:tcW w:w="2830" w:type="dxa"/>
          </w:tcPr>
          <w:p w14:paraId="75A0F1AC" w14:textId="77777777" w:rsidR="00E57D12" w:rsidRPr="00757947" w:rsidRDefault="00E57D12" w:rsidP="00E57D12">
            <w:pPr>
              <w:rPr>
                <w:rFonts w:asciiTheme="minorHAnsi" w:eastAsiaTheme="minorHAnsi" w:hAnsiTheme="minorHAnsi" w:cstheme="minorHAnsi"/>
                <w:sz w:val="22"/>
                <w:szCs w:val="22"/>
                <w:lang w:val="en-GB"/>
              </w:rPr>
            </w:pPr>
            <w:r w:rsidRPr="00757947">
              <w:rPr>
                <w:rFonts w:asciiTheme="minorHAnsi" w:eastAsiaTheme="minorHAnsi" w:hAnsiTheme="minorHAnsi" w:cstheme="minorHAnsi"/>
                <w:sz w:val="22"/>
                <w:szCs w:val="22"/>
                <w:lang w:val="en-GB"/>
              </w:rPr>
              <w:t xml:space="preserve">Date: </w:t>
            </w:r>
          </w:p>
        </w:tc>
        <w:tc>
          <w:tcPr>
            <w:tcW w:w="6564" w:type="dxa"/>
          </w:tcPr>
          <w:p w14:paraId="3A643F28" w14:textId="77777777" w:rsidR="00E57D12" w:rsidRPr="00757947" w:rsidRDefault="00E57D12" w:rsidP="00E57D12">
            <w:pPr>
              <w:rPr>
                <w:rFonts w:asciiTheme="minorHAnsi" w:eastAsiaTheme="minorHAnsi" w:hAnsiTheme="minorHAnsi" w:cstheme="minorHAnsi"/>
                <w:sz w:val="22"/>
                <w:szCs w:val="22"/>
                <w:lang w:val="en-GB"/>
              </w:rPr>
            </w:pPr>
          </w:p>
        </w:tc>
      </w:tr>
      <w:tr w:rsidR="00E57D12" w:rsidRPr="00757947" w14:paraId="630E3E7B" w14:textId="77777777" w:rsidTr="00D854DE">
        <w:tc>
          <w:tcPr>
            <w:tcW w:w="2830" w:type="dxa"/>
          </w:tcPr>
          <w:p w14:paraId="1958BBE5" w14:textId="77777777" w:rsidR="00E57D12" w:rsidRPr="00757947" w:rsidRDefault="00E57D12" w:rsidP="00E57D12">
            <w:pPr>
              <w:rPr>
                <w:rFonts w:asciiTheme="minorHAnsi" w:eastAsiaTheme="minorHAnsi" w:hAnsiTheme="minorHAnsi" w:cstheme="minorHAnsi"/>
                <w:sz w:val="22"/>
                <w:szCs w:val="22"/>
                <w:lang w:val="en-GB"/>
              </w:rPr>
            </w:pPr>
            <w:r w:rsidRPr="00757947">
              <w:rPr>
                <w:rFonts w:asciiTheme="minorHAnsi" w:eastAsiaTheme="minorHAnsi" w:hAnsiTheme="minorHAnsi" w:cstheme="minorHAnsi"/>
                <w:sz w:val="22"/>
                <w:szCs w:val="22"/>
                <w:lang w:val="en-GB"/>
              </w:rPr>
              <w:t xml:space="preserve">Print Name:                    </w:t>
            </w:r>
          </w:p>
        </w:tc>
        <w:tc>
          <w:tcPr>
            <w:tcW w:w="6564" w:type="dxa"/>
          </w:tcPr>
          <w:p w14:paraId="7C2CF05E" w14:textId="77777777" w:rsidR="00E57D12" w:rsidRPr="00757947" w:rsidRDefault="00E57D12" w:rsidP="00E57D12">
            <w:pPr>
              <w:rPr>
                <w:rFonts w:asciiTheme="minorHAnsi" w:eastAsiaTheme="minorHAnsi" w:hAnsiTheme="minorHAnsi" w:cstheme="minorHAnsi"/>
                <w:sz w:val="22"/>
                <w:szCs w:val="22"/>
                <w:lang w:val="en-GB"/>
              </w:rPr>
            </w:pPr>
          </w:p>
        </w:tc>
      </w:tr>
      <w:tr w:rsidR="00E57D12" w:rsidRPr="00757947" w14:paraId="22D8D9DA" w14:textId="77777777" w:rsidTr="00D854DE">
        <w:tc>
          <w:tcPr>
            <w:tcW w:w="2830" w:type="dxa"/>
          </w:tcPr>
          <w:p w14:paraId="347FEA19" w14:textId="77777777" w:rsidR="00E57D12" w:rsidRPr="00757947" w:rsidRDefault="00E57D12" w:rsidP="00E57D12">
            <w:pPr>
              <w:rPr>
                <w:rFonts w:asciiTheme="minorHAnsi" w:eastAsiaTheme="minorHAnsi" w:hAnsiTheme="minorHAnsi" w:cstheme="minorHAnsi"/>
                <w:sz w:val="22"/>
                <w:szCs w:val="22"/>
                <w:lang w:val="en-GB"/>
              </w:rPr>
            </w:pPr>
            <w:r w:rsidRPr="00757947">
              <w:rPr>
                <w:rFonts w:asciiTheme="minorHAnsi" w:eastAsiaTheme="minorHAnsi" w:hAnsiTheme="minorHAnsi" w:cstheme="minorHAnsi"/>
                <w:sz w:val="22"/>
                <w:szCs w:val="22"/>
                <w:lang w:val="en-GB"/>
              </w:rPr>
              <w:t xml:space="preserve">Official Position:             </w:t>
            </w:r>
          </w:p>
        </w:tc>
        <w:tc>
          <w:tcPr>
            <w:tcW w:w="6564" w:type="dxa"/>
          </w:tcPr>
          <w:p w14:paraId="2A448CC3" w14:textId="77777777" w:rsidR="00E57D12" w:rsidRPr="00757947" w:rsidRDefault="00E57D12" w:rsidP="00E57D12">
            <w:pPr>
              <w:rPr>
                <w:rFonts w:asciiTheme="minorHAnsi" w:eastAsiaTheme="minorHAnsi" w:hAnsiTheme="minorHAnsi" w:cstheme="minorHAnsi"/>
                <w:sz w:val="22"/>
                <w:szCs w:val="22"/>
                <w:lang w:val="en-GB"/>
              </w:rPr>
            </w:pPr>
          </w:p>
        </w:tc>
      </w:tr>
      <w:tr w:rsidR="00E57D12" w:rsidRPr="00757947" w14:paraId="4B6CBCB4" w14:textId="77777777" w:rsidTr="00D854DE">
        <w:tc>
          <w:tcPr>
            <w:tcW w:w="2830" w:type="dxa"/>
          </w:tcPr>
          <w:p w14:paraId="742A3ED5" w14:textId="77777777" w:rsidR="00E57D12" w:rsidRPr="00757947" w:rsidRDefault="00E57D12" w:rsidP="00E57D12">
            <w:pPr>
              <w:rPr>
                <w:rFonts w:asciiTheme="minorHAnsi" w:eastAsiaTheme="minorHAnsi" w:hAnsiTheme="minorHAnsi" w:cstheme="minorHAnsi"/>
                <w:sz w:val="22"/>
                <w:szCs w:val="22"/>
                <w:lang w:val="en-GB"/>
              </w:rPr>
            </w:pPr>
            <w:r w:rsidRPr="00757947">
              <w:rPr>
                <w:rFonts w:asciiTheme="minorHAnsi" w:eastAsiaTheme="minorHAnsi" w:hAnsiTheme="minorHAnsi" w:cstheme="minorHAnsi"/>
                <w:sz w:val="22"/>
                <w:szCs w:val="22"/>
                <w:lang w:val="en-GB"/>
              </w:rPr>
              <w:t xml:space="preserve">Organisation Name:       </w:t>
            </w:r>
          </w:p>
        </w:tc>
        <w:tc>
          <w:tcPr>
            <w:tcW w:w="6564" w:type="dxa"/>
          </w:tcPr>
          <w:p w14:paraId="13B96BE4" w14:textId="77777777" w:rsidR="00E57D12" w:rsidRPr="00757947" w:rsidRDefault="00E57D12" w:rsidP="00E57D12">
            <w:pPr>
              <w:rPr>
                <w:rFonts w:asciiTheme="minorHAnsi" w:eastAsiaTheme="minorHAnsi" w:hAnsiTheme="minorHAnsi" w:cstheme="minorHAnsi"/>
                <w:sz w:val="22"/>
                <w:szCs w:val="22"/>
                <w:lang w:val="en-GB"/>
              </w:rPr>
            </w:pPr>
          </w:p>
        </w:tc>
      </w:tr>
      <w:tr w:rsidR="00E57D12" w:rsidRPr="00757947" w14:paraId="5FFE826D" w14:textId="77777777" w:rsidTr="00D854DE">
        <w:tc>
          <w:tcPr>
            <w:tcW w:w="2830" w:type="dxa"/>
          </w:tcPr>
          <w:p w14:paraId="25902C0B" w14:textId="77777777" w:rsidR="00E57D12" w:rsidRPr="00757947" w:rsidRDefault="00E57D12" w:rsidP="00E57D12">
            <w:pPr>
              <w:rPr>
                <w:rFonts w:asciiTheme="minorHAnsi" w:eastAsiaTheme="minorHAnsi" w:hAnsiTheme="minorHAnsi" w:cstheme="minorHAnsi"/>
                <w:sz w:val="22"/>
                <w:szCs w:val="22"/>
                <w:lang w:val="en-GB"/>
              </w:rPr>
            </w:pPr>
            <w:r w:rsidRPr="00757947">
              <w:rPr>
                <w:rFonts w:asciiTheme="minorHAnsi" w:eastAsiaTheme="minorHAnsi" w:hAnsiTheme="minorHAnsi" w:cstheme="minorHAnsi"/>
                <w:sz w:val="22"/>
                <w:szCs w:val="22"/>
                <w:lang w:val="en-GB"/>
              </w:rPr>
              <w:t xml:space="preserve">Address:                        </w:t>
            </w:r>
          </w:p>
          <w:p w14:paraId="26F675FE" w14:textId="77777777" w:rsidR="00E57D12" w:rsidRPr="00757947" w:rsidRDefault="00E57D12" w:rsidP="00E57D12">
            <w:pPr>
              <w:rPr>
                <w:rFonts w:asciiTheme="minorHAnsi" w:eastAsiaTheme="minorHAnsi" w:hAnsiTheme="minorHAnsi" w:cstheme="minorHAnsi"/>
                <w:sz w:val="22"/>
                <w:szCs w:val="22"/>
                <w:lang w:val="en-GB"/>
              </w:rPr>
            </w:pPr>
          </w:p>
        </w:tc>
        <w:tc>
          <w:tcPr>
            <w:tcW w:w="6564" w:type="dxa"/>
          </w:tcPr>
          <w:p w14:paraId="58195C80" w14:textId="77777777" w:rsidR="00E57D12" w:rsidRPr="00757947" w:rsidRDefault="00E57D12" w:rsidP="00E57D12">
            <w:pPr>
              <w:rPr>
                <w:rFonts w:asciiTheme="minorHAnsi" w:eastAsiaTheme="minorHAnsi" w:hAnsiTheme="minorHAnsi" w:cstheme="minorHAnsi"/>
                <w:sz w:val="22"/>
                <w:szCs w:val="22"/>
                <w:lang w:val="en-GB"/>
              </w:rPr>
            </w:pPr>
          </w:p>
        </w:tc>
      </w:tr>
      <w:tr w:rsidR="00E57D12" w:rsidRPr="00757947" w14:paraId="64C95F6B" w14:textId="77777777" w:rsidTr="00D854DE">
        <w:tc>
          <w:tcPr>
            <w:tcW w:w="2830" w:type="dxa"/>
          </w:tcPr>
          <w:p w14:paraId="41DE66F7" w14:textId="77777777" w:rsidR="00E57D12" w:rsidRPr="00757947" w:rsidRDefault="00E57D12" w:rsidP="00E57D12">
            <w:pPr>
              <w:rPr>
                <w:rFonts w:asciiTheme="minorHAnsi" w:eastAsiaTheme="minorHAnsi" w:hAnsiTheme="minorHAnsi" w:cstheme="minorHAnsi"/>
                <w:sz w:val="22"/>
                <w:szCs w:val="22"/>
                <w:lang w:val="en-GB"/>
              </w:rPr>
            </w:pPr>
            <w:r w:rsidRPr="00757947">
              <w:rPr>
                <w:rFonts w:asciiTheme="minorHAnsi" w:eastAsiaTheme="minorHAnsi" w:hAnsiTheme="minorHAnsi" w:cstheme="minorHAnsi"/>
                <w:sz w:val="22"/>
                <w:szCs w:val="22"/>
                <w:lang w:val="en-GB"/>
              </w:rPr>
              <w:lastRenderedPageBreak/>
              <w:t xml:space="preserve">Telephone No./Email:      </w:t>
            </w:r>
          </w:p>
        </w:tc>
        <w:tc>
          <w:tcPr>
            <w:tcW w:w="6564" w:type="dxa"/>
          </w:tcPr>
          <w:p w14:paraId="0C20E3A1" w14:textId="77777777" w:rsidR="00E57D12" w:rsidRPr="00757947" w:rsidRDefault="00E57D12" w:rsidP="00E57D12">
            <w:pPr>
              <w:rPr>
                <w:rFonts w:asciiTheme="minorHAnsi" w:eastAsiaTheme="minorHAnsi" w:hAnsiTheme="minorHAnsi" w:cstheme="minorHAnsi"/>
                <w:sz w:val="22"/>
                <w:szCs w:val="22"/>
                <w:lang w:val="en-GB"/>
              </w:rPr>
            </w:pPr>
          </w:p>
        </w:tc>
      </w:tr>
    </w:tbl>
    <w:p w14:paraId="1C5E7419" w14:textId="77777777" w:rsidR="00E57D12" w:rsidRPr="00757947" w:rsidRDefault="00E57D12" w:rsidP="00E57D12">
      <w:pPr>
        <w:spacing w:after="160" w:line="259" w:lineRule="auto"/>
        <w:rPr>
          <w:rFonts w:asciiTheme="minorHAnsi" w:eastAsiaTheme="minorHAnsi" w:hAnsiTheme="minorHAnsi" w:cstheme="minorHAnsi"/>
          <w:sz w:val="22"/>
          <w:szCs w:val="22"/>
        </w:rPr>
      </w:pPr>
    </w:p>
    <w:p w14:paraId="6E98AFF5" w14:textId="77777777" w:rsidR="00E57D12" w:rsidRPr="00757947" w:rsidRDefault="00E57D12" w:rsidP="00E57D12">
      <w:pPr>
        <w:autoSpaceDE w:val="0"/>
        <w:autoSpaceDN w:val="0"/>
        <w:adjustRightInd w:val="0"/>
        <w:spacing w:after="160" w:line="259" w:lineRule="auto"/>
        <w:rPr>
          <w:rFonts w:asciiTheme="minorHAnsi" w:eastAsiaTheme="minorHAnsi" w:hAnsiTheme="minorHAnsi" w:cstheme="minorHAnsi"/>
          <w:i/>
          <w:color w:val="000000"/>
          <w:sz w:val="22"/>
          <w:szCs w:val="22"/>
        </w:rPr>
      </w:pPr>
      <w:r w:rsidRPr="00757947">
        <w:rPr>
          <w:rFonts w:asciiTheme="minorHAnsi" w:eastAsiaTheme="minorHAnsi" w:hAnsiTheme="minorHAnsi" w:cstheme="minorHAnsi"/>
          <w:b/>
          <w:i/>
          <w:color w:val="000000"/>
          <w:sz w:val="22"/>
          <w:szCs w:val="22"/>
        </w:rPr>
        <w:t>(It must be clearly shown whether the Supplier is a limited company, statutory corporation, partnership or single individual, trading under his own or another name, and also if the signatory is not the actual Supplier, the capacity in which he/she signs or is employed).</w:t>
      </w:r>
    </w:p>
    <w:p w14:paraId="72A331C7" w14:textId="77777777" w:rsidR="00E57D12" w:rsidRPr="00757947" w:rsidRDefault="00E57D12" w:rsidP="00E57D12">
      <w:pPr>
        <w:spacing w:after="160" w:line="259" w:lineRule="auto"/>
        <w:rPr>
          <w:rFonts w:asciiTheme="minorHAnsi" w:eastAsiaTheme="minorHAnsi" w:hAnsiTheme="minorHAnsi" w:cstheme="minorHAnsi"/>
          <w:sz w:val="22"/>
          <w:szCs w:val="22"/>
        </w:rPr>
      </w:pPr>
    </w:p>
    <w:p w14:paraId="79B98F28" w14:textId="77777777" w:rsidR="00E57D12" w:rsidRPr="00757947" w:rsidRDefault="00E57D12" w:rsidP="00E57D12">
      <w:pPr>
        <w:contextualSpacing/>
        <w:rPr>
          <w:rFonts w:asciiTheme="minorHAnsi" w:eastAsiaTheme="minorHAnsi" w:hAnsiTheme="minorHAnsi" w:cstheme="minorHAnsi"/>
          <w:b/>
          <w:color w:val="000000" w:themeColor="text1"/>
          <w:spacing w:val="-10"/>
          <w:kern w:val="28"/>
          <w:sz w:val="22"/>
          <w:szCs w:val="22"/>
        </w:rPr>
      </w:pPr>
    </w:p>
    <w:p w14:paraId="5EB5F913" w14:textId="77777777" w:rsidR="00E57D12" w:rsidRPr="00757947" w:rsidRDefault="00E57D12" w:rsidP="00E57D12">
      <w:pPr>
        <w:spacing w:after="160" w:line="259" w:lineRule="auto"/>
        <w:rPr>
          <w:rFonts w:asciiTheme="minorHAnsi" w:eastAsiaTheme="minorHAnsi" w:hAnsiTheme="minorHAnsi" w:cstheme="minorHAnsi"/>
          <w:color w:val="000000"/>
          <w:sz w:val="22"/>
          <w:szCs w:val="22"/>
        </w:rPr>
      </w:pPr>
      <w:r w:rsidRPr="00757947">
        <w:rPr>
          <w:rFonts w:asciiTheme="minorHAnsi" w:eastAsiaTheme="minorHAnsi" w:hAnsiTheme="minorHAnsi" w:cstheme="minorHAnsi"/>
          <w:sz w:val="22"/>
          <w:szCs w:val="22"/>
        </w:rPr>
        <w:br w:type="page"/>
      </w:r>
    </w:p>
    <w:p w14:paraId="06213E60" w14:textId="77777777" w:rsidR="00E57D12" w:rsidRPr="00757947" w:rsidRDefault="00E57D12" w:rsidP="00E57D12">
      <w:pPr>
        <w:rPr>
          <w:rFonts w:asciiTheme="minorHAnsi" w:eastAsiaTheme="minorHAnsi" w:hAnsiTheme="minorHAnsi" w:cstheme="minorHAnsi"/>
          <w:color w:val="000000"/>
          <w:sz w:val="22"/>
          <w:szCs w:val="22"/>
        </w:rPr>
      </w:pPr>
    </w:p>
    <w:p w14:paraId="44628EA4" w14:textId="77777777" w:rsidR="00E57D12" w:rsidRPr="00757947"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rPr>
      </w:pPr>
      <w:bookmarkStart w:id="80" w:name="_Toc152168581"/>
      <w:bookmarkStart w:id="81" w:name="_Toc158724949"/>
      <w:r w:rsidRPr="00757947">
        <w:rPr>
          <w:rFonts w:asciiTheme="minorHAnsi" w:eastAsiaTheme="majorEastAsia" w:hAnsiTheme="minorHAnsi" w:cstheme="minorHAnsi"/>
          <w:color w:val="2F5496" w:themeColor="accent1" w:themeShade="BF"/>
          <w:sz w:val="22"/>
          <w:szCs w:val="22"/>
        </w:rPr>
        <w:t>Part 9: Checklist</w:t>
      </w:r>
      <w:bookmarkEnd w:id="80"/>
      <w:bookmarkEnd w:id="81"/>
    </w:p>
    <w:p w14:paraId="1406F209" w14:textId="77777777" w:rsidR="00E57D12" w:rsidRPr="00757947" w:rsidRDefault="00E57D12" w:rsidP="00E57D12">
      <w:pPr>
        <w:rPr>
          <w:rFonts w:asciiTheme="minorHAnsi" w:eastAsiaTheme="minorHAnsi" w:hAnsiTheme="minorHAnsi" w:cstheme="minorHAnsi"/>
          <w:color w:val="000000"/>
          <w:sz w:val="22"/>
          <w:szCs w:val="22"/>
        </w:rPr>
      </w:pPr>
    </w:p>
    <w:tbl>
      <w:tblPr>
        <w:tblW w:w="10660"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55"/>
        <w:gridCol w:w="7230"/>
        <w:gridCol w:w="1275"/>
      </w:tblGrid>
      <w:tr w:rsidR="00E57D12" w:rsidRPr="00757947" w14:paraId="6F6A10C4" w14:textId="77777777" w:rsidTr="00D854DE">
        <w:trPr>
          <w:trHeight w:val="743"/>
        </w:trPr>
        <w:tc>
          <w:tcPr>
            <w:tcW w:w="2155" w:type="dxa"/>
            <w:shd w:val="clear" w:color="auto" w:fill="D5DCE4" w:themeFill="text2" w:themeFillTint="33"/>
          </w:tcPr>
          <w:p w14:paraId="69800F8B" w14:textId="77777777" w:rsidR="00E57D12" w:rsidRPr="00757947" w:rsidRDefault="00E57D12" w:rsidP="00E57D12">
            <w:pPr>
              <w:widowControl w:val="0"/>
              <w:autoSpaceDE w:val="0"/>
              <w:autoSpaceDN w:val="0"/>
              <w:spacing w:before="14"/>
              <w:jc w:val="center"/>
              <w:rPr>
                <w:rFonts w:asciiTheme="minorHAnsi" w:eastAsia="Arial" w:hAnsiTheme="minorHAnsi" w:cstheme="minorHAnsi"/>
                <w:b/>
                <w:sz w:val="22"/>
                <w:szCs w:val="22"/>
              </w:rPr>
            </w:pPr>
            <w:r w:rsidRPr="00757947">
              <w:rPr>
                <w:rFonts w:asciiTheme="minorHAnsi" w:eastAsia="Arial" w:hAnsiTheme="minorHAnsi" w:cstheme="minorHAnsi"/>
                <w:b/>
                <w:sz w:val="22"/>
                <w:szCs w:val="22"/>
              </w:rPr>
              <w:t>Bid Submission Reference</w:t>
            </w:r>
          </w:p>
          <w:p w14:paraId="70E14440" w14:textId="77777777" w:rsidR="00E57D12" w:rsidRPr="00757947" w:rsidRDefault="00E57D12" w:rsidP="00E57D12">
            <w:pPr>
              <w:widowControl w:val="0"/>
              <w:autoSpaceDE w:val="0"/>
              <w:autoSpaceDN w:val="0"/>
              <w:spacing w:before="14"/>
              <w:jc w:val="center"/>
              <w:rPr>
                <w:rFonts w:asciiTheme="minorHAnsi" w:eastAsia="Arial" w:hAnsiTheme="minorHAnsi" w:cstheme="minorHAnsi"/>
                <w:b/>
                <w:sz w:val="22"/>
                <w:szCs w:val="22"/>
              </w:rPr>
            </w:pPr>
            <w:r w:rsidRPr="00757947">
              <w:rPr>
                <w:rFonts w:asciiTheme="minorHAnsi" w:eastAsia="Arial" w:hAnsiTheme="minorHAnsi" w:cstheme="minorHAnsi"/>
                <w:b/>
                <w:sz w:val="22"/>
                <w:szCs w:val="22"/>
              </w:rPr>
              <w:t>PART</w:t>
            </w:r>
          </w:p>
        </w:tc>
        <w:tc>
          <w:tcPr>
            <w:tcW w:w="7230" w:type="dxa"/>
            <w:shd w:val="clear" w:color="auto" w:fill="D5DCE4" w:themeFill="text2" w:themeFillTint="33"/>
          </w:tcPr>
          <w:p w14:paraId="0D0435A7" w14:textId="77777777" w:rsidR="00E57D12" w:rsidRPr="00757947" w:rsidRDefault="00E57D12" w:rsidP="00E57D12">
            <w:pPr>
              <w:widowControl w:val="0"/>
              <w:autoSpaceDE w:val="0"/>
              <w:autoSpaceDN w:val="0"/>
              <w:spacing w:line="236" w:lineRule="exact"/>
              <w:ind w:left="108"/>
              <w:rPr>
                <w:rFonts w:asciiTheme="minorHAnsi" w:eastAsia="Arial" w:hAnsiTheme="minorHAnsi" w:cstheme="minorHAnsi"/>
                <w:b/>
                <w:sz w:val="22"/>
                <w:szCs w:val="22"/>
              </w:rPr>
            </w:pPr>
            <w:r w:rsidRPr="00757947">
              <w:rPr>
                <w:rFonts w:asciiTheme="minorHAnsi" w:eastAsia="Arial" w:hAnsiTheme="minorHAnsi" w:cstheme="minorHAnsi"/>
                <w:b/>
                <w:sz w:val="22"/>
                <w:szCs w:val="22"/>
              </w:rPr>
              <w:t>Tender Submission Requirement</w:t>
            </w:r>
          </w:p>
        </w:tc>
        <w:tc>
          <w:tcPr>
            <w:tcW w:w="1275" w:type="dxa"/>
            <w:shd w:val="clear" w:color="auto" w:fill="D5DCE4" w:themeFill="text2" w:themeFillTint="33"/>
          </w:tcPr>
          <w:p w14:paraId="758AF871" w14:textId="77777777" w:rsidR="00E57D12" w:rsidRPr="00757947" w:rsidRDefault="00E57D12" w:rsidP="00E57D12">
            <w:pPr>
              <w:widowControl w:val="0"/>
              <w:autoSpaceDE w:val="0"/>
              <w:autoSpaceDN w:val="0"/>
              <w:spacing w:line="242" w:lineRule="auto"/>
              <w:ind w:left="108" w:right="278"/>
              <w:rPr>
                <w:rFonts w:asciiTheme="minorHAnsi" w:eastAsia="Arial" w:hAnsiTheme="minorHAnsi" w:cstheme="minorHAnsi"/>
                <w:b/>
                <w:sz w:val="22"/>
                <w:szCs w:val="22"/>
              </w:rPr>
            </w:pPr>
            <w:r w:rsidRPr="00757947">
              <w:rPr>
                <w:rFonts w:asciiTheme="minorHAnsi" w:eastAsia="Arial" w:hAnsiTheme="minorHAnsi" w:cstheme="minorHAnsi"/>
                <w:b/>
                <w:sz w:val="22"/>
                <w:szCs w:val="22"/>
              </w:rPr>
              <w:t>Included</w:t>
            </w:r>
          </w:p>
        </w:tc>
      </w:tr>
      <w:tr w:rsidR="00E57D12" w:rsidRPr="00250717" w14:paraId="1E194413" w14:textId="77777777" w:rsidTr="00D854DE">
        <w:trPr>
          <w:trHeight w:val="261"/>
        </w:trPr>
        <w:tc>
          <w:tcPr>
            <w:tcW w:w="2155" w:type="dxa"/>
          </w:tcPr>
          <w:p w14:paraId="53122A02" w14:textId="77777777" w:rsidR="00E57D12" w:rsidRPr="00757947" w:rsidRDefault="00E57D12" w:rsidP="00E57D12">
            <w:pPr>
              <w:widowControl w:val="0"/>
              <w:numPr>
                <w:ilvl w:val="0"/>
                <w:numId w:val="35"/>
              </w:numPr>
              <w:autoSpaceDE w:val="0"/>
              <w:autoSpaceDN w:val="0"/>
              <w:spacing w:before="14" w:after="160" w:line="227" w:lineRule="exact"/>
              <w:jc w:val="center"/>
              <w:rPr>
                <w:rFonts w:asciiTheme="minorHAnsi" w:eastAsia="Arial" w:hAnsiTheme="minorHAnsi" w:cstheme="minorHAnsi"/>
                <w:sz w:val="22"/>
                <w:szCs w:val="22"/>
              </w:rPr>
            </w:pPr>
          </w:p>
        </w:tc>
        <w:tc>
          <w:tcPr>
            <w:tcW w:w="7230" w:type="dxa"/>
          </w:tcPr>
          <w:p w14:paraId="7AE283D6" w14:textId="77777777" w:rsidR="00E57D12" w:rsidRPr="00250717" w:rsidRDefault="00E57D12" w:rsidP="00E57D12">
            <w:pPr>
              <w:widowControl w:val="0"/>
              <w:autoSpaceDE w:val="0"/>
              <w:autoSpaceDN w:val="0"/>
              <w:spacing w:line="236" w:lineRule="exact"/>
              <w:ind w:left="107"/>
              <w:rPr>
                <w:rFonts w:asciiTheme="minorHAnsi" w:eastAsia="Arial" w:hAnsiTheme="minorHAnsi" w:cstheme="minorHAnsi"/>
                <w:sz w:val="22"/>
                <w:szCs w:val="22"/>
                <w:lang w:val="fr-FR"/>
              </w:rPr>
            </w:pPr>
            <w:r w:rsidRPr="00250717">
              <w:rPr>
                <w:rFonts w:asciiTheme="minorHAnsi" w:eastAsia="Arial" w:hAnsiTheme="minorHAnsi" w:cstheme="minorHAnsi"/>
                <w:sz w:val="22"/>
                <w:szCs w:val="22"/>
                <w:lang w:val="fr-FR"/>
              </w:rPr>
              <w:t xml:space="preserve">ITT </w:t>
            </w:r>
            <w:proofErr w:type="spellStart"/>
            <w:r w:rsidRPr="00250717">
              <w:rPr>
                <w:rFonts w:asciiTheme="minorHAnsi" w:eastAsia="Arial" w:hAnsiTheme="minorHAnsi" w:cstheme="minorHAnsi"/>
                <w:sz w:val="22"/>
                <w:szCs w:val="22"/>
                <w:lang w:val="fr-FR"/>
              </w:rPr>
              <w:t>Response</w:t>
            </w:r>
            <w:proofErr w:type="spellEnd"/>
            <w:r w:rsidRPr="00250717">
              <w:rPr>
                <w:rFonts w:asciiTheme="minorHAnsi" w:eastAsia="Arial" w:hAnsiTheme="minorHAnsi" w:cstheme="minorHAnsi"/>
                <w:sz w:val="22"/>
                <w:szCs w:val="22"/>
                <w:lang w:val="fr-FR"/>
              </w:rPr>
              <w:t xml:space="preserve"> Questionnaire – </w:t>
            </w:r>
            <w:proofErr w:type="spellStart"/>
            <w:r w:rsidRPr="00250717">
              <w:rPr>
                <w:rFonts w:asciiTheme="minorHAnsi" w:eastAsia="Arial" w:hAnsiTheme="minorHAnsi" w:cstheme="minorHAnsi"/>
                <w:sz w:val="22"/>
                <w:szCs w:val="22"/>
                <w:lang w:val="fr-FR"/>
              </w:rPr>
              <w:t>Potential</w:t>
            </w:r>
            <w:proofErr w:type="spellEnd"/>
            <w:r w:rsidRPr="00250717">
              <w:rPr>
                <w:rFonts w:asciiTheme="minorHAnsi" w:eastAsia="Arial" w:hAnsiTheme="minorHAnsi" w:cstheme="minorHAnsi"/>
                <w:sz w:val="22"/>
                <w:szCs w:val="22"/>
                <w:lang w:val="fr-FR"/>
              </w:rPr>
              <w:t xml:space="preserve"> Supplier Information</w:t>
            </w:r>
          </w:p>
        </w:tc>
        <w:tc>
          <w:tcPr>
            <w:tcW w:w="1275" w:type="dxa"/>
          </w:tcPr>
          <w:p w14:paraId="5EE8A545" w14:textId="77777777" w:rsidR="00E57D12" w:rsidRPr="00250717" w:rsidRDefault="00E57D12" w:rsidP="00E57D12">
            <w:pPr>
              <w:widowControl w:val="0"/>
              <w:autoSpaceDE w:val="0"/>
              <w:autoSpaceDN w:val="0"/>
              <w:rPr>
                <w:rFonts w:asciiTheme="minorHAnsi" w:eastAsia="Arial" w:hAnsiTheme="minorHAnsi" w:cstheme="minorHAnsi"/>
                <w:sz w:val="22"/>
                <w:szCs w:val="22"/>
                <w:lang w:val="fr-FR"/>
              </w:rPr>
            </w:pPr>
          </w:p>
        </w:tc>
      </w:tr>
      <w:tr w:rsidR="00E57D12" w:rsidRPr="00250717" w14:paraId="0EFCF55F" w14:textId="77777777" w:rsidTr="00D854DE">
        <w:trPr>
          <w:trHeight w:val="261"/>
        </w:trPr>
        <w:tc>
          <w:tcPr>
            <w:tcW w:w="2155" w:type="dxa"/>
          </w:tcPr>
          <w:p w14:paraId="4A5557FB" w14:textId="77777777" w:rsidR="00E57D12" w:rsidRPr="00250717" w:rsidRDefault="00E57D12" w:rsidP="00E57D12">
            <w:pPr>
              <w:widowControl w:val="0"/>
              <w:numPr>
                <w:ilvl w:val="0"/>
                <w:numId w:val="35"/>
              </w:numPr>
              <w:autoSpaceDE w:val="0"/>
              <w:autoSpaceDN w:val="0"/>
              <w:spacing w:before="14" w:after="160" w:line="227" w:lineRule="exact"/>
              <w:jc w:val="center"/>
              <w:rPr>
                <w:rFonts w:asciiTheme="minorHAnsi" w:eastAsia="Arial" w:hAnsiTheme="minorHAnsi" w:cstheme="minorHAnsi"/>
                <w:sz w:val="22"/>
                <w:szCs w:val="22"/>
                <w:lang w:val="fr-FR"/>
              </w:rPr>
            </w:pPr>
          </w:p>
        </w:tc>
        <w:tc>
          <w:tcPr>
            <w:tcW w:w="7230" w:type="dxa"/>
          </w:tcPr>
          <w:p w14:paraId="471D122C" w14:textId="77777777" w:rsidR="00E57D12" w:rsidRPr="00250717" w:rsidRDefault="00E57D12" w:rsidP="00E57D12">
            <w:pPr>
              <w:widowControl w:val="0"/>
              <w:autoSpaceDE w:val="0"/>
              <w:autoSpaceDN w:val="0"/>
              <w:spacing w:line="236" w:lineRule="exact"/>
              <w:ind w:left="108"/>
              <w:rPr>
                <w:rFonts w:asciiTheme="minorHAnsi" w:eastAsia="Arial" w:hAnsiTheme="minorHAnsi" w:cstheme="minorHAnsi"/>
                <w:sz w:val="22"/>
                <w:szCs w:val="22"/>
                <w:lang w:val="fr-FR"/>
              </w:rPr>
            </w:pPr>
            <w:r w:rsidRPr="00250717">
              <w:rPr>
                <w:rFonts w:asciiTheme="minorHAnsi" w:eastAsia="Arial" w:hAnsiTheme="minorHAnsi" w:cstheme="minorHAnsi"/>
                <w:sz w:val="22"/>
                <w:szCs w:val="22"/>
                <w:lang w:val="fr-FR"/>
              </w:rPr>
              <w:t xml:space="preserve">ITT </w:t>
            </w:r>
            <w:proofErr w:type="spellStart"/>
            <w:r w:rsidRPr="00250717">
              <w:rPr>
                <w:rFonts w:asciiTheme="minorHAnsi" w:eastAsia="Arial" w:hAnsiTheme="minorHAnsi" w:cstheme="minorHAnsi"/>
                <w:sz w:val="22"/>
                <w:szCs w:val="22"/>
                <w:lang w:val="fr-FR"/>
              </w:rPr>
              <w:t>Response</w:t>
            </w:r>
            <w:proofErr w:type="spellEnd"/>
            <w:r w:rsidRPr="00250717">
              <w:rPr>
                <w:rFonts w:asciiTheme="minorHAnsi" w:eastAsia="Arial" w:hAnsiTheme="minorHAnsi" w:cstheme="minorHAnsi"/>
                <w:sz w:val="22"/>
                <w:szCs w:val="22"/>
                <w:lang w:val="fr-FR"/>
              </w:rPr>
              <w:t xml:space="preserve"> Questionnaire – </w:t>
            </w:r>
            <w:proofErr w:type="spellStart"/>
            <w:r w:rsidRPr="00250717">
              <w:rPr>
                <w:rFonts w:asciiTheme="minorHAnsi" w:eastAsia="Arial" w:hAnsiTheme="minorHAnsi" w:cstheme="minorHAnsi"/>
                <w:sz w:val="22"/>
                <w:szCs w:val="22"/>
                <w:lang w:val="fr-FR"/>
              </w:rPr>
              <w:t>Selection</w:t>
            </w:r>
            <w:proofErr w:type="spellEnd"/>
            <w:r w:rsidRPr="00250717">
              <w:rPr>
                <w:rFonts w:asciiTheme="minorHAnsi" w:eastAsia="Arial" w:hAnsiTheme="minorHAnsi" w:cstheme="minorHAnsi"/>
                <w:sz w:val="22"/>
                <w:szCs w:val="22"/>
                <w:lang w:val="fr-FR"/>
              </w:rPr>
              <w:t xml:space="preserve"> Questions</w:t>
            </w:r>
          </w:p>
        </w:tc>
        <w:tc>
          <w:tcPr>
            <w:tcW w:w="1275" w:type="dxa"/>
          </w:tcPr>
          <w:p w14:paraId="414F0198" w14:textId="77777777" w:rsidR="00E57D12" w:rsidRPr="00250717" w:rsidRDefault="00E57D12" w:rsidP="00E57D12">
            <w:pPr>
              <w:widowControl w:val="0"/>
              <w:autoSpaceDE w:val="0"/>
              <w:autoSpaceDN w:val="0"/>
              <w:rPr>
                <w:rFonts w:asciiTheme="minorHAnsi" w:eastAsia="Arial" w:hAnsiTheme="minorHAnsi" w:cstheme="minorHAnsi"/>
                <w:sz w:val="22"/>
                <w:szCs w:val="22"/>
                <w:lang w:val="fr-FR"/>
              </w:rPr>
            </w:pPr>
          </w:p>
        </w:tc>
      </w:tr>
      <w:tr w:rsidR="00E57D12" w:rsidRPr="00250717" w14:paraId="57962B24" w14:textId="77777777" w:rsidTr="00D854DE">
        <w:trPr>
          <w:trHeight w:val="261"/>
        </w:trPr>
        <w:tc>
          <w:tcPr>
            <w:tcW w:w="2155" w:type="dxa"/>
          </w:tcPr>
          <w:p w14:paraId="195DE620" w14:textId="77777777" w:rsidR="00E57D12" w:rsidRPr="00250717" w:rsidRDefault="00E57D12" w:rsidP="00E57D12">
            <w:pPr>
              <w:widowControl w:val="0"/>
              <w:numPr>
                <w:ilvl w:val="0"/>
                <w:numId w:val="35"/>
              </w:numPr>
              <w:autoSpaceDE w:val="0"/>
              <w:autoSpaceDN w:val="0"/>
              <w:spacing w:before="16" w:after="160" w:line="225" w:lineRule="exact"/>
              <w:jc w:val="center"/>
              <w:rPr>
                <w:rFonts w:asciiTheme="minorHAnsi" w:eastAsia="Arial" w:hAnsiTheme="minorHAnsi" w:cstheme="minorHAnsi"/>
                <w:sz w:val="22"/>
                <w:szCs w:val="22"/>
                <w:lang w:val="fr-FR"/>
              </w:rPr>
            </w:pPr>
          </w:p>
        </w:tc>
        <w:tc>
          <w:tcPr>
            <w:tcW w:w="7230" w:type="dxa"/>
          </w:tcPr>
          <w:p w14:paraId="42521E56" w14:textId="77777777" w:rsidR="00E57D12" w:rsidRPr="00250717" w:rsidRDefault="00E57D12" w:rsidP="00E57D12">
            <w:pPr>
              <w:widowControl w:val="0"/>
              <w:autoSpaceDE w:val="0"/>
              <w:autoSpaceDN w:val="0"/>
              <w:spacing w:line="239" w:lineRule="exact"/>
              <w:ind w:left="108"/>
              <w:rPr>
                <w:rFonts w:asciiTheme="minorHAnsi" w:eastAsia="Arial" w:hAnsiTheme="minorHAnsi" w:cstheme="minorHAnsi"/>
                <w:sz w:val="22"/>
                <w:szCs w:val="22"/>
                <w:lang w:val="fr-FR"/>
              </w:rPr>
            </w:pPr>
            <w:r w:rsidRPr="00250717">
              <w:rPr>
                <w:rFonts w:asciiTheme="minorHAnsi" w:eastAsia="Arial" w:hAnsiTheme="minorHAnsi" w:cstheme="minorHAnsi"/>
                <w:sz w:val="22"/>
                <w:szCs w:val="22"/>
                <w:lang w:val="fr-FR"/>
              </w:rPr>
              <w:t xml:space="preserve">ITT </w:t>
            </w:r>
            <w:proofErr w:type="spellStart"/>
            <w:r w:rsidRPr="00250717">
              <w:rPr>
                <w:rFonts w:asciiTheme="minorHAnsi" w:eastAsia="Arial" w:hAnsiTheme="minorHAnsi" w:cstheme="minorHAnsi"/>
                <w:sz w:val="22"/>
                <w:szCs w:val="22"/>
                <w:lang w:val="fr-FR"/>
              </w:rPr>
              <w:t>Response</w:t>
            </w:r>
            <w:proofErr w:type="spellEnd"/>
            <w:r w:rsidRPr="00250717">
              <w:rPr>
                <w:rFonts w:asciiTheme="minorHAnsi" w:eastAsia="Arial" w:hAnsiTheme="minorHAnsi" w:cstheme="minorHAnsi"/>
                <w:sz w:val="22"/>
                <w:szCs w:val="22"/>
                <w:lang w:val="fr-FR"/>
              </w:rPr>
              <w:t xml:space="preserve"> Questionnaire – Method </w:t>
            </w:r>
            <w:proofErr w:type="spellStart"/>
            <w:r w:rsidRPr="00250717">
              <w:rPr>
                <w:rFonts w:asciiTheme="minorHAnsi" w:eastAsia="Arial" w:hAnsiTheme="minorHAnsi" w:cstheme="minorHAnsi"/>
                <w:sz w:val="22"/>
                <w:szCs w:val="22"/>
                <w:lang w:val="fr-FR"/>
              </w:rPr>
              <w:t>Statements</w:t>
            </w:r>
            <w:proofErr w:type="spellEnd"/>
          </w:p>
        </w:tc>
        <w:tc>
          <w:tcPr>
            <w:tcW w:w="1275" w:type="dxa"/>
          </w:tcPr>
          <w:p w14:paraId="6362925F" w14:textId="77777777" w:rsidR="00E57D12" w:rsidRPr="00250717" w:rsidRDefault="00E57D12" w:rsidP="00E57D12">
            <w:pPr>
              <w:widowControl w:val="0"/>
              <w:autoSpaceDE w:val="0"/>
              <w:autoSpaceDN w:val="0"/>
              <w:rPr>
                <w:rFonts w:asciiTheme="minorHAnsi" w:eastAsia="Arial" w:hAnsiTheme="minorHAnsi" w:cstheme="minorHAnsi"/>
                <w:sz w:val="22"/>
                <w:szCs w:val="22"/>
                <w:lang w:val="fr-FR"/>
              </w:rPr>
            </w:pPr>
          </w:p>
        </w:tc>
      </w:tr>
      <w:tr w:rsidR="00E57D12" w:rsidRPr="00757947" w14:paraId="6BA2134F" w14:textId="77777777" w:rsidTr="00D854DE">
        <w:trPr>
          <w:trHeight w:val="261"/>
        </w:trPr>
        <w:tc>
          <w:tcPr>
            <w:tcW w:w="2155" w:type="dxa"/>
          </w:tcPr>
          <w:p w14:paraId="3701DBBF" w14:textId="77777777" w:rsidR="00E57D12" w:rsidRPr="00250717" w:rsidRDefault="00E57D12" w:rsidP="00E57D12">
            <w:pPr>
              <w:widowControl w:val="0"/>
              <w:numPr>
                <w:ilvl w:val="0"/>
                <w:numId w:val="35"/>
              </w:numPr>
              <w:autoSpaceDE w:val="0"/>
              <w:autoSpaceDN w:val="0"/>
              <w:spacing w:before="16" w:after="160" w:line="225" w:lineRule="exact"/>
              <w:jc w:val="center"/>
              <w:rPr>
                <w:rFonts w:asciiTheme="minorHAnsi" w:eastAsia="Arial" w:hAnsiTheme="minorHAnsi" w:cstheme="minorHAnsi"/>
                <w:sz w:val="22"/>
                <w:szCs w:val="22"/>
                <w:lang w:val="fr-FR"/>
              </w:rPr>
            </w:pPr>
          </w:p>
        </w:tc>
        <w:tc>
          <w:tcPr>
            <w:tcW w:w="7230" w:type="dxa"/>
          </w:tcPr>
          <w:p w14:paraId="5D57F5CB" w14:textId="77777777" w:rsidR="00E57D12" w:rsidRPr="00757947" w:rsidRDefault="00E57D12" w:rsidP="00E57D12">
            <w:pPr>
              <w:widowControl w:val="0"/>
              <w:autoSpaceDE w:val="0"/>
              <w:autoSpaceDN w:val="0"/>
              <w:spacing w:line="239" w:lineRule="exact"/>
              <w:ind w:left="108"/>
              <w:rPr>
                <w:rFonts w:asciiTheme="minorHAnsi" w:eastAsia="Arial" w:hAnsiTheme="minorHAnsi" w:cstheme="minorHAnsi"/>
                <w:sz w:val="22"/>
                <w:szCs w:val="22"/>
              </w:rPr>
            </w:pPr>
            <w:r w:rsidRPr="00757947">
              <w:rPr>
                <w:rFonts w:asciiTheme="minorHAnsi" w:eastAsia="Arial" w:hAnsiTheme="minorHAnsi" w:cstheme="minorHAnsi"/>
                <w:sz w:val="22"/>
                <w:szCs w:val="22"/>
              </w:rPr>
              <w:t>Completed Pricing Schedule</w:t>
            </w:r>
          </w:p>
        </w:tc>
        <w:tc>
          <w:tcPr>
            <w:tcW w:w="1275" w:type="dxa"/>
          </w:tcPr>
          <w:p w14:paraId="127D4A8F" w14:textId="77777777" w:rsidR="00E57D12" w:rsidRPr="00757947" w:rsidRDefault="00E57D12" w:rsidP="00E57D12">
            <w:pPr>
              <w:widowControl w:val="0"/>
              <w:autoSpaceDE w:val="0"/>
              <w:autoSpaceDN w:val="0"/>
              <w:rPr>
                <w:rFonts w:asciiTheme="minorHAnsi" w:eastAsia="Arial" w:hAnsiTheme="minorHAnsi" w:cstheme="minorHAnsi"/>
                <w:sz w:val="22"/>
                <w:szCs w:val="22"/>
              </w:rPr>
            </w:pPr>
          </w:p>
        </w:tc>
      </w:tr>
      <w:tr w:rsidR="00E57D12" w:rsidRPr="00757947" w14:paraId="64D923D8" w14:textId="77777777" w:rsidTr="00D854DE">
        <w:trPr>
          <w:trHeight w:val="261"/>
        </w:trPr>
        <w:tc>
          <w:tcPr>
            <w:tcW w:w="2155" w:type="dxa"/>
          </w:tcPr>
          <w:p w14:paraId="43CBA2DA" w14:textId="77777777" w:rsidR="00E57D12" w:rsidRPr="00757947" w:rsidRDefault="00E57D12" w:rsidP="00E57D12">
            <w:pPr>
              <w:widowControl w:val="0"/>
              <w:numPr>
                <w:ilvl w:val="0"/>
                <w:numId w:val="35"/>
              </w:numPr>
              <w:autoSpaceDE w:val="0"/>
              <w:autoSpaceDN w:val="0"/>
              <w:spacing w:before="16" w:after="160" w:line="225" w:lineRule="exact"/>
              <w:jc w:val="center"/>
              <w:rPr>
                <w:rFonts w:asciiTheme="minorHAnsi" w:eastAsia="Arial" w:hAnsiTheme="minorHAnsi" w:cstheme="minorHAnsi"/>
                <w:sz w:val="22"/>
                <w:szCs w:val="22"/>
              </w:rPr>
            </w:pPr>
          </w:p>
        </w:tc>
        <w:tc>
          <w:tcPr>
            <w:tcW w:w="7230" w:type="dxa"/>
          </w:tcPr>
          <w:p w14:paraId="7633676C" w14:textId="77777777" w:rsidR="00E57D12" w:rsidRPr="00757947" w:rsidRDefault="00E57D12" w:rsidP="00E57D12">
            <w:pPr>
              <w:widowControl w:val="0"/>
              <w:autoSpaceDE w:val="0"/>
              <w:autoSpaceDN w:val="0"/>
              <w:spacing w:line="239" w:lineRule="exact"/>
              <w:ind w:left="108"/>
              <w:rPr>
                <w:rFonts w:asciiTheme="minorHAnsi" w:eastAsia="Arial" w:hAnsiTheme="minorHAnsi" w:cstheme="minorHAnsi"/>
                <w:sz w:val="22"/>
                <w:szCs w:val="22"/>
              </w:rPr>
            </w:pPr>
            <w:r w:rsidRPr="00757947">
              <w:rPr>
                <w:rFonts w:asciiTheme="minorHAnsi" w:eastAsia="Arial" w:hAnsiTheme="minorHAnsi" w:cstheme="minorHAnsi"/>
                <w:sz w:val="22"/>
                <w:szCs w:val="22"/>
              </w:rPr>
              <w:t>Anti-Collusion Certificate</w:t>
            </w:r>
          </w:p>
        </w:tc>
        <w:tc>
          <w:tcPr>
            <w:tcW w:w="1275" w:type="dxa"/>
          </w:tcPr>
          <w:p w14:paraId="2D139F75" w14:textId="77777777" w:rsidR="00E57D12" w:rsidRPr="00757947" w:rsidRDefault="00E57D12" w:rsidP="00E57D12">
            <w:pPr>
              <w:widowControl w:val="0"/>
              <w:autoSpaceDE w:val="0"/>
              <w:autoSpaceDN w:val="0"/>
              <w:rPr>
                <w:rFonts w:asciiTheme="minorHAnsi" w:eastAsia="Arial" w:hAnsiTheme="minorHAnsi" w:cstheme="minorHAnsi"/>
                <w:sz w:val="22"/>
                <w:szCs w:val="22"/>
              </w:rPr>
            </w:pPr>
          </w:p>
        </w:tc>
      </w:tr>
      <w:tr w:rsidR="00E57D12" w:rsidRPr="00757947" w14:paraId="66144008" w14:textId="77777777" w:rsidTr="00D854DE">
        <w:trPr>
          <w:trHeight w:val="261"/>
        </w:trPr>
        <w:tc>
          <w:tcPr>
            <w:tcW w:w="2155" w:type="dxa"/>
          </w:tcPr>
          <w:p w14:paraId="7940F539" w14:textId="77777777" w:rsidR="00E57D12" w:rsidRPr="00757947" w:rsidRDefault="00E57D12" w:rsidP="00E57D12">
            <w:pPr>
              <w:widowControl w:val="0"/>
              <w:numPr>
                <w:ilvl w:val="0"/>
                <w:numId w:val="35"/>
              </w:numPr>
              <w:autoSpaceDE w:val="0"/>
              <w:autoSpaceDN w:val="0"/>
              <w:spacing w:before="16" w:after="160" w:line="225" w:lineRule="exact"/>
              <w:jc w:val="center"/>
              <w:rPr>
                <w:rFonts w:asciiTheme="minorHAnsi" w:eastAsia="Arial" w:hAnsiTheme="minorHAnsi" w:cstheme="minorHAnsi"/>
                <w:sz w:val="22"/>
                <w:szCs w:val="22"/>
              </w:rPr>
            </w:pPr>
          </w:p>
        </w:tc>
        <w:tc>
          <w:tcPr>
            <w:tcW w:w="7230" w:type="dxa"/>
          </w:tcPr>
          <w:p w14:paraId="4C0C9127" w14:textId="77777777" w:rsidR="00E57D12" w:rsidRPr="00757947" w:rsidRDefault="00E57D12" w:rsidP="00E57D12">
            <w:pPr>
              <w:widowControl w:val="0"/>
              <w:autoSpaceDE w:val="0"/>
              <w:autoSpaceDN w:val="0"/>
              <w:spacing w:line="239" w:lineRule="exact"/>
              <w:ind w:left="108"/>
              <w:rPr>
                <w:rFonts w:asciiTheme="minorHAnsi" w:eastAsia="Arial" w:hAnsiTheme="minorHAnsi" w:cstheme="minorHAnsi"/>
                <w:sz w:val="22"/>
                <w:szCs w:val="22"/>
              </w:rPr>
            </w:pPr>
            <w:r w:rsidRPr="00757947">
              <w:rPr>
                <w:rFonts w:asciiTheme="minorHAnsi" w:eastAsia="Arial" w:hAnsiTheme="minorHAnsi" w:cstheme="minorHAnsi"/>
                <w:sz w:val="22"/>
                <w:szCs w:val="22"/>
              </w:rPr>
              <w:t>Confidentiality Undertaking signed</w:t>
            </w:r>
          </w:p>
        </w:tc>
        <w:tc>
          <w:tcPr>
            <w:tcW w:w="1275" w:type="dxa"/>
          </w:tcPr>
          <w:p w14:paraId="19297257" w14:textId="77777777" w:rsidR="00E57D12" w:rsidRPr="00757947" w:rsidRDefault="00E57D12" w:rsidP="00E57D12">
            <w:pPr>
              <w:widowControl w:val="0"/>
              <w:autoSpaceDE w:val="0"/>
              <w:autoSpaceDN w:val="0"/>
              <w:rPr>
                <w:rFonts w:asciiTheme="minorHAnsi" w:eastAsia="Arial" w:hAnsiTheme="minorHAnsi" w:cstheme="minorHAnsi"/>
                <w:sz w:val="22"/>
                <w:szCs w:val="22"/>
              </w:rPr>
            </w:pPr>
          </w:p>
        </w:tc>
      </w:tr>
      <w:tr w:rsidR="00E57D12" w:rsidRPr="00757947" w14:paraId="16D9CFB9" w14:textId="77777777" w:rsidTr="00D854DE">
        <w:tc>
          <w:tcPr>
            <w:tcW w:w="2155" w:type="dxa"/>
          </w:tcPr>
          <w:p w14:paraId="31E9573D" w14:textId="77777777" w:rsidR="00E57D12" w:rsidRPr="00757947" w:rsidRDefault="00E57D12" w:rsidP="00E57D12">
            <w:pPr>
              <w:widowControl w:val="0"/>
              <w:numPr>
                <w:ilvl w:val="0"/>
                <w:numId w:val="35"/>
              </w:numPr>
              <w:autoSpaceDE w:val="0"/>
              <w:autoSpaceDN w:val="0"/>
              <w:spacing w:before="14" w:after="160" w:line="259" w:lineRule="auto"/>
              <w:jc w:val="center"/>
              <w:rPr>
                <w:rFonts w:asciiTheme="minorHAnsi" w:eastAsia="Arial" w:hAnsiTheme="minorHAnsi" w:cstheme="minorHAnsi"/>
                <w:sz w:val="22"/>
                <w:szCs w:val="22"/>
              </w:rPr>
            </w:pPr>
          </w:p>
        </w:tc>
        <w:tc>
          <w:tcPr>
            <w:tcW w:w="7230" w:type="dxa"/>
          </w:tcPr>
          <w:p w14:paraId="5FC47AF4" w14:textId="77777777" w:rsidR="00E57D12" w:rsidRPr="00757947" w:rsidRDefault="00E57D12" w:rsidP="00E57D12">
            <w:pPr>
              <w:widowControl w:val="0"/>
              <w:autoSpaceDE w:val="0"/>
              <w:autoSpaceDN w:val="0"/>
              <w:spacing w:line="240" w:lineRule="exact"/>
              <w:ind w:left="108" w:right="45"/>
              <w:rPr>
                <w:rFonts w:asciiTheme="minorHAnsi" w:eastAsia="Arial" w:hAnsiTheme="minorHAnsi" w:cstheme="minorHAnsi"/>
                <w:sz w:val="22"/>
                <w:szCs w:val="22"/>
              </w:rPr>
            </w:pPr>
            <w:r w:rsidRPr="00757947">
              <w:rPr>
                <w:rFonts w:asciiTheme="minorHAnsi" w:eastAsia="Arial" w:hAnsiTheme="minorHAnsi" w:cstheme="minorHAnsi"/>
                <w:sz w:val="22"/>
                <w:szCs w:val="22"/>
              </w:rPr>
              <w:t>Freedom of Information Act 2000 (FOI) Exemption Form completed and signed</w:t>
            </w:r>
          </w:p>
        </w:tc>
        <w:tc>
          <w:tcPr>
            <w:tcW w:w="1275" w:type="dxa"/>
          </w:tcPr>
          <w:p w14:paraId="0FADBA89" w14:textId="77777777" w:rsidR="00E57D12" w:rsidRPr="00757947" w:rsidRDefault="00E57D12" w:rsidP="00E57D12">
            <w:pPr>
              <w:widowControl w:val="0"/>
              <w:autoSpaceDE w:val="0"/>
              <w:autoSpaceDN w:val="0"/>
              <w:rPr>
                <w:rFonts w:asciiTheme="minorHAnsi" w:eastAsia="Arial" w:hAnsiTheme="minorHAnsi" w:cstheme="minorHAnsi"/>
                <w:sz w:val="22"/>
                <w:szCs w:val="22"/>
              </w:rPr>
            </w:pPr>
          </w:p>
        </w:tc>
      </w:tr>
      <w:tr w:rsidR="00E57D12" w:rsidRPr="00757947" w14:paraId="73D4FB4E" w14:textId="77777777" w:rsidTr="00D854DE">
        <w:tc>
          <w:tcPr>
            <w:tcW w:w="2155" w:type="dxa"/>
          </w:tcPr>
          <w:p w14:paraId="3D02974B" w14:textId="77777777" w:rsidR="00E57D12" w:rsidRPr="00757947" w:rsidRDefault="00E57D12" w:rsidP="00E57D12">
            <w:pPr>
              <w:widowControl w:val="0"/>
              <w:numPr>
                <w:ilvl w:val="0"/>
                <w:numId w:val="35"/>
              </w:numPr>
              <w:autoSpaceDE w:val="0"/>
              <w:autoSpaceDN w:val="0"/>
              <w:spacing w:before="14" w:after="160" w:line="259" w:lineRule="auto"/>
              <w:jc w:val="center"/>
              <w:rPr>
                <w:rFonts w:asciiTheme="minorHAnsi" w:eastAsia="Arial" w:hAnsiTheme="minorHAnsi" w:cstheme="minorHAnsi"/>
                <w:sz w:val="22"/>
                <w:szCs w:val="22"/>
              </w:rPr>
            </w:pPr>
          </w:p>
        </w:tc>
        <w:tc>
          <w:tcPr>
            <w:tcW w:w="7230" w:type="dxa"/>
          </w:tcPr>
          <w:p w14:paraId="2772DCBB" w14:textId="77777777" w:rsidR="00E57D12" w:rsidRPr="00757947" w:rsidRDefault="00E57D12" w:rsidP="00E57D12">
            <w:pPr>
              <w:widowControl w:val="0"/>
              <w:autoSpaceDE w:val="0"/>
              <w:autoSpaceDN w:val="0"/>
              <w:spacing w:line="240" w:lineRule="exact"/>
              <w:ind w:left="108" w:right="45"/>
              <w:rPr>
                <w:rFonts w:asciiTheme="minorHAnsi" w:eastAsia="Arial" w:hAnsiTheme="minorHAnsi" w:cstheme="minorHAnsi"/>
                <w:sz w:val="22"/>
                <w:szCs w:val="22"/>
              </w:rPr>
            </w:pPr>
            <w:r w:rsidRPr="00757947">
              <w:rPr>
                <w:rFonts w:asciiTheme="minorHAnsi" w:eastAsia="Arial" w:hAnsiTheme="minorHAnsi" w:cstheme="minorHAnsi"/>
                <w:sz w:val="22"/>
                <w:szCs w:val="22"/>
              </w:rPr>
              <w:t>Form of Tender</w:t>
            </w:r>
          </w:p>
        </w:tc>
        <w:tc>
          <w:tcPr>
            <w:tcW w:w="1275" w:type="dxa"/>
          </w:tcPr>
          <w:p w14:paraId="7C8ACC85" w14:textId="77777777" w:rsidR="00E57D12" w:rsidRPr="00757947" w:rsidRDefault="00E57D12" w:rsidP="00E57D12">
            <w:pPr>
              <w:widowControl w:val="0"/>
              <w:autoSpaceDE w:val="0"/>
              <w:autoSpaceDN w:val="0"/>
              <w:rPr>
                <w:rFonts w:asciiTheme="minorHAnsi" w:eastAsia="Arial" w:hAnsiTheme="minorHAnsi" w:cstheme="minorHAnsi"/>
                <w:sz w:val="22"/>
                <w:szCs w:val="22"/>
              </w:rPr>
            </w:pPr>
          </w:p>
        </w:tc>
      </w:tr>
      <w:tr w:rsidR="00E57D12" w:rsidRPr="00757947" w14:paraId="20590A44" w14:textId="77777777" w:rsidTr="00D854DE">
        <w:tc>
          <w:tcPr>
            <w:tcW w:w="2155" w:type="dxa"/>
          </w:tcPr>
          <w:p w14:paraId="4CB9DC3E" w14:textId="77777777" w:rsidR="00E57D12" w:rsidRPr="00757947" w:rsidRDefault="00E57D12" w:rsidP="00E57D12">
            <w:pPr>
              <w:widowControl w:val="0"/>
              <w:numPr>
                <w:ilvl w:val="0"/>
                <w:numId w:val="35"/>
              </w:numPr>
              <w:autoSpaceDE w:val="0"/>
              <w:autoSpaceDN w:val="0"/>
              <w:spacing w:before="14" w:after="160" w:line="259" w:lineRule="auto"/>
              <w:jc w:val="center"/>
              <w:rPr>
                <w:rFonts w:asciiTheme="minorHAnsi" w:eastAsia="Arial" w:hAnsiTheme="minorHAnsi" w:cstheme="minorHAnsi"/>
                <w:sz w:val="22"/>
                <w:szCs w:val="22"/>
              </w:rPr>
            </w:pPr>
          </w:p>
        </w:tc>
        <w:tc>
          <w:tcPr>
            <w:tcW w:w="7230" w:type="dxa"/>
          </w:tcPr>
          <w:p w14:paraId="11430893" w14:textId="77777777" w:rsidR="00E57D12" w:rsidRPr="00757947" w:rsidRDefault="00E57D12" w:rsidP="00E57D12">
            <w:pPr>
              <w:widowControl w:val="0"/>
              <w:autoSpaceDE w:val="0"/>
              <w:autoSpaceDN w:val="0"/>
              <w:spacing w:line="240" w:lineRule="exact"/>
              <w:ind w:left="108" w:right="45"/>
              <w:rPr>
                <w:rFonts w:asciiTheme="minorHAnsi" w:eastAsia="Arial" w:hAnsiTheme="minorHAnsi" w:cstheme="minorHAnsi"/>
                <w:sz w:val="22"/>
                <w:szCs w:val="22"/>
              </w:rPr>
            </w:pPr>
            <w:r w:rsidRPr="00757947">
              <w:rPr>
                <w:rFonts w:asciiTheme="minorHAnsi" w:eastAsia="Arial" w:hAnsiTheme="minorHAnsi" w:cstheme="minorHAnsi"/>
                <w:sz w:val="22"/>
                <w:szCs w:val="22"/>
              </w:rPr>
              <w:t>Checklist</w:t>
            </w:r>
          </w:p>
        </w:tc>
        <w:tc>
          <w:tcPr>
            <w:tcW w:w="1275" w:type="dxa"/>
          </w:tcPr>
          <w:p w14:paraId="53AC9EE8" w14:textId="77777777" w:rsidR="00E57D12" w:rsidRPr="00757947" w:rsidRDefault="00E57D12" w:rsidP="00E57D12">
            <w:pPr>
              <w:widowControl w:val="0"/>
              <w:autoSpaceDE w:val="0"/>
              <w:autoSpaceDN w:val="0"/>
              <w:rPr>
                <w:rFonts w:asciiTheme="minorHAnsi" w:eastAsia="Arial" w:hAnsiTheme="minorHAnsi" w:cstheme="minorHAnsi"/>
                <w:sz w:val="22"/>
                <w:szCs w:val="22"/>
              </w:rPr>
            </w:pPr>
          </w:p>
        </w:tc>
      </w:tr>
    </w:tbl>
    <w:p w14:paraId="12EBA055" w14:textId="77777777" w:rsidR="00E57D12" w:rsidRPr="00757947" w:rsidRDefault="00E57D12" w:rsidP="00E57D12">
      <w:pPr>
        <w:spacing w:after="160" w:line="259" w:lineRule="auto"/>
        <w:rPr>
          <w:rFonts w:asciiTheme="minorHAnsi" w:eastAsiaTheme="minorHAnsi" w:hAnsiTheme="minorHAnsi" w:cstheme="minorHAnsi"/>
          <w:sz w:val="22"/>
          <w:szCs w:val="22"/>
        </w:rPr>
      </w:pPr>
    </w:p>
    <w:p w14:paraId="7472973F" w14:textId="70FB9874" w:rsidR="00E57D12" w:rsidRPr="00757947" w:rsidRDefault="00E57D12" w:rsidP="00E57D12">
      <w:pPr>
        <w:overflowPunct w:val="0"/>
        <w:autoSpaceDE w:val="0"/>
        <w:autoSpaceDN w:val="0"/>
        <w:adjustRightInd w:val="0"/>
        <w:spacing w:after="160" w:line="259" w:lineRule="auto"/>
        <w:ind w:left="720" w:hanging="720"/>
        <w:jc w:val="both"/>
        <w:rPr>
          <w:rFonts w:asciiTheme="minorHAnsi" w:eastAsiaTheme="minorHAnsi" w:hAnsiTheme="minorHAnsi" w:cstheme="minorHAnsi"/>
          <w:sz w:val="22"/>
          <w:szCs w:val="22"/>
          <w:lang w:eastAsia="en-GB"/>
        </w:rPr>
      </w:pPr>
      <w:r w:rsidRPr="00757947">
        <w:rPr>
          <w:rFonts w:asciiTheme="minorHAnsi" w:eastAsiaTheme="minorHAnsi" w:hAnsiTheme="minorHAnsi" w:cstheme="minorHAnsi"/>
          <w:b/>
          <w:sz w:val="22"/>
          <w:szCs w:val="22"/>
          <w:lang w:eastAsia="en-GB"/>
        </w:rPr>
        <w:t xml:space="preserve">Following Submission of Your </w:t>
      </w:r>
      <w:r w:rsidR="00B968C3">
        <w:rPr>
          <w:rFonts w:asciiTheme="minorHAnsi" w:eastAsiaTheme="minorHAnsi" w:hAnsiTheme="minorHAnsi" w:cstheme="minorHAnsi"/>
          <w:b/>
          <w:sz w:val="22"/>
          <w:szCs w:val="22"/>
          <w:lang w:eastAsia="en-GB"/>
        </w:rPr>
        <w:t>Tender</w:t>
      </w:r>
    </w:p>
    <w:p w14:paraId="6B2138D5" w14:textId="77777777" w:rsidR="00E57D12" w:rsidRPr="00757947" w:rsidRDefault="00E57D12" w:rsidP="00E57D12">
      <w:pPr>
        <w:overflowPunct w:val="0"/>
        <w:autoSpaceDE w:val="0"/>
        <w:autoSpaceDN w:val="0"/>
        <w:adjustRightInd w:val="0"/>
        <w:spacing w:after="160" w:line="259" w:lineRule="auto"/>
        <w:ind w:left="720" w:hanging="720"/>
        <w:jc w:val="both"/>
        <w:rPr>
          <w:rFonts w:asciiTheme="minorHAnsi" w:eastAsiaTheme="minorHAnsi" w:hAnsiTheme="minorHAnsi" w:cstheme="minorHAnsi"/>
          <w:sz w:val="22"/>
          <w:szCs w:val="22"/>
          <w:lang w:eastAsia="en-GB"/>
        </w:rPr>
      </w:pPr>
    </w:p>
    <w:p w14:paraId="748E2169" w14:textId="5801E740" w:rsidR="00E57D12" w:rsidRPr="00757947" w:rsidRDefault="00E57D12" w:rsidP="00E57D12">
      <w:pPr>
        <w:overflowPunct w:val="0"/>
        <w:autoSpaceDE w:val="0"/>
        <w:autoSpaceDN w:val="0"/>
        <w:adjustRightInd w:val="0"/>
        <w:spacing w:after="160" w:line="259" w:lineRule="auto"/>
        <w:ind w:left="720" w:hanging="720"/>
        <w:jc w:val="both"/>
        <w:rPr>
          <w:rFonts w:asciiTheme="minorHAnsi" w:eastAsiaTheme="minorHAnsi" w:hAnsiTheme="minorHAnsi" w:cstheme="minorHAnsi"/>
          <w:sz w:val="22"/>
          <w:szCs w:val="22"/>
          <w:lang w:eastAsia="en-GB"/>
        </w:rPr>
      </w:pPr>
      <w:r w:rsidRPr="00757947">
        <w:rPr>
          <w:rFonts w:asciiTheme="minorHAnsi" w:eastAsiaTheme="minorHAnsi" w:hAnsiTheme="minorHAnsi" w:cstheme="minorHAnsi"/>
          <w:sz w:val="22"/>
          <w:szCs w:val="22"/>
          <w:lang w:eastAsia="en-GB"/>
        </w:rPr>
        <w:t>1.</w:t>
      </w:r>
      <w:r w:rsidRPr="00757947">
        <w:rPr>
          <w:rFonts w:asciiTheme="minorHAnsi" w:eastAsiaTheme="minorHAnsi" w:hAnsiTheme="minorHAnsi" w:cstheme="minorHAnsi"/>
          <w:sz w:val="22"/>
          <w:szCs w:val="22"/>
          <w:lang w:eastAsia="en-GB"/>
        </w:rPr>
        <w:tab/>
        <w:t xml:space="preserve">Once you have submitted your </w:t>
      </w:r>
      <w:r w:rsidR="00B968C3">
        <w:rPr>
          <w:rFonts w:asciiTheme="minorHAnsi" w:eastAsiaTheme="minorHAnsi" w:hAnsiTheme="minorHAnsi" w:cstheme="minorHAnsi"/>
          <w:sz w:val="22"/>
          <w:szCs w:val="22"/>
          <w:lang w:eastAsia="en-GB"/>
        </w:rPr>
        <w:t>tender</w:t>
      </w:r>
      <w:r w:rsidRPr="00757947">
        <w:rPr>
          <w:rFonts w:asciiTheme="minorHAnsi" w:eastAsiaTheme="minorHAnsi" w:hAnsiTheme="minorHAnsi" w:cstheme="minorHAnsi"/>
          <w:sz w:val="22"/>
          <w:szCs w:val="22"/>
          <w:lang w:eastAsia="en-GB"/>
        </w:rPr>
        <w:t xml:space="preserve"> to Trelya you must not make any further communication to any Officer or member of Trelya concerning the same until you receive a letter, phone call or email from Trelya stating whether your tender has been accepted or otherwise by Trelya.</w:t>
      </w:r>
    </w:p>
    <w:p w14:paraId="0BA4B7DA" w14:textId="77777777" w:rsidR="00E57D12" w:rsidRPr="00757947" w:rsidRDefault="00E57D12" w:rsidP="00E57D12">
      <w:pPr>
        <w:overflowPunct w:val="0"/>
        <w:autoSpaceDE w:val="0"/>
        <w:autoSpaceDN w:val="0"/>
        <w:adjustRightInd w:val="0"/>
        <w:spacing w:after="160" w:line="259" w:lineRule="auto"/>
        <w:ind w:left="720" w:hanging="720"/>
        <w:jc w:val="both"/>
        <w:rPr>
          <w:rFonts w:asciiTheme="minorHAnsi" w:eastAsiaTheme="minorHAnsi" w:hAnsiTheme="minorHAnsi" w:cstheme="minorHAnsi"/>
          <w:sz w:val="22"/>
          <w:szCs w:val="22"/>
          <w:lang w:eastAsia="en-GB"/>
        </w:rPr>
      </w:pPr>
      <w:r w:rsidRPr="00757947">
        <w:rPr>
          <w:rFonts w:asciiTheme="minorHAnsi" w:eastAsiaTheme="minorHAnsi" w:hAnsiTheme="minorHAnsi" w:cstheme="minorHAnsi"/>
          <w:sz w:val="22"/>
          <w:szCs w:val="22"/>
          <w:lang w:eastAsia="en-GB"/>
        </w:rPr>
        <w:t>2.</w:t>
      </w:r>
      <w:r w:rsidRPr="00757947">
        <w:rPr>
          <w:rFonts w:asciiTheme="minorHAnsi" w:eastAsiaTheme="minorHAnsi" w:hAnsiTheme="minorHAnsi" w:cstheme="minorHAnsi"/>
          <w:sz w:val="22"/>
          <w:szCs w:val="22"/>
          <w:lang w:eastAsia="en-GB"/>
        </w:rPr>
        <w:tab/>
        <w:t xml:space="preserve">If your tender is accepted by Trelya this will </w:t>
      </w:r>
      <w:r w:rsidRPr="00757947">
        <w:rPr>
          <w:rFonts w:asciiTheme="minorHAnsi" w:eastAsiaTheme="minorHAnsi" w:hAnsiTheme="minorHAnsi" w:cstheme="minorHAnsi"/>
          <w:b/>
          <w:bCs/>
          <w:sz w:val="22"/>
          <w:szCs w:val="22"/>
          <w:lang w:eastAsia="en-GB"/>
        </w:rPr>
        <w:t>be a binding contract between the parties</w:t>
      </w:r>
      <w:r w:rsidRPr="00757947">
        <w:rPr>
          <w:rFonts w:asciiTheme="minorHAnsi" w:eastAsiaTheme="minorHAnsi" w:hAnsiTheme="minorHAnsi" w:cstheme="minorHAnsi"/>
          <w:sz w:val="22"/>
          <w:szCs w:val="22"/>
          <w:lang w:eastAsia="en-GB"/>
        </w:rPr>
        <w:t>.</w:t>
      </w:r>
    </w:p>
    <w:p w14:paraId="492DDFAA" w14:textId="77777777" w:rsidR="00E57D12" w:rsidRPr="00757947" w:rsidRDefault="00E57D12" w:rsidP="00E57D12">
      <w:pPr>
        <w:overflowPunct w:val="0"/>
        <w:autoSpaceDE w:val="0"/>
        <w:autoSpaceDN w:val="0"/>
        <w:adjustRightInd w:val="0"/>
        <w:spacing w:after="160" w:line="259" w:lineRule="auto"/>
        <w:ind w:left="720" w:hanging="720"/>
        <w:jc w:val="both"/>
        <w:rPr>
          <w:rFonts w:asciiTheme="minorHAnsi" w:eastAsiaTheme="minorHAnsi" w:hAnsiTheme="minorHAnsi" w:cstheme="minorHAnsi"/>
          <w:sz w:val="22"/>
          <w:szCs w:val="22"/>
          <w:lang w:eastAsia="en-GB"/>
        </w:rPr>
      </w:pPr>
      <w:r w:rsidRPr="00757947">
        <w:rPr>
          <w:rFonts w:asciiTheme="minorHAnsi" w:eastAsiaTheme="minorHAnsi" w:hAnsiTheme="minorHAnsi" w:cstheme="minorHAnsi"/>
          <w:sz w:val="22"/>
          <w:szCs w:val="22"/>
          <w:lang w:eastAsia="en-GB"/>
        </w:rPr>
        <w:t>3.</w:t>
      </w:r>
      <w:r w:rsidRPr="00757947">
        <w:rPr>
          <w:rFonts w:asciiTheme="minorHAnsi" w:eastAsiaTheme="minorHAnsi" w:hAnsiTheme="minorHAnsi" w:cstheme="minorHAnsi"/>
          <w:sz w:val="22"/>
          <w:szCs w:val="22"/>
          <w:lang w:eastAsia="en-GB"/>
        </w:rPr>
        <w:tab/>
        <w:t xml:space="preserve">Trelya is not bound to accept the lowest nor any tender submitted to it, </w:t>
      </w:r>
      <w:r w:rsidRPr="00757947">
        <w:rPr>
          <w:rFonts w:asciiTheme="minorHAnsi" w:eastAsiaTheme="minorHAnsi" w:hAnsiTheme="minorHAnsi" w:cstheme="minorHAnsi"/>
          <w:b/>
          <w:bCs/>
          <w:sz w:val="22"/>
          <w:szCs w:val="22"/>
          <w:lang w:eastAsia="en-GB"/>
        </w:rPr>
        <w:t>and Trelya reserves the right to accept part only of any tender</w:t>
      </w:r>
      <w:r w:rsidRPr="00757947">
        <w:rPr>
          <w:rFonts w:asciiTheme="minorHAnsi" w:eastAsiaTheme="minorHAnsi" w:hAnsiTheme="minorHAnsi" w:cstheme="minorHAnsi"/>
          <w:sz w:val="22"/>
          <w:szCs w:val="22"/>
          <w:lang w:eastAsia="en-GB"/>
        </w:rPr>
        <w:t>.</w:t>
      </w:r>
    </w:p>
    <w:p w14:paraId="7FEA62CE" w14:textId="77777777" w:rsidR="00E57D12" w:rsidRPr="00757947" w:rsidRDefault="00E57D12" w:rsidP="00E57D12">
      <w:pPr>
        <w:spacing w:after="160" w:line="259" w:lineRule="auto"/>
        <w:jc w:val="both"/>
        <w:rPr>
          <w:rFonts w:asciiTheme="minorHAnsi" w:eastAsiaTheme="minorHAnsi" w:hAnsiTheme="minorHAnsi" w:cstheme="minorHAnsi"/>
          <w:bCs/>
          <w:sz w:val="22"/>
          <w:szCs w:val="22"/>
        </w:rPr>
      </w:pPr>
    </w:p>
    <w:p w14:paraId="5DDD882C" w14:textId="77777777" w:rsidR="00E57D12" w:rsidRPr="00757947" w:rsidRDefault="00E57D12" w:rsidP="00E57D12">
      <w:pPr>
        <w:rPr>
          <w:rFonts w:asciiTheme="minorHAnsi" w:eastAsiaTheme="minorHAnsi" w:hAnsiTheme="minorHAnsi" w:cstheme="minorHAnsi"/>
          <w:sz w:val="22"/>
          <w:szCs w:val="22"/>
        </w:rPr>
      </w:pPr>
    </w:p>
    <w:p w14:paraId="16BDEC42" w14:textId="77777777" w:rsidR="00E57D12" w:rsidRPr="00757947" w:rsidRDefault="00E57D12" w:rsidP="00E57D12">
      <w:pPr>
        <w:spacing w:after="160" w:line="259" w:lineRule="auto"/>
        <w:rPr>
          <w:rFonts w:asciiTheme="minorHAnsi" w:eastAsiaTheme="minorHAnsi" w:hAnsiTheme="minorHAnsi" w:cstheme="minorHAnsi"/>
          <w:sz w:val="22"/>
          <w:szCs w:val="22"/>
        </w:rPr>
      </w:pPr>
      <w:r w:rsidRPr="00757947">
        <w:rPr>
          <w:rFonts w:asciiTheme="minorHAnsi" w:eastAsiaTheme="minorHAnsi" w:hAnsiTheme="minorHAnsi" w:cstheme="minorHAnsi"/>
          <w:sz w:val="22"/>
          <w:szCs w:val="22"/>
        </w:rPr>
        <w:br w:type="page"/>
      </w:r>
    </w:p>
    <w:p w14:paraId="55E14060" w14:textId="67511C25" w:rsidR="0099683F" w:rsidRPr="00757947" w:rsidRDefault="0099683F" w:rsidP="0099683F">
      <w:pPr>
        <w:widowControl w:val="0"/>
        <w:spacing w:line="276" w:lineRule="auto"/>
        <w:jc w:val="both"/>
        <w:rPr>
          <w:rFonts w:asciiTheme="minorHAnsi" w:eastAsia="Arial" w:hAnsiTheme="minorHAnsi" w:cstheme="minorHAnsi"/>
          <w:b/>
          <w:sz w:val="22"/>
          <w:szCs w:val="22"/>
          <w:u w:val="single"/>
        </w:rPr>
      </w:pPr>
      <w:r w:rsidRPr="00757947">
        <w:rPr>
          <w:rFonts w:asciiTheme="minorHAnsi" w:eastAsia="Arial" w:hAnsiTheme="minorHAnsi" w:cstheme="minorHAnsi"/>
          <w:b/>
          <w:sz w:val="22"/>
          <w:szCs w:val="22"/>
          <w:u w:val="single"/>
        </w:rPr>
        <w:lastRenderedPageBreak/>
        <w:t>A</w:t>
      </w:r>
      <w:r w:rsidR="00E002A5" w:rsidRPr="00757947">
        <w:rPr>
          <w:rFonts w:asciiTheme="minorHAnsi" w:eastAsia="Arial" w:hAnsiTheme="minorHAnsi" w:cstheme="minorHAnsi"/>
          <w:b/>
          <w:sz w:val="22"/>
          <w:szCs w:val="22"/>
          <w:u w:val="single"/>
        </w:rPr>
        <w:t>ppendix</w:t>
      </w:r>
      <w:r w:rsidRPr="00757947">
        <w:rPr>
          <w:rFonts w:asciiTheme="minorHAnsi" w:eastAsia="Arial" w:hAnsiTheme="minorHAnsi" w:cstheme="minorHAnsi"/>
          <w:b/>
          <w:sz w:val="22"/>
          <w:szCs w:val="22"/>
          <w:u w:val="single"/>
        </w:rPr>
        <w:t xml:space="preserve"> A: Conflicts of Interest Declaration Form</w:t>
      </w:r>
    </w:p>
    <w:p w14:paraId="79F08010" w14:textId="6D37A693" w:rsidR="0099683F" w:rsidRPr="00757947" w:rsidRDefault="008D0D79" w:rsidP="0099683F">
      <w:pPr>
        <w:widowControl w:val="0"/>
        <w:spacing w:before="240" w:after="240" w:line="276" w:lineRule="auto"/>
        <w:jc w:val="both"/>
        <w:rPr>
          <w:rFonts w:asciiTheme="minorHAnsi" w:eastAsia="Arial" w:hAnsiTheme="minorHAnsi" w:cstheme="minorHAnsi"/>
          <w:b/>
          <w:sz w:val="22"/>
          <w:szCs w:val="22"/>
        </w:rPr>
      </w:pPr>
      <w:r w:rsidRPr="00757947">
        <w:rPr>
          <w:rFonts w:asciiTheme="minorHAnsi" w:eastAsia="Arial" w:hAnsiTheme="minorHAnsi" w:cstheme="minorHAnsi"/>
          <w:sz w:val="22"/>
          <w:szCs w:val="22"/>
        </w:rPr>
        <w:t>Supply</w:t>
      </w:r>
      <w:r w:rsidR="00680D30" w:rsidRPr="00757947">
        <w:rPr>
          <w:rFonts w:asciiTheme="minorHAnsi" w:eastAsia="Arial" w:hAnsiTheme="minorHAnsi" w:cstheme="minorHAnsi"/>
          <w:sz w:val="22"/>
          <w:szCs w:val="22"/>
        </w:rPr>
        <w:t>, upgrade</w:t>
      </w:r>
      <w:r w:rsidRPr="00757947">
        <w:rPr>
          <w:rFonts w:asciiTheme="minorHAnsi" w:eastAsia="Arial" w:hAnsiTheme="minorHAnsi" w:cstheme="minorHAnsi"/>
          <w:sz w:val="22"/>
          <w:szCs w:val="22"/>
        </w:rPr>
        <w:t xml:space="preserve"> and Installation of </w:t>
      </w:r>
      <w:r w:rsidR="006262A6">
        <w:rPr>
          <w:rFonts w:asciiTheme="minorHAnsi" w:eastAsia="Arial" w:hAnsiTheme="minorHAnsi" w:cstheme="minorHAnsi"/>
          <w:sz w:val="22"/>
          <w:szCs w:val="22"/>
        </w:rPr>
        <w:t xml:space="preserve">Internal Fire </w:t>
      </w:r>
      <w:r w:rsidR="00680D30" w:rsidRPr="00757947">
        <w:rPr>
          <w:rFonts w:asciiTheme="minorHAnsi" w:eastAsia="Arial" w:hAnsiTheme="minorHAnsi" w:cstheme="minorHAnsi"/>
          <w:sz w:val="22"/>
          <w:szCs w:val="22"/>
        </w:rPr>
        <w:t>Doors</w:t>
      </w:r>
    </w:p>
    <w:p w14:paraId="1A6DD708" w14:textId="77777777" w:rsidR="0099683F" w:rsidRPr="00757947" w:rsidRDefault="0099683F" w:rsidP="0099683F">
      <w:pPr>
        <w:widowControl w:val="0"/>
        <w:spacing w:before="240" w:after="240" w:line="276" w:lineRule="auto"/>
        <w:jc w:val="both"/>
        <w:rPr>
          <w:rFonts w:asciiTheme="minorHAnsi" w:eastAsia="Arial" w:hAnsiTheme="minorHAnsi" w:cstheme="minorHAnsi"/>
          <w:b/>
          <w:sz w:val="22"/>
          <w:szCs w:val="22"/>
        </w:rPr>
      </w:pPr>
      <w:r w:rsidRPr="00757947">
        <w:rPr>
          <w:rFonts w:asciiTheme="minorHAnsi" w:eastAsia="Arial" w:hAnsiTheme="minorHAnsi" w:cstheme="minorHAnsi"/>
          <w:b/>
          <w:sz w:val="22"/>
          <w:szCs w:val="22"/>
        </w:rPr>
        <w:t>Introduction</w:t>
      </w:r>
    </w:p>
    <w:p w14:paraId="02DF1312"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This Declaration Form is intended to capture conflicts of interest relating to individuals involved in the aforementioned procurement in order to avoid any distortion of competition and to ensure equal treatment of all companies seeking to do business with Trelya.</w:t>
      </w:r>
    </w:p>
    <w:p w14:paraId="42EB3FC1"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 xml:space="preserve">Involvement, in the context of conflicts of interest, may relate to any stage in the commercial lifecycle including preparation and planning, publication, selection and award and contract implementation. </w:t>
      </w:r>
    </w:p>
    <w:p w14:paraId="55F99B04"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 xml:space="preserve">Individuals must avoid placing themselves in a position where there is a conflict between their personal and/or outside interest and their official duties in a procurement and must comply with internal policy relating to gifts, hospitality and conflicts of interest at all times. </w:t>
      </w:r>
    </w:p>
    <w:p w14:paraId="63BCD95E" w14:textId="77777777" w:rsidR="0099683F" w:rsidRPr="00757947" w:rsidRDefault="0099683F" w:rsidP="00E002A5">
      <w:pPr>
        <w:widowControl w:val="0"/>
        <w:spacing w:before="240"/>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Examples of conflicts of interest may include, but are not restricted to:</w:t>
      </w:r>
    </w:p>
    <w:p w14:paraId="5EEBE116" w14:textId="77777777" w:rsidR="0099683F" w:rsidRPr="00757947" w:rsidRDefault="0099683F" w:rsidP="0099683F">
      <w:pPr>
        <w:widowControl w:val="0"/>
        <w:numPr>
          <w:ilvl w:val="0"/>
          <w:numId w:val="11"/>
        </w:numPr>
        <w:spacing w:before="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if you are a current or previous employee of a company, or have a member of your family, your partner (married, civil partnership or not), your siblings, your children, or any close personal or professional relationships that are an employee of a company, that is seeking to do business with the Contracting Authority;</w:t>
      </w:r>
    </w:p>
    <w:p w14:paraId="1A26DF16" w14:textId="77777777" w:rsidR="0099683F" w:rsidRPr="00757947" w:rsidRDefault="0099683F" w:rsidP="0099683F">
      <w:pPr>
        <w:widowControl w:val="0"/>
        <w:numPr>
          <w:ilvl w:val="0"/>
          <w:numId w:val="11"/>
        </w:numPr>
        <w:spacing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if you, or a member of your family/friends (as set out above), has a financial interest in a company that is seeking to do business with the Contracting Authority;</w:t>
      </w:r>
    </w:p>
    <w:p w14:paraId="60491D84" w14:textId="77777777" w:rsidR="0099683F" w:rsidRPr="00757947" w:rsidRDefault="0099683F" w:rsidP="0099683F">
      <w:pPr>
        <w:widowControl w:val="0"/>
        <w:numPr>
          <w:ilvl w:val="0"/>
          <w:numId w:val="11"/>
        </w:numPr>
        <w:spacing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if you, or a member of your family/friends (as set out above), has a financial relationship of any kind with a company seeking to do business with a Contracting Authority.</w:t>
      </w:r>
    </w:p>
    <w:p w14:paraId="6FFE3894" w14:textId="77777777" w:rsidR="0099683F" w:rsidRPr="00757947" w:rsidRDefault="0099683F" w:rsidP="0099683F">
      <w:pPr>
        <w:widowControl w:val="0"/>
        <w:spacing w:before="240" w:after="240" w:line="276" w:lineRule="auto"/>
        <w:jc w:val="both"/>
        <w:rPr>
          <w:rFonts w:asciiTheme="minorHAnsi" w:eastAsia="Arial" w:hAnsiTheme="minorHAnsi" w:cstheme="minorHAnsi"/>
          <w:b/>
          <w:sz w:val="22"/>
          <w:szCs w:val="22"/>
          <w:u w:val="single"/>
        </w:rPr>
      </w:pPr>
      <w:r w:rsidRPr="00757947">
        <w:rPr>
          <w:rFonts w:asciiTheme="minorHAnsi" w:eastAsia="Arial" w:hAnsiTheme="minorHAnsi" w:cstheme="minorHAnsi"/>
          <w:b/>
          <w:sz w:val="22"/>
          <w:szCs w:val="22"/>
          <w:u w:val="single"/>
        </w:rPr>
        <w:t xml:space="preserve">This is a non-exhaustive list of examples and it is your responsibility to ensure that any and all actual, potential or perceived conflicts are disclosed prior to you being involved in the procurement. </w:t>
      </w:r>
    </w:p>
    <w:p w14:paraId="06CD67A0"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If you are unsure whether your current or previous relationship or involvement with a company that is seeking to do business with Trelya constitutes a conflict of interest, you should seek advice from an Authorised Individual stated below.</w:t>
      </w:r>
    </w:p>
    <w:p w14:paraId="110D214C"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3FC30E9E"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All individuals with access to procurement information must sign this Form.</w:t>
      </w:r>
    </w:p>
    <w:p w14:paraId="220CF13B" w14:textId="77777777" w:rsidR="0099683F" w:rsidRPr="00757947" w:rsidRDefault="0099683F" w:rsidP="0099683F">
      <w:pPr>
        <w:widowControl w:val="0"/>
        <w:spacing w:before="240" w:after="240" w:line="276" w:lineRule="auto"/>
        <w:jc w:val="both"/>
        <w:rPr>
          <w:rFonts w:asciiTheme="minorHAnsi" w:eastAsia="Arial" w:hAnsiTheme="minorHAnsi" w:cstheme="minorHAnsi"/>
          <w:b/>
          <w:sz w:val="22"/>
          <w:szCs w:val="22"/>
        </w:rPr>
      </w:pPr>
      <w:r w:rsidRPr="00757947">
        <w:rPr>
          <w:rFonts w:asciiTheme="minorHAnsi" w:eastAsia="Arial" w:hAnsiTheme="minorHAnsi" w:cstheme="minorHAnsi"/>
          <w:b/>
          <w:sz w:val="22"/>
          <w:szCs w:val="22"/>
        </w:rPr>
        <w:t xml:space="preserve">Authorised Individuals </w:t>
      </w:r>
    </w:p>
    <w:p w14:paraId="658F24B8"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Authorised Individuals are responsible for managing the disclosure of procurement information and conflicts of interest. The Authorised Individuals for the procurement are:</w:t>
      </w:r>
    </w:p>
    <w:p w14:paraId="3F80A134" w14:textId="77777777" w:rsidR="0099683F" w:rsidRPr="00757947" w:rsidRDefault="0099683F" w:rsidP="00276E51">
      <w:pPr>
        <w:widowControl w:val="0"/>
        <w:spacing w:line="276" w:lineRule="auto"/>
        <w:jc w:val="both"/>
        <w:rPr>
          <w:rFonts w:asciiTheme="minorHAnsi" w:eastAsia="Arial" w:hAnsiTheme="minorHAnsi" w:cstheme="minorHAnsi"/>
          <w:i/>
          <w:sz w:val="22"/>
          <w:szCs w:val="22"/>
        </w:rPr>
      </w:pPr>
      <w:r w:rsidRPr="00757947">
        <w:rPr>
          <w:rFonts w:asciiTheme="minorHAnsi" w:eastAsia="Arial" w:hAnsiTheme="minorHAnsi" w:cstheme="minorHAnsi"/>
          <w:i/>
          <w:sz w:val="22"/>
          <w:szCs w:val="22"/>
        </w:rPr>
        <w:lastRenderedPageBreak/>
        <w:t>Alison Elvey, Finance &amp; Administration Director, Trelya (accounting officer);</w:t>
      </w:r>
    </w:p>
    <w:p w14:paraId="44B5131E" w14:textId="77777777" w:rsidR="0099683F" w:rsidRPr="00757947" w:rsidRDefault="0099683F" w:rsidP="00276E51">
      <w:pPr>
        <w:widowControl w:val="0"/>
        <w:spacing w:line="276" w:lineRule="auto"/>
        <w:jc w:val="both"/>
        <w:rPr>
          <w:rFonts w:asciiTheme="minorHAnsi" w:eastAsia="Arial" w:hAnsiTheme="minorHAnsi" w:cstheme="minorHAnsi"/>
          <w:i/>
          <w:sz w:val="22"/>
          <w:szCs w:val="22"/>
        </w:rPr>
      </w:pPr>
      <w:r w:rsidRPr="00757947">
        <w:rPr>
          <w:rFonts w:asciiTheme="minorHAnsi" w:eastAsia="Arial" w:hAnsiTheme="minorHAnsi" w:cstheme="minorHAnsi"/>
          <w:i/>
          <w:sz w:val="22"/>
          <w:szCs w:val="22"/>
        </w:rPr>
        <w:t>Sharon Rich Executive Director, Trelya;</w:t>
      </w:r>
    </w:p>
    <w:p w14:paraId="71AB4DD2" w14:textId="11E1D744" w:rsidR="0099683F" w:rsidRPr="00757947" w:rsidRDefault="0099683F" w:rsidP="00276E51">
      <w:pPr>
        <w:widowControl w:val="0"/>
        <w:spacing w:line="276" w:lineRule="auto"/>
        <w:jc w:val="both"/>
        <w:rPr>
          <w:rFonts w:asciiTheme="minorHAnsi" w:eastAsia="Arial" w:hAnsiTheme="minorHAnsi" w:cstheme="minorHAnsi"/>
          <w:i/>
          <w:sz w:val="22"/>
          <w:szCs w:val="22"/>
        </w:rPr>
      </w:pPr>
      <w:r w:rsidRPr="00757947">
        <w:rPr>
          <w:rFonts w:asciiTheme="minorHAnsi" w:eastAsia="Arial" w:hAnsiTheme="minorHAnsi" w:cstheme="minorHAnsi"/>
          <w:i/>
          <w:sz w:val="22"/>
          <w:szCs w:val="22"/>
        </w:rPr>
        <w:t>Deb Parker,</w:t>
      </w:r>
      <w:r w:rsidR="005331C4" w:rsidRPr="00757947">
        <w:rPr>
          <w:rFonts w:asciiTheme="minorHAnsi" w:eastAsia="Arial" w:hAnsiTheme="minorHAnsi" w:cstheme="minorHAnsi"/>
          <w:i/>
          <w:sz w:val="22"/>
          <w:szCs w:val="22"/>
        </w:rPr>
        <w:t xml:space="preserve"> Senior</w:t>
      </w:r>
      <w:r w:rsidRPr="00757947">
        <w:rPr>
          <w:rFonts w:asciiTheme="minorHAnsi" w:eastAsia="Arial" w:hAnsiTheme="minorHAnsi" w:cstheme="minorHAnsi"/>
          <w:i/>
          <w:sz w:val="22"/>
          <w:szCs w:val="22"/>
        </w:rPr>
        <w:t xml:space="preserve"> Administrator, Trelya;</w:t>
      </w:r>
    </w:p>
    <w:p w14:paraId="3E10E4DD"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If conflicts of interest arise at any time during the commercial lifecycle, an Authorised Individual must be notified. Any disclosure of procurement information must also be approved by an Authorised Individual prior to disclosure.</w:t>
      </w:r>
    </w:p>
    <w:p w14:paraId="1C936027" w14:textId="77777777" w:rsidR="0099683F" w:rsidRPr="00757947" w:rsidRDefault="0099683F" w:rsidP="0099683F">
      <w:pPr>
        <w:widowControl w:val="0"/>
        <w:spacing w:before="240" w:after="240" w:line="276" w:lineRule="auto"/>
        <w:jc w:val="both"/>
        <w:rPr>
          <w:rFonts w:asciiTheme="minorHAnsi" w:eastAsia="Arial" w:hAnsiTheme="minorHAnsi" w:cstheme="minorHAnsi"/>
          <w:b/>
          <w:sz w:val="22"/>
          <w:szCs w:val="22"/>
        </w:rPr>
      </w:pPr>
      <w:r w:rsidRPr="00757947">
        <w:rPr>
          <w:rFonts w:asciiTheme="minorHAnsi" w:eastAsia="Arial" w:hAnsiTheme="minorHAnsi" w:cstheme="minorHAnsi"/>
          <w:b/>
          <w:sz w:val="22"/>
          <w:szCs w:val="22"/>
        </w:rPr>
        <w:t>Statements</w:t>
      </w:r>
    </w:p>
    <w:p w14:paraId="5CDC85CB" w14:textId="77777777" w:rsidR="0099683F" w:rsidRPr="00757947" w:rsidRDefault="0099683F" w:rsidP="0099683F">
      <w:pPr>
        <w:widowControl w:val="0"/>
        <w:numPr>
          <w:ilvl w:val="0"/>
          <w:numId w:val="10"/>
        </w:numPr>
        <w:spacing w:before="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13059D7B" w14:textId="77777777" w:rsidR="0099683F" w:rsidRPr="00757947" w:rsidRDefault="0099683F" w:rsidP="0099683F">
      <w:pPr>
        <w:widowControl w:val="0"/>
        <w:numPr>
          <w:ilvl w:val="0"/>
          <w:numId w:val="10"/>
        </w:numPr>
        <w:spacing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 will not divulge, publish or reveal by word, conduct, or any other means such information or knowledge, except as necessary to do so in the performance of my official duties related to this procurement and in accordance with the laws of the United Kingdom, unless specially authorised in writing in each and every case by an Authorised Individual of the Contracting Authority.</w:t>
      </w:r>
    </w:p>
    <w:p w14:paraId="59773E44" w14:textId="77777777" w:rsidR="0099683F" w:rsidRPr="00757947" w:rsidRDefault="0099683F" w:rsidP="0099683F">
      <w:pPr>
        <w:widowControl w:val="0"/>
        <w:numPr>
          <w:ilvl w:val="0"/>
          <w:numId w:val="10"/>
        </w:numPr>
        <w:spacing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 acknowledge that the information I receive will be given only to persons specifically granted access to the procurement, and it may not be further divulged without specific prior written approval from an Authorised Individual.</w:t>
      </w:r>
    </w:p>
    <w:p w14:paraId="4E9C9496" w14:textId="77777777" w:rsidR="0099683F" w:rsidRPr="00757947" w:rsidRDefault="0099683F" w:rsidP="0099683F">
      <w:pPr>
        <w:widowControl w:val="0"/>
        <w:numPr>
          <w:ilvl w:val="0"/>
          <w:numId w:val="10"/>
        </w:numPr>
        <w:spacing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If at any time during the procurement my participation might result in an actual, potential or perceived conflict of interest, I will immediately report the circumstances to the appropriate Authorised Individual.</w:t>
      </w:r>
    </w:p>
    <w:p w14:paraId="25E132B2" w14:textId="77777777" w:rsidR="0099683F" w:rsidRPr="00757947" w:rsidRDefault="0099683F" w:rsidP="0099683F">
      <w:pPr>
        <w:widowControl w:val="0"/>
        <w:spacing w:before="240" w:after="240" w:line="276" w:lineRule="auto"/>
        <w:jc w:val="both"/>
        <w:rPr>
          <w:rFonts w:asciiTheme="minorHAnsi" w:eastAsia="Arial" w:hAnsiTheme="minorHAnsi" w:cstheme="minorHAnsi"/>
          <w:b/>
          <w:sz w:val="22"/>
          <w:szCs w:val="22"/>
        </w:rPr>
      </w:pPr>
      <w:r w:rsidRPr="00757947">
        <w:rPr>
          <w:rFonts w:asciiTheme="minorHAnsi" w:eastAsia="Arial" w:hAnsiTheme="minorHAnsi" w:cstheme="minorHAnsi"/>
          <w:b/>
          <w:sz w:val="22"/>
          <w:szCs w:val="22"/>
        </w:rPr>
        <w:t>Declaration Guidance</w:t>
      </w:r>
    </w:p>
    <w:p w14:paraId="4B62A916"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Declaration A should be signed if there are no actual, potential or perceived conflicts of interest.</w:t>
      </w:r>
    </w:p>
    <w:p w14:paraId="72A46BFB" w14:textId="148823F5"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Declaration B should be signed if there are actual, potential or perceived conflicts of interest. The conflicts of interest and mitigation must be stated in Appendix 1 below, as must the role that the individual will be carrying out (where appropriate) within the procurement. An Authorised Individual must also sign Declaration B to confirm that they accept that appropriate mitigations have been put in place.</w:t>
      </w:r>
    </w:p>
    <w:p w14:paraId="28CF720C" w14:textId="77777777" w:rsidR="0099683F" w:rsidRPr="00757947" w:rsidRDefault="0099683F" w:rsidP="0099683F">
      <w:pPr>
        <w:widowControl w:val="0"/>
        <w:spacing w:before="240" w:after="240" w:line="276" w:lineRule="auto"/>
        <w:jc w:val="both"/>
        <w:rPr>
          <w:rFonts w:asciiTheme="minorHAnsi" w:eastAsia="Arial" w:hAnsiTheme="minorHAnsi" w:cstheme="minorHAnsi"/>
          <w:b/>
          <w:sz w:val="22"/>
          <w:szCs w:val="22"/>
        </w:rPr>
      </w:pPr>
      <w:r w:rsidRPr="00757947">
        <w:rPr>
          <w:rFonts w:asciiTheme="minorHAnsi" w:eastAsia="Arial" w:hAnsiTheme="minorHAnsi" w:cstheme="minorHAnsi"/>
          <w:b/>
          <w:sz w:val="22"/>
          <w:szCs w:val="22"/>
        </w:rPr>
        <w:t>Declaration A (if no conflicts of interest)</w:t>
      </w:r>
    </w:p>
    <w:p w14:paraId="3957058F"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By signing this Form, I declare that I have read and accept the Statements above, and that there are no conflicts of interest of any nature which would prevent me from participating in the aforementioned procurement.</w:t>
      </w:r>
    </w:p>
    <w:p w14:paraId="5A7D1890"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If any actual, potential or perceived conflicts of interest arise in the future, I will inform an Authorised Individual immediately.</w:t>
      </w:r>
    </w:p>
    <w:p w14:paraId="0C242F72"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Name:</w:t>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p>
    <w:p w14:paraId="633CE7CD"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Job Title:</w:t>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t>Organisation / Department:</w:t>
      </w:r>
    </w:p>
    <w:p w14:paraId="329596F0"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lastRenderedPageBreak/>
        <w:t>Signature:</w:t>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t>Date:</w:t>
      </w:r>
    </w:p>
    <w:p w14:paraId="4B79774B" w14:textId="77777777" w:rsidR="0099683F" w:rsidRPr="00757947" w:rsidRDefault="0099683F" w:rsidP="0099683F">
      <w:pPr>
        <w:widowControl w:val="0"/>
        <w:spacing w:before="240" w:after="240" w:line="276" w:lineRule="auto"/>
        <w:jc w:val="both"/>
        <w:rPr>
          <w:rFonts w:asciiTheme="minorHAnsi" w:eastAsia="Arial" w:hAnsiTheme="minorHAnsi" w:cstheme="minorHAnsi"/>
          <w:b/>
          <w:sz w:val="22"/>
          <w:szCs w:val="22"/>
        </w:rPr>
      </w:pPr>
      <w:r w:rsidRPr="00757947">
        <w:rPr>
          <w:rFonts w:asciiTheme="minorHAnsi" w:eastAsia="Arial" w:hAnsiTheme="minorHAnsi" w:cstheme="minorHAnsi"/>
          <w:b/>
          <w:sz w:val="22"/>
          <w:szCs w:val="22"/>
        </w:rPr>
        <w:t>Declaration B (if actual, potential of perceived conflicts of interest)</w:t>
      </w:r>
    </w:p>
    <w:p w14:paraId="0DE25383"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By signing this Form, I confirm that the conflicts of interest in Appendix 1 have been mitigated appropriately to allow me to participate in a suitable role within the procurement.</w:t>
      </w:r>
    </w:p>
    <w:p w14:paraId="3EAA8535"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If any other actual, potential or perceived conflicts of interest arise in the future, I will inform an Authorised Individual immediately.</w:t>
      </w:r>
    </w:p>
    <w:p w14:paraId="2EC51A12"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Name:</w:t>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p>
    <w:p w14:paraId="5A85F9E2"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Job Title:</w:t>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t>Organisation / Department:</w:t>
      </w:r>
    </w:p>
    <w:p w14:paraId="60D028AB"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Signature:</w:t>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t>Date:</w:t>
      </w:r>
    </w:p>
    <w:p w14:paraId="001E468C" w14:textId="77777777" w:rsidR="00FE17F7" w:rsidRPr="00757947" w:rsidRDefault="00FE17F7" w:rsidP="0099683F">
      <w:pPr>
        <w:widowControl w:val="0"/>
        <w:spacing w:before="240" w:after="240" w:line="276" w:lineRule="auto"/>
        <w:jc w:val="both"/>
        <w:rPr>
          <w:rFonts w:asciiTheme="minorHAnsi" w:eastAsia="Arial" w:hAnsiTheme="minorHAnsi" w:cstheme="minorHAnsi"/>
          <w:b/>
          <w:sz w:val="22"/>
          <w:szCs w:val="22"/>
        </w:rPr>
      </w:pPr>
    </w:p>
    <w:p w14:paraId="7D1FA699" w14:textId="427E3E06" w:rsidR="0099683F" w:rsidRPr="00757947" w:rsidRDefault="0099683F" w:rsidP="0099683F">
      <w:pPr>
        <w:widowControl w:val="0"/>
        <w:spacing w:before="240" w:after="240" w:line="276" w:lineRule="auto"/>
        <w:jc w:val="both"/>
        <w:rPr>
          <w:rFonts w:asciiTheme="minorHAnsi" w:eastAsia="Arial" w:hAnsiTheme="minorHAnsi" w:cstheme="minorHAnsi"/>
          <w:b/>
          <w:sz w:val="22"/>
          <w:szCs w:val="22"/>
        </w:rPr>
      </w:pPr>
      <w:r w:rsidRPr="00757947">
        <w:rPr>
          <w:rFonts w:asciiTheme="minorHAnsi" w:eastAsia="Arial" w:hAnsiTheme="minorHAnsi" w:cstheme="minorHAnsi"/>
          <w:b/>
          <w:sz w:val="22"/>
          <w:szCs w:val="22"/>
        </w:rPr>
        <w:t>Appendix 1</w:t>
      </w:r>
    </w:p>
    <w:p w14:paraId="424732B8"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My conflict(s) of interest, including mitigations, is/are:</w:t>
      </w:r>
    </w:p>
    <w:p w14:paraId="40718F7D" w14:textId="77777777" w:rsidR="0099683F" w:rsidRPr="00757947" w:rsidRDefault="0099683F" w:rsidP="0099683F">
      <w:pPr>
        <w:widowControl w:val="0"/>
        <w:spacing w:before="240" w:after="240" w:line="276" w:lineRule="auto"/>
        <w:jc w:val="both"/>
        <w:rPr>
          <w:rFonts w:asciiTheme="minorHAnsi" w:eastAsia="Arial" w:hAnsiTheme="minorHAnsi" w:cstheme="minorHAnsi"/>
          <w:i/>
          <w:sz w:val="22"/>
          <w:szCs w:val="22"/>
        </w:rPr>
      </w:pPr>
      <w:r w:rsidRPr="00757947">
        <w:rPr>
          <w:rFonts w:asciiTheme="minorHAnsi" w:eastAsia="Arial" w:hAnsiTheme="minorHAnsi" w:cstheme="minorHAnsi"/>
          <w:sz w:val="22"/>
          <w:szCs w:val="22"/>
        </w:rPr>
        <w:t xml:space="preserve">Conflict of interest </w:t>
      </w:r>
      <w:r w:rsidRPr="00757947">
        <w:rPr>
          <w:rFonts w:asciiTheme="minorHAnsi" w:eastAsia="Arial" w:hAnsiTheme="minorHAnsi" w:cstheme="minorHAnsi"/>
          <w:i/>
          <w:sz w:val="22"/>
          <w:szCs w:val="22"/>
        </w:rPr>
        <w:t>[insert text]</w:t>
      </w:r>
    </w:p>
    <w:p w14:paraId="5F9A95A9" w14:textId="77777777" w:rsidR="0099683F" w:rsidRPr="00757947" w:rsidRDefault="0099683F" w:rsidP="0099683F">
      <w:pPr>
        <w:widowControl w:val="0"/>
        <w:spacing w:before="240" w:after="240" w:line="276" w:lineRule="auto"/>
        <w:jc w:val="both"/>
        <w:rPr>
          <w:rFonts w:asciiTheme="minorHAnsi" w:eastAsia="Arial" w:hAnsiTheme="minorHAnsi" w:cstheme="minorHAnsi"/>
          <w:i/>
          <w:sz w:val="22"/>
          <w:szCs w:val="22"/>
        </w:rPr>
      </w:pPr>
      <w:r w:rsidRPr="00757947">
        <w:rPr>
          <w:rFonts w:asciiTheme="minorHAnsi" w:eastAsia="Arial" w:hAnsiTheme="minorHAnsi" w:cstheme="minorHAnsi"/>
          <w:sz w:val="22"/>
          <w:szCs w:val="22"/>
        </w:rPr>
        <w:t xml:space="preserve">Mitigation </w:t>
      </w:r>
      <w:r w:rsidRPr="00757947">
        <w:rPr>
          <w:rFonts w:asciiTheme="minorHAnsi" w:eastAsia="Arial" w:hAnsiTheme="minorHAnsi" w:cstheme="minorHAnsi"/>
          <w:i/>
          <w:sz w:val="22"/>
          <w:szCs w:val="22"/>
        </w:rPr>
        <w:t>[insert text]</w:t>
      </w:r>
    </w:p>
    <w:p w14:paraId="486C59C6" w14:textId="77777777" w:rsidR="0099683F" w:rsidRPr="00757947" w:rsidRDefault="0099683F" w:rsidP="0099683F">
      <w:pPr>
        <w:widowControl w:val="0"/>
        <w:spacing w:before="240" w:after="240" w:line="276" w:lineRule="auto"/>
        <w:jc w:val="both"/>
        <w:rPr>
          <w:rFonts w:asciiTheme="minorHAnsi" w:eastAsia="Arial" w:hAnsiTheme="minorHAnsi" w:cstheme="minorHAnsi"/>
          <w:i/>
          <w:sz w:val="22"/>
          <w:szCs w:val="22"/>
        </w:rPr>
      </w:pPr>
      <w:r w:rsidRPr="00757947">
        <w:rPr>
          <w:rFonts w:asciiTheme="minorHAnsi" w:eastAsia="Arial" w:hAnsiTheme="minorHAnsi" w:cstheme="minorHAnsi"/>
          <w:i/>
          <w:sz w:val="22"/>
          <w:szCs w:val="22"/>
        </w:rPr>
        <w:t>[Delete as appropriate]</w:t>
      </w:r>
    </w:p>
    <w:p w14:paraId="7FBCD18D" w14:textId="77777777" w:rsidR="0099683F" w:rsidRPr="00757947" w:rsidRDefault="0099683F" w:rsidP="0099683F">
      <w:pPr>
        <w:widowControl w:val="0"/>
        <w:spacing w:line="276" w:lineRule="auto"/>
        <w:jc w:val="both"/>
        <w:rPr>
          <w:rFonts w:asciiTheme="minorHAnsi" w:eastAsia="Arial" w:hAnsiTheme="minorHAnsi" w:cstheme="minorHAnsi"/>
          <w:i/>
          <w:sz w:val="22"/>
          <w:szCs w:val="22"/>
        </w:rPr>
      </w:pPr>
      <w:r w:rsidRPr="00757947">
        <w:rPr>
          <w:rFonts w:asciiTheme="minorHAnsi" w:eastAsia="Arial" w:hAnsiTheme="minorHAnsi" w:cstheme="minorHAnsi"/>
          <w:sz w:val="22"/>
          <w:szCs w:val="22"/>
        </w:rPr>
        <w:t>Therefore my role in the procurement will be</w:t>
      </w:r>
      <w:r w:rsidRPr="00757947">
        <w:rPr>
          <w:rFonts w:asciiTheme="minorHAnsi" w:eastAsia="Arial" w:hAnsiTheme="minorHAnsi" w:cstheme="minorHAnsi"/>
          <w:i/>
          <w:sz w:val="22"/>
          <w:szCs w:val="22"/>
        </w:rPr>
        <w:t xml:space="preserve"> [briefly describe role]</w:t>
      </w:r>
    </w:p>
    <w:p w14:paraId="09BFF926" w14:textId="77777777" w:rsidR="0099683F" w:rsidRPr="00757947" w:rsidRDefault="0099683F" w:rsidP="0099683F">
      <w:pPr>
        <w:widowControl w:val="0"/>
        <w:spacing w:line="276" w:lineRule="auto"/>
        <w:jc w:val="both"/>
        <w:rPr>
          <w:rFonts w:asciiTheme="minorHAnsi" w:eastAsia="Arial" w:hAnsiTheme="minorHAnsi" w:cstheme="minorHAnsi"/>
          <w:i/>
          <w:sz w:val="22"/>
          <w:szCs w:val="22"/>
        </w:rPr>
      </w:pPr>
      <w:r w:rsidRPr="00757947">
        <w:rPr>
          <w:rFonts w:asciiTheme="minorHAnsi" w:eastAsia="Arial" w:hAnsiTheme="minorHAnsi" w:cstheme="minorHAnsi"/>
          <w:i/>
          <w:sz w:val="22"/>
          <w:szCs w:val="22"/>
        </w:rPr>
        <w:t>OR</w:t>
      </w:r>
    </w:p>
    <w:p w14:paraId="567EC061" w14:textId="19788221" w:rsidR="0099683F" w:rsidRPr="00757947" w:rsidRDefault="0099683F" w:rsidP="005E4F2E">
      <w:pPr>
        <w:widowControl w:val="0"/>
        <w:spacing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 xml:space="preserve">Therefore I will not have a role in the procurement. </w:t>
      </w:r>
    </w:p>
    <w:p w14:paraId="57A71C08" w14:textId="77777777" w:rsidR="0099683F" w:rsidRPr="00757947" w:rsidRDefault="0099683F" w:rsidP="0099683F">
      <w:pPr>
        <w:widowControl w:val="0"/>
        <w:spacing w:before="240" w:after="240" w:line="276" w:lineRule="auto"/>
        <w:jc w:val="both"/>
        <w:rPr>
          <w:rFonts w:asciiTheme="minorHAnsi" w:eastAsia="Arial" w:hAnsiTheme="minorHAnsi" w:cstheme="minorHAnsi"/>
          <w:b/>
          <w:sz w:val="22"/>
          <w:szCs w:val="22"/>
        </w:rPr>
      </w:pPr>
      <w:r w:rsidRPr="00757947">
        <w:rPr>
          <w:rFonts w:asciiTheme="minorHAnsi" w:eastAsia="Arial" w:hAnsiTheme="minorHAnsi" w:cstheme="minorHAnsi"/>
          <w:b/>
          <w:sz w:val="22"/>
          <w:szCs w:val="22"/>
        </w:rPr>
        <w:t>Authorised Individual</w:t>
      </w:r>
    </w:p>
    <w:p w14:paraId="40EB5418"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By signing this Form, I confirm that the conflicts of interest in Appendix 1 have been mitigated appropriately, and therefore the individual’s role in the procurement, also stated in Appendix 1, is appropriate.</w:t>
      </w:r>
    </w:p>
    <w:p w14:paraId="1F05F9DB"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Name:</w:t>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p>
    <w:p w14:paraId="434F17EE" w14:textId="77777777" w:rsidR="0099683F" w:rsidRPr="00757947" w:rsidRDefault="0099683F" w:rsidP="0099683F">
      <w:pPr>
        <w:widowControl w:val="0"/>
        <w:spacing w:before="240" w:after="240" w:line="276" w:lineRule="auto"/>
        <w:jc w:val="both"/>
        <w:rPr>
          <w:rFonts w:asciiTheme="minorHAnsi" w:eastAsia="Arial" w:hAnsiTheme="minorHAnsi" w:cstheme="minorHAnsi"/>
          <w:sz w:val="22"/>
          <w:szCs w:val="22"/>
        </w:rPr>
      </w:pPr>
      <w:r w:rsidRPr="00757947">
        <w:rPr>
          <w:rFonts w:asciiTheme="minorHAnsi" w:eastAsia="Arial" w:hAnsiTheme="minorHAnsi" w:cstheme="minorHAnsi"/>
          <w:sz w:val="22"/>
          <w:szCs w:val="22"/>
        </w:rPr>
        <w:t>Job Title:</w:t>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t>Organisation / Department:</w:t>
      </w:r>
    </w:p>
    <w:p w14:paraId="4C55E957" w14:textId="77777777" w:rsidR="0099683F" w:rsidRPr="00757947" w:rsidRDefault="0099683F" w:rsidP="0099683F">
      <w:pPr>
        <w:rPr>
          <w:rFonts w:asciiTheme="minorHAnsi" w:hAnsiTheme="minorHAnsi" w:cstheme="minorHAnsi"/>
          <w:sz w:val="22"/>
          <w:szCs w:val="22"/>
        </w:rPr>
      </w:pPr>
      <w:r w:rsidRPr="00757947">
        <w:rPr>
          <w:rFonts w:asciiTheme="minorHAnsi" w:eastAsia="Arial" w:hAnsiTheme="minorHAnsi" w:cstheme="minorHAnsi"/>
          <w:sz w:val="22"/>
          <w:szCs w:val="22"/>
        </w:rPr>
        <w:t>Signature:</w:t>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r>
      <w:r w:rsidRPr="00757947">
        <w:rPr>
          <w:rFonts w:asciiTheme="minorHAnsi" w:eastAsia="Arial" w:hAnsiTheme="minorHAnsi" w:cstheme="minorHAnsi"/>
          <w:sz w:val="22"/>
          <w:szCs w:val="22"/>
        </w:rPr>
        <w:tab/>
        <w:t>Date:</w:t>
      </w:r>
    </w:p>
    <w:p w14:paraId="75A66CFB" w14:textId="77777777" w:rsidR="00523FE7" w:rsidRPr="006B53DA" w:rsidRDefault="00523FE7" w:rsidP="00171DA6">
      <w:pPr>
        <w:rPr>
          <w:rFonts w:asciiTheme="minorHAnsi" w:hAnsiTheme="minorHAnsi" w:cstheme="minorHAnsi"/>
          <w:b/>
          <w:bCs/>
          <w:sz w:val="22"/>
          <w:szCs w:val="22"/>
        </w:rPr>
      </w:pPr>
    </w:p>
    <w:sectPr w:rsidR="00523FE7" w:rsidRPr="006B53DA" w:rsidSect="000074F5">
      <w:headerReference w:type="default" r:id="rId15"/>
      <w:footerReference w:type="default" r:id="rId16"/>
      <w:pgSz w:w="11906" w:h="16838"/>
      <w:pgMar w:top="720" w:right="720" w:bottom="720" w:left="720" w:header="708"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E191A" w14:textId="77777777" w:rsidR="004A6F5D" w:rsidRPr="00757947" w:rsidRDefault="004A6F5D" w:rsidP="00966F45">
      <w:r w:rsidRPr="00757947">
        <w:separator/>
      </w:r>
    </w:p>
  </w:endnote>
  <w:endnote w:type="continuationSeparator" w:id="0">
    <w:p w14:paraId="3E427678" w14:textId="77777777" w:rsidR="004A6F5D" w:rsidRPr="00757947" w:rsidRDefault="004A6F5D" w:rsidP="00966F45">
      <w:r w:rsidRPr="00757947">
        <w:continuationSeparator/>
      </w:r>
    </w:p>
  </w:endnote>
  <w:endnote w:type="continuationNotice" w:id="1">
    <w:p w14:paraId="083E03DA" w14:textId="77777777" w:rsidR="004A6F5D" w:rsidRPr="00757947" w:rsidRDefault="004A6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5EF53" w14:textId="422B0716" w:rsidR="00521AA4" w:rsidRPr="00757947" w:rsidRDefault="00521AA4" w:rsidP="001962DF">
    <w:pPr>
      <w:pStyle w:val="Footer"/>
      <w:rPr>
        <w:sz w:val="16"/>
        <w:szCs w:val="16"/>
      </w:rPr>
    </w:pPr>
    <w:r w:rsidRPr="00757947">
      <w:rPr>
        <w:sz w:val="18"/>
        <w:szCs w:val="18"/>
      </w:rPr>
      <w:t>This project is part-funded by the UK Government through the UK Shared Prosperity Fund. Cornwall Council has been chosen by Government as a Lead Authority for the fund and is responsible for monitoring the progress of projects funded through the UK Shared Prosperity Fund in Cornwall and the Isles of Scilly.</w:t>
    </w:r>
  </w:p>
  <w:p w14:paraId="4AAFD800" w14:textId="4FF116E1" w:rsidR="00BA1918" w:rsidRPr="00757947" w:rsidRDefault="00961F2B" w:rsidP="00297106">
    <w:pPr>
      <w:pStyle w:val="Footer"/>
      <w:jc w:val="center"/>
      <w:rPr>
        <w:color w:val="000000"/>
        <w:sz w:val="18"/>
        <w:szCs w:val="18"/>
      </w:rPr>
    </w:pPr>
    <w:r w:rsidRPr="00757947">
      <w:rPr>
        <w:noProof/>
        <w:color w:val="000000"/>
        <w:sz w:val="18"/>
        <w:szCs w:val="18"/>
      </w:rPr>
      <w:drawing>
        <wp:inline distT="0" distB="0" distL="0" distR="0" wp14:anchorId="4A6D9554" wp14:editId="293B772B">
          <wp:extent cx="6645910" cy="782955"/>
          <wp:effectExtent l="0" t="0" r="2540" b="0"/>
          <wp:docPr id="16567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82955"/>
                  </a:xfrm>
                  <a:prstGeom prst="rect">
                    <a:avLst/>
                  </a:prstGeom>
                  <a:noFill/>
                  <a:ln>
                    <a:noFill/>
                  </a:ln>
                </pic:spPr>
              </pic:pic>
            </a:graphicData>
          </a:graphic>
        </wp:inline>
      </w:drawing>
    </w:r>
  </w:p>
  <w:p w14:paraId="3E69964B" w14:textId="77777777" w:rsidR="00742260" w:rsidRPr="00757947" w:rsidRDefault="00742260" w:rsidP="00297106">
    <w:pPr>
      <w:pStyle w:val="Footer"/>
      <w:jc w:val="center"/>
      <w:rPr>
        <w:color w:val="000000"/>
        <w:sz w:val="12"/>
        <w:szCs w:val="12"/>
      </w:rPr>
    </w:pPr>
  </w:p>
  <w:p w14:paraId="7B8C38C1" w14:textId="6C81E0C6" w:rsidR="002736DB" w:rsidRPr="00757947" w:rsidRDefault="002736DB" w:rsidP="00297106">
    <w:pPr>
      <w:pStyle w:val="Footer"/>
      <w:jc w:val="center"/>
      <w:rPr>
        <w:color w:val="000000"/>
        <w:sz w:val="18"/>
        <w:szCs w:val="18"/>
      </w:rPr>
    </w:pPr>
    <w:r w:rsidRPr="00757947">
      <w:rPr>
        <w:color w:val="000000"/>
        <w:sz w:val="18"/>
        <w:szCs w:val="18"/>
      </w:rPr>
      <w:t xml:space="preserve">Registered Charity No: 1089634. Registered Company No: 04315251. www.trelya.com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5BEA5" w14:textId="77777777" w:rsidR="004A6F5D" w:rsidRPr="00757947" w:rsidRDefault="004A6F5D" w:rsidP="00966F45">
      <w:r w:rsidRPr="00757947">
        <w:separator/>
      </w:r>
    </w:p>
  </w:footnote>
  <w:footnote w:type="continuationSeparator" w:id="0">
    <w:p w14:paraId="7A4DFAA1" w14:textId="77777777" w:rsidR="004A6F5D" w:rsidRPr="00757947" w:rsidRDefault="004A6F5D" w:rsidP="00966F45">
      <w:r w:rsidRPr="00757947">
        <w:continuationSeparator/>
      </w:r>
    </w:p>
  </w:footnote>
  <w:footnote w:type="continuationNotice" w:id="1">
    <w:p w14:paraId="18324D6E" w14:textId="77777777" w:rsidR="004A6F5D" w:rsidRPr="00757947" w:rsidRDefault="004A6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Content>
      <w:p w14:paraId="5C3B5D90" w14:textId="77777777" w:rsidR="00A2169E" w:rsidRPr="00757947" w:rsidRDefault="00A2169E">
        <w:pPr>
          <w:pStyle w:val="Header"/>
        </w:pPr>
        <w:r w:rsidRPr="00757947">
          <w:t xml:space="preserve">Page </w:t>
        </w:r>
        <w:r w:rsidRPr="00757947">
          <w:rPr>
            <w:b/>
            <w:bCs/>
            <w:sz w:val="24"/>
            <w:szCs w:val="24"/>
          </w:rPr>
          <w:fldChar w:fldCharType="begin"/>
        </w:r>
        <w:r w:rsidRPr="00757947">
          <w:rPr>
            <w:b/>
            <w:bCs/>
          </w:rPr>
          <w:instrText xml:space="preserve"> PAGE </w:instrText>
        </w:r>
        <w:r w:rsidRPr="00757947">
          <w:rPr>
            <w:b/>
            <w:bCs/>
            <w:sz w:val="24"/>
            <w:szCs w:val="24"/>
          </w:rPr>
          <w:fldChar w:fldCharType="separate"/>
        </w:r>
        <w:r w:rsidRPr="00757947">
          <w:rPr>
            <w:b/>
            <w:bCs/>
          </w:rPr>
          <w:t>2</w:t>
        </w:r>
        <w:r w:rsidRPr="00757947">
          <w:rPr>
            <w:b/>
            <w:bCs/>
            <w:sz w:val="24"/>
            <w:szCs w:val="24"/>
          </w:rPr>
          <w:fldChar w:fldCharType="end"/>
        </w:r>
        <w:r w:rsidRPr="00757947">
          <w:t xml:space="preserve"> of </w:t>
        </w:r>
        <w:r w:rsidRPr="00757947">
          <w:rPr>
            <w:b/>
            <w:bCs/>
            <w:sz w:val="24"/>
            <w:szCs w:val="24"/>
          </w:rPr>
          <w:fldChar w:fldCharType="begin"/>
        </w:r>
        <w:r w:rsidRPr="00757947">
          <w:rPr>
            <w:b/>
            <w:bCs/>
          </w:rPr>
          <w:instrText xml:space="preserve"> NUMPAGES  </w:instrText>
        </w:r>
        <w:r w:rsidRPr="00757947">
          <w:rPr>
            <w:b/>
            <w:bCs/>
            <w:sz w:val="24"/>
            <w:szCs w:val="24"/>
          </w:rPr>
          <w:fldChar w:fldCharType="separate"/>
        </w:r>
        <w:r w:rsidRPr="00757947">
          <w:rPr>
            <w:b/>
            <w:bCs/>
          </w:rPr>
          <w:t>2</w:t>
        </w:r>
        <w:r w:rsidRPr="00757947">
          <w:rPr>
            <w:b/>
            <w:bCs/>
            <w:sz w:val="24"/>
            <w:szCs w:val="24"/>
          </w:rPr>
          <w:fldChar w:fldCharType="end"/>
        </w:r>
      </w:p>
    </w:sdtContent>
  </w:sdt>
  <w:p w14:paraId="5EA8F4F4" w14:textId="639F3F56" w:rsidR="00966F45" w:rsidRPr="00757947" w:rsidRDefault="00966F45" w:rsidP="005C07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991"/>
    <w:multiLevelType w:val="hybridMultilevel"/>
    <w:tmpl w:val="548CFAB6"/>
    <w:lvl w:ilvl="0" w:tplc="5E2C42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613C3"/>
    <w:multiLevelType w:val="hybridMultilevel"/>
    <w:tmpl w:val="368C043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0A0D7F"/>
    <w:multiLevelType w:val="hybridMultilevel"/>
    <w:tmpl w:val="E6C8415A"/>
    <w:lvl w:ilvl="0" w:tplc="9B5475B4">
      <w:start w:val="17"/>
      <w:numFmt w:val="decimal"/>
      <w:lvlText w:val="%1."/>
      <w:lvlJc w:val="left"/>
      <w:pPr>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677D2"/>
    <w:multiLevelType w:val="hybridMultilevel"/>
    <w:tmpl w:val="1D28F152"/>
    <w:lvl w:ilvl="0" w:tplc="E42AAB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008CC"/>
    <w:multiLevelType w:val="hybridMultilevel"/>
    <w:tmpl w:val="3B24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24501"/>
    <w:multiLevelType w:val="multilevel"/>
    <w:tmpl w:val="24D42E1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12282A2F"/>
    <w:multiLevelType w:val="hybridMultilevel"/>
    <w:tmpl w:val="3444A5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803A0"/>
    <w:multiLevelType w:val="hybridMultilevel"/>
    <w:tmpl w:val="867C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F6BA3"/>
    <w:multiLevelType w:val="hybridMultilevel"/>
    <w:tmpl w:val="49022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AD4AF4"/>
    <w:multiLevelType w:val="hybridMultilevel"/>
    <w:tmpl w:val="0D8042D0"/>
    <w:lvl w:ilvl="0" w:tplc="8AE2A1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E465A"/>
    <w:multiLevelType w:val="hybridMultilevel"/>
    <w:tmpl w:val="21A2A3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8552A0"/>
    <w:multiLevelType w:val="multilevel"/>
    <w:tmpl w:val="F9B06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0F32A5"/>
    <w:multiLevelType w:val="hybridMultilevel"/>
    <w:tmpl w:val="C158E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F7D65"/>
    <w:multiLevelType w:val="hybridMultilevel"/>
    <w:tmpl w:val="A22E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33287"/>
    <w:multiLevelType w:val="hybridMultilevel"/>
    <w:tmpl w:val="55EC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E7B7B"/>
    <w:multiLevelType w:val="hybridMultilevel"/>
    <w:tmpl w:val="6E56587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02557B"/>
    <w:multiLevelType w:val="hybridMultilevel"/>
    <w:tmpl w:val="5552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A330E"/>
    <w:multiLevelType w:val="hybridMultilevel"/>
    <w:tmpl w:val="BFEAEC90"/>
    <w:lvl w:ilvl="0" w:tplc="0B6EC23E">
      <w:start w:val="1"/>
      <w:numFmt w:val="bullet"/>
      <w:lvlText w:val=""/>
      <w:lvlJc w:val="left"/>
      <w:pPr>
        <w:ind w:left="360" w:hanging="360"/>
      </w:pPr>
      <w:rPr>
        <w:rFonts w:ascii="Wingdings" w:hAnsi="Wingdings"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21539"/>
    <w:multiLevelType w:val="multilevel"/>
    <w:tmpl w:val="CB1A48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B7880"/>
    <w:multiLevelType w:val="hybridMultilevel"/>
    <w:tmpl w:val="3E9E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C390D"/>
    <w:multiLevelType w:val="hybridMultilevel"/>
    <w:tmpl w:val="DB3E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33AE7"/>
    <w:multiLevelType w:val="hybridMultilevel"/>
    <w:tmpl w:val="3D00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100EEA"/>
    <w:multiLevelType w:val="hybridMultilevel"/>
    <w:tmpl w:val="D5780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450842"/>
    <w:multiLevelType w:val="hybridMultilevel"/>
    <w:tmpl w:val="F6CA5F3E"/>
    <w:lvl w:ilvl="0" w:tplc="5E2C42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40ED4"/>
    <w:multiLevelType w:val="hybridMultilevel"/>
    <w:tmpl w:val="C514184C"/>
    <w:lvl w:ilvl="0" w:tplc="041278EA">
      <w:numFmt w:val="bullet"/>
      <w:lvlText w:val="•"/>
      <w:lvlJc w:val="left"/>
      <w:pPr>
        <w:ind w:left="720" w:hanging="360"/>
      </w:pPr>
      <w:rPr>
        <w:rFonts w:ascii="Calibri" w:eastAsiaTheme="minorHAnsi" w:hAnsi="Calibri" w:cs="Calibri" w:hint="default"/>
      </w:rPr>
    </w:lvl>
    <w:lvl w:ilvl="1" w:tplc="7A524016">
      <w:start w:val="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51609"/>
    <w:multiLevelType w:val="hybridMultilevel"/>
    <w:tmpl w:val="287C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77C58"/>
    <w:multiLevelType w:val="hybridMultilevel"/>
    <w:tmpl w:val="FF52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E3269B"/>
    <w:multiLevelType w:val="hybridMultilevel"/>
    <w:tmpl w:val="A90E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935447"/>
    <w:multiLevelType w:val="hybridMultilevel"/>
    <w:tmpl w:val="10CA98F8"/>
    <w:lvl w:ilvl="0" w:tplc="0B6EC23E">
      <w:start w:val="1"/>
      <w:numFmt w:val="bullet"/>
      <w:lvlText w:val=""/>
      <w:lvlJc w:val="left"/>
      <w:pPr>
        <w:ind w:left="360" w:hanging="360"/>
      </w:pPr>
      <w:rPr>
        <w:rFonts w:ascii="Wingdings" w:hAnsi="Wingdings" w:hint="default"/>
        <w:color w:val="0000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57710F"/>
    <w:multiLevelType w:val="hybridMultilevel"/>
    <w:tmpl w:val="265C0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7364A"/>
    <w:multiLevelType w:val="hybridMultilevel"/>
    <w:tmpl w:val="E45C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9A26BF"/>
    <w:multiLevelType w:val="hybridMultilevel"/>
    <w:tmpl w:val="527E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C46C4"/>
    <w:multiLevelType w:val="hybridMultilevel"/>
    <w:tmpl w:val="28E6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91BFB"/>
    <w:multiLevelType w:val="hybridMultilevel"/>
    <w:tmpl w:val="452893E8"/>
    <w:lvl w:ilvl="0" w:tplc="0809000F">
      <w:start w:val="1"/>
      <w:numFmt w:val="decimal"/>
      <w:lvlText w:val="%1."/>
      <w:lvlJc w:val="left"/>
      <w:pPr>
        <w:ind w:left="360" w:hanging="360"/>
      </w:p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4" w15:restartNumberingAfterBreak="0">
    <w:nsid w:val="575225D2"/>
    <w:multiLevelType w:val="hybridMultilevel"/>
    <w:tmpl w:val="AAFC1F6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8D708C6"/>
    <w:multiLevelType w:val="hybridMultilevel"/>
    <w:tmpl w:val="AA36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90382"/>
    <w:multiLevelType w:val="hybridMultilevel"/>
    <w:tmpl w:val="A8F0A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31247F"/>
    <w:multiLevelType w:val="hybridMultilevel"/>
    <w:tmpl w:val="620014A4"/>
    <w:lvl w:ilvl="0" w:tplc="FFFFFFFF">
      <w:start w:val="1"/>
      <w:numFmt w:val="decimal"/>
      <w:lvlText w:val="%1)"/>
      <w:lvlJc w:val="left"/>
      <w:pPr>
        <w:ind w:left="720" w:hanging="360"/>
      </w:pPr>
      <w:rPr>
        <w:b/>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0A30A15"/>
    <w:multiLevelType w:val="hybridMultilevel"/>
    <w:tmpl w:val="E29A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554D38"/>
    <w:multiLevelType w:val="hybridMultilevel"/>
    <w:tmpl w:val="FE48A960"/>
    <w:lvl w:ilvl="0" w:tplc="041278EA">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AC10F3"/>
    <w:multiLevelType w:val="hybridMultilevel"/>
    <w:tmpl w:val="CF8C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A633B"/>
    <w:multiLevelType w:val="hybridMultilevel"/>
    <w:tmpl w:val="CD34C436"/>
    <w:lvl w:ilvl="0" w:tplc="D6F2827A">
      <w:start w:val="1"/>
      <w:numFmt w:val="bullet"/>
      <w:lvlText w:val="-"/>
      <w:lvlJc w:val="left"/>
      <w:pPr>
        <w:ind w:left="720" w:hanging="360"/>
      </w:pPr>
      <w:rPr>
        <w:rFonts w:ascii="Arial" w:eastAsiaTheme="minorHAnsi" w:hAnsi="Arial" w:cs="Arial" w:hint="default"/>
      </w:rPr>
    </w:lvl>
    <w:lvl w:ilvl="1" w:tplc="EFC89306">
      <w:start w:val="1"/>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8C0C3E"/>
    <w:multiLevelType w:val="multilevel"/>
    <w:tmpl w:val="B2F267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184D13"/>
    <w:multiLevelType w:val="hybridMultilevel"/>
    <w:tmpl w:val="B1769280"/>
    <w:lvl w:ilvl="0" w:tplc="08090001">
      <w:start w:val="1"/>
      <w:numFmt w:val="bullet"/>
      <w:lvlText w:val=""/>
      <w:lvlJc w:val="left"/>
      <w:pPr>
        <w:ind w:left="720" w:hanging="360"/>
      </w:pPr>
      <w:rPr>
        <w:rFonts w:ascii="Symbol" w:hAnsi="Symbol" w:hint="default"/>
      </w:rPr>
    </w:lvl>
    <w:lvl w:ilvl="1" w:tplc="041278E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0C661E"/>
    <w:multiLevelType w:val="hybridMultilevel"/>
    <w:tmpl w:val="620014A4"/>
    <w:lvl w:ilvl="0" w:tplc="FFCE4C24">
      <w:start w:val="1"/>
      <w:numFmt w:val="decimal"/>
      <w:lvlText w:val="%1)"/>
      <w:lvlJc w:val="left"/>
      <w:pPr>
        <w:ind w:left="720" w:hanging="36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6E17785"/>
    <w:multiLevelType w:val="hybridMultilevel"/>
    <w:tmpl w:val="D8027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4214D6"/>
    <w:multiLevelType w:val="hybridMultilevel"/>
    <w:tmpl w:val="D3FE3076"/>
    <w:lvl w:ilvl="0" w:tplc="55D2D1A0">
      <w:start w:val="1"/>
      <w:numFmt w:val="lowerLetter"/>
      <w:lvlText w:val="%1)"/>
      <w:lvlJc w:val="left"/>
      <w:pPr>
        <w:ind w:left="360" w:hanging="360"/>
      </w:pPr>
      <w:rPr>
        <w:rFonts w:ascii="Verdana" w:hAnsi="Verdana" w:hint="default"/>
        <w:b/>
        <w:bCs/>
        <w:i w:val="0"/>
        <w:iCs w:val="0"/>
        <w:color w:val="0000FF"/>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D492F72"/>
    <w:multiLevelType w:val="multilevel"/>
    <w:tmpl w:val="C840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4652246">
    <w:abstractNumId w:val="34"/>
  </w:num>
  <w:num w:numId="2" w16cid:durableId="1942644815">
    <w:abstractNumId w:val="36"/>
  </w:num>
  <w:num w:numId="3" w16cid:durableId="1958828575">
    <w:abstractNumId w:val="16"/>
  </w:num>
  <w:num w:numId="4" w16cid:durableId="1235748245">
    <w:abstractNumId w:val="27"/>
  </w:num>
  <w:num w:numId="5" w16cid:durableId="459225435">
    <w:abstractNumId w:val="7"/>
  </w:num>
  <w:num w:numId="6" w16cid:durableId="2116630964">
    <w:abstractNumId w:val="38"/>
  </w:num>
  <w:num w:numId="7" w16cid:durableId="930238433">
    <w:abstractNumId w:val="0"/>
  </w:num>
  <w:num w:numId="8" w16cid:durableId="1130439613">
    <w:abstractNumId w:val="23"/>
  </w:num>
  <w:num w:numId="9" w16cid:durableId="39063815">
    <w:abstractNumId w:val="43"/>
  </w:num>
  <w:num w:numId="10" w16cid:durableId="788623601">
    <w:abstractNumId w:val="11"/>
  </w:num>
  <w:num w:numId="11" w16cid:durableId="1768185237">
    <w:abstractNumId w:val="47"/>
  </w:num>
  <w:num w:numId="12" w16cid:durableId="1317683443">
    <w:abstractNumId w:val="35"/>
  </w:num>
  <w:num w:numId="13" w16cid:durableId="624240937">
    <w:abstractNumId w:val="9"/>
  </w:num>
  <w:num w:numId="14" w16cid:durableId="493447427">
    <w:abstractNumId w:val="39"/>
  </w:num>
  <w:num w:numId="15" w16cid:durableId="1854421243">
    <w:abstractNumId w:val="24"/>
  </w:num>
  <w:num w:numId="16" w16cid:durableId="1322659000">
    <w:abstractNumId w:val="19"/>
  </w:num>
  <w:num w:numId="17" w16cid:durableId="1158302722">
    <w:abstractNumId w:val="1"/>
  </w:num>
  <w:num w:numId="18" w16cid:durableId="599726757">
    <w:abstractNumId w:val="20"/>
  </w:num>
  <w:num w:numId="19" w16cid:durableId="697898314">
    <w:abstractNumId w:val="14"/>
  </w:num>
  <w:num w:numId="20" w16cid:durableId="8914226">
    <w:abstractNumId w:val="40"/>
  </w:num>
  <w:num w:numId="21" w16cid:durableId="1756635119">
    <w:abstractNumId w:val="29"/>
  </w:num>
  <w:num w:numId="22" w16cid:durableId="2135441246">
    <w:abstractNumId w:val="13"/>
  </w:num>
  <w:num w:numId="23" w16cid:durableId="141191662">
    <w:abstractNumId w:val="25"/>
  </w:num>
  <w:num w:numId="24" w16cid:durableId="1116944544">
    <w:abstractNumId w:val="4"/>
  </w:num>
  <w:num w:numId="25" w16cid:durableId="1258563930">
    <w:abstractNumId w:val="45"/>
  </w:num>
  <w:num w:numId="26" w16cid:durableId="1372731109">
    <w:abstractNumId w:val="41"/>
  </w:num>
  <w:num w:numId="27" w16cid:durableId="1853765050">
    <w:abstractNumId w:val="3"/>
  </w:num>
  <w:num w:numId="28" w16cid:durableId="1372730998">
    <w:abstractNumId w:val="26"/>
  </w:num>
  <w:num w:numId="29" w16cid:durableId="951790892">
    <w:abstractNumId w:val="8"/>
  </w:num>
  <w:num w:numId="30" w16cid:durableId="7146982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5145357">
    <w:abstractNumId w:val="6"/>
    <w:lvlOverride w:ilvl="0">
      <w:startOverride w:val="1"/>
    </w:lvlOverride>
    <w:lvlOverride w:ilvl="1"/>
    <w:lvlOverride w:ilvl="2"/>
    <w:lvlOverride w:ilvl="3"/>
    <w:lvlOverride w:ilvl="4"/>
    <w:lvlOverride w:ilvl="5"/>
    <w:lvlOverride w:ilvl="6"/>
    <w:lvlOverride w:ilvl="7"/>
    <w:lvlOverride w:ilvl="8"/>
  </w:num>
  <w:num w:numId="32" w16cid:durableId="608390922">
    <w:abstractNumId w:val="22"/>
  </w:num>
  <w:num w:numId="33" w16cid:durableId="441340457">
    <w:abstractNumId w:val="42"/>
  </w:num>
  <w:num w:numId="34" w16cid:durableId="1425492105">
    <w:abstractNumId w:val="18"/>
  </w:num>
  <w:num w:numId="35" w16cid:durableId="204488694">
    <w:abstractNumId w:val="33"/>
  </w:num>
  <w:num w:numId="36" w16cid:durableId="1338733329">
    <w:abstractNumId w:val="32"/>
  </w:num>
  <w:num w:numId="37" w16cid:durableId="521551127">
    <w:abstractNumId w:val="30"/>
  </w:num>
  <w:num w:numId="38" w16cid:durableId="1761372810">
    <w:abstractNumId w:val="46"/>
  </w:num>
  <w:num w:numId="39" w16cid:durableId="2139763915">
    <w:abstractNumId w:val="2"/>
  </w:num>
  <w:num w:numId="40" w16cid:durableId="776364333">
    <w:abstractNumId w:val="28"/>
  </w:num>
  <w:num w:numId="41" w16cid:durableId="525287739">
    <w:abstractNumId w:val="17"/>
  </w:num>
  <w:num w:numId="42" w16cid:durableId="1063258635">
    <w:abstractNumId w:val="44"/>
  </w:num>
  <w:num w:numId="43" w16cid:durableId="1414161408">
    <w:abstractNumId w:val="37"/>
  </w:num>
  <w:num w:numId="44" w16cid:durableId="1440755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58475087">
    <w:abstractNumId w:val="12"/>
  </w:num>
  <w:num w:numId="46" w16cid:durableId="1987280268">
    <w:abstractNumId w:val="15"/>
  </w:num>
  <w:num w:numId="47" w16cid:durableId="225144290">
    <w:abstractNumId w:val="21"/>
  </w:num>
  <w:num w:numId="48" w16cid:durableId="329255154">
    <w:abstractNumId w:val="31"/>
  </w:num>
  <w:num w:numId="49" w16cid:durableId="138035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45"/>
    <w:rsid w:val="00004E86"/>
    <w:rsid w:val="000074F5"/>
    <w:rsid w:val="000103EC"/>
    <w:rsid w:val="00013838"/>
    <w:rsid w:val="00017989"/>
    <w:rsid w:val="000230A9"/>
    <w:rsid w:val="00025AB3"/>
    <w:rsid w:val="00035D58"/>
    <w:rsid w:val="00044847"/>
    <w:rsid w:val="000457F5"/>
    <w:rsid w:val="00046A0A"/>
    <w:rsid w:val="00052DC2"/>
    <w:rsid w:val="00060217"/>
    <w:rsid w:val="00062D8F"/>
    <w:rsid w:val="00065A28"/>
    <w:rsid w:val="00066E93"/>
    <w:rsid w:val="000674D4"/>
    <w:rsid w:val="00075FD8"/>
    <w:rsid w:val="00076CE5"/>
    <w:rsid w:val="00084294"/>
    <w:rsid w:val="00084A6E"/>
    <w:rsid w:val="000869CA"/>
    <w:rsid w:val="0009218E"/>
    <w:rsid w:val="00092A51"/>
    <w:rsid w:val="00092E70"/>
    <w:rsid w:val="000A1D2D"/>
    <w:rsid w:val="000A62BD"/>
    <w:rsid w:val="000B2AA1"/>
    <w:rsid w:val="000B6D58"/>
    <w:rsid w:val="000C6AA8"/>
    <w:rsid w:val="000D0715"/>
    <w:rsid w:val="000D0B4D"/>
    <w:rsid w:val="000D7ED5"/>
    <w:rsid w:val="000E0CE9"/>
    <w:rsid w:val="000E72F5"/>
    <w:rsid w:val="000F011B"/>
    <w:rsid w:val="000F2B0F"/>
    <w:rsid w:val="00101B92"/>
    <w:rsid w:val="00102F97"/>
    <w:rsid w:val="001036DE"/>
    <w:rsid w:val="0010516C"/>
    <w:rsid w:val="001051B9"/>
    <w:rsid w:val="001071D9"/>
    <w:rsid w:val="00112EE3"/>
    <w:rsid w:val="001168B3"/>
    <w:rsid w:val="00121514"/>
    <w:rsid w:val="00127056"/>
    <w:rsid w:val="001427F1"/>
    <w:rsid w:val="00142890"/>
    <w:rsid w:val="00143389"/>
    <w:rsid w:val="00144AB7"/>
    <w:rsid w:val="0015076D"/>
    <w:rsid w:val="00153A7C"/>
    <w:rsid w:val="00155A93"/>
    <w:rsid w:val="001605FB"/>
    <w:rsid w:val="001674E9"/>
    <w:rsid w:val="00167676"/>
    <w:rsid w:val="00170173"/>
    <w:rsid w:val="00171528"/>
    <w:rsid w:val="00171DA6"/>
    <w:rsid w:val="0017600F"/>
    <w:rsid w:val="00180589"/>
    <w:rsid w:val="00181B41"/>
    <w:rsid w:val="00182E79"/>
    <w:rsid w:val="00185ABD"/>
    <w:rsid w:val="0018730B"/>
    <w:rsid w:val="0019270A"/>
    <w:rsid w:val="00193771"/>
    <w:rsid w:val="001962DF"/>
    <w:rsid w:val="00196533"/>
    <w:rsid w:val="001A01B7"/>
    <w:rsid w:val="001A4C51"/>
    <w:rsid w:val="001A79ED"/>
    <w:rsid w:val="001B150D"/>
    <w:rsid w:val="001B2B84"/>
    <w:rsid w:val="001B6D02"/>
    <w:rsid w:val="001C523B"/>
    <w:rsid w:val="001D33F6"/>
    <w:rsid w:val="001D71AB"/>
    <w:rsid w:val="001E67D5"/>
    <w:rsid w:val="001E6D20"/>
    <w:rsid w:val="001F26BC"/>
    <w:rsid w:val="001F4EF5"/>
    <w:rsid w:val="001F6B0F"/>
    <w:rsid w:val="001F6E3D"/>
    <w:rsid w:val="00200B8C"/>
    <w:rsid w:val="0020250C"/>
    <w:rsid w:val="0020625D"/>
    <w:rsid w:val="0021306E"/>
    <w:rsid w:val="002142B7"/>
    <w:rsid w:val="0021441D"/>
    <w:rsid w:val="00215A92"/>
    <w:rsid w:val="0023331E"/>
    <w:rsid w:val="00234B40"/>
    <w:rsid w:val="00236133"/>
    <w:rsid w:val="00236EEF"/>
    <w:rsid w:val="0023793A"/>
    <w:rsid w:val="00244EB2"/>
    <w:rsid w:val="00246C43"/>
    <w:rsid w:val="00246E7E"/>
    <w:rsid w:val="00247548"/>
    <w:rsid w:val="00250717"/>
    <w:rsid w:val="00250EBF"/>
    <w:rsid w:val="0025357E"/>
    <w:rsid w:val="00256581"/>
    <w:rsid w:val="00256D7A"/>
    <w:rsid w:val="002619A5"/>
    <w:rsid w:val="002637F5"/>
    <w:rsid w:val="00265E6E"/>
    <w:rsid w:val="00266EEA"/>
    <w:rsid w:val="0026759C"/>
    <w:rsid w:val="00267DFD"/>
    <w:rsid w:val="00271007"/>
    <w:rsid w:val="00271D1A"/>
    <w:rsid w:val="002736DB"/>
    <w:rsid w:val="00274A19"/>
    <w:rsid w:val="0027577C"/>
    <w:rsid w:val="00276E51"/>
    <w:rsid w:val="002770D7"/>
    <w:rsid w:val="00283C3F"/>
    <w:rsid w:val="00284097"/>
    <w:rsid w:val="00287AC3"/>
    <w:rsid w:val="00292880"/>
    <w:rsid w:val="0029372F"/>
    <w:rsid w:val="0029538D"/>
    <w:rsid w:val="00297106"/>
    <w:rsid w:val="002A0691"/>
    <w:rsid w:val="002A14DF"/>
    <w:rsid w:val="002A3455"/>
    <w:rsid w:val="002A4027"/>
    <w:rsid w:val="002A5EB5"/>
    <w:rsid w:val="002B1431"/>
    <w:rsid w:val="002B2E70"/>
    <w:rsid w:val="002B3781"/>
    <w:rsid w:val="002B5723"/>
    <w:rsid w:val="002B6AB5"/>
    <w:rsid w:val="002B7486"/>
    <w:rsid w:val="002C2D94"/>
    <w:rsid w:val="002C52FB"/>
    <w:rsid w:val="002C573A"/>
    <w:rsid w:val="002C6658"/>
    <w:rsid w:val="002D0CAB"/>
    <w:rsid w:val="002D0DE5"/>
    <w:rsid w:val="002D2BA1"/>
    <w:rsid w:val="002D3E27"/>
    <w:rsid w:val="002E07D7"/>
    <w:rsid w:val="002E1E9F"/>
    <w:rsid w:val="002E2349"/>
    <w:rsid w:val="002E789C"/>
    <w:rsid w:val="002F25DA"/>
    <w:rsid w:val="002F54C2"/>
    <w:rsid w:val="00300049"/>
    <w:rsid w:val="00306064"/>
    <w:rsid w:val="00306EBF"/>
    <w:rsid w:val="003118B8"/>
    <w:rsid w:val="00315429"/>
    <w:rsid w:val="003202AA"/>
    <w:rsid w:val="003212E6"/>
    <w:rsid w:val="00323507"/>
    <w:rsid w:val="00330C59"/>
    <w:rsid w:val="003319D2"/>
    <w:rsid w:val="00334A0D"/>
    <w:rsid w:val="00352ABC"/>
    <w:rsid w:val="003608BE"/>
    <w:rsid w:val="0036173D"/>
    <w:rsid w:val="003646B9"/>
    <w:rsid w:val="00365D2C"/>
    <w:rsid w:val="00371622"/>
    <w:rsid w:val="00375BB2"/>
    <w:rsid w:val="0038496B"/>
    <w:rsid w:val="003A3703"/>
    <w:rsid w:val="003A4425"/>
    <w:rsid w:val="003A6775"/>
    <w:rsid w:val="003A6E33"/>
    <w:rsid w:val="003B0B76"/>
    <w:rsid w:val="003B0C8C"/>
    <w:rsid w:val="003B5450"/>
    <w:rsid w:val="003B5575"/>
    <w:rsid w:val="003C73EE"/>
    <w:rsid w:val="003D3F5B"/>
    <w:rsid w:val="003D550F"/>
    <w:rsid w:val="003D7C97"/>
    <w:rsid w:val="003E1A19"/>
    <w:rsid w:val="003E23EA"/>
    <w:rsid w:val="003E28B5"/>
    <w:rsid w:val="003E391E"/>
    <w:rsid w:val="003E5AE0"/>
    <w:rsid w:val="003F1904"/>
    <w:rsid w:val="003F79BE"/>
    <w:rsid w:val="00400B49"/>
    <w:rsid w:val="00413901"/>
    <w:rsid w:val="00413F75"/>
    <w:rsid w:val="00414267"/>
    <w:rsid w:val="00414B9B"/>
    <w:rsid w:val="0041711A"/>
    <w:rsid w:val="0042310B"/>
    <w:rsid w:val="00424867"/>
    <w:rsid w:val="00434122"/>
    <w:rsid w:val="004404C3"/>
    <w:rsid w:val="004430A0"/>
    <w:rsid w:val="0044314A"/>
    <w:rsid w:val="004446CE"/>
    <w:rsid w:val="00445BCE"/>
    <w:rsid w:val="0045045C"/>
    <w:rsid w:val="0045396F"/>
    <w:rsid w:val="00454BC9"/>
    <w:rsid w:val="00457D24"/>
    <w:rsid w:val="00466B80"/>
    <w:rsid w:val="00472733"/>
    <w:rsid w:val="00475F5A"/>
    <w:rsid w:val="00482F20"/>
    <w:rsid w:val="00485FD0"/>
    <w:rsid w:val="0048773B"/>
    <w:rsid w:val="00490AFA"/>
    <w:rsid w:val="00492348"/>
    <w:rsid w:val="004942F8"/>
    <w:rsid w:val="004A3EE1"/>
    <w:rsid w:val="004A54A8"/>
    <w:rsid w:val="004A6555"/>
    <w:rsid w:val="004A6F5D"/>
    <w:rsid w:val="004B6906"/>
    <w:rsid w:val="004C0931"/>
    <w:rsid w:val="004C4975"/>
    <w:rsid w:val="004C7A68"/>
    <w:rsid w:val="004C7F29"/>
    <w:rsid w:val="004D01A3"/>
    <w:rsid w:val="004D0260"/>
    <w:rsid w:val="004D275E"/>
    <w:rsid w:val="004E13B6"/>
    <w:rsid w:val="004E3AA2"/>
    <w:rsid w:val="004E6892"/>
    <w:rsid w:val="004F72C5"/>
    <w:rsid w:val="00502A07"/>
    <w:rsid w:val="00503492"/>
    <w:rsid w:val="005125DB"/>
    <w:rsid w:val="005164D0"/>
    <w:rsid w:val="00516B7A"/>
    <w:rsid w:val="005176BA"/>
    <w:rsid w:val="00521AA4"/>
    <w:rsid w:val="00523FE7"/>
    <w:rsid w:val="0052522D"/>
    <w:rsid w:val="00525CA0"/>
    <w:rsid w:val="00526447"/>
    <w:rsid w:val="00526C63"/>
    <w:rsid w:val="00527F28"/>
    <w:rsid w:val="005331C4"/>
    <w:rsid w:val="00536EE3"/>
    <w:rsid w:val="0054724E"/>
    <w:rsid w:val="00550F54"/>
    <w:rsid w:val="0055115A"/>
    <w:rsid w:val="0055271D"/>
    <w:rsid w:val="00556BC2"/>
    <w:rsid w:val="0056290F"/>
    <w:rsid w:val="005631D3"/>
    <w:rsid w:val="0056348E"/>
    <w:rsid w:val="005639B3"/>
    <w:rsid w:val="0057025A"/>
    <w:rsid w:val="00572A8E"/>
    <w:rsid w:val="0058007C"/>
    <w:rsid w:val="005816A6"/>
    <w:rsid w:val="005901CD"/>
    <w:rsid w:val="0059577E"/>
    <w:rsid w:val="00595957"/>
    <w:rsid w:val="005B32EC"/>
    <w:rsid w:val="005C07D2"/>
    <w:rsid w:val="005C23CE"/>
    <w:rsid w:val="005C2E92"/>
    <w:rsid w:val="005C7043"/>
    <w:rsid w:val="005D20F2"/>
    <w:rsid w:val="005D283E"/>
    <w:rsid w:val="005D39B4"/>
    <w:rsid w:val="005D6115"/>
    <w:rsid w:val="005D655A"/>
    <w:rsid w:val="005E4CC7"/>
    <w:rsid w:val="005E4F2E"/>
    <w:rsid w:val="005F4B62"/>
    <w:rsid w:val="00605872"/>
    <w:rsid w:val="00614EA9"/>
    <w:rsid w:val="00620202"/>
    <w:rsid w:val="00622C07"/>
    <w:rsid w:val="0062379B"/>
    <w:rsid w:val="006262A6"/>
    <w:rsid w:val="00632554"/>
    <w:rsid w:val="00644B61"/>
    <w:rsid w:val="0065241B"/>
    <w:rsid w:val="006557DC"/>
    <w:rsid w:val="00657276"/>
    <w:rsid w:val="00665BAB"/>
    <w:rsid w:val="006736B1"/>
    <w:rsid w:val="0067752F"/>
    <w:rsid w:val="00680D30"/>
    <w:rsid w:val="00691044"/>
    <w:rsid w:val="00693A74"/>
    <w:rsid w:val="00694F70"/>
    <w:rsid w:val="00695102"/>
    <w:rsid w:val="00697632"/>
    <w:rsid w:val="006A2E6C"/>
    <w:rsid w:val="006A3A8C"/>
    <w:rsid w:val="006A7B8B"/>
    <w:rsid w:val="006B0E06"/>
    <w:rsid w:val="006B122C"/>
    <w:rsid w:val="006B280D"/>
    <w:rsid w:val="006B45A8"/>
    <w:rsid w:val="006B53DA"/>
    <w:rsid w:val="006C5E7B"/>
    <w:rsid w:val="006C782E"/>
    <w:rsid w:val="006D0D4B"/>
    <w:rsid w:val="006D3BCA"/>
    <w:rsid w:val="006D6D4D"/>
    <w:rsid w:val="006E358F"/>
    <w:rsid w:val="006F66BC"/>
    <w:rsid w:val="007025B8"/>
    <w:rsid w:val="0070318E"/>
    <w:rsid w:val="007046A3"/>
    <w:rsid w:val="0071154E"/>
    <w:rsid w:val="00712F28"/>
    <w:rsid w:val="00715323"/>
    <w:rsid w:val="00723BEB"/>
    <w:rsid w:val="00730633"/>
    <w:rsid w:val="007372B0"/>
    <w:rsid w:val="00740B4D"/>
    <w:rsid w:val="00741218"/>
    <w:rsid w:val="007412AC"/>
    <w:rsid w:val="007420BC"/>
    <w:rsid w:val="00742260"/>
    <w:rsid w:val="00742B61"/>
    <w:rsid w:val="00743CD2"/>
    <w:rsid w:val="00747184"/>
    <w:rsid w:val="007519BE"/>
    <w:rsid w:val="007524E5"/>
    <w:rsid w:val="00754DB2"/>
    <w:rsid w:val="007554D3"/>
    <w:rsid w:val="00757947"/>
    <w:rsid w:val="007617F7"/>
    <w:rsid w:val="007627D0"/>
    <w:rsid w:val="00763BE6"/>
    <w:rsid w:val="00766A87"/>
    <w:rsid w:val="00767F62"/>
    <w:rsid w:val="00772124"/>
    <w:rsid w:val="007754EB"/>
    <w:rsid w:val="00782374"/>
    <w:rsid w:val="00791CCA"/>
    <w:rsid w:val="007923F4"/>
    <w:rsid w:val="00794017"/>
    <w:rsid w:val="00797373"/>
    <w:rsid w:val="007A684E"/>
    <w:rsid w:val="007B14A9"/>
    <w:rsid w:val="007B5149"/>
    <w:rsid w:val="007C0FF6"/>
    <w:rsid w:val="007C3824"/>
    <w:rsid w:val="007D3A84"/>
    <w:rsid w:val="007D6F91"/>
    <w:rsid w:val="007D7B44"/>
    <w:rsid w:val="007E164C"/>
    <w:rsid w:val="007E1832"/>
    <w:rsid w:val="007E6B2B"/>
    <w:rsid w:val="007E6F3F"/>
    <w:rsid w:val="007F11C2"/>
    <w:rsid w:val="007F321C"/>
    <w:rsid w:val="007F5BDE"/>
    <w:rsid w:val="007F75C2"/>
    <w:rsid w:val="008035B8"/>
    <w:rsid w:val="00803C81"/>
    <w:rsid w:val="008047F3"/>
    <w:rsid w:val="008058B7"/>
    <w:rsid w:val="008073F7"/>
    <w:rsid w:val="008117FC"/>
    <w:rsid w:val="0081610C"/>
    <w:rsid w:val="00820E39"/>
    <w:rsid w:val="008248F3"/>
    <w:rsid w:val="00826605"/>
    <w:rsid w:val="00831B42"/>
    <w:rsid w:val="00841587"/>
    <w:rsid w:val="00847499"/>
    <w:rsid w:val="00851447"/>
    <w:rsid w:val="008613C0"/>
    <w:rsid w:val="00867400"/>
    <w:rsid w:val="00867A84"/>
    <w:rsid w:val="00873E25"/>
    <w:rsid w:val="00882FDD"/>
    <w:rsid w:val="00883410"/>
    <w:rsid w:val="008A3EA1"/>
    <w:rsid w:val="008A6775"/>
    <w:rsid w:val="008B0533"/>
    <w:rsid w:val="008B2759"/>
    <w:rsid w:val="008B4493"/>
    <w:rsid w:val="008B6A1A"/>
    <w:rsid w:val="008C4162"/>
    <w:rsid w:val="008D0D3A"/>
    <w:rsid w:val="008D0D79"/>
    <w:rsid w:val="008D3C27"/>
    <w:rsid w:val="008D5036"/>
    <w:rsid w:val="008E23AC"/>
    <w:rsid w:val="008E36ED"/>
    <w:rsid w:val="008E78C5"/>
    <w:rsid w:val="008F00AA"/>
    <w:rsid w:val="008F59F0"/>
    <w:rsid w:val="008F6DCB"/>
    <w:rsid w:val="00900C08"/>
    <w:rsid w:val="00904636"/>
    <w:rsid w:val="0090523B"/>
    <w:rsid w:val="00917B12"/>
    <w:rsid w:val="00922490"/>
    <w:rsid w:val="00925589"/>
    <w:rsid w:val="00925EBD"/>
    <w:rsid w:val="00926CF9"/>
    <w:rsid w:val="00927399"/>
    <w:rsid w:val="0093294F"/>
    <w:rsid w:val="00933E26"/>
    <w:rsid w:val="0093476B"/>
    <w:rsid w:val="00934F78"/>
    <w:rsid w:val="009359F1"/>
    <w:rsid w:val="00940C30"/>
    <w:rsid w:val="0094354D"/>
    <w:rsid w:val="00944886"/>
    <w:rsid w:val="00947D54"/>
    <w:rsid w:val="00951F33"/>
    <w:rsid w:val="00956A0B"/>
    <w:rsid w:val="00957859"/>
    <w:rsid w:val="00961F2B"/>
    <w:rsid w:val="00963111"/>
    <w:rsid w:val="00966F45"/>
    <w:rsid w:val="009723E3"/>
    <w:rsid w:val="009778CE"/>
    <w:rsid w:val="0098094A"/>
    <w:rsid w:val="00980EC3"/>
    <w:rsid w:val="00981399"/>
    <w:rsid w:val="009862FA"/>
    <w:rsid w:val="0099023F"/>
    <w:rsid w:val="0099683F"/>
    <w:rsid w:val="009A4993"/>
    <w:rsid w:val="009B02EF"/>
    <w:rsid w:val="009B2DBD"/>
    <w:rsid w:val="009B44A2"/>
    <w:rsid w:val="009B7F68"/>
    <w:rsid w:val="009C1E5C"/>
    <w:rsid w:val="009C23D2"/>
    <w:rsid w:val="009C349F"/>
    <w:rsid w:val="009C444D"/>
    <w:rsid w:val="009D2BE7"/>
    <w:rsid w:val="009D5077"/>
    <w:rsid w:val="009E1306"/>
    <w:rsid w:val="009E14F8"/>
    <w:rsid w:val="009E4055"/>
    <w:rsid w:val="009E53D7"/>
    <w:rsid w:val="009E6B85"/>
    <w:rsid w:val="009E7A13"/>
    <w:rsid w:val="009F039E"/>
    <w:rsid w:val="009F408B"/>
    <w:rsid w:val="00A06D9A"/>
    <w:rsid w:val="00A117A5"/>
    <w:rsid w:val="00A150DC"/>
    <w:rsid w:val="00A165FA"/>
    <w:rsid w:val="00A16955"/>
    <w:rsid w:val="00A208E1"/>
    <w:rsid w:val="00A20C18"/>
    <w:rsid w:val="00A2169E"/>
    <w:rsid w:val="00A21EFD"/>
    <w:rsid w:val="00A2563C"/>
    <w:rsid w:val="00A32DC6"/>
    <w:rsid w:val="00A34C71"/>
    <w:rsid w:val="00A35198"/>
    <w:rsid w:val="00A41887"/>
    <w:rsid w:val="00A47547"/>
    <w:rsid w:val="00A5297A"/>
    <w:rsid w:val="00A53164"/>
    <w:rsid w:val="00A54F4C"/>
    <w:rsid w:val="00A56550"/>
    <w:rsid w:val="00A57D93"/>
    <w:rsid w:val="00A606A5"/>
    <w:rsid w:val="00A61342"/>
    <w:rsid w:val="00A61991"/>
    <w:rsid w:val="00A64A86"/>
    <w:rsid w:val="00A65080"/>
    <w:rsid w:val="00A66D9D"/>
    <w:rsid w:val="00A674D8"/>
    <w:rsid w:val="00A675A2"/>
    <w:rsid w:val="00A70791"/>
    <w:rsid w:val="00A800C4"/>
    <w:rsid w:val="00A8221C"/>
    <w:rsid w:val="00A8402A"/>
    <w:rsid w:val="00A867B0"/>
    <w:rsid w:val="00A870CA"/>
    <w:rsid w:val="00A9360A"/>
    <w:rsid w:val="00A93929"/>
    <w:rsid w:val="00AA68C6"/>
    <w:rsid w:val="00AB0256"/>
    <w:rsid w:val="00AB5F0A"/>
    <w:rsid w:val="00AB5FB9"/>
    <w:rsid w:val="00AC6DB0"/>
    <w:rsid w:val="00AC76BA"/>
    <w:rsid w:val="00AD006E"/>
    <w:rsid w:val="00AD343D"/>
    <w:rsid w:val="00AE0B10"/>
    <w:rsid w:val="00AE0B9A"/>
    <w:rsid w:val="00AE1722"/>
    <w:rsid w:val="00AE24F8"/>
    <w:rsid w:val="00AE2658"/>
    <w:rsid w:val="00AE404B"/>
    <w:rsid w:val="00AE545D"/>
    <w:rsid w:val="00AF0889"/>
    <w:rsid w:val="00AF0BB5"/>
    <w:rsid w:val="00AF28D6"/>
    <w:rsid w:val="00AF5933"/>
    <w:rsid w:val="00AF6EFC"/>
    <w:rsid w:val="00B01771"/>
    <w:rsid w:val="00B03255"/>
    <w:rsid w:val="00B05119"/>
    <w:rsid w:val="00B0666B"/>
    <w:rsid w:val="00B10EE4"/>
    <w:rsid w:val="00B13D51"/>
    <w:rsid w:val="00B20064"/>
    <w:rsid w:val="00B20D94"/>
    <w:rsid w:val="00B267A0"/>
    <w:rsid w:val="00B311D8"/>
    <w:rsid w:val="00B3247A"/>
    <w:rsid w:val="00B35E0E"/>
    <w:rsid w:val="00B36901"/>
    <w:rsid w:val="00B451C0"/>
    <w:rsid w:val="00B54241"/>
    <w:rsid w:val="00B564B5"/>
    <w:rsid w:val="00B5650D"/>
    <w:rsid w:val="00B5699D"/>
    <w:rsid w:val="00B61B77"/>
    <w:rsid w:val="00B672E5"/>
    <w:rsid w:val="00B7268E"/>
    <w:rsid w:val="00B74D4E"/>
    <w:rsid w:val="00B844FF"/>
    <w:rsid w:val="00B84EBE"/>
    <w:rsid w:val="00B933AA"/>
    <w:rsid w:val="00B9674D"/>
    <w:rsid w:val="00B968C3"/>
    <w:rsid w:val="00B969B8"/>
    <w:rsid w:val="00B97243"/>
    <w:rsid w:val="00BA095C"/>
    <w:rsid w:val="00BA1809"/>
    <w:rsid w:val="00BA1918"/>
    <w:rsid w:val="00BA5B88"/>
    <w:rsid w:val="00BB02AD"/>
    <w:rsid w:val="00BB1964"/>
    <w:rsid w:val="00BB6E77"/>
    <w:rsid w:val="00BC0516"/>
    <w:rsid w:val="00BD2DCA"/>
    <w:rsid w:val="00BD36F8"/>
    <w:rsid w:val="00C0226C"/>
    <w:rsid w:val="00C06460"/>
    <w:rsid w:val="00C12A40"/>
    <w:rsid w:val="00C14F92"/>
    <w:rsid w:val="00C250D9"/>
    <w:rsid w:val="00C2779C"/>
    <w:rsid w:val="00C27F26"/>
    <w:rsid w:val="00C320C0"/>
    <w:rsid w:val="00C3227D"/>
    <w:rsid w:val="00C324B7"/>
    <w:rsid w:val="00C32754"/>
    <w:rsid w:val="00C3720C"/>
    <w:rsid w:val="00C37C63"/>
    <w:rsid w:val="00C411EA"/>
    <w:rsid w:val="00C42F4F"/>
    <w:rsid w:val="00C520AF"/>
    <w:rsid w:val="00C52DFE"/>
    <w:rsid w:val="00C55296"/>
    <w:rsid w:val="00C557EA"/>
    <w:rsid w:val="00C56627"/>
    <w:rsid w:val="00C627EC"/>
    <w:rsid w:val="00C67EAC"/>
    <w:rsid w:val="00C80314"/>
    <w:rsid w:val="00C8218B"/>
    <w:rsid w:val="00C828F2"/>
    <w:rsid w:val="00C9003B"/>
    <w:rsid w:val="00C902A1"/>
    <w:rsid w:val="00C9262D"/>
    <w:rsid w:val="00C93274"/>
    <w:rsid w:val="00C95A7C"/>
    <w:rsid w:val="00CA4C6A"/>
    <w:rsid w:val="00CA5943"/>
    <w:rsid w:val="00CA67B6"/>
    <w:rsid w:val="00CB4146"/>
    <w:rsid w:val="00CB5A2B"/>
    <w:rsid w:val="00CD11B9"/>
    <w:rsid w:val="00CD657A"/>
    <w:rsid w:val="00CD72CB"/>
    <w:rsid w:val="00CE1841"/>
    <w:rsid w:val="00CE1AB5"/>
    <w:rsid w:val="00CE6F49"/>
    <w:rsid w:val="00CE7CED"/>
    <w:rsid w:val="00CF1950"/>
    <w:rsid w:val="00CF528A"/>
    <w:rsid w:val="00CF5FE6"/>
    <w:rsid w:val="00D0780A"/>
    <w:rsid w:val="00D14C4E"/>
    <w:rsid w:val="00D26062"/>
    <w:rsid w:val="00D30B42"/>
    <w:rsid w:val="00D31136"/>
    <w:rsid w:val="00D31DC8"/>
    <w:rsid w:val="00D331F9"/>
    <w:rsid w:val="00D33463"/>
    <w:rsid w:val="00D366B1"/>
    <w:rsid w:val="00D4030C"/>
    <w:rsid w:val="00D42705"/>
    <w:rsid w:val="00D542F7"/>
    <w:rsid w:val="00D54DEE"/>
    <w:rsid w:val="00D572C1"/>
    <w:rsid w:val="00D67F8E"/>
    <w:rsid w:val="00D708DF"/>
    <w:rsid w:val="00D73ECA"/>
    <w:rsid w:val="00D8194E"/>
    <w:rsid w:val="00D845F4"/>
    <w:rsid w:val="00D84C3A"/>
    <w:rsid w:val="00D86061"/>
    <w:rsid w:val="00D874F2"/>
    <w:rsid w:val="00D87D0E"/>
    <w:rsid w:val="00DA0D61"/>
    <w:rsid w:val="00DD073B"/>
    <w:rsid w:val="00DD3580"/>
    <w:rsid w:val="00DE06EE"/>
    <w:rsid w:val="00DE0E79"/>
    <w:rsid w:val="00DE14E2"/>
    <w:rsid w:val="00DE1C37"/>
    <w:rsid w:val="00DE44CC"/>
    <w:rsid w:val="00DF1B8A"/>
    <w:rsid w:val="00DF5A64"/>
    <w:rsid w:val="00DF681F"/>
    <w:rsid w:val="00E002A5"/>
    <w:rsid w:val="00E05CBE"/>
    <w:rsid w:val="00E11BA0"/>
    <w:rsid w:val="00E1210F"/>
    <w:rsid w:val="00E146D3"/>
    <w:rsid w:val="00E37864"/>
    <w:rsid w:val="00E4469E"/>
    <w:rsid w:val="00E46FD0"/>
    <w:rsid w:val="00E5358E"/>
    <w:rsid w:val="00E53B3F"/>
    <w:rsid w:val="00E57044"/>
    <w:rsid w:val="00E57D12"/>
    <w:rsid w:val="00E608C7"/>
    <w:rsid w:val="00E63116"/>
    <w:rsid w:val="00E6372F"/>
    <w:rsid w:val="00E74145"/>
    <w:rsid w:val="00E76C3E"/>
    <w:rsid w:val="00E8546E"/>
    <w:rsid w:val="00E8563C"/>
    <w:rsid w:val="00E92176"/>
    <w:rsid w:val="00E97486"/>
    <w:rsid w:val="00E97F81"/>
    <w:rsid w:val="00EA0E3D"/>
    <w:rsid w:val="00EA1BD5"/>
    <w:rsid w:val="00EA3080"/>
    <w:rsid w:val="00EA5863"/>
    <w:rsid w:val="00EA798D"/>
    <w:rsid w:val="00EA7A3F"/>
    <w:rsid w:val="00EB10A7"/>
    <w:rsid w:val="00EB10D0"/>
    <w:rsid w:val="00EB376C"/>
    <w:rsid w:val="00EB6691"/>
    <w:rsid w:val="00EB7DDE"/>
    <w:rsid w:val="00EC259F"/>
    <w:rsid w:val="00EC4DFC"/>
    <w:rsid w:val="00EC712E"/>
    <w:rsid w:val="00ED28BE"/>
    <w:rsid w:val="00ED46C1"/>
    <w:rsid w:val="00ED741C"/>
    <w:rsid w:val="00EE344F"/>
    <w:rsid w:val="00EF124E"/>
    <w:rsid w:val="00EF1E38"/>
    <w:rsid w:val="00EF4974"/>
    <w:rsid w:val="00EF59D1"/>
    <w:rsid w:val="00EF5CD9"/>
    <w:rsid w:val="00EF67A5"/>
    <w:rsid w:val="00EF6D35"/>
    <w:rsid w:val="00F056EE"/>
    <w:rsid w:val="00F12CA5"/>
    <w:rsid w:val="00F13C77"/>
    <w:rsid w:val="00F21657"/>
    <w:rsid w:val="00F2213F"/>
    <w:rsid w:val="00F22153"/>
    <w:rsid w:val="00F3048D"/>
    <w:rsid w:val="00F32E6A"/>
    <w:rsid w:val="00F33102"/>
    <w:rsid w:val="00F34AF7"/>
    <w:rsid w:val="00F423BC"/>
    <w:rsid w:val="00F5046B"/>
    <w:rsid w:val="00F52B23"/>
    <w:rsid w:val="00F545A0"/>
    <w:rsid w:val="00F55BEC"/>
    <w:rsid w:val="00F56120"/>
    <w:rsid w:val="00F572E9"/>
    <w:rsid w:val="00F637AD"/>
    <w:rsid w:val="00F671FD"/>
    <w:rsid w:val="00F67859"/>
    <w:rsid w:val="00F6785F"/>
    <w:rsid w:val="00F70F4C"/>
    <w:rsid w:val="00F72A0E"/>
    <w:rsid w:val="00F73E81"/>
    <w:rsid w:val="00F8020E"/>
    <w:rsid w:val="00F90E2B"/>
    <w:rsid w:val="00F93A0C"/>
    <w:rsid w:val="00F95E9A"/>
    <w:rsid w:val="00FA0517"/>
    <w:rsid w:val="00FA0B25"/>
    <w:rsid w:val="00FA1BA8"/>
    <w:rsid w:val="00FA1C2D"/>
    <w:rsid w:val="00FA6AB4"/>
    <w:rsid w:val="00FA7D58"/>
    <w:rsid w:val="00FB4D85"/>
    <w:rsid w:val="00FC0BF1"/>
    <w:rsid w:val="00FC0C71"/>
    <w:rsid w:val="00FC4360"/>
    <w:rsid w:val="00FD17C6"/>
    <w:rsid w:val="00FD7052"/>
    <w:rsid w:val="00FD705D"/>
    <w:rsid w:val="00FE040E"/>
    <w:rsid w:val="00FE17F7"/>
    <w:rsid w:val="00FE238B"/>
    <w:rsid w:val="00FF3F1E"/>
    <w:rsid w:val="00FF6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038E6"/>
  <w15:chartTrackingRefBased/>
  <w15:docId w15:val="{0B485E2E-C1B0-4EE0-B824-4617CF76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7D12"/>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F4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66F45"/>
  </w:style>
  <w:style w:type="paragraph" w:styleId="Footer">
    <w:name w:val="footer"/>
    <w:basedOn w:val="Normal"/>
    <w:link w:val="FooterChar"/>
    <w:uiPriority w:val="99"/>
    <w:unhideWhenUsed/>
    <w:rsid w:val="00966F45"/>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6F45"/>
  </w:style>
  <w:style w:type="character" w:styleId="Hyperlink">
    <w:name w:val="Hyperlink"/>
    <w:basedOn w:val="DefaultParagraphFont"/>
    <w:uiPriority w:val="99"/>
    <w:unhideWhenUsed/>
    <w:rsid w:val="009359F1"/>
    <w:rPr>
      <w:color w:val="0563C1" w:themeColor="hyperlink"/>
      <w:u w:val="single"/>
    </w:rPr>
  </w:style>
  <w:style w:type="character" w:styleId="UnresolvedMention">
    <w:name w:val="Unresolved Mention"/>
    <w:basedOn w:val="DefaultParagraphFont"/>
    <w:uiPriority w:val="99"/>
    <w:semiHidden/>
    <w:unhideWhenUsed/>
    <w:rsid w:val="009359F1"/>
    <w:rPr>
      <w:color w:val="605E5C"/>
      <w:shd w:val="clear" w:color="auto" w:fill="E1DFDD"/>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rsid w:val="00526C63"/>
    <w:pPr>
      <w:ind w:left="720"/>
    </w:pPr>
    <w:rPr>
      <w:sz w:val="20"/>
      <w:szCs w:val="20"/>
    </w:rPr>
  </w:style>
  <w:style w:type="table" w:styleId="TableGrid">
    <w:name w:val="Table Grid"/>
    <w:basedOn w:val="TableNormal"/>
    <w:uiPriority w:val="59"/>
    <w:rsid w:val="00526C6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671F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1A1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57D12"/>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E57D12"/>
  </w:style>
  <w:style w:type="table" w:customStyle="1" w:styleId="TableGrid2">
    <w:name w:val="Table Grid2"/>
    <w:basedOn w:val="TableNormal"/>
    <w:next w:val="TableGrid"/>
    <w:uiPriority w:val="39"/>
    <w:rsid w:val="00E57D12"/>
    <w:pPr>
      <w:spacing w:after="0" w:line="240" w:lineRule="auto"/>
    </w:pPr>
    <w:rPr>
      <w:rFonts w:ascii="Arial" w:hAnsi="Arial"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qFormat/>
    <w:locked/>
    <w:rsid w:val="00E57D12"/>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E57D12"/>
    <w:pPr>
      <w:outlineLvl w:val="9"/>
    </w:pPr>
    <w:rPr>
      <w:lang w:val="en-US"/>
    </w:rPr>
  </w:style>
  <w:style w:type="paragraph" w:styleId="TOC1">
    <w:name w:val="toc 1"/>
    <w:basedOn w:val="Normal"/>
    <w:next w:val="Normal"/>
    <w:autoRedefine/>
    <w:uiPriority w:val="39"/>
    <w:unhideWhenUsed/>
    <w:rsid w:val="00E57D12"/>
    <w:pPr>
      <w:spacing w:after="100" w:line="259" w:lineRule="auto"/>
    </w:pPr>
    <w:rPr>
      <w:rFonts w:asciiTheme="minorHAnsi" w:eastAsiaTheme="minorEastAsia" w:hAnsiTheme="minorHAnsi"/>
      <w:sz w:val="22"/>
      <w:szCs w:val="22"/>
    </w:rPr>
  </w:style>
  <w:style w:type="paragraph" w:customStyle="1" w:styleId="Normal1">
    <w:name w:val="Normal1"/>
    <w:rsid w:val="00E57D12"/>
    <w:pPr>
      <w:spacing w:after="0" w:line="240" w:lineRule="auto"/>
    </w:pPr>
    <w:rPr>
      <w:rFonts w:ascii="Times New Roman" w:eastAsia="Times New Roman" w:hAnsi="Times New Roman" w:cs="Times New Roman"/>
      <w:color w:val="000000"/>
      <w:sz w:val="24"/>
      <w:szCs w:val="24"/>
    </w:rPr>
  </w:style>
  <w:style w:type="paragraph" w:customStyle="1" w:styleId="TableTextLeft">
    <w:name w:val="~TableTextLeft"/>
    <w:basedOn w:val="Normal"/>
    <w:uiPriority w:val="8"/>
    <w:qFormat/>
    <w:rsid w:val="00E57D12"/>
    <w:pPr>
      <w:spacing w:before="40" w:after="40"/>
      <w:ind w:right="113"/>
    </w:pPr>
    <w:rPr>
      <w:rFonts w:asciiTheme="minorHAnsi" w:eastAsiaTheme="minorEastAsia" w:hAnsiTheme="minorHAnsi" w:cstheme="minorBidi"/>
      <w:sz w:val="16"/>
      <w:szCs w:val="16"/>
    </w:rPr>
  </w:style>
  <w:style w:type="paragraph" w:customStyle="1" w:styleId="TableHeadingRight">
    <w:name w:val="~TableHeadingRight"/>
    <w:basedOn w:val="Normal"/>
    <w:uiPriority w:val="8"/>
    <w:qFormat/>
    <w:rsid w:val="00E57D12"/>
    <w:pPr>
      <w:keepNext/>
      <w:spacing w:before="40" w:after="40"/>
      <w:jc w:val="right"/>
    </w:pPr>
    <w:rPr>
      <w:rFonts w:asciiTheme="minorHAnsi" w:eastAsiaTheme="minorEastAsia" w:hAnsiTheme="minorHAnsi" w:cstheme="minorBidi"/>
      <w:b/>
      <w:bCs/>
      <w:color w:val="4472C4" w:themeColor="accent1"/>
      <w:sz w:val="18"/>
      <w:szCs w:val="18"/>
    </w:rPr>
  </w:style>
  <w:style w:type="paragraph" w:customStyle="1" w:styleId="TableTextRight">
    <w:name w:val="~TableTextRight"/>
    <w:basedOn w:val="TableTextLeft"/>
    <w:uiPriority w:val="8"/>
    <w:qFormat/>
    <w:rsid w:val="00E57D12"/>
    <w:pPr>
      <w:ind w:right="0"/>
      <w:jc w:val="right"/>
    </w:pPr>
  </w:style>
  <w:style w:type="table" w:customStyle="1" w:styleId="MMTable">
    <w:name w:val="~MMTable"/>
    <w:basedOn w:val="TableNormal"/>
    <w:uiPriority w:val="99"/>
    <w:rsid w:val="00E57D12"/>
    <w:pPr>
      <w:spacing w:before="40" w:after="40" w:line="240" w:lineRule="auto"/>
    </w:pPr>
    <w:rPr>
      <w:rFonts w:ascii="Arial" w:eastAsiaTheme="minorEastAsia" w:hAnsi="Arial"/>
      <w:sz w:val="16"/>
      <w:szCs w:val="16"/>
    </w:rPr>
    <w:tblPr>
      <w:tblStyleRowBandSize w:val="1"/>
      <w:tblInd w:w="0" w:type="nil"/>
      <w:tblBorders>
        <w:top w:val="single" w:sz="8" w:space="0" w:color="auto"/>
        <w:bottom w:val="single" w:sz="8" w:space="0" w:color="auto"/>
        <w:insideH w:val="single" w:sz="2" w:space="0" w:color="4472C4" w:themeColor="accent1"/>
      </w:tblBorders>
    </w:tblPr>
    <w:tblStylePr w:type="firstRow">
      <w:tbl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5DCE4" w:themeFill="text2" w:themeFillTint="33"/>
      </w:tcPr>
    </w:tblStylePr>
  </w:style>
  <w:style w:type="paragraph" w:styleId="BlockText">
    <w:name w:val="Block Text"/>
    <w:basedOn w:val="Normal"/>
    <w:semiHidden/>
    <w:unhideWhenUsed/>
    <w:rsid w:val="00E57D12"/>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before="120" w:after="160" w:line="264" w:lineRule="auto"/>
      <w:ind w:left="1152" w:right="1152"/>
    </w:pPr>
    <w:rPr>
      <w:rFonts w:asciiTheme="minorHAnsi" w:eastAsiaTheme="minorEastAsia" w:hAnsiTheme="minorHAnsi" w:cstheme="minorBidi"/>
      <w:i/>
      <w:iCs/>
      <w:color w:val="4472C4" w:themeColor="accent1"/>
      <w:sz w:val="20"/>
      <w:szCs w:val="20"/>
    </w:rPr>
  </w:style>
  <w:style w:type="paragraph" w:styleId="BodyText">
    <w:name w:val="Body Text"/>
    <w:basedOn w:val="Normal"/>
    <w:link w:val="BodyTextChar"/>
    <w:uiPriority w:val="99"/>
    <w:unhideWhenUsed/>
    <w:rsid w:val="00E57D12"/>
    <w:pPr>
      <w:spacing w:before="120" w:after="120" w:line="264" w:lineRule="auto"/>
    </w:pPr>
    <w:rPr>
      <w:rFonts w:asciiTheme="minorHAnsi" w:eastAsiaTheme="minorEastAsia" w:hAnsiTheme="minorHAnsi" w:cstheme="minorBidi"/>
      <w:sz w:val="20"/>
      <w:szCs w:val="20"/>
    </w:rPr>
  </w:style>
  <w:style w:type="character" w:customStyle="1" w:styleId="BodyTextChar">
    <w:name w:val="Body Text Char"/>
    <w:basedOn w:val="DefaultParagraphFont"/>
    <w:link w:val="BodyText"/>
    <w:uiPriority w:val="99"/>
    <w:rsid w:val="00E57D12"/>
    <w:rPr>
      <w:rFonts w:eastAsiaTheme="minorEastAsia"/>
      <w:sz w:val="20"/>
      <w:szCs w:val="20"/>
    </w:rPr>
  </w:style>
  <w:style w:type="paragraph" w:styleId="BodyText2">
    <w:name w:val="Body Text 2"/>
    <w:basedOn w:val="Normal"/>
    <w:link w:val="BodyText2Char"/>
    <w:uiPriority w:val="99"/>
    <w:unhideWhenUsed/>
    <w:rsid w:val="00E57D12"/>
    <w:pPr>
      <w:spacing w:after="120" w:line="480" w:lineRule="auto"/>
    </w:pPr>
    <w:rPr>
      <w:rFonts w:ascii="Arial" w:eastAsiaTheme="minorHAnsi" w:hAnsi="Arial" w:cs="Arial"/>
    </w:rPr>
  </w:style>
  <w:style w:type="character" w:customStyle="1" w:styleId="BodyText2Char">
    <w:name w:val="Body Text 2 Char"/>
    <w:basedOn w:val="DefaultParagraphFont"/>
    <w:link w:val="BodyText2"/>
    <w:uiPriority w:val="99"/>
    <w:rsid w:val="00E57D12"/>
    <w:rPr>
      <w:rFonts w:ascii="Arial" w:hAnsi="Arial" w:cs="Arial"/>
      <w:sz w:val="24"/>
      <w:szCs w:val="24"/>
      <w:lang w:val="en-US"/>
    </w:rPr>
  </w:style>
  <w:style w:type="paragraph" w:styleId="BodyText3">
    <w:name w:val="Body Text 3"/>
    <w:basedOn w:val="Normal"/>
    <w:link w:val="BodyText3Char"/>
    <w:uiPriority w:val="99"/>
    <w:semiHidden/>
    <w:unhideWhenUsed/>
    <w:rsid w:val="00E57D12"/>
    <w:pPr>
      <w:spacing w:after="120"/>
    </w:pPr>
    <w:rPr>
      <w:rFonts w:ascii="Arial" w:eastAsiaTheme="minorHAnsi" w:hAnsi="Arial" w:cs="Arial"/>
      <w:sz w:val="16"/>
      <w:szCs w:val="16"/>
    </w:rPr>
  </w:style>
  <w:style w:type="character" w:customStyle="1" w:styleId="BodyText3Char">
    <w:name w:val="Body Text 3 Char"/>
    <w:basedOn w:val="DefaultParagraphFont"/>
    <w:link w:val="BodyText3"/>
    <w:uiPriority w:val="99"/>
    <w:semiHidden/>
    <w:rsid w:val="00E57D12"/>
    <w:rPr>
      <w:rFonts w:ascii="Arial" w:hAnsi="Arial" w:cs="Arial"/>
      <w:sz w:val="16"/>
      <w:szCs w:val="16"/>
      <w:lang w:val="en-US"/>
    </w:rPr>
  </w:style>
  <w:style w:type="paragraph" w:styleId="BodyTextIndent">
    <w:name w:val="Body Text Indent"/>
    <w:basedOn w:val="Normal"/>
    <w:link w:val="BodyTextIndentChar"/>
    <w:uiPriority w:val="99"/>
    <w:semiHidden/>
    <w:unhideWhenUsed/>
    <w:rsid w:val="00E57D12"/>
    <w:pPr>
      <w:spacing w:after="120"/>
      <w:ind w:left="283"/>
    </w:pPr>
    <w:rPr>
      <w:rFonts w:ascii="Arial" w:eastAsiaTheme="minorHAnsi" w:hAnsi="Arial" w:cs="Arial"/>
    </w:rPr>
  </w:style>
  <w:style w:type="character" w:customStyle="1" w:styleId="BodyTextIndentChar">
    <w:name w:val="Body Text Indent Char"/>
    <w:basedOn w:val="DefaultParagraphFont"/>
    <w:link w:val="BodyTextIndent"/>
    <w:uiPriority w:val="99"/>
    <w:semiHidden/>
    <w:rsid w:val="00E57D12"/>
    <w:rPr>
      <w:rFonts w:ascii="Arial" w:hAnsi="Arial" w:cs="Arial"/>
      <w:sz w:val="24"/>
      <w:szCs w:val="24"/>
      <w:lang w:val="en-US"/>
    </w:rPr>
  </w:style>
  <w:style w:type="paragraph" w:styleId="Title">
    <w:name w:val="Title"/>
    <w:basedOn w:val="Normal"/>
    <w:next w:val="Normal"/>
    <w:link w:val="TitleChar"/>
    <w:qFormat/>
    <w:rsid w:val="00E57D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7D12"/>
    <w:rPr>
      <w:rFonts w:asciiTheme="majorHAnsi" w:eastAsiaTheme="majorEastAsia" w:hAnsiTheme="majorHAnsi" w:cstheme="majorBidi"/>
      <w:spacing w:val="-10"/>
      <w:kern w:val="28"/>
      <w:sz w:val="56"/>
      <w:szCs w:val="56"/>
    </w:rPr>
  </w:style>
  <w:style w:type="character" w:customStyle="1" w:styleId="boldbodycopy">
    <w:name w:val="bold body copy"/>
    <w:rsid w:val="00E57D12"/>
    <w:rPr>
      <w:rFonts w:ascii="Arial" w:eastAsia="Times New Roman" w:hAnsi="Arial" w:cs="Times New Roman"/>
      <w:b/>
      <w:color w:val="000000"/>
    </w:rPr>
  </w:style>
  <w:style w:type="paragraph" w:customStyle="1" w:styleId="TableParagraph">
    <w:name w:val="Table Paragraph"/>
    <w:basedOn w:val="Normal"/>
    <w:uiPriority w:val="1"/>
    <w:qFormat/>
    <w:rsid w:val="00E57D12"/>
    <w:pPr>
      <w:widowControl w:val="0"/>
      <w:autoSpaceDE w:val="0"/>
      <w:autoSpaceDN w:val="0"/>
      <w:ind w:left="107"/>
    </w:pPr>
    <w:rPr>
      <w:rFonts w:ascii="Calibri" w:eastAsia="Arial" w:hAnsi="Calibri" w:cs="Arial"/>
      <w:sz w:val="22"/>
      <w:szCs w:val="22"/>
    </w:rPr>
  </w:style>
  <w:style w:type="character" w:styleId="FollowedHyperlink">
    <w:name w:val="FollowedHyperlink"/>
    <w:basedOn w:val="DefaultParagraphFont"/>
    <w:uiPriority w:val="99"/>
    <w:semiHidden/>
    <w:unhideWhenUsed/>
    <w:rsid w:val="00E57D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inyurl.com/33xdz28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trely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orah.parker@trely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fire-safety-england-regulations-2022-fire-door-guidance/fire-safety-england-regulations-2022-fire-door-guid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EE363F7B525F4DAFEAE23B872BF18E" ma:contentTypeVersion="18" ma:contentTypeDescription="Create a new document." ma:contentTypeScope="" ma:versionID="e8ccd59340295b373476edfaf3b117f2">
  <xsd:schema xmlns:xsd="http://www.w3.org/2001/XMLSchema" xmlns:xs="http://www.w3.org/2001/XMLSchema" xmlns:p="http://schemas.microsoft.com/office/2006/metadata/properties" xmlns:ns2="ba981330-15ab-4832-89de-0572b6f58f09" xmlns:ns3="28ca90e9-3eb1-46f2-81e9-a2fc51e6efcb" xmlns:ns4="7b291f42-2c1b-49c1-8da6-3be9feaf5c08" targetNamespace="http://schemas.microsoft.com/office/2006/metadata/properties" ma:root="true" ma:fieldsID="5be770a76905ff6dd45a8013208ec3b9" ns2:_="" ns3:_="" ns4:_="">
    <xsd:import namespace="ba981330-15ab-4832-89de-0572b6f58f09"/>
    <xsd:import namespace="28ca90e9-3eb1-46f2-81e9-a2fc51e6efcb"/>
    <xsd:import namespace="7b291f42-2c1b-49c1-8da6-3be9feaf5c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81330-15ab-4832-89de-0572b6f58f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a90e9-3eb1-46f2-81e9-a2fc51e6efc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c05fa-0e73-41a2-9ba0-79e4e3306c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91f42-2c1b-49c1-8da6-3be9feaf5c0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a1261d-c4f4-4bad-82bb-53ecfa2ce80a}" ma:internalName="TaxCatchAll" ma:showField="CatchAllData" ma:web="7b291f42-2c1b-49c1-8da6-3be9feaf5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291f42-2c1b-49c1-8da6-3be9feaf5c08" xsi:nil="true"/>
    <lcf76f155ced4ddcb4097134ff3c332f xmlns="28ca90e9-3eb1-46f2-81e9-a2fc51e6e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220009-74C5-4E0B-93B7-2ECBF0A3E158}">
  <ds:schemaRefs>
    <ds:schemaRef ds:uri="http://schemas.microsoft.com/sharepoint/v3/contenttype/forms"/>
  </ds:schemaRefs>
</ds:datastoreItem>
</file>

<file path=customXml/itemProps2.xml><?xml version="1.0" encoding="utf-8"?>
<ds:datastoreItem xmlns:ds="http://schemas.openxmlformats.org/officeDocument/2006/customXml" ds:itemID="{E5A5D695-B050-44E7-9AF1-766EA5236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81330-15ab-4832-89de-0572b6f58f09"/>
    <ds:schemaRef ds:uri="28ca90e9-3eb1-46f2-81e9-a2fc51e6efcb"/>
    <ds:schemaRef ds:uri="7b291f42-2c1b-49c1-8da6-3be9feaf5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22B26-8CE1-4CA5-A355-37EC84FF70A6}">
  <ds:schemaRefs>
    <ds:schemaRef ds:uri="http://schemas.microsoft.com/office/2006/metadata/properties"/>
    <ds:schemaRef ds:uri="http://schemas.microsoft.com/office/infopath/2007/PartnerControls"/>
    <ds:schemaRef ds:uri="7b291f42-2c1b-49c1-8da6-3be9feaf5c08"/>
    <ds:schemaRef ds:uri="28ca90e9-3eb1-46f2-81e9-a2fc51e6ef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8241</Words>
  <Characters>46977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Dobson</dc:creator>
  <cp:keywords/>
  <dc:description/>
  <cp:lastModifiedBy>Alison Elvey</cp:lastModifiedBy>
  <cp:revision>151</cp:revision>
  <cp:lastPrinted>2022-10-11T13:15:00Z</cp:lastPrinted>
  <dcterms:created xsi:type="dcterms:W3CDTF">2024-06-13T11:20:00Z</dcterms:created>
  <dcterms:modified xsi:type="dcterms:W3CDTF">2024-08-02T10:37:00Z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0x01010018EE363F7B525F4DAFEAE23B872BF18E</vt:lpwstr>
  </property>
  <property fmtid="{D5CDD505-2E9C-101B-9397-08002B2CF9AE}" pid="3" name="MediaServiceImageTags">
    <vt:lpwstr/>
  </property>
</Properties>
</file>