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240" w:lineRule="auto"/>
        <w:rPr>
          <w:rFonts w:ascii="Arial" w:cs="Arial" w:eastAsia="Arial" w:hAnsi="Arial"/>
          <w:b w:val="1"/>
        </w:rPr>
      </w:pPr>
      <w:r w:rsidDel="00000000" w:rsidR="00000000" w:rsidRPr="00000000">
        <w:rPr>
          <w:rFonts w:ascii="Arial Bold" w:cs="Arial Bold" w:eastAsia="Arial Bold" w:hAnsi="Arial Bold"/>
          <w:b w:val="1"/>
          <w:smallCaps w:val="1"/>
        </w:rPr>
        <w:drawing>
          <wp:inline distB="0" distT="0" distL="114300" distR="114300">
            <wp:extent cx="1760220" cy="146367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60220" cy="14636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24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after="24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keepNext w:val="1"/>
        <w:spacing w:after="120" w:before="240" w:line="240" w:lineRule="auto"/>
        <w:jc w:val="center"/>
        <w:rPr>
          <w:rFonts w:ascii="Arial" w:cs="Arial" w:eastAsia="Arial" w:hAnsi="Arial"/>
          <w:b w:val="1"/>
        </w:rPr>
      </w:pPr>
      <w:r w:rsidDel="00000000" w:rsidR="00000000" w:rsidRPr="00000000">
        <w:rPr>
          <w:rFonts w:ascii="Arial" w:cs="Arial" w:eastAsia="Arial" w:hAnsi="Arial"/>
          <w:b w:val="1"/>
          <w:rtl w:val="0"/>
        </w:rPr>
        <w:t xml:space="preserve">_________________________________________________________________________</w:t>
      </w:r>
    </w:p>
    <w:p w:rsidR="00000000" w:rsidDel="00000000" w:rsidP="00000000" w:rsidRDefault="00000000" w:rsidRPr="00000000" w14:paraId="00000006">
      <w:pPr>
        <w:spacing w:after="120" w:before="24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Call Off Order Form for Management Consultancy Services</w:t>
      </w:r>
    </w:p>
    <w:p w:rsidR="00000000" w:rsidDel="00000000" w:rsidP="00000000" w:rsidRDefault="00000000" w:rsidRPr="00000000" w14:paraId="00000007">
      <w:pPr>
        <w:spacing w:after="120" w:before="24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THE PROVISION OF FINANCIAL ADVISORS FOR WEST COAST PARTNERSHIP</w:t>
      </w:r>
    </w:p>
    <w:p w:rsidR="00000000" w:rsidDel="00000000" w:rsidP="00000000" w:rsidRDefault="00000000" w:rsidRPr="00000000" w14:paraId="00000008">
      <w:pPr>
        <w:spacing w:after="120" w:before="24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TO </w:t>
      </w:r>
    </w:p>
    <w:p w:rsidR="00000000" w:rsidDel="00000000" w:rsidP="00000000" w:rsidRDefault="00000000" w:rsidRPr="00000000" w14:paraId="00000009">
      <w:pPr>
        <w:spacing w:after="120" w:before="24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THE DEPARTMENT FOR TRANSPORT</w:t>
      </w:r>
    </w:p>
    <w:p w:rsidR="00000000" w:rsidDel="00000000" w:rsidP="00000000" w:rsidRDefault="00000000" w:rsidRPr="00000000" w14:paraId="0000000A">
      <w:pPr>
        <w:spacing w:after="120" w:before="24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FROM</w:t>
      </w:r>
    </w:p>
    <w:p w:rsidR="00000000" w:rsidDel="00000000" w:rsidP="00000000" w:rsidRDefault="00000000" w:rsidRPr="00000000" w14:paraId="0000000B">
      <w:pPr>
        <w:spacing w:after="120" w:before="24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BRAMBLE HUB LTD</w:t>
      </w:r>
    </w:p>
    <w:p w:rsidR="00000000" w:rsidDel="00000000" w:rsidP="00000000" w:rsidRDefault="00000000" w:rsidRPr="00000000" w14:paraId="0000000C">
      <w:pPr>
        <w:spacing w:after="120" w:before="240" w:line="240" w:lineRule="auto"/>
        <w:jc w:val="center"/>
        <w:rPr>
          <w:rFonts w:ascii="Arial" w:cs="Arial" w:eastAsia="Arial" w:hAnsi="Arial"/>
          <w:b w:val="1"/>
          <w:smallCaps w:val="1"/>
          <w:sz w:val="28"/>
          <w:szCs w:val="28"/>
        </w:rPr>
      </w:pPr>
      <w:r w:rsidDel="00000000" w:rsidR="00000000" w:rsidRPr="00000000">
        <w:rPr>
          <w:rFonts w:ascii="Arial" w:cs="Arial" w:eastAsia="Arial" w:hAnsi="Arial"/>
          <w:b w:val="1"/>
          <w:sz w:val="28"/>
          <w:szCs w:val="28"/>
          <w:rtl w:val="0"/>
        </w:rPr>
        <w:t xml:space="preserve">CONTRACT REFERENCE: CCCC20A93</w:t>
      </w:r>
      <w:r w:rsidDel="00000000" w:rsidR="00000000" w:rsidRPr="00000000">
        <w:rPr>
          <w:rtl w:val="0"/>
        </w:rPr>
      </w:r>
    </w:p>
    <w:p w:rsidR="00000000" w:rsidDel="00000000" w:rsidP="00000000" w:rsidRDefault="00000000" w:rsidRPr="00000000" w14:paraId="0000000D">
      <w:pPr>
        <w:keepNext w:val="1"/>
        <w:spacing w:after="120" w:before="240" w:line="240" w:lineRule="auto"/>
        <w:jc w:val="center"/>
        <w:rPr>
          <w:rFonts w:ascii="Arial" w:cs="Arial" w:eastAsia="Arial" w:hAnsi="Arial"/>
          <w:b w:val="1"/>
        </w:rPr>
      </w:pPr>
      <w:r w:rsidDel="00000000" w:rsidR="00000000" w:rsidRPr="00000000">
        <w:rPr>
          <w:rFonts w:ascii="Arial" w:cs="Arial" w:eastAsia="Arial" w:hAnsi="Arial"/>
          <w:b w:val="1"/>
          <w:rtl w:val="0"/>
        </w:rPr>
        <w:t xml:space="preserve">_________________________________________________________________________</w:t>
      </w:r>
    </w:p>
    <w:p w:rsidR="00000000" w:rsidDel="00000000" w:rsidP="00000000" w:rsidRDefault="00000000" w:rsidRPr="00000000" w14:paraId="0000000E">
      <w:pPr>
        <w:spacing w:after="0" w:line="240" w:lineRule="auto"/>
        <w:jc w:val="both"/>
        <w:rPr>
          <w:rFonts w:ascii="Arial" w:cs="Arial" w:eastAsia="Arial" w:hAnsi="Arial"/>
          <w:b w:val="1"/>
          <w:color w:val="ffffff"/>
          <w:highlight w:val="cyan"/>
        </w:rPr>
      </w:pPr>
      <w:r w:rsidDel="00000000" w:rsidR="00000000" w:rsidRPr="00000000">
        <w:rPr>
          <w:rFonts w:ascii="Arial" w:cs="Arial" w:eastAsia="Arial" w:hAnsi="Arial"/>
          <w:color w:val="ffffff"/>
          <w:rtl w:val="0"/>
        </w:rPr>
        <w:t xml:space="preserve">12/08/2013</w:t>
      </w:r>
      <w:r w:rsidDel="00000000" w:rsidR="00000000" w:rsidRPr="00000000">
        <w:rPr>
          <w:rtl w:val="0"/>
        </w:rPr>
      </w:r>
    </w:p>
    <w:p w:rsidR="00000000" w:rsidDel="00000000" w:rsidP="00000000" w:rsidRDefault="00000000" w:rsidRPr="00000000" w14:paraId="0000000F">
      <w:pPr>
        <w:spacing w:after="0" w:line="240" w:lineRule="auto"/>
        <w:jc w:val="both"/>
        <w:rPr>
          <w:rFonts w:ascii="Arial" w:cs="Arial" w:eastAsia="Arial" w:hAnsi="Arial"/>
          <w:color w:val="ffffff"/>
        </w:rPr>
      </w:pPr>
      <w:r w:rsidDel="00000000" w:rsidR="00000000" w:rsidRPr="00000000">
        <w:br w:type="page"/>
      </w:r>
      <w:r w:rsidDel="00000000" w:rsidR="00000000" w:rsidRPr="00000000">
        <w:rPr>
          <w:rtl w:val="0"/>
        </w:rPr>
      </w:r>
    </w:p>
    <w:p w:rsidR="00000000" w:rsidDel="00000000" w:rsidP="00000000" w:rsidRDefault="00000000" w:rsidRPr="00000000" w14:paraId="00000010">
      <w:pPr>
        <w:keepNext w:val="1"/>
        <w:spacing w:after="120" w:before="240" w:line="24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FRAMEWORK SCHEDULE 4</w:t>
      </w:r>
    </w:p>
    <w:p w:rsidR="00000000" w:rsidDel="00000000" w:rsidP="00000000" w:rsidRDefault="00000000" w:rsidRPr="00000000" w14:paraId="00000011">
      <w:pPr>
        <w:keepNext w:val="1"/>
        <w:spacing w:after="120" w:before="240" w:line="240" w:lineRule="auto"/>
        <w:ind w:left="142" w:firstLine="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CALL OFF ORDER FORM AND CALL OFF TERMS</w:t>
      </w:r>
    </w:p>
    <w:p w:rsidR="00000000" w:rsidDel="00000000" w:rsidP="00000000" w:rsidRDefault="00000000" w:rsidRPr="00000000" w14:paraId="00000012">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13">
      <w:pPr>
        <w:spacing w:after="0" w:line="240" w:lineRule="auto"/>
        <w:jc w:val="both"/>
        <w:rPr>
          <w:rFonts w:ascii="Arial" w:cs="Arial" w:eastAsia="Arial" w:hAnsi="Arial"/>
          <w:color w:val="ffffff"/>
        </w:rPr>
      </w:pPr>
      <w:r w:rsidDel="00000000" w:rsidR="00000000" w:rsidRPr="00000000">
        <w:rPr>
          <w:rFonts w:ascii="Arial" w:cs="Arial" w:eastAsia="Arial" w:hAnsi="Arial"/>
          <w:b w:val="1"/>
          <w:smallCaps w:val="1"/>
          <w:rtl w:val="0"/>
        </w:rPr>
        <w:t xml:space="preserve">PART 1 – CALL OFF ORDER FORM</w:t>
      </w:r>
      <w:r w:rsidDel="00000000" w:rsidR="00000000" w:rsidRPr="00000000">
        <w:rPr>
          <w:rtl w:val="0"/>
        </w:rPr>
      </w:r>
    </w:p>
    <w:p w:rsidR="00000000" w:rsidDel="00000000" w:rsidP="00000000" w:rsidRDefault="00000000" w:rsidRPr="00000000" w14:paraId="00000014">
      <w:pPr>
        <w:spacing w:after="240" w:line="240" w:lineRule="auto"/>
        <w:jc w:val="both"/>
        <w:rPr>
          <w:rFonts w:ascii="Arial" w:cs="Arial" w:eastAsia="Arial" w:hAnsi="Arial"/>
          <w:b w:val="1"/>
          <w:i w:val="1"/>
          <w:smallCaps w:val="1"/>
        </w:rPr>
      </w:pPr>
      <w:r w:rsidDel="00000000" w:rsidR="00000000" w:rsidRPr="00000000">
        <w:rPr>
          <w:rtl w:val="0"/>
        </w:rPr>
      </w:r>
    </w:p>
    <w:p w:rsidR="00000000" w:rsidDel="00000000" w:rsidP="00000000" w:rsidRDefault="00000000" w:rsidRPr="00000000" w14:paraId="00000015">
      <w:pPr>
        <w:spacing w:after="0" w:line="240" w:lineRule="auto"/>
        <w:ind w:right="936"/>
        <w:rPr>
          <w:rFonts w:ascii="Arial" w:cs="Arial" w:eastAsia="Arial" w:hAnsi="Arial"/>
          <w:b w:val="1"/>
          <w:color w:val="000000"/>
        </w:rPr>
      </w:pPr>
      <w:r w:rsidDel="00000000" w:rsidR="00000000" w:rsidRPr="00000000">
        <w:rPr>
          <w:rFonts w:ascii="Arial" w:cs="Arial" w:eastAsia="Arial" w:hAnsi="Arial"/>
          <w:b w:val="1"/>
          <w:color w:val="000000"/>
          <w:rtl w:val="0"/>
        </w:rPr>
        <w:t xml:space="preserve">SECTION A</w:t>
      </w:r>
    </w:p>
    <w:p w:rsidR="00000000" w:rsidDel="00000000" w:rsidP="00000000" w:rsidRDefault="00000000" w:rsidRPr="00000000" w14:paraId="00000016">
      <w:pPr>
        <w:spacing w:after="0" w:line="240" w:lineRule="auto"/>
        <w:ind w:right="936"/>
        <w:rPr>
          <w:rFonts w:ascii="Arial" w:cs="Arial" w:eastAsia="Arial" w:hAnsi="Arial"/>
          <w:b w:val="1"/>
          <w:color w:val="c00000"/>
        </w:rPr>
      </w:pPr>
      <w:r w:rsidDel="00000000" w:rsidR="00000000" w:rsidRPr="00000000">
        <w:rPr>
          <w:rtl w:val="0"/>
        </w:rPr>
      </w:r>
    </w:p>
    <w:p w:rsidR="00000000" w:rsidDel="00000000" w:rsidP="00000000" w:rsidRDefault="00000000" w:rsidRPr="00000000" w14:paraId="00000017">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This Call Off Order Form is issued in accordance with the provisions of the Framework Agreement</w:t>
      </w:r>
      <w:r w:rsidDel="00000000" w:rsidR="00000000" w:rsidRPr="00000000">
        <w:rPr>
          <w:rFonts w:ascii="Arial" w:cs="Arial" w:eastAsia="Arial" w:hAnsi="Arial"/>
          <w:b w:val="1"/>
          <w:vertAlign w:val="superscript"/>
          <w:rtl w:val="0"/>
        </w:rPr>
        <w:t xml:space="preserve"> </w:t>
      </w:r>
      <w:r w:rsidDel="00000000" w:rsidR="00000000" w:rsidRPr="00000000">
        <w:rPr>
          <w:rFonts w:ascii="Arial" w:cs="Arial" w:eastAsia="Arial" w:hAnsi="Arial"/>
          <w:rtl w:val="0"/>
        </w:rPr>
        <w:t xml:space="preserve">for the provision of </w:t>
      </w:r>
      <w:r w:rsidDel="00000000" w:rsidR="00000000" w:rsidRPr="00000000">
        <w:rPr>
          <w:rFonts w:ascii="Arial" w:cs="Arial" w:eastAsia="Arial" w:hAnsi="Arial"/>
          <w:b w:val="1"/>
          <w:rtl w:val="0"/>
        </w:rPr>
        <w:t xml:space="preserve">RM3745 </w:t>
      </w:r>
      <w:r w:rsidDel="00000000" w:rsidR="00000000" w:rsidRPr="00000000">
        <w:rPr>
          <w:rFonts w:ascii="Arial" w:cs="Arial" w:eastAsia="Arial" w:hAnsi="Arial"/>
          <w:rtl w:val="0"/>
        </w:rPr>
        <w:t xml:space="preserve">dated </w:t>
      </w:r>
      <w:r w:rsidDel="00000000" w:rsidR="00000000" w:rsidRPr="00000000">
        <w:rPr>
          <w:rFonts w:ascii="Arial" w:cs="Arial" w:eastAsia="Arial" w:hAnsi="Arial"/>
          <w:color w:val="000000"/>
          <w:rtl w:val="0"/>
        </w:rPr>
        <w:t xml:space="preserve">21</w:t>
      </w:r>
      <w:r w:rsidDel="00000000" w:rsidR="00000000" w:rsidRPr="00000000">
        <w:rPr>
          <w:rFonts w:ascii="Arial" w:cs="Arial" w:eastAsia="Arial" w:hAnsi="Arial"/>
          <w:color w:val="000000"/>
          <w:vertAlign w:val="superscript"/>
          <w:rtl w:val="0"/>
        </w:rPr>
        <w:t xml:space="preserve">st</w:t>
      </w:r>
      <w:r w:rsidDel="00000000" w:rsidR="00000000" w:rsidRPr="00000000">
        <w:rPr>
          <w:rFonts w:ascii="Arial" w:cs="Arial" w:eastAsia="Arial" w:hAnsi="Arial"/>
          <w:color w:val="000000"/>
          <w:rtl w:val="0"/>
        </w:rPr>
        <w:t xml:space="preserve"> November 2017.</w:t>
      </w:r>
      <w:r w:rsidDel="00000000" w:rsidR="00000000" w:rsidRPr="00000000">
        <w:rPr>
          <w:rtl w:val="0"/>
        </w:rPr>
      </w:r>
    </w:p>
    <w:p w:rsidR="00000000" w:rsidDel="00000000" w:rsidP="00000000" w:rsidRDefault="00000000" w:rsidRPr="00000000" w14:paraId="0000001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Supplier agrees to supply the Services specified below on and subject to the terms of this Call Off Contract. </w:t>
      </w:r>
    </w:p>
    <w:p w:rsidR="00000000" w:rsidDel="00000000" w:rsidP="00000000" w:rsidRDefault="00000000" w:rsidRPr="00000000" w14:paraId="0000001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B">
      <w:pPr>
        <w:spacing w:after="0" w:line="240" w:lineRule="auto"/>
        <w:jc w:val="both"/>
        <w:rPr>
          <w:rFonts w:ascii="Arial" w:cs="Arial" w:eastAsia="Arial" w:hAnsi="Arial"/>
        </w:rPr>
      </w:pPr>
      <w:r w:rsidDel="00000000" w:rsidR="00000000" w:rsidRPr="00000000">
        <w:rPr>
          <w:rFonts w:ascii="Arial" w:cs="Arial" w:eastAsia="Arial" w:hAnsi="Arial"/>
          <w:rtl w:val="0"/>
        </w:rPr>
        <w:t xml:space="preserve">For the avoidance of doubt this Call Off Contract consists of the terms set out in this Call Off Order Form and the Call Off Terms.</w:t>
      </w:r>
    </w:p>
    <w:p w:rsidR="00000000" w:rsidDel="00000000" w:rsidP="00000000" w:rsidRDefault="00000000" w:rsidRPr="00000000" w14:paraId="0000001C">
      <w:pPr>
        <w:spacing w:after="0" w:line="240" w:lineRule="auto"/>
        <w:jc w:val="both"/>
        <w:rPr>
          <w:rFonts w:ascii="Arial" w:cs="Arial" w:eastAsia="Arial" w:hAnsi="Arial"/>
        </w:rPr>
      </w:pPr>
      <w:r w:rsidDel="00000000" w:rsidR="00000000" w:rsidRPr="00000000">
        <w:rPr>
          <w:rtl w:val="0"/>
        </w:rPr>
      </w:r>
    </w:p>
    <w:tbl>
      <w:tblPr>
        <w:tblStyle w:val="Table1"/>
        <w:tblW w:w="89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32"/>
        <w:gridCol w:w="7376"/>
        <w:tblGridChange w:id="0">
          <w:tblGrid>
            <w:gridCol w:w="1532"/>
            <w:gridCol w:w="7376"/>
          </w:tblGrid>
        </w:tblGridChange>
      </w:tblGrid>
      <w:tr>
        <w:tc>
          <w:tcPr>
            <w:shd w:fill="auto" w:val="clear"/>
          </w:tcPr>
          <w:p w:rsidR="00000000" w:rsidDel="00000000" w:rsidP="00000000" w:rsidRDefault="00000000" w:rsidRPr="00000000" w14:paraId="0000001D">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Order Number</w:t>
            </w:r>
          </w:p>
        </w:tc>
        <w:tc>
          <w:tcPr>
            <w:shd w:fill="auto" w:val="clear"/>
          </w:tcPr>
          <w:p w:rsidR="00000000" w:rsidDel="00000000" w:rsidP="00000000" w:rsidRDefault="00000000" w:rsidRPr="00000000" w14:paraId="0000001E">
            <w:pPr>
              <w:spacing w:after="240" w:line="240" w:lineRule="auto"/>
              <w:rPr>
                <w:rFonts w:ascii="Arial" w:cs="Arial" w:eastAsia="Arial" w:hAnsi="Arial"/>
                <w:i w:val="1"/>
              </w:rPr>
            </w:pPr>
            <w:r w:rsidDel="00000000" w:rsidR="00000000" w:rsidRPr="00000000">
              <w:rPr>
                <w:rFonts w:ascii="Arial" w:cs="Arial" w:eastAsia="Arial" w:hAnsi="Arial"/>
                <w:rtl w:val="0"/>
              </w:rPr>
              <w:t xml:space="preserve">To be confirmed post Contract award</w:t>
            </w:r>
            <w:r w:rsidDel="00000000" w:rsidR="00000000" w:rsidRPr="00000000">
              <w:rPr>
                <w:rtl w:val="0"/>
              </w:rPr>
            </w:r>
          </w:p>
        </w:tc>
      </w:tr>
      <w:tr>
        <w:tc>
          <w:tcPr>
            <w:shd w:fill="auto" w:val="clear"/>
          </w:tcPr>
          <w:p w:rsidR="00000000" w:rsidDel="00000000" w:rsidP="00000000" w:rsidRDefault="00000000" w:rsidRPr="00000000" w14:paraId="0000001F">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From</w:t>
            </w:r>
          </w:p>
        </w:tc>
        <w:tc>
          <w:tcPr>
            <w:shd w:fill="auto" w:val="clear"/>
          </w:tcPr>
          <w:p w:rsidR="00000000" w:rsidDel="00000000" w:rsidP="00000000" w:rsidRDefault="00000000" w:rsidRPr="00000000" w14:paraId="00000020">
            <w:pPr>
              <w:spacing w:after="0" w:line="240" w:lineRule="auto"/>
              <w:rPr>
                <w:rFonts w:ascii="Arial" w:cs="Arial" w:eastAsia="Arial" w:hAnsi="Arial"/>
              </w:rPr>
            </w:pPr>
            <w:r w:rsidDel="00000000" w:rsidR="00000000" w:rsidRPr="00000000">
              <w:rPr>
                <w:rFonts w:ascii="Arial" w:cs="Arial" w:eastAsia="Arial" w:hAnsi="Arial"/>
                <w:rtl w:val="0"/>
              </w:rPr>
              <w:t xml:space="preserve">The Department for Transport</w:t>
            </w:r>
          </w:p>
          <w:p w:rsidR="00000000" w:rsidDel="00000000" w:rsidP="00000000" w:rsidRDefault="00000000" w:rsidRPr="00000000" w14:paraId="0000002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("CUSTOMER")</w:t>
            </w:r>
          </w:p>
        </w:tc>
      </w:tr>
      <w:tr>
        <w:tc>
          <w:tcPr>
            <w:shd w:fill="auto" w:val="clear"/>
          </w:tcPr>
          <w:p w:rsidR="00000000" w:rsidDel="00000000" w:rsidP="00000000" w:rsidRDefault="00000000" w:rsidRPr="00000000" w14:paraId="00000022">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To</w:t>
            </w:r>
          </w:p>
        </w:tc>
        <w:tc>
          <w:tcPr>
            <w:shd w:fill="auto" w:val="clear"/>
          </w:tcPr>
          <w:p w:rsidR="00000000" w:rsidDel="00000000" w:rsidP="00000000" w:rsidRDefault="00000000" w:rsidRPr="00000000" w14:paraId="00000023">
            <w:pPr>
              <w:spacing w:after="0" w:line="240" w:lineRule="auto"/>
              <w:rPr>
                <w:rFonts w:ascii="Arial" w:cs="Arial" w:eastAsia="Arial" w:hAnsi="Arial"/>
              </w:rPr>
            </w:pPr>
            <w:r w:rsidDel="00000000" w:rsidR="00000000" w:rsidRPr="00000000">
              <w:rPr>
                <w:rFonts w:ascii="Arial" w:cs="Arial" w:eastAsia="Arial" w:hAnsi="Arial"/>
                <w:rtl w:val="0"/>
              </w:rPr>
              <w:t xml:space="preserve">Bramble Hub Ltd</w:t>
            </w:r>
          </w:p>
          <w:p w:rsidR="00000000" w:rsidDel="00000000" w:rsidP="00000000" w:rsidRDefault="00000000" w:rsidRPr="00000000" w14:paraId="00000024">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(‘’SUPPLIER’’)</w:t>
            </w:r>
          </w:p>
        </w:tc>
      </w:tr>
    </w:tbl>
    <w:p w:rsidR="00000000" w:rsidDel="00000000" w:rsidP="00000000" w:rsidRDefault="00000000" w:rsidRPr="00000000" w14:paraId="0000002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6">
      <w:pPr>
        <w:spacing w:after="0" w:line="240" w:lineRule="auto"/>
        <w:ind w:right="936"/>
        <w:rPr>
          <w:rFonts w:ascii="Arial" w:cs="Arial" w:eastAsia="Arial" w:hAnsi="Arial"/>
          <w:b w:val="1"/>
          <w:color w:val="000000"/>
        </w:rPr>
      </w:pPr>
      <w:r w:rsidDel="00000000" w:rsidR="00000000" w:rsidRPr="00000000">
        <w:rPr>
          <w:rFonts w:ascii="Arial" w:cs="Arial" w:eastAsia="Arial" w:hAnsi="Arial"/>
          <w:b w:val="1"/>
          <w:color w:val="000000"/>
          <w:rtl w:val="0"/>
        </w:rPr>
        <w:t xml:space="preserve">SECTION B </w:t>
      </w:r>
    </w:p>
    <w:p w:rsidR="00000000" w:rsidDel="00000000" w:rsidP="00000000" w:rsidRDefault="00000000" w:rsidRPr="00000000" w14:paraId="00000027">
      <w:pPr>
        <w:spacing w:after="0" w:line="240" w:lineRule="auto"/>
        <w:ind w:right="936"/>
        <w:rPr>
          <w:rFonts w:ascii="Arial" w:cs="Arial" w:eastAsia="Arial" w:hAnsi="Arial"/>
          <w:b w:val="1"/>
          <w:color w:val="c00000"/>
        </w:rPr>
      </w:pPr>
      <w:r w:rsidDel="00000000" w:rsidR="00000000" w:rsidRPr="00000000">
        <w:rPr>
          <w:rtl w:val="0"/>
        </w:rPr>
      </w:r>
    </w:p>
    <w:p w:rsidR="00000000" w:rsidDel="00000000" w:rsidP="00000000" w:rsidRDefault="00000000" w:rsidRPr="00000000" w14:paraId="00000028">
      <w:pPr>
        <w:spacing w:after="0" w:line="240" w:lineRule="auto"/>
        <w:ind w:left="426" w:hanging="426"/>
        <w:jc w:val="both"/>
        <w:rPr>
          <w:rFonts w:ascii="Arial" w:cs="Arial" w:eastAsia="Arial" w:hAnsi="Arial"/>
          <w:b w:val="1"/>
          <w:smallCaps w:val="1"/>
        </w:rPr>
      </w:pPr>
      <w:r w:rsidDel="00000000" w:rsidR="00000000" w:rsidRPr="00000000">
        <w:rPr>
          <w:rFonts w:ascii="Arial" w:cs="Arial" w:eastAsia="Arial" w:hAnsi="Arial"/>
          <w:b w:val="1"/>
          <w:smallCaps w:val="1"/>
          <w:rtl w:val="0"/>
        </w:rPr>
        <w:t xml:space="preserve">CALL OFF CONTRACT PERIOD</w:t>
      </w:r>
    </w:p>
    <w:p w:rsidR="00000000" w:rsidDel="00000000" w:rsidP="00000000" w:rsidRDefault="00000000" w:rsidRPr="00000000" w14:paraId="00000029">
      <w:pPr>
        <w:spacing w:after="0" w:line="240" w:lineRule="auto"/>
        <w:ind w:left="426" w:firstLine="0"/>
        <w:jc w:val="both"/>
        <w:rPr>
          <w:rFonts w:ascii="Arial" w:cs="Arial" w:eastAsia="Arial" w:hAnsi="Arial"/>
          <w:b w:val="1"/>
          <w:smallCaps w:val="1"/>
        </w:rPr>
      </w:pPr>
      <w:r w:rsidDel="00000000" w:rsidR="00000000" w:rsidRPr="00000000">
        <w:rPr>
          <w:rtl w:val="0"/>
        </w:rPr>
      </w:r>
    </w:p>
    <w:tbl>
      <w:tblPr>
        <w:tblStyle w:val="Table2"/>
        <w:tblW w:w="895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8392"/>
        <w:tblGridChange w:id="0">
          <w:tblGrid>
            <w:gridCol w:w="567"/>
            <w:gridCol w:w="8392"/>
          </w:tblGrid>
        </w:tblGridChange>
      </w:tblGrid>
      <w:tr>
        <w:tc>
          <w:tcPr/>
          <w:p w:rsidR="00000000" w:rsidDel="00000000" w:rsidP="00000000" w:rsidRDefault="00000000" w:rsidRPr="00000000" w14:paraId="0000002A">
            <w:pPr>
              <w:keepNext w:val="1"/>
              <w:numPr>
                <w:ilvl w:val="1"/>
                <w:numId w:val="4"/>
              </w:numPr>
              <w:spacing w:after="0" w:line="240" w:lineRule="auto"/>
              <w:ind w:left="360" w:hanging="360"/>
              <w:jc w:val="both"/>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2B">
            <w:pPr>
              <w:spacing w:after="0" w:line="240" w:lineRule="auto"/>
              <w:ind w:right="936"/>
              <w:rPr>
                <w:rFonts w:ascii="Arial" w:cs="Arial" w:eastAsia="Arial" w:hAnsi="Arial"/>
                <w:i w:val="1"/>
                <w:shd w:fill="d9d9d9" w:val="clear"/>
              </w:rPr>
            </w:pPr>
            <w:r w:rsidDel="00000000" w:rsidR="00000000" w:rsidRPr="00000000">
              <w:rPr>
                <w:rFonts w:ascii="Arial" w:cs="Arial" w:eastAsia="Arial" w:hAnsi="Arial"/>
                <w:b w:val="1"/>
                <w:rtl w:val="0"/>
              </w:rPr>
              <w:t xml:space="preserve">Commencement Date</w:t>
            </w:r>
            <w:r w:rsidDel="00000000" w:rsidR="00000000" w:rsidRPr="00000000">
              <w:rPr>
                <w:rFonts w:ascii="Arial" w:cs="Arial" w:eastAsia="Arial" w:hAnsi="Arial"/>
                <w:rtl w:val="0"/>
              </w:rPr>
              <w:t xml:space="preserve">: 1 September 2020</w:t>
            </w:r>
            <w:r w:rsidDel="00000000" w:rsidR="00000000" w:rsidRPr="00000000">
              <w:rPr>
                <w:rtl w:val="0"/>
              </w:rPr>
            </w:r>
          </w:p>
          <w:p w:rsidR="00000000" w:rsidDel="00000000" w:rsidP="00000000" w:rsidRDefault="00000000" w:rsidRPr="00000000" w14:paraId="0000002C">
            <w:pPr>
              <w:spacing w:after="240" w:line="240" w:lineRule="auto"/>
              <w:rPr>
                <w:rFonts w:ascii="Arial" w:cs="Arial" w:eastAsia="Arial" w:hAnsi="Arial"/>
                <w:i w:val="1"/>
                <w:shd w:fill="d9d9d9" w:val="clear"/>
              </w:rPr>
            </w:pPr>
            <w:r w:rsidDel="00000000" w:rsidR="00000000" w:rsidRPr="00000000">
              <w:rPr>
                <w:rtl w:val="0"/>
              </w:rPr>
            </w:r>
          </w:p>
        </w:tc>
      </w:tr>
      <w:tr>
        <w:tc>
          <w:tcPr/>
          <w:p w:rsidR="00000000" w:rsidDel="00000000" w:rsidP="00000000" w:rsidRDefault="00000000" w:rsidRPr="00000000" w14:paraId="0000002D">
            <w:pPr>
              <w:spacing w:after="0" w:line="240" w:lineRule="auto"/>
              <w:ind w:left="360" w:hanging="36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2E">
            <w:pPr>
              <w:spacing w:after="0" w:line="240" w:lineRule="auto"/>
              <w:ind w:left="36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2F">
            <w:pPr>
              <w:spacing w:after="0" w:line="240" w:lineRule="auto"/>
              <w:rPr>
                <w:rFonts w:ascii="Arial" w:cs="Arial" w:eastAsia="Arial" w:hAnsi="Arial"/>
              </w:rPr>
            </w:pPr>
            <w:r w:rsidDel="00000000" w:rsidR="00000000" w:rsidRPr="00000000">
              <w:rPr>
                <w:rFonts w:ascii="Arial" w:cs="Arial" w:eastAsia="Arial" w:hAnsi="Arial"/>
                <w:b w:val="1"/>
                <w:rtl w:val="0"/>
              </w:rPr>
              <w:t xml:space="preserve">Expiry Date</w:t>
            </w:r>
            <w:r w:rsidDel="00000000" w:rsidR="00000000" w:rsidRPr="00000000">
              <w:rPr>
                <w:rFonts w:ascii="Arial" w:cs="Arial" w:eastAsia="Arial" w:hAnsi="Arial"/>
                <w:rtl w:val="0"/>
              </w:rPr>
              <w:t xml:space="preserve">:</w:t>
            </w:r>
          </w:p>
          <w:p w:rsidR="00000000" w:rsidDel="00000000" w:rsidP="00000000" w:rsidRDefault="00000000" w:rsidRPr="00000000" w14:paraId="0000003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1">
            <w:pPr>
              <w:spacing w:after="0" w:line="240" w:lineRule="auto"/>
              <w:rPr>
                <w:rFonts w:ascii="Arial" w:cs="Arial" w:eastAsia="Arial" w:hAnsi="Arial"/>
              </w:rPr>
            </w:pPr>
            <w:r w:rsidDel="00000000" w:rsidR="00000000" w:rsidRPr="00000000">
              <w:rPr>
                <w:rFonts w:ascii="Arial" w:cs="Arial" w:eastAsia="Arial" w:hAnsi="Arial"/>
                <w:rtl w:val="0"/>
              </w:rPr>
              <w:t xml:space="preserve">End date of Initial Period 31 August 2022</w:t>
            </w:r>
          </w:p>
          <w:p w:rsidR="00000000" w:rsidDel="00000000" w:rsidP="00000000" w:rsidRDefault="00000000" w:rsidRPr="00000000" w14:paraId="0000003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3">
            <w:pPr>
              <w:spacing w:after="0" w:line="240" w:lineRule="auto"/>
              <w:rPr>
                <w:rFonts w:ascii="Arial" w:cs="Arial" w:eastAsia="Arial" w:hAnsi="Arial"/>
                <w:b w:val="1"/>
              </w:rPr>
            </w:pPr>
            <w:r w:rsidDel="00000000" w:rsidR="00000000" w:rsidRPr="00000000">
              <w:rPr>
                <w:rFonts w:ascii="Arial" w:cs="Arial" w:eastAsia="Arial" w:hAnsi="Arial"/>
                <w:rtl w:val="0"/>
              </w:rPr>
              <w:t xml:space="preserve">End date of Extension Period: Based on two additional annual increments.  The expressed contract extension provision must end on 31 August 2024</w:t>
            </w:r>
            <w:r w:rsidDel="00000000" w:rsidR="00000000" w:rsidRPr="00000000">
              <w:rPr>
                <w:rtl w:val="0"/>
              </w:rPr>
            </w:r>
          </w:p>
          <w:p w:rsidR="00000000" w:rsidDel="00000000" w:rsidP="00000000" w:rsidRDefault="00000000" w:rsidRPr="00000000" w14:paraId="00000034">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5">
            <w:pPr>
              <w:spacing w:after="0" w:line="240" w:lineRule="auto"/>
              <w:rPr>
                <w:rFonts w:ascii="Arial" w:cs="Arial" w:eastAsia="Arial" w:hAnsi="Arial"/>
              </w:rPr>
            </w:pPr>
            <w:r w:rsidDel="00000000" w:rsidR="00000000" w:rsidRPr="00000000">
              <w:rPr>
                <w:rFonts w:ascii="Arial" w:cs="Arial" w:eastAsia="Arial" w:hAnsi="Arial"/>
                <w:rtl w:val="0"/>
              </w:rPr>
              <w:t xml:space="preserve">Minimum written notice to Supplier in respect of extension: 3 months</w:t>
            </w:r>
          </w:p>
        </w:tc>
      </w:tr>
    </w:tbl>
    <w:p w:rsidR="00000000" w:rsidDel="00000000" w:rsidP="00000000" w:rsidRDefault="00000000" w:rsidRPr="00000000" w14:paraId="00000036">
      <w:pPr>
        <w:spacing w:after="0" w:line="240" w:lineRule="auto"/>
        <w:ind w:left="426" w:hanging="426"/>
        <w:jc w:val="both"/>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37">
      <w:pPr>
        <w:spacing w:after="0" w:line="240" w:lineRule="auto"/>
        <w:ind w:left="426" w:hanging="426"/>
        <w:jc w:val="both"/>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38">
      <w:pPr>
        <w:spacing w:after="0" w:line="240" w:lineRule="auto"/>
        <w:ind w:left="426" w:hanging="426"/>
        <w:jc w:val="both"/>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39">
      <w:pPr>
        <w:spacing w:after="0" w:line="240" w:lineRule="auto"/>
        <w:ind w:left="426" w:hanging="426"/>
        <w:jc w:val="both"/>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3A">
      <w:pPr>
        <w:spacing w:after="0" w:line="240" w:lineRule="auto"/>
        <w:ind w:left="426" w:hanging="426"/>
        <w:jc w:val="both"/>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3B">
      <w:pPr>
        <w:spacing w:after="0" w:line="240" w:lineRule="auto"/>
        <w:ind w:left="426" w:hanging="426"/>
        <w:jc w:val="both"/>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3C">
      <w:pPr>
        <w:spacing w:after="0" w:line="240" w:lineRule="auto"/>
        <w:ind w:left="426" w:hanging="426"/>
        <w:jc w:val="both"/>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3D">
      <w:pPr>
        <w:spacing w:after="0" w:line="240" w:lineRule="auto"/>
        <w:ind w:left="426" w:hanging="426"/>
        <w:jc w:val="both"/>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3E">
      <w:pPr>
        <w:spacing w:after="0" w:line="240" w:lineRule="auto"/>
        <w:ind w:left="426" w:hanging="426"/>
        <w:jc w:val="both"/>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3F">
      <w:pPr>
        <w:spacing w:after="0" w:line="240" w:lineRule="auto"/>
        <w:ind w:left="426" w:hanging="426"/>
        <w:jc w:val="both"/>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40">
      <w:pPr>
        <w:spacing w:after="0" w:line="240" w:lineRule="auto"/>
        <w:ind w:left="426" w:hanging="426"/>
        <w:jc w:val="both"/>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41">
      <w:pPr>
        <w:spacing w:after="0" w:line="240" w:lineRule="auto"/>
        <w:ind w:left="426" w:hanging="426"/>
        <w:jc w:val="both"/>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42">
      <w:pPr>
        <w:spacing w:after="0" w:line="240" w:lineRule="auto"/>
        <w:ind w:left="426" w:hanging="426"/>
        <w:jc w:val="both"/>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43">
      <w:pPr>
        <w:spacing w:after="0" w:line="240" w:lineRule="auto"/>
        <w:ind w:left="426" w:hanging="426"/>
        <w:jc w:val="both"/>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44">
      <w:pPr>
        <w:spacing w:after="0" w:line="240" w:lineRule="auto"/>
        <w:ind w:left="426" w:hanging="426"/>
        <w:jc w:val="both"/>
        <w:rPr>
          <w:rFonts w:ascii="Arial" w:cs="Arial" w:eastAsia="Arial" w:hAnsi="Arial"/>
          <w:b w:val="1"/>
          <w:smallCaps w:val="1"/>
        </w:rPr>
      </w:pPr>
      <w:r w:rsidDel="00000000" w:rsidR="00000000" w:rsidRPr="00000000">
        <w:rPr>
          <w:rFonts w:ascii="Arial" w:cs="Arial" w:eastAsia="Arial" w:hAnsi="Arial"/>
          <w:b w:val="1"/>
          <w:smallCaps w:val="1"/>
          <w:rtl w:val="0"/>
        </w:rPr>
        <w:t xml:space="preserve">SERVICES</w:t>
      </w:r>
    </w:p>
    <w:p w:rsidR="00000000" w:rsidDel="00000000" w:rsidP="00000000" w:rsidRDefault="00000000" w:rsidRPr="00000000" w14:paraId="00000045">
      <w:pPr>
        <w:spacing w:after="0" w:line="240" w:lineRule="auto"/>
        <w:ind w:left="426" w:firstLine="0"/>
        <w:jc w:val="both"/>
        <w:rPr>
          <w:rFonts w:ascii="Arial" w:cs="Arial" w:eastAsia="Arial" w:hAnsi="Arial"/>
          <w:b w:val="1"/>
          <w:smallCaps w:val="1"/>
        </w:rPr>
      </w:pPr>
      <w:r w:rsidDel="00000000" w:rsidR="00000000" w:rsidRPr="00000000">
        <w:rPr>
          <w:rtl w:val="0"/>
        </w:rPr>
      </w:r>
    </w:p>
    <w:tbl>
      <w:tblPr>
        <w:tblStyle w:val="Table3"/>
        <w:tblW w:w="91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8476"/>
        <w:tblGridChange w:id="0">
          <w:tblGrid>
            <w:gridCol w:w="704"/>
            <w:gridCol w:w="8476"/>
          </w:tblGrid>
        </w:tblGridChange>
      </w:tblGrid>
      <w:tr>
        <w:trPr>
          <w:trHeight w:val="1266" w:hRule="atLeast"/>
        </w:trPr>
        <w:tc>
          <w:tcPr/>
          <w:p w:rsidR="00000000" w:rsidDel="00000000" w:rsidP="00000000" w:rsidRDefault="00000000" w:rsidRPr="00000000" w14:paraId="00000046">
            <w:pPr>
              <w:spacing w:after="0" w:line="240" w:lineRule="auto"/>
              <w:ind w:left="360" w:hanging="360"/>
              <w:rPr>
                <w:rFonts w:ascii="Arial" w:cs="Arial" w:eastAsia="Arial" w:hAnsi="Arial"/>
                <w:b w:val="1"/>
              </w:rPr>
            </w:pPr>
            <w:r w:rsidDel="00000000" w:rsidR="00000000" w:rsidRPr="00000000">
              <w:rPr>
                <w:rFonts w:ascii="Arial" w:cs="Arial" w:eastAsia="Arial" w:hAnsi="Arial"/>
                <w:b w:val="1"/>
                <w:rtl w:val="0"/>
              </w:rPr>
              <w:t xml:space="preserve">2.1.  </w:t>
            </w:r>
          </w:p>
        </w:tc>
        <w:tc>
          <w:tcPr>
            <w:shd w:fill="auto" w:val="clear"/>
          </w:tcPr>
          <w:p w:rsidR="00000000" w:rsidDel="00000000" w:rsidP="00000000" w:rsidRDefault="00000000" w:rsidRPr="00000000" w14:paraId="00000047">
            <w:pPr>
              <w:spacing w:after="0" w:line="240" w:lineRule="auto"/>
              <w:rPr>
                <w:rFonts w:ascii="Arial" w:cs="Arial" w:eastAsia="Arial" w:hAnsi="Arial"/>
              </w:rPr>
            </w:pPr>
            <w:r w:rsidDel="00000000" w:rsidR="00000000" w:rsidRPr="00000000">
              <w:rPr>
                <w:rFonts w:ascii="Arial" w:cs="Arial" w:eastAsia="Arial" w:hAnsi="Arial"/>
                <w:b w:val="1"/>
                <w:rtl w:val="0"/>
              </w:rPr>
              <w:t xml:space="preserve">Services required</w:t>
            </w:r>
            <w:r w:rsidDel="00000000" w:rsidR="00000000" w:rsidRPr="00000000">
              <w:rPr>
                <w:rFonts w:ascii="Arial" w:cs="Arial" w:eastAsia="Arial" w:hAnsi="Arial"/>
                <w:rtl w:val="0"/>
              </w:rPr>
              <w:t xml:space="preserve">: </w:t>
            </w:r>
          </w:p>
          <w:p w:rsidR="00000000" w:rsidDel="00000000" w:rsidP="00000000" w:rsidRDefault="00000000" w:rsidRPr="00000000" w14:paraId="0000004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9">
            <w:pPr>
              <w:tabs>
                <w:tab w:val="left" w:pos="577"/>
              </w:tabs>
              <w:spacing w:after="0" w:line="240" w:lineRule="auto"/>
              <w:rPr>
                <w:rFonts w:ascii="Arial" w:cs="Arial" w:eastAsia="Arial" w:hAnsi="Arial"/>
                <w:b w:val="1"/>
              </w:rPr>
            </w:pPr>
            <w:r w:rsidDel="00000000" w:rsidR="00000000" w:rsidRPr="00000000">
              <w:rPr>
                <w:rFonts w:ascii="Arial" w:cs="Arial" w:eastAsia="Arial" w:hAnsi="Arial"/>
                <w:rtl w:val="0"/>
              </w:rPr>
              <w:t xml:space="preserve">See Annex A Statement of Requirements</w:t>
            </w:r>
            <w:r w:rsidDel="00000000" w:rsidR="00000000" w:rsidRPr="00000000">
              <w:rPr>
                <w:rFonts w:ascii="Arial" w:cs="Arial" w:eastAsia="Arial" w:hAnsi="Arial"/>
                <w:i w:val="1"/>
                <w:rtl w:val="0"/>
              </w:rPr>
              <w:t xml:space="preserve"> </w:t>
            </w:r>
            <w:r w:rsidDel="00000000" w:rsidR="00000000" w:rsidRPr="00000000">
              <w:rPr>
                <w:rtl w:val="0"/>
              </w:rPr>
            </w:r>
          </w:p>
        </w:tc>
      </w:tr>
    </w:tbl>
    <w:p w:rsidR="00000000" w:rsidDel="00000000" w:rsidP="00000000" w:rsidRDefault="00000000" w:rsidRPr="00000000" w14:paraId="0000004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B">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D">
      <w:pPr>
        <w:spacing w:after="0" w:line="240" w:lineRule="auto"/>
        <w:ind w:left="426" w:hanging="426"/>
        <w:jc w:val="both"/>
        <w:rPr>
          <w:rFonts w:ascii="Arial" w:cs="Arial" w:eastAsia="Arial" w:hAnsi="Arial"/>
          <w:b w:val="1"/>
          <w:smallCaps w:val="1"/>
        </w:rPr>
      </w:pPr>
      <w:r w:rsidDel="00000000" w:rsidR="00000000" w:rsidRPr="00000000">
        <w:rPr>
          <w:rFonts w:ascii="Arial" w:cs="Arial" w:eastAsia="Arial" w:hAnsi="Arial"/>
          <w:b w:val="1"/>
          <w:smallCaps w:val="1"/>
          <w:rtl w:val="0"/>
        </w:rPr>
        <w:t xml:space="preserve">PROJECT PLAN</w:t>
      </w:r>
    </w:p>
    <w:p w:rsidR="00000000" w:rsidDel="00000000" w:rsidP="00000000" w:rsidRDefault="00000000" w:rsidRPr="00000000" w14:paraId="0000004E">
      <w:pPr>
        <w:spacing w:after="0" w:line="240" w:lineRule="auto"/>
        <w:ind w:left="720" w:firstLine="0"/>
        <w:jc w:val="both"/>
        <w:rPr>
          <w:rFonts w:ascii="Arial" w:cs="Arial" w:eastAsia="Arial" w:hAnsi="Arial"/>
          <w:b w:val="1"/>
          <w:smallCaps w:val="1"/>
        </w:rPr>
      </w:pPr>
      <w:r w:rsidDel="00000000" w:rsidR="00000000" w:rsidRPr="00000000">
        <w:rPr>
          <w:rtl w:val="0"/>
        </w:rPr>
      </w:r>
    </w:p>
    <w:tbl>
      <w:tblPr>
        <w:tblStyle w:val="Table4"/>
        <w:tblW w:w="983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3"/>
        <w:gridCol w:w="9250"/>
        <w:tblGridChange w:id="0">
          <w:tblGrid>
            <w:gridCol w:w="583"/>
            <w:gridCol w:w="9250"/>
          </w:tblGrid>
        </w:tblGridChange>
      </w:tblGrid>
      <w:tr>
        <w:trPr>
          <w:trHeight w:val="1153" w:hRule="atLeast"/>
        </w:trPr>
        <w:tc>
          <w:tcPr/>
          <w:p w:rsidR="00000000" w:rsidDel="00000000" w:rsidP="00000000" w:rsidRDefault="00000000" w:rsidRPr="00000000" w14:paraId="0000004F">
            <w:pPr>
              <w:spacing w:after="240" w:line="240" w:lineRule="auto"/>
              <w:jc w:val="both"/>
              <w:rPr>
                <w:rFonts w:ascii="Arial" w:cs="Arial" w:eastAsia="Arial" w:hAnsi="Arial"/>
                <w:b w:val="1"/>
              </w:rPr>
            </w:pPr>
            <w:r w:rsidDel="00000000" w:rsidR="00000000" w:rsidRPr="00000000">
              <w:rPr>
                <w:rFonts w:ascii="Arial" w:cs="Arial" w:eastAsia="Arial" w:hAnsi="Arial"/>
                <w:b w:val="1"/>
                <w:rtl w:val="0"/>
              </w:rPr>
              <w:t xml:space="preserve">3.1. </w:t>
            </w:r>
          </w:p>
        </w:tc>
        <w:tc>
          <w:tcPr>
            <w:shd w:fill="auto" w:val="clear"/>
          </w:tcPr>
          <w:p w:rsidR="00000000" w:rsidDel="00000000" w:rsidP="00000000" w:rsidRDefault="00000000" w:rsidRPr="00000000" w14:paraId="00000050">
            <w:pPr>
              <w:spacing w:after="240" w:line="240" w:lineRule="auto"/>
              <w:jc w:val="both"/>
              <w:rPr>
                <w:rFonts w:ascii="Arial" w:cs="Arial" w:eastAsia="Arial" w:hAnsi="Arial"/>
                <w:b w:val="1"/>
              </w:rPr>
            </w:pPr>
            <w:r w:rsidDel="00000000" w:rsidR="00000000" w:rsidRPr="00000000">
              <w:rPr>
                <w:rFonts w:ascii="Arial" w:cs="Arial" w:eastAsia="Arial" w:hAnsi="Arial"/>
                <w:b w:val="1"/>
                <w:rtl w:val="0"/>
              </w:rPr>
              <w:t xml:space="preserve">Project Plan</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51">
            <w:pPr>
              <w:spacing w:after="10" w:lineRule="auto"/>
              <w:rPr>
                <w:rFonts w:ascii="Arial" w:cs="Arial" w:eastAsia="Arial" w:hAnsi="Arial"/>
              </w:rPr>
            </w:pPr>
            <w:r w:rsidDel="00000000" w:rsidR="00000000" w:rsidRPr="00000000">
              <w:rPr>
                <w:rFonts w:ascii="Arial" w:cs="Arial" w:eastAsia="Arial" w:hAnsi="Arial"/>
                <w:rtl w:val="0"/>
              </w:rPr>
              <w:t xml:space="preserve">The table below illustrates some of the high-level examples of work that is anticipated to be delivered in the first year. Other areas of work will evolve as result of the impact of the EMA, as well as delivering on Committed Obligations for ICWC (schedule 6.2A Franchise Agreement) and products delivered by Shadow Operator (schedule 18 Franchise Agreement). It is also anticipated additional work will be generated as a result of innovative proposals presented to the Customer. </w:t>
            </w:r>
          </w:p>
          <w:tbl>
            <w:tblPr>
              <w:tblStyle w:val="Table5"/>
              <w:tblW w:w="9018.0" w:type="dxa"/>
              <w:jc w:val="left"/>
              <w:tblInd w:w="6.0" w:type="dxa"/>
              <w:tblLayout w:type="fixed"/>
              <w:tblLook w:val="0400"/>
            </w:tblPr>
            <w:tblGrid>
              <w:gridCol w:w="1554"/>
              <w:gridCol w:w="5063"/>
              <w:gridCol w:w="2401"/>
              <w:tblGridChange w:id="0">
                <w:tblGrid>
                  <w:gridCol w:w="1554"/>
                  <w:gridCol w:w="5063"/>
                  <w:gridCol w:w="2401"/>
                </w:tblGrid>
              </w:tblGridChange>
            </w:tblGrid>
            <w:tr>
              <w:trPr>
                <w:trHeight w:val="681" w:hRule="atLeast"/>
              </w:trPr>
              <w:tc>
                <w:tcPr>
                  <w:tcBorders>
                    <w:top w:color="000000" w:space="0" w:sz="4" w:val="single"/>
                    <w:left w:color="000000" w:space="0" w:sz="4" w:val="single"/>
                    <w:bottom w:color="000000" w:space="0" w:sz="4" w:val="single"/>
                    <w:right w:color="000000" w:space="0" w:sz="4" w:val="single"/>
                  </w:tcBorders>
                  <w:shd w:fill="b8cce4" w:val="clear"/>
                </w:tcPr>
                <w:p w:rsidR="00000000" w:rsidDel="00000000" w:rsidP="00000000" w:rsidRDefault="00000000" w:rsidRPr="00000000" w14:paraId="00000052">
                  <w:pPr>
                    <w:spacing w:line="259" w:lineRule="auto"/>
                    <w:jc w:val="center"/>
                    <w:rPr/>
                  </w:pPr>
                  <w:r w:rsidDel="00000000" w:rsidR="00000000" w:rsidRPr="00000000">
                    <w:rPr>
                      <w:rFonts w:ascii="Arial" w:cs="Arial" w:eastAsia="Arial" w:hAnsi="Arial"/>
                      <w:b w:val="1"/>
                      <w:rtl w:val="0"/>
                    </w:rPr>
                    <w:t xml:space="preserve">Milestone/ Deliverable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8cce4" w:val="clear"/>
                </w:tcPr>
                <w:p w:rsidR="00000000" w:rsidDel="00000000" w:rsidP="00000000" w:rsidRDefault="00000000" w:rsidRPr="00000000" w14:paraId="00000053">
                  <w:pPr>
                    <w:spacing w:line="259" w:lineRule="auto"/>
                    <w:ind w:right="34"/>
                    <w:jc w:val="center"/>
                    <w:rPr/>
                  </w:pPr>
                  <w:r w:rsidDel="00000000" w:rsidR="00000000" w:rsidRPr="00000000">
                    <w:rPr>
                      <w:rFonts w:ascii="Arial" w:cs="Arial" w:eastAsia="Arial" w:hAnsi="Arial"/>
                      <w:b w:val="1"/>
                      <w:rtl w:val="0"/>
                    </w:rPr>
                    <w:t xml:space="preserve">Description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8cce4" w:val="clear"/>
                </w:tcPr>
                <w:p w:rsidR="00000000" w:rsidDel="00000000" w:rsidP="00000000" w:rsidRDefault="00000000" w:rsidRPr="00000000" w14:paraId="00000054">
                  <w:pPr>
                    <w:spacing w:line="259" w:lineRule="auto"/>
                    <w:ind w:right="40"/>
                    <w:jc w:val="center"/>
                    <w:rPr/>
                  </w:pPr>
                  <w:r w:rsidDel="00000000" w:rsidR="00000000" w:rsidRPr="00000000">
                    <w:rPr>
                      <w:rFonts w:ascii="Arial" w:cs="Arial" w:eastAsia="Arial" w:hAnsi="Arial"/>
                      <w:b w:val="1"/>
                      <w:rtl w:val="0"/>
                    </w:rPr>
                    <w:t xml:space="preserve">Timeframe </w:t>
                  </w:r>
                  <w:r w:rsidDel="00000000" w:rsidR="00000000" w:rsidRPr="00000000">
                    <w:rPr>
                      <w:rtl w:val="0"/>
                    </w:rPr>
                  </w:r>
                </w:p>
                <w:p w:rsidR="00000000" w:rsidDel="00000000" w:rsidP="00000000" w:rsidRDefault="00000000" w:rsidRPr="00000000" w14:paraId="00000055">
                  <w:pPr>
                    <w:spacing w:line="259" w:lineRule="auto"/>
                    <w:ind w:right="38"/>
                    <w:jc w:val="center"/>
                    <w:rPr/>
                  </w:pPr>
                  <w:r w:rsidDel="00000000" w:rsidR="00000000" w:rsidRPr="00000000">
                    <w:rPr>
                      <w:rFonts w:ascii="Arial" w:cs="Arial" w:eastAsia="Arial" w:hAnsi="Arial"/>
                      <w:b w:val="1"/>
                      <w:rtl w:val="0"/>
                    </w:rPr>
                    <w:t xml:space="preserve">(indicative) </w:t>
                  </w:r>
                  <w:r w:rsidDel="00000000" w:rsidR="00000000" w:rsidRPr="00000000">
                    <w:rPr>
                      <w:rtl w:val="0"/>
                    </w:rPr>
                  </w:r>
                </w:p>
              </w:tc>
            </w:tr>
            <w:tr>
              <w:trPr>
                <w:trHeight w:val="683"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after="10" w:line="259" w:lineRule="auto"/>
                    <w:rPr>
                      <w:rFonts w:ascii="Arial" w:cs="Arial" w:eastAsia="Arial" w:hAnsi="Arial"/>
                    </w:rPr>
                  </w:pPr>
                  <w:r w:rsidDel="00000000" w:rsidR="00000000" w:rsidRPr="00000000">
                    <w:rPr>
                      <w:rFonts w:ascii="Arial" w:cs="Arial" w:eastAsia="Arial" w:hAnsi="Arial"/>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after="10" w:line="259" w:lineRule="auto"/>
                    <w:rPr>
                      <w:rFonts w:ascii="Arial" w:cs="Arial" w:eastAsia="Arial" w:hAnsi="Arial"/>
                    </w:rPr>
                  </w:pPr>
                  <w:r w:rsidDel="00000000" w:rsidR="00000000" w:rsidRPr="00000000">
                    <w:rPr>
                      <w:rFonts w:ascii="Arial" w:cs="Arial" w:eastAsia="Arial" w:hAnsi="Arial"/>
                      <w:rtl w:val="0"/>
                    </w:rPr>
                    <w:t xml:space="preserve">Review design and build IOC model output templates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after="10" w:line="259" w:lineRule="auto"/>
                    <w:ind w:left="92" w:firstLine="0"/>
                    <w:rPr>
                      <w:rFonts w:ascii="Arial" w:cs="Arial" w:eastAsia="Arial" w:hAnsi="Arial"/>
                    </w:rPr>
                  </w:pPr>
                  <w:r w:rsidDel="00000000" w:rsidR="00000000" w:rsidRPr="00000000">
                    <w:rPr>
                      <w:rFonts w:ascii="Arial" w:cs="Arial" w:eastAsia="Arial" w:hAnsi="Arial"/>
                      <w:rtl w:val="0"/>
                    </w:rPr>
                    <w:t xml:space="preserve">July 2020 onwards </w:t>
                  </w:r>
                </w:p>
              </w:tc>
            </w:tr>
            <w:tr>
              <w:trPr>
                <w:trHeight w:val="682"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after="10" w:line="259" w:lineRule="auto"/>
                    <w:rPr>
                      <w:rFonts w:ascii="Arial" w:cs="Arial" w:eastAsia="Arial" w:hAnsi="Arial"/>
                    </w:rPr>
                  </w:pPr>
                  <w:r w:rsidDel="00000000" w:rsidR="00000000" w:rsidRPr="00000000">
                    <w:rPr>
                      <w:rFonts w:ascii="Arial" w:cs="Arial" w:eastAsia="Arial" w:hAnsi="Arial"/>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after="10" w:line="259" w:lineRule="auto"/>
                    <w:rPr>
                      <w:rFonts w:ascii="Arial" w:cs="Arial" w:eastAsia="Arial" w:hAnsi="Arial"/>
                    </w:rPr>
                  </w:pPr>
                  <w:r w:rsidDel="00000000" w:rsidR="00000000" w:rsidRPr="00000000">
                    <w:rPr>
                      <w:rFonts w:ascii="Arial" w:cs="Arial" w:eastAsia="Arial" w:hAnsi="Arial"/>
                      <w:rtl w:val="0"/>
                    </w:rPr>
                    <w:t xml:space="preserve">Review design and build of Transitional Model output templates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after="10" w:line="259" w:lineRule="auto"/>
                    <w:ind w:left="92" w:firstLine="0"/>
                    <w:rPr>
                      <w:rFonts w:ascii="Arial" w:cs="Arial" w:eastAsia="Arial" w:hAnsi="Arial"/>
                    </w:rPr>
                  </w:pPr>
                  <w:r w:rsidDel="00000000" w:rsidR="00000000" w:rsidRPr="00000000">
                    <w:rPr>
                      <w:rFonts w:ascii="Arial" w:cs="Arial" w:eastAsia="Arial" w:hAnsi="Arial"/>
                      <w:rtl w:val="0"/>
                    </w:rPr>
                    <w:t xml:space="preserve">July 2020 onwards </w:t>
                  </w:r>
                </w:p>
              </w:tc>
            </w:tr>
            <w:tr>
              <w:trPr>
                <w:trHeight w:val="95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spacing w:after="10" w:line="259" w:lineRule="auto"/>
                    <w:rPr>
                      <w:rFonts w:ascii="Arial" w:cs="Arial" w:eastAsia="Arial" w:hAnsi="Arial"/>
                    </w:rPr>
                  </w:pPr>
                  <w:r w:rsidDel="00000000" w:rsidR="00000000" w:rsidRPr="00000000">
                    <w:rPr>
                      <w:rFonts w:ascii="Arial" w:cs="Arial" w:eastAsia="Arial" w:hAnsi="Arial"/>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after="10" w:line="259" w:lineRule="auto"/>
                    <w:rPr>
                      <w:rFonts w:ascii="Arial" w:cs="Arial" w:eastAsia="Arial" w:hAnsi="Arial"/>
                    </w:rPr>
                  </w:pPr>
                  <w:r w:rsidDel="00000000" w:rsidR="00000000" w:rsidRPr="00000000">
                    <w:rPr>
                      <w:rFonts w:ascii="Arial" w:cs="Arial" w:eastAsia="Arial" w:hAnsi="Arial"/>
                      <w:rtl w:val="0"/>
                    </w:rPr>
                    <w:t xml:space="preserve">Review of financial models – Transitional Model Suite, IOC Model and subsequent updates.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spacing w:after="10" w:line="259" w:lineRule="auto"/>
                    <w:ind w:left="92" w:firstLine="0"/>
                    <w:rPr>
                      <w:rFonts w:ascii="Arial" w:cs="Arial" w:eastAsia="Arial" w:hAnsi="Arial"/>
                    </w:rPr>
                  </w:pPr>
                  <w:r w:rsidDel="00000000" w:rsidR="00000000" w:rsidRPr="00000000">
                    <w:rPr>
                      <w:rFonts w:ascii="Arial" w:cs="Arial" w:eastAsia="Arial" w:hAnsi="Arial"/>
                      <w:rtl w:val="0"/>
                    </w:rPr>
                    <w:t xml:space="preserve">July 2020 onwards </w:t>
                  </w:r>
                </w:p>
              </w:tc>
            </w:tr>
            <w:tr>
              <w:trPr>
                <w:trHeight w:val="682"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after="10" w:line="259" w:lineRule="auto"/>
                    <w:rPr>
                      <w:rFonts w:ascii="Arial" w:cs="Arial" w:eastAsia="Arial" w:hAnsi="Arial"/>
                    </w:rPr>
                  </w:pPr>
                  <w:r w:rsidDel="00000000" w:rsidR="00000000" w:rsidRPr="00000000">
                    <w:rPr>
                      <w:rFonts w:ascii="Arial" w:cs="Arial" w:eastAsia="Arial" w:hAnsi="Arial"/>
                      <w:rtl w:val="0"/>
                    </w:rPr>
                    <w:t xml:space="preserve">4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spacing w:after="10" w:line="259" w:lineRule="auto"/>
                    <w:rPr>
                      <w:rFonts w:ascii="Arial" w:cs="Arial" w:eastAsia="Arial" w:hAnsi="Arial"/>
                    </w:rPr>
                  </w:pPr>
                  <w:r w:rsidDel="00000000" w:rsidR="00000000" w:rsidRPr="00000000">
                    <w:rPr>
                      <w:rFonts w:ascii="Arial" w:cs="Arial" w:eastAsia="Arial" w:hAnsi="Arial"/>
                      <w:rtl w:val="0"/>
                    </w:rPr>
                    <w:t xml:space="preserve">Review recommendations from Strategic Operational Baseline Report.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spacing w:after="10" w:line="259" w:lineRule="auto"/>
                    <w:rPr>
                      <w:rFonts w:ascii="Arial" w:cs="Arial" w:eastAsia="Arial" w:hAnsi="Arial"/>
                    </w:rPr>
                  </w:pPr>
                  <w:r w:rsidDel="00000000" w:rsidR="00000000" w:rsidRPr="00000000">
                    <w:rPr>
                      <w:rFonts w:ascii="Arial" w:cs="Arial" w:eastAsia="Arial" w:hAnsi="Arial"/>
                      <w:rtl w:val="0"/>
                    </w:rPr>
                    <w:t xml:space="preserve">July – Sept 2020 </w:t>
                  </w:r>
                </w:p>
              </w:tc>
            </w:tr>
            <w:tr>
              <w:trPr>
                <w:trHeight w:val="682"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after="10" w:line="259" w:lineRule="auto"/>
                    <w:rPr>
                      <w:rFonts w:ascii="Arial" w:cs="Arial" w:eastAsia="Arial" w:hAnsi="Arial"/>
                    </w:rPr>
                  </w:pPr>
                  <w:r w:rsidDel="00000000" w:rsidR="00000000" w:rsidRPr="00000000">
                    <w:rPr>
                      <w:rFonts w:ascii="Arial" w:cs="Arial" w:eastAsia="Arial" w:hAnsi="Arial"/>
                      <w:rtl w:val="0"/>
                    </w:rPr>
                    <w:t xml:space="preserve">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spacing w:after="10" w:line="259" w:lineRule="auto"/>
                    <w:rPr>
                      <w:rFonts w:ascii="Arial" w:cs="Arial" w:eastAsia="Arial" w:hAnsi="Arial"/>
                    </w:rPr>
                  </w:pPr>
                  <w:r w:rsidDel="00000000" w:rsidR="00000000" w:rsidRPr="00000000">
                    <w:rPr>
                      <w:rFonts w:ascii="Arial" w:cs="Arial" w:eastAsia="Arial" w:hAnsi="Arial"/>
                      <w:rtl w:val="0"/>
                    </w:rPr>
                    <w:t xml:space="preserve">Review recommended options from Strategic Market Report review.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spacing w:after="10" w:line="259" w:lineRule="auto"/>
                    <w:rPr>
                      <w:rFonts w:ascii="Arial" w:cs="Arial" w:eastAsia="Arial" w:hAnsi="Arial"/>
                    </w:rPr>
                  </w:pPr>
                  <w:r w:rsidDel="00000000" w:rsidR="00000000" w:rsidRPr="00000000">
                    <w:rPr>
                      <w:rFonts w:ascii="Arial" w:cs="Arial" w:eastAsia="Arial" w:hAnsi="Arial"/>
                      <w:rtl w:val="0"/>
                    </w:rPr>
                    <w:t xml:space="preserve">August – October 2020 </w:t>
                  </w:r>
                </w:p>
              </w:tc>
            </w:tr>
            <w:tr>
              <w:trPr>
                <w:trHeight w:val="9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spacing w:after="10" w:line="259" w:lineRule="auto"/>
                    <w:rPr>
                      <w:rFonts w:ascii="Arial" w:cs="Arial" w:eastAsia="Arial" w:hAnsi="Arial"/>
                    </w:rPr>
                  </w:pPr>
                  <w:r w:rsidDel="00000000" w:rsidR="00000000" w:rsidRPr="00000000">
                    <w:rPr>
                      <w:rFonts w:ascii="Arial" w:cs="Arial" w:eastAsia="Arial" w:hAnsi="Arial"/>
                      <w:rtl w:val="0"/>
                    </w:rPr>
                    <w:t xml:space="preserve">6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spacing w:after="10" w:line="259" w:lineRule="auto"/>
                    <w:rPr>
                      <w:rFonts w:ascii="Arial" w:cs="Arial" w:eastAsia="Arial" w:hAnsi="Arial"/>
                    </w:rPr>
                  </w:pPr>
                  <w:r w:rsidDel="00000000" w:rsidR="00000000" w:rsidRPr="00000000">
                    <w:rPr>
                      <w:rFonts w:ascii="Arial" w:cs="Arial" w:eastAsia="Arial" w:hAnsi="Arial"/>
                      <w:rtl w:val="0"/>
                    </w:rPr>
                    <w:t xml:space="preserve">Work on the ICWC areas will be generated as result of ShOp outputs. This will evolve over the contract period.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after="10" w:line="259" w:lineRule="auto"/>
                    <w:ind w:left="91" w:firstLine="0"/>
                    <w:rPr>
                      <w:rFonts w:ascii="Arial" w:cs="Arial" w:eastAsia="Arial" w:hAnsi="Arial"/>
                    </w:rPr>
                  </w:pPr>
                  <w:r w:rsidDel="00000000" w:rsidR="00000000" w:rsidRPr="00000000">
                    <w:rPr>
                      <w:rFonts w:ascii="Arial" w:cs="Arial" w:eastAsia="Arial" w:hAnsi="Arial"/>
                      <w:rtl w:val="0"/>
                    </w:rPr>
                    <w:t xml:space="preserve">July 2020 onwards </w:t>
                  </w:r>
                </w:p>
              </w:tc>
            </w:tr>
          </w:tbl>
          <w:p w:rsidR="00000000" w:rsidDel="00000000" w:rsidP="00000000" w:rsidRDefault="00000000" w:rsidRPr="00000000" w14:paraId="00000068">
            <w:pPr>
              <w:spacing w:after="240" w:line="240" w:lineRule="auto"/>
              <w:jc w:val="both"/>
              <w:rPr>
                <w:rFonts w:ascii="Arial" w:cs="Arial" w:eastAsia="Arial" w:hAnsi="Arial"/>
                <w:b w:val="1"/>
              </w:rPr>
            </w:pPr>
            <w:r w:rsidDel="00000000" w:rsidR="00000000" w:rsidRPr="00000000">
              <w:rPr>
                <w:rtl w:val="0"/>
              </w:rPr>
            </w:r>
          </w:p>
        </w:tc>
      </w:tr>
    </w:tbl>
    <w:p w:rsidR="00000000" w:rsidDel="00000000" w:rsidP="00000000" w:rsidRDefault="00000000" w:rsidRPr="00000000" w14:paraId="00000069">
      <w:pPr>
        <w:spacing w:after="0" w:line="240" w:lineRule="auto"/>
        <w:ind w:left="426" w:firstLine="0"/>
        <w:jc w:val="both"/>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6A">
      <w:pPr>
        <w:spacing w:after="0" w:line="240" w:lineRule="auto"/>
        <w:ind w:left="426" w:hanging="426"/>
        <w:jc w:val="both"/>
        <w:rPr>
          <w:rFonts w:ascii="Arial" w:cs="Arial" w:eastAsia="Arial" w:hAnsi="Arial"/>
          <w:b w:val="1"/>
          <w:smallCaps w:val="1"/>
        </w:rPr>
      </w:pPr>
      <w:r w:rsidDel="00000000" w:rsidR="00000000" w:rsidRPr="00000000">
        <w:rPr>
          <w:rFonts w:ascii="Arial" w:cs="Arial" w:eastAsia="Arial" w:hAnsi="Arial"/>
          <w:b w:val="1"/>
          <w:smallCaps w:val="1"/>
          <w:rtl w:val="0"/>
        </w:rPr>
        <w:t xml:space="preserve">CONTRACT PERFORMANCE</w:t>
      </w:r>
    </w:p>
    <w:p w:rsidR="00000000" w:rsidDel="00000000" w:rsidP="00000000" w:rsidRDefault="00000000" w:rsidRPr="00000000" w14:paraId="0000006B">
      <w:pPr>
        <w:spacing w:after="0" w:line="240" w:lineRule="auto"/>
        <w:ind w:left="426" w:hanging="426"/>
        <w:jc w:val="both"/>
        <w:rPr>
          <w:rFonts w:ascii="Arial" w:cs="Arial" w:eastAsia="Arial" w:hAnsi="Arial"/>
          <w:b w:val="1"/>
          <w:smallCaps w:val="1"/>
        </w:rPr>
      </w:pPr>
      <w:r w:rsidDel="00000000" w:rsidR="00000000" w:rsidRPr="00000000">
        <w:rPr>
          <w:rtl w:val="0"/>
        </w:rPr>
      </w:r>
    </w:p>
    <w:tbl>
      <w:tblPr>
        <w:tblStyle w:val="Table6"/>
        <w:tblW w:w="89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4"/>
        <w:gridCol w:w="8324"/>
        <w:tblGridChange w:id="0">
          <w:tblGrid>
            <w:gridCol w:w="584"/>
            <w:gridCol w:w="8324"/>
          </w:tblGrid>
        </w:tblGridChange>
      </w:tblGrid>
      <w:tr>
        <w:tc>
          <w:tcPr/>
          <w:p w:rsidR="00000000" w:rsidDel="00000000" w:rsidP="00000000" w:rsidRDefault="00000000" w:rsidRPr="00000000" w14:paraId="0000006C">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4.1. </w:t>
            </w:r>
          </w:p>
        </w:tc>
        <w:tc>
          <w:tcPr>
            <w:shd w:fill="auto" w:val="clear"/>
          </w:tcPr>
          <w:p w:rsidR="00000000" w:rsidDel="00000000" w:rsidP="00000000" w:rsidRDefault="00000000" w:rsidRPr="00000000" w14:paraId="0000006D">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Standards</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w:t>
            </w:r>
          </w:p>
          <w:p w:rsidR="00000000" w:rsidDel="00000000" w:rsidP="00000000" w:rsidRDefault="00000000" w:rsidRPr="00000000" w14:paraId="0000006E">
            <w:pPr>
              <w:spacing w:after="120" w:line="240" w:lineRule="auto"/>
              <w:rPr>
                <w:rFonts w:ascii="Arial" w:cs="Arial" w:eastAsia="Arial" w:hAnsi="Arial"/>
                <w:i w:val="1"/>
              </w:rPr>
            </w:pPr>
            <w:r w:rsidDel="00000000" w:rsidR="00000000" w:rsidRPr="00000000">
              <w:rPr>
                <w:rFonts w:ascii="Arial" w:cs="Arial" w:eastAsia="Arial" w:hAnsi="Arial"/>
                <w:rtl w:val="0"/>
              </w:rPr>
              <w:t xml:space="preserve">In Clause 11 of the Call-Off terms</w:t>
            </w:r>
            <w:r w:rsidDel="00000000" w:rsidR="00000000" w:rsidRPr="00000000">
              <w:rPr>
                <w:rtl w:val="0"/>
              </w:rPr>
            </w:r>
          </w:p>
        </w:tc>
      </w:tr>
      <w:tr>
        <w:tc>
          <w:tcPr/>
          <w:p w:rsidR="00000000" w:rsidDel="00000000" w:rsidP="00000000" w:rsidRDefault="00000000" w:rsidRPr="00000000" w14:paraId="0000006F">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4.2</w:t>
            </w:r>
          </w:p>
        </w:tc>
        <w:tc>
          <w:tcPr>
            <w:shd w:fill="auto" w:val="clear"/>
          </w:tcPr>
          <w:p w:rsidR="00000000" w:rsidDel="00000000" w:rsidP="00000000" w:rsidRDefault="00000000" w:rsidRPr="00000000" w14:paraId="00000070">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Service Levels/Service Credits</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w:t>
            </w:r>
          </w:p>
          <w:p w:rsidR="00000000" w:rsidDel="00000000" w:rsidP="00000000" w:rsidRDefault="00000000" w:rsidRPr="00000000" w14:paraId="00000071">
            <w:pPr>
              <w:spacing w:after="120" w:line="240" w:lineRule="auto"/>
              <w:rPr>
                <w:rFonts w:ascii="Arial" w:cs="Arial" w:eastAsia="Arial" w:hAnsi="Arial"/>
              </w:rPr>
            </w:pPr>
            <w:r w:rsidDel="00000000" w:rsidR="00000000" w:rsidRPr="00000000">
              <w:rPr>
                <w:rFonts w:ascii="Arial" w:cs="Arial" w:eastAsia="Arial" w:hAnsi="Arial"/>
                <w:rtl w:val="0"/>
              </w:rPr>
              <w:t xml:space="preserve">Not applied</w:t>
            </w:r>
          </w:p>
        </w:tc>
      </w:tr>
      <w:tr>
        <w:tc>
          <w:tcPr/>
          <w:p w:rsidR="00000000" w:rsidDel="00000000" w:rsidP="00000000" w:rsidRDefault="00000000" w:rsidRPr="00000000" w14:paraId="00000072">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4.3</w:t>
            </w:r>
          </w:p>
        </w:tc>
        <w:tc>
          <w:tcPr>
            <w:shd w:fill="auto" w:val="clear"/>
          </w:tcPr>
          <w:p w:rsidR="00000000" w:rsidDel="00000000" w:rsidP="00000000" w:rsidRDefault="00000000" w:rsidRPr="00000000" w14:paraId="00000073">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Critical Service Level Failure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74">
            <w:pPr>
              <w:spacing w:after="240" w:line="240" w:lineRule="auto"/>
              <w:jc w:val="both"/>
              <w:rPr>
                <w:rFonts w:ascii="Arial" w:cs="Arial" w:eastAsia="Arial" w:hAnsi="Arial"/>
                <w:b w:val="1"/>
              </w:rPr>
            </w:pPr>
            <w:r w:rsidDel="00000000" w:rsidR="00000000" w:rsidRPr="00000000">
              <w:rPr>
                <w:rFonts w:ascii="Arial" w:cs="Arial" w:eastAsia="Arial" w:hAnsi="Arial"/>
                <w:rtl w:val="0"/>
              </w:rPr>
              <w:t xml:space="preserve">Not applied</w:t>
            </w:r>
            <w:r w:rsidDel="00000000" w:rsidR="00000000" w:rsidRPr="00000000">
              <w:rPr>
                <w:rtl w:val="0"/>
              </w:rPr>
            </w:r>
          </w:p>
        </w:tc>
      </w:tr>
      <w:tr>
        <w:tc>
          <w:tcPr/>
          <w:p w:rsidR="00000000" w:rsidDel="00000000" w:rsidP="00000000" w:rsidRDefault="00000000" w:rsidRPr="00000000" w14:paraId="00000075">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4.4</w:t>
            </w:r>
          </w:p>
        </w:tc>
        <w:tc>
          <w:tcPr>
            <w:shd w:fill="auto" w:val="clear"/>
          </w:tcPr>
          <w:p w:rsidR="00000000" w:rsidDel="00000000" w:rsidP="00000000" w:rsidRDefault="00000000" w:rsidRPr="00000000" w14:paraId="00000076">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Performance Monitoring: </w:t>
            </w:r>
          </w:p>
          <w:p w:rsidR="00000000" w:rsidDel="00000000" w:rsidP="00000000" w:rsidRDefault="00000000" w:rsidRPr="00000000" w14:paraId="00000077">
            <w:pPr>
              <w:spacing w:after="111" w:lineRule="auto"/>
              <w:rPr>
                <w:rFonts w:ascii="Arial" w:cs="Arial" w:eastAsia="Arial" w:hAnsi="Arial"/>
              </w:rPr>
            </w:pPr>
            <w:r w:rsidDel="00000000" w:rsidR="00000000" w:rsidRPr="00000000">
              <w:rPr>
                <w:rFonts w:ascii="Arial" w:cs="Arial" w:eastAsia="Arial" w:hAnsi="Arial"/>
                <w:rtl w:val="0"/>
              </w:rPr>
              <w:t xml:space="preserve">A scoring system of 0 - 10 will be used to assess a Supplier’s performance in each of the areas on a monthly basis for discussion. Further details on performance criteria will be agreed with the successful Supplier. </w:t>
            </w:r>
          </w:p>
          <w:p w:rsidR="00000000" w:rsidDel="00000000" w:rsidP="00000000" w:rsidRDefault="00000000" w:rsidRPr="00000000" w14:paraId="00000078">
            <w:pPr>
              <w:spacing w:after="0" w:lineRule="auto"/>
              <w:ind w:left="708"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9">
            <w:pPr>
              <w:spacing w:after="111" w:lineRule="auto"/>
              <w:ind w:left="705" w:firstLine="0"/>
              <w:rPr>
                <w:rFonts w:ascii="Arial" w:cs="Arial" w:eastAsia="Arial" w:hAnsi="Arial"/>
              </w:rPr>
            </w:pPr>
            <w:r w:rsidDel="00000000" w:rsidR="00000000" w:rsidRPr="00000000">
              <w:rPr>
                <w:rFonts w:ascii="Arial" w:cs="Arial" w:eastAsia="Arial" w:hAnsi="Arial"/>
                <w:rtl w:val="0"/>
              </w:rPr>
              <w:t xml:space="preserve">0 – Completely Dissatisfied </w:t>
            </w:r>
          </w:p>
          <w:p w:rsidR="00000000" w:rsidDel="00000000" w:rsidP="00000000" w:rsidRDefault="00000000" w:rsidRPr="00000000" w14:paraId="0000007A">
            <w:pPr>
              <w:spacing w:after="111" w:lineRule="auto"/>
              <w:ind w:left="705" w:firstLine="0"/>
              <w:rPr>
                <w:rFonts w:ascii="Arial" w:cs="Arial" w:eastAsia="Arial" w:hAnsi="Arial"/>
              </w:rPr>
            </w:pPr>
            <w:r w:rsidDel="00000000" w:rsidR="00000000" w:rsidRPr="00000000">
              <w:rPr>
                <w:rFonts w:ascii="Arial" w:cs="Arial" w:eastAsia="Arial" w:hAnsi="Arial"/>
                <w:rtl w:val="0"/>
              </w:rPr>
              <w:t xml:space="preserve">2- Highly Dissatisfied</w:t>
            </w:r>
          </w:p>
          <w:p w:rsidR="00000000" w:rsidDel="00000000" w:rsidP="00000000" w:rsidRDefault="00000000" w:rsidRPr="00000000" w14:paraId="0000007B">
            <w:pPr>
              <w:spacing w:after="111" w:lineRule="auto"/>
              <w:ind w:left="705" w:firstLine="0"/>
              <w:rPr>
                <w:rFonts w:ascii="Arial" w:cs="Arial" w:eastAsia="Arial" w:hAnsi="Arial"/>
              </w:rPr>
            </w:pPr>
            <w:r w:rsidDel="00000000" w:rsidR="00000000" w:rsidRPr="00000000">
              <w:rPr>
                <w:rFonts w:ascii="Arial" w:cs="Arial" w:eastAsia="Arial" w:hAnsi="Arial"/>
                <w:rtl w:val="0"/>
              </w:rPr>
              <w:t xml:space="preserve">4 – Mildly Dissatisfied</w:t>
            </w:r>
          </w:p>
          <w:p w:rsidR="00000000" w:rsidDel="00000000" w:rsidP="00000000" w:rsidRDefault="00000000" w:rsidRPr="00000000" w14:paraId="0000007C">
            <w:pPr>
              <w:spacing w:after="111" w:lineRule="auto"/>
              <w:ind w:left="705" w:firstLine="0"/>
              <w:rPr>
                <w:rFonts w:ascii="Arial" w:cs="Arial" w:eastAsia="Arial" w:hAnsi="Arial"/>
              </w:rPr>
            </w:pPr>
            <w:r w:rsidDel="00000000" w:rsidR="00000000" w:rsidRPr="00000000">
              <w:rPr>
                <w:rFonts w:ascii="Arial" w:cs="Arial" w:eastAsia="Arial" w:hAnsi="Arial"/>
                <w:rtl w:val="0"/>
              </w:rPr>
              <w:t xml:space="preserve">6 – Mildly Satisfied </w:t>
            </w:r>
          </w:p>
          <w:p w:rsidR="00000000" w:rsidDel="00000000" w:rsidP="00000000" w:rsidRDefault="00000000" w:rsidRPr="00000000" w14:paraId="0000007D">
            <w:pPr>
              <w:spacing w:after="111" w:lineRule="auto"/>
              <w:ind w:left="705" w:firstLine="0"/>
              <w:rPr>
                <w:rFonts w:ascii="Arial" w:cs="Arial" w:eastAsia="Arial" w:hAnsi="Arial"/>
              </w:rPr>
            </w:pPr>
            <w:r w:rsidDel="00000000" w:rsidR="00000000" w:rsidRPr="00000000">
              <w:rPr>
                <w:rFonts w:ascii="Arial" w:cs="Arial" w:eastAsia="Arial" w:hAnsi="Arial"/>
                <w:rtl w:val="0"/>
              </w:rPr>
              <w:t xml:space="preserve">8 – Highly Satisfied </w:t>
            </w:r>
          </w:p>
          <w:p w:rsidR="00000000" w:rsidDel="00000000" w:rsidP="00000000" w:rsidRDefault="00000000" w:rsidRPr="00000000" w14:paraId="0000007E">
            <w:pPr>
              <w:spacing w:after="109" w:lineRule="auto"/>
              <w:ind w:left="705" w:firstLine="0"/>
              <w:rPr>
                <w:rFonts w:ascii="Arial" w:cs="Arial" w:eastAsia="Arial" w:hAnsi="Arial"/>
              </w:rPr>
            </w:pPr>
            <w:r w:rsidDel="00000000" w:rsidR="00000000" w:rsidRPr="00000000">
              <w:rPr>
                <w:rFonts w:ascii="Arial" w:cs="Arial" w:eastAsia="Arial" w:hAnsi="Arial"/>
                <w:rtl w:val="0"/>
              </w:rPr>
              <w:t xml:space="preserve">10 – Completely Satisfied </w:t>
            </w:r>
          </w:p>
          <w:p w:rsidR="00000000" w:rsidDel="00000000" w:rsidP="00000000" w:rsidRDefault="00000000" w:rsidRPr="00000000" w14:paraId="0000007F">
            <w:pPr>
              <w:spacing w:after="0" w:lineRule="auto"/>
              <w:ind w:left="708" w:firstLine="0"/>
              <w:rPr>
                <w:rFonts w:ascii="Arial" w:cs="Arial" w:eastAsia="Arial" w:hAnsi="Arial"/>
              </w:rPr>
            </w:pPr>
            <w:r w:rsidDel="00000000" w:rsidR="00000000" w:rsidRPr="00000000">
              <w:rPr>
                <w:rFonts w:ascii="Arial" w:cs="Arial" w:eastAsia="Arial" w:hAnsi="Arial"/>
                <w:rtl w:val="0"/>
              </w:rPr>
              <w:t xml:space="preserve"> </w:t>
            </w:r>
          </w:p>
          <w:tbl>
            <w:tblPr>
              <w:tblStyle w:val="Table7"/>
              <w:tblW w:w="8098.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8"/>
              <w:gridCol w:w="1544"/>
              <w:gridCol w:w="4395"/>
              <w:gridCol w:w="1111"/>
              <w:tblGridChange w:id="0">
                <w:tblGrid>
                  <w:gridCol w:w="1048"/>
                  <w:gridCol w:w="1544"/>
                  <w:gridCol w:w="4395"/>
                  <w:gridCol w:w="1111"/>
                </w:tblGrid>
              </w:tblGridChange>
            </w:tblGrid>
            <w:tr>
              <w:tc>
                <w:tcPr>
                  <w:shd w:fill="9cc3e5" w:val="clear"/>
                </w:tcPr>
                <w:p w:rsidR="00000000" w:rsidDel="00000000" w:rsidP="00000000" w:rsidRDefault="00000000" w:rsidRPr="00000000" w14:paraId="00000080">
                  <w:pPr>
                    <w:spacing w:after="238" w:lineRule="auto"/>
                    <w:jc w:val="center"/>
                    <w:rPr>
                      <w:rFonts w:ascii="Arial" w:cs="Arial" w:eastAsia="Arial" w:hAnsi="Arial"/>
                    </w:rPr>
                  </w:pPr>
                  <w:r w:rsidDel="00000000" w:rsidR="00000000" w:rsidRPr="00000000">
                    <w:rPr>
                      <w:rFonts w:ascii="Arial" w:cs="Arial" w:eastAsia="Arial" w:hAnsi="Arial"/>
                      <w:rtl w:val="0"/>
                    </w:rPr>
                    <w:t xml:space="preserve">KPI/SLA</w:t>
                  </w:r>
                </w:p>
              </w:tc>
              <w:tc>
                <w:tcPr>
                  <w:shd w:fill="9cc3e5" w:val="clear"/>
                </w:tcPr>
                <w:p w:rsidR="00000000" w:rsidDel="00000000" w:rsidP="00000000" w:rsidRDefault="00000000" w:rsidRPr="00000000" w14:paraId="00000081">
                  <w:pPr>
                    <w:spacing w:after="238" w:lineRule="auto"/>
                    <w:jc w:val="center"/>
                    <w:rPr>
                      <w:rFonts w:ascii="Arial" w:cs="Arial" w:eastAsia="Arial" w:hAnsi="Arial"/>
                    </w:rPr>
                  </w:pPr>
                  <w:r w:rsidDel="00000000" w:rsidR="00000000" w:rsidRPr="00000000">
                    <w:rPr>
                      <w:rFonts w:ascii="Arial" w:cs="Arial" w:eastAsia="Arial" w:hAnsi="Arial"/>
                      <w:rtl w:val="0"/>
                    </w:rPr>
                    <w:t xml:space="preserve">Service Area</w:t>
                  </w:r>
                </w:p>
              </w:tc>
              <w:tc>
                <w:tcPr>
                  <w:shd w:fill="9cc3e5" w:val="clear"/>
                </w:tcPr>
                <w:p w:rsidR="00000000" w:rsidDel="00000000" w:rsidP="00000000" w:rsidRDefault="00000000" w:rsidRPr="00000000" w14:paraId="00000082">
                  <w:pPr>
                    <w:spacing w:after="238" w:lineRule="auto"/>
                    <w:jc w:val="center"/>
                    <w:rPr>
                      <w:rFonts w:ascii="Arial" w:cs="Arial" w:eastAsia="Arial" w:hAnsi="Arial"/>
                    </w:rPr>
                  </w:pPr>
                  <w:r w:rsidDel="00000000" w:rsidR="00000000" w:rsidRPr="00000000">
                    <w:rPr>
                      <w:rFonts w:ascii="Arial" w:cs="Arial" w:eastAsia="Arial" w:hAnsi="Arial"/>
                      <w:rtl w:val="0"/>
                    </w:rPr>
                    <w:t xml:space="preserve">KPI/SLA description</w:t>
                  </w:r>
                </w:p>
              </w:tc>
              <w:tc>
                <w:tcPr>
                  <w:shd w:fill="9cc3e5" w:val="clear"/>
                </w:tcPr>
                <w:p w:rsidR="00000000" w:rsidDel="00000000" w:rsidP="00000000" w:rsidRDefault="00000000" w:rsidRPr="00000000" w14:paraId="00000083">
                  <w:pPr>
                    <w:spacing w:after="238" w:lineRule="auto"/>
                    <w:jc w:val="center"/>
                    <w:rPr>
                      <w:rFonts w:ascii="Arial" w:cs="Arial" w:eastAsia="Arial" w:hAnsi="Arial"/>
                    </w:rPr>
                  </w:pPr>
                  <w:r w:rsidDel="00000000" w:rsidR="00000000" w:rsidRPr="00000000">
                    <w:rPr>
                      <w:rFonts w:ascii="Arial" w:cs="Arial" w:eastAsia="Arial" w:hAnsi="Arial"/>
                      <w:rtl w:val="0"/>
                    </w:rPr>
                    <w:t xml:space="preserve">Target</w:t>
                  </w:r>
                </w:p>
              </w:tc>
            </w:tr>
            <w:tr>
              <w:tc>
                <w:tcPr/>
                <w:p w:rsidR="00000000" w:rsidDel="00000000" w:rsidP="00000000" w:rsidRDefault="00000000" w:rsidRPr="00000000" w14:paraId="00000084">
                  <w:pPr>
                    <w:spacing w:after="238" w:lineRule="auto"/>
                    <w:jc w:val="cente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085">
                  <w:pPr>
                    <w:spacing w:line="259" w:lineRule="auto"/>
                    <w:ind w:left="1" w:firstLine="0"/>
                    <w:rPr>
                      <w:rFonts w:ascii="Arial" w:cs="Arial" w:eastAsia="Arial" w:hAnsi="Arial"/>
                    </w:rPr>
                  </w:pPr>
                  <w:r w:rsidDel="00000000" w:rsidR="00000000" w:rsidRPr="00000000">
                    <w:rPr>
                      <w:rFonts w:ascii="Arial" w:cs="Arial" w:eastAsia="Arial" w:hAnsi="Arial"/>
                      <w:rtl w:val="0"/>
                    </w:rPr>
                    <w:t xml:space="preserve">The </w:t>
                  </w:r>
                </w:p>
                <w:p w:rsidR="00000000" w:rsidDel="00000000" w:rsidP="00000000" w:rsidRDefault="00000000" w:rsidRPr="00000000" w14:paraId="00000086">
                  <w:pPr>
                    <w:spacing w:after="238" w:lineRule="auto"/>
                    <w:rPr>
                      <w:rFonts w:ascii="Arial" w:cs="Arial" w:eastAsia="Arial" w:hAnsi="Arial"/>
                    </w:rPr>
                  </w:pPr>
                  <w:r w:rsidDel="00000000" w:rsidR="00000000" w:rsidRPr="00000000">
                    <w:rPr>
                      <w:rFonts w:ascii="Arial" w:cs="Arial" w:eastAsia="Arial" w:hAnsi="Arial"/>
                      <w:rtl w:val="0"/>
                    </w:rPr>
                    <w:t xml:space="preserve">Requirement  </w:t>
                  </w:r>
                </w:p>
              </w:tc>
              <w:tc>
                <w:tcPr/>
                <w:p w:rsidR="00000000" w:rsidDel="00000000" w:rsidP="00000000" w:rsidRDefault="00000000" w:rsidRPr="00000000" w14:paraId="00000087">
                  <w:pPr>
                    <w:numPr>
                      <w:ilvl w:val="0"/>
                      <w:numId w:val="1"/>
                    </w:numPr>
                    <w:spacing w:after="258" w:line="241" w:lineRule="auto"/>
                    <w:ind w:left="361" w:right="67" w:hanging="360"/>
                    <w:rPr>
                      <w:rFonts w:ascii="Arial" w:cs="Arial" w:eastAsia="Arial" w:hAnsi="Arial"/>
                    </w:rPr>
                  </w:pPr>
                  <w:r w:rsidDel="00000000" w:rsidR="00000000" w:rsidRPr="00000000">
                    <w:rPr>
                      <w:rFonts w:ascii="Arial" w:cs="Arial" w:eastAsia="Arial" w:hAnsi="Arial"/>
                      <w:rtl w:val="0"/>
                    </w:rPr>
                    <w:t xml:space="preserve">Does the Supplier have the necessary understanding and expertise to meet Client expectations? </w:t>
                  </w:r>
                </w:p>
                <w:p w:rsidR="00000000" w:rsidDel="00000000" w:rsidP="00000000" w:rsidRDefault="00000000" w:rsidRPr="00000000" w14:paraId="00000088">
                  <w:pPr>
                    <w:numPr>
                      <w:ilvl w:val="0"/>
                      <w:numId w:val="1"/>
                    </w:numPr>
                    <w:ind w:left="361" w:right="67" w:hanging="360"/>
                    <w:rPr>
                      <w:rFonts w:ascii="Arial" w:cs="Arial" w:eastAsia="Arial" w:hAnsi="Arial"/>
                    </w:rPr>
                  </w:pPr>
                  <w:r w:rsidDel="00000000" w:rsidR="00000000" w:rsidRPr="00000000">
                    <w:rPr>
                      <w:rFonts w:ascii="Arial" w:cs="Arial" w:eastAsia="Arial" w:hAnsi="Arial"/>
                      <w:rtl w:val="0"/>
                    </w:rPr>
                    <w:t xml:space="preserve">How satisfied is the Client with the Supplier's staff appointed to the project and are they competent and suitably qualified to perform the work required of them by the project? </w:t>
                  </w:r>
                </w:p>
                <w:p w:rsidR="00000000" w:rsidDel="00000000" w:rsidP="00000000" w:rsidRDefault="00000000" w:rsidRPr="00000000" w14:paraId="00000089">
                  <w:pPr>
                    <w:spacing w:line="259" w:lineRule="auto"/>
                    <w:ind w:left="361"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A">
                  <w:pPr>
                    <w:spacing w:after="238" w:lineRule="auto"/>
                    <w:rPr>
                      <w:rFonts w:ascii="Arial" w:cs="Arial" w:eastAsia="Arial" w:hAnsi="Arial"/>
                    </w:rPr>
                  </w:pPr>
                  <w:r w:rsidDel="00000000" w:rsidR="00000000" w:rsidRPr="00000000">
                    <w:rPr>
                      <w:rFonts w:ascii="Arial" w:cs="Arial" w:eastAsia="Arial" w:hAnsi="Arial"/>
                      <w:rtl w:val="0"/>
                    </w:rPr>
                    <w:t xml:space="preserve">The Supplier must have a good knowledge of the subject and the environment in which the client operates - client expectations of the supplier’s expertise are met. The core team allocated to this requirement should be suitably resourced and have the necessary experience and expertise.</w:t>
                  </w:r>
                </w:p>
              </w:tc>
              <w:tc>
                <w:tcPr/>
                <w:p w:rsidR="00000000" w:rsidDel="00000000" w:rsidP="00000000" w:rsidRDefault="00000000" w:rsidRPr="00000000" w14:paraId="0000008B">
                  <w:pPr>
                    <w:spacing w:after="238" w:lineRule="auto"/>
                    <w:rPr>
                      <w:rFonts w:ascii="Arial" w:cs="Arial" w:eastAsia="Arial" w:hAnsi="Arial"/>
                    </w:rPr>
                  </w:pPr>
                  <w:r w:rsidDel="00000000" w:rsidR="00000000" w:rsidRPr="00000000">
                    <w:rPr>
                      <w:rFonts w:ascii="Arial" w:cs="Arial" w:eastAsia="Arial" w:hAnsi="Arial"/>
                      <w:rtl w:val="0"/>
                    </w:rPr>
                    <w:t xml:space="preserve">8 to 10</w:t>
                  </w:r>
                </w:p>
              </w:tc>
            </w:tr>
            <w:tr>
              <w:tc>
                <w:tcPr/>
                <w:p w:rsidR="00000000" w:rsidDel="00000000" w:rsidP="00000000" w:rsidRDefault="00000000" w:rsidRPr="00000000" w14:paraId="0000008C">
                  <w:pPr>
                    <w:spacing w:after="238" w:lineRule="auto"/>
                    <w:jc w:val="center"/>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08D">
                  <w:pPr>
                    <w:spacing w:after="238" w:lineRule="auto"/>
                    <w:rPr>
                      <w:rFonts w:ascii="Arial" w:cs="Arial" w:eastAsia="Arial" w:hAnsi="Arial"/>
                    </w:rPr>
                  </w:pPr>
                  <w:r w:rsidDel="00000000" w:rsidR="00000000" w:rsidRPr="00000000">
                    <w:rPr>
                      <w:rFonts w:ascii="Arial" w:cs="Arial" w:eastAsia="Arial" w:hAnsi="Arial"/>
                      <w:rtl w:val="0"/>
                    </w:rPr>
                    <w:t xml:space="preserve">Mobilisation and Delivery  </w:t>
                  </w:r>
                </w:p>
              </w:tc>
              <w:tc>
                <w:tcPr/>
                <w:p w:rsidR="00000000" w:rsidDel="00000000" w:rsidP="00000000" w:rsidRDefault="00000000" w:rsidRPr="00000000" w14:paraId="0000008E">
                  <w:pPr>
                    <w:numPr>
                      <w:ilvl w:val="0"/>
                      <w:numId w:val="2"/>
                    </w:numPr>
                    <w:ind w:left="361" w:right="69" w:hanging="360"/>
                    <w:jc w:val="both"/>
                    <w:rPr>
                      <w:rFonts w:ascii="Arial" w:cs="Arial" w:eastAsia="Arial" w:hAnsi="Arial"/>
                    </w:rPr>
                  </w:pPr>
                  <w:r w:rsidDel="00000000" w:rsidR="00000000" w:rsidRPr="00000000">
                    <w:rPr>
                      <w:rFonts w:ascii="Arial" w:cs="Arial" w:eastAsia="Arial" w:hAnsi="Arial"/>
                      <w:rtl w:val="0"/>
                    </w:rPr>
                    <w:t xml:space="preserve">Has the supplier mobilised in a manner consistent with the Client team's expectations?  </w:t>
                  </w:r>
                </w:p>
                <w:p w:rsidR="00000000" w:rsidDel="00000000" w:rsidP="00000000" w:rsidRDefault="00000000" w:rsidRPr="00000000" w14:paraId="0000008F">
                  <w:pPr>
                    <w:spacing w:line="259" w:lineRule="auto"/>
                    <w:ind w:left="1"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0">
                  <w:pPr>
                    <w:ind w:left="360" w:right="75" w:firstLine="0"/>
                    <w:rPr>
                      <w:rFonts w:ascii="Arial" w:cs="Arial" w:eastAsia="Arial" w:hAnsi="Arial"/>
                    </w:rPr>
                  </w:pPr>
                  <w:r w:rsidDel="00000000" w:rsidR="00000000" w:rsidRPr="00000000">
                    <w:rPr>
                      <w:rFonts w:ascii="Arial" w:cs="Arial" w:eastAsia="Arial" w:hAnsi="Arial"/>
                      <w:rtl w:val="0"/>
                    </w:rPr>
                    <w:t xml:space="preserve">Has the supplier suitably managed project deliverables in a timely manner? If not, has the supplier provided suitable notice of any possible delays to the programme and/or identified suitable corrective action and acted accordingly? </w:t>
                  </w:r>
                </w:p>
                <w:p w:rsidR="00000000" w:rsidDel="00000000" w:rsidP="00000000" w:rsidRDefault="00000000" w:rsidRPr="00000000" w14:paraId="00000091">
                  <w:pPr>
                    <w:spacing w:line="259" w:lineRule="auto"/>
                    <w:ind w:left="36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2">
                  <w:pPr>
                    <w:numPr>
                      <w:ilvl w:val="0"/>
                      <w:numId w:val="3"/>
                    </w:numPr>
                    <w:spacing w:after="17" w:line="241" w:lineRule="auto"/>
                    <w:ind w:left="360" w:right="71" w:hanging="360"/>
                    <w:jc w:val="both"/>
                    <w:rPr>
                      <w:rFonts w:ascii="Arial" w:cs="Arial" w:eastAsia="Arial" w:hAnsi="Arial"/>
                    </w:rPr>
                  </w:pPr>
                  <w:r w:rsidDel="00000000" w:rsidR="00000000" w:rsidRPr="00000000">
                    <w:rPr>
                      <w:rFonts w:ascii="Arial" w:cs="Arial" w:eastAsia="Arial" w:hAnsi="Arial"/>
                      <w:rtl w:val="0"/>
                    </w:rPr>
                    <w:t xml:space="preserve">How satisfied is the Client with the delivery of the services from the supplier?  </w:t>
                  </w:r>
                </w:p>
                <w:p w:rsidR="00000000" w:rsidDel="00000000" w:rsidP="00000000" w:rsidRDefault="00000000" w:rsidRPr="00000000" w14:paraId="00000093">
                  <w:pPr>
                    <w:numPr>
                      <w:ilvl w:val="0"/>
                      <w:numId w:val="3"/>
                    </w:numPr>
                    <w:spacing w:line="241" w:lineRule="auto"/>
                    <w:ind w:left="360" w:right="71" w:hanging="360"/>
                    <w:jc w:val="both"/>
                    <w:rPr>
                      <w:rFonts w:ascii="Arial" w:cs="Arial" w:eastAsia="Arial" w:hAnsi="Arial"/>
                    </w:rPr>
                  </w:pPr>
                  <w:r w:rsidDel="00000000" w:rsidR="00000000" w:rsidRPr="00000000">
                    <w:rPr>
                      <w:rFonts w:ascii="Arial" w:cs="Arial" w:eastAsia="Arial" w:hAnsi="Arial"/>
                      <w:rtl w:val="0"/>
                    </w:rPr>
                    <w:t xml:space="preserve">Have all the deliverables been met in accordance with the requirements and expectations on quality? </w:t>
                  </w:r>
                </w:p>
                <w:p w:rsidR="00000000" w:rsidDel="00000000" w:rsidP="00000000" w:rsidRDefault="00000000" w:rsidRPr="00000000" w14:paraId="00000094">
                  <w:pPr>
                    <w:spacing w:line="259" w:lineRule="auto"/>
                    <w:ind w:left="36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5">
                  <w:pPr>
                    <w:numPr>
                      <w:ilvl w:val="0"/>
                      <w:numId w:val="3"/>
                    </w:numPr>
                    <w:ind w:left="360" w:right="71" w:hanging="360"/>
                    <w:jc w:val="both"/>
                    <w:rPr>
                      <w:rFonts w:ascii="Arial" w:cs="Arial" w:eastAsia="Arial" w:hAnsi="Arial"/>
                    </w:rPr>
                  </w:pPr>
                  <w:r w:rsidDel="00000000" w:rsidR="00000000" w:rsidRPr="00000000">
                    <w:rPr>
                      <w:rFonts w:ascii="Arial" w:cs="Arial" w:eastAsia="Arial" w:hAnsi="Arial"/>
                      <w:rtl w:val="0"/>
                    </w:rPr>
                    <w:t xml:space="preserve">Has the supplier provided sufficient assurance to their deliverables? </w:t>
                  </w:r>
                </w:p>
                <w:p w:rsidR="00000000" w:rsidDel="00000000" w:rsidP="00000000" w:rsidRDefault="00000000" w:rsidRPr="00000000" w14:paraId="00000096">
                  <w:pPr>
                    <w:spacing w:line="259"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7">
                  <w:pPr>
                    <w:spacing w:after="238" w:lineRule="auto"/>
                    <w:rPr>
                      <w:rFonts w:ascii="Arial" w:cs="Arial" w:eastAsia="Arial" w:hAnsi="Arial"/>
                    </w:rPr>
                  </w:pPr>
                  <w:r w:rsidDel="00000000" w:rsidR="00000000" w:rsidRPr="00000000">
                    <w:rPr>
                      <w:rFonts w:ascii="Arial" w:cs="Arial" w:eastAsia="Arial" w:hAnsi="Arial"/>
                      <w:rtl w:val="0"/>
                    </w:rPr>
                    <w:t xml:space="preserve">Is the Client satisfied that the overall programme is under control?</w:t>
                  </w:r>
                </w:p>
              </w:tc>
              <w:tc>
                <w:tcPr/>
                <w:p w:rsidR="00000000" w:rsidDel="00000000" w:rsidP="00000000" w:rsidRDefault="00000000" w:rsidRPr="00000000" w14:paraId="00000098">
                  <w:pPr>
                    <w:spacing w:after="238" w:lineRule="auto"/>
                    <w:rPr>
                      <w:rFonts w:ascii="Arial" w:cs="Arial" w:eastAsia="Arial" w:hAnsi="Arial"/>
                    </w:rPr>
                  </w:pPr>
                  <w:r w:rsidDel="00000000" w:rsidR="00000000" w:rsidRPr="00000000">
                    <w:rPr>
                      <w:rFonts w:ascii="Arial" w:cs="Arial" w:eastAsia="Arial" w:hAnsi="Arial"/>
                      <w:rtl w:val="0"/>
                    </w:rPr>
                    <w:t xml:space="preserve">8 to 10</w:t>
                  </w:r>
                </w:p>
              </w:tc>
            </w:tr>
            <w:tr>
              <w:tc>
                <w:tcPr/>
                <w:p w:rsidR="00000000" w:rsidDel="00000000" w:rsidP="00000000" w:rsidRDefault="00000000" w:rsidRPr="00000000" w14:paraId="00000099">
                  <w:pPr>
                    <w:spacing w:after="238" w:lineRule="auto"/>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09A">
                  <w:pPr>
                    <w:spacing w:line="259" w:lineRule="auto"/>
                    <w:rPr>
                      <w:rFonts w:ascii="Arial" w:cs="Arial" w:eastAsia="Arial" w:hAnsi="Arial"/>
                    </w:rPr>
                  </w:pPr>
                  <w:r w:rsidDel="00000000" w:rsidR="00000000" w:rsidRPr="00000000">
                    <w:rPr>
                      <w:rFonts w:ascii="Arial" w:cs="Arial" w:eastAsia="Arial" w:hAnsi="Arial"/>
                      <w:rtl w:val="0"/>
                    </w:rPr>
                    <w:t xml:space="preserve">Management </w:t>
                  </w:r>
                </w:p>
                <w:p w:rsidR="00000000" w:rsidDel="00000000" w:rsidP="00000000" w:rsidRDefault="00000000" w:rsidRPr="00000000" w14:paraId="0000009B">
                  <w:pPr>
                    <w:spacing w:after="238" w:lineRule="auto"/>
                    <w:rPr>
                      <w:rFonts w:ascii="Arial" w:cs="Arial" w:eastAsia="Arial" w:hAnsi="Arial"/>
                    </w:rPr>
                  </w:pPr>
                  <w:r w:rsidDel="00000000" w:rsidR="00000000" w:rsidRPr="00000000">
                    <w:rPr>
                      <w:rFonts w:ascii="Arial" w:cs="Arial" w:eastAsia="Arial" w:hAnsi="Arial"/>
                      <w:rtl w:val="0"/>
                    </w:rPr>
                    <w:t xml:space="preserve">of Risks   </w:t>
                  </w:r>
                </w:p>
              </w:tc>
              <w:tc>
                <w:tcPr/>
                <w:p w:rsidR="00000000" w:rsidDel="00000000" w:rsidP="00000000" w:rsidRDefault="00000000" w:rsidRPr="00000000" w14:paraId="0000009C">
                  <w:pPr>
                    <w:spacing w:after="239" w:line="241" w:lineRule="auto"/>
                    <w:ind w:left="360" w:right="69" w:hanging="360"/>
                    <w:rPr>
                      <w:rFonts w:ascii="Arial" w:cs="Arial" w:eastAsia="Arial" w:hAnsi="Arial"/>
                    </w:rPr>
                  </w:pPr>
                  <w:r w:rsidDel="00000000" w:rsidR="00000000" w:rsidRPr="00000000">
                    <w:rPr>
                      <w:rFonts w:ascii="Arial" w:cs="Arial" w:eastAsia="Arial" w:hAnsi="Arial"/>
                      <w:rtl w:val="0"/>
                    </w:rPr>
                    <w:t xml:space="preserve">Is the supplier proactive in identifying and managing risks? </w:t>
                  </w:r>
                </w:p>
                <w:p w:rsidR="00000000" w:rsidDel="00000000" w:rsidP="00000000" w:rsidRDefault="00000000" w:rsidRPr="00000000" w14:paraId="0000009D">
                  <w:pPr>
                    <w:spacing w:after="238" w:lineRule="auto"/>
                    <w:rPr>
                      <w:rFonts w:ascii="Arial" w:cs="Arial" w:eastAsia="Arial" w:hAnsi="Arial"/>
                    </w:rPr>
                  </w:pPr>
                  <w:r w:rsidDel="00000000" w:rsidR="00000000" w:rsidRPr="00000000">
                    <w:rPr>
                      <w:rFonts w:ascii="Arial" w:cs="Arial" w:eastAsia="Arial" w:hAnsi="Arial"/>
                      <w:rtl w:val="0"/>
                    </w:rPr>
                    <w:t xml:space="preserve">Supplier is proactive in identifying and allocating risk ownership - Supplier supports client in assigning and managing risks - supplier is proactive in assessing impact of risks in the course of performing the contract and raising issues as appropriate.</w:t>
                  </w:r>
                </w:p>
              </w:tc>
              <w:tc>
                <w:tcPr/>
                <w:p w:rsidR="00000000" w:rsidDel="00000000" w:rsidP="00000000" w:rsidRDefault="00000000" w:rsidRPr="00000000" w14:paraId="0000009E">
                  <w:pPr>
                    <w:spacing w:after="238" w:lineRule="auto"/>
                    <w:rPr>
                      <w:rFonts w:ascii="Arial" w:cs="Arial" w:eastAsia="Arial" w:hAnsi="Arial"/>
                    </w:rPr>
                  </w:pPr>
                  <w:r w:rsidDel="00000000" w:rsidR="00000000" w:rsidRPr="00000000">
                    <w:rPr>
                      <w:rFonts w:ascii="Arial" w:cs="Arial" w:eastAsia="Arial" w:hAnsi="Arial"/>
                      <w:rtl w:val="0"/>
                    </w:rPr>
                    <w:t xml:space="preserve">8 to 10</w:t>
                  </w:r>
                </w:p>
              </w:tc>
            </w:tr>
            <w:tr>
              <w:tc>
                <w:tcPr/>
                <w:p w:rsidR="00000000" w:rsidDel="00000000" w:rsidP="00000000" w:rsidRDefault="00000000" w:rsidRPr="00000000" w14:paraId="0000009F">
                  <w:pPr>
                    <w:spacing w:after="238" w:lineRule="auto"/>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0A0">
                  <w:pPr>
                    <w:spacing w:after="238" w:lineRule="auto"/>
                    <w:rPr>
                      <w:rFonts w:ascii="Arial" w:cs="Arial" w:eastAsia="Arial" w:hAnsi="Arial"/>
                    </w:rPr>
                  </w:pPr>
                  <w:r w:rsidDel="00000000" w:rsidR="00000000" w:rsidRPr="00000000">
                    <w:rPr>
                      <w:rFonts w:ascii="Arial" w:cs="Arial" w:eastAsia="Arial" w:hAnsi="Arial"/>
                      <w:rtl w:val="0"/>
                    </w:rPr>
                    <w:t xml:space="preserve">Quality of Service and timescales</w:t>
                  </w:r>
                </w:p>
              </w:tc>
              <w:tc>
                <w:tcPr/>
                <w:p w:rsidR="00000000" w:rsidDel="00000000" w:rsidP="00000000" w:rsidRDefault="00000000" w:rsidRPr="00000000" w14:paraId="000000A1">
                  <w:pPr>
                    <w:spacing w:after="239" w:line="241" w:lineRule="auto"/>
                    <w:ind w:left="360" w:right="68" w:hanging="360"/>
                    <w:rPr>
                      <w:rFonts w:ascii="Arial" w:cs="Arial" w:eastAsia="Arial" w:hAnsi="Arial"/>
                    </w:rPr>
                  </w:pPr>
                  <w:r w:rsidDel="00000000" w:rsidR="00000000" w:rsidRPr="00000000">
                    <w:rPr>
                      <w:rFonts w:ascii="Arial" w:cs="Arial" w:eastAsia="Arial" w:hAnsi="Arial"/>
                      <w:rtl w:val="0"/>
                    </w:rPr>
                    <w:t xml:space="preserve">Has the supplier provided good advice within timescale which covers all issues requested appropriately? </w:t>
                  </w:r>
                </w:p>
                <w:p w:rsidR="00000000" w:rsidDel="00000000" w:rsidP="00000000" w:rsidRDefault="00000000" w:rsidRPr="00000000" w14:paraId="000000A2">
                  <w:pPr>
                    <w:spacing w:after="238" w:lineRule="auto"/>
                    <w:rPr>
                      <w:rFonts w:ascii="Arial" w:cs="Arial" w:eastAsia="Arial" w:hAnsi="Arial"/>
                    </w:rPr>
                  </w:pPr>
                  <w:r w:rsidDel="00000000" w:rsidR="00000000" w:rsidRPr="00000000">
                    <w:rPr>
                      <w:rFonts w:ascii="Arial" w:cs="Arial" w:eastAsia="Arial" w:hAnsi="Arial"/>
                      <w:rtl w:val="0"/>
                    </w:rPr>
                    <w:t xml:space="preserve">The advice provided is technically sound and clearly expressed – The supplier adheres to the agreed timelines and shows right focus and strikes appropriate balance between covering issues</w:t>
                  </w:r>
                </w:p>
              </w:tc>
              <w:tc>
                <w:tcPr/>
                <w:p w:rsidR="00000000" w:rsidDel="00000000" w:rsidP="00000000" w:rsidRDefault="00000000" w:rsidRPr="00000000" w14:paraId="000000A3">
                  <w:pPr>
                    <w:spacing w:after="238" w:lineRule="auto"/>
                    <w:rPr>
                      <w:rFonts w:ascii="Arial" w:cs="Arial" w:eastAsia="Arial" w:hAnsi="Arial"/>
                    </w:rPr>
                  </w:pPr>
                  <w:r w:rsidDel="00000000" w:rsidR="00000000" w:rsidRPr="00000000">
                    <w:rPr>
                      <w:rFonts w:ascii="Arial" w:cs="Arial" w:eastAsia="Arial" w:hAnsi="Arial"/>
                      <w:rtl w:val="0"/>
                    </w:rPr>
                    <w:t xml:space="preserve">8 to 10</w:t>
                  </w:r>
                </w:p>
              </w:tc>
            </w:tr>
            <w:tr>
              <w:tc>
                <w:tcPr/>
                <w:p w:rsidR="00000000" w:rsidDel="00000000" w:rsidP="00000000" w:rsidRDefault="00000000" w:rsidRPr="00000000" w14:paraId="000000A4">
                  <w:pPr>
                    <w:spacing w:after="238" w:lineRule="auto"/>
                    <w:jc w:val="center"/>
                    <w:rPr>
                      <w:rFonts w:ascii="Arial" w:cs="Arial" w:eastAsia="Arial" w:hAnsi="Arial"/>
                    </w:rPr>
                  </w:pPr>
                  <w:r w:rsidDel="00000000" w:rsidR="00000000" w:rsidRPr="00000000">
                    <w:rPr>
                      <w:rFonts w:ascii="Arial" w:cs="Arial" w:eastAsia="Arial" w:hAnsi="Arial"/>
                      <w:rtl w:val="0"/>
                    </w:rPr>
                    <w:t xml:space="preserve">5</w:t>
                  </w:r>
                </w:p>
              </w:tc>
              <w:tc>
                <w:tcPr/>
                <w:p w:rsidR="00000000" w:rsidDel="00000000" w:rsidP="00000000" w:rsidRDefault="00000000" w:rsidRPr="00000000" w14:paraId="000000A5">
                  <w:pPr>
                    <w:spacing w:line="259" w:lineRule="auto"/>
                    <w:rPr>
                      <w:rFonts w:ascii="Arial" w:cs="Arial" w:eastAsia="Arial" w:hAnsi="Arial"/>
                    </w:rPr>
                  </w:pPr>
                  <w:r w:rsidDel="00000000" w:rsidR="00000000" w:rsidRPr="00000000">
                    <w:rPr>
                      <w:rFonts w:ascii="Arial" w:cs="Arial" w:eastAsia="Arial" w:hAnsi="Arial"/>
                      <w:rtl w:val="0"/>
                    </w:rPr>
                    <w:t xml:space="preserve">Knowledge </w:t>
                  </w:r>
                </w:p>
                <w:p w:rsidR="00000000" w:rsidDel="00000000" w:rsidP="00000000" w:rsidRDefault="00000000" w:rsidRPr="00000000" w14:paraId="000000A6">
                  <w:pPr>
                    <w:spacing w:after="238" w:lineRule="auto"/>
                    <w:rPr>
                      <w:rFonts w:ascii="Arial" w:cs="Arial" w:eastAsia="Arial" w:hAnsi="Arial"/>
                    </w:rPr>
                  </w:pPr>
                  <w:r w:rsidDel="00000000" w:rsidR="00000000" w:rsidRPr="00000000">
                    <w:rPr>
                      <w:rFonts w:ascii="Arial" w:cs="Arial" w:eastAsia="Arial" w:hAnsi="Arial"/>
                      <w:rtl w:val="0"/>
                    </w:rPr>
                    <w:t xml:space="preserve">Transfer  </w:t>
                  </w:r>
                </w:p>
              </w:tc>
              <w:tc>
                <w:tcPr/>
                <w:p w:rsidR="00000000" w:rsidDel="00000000" w:rsidP="00000000" w:rsidRDefault="00000000" w:rsidRPr="00000000" w14:paraId="000000A7">
                  <w:pPr>
                    <w:spacing w:after="238" w:lineRule="auto"/>
                    <w:rPr>
                      <w:rFonts w:ascii="Arial" w:cs="Arial" w:eastAsia="Arial" w:hAnsi="Arial"/>
                    </w:rPr>
                  </w:pPr>
                  <w:r w:rsidDel="00000000" w:rsidR="00000000" w:rsidRPr="00000000">
                    <w:rPr>
                      <w:rFonts w:ascii="Arial" w:cs="Arial" w:eastAsia="Arial" w:hAnsi="Arial"/>
                      <w:rtl w:val="0"/>
                    </w:rPr>
                    <w:t xml:space="preserve">It is expected that the Supplier will attend knowledge sharing meetings with the Customer team and its internal finance advisors to share their findings and best practices which may be useful to the Customer Meetings will be agreed and arranged with the programme lead on a monthly, quarterly or as and when required.</w:t>
                  </w:r>
                </w:p>
              </w:tc>
              <w:tc>
                <w:tcPr/>
                <w:p w:rsidR="00000000" w:rsidDel="00000000" w:rsidP="00000000" w:rsidRDefault="00000000" w:rsidRPr="00000000" w14:paraId="000000A8">
                  <w:pPr>
                    <w:spacing w:after="238" w:lineRule="auto"/>
                    <w:rPr>
                      <w:rFonts w:ascii="Arial" w:cs="Arial" w:eastAsia="Arial" w:hAnsi="Arial"/>
                    </w:rPr>
                  </w:pPr>
                  <w:r w:rsidDel="00000000" w:rsidR="00000000" w:rsidRPr="00000000">
                    <w:rPr>
                      <w:rFonts w:ascii="Arial" w:cs="Arial" w:eastAsia="Arial" w:hAnsi="Arial"/>
                      <w:rtl w:val="0"/>
                    </w:rPr>
                    <w:t xml:space="preserve">8 to 10</w:t>
                  </w:r>
                </w:p>
              </w:tc>
            </w:tr>
            <w:tr>
              <w:tc>
                <w:tcPr/>
                <w:p w:rsidR="00000000" w:rsidDel="00000000" w:rsidP="00000000" w:rsidRDefault="00000000" w:rsidRPr="00000000" w14:paraId="000000A9">
                  <w:pPr>
                    <w:spacing w:after="238" w:lineRule="auto"/>
                    <w:jc w:val="center"/>
                    <w:rPr>
                      <w:rFonts w:ascii="Arial" w:cs="Arial" w:eastAsia="Arial" w:hAnsi="Arial"/>
                    </w:rPr>
                  </w:pPr>
                  <w:r w:rsidDel="00000000" w:rsidR="00000000" w:rsidRPr="00000000">
                    <w:rPr>
                      <w:rFonts w:ascii="Arial" w:cs="Arial" w:eastAsia="Arial" w:hAnsi="Arial"/>
                      <w:rtl w:val="0"/>
                    </w:rPr>
                    <w:t xml:space="preserve">6</w:t>
                  </w:r>
                </w:p>
              </w:tc>
              <w:tc>
                <w:tcPr/>
                <w:p w:rsidR="00000000" w:rsidDel="00000000" w:rsidP="00000000" w:rsidRDefault="00000000" w:rsidRPr="00000000" w14:paraId="000000AA">
                  <w:pPr>
                    <w:spacing w:after="238" w:lineRule="auto"/>
                    <w:rPr>
                      <w:rFonts w:ascii="Arial" w:cs="Arial" w:eastAsia="Arial" w:hAnsi="Arial"/>
                    </w:rPr>
                  </w:pPr>
                  <w:r w:rsidDel="00000000" w:rsidR="00000000" w:rsidRPr="00000000">
                    <w:rPr>
                      <w:rFonts w:ascii="Arial" w:cs="Arial" w:eastAsia="Arial" w:hAnsi="Arial"/>
                      <w:rtl w:val="0"/>
                    </w:rPr>
                    <w:t xml:space="preserve">Exit Strategy</w:t>
                  </w:r>
                </w:p>
              </w:tc>
              <w:tc>
                <w:tcPr/>
                <w:p w:rsidR="00000000" w:rsidDel="00000000" w:rsidP="00000000" w:rsidRDefault="00000000" w:rsidRPr="00000000" w14:paraId="000000AB">
                  <w:pPr>
                    <w:spacing w:after="238" w:lineRule="auto"/>
                    <w:rPr>
                      <w:rFonts w:ascii="Arial" w:cs="Arial" w:eastAsia="Arial" w:hAnsi="Arial"/>
                    </w:rPr>
                  </w:pPr>
                  <w:r w:rsidDel="00000000" w:rsidR="00000000" w:rsidRPr="00000000">
                    <w:rPr>
                      <w:rFonts w:ascii="Arial" w:cs="Arial" w:eastAsia="Arial" w:hAnsi="Arial"/>
                      <w:rtl w:val="0"/>
                    </w:rPr>
                    <w:t xml:space="preserve">It is expected that the supplier will embed an exit strategy leading up to contract close to ensure that any skills or information is passed onto the Customer and its internal team for future use, therefore, enabling the project to be closed off with no outstanding dependencies.  </w:t>
                  </w:r>
                </w:p>
              </w:tc>
              <w:tc>
                <w:tcPr/>
                <w:p w:rsidR="00000000" w:rsidDel="00000000" w:rsidP="00000000" w:rsidRDefault="00000000" w:rsidRPr="00000000" w14:paraId="000000AC">
                  <w:pPr>
                    <w:spacing w:after="238" w:lineRule="auto"/>
                    <w:rPr>
                      <w:rFonts w:ascii="Arial" w:cs="Arial" w:eastAsia="Arial" w:hAnsi="Arial"/>
                    </w:rPr>
                  </w:pPr>
                  <w:r w:rsidDel="00000000" w:rsidR="00000000" w:rsidRPr="00000000">
                    <w:rPr>
                      <w:rFonts w:ascii="Arial" w:cs="Arial" w:eastAsia="Arial" w:hAnsi="Arial"/>
                      <w:rtl w:val="0"/>
                    </w:rPr>
                    <w:t xml:space="preserve">8 to 10</w:t>
                  </w:r>
                </w:p>
              </w:tc>
            </w:tr>
          </w:tbl>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The quality of work will be monitored by the Customer team every month and formally reviewed during quarterly contract review meetings. If there are any issues identified the internal Customer lead will meet with the Supplier to understand the root cause of the issue. The Supplier shall develop a Performance Improvement Plan to rectify these issues. The progress against any improvement plan implemented will then be reviewed during subsequent contract review meetings.  </w:t>
            </w:r>
          </w:p>
        </w:tc>
      </w:tr>
      <w:tr>
        <w:tc>
          <w:tcPr/>
          <w:p w:rsidR="00000000" w:rsidDel="00000000" w:rsidP="00000000" w:rsidRDefault="00000000" w:rsidRPr="00000000" w14:paraId="000000AE">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4.5</w:t>
            </w:r>
          </w:p>
        </w:tc>
        <w:tc>
          <w:tcPr>
            <w:shd w:fill="auto" w:val="clear"/>
          </w:tcPr>
          <w:p w:rsidR="00000000" w:rsidDel="00000000" w:rsidP="00000000" w:rsidRDefault="00000000" w:rsidRPr="00000000" w14:paraId="000000AF">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Period for providing Rectification Plan: </w:t>
            </w:r>
          </w:p>
          <w:p w:rsidR="00000000" w:rsidDel="00000000" w:rsidP="00000000" w:rsidRDefault="00000000" w:rsidRPr="00000000" w14:paraId="000000B0">
            <w:pPr>
              <w:spacing w:after="120" w:line="240" w:lineRule="auto"/>
              <w:rPr>
                <w:rFonts w:ascii="Arial" w:cs="Arial" w:eastAsia="Arial" w:hAnsi="Arial"/>
                <w:highlight w:val="yellow"/>
              </w:rPr>
            </w:pPr>
            <w:r w:rsidDel="00000000" w:rsidR="00000000" w:rsidRPr="00000000">
              <w:rPr>
                <w:rFonts w:ascii="Arial" w:cs="Arial" w:eastAsia="Arial" w:hAnsi="Arial"/>
                <w:rtl w:val="0"/>
              </w:rPr>
              <w:t xml:space="preserve">In Clause 39.2.1(a) of the Call Off Terms</w:t>
            </w:r>
            <w:r w:rsidDel="00000000" w:rsidR="00000000" w:rsidRPr="00000000">
              <w:rPr>
                <w:rtl w:val="0"/>
              </w:rPr>
            </w:r>
          </w:p>
        </w:tc>
      </w:tr>
    </w:tbl>
    <w:p w:rsidR="00000000" w:rsidDel="00000000" w:rsidP="00000000" w:rsidRDefault="00000000" w:rsidRPr="00000000" w14:paraId="000000B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2">
      <w:pPr>
        <w:spacing w:after="0" w:line="240" w:lineRule="auto"/>
        <w:ind w:left="426" w:hanging="426"/>
        <w:jc w:val="both"/>
        <w:rPr>
          <w:rFonts w:ascii="Arial" w:cs="Arial" w:eastAsia="Arial" w:hAnsi="Arial"/>
          <w:b w:val="1"/>
          <w:smallCaps w:val="1"/>
        </w:rPr>
      </w:pPr>
      <w:r w:rsidDel="00000000" w:rsidR="00000000" w:rsidRPr="00000000">
        <w:rPr>
          <w:rFonts w:ascii="Arial" w:cs="Arial" w:eastAsia="Arial" w:hAnsi="Arial"/>
          <w:b w:val="1"/>
          <w:smallCaps w:val="1"/>
          <w:rtl w:val="0"/>
        </w:rPr>
        <w:t xml:space="preserve">PERSONNEL</w:t>
      </w:r>
    </w:p>
    <w:p w:rsidR="00000000" w:rsidDel="00000000" w:rsidP="00000000" w:rsidRDefault="00000000" w:rsidRPr="00000000" w14:paraId="000000B3">
      <w:pPr>
        <w:spacing w:after="0" w:line="240" w:lineRule="auto"/>
        <w:ind w:left="720" w:firstLine="0"/>
        <w:jc w:val="both"/>
        <w:rPr>
          <w:rFonts w:ascii="Arial" w:cs="Arial" w:eastAsia="Arial" w:hAnsi="Arial"/>
          <w:b w:val="1"/>
          <w:smallCaps w:val="1"/>
        </w:rPr>
      </w:pPr>
      <w:r w:rsidDel="00000000" w:rsidR="00000000" w:rsidRPr="00000000">
        <w:rPr>
          <w:rtl w:val="0"/>
        </w:rPr>
      </w:r>
    </w:p>
    <w:tbl>
      <w:tblPr>
        <w:tblStyle w:val="Table8"/>
        <w:tblW w:w="89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5"/>
        <w:gridCol w:w="8343"/>
        <w:tblGridChange w:id="0">
          <w:tblGrid>
            <w:gridCol w:w="565"/>
            <w:gridCol w:w="8343"/>
          </w:tblGrid>
        </w:tblGridChange>
      </w:tblGrid>
      <w:tr>
        <w:tc>
          <w:tcPr/>
          <w:p w:rsidR="00000000" w:rsidDel="00000000" w:rsidP="00000000" w:rsidRDefault="00000000" w:rsidRPr="00000000" w14:paraId="000000B4">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5.1</w:t>
            </w:r>
          </w:p>
        </w:tc>
        <w:tc>
          <w:tcPr>
            <w:shd w:fill="auto" w:val="clear"/>
          </w:tcPr>
          <w:p w:rsidR="00000000" w:rsidDel="00000000" w:rsidP="00000000" w:rsidRDefault="00000000" w:rsidRPr="00000000" w14:paraId="000000B5">
            <w:pPr>
              <w:spacing w:after="120" w:line="240" w:lineRule="auto"/>
              <w:rPr>
                <w:rFonts w:ascii="Arial" w:cs="Arial" w:eastAsia="Arial" w:hAnsi="Arial"/>
              </w:rPr>
            </w:pPr>
            <w:r w:rsidDel="00000000" w:rsidR="00000000" w:rsidRPr="00000000">
              <w:rPr>
                <w:rFonts w:ascii="Arial" w:cs="Arial" w:eastAsia="Arial" w:hAnsi="Arial"/>
                <w:b w:val="1"/>
                <w:rtl w:val="0"/>
              </w:rPr>
              <w:t xml:space="preserve">Key Personnel</w:t>
            </w:r>
            <w:r w:rsidDel="00000000" w:rsidR="00000000" w:rsidRPr="00000000">
              <w:rPr>
                <w:rFonts w:ascii="Arial" w:cs="Arial" w:eastAsia="Arial" w:hAnsi="Arial"/>
                <w:rtl w:val="0"/>
              </w:rPr>
              <w:t xml:space="preserve">: </w:t>
            </w:r>
          </w:p>
          <w:p w:rsidR="00000000" w:rsidDel="00000000" w:rsidP="00000000" w:rsidRDefault="00000000" w:rsidRPr="00000000" w14:paraId="000000B6">
            <w:pPr>
              <w:spacing w:after="120" w:line="240" w:lineRule="auto"/>
              <w:rPr>
                <w:rFonts w:ascii="Arial" w:cs="Arial" w:eastAsia="Arial" w:hAnsi="Arial"/>
              </w:rPr>
            </w:pPr>
            <w:r w:rsidDel="00000000" w:rsidR="00000000" w:rsidRPr="00000000">
              <w:rPr>
                <w:rFonts w:ascii="Arial" w:cs="Arial" w:eastAsia="Arial" w:hAnsi="Arial"/>
                <w:rtl w:val="0"/>
              </w:rPr>
              <w:t xml:space="preserve">Customer</w:t>
            </w:r>
          </w:p>
          <w:p w:rsidR="00000000" w:rsidDel="00000000" w:rsidP="00000000" w:rsidRDefault="00000000" w:rsidRPr="00000000" w14:paraId="000000B7">
            <w:pPr>
              <w:spacing w:after="120" w:line="240" w:lineRule="auto"/>
              <w:rPr>
                <w:rFonts w:ascii="Arial" w:cs="Arial" w:eastAsia="Arial" w:hAnsi="Arial"/>
              </w:rPr>
            </w:pPr>
            <w:r w:rsidDel="00000000" w:rsidR="00000000" w:rsidRPr="00000000">
              <w:rPr>
                <w:rFonts w:ascii="Arial" w:cs="Arial" w:eastAsia="Arial" w:hAnsi="Arial"/>
                <w:rtl w:val="0"/>
              </w:rPr>
              <w:t xml:space="preserve">[REDACTED]</w:t>
            </w:r>
          </w:p>
          <w:p w:rsidR="00000000" w:rsidDel="00000000" w:rsidP="00000000" w:rsidRDefault="00000000" w:rsidRPr="00000000" w14:paraId="000000B8">
            <w:pPr>
              <w:spacing w:after="120" w:line="240" w:lineRule="auto"/>
              <w:rPr>
                <w:rFonts w:ascii="Arial" w:cs="Arial" w:eastAsia="Arial" w:hAnsi="Arial"/>
              </w:rPr>
            </w:pPr>
            <w:r w:rsidDel="00000000" w:rsidR="00000000" w:rsidRPr="00000000">
              <w:rPr>
                <w:rFonts w:ascii="Arial" w:cs="Arial" w:eastAsia="Arial" w:hAnsi="Arial"/>
                <w:rtl w:val="0"/>
              </w:rPr>
              <w:t xml:space="preserve">Supplier</w:t>
            </w:r>
          </w:p>
          <w:p w:rsidR="00000000" w:rsidDel="00000000" w:rsidP="00000000" w:rsidRDefault="00000000" w:rsidRPr="00000000" w14:paraId="000000B9">
            <w:pPr>
              <w:spacing w:after="120" w:line="240" w:lineRule="auto"/>
              <w:rPr>
                <w:rFonts w:ascii="Arial" w:cs="Arial" w:eastAsia="Arial" w:hAnsi="Arial"/>
              </w:rPr>
            </w:pPr>
            <w:r w:rsidDel="00000000" w:rsidR="00000000" w:rsidRPr="00000000">
              <w:rPr>
                <w:rFonts w:ascii="Arial" w:cs="Arial" w:eastAsia="Arial" w:hAnsi="Arial"/>
                <w:rtl w:val="0"/>
              </w:rPr>
              <w:t xml:space="preserve">[REDACTED]</w:t>
            </w:r>
          </w:p>
          <w:p w:rsidR="00000000" w:rsidDel="00000000" w:rsidP="00000000" w:rsidRDefault="00000000" w:rsidRPr="00000000" w14:paraId="000000BA">
            <w:pPr>
              <w:spacing w:after="120" w:line="240" w:lineRule="auto"/>
              <w:rPr>
                <w:rFonts w:ascii="Arial" w:cs="Arial" w:eastAsia="Arial" w:hAnsi="Arial"/>
              </w:rPr>
            </w:pPr>
            <w:r w:rsidDel="00000000" w:rsidR="00000000" w:rsidRPr="00000000">
              <w:rPr>
                <w:rFonts w:ascii="Arial" w:cs="Arial" w:eastAsia="Arial" w:hAnsi="Arial"/>
                <w:rtl w:val="0"/>
              </w:rPr>
              <w:t xml:space="preserve">Bramble Hub Ltd</w:t>
            </w:r>
          </w:p>
          <w:p w:rsidR="00000000" w:rsidDel="00000000" w:rsidP="00000000" w:rsidRDefault="00000000" w:rsidRPr="00000000" w14:paraId="000000BB">
            <w:pPr>
              <w:spacing w:after="120" w:line="240" w:lineRule="auto"/>
              <w:rPr>
                <w:rFonts w:ascii="Arial" w:cs="Arial" w:eastAsia="Arial" w:hAnsi="Arial"/>
              </w:rPr>
            </w:pPr>
            <w:r w:rsidDel="00000000" w:rsidR="00000000" w:rsidRPr="00000000">
              <w:rPr>
                <w:rFonts w:ascii="Arial" w:cs="Arial" w:eastAsia="Arial" w:hAnsi="Arial"/>
                <w:rtl w:val="0"/>
              </w:rPr>
              <w:t xml:space="preserve">9e Albert Embankment</w:t>
            </w:r>
          </w:p>
          <w:p w:rsidR="00000000" w:rsidDel="00000000" w:rsidP="00000000" w:rsidRDefault="00000000" w:rsidRPr="00000000" w14:paraId="000000BC">
            <w:pPr>
              <w:spacing w:after="120" w:line="240" w:lineRule="auto"/>
              <w:rPr>
                <w:rFonts w:ascii="Arial" w:cs="Arial" w:eastAsia="Arial" w:hAnsi="Arial"/>
              </w:rPr>
            </w:pPr>
            <w:r w:rsidDel="00000000" w:rsidR="00000000" w:rsidRPr="00000000">
              <w:rPr>
                <w:rFonts w:ascii="Arial" w:cs="Arial" w:eastAsia="Arial" w:hAnsi="Arial"/>
                <w:rtl w:val="0"/>
              </w:rPr>
              <w:t xml:space="preserve">London</w:t>
            </w:r>
          </w:p>
          <w:p w:rsidR="00000000" w:rsidDel="00000000" w:rsidP="00000000" w:rsidRDefault="00000000" w:rsidRPr="00000000" w14:paraId="000000BD">
            <w:pPr>
              <w:spacing w:after="120" w:line="240" w:lineRule="auto"/>
              <w:rPr>
                <w:rFonts w:ascii="Arial" w:cs="Arial" w:eastAsia="Arial" w:hAnsi="Arial"/>
              </w:rPr>
            </w:pPr>
            <w:r w:rsidDel="00000000" w:rsidR="00000000" w:rsidRPr="00000000">
              <w:rPr>
                <w:rFonts w:ascii="Arial" w:cs="Arial" w:eastAsia="Arial" w:hAnsi="Arial"/>
                <w:rtl w:val="0"/>
              </w:rPr>
              <w:t xml:space="preserve">SE1 7SP</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spacing w:after="120" w:line="240" w:lineRule="auto"/>
              <w:jc w:val="both"/>
              <w:rPr>
                <w:rFonts w:ascii="Arial" w:cs="Arial" w:eastAsia="Arial" w:hAnsi="Arial"/>
                <w:b w:val="1"/>
              </w:rPr>
            </w:pPr>
            <w:r w:rsidDel="00000000" w:rsidR="00000000" w:rsidRPr="00000000">
              <w:rPr>
                <w:rFonts w:ascii="Arial" w:cs="Arial" w:eastAsia="Arial" w:hAnsi="Arial"/>
                <w:b w:val="1"/>
                <w:rtl w:val="0"/>
              </w:rPr>
              <w:t xml:space="preserve">5.2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F">
            <w:pPr>
              <w:spacing w:after="120" w:line="240" w:lineRule="auto"/>
              <w:rPr>
                <w:rFonts w:ascii="Arial" w:cs="Arial" w:eastAsia="Arial" w:hAnsi="Arial"/>
              </w:rPr>
            </w:pPr>
            <w:r w:rsidDel="00000000" w:rsidR="00000000" w:rsidRPr="00000000">
              <w:rPr>
                <w:rFonts w:ascii="Arial" w:cs="Arial" w:eastAsia="Arial" w:hAnsi="Arial"/>
                <w:b w:val="1"/>
                <w:rtl w:val="0"/>
              </w:rPr>
              <w:t xml:space="preserve">Relevant Convictions</w:t>
            </w:r>
            <w:r w:rsidDel="00000000" w:rsidR="00000000" w:rsidRPr="00000000">
              <w:rPr>
                <w:rFonts w:ascii="Arial" w:cs="Arial" w:eastAsia="Arial" w:hAnsi="Arial"/>
                <w:rtl w:val="0"/>
              </w:rPr>
              <w:t xml:space="preserve"> (Clause 28.2 of the Call Off Terms):</w:t>
            </w:r>
          </w:p>
          <w:p w:rsidR="00000000" w:rsidDel="00000000" w:rsidP="00000000" w:rsidRDefault="00000000" w:rsidRPr="00000000" w14:paraId="000000C0">
            <w:pPr>
              <w:spacing w:after="120" w:line="240" w:lineRule="auto"/>
              <w:rPr>
                <w:rFonts w:ascii="Arial" w:cs="Arial" w:eastAsia="Arial" w:hAnsi="Arial"/>
                <w:i w:val="1"/>
              </w:rPr>
            </w:pPr>
            <w:r w:rsidDel="00000000" w:rsidR="00000000" w:rsidRPr="00000000">
              <w:rPr>
                <w:rFonts w:ascii="Arial" w:cs="Arial" w:eastAsia="Arial" w:hAnsi="Arial"/>
                <w:rtl w:val="0"/>
              </w:rPr>
              <w:t xml:space="preserve">In Clause 28.2 of the Call Off terms</w:t>
            </w:r>
            <w:r w:rsidDel="00000000" w:rsidR="00000000" w:rsidRPr="00000000">
              <w:rPr>
                <w:rFonts w:ascii="Arial" w:cs="Arial" w:eastAsia="Arial" w:hAnsi="Arial"/>
                <w:i w:val="1"/>
                <w:rtl w:val="0"/>
              </w:rPr>
              <w:t xml:space="preserve"> </w:t>
            </w:r>
          </w:p>
        </w:tc>
      </w:tr>
    </w:tbl>
    <w:p w:rsidR="00000000" w:rsidDel="00000000" w:rsidP="00000000" w:rsidRDefault="00000000" w:rsidRPr="00000000" w14:paraId="000000C1">
      <w:pPr>
        <w:spacing w:after="0" w:line="240" w:lineRule="auto"/>
        <w:jc w:val="both"/>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C2">
      <w:pPr>
        <w:spacing w:after="0" w:line="240" w:lineRule="auto"/>
        <w:ind w:left="426" w:hanging="426"/>
        <w:jc w:val="both"/>
        <w:rPr>
          <w:rFonts w:ascii="Arial" w:cs="Arial" w:eastAsia="Arial" w:hAnsi="Arial"/>
          <w:b w:val="1"/>
          <w:smallCaps w:val="1"/>
        </w:rPr>
      </w:pPr>
      <w:r w:rsidDel="00000000" w:rsidR="00000000" w:rsidRPr="00000000">
        <w:rPr>
          <w:rFonts w:ascii="Arial" w:cs="Arial" w:eastAsia="Arial" w:hAnsi="Arial"/>
          <w:b w:val="1"/>
          <w:smallCaps w:val="1"/>
          <w:rtl w:val="0"/>
        </w:rPr>
        <w:t xml:space="preserve">PAYMENT</w:t>
      </w:r>
    </w:p>
    <w:p w:rsidR="00000000" w:rsidDel="00000000" w:rsidP="00000000" w:rsidRDefault="00000000" w:rsidRPr="00000000" w14:paraId="000000C3">
      <w:pPr>
        <w:spacing w:after="0" w:line="240" w:lineRule="auto"/>
        <w:ind w:left="720" w:firstLine="0"/>
        <w:jc w:val="both"/>
        <w:rPr>
          <w:rFonts w:ascii="Arial" w:cs="Arial" w:eastAsia="Arial" w:hAnsi="Arial"/>
          <w:b w:val="1"/>
          <w:smallCaps w:val="1"/>
        </w:rPr>
      </w:pPr>
      <w:r w:rsidDel="00000000" w:rsidR="00000000" w:rsidRPr="00000000">
        <w:rPr>
          <w:rtl w:val="0"/>
        </w:rPr>
      </w:r>
    </w:p>
    <w:tbl>
      <w:tblPr>
        <w:tblStyle w:val="Table9"/>
        <w:tblW w:w="89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6"/>
        <w:gridCol w:w="8312"/>
        <w:tblGridChange w:id="0">
          <w:tblGrid>
            <w:gridCol w:w="596"/>
            <w:gridCol w:w="8312"/>
          </w:tblGrid>
        </w:tblGridChange>
      </w:tblGrid>
      <w:tr>
        <w:tc>
          <w:tcPr/>
          <w:p w:rsidR="00000000" w:rsidDel="00000000" w:rsidP="00000000" w:rsidRDefault="00000000" w:rsidRPr="00000000" w14:paraId="000000C4">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6.1</w:t>
            </w:r>
          </w:p>
        </w:tc>
        <w:tc>
          <w:tcPr>
            <w:shd w:fill="auto" w:val="clear"/>
          </w:tcPr>
          <w:p w:rsidR="00000000" w:rsidDel="00000000" w:rsidP="00000000" w:rsidRDefault="00000000" w:rsidRPr="00000000" w14:paraId="000000C5">
            <w:pPr>
              <w:spacing w:after="120" w:line="240" w:lineRule="auto"/>
              <w:rPr>
                <w:rFonts w:ascii="Arial" w:cs="Arial" w:eastAsia="Arial" w:hAnsi="Arial"/>
              </w:rPr>
            </w:pPr>
            <w:r w:rsidDel="00000000" w:rsidR="00000000" w:rsidRPr="00000000">
              <w:rPr>
                <w:rFonts w:ascii="Arial" w:cs="Arial" w:eastAsia="Arial" w:hAnsi="Arial"/>
                <w:b w:val="1"/>
                <w:rtl w:val="0"/>
              </w:rPr>
              <w:t xml:space="preserve">Call Off Contract Charges</w:t>
            </w:r>
            <w:r w:rsidDel="00000000" w:rsidR="00000000" w:rsidRPr="00000000">
              <w:rPr>
                <w:rFonts w:ascii="Arial" w:cs="Arial" w:eastAsia="Arial" w:hAnsi="Arial"/>
                <w:rtl w:val="0"/>
              </w:rPr>
              <w:t xml:space="preserve"> (including any applicable discount(s), but excluding VAT): </w:t>
            </w:r>
          </w:p>
          <w:p w:rsidR="00000000" w:rsidDel="00000000" w:rsidP="00000000" w:rsidRDefault="00000000" w:rsidRPr="00000000" w14:paraId="000000C6">
            <w:pPr>
              <w:spacing w:after="120" w:line="240" w:lineRule="auto"/>
              <w:rPr>
                <w:rFonts w:ascii="Arial" w:cs="Arial" w:eastAsia="Arial" w:hAnsi="Arial"/>
              </w:rPr>
            </w:pPr>
            <w:r w:rsidDel="00000000" w:rsidR="00000000" w:rsidRPr="00000000">
              <w:rPr>
                <w:rFonts w:ascii="Arial" w:cs="Arial" w:eastAsia="Arial" w:hAnsi="Arial"/>
                <w:rtl w:val="0"/>
              </w:rPr>
              <w:t xml:space="preserve">This is a call off Contract and levels of work cannot be guaranteed. The following rates shall apply for the duration of this Contract;</w:t>
            </w:r>
          </w:p>
          <w:p w:rsidR="00000000" w:rsidDel="00000000" w:rsidP="00000000" w:rsidRDefault="00000000" w:rsidRPr="00000000" w14:paraId="000000C7">
            <w:pPr>
              <w:spacing w:after="120" w:line="240" w:lineRule="auto"/>
              <w:rPr>
                <w:rFonts w:ascii="Arial" w:cs="Arial" w:eastAsia="Arial" w:hAnsi="Arial"/>
              </w:rPr>
            </w:pPr>
            <w:r w:rsidDel="00000000" w:rsidR="00000000" w:rsidRPr="00000000">
              <w:rPr>
                <w:rFonts w:ascii="Arial" w:cs="Arial" w:eastAsia="Arial" w:hAnsi="Arial"/>
                <w:rtl w:val="0"/>
              </w:rPr>
              <w:t xml:space="preserve">[REDACTED]</w:t>
            </w:r>
          </w:p>
        </w:tc>
      </w:tr>
      <w:tr>
        <w:tc>
          <w:tcPr/>
          <w:p w:rsidR="00000000" w:rsidDel="00000000" w:rsidP="00000000" w:rsidRDefault="00000000" w:rsidRPr="00000000" w14:paraId="000000C8">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6.2</w:t>
            </w:r>
          </w:p>
        </w:tc>
        <w:tc>
          <w:tcPr>
            <w:shd w:fill="auto" w:val="clear"/>
          </w:tcPr>
          <w:p w:rsidR="00000000" w:rsidDel="00000000" w:rsidP="00000000" w:rsidRDefault="00000000" w:rsidRPr="00000000" w14:paraId="000000C9">
            <w:pPr>
              <w:spacing w:after="120" w:line="240" w:lineRule="auto"/>
              <w:rPr>
                <w:rFonts w:ascii="Arial" w:cs="Arial" w:eastAsia="Arial" w:hAnsi="Arial"/>
              </w:rPr>
            </w:pPr>
            <w:r w:rsidDel="00000000" w:rsidR="00000000" w:rsidRPr="00000000">
              <w:rPr>
                <w:rFonts w:ascii="Arial" w:cs="Arial" w:eastAsia="Arial" w:hAnsi="Arial"/>
                <w:b w:val="1"/>
                <w:rtl w:val="0"/>
              </w:rPr>
              <w:t xml:space="preserve">Payment terms/profile </w:t>
            </w:r>
            <w:r w:rsidDel="00000000" w:rsidR="00000000" w:rsidRPr="00000000">
              <w:rPr>
                <w:rFonts w:ascii="Arial" w:cs="Arial" w:eastAsia="Arial" w:hAnsi="Arial"/>
                <w:rtl w:val="0"/>
              </w:rPr>
              <w:t xml:space="preserve">(including method of payment e.g. Government Procurement Card (GPC) or BACS):</w:t>
            </w:r>
          </w:p>
          <w:p w:rsidR="00000000" w:rsidDel="00000000" w:rsidP="00000000" w:rsidRDefault="00000000" w:rsidRPr="00000000" w14:paraId="000000CA">
            <w:pPr>
              <w:spacing w:after="120" w:line="240" w:lineRule="auto"/>
              <w:rPr>
                <w:rFonts w:ascii="Arial" w:cs="Arial" w:eastAsia="Arial" w:hAnsi="Arial"/>
              </w:rPr>
            </w:pPr>
            <w:r w:rsidDel="00000000" w:rsidR="00000000" w:rsidRPr="00000000">
              <w:rPr>
                <w:rFonts w:ascii="Arial" w:cs="Arial" w:eastAsia="Arial" w:hAnsi="Arial"/>
                <w:rtl w:val="0"/>
              </w:rPr>
              <w:t xml:space="preserve">In Annex 2 of Call Off Schedule 3 (Call Off Contract Charges, Payment and Invoicing)</w:t>
            </w:r>
          </w:p>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The supplier will submit weekly timesheets for approval.  Once approved these will be converted into invoices payable against the purchase order for the project. </w:t>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Payment can only be made following satisfactory delivery of pre-agreed certified products and deliverables. </w:t>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Before payment can be considered, each invoice must include a reference to a timesheet including detailed elemental breakdown of work completed and the associated costs.  </w:t>
            </w:r>
          </w:p>
        </w:tc>
      </w:tr>
      <w:tr>
        <w:tc>
          <w:tcPr/>
          <w:p w:rsidR="00000000" w:rsidDel="00000000" w:rsidP="00000000" w:rsidRDefault="00000000" w:rsidRPr="00000000" w14:paraId="000000CE">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6.3</w:t>
            </w:r>
          </w:p>
        </w:tc>
        <w:tc>
          <w:tcPr>
            <w:shd w:fill="auto" w:val="clear"/>
          </w:tcPr>
          <w:p w:rsidR="00000000" w:rsidDel="00000000" w:rsidP="00000000" w:rsidRDefault="00000000" w:rsidRPr="00000000" w14:paraId="000000CF">
            <w:pPr>
              <w:spacing w:after="120" w:line="240" w:lineRule="auto"/>
              <w:rPr>
                <w:rFonts w:ascii="Arial" w:cs="Arial" w:eastAsia="Arial" w:hAnsi="Arial"/>
              </w:rPr>
            </w:pPr>
            <w:r w:rsidDel="00000000" w:rsidR="00000000" w:rsidRPr="00000000">
              <w:rPr>
                <w:rFonts w:ascii="Arial" w:cs="Arial" w:eastAsia="Arial" w:hAnsi="Arial"/>
                <w:b w:val="1"/>
                <w:rtl w:val="0"/>
              </w:rPr>
              <w:t xml:space="preserve">Reimbursable Expenses</w:t>
            </w:r>
            <w:r w:rsidDel="00000000" w:rsidR="00000000" w:rsidRPr="00000000">
              <w:rPr>
                <w:rFonts w:ascii="Arial" w:cs="Arial" w:eastAsia="Arial" w:hAnsi="Arial"/>
                <w:rtl w:val="0"/>
              </w:rPr>
              <w:t xml:space="preserve">: </w:t>
            </w:r>
          </w:p>
          <w:p w:rsidR="00000000" w:rsidDel="00000000" w:rsidP="00000000" w:rsidRDefault="00000000" w:rsidRPr="00000000" w14:paraId="000000D0">
            <w:pPr>
              <w:spacing w:after="120" w:line="240" w:lineRule="auto"/>
              <w:rPr>
                <w:rFonts w:ascii="Arial" w:cs="Arial" w:eastAsia="Arial" w:hAnsi="Arial"/>
              </w:rPr>
            </w:pPr>
            <w:r w:rsidDel="00000000" w:rsidR="00000000" w:rsidRPr="00000000">
              <w:rPr>
                <w:rFonts w:ascii="Arial" w:cs="Arial" w:eastAsia="Arial" w:hAnsi="Arial"/>
                <w:rtl w:val="0"/>
              </w:rPr>
              <w:t xml:space="preserve">Permitted</w:t>
            </w:r>
          </w:p>
          <w:p w:rsidR="00000000" w:rsidDel="00000000" w:rsidP="00000000" w:rsidRDefault="00000000" w:rsidRPr="00000000" w14:paraId="000000D1">
            <w:pPr>
              <w:pStyle w:val="Heading2"/>
              <w:rPr/>
            </w:pPr>
            <w:r w:rsidDel="00000000" w:rsidR="00000000" w:rsidRPr="00000000">
              <w:rPr>
                <w:rtl w:val="0"/>
              </w:rPr>
              <w:t xml:space="preserve">Travel expenses to any other venues will need to be approved by the Department prior to any travel arrangements being booked.</w:t>
            </w:r>
          </w:p>
          <w:p w:rsidR="00000000" w:rsidDel="00000000" w:rsidP="00000000" w:rsidRDefault="00000000" w:rsidRPr="00000000" w14:paraId="000000D2">
            <w:pPr>
              <w:pStyle w:val="Heading2"/>
              <w:rPr>
                <w:sz w:val="24"/>
                <w:szCs w:val="24"/>
              </w:rPr>
            </w:pPr>
            <w:r w:rsidDel="00000000" w:rsidR="00000000" w:rsidRPr="00000000">
              <w:rPr>
                <w:rtl w:val="0"/>
              </w:rPr>
              <w:t xml:space="preserve">For any pre-approved travel expense, the Department will pay reasonable out of pocket travel and subsistence expenses (using the most economical mode of transport), properly and necessarily incurred in the performance of the services. The expenses will be calculated at the rates, and in accordance with the Department for Transport Travel &amp; Subsistence policy.</w:t>
            </w:r>
            <w:r w:rsidDel="00000000" w:rsidR="00000000" w:rsidRPr="00000000">
              <w:rPr>
                <w:rtl w:val="0"/>
              </w:rPr>
            </w:r>
          </w:p>
        </w:tc>
      </w:tr>
      <w:tr>
        <w:tc>
          <w:tcPr/>
          <w:p w:rsidR="00000000" w:rsidDel="00000000" w:rsidP="00000000" w:rsidRDefault="00000000" w:rsidRPr="00000000" w14:paraId="000000D3">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6.4</w:t>
            </w:r>
          </w:p>
        </w:tc>
        <w:tc>
          <w:tcPr>
            <w:shd w:fill="auto" w:val="clear"/>
          </w:tcPr>
          <w:p w:rsidR="00000000" w:rsidDel="00000000" w:rsidP="00000000" w:rsidRDefault="00000000" w:rsidRPr="00000000" w14:paraId="000000D4">
            <w:pPr>
              <w:spacing w:after="120" w:line="240" w:lineRule="auto"/>
              <w:rPr>
                <w:rFonts w:ascii="Arial" w:cs="Arial" w:eastAsia="Arial" w:hAnsi="Arial"/>
              </w:rPr>
            </w:pPr>
            <w:r w:rsidDel="00000000" w:rsidR="00000000" w:rsidRPr="00000000">
              <w:rPr>
                <w:rFonts w:ascii="Arial" w:cs="Arial" w:eastAsia="Arial" w:hAnsi="Arial"/>
                <w:b w:val="1"/>
                <w:rtl w:val="0"/>
              </w:rPr>
              <w:t xml:space="preserve">Customer billing address</w:t>
            </w:r>
            <w:r w:rsidDel="00000000" w:rsidR="00000000" w:rsidRPr="00000000">
              <w:rPr>
                <w:rFonts w:ascii="Arial" w:cs="Arial" w:eastAsia="Arial" w:hAnsi="Arial"/>
                <w:rtl w:val="0"/>
              </w:rPr>
              <w:t xml:space="preserve"> (paragraph 7.6 of Call Off Schedule 3 (Call Off Contract Charges, Payment and Invoicing)):</w:t>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All invoices should be submitted to the Customer’s Shared Services Centre.  Invoices should include the Purchase Number provided by the Customer at the Contract start.  Invoices should be submitted to: </w:t>
            </w:r>
          </w:p>
          <w:p w:rsidR="00000000" w:rsidDel="00000000" w:rsidP="00000000" w:rsidRDefault="00000000" w:rsidRPr="00000000" w14:paraId="000000D6">
            <w:pPr>
              <w:spacing w:after="10" w:lineRule="auto"/>
              <w:ind w:left="705" w:firstLine="0"/>
              <w:rPr>
                <w:rFonts w:ascii="Arial" w:cs="Arial" w:eastAsia="Arial" w:hAnsi="Arial"/>
              </w:rPr>
            </w:pPr>
            <w:r w:rsidDel="00000000" w:rsidR="00000000" w:rsidRPr="00000000">
              <w:rPr>
                <w:rFonts w:ascii="Arial" w:cs="Arial" w:eastAsia="Arial" w:hAnsi="Arial"/>
                <w:rtl w:val="0"/>
              </w:rPr>
              <w:t xml:space="preserve">Department Shared Services Arvato  </w:t>
            </w:r>
          </w:p>
          <w:p w:rsidR="00000000" w:rsidDel="00000000" w:rsidP="00000000" w:rsidRDefault="00000000" w:rsidRPr="00000000" w14:paraId="000000D7">
            <w:pPr>
              <w:spacing w:after="0" w:lineRule="auto"/>
              <w:ind w:left="720" w:firstLine="0"/>
              <w:rPr>
                <w:rFonts w:ascii="Arial" w:cs="Arial" w:eastAsia="Arial" w:hAnsi="Arial"/>
              </w:rPr>
            </w:pPr>
            <w:r w:rsidDel="00000000" w:rsidR="00000000" w:rsidRPr="00000000">
              <w:rPr>
                <w:rFonts w:ascii="Arial" w:cs="Arial" w:eastAsia="Arial" w:hAnsi="Arial"/>
                <w:rtl w:val="0"/>
              </w:rPr>
              <w:t xml:space="preserve">(E-mail:</w:t>
            </w:r>
            <w:r w:rsidDel="00000000" w:rsidR="00000000" w:rsidRPr="00000000">
              <w:rPr>
                <w:rFonts w:ascii="Arial" w:cs="Arial" w:eastAsia="Arial" w:hAnsi="Arial"/>
                <w:color w:val="0000ff"/>
                <w:u w:val="single"/>
                <w:rtl w:val="0"/>
              </w:rPr>
              <w:t xml:space="preserve">ssc.accountspayable@sharedservicesarvato.co.uk</w:t>
            </w:r>
            <w:r w:rsidDel="00000000" w:rsidR="00000000" w:rsidRPr="00000000">
              <w:rPr>
                <w:rFonts w:ascii="Arial" w:cs="Arial" w:eastAsia="Arial" w:hAnsi="Arial"/>
                <w:rtl w:val="0"/>
              </w:rPr>
              <w:t xml:space="preserve">) </w:t>
            </w:r>
          </w:p>
          <w:p w:rsidR="00000000" w:rsidDel="00000000" w:rsidP="00000000" w:rsidRDefault="00000000" w:rsidRPr="00000000" w14:paraId="000000D8">
            <w:pPr>
              <w:tabs>
                <w:tab w:val="center" w:pos="2020"/>
              </w:tabs>
              <w:spacing w:after="10" w:lineRule="auto"/>
              <w:rPr>
                <w:rFonts w:ascii="Arial" w:cs="Arial" w:eastAsia="Arial" w:hAnsi="Arial"/>
              </w:rPr>
            </w:pPr>
            <w:r w:rsidDel="00000000" w:rsidR="00000000" w:rsidRPr="00000000">
              <w:rPr>
                <w:rFonts w:ascii="Arial" w:cs="Arial" w:eastAsia="Arial" w:hAnsi="Arial"/>
                <w:rtl w:val="0"/>
              </w:rPr>
              <w:t xml:space="preserve"> </w:t>
              <w:tab/>
              <w:t xml:space="preserve">Accounts Payable Team </w:t>
            </w:r>
          </w:p>
          <w:p w:rsidR="00000000" w:rsidDel="00000000" w:rsidP="00000000" w:rsidRDefault="00000000" w:rsidRPr="00000000" w14:paraId="000000D9">
            <w:pPr>
              <w:spacing w:after="10" w:lineRule="auto"/>
              <w:ind w:left="705" w:firstLine="0"/>
              <w:rPr>
                <w:rFonts w:ascii="Arial" w:cs="Arial" w:eastAsia="Arial" w:hAnsi="Arial"/>
              </w:rPr>
            </w:pPr>
            <w:r w:rsidDel="00000000" w:rsidR="00000000" w:rsidRPr="00000000">
              <w:rPr>
                <w:rFonts w:ascii="Arial" w:cs="Arial" w:eastAsia="Arial" w:hAnsi="Arial"/>
                <w:rtl w:val="0"/>
              </w:rPr>
              <w:t xml:space="preserve">5 Sandringham Park </w:t>
            </w:r>
          </w:p>
          <w:p w:rsidR="00000000" w:rsidDel="00000000" w:rsidP="00000000" w:rsidRDefault="00000000" w:rsidRPr="00000000" w14:paraId="000000DA">
            <w:pPr>
              <w:spacing w:after="10" w:lineRule="auto"/>
              <w:ind w:left="705" w:firstLine="0"/>
              <w:rPr>
                <w:rFonts w:ascii="Arial" w:cs="Arial" w:eastAsia="Arial" w:hAnsi="Arial"/>
              </w:rPr>
            </w:pPr>
            <w:r w:rsidDel="00000000" w:rsidR="00000000" w:rsidRPr="00000000">
              <w:rPr>
                <w:rFonts w:ascii="Arial" w:cs="Arial" w:eastAsia="Arial" w:hAnsi="Arial"/>
                <w:rtl w:val="0"/>
              </w:rPr>
              <w:t xml:space="preserve">Swansea</w:t>
            </w:r>
          </w:p>
          <w:p w:rsidR="00000000" w:rsidDel="00000000" w:rsidP="00000000" w:rsidRDefault="00000000" w:rsidRPr="00000000" w14:paraId="000000DB">
            <w:pPr>
              <w:spacing w:after="10" w:lineRule="auto"/>
              <w:ind w:left="705" w:firstLine="0"/>
              <w:rPr>
                <w:rFonts w:ascii="Arial" w:cs="Arial" w:eastAsia="Arial" w:hAnsi="Arial"/>
              </w:rPr>
            </w:pPr>
            <w:r w:rsidDel="00000000" w:rsidR="00000000" w:rsidRPr="00000000">
              <w:rPr>
                <w:rFonts w:ascii="Arial" w:cs="Arial" w:eastAsia="Arial" w:hAnsi="Arial"/>
                <w:rtl w:val="0"/>
              </w:rPr>
              <w:t xml:space="preserve">SA7 0EA </w:t>
            </w:r>
          </w:p>
          <w:p w:rsidR="00000000" w:rsidDel="00000000" w:rsidP="00000000" w:rsidRDefault="00000000" w:rsidRPr="00000000" w14:paraId="000000DC">
            <w:pPr>
              <w:spacing w:after="0" w:lineRule="auto"/>
              <w:ind w:left="720" w:firstLine="0"/>
              <w:rPr>
                <w:rFonts w:ascii="Arial" w:cs="Arial" w:eastAsia="Arial" w:hAnsi="Arial"/>
              </w:rPr>
            </w:pPr>
            <w:r w:rsidDel="00000000" w:rsidR="00000000" w:rsidRPr="00000000">
              <w:rPr>
                <w:rFonts w:ascii="Arial" w:cs="Arial" w:eastAsia="Arial" w:hAnsi="Arial"/>
                <w:rtl w:val="0"/>
              </w:rPr>
              <w:t xml:space="preserve"> </w:t>
              <w:tab/>
              <w:t xml:space="preserve"> </w:t>
            </w:r>
          </w:p>
          <w:p w:rsidR="00000000" w:rsidDel="00000000" w:rsidP="00000000" w:rsidRDefault="00000000" w:rsidRPr="00000000" w14:paraId="000000DD">
            <w:pPr>
              <w:tabs>
                <w:tab w:val="center" w:pos="4605"/>
              </w:tabs>
              <w:rPr>
                <w:rFonts w:ascii="Arial" w:cs="Arial" w:eastAsia="Arial" w:hAnsi="Arial"/>
              </w:rPr>
            </w:pPr>
            <w:r w:rsidDel="00000000" w:rsidR="00000000" w:rsidRPr="00000000">
              <w:rPr>
                <w:rFonts w:ascii="Arial" w:cs="Arial" w:eastAsia="Arial" w:hAnsi="Arial"/>
                <w:rtl w:val="0"/>
              </w:rPr>
              <w:t xml:space="preserve">The Supplier will also be required to forward plan and predict future work.  </w:t>
            </w:r>
          </w:p>
        </w:tc>
      </w:tr>
      <w:tr>
        <w:tc>
          <w:tcPr/>
          <w:p w:rsidR="00000000" w:rsidDel="00000000" w:rsidP="00000000" w:rsidRDefault="00000000" w:rsidRPr="00000000" w14:paraId="000000DE">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6.5</w:t>
            </w:r>
          </w:p>
        </w:tc>
        <w:tc>
          <w:tcPr>
            <w:shd w:fill="auto" w:val="clear"/>
          </w:tcPr>
          <w:p w:rsidR="00000000" w:rsidDel="00000000" w:rsidP="00000000" w:rsidRDefault="00000000" w:rsidRPr="00000000" w14:paraId="000000DF">
            <w:pPr>
              <w:spacing w:after="120" w:line="240" w:lineRule="auto"/>
              <w:rPr>
                <w:rFonts w:ascii="Arial" w:cs="Arial" w:eastAsia="Arial" w:hAnsi="Arial"/>
              </w:rPr>
            </w:pPr>
            <w:r w:rsidDel="00000000" w:rsidR="00000000" w:rsidRPr="00000000">
              <w:rPr>
                <w:rFonts w:ascii="Arial" w:cs="Arial" w:eastAsia="Arial" w:hAnsi="Arial"/>
                <w:b w:val="1"/>
                <w:rtl w:val="0"/>
              </w:rPr>
              <w:t xml:space="preserve">Call Off Contract Charges fixed for</w:t>
            </w:r>
            <w:r w:rsidDel="00000000" w:rsidR="00000000" w:rsidRPr="00000000">
              <w:rPr>
                <w:rFonts w:ascii="Arial" w:cs="Arial" w:eastAsia="Arial" w:hAnsi="Arial"/>
                <w:rtl w:val="0"/>
              </w:rPr>
              <w:t xml:space="preserve"> (paragraph 8.2 of Schedule 3 (Call Off Contract Charges, Payment and Invoicing)):</w:t>
            </w:r>
          </w:p>
          <w:p w:rsidR="00000000" w:rsidDel="00000000" w:rsidP="00000000" w:rsidRDefault="00000000" w:rsidRPr="00000000" w14:paraId="000000E0">
            <w:pPr>
              <w:spacing w:after="120" w:line="240" w:lineRule="auto"/>
              <w:rPr>
                <w:rFonts w:ascii="Arial" w:cs="Arial" w:eastAsia="Arial" w:hAnsi="Arial"/>
                <w:i w:val="1"/>
              </w:rPr>
            </w:pPr>
            <w:r w:rsidDel="00000000" w:rsidR="00000000" w:rsidRPr="00000000">
              <w:rPr>
                <w:rFonts w:ascii="Arial" w:cs="Arial" w:eastAsia="Arial" w:hAnsi="Arial"/>
                <w:rtl w:val="0"/>
              </w:rPr>
              <w:t xml:space="preserve">For the full term of the Contract including any extension options</w:t>
            </w:r>
            <w:r w:rsidDel="00000000" w:rsidR="00000000" w:rsidRPr="00000000">
              <w:rPr>
                <w:rtl w:val="0"/>
              </w:rPr>
            </w:r>
          </w:p>
        </w:tc>
      </w:tr>
      <w:tr>
        <w:tc>
          <w:tcPr/>
          <w:p w:rsidR="00000000" w:rsidDel="00000000" w:rsidP="00000000" w:rsidRDefault="00000000" w:rsidRPr="00000000" w14:paraId="000000E1">
            <w:pPr>
              <w:tabs>
                <w:tab w:val="left" w:pos="2783"/>
              </w:tabs>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6.6</w:t>
            </w:r>
          </w:p>
        </w:tc>
        <w:tc>
          <w:tcPr>
            <w:shd w:fill="auto" w:val="clear"/>
          </w:tcPr>
          <w:p w:rsidR="00000000" w:rsidDel="00000000" w:rsidP="00000000" w:rsidRDefault="00000000" w:rsidRPr="00000000" w14:paraId="000000E2">
            <w:pPr>
              <w:tabs>
                <w:tab w:val="left" w:pos="2783"/>
              </w:tabs>
              <w:spacing w:after="120" w:line="240" w:lineRule="auto"/>
              <w:rPr>
                <w:rFonts w:ascii="Arial" w:cs="Arial" w:eastAsia="Arial" w:hAnsi="Arial"/>
              </w:rPr>
            </w:pPr>
            <w:r w:rsidDel="00000000" w:rsidR="00000000" w:rsidRPr="00000000">
              <w:rPr>
                <w:rFonts w:ascii="Arial" w:cs="Arial" w:eastAsia="Arial" w:hAnsi="Arial"/>
                <w:b w:val="1"/>
                <w:rtl w:val="0"/>
              </w:rPr>
              <w:t xml:space="preserve">Supplier periodic assessment of Call Off Contract Charges</w:t>
            </w:r>
            <w:r w:rsidDel="00000000" w:rsidR="00000000" w:rsidRPr="00000000">
              <w:rPr>
                <w:rFonts w:ascii="Arial" w:cs="Arial" w:eastAsia="Arial" w:hAnsi="Arial"/>
                <w:rtl w:val="0"/>
              </w:rPr>
              <w:t xml:space="preserve"> (paragraph 9.2 of</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Call Off Schedule 3 (Call Off Contract Charges, Payment and Invoicing))</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will be carried out on:</w:t>
            </w:r>
          </w:p>
          <w:p w:rsidR="00000000" w:rsidDel="00000000" w:rsidP="00000000" w:rsidRDefault="00000000" w:rsidRPr="00000000" w14:paraId="000000E3">
            <w:pPr>
              <w:tabs>
                <w:tab w:val="left" w:pos="1161"/>
              </w:tabs>
              <w:spacing w:after="120" w:line="240" w:lineRule="auto"/>
              <w:rPr>
                <w:rFonts w:ascii="Arial" w:cs="Arial" w:eastAsia="Arial" w:hAnsi="Arial"/>
                <w:i w:val="1"/>
              </w:rPr>
            </w:pPr>
            <w:r w:rsidDel="00000000" w:rsidR="00000000" w:rsidRPr="00000000">
              <w:rPr>
                <w:rFonts w:ascii="Arial" w:cs="Arial" w:eastAsia="Arial" w:hAnsi="Arial"/>
                <w:rtl w:val="0"/>
              </w:rPr>
              <w:t xml:space="preserve">Not applied</w:t>
            </w:r>
            <w:r w:rsidDel="00000000" w:rsidR="00000000" w:rsidRPr="00000000">
              <w:rPr>
                <w:rtl w:val="0"/>
              </w:rPr>
            </w:r>
          </w:p>
        </w:tc>
      </w:tr>
      <w:tr>
        <w:tc>
          <w:tcPr/>
          <w:p w:rsidR="00000000" w:rsidDel="00000000" w:rsidP="00000000" w:rsidRDefault="00000000" w:rsidRPr="00000000" w14:paraId="000000E4">
            <w:pPr>
              <w:tabs>
                <w:tab w:val="left" w:pos="2783"/>
              </w:tabs>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6.7</w:t>
            </w:r>
          </w:p>
        </w:tc>
        <w:tc>
          <w:tcPr>
            <w:shd w:fill="auto" w:val="clear"/>
          </w:tcPr>
          <w:p w:rsidR="00000000" w:rsidDel="00000000" w:rsidP="00000000" w:rsidRDefault="00000000" w:rsidRPr="00000000" w14:paraId="000000E5">
            <w:pPr>
              <w:tabs>
                <w:tab w:val="left" w:pos="2783"/>
              </w:tabs>
              <w:spacing w:after="120" w:line="240" w:lineRule="auto"/>
              <w:rPr>
                <w:rFonts w:ascii="Arial" w:cs="Arial" w:eastAsia="Arial" w:hAnsi="Arial"/>
              </w:rPr>
            </w:pPr>
            <w:r w:rsidDel="00000000" w:rsidR="00000000" w:rsidRPr="00000000">
              <w:rPr>
                <w:rFonts w:ascii="Arial" w:cs="Arial" w:eastAsia="Arial" w:hAnsi="Arial"/>
                <w:b w:val="1"/>
                <w:rtl w:val="0"/>
              </w:rPr>
              <w:t xml:space="preserve">Supplier request for increase in the Call Off Contract Charges</w:t>
            </w:r>
            <w:r w:rsidDel="00000000" w:rsidR="00000000" w:rsidRPr="00000000">
              <w:rPr>
                <w:rFonts w:ascii="Arial" w:cs="Arial" w:eastAsia="Arial" w:hAnsi="Arial"/>
                <w:rtl w:val="0"/>
              </w:rPr>
              <w:t xml:space="preserve"> (paragraph 10 of Call Off Schedule 3 (Call Off Contract Charges, Payment and Invoicing)):</w:t>
            </w:r>
          </w:p>
          <w:p w:rsidR="00000000" w:rsidDel="00000000" w:rsidP="00000000" w:rsidRDefault="00000000" w:rsidRPr="00000000" w14:paraId="000000E6">
            <w:pPr>
              <w:tabs>
                <w:tab w:val="left" w:pos="2783"/>
              </w:tabs>
              <w:spacing w:after="120" w:line="240" w:lineRule="auto"/>
              <w:rPr>
                <w:rFonts w:ascii="Arial" w:cs="Arial" w:eastAsia="Arial" w:hAnsi="Arial"/>
                <w:i w:val="1"/>
              </w:rPr>
            </w:pPr>
            <w:r w:rsidDel="00000000" w:rsidR="00000000" w:rsidRPr="00000000">
              <w:rPr>
                <w:rFonts w:ascii="Arial" w:cs="Arial" w:eastAsia="Arial" w:hAnsi="Arial"/>
                <w:rtl w:val="0"/>
              </w:rPr>
              <w:t xml:space="preserve">Not Permitted</w:t>
            </w:r>
            <w:r w:rsidDel="00000000" w:rsidR="00000000" w:rsidRPr="00000000">
              <w:rPr>
                <w:rtl w:val="0"/>
              </w:rPr>
            </w:r>
          </w:p>
        </w:tc>
      </w:tr>
    </w:tbl>
    <w:p w:rsidR="00000000" w:rsidDel="00000000" w:rsidP="00000000" w:rsidRDefault="00000000" w:rsidRPr="00000000" w14:paraId="000000E7">
      <w:pPr>
        <w:spacing w:after="0" w:line="240" w:lineRule="auto"/>
        <w:ind w:left="426" w:firstLine="0"/>
        <w:jc w:val="both"/>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E8">
      <w:pPr>
        <w:spacing w:after="0" w:line="240" w:lineRule="auto"/>
        <w:ind w:left="426" w:hanging="426"/>
        <w:jc w:val="both"/>
        <w:rPr>
          <w:rFonts w:ascii="Arial" w:cs="Arial" w:eastAsia="Arial" w:hAnsi="Arial"/>
          <w:b w:val="1"/>
          <w:smallCaps w:val="1"/>
        </w:rPr>
      </w:pPr>
      <w:r w:rsidDel="00000000" w:rsidR="00000000" w:rsidRPr="00000000">
        <w:rPr>
          <w:rFonts w:ascii="Arial" w:cs="Arial" w:eastAsia="Arial" w:hAnsi="Arial"/>
          <w:b w:val="1"/>
          <w:smallCaps w:val="1"/>
          <w:rtl w:val="0"/>
        </w:rPr>
        <w:t xml:space="preserve">LIABILITY AND INSURANCE</w:t>
      </w:r>
    </w:p>
    <w:p w:rsidR="00000000" w:rsidDel="00000000" w:rsidP="00000000" w:rsidRDefault="00000000" w:rsidRPr="00000000" w14:paraId="000000E9">
      <w:pPr>
        <w:spacing w:after="0" w:line="240" w:lineRule="auto"/>
        <w:ind w:left="426" w:firstLine="0"/>
        <w:jc w:val="both"/>
        <w:rPr>
          <w:rFonts w:ascii="Arial" w:cs="Arial" w:eastAsia="Arial" w:hAnsi="Arial"/>
          <w:b w:val="1"/>
          <w:smallCaps w:val="1"/>
        </w:rPr>
      </w:pPr>
      <w:r w:rsidDel="00000000" w:rsidR="00000000" w:rsidRPr="00000000">
        <w:rPr>
          <w:rtl w:val="0"/>
        </w:rPr>
      </w:r>
    </w:p>
    <w:tbl>
      <w:tblPr>
        <w:tblStyle w:val="Table10"/>
        <w:tblW w:w="89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5"/>
        <w:gridCol w:w="8343"/>
        <w:tblGridChange w:id="0">
          <w:tblGrid>
            <w:gridCol w:w="565"/>
            <w:gridCol w:w="8343"/>
          </w:tblGrid>
        </w:tblGridChange>
      </w:tblGrid>
      <w:tr>
        <w:tc>
          <w:tcPr/>
          <w:p w:rsidR="00000000" w:rsidDel="00000000" w:rsidP="00000000" w:rsidRDefault="00000000" w:rsidRPr="00000000" w14:paraId="000000EA">
            <w:pPr>
              <w:spacing w:after="120" w:line="240" w:lineRule="auto"/>
              <w:jc w:val="both"/>
              <w:rPr>
                <w:rFonts w:ascii="Arial" w:cs="Arial" w:eastAsia="Arial" w:hAnsi="Arial"/>
                <w:b w:val="1"/>
              </w:rPr>
            </w:pPr>
            <w:r w:rsidDel="00000000" w:rsidR="00000000" w:rsidRPr="00000000">
              <w:rPr>
                <w:rFonts w:ascii="Arial" w:cs="Arial" w:eastAsia="Arial" w:hAnsi="Arial"/>
                <w:b w:val="1"/>
                <w:rtl w:val="0"/>
              </w:rPr>
              <w:t xml:space="preserve">7.1</w:t>
            </w:r>
          </w:p>
        </w:tc>
        <w:tc>
          <w:tcPr>
            <w:shd w:fill="auto" w:val="clear"/>
          </w:tcPr>
          <w:p w:rsidR="00000000" w:rsidDel="00000000" w:rsidP="00000000" w:rsidRDefault="00000000" w:rsidRPr="00000000" w14:paraId="000000EB">
            <w:pPr>
              <w:spacing w:after="120" w:line="240" w:lineRule="auto"/>
              <w:jc w:val="both"/>
              <w:rPr>
                <w:rFonts w:ascii="Arial" w:cs="Arial" w:eastAsia="Arial" w:hAnsi="Arial"/>
              </w:rPr>
            </w:pPr>
            <w:r w:rsidDel="00000000" w:rsidR="00000000" w:rsidRPr="00000000">
              <w:rPr>
                <w:rFonts w:ascii="Arial" w:cs="Arial" w:eastAsia="Arial" w:hAnsi="Arial"/>
                <w:b w:val="1"/>
                <w:rtl w:val="0"/>
              </w:rPr>
              <w:t xml:space="preserve">Estimated Year 1 Call Off Contract Charges</w:t>
            </w:r>
            <w:r w:rsidDel="00000000" w:rsidR="00000000" w:rsidRPr="00000000">
              <w:rPr>
                <w:rFonts w:ascii="Arial" w:cs="Arial" w:eastAsia="Arial" w:hAnsi="Arial"/>
                <w:rtl w:val="0"/>
              </w:rPr>
              <w:t xml:space="preserve">:</w:t>
            </w:r>
          </w:p>
          <w:p w:rsidR="00000000" w:rsidDel="00000000" w:rsidP="00000000" w:rsidRDefault="00000000" w:rsidRPr="00000000" w14:paraId="000000EC">
            <w:pPr>
              <w:keepNext w:val="1"/>
              <w:keepLines w:val="1"/>
              <w:spacing w:after="0" w:line="240" w:lineRule="auto"/>
              <w:jc w:val="both"/>
              <w:rPr>
                <w:rFonts w:ascii="Arial" w:cs="Arial" w:eastAsia="Arial" w:hAnsi="Arial"/>
                <w:b w:val="1"/>
                <w:smallCaps w:val="1"/>
              </w:rPr>
            </w:pPr>
            <w:r w:rsidDel="00000000" w:rsidR="00000000" w:rsidRPr="00000000">
              <w:rPr>
                <w:rFonts w:ascii="Arial" w:cs="Arial" w:eastAsia="Arial" w:hAnsi="Arial"/>
                <w:rtl w:val="0"/>
              </w:rPr>
              <w:t xml:space="preserve">The maximum sum of the Contract shall be £600,000.00 (ex VAT)</w:t>
            </w:r>
            <w:r w:rsidDel="00000000" w:rsidR="00000000" w:rsidRPr="00000000">
              <w:rPr>
                <w:rtl w:val="0"/>
              </w:rPr>
            </w:r>
          </w:p>
        </w:tc>
      </w:tr>
      <w:tr>
        <w:tc>
          <w:tcPr/>
          <w:p w:rsidR="00000000" w:rsidDel="00000000" w:rsidP="00000000" w:rsidRDefault="00000000" w:rsidRPr="00000000" w14:paraId="000000ED">
            <w:pPr>
              <w:spacing w:after="120" w:line="240" w:lineRule="auto"/>
              <w:jc w:val="both"/>
              <w:rPr>
                <w:rFonts w:ascii="Arial" w:cs="Arial" w:eastAsia="Arial" w:hAnsi="Arial"/>
                <w:b w:val="1"/>
              </w:rPr>
            </w:pPr>
            <w:r w:rsidDel="00000000" w:rsidR="00000000" w:rsidRPr="00000000">
              <w:rPr>
                <w:rFonts w:ascii="Arial" w:cs="Arial" w:eastAsia="Arial" w:hAnsi="Arial"/>
                <w:b w:val="1"/>
                <w:rtl w:val="0"/>
              </w:rPr>
              <w:t xml:space="preserve">7.2</w:t>
            </w:r>
          </w:p>
        </w:tc>
        <w:tc>
          <w:tcPr>
            <w:shd w:fill="auto" w:val="clear"/>
          </w:tcPr>
          <w:p w:rsidR="00000000" w:rsidDel="00000000" w:rsidP="00000000" w:rsidRDefault="00000000" w:rsidRPr="00000000" w14:paraId="000000EE">
            <w:pPr>
              <w:spacing w:after="120" w:line="240" w:lineRule="auto"/>
              <w:jc w:val="both"/>
              <w:rPr>
                <w:rFonts w:ascii="Arial" w:cs="Arial" w:eastAsia="Arial" w:hAnsi="Arial"/>
              </w:rPr>
            </w:pPr>
            <w:r w:rsidDel="00000000" w:rsidR="00000000" w:rsidRPr="00000000">
              <w:rPr>
                <w:rFonts w:ascii="Arial" w:cs="Arial" w:eastAsia="Arial" w:hAnsi="Arial"/>
                <w:b w:val="1"/>
                <w:rtl w:val="0"/>
              </w:rPr>
              <w:t xml:space="preserve">Supplier’s limitation of Liability</w:t>
            </w:r>
            <w:r w:rsidDel="00000000" w:rsidR="00000000" w:rsidRPr="00000000">
              <w:rPr>
                <w:rFonts w:ascii="Arial" w:cs="Arial" w:eastAsia="Arial" w:hAnsi="Arial"/>
                <w:rtl w:val="0"/>
              </w:rPr>
              <w:t xml:space="preserve"> (Clause   37.2.1 of the Call Off Terms);</w:t>
            </w:r>
          </w:p>
          <w:p w:rsidR="00000000" w:rsidDel="00000000" w:rsidP="00000000" w:rsidRDefault="00000000" w:rsidRPr="00000000" w14:paraId="000000EF">
            <w:pPr>
              <w:spacing w:after="120" w:line="240" w:lineRule="auto"/>
              <w:jc w:val="both"/>
              <w:rPr>
                <w:rFonts w:ascii="Arial" w:cs="Arial" w:eastAsia="Arial" w:hAnsi="Arial"/>
              </w:rPr>
            </w:pPr>
            <w:r w:rsidDel="00000000" w:rsidR="00000000" w:rsidRPr="00000000">
              <w:rPr>
                <w:rFonts w:ascii="Arial" w:cs="Arial" w:eastAsia="Arial" w:hAnsi="Arial"/>
                <w:rtl w:val="0"/>
              </w:rPr>
              <w:t xml:space="preserve">In Clause 37.2.1 of the Call Off Terms</w:t>
            </w:r>
          </w:p>
        </w:tc>
      </w:tr>
      <w:tr>
        <w:tc>
          <w:tcPr/>
          <w:p w:rsidR="00000000" w:rsidDel="00000000" w:rsidP="00000000" w:rsidRDefault="00000000" w:rsidRPr="00000000" w14:paraId="000000F0">
            <w:pPr>
              <w:spacing w:after="120" w:line="240" w:lineRule="auto"/>
              <w:jc w:val="both"/>
              <w:rPr>
                <w:rFonts w:ascii="Arial" w:cs="Arial" w:eastAsia="Arial" w:hAnsi="Arial"/>
                <w:b w:val="1"/>
              </w:rPr>
            </w:pPr>
            <w:r w:rsidDel="00000000" w:rsidR="00000000" w:rsidRPr="00000000">
              <w:rPr>
                <w:rFonts w:ascii="Arial" w:cs="Arial" w:eastAsia="Arial" w:hAnsi="Arial"/>
                <w:b w:val="1"/>
                <w:rtl w:val="0"/>
              </w:rPr>
              <w:t xml:space="preserve">7.3</w:t>
            </w:r>
          </w:p>
        </w:tc>
        <w:tc>
          <w:tcPr>
            <w:shd w:fill="auto" w:val="clear"/>
          </w:tcPr>
          <w:p w:rsidR="00000000" w:rsidDel="00000000" w:rsidP="00000000" w:rsidRDefault="00000000" w:rsidRPr="00000000" w14:paraId="000000F1">
            <w:pPr>
              <w:spacing w:after="120" w:line="240" w:lineRule="auto"/>
              <w:jc w:val="both"/>
              <w:rPr>
                <w:rFonts w:ascii="Arial" w:cs="Arial" w:eastAsia="Arial" w:hAnsi="Arial"/>
              </w:rPr>
            </w:pPr>
            <w:r w:rsidDel="00000000" w:rsidR="00000000" w:rsidRPr="00000000">
              <w:rPr>
                <w:rFonts w:ascii="Arial" w:cs="Arial" w:eastAsia="Arial" w:hAnsi="Arial"/>
                <w:b w:val="1"/>
                <w:rtl w:val="0"/>
              </w:rPr>
              <w:t xml:space="preserve">Insurance </w:t>
            </w:r>
            <w:r w:rsidDel="00000000" w:rsidR="00000000" w:rsidRPr="00000000">
              <w:rPr>
                <w:rFonts w:ascii="Arial" w:cs="Arial" w:eastAsia="Arial" w:hAnsi="Arial"/>
                <w:rtl w:val="0"/>
              </w:rPr>
              <w:t xml:space="preserve">(Clause 38.3 of the Call Off Terms):</w:t>
            </w:r>
          </w:p>
          <w:p w:rsidR="00000000" w:rsidDel="00000000" w:rsidP="00000000" w:rsidRDefault="00000000" w:rsidRPr="00000000" w14:paraId="000000F2">
            <w:pPr>
              <w:keepNext w:val="1"/>
              <w:keepLines w:val="1"/>
              <w:spacing w:after="0" w:line="240" w:lineRule="auto"/>
              <w:jc w:val="both"/>
              <w:rPr>
                <w:rFonts w:ascii="Arial" w:cs="Arial" w:eastAsia="Arial" w:hAnsi="Arial"/>
                <w:i w:val="1"/>
              </w:rPr>
            </w:pPr>
            <w:r w:rsidDel="00000000" w:rsidR="00000000" w:rsidRPr="00000000">
              <w:rPr>
                <w:rFonts w:ascii="Arial" w:cs="Arial" w:eastAsia="Arial" w:hAnsi="Arial"/>
                <w:rtl w:val="0"/>
              </w:rPr>
              <w:t xml:space="preserve">In Clause 38.3 of the Call Off terms</w:t>
            </w:r>
            <w:r w:rsidDel="00000000" w:rsidR="00000000" w:rsidRPr="00000000">
              <w:rPr>
                <w:rtl w:val="0"/>
              </w:rPr>
            </w:r>
          </w:p>
        </w:tc>
      </w:tr>
    </w:tbl>
    <w:p w:rsidR="00000000" w:rsidDel="00000000" w:rsidP="00000000" w:rsidRDefault="00000000" w:rsidRPr="00000000" w14:paraId="000000F3">
      <w:pPr>
        <w:spacing w:after="0" w:line="240"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F4">
      <w:pPr>
        <w:spacing w:after="0" w:line="240" w:lineRule="auto"/>
        <w:ind w:left="426" w:hanging="426"/>
        <w:jc w:val="both"/>
        <w:rPr>
          <w:rFonts w:ascii="Arial" w:cs="Arial" w:eastAsia="Arial" w:hAnsi="Arial"/>
          <w:b w:val="1"/>
          <w:smallCaps w:val="1"/>
        </w:rPr>
      </w:pPr>
      <w:r w:rsidDel="00000000" w:rsidR="00000000" w:rsidRPr="00000000">
        <w:rPr>
          <w:rFonts w:ascii="Arial" w:cs="Arial" w:eastAsia="Arial" w:hAnsi="Arial"/>
          <w:b w:val="1"/>
          <w:smallCaps w:val="1"/>
          <w:rtl w:val="0"/>
        </w:rPr>
        <w:t xml:space="preserve">TERMINATION AND EXIT</w:t>
      </w:r>
    </w:p>
    <w:p w:rsidR="00000000" w:rsidDel="00000000" w:rsidP="00000000" w:rsidRDefault="00000000" w:rsidRPr="00000000" w14:paraId="000000F5">
      <w:pPr>
        <w:spacing w:after="0" w:line="240" w:lineRule="auto"/>
        <w:ind w:left="720" w:firstLine="0"/>
        <w:jc w:val="both"/>
        <w:rPr>
          <w:rFonts w:ascii="Arial" w:cs="Arial" w:eastAsia="Arial" w:hAnsi="Arial"/>
          <w:b w:val="1"/>
          <w:smallCaps w:val="1"/>
        </w:rPr>
      </w:pPr>
      <w:r w:rsidDel="00000000" w:rsidR="00000000" w:rsidRPr="00000000">
        <w:rPr>
          <w:rtl w:val="0"/>
        </w:rPr>
      </w:r>
    </w:p>
    <w:tbl>
      <w:tblPr>
        <w:tblStyle w:val="Table11"/>
        <w:tblW w:w="89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5"/>
        <w:gridCol w:w="8343"/>
        <w:tblGridChange w:id="0">
          <w:tblGrid>
            <w:gridCol w:w="565"/>
            <w:gridCol w:w="8343"/>
          </w:tblGrid>
        </w:tblGridChange>
      </w:tblGrid>
      <w:tr>
        <w:tc>
          <w:tcPr/>
          <w:p w:rsidR="00000000" w:rsidDel="00000000" w:rsidP="00000000" w:rsidRDefault="00000000" w:rsidRPr="00000000" w14:paraId="000000F6">
            <w:pPr>
              <w:spacing w:after="120" w:line="240" w:lineRule="auto"/>
              <w:jc w:val="both"/>
              <w:rPr>
                <w:rFonts w:ascii="Arial" w:cs="Arial" w:eastAsia="Arial" w:hAnsi="Arial"/>
                <w:b w:val="1"/>
              </w:rPr>
            </w:pPr>
            <w:r w:rsidDel="00000000" w:rsidR="00000000" w:rsidRPr="00000000">
              <w:rPr>
                <w:rFonts w:ascii="Arial" w:cs="Arial" w:eastAsia="Arial" w:hAnsi="Arial"/>
                <w:b w:val="1"/>
                <w:rtl w:val="0"/>
              </w:rPr>
              <w:t xml:space="preserve">8.1</w:t>
            </w:r>
          </w:p>
        </w:tc>
        <w:tc>
          <w:tcPr>
            <w:shd w:fill="auto" w:val="clear"/>
          </w:tcPr>
          <w:p w:rsidR="00000000" w:rsidDel="00000000" w:rsidP="00000000" w:rsidRDefault="00000000" w:rsidRPr="00000000" w14:paraId="000000F7">
            <w:pPr>
              <w:spacing w:after="120" w:line="240" w:lineRule="auto"/>
              <w:jc w:val="both"/>
              <w:rPr>
                <w:rFonts w:ascii="Arial" w:cs="Arial" w:eastAsia="Arial" w:hAnsi="Arial"/>
              </w:rPr>
            </w:pPr>
            <w:r w:rsidDel="00000000" w:rsidR="00000000" w:rsidRPr="00000000">
              <w:rPr>
                <w:rFonts w:ascii="Arial" w:cs="Arial" w:eastAsia="Arial" w:hAnsi="Arial"/>
                <w:b w:val="1"/>
                <w:rtl w:val="0"/>
              </w:rPr>
              <w:t xml:space="preserve">Termination on material Default</w:t>
            </w:r>
            <w:r w:rsidDel="00000000" w:rsidR="00000000" w:rsidRPr="00000000">
              <w:rPr>
                <w:rFonts w:ascii="Arial" w:cs="Arial" w:eastAsia="Arial" w:hAnsi="Arial"/>
                <w:rtl w:val="0"/>
              </w:rPr>
              <w:t xml:space="preserve"> (Clause 42.2.1(c) of the Call Off Terms)):</w:t>
            </w:r>
          </w:p>
          <w:p w:rsidR="00000000" w:rsidDel="00000000" w:rsidP="00000000" w:rsidRDefault="00000000" w:rsidRPr="00000000" w14:paraId="000000F8">
            <w:pPr>
              <w:keepNext w:val="1"/>
              <w:keepLines w:val="1"/>
              <w:spacing w:after="240" w:before="240" w:line="240" w:lineRule="auto"/>
              <w:jc w:val="both"/>
              <w:rPr>
                <w:rFonts w:ascii="Arial" w:cs="Arial" w:eastAsia="Arial" w:hAnsi="Arial"/>
                <w:highlight w:val="yellow"/>
              </w:rPr>
            </w:pPr>
            <w:r w:rsidDel="00000000" w:rsidR="00000000" w:rsidRPr="00000000">
              <w:rPr>
                <w:rFonts w:ascii="Arial" w:cs="Arial" w:eastAsia="Arial" w:hAnsi="Arial"/>
                <w:rtl w:val="0"/>
              </w:rPr>
              <w:t xml:space="preserve">In Clause 42.2.1(c) of the Call Off Terms</w:t>
            </w:r>
            <w:r w:rsidDel="00000000" w:rsidR="00000000" w:rsidRPr="00000000">
              <w:rPr>
                <w:rtl w:val="0"/>
              </w:rPr>
            </w:r>
          </w:p>
        </w:tc>
      </w:tr>
      <w:tr>
        <w:tc>
          <w:tcPr/>
          <w:p w:rsidR="00000000" w:rsidDel="00000000" w:rsidP="00000000" w:rsidRDefault="00000000" w:rsidRPr="00000000" w14:paraId="000000F9">
            <w:pPr>
              <w:spacing w:after="120" w:line="240" w:lineRule="auto"/>
              <w:jc w:val="both"/>
              <w:rPr>
                <w:rFonts w:ascii="Arial" w:cs="Arial" w:eastAsia="Arial" w:hAnsi="Arial"/>
                <w:b w:val="1"/>
              </w:rPr>
            </w:pPr>
            <w:r w:rsidDel="00000000" w:rsidR="00000000" w:rsidRPr="00000000">
              <w:rPr>
                <w:rFonts w:ascii="Arial" w:cs="Arial" w:eastAsia="Arial" w:hAnsi="Arial"/>
                <w:b w:val="1"/>
                <w:rtl w:val="0"/>
              </w:rPr>
              <w:t xml:space="preserve">8.2</w:t>
            </w:r>
          </w:p>
        </w:tc>
        <w:tc>
          <w:tcPr>
            <w:shd w:fill="auto" w:val="clear"/>
          </w:tcPr>
          <w:p w:rsidR="00000000" w:rsidDel="00000000" w:rsidP="00000000" w:rsidRDefault="00000000" w:rsidRPr="00000000" w14:paraId="000000FA">
            <w:pPr>
              <w:spacing w:after="120" w:line="240" w:lineRule="auto"/>
              <w:jc w:val="both"/>
              <w:rPr>
                <w:rFonts w:ascii="Arial" w:cs="Arial" w:eastAsia="Arial" w:hAnsi="Arial"/>
              </w:rPr>
            </w:pPr>
            <w:r w:rsidDel="00000000" w:rsidR="00000000" w:rsidRPr="00000000">
              <w:rPr>
                <w:rFonts w:ascii="Arial" w:cs="Arial" w:eastAsia="Arial" w:hAnsi="Arial"/>
                <w:b w:val="1"/>
                <w:rtl w:val="0"/>
              </w:rPr>
              <w:t xml:space="preserve">Termination without cause notice period</w:t>
            </w:r>
            <w:r w:rsidDel="00000000" w:rsidR="00000000" w:rsidRPr="00000000">
              <w:rPr>
                <w:rFonts w:ascii="Arial" w:cs="Arial" w:eastAsia="Arial" w:hAnsi="Arial"/>
                <w:rtl w:val="0"/>
              </w:rPr>
              <w:t xml:space="preserve"> (Clause 42.7.1 of the Call Off Terms):</w:t>
            </w:r>
          </w:p>
          <w:p w:rsidR="00000000" w:rsidDel="00000000" w:rsidP="00000000" w:rsidRDefault="00000000" w:rsidRPr="00000000" w14:paraId="000000FB">
            <w:pPr>
              <w:spacing w:after="120" w:line="240" w:lineRule="auto"/>
              <w:jc w:val="both"/>
              <w:rPr>
                <w:rFonts w:ascii="Arial" w:cs="Arial" w:eastAsia="Arial" w:hAnsi="Arial"/>
                <w:b w:val="1"/>
                <w:smallCaps w:val="1"/>
              </w:rPr>
            </w:pPr>
            <w:r w:rsidDel="00000000" w:rsidR="00000000" w:rsidRPr="00000000">
              <w:rPr>
                <w:rFonts w:ascii="Arial" w:cs="Arial" w:eastAsia="Arial" w:hAnsi="Arial"/>
                <w:rtl w:val="0"/>
              </w:rPr>
              <w:t xml:space="preserve">In Clause 42.7.1 of the Call Off Terms</w:t>
            </w:r>
            <w:r w:rsidDel="00000000" w:rsidR="00000000" w:rsidRPr="00000000">
              <w:rPr>
                <w:rtl w:val="0"/>
              </w:rPr>
            </w:r>
          </w:p>
        </w:tc>
      </w:tr>
      <w:tr>
        <w:tc>
          <w:tcPr/>
          <w:p w:rsidR="00000000" w:rsidDel="00000000" w:rsidP="00000000" w:rsidRDefault="00000000" w:rsidRPr="00000000" w14:paraId="000000FC">
            <w:pPr>
              <w:spacing w:after="120" w:line="240" w:lineRule="auto"/>
              <w:jc w:val="both"/>
              <w:rPr>
                <w:rFonts w:ascii="Arial" w:cs="Arial" w:eastAsia="Arial" w:hAnsi="Arial"/>
                <w:b w:val="1"/>
              </w:rPr>
            </w:pPr>
            <w:r w:rsidDel="00000000" w:rsidR="00000000" w:rsidRPr="00000000">
              <w:rPr>
                <w:rFonts w:ascii="Arial" w:cs="Arial" w:eastAsia="Arial" w:hAnsi="Arial"/>
                <w:b w:val="1"/>
                <w:rtl w:val="0"/>
              </w:rPr>
              <w:t xml:space="preserve">8.3</w:t>
            </w:r>
          </w:p>
        </w:tc>
        <w:tc>
          <w:tcPr>
            <w:shd w:fill="auto" w:val="clear"/>
          </w:tcPr>
          <w:p w:rsidR="00000000" w:rsidDel="00000000" w:rsidP="00000000" w:rsidRDefault="00000000" w:rsidRPr="00000000" w14:paraId="000000FD">
            <w:pPr>
              <w:spacing w:after="120" w:line="240" w:lineRule="auto"/>
              <w:jc w:val="both"/>
              <w:rPr>
                <w:rFonts w:ascii="Arial" w:cs="Arial" w:eastAsia="Arial" w:hAnsi="Arial"/>
              </w:rPr>
            </w:pPr>
            <w:r w:rsidDel="00000000" w:rsidR="00000000" w:rsidRPr="00000000">
              <w:rPr>
                <w:rFonts w:ascii="Arial" w:cs="Arial" w:eastAsia="Arial" w:hAnsi="Arial"/>
                <w:b w:val="1"/>
                <w:rtl w:val="0"/>
              </w:rPr>
              <w:t xml:space="preserve">Undisputed Sums Limit</w:t>
            </w:r>
            <w:r w:rsidDel="00000000" w:rsidR="00000000" w:rsidRPr="00000000">
              <w:rPr>
                <w:rFonts w:ascii="Arial" w:cs="Arial" w:eastAsia="Arial" w:hAnsi="Arial"/>
                <w:rtl w:val="0"/>
              </w:rPr>
              <w:t xml:space="preserve">:</w:t>
            </w:r>
          </w:p>
          <w:p w:rsidR="00000000" w:rsidDel="00000000" w:rsidP="00000000" w:rsidRDefault="00000000" w:rsidRPr="00000000" w14:paraId="000000FE">
            <w:pPr>
              <w:keepNext w:val="1"/>
              <w:keepLines w:val="1"/>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In Clause 43.1.1 of the Call Off Terms</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spacing w:after="120" w:line="240" w:lineRule="auto"/>
              <w:jc w:val="both"/>
              <w:rPr>
                <w:rFonts w:ascii="Arial" w:cs="Arial" w:eastAsia="Arial" w:hAnsi="Arial"/>
                <w:b w:val="1"/>
              </w:rPr>
            </w:pPr>
            <w:r w:rsidDel="00000000" w:rsidR="00000000" w:rsidRPr="00000000">
              <w:rPr>
                <w:rFonts w:ascii="Arial" w:cs="Arial" w:eastAsia="Arial" w:hAnsi="Arial"/>
                <w:b w:val="1"/>
                <w:rtl w:val="0"/>
              </w:rPr>
              <w:t xml:space="preserve">8.4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0">
            <w:pPr>
              <w:spacing w:after="120" w:line="240" w:lineRule="auto"/>
              <w:jc w:val="both"/>
              <w:rPr>
                <w:rFonts w:ascii="Arial" w:cs="Arial" w:eastAsia="Arial" w:hAnsi="Arial"/>
                <w:b w:val="1"/>
              </w:rPr>
            </w:pPr>
            <w:r w:rsidDel="00000000" w:rsidR="00000000" w:rsidRPr="00000000">
              <w:rPr>
                <w:rFonts w:ascii="Arial" w:cs="Arial" w:eastAsia="Arial" w:hAnsi="Arial"/>
                <w:b w:val="1"/>
                <w:rtl w:val="0"/>
              </w:rPr>
              <w:t xml:space="preserve">Exit Management: </w:t>
            </w:r>
          </w:p>
          <w:p w:rsidR="00000000" w:rsidDel="00000000" w:rsidP="00000000" w:rsidRDefault="00000000" w:rsidRPr="00000000" w14:paraId="00000101">
            <w:pPr>
              <w:spacing w:after="120" w:line="240" w:lineRule="auto"/>
              <w:jc w:val="both"/>
              <w:rPr>
                <w:rFonts w:ascii="Arial" w:cs="Arial" w:eastAsia="Arial" w:hAnsi="Arial"/>
                <w:i w:val="1"/>
              </w:rPr>
            </w:pPr>
            <w:r w:rsidDel="00000000" w:rsidR="00000000" w:rsidRPr="00000000">
              <w:rPr>
                <w:rFonts w:ascii="Arial" w:cs="Arial" w:eastAsia="Arial" w:hAnsi="Arial"/>
                <w:rtl w:val="0"/>
              </w:rPr>
              <w:t xml:space="preserve">Not applied</w:t>
            </w:r>
            <w:r w:rsidDel="00000000" w:rsidR="00000000" w:rsidRPr="00000000">
              <w:rPr>
                <w:rFonts w:ascii="Arial" w:cs="Arial" w:eastAsia="Arial" w:hAnsi="Arial"/>
                <w:i w:val="1"/>
                <w:rtl w:val="0"/>
              </w:rPr>
              <w:t xml:space="preserve"> </w:t>
            </w:r>
          </w:p>
        </w:tc>
      </w:tr>
    </w:tbl>
    <w:p w:rsidR="00000000" w:rsidDel="00000000" w:rsidP="00000000" w:rsidRDefault="00000000" w:rsidRPr="00000000" w14:paraId="00000102">
      <w:pPr>
        <w:spacing w:after="0" w:line="240" w:lineRule="auto"/>
        <w:ind w:left="426" w:firstLine="0"/>
        <w:jc w:val="both"/>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103">
      <w:pPr>
        <w:spacing w:after="0" w:line="240" w:lineRule="auto"/>
        <w:ind w:left="426" w:hanging="426"/>
        <w:jc w:val="both"/>
        <w:rPr>
          <w:rFonts w:ascii="Arial" w:cs="Arial" w:eastAsia="Arial" w:hAnsi="Arial"/>
          <w:b w:val="1"/>
          <w:smallCaps w:val="1"/>
        </w:rPr>
      </w:pPr>
      <w:r w:rsidDel="00000000" w:rsidR="00000000" w:rsidRPr="00000000">
        <w:rPr>
          <w:rFonts w:ascii="Arial" w:cs="Arial" w:eastAsia="Arial" w:hAnsi="Arial"/>
          <w:b w:val="1"/>
          <w:smallCaps w:val="1"/>
          <w:rtl w:val="0"/>
        </w:rPr>
        <w:t xml:space="preserve">SUPPLIER INFORMATION</w:t>
      </w:r>
    </w:p>
    <w:p w:rsidR="00000000" w:rsidDel="00000000" w:rsidP="00000000" w:rsidRDefault="00000000" w:rsidRPr="00000000" w14:paraId="00000104">
      <w:pPr>
        <w:spacing w:after="0" w:line="240" w:lineRule="auto"/>
        <w:ind w:left="426" w:firstLine="0"/>
        <w:jc w:val="both"/>
        <w:rPr>
          <w:rFonts w:ascii="Arial" w:cs="Arial" w:eastAsia="Arial" w:hAnsi="Arial"/>
          <w:b w:val="1"/>
          <w:smallCaps w:val="1"/>
        </w:rPr>
      </w:pPr>
      <w:r w:rsidDel="00000000" w:rsidR="00000000" w:rsidRPr="00000000">
        <w:rPr>
          <w:rtl w:val="0"/>
        </w:rPr>
      </w:r>
    </w:p>
    <w:tbl>
      <w:tblPr>
        <w:tblStyle w:val="Table12"/>
        <w:tblW w:w="89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5"/>
        <w:gridCol w:w="8343"/>
        <w:tblGridChange w:id="0">
          <w:tblGrid>
            <w:gridCol w:w="565"/>
            <w:gridCol w:w="8343"/>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9.1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6">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Supplier's inspection of Sites, Customer Property and Customer Assets:</w:t>
            </w:r>
          </w:p>
          <w:p w:rsidR="00000000" w:rsidDel="00000000" w:rsidP="00000000" w:rsidRDefault="00000000" w:rsidRPr="00000000" w14:paraId="00000107">
            <w:pPr>
              <w:spacing w:after="120" w:line="240" w:lineRule="auto"/>
              <w:rPr>
                <w:rFonts w:ascii="Arial" w:cs="Arial" w:eastAsia="Arial" w:hAnsi="Arial"/>
                <w:i w:val="1"/>
              </w:rPr>
            </w:pPr>
            <w:r w:rsidDel="00000000" w:rsidR="00000000" w:rsidRPr="00000000">
              <w:rPr>
                <w:rFonts w:ascii="Arial" w:cs="Arial" w:eastAsia="Arial" w:hAnsi="Arial"/>
                <w:rtl w:val="0"/>
              </w:rPr>
              <w:t xml:space="preserve">Not applied</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9.2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9">
            <w:pPr>
              <w:spacing w:after="120" w:line="240" w:lineRule="auto"/>
              <w:rPr>
                <w:rFonts w:ascii="Arial" w:cs="Arial" w:eastAsia="Arial" w:hAnsi="Arial"/>
              </w:rPr>
            </w:pPr>
            <w:r w:rsidDel="00000000" w:rsidR="00000000" w:rsidRPr="00000000">
              <w:rPr>
                <w:rFonts w:ascii="Arial" w:cs="Arial" w:eastAsia="Arial" w:hAnsi="Arial"/>
                <w:b w:val="1"/>
                <w:rtl w:val="0"/>
              </w:rPr>
              <w:t xml:space="preserve">Commercially Sensitive Information</w:t>
            </w:r>
            <w:r w:rsidDel="00000000" w:rsidR="00000000" w:rsidRPr="00000000">
              <w:rPr>
                <w:rFonts w:ascii="Arial" w:cs="Arial" w:eastAsia="Arial" w:hAnsi="Arial"/>
                <w:rtl w:val="0"/>
              </w:rPr>
              <w:t xml:space="preserve">:</w:t>
            </w:r>
          </w:p>
          <w:p w:rsidR="00000000" w:rsidDel="00000000" w:rsidP="00000000" w:rsidRDefault="00000000" w:rsidRPr="00000000" w14:paraId="0000010A">
            <w:pPr>
              <w:spacing w:after="120" w:line="240" w:lineRule="auto"/>
              <w:rPr>
                <w:rFonts w:ascii="Arial" w:cs="Arial" w:eastAsia="Arial" w:hAnsi="Arial"/>
                <w:i w:val="1"/>
              </w:rPr>
            </w:pPr>
            <w:r w:rsidDel="00000000" w:rsidR="00000000" w:rsidRPr="00000000">
              <w:rPr>
                <w:rFonts w:ascii="Arial" w:cs="Arial" w:eastAsia="Arial" w:hAnsi="Arial"/>
                <w:rtl w:val="0"/>
              </w:rPr>
              <w:t xml:space="preserve">The Supplier bid submission and price schedule will be deemed as commercially sensitive</w:t>
            </w:r>
            <w:r w:rsidDel="00000000" w:rsidR="00000000" w:rsidRPr="00000000">
              <w:rPr>
                <w:rtl w:val="0"/>
              </w:rPr>
            </w:r>
          </w:p>
        </w:tc>
      </w:tr>
    </w:tbl>
    <w:p w:rsidR="00000000" w:rsidDel="00000000" w:rsidP="00000000" w:rsidRDefault="00000000" w:rsidRPr="00000000" w14:paraId="0000010B">
      <w:pPr>
        <w:spacing w:after="0" w:line="240" w:lineRule="auto"/>
        <w:ind w:left="426" w:firstLine="0"/>
        <w:jc w:val="both"/>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10C">
      <w:pPr>
        <w:spacing w:after="0" w:line="240" w:lineRule="auto"/>
        <w:ind w:left="426" w:hanging="426"/>
        <w:jc w:val="both"/>
        <w:rPr>
          <w:rFonts w:ascii="Arial" w:cs="Arial" w:eastAsia="Arial" w:hAnsi="Arial"/>
          <w:b w:val="1"/>
          <w:smallCaps w:val="1"/>
        </w:rPr>
      </w:pPr>
      <w:r w:rsidDel="00000000" w:rsidR="00000000" w:rsidRPr="00000000">
        <w:rPr>
          <w:rFonts w:ascii="Arial" w:cs="Arial" w:eastAsia="Arial" w:hAnsi="Arial"/>
          <w:b w:val="1"/>
          <w:smallCaps w:val="1"/>
          <w:rtl w:val="0"/>
        </w:rPr>
        <w:t xml:space="preserve">OTHER CALL OFF REQUIREMENTS</w:t>
      </w:r>
    </w:p>
    <w:p w:rsidR="00000000" w:rsidDel="00000000" w:rsidP="00000000" w:rsidRDefault="00000000" w:rsidRPr="00000000" w14:paraId="0000010D">
      <w:pPr>
        <w:spacing w:after="0" w:line="240" w:lineRule="auto"/>
        <w:ind w:left="426" w:firstLine="0"/>
        <w:jc w:val="both"/>
        <w:rPr>
          <w:rFonts w:ascii="Arial" w:cs="Arial" w:eastAsia="Arial" w:hAnsi="Arial"/>
          <w:b w:val="1"/>
          <w:smallCaps w:val="1"/>
        </w:rPr>
      </w:pPr>
      <w:r w:rsidDel="00000000" w:rsidR="00000000" w:rsidRPr="00000000">
        <w:rPr>
          <w:rtl w:val="0"/>
        </w:rPr>
      </w:r>
    </w:p>
    <w:tbl>
      <w:tblPr>
        <w:tblStyle w:val="Table13"/>
        <w:tblW w:w="906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7"/>
        <w:gridCol w:w="8300"/>
        <w:tblGridChange w:id="0">
          <w:tblGrid>
            <w:gridCol w:w="767"/>
            <w:gridCol w:w="8300"/>
          </w:tblGrid>
        </w:tblGridChange>
      </w:tblGrid>
      <w:tr>
        <w:tc>
          <w:tcPr/>
          <w:p w:rsidR="00000000" w:rsidDel="00000000" w:rsidP="00000000" w:rsidRDefault="00000000" w:rsidRPr="00000000" w14:paraId="0000010E">
            <w:pPr>
              <w:spacing w:after="120" w:line="240" w:lineRule="auto"/>
              <w:jc w:val="both"/>
              <w:rPr>
                <w:rFonts w:ascii="Arial" w:cs="Arial" w:eastAsia="Arial" w:hAnsi="Arial"/>
                <w:b w:val="1"/>
              </w:rPr>
            </w:pPr>
            <w:r w:rsidDel="00000000" w:rsidR="00000000" w:rsidRPr="00000000">
              <w:rPr>
                <w:rFonts w:ascii="Arial" w:cs="Arial" w:eastAsia="Arial" w:hAnsi="Arial"/>
                <w:b w:val="1"/>
                <w:rtl w:val="0"/>
              </w:rPr>
              <w:t xml:space="preserve">10.1</w:t>
            </w:r>
          </w:p>
        </w:tc>
        <w:tc>
          <w:tcPr>
            <w:shd w:fill="auto" w:val="clear"/>
          </w:tcPr>
          <w:p w:rsidR="00000000" w:rsidDel="00000000" w:rsidP="00000000" w:rsidRDefault="00000000" w:rsidRPr="00000000" w14:paraId="0000010F">
            <w:pPr>
              <w:spacing w:after="120" w:line="240" w:lineRule="auto"/>
              <w:jc w:val="both"/>
              <w:rPr>
                <w:rFonts w:ascii="Arial" w:cs="Arial" w:eastAsia="Arial" w:hAnsi="Arial"/>
              </w:rPr>
            </w:pPr>
            <w:r w:rsidDel="00000000" w:rsidR="00000000" w:rsidRPr="00000000">
              <w:rPr>
                <w:rFonts w:ascii="Arial" w:cs="Arial" w:eastAsia="Arial" w:hAnsi="Arial"/>
                <w:b w:val="1"/>
                <w:rtl w:val="0"/>
              </w:rPr>
              <w:t xml:space="preserve">Recitals</w:t>
            </w:r>
            <w:r w:rsidDel="00000000" w:rsidR="00000000" w:rsidRPr="00000000">
              <w:rPr>
                <w:rFonts w:ascii="Arial" w:cs="Arial" w:eastAsia="Arial" w:hAnsi="Arial"/>
                <w:rtl w:val="0"/>
              </w:rPr>
              <w:t xml:space="preserve"> (in preamble to the Call Off Terms):</w:t>
            </w:r>
          </w:p>
          <w:p w:rsidR="00000000" w:rsidDel="00000000" w:rsidP="00000000" w:rsidRDefault="00000000" w:rsidRPr="00000000" w14:paraId="00000110">
            <w:pPr>
              <w:spacing w:after="120" w:line="240" w:lineRule="auto"/>
              <w:rPr>
                <w:rFonts w:ascii="Arial" w:cs="Arial" w:eastAsia="Arial" w:hAnsi="Arial"/>
                <w:b w:val="1"/>
              </w:rPr>
            </w:pPr>
            <w:r w:rsidDel="00000000" w:rsidR="00000000" w:rsidRPr="00000000">
              <w:rPr>
                <w:rFonts w:ascii="Arial" w:cs="Arial" w:eastAsia="Arial" w:hAnsi="Arial"/>
                <w:rtl w:val="0"/>
              </w:rPr>
              <w:t xml:space="preserve">Recitals B to E</w:t>
            </w:r>
            <w:r w:rsidDel="00000000" w:rsidR="00000000" w:rsidRPr="00000000">
              <w:rPr>
                <w:rtl w:val="0"/>
              </w:rPr>
            </w:r>
          </w:p>
          <w:p w:rsidR="00000000" w:rsidDel="00000000" w:rsidP="00000000" w:rsidRDefault="00000000" w:rsidRPr="00000000" w14:paraId="00000111">
            <w:pPr>
              <w:spacing w:after="120" w:line="240" w:lineRule="auto"/>
              <w:rPr>
                <w:rFonts w:ascii="Arial" w:cs="Arial" w:eastAsia="Arial" w:hAnsi="Arial"/>
                <w:b w:val="1"/>
              </w:rPr>
            </w:pPr>
            <w:r w:rsidDel="00000000" w:rsidR="00000000" w:rsidRPr="00000000">
              <w:rPr>
                <w:rFonts w:ascii="Arial" w:cs="Arial" w:eastAsia="Arial" w:hAnsi="Arial"/>
                <w:rtl w:val="0"/>
              </w:rPr>
              <w:t xml:space="preserve">Recital C - date of issue of the Statement of Requirements: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13 July 2020</w:t>
            </w:r>
            <w:r w:rsidDel="00000000" w:rsidR="00000000" w:rsidRPr="00000000">
              <w:rPr>
                <w:rFonts w:ascii="Arial" w:cs="Arial" w:eastAsia="Arial" w:hAnsi="Arial"/>
                <w:b w:val="1"/>
                <w:rtl w:val="0"/>
              </w:rPr>
              <w:t xml:space="preserve"> </w:t>
            </w:r>
          </w:p>
          <w:p w:rsidR="00000000" w:rsidDel="00000000" w:rsidP="00000000" w:rsidRDefault="00000000" w:rsidRPr="00000000" w14:paraId="00000112">
            <w:pPr>
              <w:spacing w:after="120" w:line="240" w:lineRule="auto"/>
              <w:rPr>
                <w:rFonts w:ascii="Arial" w:cs="Arial" w:eastAsia="Arial" w:hAnsi="Arial"/>
                <w:b w:val="1"/>
              </w:rPr>
            </w:pPr>
            <w:r w:rsidDel="00000000" w:rsidR="00000000" w:rsidRPr="00000000">
              <w:rPr>
                <w:rFonts w:ascii="Arial" w:cs="Arial" w:eastAsia="Arial" w:hAnsi="Arial"/>
                <w:rtl w:val="0"/>
              </w:rPr>
              <w:t xml:space="preserve">Recital D - date of receipt of Call Off Tender:</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30 July 2020</w:t>
            </w:r>
            <w:r w:rsidDel="00000000" w:rsidR="00000000" w:rsidRPr="00000000">
              <w:rPr>
                <w:rtl w:val="0"/>
              </w:rPr>
            </w:r>
          </w:p>
          <w:p w:rsidR="00000000" w:rsidDel="00000000" w:rsidP="00000000" w:rsidRDefault="00000000" w:rsidRPr="00000000" w14:paraId="00000113">
            <w:pPr>
              <w:spacing w:after="120" w:line="240" w:lineRule="auto"/>
              <w:rPr>
                <w:rFonts w:ascii="Arial" w:cs="Arial" w:eastAsia="Arial" w:hAnsi="Arial"/>
                <w:i w:val="1"/>
              </w:rPr>
            </w:pPr>
            <w:r w:rsidDel="00000000" w:rsidR="00000000" w:rsidRPr="00000000">
              <w:rPr>
                <w:rFonts w:ascii="Arial" w:cs="Arial" w:eastAsia="Arial" w:hAnsi="Arial"/>
                <w:i w:val="1"/>
                <w:rtl w:val="0"/>
              </w:rPr>
              <w:t xml:space="preserve"> </w:t>
            </w:r>
          </w:p>
        </w:tc>
      </w:tr>
      <w:tr>
        <w:tc>
          <w:tcPr/>
          <w:p w:rsidR="00000000" w:rsidDel="00000000" w:rsidP="00000000" w:rsidRDefault="00000000" w:rsidRPr="00000000" w14:paraId="00000114">
            <w:pPr>
              <w:spacing w:after="120" w:line="240" w:lineRule="auto"/>
              <w:jc w:val="both"/>
              <w:rPr>
                <w:rFonts w:ascii="Arial" w:cs="Arial" w:eastAsia="Arial" w:hAnsi="Arial"/>
                <w:b w:val="1"/>
              </w:rPr>
            </w:pPr>
            <w:r w:rsidDel="00000000" w:rsidR="00000000" w:rsidRPr="00000000">
              <w:rPr>
                <w:rFonts w:ascii="Arial" w:cs="Arial" w:eastAsia="Arial" w:hAnsi="Arial"/>
                <w:b w:val="1"/>
                <w:rtl w:val="0"/>
              </w:rPr>
              <w:t xml:space="preserve">10.2</w:t>
            </w:r>
          </w:p>
        </w:tc>
        <w:tc>
          <w:tcPr>
            <w:shd w:fill="auto" w:val="clear"/>
          </w:tcPr>
          <w:p w:rsidR="00000000" w:rsidDel="00000000" w:rsidP="00000000" w:rsidRDefault="00000000" w:rsidRPr="00000000" w14:paraId="00000115">
            <w:pPr>
              <w:spacing w:after="120" w:line="240" w:lineRule="auto"/>
              <w:jc w:val="both"/>
              <w:rPr>
                <w:rFonts w:ascii="Arial" w:cs="Arial" w:eastAsia="Arial" w:hAnsi="Arial"/>
                <w:b w:val="1"/>
              </w:rPr>
            </w:pPr>
            <w:r w:rsidDel="00000000" w:rsidR="00000000" w:rsidRPr="00000000">
              <w:rPr>
                <w:rFonts w:ascii="Arial" w:cs="Arial" w:eastAsia="Arial" w:hAnsi="Arial"/>
                <w:b w:val="1"/>
                <w:rtl w:val="0"/>
              </w:rPr>
              <w:t xml:space="preserve">Call Off Guarantee (Clause 4 of the Call Off Terms):</w:t>
            </w:r>
          </w:p>
          <w:p w:rsidR="00000000" w:rsidDel="00000000" w:rsidP="00000000" w:rsidRDefault="00000000" w:rsidRPr="00000000" w14:paraId="00000116">
            <w:pPr>
              <w:spacing w:after="120" w:line="240" w:lineRule="auto"/>
              <w:jc w:val="both"/>
              <w:rPr>
                <w:rFonts w:ascii="Arial" w:cs="Arial" w:eastAsia="Arial" w:hAnsi="Arial"/>
                <w:i w:val="1"/>
              </w:rPr>
            </w:pPr>
            <w:r w:rsidDel="00000000" w:rsidR="00000000" w:rsidRPr="00000000">
              <w:rPr>
                <w:rFonts w:ascii="Arial" w:cs="Arial" w:eastAsia="Arial" w:hAnsi="Arial"/>
                <w:rtl w:val="0"/>
              </w:rPr>
              <w:t xml:space="preserve">Not required</w:t>
            </w:r>
            <w:r w:rsidDel="00000000" w:rsidR="00000000" w:rsidRPr="00000000">
              <w:rPr>
                <w:rtl w:val="0"/>
              </w:rPr>
            </w:r>
          </w:p>
        </w:tc>
      </w:tr>
      <w:tr>
        <w:tc>
          <w:tcPr/>
          <w:p w:rsidR="00000000" w:rsidDel="00000000" w:rsidP="00000000" w:rsidRDefault="00000000" w:rsidRPr="00000000" w14:paraId="00000117">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10.3</w:t>
            </w:r>
          </w:p>
        </w:tc>
        <w:tc>
          <w:tcPr>
            <w:shd w:fill="auto" w:val="clear"/>
          </w:tcPr>
          <w:p w:rsidR="00000000" w:rsidDel="00000000" w:rsidP="00000000" w:rsidRDefault="00000000" w:rsidRPr="00000000" w14:paraId="00000118">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Security</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119">
            <w:pPr>
              <w:spacing w:after="120" w:line="240" w:lineRule="auto"/>
              <w:rPr>
                <w:rFonts w:ascii="Arial" w:cs="Arial" w:eastAsia="Arial" w:hAnsi="Arial"/>
                <w:b w:val="1"/>
                <w:highlight w:val="yellow"/>
              </w:rPr>
            </w:pPr>
            <w:r w:rsidDel="00000000" w:rsidR="00000000" w:rsidRPr="00000000">
              <w:rPr>
                <w:rFonts w:ascii="Arial" w:cs="Arial" w:eastAsia="Arial" w:hAnsi="Arial"/>
                <w:rtl w:val="0"/>
              </w:rPr>
              <w:t xml:space="preserve">Short form security requirements</w:t>
            </w:r>
            <w:r w:rsidDel="00000000" w:rsidR="00000000" w:rsidRPr="00000000">
              <w:rPr>
                <w:rtl w:val="0"/>
              </w:rPr>
            </w:r>
          </w:p>
        </w:tc>
      </w:tr>
      <w:tr>
        <w:tc>
          <w:tcPr/>
          <w:p w:rsidR="00000000" w:rsidDel="00000000" w:rsidP="00000000" w:rsidRDefault="00000000" w:rsidRPr="00000000" w14:paraId="0000011A">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10.4</w:t>
            </w:r>
          </w:p>
        </w:tc>
        <w:tc>
          <w:tcPr>
            <w:shd w:fill="auto" w:val="clear"/>
          </w:tcPr>
          <w:p w:rsidR="00000000" w:rsidDel="00000000" w:rsidP="00000000" w:rsidRDefault="00000000" w:rsidRPr="00000000" w14:paraId="0000011B">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ICT Policy:</w:t>
            </w:r>
          </w:p>
          <w:p w:rsidR="00000000" w:rsidDel="00000000" w:rsidP="00000000" w:rsidRDefault="00000000" w:rsidRPr="00000000" w14:paraId="0000011C">
            <w:pPr>
              <w:spacing w:after="120" w:line="240" w:lineRule="auto"/>
              <w:rPr>
                <w:rFonts w:ascii="Arial" w:cs="Arial" w:eastAsia="Arial" w:hAnsi="Arial"/>
                <w:i w:val="1"/>
              </w:rPr>
            </w:pPr>
            <w:r w:rsidDel="00000000" w:rsidR="00000000" w:rsidRPr="00000000">
              <w:rPr>
                <w:rFonts w:ascii="Arial" w:cs="Arial" w:eastAsia="Arial" w:hAnsi="Arial"/>
                <w:rtl w:val="0"/>
              </w:rPr>
              <w:t xml:space="preserve">Not applied</w:t>
            </w:r>
            <w:r w:rsidDel="00000000" w:rsidR="00000000" w:rsidRPr="00000000">
              <w:rPr>
                <w:rtl w:val="0"/>
              </w:rPr>
            </w:r>
          </w:p>
          <w:p w:rsidR="00000000" w:rsidDel="00000000" w:rsidP="00000000" w:rsidRDefault="00000000" w:rsidRPr="00000000" w14:paraId="0000011D">
            <w:pPr>
              <w:keepNext w:val="1"/>
              <w:keepLines w:val="1"/>
              <w:spacing w:after="0" w:line="240" w:lineRule="auto"/>
              <w:jc w:val="both"/>
              <w:rPr>
                <w:rFonts w:ascii="Arial" w:cs="Arial" w:eastAsia="Arial" w:hAnsi="Arial"/>
                <w:i w:val="1"/>
              </w:rPr>
            </w:pPr>
            <w:r w:rsidDel="00000000" w:rsidR="00000000" w:rsidRPr="00000000">
              <w:rPr>
                <w:rtl w:val="0"/>
              </w:rPr>
            </w:r>
          </w:p>
        </w:tc>
      </w:tr>
      <w:tr>
        <w:tc>
          <w:tcPr/>
          <w:p w:rsidR="00000000" w:rsidDel="00000000" w:rsidP="00000000" w:rsidRDefault="00000000" w:rsidRPr="00000000" w14:paraId="0000011E">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10.5</w:t>
            </w:r>
          </w:p>
        </w:tc>
        <w:tc>
          <w:tcPr>
            <w:shd w:fill="auto" w:val="clear"/>
          </w:tcPr>
          <w:p w:rsidR="00000000" w:rsidDel="00000000" w:rsidP="00000000" w:rsidRDefault="00000000" w:rsidRPr="00000000" w14:paraId="0000011F">
            <w:pPr>
              <w:spacing w:after="120" w:line="240" w:lineRule="auto"/>
              <w:rPr>
                <w:rFonts w:ascii="Arial" w:cs="Arial" w:eastAsia="Arial" w:hAnsi="Arial"/>
              </w:rPr>
            </w:pPr>
            <w:r w:rsidDel="00000000" w:rsidR="00000000" w:rsidRPr="00000000">
              <w:rPr>
                <w:rFonts w:ascii="Arial" w:cs="Arial" w:eastAsia="Arial" w:hAnsi="Arial"/>
                <w:b w:val="1"/>
                <w:rtl w:val="0"/>
              </w:rPr>
              <w:t xml:space="preserve">Testing</w:t>
            </w:r>
            <w:r w:rsidDel="00000000" w:rsidR="00000000" w:rsidRPr="00000000">
              <w:rPr>
                <w:rFonts w:ascii="Arial" w:cs="Arial" w:eastAsia="Arial" w:hAnsi="Arial"/>
                <w:rtl w:val="0"/>
              </w:rPr>
              <w:t xml:space="preserve">: </w:t>
            </w:r>
          </w:p>
          <w:p w:rsidR="00000000" w:rsidDel="00000000" w:rsidP="00000000" w:rsidRDefault="00000000" w:rsidRPr="00000000" w14:paraId="00000120">
            <w:pPr>
              <w:spacing w:after="120" w:line="240" w:lineRule="auto"/>
              <w:rPr>
                <w:rFonts w:ascii="Arial" w:cs="Arial" w:eastAsia="Arial" w:hAnsi="Arial"/>
                <w:b w:val="1"/>
              </w:rPr>
            </w:pPr>
            <w:r w:rsidDel="00000000" w:rsidR="00000000" w:rsidRPr="00000000">
              <w:rPr>
                <w:rFonts w:ascii="Arial" w:cs="Arial" w:eastAsia="Arial" w:hAnsi="Arial"/>
                <w:rtl w:val="0"/>
              </w:rPr>
              <w:t xml:space="preserve">Not applied</w:t>
            </w:r>
            <w:r w:rsidDel="00000000" w:rsidR="00000000" w:rsidRPr="00000000">
              <w:rPr>
                <w:rtl w:val="0"/>
              </w:rPr>
            </w:r>
          </w:p>
        </w:tc>
      </w:tr>
      <w:tr>
        <w:tc>
          <w:tcPr/>
          <w:p w:rsidR="00000000" w:rsidDel="00000000" w:rsidP="00000000" w:rsidRDefault="00000000" w:rsidRPr="00000000" w14:paraId="00000121">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10.6</w:t>
            </w:r>
          </w:p>
        </w:tc>
        <w:tc>
          <w:tcPr>
            <w:shd w:fill="auto" w:val="clear"/>
          </w:tcPr>
          <w:p w:rsidR="00000000" w:rsidDel="00000000" w:rsidP="00000000" w:rsidRDefault="00000000" w:rsidRPr="00000000" w14:paraId="00000122">
            <w:pPr>
              <w:spacing w:after="120" w:line="240" w:lineRule="auto"/>
              <w:rPr>
                <w:rFonts w:ascii="Arial" w:cs="Arial" w:eastAsia="Arial" w:hAnsi="Arial"/>
              </w:rPr>
            </w:pPr>
            <w:r w:rsidDel="00000000" w:rsidR="00000000" w:rsidRPr="00000000">
              <w:rPr>
                <w:rFonts w:ascii="Arial" w:cs="Arial" w:eastAsia="Arial" w:hAnsi="Arial"/>
                <w:b w:val="1"/>
                <w:rtl w:val="0"/>
              </w:rPr>
              <w:t xml:space="preserve">Business Continuity &amp; Disaster Recovery</w:t>
            </w:r>
            <w:r w:rsidDel="00000000" w:rsidR="00000000" w:rsidRPr="00000000">
              <w:rPr>
                <w:rFonts w:ascii="Arial" w:cs="Arial" w:eastAsia="Arial" w:hAnsi="Arial"/>
                <w:rtl w:val="0"/>
              </w:rPr>
              <w:t xml:space="preserve">: </w:t>
            </w:r>
          </w:p>
          <w:p w:rsidR="00000000" w:rsidDel="00000000" w:rsidP="00000000" w:rsidRDefault="00000000" w:rsidRPr="00000000" w14:paraId="00000123">
            <w:pPr>
              <w:spacing w:after="120" w:line="240" w:lineRule="auto"/>
              <w:rPr>
                <w:rFonts w:ascii="Arial" w:cs="Arial" w:eastAsia="Arial" w:hAnsi="Arial"/>
                <w:i w:val="1"/>
              </w:rPr>
            </w:pPr>
            <w:r w:rsidDel="00000000" w:rsidR="00000000" w:rsidRPr="00000000">
              <w:rPr>
                <w:rFonts w:ascii="Arial" w:cs="Arial" w:eastAsia="Arial" w:hAnsi="Arial"/>
                <w:rtl w:val="0"/>
              </w:rPr>
              <w:t xml:space="preserve">Not applied</w:t>
            </w:r>
            <w:r w:rsidDel="00000000" w:rsidR="00000000" w:rsidRPr="00000000">
              <w:rPr>
                <w:rtl w:val="0"/>
              </w:rPr>
            </w:r>
          </w:p>
        </w:tc>
      </w:tr>
      <w:tr>
        <w:tc>
          <w:tcPr/>
          <w:p w:rsidR="00000000" w:rsidDel="00000000" w:rsidP="00000000" w:rsidRDefault="00000000" w:rsidRPr="00000000" w14:paraId="00000124">
            <w:pPr>
              <w:spacing w:after="120" w:line="240" w:lineRule="auto"/>
              <w:jc w:val="both"/>
              <w:rPr>
                <w:rFonts w:ascii="Arial" w:cs="Arial" w:eastAsia="Arial" w:hAnsi="Arial"/>
                <w:b w:val="1"/>
              </w:rPr>
            </w:pPr>
            <w:r w:rsidDel="00000000" w:rsidR="00000000" w:rsidRPr="00000000">
              <w:rPr>
                <w:rFonts w:ascii="Arial" w:cs="Arial" w:eastAsia="Arial" w:hAnsi="Arial"/>
                <w:b w:val="1"/>
                <w:rtl w:val="0"/>
              </w:rPr>
              <w:t xml:space="preserve">10.7</w:t>
            </w:r>
          </w:p>
        </w:tc>
        <w:tc>
          <w:tcPr>
            <w:shd w:fill="auto" w:val="clear"/>
          </w:tcPr>
          <w:p w:rsidR="00000000" w:rsidDel="00000000" w:rsidP="00000000" w:rsidRDefault="00000000" w:rsidRPr="00000000" w14:paraId="00000125">
            <w:pPr>
              <w:spacing w:after="120" w:line="240" w:lineRule="auto"/>
              <w:rPr>
                <w:rFonts w:ascii="Arial" w:cs="Arial" w:eastAsia="Arial" w:hAnsi="Arial"/>
                <w:i w:val="1"/>
              </w:rPr>
            </w:pPr>
            <w:r w:rsidDel="00000000" w:rsidR="00000000" w:rsidRPr="00000000">
              <w:rPr>
                <w:rFonts w:ascii="Arial" w:cs="Arial" w:eastAsia="Arial" w:hAnsi="Arial"/>
                <w:rtl w:val="0"/>
              </w:rPr>
              <w:t xml:space="preserve">NOT USED</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spacing w:after="120" w:line="240" w:lineRule="auto"/>
              <w:jc w:val="both"/>
              <w:rPr>
                <w:rFonts w:ascii="Arial" w:cs="Arial" w:eastAsia="Arial" w:hAnsi="Arial"/>
                <w:b w:val="1"/>
              </w:rPr>
            </w:pPr>
            <w:r w:rsidDel="00000000" w:rsidR="00000000" w:rsidRPr="00000000">
              <w:rPr>
                <w:rFonts w:ascii="Arial" w:cs="Arial" w:eastAsia="Arial" w:hAnsi="Arial"/>
                <w:b w:val="1"/>
                <w:rtl w:val="0"/>
              </w:rPr>
              <w:t xml:space="preserve">10.8</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7">
            <w:pPr>
              <w:spacing w:after="120" w:line="240" w:lineRule="auto"/>
              <w:jc w:val="both"/>
              <w:rPr>
                <w:rFonts w:ascii="Arial" w:cs="Arial" w:eastAsia="Arial" w:hAnsi="Arial"/>
              </w:rPr>
            </w:pPr>
            <w:r w:rsidDel="00000000" w:rsidR="00000000" w:rsidRPr="00000000">
              <w:rPr>
                <w:rFonts w:ascii="Arial" w:cs="Arial" w:eastAsia="Arial" w:hAnsi="Arial"/>
                <w:b w:val="1"/>
                <w:rtl w:val="0"/>
              </w:rPr>
              <w:t xml:space="preserve">Protection of Customer Data</w:t>
            </w:r>
            <w:r w:rsidDel="00000000" w:rsidR="00000000" w:rsidRPr="00000000">
              <w:rPr>
                <w:rFonts w:ascii="Arial" w:cs="Arial" w:eastAsia="Arial" w:hAnsi="Arial"/>
                <w:rtl w:val="0"/>
              </w:rPr>
              <w:t xml:space="preserve"> (Clause 35.2.3 of the Call Off Terms):</w:t>
            </w:r>
          </w:p>
          <w:p w:rsidR="00000000" w:rsidDel="00000000" w:rsidP="00000000" w:rsidRDefault="00000000" w:rsidRPr="00000000" w14:paraId="00000128">
            <w:pPr>
              <w:spacing w:after="120" w:line="240" w:lineRule="auto"/>
              <w:jc w:val="both"/>
              <w:rPr>
                <w:rFonts w:ascii="Arial" w:cs="Arial" w:eastAsia="Arial" w:hAnsi="Arial"/>
              </w:rPr>
            </w:pPr>
            <w:r w:rsidDel="00000000" w:rsidR="00000000" w:rsidRPr="00000000">
              <w:rPr>
                <w:rFonts w:ascii="Arial" w:cs="Arial" w:eastAsia="Arial" w:hAnsi="Arial"/>
                <w:rtl w:val="0"/>
              </w:rPr>
              <w:t xml:space="preserve">In Clause 35.2.3 of the Call Off terms</w:t>
            </w:r>
            <w:r w:rsidDel="00000000" w:rsidR="00000000" w:rsidRPr="00000000">
              <w:rPr>
                <w:rFonts w:ascii="Arial" w:cs="Arial" w:eastAsia="Arial" w:hAnsi="Arial"/>
                <w:i w:val="1"/>
                <w:rtl w:val="0"/>
              </w:rPr>
              <w:t xml:space="preserve"> </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spacing w:after="120" w:line="240" w:lineRule="auto"/>
              <w:jc w:val="both"/>
              <w:rPr>
                <w:rFonts w:ascii="Arial" w:cs="Arial" w:eastAsia="Arial" w:hAnsi="Arial"/>
                <w:b w:val="1"/>
              </w:rPr>
            </w:pPr>
            <w:r w:rsidDel="00000000" w:rsidR="00000000" w:rsidRPr="00000000">
              <w:rPr>
                <w:rFonts w:ascii="Arial" w:cs="Arial" w:eastAsia="Arial" w:hAnsi="Arial"/>
                <w:b w:val="1"/>
                <w:rtl w:val="0"/>
              </w:rPr>
              <w:t xml:space="preserve">10.9</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A">
            <w:pPr>
              <w:spacing w:after="120" w:line="240" w:lineRule="auto"/>
              <w:jc w:val="both"/>
              <w:rPr>
                <w:rFonts w:ascii="Arial" w:cs="Arial" w:eastAsia="Arial" w:hAnsi="Arial"/>
              </w:rPr>
            </w:pPr>
            <w:r w:rsidDel="00000000" w:rsidR="00000000" w:rsidRPr="00000000">
              <w:rPr>
                <w:rFonts w:ascii="Arial" w:cs="Arial" w:eastAsia="Arial" w:hAnsi="Arial"/>
                <w:b w:val="1"/>
                <w:rtl w:val="0"/>
              </w:rPr>
              <w:t xml:space="preserve">Notices</w:t>
            </w:r>
            <w:r w:rsidDel="00000000" w:rsidR="00000000" w:rsidRPr="00000000">
              <w:rPr>
                <w:rFonts w:ascii="Arial" w:cs="Arial" w:eastAsia="Arial" w:hAnsi="Arial"/>
                <w:rtl w:val="0"/>
              </w:rPr>
              <w:t xml:space="preserve"> (Clause 56.6 of the Call Off Terms):</w:t>
            </w:r>
          </w:p>
          <w:p w:rsidR="00000000" w:rsidDel="00000000" w:rsidP="00000000" w:rsidRDefault="00000000" w:rsidRPr="00000000" w14:paraId="0000012B">
            <w:pPr>
              <w:spacing w:after="120" w:line="240" w:lineRule="auto"/>
              <w:jc w:val="both"/>
              <w:rPr>
                <w:rFonts w:ascii="Arial" w:cs="Arial" w:eastAsia="Arial" w:hAnsi="Arial"/>
                <w:b w:val="1"/>
                <w:highlight w:val="yellow"/>
              </w:rPr>
            </w:pPr>
            <w:r w:rsidDel="00000000" w:rsidR="00000000" w:rsidRPr="00000000">
              <w:rPr>
                <w:rFonts w:ascii="Arial" w:cs="Arial" w:eastAsia="Arial" w:hAnsi="Arial"/>
                <w:rtl w:val="0"/>
              </w:rPr>
              <w:t xml:space="preserve">Customer’s postal address and email address: </w:t>
            </w:r>
            <w:r w:rsidDel="00000000" w:rsidR="00000000" w:rsidRPr="00000000">
              <w:rPr>
                <w:rtl w:val="0"/>
              </w:rPr>
            </w:r>
          </w:p>
          <w:p w:rsidR="00000000" w:rsidDel="00000000" w:rsidP="00000000" w:rsidRDefault="00000000" w:rsidRPr="00000000" w14:paraId="0000012C">
            <w:pPr>
              <w:spacing w:after="120" w:line="240" w:lineRule="auto"/>
              <w:rPr>
                <w:rFonts w:ascii="Arial" w:cs="Arial" w:eastAsia="Arial" w:hAnsi="Arial"/>
              </w:rPr>
            </w:pPr>
            <w:r w:rsidDel="00000000" w:rsidR="00000000" w:rsidRPr="00000000">
              <w:rPr>
                <w:rFonts w:ascii="Arial" w:cs="Arial" w:eastAsia="Arial" w:hAnsi="Arial"/>
                <w:rtl w:val="0"/>
              </w:rPr>
              <w:t xml:space="preserve">[REDACTED]</w:t>
            </w:r>
          </w:p>
          <w:p w:rsidR="00000000" w:rsidDel="00000000" w:rsidP="00000000" w:rsidRDefault="00000000" w:rsidRPr="00000000" w14:paraId="0000012D">
            <w:pPr>
              <w:spacing w:after="120" w:line="240" w:lineRule="auto"/>
              <w:rPr>
                <w:rFonts w:ascii="Arial" w:cs="Arial" w:eastAsia="Arial" w:hAnsi="Arial"/>
              </w:rPr>
            </w:pPr>
            <w:r w:rsidDel="00000000" w:rsidR="00000000" w:rsidRPr="00000000">
              <w:rPr>
                <w:rFonts w:ascii="Arial" w:cs="Arial" w:eastAsia="Arial" w:hAnsi="Arial"/>
                <w:rtl w:val="0"/>
              </w:rPr>
              <w:t xml:space="preserve">The Department for Transport</w:t>
            </w:r>
          </w:p>
          <w:p w:rsidR="00000000" w:rsidDel="00000000" w:rsidP="00000000" w:rsidRDefault="00000000" w:rsidRPr="00000000" w14:paraId="0000012E">
            <w:pPr>
              <w:spacing w:after="120" w:line="240" w:lineRule="auto"/>
              <w:rPr>
                <w:rFonts w:ascii="Arial" w:cs="Arial" w:eastAsia="Arial" w:hAnsi="Arial"/>
              </w:rPr>
            </w:pPr>
            <w:r w:rsidDel="00000000" w:rsidR="00000000" w:rsidRPr="00000000">
              <w:rPr>
                <w:rFonts w:ascii="Arial" w:cs="Arial" w:eastAsia="Arial" w:hAnsi="Arial"/>
                <w:rtl w:val="0"/>
              </w:rPr>
              <w:t xml:space="preserve">Great Minster House, </w:t>
            </w:r>
          </w:p>
          <w:p w:rsidR="00000000" w:rsidDel="00000000" w:rsidP="00000000" w:rsidRDefault="00000000" w:rsidRPr="00000000" w14:paraId="0000012F">
            <w:pPr>
              <w:spacing w:after="120" w:line="240" w:lineRule="auto"/>
              <w:rPr>
                <w:rFonts w:ascii="Arial" w:cs="Arial" w:eastAsia="Arial" w:hAnsi="Arial"/>
              </w:rPr>
            </w:pPr>
            <w:r w:rsidDel="00000000" w:rsidR="00000000" w:rsidRPr="00000000">
              <w:rPr>
                <w:rFonts w:ascii="Arial" w:cs="Arial" w:eastAsia="Arial" w:hAnsi="Arial"/>
                <w:rtl w:val="0"/>
              </w:rPr>
              <w:t xml:space="preserve">33 Horseferry Road, London, </w:t>
            </w:r>
          </w:p>
          <w:p w:rsidR="00000000" w:rsidDel="00000000" w:rsidP="00000000" w:rsidRDefault="00000000" w:rsidRPr="00000000" w14:paraId="00000130">
            <w:pPr>
              <w:spacing w:after="120" w:line="240" w:lineRule="auto"/>
              <w:rPr>
                <w:rFonts w:ascii="Arial" w:cs="Arial" w:eastAsia="Arial" w:hAnsi="Arial"/>
              </w:rPr>
            </w:pPr>
            <w:r w:rsidDel="00000000" w:rsidR="00000000" w:rsidRPr="00000000">
              <w:rPr>
                <w:rFonts w:ascii="Arial" w:cs="Arial" w:eastAsia="Arial" w:hAnsi="Arial"/>
                <w:rtl w:val="0"/>
              </w:rPr>
              <w:t xml:space="preserve">SW1P 4JR</w:t>
            </w:r>
          </w:p>
          <w:p w:rsidR="00000000" w:rsidDel="00000000" w:rsidP="00000000" w:rsidRDefault="00000000" w:rsidRPr="00000000" w14:paraId="00000131">
            <w:pPr>
              <w:spacing w:after="120" w:line="240" w:lineRule="auto"/>
              <w:rPr>
                <w:rFonts w:ascii="Arial" w:cs="Arial" w:eastAsia="Arial" w:hAnsi="Arial"/>
              </w:rPr>
            </w:pPr>
            <w:r w:rsidDel="00000000" w:rsidR="00000000" w:rsidRPr="00000000">
              <w:rPr>
                <w:rFonts w:ascii="Arial" w:cs="Arial" w:eastAsia="Arial" w:hAnsi="Arial"/>
                <w:rtl w:val="0"/>
              </w:rPr>
              <w:t xml:space="preserve">Email: [REDACTED]</w:t>
            </w:r>
          </w:p>
          <w:p w:rsidR="00000000" w:rsidDel="00000000" w:rsidP="00000000" w:rsidRDefault="00000000" w:rsidRPr="00000000" w14:paraId="00000132">
            <w:pPr>
              <w:spacing w:after="120" w:line="240" w:lineRule="auto"/>
              <w:jc w:val="both"/>
              <w:rPr>
                <w:rFonts w:ascii="Arial" w:cs="Arial" w:eastAsia="Arial" w:hAnsi="Arial"/>
              </w:rPr>
            </w:pPr>
            <w:r w:rsidDel="00000000" w:rsidR="00000000" w:rsidRPr="00000000">
              <w:rPr>
                <w:rFonts w:ascii="Arial" w:cs="Arial" w:eastAsia="Arial" w:hAnsi="Arial"/>
                <w:rtl w:val="0"/>
              </w:rPr>
              <w:t xml:space="preserve">Supplier’s postal address and email address: </w:t>
            </w:r>
          </w:p>
          <w:p w:rsidR="00000000" w:rsidDel="00000000" w:rsidP="00000000" w:rsidRDefault="00000000" w:rsidRPr="00000000" w14:paraId="00000133">
            <w:pPr>
              <w:spacing w:after="120" w:line="240" w:lineRule="auto"/>
              <w:rPr>
                <w:rFonts w:ascii="Arial" w:cs="Arial" w:eastAsia="Arial" w:hAnsi="Arial"/>
              </w:rPr>
            </w:pPr>
            <w:r w:rsidDel="00000000" w:rsidR="00000000" w:rsidRPr="00000000">
              <w:rPr>
                <w:rFonts w:ascii="Arial" w:cs="Arial" w:eastAsia="Arial" w:hAnsi="Arial"/>
                <w:rtl w:val="0"/>
              </w:rPr>
              <w:t xml:space="preserve">[REDACTED]</w:t>
            </w:r>
          </w:p>
          <w:p w:rsidR="00000000" w:rsidDel="00000000" w:rsidP="00000000" w:rsidRDefault="00000000" w:rsidRPr="00000000" w14:paraId="00000134">
            <w:pPr>
              <w:spacing w:after="120" w:line="240" w:lineRule="auto"/>
              <w:rPr>
                <w:rFonts w:ascii="Arial" w:cs="Arial" w:eastAsia="Arial" w:hAnsi="Arial"/>
              </w:rPr>
            </w:pPr>
            <w:r w:rsidDel="00000000" w:rsidR="00000000" w:rsidRPr="00000000">
              <w:rPr>
                <w:rFonts w:ascii="Arial" w:cs="Arial" w:eastAsia="Arial" w:hAnsi="Arial"/>
                <w:rtl w:val="0"/>
              </w:rPr>
              <w:t xml:space="preserve">Bramble Hub Ltd</w:t>
            </w:r>
          </w:p>
          <w:p w:rsidR="00000000" w:rsidDel="00000000" w:rsidP="00000000" w:rsidRDefault="00000000" w:rsidRPr="00000000" w14:paraId="00000135">
            <w:pPr>
              <w:spacing w:after="120" w:line="240" w:lineRule="auto"/>
              <w:rPr>
                <w:rFonts w:ascii="Arial" w:cs="Arial" w:eastAsia="Arial" w:hAnsi="Arial"/>
              </w:rPr>
            </w:pPr>
            <w:r w:rsidDel="00000000" w:rsidR="00000000" w:rsidRPr="00000000">
              <w:rPr>
                <w:rFonts w:ascii="Arial" w:cs="Arial" w:eastAsia="Arial" w:hAnsi="Arial"/>
                <w:rtl w:val="0"/>
              </w:rPr>
              <w:t xml:space="preserve">9e Albert Embankment</w:t>
            </w:r>
          </w:p>
          <w:p w:rsidR="00000000" w:rsidDel="00000000" w:rsidP="00000000" w:rsidRDefault="00000000" w:rsidRPr="00000000" w14:paraId="00000136">
            <w:pPr>
              <w:spacing w:after="120" w:line="240" w:lineRule="auto"/>
              <w:rPr>
                <w:rFonts w:ascii="Arial" w:cs="Arial" w:eastAsia="Arial" w:hAnsi="Arial"/>
              </w:rPr>
            </w:pPr>
            <w:r w:rsidDel="00000000" w:rsidR="00000000" w:rsidRPr="00000000">
              <w:rPr>
                <w:rFonts w:ascii="Arial" w:cs="Arial" w:eastAsia="Arial" w:hAnsi="Arial"/>
                <w:rtl w:val="0"/>
              </w:rPr>
              <w:t xml:space="preserve">London</w:t>
            </w:r>
          </w:p>
          <w:p w:rsidR="00000000" w:rsidDel="00000000" w:rsidP="00000000" w:rsidRDefault="00000000" w:rsidRPr="00000000" w14:paraId="00000137">
            <w:pPr>
              <w:spacing w:after="120" w:line="240" w:lineRule="auto"/>
              <w:rPr>
                <w:rFonts w:ascii="Arial" w:cs="Arial" w:eastAsia="Arial" w:hAnsi="Arial"/>
              </w:rPr>
            </w:pPr>
            <w:r w:rsidDel="00000000" w:rsidR="00000000" w:rsidRPr="00000000">
              <w:rPr>
                <w:rFonts w:ascii="Arial" w:cs="Arial" w:eastAsia="Arial" w:hAnsi="Arial"/>
                <w:rtl w:val="0"/>
              </w:rPr>
              <w:t xml:space="preserve">SE1 7SP</w:t>
            </w:r>
          </w:p>
          <w:p w:rsidR="00000000" w:rsidDel="00000000" w:rsidP="00000000" w:rsidRDefault="00000000" w:rsidRPr="00000000" w14:paraId="00000138">
            <w:pPr>
              <w:spacing w:after="120" w:line="240" w:lineRule="auto"/>
              <w:rPr>
                <w:rFonts w:ascii="Arial" w:cs="Arial" w:eastAsia="Arial" w:hAnsi="Arial"/>
              </w:rPr>
            </w:pPr>
            <w:r w:rsidDel="00000000" w:rsidR="00000000" w:rsidRPr="00000000">
              <w:rPr>
                <w:rFonts w:ascii="Arial" w:cs="Arial" w:eastAsia="Arial" w:hAnsi="Arial"/>
                <w:rtl w:val="0"/>
              </w:rPr>
              <w:t xml:space="preserve">Email: [REDACTED]</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spacing w:after="120" w:lineRule="auto"/>
              <w:jc w:val="both"/>
              <w:rPr>
                <w:rFonts w:ascii="Arial" w:cs="Arial" w:eastAsia="Arial" w:hAnsi="Arial"/>
                <w:b w:val="1"/>
              </w:rPr>
            </w:pPr>
            <w:r w:rsidDel="00000000" w:rsidR="00000000" w:rsidRPr="00000000">
              <w:rPr>
                <w:rFonts w:ascii="Arial" w:cs="Arial" w:eastAsia="Arial" w:hAnsi="Arial"/>
                <w:b w:val="1"/>
                <w:rtl w:val="0"/>
              </w:rPr>
              <w:t xml:space="preserve">10.10</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3A">
            <w:pPr>
              <w:spacing w:after="120" w:lineRule="auto"/>
              <w:jc w:val="both"/>
              <w:rPr>
                <w:rFonts w:ascii="Arial" w:cs="Arial" w:eastAsia="Arial" w:hAnsi="Arial"/>
                <w:b w:val="1"/>
              </w:rPr>
            </w:pPr>
            <w:r w:rsidDel="00000000" w:rsidR="00000000" w:rsidRPr="00000000">
              <w:rPr>
                <w:rFonts w:ascii="Arial" w:cs="Arial" w:eastAsia="Arial" w:hAnsi="Arial"/>
                <w:b w:val="1"/>
                <w:rtl w:val="0"/>
              </w:rPr>
              <w:t xml:space="preserve">Transparency Reports</w:t>
            </w:r>
          </w:p>
          <w:p w:rsidR="00000000" w:rsidDel="00000000" w:rsidP="00000000" w:rsidRDefault="00000000" w:rsidRPr="00000000" w14:paraId="0000013B">
            <w:pPr>
              <w:spacing w:after="120" w:lineRule="auto"/>
              <w:jc w:val="both"/>
              <w:rPr>
                <w:rFonts w:ascii="Arial" w:cs="Arial" w:eastAsia="Arial" w:hAnsi="Arial"/>
              </w:rPr>
            </w:pPr>
            <w:r w:rsidDel="00000000" w:rsidR="00000000" w:rsidRPr="00000000">
              <w:rPr>
                <w:rFonts w:ascii="Arial" w:cs="Arial" w:eastAsia="Arial" w:hAnsi="Arial"/>
                <w:rtl w:val="0"/>
              </w:rPr>
              <w:t xml:space="preserve">In Call Off Schedule 13 (Transparency Reports)</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10.11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D">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Alternative and/or additional provisions (including any Alternative and/or Additional Clauses under Call Off Schedule 14 and if required, any Customer alternative pricing mechanism):</w:t>
            </w:r>
          </w:p>
          <w:p w:rsidR="00000000" w:rsidDel="00000000" w:rsidP="00000000" w:rsidRDefault="00000000" w:rsidRPr="00000000" w14:paraId="0000013E">
            <w:pPr>
              <w:spacing w:after="120" w:line="240" w:lineRule="auto"/>
              <w:rPr>
                <w:rFonts w:ascii="Arial" w:cs="Arial" w:eastAsia="Arial" w:hAnsi="Arial"/>
                <w:i w:val="1"/>
              </w:rPr>
            </w:pPr>
            <w:r w:rsidDel="00000000" w:rsidR="00000000" w:rsidRPr="00000000">
              <w:rPr>
                <w:rFonts w:ascii="Arial" w:cs="Arial" w:eastAsia="Arial" w:hAnsi="Arial"/>
                <w:rtl w:val="0"/>
              </w:rPr>
              <w:t xml:space="preserve">Not applied</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10.12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0">
            <w:pPr>
              <w:spacing w:after="120" w:line="240" w:lineRule="auto"/>
              <w:rPr>
                <w:rFonts w:ascii="Arial" w:cs="Arial" w:eastAsia="Arial" w:hAnsi="Arial"/>
              </w:rPr>
            </w:pPr>
            <w:r w:rsidDel="00000000" w:rsidR="00000000" w:rsidRPr="00000000">
              <w:rPr>
                <w:rFonts w:ascii="Arial" w:cs="Arial" w:eastAsia="Arial" w:hAnsi="Arial"/>
                <w:b w:val="1"/>
                <w:rtl w:val="0"/>
              </w:rPr>
              <w:t xml:space="preserve">Call Off Tender</w:t>
            </w:r>
            <w:r w:rsidDel="00000000" w:rsidR="00000000" w:rsidRPr="00000000">
              <w:rPr>
                <w:rFonts w:ascii="Arial" w:cs="Arial" w:eastAsia="Arial" w:hAnsi="Arial"/>
                <w:rtl w:val="0"/>
              </w:rPr>
              <w:t xml:space="preserve">:</w:t>
            </w:r>
          </w:p>
          <w:p w:rsidR="00000000" w:rsidDel="00000000" w:rsidP="00000000" w:rsidRDefault="00000000" w:rsidRPr="00000000" w14:paraId="00000141">
            <w:pPr>
              <w:spacing w:after="120" w:line="240" w:lineRule="auto"/>
              <w:rPr>
                <w:rFonts w:ascii="Arial" w:cs="Arial" w:eastAsia="Arial" w:hAnsi="Arial"/>
              </w:rPr>
            </w:pPr>
            <w:r w:rsidDel="00000000" w:rsidR="00000000" w:rsidRPr="00000000">
              <w:rPr>
                <w:rFonts w:ascii="Arial" w:cs="Arial" w:eastAsia="Arial" w:hAnsi="Arial"/>
                <w:rtl w:val="0"/>
              </w:rPr>
              <w:t xml:space="preserve">[REDACTED]</w:t>
            </w:r>
          </w:p>
        </w:tc>
      </w:tr>
      <w:t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42">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10.13</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43">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Publicity and Branding (Clause 36.3.2 of the Call Off Terms)</w:t>
            </w:r>
          </w:p>
          <w:p w:rsidR="00000000" w:rsidDel="00000000" w:rsidP="00000000" w:rsidRDefault="00000000" w:rsidRPr="00000000" w14:paraId="00000144">
            <w:pPr>
              <w:spacing w:after="120" w:line="240" w:lineRule="auto"/>
              <w:rPr>
                <w:rFonts w:ascii="Arial" w:cs="Arial" w:eastAsia="Arial" w:hAnsi="Arial"/>
                <w:i w:val="1"/>
                <w:highlight w:val="yellow"/>
              </w:rPr>
            </w:pPr>
            <w:r w:rsidDel="00000000" w:rsidR="00000000" w:rsidRPr="00000000">
              <w:rPr>
                <w:rFonts w:ascii="Arial" w:cs="Arial" w:eastAsia="Arial" w:hAnsi="Arial"/>
                <w:rtl w:val="0"/>
              </w:rPr>
              <w:t xml:space="preserve">In Clause 36.3.2 of the Call Off terms</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45">
            <w:pPr>
              <w:spacing w:after="120" w:lineRule="auto"/>
              <w:rPr>
                <w:rFonts w:ascii="Arial" w:cs="Arial" w:eastAsia="Arial" w:hAnsi="Arial"/>
                <w:b w:val="1"/>
              </w:rPr>
            </w:pPr>
            <w:r w:rsidDel="00000000" w:rsidR="00000000" w:rsidRPr="00000000">
              <w:rPr>
                <w:rFonts w:ascii="Arial" w:cs="Arial" w:eastAsia="Arial" w:hAnsi="Arial"/>
                <w:b w:val="1"/>
                <w:rtl w:val="0"/>
              </w:rPr>
              <w:t xml:space="preserve">10.14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46">
            <w:pPr>
              <w:spacing w:after="120" w:lineRule="auto"/>
              <w:rPr>
                <w:rFonts w:ascii="Arial" w:cs="Arial" w:eastAsia="Arial" w:hAnsi="Arial"/>
                <w:b w:val="1"/>
              </w:rPr>
            </w:pPr>
            <w:r w:rsidDel="00000000" w:rsidR="00000000" w:rsidRPr="00000000">
              <w:rPr>
                <w:rFonts w:ascii="Arial" w:cs="Arial" w:eastAsia="Arial" w:hAnsi="Arial"/>
                <w:b w:val="1"/>
                <w:rtl w:val="0"/>
              </w:rPr>
              <w:t xml:space="preserve">Staff Transfer</w:t>
            </w:r>
          </w:p>
          <w:p w:rsidR="00000000" w:rsidDel="00000000" w:rsidP="00000000" w:rsidRDefault="00000000" w:rsidRPr="00000000" w14:paraId="00000147">
            <w:pPr>
              <w:spacing w:after="120" w:lineRule="auto"/>
              <w:rPr>
                <w:rFonts w:ascii="Arial" w:cs="Arial" w:eastAsia="Arial" w:hAnsi="Arial"/>
              </w:rPr>
            </w:pPr>
            <w:r w:rsidDel="00000000" w:rsidR="00000000" w:rsidRPr="00000000">
              <w:rPr>
                <w:rFonts w:ascii="Arial" w:cs="Arial" w:eastAsia="Arial" w:hAnsi="Arial"/>
                <w:rtl w:val="0"/>
              </w:rPr>
              <w:t xml:space="preserve">Annex to Call Off Schedule 10, List of Notified Sub-Contractors (Call Off Tender).</w:t>
            </w:r>
          </w:p>
          <w:p w:rsidR="00000000" w:rsidDel="00000000" w:rsidP="00000000" w:rsidRDefault="00000000" w:rsidRPr="00000000" w14:paraId="00000148">
            <w:pPr>
              <w:spacing w:after="120" w:lineRule="auto"/>
              <w:rPr>
                <w:rFonts w:ascii="Arial" w:cs="Arial" w:eastAsia="Arial" w:hAnsi="Arial"/>
              </w:rPr>
            </w:pPr>
            <w:r w:rsidDel="00000000" w:rsidR="00000000" w:rsidRPr="00000000">
              <w:rPr>
                <w:rFonts w:ascii="Arial" w:cs="Arial" w:eastAsia="Arial" w:hAnsi="Arial"/>
                <w:rtl w:val="0"/>
              </w:rPr>
              <w:t xml:space="preserve">Annex to schedule 10, List of Notifies Sub-Contractors (Cal Off Tender).</w:t>
            </w:r>
          </w:p>
        </w:tc>
      </w:tr>
      <w:t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49">
            <w:pPr>
              <w:spacing w:after="120" w:lineRule="auto"/>
              <w:rPr>
                <w:rFonts w:ascii="Arial" w:cs="Arial" w:eastAsia="Arial" w:hAnsi="Arial"/>
                <w:b w:val="1"/>
              </w:rPr>
            </w:pPr>
            <w:r w:rsidDel="00000000" w:rsidR="00000000" w:rsidRPr="00000000">
              <w:rPr>
                <w:rFonts w:ascii="Arial" w:cs="Arial" w:eastAsia="Arial" w:hAnsi="Arial"/>
                <w:b w:val="1"/>
                <w:rtl w:val="0"/>
              </w:rPr>
              <w:t xml:space="preserve">10.15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4A">
            <w:pPr>
              <w:spacing w:after="120" w:lineRule="auto"/>
              <w:rPr>
                <w:rFonts w:ascii="Arial" w:cs="Arial" w:eastAsia="Arial" w:hAnsi="Arial"/>
                <w:b w:val="1"/>
              </w:rPr>
            </w:pPr>
            <w:r w:rsidDel="00000000" w:rsidR="00000000" w:rsidRPr="00000000">
              <w:rPr>
                <w:rFonts w:ascii="Arial" w:cs="Arial" w:eastAsia="Arial" w:hAnsi="Arial"/>
                <w:b w:val="1"/>
                <w:rtl w:val="0"/>
              </w:rPr>
              <w:t xml:space="preserve">Processing Data</w:t>
            </w:r>
          </w:p>
          <w:p w:rsidR="00000000" w:rsidDel="00000000" w:rsidP="00000000" w:rsidRDefault="00000000" w:rsidRPr="00000000" w14:paraId="0000014B">
            <w:pPr>
              <w:spacing w:after="120" w:lineRule="auto"/>
              <w:rPr>
                <w:rFonts w:ascii="Arial" w:cs="Arial" w:eastAsia="Arial" w:hAnsi="Arial"/>
              </w:rPr>
            </w:pPr>
            <w:r w:rsidDel="00000000" w:rsidR="00000000" w:rsidRPr="00000000">
              <w:rPr>
                <w:rFonts w:ascii="Arial" w:cs="Arial" w:eastAsia="Arial" w:hAnsi="Arial"/>
                <w:rtl w:val="0"/>
              </w:rPr>
              <w:t xml:space="preserve">Call Off Schedule 17</w:t>
            </w:r>
          </w:p>
        </w:tc>
      </w:tr>
      <w:t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4C">
            <w:pPr>
              <w:spacing w:after="120" w:lineRule="auto"/>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4D">
            <w:pPr>
              <w:keepNext w:val="1"/>
              <w:pBdr>
                <w:top w:space="0" w:sz="0" w:val="nil"/>
                <w:left w:space="0" w:sz="0" w:val="nil"/>
                <w:bottom w:space="0" w:sz="0" w:val="nil"/>
                <w:right w:space="0" w:sz="0" w:val="nil"/>
                <w:between w:space="0" w:sz="0" w:val="nil"/>
              </w:pBdr>
              <w:spacing w:after="240" w:before="240" w:line="312"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4E">
            <w:pPr>
              <w:keepNext w:val="1"/>
              <w:numPr>
                <w:ilvl w:val="2"/>
                <w:numId w:val="5"/>
              </w:numPr>
              <w:pBdr>
                <w:top w:space="0" w:sz="0" w:val="nil"/>
                <w:left w:space="0" w:sz="0" w:val="nil"/>
                <w:bottom w:space="0" w:sz="0" w:val="nil"/>
                <w:right w:space="0" w:sz="0" w:val="nil"/>
                <w:between w:space="0" w:sz="0" w:val="nil"/>
              </w:pBdr>
              <w:spacing w:after="240" w:before="240" w:line="312" w:lineRule="auto"/>
              <w:ind w:left="720" w:hanging="720"/>
              <w:jc w:val="both"/>
              <w:rPr>
                <w:rFonts w:ascii="Arial" w:cs="Arial" w:eastAsia="Arial" w:hAnsi="Arial"/>
              </w:rPr>
            </w:pPr>
            <w:r w:rsidDel="00000000" w:rsidR="00000000" w:rsidRPr="00000000">
              <w:rPr>
                <w:rFonts w:ascii="Arial" w:cs="Arial" w:eastAsia="Arial" w:hAnsi="Arial"/>
                <w:rtl w:val="0"/>
              </w:rPr>
              <w:t xml:space="preserve">The contact details of the Customer Data Protection Officer is:</w:t>
            </w:r>
          </w:p>
          <w:p w:rsidR="00000000" w:rsidDel="00000000" w:rsidP="00000000" w:rsidRDefault="00000000" w:rsidRPr="00000000" w14:paraId="0000014F">
            <w:pPr>
              <w:keepNext w:val="1"/>
              <w:pBdr>
                <w:top w:space="0" w:sz="0" w:val="nil"/>
                <w:left w:space="0" w:sz="0" w:val="nil"/>
                <w:bottom w:space="0" w:sz="0" w:val="nil"/>
                <w:right w:space="0" w:sz="0" w:val="nil"/>
                <w:between w:space="0" w:sz="0" w:val="nil"/>
              </w:pBdr>
              <w:spacing w:after="240" w:before="240" w:line="312" w:lineRule="auto"/>
              <w:jc w:val="both"/>
              <w:rPr>
                <w:rFonts w:ascii="Arial" w:cs="Arial" w:eastAsia="Arial" w:hAnsi="Arial"/>
              </w:rPr>
            </w:pPr>
            <w:r w:rsidDel="00000000" w:rsidR="00000000" w:rsidRPr="00000000">
              <w:rPr>
                <w:rFonts w:ascii="Arial" w:cs="Arial" w:eastAsia="Arial" w:hAnsi="Arial"/>
                <w:rtl w:val="0"/>
              </w:rPr>
              <w:t xml:space="preserve">            [REDACTED]</w:t>
            </w:r>
          </w:p>
          <w:p w:rsidR="00000000" w:rsidDel="00000000" w:rsidP="00000000" w:rsidRDefault="00000000" w:rsidRPr="00000000" w14:paraId="00000150">
            <w:pPr>
              <w:keepNext w:val="1"/>
              <w:numPr>
                <w:ilvl w:val="2"/>
                <w:numId w:val="5"/>
              </w:numPr>
              <w:pBdr>
                <w:top w:space="0" w:sz="0" w:val="nil"/>
                <w:left w:space="0" w:sz="0" w:val="nil"/>
                <w:bottom w:space="0" w:sz="0" w:val="nil"/>
                <w:right w:space="0" w:sz="0" w:val="nil"/>
                <w:between w:space="0" w:sz="0" w:val="nil"/>
              </w:pBdr>
              <w:spacing w:after="240" w:before="240" w:line="312" w:lineRule="auto"/>
              <w:ind w:left="720" w:hanging="720"/>
              <w:jc w:val="both"/>
              <w:rPr>
                <w:rFonts w:ascii="Arial" w:cs="Arial" w:eastAsia="Arial" w:hAnsi="Arial"/>
              </w:rPr>
            </w:pPr>
            <w:r w:rsidDel="00000000" w:rsidR="00000000" w:rsidRPr="00000000">
              <w:rPr>
                <w:rFonts w:ascii="Arial" w:cs="Arial" w:eastAsia="Arial" w:hAnsi="Arial"/>
                <w:rtl w:val="0"/>
              </w:rPr>
              <w:t xml:space="preserve">The contact details of the Suppliers Data Protection Officer is:</w:t>
            </w:r>
          </w:p>
          <w:p w:rsidR="00000000" w:rsidDel="00000000" w:rsidP="00000000" w:rsidRDefault="00000000" w:rsidRPr="00000000" w14:paraId="00000151">
            <w:pPr>
              <w:keepNext w:val="1"/>
              <w:spacing w:after="240" w:before="240" w:line="312" w:lineRule="auto"/>
              <w:ind w:left="720" w:firstLine="0"/>
              <w:jc w:val="both"/>
              <w:rPr>
                <w:rFonts w:ascii="Arial" w:cs="Arial" w:eastAsia="Arial" w:hAnsi="Arial"/>
              </w:rPr>
            </w:pPr>
            <w:r w:rsidDel="00000000" w:rsidR="00000000" w:rsidRPr="00000000">
              <w:rPr>
                <w:rFonts w:ascii="Arial" w:cs="Arial" w:eastAsia="Arial" w:hAnsi="Arial"/>
                <w:rtl w:val="0"/>
              </w:rPr>
              <w:t xml:space="preserve">[REDACTED]</w:t>
            </w:r>
          </w:p>
          <w:p w:rsidR="00000000" w:rsidDel="00000000" w:rsidP="00000000" w:rsidRDefault="00000000" w:rsidRPr="00000000" w14:paraId="00000152">
            <w:pPr>
              <w:keepNext w:val="1"/>
              <w:numPr>
                <w:ilvl w:val="2"/>
                <w:numId w:val="5"/>
              </w:numPr>
              <w:pBdr>
                <w:top w:space="0" w:sz="0" w:val="nil"/>
                <w:left w:space="0" w:sz="0" w:val="nil"/>
                <w:bottom w:space="0" w:sz="0" w:val="nil"/>
                <w:right w:space="0" w:sz="0" w:val="nil"/>
                <w:between w:space="0" w:sz="0" w:val="nil"/>
              </w:pBdr>
              <w:spacing w:after="240" w:before="240" w:line="312" w:lineRule="auto"/>
              <w:ind w:left="720" w:hanging="720"/>
              <w:jc w:val="both"/>
              <w:rPr>
                <w:rFonts w:ascii="Arial" w:cs="Arial" w:eastAsia="Arial" w:hAnsi="Arial"/>
              </w:rPr>
            </w:pPr>
            <w:r w:rsidDel="00000000" w:rsidR="00000000" w:rsidRPr="00000000">
              <w:rPr>
                <w:rFonts w:ascii="Arial" w:cs="Arial" w:eastAsia="Arial" w:hAnsi="Arial"/>
                <w:rtl w:val="0"/>
              </w:rPr>
              <w:t xml:space="preserve">The Processor shall comply with any further written instructions with respect to processing by the Controller.</w:t>
            </w:r>
          </w:p>
          <w:p w:rsidR="00000000" w:rsidDel="00000000" w:rsidP="00000000" w:rsidRDefault="00000000" w:rsidRPr="00000000" w14:paraId="00000153">
            <w:pPr>
              <w:keepNext w:val="1"/>
              <w:numPr>
                <w:ilvl w:val="2"/>
                <w:numId w:val="5"/>
              </w:numPr>
              <w:pBdr>
                <w:top w:space="0" w:sz="0" w:val="nil"/>
                <w:left w:space="0" w:sz="0" w:val="nil"/>
                <w:bottom w:space="0" w:sz="0" w:val="nil"/>
                <w:right w:space="0" w:sz="0" w:val="nil"/>
                <w:between w:space="0" w:sz="0" w:val="nil"/>
              </w:pBdr>
              <w:spacing w:after="240" w:before="240" w:line="312" w:lineRule="auto"/>
              <w:ind w:left="720" w:hanging="720"/>
              <w:jc w:val="both"/>
              <w:rPr>
                <w:rFonts w:ascii="Arial" w:cs="Arial" w:eastAsia="Arial" w:hAnsi="Arial"/>
              </w:rPr>
            </w:pPr>
            <w:r w:rsidDel="00000000" w:rsidR="00000000" w:rsidRPr="00000000">
              <w:rPr>
                <w:rFonts w:ascii="Arial" w:cs="Arial" w:eastAsia="Arial" w:hAnsi="Arial"/>
                <w:rtl w:val="0"/>
              </w:rPr>
              <w:t xml:space="preserve">Any such further instructions shall be incorporated into this Schedule.</w:t>
            </w:r>
          </w:p>
          <w:p w:rsidR="00000000" w:rsidDel="00000000" w:rsidP="00000000" w:rsidRDefault="00000000" w:rsidRPr="00000000" w14:paraId="00000154">
            <w:pPr>
              <w:keepNext w:val="1"/>
              <w:spacing w:after="240" w:line="312" w:lineRule="auto"/>
              <w:ind w:left="1418" w:firstLine="0"/>
              <w:rPr>
                <w:rFonts w:ascii="Arial" w:cs="Arial" w:eastAsia="Arial" w:hAnsi="Arial"/>
                <w:b w:val="1"/>
              </w:rPr>
            </w:pPr>
            <w:r w:rsidDel="00000000" w:rsidR="00000000" w:rsidRPr="00000000">
              <w:rPr>
                <w:rtl w:val="0"/>
              </w:rPr>
            </w:r>
          </w:p>
          <w:tbl>
            <w:tblPr>
              <w:tblStyle w:val="Table14"/>
              <w:tblW w:w="8074.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18"/>
              <w:gridCol w:w="6456"/>
              <w:tblGridChange w:id="0">
                <w:tblGrid>
                  <w:gridCol w:w="1618"/>
                  <w:gridCol w:w="6456"/>
                </w:tblGrid>
              </w:tblGridChange>
            </w:tblGrid>
            <w:tr>
              <w:trPr>
                <w:trHeight w:val="716" w:hRule="atLeast"/>
              </w:trPr>
              <w:tc>
                <w:tcPr>
                  <w:shd w:fill="bfbfbf" w:val="clear"/>
                  <w:vAlign w:val="center"/>
                </w:tcPr>
                <w:p w:rsidR="00000000" w:rsidDel="00000000" w:rsidP="00000000" w:rsidRDefault="00000000" w:rsidRPr="00000000" w14:paraId="00000155">
                  <w:pPr>
                    <w:spacing w:after="240" w:line="312" w:lineRule="auto"/>
                    <w:ind w:left="29" w:firstLine="0"/>
                    <w:rPr>
                      <w:rFonts w:ascii="Arial" w:cs="Arial" w:eastAsia="Arial" w:hAnsi="Arial"/>
                      <w:b w:val="1"/>
                    </w:rPr>
                  </w:pPr>
                  <w:r w:rsidDel="00000000" w:rsidR="00000000" w:rsidRPr="00000000">
                    <w:rPr>
                      <w:rFonts w:ascii="Arial" w:cs="Arial" w:eastAsia="Arial" w:hAnsi="Arial"/>
                      <w:b w:val="1"/>
                      <w:rtl w:val="0"/>
                    </w:rPr>
                    <w:t xml:space="preserve">Contract Reference:</w:t>
                  </w:r>
                </w:p>
              </w:tc>
              <w:tc>
                <w:tcPr>
                  <w:shd w:fill="bfbfbf" w:val="clear"/>
                  <w:vAlign w:val="center"/>
                </w:tcPr>
                <w:p w:rsidR="00000000" w:rsidDel="00000000" w:rsidP="00000000" w:rsidRDefault="00000000" w:rsidRPr="00000000" w14:paraId="00000156">
                  <w:pPr>
                    <w:spacing w:after="240" w:line="312" w:lineRule="auto"/>
                    <w:ind w:left="1418" w:firstLine="0"/>
                    <w:rPr>
                      <w:rFonts w:ascii="Arial" w:cs="Arial" w:eastAsia="Arial" w:hAnsi="Arial"/>
                    </w:rPr>
                  </w:pPr>
                  <w:r w:rsidDel="00000000" w:rsidR="00000000" w:rsidRPr="00000000">
                    <w:rPr>
                      <w:rFonts w:ascii="Arial" w:cs="Arial" w:eastAsia="Arial" w:hAnsi="Arial"/>
                      <w:b w:val="1"/>
                      <w:rtl w:val="0"/>
                    </w:rPr>
                    <w:t xml:space="preserve">CCCC20A93</w:t>
                  </w:r>
                  <w:r w:rsidDel="00000000" w:rsidR="00000000" w:rsidRPr="00000000">
                    <w:rPr>
                      <w:rtl w:val="0"/>
                    </w:rPr>
                  </w:r>
                </w:p>
              </w:tc>
            </w:tr>
            <w:tr>
              <w:trPr>
                <w:trHeight w:val="716" w:hRule="atLeast"/>
              </w:trPr>
              <w:tc>
                <w:tcPr>
                  <w:shd w:fill="bfbfbf" w:val="clear"/>
                  <w:vAlign w:val="center"/>
                </w:tcPr>
                <w:p w:rsidR="00000000" w:rsidDel="00000000" w:rsidP="00000000" w:rsidRDefault="00000000" w:rsidRPr="00000000" w14:paraId="00000157">
                  <w:pPr>
                    <w:spacing w:after="240" w:line="312" w:lineRule="auto"/>
                    <w:ind w:left="29" w:firstLine="0"/>
                    <w:rPr>
                      <w:rFonts w:ascii="Arial" w:cs="Arial" w:eastAsia="Arial" w:hAnsi="Arial"/>
                      <w:b w:val="1"/>
                    </w:rPr>
                  </w:pPr>
                  <w:r w:rsidDel="00000000" w:rsidR="00000000" w:rsidRPr="00000000">
                    <w:rPr>
                      <w:rFonts w:ascii="Arial" w:cs="Arial" w:eastAsia="Arial" w:hAnsi="Arial"/>
                      <w:b w:val="1"/>
                      <w:rtl w:val="0"/>
                    </w:rPr>
                    <w:t xml:space="preserve">Date: </w:t>
                  </w:r>
                </w:p>
              </w:tc>
              <w:tc>
                <w:tcPr>
                  <w:shd w:fill="bfbfbf" w:val="clear"/>
                  <w:vAlign w:val="center"/>
                </w:tcPr>
                <w:p w:rsidR="00000000" w:rsidDel="00000000" w:rsidP="00000000" w:rsidRDefault="00000000" w:rsidRPr="00000000" w14:paraId="00000158">
                  <w:pPr>
                    <w:spacing w:after="240" w:line="312" w:lineRule="auto"/>
                    <w:ind w:left="1418" w:firstLine="0"/>
                    <w:rPr>
                      <w:rFonts w:ascii="Arial" w:cs="Arial" w:eastAsia="Arial" w:hAnsi="Arial"/>
                      <w:b w:val="1"/>
                      <w:highlight w:val="yellow"/>
                    </w:rPr>
                  </w:pPr>
                  <w:r w:rsidDel="00000000" w:rsidR="00000000" w:rsidRPr="00000000">
                    <w:rPr>
                      <w:rFonts w:ascii="Arial" w:cs="Arial" w:eastAsia="Arial" w:hAnsi="Arial"/>
                      <w:b w:val="1"/>
                      <w:rtl w:val="0"/>
                    </w:rPr>
                    <w:t xml:space="preserve">28 August 2020</w:t>
                  </w:r>
                  <w:r w:rsidDel="00000000" w:rsidR="00000000" w:rsidRPr="00000000">
                    <w:rPr>
                      <w:rtl w:val="0"/>
                    </w:rPr>
                  </w:r>
                </w:p>
              </w:tc>
            </w:tr>
            <w:tr>
              <w:trPr>
                <w:trHeight w:val="716" w:hRule="atLeast"/>
              </w:trPr>
              <w:tc>
                <w:tcPr>
                  <w:shd w:fill="bfbfbf" w:val="clear"/>
                  <w:vAlign w:val="center"/>
                </w:tcPr>
                <w:p w:rsidR="00000000" w:rsidDel="00000000" w:rsidP="00000000" w:rsidRDefault="00000000" w:rsidRPr="00000000" w14:paraId="00000159">
                  <w:pPr>
                    <w:spacing w:after="240" w:line="312" w:lineRule="auto"/>
                    <w:ind w:left="29" w:firstLine="0"/>
                    <w:rPr>
                      <w:rFonts w:ascii="Arial" w:cs="Arial" w:eastAsia="Arial" w:hAnsi="Arial"/>
                      <w:b w:val="1"/>
                    </w:rPr>
                  </w:pPr>
                  <w:r w:rsidDel="00000000" w:rsidR="00000000" w:rsidRPr="00000000">
                    <w:rPr>
                      <w:rFonts w:ascii="Arial" w:cs="Arial" w:eastAsia="Arial" w:hAnsi="Arial"/>
                      <w:b w:val="1"/>
                      <w:rtl w:val="0"/>
                    </w:rPr>
                    <w:t xml:space="preserve">Description Of Authorised Processing</w:t>
                  </w:r>
                </w:p>
              </w:tc>
              <w:tc>
                <w:tcPr>
                  <w:shd w:fill="bfbfbf" w:val="clear"/>
                  <w:vAlign w:val="center"/>
                </w:tcPr>
                <w:p w:rsidR="00000000" w:rsidDel="00000000" w:rsidP="00000000" w:rsidRDefault="00000000" w:rsidRPr="00000000" w14:paraId="0000015A">
                  <w:pPr>
                    <w:spacing w:after="240" w:line="312" w:lineRule="auto"/>
                    <w:ind w:left="1418" w:firstLine="0"/>
                    <w:jc w:val="center"/>
                    <w:rPr>
                      <w:rFonts w:ascii="Arial" w:cs="Arial" w:eastAsia="Arial" w:hAnsi="Arial"/>
                      <w:b w:val="1"/>
                    </w:rPr>
                  </w:pPr>
                  <w:r w:rsidDel="00000000" w:rsidR="00000000" w:rsidRPr="00000000">
                    <w:rPr>
                      <w:rFonts w:ascii="Arial" w:cs="Arial" w:eastAsia="Arial" w:hAnsi="Arial"/>
                      <w:b w:val="1"/>
                      <w:rtl w:val="0"/>
                    </w:rPr>
                    <w:t xml:space="preserve">Details</w:t>
                  </w:r>
                </w:p>
              </w:tc>
            </w:tr>
            <w:tr>
              <w:trPr>
                <w:trHeight w:val="1630" w:hRule="atLeast"/>
              </w:trPr>
              <w:tc>
                <w:tcPr>
                  <w:shd w:fill="auto" w:val="clear"/>
                </w:tcPr>
                <w:p w:rsidR="00000000" w:rsidDel="00000000" w:rsidP="00000000" w:rsidRDefault="00000000" w:rsidRPr="00000000" w14:paraId="0000015B">
                  <w:pPr>
                    <w:spacing w:after="240" w:line="312" w:lineRule="auto"/>
                    <w:ind w:left="29" w:firstLine="0"/>
                    <w:rPr>
                      <w:rFonts w:ascii="Arial" w:cs="Arial" w:eastAsia="Arial" w:hAnsi="Arial"/>
                    </w:rPr>
                  </w:pPr>
                  <w:r w:rsidDel="00000000" w:rsidR="00000000" w:rsidRPr="00000000">
                    <w:rPr>
                      <w:rFonts w:ascii="Arial" w:cs="Arial" w:eastAsia="Arial" w:hAnsi="Arial"/>
                      <w:rtl w:val="0"/>
                    </w:rPr>
                    <w:t xml:space="preserve">Identity of the Controller and Processor</w:t>
                  </w:r>
                </w:p>
              </w:tc>
              <w:tc>
                <w:tcPr>
                  <w:shd w:fill="auto" w:val="clear"/>
                </w:tcPr>
                <w:p w:rsidR="00000000" w:rsidDel="00000000" w:rsidP="00000000" w:rsidRDefault="00000000" w:rsidRPr="00000000" w14:paraId="0000015C">
                  <w:pPr>
                    <w:spacing w:after="240" w:line="312" w:lineRule="auto"/>
                    <w:ind w:left="138" w:firstLine="0"/>
                    <w:rPr>
                      <w:rFonts w:ascii="Arial" w:cs="Arial" w:eastAsia="Arial" w:hAnsi="Arial"/>
                    </w:rPr>
                  </w:pPr>
                  <w:r w:rsidDel="00000000" w:rsidR="00000000" w:rsidRPr="00000000">
                    <w:rPr>
                      <w:rFonts w:ascii="Arial" w:cs="Arial" w:eastAsia="Arial" w:hAnsi="Arial"/>
                      <w:rtl w:val="0"/>
                    </w:rPr>
                    <w:t xml:space="preserve">The Parties acknowledge that for the purposes of the Data Protection Legislation the Parties are independent controllers of Personal Data under this Framework Agreement. </w:t>
                  </w:r>
                </w:p>
              </w:tc>
            </w:tr>
            <w:tr>
              <w:trPr>
                <w:trHeight w:val="1630" w:hRule="atLeast"/>
              </w:trPr>
              <w:tc>
                <w:tcPr>
                  <w:shd w:fill="auto" w:val="clear"/>
                </w:tcPr>
                <w:p w:rsidR="00000000" w:rsidDel="00000000" w:rsidP="00000000" w:rsidRDefault="00000000" w:rsidRPr="00000000" w14:paraId="0000015D">
                  <w:pPr>
                    <w:spacing w:after="240" w:line="312" w:lineRule="auto"/>
                    <w:ind w:left="29" w:firstLine="0"/>
                    <w:rPr>
                      <w:rFonts w:ascii="Arial" w:cs="Arial" w:eastAsia="Arial" w:hAnsi="Arial"/>
                    </w:rPr>
                  </w:pPr>
                  <w:r w:rsidDel="00000000" w:rsidR="00000000" w:rsidRPr="00000000">
                    <w:rPr>
                      <w:rFonts w:ascii="Arial" w:cs="Arial" w:eastAsia="Arial" w:hAnsi="Arial"/>
                      <w:rtl w:val="0"/>
                    </w:rPr>
                    <w:t xml:space="preserve">Use of Personal Data</w:t>
                  </w:r>
                </w:p>
              </w:tc>
              <w:tc>
                <w:tcPr>
                  <w:shd w:fill="auto" w:val="clear"/>
                </w:tcPr>
                <w:p w:rsidR="00000000" w:rsidDel="00000000" w:rsidP="00000000" w:rsidRDefault="00000000" w:rsidRPr="00000000" w14:paraId="0000015E">
                  <w:pPr>
                    <w:spacing w:after="240" w:line="312" w:lineRule="auto"/>
                    <w:ind w:left="138" w:firstLine="0"/>
                    <w:rPr>
                      <w:rFonts w:ascii="Arial" w:cs="Arial" w:eastAsia="Arial" w:hAnsi="Arial"/>
                    </w:rPr>
                  </w:pPr>
                  <w:r w:rsidDel="00000000" w:rsidR="00000000" w:rsidRPr="00000000">
                    <w:rPr>
                      <w:rFonts w:ascii="Arial" w:cs="Arial" w:eastAsia="Arial" w:hAnsi="Arial"/>
                      <w:rtl w:val="0"/>
                    </w:rPr>
                    <w:t xml:space="preserve">Managing the obligations under the Call Off Contract Agreement, including exit management, and other associated activities.</w:t>
                  </w:r>
                </w:p>
              </w:tc>
            </w:tr>
            <w:tr>
              <w:trPr>
                <w:trHeight w:val="1462" w:hRule="atLeast"/>
              </w:trPr>
              <w:tc>
                <w:tcPr>
                  <w:shd w:fill="auto" w:val="clear"/>
                </w:tcPr>
                <w:p w:rsidR="00000000" w:rsidDel="00000000" w:rsidP="00000000" w:rsidRDefault="00000000" w:rsidRPr="00000000" w14:paraId="0000015F">
                  <w:pPr>
                    <w:spacing w:after="240" w:line="312" w:lineRule="auto"/>
                    <w:ind w:left="29" w:firstLine="0"/>
                    <w:rPr>
                      <w:rFonts w:ascii="Arial" w:cs="Arial" w:eastAsia="Arial" w:hAnsi="Arial"/>
                    </w:rPr>
                  </w:pPr>
                  <w:r w:rsidDel="00000000" w:rsidR="00000000" w:rsidRPr="00000000">
                    <w:rPr>
                      <w:rFonts w:ascii="Arial" w:cs="Arial" w:eastAsia="Arial" w:hAnsi="Arial"/>
                      <w:rtl w:val="0"/>
                    </w:rPr>
                    <w:t xml:space="preserve">Duration of the processing</w:t>
                  </w:r>
                </w:p>
              </w:tc>
              <w:tc>
                <w:tcPr>
                  <w:shd w:fill="auto" w:val="clear"/>
                </w:tcPr>
                <w:p w:rsidR="00000000" w:rsidDel="00000000" w:rsidP="00000000" w:rsidRDefault="00000000" w:rsidRPr="00000000" w14:paraId="00000160">
                  <w:pPr>
                    <w:spacing w:after="240" w:line="312" w:lineRule="auto"/>
                    <w:ind w:left="138" w:firstLine="0"/>
                    <w:rPr>
                      <w:rFonts w:ascii="Arial" w:cs="Arial" w:eastAsia="Arial" w:hAnsi="Arial"/>
                    </w:rPr>
                  </w:pPr>
                  <w:r w:rsidDel="00000000" w:rsidR="00000000" w:rsidRPr="00000000">
                    <w:rPr>
                      <w:rFonts w:ascii="Arial" w:cs="Arial" w:eastAsia="Arial" w:hAnsi="Arial"/>
                      <w:rtl w:val="0"/>
                    </w:rPr>
                    <w:t xml:space="preserve">For the duration of the Framework Award plus 7 years. </w:t>
                  </w:r>
                </w:p>
              </w:tc>
            </w:tr>
            <w:tr>
              <w:trPr>
                <w:trHeight w:val="1536" w:hRule="atLeast"/>
              </w:trPr>
              <w:tc>
                <w:tcPr>
                  <w:shd w:fill="auto" w:val="clear"/>
                </w:tcPr>
                <w:p w:rsidR="00000000" w:rsidDel="00000000" w:rsidP="00000000" w:rsidRDefault="00000000" w:rsidRPr="00000000" w14:paraId="00000161">
                  <w:pPr>
                    <w:spacing w:after="240" w:line="312" w:lineRule="auto"/>
                    <w:ind w:left="29" w:firstLine="0"/>
                    <w:rPr>
                      <w:rFonts w:ascii="Arial" w:cs="Arial" w:eastAsia="Arial" w:hAnsi="Arial"/>
                    </w:rPr>
                  </w:pPr>
                  <w:r w:rsidDel="00000000" w:rsidR="00000000" w:rsidRPr="00000000">
                    <w:rPr>
                      <w:rFonts w:ascii="Arial" w:cs="Arial" w:eastAsia="Arial" w:hAnsi="Arial"/>
                      <w:rtl w:val="0"/>
                    </w:rPr>
                    <w:t xml:space="preserve">Nature and purposes of the processing</w:t>
                  </w:r>
                </w:p>
              </w:tc>
              <w:tc>
                <w:tcPr>
                  <w:shd w:fill="auto" w:val="clear"/>
                </w:tcPr>
                <w:p w:rsidR="00000000" w:rsidDel="00000000" w:rsidP="00000000" w:rsidRDefault="00000000" w:rsidRPr="00000000" w14:paraId="00000162">
                  <w:pPr>
                    <w:spacing w:after="240" w:line="312" w:lineRule="auto"/>
                    <w:ind w:left="138" w:firstLine="0"/>
                    <w:rPr>
                      <w:rFonts w:ascii="Arial" w:cs="Arial" w:eastAsia="Arial" w:hAnsi="Arial"/>
                    </w:rPr>
                  </w:pPr>
                  <w:r w:rsidDel="00000000" w:rsidR="00000000" w:rsidRPr="00000000">
                    <w:rPr>
                      <w:rtl w:val="0"/>
                    </w:rPr>
                  </w:r>
                </w:p>
              </w:tc>
            </w:tr>
            <w:tr>
              <w:trPr>
                <w:trHeight w:val="1412" w:hRule="atLeast"/>
              </w:trPr>
              <w:tc>
                <w:tcPr>
                  <w:shd w:fill="auto" w:val="clear"/>
                </w:tcPr>
                <w:p w:rsidR="00000000" w:rsidDel="00000000" w:rsidP="00000000" w:rsidRDefault="00000000" w:rsidRPr="00000000" w14:paraId="00000163">
                  <w:pPr>
                    <w:spacing w:after="240" w:line="312" w:lineRule="auto"/>
                    <w:ind w:left="29" w:firstLine="0"/>
                    <w:rPr>
                      <w:rFonts w:ascii="Arial" w:cs="Arial" w:eastAsia="Arial" w:hAnsi="Arial"/>
                    </w:rPr>
                  </w:pPr>
                  <w:r w:rsidDel="00000000" w:rsidR="00000000" w:rsidRPr="00000000">
                    <w:rPr>
                      <w:rFonts w:ascii="Arial" w:cs="Arial" w:eastAsia="Arial" w:hAnsi="Arial"/>
                      <w:rtl w:val="0"/>
                    </w:rPr>
                    <w:t xml:space="preserve">Type of Personal Data</w:t>
                  </w:r>
                </w:p>
              </w:tc>
              <w:tc>
                <w:tcPr>
                  <w:shd w:fill="auto" w:val="clear"/>
                </w:tcPr>
                <w:p w:rsidR="00000000" w:rsidDel="00000000" w:rsidP="00000000" w:rsidRDefault="00000000" w:rsidRPr="00000000" w14:paraId="00000164">
                  <w:pPr>
                    <w:spacing w:after="240" w:line="312" w:lineRule="auto"/>
                    <w:ind w:left="138" w:firstLine="0"/>
                    <w:rPr>
                      <w:rFonts w:ascii="Arial" w:cs="Arial" w:eastAsia="Arial" w:hAnsi="Arial"/>
                    </w:rPr>
                  </w:pPr>
                  <w:r w:rsidDel="00000000" w:rsidR="00000000" w:rsidRPr="00000000">
                    <w:rPr>
                      <w:rFonts w:ascii="Arial" w:cs="Arial" w:eastAsia="Arial" w:hAnsi="Arial"/>
                      <w:rtl w:val="0"/>
                    </w:rPr>
                    <w:t xml:space="preserve">Full name</w:t>
                  </w:r>
                </w:p>
                <w:p w:rsidR="00000000" w:rsidDel="00000000" w:rsidP="00000000" w:rsidRDefault="00000000" w:rsidRPr="00000000" w14:paraId="00000165">
                  <w:pPr>
                    <w:spacing w:after="240" w:line="312" w:lineRule="auto"/>
                    <w:ind w:left="138" w:firstLine="0"/>
                    <w:rPr>
                      <w:rFonts w:ascii="Arial" w:cs="Arial" w:eastAsia="Arial" w:hAnsi="Arial"/>
                    </w:rPr>
                  </w:pPr>
                  <w:r w:rsidDel="00000000" w:rsidR="00000000" w:rsidRPr="00000000">
                    <w:rPr>
                      <w:rFonts w:ascii="Arial" w:cs="Arial" w:eastAsia="Arial" w:hAnsi="Arial"/>
                      <w:rtl w:val="0"/>
                    </w:rPr>
                    <w:t xml:space="preserve">Workplace address</w:t>
                  </w:r>
                </w:p>
                <w:p w:rsidR="00000000" w:rsidDel="00000000" w:rsidP="00000000" w:rsidRDefault="00000000" w:rsidRPr="00000000" w14:paraId="00000166">
                  <w:pPr>
                    <w:spacing w:after="240" w:line="312" w:lineRule="auto"/>
                    <w:ind w:left="138" w:firstLine="0"/>
                    <w:rPr>
                      <w:rFonts w:ascii="Arial" w:cs="Arial" w:eastAsia="Arial" w:hAnsi="Arial"/>
                    </w:rPr>
                  </w:pPr>
                  <w:r w:rsidDel="00000000" w:rsidR="00000000" w:rsidRPr="00000000">
                    <w:rPr>
                      <w:rFonts w:ascii="Arial" w:cs="Arial" w:eastAsia="Arial" w:hAnsi="Arial"/>
                      <w:rtl w:val="0"/>
                    </w:rPr>
                    <w:t xml:space="preserve">Workplace Phone Number </w:t>
                  </w:r>
                </w:p>
                <w:p w:rsidR="00000000" w:rsidDel="00000000" w:rsidP="00000000" w:rsidRDefault="00000000" w:rsidRPr="00000000" w14:paraId="00000167">
                  <w:pPr>
                    <w:spacing w:after="240" w:line="312" w:lineRule="auto"/>
                    <w:ind w:left="138" w:firstLine="0"/>
                    <w:rPr>
                      <w:rFonts w:ascii="Arial" w:cs="Arial" w:eastAsia="Arial" w:hAnsi="Arial"/>
                      <w:b w:val="1"/>
                    </w:rPr>
                  </w:pPr>
                  <w:r w:rsidDel="00000000" w:rsidR="00000000" w:rsidRPr="00000000">
                    <w:rPr>
                      <w:rFonts w:ascii="Arial" w:cs="Arial" w:eastAsia="Arial" w:hAnsi="Arial"/>
                      <w:rtl w:val="0"/>
                    </w:rPr>
                    <w:t xml:space="preserve">Workplace email address </w:t>
                  </w:r>
                  <w:r w:rsidDel="00000000" w:rsidR="00000000" w:rsidRPr="00000000">
                    <w:rPr>
                      <w:rtl w:val="0"/>
                    </w:rPr>
                  </w:r>
                </w:p>
                <w:p w:rsidR="00000000" w:rsidDel="00000000" w:rsidP="00000000" w:rsidRDefault="00000000" w:rsidRPr="00000000" w14:paraId="00000168">
                  <w:pPr>
                    <w:spacing w:after="240" w:line="312" w:lineRule="auto"/>
                    <w:ind w:left="138" w:firstLine="0"/>
                    <w:rPr>
                      <w:rFonts w:ascii="Arial" w:cs="Arial" w:eastAsia="Arial" w:hAnsi="Arial"/>
                    </w:rPr>
                  </w:pPr>
                  <w:r w:rsidDel="00000000" w:rsidR="00000000" w:rsidRPr="00000000">
                    <w:rPr>
                      <w:rFonts w:ascii="Arial" w:cs="Arial" w:eastAsia="Arial" w:hAnsi="Arial"/>
                      <w:rtl w:val="0"/>
                    </w:rPr>
                    <w:t xml:space="preserve">Names </w:t>
                  </w:r>
                </w:p>
                <w:p w:rsidR="00000000" w:rsidDel="00000000" w:rsidP="00000000" w:rsidRDefault="00000000" w:rsidRPr="00000000" w14:paraId="00000169">
                  <w:pPr>
                    <w:spacing w:after="240" w:line="312" w:lineRule="auto"/>
                    <w:ind w:left="138" w:firstLine="0"/>
                    <w:rPr>
                      <w:rFonts w:ascii="Arial" w:cs="Arial" w:eastAsia="Arial" w:hAnsi="Arial"/>
                    </w:rPr>
                  </w:pPr>
                  <w:r w:rsidDel="00000000" w:rsidR="00000000" w:rsidRPr="00000000">
                    <w:rPr>
                      <w:rFonts w:ascii="Arial" w:cs="Arial" w:eastAsia="Arial" w:hAnsi="Arial"/>
                      <w:rtl w:val="0"/>
                    </w:rPr>
                    <w:t xml:space="preserve">Job Title</w:t>
                  </w:r>
                </w:p>
                <w:p w:rsidR="00000000" w:rsidDel="00000000" w:rsidP="00000000" w:rsidRDefault="00000000" w:rsidRPr="00000000" w14:paraId="0000016A">
                  <w:pPr>
                    <w:spacing w:after="240" w:line="312" w:lineRule="auto"/>
                    <w:ind w:left="138" w:firstLine="0"/>
                    <w:rPr>
                      <w:rFonts w:ascii="Arial" w:cs="Arial" w:eastAsia="Arial" w:hAnsi="Arial"/>
                    </w:rPr>
                  </w:pPr>
                  <w:r w:rsidDel="00000000" w:rsidR="00000000" w:rsidRPr="00000000">
                    <w:rPr>
                      <w:rFonts w:ascii="Arial" w:cs="Arial" w:eastAsia="Arial" w:hAnsi="Arial"/>
                      <w:rtl w:val="0"/>
                    </w:rPr>
                    <w:t xml:space="preserve">Compensation</w:t>
                  </w:r>
                </w:p>
                <w:tbl>
                  <w:tblPr>
                    <w:tblStyle w:val="Table15"/>
                    <w:tblW w:w="6240.0" w:type="dxa"/>
                    <w:jc w:val="left"/>
                    <w:tblLayout w:type="fixed"/>
                    <w:tblLook w:val="0400"/>
                  </w:tblPr>
                  <w:tblGrid>
                    <w:gridCol w:w="6240"/>
                    <w:tblGridChange w:id="0">
                      <w:tblGrid>
                        <w:gridCol w:w="6240"/>
                      </w:tblGrid>
                    </w:tblGridChange>
                  </w:tblGrid>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B">
                        <w:pPr>
                          <w:spacing w:after="240" w:line="312" w:lineRule="auto"/>
                          <w:rPr>
                            <w:rFonts w:ascii="Arial" w:cs="Arial" w:eastAsia="Arial" w:hAnsi="Arial"/>
                          </w:rPr>
                        </w:pPr>
                        <w:r w:rsidDel="00000000" w:rsidR="00000000" w:rsidRPr="00000000">
                          <w:rPr>
                            <w:rFonts w:ascii="Arial" w:cs="Arial" w:eastAsia="Arial" w:hAnsi="Arial"/>
                            <w:rtl w:val="0"/>
                          </w:rPr>
                          <w:t xml:space="preserve">Tenure Information Qualifications or certifications</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C">
                        <w:pPr>
                          <w:spacing w:after="240" w:line="312" w:lineRule="auto"/>
                          <w:rPr>
                            <w:rFonts w:ascii="Arial" w:cs="Arial" w:eastAsia="Arial" w:hAnsi="Arial"/>
                          </w:rPr>
                        </w:pPr>
                        <w:r w:rsidDel="00000000" w:rsidR="00000000" w:rsidRPr="00000000">
                          <w:rPr>
                            <w:rFonts w:ascii="Arial" w:cs="Arial" w:eastAsia="Arial" w:hAnsi="Arial"/>
                            <w:rtl w:val="0"/>
                          </w:rPr>
                          <w:t xml:space="preserve">Nationality</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D">
                        <w:pPr>
                          <w:spacing w:after="240" w:line="312" w:lineRule="auto"/>
                          <w:rPr>
                            <w:rFonts w:ascii="Arial" w:cs="Arial" w:eastAsia="Arial" w:hAnsi="Arial"/>
                          </w:rPr>
                        </w:pPr>
                        <w:r w:rsidDel="00000000" w:rsidR="00000000" w:rsidRPr="00000000">
                          <w:rPr>
                            <w:rFonts w:ascii="Arial" w:cs="Arial" w:eastAsia="Arial" w:hAnsi="Arial"/>
                            <w:rtl w:val="0"/>
                          </w:rPr>
                          <w:t xml:space="preserve">Education &amp; training history</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E">
                        <w:pPr>
                          <w:spacing w:after="240" w:line="312" w:lineRule="auto"/>
                          <w:rPr>
                            <w:rFonts w:ascii="Arial" w:cs="Arial" w:eastAsia="Arial" w:hAnsi="Arial"/>
                          </w:rPr>
                        </w:pPr>
                        <w:r w:rsidDel="00000000" w:rsidR="00000000" w:rsidRPr="00000000">
                          <w:rPr>
                            <w:rFonts w:ascii="Arial" w:cs="Arial" w:eastAsia="Arial" w:hAnsi="Arial"/>
                            <w:rtl w:val="0"/>
                          </w:rPr>
                          <w:t xml:space="preserve">Previous work history</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F">
                        <w:pPr>
                          <w:spacing w:after="240" w:line="312" w:lineRule="auto"/>
                          <w:rPr>
                            <w:rFonts w:ascii="Arial" w:cs="Arial" w:eastAsia="Arial" w:hAnsi="Arial"/>
                          </w:rPr>
                        </w:pPr>
                        <w:r w:rsidDel="00000000" w:rsidR="00000000" w:rsidRPr="00000000">
                          <w:rPr>
                            <w:rFonts w:ascii="Arial" w:cs="Arial" w:eastAsia="Arial" w:hAnsi="Arial"/>
                            <w:rtl w:val="0"/>
                          </w:rPr>
                          <w:t xml:space="preserve">Personal Interests</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0">
                        <w:pPr>
                          <w:spacing w:after="240" w:line="312" w:lineRule="auto"/>
                          <w:rPr>
                            <w:rFonts w:ascii="Arial" w:cs="Arial" w:eastAsia="Arial" w:hAnsi="Arial"/>
                          </w:rPr>
                        </w:pPr>
                        <w:r w:rsidDel="00000000" w:rsidR="00000000" w:rsidRPr="00000000">
                          <w:rPr>
                            <w:rFonts w:ascii="Arial" w:cs="Arial" w:eastAsia="Arial" w:hAnsi="Arial"/>
                            <w:rtl w:val="0"/>
                          </w:rPr>
                          <w:t xml:space="preserve">References and referee details</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1">
                        <w:pPr>
                          <w:spacing w:after="240" w:line="312" w:lineRule="auto"/>
                          <w:rPr>
                            <w:rFonts w:ascii="Arial" w:cs="Arial" w:eastAsia="Arial" w:hAnsi="Arial"/>
                          </w:rPr>
                        </w:pPr>
                        <w:r w:rsidDel="00000000" w:rsidR="00000000" w:rsidRPr="00000000">
                          <w:rPr>
                            <w:rFonts w:ascii="Arial" w:cs="Arial" w:eastAsia="Arial" w:hAnsi="Arial"/>
                            <w:rtl w:val="0"/>
                          </w:rPr>
                          <w:t xml:space="preserve">Driving license details</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2">
                        <w:pPr>
                          <w:spacing w:after="240" w:line="312" w:lineRule="auto"/>
                          <w:rPr>
                            <w:rFonts w:ascii="Arial" w:cs="Arial" w:eastAsia="Arial" w:hAnsi="Arial"/>
                          </w:rPr>
                        </w:pPr>
                        <w:r w:rsidDel="00000000" w:rsidR="00000000" w:rsidRPr="00000000">
                          <w:rPr>
                            <w:rFonts w:ascii="Arial" w:cs="Arial" w:eastAsia="Arial" w:hAnsi="Arial"/>
                            <w:rtl w:val="0"/>
                          </w:rPr>
                          <w:t xml:space="preserve">National insurance number</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3">
                        <w:pPr>
                          <w:spacing w:after="240" w:line="312" w:lineRule="auto"/>
                          <w:rPr>
                            <w:rFonts w:ascii="Arial" w:cs="Arial" w:eastAsia="Arial" w:hAnsi="Arial"/>
                          </w:rPr>
                        </w:pPr>
                        <w:r w:rsidDel="00000000" w:rsidR="00000000" w:rsidRPr="00000000">
                          <w:rPr>
                            <w:rFonts w:ascii="Arial" w:cs="Arial" w:eastAsia="Arial" w:hAnsi="Arial"/>
                            <w:rtl w:val="0"/>
                          </w:rPr>
                          <w:t xml:space="preserve">Bank statements</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4">
                        <w:pPr>
                          <w:spacing w:after="240" w:line="312" w:lineRule="auto"/>
                          <w:rPr>
                            <w:rFonts w:ascii="Arial" w:cs="Arial" w:eastAsia="Arial" w:hAnsi="Arial"/>
                          </w:rPr>
                        </w:pPr>
                        <w:r w:rsidDel="00000000" w:rsidR="00000000" w:rsidRPr="00000000">
                          <w:rPr>
                            <w:rFonts w:ascii="Arial" w:cs="Arial" w:eastAsia="Arial" w:hAnsi="Arial"/>
                            <w:rtl w:val="0"/>
                          </w:rPr>
                          <w:t xml:space="preserve">Utility bills</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5">
                        <w:pPr>
                          <w:spacing w:after="240" w:line="312" w:lineRule="auto"/>
                          <w:rPr>
                            <w:rFonts w:ascii="Arial" w:cs="Arial" w:eastAsia="Arial" w:hAnsi="Arial"/>
                          </w:rPr>
                        </w:pPr>
                        <w:r w:rsidDel="00000000" w:rsidR="00000000" w:rsidRPr="00000000">
                          <w:rPr>
                            <w:rFonts w:ascii="Arial" w:cs="Arial" w:eastAsia="Arial" w:hAnsi="Arial"/>
                            <w:rtl w:val="0"/>
                          </w:rPr>
                          <w:t xml:space="preserve">Job title or role</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6">
                        <w:pPr>
                          <w:spacing w:after="240" w:line="312" w:lineRule="auto"/>
                          <w:rPr>
                            <w:rFonts w:ascii="Arial" w:cs="Arial" w:eastAsia="Arial" w:hAnsi="Arial"/>
                          </w:rPr>
                        </w:pPr>
                        <w:r w:rsidDel="00000000" w:rsidR="00000000" w:rsidRPr="00000000">
                          <w:rPr>
                            <w:rFonts w:ascii="Arial" w:cs="Arial" w:eastAsia="Arial" w:hAnsi="Arial"/>
                            <w:rtl w:val="0"/>
                          </w:rPr>
                          <w:t xml:space="preserve">Job application details</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7">
                        <w:pPr>
                          <w:spacing w:after="240" w:line="312" w:lineRule="auto"/>
                          <w:rPr>
                            <w:rFonts w:ascii="Arial" w:cs="Arial" w:eastAsia="Arial" w:hAnsi="Arial"/>
                          </w:rPr>
                        </w:pPr>
                        <w:r w:rsidDel="00000000" w:rsidR="00000000" w:rsidRPr="00000000">
                          <w:rPr>
                            <w:rFonts w:ascii="Arial" w:cs="Arial" w:eastAsia="Arial" w:hAnsi="Arial"/>
                            <w:rtl w:val="0"/>
                          </w:rPr>
                          <w:t xml:space="preserve">Start date</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8">
                        <w:pPr>
                          <w:spacing w:after="240" w:line="312" w:lineRule="auto"/>
                          <w:rPr>
                            <w:rFonts w:ascii="Arial" w:cs="Arial" w:eastAsia="Arial" w:hAnsi="Arial"/>
                          </w:rPr>
                        </w:pPr>
                        <w:r w:rsidDel="00000000" w:rsidR="00000000" w:rsidRPr="00000000">
                          <w:rPr>
                            <w:rFonts w:ascii="Arial" w:cs="Arial" w:eastAsia="Arial" w:hAnsi="Arial"/>
                            <w:rtl w:val="0"/>
                          </w:rPr>
                          <w:t xml:space="preserve">End date &amp; reason for termination</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9">
                        <w:pPr>
                          <w:spacing w:after="240" w:line="312" w:lineRule="auto"/>
                          <w:rPr>
                            <w:rFonts w:ascii="Arial" w:cs="Arial" w:eastAsia="Arial" w:hAnsi="Arial"/>
                          </w:rPr>
                        </w:pPr>
                        <w:r w:rsidDel="00000000" w:rsidR="00000000" w:rsidRPr="00000000">
                          <w:rPr>
                            <w:rFonts w:ascii="Arial" w:cs="Arial" w:eastAsia="Arial" w:hAnsi="Arial"/>
                            <w:rtl w:val="0"/>
                          </w:rPr>
                          <w:t xml:space="preserve">Contract type</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A">
                        <w:pPr>
                          <w:spacing w:after="240" w:line="312" w:lineRule="auto"/>
                          <w:rPr>
                            <w:rFonts w:ascii="Arial" w:cs="Arial" w:eastAsia="Arial" w:hAnsi="Arial"/>
                          </w:rPr>
                        </w:pPr>
                        <w:r w:rsidDel="00000000" w:rsidR="00000000" w:rsidRPr="00000000">
                          <w:rPr>
                            <w:rFonts w:ascii="Arial" w:cs="Arial" w:eastAsia="Arial" w:hAnsi="Arial"/>
                            <w:rtl w:val="0"/>
                          </w:rPr>
                          <w:t xml:space="preserve">Compensation data</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B">
                        <w:pPr>
                          <w:spacing w:after="240" w:line="312" w:lineRule="auto"/>
                          <w:rPr>
                            <w:rFonts w:ascii="Arial" w:cs="Arial" w:eastAsia="Arial" w:hAnsi="Arial"/>
                          </w:rPr>
                        </w:pPr>
                        <w:r w:rsidDel="00000000" w:rsidR="00000000" w:rsidRPr="00000000">
                          <w:rPr>
                            <w:rFonts w:ascii="Arial" w:cs="Arial" w:eastAsia="Arial" w:hAnsi="Arial"/>
                            <w:rtl w:val="0"/>
                          </w:rPr>
                          <w:t xml:space="preserve">Photographic facial Image</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C">
                        <w:pPr>
                          <w:spacing w:after="240" w:line="312" w:lineRule="auto"/>
                          <w:rPr>
                            <w:rFonts w:ascii="Arial" w:cs="Arial" w:eastAsia="Arial" w:hAnsi="Arial"/>
                          </w:rPr>
                        </w:pPr>
                        <w:r w:rsidDel="00000000" w:rsidR="00000000" w:rsidRPr="00000000">
                          <w:rPr>
                            <w:rFonts w:ascii="Arial" w:cs="Arial" w:eastAsia="Arial" w:hAnsi="Arial"/>
                            <w:rtl w:val="0"/>
                          </w:rPr>
                          <w:t xml:space="preserve">Biometric data</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D">
                        <w:pPr>
                          <w:spacing w:after="240" w:line="312" w:lineRule="auto"/>
                          <w:rPr>
                            <w:rFonts w:ascii="Arial" w:cs="Arial" w:eastAsia="Arial" w:hAnsi="Arial"/>
                          </w:rPr>
                        </w:pPr>
                        <w:r w:rsidDel="00000000" w:rsidR="00000000" w:rsidRPr="00000000">
                          <w:rPr>
                            <w:rFonts w:ascii="Arial" w:cs="Arial" w:eastAsia="Arial" w:hAnsi="Arial"/>
                            <w:rtl w:val="0"/>
                          </w:rPr>
                          <w:t xml:space="preserve">Birth certificates</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E">
                        <w:pPr>
                          <w:spacing w:after="240" w:line="312" w:lineRule="auto"/>
                          <w:rPr>
                            <w:rFonts w:ascii="Arial" w:cs="Arial" w:eastAsia="Arial" w:hAnsi="Arial"/>
                          </w:rPr>
                        </w:pPr>
                        <w:r w:rsidDel="00000000" w:rsidR="00000000" w:rsidRPr="00000000">
                          <w:rPr>
                            <w:rFonts w:ascii="Arial" w:cs="Arial" w:eastAsia="Arial" w:hAnsi="Arial"/>
                            <w:rtl w:val="0"/>
                          </w:rPr>
                          <w:t xml:space="preserve">IP address</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F">
                        <w:pPr>
                          <w:spacing w:after="240" w:line="312" w:lineRule="auto"/>
                          <w:rPr>
                            <w:rFonts w:ascii="Arial" w:cs="Arial" w:eastAsia="Arial" w:hAnsi="Arial"/>
                          </w:rPr>
                        </w:pPr>
                        <w:r w:rsidDel="00000000" w:rsidR="00000000" w:rsidRPr="00000000">
                          <w:rPr>
                            <w:rFonts w:ascii="Arial" w:cs="Arial" w:eastAsia="Arial" w:hAnsi="Arial"/>
                            <w:rtl w:val="0"/>
                          </w:rPr>
                          <w:t xml:space="preserve">Details of physical and psychological health or medical condition</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0">
                        <w:pPr>
                          <w:spacing w:after="240" w:line="312" w:lineRule="auto"/>
                          <w:rPr>
                            <w:rFonts w:ascii="Arial" w:cs="Arial" w:eastAsia="Arial" w:hAnsi="Arial"/>
                          </w:rPr>
                        </w:pPr>
                        <w:r w:rsidDel="00000000" w:rsidR="00000000" w:rsidRPr="00000000">
                          <w:rPr>
                            <w:rFonts w:ascii="Arial" w:cs="Arial" w:eastAsia="Arial" w:hAnsi="Arial"/>
                            <w:rtl w:val="0"/>
                          </w:rPr>
                          <w:t xml:space="preserve">Next of kin &amp; emergency contact details</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1">
                        <w:pPr>
                          <w:spacing w:after="240" w:line="312" w:lineRule="auto"/>
                          <w:rPr>
                            <w:rFonts w:ascii="Arial" w:cs="Arial" w:eastAsia="Arial" w:hAnsi="Arial"/>
                          </w:rPr>
                        </w:pPr>
                        <w:r w:rsidDel="00000000" w:rsidR="00000000" w:rsidRPr="00000000">
                          <w:rPr>
                            <w:rFonts w:ascii="Arial" w:cs="Arial" w:eastAsia="Arial" w:hAnsi="Arial"/>
                            <w:rtl w:val="0"/>
                          </w:rPr>
                          <w:t xml:space="preserve">Record of absence, time tracking &amp; annual leave</w:t>
                        </w:r>
                      </w:p>
                    </w:tc>
                  </w:tr>
                </w:tbl>
                <w:p w:rsidR="00000000" w:rsidDel="00000000" w:rsidP="00000000" w:rsidRDefault="00000000" w:rsidRPr="00000000" w14:paraId="00000182">
                  <w:pPr>
                    <w:spacing w:after="240" w:line="312" w:lineRule="auto"/>
                    <w:ind w:left="138" w:firstLine="0"/>
                    <w:rPr>
                      <w:rFonts w:ascii="Arial" w:cs="Arial" w:eastAsia="Arial" w:hAnsi="Arial"/>
                    </w:rPr>
                  </w:pPr>
                  <w:r w:rsidDel="00000000" w:rsidR="00000000" w:rsidRPr="00000000">
                    <w:rPr>
                      <w:rtl w:val="0"/>
                    </w:rPr>
                  </w:r>
                </w:p>
              </w:tc>
            </w:tr>
            <w:tr>
              <w:trPr>
                <w:trHeight w:val="1560" w:hRule="atLeast"/>
              </w:trPr>
              <w:tc>
                <w:tcPr>
                  <w:shd w:fill="auto" w:val="clear"/>
                </w:tcPr>
                <w:p w:rsidR="00000000" w:rsidDel="00000000" w:rsidP="00000000" w:rsidRDefault="00000000" w:rsidRPr="00000000" w14:paraId="00000183">
                  <w:pPr>
                    <w:spacing w:after="240" w:line="312" w:lineRule="auto"/>
                    <w:ind w:left="29" w:firstLine="0"/>
                    <w:rPr>
                      <w:rFonts w:ascii="Arial" w:cs="Arial" w:eastAsia="Arial" w:hAnsi="Arial"/>
                    </w:rPr>
                  </w:pPr>
                  <w:r w:rsidDel="00000000" w:rsidR="00000000" w:rsidRPr="00000000">
                    <w:rPr>
                      <w:rFonts w:ascii="Arial" w:cs="Arial" w:eastAsia="Arial" w:hAnsi="Arial"/>
                      <w:rtl w:val="0"/>
                    </w:rPr>
                    <w:t xml:space="preserve">Categories of Data Subject</w:t>
                  </w:r>
                </w:p>
              </w:tc>
              <w:tc>
                <w:tcPr>
                  <w:shd w:fill="auto" w:val="clear"/>
                </w:tcPr>
                <w:p w:rsidR="00000000" w:rsidDel="00000000" w:rsidP="00000000" w:rsidRDefault="00000000" w:rsidRPr="00000000" w14:paraId="00000184">
                  <w:pPr>
                    <w:spacing w:after="240" w:line="312" w:lineRule="auto"/>
                    <w:ind w:left="138" w:firstLine="0"/>
                    <w:rPr>
                      <w:rFonts w:ascii="Arial" w:cs="Arial" w:eastAsia="Arial" w:hAnsi="Arial"/>
                    </w:rPr>
                  </w:pPr>
                  <w:r w:rsidDel="00000000" w:rsidR="00000000" w:rsidRPr="00000000">
                    <w:rPr>
                      <w:rtl w:val="0"/>
                    </w:rPr>
                  </w:r>
                </w:p>
              </w:tc>
            </w:tr>
          </w:tbl>
          <w:p w:rsidR="00000000" w:rsidDel="00000000" w:rsidP="00000000" w:rsidRDefault="00000000" w:rsidRPr="00000000" w14:paraId="00000185">
            <w:pPr>
              <w:spacing w:after="120" w:lineRule="auto"/>
              <w:rPr>
                <w:rFonts w:ascii="Arial" w:cs="Arial" w:eastAsia="Arial" w:hAnsi="Arial"/>
                <w:i w:val="1"/>
                <w:highlight w:val="yellow"/>
              </w:rPr>
            </w:pPr>
            <w:r w:rsidDel="00000000" w:rsidR="00000000" w:rsidRPr="00000000">
              <w:rPr>
                <w:rtl w:val="0"/>
              </w:rPr>
            </w:r>
          </w:p>
        </w:tc>
      </w:tr>
    </w:tbl>
    <w:p w:rsidR="00000000" w:rsidDel="00000000" w:rsidP="00000000" w:rsidRDefault="00000000" w:rsidRPr="00000000" w14:paraId="00000186">
      <w:pPr>
        <w:keepNext w:val="1"/>
        <w:keepLines w:val="1"/>
        <w:spacing w:after="240" w:line="240" w:lineRule="auto"/>
        <w:jc w:val="both"/>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FORMATION OF CALL OFF CONTRACT</w:t>
      </w:r>
    </w:p>
    <w:p w:rsidR="00000000" w:rsidDel="00000000" w:rsidP="00000000" w:rsidRDefault="00000000" w:rsidRPr="00000000" w14:paraId="00000187">
      <w:pPr>
        <w:keepNext w:val="1"/>
        <w:keepLines w:val="1"/>
        <w:spacing w:after="240" w:line="240" w:lineRule="auto"/>
        <w:jc w:val="both"/>
        <w:rPr>
          <w:rFonts w:ascii="Arial" w:cs="Arial" w:eastAsia="Arial" w:hAnsi="Arial"/>
          <w:b w:val="1"/>
        </w:rPr>
      </w:pPr>
      <w:r w:rsidDel="00000000" w:rsidR="00000000" w:rsidRPr="00000000">
        <w:rPr>
          <w:rFonts w:ascii="Arial" w:cs="Arial" w:eastAsia="Arial" w:hAnsi="Arial"/>
          <w:b w:val="1"/>
          <w:rtl w:val="0"/>
        </w:rPr>
        <w:t xml:space="preserve">BY SIGNING AND RETURNING THIS CALL OFF ORDER FORM (which may be done by electronic means) the Supplier agrees to enter a Call Off Contract with the Customer to provide the Services in accordance with the terms Call Off Order Form and the Call Off Terms.</w:t>
      </w:r>
    </w:p>
    <w:p w:rsidR="00000000" w:rsidDel="00000000" w:rsidP="00000000" w:rsidRDefault="00000000" w:rsidRPr="00000000" w14:paraId="00000188">
      <w:pPr>
        <w:keepNext w:val="1"/>
        <w:keepLines w:val="1"/>
        <w:spacing w:after="240" w:line="240" w:lineRule="auto"/>
        <w:jc w:val="both"/>
        <w:rPr>
          <w:rFonts w:ascii="Arial" w:cs="Arial" w:eastAsia="Arial" w:hAnsi="Arial"/>
          <w:b w:val="1"/>
        </w:rPr>
      </w:pPr>
      <w:r w:rsidDel="00000000" w:rsidR="00000000" w:rsidRPr="00000000">
        <w:rPr>
          <w:rFonts w:ascii="Arial" w:cs="Arial" w:eastAsia="Arial" w:hAnsi="Arial"/>
          <w:b w:val="1"/>
          <w:rtl w:val="0"/>
        </w:rPr>
        <w:t xml:space="preserve">The Parties hereby acknowledge and agree that they have read the Call Off Order Form and the Call Off Terms and by signing below agree to be bound by this Call Off Contract.</w:t>
      </w:r>
    </w:p>
    <w:p w:rsidR="00000000" w:rsidDel="00000000" w:rsidP="00000000" w:rsidRDefault="00000000" w:rsidRPr="00000000" w14:paraId="00000189">
      <w:pPr>
        <w:keepNext w:val="1"/>
        <w:keepLines w:val="1"/>
        <w:spacing w:after="240" w:line="240" w:lineRule="auto"/>
        <w:jc w:val="both"/>
        <w:rPr>
          <w:rFonts w:ascii="Arial" w:cs="Arial" w:eastAsia="Arial" w:hAnsi="Arial"/>
          <w:b w:val="1"/>
        </w:rPr>
      </w:pPr>
      <w:r w:rsidDel="00000000" w:rsidR="00000000" w:rsidRPr="00000000">
        <w:rPr>
          <w:rFonts w:ascii="Arial" w:cs="Arial" w:eastAsia="Arial" w:hAnsi="Arial"/>
          <w:b w:val="1"/>
          <w:rtl w:val="0"/>
        </w:rPr>
        <w:t xml:space="preserve">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Style w:val="Table16"/>
        <w:tblW w:w="91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55"/>
        <w:gridCol w:w="6543"/>
        <w:tblGridChange w:id="0">
          <w:tblGrid>
            <w:gridCol w:w="2655"/>
            <w:gridCol w:w="6543"/>
          </w:tblGrid>
        </w:tblGridChange>
      </w:tblGrid>
      <w:tr>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8A">
            <w:pPr>
              <w:keepNext w:val="1"/>
              <w:keepLines w:val="1"/>
              <w:spacing w:after="120" w:before="240" w:line="240" w:lineRule="auto"/>
              <w:jc w:val="both"/>
              <w:rPr>
                <w:rFonts w:ascii="Arial" w:cs="Arial" w:eastAsia="Arial" w:hAnsi="Arial"/>
                <w:b w:val="1"/>
              </w:rPr>
            </w:pPr>
            <w:r w:rsidDel="00000000" w:rsidR="00000000" w:rsidRPr="00000000">
              <w:rPr>
                <w:rFonts w:ascii="Arial" w:cs="Arial" w:eastAsia="Arial" w:hAnsi="Arial"/>
                <w:b w:val="1"/>
                <w:rtl w:val="0"/>
              </w:rPr>
              <w:t xml:space="preserve">For and on behalf of the Supplier:</w:t>
            </w:r>
          </w:p>
          <w:p w:rsidR="00000000" w:rsidDel="00000000" w:rsidP="00000000" w:rsidRDefault="00000000" w:rsidRPr="00000000" w14:paraId="0000018B">
            <w:pPr>
              <w:keepNext w:val="1"/>
              <w:keepLines w:val="1"/>
              <w:spacing w:after="120" w:before="240" w:line="240" w:lineRule="auto"/>
              <w:ind w:left="142" w:firstLine="0"/>
              <w:jc w:val="both"/>
              <w:rPr>
                <w:rFonts w:ascii="Arial" w:cs="Arial" w:eastAsia="Arial" w:hAnsi="Arial"/>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keepNext w:val="1"/>
              <w:keepLines w:val="1"/>
              <w:spacing w:after="120" w:before="240" w:line="240" w:lineRule="auto"/>
              <w:ind w:left="142" w:firstLine="0"/>
              <w:jc w:val="both"/>
              <w:rPr>
                <w:rFonts w:ascii="Arial" w:cs="Arial" w:eastAsia="Arial" w:hAnsi="Arial"/>
              </w:rPr>
            </w:pPr>
            <w:r w:rsidDel="00000000" w:rsidR="00000000" w:rsidRPr="00000000">
              <w:rPr>
                <w:rFonts w:ascii="Arial" w:cs="Arial" w:eastAsia="Arial" w:hAnsi="Arial"/>
                <w:rtl w:val="0"/>
              </w:rPr>
              <w:t xml:space="preserve">Name and Title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keepNext w:val="1"/>
              <w:keepLines w:val="1"/>
              <w:spacing w:after="120" w:before="240" w:line="240" w:lineRule="auto"/>
              <w:ind w:left="14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8F">
            <w:pPr>
              <w:keepNext w:val="1"/>
              <w:keepLines w:val="1"/>
              <w:spacing w:after="120" w:before="240" w:line="240" w:lineRule="auto"/>
              <w:ind w:left="142" w:firstLine="0"/>
              <w:jc w:val="both"/>
              <w:rPr>
                <w:rFonts w:ascii="Arial" w:cs="Arial" w:eastAsia="Arial" w:hAnsi="Arial"/>
              </w:rPr>
            </w:pPr>
            <w:r w:rsidDel="00000000" w:rsidR="00000000" w:rsidRPr="00000000">
              <w:rPr>
                <w:rFonts w:ascii="Arial" w:cs="Arial" w:eastAsia="Arial" w:hAnsi="Arial"/>
                <w:rtl w:val="0"/>
              </w:rPr>
              <w:t xml:space="preserve">[REDACTED]</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keepNext w:val="1"/>
              <w:keepLines w:val="1"/>
              <w:spacing w:after="120" w:before="240" w:line="240" w:lineRule="auto"/>
              <w:ind w:left="142" w:firstLine="0"/>
              <w:jc w:val="both"/>
              <w:rPr>
                <w:rFonts w:ascii="Arial" w:cs="Arial" w:eastAsia="Arial" w:hAnsi="Arial"/>
              </w:rPr>
            </w:pPr>
            <w:r w:rsidDel="00000000" w:rsidR="00000000" w:rsidRPr="00000000">
              <w:rPr>
                <w:rFonts w:ascii="Arial" w:cs="Arial" w:eastAsia="Arial" w:hAnsi="Arial"/>
                <w:rtl w:val="0"/>
              </w:rPr>
              <w:t xml:space="preserve">Signature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keepNext w:val="1"/>
              <w:keepLines w:val="1"/>
              <w:spacing w:after="120" w:before="240" w:line="240" w:lineRule="auto"/>
              <w:ind w:left="14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92">
            <w:pPr>
              <w:keepNext w:val="1"/>
              <w:keepLines w:val="1"/>
              <w:spacing w:after="120" w:before="240" w:line="240" w:lineRule="auto"/>
              <w:ind w:left="142" w:firstLine="0"/>
              <w:jc w:val="both"/>
              <w:rPr>
                <w:rFonts w:ascii="Arial" w:cs="Arial" w:eastAsia="Arial" w:hAnsi="Arial"/>
              </w:rPr>
            </w:pPr>
            <w:r w:rsidDel="00000000" w:rsidR="00000000" w:rsidRPr="00000000">
              <w:rPr>
                <w:rFonts w:ascii="Arial" w:cs="Arial" w:eastAsia="Arial" w:hAnsi="Arial"/>
                <w:rtl w:val="0"/>
              </w:rPr>
              <w:t xml:space="preserve">[REDACTED]</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keepNext w:val="1"/>
              <w:keepLines w:val="1"/>
              <w:spacing w:after="120" w:before="240" w:line="240" w:lineRule="auto"/>
              <w:ind w:left="142" w:firstLine="0"/>
              <w:jc w:val="both"/>
              <w:rPr>
                <w:rFonts w:ascii="Arial" w:cs="Arial" w:eastAsia="Arial" w:hAnsi="Arial"/>
              </w:rPr>
            </w:pPr>
            <w:r w:rsidDel="00000000" w:rsidR="00000000" w:rsidRPr="00000000">
              <w:rPr>
                <w:rFonts w:ascii="Arial" w:cs="Arial" w:eastAsia="Arial" w:hAnsi="Arial"/>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keepNext w:val="1"/>
              <w:keepLines w:val="1"/>
              <w:spacing w:after="120" w:before="240" w:line="240" w:lineRule="auto"/>
              <w:ind w:left="14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95">
            <w:pPr>
              <w:keepNext w:val="1"/>
              <w:keepLines w:val="1"/>
              <w:spacing w:after="120" w:before="240" w:line="240" w:lineRule="auto"/>
              <w:ind w:left="142" w:firstLine="0"/>
              <w:jc w:val="both"/>
              <w:rPr>
                <w:rFonts w:ascii="Arial" w:cs="Arial" w:eastAsia="Arial" w:hAnsi="Arial"/>
              </w:rPr>
            </w:pPr>
            <w:r w:rsidDel="00000000" w:rsidR="00000000" w:rsidRPr="00000000">
              <w:rPr>
                <w:rtl w:val="0"/>
              </w:rPr>
            </w:r>
          </w:p>
        </w:tc>
      </w:tr>
      <w:tr>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96">
            <w:pPr>
              <w:keepNext w:val="1"/>
              <w:keepLines w:val="1"/>
              <w:spacing w:after="120" w:before="240" w:line="240" w:lineRule="auto"/>
              <w:ind w:left="142"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97">
            <w:pPr>
              <w:keepNext w:val="1"/>
              <w:keepLines w:val="1"/>
              <w:spacing w:after="120" w:before="240" w:line="240" w:lineRule="auto"/>
              <w:ind w:left="142" w:firstLine="0"/>
              <w:jc w:val="both"/>
              <w:rPr>
                <w:rFonts w:ascii="Arial" w:cs="Arial" w:eastAsia="Arial" w:hAnsi="Arial"/>
                <w:b w:val="1"/>
              </w:rPr>
            </w:pPr>
            <w:r w:rsidDel="00000000" w:rsidR="00000000" w:rsidRPr="00000000">
              <w:rPr>
                <w:rFonts w:ascii="Arial" w:cs="Arial" w:eastAsia="Arial" w:hAnsi="Arial"/>
                <w:b w:val="1"/>
                <w:rtl w:val="0"/>
              </w:rPr>
              <w:t xml:space="preserve">For and on behalf of the Customer:</w:t>
            </w:r>
          </w:p>
          <w:p w:rsidR="00000000" w:rsidDel="00000000" w:rsidP="00000000" w:rsidRDefault="00000000" w:rsidRPr="00000000" w14:paraId="00000198">
            <w:pPr>
              <w:keepNext w:val="1"/>
              <w:keepLines w:val="1"/>
              <w:spacing w:after="120" w:before="240" w:line="240" w:lineRule="auto"/>
              <w:ind w:left="142" w:firstLine="0"/>
              <w:jc w:val="both"/>
              <w:rPr>
                <w:rFonts w:ascii="Arial" w:cs="Arial" w:eastAsia="Arial" w:hAnsi="Arial"/>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keepNext w:val="1"/>
              <w:keepLines w:val="1"/>
              <w:spacing w:after="120" w:before="240" w:line="240" w:lineRule="auto"/>
              <w:ind w:left="142" w:firstLine="0"/>
              <w:jc w:val="both"/>
              <w:rPr>
                <w:rFonts w:ascii="Arial" w:cs="Arial" w:eastAsia="Arial" w:hAnsi="Arial"/>
              </w:rPr>
            </w:pPr>
            <w:r w:rsidDel="00000000" w:rsidR="00000000" w:rsidRPr="00000000">
              <w:rPr>
                <w:rFonts w:ascii="Arial" w:cs="Arial" w:eastAsia="Arial" w:hAnsi="Arial"/>
                <w:rtl w:val="0"/>
              </w:rPr>
              <w:t xml:space="preserve">Name and Title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keepNext w:val="1"/>
              <w:keepLines w:val="1"/>
              <w:spacing w:after="120" w:before="240" w:line="240" w:lineRule="auto"/>
              <w:ind w:left="142" w:firstLine="0"/>
              <w:jc w:val="both"/>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[REDACTED]</w:t>
            </w:r>
          </w:p>
          <w:p w:rsidR="00000000" w:rsidDel="00000000" w:rsidP="00000000" w:rsidRDefault="00000000" w:rsidRPr="00000000" w14:paraId="0000019C">
            <w:pPr>
              <w:keepNext w:val="1"/>
              <w:keepLines w:val="1"/>
              <w:spacing w:after="120" w:before="240" w:line="240" w:lineRule="auto"/>
              <w:ind w:left="142" w:firstLine="0"/>
              <w:jc w:val="both"/>
              <w:rPr>
                <w:rFonts w:ascii="Arial" w:cs="Arial" w:eastAsia="Arial" w:hAnsi="Arial"/>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keepNext w:val="1"/>
              <w:keepLines w:val="1"/>
              <w:spacing w:after="120" w:before="240" w:line="240" w:lineRule="auto"/>
              <w:ind w:left="142" w:firstLine="0"/>
              <w:jc w:val="both"/>
              <w:rPr>
                <w:rFonts w:ascii="Arial" w:cs="Arial" w:eastAsia="Arial" w:hAnsi="Arial"/>
              </w:rPr>
            </w:pPr>
            <w:r w:rsidDel="00000000" w:rsidR="00000000" w:rsidRPr="00000000">
              <w:rPr>
                <w:rFonts w:ascii="Arial" w:cs="Arial" w:eastAsia="Arial" w:hAnsi="Arial"/>
                <w:rtl w:val="0"/>
              </w:rPr>
              <w:t xml:space="preserve">Signature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keepNext w:val="1"/>
              <w:keepLines w:val="1"/>
              <w:spacing w:after="120" w:before="240" w:line="240" w:lineRule="auto"/>
              <w:ind w:left="142" w:firstLine="0"/>
              <w:jc w:val="both"/>
              <w:rPr>
                <w:rFonts w:ascii="Arial" w:cs="Arial" w:eastAsia="Arial" w:hAnsi="Arial"/>
              </w:rPr>
            </w:pPr>
            <w:r w:rsidDel="00000000" w:rsidR="00000000" w:rsidRPr="00000000">
              <w:rPr>
                <w:rFonts w:ascii="Arial" w:cs="Arial" w:eastAsia="Arial" w:hAnsi="Arial"/>
                <w:rtl w:val="0"/>
              </w:rPr>
              <w:t xml:space="preserve">[REDACTED]</w:t>
            </w:r>
          </w:p>
          <w:p w:rsidR="00000000" w:rsidDel="00000000" w:rsidP="00000000" w:rsidRDefault="00000000" w:rsidRPr="00000000" w14:paraId="0000019F">
            <w:pPr>
              <w:keepNext w:val="1"/>
              <w:keepLines w:val="1"/>
              <w:spacing w:after="120" w:before="240" w:line="240" w:lineRule="auto"/>
              <w:ind w:left="142" w:firstLine="0"/>
              <w:jc w:val="both"/>
              <w:rPr>
                <w:rFonts w:ascii="Arial" w:cs="Arial" w:eastAsia="Arial" w:hAnsi="Arial"/>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keepNext w:val="1"/>
              <w:keepLines w:val="1"/>
              <w:spacing w:after="120" w:before="240" w:line="240" w:lineRule="auto"/>
              <w:ind w:left="142" w:firstLine="0"/>
              <w:jc w:val="both"/>
              <w:rPr>
                <w:rFonts w:ascii="Arial" w:cs="Arial" w:eastAsia="Arial" w:hAnsi="Arial"/>
              </w:rPr>
            </w:pPr>
            <w:r w:rsidDel="00000000" w:rsidR="00000000" w:rsidRPr="00000000">
              <w:rPr>
                <w:rFonts w:ascii="Arial" w:cs="Arial" w:eastAsia="Arial" w:hAnsi="Arial"/>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keepNext w:val="1"/>
              <w:keepLines w:val="1"/>
              <w:spacing w:after="120" w:before="240" w:line="240" w:lineRule="auto"/>
              <w:ind w:left="14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A2">
            <w:pPr>
              <w:keepNext w:val="1"/>
              <w:keepLines w:val="1"/>
              <w:spacing w:after="120" w:before="240" w:line="240" w:lineRule="auto"/>
              <w:ind w:left="142" w:firstLine="0"/>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1A3">
      <w:pPr>
        <w:rPr/>
      </w:pPr>
      <w:r w:rsidDel="00000000" w:rsidR="00000000" w:rsidRPr="00000000">
        <w:rPr>
          <w:rtl w:val="0"/>
        </w:rPr>
      </w:r>
    </w:p>
    <w:sectPr>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Arial Bold"/>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4">
    <w:pPr>
      <w:keepNext w:val="0"/>
      <w:keepLines w:val="0"/>
      <w:widowControl w:val="1"/>
      <w:pBdr>
        <w:top w:color="000000" w:space="1" w:sz="6" w:val="single"/>
        <w:left w:space="0" w:sz="0" w:val="nil"/>
        <w:bottom w:space="0" w:sz="0" w:val="nil"/>
        <w:right w:space="0" w:sz="0" w:val="nil"/>
        <w:between w:space="0" w:sz="0" w:val="nil"/>
      </w:pBdr>
      <w:shd w:fill="auto" w:val="clear"/>
      <w:tabs>
        <w:tab w:val="center" w:pos="4513"/>
        <w:tab w:val="right" w:pos="9026"/>
        <w:tab w:val="right" w:pos="8647"/>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Management Consultancy Framework (MCF) – RM3745</w:t>
    </w:r>
  </w:p>
  <w:p w:rsidR="00000000" w:rsidDel="00000000" w:rsidP="00000000" w:rsidRDefault="00000000" w:rsidRPr="00000000" w14:paraId="000001A5">
    <w:pPr>
      <w:pBdr>
        <w:top w:color="000000" w:space="1" w:sz="6" w:val="single"/>
      </w:pBdr>
      <w:tabs>
        <w:tab w:val="center" w:pos="4513"/>
        <w:tab w:val="right" w:pos="8647"/>
        <w:tab w:val="right" w:pos="9026"/>
      </w:tabs>
      <w:spacing w:after="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Framework Schedule 4 - Call Off Order Form </w:t>
    </w:r>
  </w:p>
  <w:p w:rsidR="00000000" w:rsidDel="00000000" w:rsidP="00000000" w:rsidRDefault="00000000" w:rsidRPr="00000000" w14:paraId="000001A6">
    <w:pPr>
      <w:pBdr>
        <w:top w:color="000000" w:space="1" w:sz="6" w:val="single"/>
      </w:pBdr>
      <w:tabs>
        <w:tab w:val="center" w:pos="4513"/>
        <w:tab w:val="right" w:pos="8647"/>
        <w:tab w:val="right" w:pos="9026"/>
      </w:tabs>
      <w:spacing w:after="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2019</w:t>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1" w:hanging="361"/>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188" w:hanging="1188"/>
      </w:pPr>
      <w:rPr>
        <w:rFonts w:ascii="Quattrocento Sans" w:cs="Quattrocento Sans" w:eastAsia="Quattrocento Sans" w:hAnsi="Quattrocento Sans"/>
        <w:b w:val="0"/>
        <w:i w:val="0"/>
        <w:strike w:val="0"/>
        <w:color w:val="000000"/>
        <w:sz w:val="24"/>
        <w:szCs w:val="24"/>
        <w:u w:val="none"/>
        <w:shd w:fill="auto" w:val="clear"/>
        <w:vertAlign w:val="baseline"/>
      </w:rPr>
    </w:lvl>
    <w:lvl w:ilvl="2">
      <w:start w:val="1"/>
      <w:numFmt w:val="bullet"/>
      <w:lvlText w:val="▪"/>
      <w:lvlJc w:val="left"/>
      <w:pPr>
        <w:ind w:left="1908" w:hanging="1908"/>
      </w:pPr>
      <w:rPr>
        <w:rFonts w:ascii="Quattrocento Sans" w:cs="Quattrocento Sans" w:eastAsia="Quattrocento Sans" w:hAnsi="Quattrocento Sans"/>
        <w:b w:val="0"/>
        <w:i w:val="0"/>
        <w:strike w:val="0"/>
        <w:color w:val="000000"/>
        <w:sz w:val="24"/>
        <w:szCs w:val="24"/>
        <w:u w:val="none"/>
        <w:shd w:fill="auto" w:val="clear"/>
        <w:vertAlign w:val="baseline"/>
      </w:rPr>
    </w:lvl>
    <w:lvl w:ilvl="3">
      <w:start w:val="1"/>
      <w:numFmt w:val="bullet"/>
      <w:lvlText w:val="•"/>
      <w:lvlJc w:val="left"/>
      <w:pPr>
        <w:ind w:left="2628" w:hanging="2628"/>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348" w:hanging="3348"/>
      </w:pPr>
      <w:rPr>
        <w:rFonts w:ascii="Quattrocento Sans" w:cs="Quattrocento Sans" w:eastAsia="Quattrocento Sans" w:hAnsi="Quattrocento Sans"/>
        <w:b w:val="0"/>
        <w:i w:val="0"/>
        <w:strike w:val="0"/>
        <w:color w:val="000000"/>
        <w:sz w:val="24"/>
        <w:szCs w:val="24"/>
        <w:u w:val="none"/>
        <w:shd w:fill="auto" w:val="clear"/>
        <w:vertAlign w:val="baseline"/>
      </w:rPr>
    </w:lvl>
    <w:lvl w:ilvl="5">
      <w:start w:val="1"/>
      <w:numFmt w:val="bullet"/>
      <w:lvlText w:val="▪"/>
      <w:lvlJc w:val="left"/>
      <w:pPr>
        <w:ind w:left="4068" w:hanging="4068"/>
      </w:pPr>
      <w:rPr>
        <w:rFonts w:ascii="Quattrocento Sans" w:cs="Quattrocento Sans" w:eastAsia="Quattrocento Sans" w:hAnsi="Quattrocento Sans"/>
        <w:b w:val="0"/>
        <w:i w:val="0"/>
        <w:strike w:val="0"/>
        <w:color w:val="000000"/>
        <w:sz w:val="24"/>
        <w:szCs w:val="24"/>
        <w:u w:val="none"/>
        <w:shd w:fill="auto" w:val="clear"/>
        <w:vertAlign w:val="baseline"/>
      </w:rPr>
    </w:lvl>
    <w:lvl w:ilvl="6">
      <w:start w:val="1"/>
      <w:numFmt w:val="bullet"/>
      <w:lvlText w:val="•"/>
      <w:lvlJc w:val="left"/>
      <w:pPr>
        <w:ind w:left="4788" w:hanging="4788"/>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508" w:hanging="5508"/>
      </w:pPr>
      <w:rPr>
        <w:rFonts w:ascii="Quattrocento Sans" w:cs="Quattrocento Sans" w:eastAsia="Quattrocento Sans" w:hAnsi="Quattrocento Sans"/>
        <w:b w:val="0"/>
        <w:i w:val="0"/>
        <w:strike w:val="0"/>
        <w:color w:val="000000"/>
        <w:sz w:val="24"/>
        <w:szCs w:val="24"/>
        <w:u w:val="none"/>
        <w:shd w:fill="auto" w:val="clear"/>
        <w:vertAlign w:val="baseline"/>
      </w:rPr>
    </w:lvl>
    <w:lvl w:ilvl="8">
      <w:start w:val="1"/>
      <w:numFmt w:val="bullet"/>
      <w:lvlText w:val="▪"/>
      <w:lvlJc w:val="left"/>
      <w:pPr>
        <w:ind w:left="6228" w:hanging="6228"/>
      </w:pPr>
      <w:rPr>
        <w:rFonts w:ascii="Quattrocento Sans" w:cs="Quattrocento Sans" w:eastAsia="Quattrocento Sans" w:hAnsi="Quattrocento Sans"/>
        <w:b w:val="0"/>
        <w:i w:val="0"/>
        <w:strike w:val="0"/>
        <w:color w:val="000000"/>
        <w:sz w:val="24"/>
        <w:szCs w:val="24"/>
        <w:u w:val="none"/>
        <w:shd w:fill="auto" w:val="clear"/>
        <w:vertAlign w:val="baseline"/>
      </w:rPr>
    </w:lvl>
  </w:abstractNum>
  <w:abstractNum w:abstractNumId="2">
    <w:lvl w:ilvl="0">
      <w:start w:val="1"/>
      <w:numFmt w:val="bullet"/>
      <w:lvlText w:val="•"/>
      <w:lvlJc w:val="left"/>
      <w:pPr>
        <w:ind w:left="361" w:hanging="361"/>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188" w:hanging="1188"/>
      </w:pPr>
      <w:rPr>
        <w:rFonts w:ascii="Quattrocento Sans" w:cs="Quattrocento Sans" w:eastAsia="Quattrocento Sans" w:hAnsi="Quattrocento Sans"/>
        <w:b w:val="0"/>
        <w:i w:val="0"/>
        <w:strike w:val="0"/>
        <w:color w:val="000000"/>
        <w:sz w:val="24"/>
        <w:szCs w:val="24"/>
        <w:u w:val="none"/>
        <w:shd w:fill="auto" w:val="clear"/>
        <w:vertAlign w:val="baseline"/>
      </w:rPr>
    </w:lvl>
    <w:lvl w:ilvl="2">
      <w:start w:val="1"/>
      <w:numFmt w:val="bullet"/>
      <w:lvlText w:val="▪"/>
      <w:lvlJc w:val="left"/>
      <w:pPr>
        <w:ind w:left="1908" w:hanging="1908"/>
      </w:pPr>
      <w:rPr>
        <w:rFonts w:ascii="Quattrocento Sans" w:cs="Quattrocento Sans" w:eastAsia="Quattrocento Sans" w:hAnsi="Quattrocento Sans"/>
        <w:b w:val="0"/>
        <w:i w:val="0"/>
        <w:strike w:val="0"/>
        <w:color w:val="000000"/>
        <w:sz w:val="24"/>
        <w:szCs w:val="24"/>
        <w:u w:val="none"/>
        <w:shd w:fill="auto" w:val="clear"/>
        <w:vertAlign w:val="baseline"/>
      </w:rPr>
    </w:lvl>
    <w:lvl w:ilvl="3">
      <w:start w:val="1"/>
      <w:numFmt w:val="bullet"/>
      <w:lvlText w:val="•"/>
      <w:lvlJc w:val="left"/>
      <w:pPr>
        <w:ind w:left="2628" w:hanging="2628"/>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348" w:hanging="3348"/>
      </w:pPr>
      <w:rPr>
        <w:rFonts w:ascii="Quattrocento Sans" w:cs="Quattrocento Sans" w:eastAsia="Quattrocento Sans" w:hAnsi="Quattrocento Sans"/>
        <w:b w:val="0"/>
        <w:i w:val="0"/>
        <w:strike w:val="0"/>
        <w:color w:val="000000"/>
        <w:sz w:val="24"/>
        <w:szCs w:val="24"/>
        <w:u w:val="none"/>
        <w:shd w:fill="auto" w:val="clear"/>
        <w:vertAlign w:val="baseline"/>
      </w:rPr>
    </w:lvl>
    <w:lvl w:ilvl="5">
      <w:start w:val="1"/>
      <w:numFmt w:val="bullet"/>
      <w:lvlText w:val="▪"/>
      <w:lvlJc w:val="left"/>
      <w:pPr>
        <w:ind w:left="4068" w:hanging="4068"/>
      </w:pPr>
      <w:rPr>
        <w:rFonts w:ascii="Quattrocento Sans" w:cs="Quattrocento Sans" w:eastAsia="Quattrocento Sans" w:hAnsi="Quattrocento Sans"/>
        <w:b w:val="0"/>
        <w:i w:val="0"/>
        <w:strike w:val="0"/>
        <w:color w:val="000000"/>
        <w:sz w:val="24"/>
        <w:szCs w:val="24"/>
        <w:u w:val="none"/>
        <w:shd w:fill="auto" w:val="clear"/>
        <w:vertAlign w:val="baseline"/>
      </w:rPr>
    </w:lvl>
    <w:lvl w:ilvl="6">
      <w:start w:val="1"/>
      <w:numFmt w:val="bullet"/>
      <w:lvlText w:val="•"/>
      <w:lvlJc w:val="left"/>
      <w:pPr>
        <w:ind w:left="4788" w:hanging="4788"/>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508" w:hanging="5508"/>
      </w:pPr>
      <w:rPr>
        <w:rFonts w:ascii="Quattrocento Sans" w:cs="Quattrocento Sans" w:eastAsia="Quattrocento Sans" w:hAnsi="Quattrocento Sans"/>
        <w:b w:val="0"/>
        <w:i w:val="0"/>
        <w:strike w:val="0"/>
        <w:color w:val="000000"/>
        <w:sz w:val="24"/>
        <w:szCs w:val="24"/>
        <w:u w:val="none"/>
        <w:shd w:fill="auto" w:val="clear"/>
        <w:vertAlign w:val="baseline"/>
      </w:rPr>
    </w:lvl>
    <w:lvl w:ilvl="8">
      <w:start w:val="1"/>
      <w:numFmt w:val="bullet"/>
      <w:lvlText w:val="▪"/>
      <w:lvlJc w:val="left"/>
      <w:pPr>
        <w:ind w:left="6228" w:hanging="6228"/>
      </w:pPr>
      <w:rPr>
        <w:rFonts w:ascii="Quattrocento Sans" w:cs="Quattrocento Sans" w:eastAsia="Quattrocento Sans" w:hAnsi="Quattrocento Sans"/>
        <w:b w:val="0"/>
        <w:i w:val="0"/>
        <w:strike w:val="0"/>
        <w:color w:val="000000"/>
        <w:sz w:val="24"/>
        <w:szCs w:val="24"/>
        <w:u w:val="none"/>
        <w:shd w:fill="auto" w:val="clear"/>
        <w:vertAlign w:val="baseline"/>
      </w:rPr>
    </w:lvl>
  </w:abstractNum>
  <w:abstractNum w:abstractNumId="3">
    <w:lvl w:ilvl="0">
      <w:start w:val="1"/>
      <w:numFmt w:val="bullet"/>
      <w:lvlText w:val="•"/>
      <w:lvlJc w:val="left"/>
      <w:pPr>
        <w:ind w:left="360" w:hanging="360"/>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188" w:hanging="1188"/>
      </w:pPr>
      <w:rPr>
        <w:rFonts w:ascii="Quattrocento Sans" w:cs="Quattrocento Sans" w:eastAsia="Quattrocento Sans" w:hAnsi="Quattrocento Sans"/>
        <w:b w:val="0"/>
        <w:i w:val="0"/>
        <w:strike w:val="0"/>
        <w:color w:val="000000"/>
        <w:sz w:val="24"/>
        <w:szCs w:val="24"/>
        <w:u w:val="none"/>
        <w:shd w:fill="auto" w:val="clear"/>
        <w:vertAlign w:val="baseline"/>
      </w:rPr>
    </w:lvl>
    <w:lvl w:ilvl="2">
      <w:start w:val="1"/>
      <w:numFmt w:val="bullet"/>
      <w:lvlText w:val="▪"/>
      <w:lvlJc w:val="left"/>
      <w:pPr>
        <w:ind w:left="1908" w:hanging="1908"/>
      </w:pPr>
      <w:rPr>
        <w:rFonts w:ascii="Quattrocento Sans" w:cs="Quattrocento Sans" w:eastAsia="Quattrocento Sans" w:hAnsi="Quattrocento Sans"/>
        <w:b w:val="0"/>
        <w:i w:val="0"/>
        <w:strike w:val="0"/>
        <w:color w:val="000000"/>
        <w:sz w:val="24"/>
        <w:szCs w:val="24"/>
        <w:u w:val="none"/>
        <w:shd w:fill="auto" w:val="clear"/>
        <w:vertAlign w:val="baseline"/>
      </w:rPr>
    </w:lvl>
    <w:lvl w:ilvl="3">
      <w:start w:val="1"/>
      <w:numFmt w:val="bullet"/>
      <w:lvlText w:val="•"/>
      <w:lvlJc w:val="left"/>
      <w:pPr>
        <w:ind w:left="2628" w:hanging="2628"/>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348" w:hanging="3348"/>
      </w:pPr>
      <w:rPr>
        <w:rFonts w:ascii="Quattrocento Sans" w:cs="Quattrocento Sans" w:eastAsia="Quattrocento Sans" w:hAnsi="Quattrocento Sans"/>
        <w:b w:val="0"/>
        <w:i w:val="0"/>
        <w:strike w:val="0"/>
        <w:color w:val="000000"/>
        <w:sz w:val="24"/>
        <w:szCs w:val="24"/>
        <w:u w:val="none"/>
        <w:shd w:fill="auto" w:val="clear"/>
        <w:vertAlign w:val="baseline"/>
      </w:rPr>
    </w:lvl>
    <w:lvl w:ilvl="5">
      <w:start w:val="1"/>
      <w:numFmt w:val="bullet"/>
      <w:lvlText w:val="▪"/>
      <w:lvlJc w:val="left"/>
      <w:pPr>
        <w:ind w:left="4068" w:hanging="4068"/>
      </w:pPr>
      <w:rPr>
        <w:rFonts w:ascii="Quattrocento Sans" w:cs="Quattrocento Sans" w:eastAsia="Quattrocento Sans" w:hAnsi="Quattrocento Sans"/>
        <w:b w:val="0"/>
        <w:i w:val="0"/>
        <w:strike w:val="0"/>
        <w:color w:val="000000"/>
        <w:sz w:val="24"/>
        <w:szCs w:val="24"/>
        <w:u w:val="none"/>
        <w:shd w:fill="auto" w:val="clear"/>
        <w:vertAlign w:val="baseline"/>
      </w:rPr>
    </w:lvl>
    <w:lvl w:ilvl="6">
      <w:start w:val="1"/>
      <w:numFmt w:val="bullet"/>
      <w:lvlText w:val="•"/>
      <w:lvlJc w:val="left"/>
      <w:pPr>
        <w:ind w:left="4788" w:hanging="4788"/>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508" w:hanging="5508"/>
      </w:pPr>
      <w:rPr>
        <w:rFonts w:ascii="Quattrocento Sans" w:cs="Quattrocento Sans" w:eastAsia="Quattrocento Sans" w:hAnsi="Quattrocento Sans"/>
        <w:b w:val="0"/>
        <w:i w:val="0"/>
        <w:strike w:val="0"/>
        <w:color w:val="000000"/>
        <w:sz w:val="24"/>
        <w:szCs w:val="24"/>
        <w:u w:val="none"/>
        <w:shd w:fill="auto" w:val="clear"/>
        <w:vertAlign w:val="baseline"/>
      </w:rPr>
    </w:lvl>
    <w:lvl w:ilvl="8">
      <w:start w:val="1"/>
      <w:numFmt w:val="bullet"/>
      <w:lvlText w:val="▪"/>
      <w:lvlJc w:val="left"/>
      <w:pPr>
        <w:ind w:left="6228" w:hanging="6228"/>
      </w:pPr>
      <w:rPr>
        <w:rFonts w:ascii="Quattrocento Sans" w:cs="Quattrocento Sans" w:eastAsia="Quattrocento Sans" w:hAnsi="Quattrocento Sans"/>
        <w:b w:val="0"/>
        <w:i w:val="0"/>
        <w:strike w:val="0"/>
        <w:color w:val="000000"/>
        <w:sz w:val="24"/>
        <w:szCs w:val="24"/>
        <w:u w:val="none"/>
        <w:shd w:fill="auto" w:val="clear"/>
        <w:vertAlign w:val="baseline"/>
      </w:rPr>
    </w:lvl>
  </w:abstractNum>
  <w:abstractNum w:abstractNumId="4">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5">
    <w:lvl w:ilvl="0">
      <w:start w:val="1"/>
      <w:numFmt w:val="decimal"/>
      <w:lvlText w:val="Schedule %1"/>
      <w:lvlJc w:val="left"/>
      <w:pPr>
        <w:ind w:left="360" w:hanging="360"/>
      </w:pPr>
      <w:rPr>
        <w:color w:val="000000"/>
      </w:rPr>
    </w:lvl>
    <w:lvl w:ilvl="1">
      <w:start w:val="1"/>
      <w:numFmt w:val="decimal"/>
      <w:lvlText w:val="Part %2"/>
      <w:lvlJc w:val="left"/>
      <w:pPr>
        <w:ind w:left="357" w:hanging="357"/>
      </w:pPr>
      <w:r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rPr/>
    </w:lvl>
    <w:lvl w:ilvl="5">
      <w:start w:val="1"/>
      <w:numFmt w:val="lowerRoman"/>
      <w:lvlText w:val="(%6)"/>
      <w:lvlJc w:val="left"/>
      <w:pPr>
        <w:ind w:left="2275" w:hanging="576"/>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240" w:lineRule="auto"/>
      <w:ind w:left="720" w:hanging="720"/>
      <w:jc w:val="both"/>
    </w:pPr>
    <w:rPr>
      <w:rFonts w:ascii="Arial" w:cs="Arial" w:eastAsia="Arial" w:hAnsi="Arial"/>
      <w:b w:val="1"/>
      <w:smallCaps w:val="1"/>
    </w:rPr>
  </w:style>
  <w:style w:type="paragraph" w:styleId="Heading2">
    <w:name w:val="heading 2"/>
    <w:basedOn w:val="Normal"/>
    <w:next w:val="Normal"/>
    <w:pPr>
      <w:spacing w:after="240" w:line="240" w:lineRule="auto"/>
      <w:ind w:left="720" w:hanging="720"/>
      <w:jc w:val="both"/>
    </w:pPr>
    <w:rPr>
      <w:rFonts w:ascii="Arial" w:cs="Arial" w:eastAsia="Arial" w:hAnsi="Arial"/>
    </w:rPr>
  </w:style>
  <w:style w:type="paragraph" w:styleId="Heading3">
    <w:name w:val="heading 3"/>
    <w:basedOn w:val="Normal"/>
    <w:next w:val="Normal"/>
    <w:pPr>
      <w:spacing w:after="240" w:line="240" w:lineRule="auto"/>
      <w:ind w:left="1800" w:hanging="1080"/>
      <w:jc w:val="both"/>
    </w:pPr>
    <w:rPr>
      <w:rFonts w:ascii="Arial" w:cs="Arial" w:eastAsia="Arial" w:hAnsi="Arial"/>
    </w:rPr>
  </w:style>
  <w:style w:type="paragraph" w:styleId="Heading4">
    <w:name w:val="heading 4"/>
    <w:basedOn w:val="Normal"/>
    <w:next w:val="Normal"/>
    <w:pPr>
      <w:spacing w:after="240" w:line="240" w:lineRule="auto"/>
      <w:ind w:left="2880" w:hanging="1080"/>
      <w:jc w:val="both"/>
    </w:pPr>
    <w:rPr>
      <w:rFonts w:ascii="Arial" w:cs="Arial" w:eastAsia="Arial" w:hAnsi="Arial"/>
    </w:rPr>
  </w:style>
  <w:style w:type="paragraph" w:styleId="Heading5">
    <w:name w:val="heading 5"/>
    <w:basedOn w:val="Normal"/>
    <w:next w:val="Normal"/>
    <w:pPr>
      <w:spacing w:after="240" w:line="240" w:lineRule="auto"/>
      <w:ind w:left="3600" w:hanging="720"/>
      <w:jc w:val="both"/>
    </w:pPr>
    <w:rPr>
      <w:rFonts w:ascii="Arial" w:cs="Arial" w:eastAsia="Arial" w:hAnsi="Arial"/>
    </w:rPr>
  </w:style>
  <w:style w:type="paragraph" w:styleId="Heading6">
    <w:name w:val="heading 6"/>
    <w:basedOn w:val="Normal"/>
    <w:next w:val="Normal"/>
    <w:pPr>
      <w:spacing w:after="240" w:line="240" w:lineRule="auto"/>
      <w:ind w:left="4320" w:hanging="720"/>
      <w:jc w:val="both"/>
    </w:pPr>
    <w:rPr>
      <w:rFonts w:ascii="Arial" w:cs="Arial" w:eastAsia="Arial" w:hAnsi="Arial"/>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val="1"/>
    <w:rsid w:val="00F526CD"/>
    <w:pPr>
      <w:keepNext w:val="1"/>
      <w:numPr>
        <w:numId w:val="4"/>
      </w:numPr>
      <w:adjustRightInd w:val="0"/>
      <w:spacing w:after="240" w:line="240" w:lineRule="auto"/>
      <w:jc w:val="both"/>
      <w:outlineLvl w:val="0"/>
    </w:pPr>
    <w:rPr>
      <w:rFonts w:ascii="Arial" w:cs="Times New Roman" w:eastAsia="STZhongsong" w:hAnsi="Arial"/>
      <w:b w:val="1"/>
      <w:caps w:val="1"/>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val="1"/>
    <w:rsid w:val="00F526CD"/>
    <w:pPr>
      <w:numPr>
        <w:ilvl w:val="1"/>
        <w:numId w:val="4"/>
      </w:numPr>
      <w:adjustRightInd w:val="0"/>
      <w:spacing w:after="240" w:line="240" w:lineRule="auto"/>
      <w:jc w:val="both"/>
      <w:outlineLvl w:val="1"/>
    </w:pPr>
    <w:rPr>
      <w:rFonts w:ascii="Arial" w:cs="Times New Roman" w:eastAsia="STZhongsong" w:hAnsi="Arial"/>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val="1"/>
    <w:rsid w:val="00F526CD"/>
    <w:pPr>
      <w:numPr>
        <w:ilvl w:val="2"/>
        <w:numId w:val="4"/>
      </w:numPr>
      <w:adjustRightInd w:val="0"/>
      <w:spacing w:after="240" w:line="240" w:lineRule="auto"/>
      <w:jc w:val="both"/>
      <w:outlineLvl w:val="2"/>
    </w:pPr>
    <w:rPr>
      <w:rFonts w:ascii="Arial" w:cs="Times New Roman" w:eastAsia="STZhongsong" w:hAnsi="Arial"/>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4,14"/>
    <w:basedOn w:val="Normal"/>
    <w:link w:val="Heading4Char"/>
    <w:uiPriority w:val="99"/>
    <w:qFormat w:val="1"/>
    <w:rsid w:val="00F526CD"/>
    <w:pPr>
      <w:numPr>
        <w:ilvl w:val="3"/>
        <w:numId w:val="4"/>
      </w:numPr>
      <w:adjustRightInd w:val="0"/>
      <w:spacing w:after="240" w:line="240" w:lineRule="auto"/>
      <w:jc w:val="both"/>
      <w:outlineLvl w:val="3"/>
    </w:pPr>
    <w:rPr>
      <w:rFonts w:ascii="Arial" w:cs="Times New Roman" w:eastAsia="STZhongsong" w:hAnsi="Arial"/>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qFormat w:val="1"/>
    <w:rsid w:val="00F526CD"/>
    <w:pPr>
      <w:numPr>
        <w:ilvl w:val="4"/>
        <w:numId w:val="4"/>
      </w:numPr>
      <w:adjustRightInd w:val="0"/>
      <w:spacing w:after="240" w:line="240" w:lineRule="auto"/>
      <w:jc w:val="both"/>
      <w:outlineLvl w:val="4"/>
    </w:pPr>
    <w:rPr>
      <w:rFonts w:ascii="Arial" w:cs="Times New Roman" w:eastAsia="STZhongsong" w:hAnsi="Arial"/>
      <w:szCs w:val="20"/>
      <w:lang w:eastAsia="zh-CN"/>
    </w:rPr>
  </w:style>
  <w:style w:type="paragraph" w:styleId="Heading6">
    <w:name w:val="heading 6"/>
    <w:aliases w:val="Heading 6 (Do Not Use),Heading 6(unused),Legal Level 1.,L1 PIP,Heading 6  Appendix Y &amp; Z,Lev 6,H6 DO NOT USE,Bullet list,PA Appendix,H6,H61,PR14,h6,H62,H63,H64,H65,H66,H67,H68,H69,H610,H611,H612,H613,H614,H615,H616,H617,H618,H619,H621,H631"/>
    <w:basedOn w:val="Normal"/>
    <w:link w:val="Heading6Char"/>
    <w:qFormat w:val="1"/>
    <w:rsid w:val="00F526CD"/>
    <w:pPr>
      <w:numPr>
        <w:ilvl w:val="5"/>
        <w:numId w:val="4"/>
      </w:numPr>
      <w:adjustRightInd w:val="0"/>
      <w:spacing w:after="240" w:line="240" w:lineRule="auto"/>
      <w:jc w:val="both"/>
      <w:outlineLvl w:val="5"/>
    </w:pPr>
    <w:rPr>
      <w:rFonts w:ascii="Arial" w:cs="Times New Roman" w:eastAsia="STZhongsong" w:hAnsi="Arial"/>
      <w:szCs w:val="20"/>
      <w:lang w:eastAsia="zh-CN"/>
    </w:rPr>
  </w:style>
  <w:style w:type="paragraph" w:styleId="Heading7">
    <w:name w:val="heading 7"/>
    <w:aliases w:val="Heading 7 (Do Not Use),Heading 7(unused),Legal Level 1.1.,L2 PIP,Lev 7,H7DO NOT USE,PA Appendix Major,Blank 3,Comments,Cover"/>
    <w:basedOn w:val="Normal"/>
    <w:link w:val="Heading7Char"/>
    <w:qFormat w:val="1"/>
    <w:rsid w:val="00F526CD"/>
    <w:pPr>
      <w:numPr>
        <w:ilvl w:val="6"/>
        <w:numId w:val="4"/>
      </w:numPr>
      <w:adjustRightInd w:val="0"/>
      <w:spacing w:after="240" w:line="240" w:lineRule="auto"/>
      <w:jc w:val="both"/>
      <w:outlineLvl w:val="6"/>
    </w:pPr>
    <w:rPr>
      <w:rFonts w:ascii="Arial" w:cs="Times New Roman" w:eastAsia="STZhongsong" w:hAnsi="Arial"/>
      <w:szCs w:val="20"/>
      <w:lang w:eastAsia="zh-CN"/>
    </w:rPr>
  </w:style>
  <w:style w:type="paragraph" w:styleId="Heading8">
    <w:name w:val="heading 8"/>
    <w:aliases w:val="Heading 8 (Do Not Use),Legal Level 1.1.1.,Lev 8,h8 DO NOT USE,PA Appendix Minor,Blank 4,code/paths"/>
    <w:basedOn w:val="Normal"/>
    <w:link w:val="Heading8Char"/>
    <w:uiPriority w:val="99"/>
    <w:qFormat w:val="1"/>
    <w:rsid w:val="00F526CD"/>
    <w:pPr>
      <w:numPr>
        <w:ilvl w:val="7"/>
        <w:numId w:val="4"/>
      </w:numPr>
      <w:adjustRightInd w:val="0"/>
      <w:spacing w:after="240" w:line="240" w:lineRule="auto"/>
      <w:jc w:val="both"/>
      <w:outlineLvl w:val="7"/>
    </w:pPr>
    <w:rPr>
      <w:rFonts w:ascii="Arial" w:cs="Times New Roman" w:eastAsia="STZhongsong" w:hAnsi="Arial"/>
      <w:szCs w:val="20"/>
      <w:lang w:eastAsia="zh-CN"/>
    </w:rPr>
  </w:style>
  <w:style w:type="paragraph" w:styleId="Heading9">
    <w:name w:val="heading 9"/>
    <w:aliases w:val="Heading 9 (Do Not Use),Heading 9 (defunct),Legal Level 1.1.1.1.,Lev 9,h9 DO NOT USE,App Heading,Titre 10,App1,Blank 5,appendix,Appendix"/>
    <w:basedOn w:val="Normal"/>
    <w:link w:val="Heading9Char"/>
    <w:uiPriority w:val="99"/>
    <w:qFormat w:val="1"/>
    <w:rsid w:val="00F526CD"/>
    <w:pPr>
      <w:numPr>
        <w:ilvl w:val="8"/>
        <w:numId w:val="4"/>
      </w:numPr>
      <w:adjustRightInd w:val="0"/>
      <w:spacing w:after="240" w:line="240" w:lineRule="auto"/>
      <w:jc w:val="both"/>
      <w:outlineLvl w:val="8"/>
    </w:pPr>
    <w:rPr>
      <w:rFonts w:ascii="Arial" w:cs="Times New Roman" w:eastAsia="STZhongsong" w:hAnsi="Arial"/>
      <w:szCs w:val="20"/>
      <w:lang w:eastAsia="zh-C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11table" w:customStyle="1">
    <w:name w:val="1.1 table"/>
    <w:basedOn w:val="Normal"/>
    <w:qFormat w:val="1"/>
    <w:rsid w:val="0036679C"/>
    <w:pPr>
      <w:numPr>
        <w:ilvl w:val="1"/>
        <w:numId w:val="1"/>
      </w:numPr>
      <w:adjustRightInd w:val="0"/>
      <w:spacing w:after="0" w:line="240" w:lineRule="auto"/>
    </w:pPr>
    <w:rPr>
      <w:rFonts w:ascii="Calibri" w:cs="Times New Roman" w:eastAsia="STZhongsong" w:hAnsi="Calibri"/>
      <w:b w:val="1"/>
      <w:lang w:eastAsia="zh-CN"/>
    </w:rPr>
  </w:style>
  <w:style w:type="paragraph" w:styleId="GPSL2Guidance" w:customStyle="1">
    <w:name w:val="GPS L2 Guidance"/>
    <w:basedOn w:val="Normal"/>
    <w:link w:val="GPSL2GuidanceChar"/>
    <w:qFormat w:val="1"/>
    <w:rsid w:val="001E1574"/>
    <w:pPr>
      <w:tabs>
        <w:tab w:val="left" w:pos="1134"/>
      </w:tabs>
      <w:adjustRightInd w:val="0"/>
      <w:spacing w:after="120" w:before="120" w:line="240" w:lineRule="auto"/>
      <w:ind w:left="1134"/>
      <w:jc w:val="both"/>
    </w:pPr>
    <w:rPr>
      <w:rFonts w:ascii="Calibri" w:cs="Arial" w:eastAsia="Times New Roman" w:hAnsi="Calibri"/>
      <w:b w:val="1"/>
      <w:i w:val="1"/>
      <w:lang w:eastAsia="zh-CN"/>
    </w:rPr>
  </w:style>
  <w:style w:type="character" w:styleId="GPSL2GuidanceChar" w:customStyle="1">
    <w:name w:val="GPS L2 Guidance Char"/>
    <w:link w:val="GPSL2Guidance"/>
    <w:rsid w:val="001E1574"/>
    <w:rPr>
      <w:rFonts w:ascii="Calibri" w:cs="Arial" w:eastAsia="Times New Roman" w:hAnsi="Calibri"/>
      <w:b w:val="1"/>
      <w:i w:val="1"/>
      <w:lang w:eastAsia="zh-CN"/>
    </w:rPr>
  </w:style>
  <w:style w:type="table" w:styleId="TableGrid">
    <w:name w:val="Table Grid"/>
    <w:basedOn w:val="TableNormal"/>
    <w:uiPriority w:val="39"/>
    <w:rsid w:val="001E157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next w:val="TableGrid"/>
    <w:rsid w:val="00AA61A7"/>
    <w:pPr>
      <w:spacing w:after="0" w:line="240" w:lineRule="auto"/>
    </w:pPr>
    <w:rPr>
      <w:rFonts w:ascii="Times New Roman" w:cs="Times New Roman" w:eastAsia="Times New Roman" w:hAnsi="Times New Roman"/>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GPSL1Guidance" w:customStyle="1">
    <w:name w:val="GPS L1 Guidance"/>
    <w:basedOn w:val="Normal"/>
    <w:link w:val="GPSL1GuidanceChar"/>
    <w:qFormat w:val="1"/>
    <w:rsid w:val="004873C7"/>
    <w:pPr>
      <w:overflowPunct w:val="0"/>
      <w:autoSpaceDE w:val="0"/>
      <w:autoSpaceDN w:val="0"/>
      <w:adjustRightInd w:val="0"/>
      <w:spacing w:after="120" w:before="240" w:line="240" w:lineRule="auto"/>
      <w:ind w:left="567"/>
      <w:jc w:val="both"/>
      <w:textAlignment w:val="baseline"/>
    </w:pPr>
    <w:rPr>
      <w:rFonts w:ascii="Arial" w:cs="Arial" w:eastAsia="Times New Roman" w:hAnsi="Arial"/>
      <w:b w:val="1"/>
      <w:i w:val="1"/>
    </w:rPr>
  </w:style>
  <w:style w:type="character" w:styleId="GPSL1GuidanceChar" w:customStyle="1">
    <w:name w:val="GPS L1 Guidance Char"/>
    <w:link w:val="GPSL1Guidance"/>
    <w:rsid w:val="004873C7"/>
    <w:rPr>
      <w:rFonts w:ascii="Arial" w:cs="Arial" w:eastAsia="Times New Roman" w:hAnsi="Arial"/>
      <w:b w:val="1"/>
      <w:i w:val="1"/>
    </w:rPr>
  </w:style>
  <w:style w:type="paragraph" w:styleId="BalloonText">
    <w:name w:val="Balloon Text"/>
    <w:basedOn w:val="Normal"/>
    <w:link w:val="BalloonTextChar"/>
    <w:uiPriority w:val="99"/>
    <w:semiHidden w:val="1"/>
    <w:unhideWhenUsed w:val="1"/>
    <w:rsid w:val="00A814A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814A2"/>
    <w:rPr>
      <w:rFonts w:ascii="Segoe UI" w:cs="Segoe UI" w:hAnsi="Segoe UI"/>
      <w:sz w:val="18"/>
      <w:szCs w:val="18"/>
    </w:rPr>
  </w:style>
  <w:style w:type="paragraph" w:styleId="Header">
    <w:name w:val="header"/>
    <w:basedOn w:val="Normal"/>
    <w:link w:val="HeaderChar"/>
    <w:uiPriority w:val="99"/>
    <w:unhideWhenUsed w:val="1"/>
    <w:rsid w:val="00873C87"/>
    <w:pPr>
      <w:tabs>
        <w:tab w:val="center" w:pos="4513"/>
        <w:tab w:val="right" w:pos="9026"/>
      </w:tabs>
      <w:spacing w:after="0" w:line="240" w:lineRule="auto"/>
    </w:pPr>
  </w:style>
  <w:style w:type="character" w:styleId="HeaderChar" w:customStyle="1">
    <w:name w:val="Header Char"/>
    <w:basedOn w:val="DefaultParagraphFont"/>
    <w:link w:val="Header"/>
    <w:uiPriority w:val="99"/>
    <w:rsid w:val="00873C87"/>
  </w:style>
  <w:style w:type="paragraph" w:styleId="Footer">
    <w:name w:val="footer"/>
    <w:basedOn w:val="Normal"/>
    <w:link w:val="FooterChar"/>
    <w:uiPriority w:val="99"/>
    <w:unhideWhenUsed w:val="1"/>
    <w:rsid w:val="00873C87"/>
    <w:pPr>
      <w:tabs>
        <w:tab w:val="center" w:pos="4513"/>
        <w:tab w:val="right" w:pos="9026"/>
      </w:tabs>
      <w:spacing w:after="0" w:line="240" w:lineRule="auto"/>
    </w:pPr>
  </w:style>
  <w:style w:type="character" w:styleId="FooterChar" w:customStyle="1">
    <w:name w:val="Footer Char"/>
    <w:basedOn w:val="DefaultParagraphFont"/>
    <w:link w:val="Footer"/>
    <w:uiPriority w:val="99"/>
    <w:rsid w:val="00873C87"/>
  </w:style>
  <w:style w:type="paragraph" w:styleId="ListParagraph">
    <w:name w:val="List Paragraph"/>
    <w:basedOn w:val="Normal"/>
    <w:uiPriority w:val="34"/>
    <w:qFormat w:val="1"/>
    <w:rsid w:val="00F244BC"/>
    <w:pPr>
      <w:overflowPunct w:val="0"/>
      <w:autoSpaceDE w:val="0"/>
      <w:autoSpaceDN w:val="0"/>
      <w:adjustRightInd w:val="0"/>
      <w:spacing w:after="240" w:line="240" w:lineRule="auto"/>
      <w:ind w:left="720"/>
      <w:contextualSpacing w:val="1"/>
      <w:jc w:val="both"/>
      <w:textAlignment w:val="baseline"/>
    </w:pPr>
    <w:rPr>
      <w:rFonts w:ascii="Arial" w:cs="Arial" w:eastAsia="Times New Roman" w:hAnsi="Arial"/>
    </w:rPr>
  </w:style>
  <w:style w:type="character" w:styleId="Heading1Char" w:customStyle="1">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F526CD"/>
    <w:rPr>
      <w:rFonts w:ascii="Arial" w:cs="Times New Roman" w:eastAsia="STZhongsong" w:hAnsi="Arial"/>
      <w:b w:val="1"/>
      <w:caps w:val="1"/>
      <w:szCs w:val="20"/>
      <w:lang w:eastAsia="zh-CN"/>
    </w:rPr>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F526CD"/>
    <w:rPr>
      <w:rFonts w:ascii="Arial" w:cs="Times New Roman" w:eastAsia="STZhongsong" w:hAnsi="Arial"/>
      <w:szCs w:val="20"/>
      <w:lang w:eastAsia="zh-CN"/>
    </w:rPr>
  </w:style>
  <w:style w:type="character" w:styleId="Heading3Char" w:customStyle="1">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F526CD"/>
    <w:rPr>
      <w:rFonts w:ascii="Arial" w:cs="Times New Roman" w:eastAsia="STZhongsong" w:hAnsi="Arial"/>
      <w:szCs w:val="20"/>
      <w:lang w:eastAsia="zh-CN"/>
    </w:rPr>
  </w:style>
  <w:style w:type="character" w:styleId="Heading4Char" w:customStyle="1">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F526CD"/>
    <w:rPr>
      <w:rFonts w:ascii="Arial" w:cs="Times New Roman" w:eastAsia="STZhongsong" w:hAnsi="Arial"/>
      <w:szCs w:val="20"/>
      <w:lang w:eastAsia="zh-CN"/>
    </w:rPr>
  </w:style>
  <w:style w:type="character" w:styleId="Heading5Char" w:customStyle="1">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F526CD"/>
    <w:rPr>
      <w:rFonts w:ascii="Arial" w:cs="Times New Roman" w:eastAsia="STZhongsong" w:hAnsi="Arial"/>
      <w:szCs w:val="20"/>
      <w:lang w:eastAsia="zh-CN"/>
    </w:rPr>
  </w:style>
  <w:style w:type="character" w:styleId="Heading6Char" w:customStyle="1">
    <w:name w:val="Heading 6 Char"/>
    <w:aliases w:val="Heading 6 (Do Not Use) Char,Heading 6(unused) Char,Legal Level 1. Char,L1 PIP Char,Heading 6  Appendix Y &amp; Z Char,Lev 6 Char,H6 DO NOT USE Char,Bullet list Char,PA Appendix Char,H6 Char,H61 Char,PR14 Char,h6 Char,H62 Char,H63 Char"/>
    <w:basedOn w:val="DefaultParagraphFont"/>
    <w:link w:val="Heading6"/>
    <w:rsid w:val="00F526CD"/>
    <w:rPr>
      <w:rFonts w:ascii="Arial" w:cs="Times New Roman" w:eastAsia="STZhongsong" w:hAnsi="Arial"/>
      <w:szCs w:val="20"/>
      <w:lang w:eastAsia="zh-CN"/>
    </w:rPr>
  </w:style>
  <w:style w:type="character" w:styleId="Heading7Char" w:customStyle="1">
    <w:name w:val="Heading 7 Char"/>
    <w:aliases w:val="Heading 7 (Do Not Use) Char,Heading 7(unused) Char,Legal Level 1.1. Char,L2 PIP Char,Lev 7 Char,H7DO NOT USE Char,PA Appendix Major Char,Blank 3 Char,Comments Char,Cover Char"/>
    <w:basedOn w:val="DefaultParagraphFont"/>
    <w:link w:val="Heading7"/>
    <w:rsid w:val="00F526CD"/>
    <w:rPr>
      <w:rFonts w:ascii="Arial" w:cs="Times New Roman" w:eastAsia="STZhongsong" w:hAnsi="Arial"/>
      <w:szCs w:val="20"/>
      <w:lang w:eastAsia="zh-CN"/>
    </w:rPr>
  </w:style>
  <w:style w:type="character" w:styleId="Heading8Char" w:customStyle="1">
    <w:name w:val="Heading 8 Char"/>
    <w:aliases w:val="Heading 8 (Do Not Use) Char,Legal Level 1.1.1. Char,Lev 8 Char,h8 DO NOT USE Char,PA Appendix Minor Char,Blank 4 Char,code/paths Char"/>
    <w:basedOn w:val="DefaultParagraphFont"/>
    <w:link w:val="Heading8"/>
    <w:uiPriority w:val="99"/>
    <w:rsid w:val="00F526CD"/>
    <w:rPr>
      <w:rFonts w:ascii="Arial" w:cs="Times New Roman" w:eastAsia="STZhongsong" w:hAnsi="Arial"/>
      <w:szCs w:val="20"/>
      <w:lang w:eastAsia="zh-CN"/>
    </w:rPr>
  </w:style>
  <w:style w:type="character" w:styleId="Heading9Char" w:customStyle="1">
    <w:name w:val="Heading 9 Char"/>
    <w:aliases w:val="Heading 9 (Do Not Use) Char,Heading 9 (defunct) Char,Legal Level 1.1.1.1. Char,Lev 9 Char,h9 DO NOT USE Char,App Heading Char,Titre 10 Char,App1 Char,Blank 5 Char,appendix Char,Appendix Char"/>
    <w:basedOn w:val="DefaultParagraphFont"/>
    <w:link w:val="Heading9"/>
    <w:uiPriority w:val="99"/>
    <w:rsid w:val="00F526CD"/>
    <w:rPr>
      <w:rFonts w:ascii="Arial" w:cs="Times New Roman" w:eastAsia="STZhongsong" w:hAnsi="Arial"/>
      <w:szCs w:val="20"/>
      <w:lang w:eastAsia="zh-CN"/>
    </w:rPr>
  </w:style>
  <w:style w:type="table" w:styleId="TableGrid0" w:customStyle="1">
    <w:name w:val="TableGrid"/>
    <w:rsid w:val="00BB7E2C"/>
    <w:pPr>
      <w:spacing w:after="0" w:line="240" w:lineRule="auto"/>
    </w:pPr>
    <w:rPr>
      <w:rFonts w:eastAsiaTheme="minorEastAsia"/>
      <w:lang w:eastAsia="en-GB"/>
    </w:rPr>
    <w:tblPr>
      <w:tblCellMar>
        <w:top w:w="0.0" w:type="dxa"/>
        <w:left w:w="0.0" w:type="dxa"/>
        <w:bottom w:w="0.0" w:type="dxa"/>
        <w:right w:w="0.0" w:type="dxa"/>
      </w:tblCellMar>
    </w:tblPr>
  </w:style>
  <w:style w:type="character" w:styleId="CommentReference">
    <w:name w:val="annotation reference"/>
    <w:basedOn w:val="DefaultParagraphFont"/>
    <w:uiPriority w:val="99"/>
    <w:semiHidden w:val="1"/>
    <w:unhideWhenUsed w:val="1"/>
    <w:rsid w:val="00636AD1"/>
    <w:rPr>
      <w:sz w:val="16"/>
      <w:szCs w:val="16"/>
    </w:rPr>
  </w:style>
  <w:style w:type="paragraph" w:styleId="CommentText">
    <w:name w:val="annotation text"/>
    <w:basedOn w:val="Normal"/>
    <w:link w:val="CommentTextChar"/>
    <w:uiPriority w:val="99"/>
    <w:semiHidden w:val="1"/>
    <w:unhideWhenUsed w:val="1"/>
    <w:rsid w:val="00636AD1"/>
    <w:pPr>
      <w:spacing w:line="240" w:lineRule="auto"/>
    </w:pPr>
    <w:rPr>
      <w:sz w:val="20"/>
      <w:szCs w:val="20"/>
    </w:rPr>
  </w:style>
  <w:style w:type="character" w:styleId="CommentTextChar" w:customStyle="1">
    <w:name w:val="Comment Text Char"/>
    <w:basedOn w:val="DefaultParagraphFont"/>
    <w:link w:val="CommentText"/>
    <w:uiPriority w:val="99"/>
    <w:semiHidden w:val="1"/>
    <w:rsid w:val="00636AD1"/>
    <w:rPr>
      <w:sz w:val="20"/>
      <w:szCs w:val="20"/>
    </w:rPr>
  </w:style>
  <w:style w:type="paragraph" w:styleId="CommentSubject">
    <w:name w:val="annotation subject"/>
    <w:basedOn w:val="CommentText"/>
    <w:next w:val="CommentText"/>
    <w:link w:val="CommentSubjectChar"/>
    <w:uiPriority w:val="99"/>
    <w:semiHidden w:val="1"/>
    <w:unhideWhenUsed w:val="1"/>
    <w:rsid w:val="00636AD1"/>
    <w:rPr>
      <w:b w:val="1"/>
      <w:bCs w:val="1"/>
    </w:rPr>
  </w:style>
  <w:style w:type="character" w:styleId="CommentSubjectChar" w:customStyle="1">
    <w:name w:val="Comment Subject Char"/>
    <w:basedOn w:val="CommentTextChar"/>
    <w:link w:val="CommentSubject"/>
    <w:uiPriority w:val="99"/>
    <w:semiHidden w:val="1"/>
    <w:rsid w:val="00636AD1"/>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8.0" w:type="dxa"/>
        <w:left w:w="108.0" w:type="dxa"/>
        <w:bottom w:w="0.0" w:type="dxa"/>
        <w:right w:w="7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uPcokmKzVKZZdio8qcoavCp1Yw==">AMUW2mXNdvSwY9iKAKWqbVMf1oFpq/ISyOtTqElS4pIPydF0JZ8X8j3xD+w8RyGcPRh36sZx0aYnrANkw0Sy0QtNg0PY93aT7xs8TjofH+aw9LQctLuSgqZydp45I62wvujIBjBdSJeb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2020-09-07T11:20:00Z</dcterms:created>
  <dc:creator>Andy Caldwell</dc:creator>
</cp:coreProperties>
</file>