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11F" w14:textId="1F42A843" w:rsidR="00A61734" w:rsidRPr="00513541" w:rsidRDefault="00A61734" w:rsidP="00A61734">
      <w:pPr>
        <w:spacing w:after="0" w:line="240" w:lineRule="auto"/>
        <w:ind w:right="130" w:firstLine="720"/>
        <w:jc w:val="right"/>
        <w:rPr>
          <w:rFonts w:ascii="Arial" w:eastAsia="Arial" w:hAnsi="Arial" w:cs="Arial"/>
          <w:color w:val="FF0000"/>
        </w:rPr>
      </w:pPr>
      <w:r w:rsidRPr="00513541">
        <w:rPr>
          <w:noProof/>
        </w:rPr>
        <w:drawing>
          <wp:anchor distT="0" distB="0" distL="114300" distR="114300" simplePos="0" relativeHeight="251666432" behindDoc="1" locked="0" layoutInCell="1" allowOverlap="1" wp14:anchorId="49C15FD2" wp14:editId="1A85D37B">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E90F1A" w:rsidRPr="003E6390">
        <w:rPr>
          <w:rFonts w:ascii="Arial" w:eastAsia="Arial" w:hAnsi="Arial" w:cs="Arial"/>
          <w:bCs/>
          <w:spacing w:val="-1"/>
        </w:rPr>
        <w:t>Catherine McIlveen</w:t>
      </w:r>
    </w:p>
    <w:p w14:paraId="0D1DAF13" w14:textId="77777777" w:rsidR="00A61734" w:rsidRPr="001653AD" w:rsidRDefault="00A61734" w:rsidP="00A61734">
      <w:pPr>
        <w:spacing w:before="4" w:after="0" w:line="240" w:lineRule="auto"/>
        <w:ind w:right="126"/>
        <w:jc w:val="right"/>
        <w:rPr>
          <w:rFonts w:ascii="Arial" w:eastAsia="Arial" w:hAnsi="Arial" w:cs="Arial"/>
        </w:rPr>
      </w:pPr>
      <w:r w:rsidRPr="001653AD">
        <w:rPr>
          <w:rFonts w:ascii="Arial" w:eastAsia="Arial" w:hAnsi="Arial" w:cs="Arial"/>
          <w:spacing w:val="-4"/>
        </w:rPr>
        <w:t>Navy</w:t>
      </w:r>
      <w:r w:rsidRPr="001653AD">
        <w:rPr>
          <w:rFonts w:ascii="Arial" w:eastAsia="Arial" w:hAnsi="Arial" w:cs="Arial"/>
        </w:rPr>
        <w:t xml:space="preserve"> </w:t>
      </w:r>
      <w:r w:rsidRPr="001653AD">
        <w:rPr>
          <w:rFonts w:ascii="Arial" w:eastAsia="Arial" w:hAnsi="Arial" w:cs="Arial"/>
          <w:spacing w:val="-1"/>
        </w:rPr>
        <w:t>C</w:t>
      </w:r>
      <w:r w:rsidRPr="001653AD">
        <w:rPr>
          <w:rFonts w:ascii="Arial" w:eastAsia="Arial" w:hAnsi="Arial" w:cs="Arial"/>
        </w:rPr>
        <w:t>o</w:t>
      </w:r>
      <w:r w:rsidRPr="001653AD">
        <w:rPr>
          <w:rFonts w:ascii="Arial" w:eastAsia="Arial" w:hAnsi="Arial" w:cs="Arial"/>
          <w:spacing w:val="1"/>
        </w:rPr>
        <w:t>mm</w:t>
      </w:r>
      <w:r w:rsidRPr="001653AD">
        <w:rPr>
          <w:rFonts w:ascii="Arial" w:eastAsia="Arial" w:hAnsi="Arial" w:cs="Arial"/>
        </w:rPr>
        <w:t>e</w:t>
      </w:r>
      <w:r w:rsidRPr="001653AD">
        <w:rPr>
          <w:rFonts w:ascii="Arial" w:eastAsia="Arial" w:hAnsi="Arial" w:cs="Arial"/>
          <w:spacing w:val="1"/>
        </w:rPr>
        <w:t>r</w:t>
      </w:r>
      <w:r w:rsidRPr="001653AD">
        <w:rPr>
          <w:rFonts w:ascii="Arial" w:eastAsia="Arial" w:hAnsi="Arial" w:cs="Arial"/>
        </w:rPr>
        <w:t>c</w:t>
      </w:r>
      <w:r w:rsidRPr="001653AD">
        <w:rPr>
          <w:rFonts w:ascii="Arial" w:eastAsia="Arial" w:hAnsi="Arial" w:cs="Arial"/>
          <w:spacing w:val="-1"/>
        </w:rPr>
        <w:t>i</w:t>
      </w:r>
      <w:r w:rsidRPr="001653AD">
        <w:rPr>
          <w:rFonts w:ascii="Arial" w:eastAsia="Arial" w:hAnsi="Arial" w:cs="Arial"/>
        </w:rPr>
        <w:t>al</w:t>
      </w:r>
    </w:p>
    <w:p w14:paraId="46D210D8" w14:textId="77777777" w:rsidR="00A61734" w:rsidRPr="001653AD" w:rsidRDefault="00A61734" w:rsidP="00A61734">
      <w:pPr>
        <w:spacing w:before="1" w:after="0" w:line="240" w:lineRule="auto"/>
        <w:ind w:right="127"/>
        <w:jc w:val="right"/>
        <w:rPr>
          <w:rFonts w:ascii="Arial" w:eastAsia="Arial" w:hAnsi="Arial" w:cs="Arial"/>
        </w:rPr>
      </w:pPr>
      <w:bookmarkStart w:id="0" w:name="_Hlk52662513"/>
      <w:r w:rsidRPr="001653AD">
        <w:rPr>
          <w:rFonts w:ascii="Arial" w:eastAsia="Arial" w:hAnsi="Arial" w:cs="Arial"/>
          <w:spacing w:val="-1"/>
        </w:rPr>
        <w:t>Leach Building</w:t>
      </w:r>
    </w:p>
    <w:p w14:paraId="03DCF701" w14:textId="77777777" w:rsidR="00A61734" w:rsidRPr="001653AD" w:rsidRDefault="00A61734" w:rsidP="00A61734">
      <w:pPr>
        <w:spacing w:after="0" w:line="252" w:lineRule="exact"/>
        <w:ind w:right="126"/>
        <w:jc w:val="right"/>
        <w:rPr>
          <w:rFonts w:ascii="Arial" w:eastAsia="Arial" w:hAnsi="Arial" w:cs="Arial"/>
          <w:spacing w:val="1"/>
        </w:rPr>
      </w:pPr>
      <w:r w:rsidRPr="001653AD">
        <w:rPr>
          <w:rFonts w:ascii="Arial" w:eastAsia="Arial" w:hAnsi="Arial" w:cs="Arial"/>
          <w:spacing w:val="1"/>
        </w:rPr>
        <w:t>HMS Excellent</w:t>
      </w:r>
    </w:p>
    <w:p w14:paraId="4EFC8E3F" w14:textId="77777777" w:rsidR="00A61734" w:rsidRPr="001653AD" w:rsidRDefault="00A61734" w:rsidP="00A61734">
      <w:pPr>
        <w:spacing w:after="0" w:line="252" w:lineRule="exact"/>
        <w:ind w:right="126"/>
        <w:jc w:val="right"/>
        <w:rPr>
          <w:rFonts w:ascii="Arial" w:eastAsia="Arial" w:hAnsi="Arial" w:cs="Arial"/>
          <w:spacing w:val="-1"/>
        </w:rPr>
      </w:pPr>
      <w:r w:rsidRPr="001653AD">
        <w:rPr>
          <w:rFonts w:ascii="Arial" w:eastAsia="Arial" w:hAnsi="Arial" w:cs="Arial"/>
          <w:spacing w:val="1"/>
        </w:rPr>
        <w:t>Whale Island</w:t>
      </w:r>
    </w:p>
    <w:p w14:paraId="49E9D928" w14:textId="77777777" w:rsidR="00A61734" w:rsidRPr="001653AD" w:rsidRDefault="00A61734" w:rsidP="00A61734">
      <w:pPr>
        <w:spacing w:after="0" w:line="252" w:lineRule="exact"/>
        <w:ind w:right="126"/>
        <w:jc w:val="right"/>
        <w:rPr>
          <w:rFonts w:ascii="Arial" w:eastAsia="Arial" w:hAnsi="Arial" w:cs="Arial"/>
        </w:rPr>
      </w:pPr>
      <w:r w:rsidRPr="001653AD">
        <w:rPr>
          <w:rFonts w:ascii="Arial" w:eastAsia="Arial" w:hAnsi="Arial" w:cs="Arial"/>
        </w:rPr>
        <w:t xml:space="preserve"> </w:t>
      </w:r>
      <w:r w:rsidRPr="001653AD">
        <w:rPr>
          <w:rFonts w:ascii="Arial" w:eastAsia="Arial" w:hAnsi="Arial" w:cs="Arial"/>
          <w:spacing w:val="-1"/>
        </w:rPr>
        <w:t>P</w:t>
      </w:r>
      <w:r w:rsidRPr="001653AD">
        <w:rPr>
          <w:rFonts w:ascii="Arial" w:eastAsia="Arial" w:hAnsi="Arial" w:cs="Arial"/>
        </w:rPr>
        <w:t>o</w:t>
      </w:r>
      <w:r w:rsidRPr="001653AD">
        <w:rPr>
          <w:rFonts w:ascii="Arial" w:eastAsia="Arial" w:hAnsi="Arial" w:cs="Arial"/>
          <w:spacing w:val="1"/>
        </w:rPr>
        <w:t>rt</w:t>
      </w:r>
      <w:r w:rsidRPr="001653AD">
        <w:rPr>
          <w:rFonts w:ascii="Arial" w:eastAsia="Arial" w:hAnsi="Arial" w:cs="Arial"/>
        </w:rPr>
        <w:t>s</w:t>
      </w:r>
      <w:r w:rsidRPr="001653AD">
        <w:rPr>
          <w:rFonts w:ascii="Arial" w:eastAsia="Arial" w:hAnsi="Arial" w:cs="Arial"/>
          <w:spacing w:val="1"/>
        </w:rPr>
        <w:t>m</w:t>
      </w:r>
      <w:r w:rsidRPr="001653AD">
        <w:rPr>
          <w:rFonts w:ascii="Arial" w:eastAsia="Arial" w:hAnsi="Arial" w:cs="Arial"/>
        </w:rPr>
        <w:t>o</w:t>
      </w:r>
      <w:r w:rsidRPr="001653AD">
        <w:rPr>
          <w:rFonts w:ascii="Arial" w:eastAsia="Arial" w:hAnsi="Arial" w:cs="Arial"/>
          <w:spacing w:val="-3"/>
        </w:rPr>
        <w:t>u</w:t>
      </w:r>
      <w:r w:rsidRPr="001653AD">
        <w:rPr>
          <w:rFonts w:ascii="Arial" w:eastAsia="Arial" w:hAnsi="Arial" w:cs="Arial"/>
          <w:spacing w:val="1"/>
        </w:rPr>
        <w:t>t</w:t>
      </w:r>
      <w:r w:rsidRPr="001653AD">
        <w:rPr>
          <w:rFonts w:ascii="Arial" w:eastAsia="Arial" w:hAnsi="Arial" w:cs="Arial"/>
        </w:rPr>
        <w:t>h</w:t>
      </w:r>
    </w:p>
    <w:p w14:paraId="2B3CBE4E" w14:textId="77777777" w:rsidR="00A61734" w:rsidRPr="001653AD" w:rsidRDefault="00A61734" w:rsidP="00A61734">
      <w:pPr>
        <w:spacing w:before="1" w:after="0" w:line="240" w:lineRule="auto"/>
        <w:ind w:right="126"/>
        <w:jc w:val="right"/>
        <w:rPr>
          <w:rFonts w:ascii="Arial" w:eastAsia="Arial" w:hAnsi="Arial" w:cs="Arial"/>
        </w:rPr>
      </w:pPr>
      <w:r w:rsidRPr="001653AD">
        <w:rPr>
          <w:rFonts w:ascii="Arial" w:eastAsia="Arial" w:hAnsi="Arial" w:cs="Arial"/>
          <w:spacing w:val="-1"/>
        </w:rPr>
        <w:t>PO2 8BY</w:t>
      </w:r>
      <w:bookmarkEnd w:id="0"/>
    </w:p>
    <w:p w14:paraId="545D89F4" w14:textId="77777777" w:rsidR="00A61734" w:rsidRDefault="00A61734" w:rsidP="002021D9">
      <w:pPr>
        <w:spacing w:after="0" w:line="200" w:lineRule="exact"/>
        <w:jc w:val="both"/>
        <w:rPr>
          <w:sz w:val="20"/>
          <w:szCs w:val="20"/>
        </w:rPr>
      </w:pPr>
    </w:p>
    <w:p w14:paraId="23824AC1" w14:textId="77777777" w:rsidR="00A61734" w:rsidRPr="003E6390" w:rsidRDefault="00A61734" w:rsidP="00A61734">
      <w:pPr>
        <w:spacing w:after="0" w:line="240" w:lineRule="auto"/>
        <w:ind w:right="96"/>
        <w:jc w:val="right"/>
        <w:rPr>
          <w:rFonts w:ascii="Arial" w:eastAsia="Arial" w:hAnsi="Arial" w:cs="Arial"/>
        </w:rPr>
      </w:pPr>
      <w:r>
        <w:rPr>
          <w:rFonts w:ascii="Arial" w:eastAsia="Arial" w:hAnsi="Arial" w:cs="Arial"/>
          <w:spacing w:val="2"/>
        </w:rPr>
        <w:t xml:space="preserve">     T</w:t>
      </w:r>
      <w:r>
        <w:rPr>
          <w:rFonts w:ascii="Arial" w:eastAsia="Arial" w:hAnsi="Arial" w:cs="Arial"/>
        </w:rPr>
        <w:t>e</w:t>
      </w:r>
      <w:r>
        <w:rPr>
          <w:rFonts w:ascii="Arial" w:eastAsia="Arial" w:hAnsi="Arial" w:cs="Arial"/>
          <w:spacing w:val="-1"/>
        </w:rPr>
        <w:t>l</w:t>
      </w:r>
      <w:r>
        <w:rPr>
          <w:rFonts w:ascii="Arial" w:eastAsia="Arial" w:hAnsi="Arial" w:cs="Arial"/>
        </w:rPr>
        <w:t>ephone</w:t>
      </w:r>
      <w:r w:rsidRPr="003E6390">
        <w:rPr>
          <w:rFonts w:ascii="Arial" w:eastAsia="Arial" w:hAnsi="Arial" w:cs="Arial"/>
        </w:rPr>
        <w:t xml:space="preserve">: 03001552535        </w:t>
      </w:r>
    </w:p>
    <w:p w14:paraId="587AA448" w14:textId="532041FD" w:rsidR="00A61734" w:rsidRDefault="00A61734" w:rsidP="00A61734">
      <w:pPr>
        <w:spacing w:before="1" w:after="0" w:line="240" w:lineRule="auto"/>
        <w:ind w:right="96"/>
        <w:jc w:val="right"/>
        <w:rPr>
          <w:rFonts w:ascii="Arial" w:eastAsia="Arial" w:hAnsi="Arial" w:cs="Arial"/>
        </w:rPr>
      </w:pPr>
      <w:r w:rsidRPr="003E6390">
        <w:rPr>
          <w:rFonts w:ascii="Arial" w:eastAsia="Arial" w:hAnsi="Arial" w:cs="Arial"/>
          <w:spacing w:val="-1"/>
        </w:rPr>
        <w:t xml:space="preserve">  E</w:t>
      </w:r>
      <w:r w:rsidRPr="003E6390">
        <w:rPr>
          <w:rFonts w:ascii="Arial" w:eastAsia="Arial" w:hAnsi="Arial" w:cs="Arial"/>
          <w:spacing w:val="1"/>
        </w:rPr>
        <w:t>m</w:t>
      </w:r>
      <w:r w:rsidRPr="003E6390">
        <w:rPr>
          <w:rFonts w:ascii="Arial" w:eastAsia="Arial" w:hAnsi="Arial" w:cs="Arial"/>
        </w:rPr>
        <w:t>a</w:t>
      </w:r>
      <w:r w:rsidRPr="003E6390">
        <w:rPr>
          <w:rFonts w:ascii="Arial" w:eastAsia="Arial" w:hAnsi="Arial" w:cs="Arial"/>
          <w:spacing w:val="-1"/>
        </w:rPr>
        <w:t>il</w:t>
      </w:r>
      <w:r w:rsidRPr="003E6390">
        <w:rPr>
          <w:rFonts w:ascii="Arial" w:eastAsia="Arial" w:hAnsi="Arial" w:cs="Arial"/>
        </w:rPr>
        <w:t xml:space="preserve">:  </w:t>
      </w:r>
      <w:r w:rsidR="00E90F1A" w:rsidRPr="003E6390">
        <w:rPr>
          <w:rFonts w:ascii="Arial" w:eastAsia="Arial" w:hAnsi="Arial" w:cs="Arial"/>
        </w:rPr>
        <w:t>Catherine.mcilveen</w:t>
      </w:r>
      <w:r w:rsidRPr="003E6390">
        <w:rPr>
          <w:rFonts w:ascii="Arial" w:eastAsia="Arial" w:hAnsi="Arial" w:cs="Arial"/>
        </w:rPr>
        <w:t>10</w:t>
      </w:r>
      <w:r w:rsidR="00E90F1A" w:rsidRPr="003E6390">
        <w:rPr>
          <w:rFonts w:ascii="Arial" w:eastAsia="Arial" w:hAnsi="Arial" w:cs="Arial"/>
        </w:rPr>
        <w:t>1</w:t>
      </w:r>
      <w:r w:rsidRPr="003E6390">
        <w:rPr>
          <w:rFonts w:ascii="Arial" w:eastAsia="Arial" w:hAnsi="Arial" w:cs="Arial"/>
        </w:rPr>
        <w:t xml:space="preserve">@mod.gov.uk    </w:t>
      </w:r>
    </w:p>
    <w:p w14:paraId="73FD33A6" w14:textId="77777777" w:rsidR="00A61734" w:rsidRDefault="00A61734" w:rsidP="00A61734">
      <w:pPr>
        <w:spacing w:before="6" w:after="0" w:line="100" w:lineRule="exact"/>
        <w:rPr>
          <w:sz w:val="10"/>
          <w:szCs w:val="10"/>
        </w:rPr>
      </w:pPr>
    </w:p>
    <w:p w14:paraId="53B34ACF" w14:textId="77777777" w:rsidR="00A61734" w:rsidRDefault="00A61734" w:rsidP="00A61734">
      <w:pPr>
        <w:spacing w:after="0" w:line="200" w:lineRule="exact"/>
        <w:rPr>
          <w:sz w:val="20"/>
          <w:szCs w:val="20"/>
        </w:rPr>
      </w:pPr>
      <w:r>
        <w:rPr>
          <w:sz w:val="20"/>
          <w:szCs w:val="20"/>
        </w:rPr>
        <w:t xml:space="preserve"> </w:t>
      </w:r>
    </w:p>
    <w:p w14:paraId="2049C96F" w14:textId="71F08B92" w:rsidR="00A61734" w:rsidRPr="00AC7318" w:rsidRDefault="00C07DAE" w:rsidP="00A61734">
      <w:pPr>
        <w:spacing w:after="0" w:line="200" w:lineRule="exact"/>
        <w:jc w:val="right"/>
        <w:rPr>
          <w:rFonts w:ascii="Arial" w:hAnsi="Arial" w:cs="Arial"/>
        </w:rPr>
      </w:pPr>
      <w:r w:rsidRPr="00AC7318">
        <w:rPr>
          <w:rFonts w:ascii="Arial" w:hAnsi="Arial" w:cs="Arial"/>
        </w:rPr>
        <w:t>4th</w:t>
      </w:r>
      <w:r w:rsidR="00A61734" w:rsidRPr="00AC7318">
        <w:rPr>
          <w:rFonts w:ascii="Arial" w:hAnsi="Arial" w:cs="Arial"/>
        </w:rPr>
        <w:t xml:space="preserve"> </w:t>
      </w:r>
      <w:r w:rsidR="002021D9" w:rsidRPr="00AC7318">
        <w:rPr>
          <w:rFonts w:ascii="Arial" w:hAnsi="Arial" w:cs="Arial"/>
        </w:rPr>
        <w:t>October</w:t>
      </w:r>
      <w:r w:rsidR="00A61734" w:rsidRPr="00AC7318">
        <w:rPr>
          <w:rFonts w:ascii="Arial" w:hAnsi="Arial" w:cs="Arial"/>
        </w:rPr>
        <w:t xml:space="preserve"> 2024</w:t>
      </w:r>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84FBC3E" w14:textId="77777777" w:rsidR="008676A7" w:rsidRPr="000573B9" w:rsidRDefault="008676A7" w:rsidP="008676A7">
      <w:pPr>
        <w:spacing w:after="0" w:line="240" w:lineRule="auto"/>
        <w:rPr>
          <w:rFonts w:ascii="Arial" w:hAnsi="Arial" w:cs="Arial"/>
          <w:b/>
          <w:bCs/>
          <w:sz w:val="26"/>
          <w:szCs w:val="26"/>
        </w:rPr>
      </w:pPr>
      <w:bookmarkStart w:id="1" w:name="_Hlk47298841"/>
    </w:p>
    <w:p w14:paraId="0778DE27" w14:textId="1E3DC6FE" w:rsidR="00F6422E" w:rsidRPr="000573B9" w:rsidRDefault="00F6422E" w:rsidP="00F6422E">
      <w:pPr>
        <w:spacing w:after="0" w:line="240" w:lineRule="auto"/>
        <w:ind w:left="113" w:right="-20"/>
        <w:rPr>
          <w:rFonts w:ascii="Arial" w:eastAsia="Arial" w:hAnsi="Arial" w:cs="Arial"/>
          <w:b/>
          <w:bCs/>
        </w:rPr>
      </w:pPr>
      <w:bookmarkStart w:id="2" w:name="_Hlk38027897"/>
      <w:r w:rsidRPr="000573B9">
        <w:rPr>
          <w:rFonts w:ascii="Arial" w:eastAsia="Arial" w:hAnsi="Arial" w:cs="Arial"/>
          <w:b/>
          <w:bCs/>
          <w:spacing w:val="1"/>
        </w:rPr>
        <w:t>I</w:t>
      </w:r>
      <w:r w:rsidRPr="000573B9">
        <w:rPr>
          <w:rFonts w:ascii="Arial" w:eastAsia="Arial" w:hAnsi="Arial" w:cs="Arial"/>
          <w:b/>
          <w:bCs/>
        </w:rPr>
        <w:t>n</w:t>
      </w:r>
      <w:r w:rsidRPr="000573B9">
        <w:rPr>
          <w:rFonts w:ascii="Arial" w:eastAsia="Arial" w:hAnsi="Arial" w:cs="Arial"/>
          <w:b/>
          <w:bCs/>
          <w:spacing w:val="-3"/>
        </w:rPr>
        <w:t>v</w:t>
      </w:r>
      <w:r w:rsidRPr="000573B9">
        <w:rPr>
          <w:rFonts w:ascii="Arial" w:eastAsia="Arial" w:hAnsi="Arial" w:cs="Arial"/>
          <w:b/>
          <w:bCs/>
          <w:spacing w:val="1"/>
        </w:rPr>
        <w:t>it</w:t>
      </w:r>
      <w:r w:rsidRPr="000573B9">
        <w:rPr>
          <w:rFonts w:ascii="Arial" w:eastAsia="Arial" w:hAnsi="Arial" w:cs="Arial"/>
          <w:b/>
          <w:bCs/>
        </w:rPr>
        <w:t>a</w:t>
      </w:r>
      <w:r w:rsidRPr="000573B9">
        <w:rPr>
          <w:rFonts w:ascii="Arial" w:eastAsia="Arial" w:hAnsi="Arial" w:cs="Arial"/>
          <w:b/>
          <w:bCs/>
          <w:spacing w:val="-2"/>
        </w:rPr>
        <w:t>t</w:t>
      </w:r>
      <w:r w:rsidRPr="000573B9">
        <w:rPr>
          <w:rFonts w:ascii="Arial" w:eastAsia="Arial" w:hAnsi="Arial" w:cs="Arial"/>
          <w:b/>
          <w:bCs/>
          <w:spacing w:val="1"/>
        </w:rPr>
        <w:t>i</w:t>
      </w:r>
      <w:r w:rsidRPr="000573B9">
        <w:rPr>
          <w:rFonts w:ascii="Arial" w:eastAsia="Arial" w:hAnsi="Arial" w:cs="Arial"/>
          <w:b/>
          <w:bCs/>
        </w:rPr>
        <w:t>on</w:t>
      </w:r>
      <w:r w:rsidRPr="000573B9">
        <w:rPr>
          <w:rFonts w:ascii="Arial" w:eastAsia="Arial" w:hAnsi="Arial" w:cs="Arial"/>
          <w:b/>
          <w:bCs/>
          <w:spacing w:val="-1"/>
        </w:rPr>
        <w:t xml:space="preserve"> </w:t>
      </w:r>
      <w:r w:rsidRPr="000573B9">
        <w:rPr>
          <w:rFonts w:ascii="Arial" w:eastAsia="Arial" w:hAnsi="Arial" w:cs="Arial"/>
          <w:b/>
          <w:bCs/>
          <w:spacing w:val="1"/>
        </w:rPr>
        <w:t>t</w:t>
      </w:r>
      <w:r w:rsidRPr="000573B9">
        <w:rPr>
          <w:rFonts w:ascii="Arial" w:eastAsia="Arial" w:hAnsi="Arial" w:cs="Arial"/>
          <w:b/>
          <w:bCs/>
        </w:rPr>
        <w:t xml:space="preserve">o </w:t>
      </w:r>
      <w:r w:rsidRPr="000573B9">
        <w:rPr>
          <w:rFonts w:ascii="Arial" w:eastAsia="Arial" w:hAnsi="Arial" w:cs="Arial"/>
          <w:b/>
          <w:bCs/>
          <w:spacing w:val="-3"/>
        </w:rPr>
        <w:t>T</w:t>
      </w:r>
      <w:r w:rsidRPr="000573B9">
        <w:rPr>
          <w:rFonts w:ascii="Arial" w:eastAsia="Arial" w:hAnsi="Arial" w:cs="Arial"/>
          <w:b/>
          <w:bCs/>
        </w:rPr>
        <w:t xml:space="preserve">ender </w:t>
      </w:r>
      <w:r w:rsidRPr="000573B9">
        <w:rPr>
          <w:rFonts w:ascii="Arial" w:eastAsia="Arial" w:hAnsi="Arial" w:cs="Arial"/>
          <w:b/>
          <w:bCs/>
          <w:spacing w:val="-1"/>
        </w:rPr>
        <w:t>R</w:t>
      </w:r>
      <w:r w:rsidRPr="000573B9">
        <w:rPr>
          <w:rFonts w:ascii="Arial" w:eastAsia="Arial" w:hAnsi="Arial" w:cs="Arial"/>
          <w:b/>
          <w:bCs/>
        </w:rPr>
        <w:t>e</w:t>
      </w:r>
      <w:r w:rsidRPr="000573B9">
        <w:rPr>
          <w:rFonts w:ascii="Arial" w:eastAsia="Arial" w:hAnsi="Arial" w:cs="Arial"/>
          <w:b/>
          <w:bCs/>
          <w:spacing w:val="1"/>
        </w:rPr>
        <w:t>f</w:t>
      </w:r>
      <w:r w:rsidRPr="000573B9">
        <w:rPr>
          <w:rFonts w:ascii="Arial" w:eastAsia="Arial" w:hAnsi="Arial" w:cs="Arial"/>
          <w:b/>
          <w:bCs/>
        </w:rPr>
        <w:t xml:space="preserve">erence </w:t>
      </w:r>
      <w:r w:rsidR="00E90F1A" w:rsidRPr="003E6390">
        <w:rPr>
          <w:rFonts w:ascii="Arial" w:eastAsia="Arial" w:hAnsi="Arial" w:cs="Arial"/>
          <w:b/>
          <w:bCs/>
        </w:rPr>
        <w:t>712858451</w:t>
      </w:r>
      <w:r w:rsidRPr="000573B9">
        <w:rPr>
          <w:rFonts w:ascii="Arial" w:eastAsia="Arial" w:hAnsi="Arial" w:cs="Arial"/>
          <w:b/>
          <w:bCs/>
          <w:color w:val="FF0000"/>
        </w:rPr>
        <w:t xml:space="preserve"> </w:t>
      </w:r>
      <w:bookmarkStart w:id="3" w:name="_Hlk38027889"/>
      <w:r w:rsidRPr="000573B9">
        <w:rPr>
          <w:rFonts w:ascii="Arial" w:eastAsia="Arial" w:hAnsi="Arial" w:cs="Arial"/>
          <w:b/>
          <w:bCs/>
          <w:color w:val="FF0000"/>
        </w:rPr>
        <w:t xml:space="preserve"> </w:t>
      </w:r>
    </w:p>
    <w:bookmarkEnd w:id="2"/>
    <w:bookmarkEnd w:id="3"/>
    <w:p w14:paraId="10FD4BED" w14:textId="77777777" w:rsidR="008676A7" w:rsidRPr="008676A7" w:rsidRDefault="008676A7" w:rsidP="008676A7">
      <w:pPr>
        <w:spacing w:after="0" w:line="240" w:lineRule="auto"/>
        <w:rPr>
          <w:rFonts w:ascii="Arial" w:hAnsi="Arial" w:cs="Arial"/>
          <w:sz w:val="20"/>
          <w:szCs w:val="20"/>
        </w:rPr>
      </w:pPr>
    </w:p>
    <w:p w14:paraId="605679CB" w14:textId="34F6A33D" w:rsidR="008676A7" w:rsidRPr="008676A7" w:rsidRDefault="008676A7" w:rsidP="006B1F0B">
      <w:pPr>
        <w:pStyle w:val="ListParagraph"/>
        <w:numPr>
          <w:ilvl w:val="0"/>
          <w:numId w:val="24"/>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Defence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running a tender competition </w:t>
      </w:r>
      <w:r w:rsidR="00D70ABD" w:rsidRPr="000A38AC">
        <w:rPr>
          <w:rFonts w:ascii="Arial" w:eastAsia="Arial" w:hAnsi="Arial" w:cs="Arial"/>
          <w:spacing w:val="1"/>
        </w:rPr>
        <w:t>for</w:t>
      </w:r>
      <w:r w:rsidR="00D70ABD">
        <w:rPr>
          <w:rFonts w:ascii="Arial" w:eastAsia="Arial" w:hAnsi="Arial" w:cs="Arial"/>
          <w:spacing w:val="1"/>
        </w:rPr>
        <w:t xml:space="preserve"> </w:t>
      </w:r>
      <w:r w:rsidR="00AF6C3C" w:rsidRPr="003E6390">
        <w:rPr>
          <w:rFonts w:ascii="Arial" w:eastAsia="Arial" w:hAnsi="Arial" w:cs="Arial"/>
          <w:spacing w:val="1"/>
        </w:rPr>
        <w:t>Catering contract for MFM 2025</w:t>
      </w:r>
      <w:r w:rsidR="00D70ABD" w:rsidRPr="003E6390">
        <w:rPr>
          <w:rFonts w:ascii="Arial" w:eastAsia="Arial" w:hAnsi="Arial" w:cs="Arial"/>
          <w:spacing w:val="1"/>
        </w:rPr>
        <w:t>.</w:t>
      </w:r>
      <w:r w:rsidR="00D70ABD" w:rsidRPr="007A0E67">
        <w:rPr>
          <w:rFonts w:ascii="Arial" w:eastAsia="Arial" w:hAnsi="Arial" w:cs="Arial"/>
          <w:color w:val="FF0000"/>
          <w:spacing w:val="1"/>
        </w:rPr>
        <w:t xml:space="preserve"> </w:t>
      </w:r>
      <w:r w:rsidR="00D70ABD" w:rsidRPr="000A38AC">
        <w:rPr>
          <w:rFonts w:ascii="Arial" w:eastAsia="Arial" w:hAnsi="Arial" w:cs="Arial"/>
          <w:spacing w:val="-1"/>
        </w:rPr>
        <w:t>You are invited to tender i</w:t>
      </w:r>
      <w:r w:rsidR="00D70ABD" w:rsidRPr="000A38AC">
        <w:rPr>
          <w:rFonts w:ascii="Arial" w:eastAsia="Arial" w:hAnsi="Arial" w:cs="Arial"/>
        </w:rPr>
        <w:t>n</w:t>
      </w:r>
      <w:r w:rsidR="00D70ABD" w:rsidRPr="000A38AC">
        <w:rPr>
          <w:rFonts w:ascii="Arial" w:eastAsia="Arial" w:hAnsi="Arial" w:cs="Arial"/>
          <w:spacing w:val="1"/>
        </w:rPr>
        <w:t xml:space="preserve"> </w:t>
      </w:r>
      <w:r w:rsidR="00D70ABD" w:rsidRPr="000A38AC">
        <w:rPr>
          <w:rFonts w:ascii="Arial" w:eastAsia="Arial" w:hAnsi="Arial" w:cs="Arial"/>
        </w:rPr>
        <w:t>acc</w:t>
      </w:r>
      <w:r w:rsidR="00D70ABD" w:rsidRPr="000A38AC">
        <w:rPr>
          <w:rFonts w:ascii="Arial" w:eastAsia="Arial" w:hAnsi="Arial" w:cs="Arial"/>
          <w:spacing w:val="-3"/>
        </w:rPr>
        <w:t>o</w:t>
      </w:r>
      <w:r w:rsidR="00D70ABD" w:rsidRPr="000A38AC">
        <w:rPr>
          <w:rFonts w:ascii="Arial" w:eastAsia="Arial" w:hAnsi="Arial" w:cs="Arial"/>
          <w:spacing w:val="1"/>
        </w:rPr>
        <w:t>r</w:t>
      </w:r>
      <w:r w:rsidR="00D70ABD" w:rsidRPr="000A38AC">
        <w:rPr>
          <w:rFonts w:ascii="Arial" w:eastAsia="Arial" w:hAnsi="Arial" w:cs="Arial"/>
        </w:rPr>
        <w:t xml:space="preserve">dance </w:t>
      </w:r>
      <w:r w:rsidR="00D70ABD" w:rsidRPr="000A38AC">
        <w:rPr>
          <w:rFonts w:ascii="Arial" w:eastAsia="Arial" w:hAnsi="Arial" w:cs="Arial"/>
          <w:spacing w:val="-1"/>
        </w:rPr>
        <w:t>wi</w:t>
      </w:r>
      <w:r w:rsidR="00D70ABD" w:rsidRPr="000A38AC">
        <w:rPr>
          <w:rFonts w:ascii="Arial" w:eastAsia="Arial" w:hAnsi="Arial" w:cs="Arial"/>
          <w:spacing w:val="1"/>
        </w:rPr>
        <w:t>t</w:t>
      </w:r>
      <w:r w:rsidR="00D70ABD" w:rsidRPr="000A38AC">
        <w:rPr>
          <w:rFonts w:ascii="Arial" w:eastAsia="Arial" w:hAnsi="Arial" w:cs="Arial"/>
        </w:rPr>
        <w:t>h</w:t>
      </w:r>
      <w:r w:rsidR="00D70ABD" w:rsidRPr="000A38AC">
        <w:rPr>
          <w:rFonts w:ascii="Arial" w:eastAsia="Arial" w:hAnsi="Arial" w:cs="Arial"/>
          <w:spacing w:val="1"/>
        </w:rPr>
        <w:t xml:space="preserve"> t</w:t>
      </w:r>
      <w:r w:rsidR="00D70ABD" w:rsidRPr="000A38AC">
        <w:rPr>
          <w:rFonts w:ascii="Arial" w:eastAsia="Arial" w:hAnsi="Arial" w:cs="Arial"/>
        </w:rPr>
        <w:t>he</w:t>
      </w:r>
      <w:r w:rsidR="00D70ABD" w:rsidRPr="000A38AC">
        <w:rPr>
          <w:rFonts w:ascii="Arial" w:eastAsia="Arial" w:hAnsi="Arial" w:cs="Arial"/>
          <w:spacing w:val="-2"/>
        </w:rPr>
        <w:t xml:space="preserve"> </w:t>
      </w:r>
      <w:r w:rsidR="00D70ABD" w:rsidRPr="000A38AC">
        <w:rPr>
          <w:rFonts w:ascii="Arial" w:eastAsia="Arial" w:hAnsi="Arial" w:cs="Arial"/>
        </w:rPr>
        <w:t>a</w:t>
      </w:r>
      <w:r w:rsidR="00D70ABD" w:rsidRPr="000A38AC">
        <w:rPr>
          <w:rFonts w:ascii="Arial" w:eastAsia="Arial" w:hAnsi="Arial" w:cs="Arial"/>
          <w:spacing w:val="-1"/>
        </w:rPr>
        <w:t>t</w:t>
      </w:r>
      <w:r w:rsidR="00D70ABD" w:rsidRPr="000A38AC">
        <w:rPr>
          <w:rFonts w:ascii="Arial" w:eastAsia="Arial" w:hAnsi="Arial" w:cs="Arial"/>
          <w:spacing w:val="1"/>
        </w:rPr>
        <w:t>t</w:t>
      </w:r>
      <w:r w:rsidR="00D70ABD" w:rsidRPr="000A38AC">
        <w:rPr>
          <w:rFonts w:ascii="Arial" w:eastAsia="Arial" w:hAnsi="Arial" w:cs="Arial"/>
        </w:rPr>
        <w:t>ached</w:t>
      </w:r>
      <w:r w:rsidR="00D70ABD" w:rsidRPr="000A38AC">
        <w:rPr>
          <w:rFonts w:ascii="Arial" w:eastAsia="Arial" w:hAnsi="Arial" w:cs="Arial"/>
          <w:spacing w:val="1"/>
        </w:rPr>
        <w:t xml:space="preserve"> </w:t>
      </w:r>
      <w:r w:rsidR="00D70ABD" w:rsidRPr="000A38AC">
        <w:rPr>
          <w:rFonts w:ascii="Arial" w:eastAsia="Arial" w:hAnsi="Arial" w:cs="Arial"/>
        </w:rPr>
        <w:t>d</w:t>
      </w:r>
      <w:r w:rsidR="00D70ABD" w:rsidRPr="000A38AC">
        <w:rPr>
          <w:rFonts w:ascii="Arial" w:eastAsia="Arial" w:hAnsi="Arial" w:cs="Arial"/>
          <w:spacing w:val="-3"/>
        </w:rPr>
        <w:t>o</w:t>
      </w:r>
      <w:r w:rsidR="00D70ABD" w:rsidRPr="000A38AC">
        <w:rPr>
          <w:rFonts w:ascii="Arial" w:eastAsia="Arial" w:hAnsi="Arial" w:cs="Arial"/>
        </w:rPr>
        <w:t>cu</w:t>
      </w:r>
      <w:r w:rsidR="00D70ABD" w:rsidRPr="000A38AC">
        <w:rPr>
          <w:rFonts w:ascii="Arial" w:eastAsia="Arial" w:hAnsi="Arial" w:cs="Arial"/>
          <w:spacing w:val="-2"/>
        </w:rPr>
        <w:t>m</w:t>
      </w:r>
      <w:r w:rsidR="00D70ABD" w:rsidRPr="000A38AC">
        <w:rPr>
          <w:rFonts w:ascii="Arial" w:eastAsia="Arial" w:hAnsi="Arial" w:cs="Arial"/>
        </w:rPr>
        <w:t>en</w:t>
      </w:r>
      <w:r w:rsidR="00D70ABD" w:rsidRPr="000A38AC">
        <w:rPr>
          <w:rFonts w:ascii="Arial" w:eastAsia="Arial" w:hAnsi="Arial" w:cs="Arial"/>
          <w:spacing w:val="2"/>
        </w:rPr>
        <w:t>t</w:t>
      </w:r>
      <w:r w:rsidR="00D70ABD" w:rsidRPr="000A38AC">
        <w:rPr>
          <w:rFonts w:ascii="Arial" w:eastAsia="Arial" w:hAnsi="Arial" w:cs="Arial"/>
        </w:rPr>
        <w:t>a</w:t>
      </w:r>
      <w:r w:rsidR="00D70ABD" w:rsidRPr="000A38AC">
        <w:rPr>
          <w:rFonts w:ascii="Arial" w:eastAsia="Arial" w:hAnsi="Arial" w:cs="Arial"/>
          <w:spacing w:val="1"/>
        </w:rPr>
        <w:t>t</w:t>
      </w:r>
      <w:r w:rsidR="00D70ABD" w:rsidRPr="000A38AC">
        <w:rPr>
          <w:rFonts w:ascii="Arial" w:eastAsia="Arial" w:hAnsi="Arial" w:cs="Arial"/>
          <w:spacing w:val="-1"/>
        </w:rPr>
        <w:t>i</w:t>
      </w:r>
      <w:r w:rsidR="00D70ABD" w:rsidRPr="000A38AC">
        <w:rPr>
          <w:rFonts w:ascii="Arial" w:eastAsia="Arial" w:hAnsi="Arial" w:cs="Arial"/>
        </w:rPr>
        <w:t>on.</w:t>
      </w:r>
    </w:p>
    <w:p w14:paraId="708B5183" w14:textId="77777777" w:rsidR="008676A7" w:rsidRPr="008676A7" w:rsidRDefault="008676A7" w:rsidP="008676A7">
      <w:pPr>
        <w:spacing w:after="0" w:line="240" w:lineRule="auto"/>
        <w:rPr>
          <w:rFonts w:ascii="Arial" w:hAnsi="Arial" w:cs="Arial"/>
        </w:rPr>
      </w:pPr>
    </w:p>
    <w:p w14:paraId="2BC2F698" w14:textId="7378D320" w:rsidR="008676A7" w:rsidRP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8676A7">
        <w:rPr>
          <w:rFonts w:ascii="Arial" w:eastAsia="Arial" w:hAnsi="Arial" w:cs="Arial"/>
          <w:spacing w:val="2"/>
        </w:rPr>
        <w:t xml:space="preserve">The </w:t>
      </w:r>
      <w:hyperlink w:anchor="SOR" w:history="1">
        <w:r w:rsidRPr="008676A7">
          <w:rPr>
            <w:rStyle w:val="Hyperlink"/>
            <w:rFonts w:ascii="Arial" w:eastAsia="Arial" w:hAnsi="Arial" w:cs="Arial"/>
            <w:spacing w:val="-1"/>
          </w:rPr>
          <w:t>S</w:t>
        </w:r>
        <w:r w:rsidRPr="008676A7">
          <w:rPr>
            <w:rStyle w:val="Hyperlink"/>
            <w:rFonts w:ascii="Arial" w:eastAsia="Arial" w:hAnsi="Arial" w:cs="Arial"/>
            <w:spacing w:val="1"/>
          </w:rPr>
          <w:t>t</w:t>
        </w:r>
        <w:r w:rsidRPr="008676A7">
          <w:rPr>
            <w:rStyle w:val="Hyperlink"/>
            <w:rFonts w:ascii="Arial" w:eastAsia="Arial" w:hAnsi="Arial" w:cs="Arial"/>
            <w:spacing w:val="-3"/>
          </w:rPr>
          <w:t>a</w:t>
        </w:r>
        <w:r w:rsidRPr="008676A7">
          <w:rPr>
            <w:rStyle w:val="Hyperlink"/>
            <w:rFonts w:ascii="Arial" w:eastAsia="Arial" w:hAnsi="Arial" w:cs="Arial"/>
            <w:spacing w:val="1"/>
          </w:rPr>
          <w:t>t</w:t>
        </w:r>
        <w:r w:rsidRPr="008676A7">
          <w:rPr>
            <w:rStyle w:val="Hyperlink"/>
            <w:rFonts w:ascii="Arial" w:eastAsia="Arial" w:hAnsi="Arial" w:cs="Arial"/>
            <w:spacing w:val="-3"/>
          </w:rPr>
          <w:t>e</w:t>
        </w:r>
        <w:r w:rsidRPr="008676A7">
          <w:rPr>
            <w:rStyle w:val="Hyperlink"/>
            <w:rFonts w:ascii="Arial" w:eastAsia="Arial" w:hAnsi="Arial" w:cs="Arial"/>
            <w:spacing w:val="1"/>
          </w:rPr>
          <w:t>m</w:t>
        </w:r>
        <w:r w:rsidRPr="008676A7">
          <w:rPr>
            <w:rStyle w:val="Hyperlink"/>
            <w:rFonts w:ascii="Arial" w:eastAsia="Arial" w:hAnsi="Arial" w:cs="Arial"/>
          </w:rPr>
          <w:t xml:space="preserve">ent </w:t>
        </w:r>
        <w:r w:rsidRPr="008676A7">
          <w:rPr>
            <w:rStyle w:val="Hyperlink"/>
            <w:rFonts w:ascii="Arial" w:eastAsia="Arial" w:hAnsi="Arial" w:cs="Arial"/>
            <w:spacing w:val="-3"/>
          </w:rPr>
          <w:t>o</w:t>
        </w:r>
        <w:r w:rsidRPr="008676A7">
          <w:rPr>
            <w:rStyle w:val="Hyperlink"/>
            <w:rFonts w:ascii="Arial" w:eastAsia="Arial" w:hAnsi="Arial" w:cs="Arial"/>
          </w:rPr>
          <w:t>f</w:t>
        </w:r>
        <w:r w:rsidRPr="008676A7">
          <w:rPr>
            <w:rStyle w:val="Hyperlink"/>
            <w:rFonts w:ascii="Arial" w:eastAsia="Arial" w:hAnsi="Arial" w:cs="Arial"/>
            <w:spacing w:val="2"/>
          </w:rPr>
          <w:t xml:space="preserve"> </w:t>
        </w:r>
        <w:r w:rsidRPr="008676A7">
          <w:rPr>
            <w:rStyle w:val="Hyperlink"/>
            <w:rFonts w:ascii="Arial" w:eastAsia="Arial" w:hAnsi="Arial" w:cs="Arial"/>
            <w:spacing w:val="-1"/>
          </w:rPr>
          <w:t>R</w:t>
        </w:r>
        <w:r w:rsidRPr="008676A7">
          <w:rPr>
            <w:rStyle w:val="Hyperlink"/>
            <w:rFonts w:ascii="Arial" w:eastAsia="Arial" w:hAnsi="Arial" w:cs="Arial"/>
            <w:spacing w:val="-3"/>
          </w:rPr>
          <w:t>e</w:t>
        </w:r>
        <w:r w:rsidRPr="008676A7">
          <w:rPr>
            <w:rStyle w:val="Hyperlink"/>
            <w:rFonts w:ascii="Arial" w:eastAsia="Arial" w:hAnsi="Arial" w:cs="Arial"/>
            <w:spacing w:val="2"/>
          </w:rPr>
          <w:t>q</w:t>
        </w:r>
        <w:r w:rsidRPr="008676A7">
          <w:rPr>
            <w:rStyle w:val="Hyperlink"/>
            <w:rFonts w:ascii="Arial" w:eastAsia="Arial" w:hAnsi="Arial" w:cs="Arial"/>
          </w:rPr>
          <w:t>u</w:t>
        </w:r>
        <w:r w:rsidRPr="008676A7">
          <w:rPr>
            <w:rStyle w:val="Hyperlink"/>
            <w:rFonts w:ascii="Arial" w:eastAsia="Arial" w:hAnsi="Arial" w:cs="Arial"/>
            <w:spacing w:val="-1"/>
          </w:rPr>
          <w:t>i</w:t>
        </w:r>
        <w:r w:rsidRPr="008676A7">
          <w:rPr>
            <w:rStyle w:val="Hyperlink"/>
            <w:rFonts w:ascii="Arial" w:eastAsia="Arial" w:hAnsi="Arial" w:cs="Arial"/>
            <w:spacing w:val="1"/>
          </w:rPr>
          <w:t>r</w:t>
        </w:r>
        <w:r w:rsidRPr="008676A7">
          <w:rPr>
            <w:rStyle w:val="Hyperlink"/>
            <w:rFonts w:ascii="Arial" w:eastAsia="Arial" w:hAnsi="Arial" w:cs="Arial"/>
          </w:rPr>
          <w:t>e</w:t>
        </w:r>
        <w:r w:rsidRPr="008676A7">
          <w:rPr>
            <w:rStyle w:val="Hyperlink"/>
            <w:rFonts w:ascii="Arial" w:eastAsia="Arial" w:hAnsi="Arial" w:cs="Arial"/>
            <w:spacing w:val="1"/>
          </w:rPr>
          <w:t>m</w:t>
        </w:r>
        <w:r w:rsidRPr="008676A7">
          <w:rPr>
            <w:rStyle w:val="Hyperlink"/>
            <w:rFonts w:ascii="Arial" w:eastAsia="Arial" w:hAnsi="Arial" w:cs="Arial"/>
          </w:rPr>
          <w:t>e</w:t>
        </w:r>
        <w:r w:rsidRPr="008676A7">
          <w:rPr>
            <w:rStyle w:val="Hyperlink"/>
            <w:rFonts w:ascii="Arial" w:eastAsia="Arial" w:hAnsi="Arial" w:cs="Arial"/>
            <w:spacing w:val="-3"/>
          </w:rPr>
          <w:t>n</w:t>
        </w:r>
        <w:r w:rsidRPr="008676A7">
          <w:rPr>
            <w:rStyle w:val="Hyperlink"/>
            <w:rFonts w:ascii="Arial" w:eastAsia="Arial" w:hAnsi="Arial" w:cs="Arial"/>
            <w:spacing w:val="1"/>
          </w:rPr>
          <w:t>t</w:t>
        </w:r>
        <w:r w:rsidRPr="008676A7">
          <w:rPr>
            <w:rStyle w:val="Hyperlink"/>
            <w:rFonts w:ascii="Arial" w:eastAsia="Arial" w:hAnsi="Arial" w:cs="Arial"/>
          </w:rPr>
          <w:t>s</w:t>
        </w:r>
      </w:hyperlink>
      <w:r w:rsidRPr="008676A7">
        <w:rPr>
          <w:rFonts w:ascii="Arial" w:eastAsia="Arial" w:hAnsi="Arial" w:cs="Arial"/>
        </w:rPr>
        <w:t xml:space="preserve"> details what is required. </w:t>
      </w:r>
    </w:p>
    <w:p w14:paraId="717ADD30" w14:textId="77777777" w:rsidR="008676A7" w:rsidRPr="008676A7" w:rsidRDefault="008676A7" w:rsidP="008676A7">
      <w:pPr>
        <w:pStyle w:val="ListParagraph"/>
        <w:rPr>
          <w:rFonts w:ascii="Arial" w:eastAsia="Arial" w:hAnsi="Arial" w:cs="Arial"/>
          <w:spacing w:val="2"/>
        </w:rPr>
      </w:pPr>
    </w:p>
    <w:p w14:paraId="11846E94" w14:textId="5E5B2681" w:rsidR="008676A7" w:rsidRPr="008676A7" w:rsidRDefault="008676A7" w:rsidP="006B1F0B">
      <w:pPr>
        <w:pStyle w:val="ListParagraph"/>
        <w:numPr>
          <w:ilvl w:val="0"/>
          <w:numId w:val="24"/>
        </w:numPr>
        <w:tabs>
          <w:tab w:val="left" w:pos="640"/>
        </w:tabs>
        <w:spacing w:after="0" w:line="240" w:lineRule="auto"/>
        <w:ind w:right="210"/>
        <w:rPr>
          <w:rFonts w:ascii="Arial" w:eastAsia="Arial" w:hAnsi="Arial" w:cs="Arial"/>
        </w:rPr>
      </w:pPr>
      <w:r w:rsidRPr="008676A7">
        <w:rPr>
          <w:rFonts w:ascii="Arial" w:eastAsia="Arial" w:hAnsi="Arial" w:cs="Arial"/>
        </w:rPr>
        <w:t xml:space="preserve">The </w:t>
      </w:r>
      <w:hyperlink w:anchor="_Schedule_3_-" w:history="1">
        <w:r w:rsidRPr="008676A7">
          <w:rPr>
            <w:rStyle w:val="Hyperlink"/>
            <w:rFonts w:ascii="Arial" w:eastAsia="Arial" w:hAnsi="Arial" w:cs="Arial"/>
          </w:rPr>
          <w:t>Schedule of Requirements</w:t>
        </w:r>
      </w:hyperlink>
      <w:r w:rsidRPr="008676A7">
        <w:rPr>
          <w:rFonts w:ascii="Arial" w:eastAsia="Arial" w:hAnsi="Arial" w:cs="Arial"/>
        </w:rPr>
        <w:t xml:space="preserve"> details what prices are required. </w:t>
      </w: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spacing w:val="1"/>
        </w:rPr>
        <w:t>t</w:t>
      </w:r>
      <w:r w:rsidRPr="008676A7">
        <w:rPr>
          <w:rFonts w:ascii="Arial" w:eastAsia="Arial" w:hAnsi="Arial" w:cs="Arial"/>
          <w:spacing w:val="-3"/>
        </w:rPr>
        <w:t>o</w:t>
      </w:r>
      <w:r w:rsidRPr="008676A7">
        <w:rPr>
          <w:rFonts w:ascii="Arial" w:eastAsia="Arial" w:hAnsi="Arial" w:cs="Arial"/>
          <w:spacing w:val="1"/>
        </w:rPr>
        <w:t>t</w:t>
      </w:r>
      <w:r w:rsidRPr="008676A7">
        <w:rPr>
          <w:rFonts w:ascii="Arial" w:eastAsia="Arial" w:hAnsi="Arial" w:cs="Arial"/>
        </w:rPr>
        <w:t>al bu</w:t>
      </w:r>
      <w:r w:rsidRPr="008676A7">
        <w:rPr>
          <w:rFonts w:ascii="Arial" w:eastAsia="Arial" w:hAnsi="Arial" w:cs="Arial"/>
          <w:spacing w:val="-3"/>
        </w:rPr>
        <w:t>d</w:t>
      </w:r>
      <w:r w:rsidRPr="008676A7">
        <w:rPr>
          <w:rFonts w:ascii="Arial" w:eastAsia="Arial" w:hAnsi="Arial" w:cs="Arial"/>
          <w:spacing w:val="2"/>
        </w:rPr>
        <w:t>g</w:t>
      </w:r>
      <w:r w:rsidRPr="008676A7">
        <w:rPr>
          <w:rFonts w:ascii="Arial" w:eastAsia="Arial" w:hAnsi="Arial" w:cs="Arial"/>
          <w:spacing w:val="-3"/>
        </w:rPr>
        <w:t>e</w:t>
      </w:r>
      <w:r w:rsidRPr="008676A7">
        <w:rPr>
          <w:rFonts w:ascii="Arial" w:eastAsia="Arial" w:hAnsi="Arial" w:cs="Arial"/>
        </w:rPr>
        <w:t>t</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4"/>
        </w:rPr>
        <w:t xml:space="preserve"> </w:t>
      </w:r>
      <w:r w:rsidRPr="008676A7">
        <w:rPr>
          <w:rFonts w:ascii="Arial" w:eastAsia="Arial" w:hAnsi="Arial" w:cs="Arial"/>
        </w:rPr>
        <w:t>£</w:t>
      </w:r>
      <w:r w:rsidR="003E14ED" w:rsidRPr="003E6390">
        <w:rPr>
          <w:rFonts w:ascii="Arial" w:eastAsia="Arial" w:hAnsi="Arial" w:cs="Arial"/>
        </w:rPr>
        <w:t>19,486</w:t>
      </w:r>
      <w:r w:rsidRPr="003E6390">
        <w:rPr>
          <w:rFonts w:ascii="Arial" w:eastAsia="Arial" w:hAnsi="Arial" w:cs="Arial"/>
          <w:spacing w:val="1"/>
        </w:rPr>
        <w:t>.</w:t>
      </w:r>
      <w:r w:rsidRPr="003E6390">
        <w:rPr>
          <w:rFonts w:ascii="Arial" w:eastAsia="Arial" w:hAnsi="Arial" w:cs="Arial"/>
        </w:rPr>
        <w:t>00</w:t>
      </w:r>
      <w:r w:rsidRPr="003E6390">
        <w:rPr>
          <w:rFonts w:ascii="Arial" w:eastAsia="Arial" w:hAnsi="Arial" w:cs="Arial"/>
          <w:spacing w:val="-1"/>
        </w:rPr>
        <w:t xml:space="preserve"> </w:t>
      </w:r>
      <w:r w:rsidRPr="008676A7">
        <w:rPr>
          <w:rFonts w:ascii="Arial" w:eastAsia="Arial" w:hAnsi="Arial" w:cs="Arial"/>
          <w:spacing w:val="1"/>
        </w:rPr>
        <w:t>(</w:t>
      </w:r>
      <w:r w:rsidRPr="008676A7">
        <w:rPr>
          <w:rFonts w:ascii="Arial" w:eastAsia="Arial" w:hAnsi="Arial" w:cs="Arial"/>
        </w:rPr>
        <w:t>e</w:t>
      </w:r>
      <w:r w:rsidRPr="008676A7">
        <w:rPr>
          <w:rFonts w:ascii="Arial" w:eastAsia="Arial" w:hAnsi="Arial" w:cs="Arial"/>
          <w:spacing w:val="-2"/>
        </w:rPr>
        <w:t>x</w:t>
      </w:r>
      <w:r w:rsidRPr="008676A7">
        <w:rPr>
          <w:rFonts w:ascii="Arial" w:eastAsia="Arial" w:hAnsi="Arial" w:cs="Arial"/>
        </w:rPr>
        <w:t>c</w:t>
      </w:r>
      <w:r w:rsidRPr="008676A7">
        <w:rPr>
          <w:rFonts w:ascii="Arial" w:eastAsia="Arial" w:hAnsi="Arial" w:cs="Arial"/>
          <w:spacing w:val="-1"/>
        </w:rPr>
        <w:t>l</w:t>
      </w:r>
      <w:r w:rsidRPr="008676A7">
        <w:rPr>
          <w:rFonts w:ascii="Arial" w:eastAsia="Arial" w:hAnsi="Arial" w:cs="Arial"/>
        </w:rPr>
        <w:t>ud</w:t>
      </w:r>
      <w:r w:rsidRPr="008676A7">
        <w:rPr>
          <w:rFonts w:ascii="Arial" w:eastAsia="Arial" w:hAnsi="Arial" w:cs="Arial"/>
          <w:spacing w:val="-1"/>
        </w:rPr>
        <w:t>i</w:t>
      </w:r>
      <w:r w:rsidRPr="008676A7">
        <w:rPr>
          <w:rFonts w:ascii="Arial" w:eastAsia="Arial" w:hAnsi="Arial" w:cs="Arial"/>
        </w:rPr>
        <w:t>ng</w:t>
      </w:r>
      <w:r w:rsidRPr="008676A7">
        <w:rPr>
          <w:rFonts w:ascii="Arial" w:eastAsia="Arial" w:hAnsi="Arial" w:cs="Arial"/>
          <w:spacing w:val="1"/>
        </w:rPr>
        <w:t xml:space="preserve"> </w:t>
      </w:r>
      <w:r w:rsidRPr="008676A7">
        <w:rPr>
          <w:rFonts w:ascii="Arial" w:eastAsia="Arial" w:hAnsi="Arial" w:cs="Arial"/>
          <w:spacing w:val="-1"/>
        </w:rPr>
        <w:t>VA</w:t>
      </w:r>
      <w:r w:rsidRPr="008676A7">
        <w:rPr>
          <w:rFonts w:ascii="Arial" w:eastAsia="Arial" w:hAnsi="Arial" w:cs="Arial"/>
          <w:spacing w:val="2"/>
        </w:rPr>
        <w:t>T</w:t>
      </w:r>
      <w:r w:rsidRPr="008676A7">
        <w:rPr>
          <w:rFonts w:ascii="Arial" w:eastAsia="Arial" w:hAnsi="Arial" w:cs="Arial"/>
          <w:spacing w:val="-1"/>
        </w:rPr>
        <w:t>).</w:t>
      </w:r>
    </w:p>
    <w:p w14:paraId="3C4E23F1" w14:textId="77777777" w:rsidR="008676A7" w:rsidRPr="000A6B73" w:rsidRDefault="008676A7" w:rsidP="008676A7">
      <w:pPr>
        <w:pStyle w:val="ListParagraph"/>
        <w:rPr>
          <w:rFonts w:ascii="Arial" w:eastAsia="Arial" w:hAnsi="Arial" w:cs="Arial"/>
        </w:rPr>
      </w:pPr>
    </w:p>
    <w:p w14:paraId="637B89A2" w14:textId="31A7A3D1" w:rsid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002B6">
        <w:rPr>
          <w:rFonts w:ascii="Arial" w:eastAsia="Arial" w:hAnsi="Arial" w:cs="Arial"/>
        </w:rPr>
        <w:t xml:space="preserve">Tenders will be evaluated in accordance with the </w:t>
      </w:r>
      <w:hyperlink w:anchor="_Annex_B_–" w:history="1">
        <w:r w:rsidRPr="000002B6">
          <w:rPr>
            <w:rStyle w:val="Hyperlink"/>
            <w:rFonts w:ascii="Arial" w:eastAsia="Arial" w:hAnsi="Arial" w:cs="Arial"/>
          </w:rPr>
          <w:t>Tender Evaluation Criteria</w:t>
        </w:r>
      </w:hyperlink>
      <w:r w:rsidRPr="000002B6">
        <w:rPr>
          <w:rFonts w:ascii="Arial" w:eastAsia="Arial" w:hAnsi="Arial" w:cs="Arial"/>
        </w:rPr>
        <w:t xml:space="preserve">. </w:t>
      </w:r>
      <w:r w:rsidR="000002B6" w:rsidRPr="000A38AC">
        <w:rPr>
          <w:rFonts w:ascii="Arial" w:eastAsia="Arial" w:hAnsi="Arial" w:cs="Arial"/>
        </w:rPr>
        <w:t>This details how tenders will be assessed</w:t>
      </w:r>
      <w:r w:rsidR="000002B6">
        <w:rPr>
          <w:rFonts w:ascii="Arial" w:eastAsia="Arial" w:hAnsi="Arial" w:cs="Arial"/>
        </w:rPr>
        <w:t xml:space="preserve"> and </w:t>
      </w:r>
      <w:r w:rsidR="000002B6" w:rsidRPr="000A38AC">
        <w:rPr>
          <w:rFonts w:ascii="Arial" w:eastAsia="Arial" w:hAnsi="Arial" w:cs="Arial"/>
        </w:rPr>
        <w:t>scored</w:t>
      </w:r>
      <w:r w:rsidR="000002B6">
        <w:rPr>
          <w:rFonts w:ascii="Arial" w:eastAsia="Arial" w:hAnsi="Arial" w:cs="Arial"/>
        </w:rPr>
        <w:t xml:space="preserve"> for</w:t>
      </w:r>
      <w:r w:rsidR="000002B6" w:rsidRPr="000A38AC">
        <w:rPr>
          <w:rFonts w:ascii="Arial" w:eastAsia="Arial" w:hAnsi="Arial" w:cs="Arial"/>
        </w:rPr>
        <w:t xml:space="preserve"> the Commercial, Financial and Technical responses in submitted tenders.</w:t>
      </w:r>
    </w:p>
    <w:p w14:paraId="2D02CB38" w14:textId="77777777" w:rsidR="000002B6" w:rsidRPr="000002B6" w:rsidRDefault="000002B6" w:rsidP="000002B6">
      <w:pPr>
        <w:pStyle w:val="ListParagraph"/>
        <w:tabs>
          <w:tab w:val="left" w:pos="640"/>
        </w:tabs>
        <w:spacing w:after="0" w:line="240" w:lineRule="auto"/>
        <w:ind w:left="638" w:right="-20"/>
        <w:rPr>
          <w:rFonts w:ascii="Arial" w:eastAsia="Arial" w:hAnsi="Arial" w:cs="Arial"/>
        </w:rPr>
      </w:pPr>
    </w:p>
    <w:p w14:paraId="155BEF36" w14:textId="52E33B8D"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Invitation to Tender is </w:t>
      </w:r>
      <w:proofErr w:type="gramStart"/>
      <w:r w:rsidRPr="008676A7">
        <w:rPr>
          <w:rFonts w:ascii="Arial" w:eastAsia="Arial" w:hAnsi="Arial" w:cs="Arial"/>
        </w:rPr>
        <w:t>issued</w:t>
      </w:r>
      <w:proofErr w:type="gramEnd"/>
    </w:p>
    <w:p w14:paraId="7A2FFA10"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Tenderers prepare and submit their </w:t>
      </w:r>
      <w:proofErr w:type="gramStart"/>
      <w:r w:rsidRPr="008676A7">
        <w:rPr>
          <w:rFonts w:ascii="Arial" w:eastAsia="Arial" w:hAnsi="Arial" w:cs="Arial"/>
        </w:rPr>
        <w:t>tenders</w:t>
      </w:r>
      <w:proofErr w:type="gramEnd"/>
    </w:p>
    <w:p w14:paraId="1D993F49"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w:t>
      </w:r>
      <w:proofErr w:type="gramStart"/>
      <w:r w:rsidRPr="008676A7">
        <w:rPr>
          <w:rFonts w:ascii="Arial" w:eastAsia="Arial" w:hAnsi="Arial" w:cs="Arial"/>
        </w:rPr>
        <w:t>evaluated</w:t>
      </w:r>
      <w:proofErr w:type="gramEnd"/>
      <w:r w:rsidRPr="008676A7">
        <w:rPr>
          <w:rFonts w:ascii="Arial" w:eastAsia="Arial" w:hAnsi="Arial" w:cs="Arial"/>
        </w:rPr>
        <w:t xml:space="preserve"> </w:t>
      </w:r>
    </w:p>
    <w:p w14:paraId="1B1D9695"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The Winning Tenderer is </w:t>
      </w:r>
      <w:proofErr w:type="gramStart"/>
      <w:r w:rsidRPr="008676A7">
        <w:rPr>
          <w:rFonts w:ascii="Arial" w:eastAsia="Arial" w:hAnsi="Arial" w:cs="Arial"/>
        </w:rPr>
        <w:t>selected</w:t>
      </w:r>
      <w:proofErr w:type="gramEnd"/>
    </w:p>
    <w:p w14:paraId="59269B68"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All Tenderers are notified of the outcome of the </w:t>
      </w:r>
      <w:proofErr w:type="gramStart"/>
      <w:r w:rsidRPr="008676A7">
        <w:rPr>
          <w:rFonts w:ascii="Arial" w:eastAsia="Arial" w:hAnsi="Arial" w:cs="Arial"/>
        </w:rPr>
        <w:t>competition</w:t>
      </w:r>
      <w:proofErr w:type="gramEnd"/>
    </w:p>
    <w:p w14:paraId="3924D759"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The contract is awarded to the Winning Tenderer</w:t>
      </w:r>
    </w:p>
    <w:p w14:paraId="556640C1" w14:textId="77777777" w:rsidR="008676A7" w:rsidRPr="008676A7" w:rsidRDefault="008676A7" w:rsidP="008676A7">
      <w:pPr>
        <w:tabs>
          <w:tab w:val="left" w:pos="640"/>
        </w:tabs>
        <w:spacing w:after="0" w:line="240" w:lineRule="auto"/>
        <w:ind w:right="-20"/>
        <w:rPr>
          <w:rFonts w:ascii="Arial" w:eastAsia="Arial" w:hAnsi="Arial" w:cs="Arial"/>
        </w:rPr>
      </w:pPr>
    </w:p>
    <w:p w14:paraId="741C5228" w14:textId="5F3C8352" w:rsidR="00503DCB" w:rsidRPr="00AC7318"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may raise questions about the tender and the requirement via the </w:t>
      </w:r>
      <w:hyperlink r:id="rId14" w:history="1">
        <w:r w:rsidRPr="00AA7AB0">
          <w:rPr>
            <w:rStyle w:val="Hyperlink"/>
            <w:rFonts w:ascii="Arial" w:hAnsi="Arial" w:cs="Arial"/>
            <w:color w:val="0070C0"/>
            <w:szCs w:val="24"/>
            <w:lang w:val="x-none"/>
          </w:rPr>
          <w:t>Defence Sourcing Portal</w:t>
        </w:r>
      </w:hyperlink>
      <w:r w:rsidRPr="00AA7AB0">
        <w:rPr>
          <w:rFonts w:ascii="Arial" w:eastAsia="Times New Roman" w:hAnsi="Arial" w:cs="Arial"/>
          <w:color w:val="0070C0"/>
          <w:lang w:val="en-GB"/>
        </w:rPr>
        <w:t xml:space="preserve">. </w:t>
      </w:r>
      <w:r w:rsidRPr="008676A7">
        <w:rPr>
          <w:rFonts w:ascii="Arial" w:eastAsia="Times New Roman" w:hAnsi="Arial" w:cs="Arial"/>
          <w:lang w:val="en-GB"/>
        </w:rPr>
        <w:t xml:space="preserve">The deadline for asking questions </w:t>
      </w:r>
      <w:r w:rsidRPr="00AC7318">
        <w:rPr>
          <w:rFonts w:ascii="Arial" w:eastAsia="Times New Roman" w:hAnsi="Arial" w:cs="Arial"/>
          <w:lang w:val="en-GB"/>
        </w:rPr>
        <w:t>is 1</w:t>
      </w:r>
      <w:r w:rsidR="00CA01C0" w:rsidRPr="00AC7318">
        <w:rPr>
          <w:rFonts w:ascii="Arial" w:eastAsia="Times New Roman" w:hAnsi="Arial" w:cs="Arial"/>
          <w:lang w:val="en-GB"/>
        </w:rPr>
        <w:t>6</w:t>
      </w:r>
      <w:r w:rsidRPr="00AC7318">
        <w:rPr>
          <w:rFonts w:ascii="Arial" w:eastAsia="Times New Roman" w:hAnsi="Arial" w:cs="Arial"/>
          <w:lang w:val="en-GB"/>
        </w:rPr>
        <w:t xml:space="preserve">:00 on </w:t>
      </w:r>
      <w:r w:rsidR="00CA01C0" w:rsidRPr="00AC7318">
        <w:rPr>
          <w:rFonts w:ascii="Arial" w:eastAsia="Times New Roman" w:hAnsi="Arial" w:cs="Arial"/>
          <w:lang w:val="en-GB"/>
        </w:rPr>
        <w:t>2</w:t>
      </w:r>
      <w:r w:rsidR="00841103" w:rsidRPr="00AC7318">
        <w:rPr>
          <w:rFonts w:ascii="Arial" w:eastAsia="Times New Roman" w:hAnsi="Arial" w:cs="Arial"/>
          <w:lang w:val="en-GB"/>
        </w:rPr>
        <w:t>5</w:t>
      </w:r>
      <w:r w:rsidR="00CA01C0" w:rsidRPr="00AC7318">
        <w:rPr>
          <w:rFonts w:ascii="Arial" w:eastAsia="Times New Roman" w:hAnsi="Arial" w:cs="Arial"/>
          <w:lang w:val="en-GB"/>
        </w:rPr>
        <w:t xml:space="preserve"> October</w:t>
      </w:r>
      <w:r w:rsidRPr="00AC7318">
        <w:rPr>
          <w:rFonts w:ascii="Arial" w:eastAsia="Times New Roman" w:hAnsi="Arial" w:cs="Arial"/>
          <w:lang w:val="en-GB"/>
        </w:rPr>
        <w:t xml:space="preserve"> </w:t>
      </w:r>
      <w:r w:rsidR="00D53927" w:rsidRPr="00AC7318">
        <w:rPr>
          <w:rFonts w:ascii="Arial" w:eastAsia="Times New Roman" w:hAnsi="Arial" w:cs="Arial"/>
          <w:lang w:val="en-GB"/>
        </w:rPr>
        <w:t>2024</w:t>
      </w:r>
      <w:r w:rsidRPr="00AC7318">
        <w:rPr>
          <w:rFonts w:ascii="Arial" w:eastAsia="Times New Roman" w:hAnsi="Arial" w:cs="Arial"/>
          <w:lang w:val="en-GB"/>
        </w:rPr>
        <w:t>. Please note that any questions raised, and the answers provided, may be shared with other interested suppliers</w:t>
      </w:r>
      <w:r w:rsidRPr="00AC7318">
        <w:rPr>
          <w:rFonts w:ascii="Arial" w:hAnsi="Arial" w:cs="Arial"/>
        </w:rPr>
        <w:t xml:space="preserve">. </w:t>
      </w:r>
    </w:p>
    <w:p w14:paraId="0172FE1A" w14:textId="77777777" w:rsidR="00503DCB" w:rsidRPr="00AC7318" w:rsidRDefault="00503DCB" w:rsidP="00503DCB">
      <w:pPr>
        <w:pStyle w:val="ListParagraph"/>
        <w:tabs>
          <w:tab w:val="left" w:pos="640"/>
        </w:tabs>
        <w:spacing w:after="0" w:line="240" w:lineRule="auto"/>
        <w:ind w:left="638" w:right="-20"/>
        <w:rPr>
          <w:rFonts w:ascii="Arial" w:eastAsia="Times New Roman" w:hAnsi="Arial" w:cs="Arial"/>
          <w:lang w:val="en-GB"/>
        </w:rPr>
      </w:pPr>
    </w:p>
    <w:p w14:paraId="7A3D8F9E" w14:textId="6062F364" w:rsidR="008676A7" w:rsidRPr="00AC7318" w:rsidRDefault="00503DCB"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AC7318">
        <w:rPr>
          <w:rFonts w:ascii="Arial" w:eastAsia="Times New Roman" w:hAnsi="Arial" w:cs="Arial"/>
          <w:lang w:val="en-GB"/>
        </w:rPr>
        <w:t>Any questions about the Terms &amp; Conditions must be raised during the questions period. Any proposed changes</w:t>
      </w:r>
      <w:r w:rsidR="00086111" w:rsidRPr="00AC7318">
        <w:rPr>
          <w:rFonts w:ascii="Arial" w:eastAsia="Times New Roman" w:hAnsi="Arial" w:cs="Arial"/>
          <w:lang w:val="en-GB"/>
        </w:rPr>
        <w:t xml:space="preserve"> </w:t>
      </w:r>
      <w:r w:rsidRPr="00AC7318">
        <w:rPr>
          <w:rFonts w:ascii="Arial" w:eastAsia="Times New Roman" w:hAnsi="Arial" w:cs="Arial"/>
          <w:lang w:val="en-GB"/>
        </w:rPr>
        <w:t xml:space="preserve">or any additional terms/documents that tenderers are requesting to </w:t>
      </w:r>
      <w:r w:rsidR="00086111" w:rsidRPr="00AC7318">
        <w:rPr>
          <w:rFonts w:ascii="Arial" w:eastAsia="Times New Roman" w:hAnsi="Arial" w:cs="Arial"/>
          <w:lang w:val="en-GB"/>
        </w:rPr>
        <w:t>include</w:t>
      </w:r>
      <w:r w:rsidRPr="00AC7318">
        <w:rPr>
          <w:rFonts w:ascii="Arial" w:eastAsia="Times New Roman" w:hAnsi="Arial" w:cs="Arial"/>
          <w:lang w:val="en-GB"/>
        </w:rPr>
        <w:t xml:space="preserve">, must be identified </w:t>
      </w:r>
      <w:r w:rsidR="00086111" w:rsidRPr="00AC7318">
        <w:rPr>
          <w:rFonts w:ascii="Arial" w:eastAsia="Times New Roman" w:hAnsi="Arial" w:cs="Arial"/>
          <w:lang w:val="en-GB"/>
        </w:rPr>
        <w:t xml:space="preserve">in advance </w:t>
      </w:r>
      <w:r w:rsidRPr="00AC7318">
        <w:rPr>
          <w:rFonts w:ascii="Arial" w:eastAsia="Times New Roman" w:hAnsi="Arial" w:cs="Arial"/>
          <w:lang w:val="en-GB"/>
        </w:rPr>
        <w:t xml:space="preserve">for </w:t>
      </w:r>
      <w:r w:rsidR="00813286" w:rsidRPr="00AC7318">
        <w:rPr>
          <w:rFonts w:ascii="Arial" w:eastAsia="Times New Roman" w:hAnsi="Arial" w:cs="Arial"/>
          <w:lang w:val="en-GB"/>
        </w:rPr>
        <w:t>Authority consideration and</w:t>
      </w:r>
      <w:r w:rsidRPr="00AC7318">
        <w:rPr>
          <w:rFonts w:ascii="Arial" w:eastAsia="Times New Roman" w:hAnsi="Arial" w:cs="Arial"/>
          <w:lang w:val="en-GB"/>
        </w:rPr>
        <w:t xml:space="preserve"> to ensure all tenderers are tendering on an equal basis.</w:t>
      </w:r>
    </w:p>
    <w:p w14:paraId="72770B51" w14:textId="77777777" w:rsidR="00503DCB" w:rsidRPr="00AC7318" w:rsidRDefault="00503DCB" w:rsidP="00503DCB">
      <w:pPr>
        <w:tabs>
          <w:tab w:val="left" w:pos="640"/>
        </w:tabs>
        <w:spacing w:after="0" w:line="240" w:lineRule="auto"/>
        <w:ind w:right="-20"/>
        <w:rPr>
          <w:rFonts w:ascii="Arial" w:eastAsia="Times New Roman" w:hAnsi="Arial" w:cs="Arial"/>
          <w:lang w:val="en-GB"/>
        </w:rPr>
      </w:pPr>
    </w:p>
    <w:p w14:paraId="26BB8747" w14:textId="18677D49"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AC7318">
        <w:rPr>
          <w:rFonts w:ascii="Arial" w:eastAsia="Times New Roman" w:hAnsi="Arial" w:cs="Arial"/>
          <w:szCs w:val="24"/>
          <w:lang w:val="x-none"/>
        </w:rPr>
        <w:t xml:space="preserve">You must submit your Tender </w:t>
      </w:r>
      <w:r w:rsidRPr="00AC7318">
        <w:rPr>
          <w:rFonts w:ascii="Arial" w:hAnsi="Arial" w:cs="Arial"/>
          <w:spacing w:val="1"/>
        </w:rPr>
        <w:t xml:space="preserve">via </w:t>
      </w:r>
      <w:r w:rsidRPr="00AC7318">
        <w:rPr>
          <w:rFonts w:ascii="Arial" w:eastAsia="Times New Roman" w:hAnsi="Arial" w:cs="Arial"/>
          <w:szCs w:val="24"/>
          <w:lang w:val="x-none"/>
        </w:rPr>
        <w:t>the Defence Sourcing Portal by</w:t>
      </w:r>
      <w:r w:rsidRPr="00AC7318">
        <w:rPr>
          <w:rFonts w:ascii="Arial" w:eastAsia="Times New Roman" w:hAnsi="Arial" w:cs="Arial"/>
          <w:szCs w:val="24"/>
          <w:lang w:val="en-GB"/>
        </w:rPr>
        <w:t xml:space="preserve"> </w:t>
      </w:r>
      <w:r w:rsidRPr="00AC7318">
        <w:rPr>
          <w:rFonts w:ascii="Arial" w:hAnsi="Arial" w:cs="Arial"/>
        </w:rPr>
        <w:t>1</w:t>
      </w:r>
      <w:r w:rsidR="005646E5" w:rsidRPr="00AC7318">
        <w:rPr>
          <w:rFonts w:ascii="Arial" w:hAnsi="Arial" w:cs="Arial"/>
        </w:rPr>
        <w:t>6</w:t>
      </w:r>
      <w:r w:rsidRPr="00AC7318">
        <w:rPr>
          <w:rFonts w:ascii="Arial" w:hAnsi="Arial" w:cs="Arial"/>
          <w:spacing w:val="1"/>
        </w:rPr>
        <w:t>:</w:t>
      </w:r>
      <w:r w:rsidRPr="00AC7318">
        <w:rPr>
          <w:rFonts w:ascii="Arial" w:hAnsi="Arial" w:cs="Arial"/>
        </w:rPr>
        <w:t>00</w:t>
      </w:r>
      <w:r w:rsidRPr="00AC7318">
        <w:rPr>
          <w:rFonts w:ascii="Arial" w:hAnsi="Arial" w:cs="Arial"/>
          <w:spacing w:val="-2"/>
        </w:rPr>
        <w:t xml:space="preserve"> </w:t>
      </w:r>
      <w:r w:rsidRPr="00AC7318">
        <w:rPr>
          <w:rFonts w:ascii="Arial" w:hAnsi="Arial" w:cs="Arial"/>
        </w:rPr>
        <w:t>on</w:t>
      </w:r>
      <w:r w:rsidRPr="00AC7318">
        <w:rPr>
          <w:rFonts w:ascii="Arial" w:hAnsi="Arial" w:cs="Arial"/>
          <w:spacing w:val="1"/>
        </w:rPr>
        <w:t xml:space="preserve"> </w:t>
      </w:r>
      <w:r w:rsidR="00083785" w:rsidRPr="00AC7318">
        <w:rPr>
          <w:rFonts w:ascii="Arial" w:eastAsia="Arial" w:hAnsi="Arial" w:cs="Arial"/>
          <w:spacing w:val="-1"/>
        </w:rPr>
        <w:t>1</w:t>
      </w:r>
      <w:r w:rsidR="005646E5" w:rsidRPr="00AC7318">
        <w:rPr>
          <w:rFonts w:ascii="Arial" w:eastAsia="Arial" w:hAnsi="Arial" w:cs="Arial"/>
          <w:spacing w:val="-1"/>
        </w:rPr>
        <w:t xml:space="preserve"> November</w:t>
      </w:r>
      <w:r w:rsidRPr="00AC7318">
        <w:rPr>
          <w:rFonts w:ascii="Arial" w:eastAsia="Arial" w:hAnsi="Arial" w:cs="Arial"/>
          <w:spacing w:val="-1"/>
        </w:rPr>
        <w:t xml:space="preserve"> </w:t>
      </w:r>
      <w:r w:rsidR="00D53927" w:rsidRPr="00AC7318">
        <w:rPr>
          <w:rFonts w:ascii="Arial" w:eastAsia="Arial" w:hAnsi="Arial" w:cs="Arial"/>
          <w:spacing w:val="-1"/>
        </w:rPr>
        <w:t>2024</w:t>
      </w:r>
      <w:r w:rsidRPr="00AC7318">
        <w:rPr>
          <w:rFonts w:ascii="Arial" w:hAnsi="Arial" w:cs="Arial"/>
        </w:rPr>
        <w:t>.</w:t>
      </w:r>
      <w:bookmarkStart w:id="7" w:name="_Hlk41058996"/>
      <w:r w:rsidRPr="00AC7318">
        <w:rPr>
          <w:rFonts w:ascii="Arial" w:hAnsi="Arial" w:cs="Arial"/>
          <w:spacing w:val="3"/>
        </w:rPr>
        <w:t xml:space="preserve"> </w:t>
      </w:r>
      <w:r w:rsidRPr="008676A7">
        <w:rPr>
          <w:rFonts w:ascii="Arial" w:hAnsi="Arial" w:cs="Arial"/>
        </w:rPr>
        <w:t>You should allow sufficient time for submission as late tenders will not be accepted.</w:t>
      </w:r>
      <w:bookmarkEnd w:id="7"/>
      <w:r w:rsidRPr="008676A7">
        <w:rPr>
          <w:rFonts w:ascii="Arial" w:hAnsi="Arial" w:cs="Arial"/>
        </w:rPr>
        <w:t xml:space="preserve"> </w:t>
      </w:r>
      <w:r w:rsidRPr="008676A7">
        <w:rPr>
          <w:rFonts w:ascii="Arial" w:hAnsi="Arial" w:cs="Arial"/>
        </w:rPr>
        <w:lastRenderedPageBreak/>
        <w:t xml:space="preserve">Tender responses 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bookmarkEnd w:id="4"/>
      <w:bookmarkEnd w:id="5"/>
    </w:p>
    <w:p w14:paraId="03417169" w14:textId="77777777" w:rsidR="008676A7" w:rsidRPr="008676A7" w:rsidRDefault="008676A7" w:rsidP="008676A7">
      <w:pPr>
        <w:pStyle w:val="ListParagraph"/>
        <w:rPr>
          <w:rFonts w:ascii="Arial" w:eastAsia="Arial" w:hAnsi="Arial" w:cs="Arial"/>
        </w:rPr>
      </w:pPr>
    </w:p>
    <w:p w14:paraId="00A8689E" w14:textId="77777777"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rPr>
        <w:t xml:space="preserve">Tenderers are required to complete three sections in the </w:t>
      </w:r>
      <w:r w:rsidRPr="008676A7">
        <w:rPr>
          <w:rFonts w:ascii="Arial" w:eastAsia="Times New Roman" w:hAnsi="Arial" w:cs="Arial"/>
          <w:color w:val="000000"/>
          <w:szCs w:val="24"/>
          <w:lang w:val="x-none"/>
        </w:rPr>
        <w:t>Defence Sourcing Portal</w:t>
      </w:r>
      <w:r w:rsidRPr="008676A7">
        <w:rPr>
          <w:rFonts w:ascii="Arial" w:eastAsia="Times New Roman" w:hAnsi="Arial" w:cs="Arial"/>
          <w:color w:val="000000"/>
          <w:szCs w:val="24"/>
          <w:lang w:val="en-GB"/>
        </w:rPr>
        <w:t>:</w:t>
      </w:r>
    </w:p>
    <w:p w14:paraId="57C233F7" w14:textId="1A23BF61" w:rsidR="008676A7" w:rsidRPr="008676A7"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Qualification Envelope – This allows tenderers to provide general information </w:t>
      </w:r>
      <w:r w:rsidR="00ED238D">
        <w:rPr>
          <w:rFonts w:ascii="Arial" w:eastAsia="Times New Roman" w:hAnsi="Arial" w:cs="Arial"/>
          <w:lang w:val="en-GB"/>
        </w:rPr>
        <w:t>about</w:t>
      </w:r>
      <w:r w:rsidR="00ED238D" w:rsidRPr="000A38AC">
        <w:rPr>
          <w:rFonts w:ascii="Arial" w:eastAsia="Times New Roman" w:hAnsi="Arial" w:cs="Arial"/>
          <w:lang w:val="en-GB"/>
        </w:rPr>
        <w:t xml:space="preserve"> </w:t>
      </w:r>
      <w:r w:rsidRPr="008676A7">
        <w:rPr>
          <w:rFonts w:ascii="Arial" w:eastAsia="Times New Roman" w:hAnsi="Arial" w:cs="Arial"/>
          <w:lang w:val="en-GB"/>
        </w:rPr>
        <w:t>themselves and their tender submission. It also allows supporting documentation to be completed.</w:t>
      </w:r>
    </w:p>
    <w:p w14:paraId="50506EE7" w14:textId="77777777" w:rsidR="008676A7" w:rsidRPr="008676A7"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Technical Envelope – This allows tenderers to provide details on what they are offering.</w:t>
      </w:r>
    </w:p>
    <w:p w14:paraId="38BB7B65" w14:textId="77777777" w:rsidR="008676A7" w:rsidRPr="008676A7" w:rsidRDefault="008676A7" w:rsidP="006B1F0B">
      <w:pPr>
        <w:pStyle w:val="ListParagraph"/>
        <w:numPr>
          <w:ilvl w:val="0"/>
          <w:numId w:val="26"/>
        </w:numPr>
        <w:tabs>
          <w:tab w:val="left" w:pos="640"/>
        </w:tabs>
        <w:spacing w:after="0" w:line="240" w:lineRule="auto"/>
        <w:ind w:right="-20"/>
        <w:rPr>
          <w:rFonts w:ascii="Arial" w:eastAsia="Arial" w:hAnsi="Arial" w:cs="Arial"/>
          <w:spacing w:val="2"/>
        </w:rPr>
      </w:pPr>
      <w:r w:rsidRPr="008676A7">
        <w:rPr>
          <w:rFonts w:ascii="Arial" w:eastAsia="Times New Roman" w:hAnsi="Arial" w:cs="Arial"/>
          <w:lang w:val="en-GB"/>
        </w:rPr>
        <w:t xml:space="preserve">Commercial Envelope – This allows tenderers to provide their prices. </w:t>
      </w:r>
    </w:p>
    <w:p w14:paraId="0B79A59D" w14:textId="77777777" w:rsidR="008676A7" w:rsidRPr="008676A7" w:rsidRDefault="008676A7" w:rsidP="008676A7">
      <w:pPr>
        <w:pStyle w:val="ListParagraph"/>
        <w:rPr>
          <w:rFonts w:ascii="Arial" w:eastAsia="Arial" w:hAnsi="Arial" w:cs="Arial"/>
          <w:spacing w:val="2"/>
        </w:rPr>
      </w:pPr>
    </w:p>
    <w:p w14:paraId="54D33C4B" w14:textId="70C88755" w:rsidR="008676A7" w:rsidRPr="008676A7"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AC7318">
        <w:rPr>
          <w:rFonts w:ascii="Arial" w:eastAsia="Arial" w:hAnsi="Arial" w:cs="Arial"/>
          <w:spacing w:val="-1"/>
        </w:rPr>
        <w:t>i</w:t>
      </w:r>
      <w:r w:rsidRPr="00AC7318">
        <w:rPr>
          <w:rFonts w:ascii="Arial" w:eastAsia="Arial" w:hAnsi="Arial" w:cs="Arial"/>
        </w:rPr>
        <w:t>s</w:t>
      </w:r>
      <w:r w:rsidRPr="00AC7318">
        <w:rPr>
          <w:rFonts w:ascii="Arial" w:eastAsia="Arial" w:hAnsi="Arial" w:cs="Arial"/>
          <w:spacing w:val="1"/>
        </w:rPr>
        <w:t xml:space="preserve"> </w:t>
      </w:r>
      <w:r w:rsidRPr="00AC7318">
        <w:rPr>
          <w:rFonts w:ascii="Arial" w:eastAsia="Arial" w:hAnsi="Arial" w:cs="Arial"/>
        </w:rPr>
        <w:t>1</w:t>
      </w:r>
      <w:r w:rsidR="00934C55" w:rsidRPr="00AC7318">
        <w:rPr>
          <w:rFonts w:ascii="Arial" w:eastAsia="Arial" w:hAnsi="Arial" w:cs="Arial"/>
        </w:rPr>
        <w:t>5</w:t>
      </w:r>
      <w:r w:rsidRPr="00AC7318">
        <w:rPr>
          <w:rFonts w:ascii="Arial" w:eastAsia="Arial" w:hAnsi="Arial" w:cs="Arial"/>
        </w:rPr>
        <w:t xml:space="preserve"> </w:t>
      </w:r>
      <w:r w:rsidR="005646E5" w:rsidRPr="00AC7318">
        <w:rPr>
          <w:rFonts w:ascii="Arial" w:eastAsia="Arial" w:hAnsi="Arial" w:cs="Arial"/>
        </w:rPr>
        <w:t>Nov</w:t>
      </w:r>
      <w:r w:rsidR="00934C55" w:rsidRPr="00AC7318">
        <w:rPr>
          <w:rFonts w:ascii="Arial" w:eastAsia="Arial" w:hAnsi="Arial" w:cs="Arial"/>
        </w:rPr>
        <w:t>ember</w:t>
      </w:r>
      <w:r w:rsidRPr="00AC7318">
        <w:rPr>
          <w:rFonts w:ascii="Arial" w:eastAsia="Arial" w:hAnsi="Arial" w:cs="Arial"/>
        </w:rPr>
        <w:t xml:space="preserve"> </w:t>
      </w:r>
      <w:r w:rsidR="00D53927" w:rsidRPr="00AC7318">
        <w:rPr>
          <w:rFonts w:ascii="Arial" w:eastAsia="Arial" w:hAnsi="Arial" w:cs="Arial"/>
        </w:rPr>
        <w:t>2024</w:t>
      </w:r>
      <w:r w:rsidRPr="008676A7">
        <w:rPr>
          <w:rFonts w:ascii="Arial" w:eastAsia="Arial" w:hAnsi="Arial" w:cs="Arial"/>
        </w:rPr>
        <w:t>.</w:t>
      </w:r>
      <w:r w:rsidRPr="008676A7">
        <w:rPr>
          <w:rFonts w:ascii="Arial" w:eastAsia="Arial" w:hAnsi="Arial" w:cs="Arial"/>
          <w:spacing w:val="2"/>
        </w:rPr>
        <w:t xml:space="preserve"> </w:t>
      </w:r>
      <w:r w:rsidRPr="008676A7">
        <w:rPr>
          <w:rFonts w:ascii="Arial" w:eastAsia="Arial" w:hAnsi="Arial" w:cs="Arial"/>
          <w:spacing w:val="-1"/>
        </w:rPr>
        <w:t>Pl</w:t>
      </w:r>
      <w:r w:rsidRPr="008676A7">
        <w:rPr>
          <w:rFonts w:ascii="Arial" w:eastAsia="Arial" w:hAnsi="Arial" w:cs="Arial"/>
        </w:rPr>
        <w:t>ease</w:t>
      </w:r>
      <w:r w:rsidRPr="008676A7">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6"/>
    </w:p>
    <w:p w14:paraId="46BCF54B" w14:textId="77777777" w:rsidR="008676A7" w:rsidRPr="008676A7" w:rsidRDefault="008676A7" w:rsidP="008676A7">
      <w:pPr>
        <w:spacing w:after="0" w:line="240" w:lineRule="auto"/>
        <w:rPr>
          <w:rFonts w:ascii="Arial" w:eastAsia="Times New Roman" w:hAnsi="Arial" w:cs="Arial"/>
          <w:bCs/>
          <w:lang w:val="en-GB"/>
        </w:rPr>
      </w:pPr>
    </w:p>
    <w:p w14:paraId="5A1B153D" w14:textId="77777777" w:rsidR="008676A7" w:rsidRPr="008676A7" w:rsidRDefault="008676A7" w:rsidP="008676A7">
      <w:pPr>
        <w:spacing w:after="0" w:line="240" w:lineRule="auto"/>
        <w:rPr>
          <w:rFonts w:ascii="Arial" w:eastAsia="Times New Roman" w:hAnsi="Arial" w:cs="Arial"/>
          <w:bCs/>
          <w:lang w:val="en-GB"/>
        </w:rPr>
      </w:pPr>
    </w:p>
    <w:p w14:paraId="5C0A9A94" w14:textId="77777777" w:rsidR="008676A7" w:rsidRPr="008676A7" w:rsidRDefault="008676A7" w:rsidP="008676A7">
      <w:pPr>
        <w:spacing w:after="0" w:line="240" w:lineRule="auto"/>
        <w:rPr>
          <w:rFonts w:ascii="Arial" w:eastAsia="Times New Roman" w:hAnsi="Arial" w:cs="Arial"/>
          <w:bCs/>
          <w:lang w:val="en-GB"/>
        </w:rPr>
      </w:pPr>
    </w:p>
    <w:p w14:paraId="1DD8FC4E" w14:textId="77777777" w:rsidR="008676A7" w:rsidRPr="008676A7" w:rsidRDefault="008676A7" w:rsidP="008676A7">
      <w:pPr>
        <w:spacing w:after="0" w:line="240" w:lineRule="auto"/>
        <w:rPr>
          <w:rFonts w:ascii="Arial" w:eastAsia="Times New Roman" w:hAnsi="Arial" w:cs="Arial"/>
          <w:bCs/>
          <w:lang w:val="en-GB"/>
        </w:rPr>
      </w:pPr>
    </w:p>
    <w:p w14:paraId="2853FC54" w14:textId="77777777" w:rsidR="008676A7" w:rsidRPr="008676A7" w:rsidRDefault="008676A7" w:rsidP="008676A7">
      <w:pPr>
        <w:spacing w:after="0" w:line="240" w:lineRule="auto"/>
        <w:rPr>
          <w:rFonts w:ascii="Arial" w:eastAsia="Times New Roman" w:hAnsi="Arial" w:cs="Arial"/>
          <w:bCs/>
          <w:lang w:val="en-GB"/>
        </w:rPr>
      </w:pPr>
    </w:p>
    <w:p w14:paraId="3903DAA3" w14:textId="77777777" w:rsidR="008676A7" w:rsidRPr="008676A7" w:rsidRDefault="008676A7" w:rsidP="008676A7">
      <w:pPr>
        <w:spacing w:after="0" w:line="240" w:lineRule="auto"/>
        <w:ind w:left="113" w:right="-20"/>
        <w:rPr>
          <w:rFonts w:ascii="Arial" w:eastAsia="Arial" w:hAnsi="Arial" w:cs="Arial"/>
        </w:rPr>
      </w:pPr>
      <w:r w:rsidRPr="008676A7">
        <w:rPr>
          <w:rFonts w:ascii="Arial" w:eastAsia="Arial" w:hAnsi="Arial" w:cs="Arial"/>
          <w:spacing w:val="-1"/>
        </w:rPr>
        <w:t>Y</w:t>
      </w:r>
      <w:r w:rsidRPr="008676A7">
        <w:rPr>
          <w:rFonts w:ascii="Arial" w:eastAsia="Arial" w:hAnsi="Arial" w:cs="Arial"/>
        </w:rPr>
        <w:t>ou</w:t>
      </w:r>
      <w:r w:rsidRPr="008676A7">
        <w:rPr>
          <w:rFonts w:ascii="Arial" w:eastAsia="Arial" w:hAnsi="Arial" w:cs="Arial"/>
          <w:spacing w:val="1"/>
        </w:rPr>
        <w:t>r</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f</w:t>
      </w:r>
      <w:r w:rsidRPr="008676A7">
        <w:rPr>
          <w:rFonts w:ascii="Arial" w:eastAsia="Arial" w:hAnsi="Arial" w:cs="Arial"/>
        </w:rPr>
        <w:t>a</w:t>
      </w:r>
      <w:r w:rsidRPr="008676A7">
        <w:rPr>
          <w:rFonts w:ascii="Arial" w:eastAsia="Arial" w:hAnsi="Arial" w:cs="Arial"/>
          <w:spacing w:val="-1"/>
        </w:rPr>
        <w:t>i</w:t>
      </w:r>
      <w:r w:rsidRPr="008676A7">
        <w:rPr>
          <w:rFonts w:ascii="Arial" w:eastAsia="Arial" w:hAnsi="Arial" w:cs="Arial"/>
          <w:spacing w:val="1"/>
        </w:rPr>
        <w:t>t</w:t>
      </w:r>
      <w:r w:rsidRPr="008676A7">
        <w:rPr>
          <w:rFonts w:ascii="Arial" w:eastAsia="Arial" w:hAnsi="Arial" w:cs="Arial"/>
          <w:spacing w:val="-3"/>
        </w:rPr>
        <w:t>h</w:t>
      </w:r>
      <w:r w:rsidRPr="008676A7">
        <w:rPr>
          <w:rFonts w:ascii="Arial" w:eastAsia="Arial" w:hAnsi="Arial" w:cs="Arial"/>
          <w:spacing w:val="3"/>
        </w:rPr>
        <w:t>f</w:t>
      </w:r>
      <w:r w:rsidRPr="008676A7">
        <w:rPr>
          <w:rFonts w:ascii="Arial" w:eastAsia="Arial" w:hAnsi="Arial" w:cs="Arial"/>
        </w:rPr>
        <w:t>u</w:t>
      </w:r>
      <w:r w:rsidRPr="008676A7">
        <w:rPr>
          <w:rFonts w:ascii="Arial" w:eastAsia="Arial" w:hAnsi="Arial" w:cs="Arial"/>
          <w:spacing w:val="-1"/>
        </w:rPr>
        <w:t>lly</w:t>
      </w:r>
    </w:p>
    <w:p w14:paraId="63E77AED" w14:textId="77777777" w:rsidR="008676A7" w:rsidRPr="008676A7" w:rsidRDefault="008676A7" w:rsidP="008676A7">
      <w:pPr>
        <w:spacing w:after="0" w:line="240" w:lineRule="auto"/>
        <w:rPr>
          <w:rFonts w:ascii="Arial" w:hAnsi="Arial" w:cs="Arial"/>
          <w:sz w:val="15"/>
          <w:szCs w:val="15"/>
        </w:rPr>
      </w:pPr>
    </w:p>
    <w:p w14:paraId="4263BC86" w14:textId="604A7E89" w:rsidR="008676A7" w:rsidRPr="008676A7" w:rsidRDefault="008676A7" w:rsidP="008676A7">
      <w:pPr>
        <w:spacing w:after="0" w:line="240" w:lineRule="auto"/>
        <w:rPr>
          <w:rFonts w:ascii="Arial" w:hAnsi="Arial" w:cs="Arial"/>
          <w:sz w:val="15"/>
          <w:szCs w:val="15"/>
        </w:rPr>
      </w:pPr>
    </w:p>
    <w:p w14:paraId="5092526F" w14:textId="77777777" w:rsidR="00142B02" w:rsidRDefault="00142B02" w:rsidP="00142B02">
      <w:pPr>
        <w:spacing w:after="0" w:line="240" w:lineRule="auto"/>
        <w:ind w:left="113" w:right="130"/>
        <w:rPr>
          <w:rFonts w:ascii="Arial" w:eastAsia="Arial" w:hAnsi="Arial" w:cs="Arial"/>
          <w:b/>
          <w:bCs/>
          <w:color w:val="FF0000"/>
        </w:rPr>
      </w:pPr>
    </w:p>
    <w:p w14:paraId="24E5285C" w14:textId="1B21AB1D" w:rsidR="00142B02" w:rsidRPr="00934C55" w:rsidRDefault="009C53CF" w:rsidP="00142B02">
      <w:pPr>
        <w:spacing w:after="0" w:line="240" w:lineRule="auto"/>
        <w:ind w:left="113" w:right="130"/>
        <w:rPr>
          <w:rFonts w:ascii="Arial" w:eastAsia="Arial" w:hAnsi="Arial" w:cs="Arial"/>
        </w:rPr>
      </w:pPr>
      <w:r w:rsidRPr="00934C55">
        <w:rPr>
          <w:rFonts w:ascii="Arial" w:eastAsia="Arial" w:hAnsi="Arial" w:cs="Arial"/>
          <w:bCs/>
          <w:spacing w:val="-1"/>
        </w:rPr>
        <w:t>Catherine McIlveen</w:t>
      </w:r>
    </w:p>
    <w:p w14:paraId="7077CD5A" w14:textId="2E847ED5" w:rsidR="008676A7" w:rsidRPr="00934C55" w:rsidRDefault="008676A7" w:rsidP="008676A7">
      <w:pPr>
        <w:spacing w:after="0" w:line="240" w:lineRule="auto"/>
        <w:ind w:left="113" w:right="-20"/>
        <w:rPr>
          <w:rFonts w:ascii="Arial" w:eastAsia="Arial" w:hAnsi="Arial" w:cs="Arial"/>
          <w:bCs/>
        </w:rPr>
      </w:pPr>
      <w:r w:rsidRPr="00934C55">
        <w:rPr>
          <w:rFonts w:ascii="Arial" w:eastAsia="Arial" w:hAnsi="Arial" w:cs="Arial"/>
          <w:bCs/>
        </w:rPr>
        <w:t xml:space="preserve">Commercial </w:t>
      </w:r>
      <w:r w:rsidR="004720DA" w:rsidRPr="00934C55">
        <w:rPr>
          <w:rFonts w:ascii="Arial" w:eastAsia="Arial" w:hAnsi="Arial" w:cs="Arial"/>
          <w:bCs/>
        </w:rPr>
        <w:t>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1"/>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857A7B"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3F4C9F">
        <w:rPr>
          <w:rFonts w:ascii="Arial" w:hAnsi="Arial" w:cs="Arial"/>
          <w:b/>
        </w:rPr>
        <w:t>12</w:t>
      </w:r>
      <w:r w:rsidR="00291F7A">
        <w:rPr>
          <w:rFonts w:ascii="Arial" w:hAnsi="Arial" w:cs="Arial"/>
          <w:b/>
        </w:rPr>
        <w:t>/23</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934C55"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934C55">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Any other documentation requested in the </w:t>
      </w:r>
      <w:proofErr w:type="gramStart"/>
      <w:r>
        <w:rPr>
          <w:rFonts w:ascii="Arial" w:eastAsia="Times New Roman" w:hAnsi="Arial" w:cs="Times New Roman"/>
          <w:spacing w:val="-2"/>
          <w:szCs w:val="20"/>
          <w:lang w:val="en-GB" w:eastAsia="en-GB"/>
        </w:rPr>
        <w:t>Tender</w:t>
      </w:r>
      <w:proofErr w:type="gramEnd"/>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8"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8"/>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Sign, </w:t>
      </w:r>
      <w:proofErr w:type="gramStart"/>
      <w:r>
        <w:rPr>
          <w:rFonts w:ascii="Arial" w:hAnsi="Arial" w:cs="Arial"/>
          <w:color w:val="000000"/>
        </w:rPr>
        <w:t>scan</w:t>
      </w:r>
      <w:proofErr w:type="gramEnd"/>
      <w:r>
        <w:rPr>
          <w:rFonts w:ascii="Arial" w:hAnsi="Arial" w:cs="Arial"/>
          <w:color w:val="000000"/>
        </w:rPr>
        <w:t xml:space="preserve">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4C90FF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if you have a requirement to submit documents above OFFICIAL SENSITIVE.</w:t>
      </w:r>
    </w:p>
    <w:p w14:paraId="696AF675" w14:textId="410ECFD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9" w:name="#_Hlk82522084"/>
      <w:bookmarkEnd w:id="9"/>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713348C" w14:textId="11C3BBBE"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Medium-sized</w:t>
      </w:r>
      <w:r w:rsidR="006A5607">
        <w:rPr>
          <w:rFonts w:ascii="Arial" w:hAnsi="Arial" w:cs="Arial"/>
          <w:b/>
          <w:bCs/>
          <w:color w:val="000000"/>
        </w:rPr>
        <w:t xml:space="preserve"> </w:t>
      </w:r>
      <w:r>
        <w:rPr>
          <w:rFonts w:ascii="Arial" w:hAnsi="Arial" w:cs="Arial"/>
          <w:b/>
          <w:bCs/>
          <w:color w:val="000000"/>
        </w:rPr>
        <w:t xml:space="preserve">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t>
      </w:r>
      <w:r>
        <w:rPr>
          <w:rFonts w:ascii="Arial" w:hAnsi="Arial" w:cs="Arial"/>
          <w:color w:val="000000"/>
        </w:rPr>
        <w:lastRenderedPageBreak/>
        <w:t>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Tenderer shall, at the request of the Authority, give the Authority particulars of </w:t>
      </w:r>
      <w:r>
        <w:rPr>
          <w:rFonts w:ascii="Arial" w:hAnsi="Arial" w:cs="Arial"/>
          <w:color w:val="000000"/>
        </w:rPr>
        <w:lastRenderedPageBreak/>
        <w:t>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0" w:name="#_Ref302553030"/>
      <w:bookmarkEnd w:id="10"/>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w:t>
      </w:r>
      <w:proofErr w:type="gramStart"/>
      <w:r>
        <w:rPr>
          <w:rFonts w:ascii="Arial" w:hAnsi="Arial" w:cs="Arial"/>
          <w:color w:val="000000"/>
        </w:rPr>
        <w:t>2)…</w:t>
      </w:r>
      <w:proofErr w:type="gramEnd"/>
      <w:r>
        <w:rPr>
          <w:rFonts w:ascii="Arial" w:hAnsi="Arial" w:cs="Arial"/>
          <w:color w:val="000000"/>
        </w:rPr>
        <w:t>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rPr>
        <w:t>Authority</w:t>
      </w:r>
      <w:proofErr w:type="gramEnd"/>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w:t>
      </w:r>
      <w:r>
        <w:rPr>
          <w:rFonts w:ascii="Arial" w:hAnsi="Arial" w:cs="Arial"/>
          <w:color w:val="000000"/>
        </w:rPr>
        <w:lastRenderedPageBreak/>
        <w:t>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260BC8C5" w14:textId="54C036FF" w:rsidR="00BE2357" w:rsidRPr="005522DB" w:rsidRDefault="007F6A62" w:rsidP="00BE2357">
      <w:pPr>
        <w:autoSpaceDE w:val="0"/>
        <w:autoSpaceDN w:val="0"/>
        <w:adjustRightInd w:val="0"/>
        <w:spacing w:after="0" w:line="240" w:lineRule="auto"/>
        <w:ind w:left="120"/>
      </w:pPr>
      <w:r>
        <w:rPr>
          <w:rFonts w:ascii="Arial" w:eastAsia="Times New Roman" w:hAnsi="Arial" w:cs="Arial"/>
          <w:kern w:val="22"/>
          <w:lang w:val="en-GB" w:eastAsia="en-GB"/>
        </w:rPr>
        <w:t>A Cyber Risk Assessment has been raised and the profile is</w:t>
      </w:r>
      <w:r w:rsidR="00744240">
        <w:rPr>
          <w:rFonts w:ascii="Arial" w:eastAsia="Times New Roman" w:hAnsi="Arial" w:cs="Arial"/>
          <w:kern w:val="22"/>
          <w:lang w:val="en-GB" w:eastAsia="en-GB"/>
        </w:rPr>
        <w:t xml:space="preserve"> </w:t>
      </w:r>
      <w:r w:rsidR="00744240" w:rsidRPr="005522DB">
        <w:rPr>
          <w:rFonts w:ascii="Arial" w:eastAsia="Times New Roman" w:hAnsi="Arial" w:cs="Arial"/>
          <w:kern w:val="22"/>
          <w:lang w:val="en-GB" w:eastAsia="en-GB"/>
        </w:rPr>
        <w:t>N</w:t>
      </w:r>
      <w:r w:rsidR="005522DB" w:rsidRPr="005522DB">
        <w:rPr>
          <w:rFonts w:ascii="Arial" w:eastAsia="Times New Roman" w:hAnsi="Arial" w:cs="Arial"/>
          <w:kern w:val="22"/>
          <w:lang w:val="en-GB" w:eastAsia="en-GB"/>
        </w:rPr>
        <w:t>ot Applicable</w:t>
      </w:r>
      <w:r w:rsidRPr="005522DB">
        <w:rPr>
          <w:rFonts w:ascii="Arial" w:eastAsia="Times New Roman" w:hAnsi="Arial" w:cs="Arial"/>
          <w:kern w:val="22"/>
          <w:lang w:val="en-GB" w:eastAsia="en-GB"/>
        </w:rPr>
        <w:t xml:space="preserve">. The reference is </w:t>
      </w:r>
      <w:r w:rsidR="00545F1F" w:rsidRPr="005522DB">
        <w:t>RAR-</w:t>
      </w:r>
      <w:proofErr w:type="gramStart"/>
      <w:r w:rsidR="00545F1F" w:rsidRPr="005522DB">
        <w:t>240930A05</w:t>
      </w:r>
      <w:proofErr w:type="gramEnd"/>
    </w:p>
    <w:p w14:paraId="765DBBAA" w14:textId="77777777" w:rsidR="00545F1F" w:rsidRDefault="00545F1F"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68E06CC6" w:rsidR="00BE2357" w:rsidRDefault="007F6A62" w:rsidP="00BE2357">
      <w:pPr>
        <w:autoSpaceDE w:val="0"/>
        <w:autoSpaceDN w:val="0"/>
        <w:adjustRightInd w:val="0"/>
        <w:spacing w:after="0" w:line="240" w:lineRule="auto"/>
        <w:ind w:left="120"/>
        <w:rPr>
          <w:rFonts w:ascii="Arial" w:hAnsi="Arial" w:cs="Arial"/>
          <w:sz w:val="24"/>
          <w:szCs w:val="24"/>
        </w:rPr>
      </w:pPr>
      <w:r>
        <w:rPr>
          <w:rFonts w:ascii="Arial" w:eastAsia="Times New Roman" w:hAnsi="Arial" w:cs="Arial"/>
          <w:kern w:val="22"/>
          <w:lang w:val="en-GB" w:eastAsia="en-GB"/>
        </w:rPr>
        <w:t xml:space="preserve">A Supplier Assurance Questionnaire </w:t>
      </w:r>
      <w:r w:rsidRPr="00DC7D93">
        <w:rPr>
          <w:rFonts w:ascii="Arial" w:eastAsia="Times New Roman" w:hAnsi="Arial" w:cs="Arial"/>
          <w:kern w:val="22"/>
          <w:lang w:val="en-GB" w:eastAsia="en-GB"/>
        </w:rPr>
        <w:t>does</w:t>
      </w:r>
      <w:r w:rsidR="005522DB">
        <w:rPr>
          <w:rFonts w:ascii="Arial" w:eastAsia="Times New Roman" w:hAnsi="Arial" w:cs="Arial"/>
          <w:kern w:val="22"/>
          <w:lang w:val="en-GB" w:eastAsia="en-GB"/>
        </w:rPr>
        <w:t xml:space="preserve"> not</w:t>
      </w:r>
      <w:r w:rsidRPr="00DC7D93">
        <w:rPr>
          <w:rFonts w:ascii="Arial" w:eastAsia="Times New Roman" w:hAnsi="Arial" w:cs="Arial"/>
          <w:kern w:val="22"/>
          <w:lang w:val="en-GB" w:eastAsia="en-GB"/>
        </w:rPr>
        <w:t xml:space="preserve"> </w:t>
      </w:r>
      <w:r>
        <w:rPr>
          <w:rFonts w:ascii="Arial" w:eastAsia="Times New Roman" w:hAnsi="Arial" w:cs="Arial"/>
          <w:kern w:val="22"/>
          <w:lang w:val="en-GB" w:eastAsia="en-GB"/>
        </w:rPr>
        <w:t>need to be completed.</w:t>
      </w:r>
    </w:p>
    <w:p w14:paraId="4C7CF81A"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720B0E8D" w14:textId="77777777" w:rsidR="00BE2357" w:rsidRDefault="00BE2357" w:rsidP="005522DB">
      <w:pPr>
        <w:autoSpaceDE w:val="0"/>
        <w:autoSpaceDN w:val="0"/>
        <w:adjustRightInd w:val="0"/>
        <w:spacing w:after="0" w:line="240" w:lineRule="auto"/>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w:t>
      </w:r>
      <w:proofErr w:type="spellStart"/>
      <w:r w:rsidR="005F1479" w:rsidRPr="005B140E">
        <w:rPr>
          <w:rFonts w:ascii="Arial" w:hAnsi="Arial" w:cs="Arial"/>
          <w:color w:val="000000"/>
          <w:sz w:val="22"/>
          <w:szCs w:val="22"/>
        </w:rPr>
        <w:t>organised</w:t>
      </w:r>
      <w:proofErr w:type="spellEnd"/>
      <w:r w:rsidR="005F1479"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9D56C9"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1" w:name="_Hlk132110784"/>
      <w:bookmarkStart w:id="12"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3" w:name="#Text31"/>
            <w:bookmarkEnd w:id="13"/>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4" w:name="#Text34"/>
            <w:bookmarkEnd w:id="14"/>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5" w:name="#Text36"/>
            <w:bookmarkEnd w:id="15"/>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9"/>
            <w:bookmarkEnd w:id="16"/>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40"/>
            <w:bookmarkEnd w:id="17"/>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41"/>
            <w:bookmarkEnd w:id="18"/>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7"/>
            <w:bookmarkEnd w:id="19"/>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8"/>
            <w:bookmarkEnd w:id="20"/>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1" w:name="#Text49"/>
            <w:bookmarkEnd w:id="21"/>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2" w:name="#Text50"/>
            <w:bookmarkStart w:id="23" w:name="#Text58"/>
            <w:bookmarkEnd w:id="22"/>
            <w:bookmarkEnd w:id="23"/>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4" w:name="#Text59"/>
            <w:bookmarkEnd w:id="24"/>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5" w:name="_Hlk66022529"/>
            <w:bookmarkStart w:id="26"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5"/>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1"/>
    <w:p w14:paraId="554E63D9" w14:textId="77777777" w:rsidR="00457CC8" w:rsidRDefault="00457CC8" w:rsidP="00457CC8">
      <w:pPr>
        <w:widowControl/>
        <w:spacing w:after="0" w:line="240" w:lineRule="auto"/>
        <w:rPr>
          <w:rFonts w:ascii="Arial" w:eastAsia="Times New Roman" w:hAnsi="Arial" w:cs="Times New Roman"/>
          <w:sz w:val="18"/>
          <w:szCs w:val="18"/>
          <w:lang w:val="en-GB" w:eastAsia="en-GB"/>
        </w:rPr>
      </w:pPr>
    </w:p>
    <w:p w14:paraId="4DF5AA7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A523A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64F1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1080102"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3F1943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308478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89FA4F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3AFDAB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291D7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78F10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FF7264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E21C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5A90C5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116AE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493298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22F24F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A536B2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76965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67BC3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BAF265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00CCC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685F75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9E98F1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F5336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0AB51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2BAB25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2D2D40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284F99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2C552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387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AD63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E0D7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70EE0A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EEDC96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F5ABBB0"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491CC7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753AD2" w14:textId="76DF0362" w:rsidR="00142B02" w:rsidRDefault="00142B02" w:rsidP="00457CC8">
      <w:pPr>
        <w:widowControl/>
        <w:spacing w:after="0" w:line="240" w:lineRule="auto"/>
        <w:rPr>
          <w:rFonts w:ascii="Arial" w:eastAsia="Times New Roman" w:hAnsi="Arial" w:cs="Times New Roman"/>
          <w:sz w:val="18"/>
          <w:szCs w:val="18"/>
          <w:lang w:val="en-GB" w:eastAsia="en-GB"/>
        </w:rPr>
        <w:sectPr w:rsidR="00142B02" w:rsidSect="00457CC8">
          <w:type w:val="continuous"/>
          <w:pgSz w:w="11906" w:h="16838"/>
          <w:pgMar w:top="284" w:right="284" w:bottom="284" w:left="284" w:header="567" w:footer="567" w:gutter="0"/>
          <w:cols w:space="720"/>
        </w:sectPr>
      </w:pPr>
    </w:p>
    <w:p w14:paraId="47A86DC3" w14:textId="629C1593" w:rsidR="00B87FAD" w:rsidRPr="00800A36" w:rsidRDefault="00E137E3" w:rsidP="00800A36">
      <w:pPr>
        <w:pStyle w:val="Heading1"/>
        <w:jc w:val="center"/>
        <w:rPr>
          <w:sz w:val="28"/>
          <w:szCs w:val="28"/>
        </w:rPr>
      </w:pPr>
      <w:bookmarkStart w:id="27" w:name="_Annex_B_–"/>
      <w:bookmarkStart w:id="28" w:name="_Hlk66013329"/>
      <w:bookmarkStart w:id="29" w:name="_Hlk18881623"/>
      <w:bookmarkStart w:id="30" w:name="_Hlk38718917"/>
      <w:bookmarkEnd w:id="12"/>
      <w:bookmarkEnd w:id="26"/>
      <w:bookmarkEnd w:id="27"/>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1" w:name="Evaluation"/>
      <w:r w:rsidR="00B87FAD" w:rsidRPr="00800A36">
        <w:rPr>
          <w:sz w:val="28"/>
          <w:szCs w:val="28"/>
        </w:rPr>
        <w:t>Evaluation Criteria</w:t>
      </w:r>
      <w:bookmarkEnd w:id="31"/>
    </w:p>
    <w:bookmarkEnd w:id="28"/>
    <w:bookmarkEnd w:id="29"/>
    <w:bookmarkEnd w:id="30"/>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Start w:id="34"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5"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5"/>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670D255D" w14:textId="77777777" w:rsidR="00DF26F5" w:rsidRDefault="00DF26F5" w:rsidP="00DF26F5">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Tenderers must provide relevant answers and documentation in response to all commercial qualification, financial and technical criteria/questions</w:t>
      </w:r>
      <w:r>
        <w:rPr>
          <w:rFonts w:ascii="Arial" w:eastAsia="Times New Roman" w:hAnsi="Arial" w:cs="Arial"/>
          <w:color w:val="000000"/>
          <w:lang w:val="en-GB" w:eastAsia="en-GB"/>
        </w:rPr>
        <w:t xml:space="preserve"> and submit everything through the Defence Sourcing Portal (DSP). </w:t>
      </w:r>
      <w:r w:rsidRPr="0070729A">
        <w:rPr>
          <w:rFonts w:ascii="Arial" w:hAnsi="Arial" w:cs="Arial"/>
          <w:color w:val="000000"/>
          <w:shd w:val="clear" w:color="auto" w:fill="FFFFFF"/>
        </w:rPr>
        <w:t xml:space="preserve">Responses </w:t>
      </w:r>
      <w:r>
        <w:rPr>
          <w:rFonts w:ascii="Arial" w:hAnsi="Arial" w:cs="Arial"/>
          <w:color w:val="000000"/>
          <w:shd w:val="clear" w:color="auto" w:fill="FFFFFF"/>
        </w:rPr>
        <w:t>must</w:t>
      </w:r>
      <w:r w:rsidRPr="0070729A">
        <w:rPr>
          <w:rFonts w:ascii="Arial" w:hAnsi="Arial" w:cs="Arial"/>
          <w:color w:val="000000"/>
          <w:shd w:val="clear" w:color="auto" w:fill="FFFFFF"/>
        </w:rPr>
        <w:t xml:space="preserve"> remain as concise as possible and any supporting information </w:t>
      </w:r>
      <w:r>
        <w:rPr>
          <w:rFonts w:ascii="Arial" w:hAnsi="Arial" w:cs="Arial"/>
          <w:color w:val="000000"/>
          <w:shd w:val="clear" w:color="auto" w:fill="FFFFFF"/>
        </w:rPr>
        <w:t>must</w:t>
      </w:r>
      <w:r w:rsidRPr="0070729A">
        <w:rPr>
          <w:rFonts w:ascii="Arial" w:hAnsi="Arial" w:cs="Arial"/>
          <w:color w:val="000000"/>
          <w:shd w:val="clear" w:color="auto" w:fill="FFFFFF"/>
        </w:rPr>
        <w:t xml:space="preserve">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 xml:space="preserve">marketing material, will not be evaluated. Hyperlinks to documents or references to websites must not be </w:t>
      </w:r>
      <w:proofErr w:type="gramStart"/>
      <w:r>
        <w:rPr>
          <w:rFonts w:ascii="Arial" w:eastAsia="Times New Roman" w:hAnsi="Arial" w:cs="Arial"/>
          <w:color w:val="000000"/>
          <w:lang w:val="en-GB" w:eastAsia="en-GB"/>
        </w:rPr>
        <w:t>used, unless</w:t>
      </w:r>
      <w:proofErr w:type="gramEnd"/>
      <w:r>
        <w:rPr>
          <w:rFonts w:ascii="Arial" w:eastAsia="Times New Roman" w:hAnsi="Arial" w:cs="Arial"/>
          <w:color w:val="000000"/>
          <w:lang w:val="en-GB" w:eastAsia="en-GB"/>
        </w:rPr>
        <w:t xml:space="preserve">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14B7554F"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00861063">
        <w:rPr>
          <w:rFonts w:ascii="Arial" w:eastAsia="Times New Roman" w:hAnsi="Arial" w:cs="Arial"/>
          <w:lang w:val="en-GB" w:eastAsia="en-GB"/>
        </w:rPr>
        <w:t>must</w:t>
      </w:r>
      <w:r w:rsidR="00861063" w:rsidRPr="00B4213C">
        <w:rPr>
          <w:rFonts w:ascii="Arial" w:eastAsia="Times New Roman" w:hAnsi="Arial" w:cs="Arial"/>
          <w:lang w:val="en-GB" w:eastAsia="en-GB"/>
        </w:rPr>
        <w:t xml:space="preserve"> </w:t>
      </w:r>
      <w:r w:rsidRPr="00B4213C">
        <w:rPr>
          <w:rFonts w:ascii="Arial" w:eastAsia="Times New Roman" w:hAnsi="Arial" w:cs="Arial"/>
          <w:lang w:val="en-GB" w:eastAsia="en-GB"/>
        </w:rPr>
        <w:t>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lastRenderedPageBreak/>
        <w:t>any required delivery dates cannot be met.</w:t>
      </w:r>
    </w:p>
    <w:bookmarkEnd w:id="36"/>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9043B0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7"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255C5705"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w:t>
      </w:r>
      <w:r w:rsidR="00730353">
        <w:rPr>
          <w:rFonts w:ascii="Arial" w:eastAsia="Times New Roman" w:hAnsi="Arial" w:cs="Arial"/>
          <w:bCs/>
          <w:spacing w:val="-3"/>
          <w:lang w:val="en-GB" w:eastAsia="en-GB"/>
        </w:rPr>
        <w:t xml:space="preserve"> proposal</w:t>
      </w:r>
      <w:r w:rsidRPr="0065539C">
        <w:rPr>
          <w:rFonts w:ascii="Arial" w:eastAsia="Times New Roman" w:hAnsi="Arial" w:cs="Arial"/>
          <w:bCs/>
          <w:spacing w:val="-3"/>
          <w:lang w:val="en-GB" w:eastAsia="en-GB"/>
        </w:rPr>
        <w:t xml:space="preserve">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37"/>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71891773" w14:textId="18B39417" w:rsidR="005959E2" w:rsidRPr="00D63455"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spacing w:val="-3"/>
          <w:lang w:val="en-GB" w:eastAsia="en-GB"/>
        </w:rPr>
      </w:pPr>
      <w:bookmarkStart w:id="40" w:name="_Hlk66043734"/>
      <w:r w:rsidRPr="005158CA">
        <w:rPr>
          <w:rFonts w:ascii="Arial" w:eastAsia="Times New Roman" w:hAnsi="Arial" w:cs="Arial"/>
          <w:bCs/>
          <w:spacing w:val="-3"/>
          <w:lang w:val="en-GB" w:eastAsia="en-GB"/>
        </w:rPr>
        <w:t xml:space="preserve">Prices </w:t>
      </w:r>
      <w:bookmarkStart w:id="41" w:name="_Hlk82965834"/>
      <w:r w:rsidR="00905880">
        <w:rPr>
          <w:rFonts w:ascii="Arial" w:eastAsia="Times New Roman" w:hAnsi="Arial" w:cs="Arial"/>
          <w:lang w:val="en-GB" w:eastAsia="en-GB"/>
        </w:rPr>
        <w:t>must</w:t>
      </w:r>
      <w:r w:rsidR="00905880" w:rsidRPr="00B4213C">
        <w:rPr>
          <w:rFonts w:ascii="Arial" w:eastAsia="Times New Roman" w:hAnsi="Arial" w:cs="Arial"/>
          <w:lang w:val="en-GB" w:eastAsia="en-GB"/>
        </w:rPr>
        <w:t xml:space="preserve"> </w:t>
      </w:r>
      <w:r w:rsidRPr="005158CA">
        <w:rPr>
          <w:rFonts w:ascii="Arial" w:eastAsia="Times New Roman" w:hAnsi="Arial" w:cs="Arial"/>
          <w:bCs/>
          <w:spacing w:val="-3"/>
          <w:lang w:val="en-GB" w:eastAsia="en-GB"/>
        </w:rPr>
        <w:t>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D63455">
        <w:rPr>
          <w:rFonts w:ascii="Arial" w:eastAsia="Times New Roman" w:hAnsi="Arial" w:cs="Arial"/>
          <w:bCs/>
          <w:spacing w:val="-3"/>
          <w:lang w:val="en-GB" w:eastAsia="en-GB"/>
        </w:rPr>
        <w:t>.</w:t>
      </w:r>
      <w:r w:rsidRPr="00D63455">
        <w:rPr>
          <w:rFonts w:ascii="Arial" w:eastAsia="Times New Roman" w:hAnsi="Arial" w:cs="Arial"/>
          <w:bCs/>
          <w:iCs/>
          <w:spacing w:val="-3"/>
          <w:lang w:val="en-GB" w:eastAsia="en-GB"/>
        </w:rPr>
        <w:t xml:space="preserve"> As the maximum duration for this contract is longer than 3 years, Variation of Price (VOP) will apply to prices for any goods and/or services delivered after 3 years. Any prices stated for the Contract Periods </w:t>
      </w:r>
      <w:r w:rsidR="00D63455" w:rsidRPr="00D63455">
        <w:rPr>
          <w:rFonts w:ascii="Arial" w:eastAsia="Times New Roman" w:hAnsi="Arial" w:cs="Arial"/>
          <w:bCs/>
          <w:iCs/>
          <w:spacing w:val="-3"/>
          <w:lang w:val="en-GB" w:eastAsia="en-GB"/>
        </w:rPr>
        <w:t>2 - 4</w:t>
      </w:r>
      <w:r w:rsidRPr="00D63455">
        <w:rPr>
          <w:rFonts w:ascii="Arial" w:eastAsia="Times New Roman" w:hAnsi="Arial" w:cs="Arial"/>
          <w:bCs/>
          <w:iCs/>
          <w:spacing w:val="-3"/>
          <w:lang w:val="en-GB" w:eastAsia="en-GB"/>
        </w:rPr>
        <w:t xml:space="preserve"> must be the same as the prices for Contract Period 1. Any VOP calculation will be made as necessary during the contract term. </w:t>
      </w:r>
      <w:bookmarkStart w:id="42" w:name="_Hlk531646109"/>
      <w:bookmarkEnd w:id="40"/>
      <w:bookmarkEnd w:id="41"/>
    </w:p>
    <w:p w14:paraId="33559003" w14:textId="77777777" w:rsidR="005959E2" w:rsidRPr="00D63455" w:rsidRDefault="005959E2" w:rsidP="005959E2">
      <w:pPr>
        <w:pStyle w:val="ListParagraph"/>
        <w:tabs>
          <w:tab w:val="left" w:pos="8931"/>
        </w:tabs>
        <w:spacing w:after="0" w:line="240" w:lineRule="auto"/>
        <w:ind w:left="0" w:right="109"/>
        <w:rPr>
          <w:rFonts w:ascii="Arial" w:eastAsia="Times New Roman" w:hAnsi="Arial" w:cs="Arial"/>
          <w:bCs/>
          <w:iCs/>
          <w:spacing w:val="-3"/>
          <w:lang w:val="en-GB" w:eastAsia="en-GB"/>
        </w:rPr>
      </w:pPr>
    </w:p>
    <w:p w14:paraId="74829908" w14:textId="77777777"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3"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sidRPr="001B2CE6">
        <w:rPr>
          <w:rFonts w:ascii="Arial" w:eastAsia="Times New Roman" w:hAnsi="Arial" w:cs="Arial"/>
          <w:bCs/>
          <w:spacing w:val="-3"/>
          <w:lang w:val="en-GB" w:eastAsia="en-GB"/>
        </w:rPr>
        <w:t xml:space="preserve">the prices Tenderers have provided for each item listed in the Schedule of </w:t>
      </w:r>
      <w:r w:rsidRPr="00E211AD">
        <w:rPr>
          <w:rFonts w:ascii="Arial" w:eastAsia="Times New Roman" w:hAnsi="Arial" w:cs="Arial"/>
          <w:bCs/>
          <w:spacing w:val="-3"/>
          <w:lang w:val="en-GB" w:eastAsia="en-GB"/>
        </w:rPr>
        <w:t xml:space="preserve">Requirements (prior to any VOP adjustment),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3"/>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77777777"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77777777" w:rsidR="005959E2" w:rsidRPr="00E211AD"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r w:rsidRPr="00E211AD">
        <w:rPr>
          <w:rFonts w:ascii="Arial" w:eastAsia="Times New Roman" w:hAnsi="Arial" w:cs="Arial"/>
          <w:bCs/>
          <w:spacing w:val="-3"/>
          <w:lang w:val="en-GB" w:eastAsia="en-GB"/>
        </w:rPr>
        <w:t xml:space="preserve">. </w:t>
      </w:r>
      <w:bookmarkStart w:id="45" w:name="_Hlk66044103"/>
      <w:bookmarkEnd w:id="44"/>
      <w:r w:rsidRPr="00E211AD">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39"/>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684B8A52" w:rsidR="005959E2" w:rsidRPr="00BC021B"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E211AD">
        <w:rPr>
          <w:rFonts w:ascii="Arial" w:eastAsia="Times New Roman" w:hAnsi="Arial" w:cs="Arial"/>
          <w:lang w:val="en-GB" w:eastAsia="en-GB"/>
        </w:rPr>
        <w:t>of £1</w:t>
      </w:r>
      <w:r w:rsidR="00F7711E" w:rsidRPr="00E211AD">
        <w:rPr>
          <w:rFonts w:ascii="Arial" w:eastAsia="Times New Roman" w:hAnsi="Arial" w:cs="Arial"/>
          <w:lang w:val="en-GB" w:eastAsia="en-GB"/>
        </w:rPr>
        <w:t>9,486.00</w:t>
      </w:r>
      <w:r>
        <w:rPr>
          <w:rFonts w:ascii="Arial" w:eastAsia="Times New Roman" w:hAnsi="Arial" w:cs="Arial"/>
          <w:lang w:val="en-GB" w:eastAsia="en-GB"/>
        </w:rPr>
        <w:t>.</w:t>
      </w:r>
    </w:p>
    <w:p w14:paraId="61E6ED61"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5"/>
    <w:bookmarkEnd w:id="46"/>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2"/>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6DE22F18"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47"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Pr="00B4213C"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7247E053" w14:textId="77777777" w:rsidR="005959E2" w:rsidRPr="00111361"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111361">
        <w:rPr>
          <w:rFonts w:ascii="Arial" w:eastAsia="Times New Roman" w:hAnsi="Arial" w:cs="Arial"/>
          <w:bCs/>
          <w:spacing w:val="-3"/>
          <w:lang w:val="en-GB" w:eastAsia="en-GB"/>
        </w:rPr>
        <w:t>the Tender receives a Total Technical Score below 60.</w:t>
      </w:r>
    </w:p>
    <w:bookmarkEnd w:id="47"/>
    <w:p w14:paraId="214ECCD8"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5959E2" w:rsidRPr="008C2836" w14:paraId="63CA94F9" w14:textId="77777777" w:rsidTr="0083307C">
        <w:trPr>
          <w:trHeight w:val="567"/>
        </w:trPr>
        <w:tc>
          <w:tcPr>
            <w:tcW w:w="366" w:type="pct"/>
          </w:tcPr>
          <w:p w14:paraId="18ACB161" w14:textId="77777777" w:rsidR="005959E2" w:rsidRPr="008C2836" w:rsidRDefault="005959E2" w:rsidP="00AC236A">
            <w:pPr>
              <w:rPr>
                <w:rFonts w:ascii="Arial" w:hAnsi="Arial" w:cs="Arial"/>
                <w:b/>
                <w:color w:val="FF0000"/>
                <w:sz w:val="16"/>
                <w:szCs w:val="16"/>
              </w:rPr>
            </w:pPr>
            <w:bookmarkStart w:id="49" w:name="_Hlk82966037"/>
            <w:bookmarkEnd w:id="48"/>
            <w:r w:rsidRPr="008C2836">
              <w:rPr>
                <w:rFonts w:ascii="Arial" w:hAnsi="Arial" w:cs="Arial"/>
                <w:b/>
                <w:bCs/>
                <w:color w:val="000000" w:themeColor="text1"/>
                <w:sz w:val="16"/>
                <w:szCs w:val="16"/>
              </w:rPr>
              <w:t>Figure</w:t>
            </w:r>
          </w:p>
        </w:tc>
        <w:tc>
          <w:tcPr>
            <w:tcW w:w="2591" w:type="pct"/>
          </w:tcPr>
          <w:p w14:paraId="341D99E6"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51" w:type="pct"/>
          </w:tcPr>
          <w:p w14:paraId="6EA5E737" w14:textId="77777777" w:rsidR="005959E2" w:rsidRPr="008C2836" w:rsidRDefault="005959E2" w:rsidP="00AC236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514" w:type="pct"/>
          </w:tcPr>
          <w:p w14:paraId="6DA420F0"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00" w:type="pct"/>
          </w:tcPr>
          <w:p w14:paraId="4C90900C"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77" w:type="pct"/>
          </w:tcPr>
          <w:p w14:paraId="60F2F5BF"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7428DA" w:rsidRPr="008C2836" w14:paraId="050D50C7" w14:textId="77777777" w:rsidTr="0083307C">
        <w:trPr>
          <w:trHeight w:val="567"/>
        </w:trPr>
        <w:tc>
          <w:tcPr>
            <w:tcW w:w="366" w:type="pct"/>
          </w:tcPr>
          <w:p w14:paraId="16058E8B" w14:textId="77777777" w:rsidR="007428DA" w:rsidRPr="002C41B5" w:rsidRDefault="007428DA" w:rsidP="007428DA">
            <w:pPr>
              <w:rPr>
                <w:rFonts w:ascii="Arial" w:hAnsi="Arial" w:cs="Arial"/>
              </w:rPr>
            </w:pPr>
            <w:r w:rsidRPr="002C41B5">
              <w:rPr>
                <w:rFonts w:ascii="Arial" w:hAnsi="Arial" w:cs="Arial"/>
              </w:rPr>
              <w:t>1</w:t>
            </w:r>
          </w:p>
        </w:tc>
        <w:tc>
          <w:tcPr>
            <w:tcW w:w="2591" w:type="pct"/>
          </w:tcPr>
          <w:p w14:paraId="6E3A1906" w14:textId="56F018EE" w:rsidR="007428DA" w:rsidRPr="002C41B5" w:rsidRDefault="00103CD0" w:rsidP="007428DA">
            <w:pPr>
              <w:rPr>
                <w:rFonts w:ascii="Arial" w:hAnsi="Arial" w:cs="Arial"/>
              </w:rPr>
            </w:pPr>
            <w:r w:rsidRPr="002C41B5">
              <w:rPr>
                <w:rFonts w:ascii="Arial" w:hAnsi="Arial" w:cs="Arial"/>
                <w:lang w:eastAsia="en-GB"/>
              </w:rPr>
              <w:t>Provide sample menus for each of the meals that are required </w:t>
            </w:r>
          </w:p>
        </w:tc>
        <w:tc>
          <w:tcPr>
            <w:tcW w:w="551" w:type="pct"/>
          </w:tcPr>
          <w:p w14:paraId="45DEF3AA" w14:textId="77777777" w:rsidR="007428DA" w:rsidRPr="007428DA" w:rsidRDefault="007428DA" w:rsidP="007428DA">
            <w:pPr>
              <w:rPr>
                <w:rFonts w:ascii="Arial" w:hAnsi="Arial" w:cs="Arial"/>
              </w:rPr>
            </w:pPr>
            <w:r w:rsidRPr="007428DA">
              <w:rPr>
                <w:rFonts w:ascii="Arial" w:hAnsi="Arial" w:cs="Arial"/>
              </w:rPr>
              <w:t>0, 30, 70 or 100</w:t>
            </w:r>
          </w:p>
        </w:tc>
        <w:tc>
          <w:tcPr>
            <w:tcW w:w="514" w:type="pct"/>
          </w:tcPr>
          <w:p w14:paraId="15369D99" w14:textId="77777777" w:rsidR="007428DA" w:rsidRPr="007428DA" w:rsidRDefault="007428DA" w:rsidP="007428DA">
            <w:pPr>
              <w:rPr>
                <w:rFonts w:ascii="Arial" w:hAnsi="Arial" w:cs="Arial"/>
              </w:rPr>
            </w:pPr>
            <w:r w:rsidRPr="007428DA">
              <w:rPr>
                <w:rFonts w:ascii="Arial" w:hAnsi="Arial" w:cs="Arial"/>
              </w:rPr>
              <w:t>30</w:t>
            </w:r>
          </w:p>
        </w:tc>
        <w:tc>
          <w:tcPr>
            <w:tcW w:w="500" w:type="pct"/>
          </w:tcPr>
          <w:p w14:paraId="6B48AC14" w14:textId="654DADA1" w:rsidR="007428DA" w:rsidRPr="008C2836" w:rsidRDefault="00103CD0" w:rsidP="007428DA">
            <w:pPr>
              <w:rPr>
                <w:rFonts w:ascii="Arial" w:hAnsi="Arial" w:cs="Arial"/>
                <w:color w:val="FF0000"/>
              </w:rPr>
            </w:pPr>
            <w:r>
              <w:rPr>
                <w:rFonts w:ascii="Arial" w:hAnsi="Arial" w:cs="Arial"/>
              </w:rPr>
              <w:t>5</w:t>
            </w:r>
            <w:r w:rsidR="007428DA" w:rsidRPr="002718F2">
              <w:rPr>
                <w:rFonts w:ascii="Arial" w:hAnsi="Arial" w:cs="Arial"/>
              </w:rPr>
              <w:t>.00%</w:t>
            </w:r>
          </w:p>
        </w:tc>
        <w:tc>
          <w:tcPr>
            <w:tcW w:w="477" w:type="pct"/>
          </w:tcPr>
          <w:p w14:paraId="5DFE6FA1" w14:textId="40F92480" w:rsidR="007428DA" w:rsidRPr="008C2836" w:rsidRDefault="007428DA" w:rsidP="007428DA">
            <w:pPr>
              <w:rPr>
                <w:rFonts w:ascii="Arial" w:hAnsi="Arial" w:cs="Arial"/>
                <w:color w:val="FF0000"/>
              </w:rPr>
            </w:pPr>
          </w:p>
        </w:tc>
      </w:tr>
      <w:tr w:rsidR="007428DA" w:rsidRPr="008C2836" w14:paraId="7A393DBF" w14:textId="77777777" w:rsidTr="0083307C">
        <w:trPr>
          <w:trHeight w:val="567"/>
        </w:trPr>
        <w:tc>
          <w:tcPr>
            <w:tcW w:w="366" w:type="pct"/>
          </w:tcPr>
          <w:p w14:paraId="6AE09B3C" w14:textId="77777777" w:rsidR="007428DA" w:rsidRPr="002C41B5" w:rsidRDefault="007428DA" w:rsidP="007428DA">
            <w:pPr>
              <w:rPr>
                <w:rFonts w:ascii="Arial" w:hAnsi="Arial" w:cs="Arial"/>
              </w:rPr>
            </w:pPr>
            <w:r w:rsidRPr="002C41B5">
              <w:rPr>
                <w:rFonts w:ascii="Arial" w:hAnsi="Arial" w:cs="Arial"/>
              </w:rPr>
              <w:lastRenderedPageBreak/>
              <w:t>2</w:t>
            </w:r>
          </w:p>
          <w:p w14:paraId="45B04ECC" w14:textId="77777777" w:rsidR="007428DA" w:rsidRPr="002C41B5" w:rsidRDefault="007428DA" w:rsidP="007428DA">
            <w:pPr>
              <w:rPr>
                <w:rFonts w:ascii="Arial" w:hAnsi="Arial" w:cs="Arial"/>
              </w:rPr>
            </w:pPr>
          </w:p>
        </w:tc>
        <w:tc>
          <w:tcPr>
            <w:tcW w:w="2591" w:type="pct"/>
          </w:tcPr>
          <w:p w14:paraId="17CBC7A5" w14:textId="04CD122C" w:rsidR="007428DA" w:rsidRPr="002C41B5" w:rsidRDefault="003B6814" w:rsidP="007428DA">
            <w:pPr>
              <w:rPr>
                <w:rFonts w:ascii="Arial" w:hAnsi="Arial" w:cs="Arial"/>
              </w:rPr>
            </w:pPr>
            <w:r w:rsidRPr="002C41B5">
              <w:rPr>
                <w:rFonts w:ascii="Arial" w:hAnsi="Arial" w:cs="Arial"/>
                <w:lang w:eastAsia="en-GB"/>
              </w:rPr>
              <w:t>Outline the resource/staff you will use to provide the services including roles and experience </w:t>
            </w:r>
          </w:p>
        </w:tc>
        <w:tc>
          <w:tcPr>
            <w:tcW w:w="551" w:type="pct"/>
          </w:tcPr>
          <w:p w14:paraId="7FB6CF1E" w14:textId="77777777" w:rsidR="007428DA" w:rsidRPr="002718F2" w:rsidRDefault="007428DA" w:rsidP="007428DA">
            <w:pPr>
              <w:rPr>
                <w:rFonts w:ascii="Arial" w:hAnsi="Arial" w:cs="Arial"/>
              </w:rPr>
            </w:pPr>
            <w:r w:rsidRPr="002718F2">
              <w:rPr>
                <w:rFonts w:ascii="Arial" w:hAnsi="Arial" w:cs="Arial"/>
              </w:rPr>
              <w:t>0, 30, 70 or 100</w:t>
            </w:r>
          </w:p>
        </w:tc>
        <w:tc>
          <w:tcPr>
            <w:tcW w:w="514" w:type="pct"/>
          </w:tcPr>
          <w:p w14:paraId="2334AB5C" w14:textId="77777777" w:rsidR="007428DA" w:rsidRPr="002718F2" w:rsidRDefault="007428DA" w:rsidP="007428DA">
            <w:pPr>
              <w:rPr>
                <w:rFonts w:ascii="Arial" w:hAnsi="Arial" w:cs="Arial"/>
              </w:rPr>
            </w:pPr>
            <w:r w:rsidRPr="002718F2">
              <w:rPr>
                <w:rFonts w:ascii="Arial" w:hAnsi="Arial" w:cs="Arial"/>
              </w:rPr>
              <w:t>30</w:t>
            </w:r>
          </w:p>
        </w:tc>
        <w:tc>
          <w:tcPr>
            <w:tcW w:w="500" w:type="pct"/>
          </w:tcPr>
          <w:p w14:paraId="369EACD5" w14:textId="21123345" w:rsidR="007428DA" w:rsidRPr="002718F2" w:rsidRDefault="003B6814" w:rsidP="007428DA">
            <w:pPr>
              <w:rPr>
                <w:rFonts w:ascii="Arial" w:hAnsi="Arial" w:cs="Arial"/>
              </w:rPr>
            </w:pPr>
            <w:r>
              <w:rPr>
                <w:rFonts w:ascii="Arial" w:hAnsi="Arial" w:cs="Arial"/>
              </w:rPr>
              <w:t>1</w:t>
            </w:r>
            <w:r w:rsidR="002E0806">
              <w:rPr>
                <w:rFonts w:ascii="Arial" w:hAnsi="Arial" w:cs="Arial"/>
              </w:rPr>
              <w:t>0</w:t>
            </w:r>
            <w:r w:rsidR="007428DA" w:rsidRPr="002718F2">
              <w:rPr>
                <w:rFonts w:ascii="Arial" w:hAnsi="Arial" w:cs="Arial"/>
              </w:rPr>
              <w:t>.00%</w:t>
            </w:r>
          </w:p>
        </w:tc>
        <w:tc>
          <w:tcPr>
            <w:tcW w:w="477" w:type="pct"/>
          </w:tcPr>
          <w:p w14:paraId="00593B01" w14:textId="30FA1AB1" w:rsidR="007428DA" w:rsidRPr="002718F2" w:rsidRDefault="007428DA" w:rsidP="007428DA">
            <w:pPr>
              <w:rPr>
                <w:rFonts w:ascii="Arial" w:hAnsi="Arial" w:cs="Arial"/>
              </w:rPr>
            </w:pPr>
          </w:p>
        </w:tc>
      </w:tr>
      <w:tr w:rsidR="007428DA" w:rsidRPr="008C2836" w14:paraId="48DBA47C" w14:textId="77777777" w:rsidTr="0083307C">
        <w:trPr>
          <w:trHeight w:val="567"/>
        </w:trPr>
        <w:tc>
          <w:tcPr>
            <w:tcW w:w="366" w:type="pct"/>
          </w:tcPr>
          <w:p w14:paraId="0102C4EC" w14:textId="77777777" w:rsidR="007428DA" w:rsidRPr="002C41B5" w:rsidRDefault="007428DA" w:rsidP="007428DA">
            <w:pPr>
              <w:rPr>
                <w:rFonts w:ascii="Arial" w:hAnsi="Arial" w:cs="Arial"/>
              </w:rPr>
            </w:pPr>
            <w:r w:rsidRPr="002C41B5">
              <w:rPr>
                <w:rFonts w:ascii="Arial" w:hAnsi="Arial" w:cs="Arial"/>
              </w:rPr>
              <w:t>3</w:t>
            </w:r>
          </w:p>
        </w:tc>
        <w:tc>
          <w:tcPr>
            <w:tcW w:w="2591" w:type="pct"/>
          </w:tcPr>
          <w:p w14:paraId="62494F40" w14:textId="16E01546" w:rsidR="007428DA" w:rsidRPr="002C41B5" w:rsidRDefault="003B6814" w:rsidP="007428DA">
            <w:pPr>
              <w:rPr>
                <w:rFonts w:ascii="Arial" w:hAnsi="Arial" w:cs="Arial"/>
              </w:rPr>
            </w:pPr>
            <w:r w:rsidRPr="002C41B5">
              <w:rPr>
                <w:rFonts w:ascii="Arial" w:hAnsi="Arial" w:cs="Arial"/>
                <w:lang w:eastAsia="en-GB"/>
              </w:rPr>
              <w:t xml:space="preserve">Explain how you ensure you </w:t>
            </w:r>
            <w:proofErr w:type="gramStart"/>
            <w:r w:rsidRPr="002C41B5">
              <w:rPr>
                <w:rFonts w:ascii="Arial" w:hAnsi="Arial" w:cs="Arial"/>
                <w:lang w:eastAsia="en-GB"/>
              </w:rPr>
              <w:t>are able to</w:t>
            </w:r>
            <w:proofErr w:type="gramEnd"/>
            <w:r w:rsidRPr="002C41B5">
              <w:rPr>
                <w:rFonts w:ascii="Arial" w:hAnsi="Arial" w:cs="Arial"/>
                <w:lang w:eastAsia="en-GB"/>
              </w:rPr>
              <w:t xml:space="preserve"> deliver all the different meals and volumes required at the event</w:t>
            </w:r>
          </w:p>
        </w:tc>
        <w:tc>
          <w:tcPr>
            <w:tcW w:w="551" w:type="pct"/>
          </w:tcPr>
          <w:p w14:paraId="317228F6" w14:textId="77777777" w:rsidR="007428DA" w:rsidRPr="002718F2" w:rsidRDefault="007428DA" w:rsidP="007428DA">
            <w:pPr>
              <w:rPr>
                <w:rFonts w:ascii="Arial" w:hAnsi="Arial" w:cs="Arial"/>
              </w:rPr>
            </w:pPr>
            <w:r w:rsidRPr="002718F2">
              <w:rPr>
                <w:rFonts w:ascii="Arial" w:hAnsi="Arial" w:cs="Arial"/>
              </w:rPr>
              <w:t>0, 30, 70 or 100</w:t>
            </w:r>
          </w:p>
        </w:tc>
        <w:tc>
          <w:tcPr>
            <w:tcW w:w="514" w:type="pct"/>
          </w:tcPr>
          <w:p w14:paraId="039A3B17" w14:textId="77777777" w:rsidR="007428DA" w:rsidRPr="002718F2" w:rsidRDefault="007428DA" w:rsidP="007428DA">
            <w:pPr>
              <w:rPr>
                <w:rFonts w:ascii="Arial" w:hAnsi="Arial" w:cs="Arial"/>
              </w:rPr>
            </w:pPr>
            <w:r w:rsidRPr="002718F2">
              <w:rPr>
                <w:rFonts w:ascii="Arial" w:hAnsi="Arial" w:cs="Arial"/>
              </w:rPr>
              <w:t>30</w:t>
            </w:r>
          </w:p>
        </w:tc>
        <w:tc>
          <w:tcPr>
            <w:tcW w:w="500" w:type="pct"/>
          </w:tcPr>
          <w:p w14:paraId="4ED98D0A" w14:textId="754BFED5" w:rsidR="007428DA" w:rsidRPr="002718F2" w:rsidRDefault="007428DA" w:rsidP="007428DA">
            <w:pPr>
              <w:rPr>
                <w:rFonts w:ascii="Arial" w:hAnsi="Arial" w:cs="Arial"/>
              </w:rPr>
            </w:pPr>
            <w:r w:rsidRPr="002718F2">
              <w:rPr>
                <w:rFonts w:ascii="Arial" w:hAnsi="Arial" w:cs="Arial"/>
              </w:rPr>
              <w:t>20.00%</w:t>
            </w:r>
          </w:p>
        </w:tc>
        <w:tc>
          <w:tcPr>
            <w:tcW w:w="477" w:type="pct"/>
          </w:tcPr>
          <w:p w14:paraId="0B048E81" w14:textId="05DECA20" w:rsidR="007428DA" w:rsidRPr="002718F2" w:rsidRDefault="007428DA" w:rsidP="007428DA">
            <w:pPr>
              <w:rPr>
                <w:rFonts w:ascii="Arial" w:hAnsi="Arial" w:cs="Arial"/>
              </w:rPr>
            </w:pPr>
          </w:p>
        </w:tc>
      </w:tr>
      <w:tr w:rsidR="007428DA" w:rsidRPr="008C2836" w14:paraId="2D9CD121" w14:textId="77777777" w:rsidTr="0083307C">
        <w:trPr>
          <w:trHeight w:val="567"/>
        </w:trPr>
        <w:tc>
          <w:tcPr>
            <w:tcW w:w="366" w:type="pct"/>
          </w:tcPr>
          <w:p w14:paraId="2D41F6AD" w14:textId="77777777" w:rsidR="007428DA" w:rsidRPr="002C41B5" w:rsidRDefault="007428DA" w:rsidP="007428DA">
            <w:pPr>
              <w:rPr>
                <w:rFonts w:ascii="Arial" w:hAnsi="Arial" w:cs="Arial"/>
              </w:rPr>
            </w:pPr>
            <w:r w:rsidRPr="002C41B5">
              <w:rPr>
                <w:rFonts w:ascii="Arial" w:hAnsi="Arial" w:cs="Arial"/>
              </w:rPr>
              <w:t>4</w:t>
            </w:r>
          </w:p>
        </w:tc>
        <w:tc>
          <w:tcPr>
            <w:tcW w:w="2591" w:type="pct"/>
          </w:tcPr>
          <w:p w14:paraId="56A10537" w14:textId="6939EDAA" w:rsidR="007428DA" w:rsidRPr="002C41B5" w:rsidRDefault="007B12C4" w:rsidP="007428DA">
            <w:pPr>
              <w:rPr>
                <w:rFonts w:ascii="Arial" w:hAnsi="Arial" w:cs="Arial"/>
              </w:rPr>
            </w:pPr>
            <w:r w:rsidRPr="002C41B5">
              <w:rPr>
                <w:rFonts w:ascii="Arial" w:hAnsi="Arial" w:cs="Arial"/>
                <w:lang w:eastAsia="en-GB"/>
              </w:rPr>
              <w:t>Outline how you will ensure that all staff have completed and will maintain all necessary food, and health and safety qualifications and how as a supplier you will meet the government buying standard for food and catering services</w:t>
            </w:r>
          </w:p>
        </w:tc>
        <w:tc>
          <w:tcPr>
            <w:tcW w:w="551" w:type="pct"/>
          </w:tcPr>
          <w:p w14:paraId="7A51FBEC" w14:textId="77777777" w:rsidR="007428DA" w:rsidRPr="002718F2" w:rsidRDefault="007428DA" w:rsidP="007428DA">
            <w:pPr>
              <w:rPr>
                <w:rFonts w:ascii="Arial" w:hAnsi="Arial" w:cs="Arial"/>
              </w:rPr>
            </w:pPr>
            <w:r w:rsidRPr="002718F2">
              <w:rPr>
                <w:rFonts w:ascii="Arial" w:hAnsi="Arial" w:cs="Arial"/>
              </w:rPr>
              <w:t>0, 30, 70 or 100</w:t>
            </w:r>
          </w:p>
        </w:tc>
        <w:tc>
          <w:tcPr>
            <w:tcW w:w="514" w:type="pct"/>
          </w:tcPr>
          <w:p w14:paraId="363A90FC" w14:textId="77777777" w:rsidR="007428DA" w:rsidRPr="002718F2" w:rsidRDefault="007428DA" w:rsidP="007428DA">
            <w:pPr>
              <w:rPr>
                <w:rFonts w:ascii="Arial" w:hAnsi="Arial" w:cs="Arial"/>
              </w:rPr>
            </w:pPr>
            <w:r w:rsidRPr="002718F2">
              <w:rPr>
                <w:rFonts w:ascii="Arial" w:hAnsi="Arial" w:cs="Arial"/>
              </w:rPr>
              <w:t>30</w:t>
            </w:r>
          </w:p>
        </w:tc>
        <w:tc>
          <w:tcPr>
            <w:tcW w:w="500" w:type="pct"/>
          </w:tcPr>
          <w:p w14:paraId="7FD8DDF2" w14:textId="58310DC6" w:rsidR="007428DA" w:rsidRPr="002718F2" w:rsidRDefault="007428DA" w:rsidP="007428DA">
            <w:pPr>
              <w:rPr>
                <w:rFonts w:ascii="Arial" w:hAnsi="Arial" w:cs="Arial"/>
              </w:rPr>
            </w:pPr>
            <w:r w:rsidRPr="002718F2">
              <w:rPr>
                <w:rFonts w:ascii="Arial" w:hAnsi="Arial" w:cs="Arial"/>
              </w:rPr>
              <w:t>5.00%</w:t>
            </w:r>
          </w:p>
        </w:tc>
        <w:tc>
          <w:tcPr>
            <w:tcW w:w="477" w:type="pct"/>
          </w:tcPr>
          <w:p w14:paraId="3DC79B47" w14:textId="4EFCEE96" w:rsidR="007428DA" w:rsidRPr="002718F2" w:rsidRDefault="007428DA" w:rsidP="007428DA">
            <w:pPr>
              <w:rPr>
                <w:rFonts w:ascii="Arial" w:hAnsi="Arial" w:cs="Arial"/>
              </w:rPr>
            </w:pPr>
          </w:p>
        </w:tc>
      </w:tr>
      <w:tr w:rsidR="007428DA" w:rsidRPr="008C2836" w14:paraId="4208C439" w14:textId="77777777" w:rsidTr="0083307C">
        <w:trPr>
          <w:trHeight w:val="567"/>
        </w:trPr>
        <w:tc>
          <w:tcPr>
            <w:tcW w:w="366" w:type="pct"/>
          </w:tcPr>
          <w:p w14:paraId="1603268D" w14:textId="236F77CD" w:rsidR="007428DA" w:rsidRPr="002C41B5" w:rsidRDefault="007428DA" w:rsidP="007428DA">
            <w:pPr>
              <w:rPr>
                <w:rFonts w:ascii="Arial" w:hAnsi="Arial" w:cs="Arial"/>
              </w:rPr>
            </w:pPr>
            <w:r w:rsidRPr="002C41B5">
              <w:rPr>
                <w:rFonts w:ascii="Arial" w:hAnsi="Arial" w:cs="Arial"/>
              </w:rPr>
              <w:t>5</w:t>
            </w:r>
          </w:p>
        </w:tc>
        <w:tc>
          <w:tcPr>
            <w:tcW w:w="2591" w:type="pct"/>
          </w:tcPr>
          <w:p w14:paraId="11EA9E35" w14:textId="3F8386D7" w:rsidR="007428DA" w:rsidRPr="002C41B5" w:rsidRDefault="003D6701" w:rsidP="007428DA">
            <w:pPr>
              <w:rPr>
                <w:rFonts w:ascii="Arial" w:eastAsia="Calibri" w:hAnsi="Arial" w:cs="Arial"/>
                <w:noProof/>
              </w:rPr>
            </w:pPr>
            <w:r w:rsidRPr="002C41B5">
              <w:rPr>
                <w:rFonts w:ascii="Arial" w:hAnsi="Arial" w:cs="Arial"/>
                <w:lang w:eastAsia="en-GB"/>
              </w:rPr>
              <w:t>Explain how you will ensure that all security clearances required by the venue and MoD are in place within sufficient timescales </w:t>
            </w:r>
          </w:p>
        </w:tc>
        <w:tc>
          <w:tcPr>
            <w:tcW w:w="551" w:type="pct"/>
          </w:tcPr>
          <w:p w14:paraId="70C40675" w14:textId="2B34824B" w:rsidR="007428DA" w:rsidRPr="002718F2" w:rsidRDefault="007428DA" w:rsidP="007428DA">
            <w:pPr>
              <w:rPr>
                <w:rFonts w:ascii="Arial" w:hAnsi="Arial" w:cs="Arial"/>
              </w:rPr>
            </w:pPr>
            <w:r w:rsidRPr="002718F2">
              <w:rPr>
                <w:rFonts w:ascii="Arial" w:hAnsi="Arial" w:cs="Arial"/>
              </w:rPr>
              <w:t>0, 30, 70 or 100</w:t>
            </w:r>
          </w:p>
        </w:tc>
        <w:tc>
          <w:tcPr>
            <w:tcW w:w="514" w:type="pct"/>
          </w:tcPr>
          <w:p w14:paraId="2B38A0FB" w14:textId="42E2A48C" w:rsidR="007428DA" w:rsidRPr="002718F2" w:rsidRDefault="00BF0F69" w:rsidP="007428DA">
            <w:pPr>
              <w:rPr>
                <w:rFonts w:ascii="Arial" w:hAnsi="Arial" w:cs="Arial"/>
              </w:rPr>
            </w:pPr>
            <w:r>
              <w:rPr>
                <w:rFonts w:ascii="Arial" w:hAnsi="Arial" w:cs="Arial"/>
              </w:rPr>
              <w:t>30</w:t>
            </w:r>
          </w:p>
        </w:tc>
        <w:tc>
          <w:tcPr>
            <w:tcW w:w="500" w:type="pct"/>
          </w:tcPr>
          <w:p w14:paraId="36847502" w14:textId="746DBB18" w:rsidR="007428DA" w:rsidRPr="002718F2" w:rsidRDefault="007428DA" w:rsidP="007428DA">
            <w:pPr>
              <w:rPr>
                <w:rFonts w:ascii="Arial" w:hAnsi="Arial" w:cs="Arial"/>
              </w:rPr>
            </w:pPr>
            <w:r w:rsidRPr="002718F2">
              <w:rPr>
                <w:rFonts w:ascii="Arial" w:hAnsi="Arial" w:cs="Arial"/>
              </w:rPr>
              <w:t>5.00%</w:t>
            </w:r>
          </w:p>
        </w:tc>
        <w:tc>
          <w:tcPr>
            <w:tcW w:w="477" w:type="pct"/>
          </w:tcPr>
          <w:p w14:paraId="12898D92" w14:textId="77777777" w:rsidR="007428DA" w:rsidRPr="002718F2" w:rsidRDefault="007428DA" w:rsidP="007428DA">
            <w:pPr>
              <w:rPr>
                <w:rFonts w:ascii="Arial" w:hAnsi="Arial" w:cs="Arial"/>
              </w:rPr>
            </w:pPr>
          </w:p>
        </w:tc>
      </w:tr>
      <w:tr w:rsidR="007428DA" w:rsidRPr="008C2836" w14:paraId="03C608D3" w14:textId="77777777" w:rsidTr="0083307C">
        <w:trPr>
          <w:trHeight w:val="567"/>
        </w:trPr>
        <w:tc>
          <w:tcPr>
            <w:tcW w:w="366" w:type="pct"/>
          </w:tcPr>
          <w:p w14:paraId="74C36CA8" w14:textId="0653AA40" w:rsidR="007428DA" w:rsidRPr="002C41B5" w:rsidRDefault="007428DA" w:rsidP="007428DA">
            <w:pPr>
              <w:rPr>
                <w:rFonts w:ascii="Arial" w:hAnsi="Arial" w:cs="Arial"/>
              </w:rPr>
            </w:pPr>
            <w:r w:rsidRPr="002C41B5">
              <w:rPr>
                <w:rFonts w:ascii="Arial" w:hAnsi="Arial" w:cs="Arial"/>
              </w:rPr>
              <w:t>6</w:t>
            </w:r>
          </w:p>
        </w:tc>
        <w:tc>
          <w:tcPr>
            <w:tcW w:w="2591" w:type="pct"/>
          </w:tcPr>
          <w:p w14:paraId="082C65B7" w14:textId="13E4E86F" w:rsidR="007428DA" w:rsidRPr="002C41B5" w:rsidRDefault="006A1C3C" w:rsidP="007428DA">
            <w:pPr>
              <w:rPr>
                <w:rFonts w:ascii="Arial" w:eastAsia="Calibri" w:hAnsi="Arial" w:cs="Arial"/>
                <w:noProof/>
              </w:rPr>
            </w:pPr>
            <w:r w:rsidRPr="002C41B5">
              <w:rPr>
                <w:rFonts w:ascii="Arial" w:hAnsi="Arial" w:cs="Arial"/>
                <w:lang w:eastAsia="en-GB"/>
              </w:rPr>
              <w:t>State how you will ensure that a quality service is delivered at the event over the contract period, including food being prepared and served in appropriate conditions to ensure each person receives equal and filling sustenance and how you will ensure that the catering provided will meet standards required for a prestigious event</w:t>
            </w:r>
          </w:p>
        </w:tc>
        <w:tc>
          <w:tcPr>
            <w:tcW w:w="551" w:type="pct"/>
          </w:tcPr>
          <w:p w14:paraId="2A46DA8C" w14:textId="18774B3E" w:rsidR="007428DA" w:rsidRPr="002718F2" w:rsidRDefault="007428DA" w:rsidP="007428DA">
            <w:pPr>
              <w:rPr>
                <w:rFonts w:ascii="Arial" w:hAnsi="Arial" w:cs="Arial"/>
              </w:rPr>
            </w:pPr>
            <w:r w:rsidRPr="002718F2">
              <w:rPr>
                <w:rFonts w:ascii="Arial" w:hAnsi="Arial" w:cs="Arial"/>
              </w:rPr>
              <w:t>0, 30, 70 or 100</w:t>
            </w:r>
          </w:p>
        </w:tc>
        <w:tc>
          <w:tcPr>
            <w:tcW w:w="514" w:type="pct"/>
          </w:tcPr>
          <w:p w14:paraId="7B3B081E" w14:textId="2EAB6FCE" w:rsidR="007428DA" w:rsidRPr="002718F2" w:rsidRDefault="00BF0F69" w:rsidP="007428DA">
            <w:pPr>
              <w:rPr>
                <w:rFonts w:ascii="Arial" w:hAnsi="Arial" w:cs="Arial"/>
              </w:rPr>
            </w:pPr>
            <w:r>
              <w:rPr>
                <w:rFonts w:ascii="Arial" w:hAnsi="Arial" w:cs="Arial"/>
              </w:rPr>
              <w:t>30</w:t>
            </w:r>
          </w:p>
        </w:tc>
        <w:tc>
          <w:tcPr>
            <w:tcW w:w="500" w:type="pct"/>
          </w:tcPr>
          <w:p w14:paraId="22B3703E" w14:textId="251B6B71" w:rsidR="007428DA" w:rsidRPr="002718F2" w:rsidRDefault="006A1C3C" w:rsidP="007428DA">
            <w:pPr>
              <w:rPr>
                <w:rFonts w:ascii="Arial" w:hAnsi="Arial" w:cs="Arial"/>
              </w:rPr>
            </w:pPr>
            <w:r>
              <w:rPr>
                <w:rFonts w:ascii="Arial" w:hAnsi="Arial" w:cs="Arial"/>
              </w:rPr>
              <w:t>20</w:t>
            </w:r>
            <w:r w:rsidR="007428DA" w:rsidRPr="002718F2">
              <w:rPr>
                <w:rFonts w:ascii="Arial" w:hAnsi="Arial" w:cs="Arial"/>
              </w:rPr>
              <w:t>.00%</w:t>
            </w:r>
          </w:p>
        </w:tc>
        <w:tc>
          <w:tcPr>
            <w:tcW w:w="477" w:type="pct"/>
          </w:tcPr>
          <w:p w14:paraId="58E5D26A" w14:textId="77777777" w:rsidR="007428DA" w:rsidRPr="002718F2" w:rsidRDefault="007428DA" w:rsidP="007428DA">
            <w:pPr>
              <w:rPr>
                <w:rFonts w:ascii="Arial" w:hAnsi="Arial" w:cs="Arial"/>
              </w:rPr>
            </w:pPr>
          </w:p>
        </w:tc>
      </w:tr>
      <w:tr w:rsidR="007428DA" w:rsidRPr="008C2836" w14:paraId="20CE97DD" w14:textId="77777777" w:rsidTr="0083307C">
        <w:trPr>
          <w:trHeight w:val="567"/>
        </w:trPr>
        <w:tc>
          <w:tcPr>
            <w:tcW w:w="366" w:type="pct"/>
          </w:tcPr>
          <w:p w14:paraId="5FA9742B" w14:textId="52B70442" w:rsidR="007428DA" w:rsidRPr="002C41B5" w:rsidRDefault="007428DA" w:rsidP="007428DA">
            <w:pPr>
              <w:rPr>
                <w:rFonts w:ascii="Arial" w:hAnsi="Arial" w:cs="Arial"/>
              </w:rPr>
            </w:pPr>
            <w:r w:rsidRPr="002C41B5">
              <w:rPr>
                <w:rFonts w:ascii="Arial" w:hAnsi="Arial" w:cs="Arial"/>
              </w:rPr>
              <w:t>7</w:t>
            </w:r>
          </w:p>
        </w:tc>
        <w:tc>
          <w:tcPr>
            <w:tcW w:w="2591" w:type="pct"/>
          </w:tcPr>
          <w:p w14:paraId="02DA79BB" w14:textId="214D92E7" w:rsidR="007428DA" w:rsidRPr="002C41B5" w:rsidRDefault="00A668D8" w:rsidP="007428DA">
            <w:pPr>
              <w:rPr>
                <w:rFonts w:ascii="Arial" w:eastAsia="Calibri" w:hAnsi="Arial" w:cs="Arial"/>
                <w:noProof/>
              </w:rPr>
            </w:pPr>
            <w:r w:rsidRPr="002C41B5">
              <w:rPr>
                <w:rFonts w:ascii="Arial" w:hAnsi="Arial" w:cs="Arial"/>
                <w:lang w:eastAsia="en-GB"/>
              </w:rPr>
              <w:t xml:space="preserve">Explain how you will ensure that any concerns raised by the event </w:t>
            </w:r>
            <w:proofErr w:type="spellStart"/>
            <w:r w:rsidRPr="002C41B5">
              <w:rPr>
                <w:rFonts w:ascii="Arial" w:hAnsi="Arial" w:cs="Arial"/>
                <w:lang w:eastAsia="en-GB"/>
              </w:rPr>
              <w:t>organisers</w:t>
            </w:r>
            <w:proofErr w:type="spellEnd"/>
            <w:r w:rsidRPr="002C41B5">
              <w:rPr>
                <w:rFonts w:ascii="Arial" w:hAnsi="Arial" w:cs="Arial"/>
                <w:lang w:eastAsia="en-GB"/>
              </w:rPr>
              <w:t xml:space="preserve"> at the event would be resolved in a timely manner </w:t>
            </w:r>
          </w:p>
        </w:tc>
        <w:tc>
          <w:tcPr>
            <w:tcW w:w="551" w:type="pct"/>
          </w:tcPr>
          <w:p w14:paraId="127CA1D3" w14:textId="338E54C1" w:rsidR="007428DA" w:rsidRPr="002718F2" w:rsidRDefault="007428DA" w:rsidP="007428DA">
            <w:pPr>
              <w:rPr>
                <w:rFonts w:ascii="Arial" w:hAnsi="Arial" w:cs="Arial"/>
              </w:rPr>
            </w:pPr>
            <w:r w:rsidRPr="002718F2">
              <w:rPr>
                <w:rFonts w:ascii="Arial" w:hAnsi="Arial" w:cs="Arial"/>
              </w:rPr>
              <w:t>0, 30, 70 or 100</w:t>
            </w:r>
          </w:p>
        </w:tc>
        <w:tc>
          <w:tcPr>
            <w:tcW w:w="514" w:type="pct"/>
          </w:tcPr>
          <w:p w14:paraId="5258D98B" w14:textId="7B679A3A" w:rsidR="007428DA" w:rsidRPr="002718F2" w:rsidRDefault="00BF0F69" w:rsidP="007428DA">
            <w:pPr>
              <w:rPr>
                <w:rFonts w:ascii="Arial" w:hAnsi="Arial" w:cs="Arial"/>
              </w:rPr>
            </w:pPr>
            <w:r>
              <w:rPr>
                <w:rFonts w:ascii="Arial" w:hAnsi="Arial" w:cs="Arial"/>
              </w:rPr>
              <w:t>30</w:t>
            </w:r>
          </w:p>
        </w:tc>
        <w:tc>
          <w:tcPr>
            <w:tcW w:w="500" w:type="pct"/>
          </w:tcPr>
          <w:p w14:paraId="359E9BB0" w14:textId="0A63FA17" w:rsidR="007428DA" w:rsidRPr="002718F2" w:rsidRDefault="00A668D8" w:rsidP="007428DA">
            <w:pPr>
              <w:rPr>
                <w:rFonts w:ascii="Arial" w:hAnsi="Arial" w:cs="Arial"/>
              </w:rPr>
            </w:pPr>
            <w:r>
              <w:rPr>
                <w:rFonts w:ascii="Arial" w:hAnsi="Arial" w:cs="Arial"/>
              </w:rPr>
              <w:t>15.00%</w:t>
            </w:r>
          </w:p>
        </w:tc>
        <w:tc>
          <w:tcPr>
            <w:tcW w:w="477" w:type="pct"/>
          </w:tcPr>
          <w:p w14:paraId="20C781E3" w14:textId="77777777" w:rsidR="007428DA" w:rsidRPr="002718F2" w:rsidRDefault="007428DA" w:rsidP="007428DA">
            <w:pPr>
              <w:rPr>
                <w:rFonts w:ascii="Arial" w:hAnsi="Arial" w:cs="Arial"/>
              </w:rPr>
            </w:pPr>
          </w:p>
        </w:tc>
      </w:tr>
      <w:tr w:rsidR="007428DA" w:rsidRPr="008C2836" w14:paraId="2F6B3120" w14:textId="77777777" w:rsidTr="0083307C">
        <w:trPr>
          <w:trHeight w:val="567"/>
        </w:trPr>
        <w:tc>
          <w:tcPr>
            <w:tcW w:w="366" w:type="pct"/>
          </w:tcPr>
          <w:p w14:paraId="79C0FF05" w14:textId="522B3BDB" w:rsidR="007428DA" w:rsidRPr="002C41B5" w:rsidRDefault="007428DA" w:rsidP="007428DA">
            <w:pPr>
              <w:rPr>
                <w:rFonts w:ascii="Arial" w:hAnsi="Arial" w:cs="Arial"/>
              </w:rPr>
            </w:pPr>
            <w:r w:rsidRPr="002C41B5">
              <w:rPr>
                <w:rFonts w:ascii="Arial" w:hAnsi="Arial" w:cs="Arial"/>
              </w:rPr>
              <w:t>8</w:t>
            </w:r>
          </w:p>
        </w:tc>
        <w:tc>
          <w:tcPr>
            <w:tcW w:w="2591" w:type="pct"/>
          </w:tcPr>
          <w:p w14:paraId="7C046530" w14:textId="4DC4DEE2" w:rsidR="007428DA" w:rsidRPr="002C41B5" w:rsidRDefault="00E41E29" w:rsidP="007428DA">
            <w:pPr>
              <w:rPr>
                <w:rFonts w:ascii="Arial" w:eastAsia="Calibri" w:hAnsi="Arial" w:cs="Arial"/>
                <w:noProof/>
              </w:rPr>
            </w:pPr>
            <w:r w:rsidRPr="002C41B5">
              <w:rPr>
                <w:rFonts w:ascii="Arial" w:hAnsi="Arial" w:cs="Arial"/>
                <w:lang w:eastAsia="en-GB"/>
              </w:rPr>
              <w:t xml:space="preserve">Outline the measures that you will take to prevent cross contamination, </w:t>
            </w:r>
            <w:proofErr w:type="gramStart"/>
            <w:r w:rsidRPr="002C41B5">
              <w:rPr>
                <w:rFonts w:ascii="Arial" w:hAnsi="Arial" w:cs="Arial"/>
                <w:lang w:eastAsia="en-GB"/>
              </w:rPr>
              <w:t>in particular for</w:t>
            </w:r>
            <w:proofErr w:type="gramEnd"/>
            <w:r w:rsidRPr="002C41B5">
              <w:rPr>
                <w:rFonts w:ascii="Arial" w:hAnsi="Arial" w:cs="Arial"/>
                <w:lang w:eastAsia="en-GB"/>
              </w:rPr>
              <w:t xml:space="preserve"> food that is provided to meet both dietary and religious requirements </w:t>
            </w:r>
          </w:p>
        </w:tc>
        <w:tc>
          <w:tcPr>
            <w:tcW w:w="551" w:type="pct"/>
          </w:tcPr>
          <w:p w14:paraId="4FAAE4BD" w14:textId="765631AC" w:rsidR="007428DA" w:rsidRPr="002718F2" w:rsidRDefault="007428DA" w:rsidP="007428DA">
            <w:pPr>
              <w:rPr>
                <w:rFonts w:ascii="Arial" w:hAnsi="Arial" w:cs="Arial"/>
              </w:rPr>
            </w:pPr>
            <w:r w:rsidRPr="002718F2">
              <w:rPr>
                <w:rFonts w:ascii="Arial" w:hAnsi="Arial" w:cs="Arial"/>
              </w:rPr>
              <w:t>0, 30, 70 or 100</w:t>
            </w:r>
          </w:p>
        </w:tc>
        <w:tc>
          <w:tcPr>
            <w:tcW w:w="514" w:type="pct"/>
          </w:tcPr>
          <w:p w14:paraId="6A15FBB4" w14:textId="705727F7" w:rsidR="007428DA" w:rsidRPr="002718F2" w:rsidRDefault="00BF0F69" w:rsidP="007428DA">
            <w:pPr>
              <w:rPr>
                <w:rFonts w:ascii="Arial" w:hAnsi="Arial" w:cs="Arial"/>
              </w:rPr>
            </w:pPr>
            <w:r>
              <w:rPr>
                <w:rFonts w:ascii="Arial" w:hAnsi="Arial" w:cs="Arial"/>
              </w:rPr>
              <w:t>30</w:t>
            </w:r>
          </w:p>
        </w:tc>
        <w:tc>
          <w:tcPr>
            <w:tcW w:w="500" w:type="pct"/>
          </w:tcPr>
          <w:p w14:paraId="68660872" w14:textId="0656ECAF" w:rsidR="007428DA" w:rsidRPr="002718F2" w:rsidRDefault="00E41E29" w:rsidP="007428DA">
            <w:pPr>
              <w:rPr>
                <w:rFonts w:ascii="Arial" w:hAnsi="Arial" w:cs="Arial"/>
              </w:rPr>
            </w:pPr>
            <w:r>
              <w:rPr>
                <w:rFonts w:ascii="Arial" w:hAnsi="Arial" w:cs="Arial"/>
              </w:rPr>
              <w:t>5.00%</w:t>
            </w:r>
          </w:p>
        </w:tc>
        <w:tc>
          <w:tcPr>
            <w:tcW w:w="477" w:type="pct"/>
          </w:tcPr>
          <w:p w14:paraId="2D5EF85F" w14:textId="77777777" w:rsidR="007428DA" w:rsidRPr="002718F2" w:rsidRDefault="007428DA" w:rsidP="007428DA">
            <w:pPr>
              <w:rPr>
                <w:rFonts w:ascii="Arial" w:hAnsi="Arial" w:cs="Arial"/>
              </w:rPr>
            </w:pPr>
          </w:p>
        </w:tc>
      </w:tr>
      <w:tr w:rsidR="007428DA" w:rsidRPr="008C2836" w14:paraId="318514E4" w14:textId="77777777" w:rsidTr="0083307C">
        <w:trPr>
          <w:trHeight w:val="567"/>
        </w:trPr>
        <w:tc>
          <w:tcPr>
            <w:tcW w:w="366" w:type="pct"/>
          </w:tcPr>
          <w:p w14:paraId="44990F25" w14:textId="5FA41F44" w:rsidR="007428DA" w:rsidRPr="002C41B5" w:rsidRDefault="007428DA" w:rsidP="007428DA">
            <w:pPr>
              <w:rPr>
                <w:rFonts w:ascii="Arial" w:hAnsi="Arial" w:cs="Arial"/>
              </w:rPr>
            </w:pPr>
            <w:r w:rsidRPr="002C41B5">
              <w:rPr>
                <w:rFonts w:ascii="Arial" w:hAnsi="Arial" w:cs="Arial"/>
              </w:rPr>
              <w:t>9</w:t>
            </w:r>
          </w:p>
        </w:tc>
        <w:tc>
          <w:tcPr>
            <w:tcW w:w="2591" w:type="pct"/>
          </w:tcPr>
          <w:p w14:paraId="3EE6E8EA" w14:textId="79B16E06" w:rsidR="007428DA" w:rsidRPr="002C41B5" w:rsidRDefault="00BF0F69" w:rsidP="007428DA">
            <w:pPr>
              <w:rPr>
                <w:rFonts w:ascii="Arial" w:eastAsia="Calibri" w:hAnsi="Arial" w:cs="Arial"/>
                <w:noProof/>
              </w:rPr>
            </w:pPr>
            <w:r w:rsidRPr="002C41B5">
              <w:rPr>
                <w:rFonts w:ascii="Arial" w:hAnsi="Arial" w:cs="Arial"/>
                <w:lang w:eastAsia="en-GB"/>
              </w:rPr>
              <w:t xml:space="preserve">Outline your waste management plan, how you will </w:t>
            </w:r>
            <w:proofErr w:type="spellStart"/>
            <w:r w:rsidRPr="002C41B5">
              <w:rPr>
                <w:rFonts w:ascii="Arial" w:hAnsi="Arial" w:cs="Arial"/>
                <w:lang w:eastAsia="en-GB"/>
              </w:rPr>
              <w:t>minimise</w:t>
            </w:r>
            <w:proofErr w:type="spellEnd"/>
            <w:r w:rsidRPr="002C41B5">
              <w:rPr>
                <w:rFonts w:ascii="Arial" w:hAnsi="Arial" w:cs="Arial"/>
                <w:lang w:eastAsia="en-GB"/>
              </w:rPr>
              <w:t xml:space="preserve"> the production of waste at the Royal Albert Hall and implement environmental considerations </w:t>
            </w:r>
          </w:p>
        </w:tc>
        <w:tc>
          <w:tcPr>
            <w:tcW w:w="551" w:type="pct"/>
          </w:tcPr>
          <w:p w14:paraId="3B82371E" w14:textId="63BC9136" w:rsidR="007428DA" w:rsidRPr="002718F2" w:rsidRDefault="007428DA" w:rsidP="007428DA">
            <w:pPr>
              <w:rPr>
                <w:rFonts w:ascii="Arial" w:hAnsi="Arial" w:cs="Arial"/>
              </w:rPr>
            </w:pPr>
            <w:r w:rsidRPr="002718F2">
              <w:rPr>
                <w:rFonts w:ascii="Arial" w:hAnsi="Arial" w:cs="Arial"/>
              </w:rPr>
              <w:t>0, 30, 70 or 100</w:t>
            </w:r>
          </w:p>
        </w:tc>
        <w:tc>
          <w:tcPr>
            <w:tcW w:w="514" w:type="pct"/>
          </w:tcPr>
          <w:p w14:paraId="0D895923" w14:textId="0CBBC75F" w:rsidR="007428DA" w:rsidRPr="002718F2" w:rsidRDefault="00BF0F69" w:rsidP="007428DA">
            <w:pPr>
              <w:rPr>
                <w:rFonts w:ascii="Arial" w:hAnsi="Arial" w:cs="Arial"/>
              </w:rPr>
            </w:pPr>
            <w:r>
              <w:rPr>
                <w:rFonts w:ascii="Arial" w:hAnsi="Arial" w:cs="Arial"/>
              </w:rPr>
              <w:t>30</w:t>
            </w:r>
          </w:p>
        </w:tc>
        <w:tc>
          <w:tcPr>
            <w:tcW w:w="500" w:type="pct"/>
          </w:tcPr>
          <w:p w14:paraId="692D4205" w14:textId="1FE523CD" w:rsidR="007428DA" w:rsidRPr="002718F2" w:rsidRDefault="00BF0F69" w:rsidP="007428DA">
            <w:pPr>
              <w:rPr>
                <w:rFonts w:ascii="Arial" w:hAnsi="Arial" w:cs="Arial"/>
              </w:rPr>
            </w:pPr>
            <w:r>
              <w:rPr>
                <w:rFonts w:ascii="Arial" w:hAnsi="Arial" w:cs="Arial"/>
              </w:rPr>
              <w:t>5.00%</w:t>
            </w:r>
          </w:p>
        </w:tc>
        <w:tc>
          <w:tcPr>
            <w:tcW w:w="477" w:type="pct"/>
          </w:tcPr>
          <w:p w14:paraId="084A9D66" w14:textId="77777777" w:rsidR="007428DA" w:rsidRPr="002718F2" w:rsidRDefault="007428DA" w:rsidP="007428DA">
            <w:pPr>
              <w:rPr>
                <w:rFonts w:ascii="Arial" w:hAnsi="Arial" w:cs="Arial"/>
              </w:rPr>
            </w:pPr>
          </w:p>
        </w:tc>
      </w:tr>
      <w:tr w:rsidR="00E41E29" w:rsidRPr="008C2836" w14:paraId="40AE3D41" w14:textId="77777777" w:rsidTr="0083307C">
        <w:trPr>
          <w:trHeight w:val="567"/>
        </w:trPr>
        <w:tc>
          <w:tcPr>
            <w:tcW w:w="366" w:type="pct"/>
          </w:tcPr>
          <w:p w14:paraId="0E579107" w14:textId="3A85BFF8" w:rsidR="00E41E29" w:rsidRPr="002C41B5" w:rsidRDefault="00E41E29" w:rsidP="007428DA">
            <w:pPr>
              <w:rPr>
                <w:rFonts w:ascii="Arial" w:hAnsi="Arial" w:cs="Arial"/>
              </w:rPr>
            </w:pPr>
            <w:r w:rsidRPr="002C41B5">
              <w:rPr>
                <w:rFonts w:ascii="Arial" w:hAnsi="Arial" w:cs="Arial"/>
              </w:rPr>
              <w:t>10</w:t>
            </w:r>
          </w:p>
        </w:tc>
        <w:tc>
          <w:tcPr>
            <w:tcW w:w="2591" w:type="pct"/>
          </w:tcPr>
          <w:p w14:paraId="50636AEC" w14:textId="67194BF1" w:rsidR="00E41E29" w:rsidRPr="002C41B5" w:rsidRDefault="005369A9" w:rsidP="005369A9">
            <w:pPr>
              <w:spacing w:line="252" w:lineRule="auto"/>
              <w:rPr>
                <w:rFonts w:ascii="Arial" w:hAnsi="Arial" w:cs="Arial"/>
                <w:lang w:val="en-GB"/>
              </w:rPr>
            </w:pPr>
            <w:r w:rsidRPr="002C41B5">
              <w:rPr>
                <w:rFonts w:ascii="Arial" w:hAnsi="Arial" w:cs="Arial"/>
                <w:lang w:eastAsia="en-GB"/>
              </w:rPr>
              <w:t>Provide details of any previous experience of delivering services at similar prestigious events and how you will use the experience gained in delivering this service</w:t>
            </w:r>
          </w:p>
        </w:tc>
        <w:tc>
          <w:tcPr>
            <w:tcW w:w="551" w:type="pct"/>
          </w:tcPr>
          <w:p w14:paraId="1109AE1D" w14:textId="583164D0" w:rsidR="00E41E29" w:rsidRPr="002718F2" w:rsidRDefault="005369A9" w:rsidP="007428DA">
            <w:pPr>
              <w:rPr>
                <w:rFonts w:ascii="Arial" w:hAnsi="Arial" w:cs="Arial"/>
              </w:rPr>
            </w:pPr>
            <w:r w:rsidRPr="002718F2">
              <w:rPr>
                <w:rFonts w:ascii="Arial" w:hAnsi="Arial" w:cs="Arial"/>
              </w:rPr>
              <w:t>0, 30, 70 or 100</w:t>
            </w:r>
          </w:p>
        </w:tc>
        <w:tc>
          <w:tcPr>
            <w:tcW w:w="514" w:type="pct"/>
          </w:tcPr>
          <w:p w14:paraId="3B6941DD" w14:textId="0FC6D6F4" w:rsidR="00E41E29" w:rsidRPr="002718F2" w:rsidRDefault="00BF0F69" w:rsidP="007428DA">
            <w:pPr>
              <w:rPr>
                <w:rFonts w:ascii="Arial" w:hAnsi="Arial" w:cs="Arial"/>
              </w:rPr>
            </w:pPr>
            <w:r>
              <w:rPr>
                <w:rFonts w:ascii="Arial" w:hAnsi="Arial" w:cs="Arial"/>
              </w:rPr>
              <w:t>30</w:t>
            </w:r>
          </w:p>
        </w:tc>
        <w:tc>
          <w:tcPr>
            <w:tcW w:w="500" w:type="pct"/>
          </w:tcPr>
          <w:p w14:paraId="50107F05" w14:textId="03567B84" w:rsidR="00E41E29" w:rsidRPr="002718F2" w:rsidRDefault="005369A9" w:rsidP="007428DA">
            <w:pPr>
              <w:rPr>
                <w:rFonts w:ascii="Arial" w:hAnsi="Arial" w:cs="Arial"/>
              </w:rPr>
            </w:pPr>
            <w:r>
              <w:rPr>
                <w:rFonts w:ascii="Arial" w:hAnsi="Arial" w:cs="Arial"/>
              </w:rPr>
              <w:t>10.00%</w:t>
            </w:r>
          </w:p>
        </w:tc>
        <w:tc>
          <w:tcPr>
            <w:tcW w:w="477" w:type="pct"/>
          </w:tcPr>
          <w:p w14:paraId="23E5C473" w14:textId="77777777" w:rsidR="00E41E29" w:rsidRPr="002718F2" w:rsidRDefault="00E41E29" w:rsidP="007428DA">
            <w:pPr>
              <w:rPr>
                <w:rFonts w:ascii="Arial" w:hAnsi="Arial" w:cs="Arial"/>
              </w:rPr>
            </w:pPr>
          </w:p>
        </w:tc>
      </w:tr>
      <w:tr w:rsidR="007428DA" w:rsidRPr="008C2836" w14:paraId="6970B3E8" w14:textId="77777777" w:rsidTr="0083307C">
        <w:trPr>
          <w:trHeight w:val="567"/>
        </w:trPr>
        <w:tc>
          <w:tcPr>
            <w:tcW w:w="366" w:type="pct"/>
            <w:shd w:val="clear" w:color="auto" w:fill="BFBFBF" w:themeFill="background1" w:themeFillShade="BF"/>
          </w:tcPr>
          <w:p w14:paraId="61F8A6D7" w14:textId="77777777" w:rsidR="007428DA" w:rsidRPr="008C2836" w:rsidRDefault="007428DA" w:rsidP="007428DA">
            <w:pPr>
              <w:rPr>
                <w:rFonts w:ascii="Arial" w:hAnsi="Arial" w:cs="Arial"/>
                <w:color w:val="FF0000"/>
              </w:rPr>
            </w:pPr>
          </w:p>
        </w:tc>
        <w:tc>
          <w:tcPr>
            <w:tcW w:w="2591" w:type="pct"/>
            <w:shd w:val="clear" w:color="auto" w:fill="BFBFBF" w:themeFill="background1" w:themeFillShade="BF"/>
          </w:tcPr>
          <w:p w14:paraId="1B256A5D" w14:textId="77777777" w:rsidR="007428DA" w:rsidRPr="002718F2" w:rsidRDefault="007428DA" w:rsidP="007428DA">
            <w:pPr>
              <w:rPr>
                <w:rFonts w:ascii="Arial" w:hAnsi="Arial" w:cs="Arial"/>
              </w:rPr>
            </w:pPr>
          </w:p>
        </w:tc>
        <w:tc>
          <w:tcPr>
            <w:tcW w:w="551" w:type="pct"/>
            <w:shd w:val="clear" w:color="auto" w:fill="BFBFBF" w:themeFill="background1" w:themeFillShade="BF"/>
          </w:tcPr>
          <w:p w14:paraId="056E269D" w14:textId="77777777" w:rsidR="007428DA" w:rsidRPr="002718F2" w:rsidRDefault="007428DA" w:rsidP="007428DA">
            <w:pPr>
              <w:rPr>
                <w:rFonts w:ascii="Arial" w:hAnsi="Arial" w:cs="Arial"/>
              </w:rPr>
            </w:pPr>
          </w:p>
        </w:tc>
        <w:tc>
          <w:tcPr>
            <w:tcW w:w="514" w:type="pct"/>
            <w:shd w:val="clear" w:color="auto" w:fill="BFBFBF" w:themeFill="background1" w:themeFillShade="BF"/>
          </w:tcPr>
          <w:p w14:paraId="6DCC0AAE" w14:textId="77777777" w:rsidR="007428DA" w:rsidRPr="002718F2" w:rsidRDefault="007428DA" w:rsidP="007428DA">
            <w:pPr>
              <w:rPr>
                <w:rFonts w:ascii="Arial" w:hAnsi="Arial" w:cs="Arial"/>
              </w:rPr>
            </w:pPr>
          </w:p>
        </w:tc>
        <w:tc>
          <w:tcPr>
            <w:tcW w:w="500" w:type="pct"/>
            <w:shd w:val="clear" w:color="auto" w:fill="FFFFFF" w:themeFill="background1"/>
          </w:tcPr>
          <w:p w14:paraId="47C2B783" w14:textId="77777777" w:rsidR="007428DA" w:rsidRPr="002718F2" w:rsidRDefault="007428DA" w:rsidP="007428DA">
            <w:pPr>
              <w:rPr>
                <w:rFonts w:ascii="Arial" w:hAnsi="Arial" w:cs="Arial"/>
              </w:rPr>
            </w:pPr>
            <w:r w:rsidRPr="002718F2">
              <w:rPr>
                <w:rFonts w:ascii="Arial" w:hAnsi="Arial" w:cs="Arial"/>
              </w:rPr>
              <w:t>100%</w:t>
            </w:r>
          </w:p>
        </w:tc>
        <w:tc>
          <w:tcPr>
            <w:tcW w:w="477" w:type="pct"/>
          </w:tcPr>
          <w:p w14:paraId="1406F1A3" w14:textId="77777777" w:rsidR="007428DA" w:rsidRPr="002718F2" w:rsidRDefault="007428DA" w:rsidP="007428DA">
            <w:pPr>
              <w:rPr>
                <w:rFonts w:ascii="Arial" w:hAnsi="Arial" w:cs="Arial"/>
              </w:rPr>
            </w:pPr>
            <w:r w:rsidRPr="002718F2">
              <w:rPr>
                <w:rFonts w:ascii="Arial" w:hAnsi="Arial" w:cs="Arial"/>
              </w:rPr>
              <w:t>100</w:t>
            </w:r>
          </w:p>
        </w:tc>
      </w:tr>
      <w:bookmarkEnd w:id="49"/>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32DC2ADF" w:rsidR="008A1674" w:rsidRPr="00AC7318" w:rsidRDefault="008A1674" w:rsidP="008A1674">
      <w:pPr>
        <w:pStyle w:val="ListParagraph"/>
        <w:widowControl/>
        <w:spacing w:after="0" w:line="240" w:lineRule="auto"/>
        <w:ind w:left="0"/>
        <w:rPr>
          <w:rFonts w:ascii="Arial" w:eastAsia="Times New Roman" w:hAnsi="Arial" w:cs="Arial"/>
          <w:bCs/>
          <w:spacing w:val="-3"/>
          <w:lang w:val="en-GB" w:eastAsia="en-GB"/>
        </w:rPr>
      </w:pPr>
      <w:r w:rsidRPr="00AC7318">
        <w:rPr>
          <w:rFonts w:ascii="Arial" w:eastAsia="Times New Roman" w:hAnsi="Arial" w:cs="Arial"/>
          <w:bCs/>
          <w:spacing w:val="-3"/>
          <w:lang w:val="en-GB" w:eastAsia="en-GB"/>
        </w:rPr>
        <w:t>Criteria A will be scored in accordance with the following:</w:t>
      </w:r>
    </w:p>
    <w:p w14:paraId="71C74DC4" w14:textId="0E50D49D" w:rsidR="008A1674" w:rsidRDefault="008A1674" w:rsidP="008A1674">
      <w:pPr>
        <w:widowControl/>
        <w:spacing w:after="0" w:line="240" w:lineRule="auto"/>
        <w:rPr>
          <w:rFonts w:ascii="Arial" w:eastAsia="Times New Roman" w:hAnsi="Arial" w:cs="Arial"/>
          <w:bCs/>
          <w:spacing w:val="-3"/>
          <w:sz w:val="18"/>
          <w:szCs w:val="18"/>
          <w:lang w:val="en-GB" w:eastAsia="en-GB"/>
        </w:rPr>
      </w:pPr>
      <w:bookmarkStart w:id="50" w:name="_Hlk82966523"/>
    </w:p>
    <w:p w14:paraId="05FF53D7" w14:textId="77777777" w:rsidR="008A1674" w:rsidRPr="00AA74FC" w:rsidRDefault="008A1674" w:rsidP="008A1674">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2F40077E" w14:textId="37B000AF" w:rsidR="008A1674" w:rsidRPr="00AC7318" w:rsidRDefault="008A1674" w:rsidP="008A1674">
      <w:pPr>
        <w:widowControl/>
        <w:spacing w:after="0" w:line="240" w:lineRule="auto"/>
        <w:rPr>
          <w:rFonts w:ascii="Arial" w:eastAsia="Times New Roman" w:hAnsi="Arial" w:cs="Arial"/>
          <w:bCs/>
          <w:spacing w:val="-3"/>
          <w:lang w:val="en-GB" w:eastAsia="en-GB"/>
        </w:rPr>
      </w:pPr>
      <w:r w:rsidRPr="00AC7318">
        <w:rPr>
          <w:rFonts w:ascii="Arial" w:eastAsia="Times New Roman" w:hAnsi="Arial" w:cs="Arial"/>
          <w:bCs/>
          <w:spacing w:val="-3"/>
          <w:lang w:val="en-GB" w:eastAsia="en-GB"/>
        </w:rPr>
        <w:lastRenderedPageBreak/>
        <w:t>Criteria 1</w:t>
      </w:r>
      <w:r w:rsidRPr="00AC7318">
        <w:t xml:space="preserve"> to </w:t>
      </w:r>
      <w:r w:rsidR="00AC7318" w:rsidRPr="00AC7318">
        <w:rPr>
          <w:rFonts w:ascii="Arial" w:eastAsia="Times New Roman" w:hAnsi="Arial" w:cs="Arial"/>
          <w:bCs/>
          <w:spacing w:val="-3"/>
          <w:lang w:val="en-GB" w:eastAsia="en-GB"/>
        </w:rPr>
        <w:t>10</w:t>
      </w:r>
      <w:r w:rsidRPr="00AC7318">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1"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1"/>
      </w:tr>
      <w:bookmarkEnd w:id="50"/>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142B02"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w:t>
      </w:r>
      <w:r w:rsidRPr="00142B02">
        <w:rPr>
          <w:rFonts w:ascii="Arial" w:eastAsia="Times New Roman" w:hAnsi="Arial" w:cs="Arial"/>
          <w:color w:val="000000"/>
          <w:szCs w:val="20"/>
          <w:lang w:val="en-GB" w:eastAsia="en-GB"/>
        </w:rPr>
        <w:t>Technical Criteria B and 4. Tender 3 was as non-compliant as the Total Price exceeded the funding available</w:t>
      </w:r>
      <w:r w:rsidRPr="00142B02">
        <w:rPr>
          <w:rFonts w:ascii="Arial" w:eastAsia="Times New Roman" w:hAnsi="Arial" w:cs="Arial"/>
          <w:color w:val="000000"/>
          <w:spacing w:val="-3"/>
          <w:szCs w:val="20"/>
          <w:lang w:val="en-GB" w:eastAsia="en-GB"/>
        </w:rPr>
        <w:t xml:space="preserve">. </w:t>
      </w:r>
      <w:bookmarkEnd w:id="33"/>
      <w:bookmarkEnd w:id="34"/>
      <w:r w:rsidRPr="00142B02">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Pr="00142B02"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142DEB7" w14:textId="0D66F64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01B64A" w14:textId="56BB01D5"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F42371F" w14:textId="0A498BF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8A2A56" w14:textId="49870F44"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D617E5D" w14:textId="0039ADC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BE339E8" w14:textId="77777777" w:rsidR="00344BFD" w:rsidRPr="00142B02" w:rsidRDefault="00344BFD" w:rsidP="002C41B5">
      <w:pPr>
        <w:widowControl/>
        <w:spacing w:before="120" w:after="0" w:line="240" w:lineRule="auto"/>
        <w:textAlignment w:val="baseline"/>
        <w:rPr>
          <w:rFonts w:ascii="Arial" w:eastAsia="Arial" w:hAnsi="Arial" w:cs="Times New Roman"/>
          <w:b/>
          <w:color w:val="000000"/>
          <w:sz w:val="28"/>
        </w:rPr>
      </w:pPr>
    </w:p>
    <w:p w14:paraId="46AA8DD8" w14:textId="77777777" w:rsidR="003A361F" w:rsidRPr="00142B02" w:rsidRDefault="003A361F" w:rsidP="002C41B5">
      <w:pPr>
        <w:keepNext/>
        <w:spacing w:after="0" w:line="240" w:lineRule="auto"/>
        <w:ind w:left="2880" w:firstLine="720"/>
        <w:jc w:val="both"/>
        <w:outlineLvl w:val="2"/>
        <w:rPr>
          <w:rFonts w:ascii="Arial" w:eastAsia="Times New Roman" w:hAnsi="Arial" w:cs="Arial"/>
          <w:b/>
          <w:color w:val="000000"/>
          <w:kern w:val="22"/>
          <w:sz w:val="28"/>
          <w:szCs w:val="28"/>
          <w:lang w:val="en" w:eastAsia="en-GB"/>
        </w:rPr>
      </w:pPr>
      <w:bookmarkStart w:id="52" w:name="_Hlk66047488"/>
      <w:r w:rsidRPr="00142B02">
        <w:rPr>
          <w:rFonts w:ascii="Arial" w:eastAsia="Times New Roman" w:hAnsi="Arial" w:cs="Arial"/>
          <w:b/>
          <w:color w:val="000000"/>
          <w:kern w:val="22"/>
          <w:sz w:val="28"/>
          <w:szCs w:val="28"/>
          <w:lang w:val="en" w:eastAsia="en-GB"/>
        </w:rPr>
        <w:t>Invitation to Tender</w:t>
      </w:r>
    </w:p>
    <w:p w14:paraId="1810804C" w14:textId="77777777" w:rsidR="003A361F" w:rsidRPr="00142B02"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Pr="00142B02"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3" w:name="_Hlk132111586"/>
      <w:bookmarkEnd w:id="52"/>
      <w:r w:rsidRPr="00142B02">
        <w:rPr>
          <w:rFonts w:ascii="Arial" w:eastAsia="Times New Roman" w:hAnsi="Arial" w:cs="Arial"/>
          <w:b/>
          <w:kern w:val="22"/>
          <w:sz w:val="28"/>
          <w:szCs w:val="28"/>
          <w:lang w:val="en-GB" w:eastAsia="en-GB"/>
        </w:rPr>
        <w:t xml:space="preserve">Special Notices and Instructions to Tenderers - </w:t>
      </w:r>
      <w:r w:rsidRPr="00142B02">
        <w:rPr>
          <w:rFonts w:ascii="Arial" w:eastAsia="Times New Roman" w:hAnsi="Arial" w:cs="Arial"/>
          <w:b/>
          <w:kern w:val="22"/>
          <w:sz w:val="24"/>
          <w:szCs w:val="24"/>
          <w:lang w:val="en-GB" w:eastAsia="en-GB"/>
        </w:rPr>
        <w:t>DEFFORM 47R (SC1A)</w:t>
      </w:r>
      <w:r w:rsidR="005A263F" w:rsidRPr="00142B02">
        <w:rPr>
          <w:rFonts w:ascii="Arial" w:eastAsia="Times New Roman" w:hAnsi="Arial" w:cs="Arial"/>
          <w:b/>
          <w:kern w:val="22"/>
          <w:sz w:val="24"/>
          <w:szCs w:val="24"/>
          <w:lang w:val="en-GB" w:eastAsia="en-GB"/>
        </w:rPr>
        <w:t xml:space="preserve">           </w:t>
      </w:r>
    </w:p>
    <w:p w14:paraId="7ED64B73" w14:textId="2C68E5F6" w:rsidR="007F1609" w:rsidRPr="00142B02" w:rsidRDefault="005A263F" w:rsidP="007F1609">
      <w:pPr>
        <w:keepNext/>
        <w:spacing w:after="0" w:line="240" w:lineRule="auto"/>
        <w:outlineLvl w:val="2"/>
        <w:rPr>
          <w:rFonts w:ascii="Arial" w:eastAsia="Times New Roman" w:hAnsi="Arial" w:cs="Arial"/>
          <w:b/>
          <w:kern w:val="22"/>
          <w:sz w:val="28"/>
          <w:szCs w:val="28"/>
          <w:lang w:val="en-GB" w:eastAsia="en-GB"/>
        </w:rPr>
      </w:pPr>
      <w:r w:rsidRPr="00142B02">
        <w:rPr>
          <w:rFonts w:ascii="Arial" w:eastAsia="Times New Roman" w:hAnsi="Arial" w:cs="Arial"/>
          <w:b/>
          <w:kern w:val="22"/>
          <w:sz w:val="24"/>
          <w:szCs w:val="24"/>
          <w:lang w:val="en-GB" w:eastAsia="en-GB"/>
        </w:rPr>
        <w:t xml:space="preserve">                                                                                                                   </w:t>
      </w:r>
      <w:r w:rsidRPr="00142B02">
        <w:rPr>
          <w:color w:val="000000"/>
          <w:lang w:val="en"/>
        </w:rPr>
        <w:t>Edition </w:t>
      </w:r>
      <w:r w:rsidRPr="00142B02">
        <w:t>12/16</w:t>
      </w:r>
    </w:p>
    <w:bookmarkEnd w:id="53"/>
    <w:p w14:paraId="1A589109" w14:textId="77777777" w:rsidR="003A361F" w:rsidRPr="00142B02" w:rsidRDefault="003A361F" w:rsidP="003A361F">
      <w:pPr>
        <w:spacing w:after="0" w:line="240" w:lineRule="auto"/>
        <w:rPr>
          <w:rFonts w:ascii="Arial" w:eastAsia="Times New Roman" w:hAnsi="Arial" w:cs="Times New Roman"/>
          <w:szCs w:val="20"/>
          <w:lang w:val="en-GB" w:eastAsia="en-GB"/>
        </w:rPr>
      </w:pPr>
    </w:p>
    <w:p w14:paraId="50BCD265" w14:textId="77777777" w:rsidR="00845287" w:rsidRPr="00142B02" w:rsidRDefault="00845287" w:rsidP="57CE7511">
      <w:pPr>
        <w:widowControl/>
        <w:spacing w:after="0" w:line="240" w:lineRule="auto"/>
        <w:rPr>
          <w:rFonts w:ascii="Arial" w:eastAsia="Times New Roman" w:hAnsi="Arial" w:cs="Arial"/>
          <w:color w:val="000000"/>
        </w:rPr>
      </w:pPr>
      <w:r w:rsidRPr="57CE7511">
        <w:rPr>
          <w:rFonts w:ascii="Arial" w:eastAsia="Times New Roman" w:hAnsi="Arial" w:cs="Arial"/>
          <w:color w:val="000000" w:themeColor="text1"/>
        </w:rPr>
        <w:t>1.    The contents of this Invitation to Tender must not be disclosed to un-</w:t>
      </w:r>
      <w:proofErr w:type="spellStart"/>
      <w:r w:rsidRPr="57CE7511">
        <w:rPr>
          <w:rFonts w:ascii="Arial" w:eastAsia="Times New Roman" w:hAnsi="Arial" w:cs="Arial"/>
          <w:color w:val="000000" w:themeColor="text1"/>
        </w:rPr>
        <w:t>authorised</w:t>
      </w:r>
      <w:proofErr w:type="spellEnd"/>
      <w:r w:rsidRPr="57CE7511">
        <w:rPr>
          <w:rFonts w:ascii="Arial" w:eastAsia="Times New Roman" w:hAnsi="Arial" w:cs="Arial"/>
          <w:color w:val="000000" w:themeColor="text1"/>
        </w:rPr>
        <w:t xml:space="preserve"> persons and must be used only for the purposes of tendering.</w:t>
      </w:r>
    </w:p>
    <w:p w14:paraId="76E05597" w14:textId="77777777" w:rsidR="00845287" w:rsidRPr="00142B02"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142B02" w:rsidRDefault="00845287" w:rsidP="00845287">
      <w:pPr>
        <w:widowControl/>
        <w:spacing w:after="0" w:line="240" w:lineRule="auto"/>
        <w:contextualSpacing/>
        <w:rPr>
          <w:rFonts w:ascii="Arial" w:eastAsia="Times New Roman" w:hAnsi="Arial" w:cs="Arial"/>
          <w:color w:val="000000"/>
          <w:lang w:val="en"/>
        </w:rPr>
      </w:pPr>
      <w:r w:rsidRPr="00142B02">
        <w:rPr>
          <w:rFonts w:ascii="Arial" w:eastAsia="Times New Roman" w:hAnsi="Arial" w:cs="Arial"/>
          <w:color w:val="000000"/>
          <w:lang w:val="en"/>
        </w:rPr>
        <w:t>2.    In addition to the Notices and Instructions specified elsewhere in the Invitation to Tender (ITT) the following shall also apply:</w:t>
      </w:r>
    </w:p>
    <w:p w14:paraId="1E446B6B" w14:textId="77777777" w:rsidR="003344FA" w:rsidRDefault="003344FA" w:rsidP="00B31BEA">
      <w:pPr>
        <w:spacing w:after="0" w:line="240" w:lineRule="auto"/>
        <w:contextualSpacing/>
        <w:rPr>
          <w:rFonts w:ascii="Arial" w:hAnsi="Arial" w:cs="Arial"/>
          <w:color w:val="000000" w:themeColor="text1"/>
        </w:rPr>
      </w:pPr>
      <w:bookmarkStart w:id="54"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xml:space="preserve">, </w:t>
      </w:r>
      <w:r w:rsidR="00063594">
        <w:rPr>
          <w:rFonts w:ascii="Arial" w:hAnsi="Arial" w:cs="Arial"/>
          <w:color w:val="000000" w:themeColor="text1"/>
        </w:rPr>
        <w:lastRenderedPageBreak/>
        <w:t>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69801B26"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t>
      </w:r>
      <w:r w:rsidR="00A36A3C">
        <w:rPr>
          <w:rFonts w:ascii="Arial" w:hAnsi="Arial" w:cs="Arial"/>
          <w:color w:val="000000" w:themeColor="text1"/>
        </w:rPr>
        <w:t xml:space="preserve">and sign the contract within 10 working days of issue </w:t>
      </w:r>
      <w:r>
        <w:rPr>
          <w:rFonts w:ascii="Arial" w:hAnsi="Arial" w:cs="Arial"/>
          <w:color w:val="000000" w:themeColor="text1"/>
        </w:rPr>
        <w:t>(when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54"/>
    <w:p w14:paraId="11E20AA0"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IR35</w:t>
      </w:r>
    </w:p>
    <w:p w14:paraId="27BE5765" w14:textId="0EC1CE36" w:rsidR="00A91F11" w:rsidRPr="002C41B5" w:rsidRDefault="00A91F11" w:rsidP="00A91F11">
      <w:pPr>
        <w:spacing w:line="240" w:lineRule="auto"/>
        <w:contextualSpacing/>
        <w:rPr>
          <w:rFonts w:ascii="Arial" w:eastAsia="Arial" w:hAnsi="Arial" w:cs="Arial"/>
          <w:spacing w:val="-2"/>
        </w:rPr>
      </w:pPr>
      <w:bookmarkStart w:id="55" w:name="_Hlk41057265"/>
      <w:r>
        <w:rPr>
          <w:rFonts w:ascii="Arial" w:eastAsia="Times New Roman" w:hAnsi="Arial" w:cs="Arial"/>
          <w:lang w:val="en-GB" w:eastAsia="en-GB"/>
        </w:rPr>
        <w:t xml:space="preserve">IR35 off payroll working </w:t>
      </w:r>
      <w:r w:rsidRPr="002C41B5">
        <w:rPr>
          <w:rFonts w:ascii="Arial" w:eastAsia="Times New Roman" w:hAnsi="Arial" w:cs="Arial"/>
          <w:lang w:val="en-GB" w:eastAsia="en-GB"/>
        </w:rPr>
        <w:t xml:space="preserve">rules are not expected to apply to this requirement as this </w:t>
      </w:r>
      <w:proofErr w:type="gramStart"/>
      <w:r w:rsidRPr="002C41B5">
        <w:rPr>
          <w:rFonts w:ascii="Arial" w:eastAsia="Times New Roman" w:hAnsi="Arial" w:cs="Arial"/>
          <w:lang w:val="en-GB" w:eastAsia="en-GB"/>
        </w:rPr>
        <w:t>is considered to be</w:t>
      </w:r>
      <w:proofErr w:type="gramEnd"/>
      <w:r w:rsidRPr="002C41B5">
        <w:rPr>
          <w:rFonts w:ascii="Arial" w:eastAsia="Times New Roman" w:hAnsi="Arial" w:cs="Arial"/>
          <w:lang w:val="en-GB" w:eastAsia="en-GB"/>
        </w:rPr>
        <w:t xml:space="preserve"> a fully outsourced service </w:t>
      </w:r>
      <w:r w:rsidR="00803BEF" w:rsidRPr="002C41B5">
        <w:rPr>
          <w:rFonts w:ascii="Arial" w:eastAsia="Times New Roman" w:hAnsi="Arial" w:cs="Arial"/>
          <w:lang w:val="en-GB" w:eastAsia="en-GB"/>
        </w:rPr>
        <w:t>the Winning Tender will be required to confirm acceptance of the HMRC CEST assessment</w:t>
      </w:r>
      <w:r w:rsidR="00803BEF" w:rsidRPr="002C41B5">
        <w:rPr>
          <w:rFonts w:ascii="Arial" w:eastAsia="Times New Roman" w:hAnsi="Arial" w:cs="Arial"/>
          <w:szCs w:val="20"/>
          <w:lang w:val="en-GB" w:eastAsia="en-GB"/>
        </w:rPr>
        <w:t>.</w:t>
      </w:r>
    </w:p>
    <w:bookmarkEnd w:id="55"/>
    <w:p w14:paraId="4C2B8B2B" w14:textId="77777777" w:rsidR="00A91F11" w:rsidRPr="002C41B5" w:rsidRDefault="00A91F11" w:rsidP="00A91F11">
      <w:pPr>
        <w:spacing w:line="240" w:lineRule="auto"/>
        <w:contextualSpacing/>
        <w:rPr>
          <w:sz w:val="20"/>
          <w:szCs w:val="20"/>
        </w:rPr>
      </w:pPr>
    </w:p>
    <w:p w14:paraId="3D86C36B" w14:textId="77777777" w:rsidR="00A91F11" w:rsidRPr="002C41B5" w:rsidRDefault="00A91F11" w:rsidP="00A91F11">
      <w:pPr>
        <w:spacing w:line="240" w:lineRule="auto"/>
        <w:contextualSpacing/>
        <w:rPr>
          <w:rFonts w:ascii="Arial" w:hAnsi="Arial" w:cs="Arial"/>
          <w:b/>
          <w:bCs/>
        </w:rPr>
      </w:pPr>
      <w:r w:rsidRPr="002C41B5">
        <w:rPr>
          <w:rFonts w:ascii="Arial" w:hAnsi="Arial" w:cs="Arial"/>
          <w:b/>
          <w:bCs/>
        </w:rPr>
        <w:t>Modern Slavery</w:t>
      </w:r>
    </w:p>
    <w:p w14:paraId="7603AEB1" w14:textId="3BCE7B87" w:rsidR="00A91F11" w:rsidRPr="002C41B5" w:rsidRDefault="00A91F11" w:rsidP="00A91F11">
      <w:pPr>
        <w:keepNext/>
        <w:spacing w:after="0" w:line="240" w:lineRule="auto"/>
        <w:outlineLvl w:val="1"/>
        <w:rPr>
          <w:rFonts w:ascii="Arial" w:eastAsia="Times New Roman" w:hAnsi="Arial" w:cs="Arial"/>
          <w:kern w:val="22"/>
          <w:lang w:val="en-GB" w:eastAsia="en-GB"/>
        </w:rPr>
      </w:pPr>
      <w:r w:rsidRPr="002C41B5">
        <w:rPr>
          <w:rFonts w:ascii="Arial" w:eastAsia="Times New Roman" w:hAnsi="Arial" w:cs="Arial"/>
          <w:kern w:val="22"/>
          <w:lang w:val="en-GB" w:eastAsia="en-GB"/>
        </w:rPr>
        <w:t xml:space="preserve">A Modern Slavery Assessment has been raised and the risk </w:t>
      </w:r>
      <w:proofErr w:type="gramStart"/>
      <w:r w:rsidRPr="002C41B5">
        <w:rPr>
          <w:rFonts w:ascii="Arial" w:eastAsia="Times New Roman" w:hAnsi="Arial" w:cs="Arial"/>
          <w:kern w:val="22"/>
          <w:lang w:val="en-GB" w:eastAsia="en-GB"/>
        </w:rPr>
        <w:t>is considered to be</w:t>
      </w:r>
      <w:proofErr w:type="gramEnd"/>
      <w:r w:rsidRPr="002C41B5">
        <w:rPr>
          <w:rFonts w:ascii="Arial" w:eastAsia="Times New Roman" w:hAnsi="Arial" w:cs="Arial"/>
          <w:kern w:val="22"/>
          <w:lang w:val="en-GB" w:eastAsia="en-GB"/>
        </w:rPr>
        <w:t xml:space="preserve"> Low. </w:t>
      </w:r>
    </w:p>
    <w:p w14:paraId="0937ECEC" w14:textId="77777777" w:rsidR="00A91F11" w:rsidRDefault="00A91F11" w:rsidP="00A91F11">
      <w:pPr>
        <w:spacing w:line="240" w:lineRule="auto"/>
        <w:contextualSpacing/>
        <w:rPr>
          <w:sz w:val="20"/>
          <w:szCs w:val="20"/>
        </w:rPr>
      </w:pP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09D34833"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4503FA73"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372B6">
        <w:rPr>
          <w:rFonts w:ascii="Arial" w:eastAsia="Arial" w:hAnsi="Arial" w:cs="Arial"/>
          <w:sz w:val="16"/>
          <w:szCs w:val="16"/>
        </w:rPr>
        <w:t>02/24</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0A7A10FC" w14:textId="77777777" w:rsidR="00EE28A0" w:rsidRDefault="00EE28A0" w:rsidP="007417E1">
      <w:pPr>
        <w:spacing w:after="0" w:line="252" w:lineRule="exact"/>
        <w:ind w:left="113" w:right="-20"/>
        <w:rPr>
          <w:rFonts w:ascii="Arial" w:eastAsia="Arial" w:hAnsi="Arial" w:cs="Arial"/>
          <w:b/>
          <w:bCs/>
        </w:rPr>
      </w:pPr>
    </w:p>
    <w:p w14:paraId="374963D8" w14:textId="77777777" w:rsidR="00EE28A0" w:rsidRDefault="00EE28A0" w:rsidP="007417E1">
      <w:pPr>
        <w:spacing w:after="0" w:line="252" w:lineRule="exact"/>
        <w:ind w:left="113" w:right="-20"/>
        <w:rPr>
          <w:rFonts w:ascii="Arial" w:eastAsia="Arial" w:hAnsi="Arial" w:cs="Arial"/>
          <w:b/>
          <w:bCs/>
        </w:rPr>
      </w:pPr>
    </w:p>
    <w:p w14:paraId="222A56CA" w14:textId="77777777" w:rsidR="00EE28A0" w:rsidRDefault="00EE28A0" w:rsidP="007417E1">
      <w:pPr>
        <w:spacing w:after="0" w:line="252" w:lineRule="exact"/>
        <w:ind w:left="113" w:right="-20"/>
        <w:rPr>
          <w:rFonts w:ascii="Arial" w:eastAsia="Arial" w:hAnsi="Arial" w:cs="Arial"/>
          <w:b/>
          <w:bCs/>
        </w:rPr>
      </w:pPr>
    </w:p>
    <w:p w14:paraId="1DB67529" w14:textId="77777777" w:rsidR="00EE28A0" w:rsidRDefault="00EE28A0" w:rsidP="007417E1">
      <w:pPr>
        <w:spacing w:after="0" w:line="252" w:lineRule="exact"/>
        <w:ind w:left="113" w:right="-20"/>
        <w:rPr>
          <w:rFonts w:ascii="Arial" w:eastAsia="Arial" w:hAnsi="Arial" w:cs="Arial"/>
          <w:b/>
          <w:bCs/>
        </w:rPr>
      </w:pPr>
    </w:p>
    <w:p w14:paraId="11305CFB" w14:textId="77777777" w:rsidR="00EE28A0" w:rsidRDefault="00EE28A0" w:rsidP="007417E1">
      <w:pPr>
        <w:spacing w:after="0" w:line="252" w:lineRule="exact"/>
        <w:ind w:left="113" w:right="-20"/>
        <w:rPr>
          <w:rFonts w:ascii="Arial" w:eastAsia="Arial" w:hAnsi="Arial" w:cs="Arial"/>
          <w:b/>
          <w:bCs/>
        </w:rPr>
      </w:pPr>
    </w:p>
    <w:p w14:paraId="4A3FFBEE" w14:textId="77777777" w:rsidR="00EE28A0" w:rsidRDefault="00EE28A0" w:rsidP="007417E1">
      <w:pPr>
        <w:spacing w:after="0" w:line="252" w:lineRule="exact"/>
        <w:ind w:left="113" w:right="-20"/>
        <w:rPr>
          <w:rFonts w:ascii="Arial" w:eastAsia="Arial" w:hAnsi="Arial" w:cs="Arial"/>
          <w:b/>
          <w:bCs/>
        </w:rPr>
      </w:pPr>
    </w:p>
    <w:p w14:paraId="7CECA1DD" w14:textId="77777777" w:rsidR="00EE28A0" w:rsidRDefault="00EE28A0" w:rsidP="007417E1">
      <w:pPr>
        <w:spacing w:after="0" w:line="252" w:lineRule="exact"/>
        <w:ind w:left="113" w:right="-20"/>
        <w:rPr>
          <w:rFonts w:ascii="Arial" w:eastAsia="Arial" w:hAnsi="Arial" w:cs="Arial"/>
          <w:b/>
          <w:bCs/>
        </w:rPr>
      </w:pPr>
    </w:p>
    <w:p w14:paraId="3CF5C565" w14:textId="77777777" w:rsidR="00EE28A0" w:rsidRDefault="00EE28A0" w:rsidP="007417E1">
      <w:pPr>
        <w:spacing w:after="0" w:line="252" w:lineRule="exact"/>
        <w:ind w:left="113" w:right="-20"/>
        <w:rPr>
          <w:rFonts w:ascii="Arial" w:eastAsia="Arial" w:hAnsi="Arial" w:cs="Arial"/>
          <w:b/>
          <w:bCs/>
        </w:rPr>
      </w:pPr>
    </w:p>
    <w:p w14:paraId="1CD335C3" w14:textId="77777777" w:rsidR="00D81154" w:rsidRDefault="00D81154" w:rsidP="007417E1">
      <w:pPr>
        <w:spacing w:after="0" w:line="252" w:lineRule="exact"/>
        <w:ind w:left="113" w:right="-20"/>
        <w:rPr>
          <w:rFonts w:ascii="Arial" w:eastAsia="Arial" w:hAnsi="Arial" w:cs="Arial"/>
          <w:b/>
          <w:bCs/>
        </w:rPr>
      </w:pPr>
    </w:p>
    <w:p w14:paraId="4E68218D" w14:textId="77777777" w:rsidR="00D81154" w:rsidRDefault="00D81154" w:rsidP="007417E1">
      <w:pPr>
        <w:spacing w:after="0" w:line="252" w:lineRule="exact"/>
        <w:ind w:left="113" w:right="-20"/>
        <w:rPr>
          <w:rFonts w:ascii="Arial" w:eastAsia="Arial" w:hAnsi="Arial" w:cs="Arial"/>
          <w:b/>
          <w:bCs/>
        </w:rPr>
      </w:pPr>
    </w:p>
    <w:p w14:paraId="081BBDAB" w14:textId="77777777" w:rsidR="00111361" w:rsidRDefault="00111361" w:rsidP="007417E1">
      <w:pPr>
        <w:spacing w:after="0" w:line="252" w:lineRule="exact"/>
        <w:ind w:left="113" w:right="-20"/>
        <w:rPr>
          <w:rFonts w:ascii="Arial" w:eastAsia="Arial" w:hAnsi="Arial" w:cs="Arial"/>
          <w:b/>
          <w:bCs/>
        </w:rPr>
      </w:pPr>
    </w:p>
    <w:p w14:paraId="03B80B00" w14:textId="77777777" w:rsidR="00111361" w:rsidRDefault="00111361" w:rsidP="007417E1">
      <w:pPr>
        <w:spacing w:after="0" w:line="252" w:lineRule="exact"/>
        <w:ind w:left="113" w:right="-20"/>
        <w:rPr>
          <w:rFonts w:ascii="Arial" w:eastAsia="Arial" w:hAnsi="Arial" w:cs="Arial"/>
          <w:b/>
          <w:bCs/>
        </w:rPr>
      </w:pPr>
    </w:p>
    <w:p w14:paraId="50A052FE" w14:textId="77777777" w:rsidR="00111361" w:rsidRDefault="00111361" w:rsidP="007417E1">
      <w:pPr>
        <w:spacing w:after="0" w:line="252" w:lineRule="exact"/>
        <w:ind w:left="113" w:right="-20"/>
        <w:rPr>
          <w:rFonts w:ascii="Arial" w:eastAsia="Arial" w:hAnsi="Arial" w:cs="Arial"/>
          <w:b/>
          <w:bCs/>
        </w:rPr>
      </w:pPr>
    </w:p>
    <w:p w14:paraId="664BB076" w14:textId="77777777" w:rsidR="00111361" w:rsidRDefault="00111361" w:rsidP="007417E1">
      <w:pPr>
        <w:spacing w:after="0" w:line="252" w:lineRule="exact"/>
        <w:ind w:left="113" w:right="-20"/>
        <w:rPr>
          <w:rFonts w:ascii="Arial" w:eastAsia="Arial" w:hAnsi="Arial" w:cs="Arial"/>
          <w:b/>
          <w:bCs/>
        </w:rPr>
      </w:pPr>
    </w:p>
    <w:p w14:paraId="016A76CF" w14:textId="77777777" w:rsidR="00111361" w:rsidRDefault="00111361" w:rsidP="007417E1">
      <w:pPr>
        <w:spacing w:after="0" w:line="252" w:lineRule="exact"/>
        <w:ind w:left="113" w:right="-20"/>
        <w:rPr>
          <w:rFonts w:ascii="Arial" w:eastAsia="Arial" w:hAnsi="Arial" w:cs="Arial"/>
          <w:b/>
          <w:bCs/>
        </w:rPr>
      </w:pPr>
    </w:p>
    <w:p w14:paraId="344A27D5" w14:textId="77777777" w:rsidR="00111361" w:rsidRDefault="00111361" w:rsidP="007417E1">
      <w:pPr>
        <w:spacing w:after="0" w:line="252" w:lineRule="exact"/>
        <w:ind w:left="113" w:right="-20"/>
        <w:rPr>
          <w:rFonts w:ascii="Arial" w:eastAsia="Arial" w:hAnsi="Arial" w:cs="Arial"/>
          <w:b/>
          <w:bCs/>
        </w:rPr>
      </w:pPr>
    </w:p>
    <w:p w14:paraId="06BF98D4" w14:textId="77777777" w:rsidR="00111361" w:rsidRDefault="00111361" w:rsidP="007417E1">
      <w:pPr>
        <w:spacing w:after="0" w:line="252" w:lineRule="exact"/>
        <w:ind w:left="113" w:right="-20"/>
        <w:rPr>
          <w:rFonts w:ascii="Arial" w:eastAsia="Arial" w:hAnsi="Arial" w:cs="Arial"/>
          <w:b/>
          <w:bCs/>
        </w:rPr>
      </w:pPr>
    </w:p>
    <w:p w14:paraId="140FA9B9" w14:textId="77777777" w:rsidR="00D81154" w:rsidRDefault="00D81154" w:rsidP="007417E1">
      <w:pPr>
        <w:spacing w:after="0" w:line="252" w:lineRule="exact"/>
        <w:ind w:left="113" w:right="-20"/>
        <w:rPr>
          <w:rFonts w:ascii="Arial" w:eastAsia="Arial" w:hAnsi="Arial" w:cs="Arial"/>
          <w:b/>
          <w:bCs/>
        </w:rPr>
      </w:pPr>
    </w:p>
    <w:p w14:paraId="63810F1E" w14:textId="77777777" w:rsidR="00D81154" w:rsidRDefault="00D81154" w:rsidP="007417E1">
      <w:pPr>
        <w:spacing w:after="0" w:line="252" w:lineRule="exact"/>
        <w:ind w:left="113" w:right="-20"/>
        <w:rPr>
          <w:rFonts w:ascii="Arial" w:eastAsia="Arial" w:hAnsi="Arial" w:cs="Arial"/>
          <w:b/>
          <w:bCs/>
        </w:rPr>
      </w:pPr>
    </w:p>
    <w:p w14:paraId="7046F97F" w14:textId="77777777" w:rsidR="00D81154" w:rsidRDefault="00D81154" w:rsidP="002C41B5">
      <w:pPr>
        <w:spacing w:after="0" w:line="252" w:lineRule="exact"/>
        <w:ind w:right="-20"/>
        <w:rPr>
          <w:rFonts w:ascii="Arial" w:eastAsia="Arial" w:hAnsi="Arial" w:cs="Arial"/>
          <w:b/>
          <w:bCs/>
        </w:rPr>
      </w:pPr>
    </w:p>
    <w:p w14:paraId="087EA6C2" w14:textId="77777777" w:rsidR="00D81154" w:rsidRDefault="00D81154" w:rsidP="007417E1">
      <w:pPr>
        <w:spacing w:after="0" w:line="252" w:lineRule="exact"/>
        <w:ind w:left="113" w:right="-20"/>
        <w:rPr>
          <w:rFonts w:ascii="Arial" w:eastAsia="Arial" w:hAnsi="Arial" w:cs="Arial"/>
          <w:b/>
          <w:bCs/>
        </w:rPr>
      </w:pPr>
    </w:p>
    <w:p w14:paraId="31249A20" w14:textId="77777777" w:rsidR="00D81154" w:rsidRDefault="00D81154" w:rsidP="007417E1">
      <w:pPr>
        <w:spacing w:after="0" w:line="252" w:lineRule="exact"/>
        <w:ind w:left="113" w:right="-20"/>
        <w:rPr>
          <w:rFonts w:ascii="Arial" w:eastAsia="Arial" w:hAnsi="Arial" w:cs="Arial"/>
          <w:b/>
          <w:bCs/>
        </w:rPr>
      </w:pPr>
    </w:p>
    <w:p w14:paraId="102F8502" w14:textId="77777777" w:rsidR="00D81154" w:rsidRDefault="00D81154"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lastRenderedPageBreak/>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0A4946C7"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r w:rsidRPr="00D72294">
              <w:rPr>
                <w:rFonts w:ascii="Arial" w:hAnsi="Arial" w:cs="Arial"/>
                <w:sz w:val="20"/>
                <w:szCs w:val="20"/>
              </w:rPr>
              <w:t>AQAP 2120</w:t>
            </w: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7"/>
            <w:r w:rsidRPr="007417E1">
              <w:rPr>
                <w:rFonts w:ascii="Arial" w:eastAsia="Times New Roman" w:hAnsi="Arial" w:cs="Arial"/>
                <w:sz w:val="20"/>
                <w:szCs w:val="20"/>
                <w:lang w:val="en-GB" w:eastAsia="en-GB"/>
              </w:rPr>
              <w:t>Delivered by the Contractor</w:t>
            </w:r>
            <w:bookmarkStart w:id="58" w:name="transport_no"/>
            <w:r w:rsidRPr="007417E1">
              <w:rPr>
                <w:rFonts w:ascii="Arial" w:eastAsia="Times New Roman" w:hAnsi="Arial" w:cs="Arial"/>
                <w:sz w:val="20"/>
                <w:szCs w:val="20"/>
                <w:lang w:val="en-GB" w:eastAsia="en-GB"/>
              </w:rPr>
              <w:t xml:space="preserve">         </w:t>
            </w:r>
            <w:bookmarkEnd w:id="5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9"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5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0" w:name="delivery_reqt"/>
            <w:bookmarkEnd w:id="60"/>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MULTIpm_or_equip_supp_man1"/>
            <w:bookmarkEnd w:id="6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proofErr w:type="spellStart"/>
            <w:r w:rsidRPr="00994050">
              <w:rPr>
                <w:rStyle w:val="Hyperlink"/>
                <w:rFonts w:ascii="Arial" w:hAnsi="Arial" w:cs="Arial"/>
                <w:sz w:val="20"/>
                <w:szCs w:val="20"/>
                <w:lang w:val="en-GB"/>
              </w:rPr>
              <w:t>mercial</w:t>
            </w:r>
            <w:proofErr w:type="spellEnd"/>
            <w:r w:rsidRPr="00994050">
              <w:rPr>
                <w:rStyle w:val="Hyperlink"/>
                <w:rFonts w:ascii="Arial" w:hAnsi="Arial" w:cs="Arial"/>
                <w:sz w:val="20"/>
                <w:szCs w:val="20"/>
                <w:lang w:val="en-GB"/>
              </w:rPr>
              <w:t>/index.htm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Lower </w:t>
            </w:r>
            <w:proofErr w:type="spellStart"/>
            <w:r w:rsidRPr="00994050">
              <w:rPr>
                <w:rFonts w:ascii="Arial" w:eastAsia="Times New Roman" w:hAnsi="Arial" w:cs="Arial"/>
                <w:sz w:val="20"/>
                <w:szCs w:val="20"/>
                <w:lang w:val="en-GB" w:eastAsia="en-GB"/>
              </w:rPr>
              <w:t>Arncott</w:t>
            </w:r>
            <w:proofErr w:type="spellEnd"/>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994050">
              <w:rPr>
                <w:rFonts w:ascii="Arial" w:eastAsia="Times New Roman" w:hAnsi="Arial" w:cs="Arial"/>
                <w:sz w:val="20"/>
                <w:szCs w:val="20"/>
                <w:lang w:val="en-GB" w:eastAsia="en-GB"/>
              </w:rPr>
              <w:t>format</w:t>
            </w:r>
            <w:proofErr w:type="gramEnd"/>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So that the safety information can reach </w:t>
            </w:r>
            <w:proofErr w:type="gramStart"/>
            <w:r w:rsidRPr="00994050">
              <w:rPr>
                <w:rFonts w:ascii="Arial" w:eastAsia="Times New Roman" w:hAnsi="Arial" w:cs="Arial"/>
                <w:sz w:val="20"/>
                <w:szCs w:val="20"/>
                <w:lang w:val="en-GB" w:eastAsia="en-GB"/>
              </w:rPr>
              <w:t>users</w:t>
            </w:r>
            <w:proofErr w:type="gramEnd"/>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without delay, the Authority shall send a </w:t>
            </w:r>
            <w:proofErr w:type="gramStart"/>
            <w:r w:rsidRPr="00994050">
              <w:rPr>
                <w:rFonts w:ascii="Arial" w:eastAsia="Times New Roman" w:hAnsi="Arial" w:cs="Arial"/>
                <w:sz w:val="20"/>
                <w:szCs w:val="20"/>
                <w:lang w:val="en-GB" w:eastAsia="en-GB"/>
              </w:rPr>
              <w:t>copy</w:t>
            </w:r>
            <w:proofErr w:type="gramEnd"/>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3"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SDS which are classified above </w:t>
            </w:r>
            <w:proofErr w:type="gramStart"/>
            <w:r w:rsidRPr="00994050">
              <w:rPr>
                <w:rFonts w:ascii="Arial" w:eastAsia="Times New Roman" w:hAnsi="Arial" w:cs="Arial"/>
                <w:sz w:val="20"/>
                <w:szCs w:val="20"/>
                <w:lang w:val="en-GB" w:eastAsia="en-GB"/>
              </w:rPr>
              <w:t>OFFICIAL</w:t>
            </w:r>
            <w:proofErr w:type="gramEnd"/>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3"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7F42FAF4"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0B2B8D">
              <w:rPr>
                <w:rFonts w:ascii="Arial" w:eastAsia="Times New Roman" w:hAnsi="Arial" w:cs="Arial"/>
                <w:sz w:val="16"/>
                <w:szCs w:val="16"/>
                <w:lang w:val="en-GB" w:eastAsia="en-GB"/>
              </w:rPr>
              <w:t>Catherine McIlveen</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66775038"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0B2B8D">
              <w:rPr>
                <w:rFonts w:ascii="Arial" w:eastAsia="Times New Roman" w:hAnsi="Arial" w:cs="Arial"/>
                <w:sz w:val="16"/>
                <w:szCs w:val="16"/>
                <w:lang w:val="en-GB" w:eastAsia="en-GB"/>
              </w:rPr>
              <w:t>Leach Building NCHQ, Portsmouth PO2 8BY</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36A17953"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A8398F">
              <w:rPr>
                <w:rFonts w:ascii="Arial" w:eastAsia="Times New Roman" w:hAnsi="Arial" w:cs="Arial"/>
                <w:sz w:val="16"/>
                <w:szCs w:val="16"/>
                <w:lang w:val="en-GB" w:eastAsia="en-GB"/>
              </w:rPr>
              <w:t xml:space="preserve"> </w:t>
            </w:r>
            <w:r w:rsidR="00A8398F" w:rsidRPr="00A8398F">
              <w:rPr>
                <w:rFonts w:ascii="Arial" w:eastAsia="Times New Roman" w:hAnsi="Arial" w:cs="Arial"/>
                <w:sz w:val="16"/>
                <w:szCs w:val="16"/>
                <w:lang w:val="en-GB" w:eastAsia="en-GB"/>
              </w:rPr>
              <w:t>catherine.mcilveen101@mod.gov.uk</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0740A3F3"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sidR="00A8398F">
              <w:rPr>
                <w:rFonts w:ascii="Arial" w:eastAsia="Times New Roman" w:hAnsi="Arial" w:cs="Arial"/>
                <w:sz w:val="16"/>
                <w:szCs w:val="16"/>
                <w:lang w:val="en-GB" w:eastAsia="en-GB"/>
              </w:rPr>
              <w:t>0330</w:t>
            </w:r>
            <w:r w:rsidR="000B2B8D">
              <w:rPr>
                <w:rFonts w:ascii="Arial" w:eastAsia="Times New Roman" w:hAnsi="Arial" w:cs="Arial"/>
                <w:sz w:val="16"/>
                <w:szCs w:val="16"/>
                <w:lang w:val="en-GB" w:eastAsia="en-GB"/>
              </w:rPr>
              <w:t>1617180</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520F41D0"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4" w:name="pm_esm"/>
            <w:bookmarkEnd w:id="64"/>
            <w:r w:rsidR="000D5C9B">
              <w:rPr>
                <w:rFonts w:ascii="Arial" w:eastAsia="Times New Roman" w:hAnsi="Arial" w:cs="Arial"/>
                <w:sz w:val="16"/>
                <w:szCs w:val="16"/>
                <w:lang w:val="en-GB" w:eastAsia="en-GB"/>
              </w:rPr>
              <w:t>Major Tom Crane</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4E68AFE5"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CD0B9F">
              <w:rPr>
                <w:rFonts w:ascii="Barlow Medium" w:hAnsi="Barlow Medium"/>
                <w:color w:val="808080"/>
                <w:sz w:val="16"/>
                <w:szCs w:val="16"/>
                <w:lang w:eastAsia="en-GB"/>
              </w:rPr>
              <w:t xml:space="preserve"> Walcheren Building, HMS Excellent, Portsmouth, PO2 8ER</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5" w:name="pm_addr_appendix"/>
            <w:bookmarkEnd w:id="65"/>
          </w:p>
          <w:p w14:paraId="03433C38" w14:textId="6027CDF6" w:rsidR="00292A63" w:rsidRDefault="00292A63" w:rsidP="000E204E">
            <w:pPr>
              <w:spacing w:after="0" w:line="240" w:lineRule="auto"/>
              <w:rPr>
                <w:rFonts w:ascii="Arial" w:eastAsia="Times New Roman" w:hAnsi="Arial" w:cs="Arial"/>
                <w:sz w:val="16"/>
                <w:szCs w:val="16"/>
                <w:lang w:val="en-GB" w:eastAsia="en-GB"/>
              </w:rPr>
            </w:pPr>
            <w:proofErr w:type="gramStart"/>
            <w:r>
              <w:rPr>
                <w:rFonts w:ascii="Arial" w:eastAsia="Times New Roman" w:hAnsi="Arial" w:cs="Arial"/>
                <w:sz w:val="16"/>
                <w:szCs w:val="16"/>
                <w:lang w:val="en-GB" w:eastAsia="en-GB"/>
              </w:rPr>
              <w:t xml:space="preserve">Email  </w:t>
            </w:r>
            <w:r w:rsidR="000D5C9B" w:rsidRPr="000D5C9B">
              <w:rPr>
                <w:rFonts w:ascii="Arial" w:eastAsia="Times New Roman" w:hAnsi="Arial" w:cs="Arial"/>
                <w:sz w:val="16"/>
                <w:szCs w:val="16"/>
                <w:lang w:val="en-GB" w:eastAsia="en-GB"/>
              </w:rPr>
              <w:t>thomas.crane808@mod.gov.uk</w:t>
            </w:r>
            <w:proofErr w:type="gramEnd"/>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ab/>
            </w:r>
            <w:bookmarkStart w:id="66" w:name="pm_tel_appendix"/>
            <w:bookmarkEnd w:id="66"/>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7" w:name="consignment"/>
            <w:bookmarkEnd w:id="67"/>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8" w:name="pack_authority"/>
            <w:bookmarkEnd w:id="68"/>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9" w:name="supply_support"/>
            <w:bookmarkEnd w:id="69"/>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0" w:name="drawings_spec"/>
            <w:bookmarkEnd w:id="70"/>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1" w:name="QA_rep"/>
            <w:bookmarkEnd w:id="71"/>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quirements"/>
            <w:bookmarkEnd w:id="72"/>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Pr>
                <w:rFonts w:ascii="Arial" w:eastAsia="Times New Roman" w:hAnsi="Arial" w:cs="Arial"/>
                <w:sz w:val="14"/>
                <w:szCs w:val="14"/>
                <w:lang w:val="en-GB" w:eastAsia="en-GB"/>
              </w:rPr>
              <w:t>visit</w:t>
            </w:r>
            <w:proofErr w:type="gramEnd"/>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5"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6"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3"/>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3" w:name="defform111"/>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4" w:name="csi_1"/>
            <w:bookmarkEnd w:id="74"/>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5" w:name="csi_2"/>
            <w:bookmarkEnd w:id="75"/>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6" w:name="csi_3"/>
            <w:bookmarkEnd w:id="76"/>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4"/>
            <w:bookmarkEnd w:id="77"/>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8" w:name="csi_date"/>
            <w:bookmarkEnd w:id="78"/>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37F11E89" w14:textId="7EF93A68" w:rsidR="00B07148" w:rsidRPr="00B07148" w:rsidRDefault="00B07148" w:rsidP="00B07148">
      <w:pPr>
        <w:spacing w:after="0" w:line="240" w:lineRule="auto"/>
        <w:rPr>
          <w:rFonts w:ascii="Arial" w:eastAsia="Calibri" w:hAnsi="Arial" w:cs="Arial"/>
        </w:rPr>
      </w:pPr>
      <w:r w:rsidRPr="00B07148">
        <w:rPr>
          <w:rFonts w:ascii="Arial" w:hAnsi="Arial" w:cs="Arial"/>
        </w:rPr>
        <w:t>Further definitions may be detailed in the Statement of Requirements.</w:t>
      </w:r>
    </w:p>
    <w:p w14:paraId="382D369A" w14:textId="77777777" w:rsidR="00B07148" w:rsidRPr="00B07148" w:rsidRDefault="00B07148" w:rsidP="00B07148">
      <w:pPr>
        <w:spacing w:after="0" w:line="240" w:lineRule="auto"/>
        <w:rPr>
          <w:rFonts w:ascii="Arial" w:eastAsia="Arial" w:hAnsi="Arial"/>
          <w:b/>
          <w:color w:val="000000"/>
        </w:rPr>
      </w:pPr>
    </w:p>
    <w:p w14:paraId="39947AB4" w14:textId="77777777" w:rsidR="00B07148" w:rsidRPr="00B07148" w:rsidRDefault="00B07148" w:rsidP="00B07148">
      <w:pPr>
        <w:spacing w:after="0" w:line="240" w:lineRule="auto"/>
        <w:rPr>
          <w:rFonts w:ascii="Arial" w:eastAsia="Arial" w:hAnsi="Arial" w:cs="Arial"/>
          <w:b/>
          <w:bCs/>
          <w:color w:val="FF0000"/>
          <w:spacing w:val="-1"/>
        </w:rPr>
      </w:pPr>
      <w:r w:rsidRPr="00B07148">
        <w:rPr>
          <w:rFonts w:ascii="Arial" w:eastAsia="Arial" w:hAnsi="Arial"/>
          <w:b/>
          <w:color w:val="000000"/>
        </w:rPr>
        <w:t xml:space="preserve">Contractor </w:t>
      </w:r>
      <w:r w:rsidRPr="00B07148">
        <w:rPr>
          <w:rFonts w:ascii="Arial" w:eastAsia="Arial" w:hAnsi="Arial"/>
          <w:color w:val="000000"/>
        </w:rPr>
        <w:t>may also be referred to as Supplier or Vendor.</w:t>
      </w:r>
    </w:p>
    <w:p w14:paraId="10340D2E" w14:textId="77777777" w:rsidR="00B07148" w:rsidRPr="00B07148" w:rsidRDefault="00B07148" w:rsidP="00B07148">
      <w:pPr>
        <w:spacing w:after="0" w:line="240" w:lineRule="auto"/>
        <w:rPr>
          <w:rFonts w:ascii="Arial" w:eastAsia="Arial" w:hAnsi="Arial" w:cs="Arial"/>
          <w:b/>
          <w:bCs/>
          <w:color w:val="FF0000"/>
          <w:spacing w:val="-1"/>
        </w:rPr>
      </w:pPr>
    </w:p>
    <w:p w14:paraId="37EA639F" w14:textId="77777777" w:rsidR="00B07148" w:rsidRPr="00B07148" w:rsidRDefault="00B07148" w:rsidP="00B07148">
      <w:pPr>
        <w:spacing w:after="0" w:line="240" w:lineRule="auto"/>
        <w:ind w:right="144"/>
        <w:textAlignment w:val="baseline"/>
        <w:rPr>
          <w:rFonts w:ascii="Arial" w:eastAsia="Arial" w:hAnsi="Arial"/>
          <w:color w:val="000000"/>
        </w:rPr>
      </w:pPr>
      <w:r w:rsidRPr="00B07148">
        <w:rPr>
          <w:rFonts w:ascii="Arial" w:eastAsia="Arial" w:hAnsi="Arial"/>
          <w:b/>
          <w:color w:val="000000"/>
        </w:rPr>
        <w:t xml:space="preserve">The Authority </w:t>
      </w:r>
      <w:r w:rsidRPr="00B07148">
        <w:rPr>
          <w:rFonts w:ascii="Arial" w:eastAsia="Arial" w:hAnsi="Arial"/>
          <w:bCs/>
          <w:color w:val="000000"/>
        </w:rPr>
        <w:t>may also be referred to as Buyer, Ministry of Defence (MOD) or Royal Navy (RN).</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545B69B" w:rsidR="00CD524B" w:rsidRPr="00E62C0F" w:rsidRDefault="00CD524B" w:rsidP="00460536">
            <w:pPr>
              <w:widowControl/>
              <w:numPr>
                <w:ilvl w:val="0"/>
                <w:numId w:val="17"/>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eastAsia="Times New Roman" w:hAnsi="Arial" w:cs="Arial"/>
          <w:sz w:val="20"/>
          <w:szCs w:val="20"/>
          <w:lang w:val="en-GB" w:eastAsia="en-GB"/>
        </w:rPr>
        <w:t>Contract</w:t>
      </w:r>
      <w:proofErr w:type="gramEnd"/>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eastAsia="Times New Roman" w:hAnsi="Arial" w:cs="Arial"/>
          <w:sz w:val="20"/>
          <w:szCs w:val="20"/>
          <w:lang w:val="en-GB" w:eastAsia="en-GB"/>
        </w:rPr>
        <w:t>that</w:t>
      </w:r>
      <w:proofErr w:type="gramEnd"/>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14ACC">
        <w:rPr>
          <w:rFonts w:ascii="Arial" w:hAnsi="Arial" w:cs="Arial"/>
          <w:sz w:val="20"/>
          <w:szCs w:val="20"/>
        </w:rPr>
        <w:t>party;</w:t>
      </w:r>
      <w:proofErr w:type="gramEnd"/>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14ACC">
        <w:rPr>
          <w:rFonts w:ascii="Arial" w:hAnsi="Arial" w:cs="Arial"/>
          <w:sz w:val="20"/>
          <w:szCs w:val="20"/>
        </w:rPr>
        <w:t>deliverables;</w:t>
      </w:r>
      <w:proofErr w:type="gramEnd"/>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14ACC">
        <w:rPr>
          <w:rFonts w:ascii="Arial" w:hAnsi="Arial" w:cs="Arial"/>
          <w:sz w:val="20"/>
          <w:szCs w:val="20"/>
        </w:rPr>
        <w:t>or;</w:t>
      </w:r>
      <w:proofErr w:type="gramEnd"/>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w:t>
            </w:r>
            <w:proofErr w:type="gramStart"/>
            <w:r w:rsidRPr="00D14ACC">
              <w:rPr>
                <w:rStyle w:val="normaltextrun1"/>
                <w:rFonts w:ascii="Arial" w:hAnsi="Arial" w:cs="Arial"/>
                <w:sz w:val="20"/>
              </w:rPr>
              <w:t>Contractor’s</w:t>
            </w:r>
            <w:proofErr w:type="gramEnd"/>
            <w:r w:rsidRPr="00D14ACC">
              <w:rPr>
                <w:rStyle w:val="normaltextrun1"/>
                <w:rFonts w:ascii="Arial" w:hAnsi="Arial" w:cs="Arial"/>
                <w:sz w:val="20"/>
              </w:rPr>
              <w:t xml:space="preserve"> document or file reference number) including any dates and version numbers. </w:t>
            </w:r>
            <w:bookmarkStart w:id="79"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79"/>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w:t>
      </w:r>
      <w:proofErr w:type="gramStart"/>
      <w:r w:rsidRPr="00D14ACC">
        <w:rPr>
          <w:rFonts w:ascii="Arial" w:hAnsi="Arial" w:cs="Arial"/>
          <w:bCs/>
          <w:sz w:val="20"/>
          <w:szCs w:val="20"/>
        </w:rPr>
        <w:t>developed</w:t>
      </w:r>
      <w:proofErr w:type="gramEnd"/>
      <w:r w:rsidRPr="00D14ACC">
        <w:rPr>
          <w:rFonts w:ascii="Arial" w:hAnsi="Arial" w:cs="Arial"/>
          <w:bCs/>
          <w:sz w:val="20"/>
          <w:szCs w:val="20"/>
        </w:rPr>
        <w:t xml:space="preserve">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D14ACC">
        <w:rPr>
          <w:rFonts w:ascii="Arial" w:hAnsi="Arial" w:cs="Arial"/>
          <w:sz w:val="20"/>
        </w:rPr>
        <w:t>organising</w:t>
      </w:r>
      <w:proofErr w:type="spellEnd"/>
      <w:r w:rsidRPr="00D14ACC">
        <w:rPr>
          <w:rFonts w:ascii="Arial" w:hAnsi="Arial" w:cs="Arial"/>
          <w:sz w:val="20"/>
        </w:rPr>
        <w:t xml:space="preserve">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0" w:name="_Hlk94007626"/>
      <w:r w:rsidRPr="00D14ACC">
        <w:rPr>
          <w:rFonts w:ascii="Arial" w:eastAsia="Calibri" w:hAnsi="Arial" w:cs="Arial"/>
          <w:sz w:val="20"/>
          <w:szCs w:val="20"/>
        </w:rPr>
        <w:t>In combination with one of categories (a) to (d) above,</w:t>
      </w:r>
      <w:bookmarkEnd w:id="80"/>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1"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1"/>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 xml:space="preserve">Where items are identified as category (b), the Contractor should provide the number(s) of the previous Contract(s) under which the design was </w:t>
      </w:r>
      <w:proofErr w:type="gramStart"/>
      <w:r w:rsidRPr="00D14ACC">
        <w:rPr>
          <w:rFonts w:ascii="Arial" w:hAnsi="Arial" w:cs="Arial"/>
          <w:sz w:val="20"/>
        </w:rPr>
        <w:t>created</w:t>
      </w:r>
      <w:proofErr w:type="gramEnd"/>
      <w:r w:rsidRPr="00D14ACC">
        <w:rPr>
          <w:rFonts w:ascii="Arial" w:hAnsi="Arial" w:cs="Arial"/>
          <w:sz w:val="20"/>
        </w:rPr>
        <w:t xml:space="preserve">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 xml:space="preserve">A theoretical pictorial example is given below but it is to be noted that the configuration may equally be dealt with in a hierarchal </w:t>
      </w:r>
      <w:proofErr w:type="spellStart"/>
      <w:r w:rsidRPr="00D14ACC">
        <w:rPr>
          <w:rFonts w:ascii="Arial" w:hAnsi="Arial" w:cs="Arial"/>
          <w:sz w:val="20"/>
        </w:rPr>
        <w:t>tabularised</w:t>
      </w:r>
      <w:proofErr w:type="spellEnd"/>
      <w:r w:rsidRPr="00D14ACC">
        <w:rPr>
          <w:rFonts w:ascii="Arial" w:hAnsi="Arial" w:cs="Arial"/>
          <w:sz w:val="20"/>
        </w:rPr>
        <w:t xml:space="preserve">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Items denoted as Private Venture Funded (PVF) would generally indicate that it and </w:t>
      </w:r>
      <w:proofErr w:type="gramStart"/>
      <w:r w:rsidRPr="00D14ACC">
        <w:rPr>
          <w:rFonts w:ascii="Arial" w:hAnsi="Arial" w:cs="Arial"/>
          <w:sz w:val="20"/>
          <w:szCs w:val="20"/>
        </w:rPr>
        <w:t>all of</w:t>
      </w:r>
      <w:proofErr w:type="gramEnd"/>
      <w:r w:rsidRPr="00D14ACC">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3A7F0B">
      <w:pPr>
        <w:pStyle w:val="Heading1"/>
        <w:jc w:val="center"/>
        <w:rPr>
          <w:rFonts w:eastAsia="Arial"/>
        </w:rPr>
      </w:pPr>
      <w:bookmarkStart w:id="82" w:name="_Schedule_3_-"/>
      <w:bookmarkEnd w:id="82"/>
      <w:r>
        <w:rPr>
          <w:rFonts w:eastAsia="Arial"/>
        </w:rPr>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B63E8B"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506D5C">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FA2F28" w14:paraId="2BFB36E1" w14:textId="77777777" w:rsidTr="00506D5C">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4360FE" w:rsidRDefault="00FA2F28"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3F3EE147" w:rsidR="00FA2F28" w:rsidRPr="004360FE" w:rsidRDefault="00B158DE"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Provision of full catering </w:t>
            </w:r>
            <w:r w:rsidR="00E57A27" w:rsidRPr="004360FE">
              <w:rPr>
                <w:rFonts w:ascii="Arial" w:eastAsia="Times New Roman" w:hAnsi="Arial" w:cs="Arial"/>
                <w:lang w:val="en-GB" w:eastAsia="en-GB"/>
              </w:rPr>
              <w:t>service</w:t>
            </w:r>
            <w:r w:rsidRPr="004360FE">
              <w:rPr>
                <w:rFonts w:ascii="Arial" w:eastAsia="Times New Roman" w:hAnsi="Arial" w:cs="Arial"/>
                <w:lang w:val="en-GB" w:eastAsia="en-GB"/>
              </w:rPr>
              <w:t xml:space="preserve"> </w:t>
            </w:r>
            <w:r w:rsidR="00990435" w:rsidRPr="004360FE">
              <w:rPr>
                <w:rFonts w:ascii="Arial" w:eastAsia="Times New Roman" w:hAnsi="Arial" w:cs="Arial"/>
                <w:lang w:val="en-GB" w:eastAsia="en-GB"/>
              </w:rPr>
              <w:t xml:space="preserve">March </w:t>
            </w:r>
            <w:r w:rsidR="001726FF" w:rsidRPr="004360FE">
              <w:rPr>
                <w:rFonts w:ascii="Arial" w:eastAsia="Times New Roman" w:hAnsi="Arial" w:cs="Arial"/>
                <w:lang w:val="en-GB" w:eastAsia="en-GB"/>
              </w:rPr>
              <w:t>20</w:t>
            </w:r>
            <w:r w:rsidR="001726FF" w:rsidRPr="004360FE">
              <w:rPr>
                <w:rFonts w:ascii="Arial" w:eastAsia="Times New Roman" w:hAnsi="Arial" w:cs="Arial"/>
                <w:vertAlign w:val="superscript"/>
                <w:lang w:val="en-GB" w:eastAsia="en-GB"/>
              </w:rPr>
              <w:t>th</w:t>
            </w:r>
            <w:r w:rsidR="001726FF" w:rsidRPr="004360FE">
              <w:rPr>
                <w:rFonts w:ascii="Arial" w:eastAsia="Times New Roman" w:hAnsi="Arial" w:cs="Arial"/>
                <w:lang w:val="en-GB" w:eastAsia="en-GB"/>
              </w:rPr>
              <w:t xml:space="preserve"> </w:t>
            </w:r>
            <w:r w:rsidR="00561045" w:rsidRPr="004360FE">
              <w:rPr>
                <w:rFonts w:ascii="Arial" w:eastAsia="Times New Roman" w:hAnsi="Arial" w:cs="Arial"/>
                <w:lang w:val="en-GB" w:eastAsia="en-GB"/>
              </w:rPr>
              <w:t>–</w:t>
            </w:r>
            <w:r w:rsidR="001726FF" w:rsidRPr="004360FE">
              <w:rPr>
                <w:rFonts w:ascii="Arial" w:eastAsia="Times New Roman" w:hAnsi="Arial" w:cs="Arial"/>
                <w:lang w:val="en-GB" w:eastAsia="en-GB"/>
              </w:rPr>
              <w:t xml:space="preserve"> </w:t>
            </w:r>
            <w:r w:rsidR="00561045" w:rsidRPr="004360FE">
              <w:rPr>
                <w:rFonts w:ascii="Arial" w:eastAsia="Times New Roman" w:hAnsi="Arial" w:cs="Arial"/>
                <w:lang w:val="en-GB" w:eastAsia="en-GB"/>
              </w:rPr>
              <w:t>22</w:t>
            </w:r>
            <w:r w:rsidR="00561045" w:rsidRPr="004360FE">
              <w:rPr>
                <w:rFonts w:ascii="Arial" w:eastAsia="Times New Roman" w:hAnsi="Arial" w:cs="Arial"/>
                <w:vertAlign w:val="superscript"/>
                <w:lang w:val="en-GB" w:eastAsia="en-GB"/>
              </w:rPr>
              <w:t>nd</w:t>
            </w:r>
            <w:r w:rsidR="00561045" w:rsidRPr="004360FE">
              <w:rPr>
                <w:rFonts w:ascii="Arial" w:eastAsia="Times New Roman" w:hAnsi="Arial" w:cs="Arial"/>
                <w:lang w:val="en-GB" w:eastAsia="en-GB"/>
              </w:rPr>
              <w:t xml:space="preserve"> </w:t>
            </w:r>
            <w:r w:rsidR="000F7FE4" w:rsidRPr="004360FE">
              <w:rPr>
                <w:rFonts w:ascii="Arial" w:eastAsia="Times New Roman" w:hAnsi="Arial" w:cs="Arial"/>
                <w:lang w:val="en-GB" w:eastAsia="en-GB"/>
              </w:rPr>
              <w:t>2025</w:t>
            </w:r>
            <w:r w:rsidR="00790CB8" w:rsidRPr="004360FE">
              <w:rPr>
                <w:rFonts w:ascii="Arial" w:eastAsia="Times New Roman" w:hAnsi="Arial" w:cs="Arial"/>
                <w:lang w:val="en-GB" w:eastAsia="en-GB"/>
              </w:rPr>
              <w:t xml:space="preserve">   </w:t>
            </w:r>
          </w:p>
        </w:tc>
        <w:tc>
          <w:tcPr>
            <w:tcW w:w="716" w:type="pct"/>
            <w:tcBorders>
              <w:top w:val="single" w:sz="4" w:space="0" w:color="auto"/>
              <w:left w:val="single" w:sz="4" w:space="0" w:color="auto"/>
              <w:bottom w:val="single" w:sz="4" w:space="0" w:color="auto"/>
              <w:right w:val="single" w:sz="4" w:space="0" w:color="auto"/>
            </w:tcBorders>
            <w:hideMark/>
          </w:tcPr>
          <w:p w14:paraId="4AA0A00F" w14:textId="77777777" w:rsidR="00FA2F28" w:rsidRPr="004360FE" w:rsidRDefault="00FA2F28"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Contract Period 1 – no later than </w:t>
            </w:r>
          </w:p>
          <w:p w14:paraId="1A2A3CFA" w14:textId="79F1B469" w:rsidR="00FA2F28" w:rsidRPr="004360FE" w:rsidRDefault="00FA2F28"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31 March 202</w:t>
            </w:r>
            <w:r w:rsidR="00664885" w:rsidRPr="004360FE">
              <w:rPr>
                <w:rFonts w:ascii="Arial" w:eastAsia="Times New Roman" w:hAnsi="Arial" w:cs="Arial"/>
                <w:lang w:val="en-GB" w:eastAsia="en-GB"/>
              </w:rPr>
              <w:t>5</w:t>
            </w:r>
          </w:p>
        </w:tc>
        <w:tc>
          <w:tcPr>
            <w:tcW w:w="419" w:type="pct"/>
            <w:tcBorders>
              <w:top w:val="single" w:sz="4" w:space="0" w:color="auto"/>
              <w:left w:val="single" w:sz="4" w:space="0" w:color="auto"/>
              <w:bottom w:val="single" w:sz="4" w:space="0" w:color="auto"/>
              <w:right w:val="single" w:sz="4" w:space="0" w:color="auto"/>
            </w:tcBorders>
            <w:hideMark/>
          </w:tcPr>
          <w:p w14:paraId="61720667" w14:textId="2DD6ED02" w:rsidR="00FA2F28" w:rsidRPr="004360FE" w:rsidRDefault="001E3D05"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Each</w:t>
            </w:r>
          </w:p>
        </w:tc>
        <w:tc>
          <w:tcPr>
            <w:tcW w:w="281" w:type="pct"/>
            <w:tcBorders>
              <w:top w:val="single" w:sz="4" w:space="0" w:color="auto"/>
              <w:left w:val="single" w:sz="4" w:space="0" w:color="auto"/>
              <w:bottom w:val="single" w:sz="4" w:space="0" w:color="auto"/>
              <w:right w:val="single" w:sz="4" w:space="0" w:color="auto"/>
            </w:tcBorders>
            <w:hideMark/>
          </w:tcPr>
          <w:p w14:paraId="6E6C9779" w14:textId="075DFA46" w:rsidR="00FA2F28" w:rsidRPr="004360FE" w:rsidRDefault="00FA2F28"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6FBF90A" w14:textId="23FD5343" w:rsidR="00FA2F28" w:rsidRPr="004360FE" w:rsidRDefault="00FF7D41"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eastAsia="en-GB"/>
              </w:rPr>
              <w:t>£</w:t>
            </w:r>
            <w:r w:rsidR="00F50622" w:rsidRPr="004360FE">
              <w:rPr>
                <w:rFonts w:ascii="Arial" w:eastAsia="Times New Roman" w:hAnsi="Arial" w:cs="Arial"/>
                <w:lang w:eastAsia="en-GB"/>
              </w:rPr>
              <w:t>TBC</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4360FE" w:rsidRDefault="00FA2F28" w:rsidP="00FA2F28">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4360FE" w:rsidRDefault="00FA2F28" w:rsidP="00FA2F28">
            <w:pPr>
              <w:jc w:val="center"/>
              <w:rPr>
                <w:rFonts w:ascii="Arial" w:hAnsi="Arial" w:cs="Arial"/>
              </w:rPr>
            </w:pPr>
            <w:r w:rsidRPr="004360FE">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71CFAB21" w:rsidR="00FA2F28" w:rsidRPr="004360FE" w:rsidRDefault="00FA2F28" w:rsidP="00FA2F28">
            <w:pPr>
              <w:jc w:val="center"/>
              <w:rPr>
                <w:rFonts w:ascii="Arial" w:hAnsi="Arial" w:cs="Arial"/>
              </w:rPr>
            </w:pPr>
            <w:r w:rsidRPr="004360FE">
              <w:rPr>
                <w:rFonts w:ascii="Arial" w:hAnsi="Arial" w:cs="Arial"/>
              </w:rPr>
              <w:t>£TBC</w:t>
            </w:r>
          </w:p>
        </w:tc>
      </w:tr>
      <w:tr w:rsidR="00506D5C" w14:paraId="2DCB52AA" w14:textId="77777777" w:rsidTr="00506D5C">
        <w:trPr>
          <w:trHeight w:val="805"/>
        </w:trPr>
        <w:tc>
          <w:tcPr>
            <w:tcW w:w="267" w:type="pct"/>
            <w:tcBorders>
              <w:top w:val="single" w:sz="4" w:space="0" w:color="auto"/>
              <w:left w:val="single" w:sz="4" w:space="0" w:color="auto"/>
              <w:bottom w:val="single" w:sz="4" w:space="0" w:color="auto"/>
              <w:right w:val="single" w:sz="4" w:space="0" w:color="auto"/>
            </w:tcBorders>
          </w:tcPr>
          <w:p w14:paraId="47BB56CB" w14:textId="39F2E0AF" w:rsidR="00506D5C" w:rsidRPr="004360FE" w:rsidRDefault="00506D5C"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tcPr>
          <w:p w14:paraId="1CB2C836" w14:textId="32BEE347" w:rsidR="00902416" w:rsidRPr="004360FE" w:rsidRDefault="00902416"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Option Year 1</w:t>
            </w:r>
          </w:p>
          <w:p w14:paraId="78FD7618" w14:textId="0F17BCCD" w:rsidR="00506D5C" w:rsidRPr="004360FE" w:rsidRDefault="00F7799F"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Provision of full catering service March 19</w:t>
            </w:r>
            <w:r w:rsidRPr="004360FE">
              <w:rPr>
                <w:rFonts w:ascii="Arial" w:eastAsia="Times New Roman" w:hAnsi="Arial" w:cs="Arial"/>
                <w:vertAlign w:val="superscript"/>
                <w:lang w:val="en-GB" w:eastAsia="en-GB"/>
              </w:rPr>
              <w:t>th</w:t>
            </w:r>
            <w:r w:rsidRPr="004360FE">
              <w:rPr>
                <w:rFonts w:ascii="Arial" w:eastAsia="Times New Roman" w:hAnsi="Arial" w:cs="Arial"/>
                <w:lang w:val="en-GB" w:eastAsia="en-GB"/>
              </w:rPr>
              <w:t xml:space="preserve"> – 21st 2026 </w:t>
            </w:r>
          </w:p>
        </w:tc>
        <w:tc>
          <w:tcPr>
            <w:tcW w:w="716" w:type="pct"/>
            <w:tcBorders>
              <w:top w:val="single" w:sz="4" w:space="0" w:color="auto"/>
              <w:left w:val="single" w:sz="4" w:space="0" w:color="auto"/>
              <w:bottom w:val="single" w:sz="4" w:space="0" w:color="auto"/>
              <w:right w:val="single" w:sz="4" w:space="0" w:color="auto"/>
            </w:tcBorders>
          </w:tcPr>
          <w:p w14:paraId="19E60BA9" w14:textId="77777777" w:rsidR="00506D5C" w:rsidRPr="004360FE" w:rsidRDefault="00506D5C"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Contract Period 4 –</w:t>
            </w:r>
          </w:p>
          <w:p w14:paraId="1500AD9B" w14:textId="77777777" w:rsidR="00664885"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no later than </w:t>
            </w:r>
          </w:p>
          <w:p w14:paraId="2EA87A72" w14:textId="46E32689" w:rsidR="00506D5C"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31 March 2026</w:t>
            </w:r>
          </w:p>
        </w:tc>
        <w:tc>
          <w:tcPr>
            <w:tcW w:w="419" w:type="pct"/>
            <w:tcBorders>
              <w:top w:val="single" w:sz="4" w:space="0" w:color="auto"/>
              <w:left w:val="single" w:sz="4" w:space="0" w:color="auto"/>
              <w:bottom w:val="single" w:sz="4" w:space="0" w:color="auto"/>
              <w:right w:val="single" w:sz="4" w:space="0" w:color="auto"/>
            </w:tcBorders>
          </w:tcPr>
          <w:p w14:paraId="106E277B" w14:textId="21153974" w:rsidR="00506D5C" w:rsidRPr="004360FE" w:rsidRDefault="001E3D05"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Each</w:t>
            </w:r>
          </w:p>
        </w:tc>
        <w:tc>
          <w:tcPr>
            <w:tcW w:w="281" w:type="pct"/>
            <w:tcBorders>
              <w:top w:val="single" w:sz="4" w:space="0" w:color="auto"/>
              <w:left w:val="single" w:sz="4" w:space="0" w:color="auto"/>
              <w:bottom w:val="single" w:sz="4" w:space="0" w:color="auto"/>
              <w:right w:val="single" w:sz="4" w:space="0" w:color="auto"/>
            </w:tcBorders>
          </w:tcPr>
          <w:p w14:paraId="6CED58C5" w14:textId="04DD2C9C" w:rsidR="00506D5C" w:rsidRPr="004360FE" w:rsidRDefault="00506D5C" w:rsidP="00506D5C">
            <w:pPr>
              <w:jc w:val="center"/>
              <w:rPr>
                <w:rFonts w:ascii="Arial" w:eastAsia="Times New Roman" w:hAnsi="Arial" w:cs="Arial"/>
                <w:lang w:val="en-GB" w:eastAsia="en-GB"/>
              </w:rPr>
            </w:pPr>
            <w:r w:rsidRPr="004360FE">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68737B85" w14:textId="387EAC09" w:rsidR="00506D5C" w:rsidRPr="004360FE" w:rsidRDefault="00F50622" w:rsidP="00506D5C">
            <w:pPr>
              <w:spacing w:after="0"/>
              <w:jc w:val="center"/>
              <w:rPr>
                <w:rFonts w:ascii="Arial" w:hAnsi="Arial" w:cs="Arial"/>
              </w:rPr>
            </w:pPr>
            <w:r w:rsidRPr="004360FE">
              <w:rPr>
                <w:rFonts w:ascii="Arial" w:eastAsia="Times New Roman" w:hAnsi="Arial" w:cs="Arial"/>
                <w:lang w:eastAsia="en-GB"/>
              </w:rPr>
              <w:t>£TBC</w:t>
            </w:r>
          </w:p>
        </w:tc>
        <w:tc>
          <w:tcPr>
            <w:tcW w:w="471" w:type="pct"/>
            <w:tcBorders>
              <w:top w:val="single" w:sz="4" w:space="0" w:color="auto"/>
              <w:left w:val="single" w:sz="4" w:space="0" w:color="auto"/>
              <w:bottom w:val="single" w:sz="4" w:space="0" w:color="auto"/>
              <w:right w:val="single" w:sz="4" w:space="0" w:color="auto"/>
            </w:tcBorders>
          </w:tcPr>
          <w:p w14:paraId="31568432" w14:textId="0190303C" w:rsidR="00506D5C" w:rsidRPr="004360FE" w:rsidRDefault="00506D5C" w:rsidP="00506D5C">
            <w:pPr>
              <w:jc w:val="center"/>
              <w:rPr>
                <w:rFonts w:ascii="Arial" w:hAnsi="Arial" w:cs="Arial"/>
              </w:rPr>
            </w:pPr>
            <w:r w:rsidRPr="004360FE">
              <w:rPr>
                <w:rFonts w:ascii="Arial" w:hAnsi="Arial" w:cs="Arial"/>
              </w:rPr>
              <w:t>Fixed to VOP calculation</w:t>
            </w:r>
          </w:p>
        </w:tc>
        <w:tc>
          <w:tcPr>
            <w:tcW w:w="667" w:type="pct"/>
            <w:tcBorders>
              <w:top w:val="single" w:sz="4" w:space="0" w:color="auto"/>
              <w:left w:val="single" w:sz="4" w:space="0" w:color="auto"/>
              <w:bottom w:val="single" w:sz="4" w:space="0" w:color="auto"/>
              <w:right w:val="single" w:sz="4" w:space="0" w:color="auto"/>
            </w:tcBorders>
          </w:tcPr>
          <w:p w14:paraId="5F1A34B3" w14:textId="71A8FDFC" w:rsidR="00506D5C" w:rsidRPr="004360FE" w:rsidRDefault="00506D5C" w:rsidP="00506D5C">
            <w:pPr>
              <w:jc w:val="center"/>
              <w:rPr>
                <w:rFonts w:ascii="Arial" w:hAnsi="Arial" w:cs="Arial"/>
              </w:rPr>
            </w:pPr>
            <w:r w:rsidRPr="004360FE">
              <w:rPr>
                <w:rFonts w:ascii="Arial" w:hAnsi="Arial" w:cs="Arial"/>
              </w:rPr>
              <w:t>1 January 2026</w:t>
            </w:r>
          </w:p>
        </w:tc>
        <w:tc>
          <w:tcPr>
            <w:tcW w:w="401" w:type="pct"/>
            <w:tcBorders>
              <w:top w:val="single" w:sz="4" w:space="0" w:color="auto"/>
              <w:left w:val="single" w:sz="4" w:space="0" w:color="auto"/>
              <w:bottom w:val="single" w:sz="4" w:space="0" w:color="auto"/>
              <w:right w:val="single" w:sz="4" w:space="0" w:color="auto"/>
            </w:tcBorders>
          </w:tcPr>
          <w:p w14:paraId="0B649C42" w14:textId="29E3F516" w:rsidR="00506D5C" w:rsidRPr="004360FE" w:rsidRDefault="00506D5C" w:rsidP="00506D5C">
            <w:pPr>
              <w:jc w:val="center"/>
              <w:rPr>
                <w:rFonts w:ascii="Arial" w:hAnsi="Arial" w:cs="Arial"/>
              </w:rPr>
            </w:pPr>
            <w:r w:rsidRPr="004360FE">
              <w:rPr>
                <w:rFonts w:ascii="Arial" w:hAnsi="Arial" w:cs="Arial"/>
              </w:rPr>
              <w:t xml:space="preserve">£TBC </w:t>
            </w:r>
          </w:p>
        </w:tc>
      </w:tr>
      <w:tr w:rsidR="00506D5C" w14:paraId="04486487" w14:textId="77777777" w:rsidTr="00506D5C">
        <w:trPr>
          <w:trHeight w:val="805"/>
        </w:trPr>
        <w:tc>
          <w:tcPr>
            <w:tcW w:w="267" w:type="pct"/>
            <w:tcBorders>
              <w:top w:val="single" w:sz="4" w:space="0" w:color="auto"/>
              <w:left w:val="single" w:sz="4" w:space="0" w:color="auto"/>
              <w:bottom w:val="single" w:sz="4" w:space="0" w:color="auto"/>
              <w:right w:val="single" w:sz="4" w:space="0" w:color="auto"/>
            </w:tcBorders>
            <w:hideMark/>
          </w:tcPr>
          <w:p w14:paraId="14921138" w14:textId="321053C1" w:rsidR="00506D5C" w:rsidRPr="004360FE" w:rsidRDefault="00506D5C"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3</w:t>
            </w:r>
          </w:p>
        </w:tc>
        <w:tc>
          <w:tcPr>
            <w:tcW w:w="1132" w:type="pct"/>
            <w:gridSpan w:val="2"/>
            <w:tcBorders>
              <w:top w:val="single" w:sz="4" w:space="0" w:color="auto"/>
              <w:left w:val="single" w:sz="4" w:space="0" w:color="auto"/>
              <w:bottom w:val="single" w:sz="4" w:space="0" w:color="auto"/>
              <w:right w:val="single" w:sz="4" w:space="0" w:color="auto"/>
            </w:tcBorders>
          </w:tcPr>
          <w:p w14:paraId="0D51AEF7" w14:textId="71328ACB" w:rsidR="00902416" w:rsidRPr="004360FE" w:rsidRDefault="00902416"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Option </w:t>
            </w:r>
            <w:r w:rsidR="00BF6F70" w:rsidRPr="004360FE">
              <w:rPr>
                <w:rFonts w:ascii="Arial" w:eastAsia="Times New Roman" w:hAnsi="Arial" w:cs="Arial"/>
                <w:lang w:val="en-GB" w:eastAsia="en-GB"/>
              </w:rPr>
              <w:t>Y</w:t>
            </w:r>
            <w:r w:rsidRPr="004360FE">
              <w:rPr>
                <w:rFonts w:ascii="Arial" w:eastAsia="Times New Roman" w:hAnsi="Arial" w:cs="Arial"/>
                <w:lang w:val="en-GB" w:eastAsia="en-GB"/>
              </w:rPr>
              <w:t xml:space="preserve">ear </w:t>
            </w:r>
            <w:r w:rsidR="00D72294" w:rsidRPr="004360FE">
              <w:rPr>
                <w:rFonts w:ascii="Arial" w:eastAsia="Times New Roman" w:hAnsi="Arial" w:cs="Arial"/>
                <w:lang w:val="en-GB" w:eastAsia="en-GB"/>
              </w:rPr>
              <w:t>2</w:t>
            </w:r>
          </w:p>
          <w:p w14:paraId="406D7319" w14:textId="6021D769" w:rsidR="00506D5C" w:rsidRPr="004360FE" w:rsidRDefault="00F7799F"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Provision of full catering service March 1</w:t>
            </w:r>
            <w:r w:rsidR="00DF1468" w:rsidRPr="004360FE">
              <w:rPr>
                <w:rFonts w:ascii="Arial" w:eastAsia="Times New Roman" w:hAnsi="Arial" w:cs="Arial"/>
                <w:lang w:val="en-GB" w:eastAsia="en-GB"/>
              </w:rPr>
              <w:t>1</w:t>
            </w:r>
            <w:r w:rsidRPr="004360FE">
              <w:rPr>
                <w:rFonts w:ascii="Arial" w:eastAsia="Times New Roman" w:hAnsi="Arial" w:cs="Arial"/>
                <w:vertAlign w:val="superscript"/>
                <w:lang w:val="en-GB" w:eastAsia="en-GB"/>
              </w:rPr>
              <w:t>th</w:t>
            </w:r>
            <w:r w:rsidRPr="004360FE">
              <w:rPr>
                <w:rFonts w:ascii="Arial" w:eastAsia="Times New Roman" w:hAnsi="Arial" w:cs="Arial"/>
                <w:lang w:val="en-GB" w:eastAsia="en-GB"/>
              </w:rPr>
              <w:t xml:space="preserve"> – 1</w:t>
            </w:r>
            <w:r w:rsidR="00DF1468" w:rsidRPr="004360FE">
              <w:rPr>
                <w:rFonts w:ascii="Arial" w:eastAsia="Times New Roman" w:hAnsi="Arial" w:cs="Arial"/>
                <w:lang w:val="en-GB" w:eastAsia="en-GB"/>
              </w:rPr>
              <w:t>3th</w:t>
            </w:r>
            <w:r w:rsidRPr="004360FE">
              <w:rPr>
                <w:rFonts w:ascii="Arial" w:eastAsia="Times New Roman" w:hAnsi="Arial" w:cs="Arial"/>
                <w:lang w:val="en-GB" w:eastAsia="en-GB"/>
              </w:rPr>
              <w:t xml:space="preserve"> 202</w:t>
            </w:r>
            <w:r w:rsidR="00DF1468" w:rsidRPr="004360FE">
              <w:rPr>
                <w:rFonts w:ascii="Arial" w:eastAsia="Times New Roman" w:hAnsi="Arial" w:cs="Arial"/>
                <w:lang w:val="en-GB" w:eastAsia="en-GB"/>
              </w:rPr>
              <w:t>7</w:t>
            </w:r>
          </w:p>
        </w:tc>
        <w:tc>
          <w:tcPr>
            <w:tcW w:w="716" w:type="pct"/>
            <w:tcBorders>
              <w:top w:val="single" w:sz="4" w:space="0" w:color="auto"/>
              <w:left w:val="single" w:sz="4" w:space="0" w:color="auto"/>
              <w:bottom w:val="single" w:sz="4" w:space="0" w:color="auto"/>
              <w:right w:val="single" w:sz="4" w:space="0" w:color="auto"/>
            </w:tcBorders>
            <w:hideMark/>
          </w:tcPr>
          <w:p w14:paraId="58491BE4" w14:textId="77777777" w:rsidR="00506D5C" w:rsidRPr="004360FE" w:rsidRDefault="00506D5C"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Contract Period 4 –</w:t>
            </w:r>
          </w:p>
          <w:p w14:paraId="59EC2C6E" w14:textId="77777777" w:rsidR="00664885"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no later than </w:t>
            </w:r>
          </w:p>
          <w:p w14:paraId="56DEA723" w14:textId="602E289E" w:rsidR="00506D5C"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31 March 2027</w:t>
            </w:r>
          </w:p>
        </w:tc>
        <w:tc>
          <w:tcPr>
            <w:tcW w:w="419" w:type="pct"/>
            <w:tcBorders>
              <w:top w:val="single" w:sz="4" w:space="0" w:color="auto"/>
              <w:left w:val="single" w:sz="4" w:space="0" w:color="auto"/>
              <w:bottom w:val="single" w:sz="4" w:space="0" w:color="auto"/>
              <w:right w:val="single" w:sz="4" w:space="0" w:color="auto"/>
            </w:tcBorders>
            <w:hideMark/>
          </w:tcPr>
          <w:p w14:paraId="36BED790" w14:textId="1919D3A0" w:rsidR="00506D5C" w:rsidRPr="004360FE" w:rsidRDefault="001E3D05"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Each</w:t>
            </w:r>
          </w:p>
        </w:tc>
        <w:tc>
          <w:tcPr>
            <w:tcW w:w="281" w:type="pct"/>
            <w:tcBorders>
              <w:top w:val="single" w:sz="4" w:space="0" w:color="auto"/>
              <w:left w:val="single" w:sz="4" w:space="0" w:color="auto"/>
              <w:bottom w:val="single" w:sz="4" w:space="0" w:color="auto"/>
              <w:right w:val="single" w:sz="4" w:space="0" w:color="auto"/>
            </w:tcBorders>
            <w:hideMark/>
          </w:tcPr>
          <w:p w14:paraId="52606DBA" w14:textId="1ED1749B" w:rsidR="00506D5C" w:rsidRPr="004360FE" w:rsidRDefault="00506D5C" w:rsidP="00506D5C">
            <w:pPr>
              <w:jc w:val="center"/>
            </w:pPr>
            <w:r w:rsidRPr="004360FE">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374FA383" w14:textId="48E6650C" w:rsidR="00506D5C" w:rsidRPr="004360FE" w:rsidRDefault="00F50622" w:rsidP="00506D5C">
            <w:pPr>
              <w:spacing w:after="0"/>
              <w:jc w:val="center"/>
              <w:rPr>
                <w:rFonts w:ascii="Arial" w:hAnsi="Arial" w:cs="Arial"/>
              </w:rPr>
            </w:pPr>
            <w:r w:rsidRPr="004360FE">
              <w:rPr>
                <w:rFonts w:ascii="Arial" w:eastAsia="Times New Roman" w:hAnsi="Arial" w:cs="Arial"/>
                <w:lang w:eastAsia="en-GB"/>
              </w:rPr>
              <w:t>£TBC</w:t>
            </w:r>
          </w:p>
        </w:tc>
        <w:tc>
          <w:tcPr>
            <w:tcW w:w="471" w:type="pct"/>
            <w:tcBorders>
              <w:top w:val="single" w:sz="4" w:space="0" w:color="auto"/>
              <w:left w:val="single" w:sz="4" w:space="0" w:color="auto"/>
              <w:bottom w:val="single" w:sz="4" w:space="0" w:color="auto"/>
              <w:right w:val="single" w:sz="4" w:space="0" w:color="auto"/>
            </w:tcBorders>
            <w:hideMark/>
          </w:tcPr>
          <w:p w14:paraId="0540B727" w14:textId="5A2E6A40" w:rsidR="00506D5C" w:rsidRPr="004360FE" w:rsidRDefault="00506D5C" w:rsidP="00506D5C">
            <w:pPr>
              <w:jc w:val="center"/>
              <w:rPr>
                <w:rFonts w:ascii="Arial" w:hAnsi="Arial" w:cs="Arial"/>
              </w:rPr>
            </w:pPr>
            <w:r w:rsidRPr="004360FE">
              <w:rPr>
                <w:rFonts w:ascii="Arial" w:hAnsi="Arial" w:cs="Arial"/>
              </w:rPr>
              <w:t>Fixed to VOP calculation</w:t>
            </w:r>
          </w:p>
        </w:tc>
        <w:tc>
          <w:tcPr>
            <w:tcW w:w="667" w:type="pct"/>
            <w:tcBorders>
              <w:top w:val="single" w:sz="4" w:space="0" w:color="auto"/>
              <w:left w:val="single" w:sz="4" w:space="0" w:color="auto"/>
              <w:bottom w:val="single" w:sz="4" w:space="0" w:color="auto"/>
              <w:right w:val="single" w:sz="4" w:space="0" w:color="auto"/>
            </w:tcBorders>
            <w:hideMark/>
          </w:tcPr>
          <w:p w14:paraId="1EBF0F7D" w14:textId="7256EC81" w:rsidR="00506D5C" w:rsidRPr="004360FE" w:rsidRDefault="00506D5C" w:rsidP="00506D5C">
            <w:pPr>
              <w:jc w:val="center"/>
              <w:rPr>
                <w:rFonts w:ascii="Arial" w:hAnsi="Arial" w:cs="Arial"/>
              </w:rPr>
            </w:pPr>
            <w:r w:rsidRPr="004360FE">
              <w:rPr>
                <w:rFonts w:ascii="Arial" w:hAnsi="Arial" w:cs="Arial"/>
              </w:rPr>
              <w:t>1 January 2027</w:t>
            </w:r>
          </w:p>
        </w:tc>
        <w:tc>
          <w:tcPr>
            <w:tcW w:w="401" w:type="pct"/>
            <w:tcBorders>
              <w:top w:val="single" w:sz="4" w:space="0" w:color="auto"/>
              <w:left w:val="single" w:sz="4" w:space="0" w:color="auto"/>
              <w:bottom w:val="single" w:sz="4" w:space="0" w:color="auto"/>
              <w:right w:val="single" w:sz="4" w:space="0" w:color="auto"/>
            </w:tcBorders>
            <w:hideMark/>
          </w:tcPr>
          <w:p w14:paraId="22C1EA5B" w14:textId="46D0E2FA" w:rsidR="00506D5C" w:rsidRPr="004360FE" w:rsidRDefault="00506D5C" w:rsidP="00506D5C">
            <w:pPr>
              <w:jc w:val="center"/>
            </w:pPr>
            <w:r w:rsidRPr="004360FE">
              <w:rPr>
                <w:rFonts w:ascii="Arial" w:hAnsi="Arial" w:cs="Arial"/>
              </w:rPr>
              <w:t xml:space="preserve">£TBC </w:t>
            </w:r>
          </w:p>
        </w:tc>
      </w:tr>
      <w:tr w:rsidR="00506D5C" w14:paraId="589B3ED0" w14:textId="77777777" w:rsidTr="00506D5C">
        <w:trPr>
          <w:trHeight w:val="805"/>
        </w:trPr>
        <w:tc>
          <w:tcPr>
            <w:tcW w:w="267" w:type="pct"/>
            <w:tcBorders>
              <w:top w:val="single" w:sz="4" w:space="0" w:color="auto"/>
              <w:left w:val="single" w:sz="4" w:space="0" w:color="auto"/>
              <w:bottom w:val="single" w:sz="4" w:space="0" w:color="auto"/>
              <w:right w:val="single" w:sz="4" w:space="0" w:color="auto"/>
            </w:tcBorders>
            <w:hideMark/>
          </w:tcPr>
          <w:p w14:paraId="68453CBF" w14:textId="723EC624" w:rsidR="00506D5C" w:rsidRPr="004360FE" w:rsidRDefault="00506D5C" w:rsidP="00506D5C">
            <w:pPr>
              <w:spacing w:after="0" w:line="240" w:lineRule="auto"/>
              <w:jc w:val="center"/>
              <w:rPr>
                <w:rFonts w:ascii="Arial" w:eastAsia="Times New Roman" w:hAnsi="Arial" w:cs="Arial"/>
                <w:lang w:val="en-GB" w:eastAsia="en-GB"/>
              </w:rPr>
            </w:pPr>
            <w:bookmarkStart w:id="83" w:name="Start_SOR"/>
            <w:bookmarkEnd w:id="83"/>
            <w:r w:rsidRPr="004360FE">
              <w:rPr>
                <w:rFonts w:ascii="Arial" w:eastAsia="Times New Roman" w:hAnsi="Arial" w:cs="Arial"/>
                <w:lang w:val="en-GB" w:eastAsia="en-GB"/>
              </w:rPr>
              <w:t>4</w:t>
            </w:r>
          </w:p>
        </w:tc>
        <w:tc>
          <w:tcPr>
            <w:tcW w:w="1132" w:type="pct"/>
            <w:gridSpan w:val="2"/>
            <w:tcBorders>
              <w:top w:val="single" w:sz="4" w:space="0" w:color="auto"/>
              <w:left w:val="single" w:sz="4" w:space="0" w:color="auto"/>
              <w:bottom w:val="single" w:sz="4" w:space="0" w:color="auto"/>
              <w:right w:val="single" w:sz="4" w:space="0" w:color="auto"/>
            </w:tcBorders>
            <w:hideMark/>
          </w:tcPr>
          <w:p w14:paraId="20051592" w14:textId="34F38118" w:rsidR="00902416" w:rsidRPr="004360FE" w:rsidRDefault="00902416"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Option Year </w:t>
            </w:r>
            <w:r w:rsidR="00D72294" w:rsidRPr="004360FE">
              <w:rPr>
                <w:rFonts w:ascii="Arial" w:eastAsia="Times New Roman" w:hAnsi="Arial" w:cs="Arial"/>
                <w:lang w:val="en-GB" w:eastAsia="en-GB"/>
              </w:rPr>
              <w:t>3</w:t>
            </w:r>
          </w:p>
          <w:p w14:paraId="433863F2" w14:textId="0D661375" w:rsidR="00506D5C" w:rsidRPr="004360FE" w:rsidRDefault="00E85004" w:rsidP="00506D5C">
            <w:pPr>
              <w:spacing w:after="0" w:line="240" w:lineRule="auto"/>
              <w:jc w:val="center"/>
              <w:rPr>
                <w:rFonts w:ascii="Arial" w:eastAsia="Times New Roman" w:hAnsi="Arial" w:cs="Times New Roman"/>
                <w:lang w:val="en-GB" w:eastAsia="en-GB"/>
              </w:rPr>
            </w:pPr>
            <w:r w:rsidRPr="004360FE">
              <w:rPr>
                <w:rFonts w:ascii="Arial" w:eastAsia="Times New Roman" w:hAnsi="Arial" w:cs="Arial"/>
                <w:lang w:val="en-GB" w:eastAsia="en-GB"/>
              </w:rPr>
              <w:t xml:space="preserve">Provision of full catering service 2028   </w:t>
            </w:r>
            <w:r w:rsidR="00DF1468" w:rsidRPr="004360FE">
              <w:rPr>
                <w:rFonts w:ascii="Arial" w:eastAsia="Times New Roman" w:hAnsi="Arial" w:cs="Arial"/>
                <w:lang w:val="en-GB" w:eastAsia="en-GB"/>
              </w:rPr>
              <w:t>TBC</w:t>
            </w:r>
          </w:p>
        </w:tc>
        <w:tc>
          <w:tcPr>
            <w:tcW w:w="716" w:type="pct"/>
            <w:tcBorders>
              <w:top w:val="single" w:sz="4" w:space="0" w:color="auto"/>
              <w:left w:val="single" w:sz="4" w:space="0" w:color="auto"/>
              <w:bottom w:val="single" w:sz="4" w:space="0" w:color="auto"/>
              <w:right w:val="single" w:sz="4" w:space="0" w:color="auto"/>
            </w:tcBorders>
            <w:hideMark/>
          </w:tcPr>
          <w:p w14:paraId="0CD2EF43" w14:textId="77777777" w:rsidR="00506D5C" w:rsidRPr="004360FE" w:rsidRDefault="00506D5C"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Contract Period 5 –</w:t>
            </w:r>
          </w:p>
          <w:p w14:paraId="74D4C1A2" w14:textId="77777777" w:rsidR="00664885"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 xml:space="preserve">no later than </w:t>
            </w:r>
          </w:p>
          <w:p w14:paraId="2B6258DE" w14:textId="32D92033" w:rsidR="00506D5C" w:rsidRPr="004360FE" w:rsidRDefault="00664885" w:rsidP="00664885">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31 March 2028</w:t>
            </w:r>
          </w:p>
        </w:tc>
        <w:tc>
          <w:tcPr>
            <w:tcW w:w="419" w:type="pct"/>
            <w:tcBorders>
              <w:top w:val="single" w:sz="4" w:space="0" w:color="auto"/>
              <w:left w:val="single" w:sz="4" w:space="0" w:color="auto"/>
              <w:bottom w:val="single" w:sz="4" w:space="0" w:color="auto"/>
              <w:right w:val="single" w:sz="4" w:space="0" w:color="auto"/>
            </w:tcBorders>
            <w:hideMark/>
          </w:tcPr>
          <w:p w14:paraId="76F81656" w14:textId="1B2435C7" w:rsidR="00506D5C" w:rsidRPr="004360FE" w:rsidRDefault="001E3D05" w:rsidP="00506D5C">
            <w:pPr>
              <w:spacing w:after="0" w:line="240" w:lineRule="auto"/>
              <w:jc w:val="center"/>
              <w:rPr>
                <w:rFonts w:ascii="Arial" w:eastAsia="Times New Roman" w:hAnsi="Arial" w:cs="Arial"/>
                <w:lang w:val="en-GB" w:eastAsia="en-GB"/>
              </w:rPr>
            </w:pPr>
            <w:r w:rsidRPr="004360FE">
              <w:rPr>
                <w:rFonts w:ascii="Arial" w:eastAsia="Times New Roman" w:hAnsi="Arial" w:cs="Arial"/>
                <w:lang w:val="en-GB" w:eastAsia="en-GB"/>
              </w:rPr>
              <w:t>Each</w:t>
            </w:r>
          </w:p>
        </w:tc>
        <w:tc>
          <w:tcPr>
            <w:tcW w:w="281" w:type="pct"/>
            <w:tcBorders>
              <w:top w:val="single" w:sz="4" w:space="0" w:color="auto"/>
              <w:left w:val="single" w:sz="4" w:space="0" w:color="auto"/>
              <w:bottom w:val="single" w:sz="4" w:space="0" w:color="auto"/>
              <w:right w:val="single" w:sz="4" w:space="0" w:color="auto"/>
            </w:tcBorders>
            <w:hideMark/>
          </w:tcPr>
          <w:p w14:paraId="267DCB58" w14:textId="5410EE35" w:rsidR="00506D5C" w:rsidRPr="004360FE" w:rsidRDefault="00506D5C" w:rsidP="00506D5C">
            <w:pPr>
              <w:jc w:val="center"/>
            </w:pPr>
            <w:r w:rsidRPr="004360FE">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905B3A3" w14:textId="1CB3F9C6" w:rsidR="00506D5C" w:rsidRPr="004360FE" w:rsidRDefault="00F50622" w:rsidP="00506D5C">
            <w:pPr>
              <w:spacing w:after="0"/>
              <w:jc w:val="center"/>
              <w:rPr>
                <w:rFonts w:ascii="Arial" w:hAnsi="Arial" w:cs="Arial"/>
              </w:rPr>
            </w:pPr>
            <w:r w:rsidRPr="004360FE">
              <w:rPr>
                <w:rFonts w:ascii="Arial" w:eastAsia="Times New Roman" w:hAnsi="Arial" w:cs="Arial"/>
                <w:lang w:eastAsia="en-GB"/>
              </w:rPr>
              <w:t>£TBC</w:t>
            </w:r>
          </w:p>
        </w:tc>
        <w:tc>
          <w:tcPr>
            <w:tcW w:w="471" w:type="pct"/>
            <w:tcBorders>
              <w:top w:val="single" w:sz="4" w:space="0" w:color="auto"/>
              <w:left w:val="single" w:sz="4" w:space="0" w:color="auto"/>
              <w:bottom w:val="single" w:sz="4" w:space="0" w:color="auto"/>
              <w:right w:val="single" w:sz="4" w:space="0" w:color="auto"/>
            </w:tcBorders>
            <w:hideMark/>
          </w:tcPr>
          <w:p w14:paraId="4AC94703" w14:textId="3AB4FE62" w:rsidR="00506D5C" w:rsidRPr="004360FE" w:rsidRDefault="00506D5C" w:rsidP="00506D5C">
            <w:pPr>
              <w:jc w:val="center"/>
              <w:rPr>
                <w:rFonts w:ascii="Arial" w:hAnsi="Arial" w:cs="Arial"/>
              </w:rPr>
            </w:pPr>
            <w:r w:rsidRPr="004360FE">
              <w:rPr>
                <w:rFonts w:ascii="Arial" w:hAnsi="Arial" w:cs="Arial"/>
              </w:rPr>
              <w:t>Fixed to VOP calculation</w:t>
            </w:r>
          </w:p>
        </w:tc>
        <w:tc>
          <w:tcPr>
            <w:tcW w:w="667" w:type="pct"/>
            <w:tcBorders>
              <w:top w:val="single" w:sz="4" w:space="0" w:color="auto"/>
              <w:left w:val="single" w:sz="4" w:space="0" w:color="auto"/>
              <w:bottom w:val="single" w:sz="4" w:space="0" w:color="auto"/>
              <w:right w:val="single" w:sz="4" w:space="0" w:color="auto"/>
            </w:tcBorders>
            <w:hideMark/>
          </w:tcPr>
          <w:p w14:paraId="26B60CEB" w14:textId="41869136" w:rsidR="00506D5C" w:rsidRPr="004360FE" w:rsidRDefault="00506D5C" w:rsidP="00506D5C">
            <w:pPr>
              <w:jc w:val="center"/>
              <w:rPr>
                <w:rFonts w:ascii="Arial" w:hAnsi="Arial" w:cs="Arial"/>
              </w:rPr>
            </w:pPr>
            <w:r w:rsidRPr="004360FE">
              <w:rPr>
                <w:rFonts w:ascii="Arial" w:hAnsi="Arial" w:cs="Arial"/>
              </w:rPr>
              <w:t>1 January 2028</w:t>
            </w:r>
          </w:p>
        </w:tc>
        <w:tc>
          <w:tcPr>
            <w:tcW w:w="401" w:type="pct"/>
            <w:tcBorders>
              <w:top w:val="single" w:sz="4" w:space="0" w:color="auto"/>
              <w:left w:val="single" w:sz="4" w:space="0" w:color="auto"/>
              <w:bottom w:val="single" w:sz="4" w:space="0" w:color="auto"/>
              <w:right w:val="single" w:sz="4" w:space="0" w:color="auto"/>
            </w:tcBorders>
            <w:hideMark/>
          </w:tcPr>
          <w:p w14:paraId="311A4A25" w14:textId="05382295" w:rsidR="00506D5C" w:rsidRPr="004360FE" w:rsidRDefault="00506D5C" w:rsidP="00506D5C">
            <w:pPr>
              <w:jc w:val="center"/>
            </w:pPr>
            <w:r w:rsidRPr="004360FE">
              <w:rPr>
                <w:rFonts w:ascii="Arial" w:hAnsi="Arial" w:cs="Arial"/>
              </w:rPr>
              <w:t>£TBC</w:t>
            </w:r>
          </w:p>
        </w:tc>
      </w:tr>
      <w:tr w:rsidR="00506D5C"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506D5C" w:rsidRPr="004360FE" w:rsidRDefault="00506D5C" w:rsidP="00506D5C"/>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506D5C" w:rsidRPr="004360FE" w:rsidRDefault="00506D5C" w:rsidP="00506D5C">
            <w:pPr>
              <w:spacing w:after="0" w:line="240" w:lineRule="auto"/>
              <w:jc w:val="center"/>
              <w:rPr>
                <w:rFonts w:ascii="Arial" w:hAnsi="Arial" w:cs="Arial"/>
                <w:b/>
                <w:bCs/>
              </w:rPr>
            </w:pPr>
            <w:r w:rsidRPr="004360FE">
              <w:rPr>
                <w:rFonts w:ascii="Arial" w:hAnsi="Arial" w:cs="Arial"/>
                <w:b/>
                <w:bCs/>
              </w:rPr>
              <w:t xml:space="preserve">Total Contract Value </w:t>
            </w:r>
          </w:p>
          <w:p w14:paraId="31A3F711" w14:textId="77777777" w:rsidR="00506D5C" w:rsidRPr="004360FE" w:rsidRDefault="00506D5C" w:rsidP="00506D5C">
            <w:pPr>
              <w:spacing w:after="0" w:line="240" w:lineRule="auto"/>
              <w:jc w:val="center"/>
              <w:rPr>
                <w:rFonts w:ascii="Arial" w:hAnsi="Arial" w:cs="Arial"/>
                <w:b/>
                <w:bCs/>
              </w:rPr>
            </w:pPr>
            <w:r w:rsidRPr="004360FE">
              <w:rPr>
                <w:rFonts w:ascii="Arial" w:hAnsi="Arial" w:cs="Arial"/>
                <w:b/>
                <w:bCs/>
              </w:rPr>
              <w:t>Or</w:t>
            </w:r>
          </w:p>
          <w:p w14:paraId="7502EEC2" w14:textId="7A4A0E34" w:rsidR="00506D5C" w:rsidRPr="004360FE" w:rsidRDefault="00506D5C" w:rsidP="00506D5C">
            <w:pPr>
              <w:jc w:val="center"/>
            </w:pPr>
            <w:r w:rsidRPr="004360FE">
              <w:rPr>
                <w:rFonts w:ascii="Arial" w:hAnsi="Arial" w:cs="Arial"/>
                <w:b/>
                <w:bCs/>
              </w:rPr>
              <w:t xml:space="preserve"> 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0C8E7919" w14:textId="2B5A9A89" w:rsidR="00506D5C" w:rsidRPr="004360FE" w:rsidRDefault="00506D5C" w:rsidP="00506D5C">
            <w:pPr>
              <w:jc w:val="center"/>
              <w:rPr>
                <w:rFonts w:ascii="Arial" w:hAnsi="Arial" w:cs="Arial"/>
              </w:rPr>
            </w:pPr>
            <w:r w:rsidRPr="004360FE">
              <w:rPr>
                <w:rFonts w:ascii="Arial" w:hAnsi="Arial" w:cs="Arial"/>
              </w:rPr>
              <w:t>£TBC</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2470558D" w:rsidR="00ED28F5" w:rsidRPr="00FE1FDE" w:rsidRDefault="00D225F3" w:rsidP="00CE7225">
            <w:pPr>
              <w:spacing w:after="0" w:line="240" w:lineRule="auto"/>
              <w:jc w:val="both"/>
              <w:rPr>
                <w:rFonts w:ascii="Arial" w:eastAsia="Times New Roman" w:hAnsi="Arial" w:cs="Times New Roman"/>
                <w:lang w:val="en-GB" w:eastAsia="en-GB"/>
              </w:rPr>
            </w:pPr>
            <w:r w:rsidRPr="00FE1FDE">
              <w:rPr>
                <w:rFonts w:ascii="Arial" w:eastAsia="Times New Roman" w:hAnsi="Arial" w:cs="Times New Roman"/>
                <w:lang w:val="en-GB" w:eastAsia="en-GB"/>
              </w:rPr>
              <w:t xml:space="preserve">1 – 4 </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FE1FDE" w:rsidRDefault="00ED28F5" w:rsidP="00CE7225">
            <w:pPr>
              <w:spacing w:after="0" w:line="240" w:lineRule="auto"/>
              <w:jc w:val="both"/>
              <w:rPr>
                <w:rFonts w:ascii="Arial" w:eastAsia="Times New Roman" w:hAnsi="Arial" w:cs="Arial"/>
                <w:lang w:val="en-GB" w:eastAsia="en-GB"/>
              </w:rPr>
            </w:pPr>
            <w:r w:rsidRPr="00FE1FDE">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37A4111F" w:rsidR="00ED28F5" w:rsidRPr="00FE1FDE" w:rsidRDefault="00D225F3" w:rsidP="00CE7225">
            <w:pPr>
              <w:spacing w:after="0" w:line="240" w:lineRule="auto"/>
              <w:jc w:val="both"/>
              <w:rPr>
                <w:rFonts w:ascii="Arial" w:eastAsia="Times New Roman" w:hAnsi="Arial" w:cs="Times New Roman"/>
                <w:lang w:val="en-GB" w:eastAsia="en-GB"/>
              </w:rPr>
            </w:pPr>
            <w:r w:rsidRPr="00FE1FDE">
              <w:rPr>
                <w:rFonts w:ascii="Arial" w:eastAsia="Times New Roman" w:hAnsi="Arial" w:cs="Times New Roman"/>
                <w:lang w:val="en-GB" w:eastAsia="en-GB"/>
              </w:rPr>
              <w:t>1 - 4</w:t>
            </w:r>
          </w:p>
        </w:tc>
        <w:tc>
          <w:tcPr>
            <w:tcW w:w="4436" w:type="pct"/>
            <w:tcBorders>
              <w:top w:val="single" w:sz="4" w:space="0" w:color="auto"/>
              <w:left w:val="single" w:sz="4" w:space="0" w:color="auto"/>
              <w:bottom w:val="single" w:sz="4" w:space="0" w:color="auto"/>
              <w:right w:val="single" w:sz="4" w:space="0" w:color="auto"/>
            </w:tcBorders>
            <w:hideMark/>
          </w:tcPr>
          <w:p w14:paraId="113BB174" w14:textId="61243562" w:rsidR="00ED28F5" w:rsidRPr="00FE1FDE" w:rsidRDefault="00D225F3" w:rsidP="00CE7225">
            <w:pPr>
              <w:spacing w:after="0" w:line="240" w:lineRule="auto"/>
              <w:jc w:val="both"/>
              <w:rPr>
                <w:rFonts w:ascii="Arial" w:eastAsia="Times New Roman" w:hAnsi="Arial" w:cs="Arial"/>
                <w:lang w:val="en-GB" w:eastAsia="en-GB"/>
              </w:rPr>
            </w:pPr>
            <w:r w:rsidRPr="00FE1FDE">
              <w:rPr>
                <w:rFonts w:ascii="Arial" w:eastAsia="Times New Roman" w:hAnsi="Arial" w:cs="Arial"/>
                <w:lang w:val="en-GB" w:eastAsia="en-GB"/>
              </w:rPr>
              <w:t xml:space="preserve">Payments to be made following successful completion of each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4" w:name="tcstart"/>
      <w:bookmarkEnd w:id="84"/>
      <w:r>
        <w:rPr>
          <w:rFonts w:ascii="Arial" w:eastAsia="Arial" w:hAnsi="Arial" w:cs="Arial"/>
          <w:b/>
          <w:bCs/>
          <w:spacing w:val="-2"/>
          <w:position w:val="-1"/>
          <w:sz w:val="32"/>
          <w:szCs w:val="32"/>
          <w:lang w:val="en-GB" w:eastAsia="en-GB"/>
        </w:rPr>
        <w:lastRenderedPageBreak/>
        <w:t xml:space="preserve">     </w:t>
      </w:r>
    </w:p>
    <w:p w14:paraId="53C0BAA1" w14:textId="29A2D995" w:rsidR="006817CC" w:rsidRPr="00B23FEF" w:rsidRDefault="006817CC" w:rsidP="00ED28F5">
      <w:pPr>
        <w:spacing w:after="0" w:line="240" w:lineRule="auto"/>
        <w:ind w:right="-23"/>
        <w:rPr>
          <w:rFonts w:ascii="Arial" w:eastAsia="Times New Roman" w:hAnsi="Arial" w:cs="Arial"/>
          <w:lang w:val="en-GB" w:eastAsia="en-GB"/>
        </w:rPr>
      </w:pPr>
      <w:bookmarkStart w:id="85" w:name="_Hlk107660742"/>
      <w:r w:rsidRPr="00B23FEF">
        <w:rPr>
          <w:rFonts w:ascii="Arial" w:eastAsia="Times New Roman" w:hAnsi="Arial" w:cs="Arial"/>
          <w:lang w:val="en-GB" w:eastAsia="en-GB"/>
        </w:rPr>
        <w:t>Exact delivery dates will be dependent on date of signing contract and will be confirmed on contract award.</w:t>
      </w:r>
    </w:p>
    <w:bookmarkEnd w:id="85"/>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77777777" w:rsidR="00ED28F5" w:rsidRPr="00FE1FDE" w:rsidRDefault="00ED28F5" w:rsidP="00ED28F5">
      <w:pPr>
        <w:spacing w:after="0" w:line="240" w:lineRule="auto"/>
        <w:ind w:right="-23"/>
        <w:rPr>
          <w:rFonts w:ascii="Arial" w:eastAsia="Arial" w:hAnsi="Arial" w:cs="Arial"/>
          <w:spacing w:val="-2"/>
          <w:position w:val="-1"/>
          <w:lang w:val="en-GB" w:eastAsia="en-GB"/>
        </w:rPr>
      </w:pPr>
      <w:r w:rsidRPr="00FE1FDE">
        <w:rPr>
          <w:rFonts w:ascii="Arial" w:eastAsia="Arial" w:hAnsi="Arial" w:cs="Arial"/>
          <w:spacing w:val="-2"/>
          <w:position w:val="-1"/>
          <w:lang w:val="en-GB" w:eastAsia="en-GB"/>
        </w:rPr>
        <w:t xml:space="preserve">The quantity of each item </w:t>
      </w:r>
      <w:proofErr w:type="gramStart"/>
      <w:r w:rsidRPr="00FE1FDE">
        <w:rPr>
          <w:rFonts w:ascii="Arial" w:eastAsia="Arial" w:hAnsi="Arial" w:cs="Arial"/>
          <w:spacing w:val="-2"/>
          <w:position w:val="-1"/>
          <w:lang w:val="en-GB" w:eastAsia="en-GB"/>
        </w:rPr>
        <w:t>are</w:t>
      </w:r>
      <w:proofErr w:type="gramEnd"/>
      <w:r w:rsidRPr="00FE1FDE">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3B5261F6" w14:textId="77777777" w:rsidR="00ED28F5" w:rsidRPr="00FE1FDE"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FE1FDE" w:rsidRDefault="00ED28F5" w:rsidP="57CE7511">
      <w:pPr>
        <w:spacing w:after="0" w:line="240" w:lineRule="auto"/>
        <w:ind w:right="-23"/>
        <w:rPr>
          <w:rFonts w:ascii="Arial" w:eastAsia="Arial" w:hAnsi="Arial" w:cs="Arial"/>
          <w:spacing w:val="-2"/>
          <w:position w:val="-1"/>
          <w:lang w:eastAsia="en-GB"/>
        </w:rPr>
      </w:pPr>
      <w:r w:rsidRPr="00FE1FDE">
        <w:rPr>
          <w:rFonts w:ascii="Arial" w:eastAsia="Arial" w:hAnsi="Arial" w:cs="Arial"/>
          <w:spacing w:val="-2"/>
          <w:position w:val="-1"/>
          <w:lang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0246D316" w14:textId="77777777" w:rsidR="00846B1A" w:rsidRDefault="00846B1A" w:rsidP="00846B1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721CB33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5213C548"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5B844195"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BD4D69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2F38E9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356B1E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698661B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3609B40"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C30CF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78D89C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EB51BD"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AB8D3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29552A62"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347BC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320FD9D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52527AF"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D7033DA"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7481EC6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30FE0472" w14:textId="77777777" w:rsidR="00ED0214" w:rsidRPr="00B23FEF" w:rsidRDefault="00ED0214" w:rsidP="00ED0214">
      <w:pPr>
        <w:spacing w:after="0" w:line="240" w:lineRule="auto"/>
        <w:ind w:right="-23"/>
        <w:rPr>
          <w:rFonts w:ascii="Arial" w:eastAsia="Arial" w:hAnsi="Arial" w:cs="Arial"/>
          <w:b/>
          <w:bCs/>
          <w:spacing w:val="-2"/>
          <w:position w:val="-1"/>
          <w:lang w:val="en-GB" w:eastAsia="en-GB"/>
        </w:rPr>
      </w:pPr>
      <w:r w:rsidRPr="00B23FEF">
        <w:rPr>
          <w:rFonts w:ascii="Arial" w:eastAsia="Arial" w:hAnsi="Arial" w:cs="Arial"/>
          <w:b/>
          <w:bCs/>
          <w:spacing w:val="-2"/>
          <w:position w:val="-1"/>
          <w:lang w:val="en-GB" w:eastAsia="en-GB"/>
        </w:rPr>
        <w:t>Variation of Price (VOP)</w:t>
      </w:r>
    </w:p>
    <w:p w14:paraId="1BFD64C1" w14:textId="77777777" w:rsidR="00ED0214" w:rsidRPr="0051521C" w:rsidRDefault="00ED0214" w:rsidP="00ED0214">
      <w:pPr>
        <w:spacing w:after="0" w:line="240" w:lineRule="auto"/>
        <w:ind w:right="-23"/>
        <w:rPr>
          <w:rFonts w:ascii="Arial" w:eastAsia="Arial" w:hAnsi="Arial" w:cs="Arial"/>
          <w:spacing w:val="-2"/>
          <w:position w:val="-1"/>
          <w:lang w:val="en-GB" w:eastAsia="en-GB"/>
        </w:rPr>
      </w:pPr>
    </w:p>
    <w:p w14:paraId="630F03B2" w14:textId="7FE065C8" w:rsidR="00ED0214" w:rsidRPr="0051521C" w:rsidRDefault="00ED0214" w:rsidP="00ED0214">
      <w:pPr>
        <w:spacing w:after="0" w:line="240" w:lineRule="auto"/>
        <w:ind w:right="-23"/>
        <w:rPr>
          <w:rFonts w:ascii="Arial" w:eastAsia="Arial" w:hAnsi="Arial" w:cs="Arial"/>
          <w:spacing w:val="-2"/>
          <w:position w:val="-1"/>
          <w:lang w:val="en-GB" w:eastAsia="en-GB"/>
        </w:rPr>
      </w:pPr>
      <w:r w:rsidRPr="0051521C">
        <w:rPr>
          <w:rFonts w:ascii="Arial" w:eastAsia="Arial" w:hAnsi="Arial" w:cs="Arial"/>
          <w:spacing w:val="-2"/>
          <w:position w:val="-1"/>
          <w:lang w:val="en-GB" w:eastAsia="en-GB"/>
        </w:rPr>
        <w:t>All Prices for goods and/or services with delivery dates in Contract Periods 1 are firm prices which are not subject to any adjustment.</w:t>
      </w:r>
    </w:p>
    <w:p w14:paraId="520DBDB9" w14:textId="77777777" w:rsidR="00ED0214" w:rsidRPr="0051521C" w:rsidRDefault="00ED0214" w:rsidP="00ED0214">
      <w:pPr>
        <w:spacing w:after="0" w:line="240" w:lineRule="auto"/>
        <w:ind w:right="-23"/>
        <w:rPr>
          <w:rFonts w:ascii="Arial" w:eastAsia="Arial" w:hAnsi="Arial" w:cs="Arial"/>
          <w:spacing w:val="-2"/>
          <w:position w:val="-1"/>
          <w:lang w:val="en-GB" w:eastAsia="en-GB"/>
        </w:rPr>
      </w:pPr>
    </w:p>
    <w:p w14:paraId="743437EC" w14:textId="1BE6E75E" w:rsidR="00ED0214" w:rsidRPr="0051521C" w:rsidRDefault="00ED0214" w:rsidP="00ED0214">
      <w:pPr>
        <w:spacing w:after="0" w:line="240" w:lineRule="auto"/>
        <w:ind w:right="-23"/>
        <w:rPr>
          <w:rFonts w:ascii="Arial" w:eastAsia="Arial" w:hAnsi="Arial" w:cs="Arial"/>
          <w:spacing w:val="-2"/>
          <w:position w:val="-1"/>
          <w:lang w:val="en-GB" w:eastAsia="en-GB"/>
        </w:rPr>
      </w:pPr>
      <w:r w:rsidRPr="0051521C">
        <w:rPr>
          <w:rFonts w:ascii="Arial" w:eastAsia="Arial" w:hAnsi="Arial" w:cs="Arial"/>
          <w:spacing w:val="-2"/>
          <w:position w:val="-1"/>
          <w:lang w:val="en-GB" w:eastAsia="en-GB"/>
        </w:rPr>
        <w:t xml:space="preserve">All Prices for goods and/or services with delivery dates in Contract Periods </w:t>
      </w:r>
      <w:r w:rsidR="00B23FEF" w:rsidRPr="0051521C">
        <w:rPr>
          <w:rFonts w:ascii="Arial" w:eastAsia="Arial" w:hAnsi="Arial" w:cs="Arial"/>
          <w:spacing w:val="-2"/>
          <w:position w:val="-1"/>
          <w:lang w:val="en-GB" w:eastAsia="en-GB"/>
        </w:rPr>
        <w:t>2 - 4</w:t>
      </w:r>
      <w:r w:rsidRPr="0051521C">
        <w:rPr>
          <w:rFonts w:ascii="Arial" w:eastAsia="Arial" w:hAnsi="Arial" w:cs="Arial"/>
          <w:spacing w:val="-2"/>
          <w:position w:val="-1"/>
          <w:lang w:val="en-GB" w:eastAsia="en-GB"/>
        </w:rPr>
        <w:t xml:space="preserve"> are firm prices which shall be the subject to a VOP adjustment in accordance with the following calculation:</w:t>
      </w:r>
    </w:p>
    <w:p w14:paraId="12525126" w14:textId="77777777" w:rsidR="00ED0214" w:rsidRPr="0051521C" w:rsidRDefault="00ED0214" w:rsidP="00ED0214">
      <w:pPr>
        <w:spacing w:after="0" w:line="240" w:lineRule="auto"/>
        <w:ind w:right="-23"/>
        <w:rPr>
          <w:rFonts w:ascii="Arial" w:eastAsia="Arial" w:hAnsi="Arial" w:cs="Arial"/>
          <w:spacing w:val="-2"/>
          <w:position w:val="-1"/>
          <w:lang w:val="en-GB" w:eastAsia="en-GB"/>
        </w:rPr>
      </w:pPr>
    </w:p>
    <w:p w14:paraId="7AFFCE62" w14:textId="77777777" w:rsidR="00ED0214" w:rsidRPr="0051521C" w:rsidRDefault="00ED0214" w:rsidP="00ED0214">
      <w:pPr>
        <w:pStyle w:val="JCRParagraph"/>
      </w:pPr>
      <w:r w:rsidRPr="0051521C">
        <w:t>V = P (</w:t>
      </w:r>
      <w:proofErr w:type="spellStart"/>
      <w:r w:rsidRPr="0051521C">
        <w:t>a+b</w:t>
      </w:r>
      <w:proofErr w:type="spellEnd"/>
      <w:r w:rsidRPr="0051521C">
        <w:t>(Oi/O0)) – P</w:t>
      </w:r>
    </w:p>
    <w:p w14:paraId="429D6C8E" w14:textId="77777777" w:rsidR="00ED0214" w:rsidRPr="0051521C" w:rsidRDefault="00ED0214" w:rsidP="00ED0214">
      <w:pPr>
        <w:pStyle w:val="JCRParagraph"/>
      </w:pPr>
      <w:proofErr w:type="gramStart"/>
      <w:r w:rsidRPr="0051521C">
        <w:t>where;</w:t>
      </w:r>
      <w:proofErr w:type="gramEnd"/>
    </w:p>
    <w:p w14:paraId="2C5A4D3E" w14:textId="77777777" w:rsidR="00ED0214" w:rsidRPr="0051521C" w:rsidRDefault="00ED0214" w:rsidP="00ED0214">
      <w:pPr>
        <w:pStyle w:val="JCRParagraph"/>
      </w:pPr>
      <w:r w:rsidRPr="0051521C">
        <w:t>P is the firm price for goods and/or services delivered in Contract Period 1</w:t>
      </w:r>
    </w:p>
    <w:p w14:paraId="1F520C35" w14:textId="77777777" w:rsidR="00ED0214" w:rsidRDefault="00ED0214" w:rsidP="00ED0214">
      <w:pPr>
        <w:pStyle w:val="JCRParagraph"/>
      </w:pPr>
      <w:r>
        <w:lastRenderedPageBreak/>
        <w:t xml:space="preserve">a is 0.1, which is the non-variable element of </w:t>
      </w:r>
      <w:proofErr w:type="gramStart"/>
      <w:r>
        <w:t>prices</w:t>
      </w:r>
      <w:proofErr w:type="gramEnd"/>
    </w:p>
    <w:p w14:paraId="29AB0813" w14:textId="77777777" w:rsidR="00ED0214" w:rsidRDefault="00ED0214" w:rsidP="00ED0214">
      <w:pPr>
        <w:pStyle w:val="JCRParagraph"/>
      </w:pPr>
      <w:r>
        <w:t>b is 0.9, which is the variable element of prices</w:t>
      </w:r>
    </w:p>
    <w:p w14:paraId="21618AEF" w14:textId="77777777" w:rsidR="00ED0214" w:rsidRDefault="00ED0214" w:rsidP="00ED0214">
      <w:pPr>
        <w:pStyle w:val="JCRParagraph"/>
      </w:pPr>
      <w:r>
        <w:t xml:space="preserve">Oi is the 12-month index average for the four quarters prior to the quarter in which the variation calculation is being </w:t>
      </w:r>
      <w:proofErr w:type="gramStart"/>
      <w:r>
        <w:t>made</w:t>
      </w:r>
      <w:proofErr w:type="gramEnd"/>
    </w:p>
    <w:p w14:paraId="361BB7FC" w14:textId="77777777" w:rsidR="00ED0214" w:rsidRDefault="00ED0214" w:rsidP="00ED0214">
      <w:pPr>
        <w:pStyle w:val="JCRParagraph"/>
      </w:pPr>
      <w:r>
        <w:t xml:space="preserve">O0 is the 12-month index average for the four quarters prior to the quarter in which the contract </w:t>
      </w:r>
      <w:proofErr w:type="gramStart"/>
      <w:r>
        <w:t>commenced</w:t>
      </w:r>
      <w:proofErr w:type="gramEnd"/>
    </w:p>
    <w:p w14:paraId="367492F5"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313699A5"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16B12436" w14:textId="77777777" w:rsidR="00ED0214" w:rsidRDefault="00ED0214" w:rsidP="00ED0214">
      <w:pPr>
        <w:spacing w:after="0" w:line="240" w:lineRule="auto"/>
        <w:ind w:right="-23"/>
        <w:rPr>
          <w:rFonts w:ascii="Arial" w:eastAsia="Arial" w:hAnsi="Arial" w:cs="Arial"/>
          <w:spacing w:val="-2"/>
          <w:position w:val="-1"/>
          <w:lang w:val="en-GB" w:eastAsia="en-GB"/>
        </w:rPr>
      </w:pPr>
    </w:p>
    <w:p w14:paraId="24C6FA38"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0079FE94" w14:textId="77777777" w:rsidR="00ED0214" w:rsidRDefault="00ED0214" w:rsidP="00ED0214">
      <w:pPr>
        <w:spacing w:after="0" w:line="240" w:lineRule="auto"/>
        <w:ind w:right="-23"/>
        <w:rPr>
          <w:rFonts w:ascii="Arial" w:eastAsia="Arial" w:hAnsi="Arial" w:cs="Arial"/>
          <w:spacing w:val="-2"/>
          <w:position w:val="-1"/>
          <w:lang w:val="en-GB" w:eastAsia="en-GB"/>
        </w:rPr>
      </w:pPr>
    </w:p>
    <w:p w14:paraId="63282B23" w14:textId="10F29579"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will apply also apply to any optional requirements or periods, should those optional requirements or periods have delivery dates in in Contract Periods </w:t>
      </w:r>
      <w:r w:rsidR="00CB0A49" w:rsidRPr="007D19C8">
        <w:rPr>
          <w:rFonts w:ascii="Arial" w:eastAsia="Arial" w:hAnsi="Arial" w:cs="Arial"/>
          <w:spacing w:val="-2"/>
          <w:position w:val="-1"/>
          <w:lang w:val="en-GB" w:eastAsia="en-GB"/>
        </w:rPr>
        <w:t>2 - 4</w:t>
      </w:r>
      <w:r>
        <w:rPr>
          <w:rFonts w:ascii="Arial" w:eastAsia="Arial" w:hAnsi="Arial" w:cs="Arial"/>
          <w:spacing w:val="-2"/>
          <w:position w:val="-1"/>
          <w:lang w:val="en-GB" w:eastAsia="en-GB"/>
        </w:rPr>
        <w:t>. Any optional requirements or periods with delivery dates in Contract Periods 1, 2 or 3 shall be at the firm prices.</w:t>
      </w:r>
    </w:p>
    <w:p w14:paraId="170BC079" w14:textId="77777777" w:rsidR="00ED0214" w:rsidRDefault="00ED0214" w:rsidP="00ED0214">
      <w:pPr>
        <w:spacing w:after="0" w:line="240" w:lineRule="auto"/>
        <w:ind w:right="-23"/>
        <w:rPr>
          <w:rFonts w:ascii="Arial" w:eastAsia="Arial" w:hAnsi="Arial" w:cs="Arial"/>
          <w:spacing w:val="-2"/>
          <w:position w:val="-1"/>
          <w:lang w:val="en-GB" w:eastAsia="en-GB"/>
        </w:rPr>
      </w:pPr>
    </w:p>
    <w:p w14:paraId="38E3B055" w14:textId="40D87E99" w:rsidR="00ED0214" w:rsidRPr="00580AFC"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Index to be used for the VOP calculation shall be the </w:t>
      </w:r>
      <w:r w:rsidRPr="00580AFC">
        <w:rPr>
          <w:rFonts w:ascii="Arial" w:eastAsia="Arial" w:hAnsi="Arial" w:cs="Arial"/>
          <w:spacing w:val="-2"/>
          <w:position w:val="-1"/>
          <w:lang w:val="en-GB" w:eastAsia="en-GB"/>
        </w:rPr>
        <w:t xml:space="preserve">“Top Level SPPI, </w:t>
      </w:r>
      <w:r w:rsidR="007D2A58" w:rsidRPr="00580AFC">
        <w:rPr>
          <w:rFonts w:ascii="Arial" w:eastAsia="Arial" w:hAnsi="Arial" w:cs="Arial"/>
          <w:spacing w:val="-2"/>
          <w:position w:val="-1"/>
          <w:lang w:val="en-GB" w:eastAsia="en-GB"/>
        </w:rPr>
        <w:t xml:space="preserve">I56 </w:t>
      </w:r>
      <w:r w:rsidR="00E54C64" w:rsidRPr="00580AFC">
        <w:rPr>
          <w:rFonts w:ascii="Arial" w:hAnsi="Arial" w:cs="Arial"/>
        </w:rPr>
        <w:t>HQUF (Food and beverage serving services)</w:t>
      </w: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4 - </w:t>
      </w:r>
      <w:bookmarkStart w:id="86"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86"/>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AE5FAF8" w14:textId="77777777" w:rsidR="00B93C52" w:rsidRPr="00B93C52" w:rsidRDefault="00B93C52" w:rsidP="00B93C52">
      <w:pPr>
        <w:widowControl/>
        <w:spacing w:beforeAutospacing="1" w:after="0" w:afterAutospacing="1" w:line="240" w:lineRule="auto"/>
        <w:jc w:val="center"/>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SOR for the Royal Marines Band Service (RMBS) Provision of Catering Services during the Mountbatten Festival of Music</w:t>
      </w:r>
      <w:r w:rsidRPr="00B93C52">
        <w:rPr>
          <w:rFonts w:ascii="Arial" w:eastAsia="Times New Roman" w:hAnsi="Arial" w:cs="Arial"/>
          <w:lang w:val="en-GB" w:eastAsia="en-GB"/>
        </w:rPr>
        <w:t> </w:t>
      </w:r>
    </w:p>
    <w:p w14:paraId="13D9F435"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Background</w:t>
      </w:r>
      <w:r w:rsidRPr="00B93C52">
        <w:rPr>
          <w:rFonts w:ascii="Arial" w:eastAsia="Times New Roman" w:hAnsi="Arial" w:cs="Arial"/>
          <w:lang w:val="en-GB" w:eastAsia="en-GB"/>
        </w:rPr>
        <w:t> </w:t>
      </w:r>
    </w:p>
    <w:p w14:paraId="2B7A4F5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xml:space="preserve">The Massed Bands of HM Royal Marines annually perform the Mountbatten Festival of Music (MFM) at the Royal Albert Hall (RAH) to a live audience of a max. 15,000. This Naval Service signature profile event is routinely undertaken in the presence of 1SL and the Captain </w:t>
      </w:r>
      <w:proofErr w:type="gramStart"/>
      <w:r w:rsidRPr="00B93C52">
        <w:rPr>
          <w:rFonts w:ascii="Arial" w:eastAsia="Times New Roman" w:hAnsi="Arial" w:cs="Arial"/>
          <w:lang w:val="en-GB" w:eastAsia="en-GB"/>
        </w:rPr>
        <w:t>General;</w:t>
      </w:r>
      <w:proofErr w:type="gramEnd"/>
      <w:r w:rsidRPr="00B93C52">
        <w:rPr>
          <w:rFonts w:ascii="Arial" w:eastAsia="Times New Roman" w:hAnsi="Arial" w:cs="Arial"/>
          <w:lang w:val="en-GB" w:eastAsia="en-GB"/>
        </w:rPr>
        <w:t xml:space="preserve"> enhancing reputation, enabling profile and facilitating influence opportunities. The rehearsal phase of the event takes place in Portsmouth, where Service accommodation and catering facilities are available. However, whilst in situ at the RAH for the technical run through and show days, external caterers are required to provide meals for both the Massed Bands and support team.  </w:t>
      </w:r>
    </w:p>
    <w:p w14:paraId="0E41F43A"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Requirement </w:t>
      </w:r>
      <w:r w:rsidRPr="00B93C52">
        <w:rPr>
          <w:rFonts w:ascii="Arial" w:eastAsia="Times New Roman" w:hAnsi="Arial" w:cs="Arial"/>
          <w:lang w:val="en-GB" w:eastAsia="en-GB"/>
        </w:rPr>
        <w:t> </w:t>
      </w:r>
    </w:p>
    <w:p w14:paraId="13431D14"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RMBS require the provision of a full catering service, (including cooking and service of food), for Service Personnel and Support staff during the Mountbatten Festival of Music at the Royal Albert Hall for 2025 (and, if required, the following years up to 2028).  The RAH Crew kitchen is available to the Contractor. This facility is suitable to feed the numbers outlined in this schedule.  All meals will be served and eaten in this facility. </w:t>
      </w:r>
    </w:p>
    <w:p w14:paraId="10BF5119"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will be required to deliver (All meals to be served at the RAH Crew Kitchen):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100"/>
        <w:gridCol w:w="1215"/>
      </w:tblGrid>
      <w:tr w:rsidR="00B93C52" w:rsidRPr="00B93C52" w14:paraId="454D4AFB"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696F4D7"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Day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83B9DE5"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Meals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2252019"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Estimated Quantity </w:t>
            </w:r>
          </w:p>
        </w:tc>
      </w:tr>
      <w:tr w:rsidR="00B93C52" w:rsidRPr="00B93C52" w14:paraId="37317B4C"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42483D"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Thursday 20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6DA29D3"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Breakfast roll 0700 – 0830 hours (</w:t>
            </w:r>
            <w:r w:rsidRPr="00B93C52">
              <w:rPr>
                <w:rFonts w:ascii="Arial" w:eastAsia="Times New Roman" w:hAnsi="Arial" w:cs="Arial"/>
                <w:b/>
                <w:bCs/>
                <w:lang w:val="en-GB" w:eastAsia="en-GB"/>
              </w:rPr>
              <w:t>FIRST MEAL</w:t>
            </w:r>
            <w:r w:rsidRPr="00B93C52">
              <w:rPr>
                <w:rFonts w:ascii="Arial" w:eastAsia="Times New Roman" w:hAnsi="Arial" w:cs="Arial"/>
                <w:lang w:val="en-GB"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A833914"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34 </w:t>
            </w:r>
          </w:p>
        </w:tc>
      </w:tr>
      <w:tr w:rsidR="00B93C52" w:rsidRPr="00B93C52" w14:paraId="79231482"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053F3F2"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Thursday 20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FC23C85"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Lunch 1100 - 1400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998773C"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73 </w:t>
            </w:r>
          </w:p>
        </w:tc>
      </w:tr>
      <w:tr w:rsidR="00B93C52" w:rsidRPr="00B93C52" w14:paraId="24518CE4"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1D6A5A7"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Thursday 20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29DDD32"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Dinner 1900 - 2030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D3BA5B9"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205 </w:t>
            </w:r>
          </w:p>
        </w:tc>
      </w:tr>
      <w:tr w:rsidR="00B93C52" w:rsidRPr="00B93C52" w14:paraId="4BF1863D"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96C2D8"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Thursday 20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DBDC544"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all-day Refreshments (Hot water urns/Tea &amp; Coffee/cold squash UNTIL 2100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44591A8"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260 </w:t>
            </w:r>
          </w:p>
        </w:tc>
      </w:tr>
      <w:tr w:rsidR="00B93C52" w:rsidRPr="00B93C52" w14:paraId="6EC68909"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BB7B272"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Friday 21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145828D"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Lunch 1200 - 1430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2AE2B7A"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195 </w:t>
            </w:r>
          </w:p>
        </w:tc>
      </w:tr>
      <w:tr w:rsidR="00B93C52" w:rsidRPr="00B93C52" w14:paraId="73CA5D39"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184146F"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Friday 21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310C1F6"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Provision of Dinner 1700 - 1900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4EDD9D3"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207 </w:t>
            </w:r>
          </w:p>
        </w:tc>
      </w:tr>
      <w:tr w:rsidR="00B93C52" w:rsidRPr="00B93C52" w14:paraId="3C5BF00E"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67514A"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Friday 21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7A647D7"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Provision of all-day Refreshments (Hot water urns/Tea &amp; Coffee/cold squash</w:t>
            </w:r>
            <w:r w:rsidRPr="00B93C52">
              <w:rPr>
                <w:rFonts w:ascii="Arial" w:eastAsia="Times New Roman" w:hAnsi="Arial" w:cs="Arial"/>
                <w:color w:val="D13438"/>
                <w:u w:val="single"/>
                <w:lang w:val="en-GB" w:eastAsia="en-GB"/>
              </w:rPr>
              <w:t xml:space="preserve"> </w:t>
            </w:r>
            <w:r w:rsidRPr="00B93C52">
              <w:rPr>
                <w:rFonts w:ascii="Arial" w:eastAsia="Times New Roman" w:hAnsi="Arial" w:cs="Arial"/>
                <w:color w:val="000000"/>
                <w:lang w:val="en-GB" w:eastAsia="en-GB"/>
              </w:rPr>
              <w:t>UNTIL 2100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11EF9A5"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260 </w:t>
            </w:r>
          </w:p>
        </w:tc>
      </w:tr>
      <w:tr w:rsidR="00B93C52" w:rsidRPr="00B93C52" w14:paraId="20AA525D"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E151D02"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Saturday 22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B0699FC"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Provision of Lunch 1115 - 1400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74E4498"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207 </w:t>
            </w:r>
          </w:p>
        </w:tc>
      </w:tr>
      <w:tr w:rsidR="00B93C52" w:rsidRPr="00B93C52" w14:paraId="765E7FA8"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2676C7"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Saturday 22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BA78495"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Provision of Dinner 1700 - 1900 hours.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4965597"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207 </w:t>
            </w:r>
          </w:p>
        </w:tc>
      </w:tr>
      <w:tr w:rsidR="00B93C52" w:rsidRPr="00B93C52" w14:paraId="03A26DEC"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2544F43"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Saturday 22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771814D"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Post show bag meal 2230 hours (</w:t>
            </w:r>
            <w:r w:rsidRPr="00B93C52">
              <w:rPr>
                <w:rFonts w:ascii="Arial" w:eastAsia="Times New Roman" w:hAnsi="Arial" w:cs="Arial"/>
                <w:b/>
                <w:bCs/>
                <w:color w:val="000000"/>
                <w:lang w:val="en-GB" w:eastAsia="en-GB"/>
              </w:rPr>
              <w:t>LASTMEAL</w:t>
            </w:r>
            <w:r w:rsidRPr="00B93C52">
              <w:rPr>
                <w:rFonts w:ascii="Arial" w:eastAsia="Times New Roman" w:hAnsi="Arial" w:cs="Arial"/>
                <w:color w:val="000000"/>
                <w:lang w:val="en-GB"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87A3725"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20  </w:t>
            </w:r>
          </w:p>
        </w:tc>
      </w:tr>
      <w:tr w:rsidR="00B93C52" w:rsidRPr="00B93C52" w14:paraId="13474ED8" w14:textId="77777777" w:rsidTr="00B93C5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FA45F"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Saturday 22 March 2025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5317561"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Provision of all-day Refreshments (Hot water urns/Tea &amp; Coffee/cold squash) UNTILL 2100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570CBCD" w14:textId="77777777" w:rsidR="00B93C52" w:rsidRPr="00B93C52" w:rsidRDefault="00B93C52" w:rsidP="00B93C52">
            <w:pPr>
              <w:widowControl/>
              <w:spacing w:beforeAutospacing="1" w:after="0" w:afterAutospacing="1"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val="en-GB" w:eastAsia="en-GB"/>
              </w:rPr>
              <w:t>260 </w:t>
            </w:r>
          </w:p>
        </w:tc>
      </w:tr>
    </w:tbl>
    <w:p w14:paraId="31A86001"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An example of a suggested menu would be: </w:t>
      </w:r>
    </w:p>
    <w:p w14:paraId="2377CE4C"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color w:val="000000"/>
          <w:lang w:val="en-GB" w:eastAsia="en-GB"/>
        </w:rPr>
        <w:t>SAMPLE SPECIFICATION MENU</w:t>
      </w:r>
      <w:r w:rsidRPr="00B93C52">
        <w:rPr>
          <w:rFonts w:ascii="Arial" w:eastAsia="Times New Roman" w:hAnsi="Arial" w:cs="Arial"/>
          <w:color w:val="00000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7398"/>
      </w:tblGrid>
      <w:tr w:rsidR="00B93C52" w:rsidRPr="00B93C52" w14:paraId="20BE33F7" w14:textId="77777777" w:rsidTr="00B93C52">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631FB79"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Breakfast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6891DD6"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Breakfast roll with meat and vegan option.  </w:t>
            </w:r>
          </w:p>
          <w:p w14:paraId="554A5C27"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Examples: Bacon or sausage roll, vegan equivalent. </w:t>
            </w:r>
          </w:p>
        </w:tc>
      </w:tr>
      <w:tr w:rsidR="00B93C52" w:rsidRPr="00B93C52" w14:paraId="0FCDC872" w14:textId="77777777" w:rsidTr="00B93C52">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BDC3E82"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Lunch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B56C869"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One course hot meal with meat and vegan options with appropriate sides  </w:t>
            </w:r>
          </w:p>
          <w:p w14:paraId="1B532D0D"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Followed by a dessert. </w:t>
            </w:r>
          </w:p>
          <w:p w14:paraId="60F41B72"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lastRenderedPageBreak/>
              <w:t>Examples: meat &amp; pasta dish (not spaghetti), Asian chicken &amp; rice dish, vegan equivalent. </w:t>
            </w:r>
          </w:p>
        </w:tc>
      </w:tr>
      <w:tr w:rsidR="00B93C52" w:rsidRPr="00B93C52" w14:paraId="5E0E5E88" w14:textId="77777777" w:rsidTr="00B93C52">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48F83B2"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lastRenderedPageBreak/>
              <w:t>Dinner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0BC2C09"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One course hot meal with meat and vegan options with appropriate sides  </w:t>
            </w:r>
          </w:p>
          <w:p w14:paraId="7DF25671"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Followed by a dessert. </w:t>
            </w:r>
          </w:p>
          <w:p w14:paraId="54EB32F2"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Examples: Meat curry, Chicken and chips, vegan equivalent. </w:t>
            </w:r>
          </w:p>
        </w:tc>
      </w:tr>
      <w:tr w:rsidR="00B93C52" w:rsidRPr="00B93C52" w14:paraId="787B4A70" w14:textId="77777777" w:rsidTr="00B93C52">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84D6178"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Desserts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BA11F2B"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Selection of Desserts </w:t>
            </w:r>
          </w:p>
          <w:p w14:paraId="6F35A802"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Examples: fruit crumble, cakes  </w:t>
            </w:r>
          </w:p>
        </w:tc>
      </w:tr>
      <w:tr w:rsidR="00B93C52" w:rsidRPr="00B93C52" w14:paraId="53A7419F" w14:textId="77777777" w:rsidTr="00B93C52">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CE39251"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Bag Meal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170E8FF"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color w:val="000000"/>
                <w:lang w:val="en-GB" w:eastAsia="en-GB"/>
              </w:rPr>
              <w:t>Sandwich, crisps, cereal bar,1 piece of fruit, 1 soft drink  </w:t>
            </w:r>
          </w:p>
        </w:tc>
      </w:tr>
    </w:tbl>
    <w:p w14:paraId="528D5970"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xml:space="preserve">For Lunch and Dinner, a meat option plus a vegan option and other dietary requirement options (caterer to be informed in advance of the event of specific dietary requirements and respective meals required). </w:t>
      </w:r>
      <w:r w:rsidRPr="00B93C52">
        <w:rPr>
          <w:rFonts w:ascii="Arial" w:eastAsia="Times New Roman" w:hAnsi="Arial" w:cs="Arial"/>
          <w:u w:val="single"/>
          <w:lang w:val="en-GB" w:eastAsia="en-GB"/>
        </w:rPr>
        <w:t>Starters are not required.</w:t>
      </w:r>
      <w:r w:rsidRPr="00B93C52">
        <w:rPr>
          <w:rFonts w:ascii="Arial" w:eastAsia="Times New Roman" w:hAnsi="Arial" w:cs="Arial"/>
          <w:lang w:val="en-GB" w:eastAsia="en-GB"/>
        </w:rPr>
        <w:t> </w:t>
      </w:r>
    </w:p>
    <w:p w14:paraId="13ACEE0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color w:val="000000"/>
          <w:lang w:val="en-GB" w:eastAsia="en-GB"/>
        </w:rPr>
        <w:t>Hot and cold drink making facilities to be available throughout the day and evening from 1000 hrs to 2100. For hot drinks the Contractor must provide both dairy and non-dairy milk products that complement the hot drinks being supplied. </w:t>
      </w:r>
    </w:p>
    <w:p w14:paraId="6C33B82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color w:val="000000"/>
          <w:lang w:val="en-GB" w:eastAsia="en-GB"/>
        </w:rPr>
        <w:t> </w:t>
      </w:r>
    </w:p>
    <w:p w14:paraId="172C08C2"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Technical Specifications</w:t>
      </w:r>
      <w:r w:rsidRPr="00B93C52">
        <w:rPr>
          <w:rFonts w:ascii="Arial" w:eastAsia="Times New Roman" w:hAnsi="Arial" w:cs="Arial"/>
          <w:lang w:val="en-GB" w:eastAsia="en-GB"/>
        </w:rPr>
        <w:t> </w:t>
      </w:r>
    </w:p>
    <w:p w14:paraId="0F58BFA4"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5ABC9CCA"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RAH Crew Kitchen Facilities  </w:t>
      </w:r>
    </w:p>
    <w:p w14:paraId="10D7E3A7"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RAH will confirm 4 weeks prior to the event when the kitchen facilities will be available so that the Contractor can plan for deliveries and the preparation of meals prior to meal service commencing. </w:t>
      </w:r>
    </w:p>
    <w:p w14:paraId="45453138"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0A7E09FD"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RAH Supplies </w:t>
      </w:r>
    </w:p>
    <w:p w14:paraId="2051DDD1" w14:textId="77777777" w:rsidR="00B93C52" w:rsidRPr="00B93C52" w:rsidRDefault="00B93C52" w:rsidP="00B93C52">
      <w:pPr>
        <w:widowControl/>
        <w:numPr>
          <w:ilvl w:val="0"/>
          <w:numId w:val="49"/>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 xml:space="preserve">6 ring burner </w:t>
      </w:r>
      <w:proofErr w:type="gramStart"/>
      <w:r w:rsidRPr="00B93C52">
        <w:rPr>
          <w:rFonts w:ascii="Arial" w:eastAsia="Times New Roman" w:hAnsi="Arial" w:cs="Arial"/>
          <w:lang w:val="en-GB" w:eastAsia="en-GB"/>
        </w:rPr>
        <w:t>cooker</w:t>
      </w:r>
      <w:proofErr w:type="gramEnd"/>
      <w:r w:rsidRPr="00B93C52">
        <w:rPr>
          <w:rFonts w:ascii="Arial" w:eastAsia="Times New Roman" w:hAnsi="Arial" w:cs="Arial"/>
          <w:lang w:val="en-GB" w:eastAsia="en-GB"/>
        </w:rPr>
        <w:t>  </w:t>
      </w:r>
    </w:p>
    <w:p w14:paraId="7FB76986" w14:textId="77777777" w:rsidR="00B93C52" w:rsidRPr="00B93C52" w:rsidRDefault="00B93C52" w:rsidP="00B93C52">
      <w:pPr>
        <w:widowControl/>
        <w:numPr>
          <w:ilvl w:val="0"/>
          <w:numId w:val="50"/>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Salamander grill </w:t>
      </w:r>
    </w:p>
    <w:p w14:paraId="3A582846" w14:textId="77777777" w:rsidR="00B93C52" w:rsidRPr="00B93C52" w:rsidRDefault="00B93C52" w:rsidP="00B93C52">
      <w:pPr>
        <w:widowControl/>
        <w:numPr>
          <w:ilvl w:val="0"/>
          <w:numId w:val="51"/>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Double Fridge  </w:t>
      </w:r>
    </w:p>
    <w:p w14:paraId="630DE32A" w14:textId="77777777" w:rsidR="00B93C52" w:rsidRPr="00B93C52" w:rsidRDefault="00B93C52" w:rsidP="00B93C52">
      <w:pPr>
        <w:widowControl/>
        <w:numPr>
          <w:ilvl w:val="0"/>
          <w:numId w:val="52"/>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Small Freezer  </w:t>
      </w:r>
    </w:p>
    <w:p w14:paraId="26D0A504" w14:textId="77777777" w:rsidR="00B93C52" w:rsidRPr="00B93C52" w:rsidRDefault="00B93C52" w:rsidP="00B93C52">
      <w:pPr>
        <w:widowControl/>
        <w:numPr>
          <w:ilvl w:val="0"/>
          <w:numId w:val="53"/>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All shelving units   </w:t>
      </w:r>
    </w:p>
    <w:p w14:paraId="2D574D5E" w14:textId="77777777" w:rsidR="00B93C52" w:rsidRPr="00B93C52" w:rsidRDefault="00B93C52" w:rsidP="00B93C52">
      <w:pPr>
        <w:widowControl/>
        <w:numPr>
          <w:ilvl w:val="0"/>
          <w:numId w:val="54"/>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Stainless steel work top benches </w:t>
      </w:r>
    </w:p>
    <w:p w14:paraId="093FCA7F" w14:textId="77777777" w:rsidR="00B93C52" w:rsidRPr="00B93C52" w:rsidRDefault="00B93C52" w:rsidP="00B93C52">
      <w:pPr>
        <w:widowControl/>
        <w:numPr>
          <w:ilvl w:val="0"/>
          <w:numId w:val="55"/>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72 chairs and 12 tables (folding tables) </w:t>
      </w:r>
    </w:p>
    <w:p w14:paraId="6F481837" w14:textId="77777777" w:rsidR="00B93C52" w:rsidRPr="00B93C52" w:rsidRDefault="00B93C52" w:rsidP="00B93C52">
      <w:pPr>
        <w:widowControl/>
        <w:numPr>
          <w:ilvl w:val="0"/>
          <w:numId w:val="56"/>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7 chair dollies  </w:t>
      </w:r>
    </w:p>
    <w:p w14:paraId="3BD5EB05" w14:textId="77777777" w:rsidR="00B93C52" w:rsidRPr="00B93C52" w:rsidRDefault="00B93C52" w:rsidP="00B93C52">
      <w:pPr>
        <w:widowControl/>
        <w:numPr>
          <w:ilvl w:val="0"/>
          <w:numId w:val="57"/>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Plasma wall mounted TV and remote control   </w:t>
      </w:r>
    </w:p>
    <w:p w14:paraId="18A5EE2B" w14:textId="77777777" w:rsidR="00B93C52" w:rsidRPr="00B93C52" w:rsidRDefault="00B93C52" w:rsidP="00B93C52">
      <w:pPr>
        <w:widowControl/>
        <w:numPr>
          <w:ilvl w:val="0"/>
          <w:numId w:val="58"/>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Pest control units and wall mounted insect zapper </w:t>
      </w:r>
    </w:p>
    <w:p w14:paraId="30AEA8CF" w14:textId="77777777" w:rsidR="00B93C52" w:rsidRPr="00B93C52" w:rsidRDefault="00B93C52" w:rsidP="00B93C52">
      <w:pPr>
        <w:widowControl/>
        <w:numPr>
          <w:ilvl w:val="0"/>
          <w:numId w:val="59"/>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Wall mounted notice board  </w:t>
      </w:r>
    </w:p>
    <w:p w14:paraId="378EE817" w14:textId="77777777" w:rsidR="00B93C52" w:rsidRPr="00B93C52" w:rsidRDefault="00B93C52" w:rsidP="00B93C52">
      <w:pPr>
        <w:widowControl/>
        <w:numPr>
          <w:ilvl w:val="0"/>
          <w:numId w:val="60"/>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4 Fire Extinguishers and 1 Fire Blanket  </w:t>
      </w:r>
    </w:p>
    <w:p w14:paraId="006A7A80" w14:textId="77777777" w:rsidR="00B93C52" w:rsidRPr="00B93C52" w:rsidRDefault="00B93C52" w:rsidP="00B93C52">
      <w:pPr>
        <w:widowControl/>
        <w:numPr>
          <w:ilvl w:val="0"/>
          <w:numId w:val="61"/>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1 black waste bin and 1 green recycling bin (with clear bin bags) </w:t>
      </w:r>
    </w:p>
    <w:p w14:paraId="0FEA203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23E1F1A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Power Available </w:t>
      </w:r>
    </w:p>
    <w:p w14:paraId="2DFFC688"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Kitchen - 1 x 16A 3θ+E+N, 4 x 32A 1θ+E+N, Various 13A Sockets </w:t>
      </w:r>
    </w:p>
    <w:p w14:paraId="4870161A"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Servery / Bar Area - 1 x 32A 1θ+E+N, Various 13A Sockets </w:t>
      </w:r>
    </w:p>
    <w:p w14:paraId="0F0CB89B"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7612C34F"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Caterer to supply all other equipment, food and beverages including but not limited to:  </w:t>
      </w:r>
    </w:p>
    <w:p w14:paraId="48DBA5F5" w14:textId="77777777" w:rsidR="00B93C52" w:rsidRPr="00B93C52" w:rsidRDefault="00B93C52" w:rsidP="00B93C52">
      <w:pPr>
        <w:widowControl/>
        <w:numPr>
          <w:ilvl w:val="0"/>
          <w:numId w:val="62"/>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 xml:space="preserve">All food products including </w:t>
      </w:r>
      <w:proofErr w:type="gramStart"/>
      <w:r w:rsidRPr="00B93C52">
        <w:rPr>
          <w:rFonts w:ascii="Arial" w:eastAsia="Times New Roman" w:hAnsi="Arial" w:cs="Arial"/>
          <w:lang w:val="en-GB" w:eastAsia="en-GB"/>
        </w:rPr>
        <w:t>condiments</w:t>
      </w:r>
      <w:proofErr w:type="gramEnd"/>
      <w:r w:rsidRPr="00B93C52">
        <w:rPr>
          <w:rFonts w:ascii="Arial" w:eastAsia="Times New Roman" w:hAnsi="Arial" w:cs="Arial"/>
          <w:lang w:val="en-GB" w:eastAsia="en-GB"/>
        </w:rPr>
        <w:t> </w:t>
      </w:r>
    </w:p>
    <w:p w14:paraId="2D7A9660" w14:textId="77777777" w:rsidR="00B93C52" w:rsidRPr="00B93C52" w:rsidRDefault="00B93C52" w:rsidP="00B93C52">
      <w:pPr>
        <w:widowControl/>
        <w:numPr>
          <w:ilvl w:val="0"/>
          <w:numId w:val="63"/>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 xml:space="preserve">All beverages including liquor and non-liquor, tea and coffee and water coolers or water </w:t>
      </w:r>
      <w:proofErr w:type="gramStart"/>
      <w:r w:rsidRPr="00B93C52">
        <w:rPr>
          <w:rFonts w:ascii="Arial" w:eastAsia="Times New Roman" w:hAnsi="Arial" w:cs="Arial"/>
          <w:lang w:val="en-GB" w:eastAsia="en-GB"/>
        </w:rPr>
        <w:t>machines</w:t>
      </w:r>
      <w:proofErr w:type="gramEnd"/>
      <w:r w:rsidRPr="00B93C52">
        <w:rPr>
          <w:rFonts w:ascii="Arial" w:eastAsia="Times New Roman" w:hAnsi="Arial" w:cs="Arial"/>
          <w:lang w:val="en-GB" w:eastAsia="en-GB"/>
        </w:rPr>
        <w:t>  </w:t>
      </w:r>
    </w:p>
    <w:p w14:paraId="52E7A9B4" w14:textId="77777777" w:rsidR="00B93C52" w:rsidRPr="00B93C52" w:rsidRDefault="00B93C52" w:rsidP="00B93C52">
      <w:pPr>
        <w:widowControl/>
        <w:numPr>
          <w:ilvl w:val="0"/>
          <w:numId w:val="64"/>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Crockery, cutlery and glassware and all disposable utensils  </w:t>
      </w:r>
    </w:p>
    <w:p w14:paraId="1C664D83" w14:textId="77777777" w:rsidR="00B93C52" w:rsidRPr="00B93C52" w:rsidRDefault="00B93C52" w:rsidP="00B93C52">
      <w:pPr>
        <w:widowControl/>
        <w:numPr>
          <w:ilvl w:val="0"/>
          <w:numId w:val="65"/>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Serving platters, front and back of house cooking and serving utensils  </w:t>
      </w:r>
    </w:p>
    <w:p w14:paraId="1BB85C61" w14:textId="77777777" w:rsidR="00B93C52" w:rsidRPr="00B93C52" w:rsidRDefault="00B93C52" w:rsidP="00B93C52">
      <w:pPr>
        <w:widowControl/>
        <w:numPr>
          <w:ilvl w:val="0"/>
          <w:numId w:val="66"/>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Extra Rubbish bins / receptacle units and blue/black waste bags  </w:t>
      </w:r>
    </w:p>
    <w:p w14:paraId="0ABCBB26" w14:textId="77777777" w:rsidR="00B93C52" w:rsidRPr="00B93C52" w:rsidRDefault="00B93C52" w:rsidP="00B93C52">
      <w:pPr>
        <w:widowControl/>
        <w:numPr>
          <w:ilvl w:val="0"/>
          <w:numId w:val="67"/>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 xml:space="preserve">All chemicals and cleaning products to clean a commercial </w:t>
      </w:r>
      <w:proofErr w:type="gramStart"/>
      <w:r w:rsidRPr="00B93C52">
        <w:rPr>
          <w:rFonts w:ascii="Arial" w:eastAsia="Times New Roman" w:hAnsi="Arial" w:cs="Arial"/>
          <w:lang w:val="en-GB" w:eastAsia="en-GB"/>
        </w:rPr>
        <w:t>kitchen</w:t>
      </w:r>
      <w:proofErr w:type="gramEnd"/>
      <w:r w:rsidRPr="00B93C52">
        <w:rPr>
          <w:rFonts w:ascii="Arial" w:eastAsia="Times New Roman" w:hAnsi="Arial" w:cs="Arial"/>
          <w:lang w:val="en-GB" w:eastAsia="en-GB"/>
        </w:rPr>
        <w:t>  </w:t>
      </w:r>
    </w:p>
    <w:p w14:paraId="05646658" w14:textId="77777777" w:rsidR="00B93C52" w:rsidRPr="00B93C52" w:rsidRDefault="00B93C52" w:rsidP="00B93C52">
      <w:pPr>
        <w:widowControl/>
        <w:numPr>
          <w:ilvl w:val="0"/>
          <w:numId w:val="68"/>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 xml:space="preserve">Cleaning equipment including brooms, mops and buckets, scrubbers / steel brush, </w:t>
      </w:r>
      <w:proofErr w:type="gramStart"/>
      <w:r w:rsidRPr="00B93C52">
        <w:rPr>
          <w:rFonts w:ascii="Arial" w:eastAsia="Times New Roman" w:hAnsi="Arial" w:cs="Arial"/>
          <w:lang w:val="en-GB" w:eastAsia="en-GB"/>
        </w:rPr>
        <w:t>dishcloths</w:t>
      </w:r>
      <w:proofErr w:type="gramEnd"/>
      <w:r w:rsidRPr="00B93C52">
        <w:rPr>
          <w:rFonts w:ascii="Arial" w:eastAsia="Times New Roman" w:hAnsi="Arial" w:cs="Arial"/>
          <w:lang w:val="en-GB" w:eastAsia="en-GB"/>
        </w:rPr>
        <w:t>  </w:t>
      </w:r>
    </w:p>
    <w:p w14:paraId="77B6E0A8" w14:textId="77777777" w:rsidR="00B93C52" w:rsidRPr="00B93C52" w:rsidRDefault="00B93C52" w:rsidP="00B93C52">
      <w:pPr>
        <w:widowControl/>
        <w:numPr>
          <w:ilvl w:val="0"/>
          <w:numId w:val="69"/>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lastRenderedPageBreak/>
        <w:t>Storage containers with sealed lids, tin foil, cling wrap, paper or linen napkins and tablecloths  </w:t>
      </w:r>
    </w:p>
    <w:p w14:paraId="3DD5910E" w14:textId="77777777" w:rsidR="00B93C52" w:rsidRPr="00B93C52" w:rsidRDefault="00B93C52" w:rsidP="00B93C52">
      <w:pPr>
        <w:widowControl/>
        <w:numPr>
          <w:ilvl w:val="0"/>
          <w:numId w:val="70"/>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Trestle tables for buffet stations  </w:t>
      </w:r>
    </w:p>
    <w:p w14:paraId="452AA206" w14:textId="518A8DE9" w:rsidR="00B93C52" w:rsidRPr="00B93C52" w:rsidRDefault="00B93C52" w:rsidP="00B93C52">
      <w:pPr>
        <w:widowControl/>
        <w:numPr>
          <w:ilvl w:val="0"/>
          <w:numId w:val="71"/>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Temperature probes, additional cooking equipment including Bain-</w:t>
      </w:r>
      <w:r w:rsidRPr="00B93C52">
        <w:rPr>
          <w:rFonts w:ascii="Arial" w:eastAsia="Times New Roman" w:hAnsi="Arial" w:cs="Arial"/>
          <w:strike/>
          <w:color w:val="D13438"/>
          <w:lang w:val="en-GB" w:eastAsia="en-GB"/>
        </w:rPr>
        <w:t xml:space="preserve"> </w:t>
      </w:r>
      <w:r w:rsidR="00AB0FFD" w:rsidRPr="00B93C52">
        <w:rPr>
          <w:rFonts w:ascii="Arial" w:eastAsia="Times New Roman" w:hAnsi="Arial" w:cs="Arial"/>
          <w:lang w:val="en-GB" w:eastAsia="en-GB"/>
        </w:rPr>
        <w:t>Marie</w:t>
      </w:r>
      <w:r w:rsidR="00AB0FFD" w:rsidRPr="00B93C52">
        <w:rPr>
          <w:rFonts w:ascii="Arial" w:eastAsia="Times New Roman" w:hAnsi="Arial" w:cs="Arial"/>
          <w:color w:val="D13438"/>
          <w:u w:val="single"/>
          <w:lang w:val="en-GB" w:eastAsia="en-GB"/>
        </w:rPr>
        <w:t>’</w:t>
      </w:r>
      <w:r w:rsidR="00AB0FFD" w:rsidRPr="00B93C52">
        <w:rPr>
          <w:rFonts w:ascii="Arial" w:eastAsia="Times New Roman" w:hAnsi="Arial" w:cs="Arial"/>
          <w:lang w:val="en-GB" w:eastAsia="en-GB"/>
        </w:rPr>
        <w:t>s</w:t>
      </w:r>
      <w:r w:rsidRPr="00B93C52">
        <w:rPr>
          <w:rFonts w:ascii="Arial" w:eastAsia="Times New Roman" w:hAnsi="Arial" w:cs="Arial"/>
          <w:lang w:val="en-GB" w:eastAsia="en-GB"/>
        </w:rPr>
        <w:t>, urns, kettles, blenders etc.  </w:t>
      </w:r>
    </w:p>
    <w:p w14:paraId="0F969527" w14:textId="77777777" w:rsidR="00B93C52" w:rsidRPr="00B93C52" w:rsidRDefault="00B93C52" w:rsidP="00B93C52">
      <w:pPr>
        <w:widowControl/>
        <w:numPr>
          <w:ilvl w:val="0"/>
          <w:numId w:val="72"/>
        </w:numPr>
        <w:spacing w:after="0" w:line="240" w:lineRule="auto"/>
        <w:ind w:left="1080" w:firstLine="0"/>
        <w:textAlignment w:val="baseline"/>
        <w:rPr>
          <w:rFonts w:ascii="Arial" w:eastAsia="Times New Roman" w:hAnsi="Arial" w:cs="Arial"/>
          <w:lang w:val="en-GB" w:eastAsia="en-GB"/>
        </w:rPr>
      </w:pPr>
      <w:r w:rsidRPr="00B93C52">
        <w:rPr>
          <w:rFonts w:ascii="Arial" w:eastAsia="Times New Roman" w:hAnsi="Arial" w:cs="Arial"/>
          <w:lang w:val="en-GB" w:eastAsia="en-GB"/>
        </w:rPr>
        <w:t>additional seating of at least 40 chairs and 6 folding tables </w:t>
      </w:r>
    </w:p>
    <w:p w14:paraId="1EE4ABE6"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Deliverables</w:t>
      </w:r>
      <w:r w:rsidRPr="00B93C52">
        <w:rPr>
          <w:rFonts w:ascii="Arial" w:eastAsia="Times New Roman" w:hAnsi="Arial" w:cs="Arial"/>
          <w:lang w:val="en-GB" w:eastAsia="en-GB"/>
        </w:rPr>
        <w:t>   </w:t>
      </w:r>
    </w:p>
    <w:p w14:paraId="45A348E8"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Catering services should meet the needs of the customer, the Contractor shall plan, manage, procure, store, issue, prepare and serve the range of offerings set out in this Statement of Requirements.  </w:t>
      </w:r>
    </w:p>
    <w:p w14:paraId="2430C885"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7E8960CB"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shall ensure that there are sufficient resources available to meet the requirement to prepare food and refreshments within this Contract. </w:t>
      </w:r>
    </w:p>
    <w:p w14:paraId="77533AB6"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4F0058C5"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shall provide catering services that are able to meet the estimated numbers and during the times set out above and are able to deal with fluctuations in requirements.  </w:t>
      </w:r>
    </w:p>
    <w:p w14:paraId="5B5A52C2"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3325CA79"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shall provide a reliable and dependable service ensuring that staff are trained to deliver a consumer focussed service and that service delivery is responsive to the needs of the consumers.  </w:t>
      </w:r>
    </w:p>
    <w:p w14:paraId="4BD5504F"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5176C40F"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shall take responsibility for their own food supply arrangements along with ensuring that the appropriate delivery methods are conducive to meet all the requirements of this Contract.  </w:t>
      </w:r>
    </w:p>
    <w:p w14:paraId="544C59BA"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101B0C17"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Contractor shall provide all disposable/consumables needed to fulfil the catering requirement, to include but not limited to, cling film, aluminium foil, greaseproof paper, packed meal bags or boxes, sandwich cartons and other disposable food containers.  </w:t>
      </w:r>
    </w:p>
    <w:p w14:paraId="78AB87D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67868FB4"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Meals to be provided only to those personnel with appropriate coloured and numbered tickets, copies of which will be provided by the Authority to the Contractor as examples prior to the Event. </w:t>
      </w:r>
    </w:p>
    <w:p w14:paraId="3043D584"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3562FCB9"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Estimated quantities of meals required are not guaranteed and will be confirmed in advance of the event when final preparations are being made. However, the Contractor must be able to provide a catering operation to feed up to 207 personnel in around 120 minutes.   </w:t>
      </w:r>
    </w:p>
    <w:p w14:paraId="318621E5"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2568D24A" w14:textId="77777777" w:rsidR="00687325" w:rsidRDefault="00B93C52" w:rsidP="00B93C52">
      <w:pPr>
        <w:widowControl/>
        <w:spacing w:after="0" w:line="240" w:lineRule="auto"/>
        <w:textAlignment w:val="baseline"/>
        <w:rPr>
          <w:rFonts w:ascii="Arial" w:eastAsia="Times New Roman" w:hAnsi="Arial" w:cs="Arial"/>
          <w:lang w:val="en-GB" w:eastAsia="en-GB"/>
        </w:rPr>
      </w:pPr>
      <w:r w:rsidRPr="00B93C52">
        <w:rPr>
          <w:rFonts w:ascii="Arial" w:eastAsia="Times New Roman" w:hAnsi="Arial" w:cs="Arial"/>
          <w:b/>
          <w:bCs/>
          <w:lang w:val="en-GB" w:eastAsia="en-GB"/>
        </w:rPr>
        <w:t>Timescales</w:t>
      </w:r>
      <w:r w:rsidRPr="00B93C52">
        <w:rPr>
          <w:rFonts w:ascii="Arial" w:eastAsia="Times New Roman" w:hAnsi="Arial" w:cs="Arial"/>
          <w:lang w:val="en-GB" w:eastAsia="en-GB"/>
        </w:rPr>
        <w:t> </w:t>
      </w:r>
    </w:p>
    <w:p w14:paraId="01CF1C1F" w14:textId="467F59F0" w:rsidR="00B93C52" w:rsidRPr="00B93C52" w:rsidRDefault="001903B2" w:rsidP="00B93C52">
      <w:pPr>
        <w:widowControl/>
        <w:spacing w:after="0" w:line="240" w:lineRule="auto"/>
        <w:textAlignment w:val="baseline"/>
        <w:rPr>
          <w:rFonts w:ascii="Segoe UI" w:eastAsia="Times New Roman" w:hAnsi="Segoe UI" w:cs="Segoe UI"/>
          <w:sz w:val="18"/>
          <w:szCs w:val="18"/>
          <w:lang w:val="en-GB" w:eastAsia="en-GB"/>
        </w:rPr>
      </w:pPr>
      <w:r>
        <w:rPr>
          <w:rFonts w:ascii="Arial" w:eastAsia="Times New Roman" w:hAnsi="Arial" w:cs="Arial"/>
          <w:lang w:val="en-GB" w:eastAsia="en-GB"/>
        </w:rPr>
        <w:t xml:space="preserve">Catering will be required for the event taking place in March 2025.  The contract shall include </w:t>
      </w:r>
      <w:r w:rsidR="002236BC">
        <w:rPr>
          <w:rFonts w:ascii="Arial" w:eastAsia="Times New Roman" w:hAnsi="Arial" w:cs="Arial"/>
          <w:lang w:val="en-GB" w:eastAsia="en-GB"/>
        </w:rPr>
        <w:t>the option for the catering to be provided at the events in 2026, 2027 and 2028</w:t>
      </w:r>
      <w:r w:rsidR="00F52F73">
        <w:rPr>
          <w:rFonts w:ascii="Arial" w:eastAsia="Times New Roman" w:hAnsi="Arial" w:cs="Arial"/>
          <w:lang w:val="en-GB" w:eastAsia="en-GB"/>
        </w:rPr>
        <w:t xml:space="preserve">, if those options are invoked by the authority. Dates are </w:t>
      </w:r>
      <w:r w:rsidR="00F91774">
        <w:rPr>
          <w:rFonts w:ascii="Arial" w:eastAsia="Times New Roman" w:hAnsi="Arial" w:cs="Arial"/>
          <w:lang w:val="en-GB" w:eastAsia="en-GB"/>
        </w:rPr>
        <w:t>Thu 20 March – Sat 22 Mar 2025. Thu 19</w:t>
      </w:r>
      <w:r w:rsidR="00910549">
        <w:rPr>
          <w:rFonts w:ascii="Arial" w:eastAsia="Times New Roman" w:hAnsi="Arial" w:cs="Arial"/>
          <w:lang w:val="en-GB" w:eastAsia="en-GB"/>
        </w:rPr>
        <w:t xml:space="preserve"> March – Sat </w:t>
      </w:r>
      <w:proofErr w:type="gramStart"/>
      <w:r w:rsidR="00910549">
        <w:rPr>
          <w:rFonts w:ascii="Arial" w:eastAsia="Times New Roman" w:hAnsi="Arial" w:cs="Arial"/>
          <w:lang w:val="en-GB" w:eastAsia="en-GB"/>
        </w:rPr>
        <w:t>march</w:t>
      </w:r>
      <w:proofErr w:type="gramEnd"/>
      <w:r w:rsidR="00910549">
        <w:rPr>
          <w:rFonts w:ascii="Arial" w:eastAsia="Times New Roman" w:hAnsi="Arial" w:cs="Arial"/>
          <w:lang w:val="en-GB" w:eastAsia="en-GB"/>
        </w:rPr>
        <w:t xml:space="preserve"> 2026, Thu 11 March </w:t>
      </w:r>
      <w:r w:rsidR="007C132E">
        <w:rPr>
          <w:rFonts w:ascii="Arial" w:eastAsia="Times New Roman" w:hAnsi="Arial" w:cs="Arial"/>
          <w:lang w:val="en-GB" w:eastAsia="en-GB"/>
        </w:rPr>
        <w:t>–</w:t>
      </w:r>
      <w:r w:rsidR="00910549">
        <w:rPr>
          <w:rFonts w:ascii="Arial" w:eastAsia="Times New Roman" w:hAnsi="Arial" w:cs="Arial"/>
          <w:lang w:val="en-GB" w:eastAsia="en-GB"/>
        </w:rPr>
        <w:t xml:space="preserve"> </w:t>
      </w:r>
      <w:r w:rsidR="007C132E">
        <w:rPr>
          <w:rFonts w:ascii="Arial" w:eastAsia="Times New Roman" w:hAnsi="Arial" w:cs="Arial"/>
          <w:lang w:val="en-GB" w:eastAsia="en-GB"/>
        </w:rPr>
        <w:t>Sat 13 March 2027.  Dates for 2028 are still to be confirmed</w:t>
      </w:r>
      <w:r w:rsidR="00672B2C">
        <w:rPr>
          <w:rFonts w:ascii="Arial" w:eastAsia="Times New Roman" w:hAnsi="Arial" w:cs="Arial"/>
          <w:lang w:val="en-GB" w:eastAsia="en-GB"/>
        </w:rPr>
        <w:t xml:space="preserve"> but are expected to be a Thursday, </w:t>
      </w:r>
      <w:proofErr w:type="gramStart"/>
      <w:r w:rsidR="00672B2C">
        <w:rPr>
          <w:rFonts w:ascii="Arial" w:eastAsia="Times New Roman" w:hAnsi="Arial" w:cs="Arial"/>
          <w:lang w:val="en-GB" w:eastAsia="en-GB"/>
        </w:rPr>
        <w:t>Friday</w:t>
      </w:r>
      <w:proofErr w:type="gramEnd"/>
      <w:r w:rsidR="00672B2C">
        <w:rPr>
          <w:rFonts w:ascii="Arial" w:eastAsia="Times New Roman" w:hAnsi="Arial" w:cs="Arial"/>
          <w:lang w:val="en-GB" w:eastAsia="en-GB"/>
        </w:rPr>
        <w:t xml:space="preserve"> </w:t>
      </w:r>
      <w:r w:rsidR="00242356">
        <w:rPr>
          <w:rFonts w:ascii="Arial" w:eastAsia="Times New Roman" w:hAnsi="Arial" w:cs="Arial"/>
          <w:lang w:val="en-GB" w:eastAsia="en-GB"/>
        </w:rPr>
        <w:t>and Saturday in March.</w:t>
      </w:r>
      <w:r w:rsidR="00B93C52" w:rsidRPr="00B93C52">
        <w:rPr>
          <w:rFonts w:ascii="Arial" w:eastAsia="Times New Roman" w:hAnsi="Arial" w:cs="Arial"/>
          <w:lang w:val="en-GB" w:eastAsia="en-GB"/>
        </w:rPr>
        <w:t> </w:t>
      </w:r>
    </w:p>
    <w:p w14:paraId="3A451E8B"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Location</w:t>
      </w:r>
      <w:r w:rsidRPr="00B93C52">
        <w:rPr>
          <w:rFonts w:ascii="Arial" w:eastAsia="Times New Roman" w:hAnsi="Arial" w:cs="Arial"/>
          <w:lang w:val="en-GB" w:eastAsia="en-GB"/>
        </w:rPr>
        <w:t> </w:t>
      </w:r>
    </w:p>
    <w:p w14:paraId="08B18A84"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1E1BB06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Royal Albert Hall, Kensington Gore, South Kensington, London, SW7 2AP </w:t>
      </w:r>
    </w:p>
    <w:p w14:paraId="274A95EA"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73660493"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Governance </w:t>
      </w:r>
      <w:r w:rsidRPr="00B93C52">
        <w:rPr>
          <w:rFonts w:ascii="Arial" w:eastAsia="Times New Roman" w:hAnsi="Arial" w:cs="Arial"/>
          <w:lang w:val="en-GB" w:eastAsia="en-GB"/>
        </w:rPr>
        <w:t> </w:t>
      </w:r>
    </w:p>
    <w:p w14:paraId="2BCA820D"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12EBEFF0"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Contractor will be required to attend meetings prior to delivery of service. Dates to be confirmed by mutual agreement with Authority.  </w:t>
      </w:r>
    </w:p>
    <w:p w14:paraId="00607B0C"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105D18F6"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lastRenderedPageBreak/>
        <w:t>Security Considerations</w:t>
      </w:r>
      <w:r w:rsidRPr="00B93C52">
        <w:rPr>
          <w:rFonts w:ascii="Arial" w:eastAsia="Times New Roman" w:hAnsi="Arial" w:cs="Arial"/>
          <w:lang w:val="en-GB" w:eastAsia="en-GB"/>
        </w:rPr>
        <w:t>  </w:t>
      </w:r>
    </w:p>
    <w:p w14:paraId="5E933F2D"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51EB9731"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The Mountbatten Festival of Music is a public military event in the centre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 </w:t>
      </w:r>
    </w:p>
    <w:p w14:paraId="561409CB"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59C8862A"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As such, the Contractor must be able to secure the required security clearances ensuring that staff have undergone rigorous background checks and may be subject to further checks from the Police prior to the event.  The Contractor will need to be cleared and approved by RAH.</w:t>
      </w:r>
      <w:r w:rsidRPr="00B93C52">
        <w:rPr>
          <w:rFonts w:ascii="Arial" w:eastAsia="Times New Roman" w:hAnsi="Arial" w:cs="Arial"/>
          <w:b/>
          <w:bCs/>
          <w:lang w:val="en-GB" w:eastAsia="en-GB"/>
        </w:rPr>
        <w:t> </w:t>
      </w:r>
      <w:r w:rsidRPr="00B93C52">
        <w:rPr>
          <w:rFonts w:ascii="Arial" w:eastAsia="Times New Roman" w:hAnsi="Arial" w:cs="Arial"/>
          <w:lang w:val="en-GB" w:eastAsia="en-GB"/>
        </w:rPr>
        <w:t xml:space="preserve">If they are unable to have that in place two months prior to the event then the Authority reserve the right to terminate the contract, </w:t>
      </w:r>
      <w:proofErr w:type="gramStart"/>
      <w:r w:rsidRPr="00B93C52">
        <w:rPr>
          <w:rFonts w:ascii="Arial" w:eastAsia="Times New Roman" w:hAnsi="Arial" w:cs="Arial"/>
          <w:lang w:val="en-GB" w:eastAsia="en-GB"/>
        </w:rPr>
        <w:t>in order to</w:t>
      </w:r>
      <w:proofErr w:type="gramEnd"/>
      <w:r w:rsidRPr="00B93C52">
        <w:rPr>
          <w:rFonts w:ascii="Arial" w:eastAsia="Times New Roman" w:hAnsi="Arial" w:cs="Arial"/>
          <w:lang w:val="en-GB" w:eastAsia="en-GB"/>
        </w:rPr>
        <w:t xml:space="preserve"> find a different Contractor who holds the relevant clearance, with no payments due to the Contractor. </w:t>
      </w:r>
    </w:p>
    <w:p w14:paraId="7CCFD5CA" w14:textId="77777777" w:rsidR="00B93C52" w:rsidRPr="00B93C52" w:rsidRDefault="00B93C52" w:rsidP="00B93C52">
      <w:pPr>
        <w:widowControl/>
        <w:spacing w:beforeAutospacing="1" w:after="0" w:afterAutospacing="1"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b/>
          <w:bCs/>
          <w:lang w:val="en-GB" w:eastAsia="en-GB"/>
        </w:rPr>
        <w:t>Health &amp; Safety and Standards</w:t>
      </w:r>
      <w:r w:rsidRPr="00B93C52">
        <w:rPr>
          <w:rFonts w:ascii="Arial" w:eastAsia="Times New Roman" w:hAnsi="Arial" w:cs="Arial"/>
          <w:lang w:val="en-GB" w:eastAsia="en-GB"/>
        </w:rPr>
        <w:t> </w:t>
      </w:r>
    </w:p>
    <w:p w14:paraId="36B9D22D" w14:textId="745573AD" w:rsidR="00B93C52" w:rsidRDefault="00E85388" w:rsidP="00B93C52">
      <w:pPr>
        <w:widowControl/>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 xml:space="preserve">Appropriate health and safety measures should be followed </w:t>
      </w:r>
      <w:r w:rsidR="00AF65A6">
        <w:rPr>
          <w:rFonts w:ascii="Arial" w:eastAsia="Times New Roman" w:hAnsi="Arial" w:cs="Arial"/>
          <w:lang w:val="en-GB" w:eastAsia="en-GB"/>
        </w:rPr>
        <w:t>within the kitchen and serving areas when preparing and serving food.</w:t>
      </w:r>
      <w:r w:rsidR="00B93C52" w:rsidRPr="00B93C52">
        <w:rPr>
          <w:rFonts w:ascii="Arial" w:eastAsia="Times New Roman" w:hAnsi="Arial" w:cs="Arial"/>
          <w:lang w:val="en-GB" w:eastAsia="en-GB"/>
        </w:rPr>
        <w:t> </w:t>
      </w:r>
    </w:p>
    <w:p w14:paraId="76514BA5" w14:textId="77777777" w:rsidR="00AF65A6" w:rsidRDefault="00AF65A6" w:rsidP="00B93C52">
      <w:pPr>
        <w:widowControl/>
        <w:spacing w:after="0" w:line="240" w:lineRule="auto"/>
        <w:textAlignment w:val="baseline"/>
        <w:rPr>
          <w:rFonts w:ascii="Arial" w:eastAsia="Times New Roman" w:hAnsi="Arial" w:cs="Arial"/>
          <w:lang w:val="en-GB" w:eastAsia="en-GB"/>
        </w:rPr>
      </w:pPr>
    </w:p>
    <w:p w14:paraId="07AA9E7E" w14:textId="10CCD326" w:rsidR="00036E90" w:rsidRDefault="00AF65A6" w:rsidP="00B93C52">
      <w:pPr>
        <w:widowControl/>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All food must be full</w:t>
      </w:r>
      <w:r w:rsidR="006213D1">
        <w:rPr>
          <w:rFonts w:ascii="Arial" w:eastAsia="Times New Roman" w:hAnsi="Arial" w:cs="Arial"/>
          <w:lang w:val="en-GB" w:eastAsia="en-GB"/>
        </w:rPr>
        <w:t xml:space="preserve">y cooked and served at appropriate temperatures. The contractor </w:t>
      </w:r>
      <w:r w:rsidR="00936E71">
        <w:rPr>
          <w:rFonts w:ascii="Arial" w:eastAsia="Times New Roman" w:hAnsi="Arial" w:cs="Arial"/>
          <w:lang w:val="en-GB" w:eastAsia="en-GB"/>
        </w:rPr>
        <w:t xml:space="preserve">must provide a high standard of quality food and </w:t>
      </w:r>
      <w:r w:rsidR="00036E90">
        <w:rPr>
          <w:rFonts w:ascii="Arial" w:eastAsia="Times New Roman" w:hAnsi="Arial" w:cs="Arial"/>
          <w:lang w:val="en-GB" w:eastAsia="en-GB"/>
        </w:rPr>
        <w:t>refreshments</w:t>
      </w:r>
      <w:r w:rsidR="00936E71">
        <w:rPr>
          <w:rFonts w:ascii="Arial" w:eastAsia="Times New Roman" w:hAnsi="Arial" w:cs="Arial"/>
          <w:lang w:val="en-GB" w:eastAsia="en-GB"/>
        </w:rPr>
        <w:t>.</w:t>
      </w:r>
    </w:p>
    <w:p w14:paraId="03E7B0D0" w14:textId="77777777" w:rsidR="00036E90" w:rsidRDefault="00036E90" w:rsidP="00B93C52">
      <w:pPr>
        <w:widowControl/>
        <w:spacing w:after="0" w:line="240" w:lineRule="auto"/>
        <w:textAlignment w:val="baseline"/>
        <w:rPr>
          <w:rFonts w:ascii="Arial" w:eastAsia="Times New Roman" w:hAnsi="Arial" w:cs="Arial"/>
          <w:lang w:val="en-GB" w:eastAsia="en-GB"/>
        </w:rPr>
      </w:pPr>
    </w:p>
    <w:p w14:paraId="6D121ABD" w14:textId="2B2A4360" w:rsidR="00AF65A6" w:rsidRPr="00B93C52" w:rsidRDefault="005E078D" w:rsidP="00B93C52">
      <w:pPr>
        <w:widowControl/>
        <w:spacing w:after="0" w:line="240" w:lineRule="auto"/>
        <w:textAlignment w:val="baseline"/>
        <w:rPr>
          <w:rFonts w:ascii="Segoe UI" w:eastAsia="Times New Roman" w:hAnsi="Segoe UI" w:cs="Segoe UI"/>
          <w:sz w:val="18"/>
          <w:szCs w:val="18"/>
          <w:lang w:val="en-GB" w:eastAsia="en-GB"/>
        </w:rPr>
      </w:pPr>
      <w:r>
        <w:rPr>
          <w:rFonts w:ascii="Arial" w:eastAsia="Times New Roman" w:hAnsi="Arial" w:cs="Arial"/>
          <w:lang w:val="en-GB" w:eastAsia="en-GB"/>
        </w:rPr>
        <w:t>If any authority personnel raise any concerns (including, but not limited to</w:t>
      </w:r>
      <w:r w:rsidR="00611714">
        <w:rPr>
          <w:rFonts w:ascii="Arial" w:eastAsia="Times New Roman" w:hAnsi="Arial" w:cs="Arial"/>
          <w:lang w:val="en-GB" w:eastAsia="en-GB"/>
        </w:rPr>
        <w:t xml:space="preserve">, regarding the cleanliness of the kitchen, how food is being </w:t>
      </w:r>
      <w:r w:rsidR="00AD3447">
        <w:rPr>
          <w:rFonts w:ascii="Arial" w:eastAsia="Times New Roman" w:hAnsi="Arial" w:cs="Arial"/>
          <w:lang w:val="en-GB" w:eastAsia="en-GB"/>
        </w:rPr>
        <w:t xml:space="preserve">prepared, how food has been cooked, the quality/quantity of the food provided, the </w:t>
      </w:r>
      <w:proofErr w:type="gramStart"/>
      <w:r w:rsidR="00AD3447">
        <w:rPr>
          <w:rFonts w:ascii="Arial" w:eastAsia="Times New Roman" w:hAnsi="Arial" w:cs="Arial"/>
          <w:lang w:val="en-GB" w:eastAsia="en-GB"/>
        </w:rPr>
        <w:t>manner in which</w:t>
      </w:r>
      <w:proofErr w:type="gramEnd"/>
      <w:r w:rsidR="00AD3447">
        <w:rPr>
          <w:rFonts w:ascii="Arial" w:eastAsia="Times New Roman" w:hAnsi="Arial" w:cs="Arial"/>
          <w:lang w:val="en-GB" w:eastAsia="en-GB"/>
        </w:rPr>
        <w:t xml:space="preserve"> food has been served)</w:t>
      </w:r>
      <w:r w:rsidR="00AC74F9">
        <w:rPr>
          <w:rFonts w:ascii="Arial" w:eastAsia="Times New Roman" w:hAnsi="Arial" w:cs="Arial"/>
          <w:lang w:val="en-GB" w:eastAsia="en-GB"/>
        </w:rPr>
        <w:t xml:space="preserve"> then the contractor will take immediate action to resolve those issues. </w:t>
      </w:r>
      <w:r w:rsidR="001F2037">
        <w:rPr>
          <w:rFonts w:ascii="Arial" w:eastAsia="Times New Roman" w:hAnsi="Arial" w:cs="Arial"/>
          <w:lang w:val="en-GB" w:eastAsia="en-GB"/>
        </w:rPr>
        <w:t>If the contractor does not fully resolve those issues by the next meal (</w:t>
      </w:r>
      <w:r w:rsidR="001713F3">
        <w:rPr>
          <w:rFonts w:ascii="Arial" w:eastAsia="Times New Roman" w:hAnsi="Arial" w:cs="Arial"/>
          <w:lang w:val="en-GB" w:eastAsia="en-GB"/>
        </w:rPr>
        <w:t>i.e.</w:t>
      </w:r>
      <w:r w:rsidR="001F2037">
        <w:rPr>
          <w:rFonts w:ascii="Arial" w:eastAsia="Times New Roman" w:hAnsi="Arial" w:cs="Arial"/>
          <w:lang w:val="en-GB" w:eastAsia="en-GB"/>
        </w:rPr>
        <w:t xml:space="preserve"> if concerns </w:t>
      </w:r>
      <w:r w:rsidR="00EB1B41">
        <w:rPr>
          <w:rFonts w:ascii="Arial" w:eastAsia="Times New Roman" w:hAnsi="Arial" w:cs="Arial"/>
          <w:lang w:val="en-GB" w:eastAsia="en-GB"/>
        </w:rPr>
        <w:t xml:space="preserve">have been raised around breakfast and not sufficiently resolved by lunch) the authority </w:t>
      </w:r>
      <w:r w:rsidR="00423ACB">
        <w:rPr>
          <w:rFonts w:ascii="Arial" w:eastAsia="Times New Roman" w:hAnsi="Arial" w:cs="Arial"/>
          <w:lang w:val="en-GB" w:eastAsia="en-GB"/>
        </w:rPr>
        <w:t>shall have the right to cancel further sittings and seek alternati</w:t>
      </w:r>
      <w:r w:rsidR="000170C8">
        <w:rPr>
          <w:rFonts w:ascii="Arial" w:eastAsia="Times New Roman" w:hAnsi="Arial" w:cs="Arial"/>
          <w:lang w:val="en-GB" w:eastAsia="en-GB"/>
        </w:rPr>
        <w:t>v</w:t>
      </w:r>
      <w:r w:rsidR="00423ACB">
        <w:rPr>
          <w:rFonts w:ascii="Arial" w:eastAsia="Times New Roman" w:hAnsi="Arial" w:cs="Arial"/>
          <w:lang w:val="en-GB" w:eastAsia="en-GB"/>
        </w:rPr>
        <w:t>e catering with no payment due to the contractor for those cancelled mea</w:t>
      </w:r>
      <w:r w:rsidR="000170C8">
        <w:rPr>
          <w:rFonts w:ascii="Arial" w:eastAsia="Times New Roman" w:hAnsi="Arial" w:cs="Arial"/>
          <w:lang w:val="en-GB" w:eastAsia="en-GB"/>
        </w:rPr>
        <w:t>ls.</w:t>
      </w:r>
    </w:p>
    <w:p w14:paraId="11C0C831"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1BCA5AD9" w14:textId="18C0DF58"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Calibri" w:eastAsia="Times New Roman" w:hAnsi="Calibri" w:cs="Calibri"/>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93C52" w:rsidRPr="00B93C52" w14:paraId="0D3FA957"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BEAE8" w14:textId="77777777" w:rsidR="00B93C52" w:rsidRPr="00B93C52" w:rsidRDefault="00B93C52" w:rsidP="00B93C52">
            <w:pPr>
              <w:widowControl/>
              <w:spacing w:after="0" w:line="240" w:lineRule="auto"/>
              <w:textAlignment w:val="baseline"/>
              <w:divId w:val="1871869513"/>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Provide sample menus for each of the meals that are required</w:t>
            </w:r>
            <w:r w:rsidRPr="00B93C52">
              <w:rPr>
                <w:rFonts w:ascii="Arial" w:eastAsia="Times New Roman" w:hAnsi="Arial" w:cs="Arial"/>
                <w:lang w:val="en-GB" w:eastAsia="en-GB"/>
              </w:rPr>
              <w:t>  </w:t>
            </w:r>
          </w:p>
        </w:tc>
      </w:tr>
      <w:tr w:rsidR="00B93C52" w:rsidRPr="00B93C52" w14:paraId="43F608C4"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02706"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Outline the resource/staff you will use to provide the services including roles and experience</w:t>
            </w:r>
            <w:r w:rsidRPr="00B93C52">
              <w:rPr>
                <w:rFonts w:ascii="Arial" w:eastAsia="Times New Roman" w:hAnsi="Arial" w:cs="Arial"/>
                <w:lang w:val="en-GB" w:eastAsia="en-GB"/>
              </w:rPr>
              <w:t>  </w:t>
            </w:r>
          </w:p>
        </w:tc>
      </w:tr>
      <w:tr w:rsidR="00B93C52" w:rsidRPr="00B93C52" w14:paraId="3559FB65"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B1D25" w14:textId="3EC4A556" w:rsidR="00B93C52" w:rsidRPr="00B93C52" w:rsidRDefault="00034C78" w:rsidP="00B93C52">
            <w:pPr>
              <w:widowControl/>
              <w:spacing w:after="0" w:line="240" w:lineRule="auto"/>
              <w:textAlignment w:val="baseline"/>
              <w:rPr>
                <w:rFonts w:ascii="Arial" w:eastAsia="Times New Roman" w:hAnsi="Arial" w:cs="Arial"/>
                <w:sz w:val="24"/>
                <w:szCs w:val="24"/>
                <w:lang w:val="en-GB" w:eastAsia="en-GB"/>
              </w:rPr>
            </w:pPr>
            <w:r w:rsidRPr="00034C78">
              <w:rPr>
                <w:rFonts w:ascii="Arial" w:eastAsia="Times New Roman" w:hAnsi="Arial" w:cs="Arial"/>
                <w:lang w:val="en-GB" w:eastAsia="en-GB"/>
              </w:rPr>
              <w:t xml:space="preserve">Explain </w:t>
            </w:r>
            <w:r w:rsidR="006F050A">
              <w:rPr>
                <w:rFonts w:ascii="Arial" w:eastAsia="Times New Roman" w:hAnsi="Arial" w:cs="Arial"/>
                <w:lang w:val="en-GB" w:eastAsia="en-GB"/>
              </w:rPr>
              <w:t xml:space="preserve">how you ensure you </w:t>
            </w:r>
            <w:proofErr w:type="gramStart"/>
            <w:r w:rsidR="006F050A">
              <w:rPr>
                <w:rFonts w:ascii="Arial" w:eastAsia="Times New Roman" w:hAnsi="Arial" w:cs="Arial"/>
                <w:lang w:val="en-GB" w:eastAsia="en-GB"/>
              </w:rPr>
              <w:t>are able to</w:t>
            </w:r>
            <w:proofErr w:type="gramEnd"/>
            <w:r w:rsidR="006F050A">
              <w:rPr>
                <w:rFonts w:ascii="Arial" w:eastAsia="Times New Roman" w:hAnsi="Arial" w:cs="Arial"/>
                <w:lang w:val="en-GB" w:eastAsia="en-GB"/>
              </w:rPr>
              <w:t xml:space="preserve"> deliver all the different meals and volum</w:t>
            </w:r>
            <w:r w:rsidR="00BE30A4">
              <w:rPr>
                <w:rFonts w:ascii="Arial" w:eastAsia="Times New Roman" w:hAnsi="Arial" w:cs="Arial"/>
                <w:lang w:val="en-GB" w:eastAsia="en-GB"/>
              </w:rPr>
              <w:t>es required at the event</w:t>
            </w:r>
          </w:p>
        </w:tc>
      </w:tr>
      <w:tr w:rsidR="00B93C52" w:rsidRPr="00B93C52" w14:paraId="30362E46"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E1B32" w14:textId="5D6CF040"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Outline how you will ensure that all staff have completed and will maintain all necessary food, and health and safety qualifications</w:t>
            </w:r>
            <w:r w:rsidRPr="00B93C52">
              <w:rPr>
                <w:rFonts w:ascii="Arial" w:eastAsia="Times New Roman" w:hAnsi="Arial" w:cs="Arial"/>
                <w:lang w:val="en-GB" w:eastAsia="en-GB"/>
              </w:rPr>
              <w:t> </w:t>
            </w:r>
            <w:r w:rsidR="00E71B42">
              <w:rPr>
                <w:rFonts w:ascii="Arial" w:eastAsia="Times New Roman" w:hAnsi="Arial" w:cs="Arial"/>
                <w:lang w:val="en-GB" w:eastAsia="en-GB"/>
              </w:rPr>
              <w:t xml:space="preserve">and how as a </w:t>
            </w:r>
            <w:r w:rsidR="00A02D82">
              <w:rPr>
                <w:rFonts w:ascii="Arial" w:eastAsia="Times New Roman" w:hAnsi="Arial" w:cs="Arial"/>
                <w:lang w:val="en-GB" w:eastAsia="en-GB"/>
              </w:rPr>
              <w:t>supplier you will meet the government buying standard for food and catering services</w:t>
            </w:r>
          </w:p>
        </w:tc>
      </w:tr>
      <w:tr w:rsidR="00B93C52" w:rsidRPr="00B93C52" w14:paraId="1292090E"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9F67E"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Explain how you will ensure that all security clearances required by the venue and MoD are in place within sufficient timescales</w:t>
            </w:r>
            <w:r w:rsidRPr="00B93C52">
              <w:rPr>
                <w:rFonts w:ascii="Arial" w:eastAsia="Times New Roman" w:hAnsi="Arial" w:cs="Arial"/>
                <w:lang w:val="en-GB" w:eastAsia="en-GB"/>
              </w:rPr>
              <w:t>  </w:t>
            </w:r>
          </w:p>
        </w:tc>
      </w:tr>
      <w:tr w:rsidR="00B93C52" w:rsidRPr="00B93C52" w14:paraId="41CD284F"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722A4B" w14:textId="21D04F91" w:rsidR="00B93C52" w:rsidRPr="00B93C52" w:rsidRDefault="00BE30A4" w:rsidP="00B93C52">
            <w:pPr>
              <w:widowControl/>
              <w:spacing w:after="0" w:line="240" w:lineRule="auto"/>
              <w:textAlignment w:val="baseline"/>
              <w:rPr>
                <w:rFonts w:ascii="Arial" w:eastAsia="Times New Roman" w:hAnsi="Arial" w:cs="Arial"/>
                <w:lang w:val="en-GB" w:eastAsia="en-GB"/>
              </w:rPr>
            </w:pPr>
            <w:r w:rsidRPr="00BE30A4">
              <w:rPr>
                <w:rFonts w:ascii="Arial" w:eastAsia="Times New Roman" w:hAnsi="Arial" w:cs="Arial"/>
                <w:lang w:val="en-GB" w:eastAsia="en-GB"/>
              </w:rPr>
              <w:t xml:space="preserve">Explain </w:t>
            </w:r>
            <w:r w:rsidR="00C8240C">
              <w:rPr>
                <w:rFonts w:ascii="Arial" w:eastAsia="Times New Roman" w:hAnsi="Arial" w:cs="Arial"/>
                <w:lang w:val="en-GB" w:eastAsia="en-GB"/>
              </w:rPr>
              <w:t>how you</w:t>
            </w:r>
            <w:r w:rsidR="00B64936">
              <w:rPr>
                <w:rFonts w:ascii="Arial" w:eastAsia="Times New Roman" w:hAnsi="Arial" w:cs="Arial"/>
                <w:lang w:val="en-GB" w:eastAsia="en-GB"/>
              </w:rPr>
              <w:t xml:space="preserve"> will</w:t>
            </w:r>
            <w:r w:rsidR="00C8240C">
              <w:rPr>
                <w:rFonts w:ascii="Arial" w:eastAsia="Times New Roman" w:hAnsi="Arial" w:cs="Arial"/>
                <w:lang w:val="en-GB" w:eastAsia="en-GB"/>
              </w:rPr>
              <w:t xml:space="preserve"> ensure that a quality </w:t>
            </w:r>
            <w:r w:rsidR="00B64936">
              <w:rPr>
                <w:rFonts w:ascii="Arial" w:eastAsia="Times New Roman" w:hAnsi="Arial" w:cs="Arial"/>
                <w:lang w:val="en-GB" w:eastAsia="en-GB"/>
              </w:rPr>
              <w:t>service is delivered at the event over the contract period, inc</w:t>
            </w:r>
            <w:r w:rsidR="006D1FDC">
              <w:rPr>
                <w:rFonts w:ascii="Arial" w:eastAsia="Times New Roman" w:hAnsi="Arial" w:cs="Arial"/>
                <w:lang w:val="en-GB" w:eastAsia="en-GB"/>
              </w:rPr>
              <w:t xml:space="preserve">luding food being prepared and served in appropriate </w:t>
            </w:r>
            <w:r w:rsidR="00E62833">
              <w:rPr>
                <w:rFonts w:ascii="Arial" w:eastAsia="Times New Roman" w:hAnsi="Arial" w:cs="Arial"/>
                <w:lang w:val="en-GB" w:eastAsia="en-GB"/>
              </w:rPr>
              <w:t xml:space="preserve">conditions </w:t>
            </w:r>
            <w:r w:rsidR="00BA5EC9">
              <w:rPr>
                <w:rFonts w:ascii="Arial" w:eastAsia="Times New Roman" w:hAnsi="Arial" w:cs="Arial"/>
                <w:lang w:eastAsia="en-GB"/>
              </w:rPr>
              <w:t>to ensure each person receives equal and filling sustenance </w:t>
            </w:r>
          </w:p>
        </w:tc>
      </w:tr>
      <w:tr w:rsidR="00B93C52" w:rsidRPr="00B93C52" w14:paraId="132F7654" w14:textId="77777777" w:rsidTr="000E7264">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tcPr>
          <w:p w14:paraId="769026DA" w14:textId="089396F9" w:rsidR="00B93C52" w:rsidRPr="00B93C52" w:rsidRDefault="000E7264" w:rsidP="00B93C52">
            <w:pPr>
              <w:widowControl/>
              <w:spacing w:after="0" w:line="240" w:lineRule="auto"/>
              <w:textAlignment w:val="baseline"/>
              <w:rPr>
                <w:rFonts w:ascii="Arial" w:eastAsia="Times New Roman" w:hAnsi="Arial" w:cs="Arial"/>
                <w:sz w:val="24"/>
                <w:szCs w:val="24"/>
                <w:lang w:val="en-GB" w:eastAsia="en-GB"/>
              </w:rPr>
            </w:pPr>
            <w:bookmarkStart w:id="87" w:name="_Hlk178587602"/>
            <w:r w:rsidRPr="000E7264">
              <w:rPr>
                <w:rFonts w:ascii="Arial" w:eastAsia="Times New Roman" w:hAnsi="Arial" w:cs="Arial"/>
                <w:lang w:val="en-GB" w:eastAsia="en-GB"/>
              </w:rPr>
              <w:t xml:space="preserve">Explain </w:t>
            </w:r>
            <w:r>
              <w:rPr>
                <w:rFonts w:ascii="Arial" w:eastAsia="Times New Roman" w:hAnsi="Arial" w:cs="Arial"/>
                <w:lang w:val="en-GB" w:eastAsia="en-GB"/>
              </w:rPr>
              <w:t>how you will ensure that any concerns raised by the event organis</w:t>
            </w:r>
            <w:r w:rsidR="009A0CEC">
              <w:rPr>
                <w:rFonts w:ascii="Arial" w:eastAsia="Times New Roman" w:hAnsi="Arial" w:cs="Arial"/>
                <w:lang w:val="en-GB" w:eastAsia="en-GB"/>
              </w:rPr>
              <w:t>ers at the event would be resolved in a timely manner</w:t>
            </w:r>
          </w:p>
        </w:tc>
      </w:tr>
      <w:bookmarkEnd w:id="87"/>
      <w:tr w:rsidR="00B93C52" w:rsidRPr="00B93C52" w14:paraId="5A93F62F"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B352E"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 xml:space="preserve">Outline the measures that you will take to prevent cross contamination, </w:t>
            </w:r>
            <w:proofErr w:type="gramStart"/>
            <w:r w:rsidRPr="00B93C52">
              <w:rPr>
                <w:rFonts w:ascii="Arial" w:eastAsia="Times New Roman" w:hAnsi="Arial" w:cs="Arial"/>
                <w:lang w:eastAsia="en-GB"/>
              </w:rPr>
              <w:t>in particular for</w:t>
            </w:r>
            <w:proofErr w:type="gramEnd"/>
            <w:r w:rsidRPr="00B93C52">
              <w:rPr>
                <w:rFonts w:ascii="Arial" w:eastAsia="Times New Roman" w:hAnsi="Arial" w:cs="Arial"/>
                <w:lang w:eastAsia="en-GB"/>
              </w:rPr>
              <w:t xml:space="preserve"> food that is provided to meet both dietary and religious requirements</w:t>
            </w:r>
            <w:r w:rsidRPr="00B93C52">
              <w:rPr>
                <w:rFonts w:ascii="Arial" w:eastAsia="Times New Roman" w:hAnsi="Arial" w:cs="Arial"/>
                <w:lang w:val="en-GB" w:eastAsia="en-GB"/>
              </w:rPr>
              <w:t>  </w:t>
            </w:r>
          </w:p>
        </w:tc>
      </w:tr>
      <w:tr w:rsidR="00B93C52" w:rsidRPr="00B93C52" w14:paraId="4A84973F"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8460F" w14:textId="77777777" w:rsidR="00B93C52" w:rsidRPr="00B93C52" w:rsidRDefault="00B93C52" w:rsidP="00B93C52">
            <w:pPr>
              <w:widowControl/>
              <w:spacing w:after="0" w:line="240" w:lineRule="auto"/>
              <w:textAlignment w:val="baseline"/>
              <w:rPr>
                <w:rFonts w:ascii="Times New Roman" w:eastAsia="Times New Roman" w:hAnsi="Times New Roman" w:cs="Times New Roman"/>
                <w:sz w:val="24"/>
                <w:szCs w:val="24"/>
                <w:lang w:val="en-GB" w:eastAsia="en-GB"/>
              </w:rPr>
            </w:pPr>
            <w:r w:rsidRPr="00B93C52">
              <w:rPr>
                <w:rFonts w:ascii="Arial" w:eastAsia="Times New Roman" w:hAnsi="Arial" w:cs="Arial"/>
                <w:lang w:eastAsia="en-GB"/>
              </w:rPr>
              <w:t xml:space="preserve">Outline your waste management plan, how you will </w:t>
            </w:r>
            <w:proofErr w:type="spellStart"/>
            <w:r w:rsidRPr="00B93C52">
              <w:rPr>
                <w:rFonts w:ascii="Arial" w:eastAsia="Times New Roman" w:hAnsi="Arial" w:cs="Arial"/>
                <w:lang w:eastAsia="en-GB"/>
              </w:rPr>
              <w:t>minimise</w:t>
            </w:r>
            <w:proofErr w:type="spellEnd"/>
            <w:r w:rsidRPr="00B93C52">
              <w:rPr>
                <w:rFonts w:ascii="Arial" w:eastAsia="Times New Roman" w:hAnsi="Arial" w:cs="Arial"/>
                <w:lang w:eastAsia="en-GB"/>
              </w:rPr>
              <w:t xml:space="preserve"> the production of waste at the Royal Albert Hall and implement environmental considerations</w:t>
            </w:r>
            <w:r w:rsidRPr="00B93C52">
              <w:rPr>
                <w:rFonts w:ascii="Arial" w:eastAsia="Times New Roman" w:hAnsi="Arial" w:cs="Arial"/>
                <w:lang w:val="en-GB" w:eastAsia="en-GB"/>
              </w:rPr>
              <w:t>  </w:t>
            </w:r>
          </w:p>
        </w:tc>
      </w:tr>
      <w:tr w:rsidR="00B93C52" w:rsidRPr="00B93C52" w14:paraId="0CF26B3D" w14:textId="77777777" w:rsidTr="00B93C52">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082B0" w14:textId="69DF8D6C" w:rsidR="00B93C52" w:rsidRPr="00B93C52" w:rsidRDefault="008E2F21" w:rsidP="00B93C52">
            <w:pPr>
              <w:widowControl/>
              <w:spacing w:after="0" w:line="240" w:lineRule="auto"/>
              <w:textAlignment w:val="baseline"/>
              <w:rPr>
                <w:rFonts w:ascii="Arial" w:eastAsia="Times New Roman" w:hAnsi="Arial" w:cs="Arial"/>
                <w:sz w:val="24"/>
                <w:szCs w:val="24"/>
                <w:lang w:val="en-GB" w:eastAsia="en-GB"/>
              </w:rPr>
            </w:pPr>
            <w:r w:rsidRPr="007B61BB">
              <w:rPr>
                <w:rFonts w:ascii="Arial" w:eastAsia="Times New Roman" w:hAnsi="Arial" w:cs="Arial"/>
                <w:sz w:val="20"/>
                <w:szCs w:val="20"/>
                <w:lang w:val="en-GB" w:eastAsia="en-GB"/>
              </w:rPr>
              <w:lastRenderedPageBreak/>
              <w:t>Explain</w:t>
            </w:r>
            <w:r w:rsidRPr="007B61BB">
              <w:rPr>
                <w:rFonts w:ascii="Arial" w:eastAsia="Times New Roman" w:hAnsi="Arial" w:cs="Arial"/>
                <w:lang w:val="en-GB" w:eastAsia="en-GB"/>
              </w:rPr>
              <w:t xml:space="preserve"> how you will </w:t>
            </w:r>
            <w:r w:rsidR="0087716E">
              <w:rPr>
                <w:rFonts w:ascii="Arial" w:eastAsia="Times New Roman" w:hAnsi="Arial" w:cs="Arial"/>
                <w:lang w:val="en-GB" w:eastAsia="en-GB"/>
              </w:rPr>
              <w:t xml:space="preserve">use </w:t>
            </w:r>
            <w:r w:rsidR="007B61BB" w:rsidRPr="007B61BB">
              <w:rPr>
                <w:rFonts w:ascii="Arial" w:eastAsia="Times New Roman" w:hAnsi="Arial" w:cs="Arial"/>
                <w:lang w:val="en-GB" w:eastAsia="en-GB"/>
              </w:rPr>
              <w:t>any</w:t>
            </w:r>
            <w:r w:rsidR="007B61BB">
              <w:rPr>
                <w:rFonts w:ascii="Arial" w:eastAsia="Times New Roman" w:hAnsi="Arial" w:cs="Arial"/>
                <w:lang w:val="en-GB" w:eastAsia="en-GB"/>
              </w:rPr>
              <w:t xml:space="preserve"> previous experience </w:t>
            </w:r>
            <w:r w:rsidR="003813B9">
              <w:rPr>
                <w:rFonts w:ascii="Arial" w:eastAsia="Times New Roman" w:hAnsi="Arial" w:cs="Arial"/>
                <w:lang w:val="en-GB" w:eastAsia="en-GB"/>
              </w:rPr>
              <w:t>o</w:t>
            </w:r>
            <w:r w:rsidR="007B61BB">
              <w:rPr>
                <w:rFonts w:ascii="Arial" w:eastAsia="Times New Roman" w:hAnsi="Arial" w:cs="Arial"/>
                <w:lang w:val="en-GB" w:eastAsia="en-GB"/>
              </w:rPr>
              <w:t xml:space="preserve">f delivering services </w:t>
            </w:r>
            <w:r w:rsidR="003813B9">
              <w:rPr>
                <w:rFonts w:ascii="Arial" w:eastAsia="Times New Roman" w:hAnsi="Arial" w:cs="Arial"/>
                <w:lang w:val="en-GB" w:eastAsia="en-GB"/>
              </w:rPr>
              <w:t xml:space="preserve">at prestigious </w:t>
            </w:r>
            <w:r w:rsidR="00D77C92">
              <w:rPr>
                <w:rFonts w:ascii="Arial" w:eastAsia="Times New Roman" w:hAnsi="Arial" w:cs="Arial"/>
                <w:lang w:val="en-GB" w:eastAsia="en-GB"/>
              </w:rPr>
              <w:t xml:space="preserve">events and how you will ensure that the catering provided will meet standards required for a </w:t>
            </w:r>
            <w:r w:rsidR="0087716E">
              <w:rPr>
                <w:rFonts w:ascii="Arial" w:eastAsia="Times New Roman" w:hAnsi="Arial" w:cs="Arial"/>
                <w:lang w:val="en-GB" w:eastAsia="en-GB"/>
              </w:rPr>
              <w:t>prestigious event</w:t>
            </w:r>
          </w:p>
        </w:tc>
      </w:tr>
    </w:tbl>
    <w:p w14:paraId="4B08B9B5" w14:textId="77777777" w:rsidR="00B93C52" w:rsidRPr="00B93C52" w:rsidRDefault="00B93C52" w:rsidP="00B93C52">
      <w:pPr>
        <w:widowControl/>
        <w:spacing w:after="0" w:line="240" w:lineRule="auto"/>
        <w:textAlignment w:val="baseline"/>
        <w:rPr>
          <w:rFonts w:ascii="Segoe UI" w:eastAsia="Times New Roman" w:hAnsi="Segoe UI" w:cs="Segoe UI"/>
          <w:sz w:val="18"/>
          <w:szCs w:val="18"/>
          <w:lang w:val="en-GB" w:eastAsia="en-GB"/>
        </w:rPr>
      </w:pPr>
      <w:r w:rsidRPr="00B93C52">
        <w:rPr>
          <w:rFonts w:ascii="Arial" w:eastAsia="Times New Roman" w:hAnsi="Arial" w:cs="Arial"/>
          <w:lang w:val="en-GB" w:eastAsia="en-GB"/>
        </w:rPr>
        <w:t> </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2007D5C0" w14:textId="77777777" w:rsidR="00EF7BF5" w:rsidRDefault="00EF7BF5" w:rsidP="00ED28F5"/>
    <w:p w14:paraId="7C5B1F88" w14:textId="77777777" w:rsidR="00EF7BF5" w:rsidRDefault="00EF7B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0BB1F9EB" w14:textId="37AF7CD0" w:rsidR="00ED28F5" w:rsidRDefault="00ED28F5" w:rsidP="00ED28F5"/>
    <w:p w14:paraId="6253FF31" w14:textId="77777777" w:rsidR="00A95E3B" w:rsidRDefault="00A95E3B" w:rsidP="00ED28F5"/>
    <w:p w14:paraId="45CD7666" w14:textId="77777777" w:rsidR="00ED28F5" w:rsidRDefault="00ED28F5" w:rsidP="00ED28F5"/>
    <w:p w14:paraId="76441293" w14:textId="3F0688C5" w:rsidR="00ED28F5" w:rsidRDefault="00ED28F5" w:rsidP="00ED28F5"/>
    <w:p w14:paraId="78B9B173" w14:textId="77777777" w:rsidR="006E1D00" w:rsidRDefault="006E1D00"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9A4483" w14:textId="77777777" w:rsidR="009A3E45" w:rsidRDefault="009A3E45" w:rsidP="009A3E45">
      <w:pPr>
        <w:jc w:val="right"/>
        <w:rPr>
          <w:rFonts w:ascii="Arial" w:hAnsi="Arial" w:cs="Arial"/>
          <w:b/>
          <w:sz w:val="20"/>
        </w:rPr>
      </w:pPr>
      <w:bookmarkStart w:id="88" w:name="_Hlk39944117"/>
      <w:bookmarkStart w:id="89"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06/24)</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90" w:name="Terms"/>
      <w:r w:rsidRPr="00097C8A">
        <w:rPr>
          <w:rStyle w:val="Heading1Char"/>
          <w:rFonts w:eastAsia="Arial"/>
        </w:rPr>
        <w:t>Terms and Conditions</w:t>
      </w:r>
      <w:r>
        <w:rPr>
          <w:rFonts w:ascii="Arial" w:eastAsia="Arial" w:hAnsi="Arial" w:cs="Arial"/>
          <w:b/>
          <w:bCs/>
          <w:sz w:val="32"/>
          <w:szCs w:val="32"/>
        </w:rPr>
        <w:t xml:space="preserve"> </w:t>
      </w:r>
      <w:bookmarkEnd w:id="90"/>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8"/>
          <w:footerReference w:type="default" r:id="rId39"/>
          <w:pgSz w:w="11906" w:h="16838"/>
          <w:pgMar w:top="1440" w:right="1440" w:bottom="1440" w:left="1440" w:header="567" w:footer="567" w:gutter="0"/>
          <w:cols w:space="720"/>
        </w:sectPr>
      </w:pPr>
    </w:p>
    <w:p w14:paraId="7D87A72E" w14:textId="77777777" w:rsidR="001F0B03" w:rsidRPr="0087737C" w:rsidRDefault="001F0B03" w:rsidP="001F0B03">
      <w:pPr>
        <w:tabs>
          <w:tab w:val="left" w:pos="288"/>
        </w:tabs>
        <w:spacing w:before="7" w:after="0" w:line="195" w:lineRule="exact"/>
        <w:textAlignment w:val="baseline"/>
        <w:rPr>
          <w:rFonts w:ascii="Arial" w:eastAsia="Arial" w:hAnsi="Arial"/>
          <w:b/>
          <w:color w:val="000000"/>
          <w:sz w:val="18"/>
          <w:szCs w:val="18"/>
        </w:rPr>
      </w:pPr>
      <w:bookmarkStart w:id="91" w:name="_Hlk47308563"/>
      <w:bookmarkEnd w:id="89"/>
      <w:r w:rsidRPr="0087737C">
        <w:rPr>
          <w:rFonts w:ascii="Arial" w:eastAsia="Arial" w:hAnsi="Arial"/>
          <w:b/>
          <w:color w:val="000000"/>
          <w:sz w:val="18"/>
          <w:szCs w:val="18"/>
        </w:rPr>
        <w:lastRenderedPageBreak/>
        <w:t>1</w:t>
      </w:r>
      <w:r w:rsidRPr="0087737C">
        <w:rPr>
          <w:rFonts w:ascii="Arial" w:eastAsia="Arial" w:hAnsi="Arial"/>
          <w:b/>
          <w:color w:val="000000"/>
          <w:sz w:val="18"/>
          <w:szCs w:val="18"/>
        </w:rPr>
        <w:tab/>
        <w:t>Definitions - In the Contract:</w:t>
      </w:r>
    </w:p>
    <w:p w14:paraId="5825893E" w14:textId="77777777" w:rsidR="001F0B03" w:rsidRPr="0087737C" w:rsidRDefault="001F0B03" w:rsidP="001F0B03">
      <w:pPr>
        <w:spacing w:before="192" w:after="0" w:line="196" w:lineRule="exact"/>
        <w:ind w:right="864"/>
        <w:textAlignment w:val="baseline"/>
        <w:rPr>
          <w:rFonts w:ascii="Arial" w:eastAsia="Arial" w:hAnsi="Arial"/>
          <w:b/>
          <w:color w:val="000000"/>
          <w:sz w:val="18"/>
          <w:szCs w:val="18"/>
        </w:rPr>
      </w:pPr>
      <w:bookmarkStart w:id="92" w:name="_Hlk168243204"/>
      <w:r w:rsidRPr="0087737C">
        <w:rPr>
          <w:rFonts w:ascii="Arial" w:eastAsia="Arial" w:hAnsi="Arial"/>
          <w:b/>
          <w:color w:val="000000"/>
          <w:sz w:val="18"/>
          <w:szCs w:val="18"/>
        </w:rPr>
        <w:t xml:space="preserve">Article </w:t>
      </w:r>
      <w:r w:rsidRPr="0087737C">
        <w:rPr>
          <w:rFonts w:ascii="Arial" w:eastAsia="Arial" w:hAnsi="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87737C">
        <w:rPr>
          <w:rFonts w:ascii="Arial" w:eastAsia="Arial" w:hAnsi="Arial"/>
          <w:color w:val="000000"/>
          <w:sz w:val="18"/>
          <w:szCs w:val="18"/>
        </w:rPr>
        <w:t>composition;</w:t>
      </w:r>
      <w:proofErr w:type="gramEnd"/>
    </w:p>
    <w:p w14:paraId="330F0157" w14:textId="77777777" w:rsidR="001F0B03" w:rsidRPr="0087737C" w:rsidRDefault="001F0B03" w:rsidP="001F0B03">
      <w:pPr>
        <w:spacing w:before="5" w:after="0" w:line="192"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The Authority </w:t>
      </w:r>
      <w:r w:rsidRPr="0087737C">
        <w:rPr>
          <w:rFonts w:ascii="Arial" w:eastAsia="Arial" w:hAnsi="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87737C">
        <w:rPr>
          <w:rFonts w:ascii="Arial" w:eastAsia="Arial" w:hAnsi="Arial"/>
          <w:color w:val="000000"/>
          <w:sz w:val="18"/>
          <w:szCs w:val="18"/>
        </w:rPr>
        <w:t>Crown;</w:t>
      </w:r>
      <w:proofErr w:type="gramEnd"/>
    </w:p>
    <w:p w14:paraId="61B33D12"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Business Day </w:t>
      </w:r>
      <w:r w:rsidRPr="0087737C">
        <w:rPr>
          <w:rFonts w:ascii="Arial" w:eastAsia="Arial" w:hAnsi="Arial"/>
          <w:color w:val="000000"/>
          <w:sz w:val="18"/>
          <w:szCs w:val="18"/>
        </w:rPr>
        <w:t xml:space="preserve">means 09:00 to 17:00 Monday to Friday, excluding public and statutory </w:t>
      </w:r>
      <w:proofErr w:type="gramStart"/>
      <w:r w:rsidRPr="0087737C">
        <w:rPr>
          <w:rFonts w:ascii="Arial" w:eastAsia="Arial" w:hAnsi="Arial"/>
          <w:color w:val="000000"/>
          <w:sz w:val="18"/>
          <w:szCs w:val="18"/>
        </w:rPr>
        <w:t>holidays;</w:t>
      </w:r>
      <w:proofErr w:type="gramEnd"/>
    </w:p>
    <w:p w14:paraId="343ACCE8" w14:textId="77777777" w:rsidR="001F0B03" w:rsidRPr="0087737C" w:rsidRDefault="001F0B03" w:rsidP="001F0B03">
      <w:pPr>
        <w:spacing w:after="0" w:line="194"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 </w:t>
      </w:r>
      <w:r w:rsidRPr="0087737C">
        <w:rPr>
          <w:rFonts w:ascii="Arial" w:eastAsia="Arial" w:hAnsi="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87737C">
        <w:rPr>
          <w:rFonts w:ascii="Arial" w:eastAsia="Arial" w:hAnsi="Arial"/>
          <w:color w:val="000000"/>
          <w:sz w:val="18"/>
          <w:szCs w:val="18"/>
        </w:rPr>
        <w:t>2.c;</w:t>
      </w:r>
      <w:proofErr w:type="gramEnd"/>
    </w:p>
    <w:p w14:paraId="4ED3B34D" w14:textId="77777777" w:rsidR="001F0B03" w:rsidRPr="0087737C" w:rsidRDefault="001F0B03" w:rsidP="001F0B03">
      <w:pPr>
        <w:spacing w:before="35" w:after="0" w:line="203"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Contractor </w:t>
      </w:r>
      <w:r w:rsidRPr="0087737C">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87737C">
        <w:rPr>
          <w:rFonts w:ascii="Arial" w:eastAsia="Arial" w:hAnsi="Arial"/>
          <w:b/>
          <w:color w:val="000000"/>
          <w:sz w:val="18"/>
          <w:szCs w:val="18"/>
        </w:rPr>
        <w:t xml:space="preserve">Contractor Deliverables </w:t>
      </w:r>
      <w:r w:rsidRPr="0087737C">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87737C">
        <w:rPr>
          <w:rFonts w:ascii="Arial" w:eastAsia="Arial" w:hAnsi="Arial"/>
          <w:b/>
          <w:color w:val="000000"/>
          <w:sz w:val="18"/>
          <w:szCs w:val="18"/>
        </w:rPr>
        <w:t xml:space="preserve">Effective Date of Contract </w:t>
      </w:r>
      <w:r w:rsidRPr="0087737C">
        <w:rPr>
          <w:rFonts w:ascii="Arial" w:eastAsia="Arial" w:hAnsi="Arial"/>
          <w:color w:val="000000"/>
          <w:sz w:val="18"/>
          <w:szCs w:val="18"/>
        </w:rPr>
        <w:t>means the date stated on the purchase order or, if there is no such date stated, the date upon which both Parties have signed the purchase order;</w:t>
      </w:r>
    </w:p>
    <w:p w14:paraId="2A9274B4" w14:textId="77777777" w:rsidR="001F0B03" w:rsidRPr="0087737C" w:rsidRDefault="001F0B03" w:rsidP="001F0B03">
      <w:pPr>
        <w:spacing w:before="3"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Firm Price </w:t>
      </w:r>
      <w:r w:rsidRPr="0087737C">
        <w:rPr>
          <w:rFonts w:ascii="Arial" w:eastAsia="Arial" w:hAnsi="Arial"/>
          <w:color w:val="000000"/>
          <w:sz w:val="18"/>
          <w:szCs w:val="18"/>
        </w:rPr>
        <w:t xml:space="preserve">means a price excluding Value Added Tax (VAT) which is not subject to </w:t>
      </w:r>
      <w:proofErr w:type="gramStart"/>
      <w:r w:rsidRPr="0087737C">
        <w:rPr>
          <w:rFonts w:ascii="Arial" w:eastAsia="Arial" w:hAnsi="Arial"/>
          <w:color w:val="000000"/>
          <w:sz w:val="18"/>
          <w:szCs w:val="18"/>
        </w:rPr>
        <w:t>variation;</w:t>
      </w:r>
      <w:proofErr w:type="gramEnd"/>
    </w:p>
    <w:p w14:paraId="4F93EE2A" w14:textId="77777777" w:rsidR="001F0B03" w:rsidRPr="0087737C" w:rsidRDefault="001F0B03" w:rsidP="001F0B03">
      <w:pPr>
        <w:spacing w:after="0" w:line="196"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Government Furnished Assets (GFA) </w:t>
      </w:r>
      <w:r w:rsidRPr="0087737C">
        <w:rPr>
          <w:rFonts w:ascii="Arial" w:eastAsia="Arial" w:hAnsi="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87737C">
        <w:rPr>
          <w:rFonts w:ascii="Arial" w:eastAsia="Arial" w:hAnsi="Arial"/>
          <w:color w:val="000000"/>
          <w:sz w:val="18"/>
          <w:szCs w:val="18"/>
        </w:rPr>
        <w:t>Authority;</w:t>
      </w:r>
      <w:proofErr w:type="gramEnd"/>
    </w:p>
    <w:p w14:paraId="792493C0"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Hazardous Contractor Deliverable </w:t>
      </w:r>
      <w:r w:rsidRPr="0087737C">
        <w:rPr>
          <w:rFonts w:ascii="Arial" w:eastAsia="Arial" w:hAnsi="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87737C">
        <w:rPr>
          <w:rFonts w:ascii="Arial" w:eastAsia="Arial" w:hAnsi="Arial"/>
          <w:color w:val="000000"/>
          <w:sz w:val="18"/>
          <w:szCs w:val="18"/>
        </w:rPr>
        <w:t>released;</w:t>
      </w:r>
      <w:proofErr w:type="gramEnd"/>
    </w:p>
    <w:p w14:paraId="0B452C6E" w14:textId="77777777" w:rsidR="001F0B03" w:rsidRPr="0087737C" w:rsidRDefault="001F0B03" w:rsidP="001F0B03">
      <w:pPr>
        <w:spacing w:after="0" w:line="194"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Issued Property </w:t>
      </w:r>
      <w:r w:rsidRPr="0087737C">
        <w:rPr>
          <w:rFonts w:ascii="Arial" w:eastAsia="Arial" w:hAnsi="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87737C">
        <w:rPr>
          <w:rFonts w:ascii="Arial" w:eastAsia="Arial" w:hAnsi="Arial"/>
          <w:color w:val="000000"/>
          <w:sz w:val="18"/>
          <w:szCs w:val="18"/>
        </w:rPr>
        <w:t>Authority;</w:t>
      </w:r>
      <w:proofErr w:type="gramEnd"/>
    </w:p>
    <w:p w14:paraId="77C63F37"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Legislation </w:t>
      </w:r>
      <w:r w:rsidRPr="0087737C">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741739"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Mixture </w:t>
      </w:r>
      <w:r w:rsidRPr="0087737C">
        <w:rPr>
          <w:rFonts w:ascii="Arial" w:eastAsia="Arial" w:hAnsi="Arial"/>
          <w:color w:val="000000"/>
          <w:sz w:val="18"/>
          <w:szCs w:val="18"/>
        </w:rPr>
        <w:t xml:space="preserve">means a mixture or solution composed of two or more </w:t>
      </w:r>
      <w:proofErr w:type="gramStart"/>
      <w:r w:rsidRPr="0087737C">
        <w:rPr>
          <w:rFonts w:ascii="Arial" w:eastAsia="Arial" w:hAnsi="Arial"/>
          <w:color w:val="000000"/>
          <w:sz w:val="18"/>
          <w:szCs w:val="18"/>
        </w:rPr>
        <w:t>substances;</w:t>
      </w:r>
      <w:proofErr w:type="gramEnd"/>
    </w:p>
    <w:p w14:paraId="7FAB8B18" w14:textId="77777777" w:rsidR="001F0B03" w:rsidRPr="0087737C" w:rsidRDefault="001F0B03" w:rsidP="001F0B03">
      <w:pPr>
        <w:spacing w:after="0" w:line="196" w:lineRule="exact"/>
        <w:ind w:right="648"/>
        <w:textAlignment w:val="baseline"/>
        <w:rPr>
          <w:rFonts w:ascii="Arial" w:eastAsia="Arial" w:hAnsi="Arial"/>
          <w:b/>
          <w:color w:val="000000"/>
          <w:sz w:val="18"/>
          <w:szCs w:val="18"/>
        </w:rPr>
      </w:pPr>
      <w:r w:rsidRPr="0087737C">
        <w:rPr>
          <w:rFonts w:ascii="Arial" w:eastAsia="Arial" w:hAnsi="Arial"/>
          <w:b/>
          <w:color w:val="000000"/>
          <w:sz w:val="18"/>
          <w:szCs w:val="18"/>
        </w:rPr>
        <w:t xml:space="preserve">Notices </w:t>
      </w:r>
      <w:r w:rsidRPr="0087737C">
        <w:rPr>
          <w:rFonts w:ascii="Arial" w:eastAsia="Arial" w:hAnsi="Arial"/>
          <w:color w:val="000000"/>
          <w:sz w:val="18"/>
          <w:szCs w:val="18"/>
        </w:rPr>
        <w:t xml:space="preserve">means all notices, orders, or other forms of communication required to be given in writing under or in connection with the </w:t>
      </w:r>
      <w:proofErr w:type="gramStart"/>
      <w:r w:rsidRPr="0087737C">
        <w:rPr>
          <w:rFonts w:ascii="Arial" w:eastAsia="Arial" w:hAnsi="Arial"/>
          <w:color w:val="000000"/>
          <w:sz w:val="18"/>
          <w:szCs w:val="18"/>
        </w:rPr>
        <w:t>Contract;</w:t>
      </w:r>
      <w:proofErr w:type="gramEnd"/>
    </w:p>
    <w:p w14:paraId="73040A0E" w14:textId="77777777" w:rsidR="001F0B03" w:rsidRPr="0087737C" w:rsidRDefault="001F0B03" w:rsidP="001F0B03">
      <w:pPr>
        <w:spacing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Parties </w:t>
      </w:r>
      <w:r w:rsidRPr="0087737C">
        <w:rPr>
          <w:rFonts w:ascii="Arial" w:eastAsia="Arial" w:hAnsi="Arial"/>
          <w:color w:val="000000"/>
          <w:sz w:val="18"/>
          <w:szCs w:val="18"/>
        </w:rPr>
        <w:t xml:space="preserve">means the Contractor and the Authority, and Party shall be construed </w:t>
      </w:r>
      <w:proofErr w:type="gramStart"/>
      <w:r w:rsidRPr="0087737C">
        <w:rPr>
          <w:rFonts w:ascii="Arial" w:eastAsia="Arial" w:hAnsi="Arial"/>
          <w:color w:val="000000"/>
          <w:sz w:val="18"/>
          <w:szCs w:val="18"/>
        </w:rPr>
        <w:t>accordingly;</w:t>
      </w:r>
      <w:proofErr w:type="gramEnd"/>
    </w:p>
    <w:p w14:paraId="7D02C27A" w14:textId="77777777" w:rsidR="001F0B03" w:rsidRPr="0087737C" w:rsidRDefault="001F0B03" w:rsidP="001F0B03">
      <w:pPr>
        <w:spacing w:after="0" w:line="192"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w:t>
      </w:r>
      <w:r w:rsidRPr="0087737C">
        <w:rPr>
          <w:rFonts w:ascii="Arial" w:eastAsia="Arial" w:hAnsi="Arial"/>
          <w:color w:val="000000"/>
          <w:sz w:val="18"/>
          <w:szCs w:val="18"/>
        </w:rPr>
        <w:t xml:space="preserve">means a tax called “plastic packaging tax” charged in accordance with Part 2 of the Finance Act </w:t>
      </w:r>
      <w:proofErr w:type="gramStart"/>
      <w:r w:rsidRPr="0087737C">
        <w:rPr>
          <w:rFonts w:ascii="Arial" w:eastAsia="Arial" w:hAnsi="Arial"/>
          <w:color w:val="000000"/>
          <w:sz w:val="18"/>
          <w:szCs w:val="18"/>
        </w:rPr>
        <w:t>2021;</w:t>
      </w:r>
      <w:proofErr w:type="gramEnd"/>
    </w:p>
    <w:p w14:paraId="6DEBCB36" w14:textId="77777777" w:rsidR="001F0B03" w:rsidRPr="0087737C" w:rsidRDefault="001F0B03" w:rsidP="001F0B03">
      <w:pPr>
        <w:spacing w:after="0" w:line="196" w:lineRule="exact"/>
        <w:ind w:right="504"/>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Legislation </w:t>
      </w:r>
      <w:r w:rsidRPr="0087737C">
        <w:rPr>
          <w:rFonts w:ascii="Arial" w:eastAsia="Arial" w:hAnsi="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87737C">
        <w:rPr>
          <w:rFonts w:ascii="Arial" w:eastAsia="Arial" w:hAnsi="Arial"/>
          <w:color w:val="000000"/>
          <w:sz w:val="18"/>
          <w:szCs w:val="18"/>
        </w:rPr>
        <w:t>2022;</w:t>
      </w:r>
      <w:proofErr w:type="gramEnd"/>
    </w:p>
    <w:p w14:paraId="09DFD16E" w14:textId="77777777" w:rsidR="001F0B03" w:rsidRPr="0087737C" w:rsidRDefault="001F0B03" w:rsidP="001F0B03">
      <w:pPr>
        <w:spacing w:before="2"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Plastic Packaging Component(s) </w:t>
      </w:r>
      <w:r w:rsidRPr="0087737C">
        <w:rPr>
          <w:rFonts w:ascii="Arial" w:eastAsia="Arial" w:hAnsi="Arial"/>
          <w:color w:val="000000"/>
          <w:sz w:val="18"/>
          <w:szCs w:val="18"/>
        </w:rPr>
        <w:t xml:space="preserve">shall have the same meaning as set out in Part 2 of the Finance Act 2021 together with any associated secondary </w:t>
      </w:r>
      <w:proofErr w:type="gramStart"/>
      <w:r w:rsidRPr="0087737C">
        <w:rPr>
          <w:rFonts w:ascii="Arial" w:eastAsia="Arial" w:hAnsi="Arial"/>
          <w:color w:val="000000"/>
          <w:sz w:val="18"/>
          <w:szCs w:val="18"/>
        </w:rPr>
        <w:t>legislation;</w:t>
      </w:r>
      <w:proofErr w:type="gramEnd"/>
    </w:p>
    <w:p w14:paraId="6A721158" w14:textId="77777777" w:rsidR="001F0B03" w:rsidRPr="0087737C" w:rsidRDefault="001F0B03" w:rsidP="001F0B03">
      <w:pPr>
        <w:spacing w:after="0" w:line="195"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Sensitive Information </w:t>
      </w:r>
      <w:r w:rsidRPr="0087737C">
        <w:rPr>
          <w:rFonts w:ascii="Arial" w:eastAsia="Arial" w:hAnsi="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87737C">
        <w:rPr>
          <w:rFonts w:ascii="Arial" w:eastAsia="Arial" w:hAnsi="Arial"/>
          <w:color w:val="000000"/>
          <w:sz w:val="18"/>
          <w:szCs w:val="18"/>
        </w:rPr>
        <w:t>publication;</w:t>
      </w:r>
      <w:proofErr w:type="gramEnd"/>
    </w:p>
    <w:p w14:paraId="35105980" w14:textId="77777777" w:rsidR="001F0B03" w:rsidRPr="0087737C" w:rsidRDefault="001F0B03" w:rsidP="001F0B03">
      <w:pPr>
        <w:spacing w:after="0" w:line="195" w:lineRule="exact"/>
        <w:ind w:right="216"/>
        <w:textAlignment w:val="baseline"/>
        <w:rPr>
          <w:rFonts w:ascii="Arial" w:eastAsia="Arial" w:hAnsi="Arial"/>
          <w:b/>
          <w:color w:val="000000"/>
          <w:sz w:val="18"/>
          <w:szCs w:val="18"/>
        </w:rPr>
      </w:pPr>
      <w:r w:rsidRPr="0087737C">
        <w:rPr>
          <w:rFonts w:ascii="Arial" w:eastAsia="Arial" w:hAnsi="Arial"/>
          <w:b/>
          <w:color w:val="000000"/>
          <w:sz w:val="18"/>
          <w:szCs w:val="18"/>
        </w:rPr>
        <w:t xml:space="preserve">Substance </w:t>
      </w:r>
      <w:r w:rsidRPr="0087737C">
        <w:rPr>
          <w:rFonts w:ascii="Arial" w:eastAsia="Arial" w:hAnsi="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87737C">
        <w:rPr>
          <w:rFonts w:ascii="Arial" w:eastAsia="Arial" w:hAnsi="Arial"/>
          <w:color w:val="000000"/>
          <w:sz w:val="18"/>
          <w:szCs w:val="18"/>
        </w:rPr>
        <w:t>composition;</w:t>
      </w:r>
      <w:proofErr w:type="gramEnd"/>
    </w:p>
    <w:p w14:paraId="4F4658FE" w14:textId="77777777" w:rsidR="001F0B03" w:rsidRPr="0087737C" w:rsidRDefault="001F0B03" w:rsidP="001F0B03">
      <w:pPr>
        <w:spacing w:after="0" w:line="195" w:lineRule="exact"/>
        <w:ind w:right="144"/>
        <w:textAlignment w:val="baseline"/>
        <w:rPr>
          <w:rFonts w:ascii="Arial" w:eastAsia="Arial" w:hAnsi="Arial"/>
          <w:b/>
          <w:color w:val="000000"/>
          <w:spacing w:val="-1"/>
          <w:sz w:val="18"/>
          <w:szCs w:val="18"/>
        </w:rPr>
      </w:pPr>
      <w:r w:rsidRPr="0087737C">
        <w:rPr>
          <w:rFonts w:ascii="Arial" w:eastAsia="Arial" w:hAnsi="Arial"/>
          <w:b/>
          <w:color w:val="000000"/>
          <w:spacing w:val="-1"/>
          <w:sz w:val="18"/>
          <w:szCs w:val="18"/>
        </w:rPr>
        <w:t xml:space="preserve">Transparency Information </w:t>
      </w:r>
      <w:r w:rsidRPr="0087737C">
        <w:rPr>
          <w:rFonts w:ascii="Arial" w:eastAsia="Arial" w:hAnsi="Arial"/>
          <w:color w:val="000000"/>
          <w:spacing w:val="-1"/>
          <w:sz w:val="18"/>
          <w:szCs w:val="18"/>
        </w:rPr>
        <w:t xml:space="preserve">means the content of this Contract in its entirety, including from </w:t>
      </w:r>
      <w:proofErr w:type="gramStart"/>
      <w:r w:rsidRPr="0087737C">
        <w:rPr>
          <w:rFonts w:ascii="Arial" w:eastAsia="Arial" w:hAnsi="Arial"/>
          <w:color w:val="000000"/>
          <w:spacing w:val="-1"/>
          <w:sz w:val="18"/>
          <w:szCs w:val="18"/>
        </w:rPr>
        <w:t>time to time</w:t>
      </w:r>
      <w:proofErr w:type="gramEnd"/>
      <w:r w:rsidRPr="0087737C">
        <w:rPr>
          <w:rFonts w:ascii="Arial" w:eastAsia="Arial" w:hAnsi="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bookmarkEnd w:id="92"/>
    <w:p w14:paraId="58D0EBC7"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2 General</w:t>
      </w:r>
    </w:p>
    <w:p w14:paraId="61F21386"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comply with all applicable Legislation, whether specifically referenced in this Contract or not.</w:t>
      </w:r>
    </w:p>
    <w:p w14:paraId="1EE3DA8B"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b. Any variation to the Contract shall have no effect unless expressly agreed in writing and signed by both Parties.</w:t>
      </w:r>
    </w:p>
    <w:p w14:paraId="2643B853" w14:textId="77777777" w:rsidR="001F0B03" w:rsidRPr="0087737C" w:rsidRDefault="001F0B03" w:rsidP="001F0B03">
      <w:pPr>
        <w:tabs>
          <w:tab w:val="left" w:pos="288"/>
        </w:tabs>
        <w:spacing w:before="2" w:after="0" w:line="196"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0F0319FA" w14:textId="77777777" w:rsidR="001F0B03" w:rsidRPr="0087737C" w:rsidRDefault="001F0B03" w:rsidP="006B1F0B">
      <w:pPr>
        <w:widowControl/>
        <w:numPr>
          <w:ilvl w:val="0"/>
          <w:numId w:val="27"/>
        </w:numPr>
        <w:tabs>
          <w:tab w:val="clear" w:pos="360"/>
          <w:tab w:val="left" w:pos="64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the terms and </w:t>
      </w:r>
      <w:proofErr w:type="gramStart"/>
      <w:r w:rsidRPr="0087737C">
        <w:rPr>
          <w:rFonts w:ascii="Arial" w:eastAsia="Arial" w:hAnsi="Arial"/>
          <w:color w:val="000000"/>
          <w:sz w:val="18"/>
          <w:szCs w:val="18"/>
        </w:rPr>
        <w:t>conditions;</w:t>
      </w:r>
      <w:proofErr w:type="gramEnd"/>
    </w:p>
    <w:p w14:paraId="05084CC9" w14:textId="77777777" w:rsidR="001F0B03" w:rsidRPr="0087737C" w:rsidRDefault="001F0B03" w:rsidP="006B1F0B">
      <w:pPr>
        <w:widowControl/>
        <w:numPr>
          <w:ilvl w:val="0"/>
          <w:numId w:val="27"/>
        </w:numPr>
        <w:tabs>
          <w:tab w:val="clear" w:pos="360"/>
          <w:tab w:val="left" w:pos="648"/>
        </w:tabs>
        <w:spacing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purchase order; and</w:t>
      </w:r>
    </w:p>
    <w:p w14:paraId="2A768101" w14:textId="77777777" w:rsidR="001F0B03" w:rsidRPr="0087737C" w:rsidRDefault="001F0B03" w:rsidP="006B1F0B">
      <w:pPr>
        <w:widowControl/>
        <w:numPr>
          <w:ilvl w:val="0"/>
          <w:numId w:val="27"/>
        </w:numPr>
        <w:tabs>
          <w:tab w:val="clear" w:pos="360"/>
          <w:tab w:val="left" w:pos="648"/>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documents expressly referred to in the purchase order.</w:t>
      </w:r>
    </w:p>
    <w:p w14:paraId="1F3FCFDE"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d.</w:t>
      </w:r>
      <w:r w:rsidRPr="0087737C">
        <w:rPr>
          <w:rFonts w:ascii="Arial" w:eastAsia="Arial" w:hAnsi="Arial"/>
          <w:color w:val="000000"/>
          <w:sz w:val="18"/>
          <w:szCs w:val="18"/>
        </w:rPr>
        <w:tab/>
        <w:t>Neither Party shall be entitled to assign the Contract (or any part thereof) without the prior written consent of the other Party.</w:t>
      </w:r>
    </w:p>
    <w:p w14:paraId="6E163C94" w14:textId="77777777" w:rsidR="001F0B03" w:rsidRPr="0087737C" w:rsidRDefault="001F0B03" w:rsidP="001F0B03">
      <w:pPr>
        <w:spacing w:before="2" w:after="0" w:line="196"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61EFE29" w14:textId="77777777" w:rsidR="001F0B03" w:rsidRPr="0087737C" w:rsidRDefault="001F0B03" w:rsidP="001F0B03">
      <w:pPr>
        <w:tabs>
          <w:tab w:val="left" w:pos="288"/>
        </w:tabs>
        <w:spacing w:before="5" w:after="0" w:line="192"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f.</w:t>
      </w:r>
      <w:r w:rsidRPr="0087737C">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4E096999" w14:textId="77777777" w:rsidR="001F0B03" w:rsidRPr="0087737C" w:rsidRDefault="001F0B03" w:rsidP="001F0B03">
      <w:pPr>
        <w:spacing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A24F257" w14:textId="77777777" w:rsidR="001F0B03" w:rsidRPr="0087737C" w:rsidRDefault="001F0B03" w:rsidP="001F0B03">
      <w:pPr>
        <w:tabs>
          <w:tab w:val="left" w:pos="288"/>
        </w:tabs>
        <w:spacing w:before="201"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3</w:t>
      </w:r>
      <w:r w:rsidRPr="0087737C">
        <w:rPr>
          <w:rFonts w:ascii="Arial" w:eastAsia="Arial" w:hAnsi="Arial"/>
          <w:b/>
          <w:color w:val="000000"/>
          <w:sz w:val="18"/>
          <w:szCs w:val="18"/>
        </w:rPr>
        <w:tab/>
        <w:t>Application of Conditions</w:t>
      </w:r>
    </w:p>
    <w:p w14:paraId="5671D2B0" w14:textId="77777777" w:rsidR="001F0B03" w:rsidRPr="0087737C" w:rsidRDefault="001F0B03" w:rsidP="006B1F0B">
      <w:pPr>
        <w:widowControl/>
        <w:numPr>
          <w:ilvl w:val="0"/>
          <w:numId w:val="28"/>
        </w:num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67AC9708" w14:textId="77777777" w:rsidR="001F0B03" w:rsidRPr="0087737C" w:rsidRDefault="001F0B03" w:rsidP="006B1F0B">
      <w:pPr>
        <w:widowControl/>
        <w:numPr>
          <w:ilvl w:val="0"/>
          <w:numId w:val="28"/>
        </w:numPr>
        <w:spacing w:before="2"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632AF9BA" w14:textId="77777777" w:rsidR="001F0B03" w:rsidRPr="0087737C" w:rsidRDefault="001F0B03" w:rsidP="001F0B03">
      <w:pPr>
        <w:spacing w:before="196"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4 Disclosure of Information</w:t>
      </w:r>
    </w:p>
    <w:p w14:paraId="02BB3D06" w14:textId="77777777" w:rsidR="001F0B03" w:rsidRPr="0087737C" w:rsidRDefault="001F0B03" w:rsidP="001F0B03">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Disclosure of information under the Contract shall be managed in accordance with DEFCON 531 (SC1).</w:t>
      </w:r>
    </w:p>
    <w:p w14:paraId="59092AFF" w14:textId="77777777" w:rsidR="001F0B03" w:rsidRPr="0087737C" w:rsidRDefault="001F0B03" w:rsidP="001F0B03">
      <w:pPr>
        <w:spacing w:after="0"/>
        <w:rPr>
          <w:sz w:val="18"/>
          <w:szCs w:val="18"/>
        </w:rPr>
        <w:sectPr w:rsidR="001F0B03" w:rsidRPr="0087737C" w:rsidSect="002A12D3">
          <w:type w:val="nextColumn"/>
          <w:pgSz w:w="11909" w:h="16838"/>
          <w:pgMar w:top="227" w:right="454" w:bottom="227" w:left="454" w:header="720" w:footer="720" w:gutter="0"/>
          <w:cols w:space="720"/>
        </w:sectPr>
      </w:pPr>
    </w:p>
    <w:p w14:paraId="4FC35A31" w14:textId="77777777" w:rsidR="001F0B03" w:rsidRPr="0087737C" w:rsidRDefault="001F0B03" w:rsidP="001F0B03">
      <w:pPr>
        <w:spacing w:before="7"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lastRenderedPageBreak/>
        <w:t>5 Transparency</w:t>
      </w:r>
    </w:p>
    <w:p w14:paraId="1467F6AD" w14:textId="77777777" w:rsidR="001F0B03" w:rsidRPr="0087737C" w:rsidRDefault="001F0B03" w:rsidP="006B1F0B">
      <w:pPr>
        <w:widowControl/>
        <w:numPr>
          <w:ilvl w:val="0"/>
          <w:numId w:val="29"/>
        </w:numPr>
        <w:spacing w:after="0" w:line="194" w:lineRule="exact"/>
        <w:ind w:left="567" w:right="504" w:hanging="567"/>
        <w:textAlignment w:val="baseline"/>
        <w:rPr>
          <w:rFonts w:ascii="Arial" w:eastAsia="Arial" w:hAnsi="Arial"/>
          <w:color w:val="000000"/>
          <w:sz w:val="18"/>
          <w:szCs w:val="18"/>
        </w:rPr>
      </w:pPr>
      <w:r w:rsidRPr="0087737C">
        <w:rPr>
          <w:rFonts w:ascii="Arial" w:eastAsia="Arial" w:hAnsi="Arial"/>
          <w:color w:val="000000"/>
          <w:sz w:val="18"/>
          <w:szCs w:val="18"/>
        </w:rPr>
        <w:t>Notwithstanding any other condition of this Contract</w:t>
      </w:r>
      <w:proofErr w:type="gramStart"/>
      <w:r w:rsidRPr="0087737C">
        <w:rPr>
          <w:rFonts w:ascii="Arial" w:eastAsia="Arial" w:hAnsi="Arial"/>
          <w:color w:val="000000"/>
          <w:sz w:val="18"/>
          <w:szCs w:val="18"/>
        </w:rPr>
        <w:t>, and in particular</w:t>
      </w:r>
      <w:proofErr w:type="gramEnd"/>
      <w:r w:rsidRPr="0087737C">
        <w:rPr>
          <w:rFonts w:ascii="Arial" w:eastAsia="Arial" w:hAnsi="Arial"/>
          <w:color w:val="000000"/>
          <w:sz w:val="18"/>
          <w:szCs w:val="18"/>
        </w:rPr>
        <w:t xml:space="preserve"> Clause 4, the Contractor understands that the Authority may publish the Transparency Information to the general public.</w:t>
      </w:r>
    </w:p>
    <w:p w14:paraId="736EFB66" w14:textId="77777777" w:rsidR="001F0B03" w:rsidRPr="0087737C" w:rsidRDefault="001F0B03" w:rsidP="006B1F0B">
      <w:pPr>
        <w:widowControl/>
        <w:numPr>
          <w:ilvl w:val="0"/>
          <w:numId w:val="29"/>
        </w:numPr>
        <w:spacing w:before="4"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under an open </w:t>
      </w:r>
      <w:proofErr w:type="spellStart"/>
      <w:r w:rsidRPr="0087737C">
        <w:rPr>
          <w:rFonts w:ascii="Arial" w:eastAsia="Arial" w:hAnsi="Arial"/>
          <w:color w:val="000000"/>
          <w:sz w:val="18"/>
          <w:szCs w:val="18"/>
        </w:rPr>
        <w:t>licence</w:t>
      </w:r>
      <w:proofErr w:type="spellEnd"/>
      <w:r w:rsidRPr="0087737C">
        <w:rPr>
          <w:rFonts w:ascii="Arial" w:eastAsia="Arial" w:hAnsi="Arial"/>
          <w:color w:val="000000"/>
          <w:sz w:val="18"/>
          <w:szCs w:val="18"/>
        </w:rPr>
        <w:t xml:space="preserve"> where applicable.</w:t>
      </w:r>
    </w:p>
    <w:p w14:paraId="03AF6CDF" w14:textId="77777777" w:rsidR="001F0B03" w:rsidRPr="0087737C" w:rsidRDefault="001F0B03" w:rsidP="006B1F0B">
      <w:pPr>
        <w:widowControl/>
        <w:numPr>
          <w:ilvl w:val="0"/>
          <w:numId w:val="29"/>
        </w:numPr>
        <w:spacing w:before="1" w:after="0" w:line="194"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explaining the categories of information that have been excluded from publication and reasons for withholding that information.</w:t>
      </w:r>
    </w:p>
    <w:p w14:paraId="7BF06161" w14:textId="77777777" w:rsidR="001F0B03" w:rsidRPr="0087737C" w:rsidRDefault="001F0B03" w:rsidP="006B1F0B">
      <w:pPr>
        <w:widowControl/>
        <w:numPr>
          <w:ilvl w:val="0"/>
          <w:numId w:val="29"/>
        </w:numPr>
        <w:spacing w:after="0" w:line="197" w:lineRule="exact"/>
        <w:ind w:left="567" w:right="72" w:hanging="567"/>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D4B32F" w14:textId="77777777" w:rsidR="001F0B03" w:rsidRPr="0087737C" w:rsidRDefault="001F0B03" w:rsidP="006B1F0B">
      <w:pPr>
        <w:widowControl/>
        <w:numPr>
          <w:ilvl w:val="0"/>
          <w:numId w:val="30"/>
        </w:numPr>
        <w:tabs>
          <w:tab w:val="clear" w:pos="360"/>
          <w:tab w:val="left" w:pos="648"/>
        </w:tabs>
        <w:spacing w:after="0" w:line="194"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 xml:space="preserve">before publishing redact any information that would be exempt from disclosure if it was the subject of a request for information under the FOIA and/or the </w:t>
      </w:r>
      <w:proofErr w:type="gramStart"/>
      <w:r w:rsidRPr="0087737C">
        <w:rPr>
          <w:rFonts w:ascii="Arial" w:eastAsia="Arial" w:hAnsi="Arial"/>
          <w:color w:val="000000"/>
          <w:sz w:val="18"/>
          <w:szCs w:val="18"/>
        </w:rPr>
        <w:t>EIR ,</w:t>
      </w:r>
      <w:proofErr w:type="gramEnd"/>
      <w:r w:rsidRPr="0087737C">
        <w:rPr>
          <w:rFonts w:ascii="Arial" w:eastAsia="Arial" w:hAnsi="Arial"/>
          <w:color w:val="000000"/>
          <w:sz w:val="18"/>
          <w:szCs w:val="18"/>
        </w:rPr>
        <w:t xml:space="preserve"> for the avoidance of doubt, including Sensitive Information;</w:t>
      </w:r>
    </w:p>
    <w:p w14:paraId="2DEAF01C" w14:textId="77777777" w:rsidR="001F0B03" w:rsidRPr="0087737C" w:rsidRDefault="001F0B03" w:rsidP="006B1F0B">
      <w:pPr>
        <w:widowControl/>
        <w:numPr>
          <w:ilvl w:val="0"/>
          <w:numId w:val="30"/>
        </w:numPr>
        <w:tabs>
          <w:tab w:val="clear" w:pos="360"/>
          <w:tab w:val="left" w:pos="648"/>
        </w:tabs>
        <w:spacing w:before="3" w:after="0" w:line="195" w:lineRule="exact"/>
        <w:ind w:right="72"/>
        <w:textAlignment w:val="baseline"/>
        <w:rPr>
          <w:rFonts w:ascii="Arial" w:eastAsia="Arial" w:hAnsi="Arial"/>
          <w:color w:val="000000"/>
          <w:sz w:val="18"/>
          <w:szCs w:val="18"/>
        </w:rPr>
      </w:pPr>
      <w:proofErr w:type="gramStart"/>
      <w:r w:rsidRPr="0087737C">
        <w:rPr>
          <w:rFonts w:ascii="Arial" w:eastAsia="Arial" w:hAnsi="Arial"/>
          <w:color w:val="000000"/>
          <w:sz w:val="18"/>
          <w:szCs w:val="18"/>
        </w:rPr>
        <w:t>taking into account</w:t>
      </w:r>
      <w:proofErr w:type="gramEnd"/>
      <w:r w:rsidRPr="0087737C">
        <w:rPr>
          <w:rFonts w:ascii="Arial" w:eastAsia="Arial" w:hAnsi="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90A3A70" w14:textId="77777777" w:rsidR="001F0B03" w:rsidRPr="0087737C" w:rsidRDefault="001F0B03" w:rsidP="006B1F0B">
      <w:pPr>
        <w:widowControl/>
        <w:numPr>
          <w:ilvl w:val="0"/>
          <w:numId w:val="30"/>
        </w:numPr>
        <w:tabs>
          <w:tab w:val="clear" w:pos="360"/>
          <w:tab w:val="left" w:pos="648"/>
        </w:tabs>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 xml:space="preserve">present information in a format that assists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in understanding the relevance and completeness of the information being published to ensure the public obtain a fair view on how this Contract is being performed.</w:t>
      </w:r>
    </w:p>
    <w:p w14:paraId="0870B37B" w14:textId="77777777" w:rsidR="001F0B03" w:rsidRPr="0087737C" w:rsidRDefault="001F0B03" w:rsidP="001F0B03">
      <w:pPr>
        <w:spacing w:before="199"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6 Notices</w:t>
      </w:r>
    </w:p>
    <w:p w14:paraId="66A2328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A Notice served under the Contract shall be:</w:t>
      </w:r>
    </w:p>
    <w:p w14:paraId="77792B66"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in writing in the English </w:t>
      </w:r>
      <w:proofErr w:type="gramStart"/>
      <w:r w:rsidRPr="0087737C">
        <w:rPr>
          <w:rFonts w:ascii="Arial" w:eastAsia="Arial" w:hAnsi="Arial"/>
          <w:color w:val="000000"/>
          <w:sz w:val="18"/>
          <w:szCs w:val="18"/>
        </w:rPr>
        <w:t>language;</w:t>
      </w:r>
      <w:proofErr w:type="gramEnd"/>
    </w:p>
    <w:p w14:paraId="7E82D76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authenticated by signature or such other method as may be agreed between the </w:t>
      </w:r>
      <w:proofErr w:type="gramStart"/>
      <w:r w:rsidRPr="0087737C">
        <w:rPr>
          <w:rFonts w:ascii="Arial" w:eastAsia="Arial" w:hAnsi="Arial"/>
          <w:color w:val="000000"/>
          <w:sz w:val="18"/>
          <w:szCs w:val="18"/>
        </w:rPr>
        <w:t>Parties;</w:t>
      </w:r>
      <w:proofErr w:type="gramEnd"/>
    </w:p>
    <w:p w14:paraId="7C8E3AE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sent for the attention of the other Party’s representative, and to the address set out in the purchase </w:t>
      </w:r>
      <w:proofErr w:type="gramStart"/>
      <w:r w:rsidRPr="0087737C">
        <w:rPr>
          <w:rFonts w:ascii="Arial" w:eastAsia="Arial" w:hAnsi="Arial"/>
          <w:color w:val="000000"/>
          <w:sz w:val="18"/>
          <w:szCs w:val="18"/>
        </w:rPr>
        <w:t>order;</w:t>
      </w:r>
      <w:proofErr w:type="gramEnd"/>
    </w:p>
    <w:p w14:paraId="7776511C"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marked with the number of the Contract; and</w:t>
      </w:r>
    </w:p>
    <w:p w14:paraId="11128AFF" w14:textId="77777777" w:rsidR="001F0B03" w:rsidRPr="0087737C" w:rsidRDefault="001F0B03" w:rsidP="006B1F0B">
      <w:pPr>
        <w:widowControl/>
        <w:numPr>
          <w:ilvl w:val="0"/>
          <w:numId w:val="31"/>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delivered by hand, prepaid post (or airmail), facsimile transmission or, if agreed in the purchase order, by electronic mail.</w:t>
      </w:r>
    </w:p>
    <w:p w14:paraId="0F6B1ACD"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Notices shall be deemed to have been received:</w:t>
      </w:r>
    </w:p>
    <w:p w14:paraId="1AEFECDD" w14:textId="77777777" w:rsidR="001F0B03" w:rsidRPr="0087737C" w:rsidRDefault="001F0B03" w:rsidP="006B1F0B">
      <w:pPr>
        <w:widowControl/>
        <w:numPr>
          <w:ilvl w:val="0"/>
          <w:numId w:val="32"/>
        </w:numPr>
        <w:tabs>
          <w:tab w:val="clear" w:pos="360"/>
          <w:tab w:val="left" w:pos="648"/>
        </w:tabs>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if delivered by hand, on the day of delivery if it is the </w:t>
      </w:r>
      <w:proofErr w:type="spellStart"/>
      <w:r w:rsidRPr="0087737C">
        <w:rPr>
          <w:rFonts w:ascii="Arial" w:eastAsia="Arial" w:hAnsi="Arial"/>
          <w:color w:val="000000"/>
          <w:sz w:val="18"/>
          <w:szCs w:val="18"/>
        </w:rPr>
        <w:t>receipient’s</w:t>
      </w:r>
      <w:proofErr w:type="spellEnd"/>
      <w:r w:rsidRPr="0087737C">
        <w:rPr>
          <w:rFonts w:ascii="Arial" w:eastAsia="Arial" w:hAnsi="Arial"/>
          <w:color w:val="000000"/>
          <w:sz w:val="18"/>
          <w:szCs w:val="18"/>
        </w:rPr>
        <w:t xml:space="preserve"> Business Day and otherwise on the first Business of the recipient immediately following the day of </w:t>
      </w:r>
      <w:proofErr w:type="gramStart"/>
      <w:r w:rsidRPr="0087737C">
        <w:rPr>
          <w:rFonts w:ascii="Arial" w:eastAsia="Arial" w:hAnsi="Arial"/>
          <w:color w:val="000000"/>
          <w:sz w:val="18"/>
          <w:szCs w:val="18"/>
        </w:rPr>
        <w:t>delivery;</w:t>
      </w:r>
      <w:proofErr w:type="gramEnd"/>
    </w:p>
    <w:p w14:paraId="015E8B38"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if sent by prepaid post, on the fourth Business Day (or the tenth Business Day in the case of airmail) after the day of </w:t>
      </w:r>
      <w:proofErr w:type="gramStart"/>
      <w:r w:rsidRPr="0087737C">
        <w:rPr>
          <w:rFonts w:ascii="Arial" w:eastAsia="Arial" w:hAnsi="Arial"/>
          <w:color w:val="000000"/>
          <w:sz w:val="18"/>
          <w:szCs w:val="18"/>
        </w:rPr>
        <w:t>posting;</w:t>
      </w:r>
      <w:proofErr w:type="gramEnd"/>
    </w:p>
    <w:p w14:paraId="230F87E9"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facsimile or electronic means:</w:t>
      </w:r>
    </w:p>
    <w:p w14:paraId="25DDC1B3" w14:textId="77777777" w:rsidR="001F0B03" w:rsidRPr="0087737C" w:rsidRDefault="001F0B03" w:rsidP="006B1F0B">
      <w:pPr>
        <w:widowControl/>
        <w:numPr>
          <w:ilvl w:val="0"/>
          <w:numId w:val="33"/>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475CBD04" w14:textId="77777777" w:rsidR="001F0B03" w:rsidRPr="0087737C" w:rsidRDefault="001F0B03" w:rsidP="006B1F0B">
      <w:pPr>
        <w:widowControl/>
        <w:numPr>
          <w:ilvl w:val="0"/>
          <w:numId w:val="33"/>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BCC2180"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7 Intellectual Property</w:t>
      </w:r>
    </w:p>
    <w:p w14:paraId="712E01F7" w14:textId="77777777" w:rsidR="001F0B03" w:rsidRPr="0087737C" w:rsidRDefault="001F0B03" w:rsidP="001F0B03">
      <w:pPr>
        <w:tabs>
          <w:tab w:val="left" w:pos="288"/>
        </w:tabs>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87737C">
        <w:rPr>
          <w:rFonts w:ascii="Arial" w:eastAsia="Arial" w:hAnsi="Arial"/>
          <w:color w:val="000000"/>
          <w:sz w:val="18"/>
          <w:szCs w:val="18"/>
        </w:rPr>
        <w:t>manufacture</w:t>
      </w:r>
      <w:proofErr w:type="gramEnd"/>
      <w:r w:rsidRPr="0087737C">
        <w:rPr>
          <w:rFonts w:ascii="Arial" w:eastAsia="Arial" w:hAnsi="Arial"/>
          <w:color w:val="000000"/>
          <w:sz w:val="18"/>
          <w:szCs w:val="18"/>
        </w:rPr>
        <w:t xml:space="preserve"> or supply of the Contractor Deliverables.</w:t>
      </w:r>
    </w:p>
    <w:p w14:paraId="0D0E521A" w14:textId="77777777" w:rsidR="001F0B03" w:rsidRPr="0087737C" w:rsidRDefault="001F0B03" w:rsidP="001F0B03">
      <w:pPr>
        <w:spacing w:before="3"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87737C">
        <w:rPr>
          <w:rFonts w:ascii="Arial" w:eastAsia="Arial" w:hAnsi="Arial"/>
          <w:color w:val="000000"/>
          <w:sz w:val="18"/>
          <w:szCs w:val="18"/>
        </w:rPr>
        <w:t>settle</w:t>
      </w:r>
      <w:proofErr w:type="gramEnd"/>
      <w:r w:rsidRPr="0087737C">
        <w:rPr>
          <w:rFonts w:ascii="Arial" w:eastAsia="Arial" w:hAnsi="Arial"/>
          <w:color w:val="000000"/>
          <w:sz w:val="18"/>
          <w:szCs w:val="18"/>
        </w:rPr>
        <w:t xml:space="preserve"> or otherwise dispose of such claim. The Authority shall give the Contractor such assistance as it may reasonably require </w:t>
      </w:r>
      <w:proofErr w:type="gramStart"/>
      <w:r w:rsidRPr="0087737C">
        <w:rPr>
          <w:rFonts w:ascii="Arial" w:eastAsia="Arial" w:hAnsi="Arial"/>
          <w:color w:val="000000"/>
          <w:sz w:val="18"/>
          <w:szCs w:val="18"/>
        </w:rPr>
        <w:t>to dispose</w:t>
      </w:r>
      <w:proofErr w:type="gramEnd"/>
      <w:r w:rsidRPr="0087737C">
        <w:rPr>
          <w:rFonts w:ascii="Arial" w:eastAsia="Arial" w:hAnsi="Arial"/>
          <w:color w:val="000000"/>
          <w:sz w:val="18"/>
          <w:szCs w:val="18"/>
        </w:rPr>
        <w:t xml:space="preserve"> of the claim and will not make any statement which might be prejudicial to the settlement or </w:t>
      </w:r>
      <w:proofErr w:type="spellStart"/>
      <w:r w:rsidRPr="0087737C">
        <w:rPr>
          <w:rFonts w:ascii="Arial" w:eastAsia="Arial" w:hAnsi="Arial"/>
          <w:color w:val="000000"/>
          <w:sz w:val="18"/>
          <w:szCs w:val="18"/>
        </w:rPr>
        <w:t>defence</w:t>
      </w:r>
      <w:proofErr w:type="spellEnd"/>
      <w:r w:rsidRPr="0087737C">
        <w:rPr>
          <w:rFonts w:ascii="Arial" w:eastAsia="Arial" w:hAnsi="Arial"/>
          <w:color w:val="000000"/>
          <w:sz w:val="18"/>
          <w:szCs w:val="18"/>
        </w:rPr>
        <w:t xml:space="preserve"> of the claim.</w:t>
      </w:r>
    </w:p>
    <w:p w14:paraId="79705C2D" w14:textId="77777777" w:rsidR="001F0B03" w:rsidRPr="0087737C" w:rsidRDefault="001F0B03" w:rsidP="001F0B03">
      <w:pPr>
        <w:tabs>
          <w:tab w:val="left" w:pos="288"/>
        </w:tabs>
        <w:spacing w:after="0" w:line="194" w:lineRule="exact"/>
        <w:ind w:right="144"/>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c.</w:t>
      </w:r>
      <w:r w:rsidRPr="0087737C">
        <w:rPr>
          <w:rFonts w:ascii="Arial" w:eastAsia="Arial" w:hAnsi="Arial"/>
          <w:color w:val="000000"/>
          <w:spacing w:val="1"/>
          <w:sz w:val="18"/>
          <w:szCs w:val="18"/>
        </w:rPr>
        <w:tab/>
        <w:t xml:space="preserve">Notwithstanding any other provisions of the Contract and for the avoidance of doubt, award of the Contract by the Authority and placement of any contract task under it does not constitute an </w:t>
      </w:r>
      <w:proofErr w:type="spellStart"/>
      <w:r w:rsidRPr="0087737C">
        <w:rPr>
          <w:rFonts w:ascii="Arial" w:eastAsia="Arial" w:hAnsi="Arial"/>
          <w:color w:val="000000"/>
          <w:spacing w:val="1"/>
          <w:sz w:val="18"/>
          <w:szCs w:val="18"/>
        </w:rPr>
        <w:t>authorisation</w:t>
      </w:r>
      <w:proofErr w:type="spellEnd"/>
      <w:r w:rsidRPr="0087737C">
        <w:rPr>
          <w:rFonts w:ascii="Arial" w:eastAsia="Arial" w:hAnsi="Arial"/>
          <w:color w:val="000000"/>
          <w:spacing w:val="1"/>
          <w:sz w:val="18"/>
          <w:szCs w:val="18"/>
        </w:rPr>
        <w:t xml:space="preserve"> by the Crown under Sections 55 and 56 of the Patents Act 1977 or Section 12 of the Registered Designs Act 1949. The Contractor acknowledges that any such </w:t>
      </w:r>
      <w:proofErr w:type="spellStart"/>
      <w:r w:rsidRPr="0087737C">
        <w:rPr>
          <w:rFonts w:ascii="Arial" w:eastAsia="Arial" w:hAnsi="Arial"/>
          <w:color w:val="000000"/>
          <w:spacing w:val="1"/>
          <w:sz w:val="18"/>
          <w:szCs w:val="18"/>
        </w:rPr>
        <w:t>authorisation</w:t>
      </w:r>
      <w:proofErr w:type="spellEnd"/>
      <w:r w:rsidRPr="0087737C">
        <w:rPr>
          <w:rFonts w:ascii="Arial" w:eastAsia="Arial" w:hAnsi="Arial"/>
          <w:color w:val="000000"/>
          <w:spacing w:val="1"/>
          <w:sz w:val="18"/>
          <w:szCs w:val="18"/>
        </w:rPr>
        <w:t xml:space="preserve"> by the Authority under its statutory powers must be expressly provided in writing, with reference to the acts </w:t>
      </w:r>
      <w:proofErr w:type="spellStart"/>
      <w:r w:rsidRPr="0087737C">
        <w:rPr>
          <w:rFonts w:ascii="Arial" w:eastAsia="Arial" w:hAnsi="Arial"/>
          <w:color w:val="000000"/>
          <w:spacing w:val="1"/>
          <w:sz w:val="18"/>
          <w:szCs w:val="18"/>
        </w:rPr>
        <w:t>authorised</w:t>
      </w:r>
      <w:proofErr w:type="spellEnd"/>
      <w:r w:rsidRPr="0087737C">
        <w:rPr>
          <w:rFonts w:ascii="Arial" w:eastAsia="Arial" w:hAnsi="Arial"/>
          <w:color w:val="000000"/>
          <w:spacing w:val="1"/>
          <w:sz w:val="18"/>
          <w:szCs w:val="18"/>
        </w:rPr>
        <w:t xml:space="preserve"> and the specific intellectual property involved.</w:t>
      </w:r>
    </w:p>
    <w:p w14:paraId="668D150B" w14:textId="77777777" w:rsidR="001F0B03" w:rsidRPr="0087737C" w:rsidRDefault="001F0B03" w:rsidP="001F0B03">
      <w:pPr>
        <w:spacing w:before="3"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Notification of Intellectual Property Rights (IPR) Restrictions</w:t>
      </w:r>
    </w:p>
    <w:p w14:paraId="4D6D3A03" w14:textId="77777777" w:rsidR="001F0B03" w:rsidRPr="0087737C" w:rsidRDefault="001F0B03" w:rsidP="001F0B03">
      <w:pPr>
        <w:spacing w:before="3"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25757F5"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DEFCON 15 - including notification of any self-standing background Intellectual </w:t>
      </w:r>
      <w:proofErr w:type="gramStart"/>
      <w:r w:rsidRPr="0087737C">
        <w:rPr>
          <w:rFonts w:ascii="Arial" w:eastAsia="Arial" w:hAnsi="Arial"/>
          <w:color w:val="000000"/>
          <w:sz w:val="18"/>
          <w:szCs w:val="18"/>
        </w:rPr>
        <w:t>Property;</w:t>
      </w:r>
      <w:proofErr w:type="gramEnd"/>
    </w:p>
    <w:p w14:paraId="1BD64E2A" w14:textId="77777777" w:rsidR="001F0B03" w:rsidRPr="0087737C" w:rsidRDefault="001F0B03" w:rsidP="006B1F0B">
      <w:pPr>
        <w:widowControl/>
        <w:numPr>
          <w:ilvl w:val="0"/>
          <w:numId w:val="34"/>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DEFCON 90 - including copyright material supplied under Clause </w:t>
      </w:r>
      <w:proofErr w:type="gramStart"/>
      <w:r w:rsidRPr="0087737C">
        <w:rPr>
          <w:rFonts w:ascii="Arial" w:eastAsia="Arial" w:hAnsi="Arial"/>
          <w:color w:val="000000"/>
          <w:sz w:val="18"/>
          <w:szCs w:val="18"/>
        </w:rPr>
        <w:t>5;</w:t>
      </w:r>
      <w:proofErr w:type="gramEnd"/>
    </w:p>
    <w:p w14:paraId="078153FD"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 xml:space="preserve">DEFCON 91 - limitations of Deliverable Software under Clause </w:t>
      </w:r>
      <w:proofErr w:type="gramStart"/>
      <w:r w:rsidRPr="0087737C">
        <w:rPr>
          <w:rFonts w:ascii="Arial" w:eastAsia="Arial" w:hAnsi="Arial"/>
          <w:color w:val="000000"/>
          <w:spacing w:val="-1"/>
          <w:sz w:val="18"/>
          <w:szCs w:val="18"/>
        </w:rPr>
        <w:t>3b;</w:t>
      </w:r>
      <w:proofErr w:type="gramEnd"/>
    </w:p>
    <w:p w14:paraId="077FC344" w14:textId="77777777" w:rsidR="001F0B03" w:rsidRPr="0087737C" w:rsidRDefault="001F0B03" w:rsidP="001F0B03">
      <w:pPr>
        <w:spacing w:before="3" w:after="0" w:line="195"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 xml:space="preserve">e. The Contractor shall promptly notify the Authority in writing if they become aware during the performance of the Contract of any required additions, </w:t>
      </w:r>
      <w:proofErr w:type="gramStart"/>
      <w:r w:rsidRPr="0087737C">
        <w:rPr>
          <w:rFonts w:ascii="Arial" w:eastAsia="Arial" w:hAnsi="Arial"/>
          <w:color w:val="000000"/>
          <w:sz w:val="18"/>
          <w:szCs w:val="18"/>
        </w:rPr>
        <w:t>inaccuracies</w:t>
      </w:r>
      <w:proofErr w:type="gramEnd"/>
      <w:r w:rsidRPr="0087737C">
        <w:rPr>
          <w:rFonts w:ascii="Arial" w:eastAsia="Arial" w:hAnsi="Arial"/>
          <w:color w:val="000000"/>
          <w:sz w:val="18"/>
          <w:szCs w:val="18"/>
        </w:rPr>
        <w:t xml:space="preserve"> or omissions in Schedule 2.</w:t>
      </w:r>
    </w:p>
    <w:p w14:paraId="4B72BD94" w14:textId="77777777" w:rsidR="001F0B03" w:rsidRPr="0087737C" w:rsidRDefault="001F0B03" w:rsidP="001F0B03">
      <w:pPr>
        <w:spacing w:before="2" w:after="0" w:line="195"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Any amendment to Schedule 2 shall be made in accordance with DEFCON 503 (SC1).</w:t>
      </w:r>
    </w:p>
    <w:p w14:paraId="0BDFA13F"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8 Supply of Contractor Deliverables and Quality Assurance</w:t>
      </w:r>
    </w:p>
    <w:p w14:paraId="1D39B67F" w14:textId="77777777" w:rsidR="001F0B03" w:rsidRPr="0087737C" w:rsidRDefault="001F0B03" w:rsidP="006B1F0B">
      <w:pPr>
        <w:widowControl/>
        <w:numPr>
          <w:ilvl w:val="0"/>
          <w:numId w:val="35"/>
        </w:numPr>
        <w:spacing w:before="1"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This Contract comes into effect on the Effective Date of Contract.</w:t>
      </w:r>
    </w:p>
    <w:p w14:paraId="4A1AD9FD" w14:textId="77777777" w:rsidR="001F0B03" w:rsidRPr="0087737C" w:rsidRDefault="001F0B03" w:rsidP="006B1F0B">
      <w:pPr>
        <w:widowControl/>
        <w:numPr>
          <w:ilvl w:val="0"/>
          <w:numId w:val="35"/>
        </w:numPr>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supply the Contractor Deliverables to the Authority at the Firm Price stated in the Schedule to the purchase order.</w:t>
      </w:r>
    </w:p>
    <w:p w14:paraId="03298D10" w14:textId="77777777" w:rsidR="001F0B03" w:rsidRPr="0087737C" w:rsidRDefault="001F0B03" w:rsidP="006B1F0B">
      <w:pPr>
        <w:widowControl/>
        <w:numPr>
          <w:ilvl w:val="0"/>
          <w:numId w:val="35"/>
        </w:numPr>
        <w:spacing w:before="2"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ensure that the Contractor Deliverables:</w:t>
      </w:r>
    </w:p>
    <w:p w14:paraId="6C156398" w14:textId="77777777" w:rsidR="001F0B03" w:rsidRPr="0087737C" w:rsidRDefault="001F0B03" w:rsidP="006B1F0B">
      <w:pPr>
        <w:widowControl/>
        <w:numPr>
          <w:ilvl w:val="0"/>
          <w:numId w:val="36"/>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correspond with the </w:t>
      </w:r>
      <w:proofErr w:type="gramStart"/>
      <w:r w:rsidRPr="0087737C">
        <w:rPr>
          <w:rFonts w:ascii="Arial" w:eastAsia="Arial" w:hAnsi="Arial"/>
          <w:color w:val="000000"/>
          <w:sz w:val="18"/>
          <w:szCs w:val="18"/>
        </w:rPr>
        <w:t>specification;</w:t>
      </w:r>
      <w:proofErr w:type="gramEnd"/>
    </w:p>
    <w:p w14:paraId="0B9AB4B0" w14:textId="77777777" w:rsidR="001F0B03" w:rsidRPr="0087737C" w:rsidRDefault="001F0B03" w:rsidP="006B1F0B">
      <w:pPr>
        <w:widowControl/>
        <w:numPr>
          <w:ilvl w:val="0"/>
          <w:numId w:val="36"/>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9126EB9" w14:textId="77777777" w:rsidR="001F0B03" w:rsidRPr="0087737C" w:rsidRDefault="001F0B03" w:rsidP="006B1F0B">
      <w:pPr>
        <w:widowControl/>
        <w:numPr>
          <w:ilvl w:val="0"/>
          <w:numId w:val="36"/>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comply with any applicable Quality Assurance Requirements specified in the purchase order.</w:t>
      </w:r>
    </w:p>
    <w:p w14:paraId="09AB95C9" w14:textId="77777777" w:rsidR="001F0B03" w:rsidRPr="0087737C" w:rsidRDefault="001F0B03" w:rsidP="001F0B03">
      <w:pPr>
        <w:spacing w:after="0"/>
        <w:rPr>
          <w:sz w:val="18"/>
          <w:szCs w:val="18"/>
        </w:rPr>
        <w:sectPr w:rsidR="001F0B03" w:rsidRPr="0087737C" w:rsidSect="002A12D3">
          <w:type w:val="nextColumn"/>
          <w:pgSz w:w="11909" w:h="16838"/>
          <w:pgMar w:top="227" w:right="454" w:bottom="227" w:left="454" w:header="720" w:footer="720" w:gutter="0"/>
          <w:cols w:space="720"/>
        </w:sectPr>
      </w:pPr>
    </w:p>
    <w:p w14:paraId="169E0927" w14:textId="77777777" w:rsidR="001F0B03" w:rsidRPr="0087737C" w:rsidRDefault="001F0B03" w:rsidP="001F0B03">
      <w:pPr>
        <w:spacing w:before="2" w:after="0" w:line="196"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lastRenderedPageBreak/>
        <w:t xml:space="preserve">d. The Contractor shall apply for and obtain any </w:t>
      </w:r>
      <w:proofErr w:type="spellStart"/>
      <w:r w:rsidRPr="0087737C">
        <w:rPr>
          <w:rFonts w:ascii="Arial" w:eastAsia="Arial" w:hAnsi="Arial"/>
          <w:color w:val="000000"/>
          <w:sz w:val="18"/>
          <w:szCs w:val="18"/>
        </w:rPr>
        <w:t>licences</w:t>
      </w:r>
      <w:proofErr w:type="spellEnd"/>
      <w:r w:rsidRPr="0087737C">
        <w:rPr>
          <w:rFonts w:ascii="Arial" w:eastAsia="Arial" w:hAnsi="Arial"/>
          <w:color w:val="000000"/>
          <w:sz w:val="18"/>
          <w:szCs w:val="18"/>
        </w:rPr>
        <w:t xml:space="preserve"> required to import any material required for the performance of the Contract in the UK. The Authority shall provide to the Contractor reasonable assistance </w:t>
      </w:r>
      <w:proofErr w:type="gramStart"/>
      <w:r w:rsidRPr="0087737C">
        <w:rPr>
          <w:rFonts w:ascii="Arial" w:eastAsia="Arial" w:hAnsi="Arial"/>
          <w:color w:val="000000"/>
          <w:sz w:val="18"/>
          <w:szCs w:val="18"/>
        </w:rPr>
        <w:t>with regard to</w:t>
      </w:r>
      <w:proofErr w:type="gramEnd"/>
      <w:r w:rsidRPr="0087737C">
        <w:rPr>
          <w:rFonts w:ascii="Arial" w:eastAsia="Arial" w:hAnsi="Arial"/>
          <w:color w:val="000000"/>
          <w:sz w:val="18"/>
          <w:szCs w:val="18"/>
        </w:rPr>
        <w:t xml:space="preserve"> any relevant </w:t>
      </w:r>
      <w:proofErr w:type="spellStart"/>
      <w:r w:rsidRPr="0087737C">
        <w:rPr>
          <w:rFonts w:ascii="Arial" w:eastAsia="Arial" w:hAnsi="Arial"/>
          <w:color w:val="000000"/>
          <w:sz w:val="18"/>
          <w:szCs w:val="18"/>
        </w:rPr>
        <w:t>defence</w:t>
      </w:r>
      <w:proofErr w:type="spellEnd"/>
      <w:r w:rsidRPr="0087737C">
        <w:rPr>
          <w:rFonts w:ascii="Arial" w:eastAsia="Arial" w:hAnsi="Arial"/>
          <w:color w:val="000000"/>
          <w:sz w:val="18"/>
          <w:szCs w:val="18"/>
        </w:rPr>
        <w:t xml:space="preserve"> or security matter arising in the application for any such </w:t>
      </w:r>
      <w:proofErr w:type="spellStart"/>
      <w:r w:rsidRPr="0087737C">
        <w:rPr>
          <w:rFonts w:ascii="Arial" w:eastAsia="Arial" w:hAnsi="Arial"/>
          <w:color w:val="000000"/>
          <w:sz w:val="18"/>
          <w:szCs w:val="18"/>
        </w:rPr>
        <w:t>licence</w:t>
      </w:r>
      <w:proofErr w:type="spellEnd"/>
      <w:r w:rsidRPr="0087737C">
        <w:rPr>
          <w:rFonts w:ascii="Arial" w:eastAsia="Arial" w:hAnsi="Arial"/>
          <w:color w:val="000000"/>
          <w:sz w:val="18"/>
          <w:szCs w:val="18"/>
        </w:rPr>
        <w:t>.</w:t>
      </w:r>
    </w:p>
    <w:p w14:paraId="47D1DB6F" w14:textId="77777777" w:rsidR="001F0B03" w:rsidRPr="0087737C" w:rsidRDefault="001F0B03" w:rsidP="001F0B03">
      <w:pPr>
        <w:spacing w:before="2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9 Supply of Data for Hazardous Substances, Mixtures and Articles in Contractor Deliverables</w:t>
      </w:r>
    </w:p>
    <w:p w14:paraId="58DC08FD"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Nothing in this Clause 9 shall reduce or limit any statutory duty or legal obligation of the Authority or the Contractor.</w:t>
      </w:r>
    </w:p>
    <w:p w14:paraId="0C51BFAF" w14:textId="77777777" w:rsidR="001F0B03" w:rsidRPr="0087737C" w:rsidRDefault="001F0B03" w:rsidP="001F0B03">
      <w:pPr>
        <w:spacing w:before="2"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7335406" w14:textId="77777777" w:rsidR="001F0B03" w:rsidRPr="0087737C" w:rsidRDefault="001F0B03" w:rsidP="006B1F0B">
      <w:pPr>
        <w:widowControl/>
        <w:numPr>
          <w:ilvl w:val="0"/>
          <w:numId w:val="37"/>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 xml:space="preserve">confirmation as to </w:t>
      </w:r>
      <w:proofErr w:type="gramStart"/>
      <w:r w:rsidRPr="0087737C">
        <w:rPr>
          <w:rFonts w:ascii="Arial" w:eastAsia="Arial" w:hAnsi="Arial"/>
          <w:color w:val="000000"/>
          <w:sz w:val="18"/>
          <w:szCs w:val="18"/>
        </w:rPr>
        <w:t>whether or not</w:t>
      </w:r>
      <w:proofErr w:type="gramEnd"/>
      <w:r w:rsidRPr="0087737C">
        <w:rPr>
          <w:rFonts w:ascii="Arial" w:eastAsia="Arial" w:hAnsi="Arial"/>
          <w:color w:val="000000"/>
          <w:sz w:val="18"/>
          <w:szCs w:val="18"/>
        </w:rPr>
        <w:t xml:space="preserve"> to the best of its knowledge any of the Contractor Deliverables contain Hazardous Substances, Mixtures or Articles; and</w:t>
      </w:r>
    </w:p>
    <w:p w14:paraId="472B2D8A" w14:textId="77777777" w:rsidR="001F0B03" w:rsidRPr="0087737C" w:rsidRDefault="001F0B03" w:rsidP="006B1F0B">
      <w:pPr>
        <w:widowControl/>
        <w:numPr>
          <w:ilvl w:val="0"/>
          <w:numId w:val="37"/>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87737C">
        <w:rPr>
          <w:rFonts w:ascii="Arial" w:eastAsia="Arial" w:hAnsi="Arial"/>
          <w:color w:val="000000"/>
          <w:sz w:val="18"/>
          <w:szCs w:val="18"/>
        </w:rPr>
        <w:t>);</w:t>
      </w:r>
      <w:proofErr w:type="gramEnd"/>
    </w:p>
    <w:p w14:paraId="5E7EEC49" w14:textId="77777777" w:rsidR="001F0B03" w:rsidRPr="0087737C" w:rsidRDefault="001F0B03" w:rsidP="006B1F0B">
      <w:pPr>
        <w:widowControl/>
        <w:numPr>
          <w:ilvl w:val="0"/>
          <w:numId w:val="37"/>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463B8E9A" w14:textId="77777777" w:rsidR="001F0B03" w:rsidRPr="0087737C" w:rsidRDefault="001F0B03" w:rsidP="006B1F0B">
      <w:pPr>
        <w:widowControl/>
        <w:numPr>
          <w:ilvl w:val="0"/>
          <w:numId w:val="37"/>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 xml:space="preserve">for each Article whether supplied on its own or part of an assembly that contains a Substance on the UK REACH </w:t>
      </w:r>
      <w:proofErr w:type="spellStart"/>
      <w:r w:rsidRPr="0087737C">
        <w:rPr>
          <w:rFonts w:ascii="Arial" w:eastAsia="Arial" w:hAnsi="Arial"/>
          <w:color w:val="000000"/>
          <w:sz w:val="18"/>
          <w:szCs w:val="18"/>
        </w:rPr>
        <w:t>Authorisation</w:t>
      </w:r>
      <w:proofErr w:type="spellEnd"/>
      <w:r w:rsidRPr="0087737C">
        <w:rPr>
          <w:rFonts w:ascii="Arial" w:eastAsia="Arial" w:hAnsi="Arial"/>
          <w:color w:val="000000"/>
          <w:sz w:val="18"/>
          <w:szCs w:val="18"/>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5DA7ADD"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c. For substances, Mixtures or Articles that meet the criteria list in Clause 9.b above:</w:t>
      </w:r>
    </w:p>
    <w:p w14:paraId="59A87714" w14:textId="77777777" w:rsidR="001F0B03" w:rsidRPr="0087737C" w:rsidRDefault="001F0B03" w:rsidP="006B1F0B">
      <w:pPr>
        <w:widowControl/>
        <w:numPr>
          <w:ilvl w:val="0"/>
          <w:numId w:val="38"/>
        </w:numPr>
        <w:tabs>
          <w:tab w:val="clear" w:pos="432"/>
          <w:tab w:val="left" w:pos="720"/>
        </w:tabs>
        <w:spacing w:after="0" w:line="195" w:lineRule="exact"/>
        <w:ind w:left="360" w:right="72" w:hanging="360"/>
        <w:textAlignment w:val="baseline"/>
        <w:rPr>
          <w:rFonts w:ascii="Arial" w:eastAsia="Arial" w:hAnsi="Arial"/>
          <w:color w:val="000000"/>
          <w:sz w:val="18"/>
          <w:szCs w:val="18"/>
        </w:rPr>
      </w:pPr>
      <w:r w:rsidRPr="0087737C">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EED31C7" w14:textId="77777777" w:rsidR="001F0B03" w:rsidRPr="0087737C" w:rsidRDefault="001F0B03" w:rsidP="006B1F0B">
      <w:pPr>
        <w:widowControl/>
        <w:numPr>
          <w:ilvl w:val="0"/>
          <w:numId w:val="38"/>
        </w:numPr>
        <w:tabs>
          <w:tab w:val="clear" w:pos="432"/>
          <w:tab w:val="left" w:pos="720"/>
        </w:tabs>
        <w:spacing w:before="5" w:after="0" w:line="192" w:lineRule="exact"/>
        <w:ind w:left="360" w:right="504" w:hanging="360"/>
        <w:textAlignment w:val="baseline"/>
        <w:rPr>
          <w:rFonts w:ascii="Arial" w:eastAsia="Arial" w:hAnsi="Arial"/>
          <w:color w:val="000000"/>
          <w:sz w:val="18"/>
          <w:szCs w:val="18"/>
        </w:rPr>
      </w:pPr>
      <w:r w:rsidRPr="0087737C">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C9B6E44" w14:textId="77777777" w:rsidR="001F0B03" w:rsidRPr="0087737C" w:rsidRDefault="001F0B03" w:rsidP="001F0B03">
      <w:pPr>
        <w:spacing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E211C6" w14:textId="77777777" w:rsidR="001F0B03" w:rsidRPr="0087737C" w:rsidRDefault="001F0B03" w:rsidP="001F0B03">
      <w:pPr>
        <w:spacing w:before="1" w:after="0" w:line="196"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 xml:space="preserve">e. If the Substances, Mixtures or Articles in Contractor Deliverables, are or contain or embody a radioactive substance as defined in the </w:t>
      </w:r>
      <w:proofErr w:type="spellStart"/>
      <w:r w:rsidRPr="0087737C">
        <w:rPr>
          <w:rFonts w:ascii="Arial" w:eastAsia="Arial" w:hAnsi="Arial"/>
          <w:color w:val="000000"/>
          <w:sz w:val="18"/>
          <w:szCs w:val="18"/>
        </w:rPr>
        <w:t>Ionising</w:t>
      </w:r>
      <w:proofErr w:type="spellEnd"/>
      <w:r w:rsidRPr="0087737C">
        <w:rPr>
          <w:rFonts w:ascii="Arial" w:eastAsia="Arial" w:hAnsi="Arial"/>
          <w:color w:val="000000"/>
          <w:sz w:val="18"/>
          <w:szCs w:val="18"/>
        </w:rPr>
        <w:t xml:space="preserve"> Radiation Regulations SI 2017/1075, the Contractor shall additionally provide details on DEFFORM 68 of:</w:t>
      </w:r>
    </w:p>
    <w:p w14:paraId="68D0C86C" w14:textId="77777777" w:rsidR="001F0B03" w:rsidRPr="0087737C" w:rsidRDefault="001F0B03" w:rsidP="006B1F0B">
      <w:pPr>
        <w:widowControl/>
        <w:numPr>
          <w:ilvl w:val="0"/>
          <w:numId w:val="39"/>
        </w:numPr>
        <w:tabs>
          <w:tab w:val="clear" w:pos="432"/>
          <w:tab w:val="left" w:pos="720"/>
        </w:tabs>
        <w:spacing w:before="1" w:after="0" w:line="196"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activity; and</w:t>
      </w:r>
    </w:p>
    <w:p w14:paraId="2CA5BBDD" w14:textId="77777777" w:rsidR="001F0B03" w:rsidRPr="0087737C" w:rsidRDefault="001F0B03" w:rsidP="006B1F0B">
      <w:pPr>
        <w:widowControl/>
        <w:numPr>
          <w:ilvl w:val="0"/>
          <w:numId w:val="39"/>
        </w:numPr>
        <w:tabs>
          <w:tab w:val="clear" w:pos="432"/>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the substance and form (including any isotope).</w:t>
      </w:r>
    </w:p>
    <w:p w14:paraId="6D24E4F3" w14:textId="77777777" w:rsidR="001F0B03" w:rsidRPr="0087737C" w:rsidRDefault="001F0B03" w:rsidP="001F0B03">
      <w:pPr>
        <w:spacing w:before="2" w:after="0" w:line="196" w:lineRule="exact"/>
        <w:ind w:right="72"/>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B702C0C" w14:textId="77777777" w:rsidR="001F0B03" w:rsidRPr="0087737C" w:rsidRDefault="001F0B03" w:rsidP="001F0B03">
      <w:pPr>
        <w:spacing w:after="0" w:line="194"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5956A63E" w14:textId="77777777" w:rsidR="001F0B03" w:rsidRPr="0087737C" w:rsidRDefault="001F0B03" w:rsidP="001F0B03">
      <w:pPr>
        <w:spacing w:before="2" w:after="0" w:line="196"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6C348937" w14:textId="77777777" w:rsidR="001F0B03" w:rsidRPr="0087737C" w:rsidRDefault="001F0B03" w:rsidP="001F0B03">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10 Delivery / Collection</w:t>
      </w:r>
    </w:p>
    <w:p w14:paraId="3680E403" w14:textId="77777777" w:rsidR="001F0B03" w:rsidRPr="0087737C" w:rsidRDefault="001F0B03" w:rsidP="001F0B03">
      <w:pPr>
        <w:spacing w:after="0" w:line="196"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09B829A0" w14:textId="77777777" w:rsidR="001F0B03" w:rsidRPr="0087737C" w:rsidRDefault="001F0B03" w:rsidP="001F0B03">
      <w:pPr>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b. Title and risk in the Contractor Deliverables shall pass from the Contractor to the Authority on delivery or on collection in accordance with Clause 10.a.</w:t>
      </w:r>
    </w:p>
    <w:p w14:paraId="79218D21" w14:textId="77777777" w:rsidR="001F0B03" w:rsidRPr="0087737C" w:rsidRDefault="001F0B03" w:rsidP="001F0B03">
      <w:pPr>
        <w:spacing w:before="1"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17301910" w14:textId="77777777" w:rsidR="001F0B03" w:rsidRPr="0087737C" w:rsidRDefault="001F0B03" w:rsidP="001F0B03">
      <w:pPr>
        <w:spacing w:before="195"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11. Marking of Contractor Deliverables</w:t>
      </w:r>
    </w:p>
    <w:p w14:paraId="2B3E27D9" w14:textId="77777777" w:rsidR="001F0B03" w:rsidRPr="0087737C" w:rsidRDefault="001F0B03" w:rsidP="006B1F0B">
      <w:pPr>
        <w:widowControl/>
        <w:numPr>
          <w:ilvl w:val="0"/>
          <w:numId w:val="40"/>
        </w:numPr>
        <w:spacing w:after="0" w:line="195" w:lineRule="exact"/>
        <w:ind w:left="78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Each Contractor Deliverable shall be marked in accordance with the requirements specified in the purchase order or if no </w:t>
      </w:r>
      <w:proofErr w:type="gramStart"/>
      <w:r w:rsidRPr="0087737C">
        <w:rPr>
          <w:rFonts w:ascii="Arial" w:eastAsia="Arial" w:hAnsi="Arial"/>
          <w:color w:val="000000"/>
          <w:sz w:val="18"/>
          <w:szCs w:val="18"/>
        </w:rPr>
        <w:t>such</w:t>
      </w:r>
      <w:proofErr w:type="gramEnd"/>
    </w:p>
    <w:p w14:paraId="0A8B69AE" w14:textId="77777777" w:rsidR="001F0B03" w:rsidRPr="0087737C" w:rsidRDefault="001F0B03" w:rsidP="001F0B03">
      <w:pPr>
        <w:spacing w:after="0" w:line="195"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161F461" w14:textId="77777777" w:rsidR="001F0B03" w:rsidRPr="0087737C" w:rsidRDefault="001F0B03" w:rsidP="006B1F0B">
      <w:pPr>
        <w:widowControl/>
        <w:numPr>
          <w:ilvl w:val="0"/>
          <w:numId w:val="40"/>
        </w:numPr>
        <w:spacing w:after="0" w:line="194" w:lineRule="exact"/>
        <w:ind w:left="780" w:right="288"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Any marking method used shall not have a detrimental effect on the strength, </w:t>
      </w:r>
      <w:proofErr w:type="gramStart"/>
      <w:r w:rsidRPr="0087737C">
        <w:rPr>
          <w:rFonts w:ascii="Arial" w:eastAsia="Arial" w:hAnsi="Arial"/>
          <w:color w:val="000000"/>
          <w:sz w:val="18"/>
          <w:szCs w:val="18"/>
        </w:rPr>
        <w:t>serviceability</w:t>
      </w:r>
      <w:proofErr w:type="gramEnd"/>
      <w:r w:rsidRPr="0087737C">
        <w:rPr>
          <w:rFonts w:ascii="Arial" w:eastAsia="Arial" w:hAnsi="Arial"/>
          <w:color w:val="000000"/>
          <w:sz w:val="18"/>
          <w:szCs w:val="18"/>
        </w:rPr>
        <w:t xml:space="preserve"> or corrosion resistance of the Contractor Deliverables.</w:t>
      </w:r>
    </w:p>
    <w:p w14:paraId="45E9019C" w14:textId="77777777" w:rsidR="001F0B03" w:rsidRPr="0087737C" w:rsidRDefault="001F0B03" w:rsidP="006B1F0B">
      <w:pPr>
        <w:widowControl/>
        <w:numPr>
          <w:ilvl w:val="0"/>
          <w:numId w:val="40"/>
        </w:numPr>
        <w:spacing w:before="1" w:after="0" w:line="196" w:lineRule="exact"/>
        <w:ind w:left="780" w:hanging="360"/>
        <w:textAlignment w:val="baseline"/>
        <w:rPr>
          <w:rFonts w:ascii="Arial" w:eastAsia="Arial" w:hAnsi="Arial"/>
          <w:color w:val="000000"/>
          <w:sz w:val="18"/>
          <w:szCs w:val="18"/>
        </w:rPr>
      </w:pPr>
      <w:r w:rsidRPr="0087737C">
        <w:rPr>
          <w:rFonts w:ascii="Arial" w:eastAsia="Arial" w:hAnsi="Arial"/>
          <w:color w:val="000000"/>
          <w:sz w:val="18"/>
          <w:szCs w:val="18"/>
        </w:rPr>
        <w:t>The marking shall include any serial numbers allocated to the Contractor Deliverable.</w:t>
      </w:r>
    </w:p>
    <w:p w14:paraId="16EF8562" w14:textId="77777777" w:rsidR="001F0B03" w:rsidRPr="0087737C" w:rsidRDefault="001F0B03" w:rsidP="006B1F0B">
      <w:pPr>
        <w:widowControl/>
        <w:numPr>
          <w:ilvl w:val="0"/>
          <w:numId w:val="40"/>
        </w:numPr>
        <w:spacing w:after="0" w:line="195" w:lineRule="exact"/>
        <w:ind w:left="780" w:right="504" w:hanging="360"/>
        <w:textAlignment w:val="baseline"/>
        <w:rPr>
          <w:rFonts w:ascii="Arial" w:eastAsia="Arial" w:hAnsi="Arial"/>
          <w:color w:val="000000"/>
          <w:sz w:val="18"/>
          <w:szCs w:val="18"/>
        </w:rPr>
      </w:pPr>
      <w:r w:rsidRPr="0087737C">
        <w:rPr>
          <w:rFonts w:ascii="Arial" w:eastAsia="Arial" w:hAnsi="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7DDCAD8E" w14:textId="77777777" w:rsidR="001F0B03" w:rsidRPr="0087737C" w:rsidRDefault="001F0B03" w:rsidP="001F0B03">
      <w:pPr>
        <w:spacing w:before="203" w:after="0" w:line="192" w:lineRule="exact"/>
        <w:ind w:right="864"/>
        <w:textAlignment w:val="baseline"/>
        <w:rPr>
          <w:rFonts w:ascii="Arial" w:eastAsia="Arial" w:hAnsi="Arial"/>
          <w:b/>
          <w:color w:val="000000"/>
          <w:sz w:val="18"/>
          <w:szCs w:val="18"/>
        </w:rPr>
      </w:pPr>
      <w:r w:rsidRPr="0087737C">
        <w:rPr>
          <w:rFonts w:ascii="Arial" w:eastAsia="Arial" w:hAnsi="Arial"/>
          <w:b/>
          <w:color w:val="000000"/>
          <w:sz w:val="18"/>
          <w:szCs w:val="18"/>
        </w:rPr>
        <w:t>12 Packaging and Labelling of Contractor Deliverables (Excluding Contractor Deliverables Containing Ammunition or Explosives)</w:t>
      </w:r>
    </w:p>
    <w:p w14:paraId="15FB2031" w14:textId="77777777" w:rsidR="001F0B03" w:rsidRPr="0087737C" w:rsidRDefault="001F0B03" w:rsidP="006B1F0B">
      <w:pPr>
        <w:widowControl/>
        <w:numPr>
          <w:ilvl w:val="0"/>
          <w:numId w:val="41"/>
        </w:numPr>
        <w:spacing w:after="0" w:line="196" w:lineRule="exact"/>
        <w:ind w:left="780" w:right="144"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5E0EB82A" w14:textId="77777777" w:rsidR="001F0B03" w:rsidRPr="0087737C" w:rsidRDefault="001F0B03" w:rsidP="006B1F0B">
      <w:pPr>
        <w:widowControl/>
        <w:numPr>
          <w:ilvl w:val="0"/>
          <w:numId w:val="41"/>
        </w:numPr>
        <w:spacing w:after="0" w:line="195" w:lineRule="exact"/>
        <w:ind w:left="780" w:right="72"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75BBFE38" w14:textId="77777777" w:rsidR="001F0B03" w:rsidRPr="0087737C" w:rsidRDefault="001F0B03" w:rsidP="006B1F0B">
      <w:pPr>
        <w:widowControl/>
        <w:numPr>
          <w:ilvl w:val="0"/>
          <w:numId w:val="42"/>
        </w:numPr>
        <w:tabs>
          <w:tab w:val="clear" w:pos="432"/>
          <w:tab w:val="left" w:pos="720"/>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the Technical Instructions for the Safe Transport of Dangerous Goods by Air (ICAO), IATA Dangerous Goods </w:t>
      </w:r>
      <w:proofErr w:type="gramStart"/>
      <w:r w:rsidRPr="0087737C">
        <w:rPr>
          <w:rFonts w:ascii="Arial" w:eastAsia="Arial" w:hAnsi="Arial"/>
          <w:color w:val="000000"/>
          <w:sz w:val="18"/>
          <w:szCs w:val="18"/>
        </w:rPr>
        <w:t>Regulations;</w:t>
      </w:r>
      <w:proofErr w:type="gramEnd"/>
    </w:p>
    <w:p w14:paraId="481497D0" w14:textId="77777777" w:rsidR="001F0B03" w:rsidRPr="0087737C" w:rsidRDefault="001F0B03" w:rsidP="006B1F0B">
      <w:pPr>
        <w:widowControl/>
        <w:numPr>
          <w:ilvl w:val="0"/>
          <w:numId w:val="42"/>
        </w:numPr>
        <w:tabs>
          <w:tab w:val="clear" w:pos="432"/>
          <w:tab w:val="left" w:pos="720"/>
        </w:tabs>
        <w:spacing w:after="0" w:line="192"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 xml:space="preserve">the International Maritime Dangerous Goods (IMDG) </w:t>
      </w:r>
      <w:proofErr w:type="gramStart"/>
      <w:r w:rsidRPr="0087737C">
        <w:rPr>
          <w:rFonts w:ascii="Arial" w:eastAsia="Arial" w:hAnsi="Arial"/>
          <w:color w:val="000000"/>
          <w:spacing w:val="-1"/>
          <w:sz w:val="18"/>
          <w:szCs w:val="18"/>
        </w:rPr>
        <w:t>Code;</w:t>
      </w:r>
      <w:proofErr w:type="gramEnd"/>
    </w:p>
    <w:p w14:paraId="5910EEF0" w14:textId="77777777" w:rsidR="001F0B03" w:rsidRPr="0087737C" w:rsidRDefault="001F0B03" w:rsidP="006B1F0B">
      <w:pPr>
        <w:widowControl/>
        <w:numPr>
          <w:ilvl w:val="0"/>
          <w:numId w:val="42"/>
        </w:numPr>
        <w:tabs>
          <w:tab w:val="clear" w:pos="432"/>
          <w:tab w:val="left" w:pos="720"/>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Regulations Concerning the International Carriage of Dangerous Goods by Rail (RID); and</w:t>
      </w:r>
    </w:p>
    <w:p w14:paraId="79AB47FF" w14:textId="77777777" w:rsidR="001F0B03" w:rsidRPr="0087737C" w:rsidRDefault="001F0B03" w:rsidP="006B1F0B">
      <w:pPr>
        <w:widowControl/>
        <w:numPr>
          <w:ilvl w:val="0"/>
          <w:numId w:val="42"/>
        </w:numPr>
        <w:tabs>
          <w:tab w:val="clear" w:pos="432"/>
          <w:tab w:val="left" w:pos="720"/>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European Agreement Concerning the International Carriage of Dangerous Goods by Road (ADR).</w:t>
      </w:r>
    </w:p>
    <w:p w14:paraId="0B8BDD07" w14:textId="77777777" w:rsidR="001F0B03" w:rsidRPr="0087737C" w:rsidRDefault="001F0B03" w:rsidP="001F0B03">
      <w:pPr>
        <w:spacing w:after="0"/>
        <w:rPr>
          <w:sz w:val="18"/>
          <w:szCs w:val="18"/>
        </w:rPr>
        <w:sectPr w:rsidR="001F0B03" w:rsidRPr="0087737C" w:rsidSect="002A12D3">
          <w:type w:val="nextColumn"/>
          <w:pgSz w:w="11909" w:h="16838"/>
          <w:pgMar w:top="227" w:right="454" w:bottom="227" w:left="454" w:header="720" w:footer="720" w:gutter="0"/>
          <w:cols w:space="720"/>
        </w:sectPr>
      </w:pPr>
    </w:p>
    <w:p w14:paraId="0FAB093F" w14:textId="77777777" w:rsidR="001F0B03" w:rsidRPr="0087737C" w:rsidRDefault="001F0B03" w:rsidP="001F0B03">
      <w:pPr>
        <w:tabs>
          <w:tab w:val="left" w:pos="360"/>
        </w:tabs>
        <w:spacing w:before="8" w:after="0" w:line="195"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lastRenderedPageBreak/>
        <w:t>c.</w:t>
      </w:r>
      <w:r w:rsidRPr="0087737C">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F8E761A"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13 Plastic Packaging Tax</w:t>
      </w:r>
    </w:p>
    <w:p w14:paraId="0755907A"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ensure that any PPT due in relation to this Contract is paid in accordance with the PPT Legislation.</w:t>
      </w:r>
    </w:p>
    <w:p w14:paraId="7894414E"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b. The Contract Price includes any PPT that may be payable by the Contractor in relation to the Contract.</w:t>
      </w:r>
    </w:p>
    <w:p w14:paraId="6A9A34E2" w14:textId="77777777" w:rsidR="001F0B03" w:rsidRPr="0087737C" w:rsidRDefault="001F0B03" w:rsidP="001F0B03">
      <w:pPr>
        <w:spacing w:before="3"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38EBC381" w14:textId="77777777" w:rsidR="001F0B03" w:rsidRPr="0087737C" w:rsidRDefault="001F0B03" w:rsidP="001F0B03">
      <w:pPr>
        <w:spacing w:before="1"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d. The Contractor shall notify the Authority, in writing, </w:t>
      </w:r>
      <w:proofErr w:type="gramStart"/>
      <w:r w:rsidRPr="0087737C">
        <w:rPr>
          <w:rFonts w:ascii="Arial" w:eastAsia="Arial" w:hAnsi="Arial"/>
          <w:color w:val="000000"/>
          <w:sz w:val="18"/>
          <w:szCs w:val="18"/>
        </w:rPr>
        <w:t>in the event that</w:t>
      </w:r>
      <w:proofErr w:type="gramEnd"/>
      <w:r w:rsidRPr="0087737C">
        <w:rPr>
          <w:rFonts w:ascii="Arial" w:eastAsia="Arial" w:hAnsi="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B7F9F0" w14:textId="77777777" w:rsidR="001F0B03" w:rsidRPr="0087737C" w:rsidRDefault="001F0B03" w:rsidP="001F0B03">
      <w:pPr>
        <w:spacing w:after="0" w:line="197"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7FC505D" w14:textId="77777777" w:rsidR="001F0B03" w:rsidRPr="0087737C" w:rsidRDefault="001F0B03" w:rsidP="001F0B03">
      <w:pPr>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f. Where the Contractor manufactures, </w:t>
      </w:r>
      <w:proofErr w:type="gramStart"/>
      <w:r w:rsidRPr="0087737C">
        <w:rPr>
          <w:rFonts w:ascii="Arial" w:eastAsia="Arial" w:hAnsi="Arial"/>
          <w:color w:val="000000"/>
          <w:sz w:val="18"/>
          <w:szCs w:val="18"/>
        </w:rPr>
        <w:t>purchases</w:t>
      </w:r>
      <w:proofErr w:type="gramEnd"/>
      <w:r w:rsidRPr="0087737C">
        <w:rPr>
          <w:rFonts w:ascii="Arial" w:eastAsia="Arial" w:hAnsi="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5A3FA5F" w14:textId="77777777" w:rsidR="001F0B03" w:rsidRPr="0087737C" w:rsidRDefault="001F0B03" w:rsidP="006B1F0B">
      <w:pPr>
        <w:widowControl/>
        <w:numPr>
          <w:ilvl w:val="0"/>
          <w:numId w:val="43"/>
        </w:numPr>
        <w:tabs>
          <w:tab w:val="clear" w:pos="288"/>
          <w:tab w:val="left" w:pos="720"/>
        </w:tabs>
        <w:spacing w:before="2" w:after="0" w:line="195"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confirmation of the tax status of any Plastic Packaging </w:t>
      </w:r>
      <w:proofErr w:type="gramStart"/>
      <w:r w:rsidRPr="0087737C">
        <w:rPr>
          <w:rFonts w:ascii="Arial" w:eastAsia="Arial" w:hAnsi="Arial"/>
          <w:color w:val="000000"/>
          <w:sz w:val="18"/>
          <w:szCs w:val="18"/>
        </w:rPr>
        <w:t>Component;</w:t>
      </w:r>
      <w:proofErr w:type="gramEnd"/>
    </w:p>
    <w:p w14:paraId="1EC8C849" w14:textId="77777777" w:rsidR="001F0B03" w:rsidRPr="0087737C" w:rsidRDefault="001F0B03" w:rsidP="006B1F0B">
      <w:pPr>
        <w:widowControl/>
        <w:numPr>
          <w:ilvl w:val="0"/>
          <w:numId w:val="43"/>
        </w:numPr>
        <w:tabs>
          <w:tab w:val="clear" w:pos="288"/>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documents to confirm that PPT has been properly accounted </w:t>
      </w:r>
      <w:proofErr w:type="gramStart"/>
      <w:r w:rsidRPr="0087737C">
        <w:rPr>
          <w:rFonts w:ascii="Arial" w:eastAsia="Arial" w:hAnsi="Arial"/>
          <w:color w:val="000000"/>
          <w:sz w:val="18"/>
          <w:szCs w:val="18"/>
        </w:rPr>
        <w:t>for;</w:t>
      </w:r>
      <w:proofErr w:type="gramEnd"/>
    </w:p>
    <w:p w14:paraId="17B84DB9" w14:textId="77777777" w:rsidR="001F0B03" w:rsidRPr="0087737C" w:rsidRDefault="001F0B03" w:rsidP="006B1F0B">
      <w:pPr>
        <w:widowControl/>
        <w:numPr>
          <w:ilvl w:val="0"/>
          <w:numId w:val="43"/>
        </w:numPr>
        <w:tabs>
          <w:tab w:val="clear" w:pos="288"/>
          <w:tab w:val="left" w:pos="720"/>
        </w:tabs>
        <w:spacing w:before="4" w:after="0" w:line="195" w:lineRule="exact"/>
        <w:ind w:left="720" w:right="72" w:hanging="360"/>
        <w:textAlignment w:val="baseline"/>
        <w:rPr>
          <w:rFonts w:ascii="Arial" w:eastAsia="Arial" w:hAnsi="Arial"/>
          <w:color w:val="000000"/>
          <w:sz w:val="18"/>
          <w:szCs w:val="18"/>
        </w:rPr>
      </w:pPr>
      <w:r w:rsidRPr="0087737C">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48A6456" w14:textId="77777777" w:rsidR="001F0B03" w:rsidRPr="0087737C" w:rsidRDefault="001F0B03" w:rsidP="006B1F0B">
      <w:pPr>
        <w:widowControl/>
        <w:numPr>
          <w:ilvl w:val="0"/>
          <w:numId w:val="43"/>
        </w:numPr>
        <w:tabs>
          <w:tab w:val="clear" w:pos="288"/>
          <w:tab w:val="left" w:pos="720"/>
        </w:tabs>
        <w:spacing w:before="3" w:after="0" w:line="195" w:lineRule="exact"/>
        <w:ind w:left="720" w:right="648" w:hanging="360"/>
        <w:textAlignment w:val="baseline"/>
        <w:rPr>
          <w:rFonts w:ascii="Arial" w:eastAsia="Arial" w:hAnsi="Arial"/>
          <w:color w:val="000000"/>
          <w:sz w:val="18"/>
          <w:szCs w:val="18"/>
        </w:rPr>
      </w:pPr>
      <w:r w:rsidRPr="0087737C">
        <w:rPr>
          <w:rFonts w:ascii="Arial" w:eastAsia="Arial" w:hAnsi="Arial"/>
          <w:color w:val="000000"/>
          <w:sz w:val="18"/>
          <w:szCs w:val="18"/>
        </w:rPr>
        <w:t>copies of any certifications or audits that have been obtained or conducted in relation to the provision of Plastic Packaging Components.</w:t>
      </w:r>
    </w:p>
    <w:p w14:paraId="1C37FE94" w14:textId="77777777" w:rsidR="001F0B03" w:rsidRPr="0087737C" w:rsidRDefault="001F0B03" w:rsidP="001F0B03">
      <w:p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2B2E243F" w14:textId="77777777" w:rsidR="001F0B03" w:rsidRPr="0087737C" w:rsidRDefault="001F0B03" w:rsidP="001F0B03">
      <w:pPr>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314C5F" w14:textId="77777777" w:rsidR="001F0B03" w:rsidRPr="0087737C" w:rsidRDefault="001F0B03" w:rsidP="001F0B03">
      <w:pPr>
        <w:spacing w:before="3" w:after="0" w:line="195"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124B96E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14. Progress Monitoring, Meetings and Reports</w:t>
      </w:r>
    </w:p>
    <w:p w14:paraId="78E9E7B3" w14:textId="77777777" w:rsidR="001F0B03" w:rsidRPr="0087737C" w:rsidRDefault="001F0B03" w:rsidP="001F0B03">
      <w:pPr>
        <w:spacing w:before="4"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06AA38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15 Payment</w:t>
      </w:r>
    </w:p>
    <w:p w14:paraId="56115D38"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33216FD" w14:textId="77777777" w:rsidR="001F0B03" w:rsidRPr="0087737C" w:rsidRDefault="001F0B03" w:rsidP="006B1F0B">
      <w:pPr>
        <w:widowControl/>
        <w:numPr>
          <w:ilvl w:val="0"/>
          <w:numId w:val="44"/>
        </w:numPr>
        <w:spacing w:after="0" w:line="196" w:lineRule="exact"/>
        <w:ind w:left="773" w:right="432" w:hanging="360"/>
        <w:textAlignment w:val="baseline"/>
        <w:rPr>
          <w:rFonts w:ascii="Arial" w:eastAsia="Arial" w:hAnsi="Arial"/>
          <w:color w:val="000000"/>
          <w:sz w:val="18"/>
          <w:szCs w:val="18"/>
        </w:rPr>
      </w:pPr>
      <w:r w:rsidRPr="0087737C">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63A8EC75" w14:textId="77777777" w:rsidR="001F0B03" w:rsidRPr="0087737C" w:rsidRDefault="001F0B03" w:rsidP="006B1F0B">
      <w:pPr>
        <w:widowControl/>
        <w:numPr>
          <w:ilvl w:val="0"/>
          <w:numId w:val="44"/>
        </w:numPr>
        <w:spacing w:after="0" w:line="195" w:lineRule="exact"/>
        <w:ind w:left="773" w:right="72" w:hanging="360"/>
        <w:textAlignment w:val="baseline"/>
        <w:rPr>
          <w:rFonts w:ascii="Arial" w:eastAsia="Arial" w:hAnsi="Arial"/>
          <w:color w:val="000000"/>
          <w:sz w:val="18"/>
          <w:szCs w:val="18"/>
        </w:rPr>
      </w:pPr>
      <w:r w:rsidRPr="0087737C">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62842AC7"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036A122D" w14:textId="77777777" w:rsidR="001F0B03" w:rsidRPr="0087737C" w:rsidRDefault="001F0B03" w:rsidP="006B1F0B">
      <w:pPr>
        <w:widowControl/>
        <w:numPr>
          <w:ilvl w:val="0"/>
          <w:numId w:val="44"/>
        </w:numPr>
        <w:spacing w:before="4" w:after="0" w:line="195" w:lineRule="exact"/>
        <w:ind w:left="773" w:hanging="360"/>
        <w:textAlignment w:val="baseline"/>
        <w:rPr>
          <w:rFonts w:ascii="Arial" w:eastAsia="Arial" w:hAnsi="Arial"/>
          <w:color w:val="000000"/>
          <w:sz w:val="18"/>
          <w:szCs w:val="18"/>
        </w:rPr>
      </w:pPr>
      <w:r w:rsidRPr="0087737C">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74801D2" w14:textId="77777777" w:rsidR="001F0B03" w:rsidRPr="0087737C" w:rsidRDefault="001F0B03" w:rsidP="006B1F0B">
      <w:pPr>
        <w:widowControl/>
        <w:numPr>
          <w:ilvl w:val="0"/>
          <w:numId w:val="44"/>
        </w:numPr>
        <w:spacing w:after="0" w:line="195"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7A94FA"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16 Dispute Resolution</w:t>
      </w:r>
    </w:p>
    <w:p w14:paraId="39B223CC" w14:textId="77777777" w:rsidR="001F0B03" w:rsidRPr="0087737C" w:rsidRDefault="001F0B03" w:rsidP="006B1F0B">
      <w:pPr>
        <w:widowControl/>
        <w:numPr>
          <w:ilvl w:val="0"/>
          <w:numId w:val="45"/>
        </w:numPr>
        <w:tabs>
          <w:tab w:val="left" w:pos="360"/>
        </w:tabs>
        <w:spacing w:after="0" w:line="195"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2140EF2" w14:textId="77777777" w:rsidR="001F0B03" w:rsidRPr="0087737C" w:rsidRDefault="001F0B03" w:rsidP="006B1F0B">
      <w:pPr>
        <w:widowControl/>
        <w:numPr>
          <w:ilvl w:val="0"/>
          <w:numId w:val="45"/>
        </w:numPr>
        <w:tabs>
          <w:tab w:val="left" w:pos="360"/>
        </w:tabs>
        <w:spacing w:before="1" w:after="0" w:line="195" w:lineRule="exact"/>
        <w:ind w:right="216"/>
        <w:textAlignment w:val="baseline"/>
        <w:rPr>
          <w:rFonts w:ascii="Arial" w:eastAsia="Arial" w:hAnsi="Arial"/>
          <w:color w:val="000000"/>
          <w:sz w:val="18"/>
          <w:szCs w:val="18"/>
        </w:rPr>
      </w:pPr>
      <w:proofErr w:type="gramStart"/>
      <w:r w:rsidRPr="0087737C">
        <w:rPr>
          <w:rFonts w:ascii="Arial" w:eastAsia="Arial" w:hAnsi="Arial"/>
          <w:color w:val="000000"/>
          <w:sz w:val="18"/>
          <w:szCs w:val="18"/>
        </w:rPr>
        <w:t>In the event that</w:t>
      </w:r>
      <w:proofErr w:type="gramEnd"/>
      <w:r w:rsidRPr="0087737C">
        <w:rPr>
          <w:rFonts w:ascii="Arial" w:eastAsia="Arial" w:hAnsi="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68E187A" w14:textId="77777777" w:rsidR="001F0B03" w:rsidRPr="0087737C" w:rsidRDefault="001F0B03" w:rsidP="006B1F0B">
      <w:pPr>
        <w:widowControl/>
        <w:numPr>
          <w:ilvl w:val="0"/>
          <w:numId w:val="45"/>
        </w:numPr>
        <w:tabs>
          <w:tab w:val="left" w:pos="360"/>
        </w:tabs>
        <w:spacing w:before="4"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For the avoidance of </w:t>
      </w:r>
      <w:proofErr w:type="gramStart"/>
      <w:r w:rsidRPr="0087737C">
        <w:rPr>
          <w:rFonts w:ascii="Arial" w:eastAsia="Arial" w:hAnsi="Arial"/>
          <w:color w:val="000000"/>
          <w:sz w:val="18"/>
          <w:szCs w:val="18"/>
        </w:rPr>
        <w:t>doubt</w:t>
      </w:r>
      <w:proofErr w:type="gramEnd"/>
      <w:r w:rsidRPr="0087737C">
        <w:rPr>
          <w:rFonts w:ascii="Arial" w:eastAsia="Arial" w:hAnsi="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87737C">
        <w:rPr>
          <w:rFonts w:ascii="Arial" w:eastAsia="Arial" w:hAnsi="Arial"/>
          <w:color w:val="000000"/>
          <w:sz w:val="18"/>
          <w:szCs w:val="18"/>
        </w:rPr>
        <w:t>representatives</w:t>
      </w:r>
      <w:proofErr w:type="gramEnd"/>
      <w:r w:rsidRPr="0087737C">
        <w:rPr>
          <w:rFonts w:ascii="Arial" w:eastAsia="Arial" w:hAnsi="Arial"/>
          <w:color w:val="000000"/>
          <w:sz w:val="18"/>
          <w:szCs w:val="18"/>
        </w:rPr>
        <w:t xml:space="preserve"> and any person necessary to the conduct of the proceedings, without the concurrence of all the Parties to the arbitration.</w:t>
      </w:r>
    </w:p>
    <w:p w14:paraId="244DF3DD"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17 Termination for Corrupt Gifts</w:t>
      </w:r>
    </w:p>
    <w:p w14:paraId="5D91333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The Authority may terminate the Contract with immediate effect, without compensation, by giving written notice to the Contractor at </w:t>
      </w:r>
      <w:proofErr w:type="gramStart"/>
      <w:r w:rsidRPr="0087737C">
        <w:rPr>
          <w:rFonts w:ascii="Arial" w:eastAsia="Arial" w:hAnsi="Arial"/>
          <w:color w:val="000000"/>
          <w:sz w:val="18"/>
          <w:szCs w:val="18"/>
        </w:rPr>
        <w:t>any</w:t>
      </w:r>
      <w:proofErr w:type="gramEnd"/>
    </w:p>
    <w:p w14:paraId="266674DD"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time after any of the following events:</w:t>
      </w:r>
    </w:p>
    <w:p w14:paraId="439DF862"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a. where the Authority becomes aware that the Contractor, its employees, </w:t>
      </w:r>
      <w:proofErr w:type="gramStart"/>
      <w:r w:rsidRPr="0087737C">
        <w:rPr>
          <w:rFonts w:ascii="Arial" w:eastAsia="Arial" w:hAnsi="Arial"/>
          <w:color w:val="000000"/>
          <w:sz w:val="18"/>
          <w:szCs w:val="18"/>
        </w:rPr>
        <w:t>agents</w:t>
      </w:r>
      <w:proofErr w:type="gramEnd"/>
      <w:r w:rsidRPr="0087737C">
        <w:rPr>
          <w:rFonts w:ascii="Arial" w:eastAsia="Arial" w:hAnsi="Arial"/>
          <w:color w:val="000000"/>
          <w:sz w:val="18"/>
          <w:szCs w:val="18"/>
        </w:rPr>
        <w:t xml:space="preserve"> or any sub-contractor (or anyone acting on its behalf or</w:t>
      </w:r>
    </w:p>
    <w:p w14:paraId="1E4EA6FD"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any of its or their employees):</w:t>
      </w:r>
    </w:p>
    <w:p w14:paraId="4A68F427" w14:textId="77777777" w:rsidR="001F0B03" w:rsidRPr="0087737C" w:rsidRDefault="001F0B03" w:rsidP="006B1F0B">
      <w:pPr>
        <w:widowControl/>
        <w:numPr>
          <w:ilvl w:val="0"/>
          <w:numId w:val="46"/>
        </w:numPr>
        <w:tabs>
          <w:tab w:val="clear" w:pos="504"/>
          <w:tab w:val="left" w:pos="720"/>
        </w:tabs>
        <w:spacing w:after="0" w:line="194" w:lineRule="exact"/>
        <w:ind w:left="216" w:right="432"/>
        <w:textAlignment w:val="baseline"/>
        <w:rPr>
          <w:rFonts w:ascii="Arial" w:eastAsia="Arial" w:hAnsi="Arial"/>
          <w:color w:val="000000"/>
          <w:sz w:val="18"/>
          <w:szCs w:val="18"/>
        </w:rPr>
      </w:pPr>
      <w:r w:rsidRPr="0087737C">
        <w:rPr>
          <w:rFonts w:ascii="Arial" w:eastAsia="Arial" w:hAnsi="Arial"/>
          <w:color w:val="000000"/>
          <w:sz w:val="18"/>
          <w:szCs w:val="18"/>
        </w:rPr>
        <w:t xml:space="preserve">has offered, promised or given to any Crown servant any gift or financial or other advantage of any kind as an inducement or </w:t>
      </w:r>
      <w:proofErr w:type="gramStart"/>
      <w:r w:rsidRPr="0087737C">
        <w:rPr>
          <w:rFonts w:ascii="Arial" w:eastAsia="Arial" w:hAnsi="Arial"/>
          <w:color w:val="000000"/>
          <w:sz w:val="18"/>
          <w:szCs w:val="18"/>
        </w:rPr>
        <w:t>reward;</w:t>
      </w:r>
      <w:proofErr w:type="gramEnd"/>
    </w:p>
    <w:p w14:paraId="376B5782" w14:textId="77777777" w:rsidR="001F0B03" w:rsidRPr="0087737C" w:rsidRDefault="001F0B03" w:rsidP="006B1F0B">
      <w:pPr>
        <w:widowControl/>
        <w:numPr>
          <w:ilvl w:val="0"/>
          <w:numId w:val="46"/>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87737C">
        <w:rPr>
          <w:rFonts w:ascii="Arial" w:eastAsia="Arial" w:hAnsi="Arial"/>
          <w:color w:val="000000"/>
          <w:sz w:val="18"/>
          <w:szCs w:val="18"/>
        </w:rPr>
        <w:t>Crown;</w:t>
      </w:r>
      <w:proofErr w:type="gramEnd"/>
    </w:p>
    <w:p w14:paraId="6A98D441" w14:textId="77777777" w:rsidR="001F0B03" w:rsidRPr="0087737C" w:rsidRDefault="001F0B03" w:rsidP="001F0B03">
      <w:pPr>
        <w:rPr>
          <w:sz w:val="18"/>
          <w:szCs w:val="18"/>
        </w:rPr>
        <w:sectPr w:rsidR="001F0B03" w:rsidRPr="0087737C" w:rsidSect="002A12D3">
          <w:type w:val="nextColumn"/>
          <w:pgSz w:w="11909" w:h="16838"/>
          <w:pgMar w:top="227" w:right="454" w:bottom="227" w:left="454" w:header="720" w:footer="720" w:gutter="0"/>
          <w:cols w:space="720"/>
        </w:sectPr>
      </w:pPr>
    </w:p>
    <w:p w14:paraId="0413BDB3" w14:textId="77777777" w:rsidR="001F0B03" w:rsidRPr="0087737C" w:rsidRDefault="001F0B03" w:rsidP="001F0B03">
      <w:pPr>
        <w:spacing w:before="5" w:after="0" w:line="195" w:lineRule="exact"/>
        <w:ind w:left="288" w:right="72"/>
        <w:textAlignment w:val="baseline"/>
        <w:rPr>
          <w:rFonts w:ascii="Arial" w:eastAsia="Arial" w:hAnsi="Arial"/>
          <w:color w:val="000000"/>
          <w:sz w:val="18"/>
          <w:szCs w:val="18"/>
        </w:rPr>
      </w:pPr>
      <w:r w:rsidRPr="0087737C">
        <w:rPr>
          <w:rFonts w:ascii="Arial" w:eastAsia="Arial" w:hAnsi="Arial"/>
          <w:color w:val="000000"/>
          <w:sz w:val="18"/>
          <w:szCs w:val="18"/>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6127B7" w14:textId="77777777" w:rsidR="001F0B03" w:rsidRPr="0087737C" w:rsidRDefault="001F0B03" w:rsidP="001F0B03">
      <w:pPr>
        <w:tabs>
          <w:tab w:val="left" w:pos="28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w:t>
      </w:r>
      <w:r w:rsidRPr="0087737C">
        <w:rPr>
          <w:rFonts w:ascii="Arial" w:eastAsia="Arial" w:hAnsi="Arial"/>
          <w:color w:val="000000"/>
          <w:sz w:val="18"/>
          <w:szCs w:val="18"/>
        </w:rPr>
        <w:tab/>
        <w:t>In exercising its rights or remedies to terminate the Contract under Clause 17.a. the Authority shall:</w:t>
      </w:r>
    </w:p>
    <w:p w14:paraId="1E3D46FD" w14:textId="77777777" w:rsidR="001F0B03" w:rsidRPr="0087737C" w:rsidRDefault="001F0B03" w:rsidP="001F0B03">
      <w:pPr>
        <w:spacing w:after="0" w:line="194" w:lineRule="exact"/>
        <w:ind w:left="288" w:right="576"/>
        <w:textAlignment w:val="baseline"/>
        <w:rPr>
          <w:rFonts w:ascii="Arial" w:eastAsia="Arial" w:hAnsi="Arial"/>
          <w:color w:val="000000"/>
          <w:sz w:val="18"/>
          <w:szCs w:val="18"/>
        </w:rPr>
      </w:pPr>
      <w:r w:rsidRPr="0087737C">
        <w:rPr>
          <w:rFonts w:ascii="Arial" w:eastAsia="Arial" w:hAnsi="Arial"/>
          <w:color w:val="000000"/>
          <w:sz w:val="18"/>
          <w:szCs w:val="18"/>
        </w:rPr>
        <w:t xml:space="preserve">(1) act in a reasonable and proportionate manner having regard to such matters as the gravity of, and the identity of the person committing the prohibited </w:t>
      </w:r>
      <w:proofErr w:type="gramStart"/>
      <w:r w:rsidRPr="0087737C">
        <w:rPr>
          <w:rFonts w:ascii="Arial" w:eastAsia="Arial" w:hAnsi="Arial"/>
          <w:color w:val="000000"/>
          <w:sz w:val="18"/>
          <w:szCs w:val="18"/>
        </w:rPr>
        <w:t>act;</w:t>
      </w:r>
      <w:proofErr w:type="gramEnd"/>
    </w:p>
    <w:p w14:paraId="2FD91188" w14:textId="77777777" w:rsidR="001F0B03" w:rsidRPr="0087737C" w:rsidRDefault="001F0B03" w:rsidP="001F0B03">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give due consideration, where appropriate, to action other than termination of the Contract, including (without being limited to):</w:t>
      </w:r>
    </w:p>
    <w:p w14:paraId="35825C08" w14:textId="77777777" w:rsidR="001F0B03" w:rsidRPr="0087737C" w:rsidRDefault="001F0B03" w:rsidP="006B1F0B">
      <w:pPr>
        <w:widowControl/>
        <w:numPr>
          <w:ilvl w:val="0"/>
          <w:numId w:val="47"/>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87737C">
        <w:rPr>
          <w:rFonts w:ascii="Arial" w:eastAsia="Arial" w:hAnsi="Arial"/>
          <w:color w:val="000000"/>
          <w:sz w:val="18"/>
          <w:szCs w:val="18"/>
        </w:rPr>
        <w:t xml:space="preserve">requiring the Contractor to procure the termination of a subcontract where the prohibited act is that of a Subcontractor or anyone acting on its or their </w:t>
      </w:r>
      <w:proofErr w:type="gramStart"/>
      <w:r w:rsidRPr="0087737C">
        <w:rPr>
          <w:rFonts w:ascii="Arial" w:eastAsia="Arial" w:hAnsi="Arial"/>
          <w:color w:val="000000"/>
          <w:sz w:val="18"/>
          <w:szCs w:val="18"/>
        </w:rPr>
        <w:t>behalf;</w:t>
      </w:r>
      <w:proofErr w:type="gramEnd"/>
    </w:p>
    <w:p w14:paraId="65117FA3" w14:textId="77777777" w:rsidR="001F0B03" w:rsidRPr="0087737C" w:rsidRDefault="001F0B03" w:rsidP="006B1F0B">
      <w:pPr>
        <w:widowControl/>
        <w:numPr>
          <w:ilvl w:val="0"/>
          <w:numId w:val="47"/>
        </w:numPr>
        <w:tabs>
          <w:tab w:val="clear" w:pos="360"/>
          <w:tab w:val="left" w:pos="1080"/>
        </w:tabs>
        <w:spacing w:after="0" w:line="194" w:lineRule="exact"/>
        <w:ind w:left="72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6B5A7D29" w14:textId="77777777" w:rsidR="001F0B03" w:rsidRPr="0087737C" w:rsidRDefault="001F0B03" w:rsidP="001F0B03">
      <w:pPr>
        <w:tabs>
          <w:tab w:val="left" w:pos="288"/>
        </w:tabs>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9806BC9" w14:textId="77777777" w:rsidR="001F0B03" w:rsidRPr="0087737C" w:rsidRDefault="001F0B03" w:rsidP="001F0B03">
      <w:pPr>
        <w:spacing w:before="199"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18 Material Breach</w:t>
      </w:r>
    </w:p>
    <w:p w14:paraId="1EB3A210" w14:textId="77777777" w:rsidR="001F0B03" w:rsidRPr="0087737C" w:rsidRDefault="001F0B03" w:rsidP="001F0B03">
      <w:pPr>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87737C">
        <w:rPr>
          <w:rFonts w:ascii="Arial" w:eastAsia="Arial" w:hAnsi="Arial"/>
          <w:color w:val="000000"/>
          <w:sz w:val="18"/>
          <w:szCs w:val="18"/>
        </w:rPr>
        <w:t>as a result of</w:t>
      </w:r>
      <w:proofErr w:type="gramEnd"/>
      <w:r w:rsidRPr="0087737C">
        <w:rPr>
          <w:rFonts w:ascii="Arial" w:eastAsia="Arial" w:hAnsi="Arial"/>
          <w:color w:val="000000"/>
          <w:sz w:val="18"/>
          <w:szCs w:val="18"/>
        </w:rPr>
        <w:t xml:space="preserve"> the Contractor’s material breach of the Contract.</w:t>
      </w:r>
    </w:p>
    <w:p w14:paraId="6C5D0173" w14:textId="77777777" w:rsidR="001F0B03" w:rsidRPr="0087737C" w:rsidRDefault="001F0B03" w:rsidP="001F0B03">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19 Insolvency</w:t>
      </w:r>
    </w:p>
    <w:p w14:paraId="470D771D" w14:textId="77777777" w:rsidR="001F0B03" w:rsidRPr="0087737C" w:rsidRDefault="001F0B03" w:rsidP="001F0B03">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shall have the right to terminate the contract if the Contractor is declared bankrupt or goes into liquidation or administration.</w:t>
      </w:r>
    </w:p>
    <w:p w14:paraId="6A9F6162"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This is without prejudice to any other rights or remedies under this Contract.</w:t>
      </w:r>
    </w:p>
    <w:p w14:paraId="7F67E23C" w14:textId="77777777" w:rsidR="001F0B03" w:rsidRPr="0087737C" w:rsidRDefault="001F0B03" w:rsidP="001F0B03">
      <w:pPr>
        <w:spacing w:before="3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20 Limitation of Contractor’s Liability</w:t>
      </w:r>
    </w:p>
    <w:p w14:paraId="4F5F1EBE" w14:textId="77777777" w:rsidR="001F0B03" w:rsidRPr="0087737C" w:rsidRDefault="001F0B03" w:rsidP="001F0B03">
      <w:pPr>
        <w:tabs>
          <w:tab w:val="left" w:pos="288"/>
        </w:tabs>
        <w:spacing w:after="0" w:line="192" w:lineRule="exact"/>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a.</w:t>
      </w:r>
      <w:r w:rsidRPr="0087737C">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0F2B3E1C"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Nothing in this Contract shall operate to limit or exclude the Contractor's liability:</w:t>
      </w:r>
    </w:p>
    <w:p w14:paraId="08FA7EE8" w14:textId="77777777" w:rsidR="001F0B03" w:rsidRPr="0087737C" w:rsidRDefault="001F0B03" w:rsidP="001F0B03">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(1) for:</w:t>
      </w:r>
    </w:p>
    <w:p w14:paraId="0CE34FBE" w14:textId="77777777" w:rsidR="001F0B03" w:rsidRPr="0087737C" w:rsidRDefault="001F0B03" w:rsidP="006B1F0B">
      <w:pPr>
        <w:widowControl/>
        <w:numPr>
          <w:ilvl w:val="0"/>
          <w:numId w:val="48"/>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87737C">
        <w:rPr>
          <w:rFonts w:ascii="Arial" w:eastAsia="Arial" w:hAnsi="Arial"/>
          <w:color w:val="000000"/>
          <w:sz w:val="18"/>
          <w:szCs w:val="18"/>
        </w:rPr>
        <w:t>any liquidated damages (to the extent expressly provided for under this Contract</w:t>
      </w:r>
      <w:proofErr w:type="gramStart"/>
      <w:r w:rsidRPr="0087737C">
        <w:rPr>
          <w:rFonts w:ascii="Arial" w:eastAsia="Arial" w:hAnsi="Arial"/>
          <w:color w:val="000000"/>
          <w:sz w:val="18"/>
          <w:szCs w:val="18"/>
        </w:rPr>
        <w:t>);</w:t>
      </w:r>
      <w:proofErr w:type="gramEnd"/>
    </w:p>
    <w:p w14:paraId="0776EE1D" w14:textId="77777777" w:rsidR="001F0B03" w:rsidRPr="0087737C" w:rsidRDefault="001F0B03" w:rsidP="006B1F0B">
      <w:pPr>
        <w:widowControl/>
        <w:numPr>
          <w:ilvl w:val="0"/>
          <w:numId w:val="48"/>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87737C">
        <w:rPr>
          <w:rFonts w:ascii="Arial" w:eastAsia="Arial" w:hAnsi="Arial"/>
          <w:color w:val="000000"/>
          <w:sz w:val="18"/>
          <w:szCs w:val="18"/>
        </w:rPr>
        <w:t>);</w:t>
      </w:r>
      <w:proofErr w:type="gramEnd"/>
    </w:p>
    <w:p w14:paraId="789989F3" w14:textId="77777777" w:rsidR="001F0B03" w:rsidRPr="0087737C" w:rsidRDefault="001F0B03" w:rsidP="006B1F0B">
      <w:pPr>
        <w:widowControl/>
        <w:numPr>
          <w:ilvl w:val="0"/>
          <w:numId w:val="48"/>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 xml:space="preserve">any interest payable in relation to the late payment of any sum due and payable by the Contractor to the Authority under this </w:t>
      </w:r>
      <w:proofErr w:type="gramStart"/>
      <w:r w:rsidRPr="0087737C">
        <w:rPr>
          <w:rFonts w:ascii="Arial" w:eastAsia="Arial" w:hAnsi="Arial"/>
          <w:color w:val="000000"/>
          <w:sz w:val="18"/>
          <w:szCs w:val="18"/>
        </w:rPr>
        <w:t>Contract;</w:t>
      </w:r>
      <w:proofErr w:type="gramEnd"/>
    </w:p>
    <w:p w14:paraId="354E310E" w14:textId="77777777" w:rsidR="001F0B03" w:rsidRPr="0087737C" w:rsidRDefault="001F0B03" w:rsidP="006B1F0B">
      <w:pPr>
        <w:widowControl/>
        <w:numPr>
          <w:ilvl w:val="0"/>
          <w:numId w:val="48"/>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 xml:space="preserve">any amount payable by the Contractor to the Authority in relation to TUPE or pensions to the extent expressly provided for under this </w:t>
      </w:r>
      <w:proofErr w:type="gramStart"/>
      <w:r w:rsidRPr="0087737C">
        <w:rPr>
          <w:rFonts w:ascii="Arial" w:eastAsia="Arial" w:hAnsi="Arial"/>
          <w:color w:val="000000"/>
          <w:sz w:val="18"/>
          <w:szCs w:val="18"/>
        </w:rPr>
        <w:t>Contract;</w:t>
      </w:r>
      <w:proofErr w:type="gramEnd"/>
    </w:p>
    <w:p w14:paraId="13BCB0A5" w14:textId="77777777" w:rsidR="001F0B03" w:rsidRPr="0087737C" w:rsidRDefault="001F0B03" w:rsidP="001F0B03">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(2) under Clause 7 of the Contract (Intellectual Property), and DEFCONs 91 or 638 (SC1) where specified in the </w:t>
      </w:r>
      <w:proofErr w:type="gramStart"/>
      <w:r w:rsidRPr="0087737C">
        <w:rPr>
          <w:rFonts w:ascii="Arial" w:eastAsia="Arial" w:hAnsi="Arial"/>
          <w:color w:val="000000"/>
          <w:sz w:val="18"/>
          <w:szCs w:val="18"/>
        </w:rPr>
        <w:t>contract;</w:t>
      </w:r>
      <w:proofErr w:type="gramEnd"/>
    </w:p>
    <w:p w14:paraId="48D15327" w14:textId="77777777" w:rsidR="001F0B03" w:rsidRPr="0087737C" w:rsidRDefault="001F0B03" w:rsidP="001F0B03">
      <w:pPr>
        <w:spacing w:before="3" w:after="0" w:line="195" w:lineRule="exact"/>
        <w:ind w:left="288"/>
        <w:jc w:val="both"/>
        <w:textAlignment w:val="baseline"/>
        <w:rPr>
          <w:rFonts w:ascii="Arial" w:eastAsia="Arial" w:hAnsi="Arial"/>
          <w:color w:val="000000"/>
          <w:sz w:val="18"/>
          <w:szCs w:val="18"/>
        </w:rPr>
      </w:pPr>
      <w:r w:rsidRPr="0087737C">
        <w:rPr>
          <w:rFonts w:ascii="Arial" w:eastAsia="Arial" w:hAnsi="Arial"/>
          <w:color w:val="000000"/>
          <w:sz w:val="18"/>
          <w:szCs w:val="18"/>
        </w:rPr>
        <w:t>(3) for death or personal injury caused by the Contractor’s negligence or the negligence of any of its personnel, agents, consultants or sub-</w:t>
      </w:r>
      <w:proofErr w:type="gramStart"/>
      <w:r w:rsidRPr="0087737C">
        <w:rPr>
          <w:rFonts w:ascii="Arial" w:eastAsia="Arial" w:hAnsi="Arial"/>
          <w:color w:val="000000"/>
          <w:sz w:val="18"/>
          <w:szCs w:val="18"/>
        </w:rPr>
        <w:t>contractors;</w:t>
      </w:r>
      <w:proofErr w:type="gramEnd"/>
    </w:p>
    <w:p w14:paraId="216FD543" w14:textId="77777777" w:rsidR="001F0B03" w:rsidRPr="0087737C" w:rsidRDefault="001F0B03" w:rsidP="001F0B03">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(4) for fraud, fraudulent misrepresentation, </w:t>
      </w:r>
      <w:proofErr w:type="spellStart"/>
      <w:r w:rsidRPr="0087737C">
        <w:rPr>
          <w:rFonts w:ascii="Arial" w:eastAsia="Arial" w:hAnsi="Arial"/>
          <w:color w:val="000000"/>
          <w:sz w:val="18"/>
          <w:szCs w:val="18"/>
        </w:rPr>
        <w:t>wilful</w:t>
      </w:r>
      <w:proofErr w:type="spellEnd"/>
      <w:r w:rsidRPr="0087737C">
        <w:rPr>
          <w:rFonts w:ascii="Arial" w:eastAsia="Arial" w:hAnsi="Arial"/>
          <w:color w:val="000000"/>
          <w:sz w:val="18"/>
          <w:szCs w:val="18"/>
        </w:rPr>
        <w:t xml:space="preserve"> misconduct or </w:t>
      </w:r>
      <w:proofErr w:type="gramStart"/>
      <w:r w:rsidRPr="0087737C">
        <w:rPr>
          <w:rFonts w:ascii="Arial" w:eastAsia="Arial" w:hAnsi="Arial"/>
          <w:color w:val="000000"/>
          <w:sz w:val="18"/>
          <w:szCs w:val="18"/>
        </w:rPr>
        <w:t>negligence;</w:t>
      </w:r>
      <w:proofErr w:type="gramEnd"/>
    </w:p>
    <w:p w14:paraId="5A5539DD" w14:textId="77777777" w:rsidR="001F0B03" w:rsidRPr="0087737C" w:rsidRDefault="001F0B03" w:rsidP="001F0B03">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(5) in relation to the termination of this Contract on the basis of abandonment by the </w:t>
      </w:r>
      <w:proofErr w:type="gramStart"/>
      <w:r w:rsidRPr="0087737C">
        <w:rPr>
          <w:rFonts w:ascii="Arial" w:eastAsia="Arial" w:hAnsi="Arial"/>
          <w:color w:val="000000"/>
          <w:sz w:val="18"/>
          <w:szCs w:val="18"/>
        </w:rPr>
        <w:t>Contractor;</w:t>
      </w:r>
      <w:proofErr w:type="gramEnd"/>
    </w:p>
    <w:p w14:paraId="1299BAEA" w14:textId="77777777" w:rsidR="001F0B03" w:rsidRPr="0087737C" w:rsidRDefault="001F0B03" w:rsidP="001F0B03">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(6) for breach of the terms implied by Section 2 of the Supply of Goods and Services Act 1982; or</w:t>
      </w:r>
    </w:p>
    <w:p w14:paraId="2EA45E81" w14:textId="77777777" w:rsidR="001F0B03" w:rsidRPr="0087737C" w:rsidRDefault="001F0B03" w:rsidP="001F0B03">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(7) for any other liability which cannot be limited or excluded under general (including statute and common) law.</w:t>
      </w:r>
    </w:p>
    <w:p w14:paraId="72CA36E1" w14:textId="77777777" w:rsidR="001F0B03" w:rsidRPr="0087737C" w:rsidRDefault="001F0B03" w:rsidP="001F0B03">
      <w:pPr>
        <w:tabs>
          <w:tab w:val="left" w:pos="288"/>
        </w:tabs>
        <w:spacing w:after="0" w:line="194" w:lineRule="exact"/>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0E928D83" w14:textId="77777777" w:rsidR="00B2487C" w:rsidRPr="008773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B1BD3C5" w14:textId="56344834" w:rsidR="00737439" w:rsidRPr="00142B02"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93" w:name="_Hlk66034133"/>
      <w:bookmarkEnd w:id="91"/>
      <w:r w:rsidRPr="00142B02">
        <w:rPr>
          <w:rFonts w:ascii="Arial" w:eastAsia="Arial" w:hAnsi="Arial" w:cs="Arial"/>
          <w:b/>
          <w:bCs/>
          <w:spacing w:val="-1"/>
          <w:sz w:val="18"/>
          <w:szCs w:val="18"/>
        </w:rPr>
        <w:t>2</w:t>
      </w:r>
      <w:r w:rsidR="00CA1531" w:rsidRPr="00142B02">
        <w:rPr>
          <w:rFonts w:ascii="Arial" w:eastAsia="Arial" w:hAnsi="Arial" w:cs="Arial"/>
          <w:b/>
          <w:bCs/>
          <w:spacing w:val="-1"/>
          <w:sz w:val="18"/>
          <w:szCs w:val="18"/>
        </w:rPr>
        <w:t>1</w:t>
      </w:r>
      <w:r w:rsidRPr="00142B02">
        <w:rPr>
          <w:rFonts w:ascii="Arial" w:eastAsia="Arial" w:hAnsi="Arial" w:cs="Arial"/>
          <w:b/>
          <w:bCs/>
          <w:sz w:val="18"/>
          <w:szCs w:val="18"/>
        </w:rPr>
        <w:tab/>
      </w:r>
      <w:r w:rsidRPr="00142B02">
        <w:rPr>
          <w:rFonts w:ascii="Arial" w:eastAsia="Arial" w:hAnsi="Arial" w:cs="Arial"/>
          <w:b/>
          <w:bCs/>
          <w:spacing w:val="2"/>
          <w:sz w:val="18"/>
          <w:szCs w:val="18"/>
        </w:rPr>
        <w:t>T</w:t>
      </w:r>
      <w:r w:rsidRPr="00142B02">
        <w:rPr>
          <w:rFonts w:ascii="Arial" w:eastAsia="Arial" w:hAnsi="Arial" w:cs="Arial"/>
          <w:b/>
          <w:bCs/>
          <w:spacing w:val="-1"/>
          <w:sz w:val="18"/>
          <w:szCs w:val="18"/>
        </w:rPr>
        <w:t>h</w:t>
      </w:r>
      <w:r w:rsidRPr="00142B02">
        <w:rPr>
          <w:rFonts w:ascii="Arial" w:eastAsia="Arial" w:hAnsi="Arial" w:cs="Arial"/>
          <w:b/>
          <w:bCs/>
          <w:sz w:val="18"/>
          <w:szCs w:val="18"/>
        </w:rPr>
        <w:t xml:space="preserve">e </w:t>
      </w:r>
      <w:r w:rsidRPr="00142B02">
        <w:rPr>
          <w:rFonts w:ascii="Arial" w:eastAsia="Arial" w:hAnsi="Arial" w:cs="Arial"/>
          <w:b/>
          <w:bCs/>
          <w:spacing w:val="-1"/>
          <w:sz w:val="18"/>
          <w:szCs w:val="18"/>
        </w:rPr>
        <w:t>P</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o</w:t>
      </w:r>
      <w:r w:rsidRPr="00142B02">
        <w:rPr>
          <w:rFonts w:ascii="Arial" w:eastAsia="Arial" w:hAnsi="Arial" w:cs="Arial"/>
          <w:b/>
          <w:bCs/>
          <w:spacing w:val="1"/>
          <w:sz w:val="18"/>
          <w:szCs w:val="18"/>
        </w:rPr>
        <w:t>j</w:t>
      </w:r>
      <w:r w:rsidRPr="00142B02">
        <w:rPr>
          <w:rFonts w:ascii="Arial" w:eastAsia="Arial" w:hAnsi="Arial" w:cs="Arial"/>
          <w:b/>
          <w:bCs/>
          <w:spacing w:val="-1"/>
          <w:sz w:val="18"/>
          <w:szCs w:val="18"/>
        </w:rPr>
        <w:t>ec</w:t>
      </w:r>
      <w:r w:rsidRPr="00142B02">
        <w:rPr>
          <w:rFonts w:ascii="Arial" w:eastAsia="Arial" w:hAnsi="Arial" w:cs="Arial"/>
          <w:b/>
          <w:bCs/>
          <w:sz w:val="18"/>
          <w:szCs w:val="18"/>
        </w:rPr>
        <w:t>t</w:t>
      </w:r>
      <w:r w:rsidRPr="00142B02">
        <w:rPr>
          <w:rFonts w:ascii="Arial" w:eastAsia="Arial" w:hAnsi="Arial" w:cs="Arial"/>
          <w:b/>
          <w:bCs/>
          <w:spacing w:val="-1"/>
          <w:sz w:val="18"/>
          <w:szCs w:val="18"/>
        </w:rPr>
        <w:t xml:space="preserve"> Spec</w:t>
      </w:r>
      <w:r w:rsidRPr="00142B02">
        <w:rPr>
          <w:rFonts w:ascii="Arial" w:eastAsia="Arial" w:hAnsi="Arial" w:cs="Arial"/>
          <w:b/>
          <w:bCs/>
          <w:spacing w:val="1"/>
          <w:sz w:val="18"/>
          <w:szCs w:val="18"/>
        </w:rPr>
        <w:t>ifi</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DE</w:t>
      </w:r>
      <w:r w:rsidRPr="00142B02">
        <w:rPr>
          <w:rFonts w:ascii="Arial" w:eastAsia="Arial" w:hAnsi="Arial" w:cs="Arial"/>
          <w:b/>
          <w:bCs/>
          <w:spacing w:val="-3"/>
          <w:sz w:val="18"/>
          <w:szCs w:val="18"/>
        </w:rPr>
        <w:t>F</w:t>
      </w:r>
      <w:r w:rsidRPr="00142B02">
        <w:rPr>
          <w:rFonts w:ascii="Arial" w:eastAsia="Arial" w:hAnsi="Arial" w:cs="Arial"/>
          <w:b/>
          <w:bCs/>
          <w:spacing w:val="-1"/>
          <w:sz w:val="18"/>
          <w:szCs w:val="18"/>
        </w:rPr>
        <w:t>C</w:t>
      </w:r>
      <w:r w:rsidRPr="00142B02">
        <w:rPr>
          <w:rFonts w:ascii="Arial" w:eastAsia="Arial" w:hAnsi="Arial" w:cs="Arial"/>
          <w:b/>
          <w:bCs/>
          <w:sz w:val="18"/>
          <w:szCs w:val="18"/>
        </w:rPr>
        <w:t>O</w:t>
      </w:r>
      <w:r w:rsidRPr="00142B02">
        <w:rPr>
          <w:rFonts w:ascii="Arial" w:eastAsia="Arial" w:hAnsi="Arial" w:cs="Arial"/>
          <w:b/>
          <w:bCs/>
          <w:spacing w:val="-1"/>
          <w:sz w:val="18"/>
          <w:szCs w:val="18"/>
        </w:rPr>
        <w:t>N</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an</w:t>
      </w:r>
      <w:r w:rsidRPr="00142B02">
        <w:rPr>
          <w:rFonts w:ascii="Arial" w:eastAsia="Arial" w:hAnsi="Arial" w:cs="Arial"/>
          <w:b/>
          <w:bCs/>
          <w:sz w:val="18"/>
          <w:szCs w:val="18"/>
        </w:rPr>
        <w:t xml:space="preserve">d </w:t>
      </w:r>
      <w:r w:rsidRPr="00142B02">
        <w:rPr>
          <w:rFonts w:ascii="Arial" w:eastAsia="Arial" w:hAnsi="Arial" w:cs="Arial"/>
          <w:b/>
          <w:bCs/>
          <w:spacing w:val="-1"/>
          <w:sz w:val="18"/>
          <w:szCs w:val="18"/>
        </w:rPr>
        <w:t>S</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Va</w:t>
      </w:r>
      <w:r w:rsidRPr="00142B02">
        <w:rPr>
          <w:rFonts w:ascii="Arial" w:eastAsia="Arial" w:hAnsi="Arial" w:cs="Arial"/>
          <w:b/>
          <w:bCs/>
          <w:spacing w:val="1"/>
          <w:sz w:val="18"/>
          <w:szCs w:val="18"/>
        </w:rPr>
        <w:t>ri</w:t>
      </w:r>
      <w:r w:rsidRPr="00142B02">
        <w:rPr>
          <w:rFonts w:ascii="Arial" w:eastAsia="Arial" w:hAnsi="Arial" w:cs="Arial"/>
          <w:b/>
          <w:bCs/>
          <w:spacing w:val="-1"/>
          <w:sz w:val="18"/>
          <w:szCs w:val="18"/>
        </w:rPr>
        <w:t>an</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ha</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app</w:t>
      </w:r>
      <w:r w:rsidRPr="00142B02">
        <w:rPr>
          <w:rFonts w:ascii="Arial" w:eastAsia="Arial" w:hAnsi="Arial" w:cs="Arial"/>
          <w:b/>
          <w:bCs/>
          <w:spacing w:val="3"/>
          <w:sz w:val="18"/>
          <w:szCs w:val="18"/>
        </w:rPr>
        <w:t>l</w:t>
      </w:r>
      <w:r w:rsidRPr="00142B02">
        <w:rPr>
          <w:rFonts w:ascii="Arial" w:eastAsia="Arial" w:hAnsi="Arial" w:cs="Arial"/>
          <w:b/>
          <w:bCs/>
          <w:sz w:val="18"/>
          <w:szCs w:val="18"/>
        </w:rPr>
        <w:t>y</w:t>
      </w:r>
      <w:r w:rsidRPr="00142B02">
        <w:rPr>
          <w:rFonts w:ascii="Arial" w:eastAsia="Arial" w:hAnsi="Arial" w:cs="Arial"/>
          <w:b/>
          <w:bCs/>
          <w:spacing w:val="-5"/>
          <w:sz w:val="18"/>
          <w:szCs w:val="18"/>
        </w:rPr>
        <w:t xml:space="preserve"> </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o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w:t>
      </w:r>
      <w:r w:rsidRPr="00142B02">
        <w:rPr>
          <w:rFonts w:ascii="Arial" w:eastAsia="Arial" w:hAnsi="Arial" w:cs="Arial"/>
          <w:b/>
          <w:bCs/>
          <w:spacing w:val="1"/>
          <w:sz w:val="18"/>
          <w:szCs w:val="18"/>
        </w:rPr>
        <w:t>i</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C</w:t>
      </w:r>
      <w:r w:rsidRPr="00142B02">
        <w:rPr>
          <w:rFonts w:ascii="Arial" w:eastAsia="Arial" w:hAnsi="Arial" w:cs="Arial"/>
          <w:b/>
          <w:bCs/>
          <w:spacing w:val="-3"/>
          <w:sz w:val="18"/>
          <w:szCs w:val="18"/>
        </w:rPr>
        <w:t>on</w:t>
      </w:r>
      <w:r w:rsidRPr="00142B02">
        <w:rPr>
          <w:rFonts w:ascii="Arial" w:eastAsia="Arial" w:hAnsi="Arial" w:cs="Arial"/>
          <w:b/>
          <w:bCs/>
          <w:spacing w:val="1"/>
          <w:sz w:val="18"/>
          <w:szCs w:val="18"/>
        </w:rPr>
        <w:t>tr</w:t>
      </w:r>
      <w:r w:rsidRPr="00142B02">
        <w:rPr>
          <w:rFonts w:ascii="Arial" w:eastAsia="Arial" w:hAnsi="Arial" w:cs="Arial"/>
          <w:b/>
          <w:bCs/>
          <w:spacing w:val="-1"/>
          <w:sz w:val="18"/>
          <w:szCs w:val="18"/>
        </w:rPr>
        <w:t>ac</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e</w:t>
      </w:r>
      <w:r w:rsidRPr="00142B02">
        <w:rPr>
          <w:rFonts w:ascii="Arial" w:eastAsia="Arial" w:hAnsi="Arial" w:cs="Arial"/>
          <w:b/>
          <w:bCs/>
          <w:sz w:val="18"/>
          <w:szCs w:val="18"/>
        </w:rPr>
        <w:t>:</w:t>
      </w:r>
    </w:p>
    <w:p w14:paraId="6597FDA3" w14:textId="77777777"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5J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11/16) - Unique Identifiers </w:t>
      </w:r>
    </w:p>
    <w:p w14:paraId="273BA3CE" w14:textId="77777777"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129J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06/17) – The Use of the Electronic Business Delivery Form </w:t>
      </w:r>
    </w:p>
    <w:p w14:paraId="3607EF60" w14:textId="4442C6C8"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503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w:t>
      </w:r>
      <w:r w:rsidR="00221936" w:rsidRPr="00142B02">
        <w:rPr>
          <w:rFonts w:ascii="Arial" w:eastAsia="Calibri" w:hAnsi="Arial" w:cs="Arial"/>
          <w:sz w:val="18"/>
          <w:szCs w:val="18"/>
        </w:rPr>
        <w:t>6</w:t>
      </w:r>
      <w:r w:rsidRPr="00142B02">
        <w:rPr>
          <w:rFonts w:ascii="Arial" w:eastAsia="Calibri" w:hAnsi="Arial" w:cs="Arial"/>
          <w:sz w:val="18"/>
          <w:szCs w:val="18"/>
        </w:rPr>
        <w:t>/2</w:t>
      </w:r>
      <w:r w:rsidR="00221936" w:rsidRPr="00142B02">
        <w:rPr>
          <w:rFonts w:ascii="Arial" w:eastAsia="Calibri" w:hAnsi="Arial" w:cs="Arial"/>
          <w:sz w:val="18"/>
          <w:szCs w:val="18"/>
        </w:rPr>
        <w:t>2</w:t>
      </w:r>
      <w:r w:rsidRPr="00142B02">
        <w:rPr>
          <w:rFonts w:ascii="Arial" w:eastAsia="Calibri" w:hAnsi="Arial" w:cs="Arial"/>
          <w:sz w:val="18"/>
          <w:szCs w:val="18"/>
        </w:rPr>
        <w:t xml:space="preserve">) – Formal Amendments to Contract </w:t>
      </w:r>
    </w:p>
    <w:p w14:paraId="17FBCD25" w14:textId="2084206D"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531 SC1 (</w:t>
      </w:r>
      <w:proofErr w:type="spellStart"/>
      <w:r w:rsidRPr="00142B02">
        <w:rPr>
          <w:rFonts w:ascii="Arial" w:eastAsia="Calibri" w:hAnsi="Arial" w:cs="Arial"/>
          <w:sz w:val="18"/>
          <w:szCs w:val="18"/>
        </w:rPr>
        <w:t>Edn</w:t>
      </w:r>
      <w:proofErr w:type="spellEnd"/>
      <w:r w:rsidR="00B23A46" w:rsidRPr="00142B02">
        <w:rPr>
          <w:rFonts w:ascii="Arial" w:eastAsia="Calibri" w:hAnsi="Arial" w:cs="Arial"/>
          <w:sz w:val="18"/>
          <w:szCs w:val="18"/>
        </w:rPr>
        <w:t xml:space="preserve"> </w:t>
      </w:r>
      <w:r w:rsidRPr="00142B02">
        <w:rPr>
          <w:rFonts w:ascii="Arial" w:eastAsia="Calibri" w:hAnsi="Arial" w:cs="Arial"/>
          <w:sz w:val="18"/>
          <w:szCs w:val="18"/>
        </w:rPr>
        <w:t xml:space="preserve">09/21) - Disclosure of Information </w:t>
      </w:r>
    </w:p>
    <w:p w14:paraId="57DA3876" w14:textId="71CD68CD" w:rsidR="00737439" w:rsidRPr="009300E0" w:rsidRDefault="00737439" w:rsidP="00B87A46">
      <w:pPr>
        <w:spacing w:after="0" w:line="240" w:lineRule="auto"/>
        <w:rPr>
          <w:rFonts w:ascii="Arial" w:eastAsia="Calibri" w:hAnsi="Arial" w:cs="Arial"/>
          <w:sz w:val="18"/>
          <w:szCs w:val="18"/>
        </w:rPr>
      </w:pPr>
      <w:r w:rsidRPr="009300E0">
        <w:rPr>
          <w:rFonts w:ascii="Arial" w:eastAsia="Calibri" w:hAnsi="Arial" w:cs="Arial"/>
          <w:sz w:val="18"/>
          <w:szCs w:val="18"/>
        </w:rPr>
        <w:t>DEFCON 532A SC1 (</w:t>
      </w:r>
      <w:proofErr w:type="spellStart"/>
      <w:r w:rsidRPr="009300E0">
        <w:rPr>
          <w:rFonts w:ascii="Arial" w:eastAsia="Calibri" w:hAnsi="Arial" w:cs="Arial"/>
          <w:sz w:val="18"/>
          <w:szCs w:val="18"/>
        </w:rPr>
        <w:t>Edn</w:t>
      </w:r>
      <w:proofErr w:type="spellEnd"/>
      <w:r w:rsidRPr="009300E0">
        <w:rPr>
          <w:rFonts w:ascii="Arial" w:eastAsia="Calibri" w:hAnsi="Arial" w:cs="Arial"/>
          <w:sz w:val="18"/>
          <w:szCs w:val="18"/>
        </w:rPr>
        <w:t xml:space="preserve"> 0</w:t>
      </w:r>
      <w:r w:rsidR="00714601" w:rsidRPr="009300E0">
        <w:rPr>
          <w:rFonts w:ascii="Arial" w:eastAsia="Calibri" w:hAnsi="Arial" w:cs="Arial"/>
          <w:sz w:val="18"/>
          <w:szCs w:val="18"/>
        </w:rPr>
        <w:t>5</w:t>
      </w:r>
      <w:r w:rsidRPr="009300E0">
        <w:rPr>
          <w:rFonts w:ascii="Arial" w:eastAsia="Calibri" w:hAnsi="Arial" w:cs="Arial"/>
          <w:sz w:val="18"/>
          <w:szCs w:val="18"/>
        </w:rPr>
        <w:t>/2</w:t>
      </w:r>
      <w:r w:rsidR="00714601" w:rsidRPr="009300E0">
        <w:rPr>
          <w:rFonts w:ascii="Arial" w:eastAsia="Calibri" w:hAnsi="Arial" w:cs="Arial"/>
          <w:sz w:val="18"/>
          <w:szCs w:val="18"/>
        </w:rPr>
        <w:t>2</w:t>
      </w:r>
      <w:r w:rsidRPr="009300E0">
        <w:rPr>
          <w:rFonts w:ascii="Arial" w:eastAsia="Calibri" w:hAnsi="Arial" w:cs="Arial"/>
          <w:sz w:val="18"/>
          <w:szCs w:val="18"/>
        </w:rPr>
        <w:t xml:space="preserve">) - Protection of Personal Data </w:t>
      </w:r>
      <w:r w:rsidR="000A570B" w:rsidRPr="009300E0">
        <w:rPr>
          <w:rFonts w:ascii="Arial" w:eastAsia="Calibri" w:hAnsi="Arial" w:cs="Arial"/>
          <w:sz w:val="18"/>
          <w:szCs w:val="18"/>
        </w:rPr>
        <w:tab/>
      </w:r>
      <w:r w:rsidRPr="009300E0">
        <w:rPr>
          <w:rFonts w:ascii="Arial" w:eastAsia="Calibri" w:hAnsi="Arial" w:cs="Arial"/>
          <w:sz w:val="18"/>
          <w:szCs w:val="18"/>
        </w:rPr>
        <w:t>(Where Personal Data is not being processed on behalf of the Authority)</w:t>
      </w:r>
    </w:p>
    <w:p w14:paraId="59E3FF85" w14:textId="2E1E7BF3" w:rsidR="00737439" w:rsidRPr="009300E0" w:rsidRDefault="00737439" w:rsidP="00B87A46">
      <w:pPr>
        <w:spacing w:after="0" w:line="240" w:lineRule="auto"/>
        <w:rPr>
          <w:rFonts w:ascii="Arial" w:eastAsia="Calibri" w:hAnsi="Arial" w:cs="Arial"/>
          <w:sz w:val="18"/>
          <w:szCs w:val="18"/>
        </w:rPr>
      </w:pPr>
      <w:r w:rsidRPr="009300E0">
        <w:rPr>
          <w:rFonts w:ascii="Arial" w:eastAsia="Calibri" w:hAnsi="Arial" w:cs="Arial"/>
          <w:sz w:val="18"/>
          <w:szCs w:val="18"/>
        </w:rPr>
        <w:t>DEFCON 532B (</w:t>
      </w:r>
      <w:proofErr w:type="spellStart"/>
      <w:r w:rsidRPr="009300E0">
        <w:rPr>
          <w:rFonts w:ascii="Arial" w:eastAsia="Calibri" w:hAnsi="Arial" w:cs="Arial"/>
          <w:sz w:val="18"/>
          <w:szCs w:val="18"/>
        </w:rPr>
        <w:t>Edn</w:t>
      </w:r>
      <w:proofErr w:type="spellEnd"/>
      <w:r w:rsidRPr="009300E0">
        <w:rPr>
          <w:rFonts w:ascii="Arial" w:eastAsia="Calibri" w:hAnsi="Arial" w:cs="Arial"/>
          <w:sz w:val="18"/>
          <w:szCs w:val="18"/>
        </w:rPr>
        <w:t xml:space="preserve"> </w:t>
      </w:r>
      <w:r w:rsidR="00CC21DD" w:rsidRPr="009300E0">
        <w:rPr>
          <w:rFonts w:ascii="Arial" w:eastAsia="Calibri" w:hAnsi="Arial" w:cs="Arial"/>
          <w:sz w:val="18"/>
          <w:szCs w:val="18"/>
        </w:rPr>
        <w:t>12/22</w:t>
      </w:r>
      <w:r w:rsidRPr="009300E0">
        <w:rPr>
          <w:rFonts w:ascii="Arial" w:eastAsia="Calibri" w:hAnsi="Arial" w:cs="Arial"/>
          <w:sz w:val="18"/>
          <w:szCs w:val="18"/>
        </w:rPr>
        <w:t>) - Protection of Personal Data</w:t>
      </w:r>
      <w:r w:rsidR="00CC21DD" w:rsidRPr="009300E0">
        <w:rPr>
          <w:rFonts w:ascii="Arial" w:eastAsia="Calibri" w:hAnsi="Arial" w:cs="Arial"/>
          <w:sz w:val="18"/>
          <w:szCs w:val="18"/>
        </w:rPr>
        <w:t xml:space="preserve"> </w:t>
      </w:r>
      <w:r w:rsidRPr="009300E0">
        <w:rPr>
          <w:rFonts w:ascii="Arial" w:eastAsia="Calibri" w:hAnsi="Arial" w:cs="Arial"/>
          <w:sz w:val="18"/>
          <w:szCs w:val="18"/>
        </w:rPr>
        <w:t>(Where Personal Data is being processed on behalf of the Authority)</w:t>
      </w:r>
    </w:p>
    <w:p w14:paraId="1ACE85E8" w14:textId="77777777"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534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06/21) – Subcontracting and Prompt Payment</w:t>
      </w:r>
    </w:p>
    <w:p w14:paraId="7FF3E108" w14:textId="77777777"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538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06/02) - Severability </w:t>
      </w:r>
    </w:p>
    <w:p w14:paraId="34A893F3" w14:textId="77777777" w:rsidR="001D40A6" w:rsidRPr="00142B02" w:rsidRDefault="001D40A6" w:rsidP="001D40A6">
      <w:pPr>
        <w:spacing w:after="0" w:line="240" w:lineRule="auto"/>
        <w:rPr>
          <w:rFonts w:ascii="Arial" w:eastAsia="Calibri" w:hAnsi="Arial" w:cs="Arial"/>
          <w:sz w:val="18"/>
          <w:szCs w:val="18"/>
        </w:rPr>
      </w:pPr>
      <w:r w:rsidRPr="00142B02">
        <w:rPr>
          <w:rFonts w:ascii="Arial" w:eastAsia="Calibri" w:hAnsi="Arial" w:cs="Arial"/>
          <w:sz w:val="18"/>
          <w:szCs w:val="18"/>
        </w:rPr>
        <w:t>DEFCON 540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05/23) – Conflicts of Interest </w:t>
      </w:r>
    </w:p>
    <w:p w14:paraId="42408E92" w14:textId="38767DA1" w:rsidR="001D40A6" w:rsidRPr="00142B02" w:rsidRDefault="001D40A6" w:rsidP="001D40A6">
      <w:pPr>
        <w:spacing w:after="0" w:line="240" w:lineRule="auto"/>
        <w:rPr>
          <w:rFonts w:ascii="Arial" w:eastAsia="Calibri" w:hAnsi="Arial" w:cs="Arial"/>
          <w:sz w:val="18"/>
          <w:szCs w:val="18"/>
        </w:rPr>
      </w:pPr>
      <w:r w:rsidRPr="00142B02">
        <w:rPr>
          <w:rFonts w:ascii="Arial" w:eastAsia="Calibri" w:hAnsi="Arial" w:cs="Arial"/>
          <w:sz w:val="18"/>
          <w:szCs w:val="18"/>
        </w:rPr>
        <w:t>DEFCON 566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w:t>
      </w:r>
      <w:r w:rsidR="007C32E6" w:rsidRPr="007C32E6">
        <w:rPr>
          <w:rFonts w:ascii="Arial" w:eastAsia="Calibri" w:hAnsi="Arial" w:cs="Arial"/>
          <w:sz w:val="18"/>
          <w:szCs w:val="18"/>
        </w:rPr>
        <w:t>04/24</w:t>
      </w:r>
      <w:r w:rsidRPr="00142B02">
        <w:rPr>
          <w:rFonts w:ascii="Arial" w:eastAsia="Calibri" w:hAnsi="Arial" w:cs="Arial"/>
          <w:sz w:val="18"/>
          <w:szCs w:val="18"/>
        </w:rPr>
        <w:t xml:space="preserve">) - Change of Control of Contractor </w:t>
      </w:r>
    </w:p>
    <w:p w14:paraId="6B506BEB" w14:textId="77777777" w:rsidR="00737439" w:rsidRPr="00142B02" w:rsidRDefault="00737439" w:rsidP="00B87A46">
      <w:pPr>
        <w:spacing w:after="0" w:line="240" w:lineRule="auto"/>
        <w:rPr>
          <w:rFonts w:ascii="Arial" w:eastAsia="Calibri" w:hAnsi="Arial" w:cs="Arial"/>
          <w:sz w:val="18"/>
          <w:szCs w:val="18"/>
        </w:rPr>
      </w:pPr>
      <w:r w:rsidRPr="00142B02">
        <w:rPr>
          <w:rFonts w:ascii="Arial" w:eastAsia="Calibri" w:hAnsi="Arial" w:cs="Arial"/>
          <w:sz w:val="18"/>
          <w:szCs w:val="18"/>
        </w:rPr>
        <w:t>DEFCON 609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08/18) - Contractor's Records </w:t>
      </w:r>
    </w:p>
    <w:p w14:paraId="157EAA92" w14:textId="2E0F61ED" w:rsidR="00737439" w:rsidRPr="0051521C" w:rsidRDefault="00737439" w:rsidP="00B87A46">
      <w:pPr>
        <w:spacing w:after="0" w:line="240" w:lineRule="auto"/>
        <w:rPr>
          <w:rFonts w:ascii="Arial" w:eastAsia="Calibri" w:hAnsi="Arial" w:cs="Arial"/>
          <w:sz w:val="18"/>
          <w:szCs w:val="18"/>
        </w:rPr>
      </w:pPr>
      <w:r w:rsidRPr="0051521C">
        <w:rPr>
          <w:rFonts w:ascii="Arial" w:eastAsia="Calibri" w:hAnsi="Arial" w:cs="Arial"/>
          <w:sz w:val="18"/>
          <w:szCs w:val="18"/>
        </w:rPr>
        <w:t>DEFCON 620 SC1 (</w:t>
      </w:r>
      <w:proofErr w:type="spellStart"/>
      <w:r w:rsidRPr="0051521C">
        <w:rPr>
          <w:rFonts w:ascii="Arial" w:eastAsia="Calibri" w:hAnsi="Arial" w:cs="Arial"/>
          <w:sz w:val="18"/>
          <w:szCs w:val="18"/>
        </w:rPr>
        <w:t>Edn</w:t>
      </w:r>
      <w:proofErr w:type="spellEnd"/>
      <w:r w:rsidRPr="0051521C">
        <w:rPr>
          <w:rFonts w:ascii="Arial" w:eastAsia="Calibri" w:hAnsi="Arial" w:cs="Arial"/>
          <w:sz w:val="18"/>
          <w:szCs w:val="18"/>
        </w:rPr>
        <w:t xml:space="preserve"> </w:t>
      </w:r>
      <w:r w:rsidR="0078445E" w:rsidRPr="0051521C">
        <w:rPr>
          <w:rFonts w:ascii="Arial" w:eastAsia="Calibri" w:hAnsi="Arial" w:cs="Arial"/>
          <w:sz w:val="18"/>
          <w:szCs w:val="18"/>
        </w:rPr>
        <w:t>06/22</w:t>
      </w:r>
      <w:r w:rsidRPr="0051521C">
        <w:rPr>
          <w:rFonts w:ascii="Arial" w:eastAsia="Calibri" w:hAnsi="Arial" w:cs="Arial"/>
          <w:sz w:val="18"/>
          <w:szCs w:val="18"/>
        </w:rPr>
        <w:t>) – Contract Change Control Procedure</w:t>
      </w:r>
    </w:p>
    <w:p w14:paraId="067A9562" w14:textId="77777777" w:rsidR="00C475EB" w:rsidRPr="0051521C" w:rsidRDefault="00C475EB" w:rsidP="00E716AB">
      <w:pPr>
        <w:spacing w:after="0" w:line="240" w:lineRule="auto"/>
        <w:rPr>
          <w:rFonts w:ascii="Arial" w:eastAsia="Calibri" w:hAnsi="Arial" w:cs="Arial"/>
          <w:sz w:val="18"/>
          <w:szCs w:val="18"/>
        </w:rPr>
      </w:pPr>
      <w:r w:rsidRPr="0051521C">
        <w:rPr>
          <w:rFonts w:ascii="Arial" w:eastAsia="Calibri" w:hAnsi="Arial" w:cs="Arial"/>
          <w:sz w:val="18"/>
          <w:szCs w:val="18"/>
        </w:rPr>
        <w:t>DEFCON 627 SC1 (</w:t>
      </w:r>
      <w:proofErr w:type="spellStart"/>
      <w:r w:rsidRPr="0051521C">
        <w:rPr>
          <w:rFonts w:ascii="Arial" w:eastAsia="Calibri" w:hAnsi="Arial" w:cs="Arial"/>
          <w:sz w:val="18"/>
          <w:szCs w:val="18"/>
        </w:rPr>
        <w:t>Edn</w:t>
      </w:r>
      <w:proofErr w:type="spellEnd"/>
      <w:r w:rsidRPr="0051521C">
        <w:rPr>
          <w:rFonts w:ascii="Arial" w:eastAsia="Calibri" w:hAnsi="Arial" w:cs="Arial"/>
          <w:sz w:val="18"/>
          <w:szCs w:val="18"/>
        </w:rPr>
        <w:t xml:space="preserve"> 04/24) - Quality Assurance – Requirement for a Certificate of Conformity</w:t>
      </w:r>
    </w:p>
    <w:p w14:paraId="1E1F84A0" w14:textId="1A909B03" w:rsidR="00737439" w:rsidRPr="0051521C" w:rsidRDefault="00737439" w:rsidP="00E716AB">
      <w:pPr>
        <w:spacing w:after="0" w:line="240" w:lineRule="auto"/>
        <w:rPr>
          <w:rFonts w:ascii="Arial" w:eastAsia="Calibri" w:hAnsi="Arial" w:cs="Arial"/>
          <w:sz w:val="18"/>
          <w:szCs w:val="18"/>
        </w:rPr>
      </w:pPr>
      <w:r w:rsidRPr="0051521C">
        <w:rPr>
          <w:rFonts w:ascii="Arial" w:eastAsia="Calibri" w:hAnsi="Arial" w:cs="Arial"/>
          <w:sz w:val="18"/>
          <w:szCs w:val="18"/>
        </w:rPr>
        <w:t>DEFCON 656A (</w:t>
      </w:r>
      <w:proofErr w:type="spellStart"/>
      <w:r w:rsidRPr="0051521C">
        <w:rPr>
          <w:rFonts w:ascii="Arial" w:eastAsia="Calibri" w:hAnsi="Arial" w:cs="Arial"/>
          <w:sz w:val="18"/>
          <w:szCs w:val="18"/>
        </w:rPr>
        <w:t>Edn</w:t>
      </w:r>
      <w:proofErr w:type="spellEnd"/>
      <w:r w:rsidRPr="0051521C">
        <w:rPr>
          <w:rFonts w:ascii="Arial" w:eastAsia="Calibri" w:hAnsi="Arial" w:cs="Arial"/>
          <w:sz w:val="18"/>
          <w:szCs w:val="18"/>
        </w:rPr>
        <w:t xml:space="preserve"> 08/16) - Termination for Convenience Under £5m </w:t>
      </w:r>
    </w:p>
    <w:p w14:paraId="3A2FBBFA" w14:textId="3D4F71EA" w:rsidR="00737439" w:rsidRPr="00142B02" w:rsidRDefault="00737439" w:rsidP="00B87A46">
      <w:pPr>
        <w:spacing w:after="0" w:line="240" w:lineRule="auto"/>
        <w:ind w:right="-20"/>
        <w:rPr>
          <w:rFonts w:ascii="Arial" w:eastAsia="Arial" w:hAnsi="Arial" w:cs="Arial"/>
          <w:sz w:val="18"/>
          <w:szCs w:val="18"/>
        </w:rPr>
      </w:pPr>
      <w:r w:rsidRPr="00142B02">
        <w:rPr>
          <w:rFonts w:ascii="Arial" w:eastAsia="Arial" w:hAnsi="Arial" w:cs="Arial"/>
          <w:spacing w:val="-1"/>
          <w:sz w:val="18"/>
          <w:szCs w:val="18"/>
        </w:rPr>
        <w:t>DEFCON 658</w:t>
      </w:r>
      <w:r w:rsidRPr="00142B02">
        <w:rPr>
          <w:rFonts w:ascii="Arial" w:eastAsia="Arial" w:hAnsi="Arial" w:cs="Arial"/>
          <w:spacing w:val="1"/>
          <w:sz w:val="18"/>
          <w:szCs w:val="18"/>
        </w:rPr>
        <w:t xml:space="preserve"> SC1</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w:t>
      </w:r>
      <w:proofErr w:type="spellStart"/>
      <w:r w:rsidRPr="00142B02">
        <w:rPr>
          <w:rFonts w:ascii="Arial" w:eastAsia="Arial" w:hAnsi="Arial" w:cs="Arial"/>
          <w:spacing w:val="-1"/>
          <w:sz w:val="18"/>
          <w:szCs w:val="18"/>
        </w:rPr>
        <w:t>Edn</w:t>
      </w:r>
      <w:proofErr w:type="spellEnd"/>
      <w:r w:rsidRPr="00142B02">
        <w:rPr>
          <w:rFonts w:ascii="Arial" w:eastAsia="Arial" w:hAnsi="Arial" w:cs="Arial"/>
          <w:spacing w:val="-1"/>
          <w:sz w:val="18"/>
          <w:szCs w:val="18"/>
        </w:rPr>
        <w:t xml:space="preserve"> </w:t>
      </w:r>
      <w:r w:rsidR="00DC0D62" w:rsidRPr="00142B02">
        <w:rPr>
          <w:rFonts w:ascii="Arial" w:eastAsia="Arial" w:hAnsi="Arial" w:cs="Arial"/>
          <w:spacing w:val="1"/>
          <w:sz w:val="18"/>
          <w:szCs w:val="18"/>
        </w:rPr>
        <w:t>10/22</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Cyb</w:t>
      </w:r>
      <w:r w:rsidRPr="00142B02">
        <w:rPr>
          <w:rFonts w:ascii="Arial" w:eastAsia="Arial" w:hAnsi="Arial" w:cs="Arial"/>
          <w:spacing w:val="-3"/>
          <w:sz w:val="18"/>
          <w:szCs w:val="18"/>
        </w:rPr>
        <w:t>e</w:t>
      </w:r>
      <w:r w:rsidRPr="00142B02">
        <w:rPr>
          <w:rFonts w:ascii="Arial" w:eastAsia="Arial" w:hAnsi="Arial" w:cs="Arial"/>
          <w:sz w:val="18"/>
          <w:szCs w:val="18"/>
        </w:rPr>
        <w:t>r</w:t>
      </w:r>
    </w:p>
    <w:p w14:paraId="2CD8F8AA" w14:textId="77777777" w:rsidR="007619DC" w:rsidRDefault="00737439" w:rsidP="003B53DA">
      <w:pPr>
        <w:spacing w:after="0" w:line="240" w:lineRule="auto"/>
        <w:ind w:left="4" w:right="-20"/>
        <w:rPr>
          <w:rFonts w:ascii="Arial" w:eastAsia="Arial" w:hAnsi="Arial" w:cs="Arial"/>
          <w:spacing w:val="-1"/>
          <w:sz w:val="18"/>
          <w:szCs w:val="18"/>
        </w:rPr>
      </w:pPr>
      <w:r w:rsidRPr="00142B02">
        <w:rPr>
          <w:rFonts w:ascii="Arial" w:eastAsia="Arial" w:hAnsi="Arial" w:cs="Arial"/>
          <w:spacing w:val="-1"/>
          <w:sz w:val="18"/>
          <w:szCs w:val="18"/>
        </w:rPr>
        <w:t xml:space="preserve">  </w:t>
      </w:r>
    </w:p>
    <w:p w14:paraId="6440BA4D" w14:textId="5EB242E9" w:rsidR="00737439" w:rsidRPr="00142B02" w:rsidRDefault="00737439" w:rsidP="003B53DA">
      <w:pPr>
        <w:spacing w:after="0" w:line="240" w:lineRule="auto"/>
        <w:ind w:left="4" w:right="-20"/>
        <w:rPr>
          <w:rFonts w:ascii="Arial" w:eastAsia="Arial" w:hAnsi="Arial" w:cs="Arial"/>
          <w:spacing w:val="-1"/>
          <w:sz w:val="18"/>
          <w:szCs w:val="18"/>
        </w:rPr>
      </w:pPr>
      <w:r w:rsidRPr="00142B02">
        <w:rPr>
          <w:rFonts w:ascii="Arial" w:eastAsia="Arial" w:hAnsi="Arial" w:cs="Arial"/>
          <w:spacing w:val="-1"/>
          <w:sz w:val="18"/>
          <w:szCs w:val="18"/>
        </w:rPr>
        <w:t>Fu</w:t>
      </w:r>
      <w:r w:rsidRPr="00142B02">
        <w:rPr>
          <w:rFonts w:ascii="Arial" w:eastAsia="Arial" w:hAnsi="Arial" w:cs="Arial"/>
          <w:spacing w:val="1"/>
          <w:sz w:val="18"/>
          <w:szCs w:val="18"/>
        </w:rPr>
        <w:t>rt</w:t>
      </w:r>
      <w:r w:rsidRPr="00142B02">
        <w:rPr>
          <w:rFonts w:ascii="Arial" w:eastAsia="Arial" w:hAnsi="Arial" w:cs="Arial"/>
          <w:spacing w:val="-1"/>
          <w:sz w:val="18"/>
          <w:szCs w:val="18"/>
        </w:rPr>
        <w:t>he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t</w:t>
      </w:r>
      <w:r w:rsidRPr="00142B02">
        <w:rPr>
          <w:rFonts w:ascii="Arial" w:eastAsia="Arial" w:hAnsi="Arial" w:cs="Arial"/>
          <w:sz w:val="18"/>
          <w:szCs w:val="18"/>
        </w:rPr>
        <w:t xml:space="preserve">o </w:t>
      </w:r>
      <w:r w:rsidRPr="00142B02">
        <w:rPr>
          <w:rFonts w:ascii="Arial" w:eastAsia="Arial" w:hAnsi="Arial" w:cs="Arial"/>
          <w:spacing w:val="-1"/>
          <w:sz w:val="18"/>
          <w:szCs w:val="18"/>
        </w:rPr>
        <w:t>DEF</w:t>
      </w:r>
      <w:r w:rsidRPr="00142B02">
        <w:rPr>
          <w:rFonts w:ascii="Arial" w:eastAsia="Arial" w:hAnsi="Arial" w:cs="Arial"/>
          <w:spacing w:val="-3"/>
          <w:sz w:val="18"/>
          <w:szCs w:val="18"/>
        </w:rPr>
        <w:t>C</w:t>
      </w:r>
      <w:r w:rsidRPr="00142B02">
        <w:rPr>
          <w:rFonts w:ascii="Arial" w:eastAsia="Arial" w:hAnsi="Arial" w:cs="Arial"/>
          <w:spacing w:val="-1"/>
          <w:sz w:val="18"/>
          <w:szCs w:val="18"/>
        </w:rPr>
        <w:t>O</w:t>
      </w:r>
      <w:r w:rsidRPr="00142B02">
        <w:rPr>
          <w:rFonts w:ascii="Arial" w:eastAsia="Arial" w:hAnsi="Arial" w:cs="Arial"/>
          <w:sz w:val="18"/>
          <w:szCs w:val="18"/>
        </w:rPr>
        <w:t xml:space="preserve">N </w:t>
      </w:r>
      <w:r w:rsidRPr="00142B02">
        <w:rPr>
          <w:rFonts w:ascii="Arial" w:eastAsia="Arial" w:hAnsi="Arial" w:cs="Arial"/>
          <w:spacing w:val="-1"/>
          <w:sz w:val="18"/>
          <w:szCs w:val="18"/>
        </w:rPr>
        <w:t>65</w:t>
      </w:r>
      <w:r w:rsidRPr="00142B02">
        <w:rPr>
          <w:rFonts w:ascii="Arial" w:eastAsia="Arial" w:hAnsi="Arial" w:cs="Arial"/>
          <w:sz w:val="18"/>
          <w:szCs w:val="18"/>
        </w:rPr>
        <w:t xml:space="preserve">8 </w:t>
      </w:r>
      <w:r w:rsidRPr="00142B02">
        <w:rPr>
          <w:rFonts w:ascii="Arial" w:eastAsia="Arial" w:hAnsi="Arial" w:cs="Arial"/>
          <w:spacing w:val="1"/>
          <w:sz w:val="18"/>
          <w:szCs w:val="18"/>
        </w:rPr>
        <w:t>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Cybe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R</w:t>
      </w:r>
      <w:r w:rsidRPr="00142B02">
        <w:rPr>
          <w:rFonts w:ascii="Arial" w:eastAsia="Arial" w:hAnsi="Arial" w:cs="Arial"/>
          <w:spacing w:val="1"/>
          <w:sz w:val="18"/>
          <w:szCs w:val="18"/>
        </w:rPr>
        <w:t>i</w:t>
      </w:r>
      <w:r w:rsidRPr="00142B02">
        <w:rPr>
          <w:rFonts w:ascii="Arial" w:eastAsia="Arial" w:hAnsi="Arial" w:cs="Arial"/>
          <w:spacing w:val="-1"/>
          <w:sz w:val="18"/>
          <w:szCs w:val="18"/>
        </w:rPr>
        <w:t>s</w:t>
      </w:r>
      <w:r w:rsidRPr="00142B02">
        <w:rPr>
          <w:rFonts w:ascii="Arial" w:eastAsia="Arial" w:hAnsi="Arial" w:cs="Arial"/>
          <w:sz w:val="18"/>
          <w:szCs w:val="18"/>
        </w:rPr>
        <w:t>k</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Lev</w:t>
      </w:r>
      <w:r w:rsidRPr="00142B02">
        <w:rPr>
          <w:rFonts w:ascii="Arial" w:eastAsia="Arial" w:hAnsi="Arial" w:cs="Arial"/>
          <w:spacing w:val="-3"/>
          <w:sz w:val="18"/>
          <w:szCs w:val="18"/>
        </w:rPr>
        <w:t>e</w:t>
      </w:r>
      <w:r w:rsidRPr="00142B02">
        <w:rPr>
          <w:rFonts w:ascii="Arial" w:eastAsia="Arial" w:hAnsi="Arial" w:cs="Arial"/>
          <w:sz w:val="18"/>
          <w:szCs w:val="18"/>
        </w:rPr>
        <w:t>l</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o</w:t>
      </w:r>
      <w:r w:rsidRPr="00142B02">
        <w:rPr>
          <w:rFonts w:ascii="Arial" w:eastAsia="Arial" w:hAnsi="Arial" w:cs="Arial"/>
          <w:sz w:val="18"/>
          <w:szCs w:val="18"/>
        </w:rPr>
        <w:t>f</w:t>
      </w:r>
      <w:r w:rsidRPr="00142B02">
        <w:rPr>
          <w:rFonts w:ascii="Arial" w:eastAsia="Arial" w:hAnsi="Arial" w:cs="Arial"/>
          <w:spacing w:val="1"/>
          <w:sz w:val="18"/>
          <w:szCs w:val="18"/>
        </w:rPr>
        <w:t xml:space="preserve"> 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Con</w:t>
      </w:r>
      <w:r w:rsidRPr="00142B02">
        <w:rPr>
          <w:rFonts w:ascii="Arial" w:eastAsia="Arial" w:hAnsi="Arial" w:cs="Arial"/>
          <w:spacing w:val="1"/>
          <w:sz w:val="18"/>
          <w:szCs w:val="18"/>
        </w:rPr>
        <w:t>tr</w:t>
      </w:r>
      <w:r w:rsidRPr="00142B02">
        <w:rPr>
          <w:rFonts w:ascii="Arial" w:eastAsia="Arial" w:hAnsi="Arial" w:cs="Arial"/>
          <w:spacing w:val="-1"/>
          <w:sz w:val="18"/>
          <w:szCs w:val="18"/>
        </w:rPr>
        <w:t>ac</w:t>
      </w:r>
      <w:r w:rsidRPr="00142B02">
        <w:rPr>
          <w:rFonts w:ascii="Arial" w:eastAsia="Arial" w:hAnsi="Arial" w:cs="Arial"/>
          <w:sz w:val="18"/>
          <w:szCs w:val="18"/>
        </w:rPr>
        <w:t>t</w:t>
      </w:r>
      <w:r w:rsidRPr="00142B02">
        <w:rPr>
          <w:rFonts w:ascii="Arial" w:eastAsia="Arial" w:hAnsi="Arial" w:cs="Arial"/>
          <w:spacing w:val="1"/>
          <w:sz w:val="18"/>
          <w:szCs w:val="18"/>
        </w:rPr>
        <w:t xml:space="preserve"> </w:t>
      </w:r>
      <w:r w:rsidRPr="00142B02">
        <w:rPr>
          <w:rFonts w:ascii="Arial" w:eastAsia="Arial" w:hAnsi="Arial" w:cs="Arial"/>
          <w:spacing w:val="-2"/>
          <w:sz w:val="18"/>
          <w:szCs w:val="18"/>
        </w:rPr>
        <w:t>is</w:t>
      </w:r>
      <w:r w:rsidR="003B53DA" w:rsidRPr="00142B02">
        <w:rPr>
          <w:rFonts w:ascii="Arial" w:eastAsia="Arial" w:hAnsi="Arial" w:cs="Arial"/>
          <w:spacing w:val="-2"/>
          <w:sz w:val="18"/>
          <w:szCs w:val="18"/>
        </w:rPr>
        <w:t xml:space="preserve"> </w:t>
      </w:r>
      <w:r w:rsidR="00556476" w:rsidRPr="002A3B6A">
        <w:rPr>
          <w:rFonts w:ascii="Arial" w:eastAsia="Arial" w:hAnsi="Arial" w:cs="Arial"/>
          <w:spacing w:val="-1"/>
          <w:sz w:val="18"/>
          <w:szCs w:val="18"/>
        </w:rPr>
        <w:t>not applicable</w:t>
      </w:r>
      <w:r w:rsidRPr="002A3B6A">
        <w:rPr>
          <w:rFonts w:ascii="Arial" w:eastAsia="Arial" w:hAnsi="Arial" w:cs="Arial"/>
          <w:sz w:val="18"/>
          <w:szCs w:val="18"/>
        </w:rPr>
        <w:t>,</w:t>
      </w:r>
      <w:r w:rsidRPr="002A3B6A">
        <w:rPr>
          <w:rFonts w:ascii="Arial" w:eastAsia="Arial" w:hAnsi="Arial" w:cs="Arial"/>
          <w:spacing w:val="1"/>
          <w:sz w:val="18"/>
          <w:szCs w:val="18"/>
        </w:rPr>
        <w:t xml:space="preserve"> </w:t>
      </w:r>
      <w:r w:rsidRPr="00142B02">
        <w:rPr>
          <w:rFonts w:ascii="Arial" w:eastAsia="Arial" w:hAnsi="Arial" w:cs="Arial"/>
          <w:spacing w:val="-4"/>
          <w:sz w:val="18"/>
          <w:szCs w:val="18"/>
        </w:rPr>
        <w:t>a</w:t>
      </w:r>
      <w:r w:rsidRPr="00142B02">
        <w:rPr>
          <w:rFonts w:ascii="Arial" w:eastAsia="Arial" w:hAnsi="Arial" w:cs="Arial"/>
          <w:sz w:val="18"/>
          <w:szCs w:val="18"/>
        </w:rPr>
        <w:t>s</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de</w:t>
      </w:r>
      <w:r w:rsidRPr="00142B02">
        <w:rPr>
          <w:rFonts w:ascii="Arial" w:eastAsia="Arial" w:hAnsi="Arial" w:cs="Arial"/>
          <w:spacing w:val="-2"/>
          <w:sz w:val="18"/>
          <w:szCs w:val="18"/>
        </w:rPr>
        <w:t>f</w:t>
      </w:r>
      <w:r w:rsidRPr="00142B02">
        <w:rPr>
          <w:rFonts w:ascii="Arial" w:eastAsia="Arial" w:hAnsi="Arial" w:cs="Arial"/>
          <w:spacing w:val="1"/>
          <w:sz w:val="18"/>
          <w:szCs w:val="18"/>
        </w:rPr>
        <w:t>i</w:t>
      </w:r>
      <w:r w:rsidRPr="00142B02">
        <w:rPr>
          <w:rFonts w:ascii="Arial" w:eastAsia="Arial" w:hAnsi="Arial" w:cs="Arial"/>
          <w:spacing w:val="-1"/>
          <w:sz w:val="18"/>
          <w:szCs w:val="18"/>
        </w:rPr>
        <w:t>ne</w:t>
      </w:r>
      <w:r w:rsidRPr="00142B02">
        <w:rPr>
          <w:rFonts w:ascii="Arial" w:eastAsia="Arial" w:hAnsi="Arial" w:cs="Arial"/>
          <w:sz w:val="18"/>
          <w:szCs w:val="18"/>
        </w:rPr>
        <w:t xml:space="preserve">d </w:t>
      </w:r>
      <w:r w:rsidRPr="00142B02">
        <w:rPr>
          <w:rFonts w:ascii="Arial" w:eastAsia="Arial" w:hAnsi="Arial" w:cs="Arial"/>
          <w:spacing w:val="1"/>
          <w:sz w:val="18"/>
          <w:szCs w:val="18"/>
        </w:rPr>
        <w:t>i</w:t>
      </w:r>
      <w:r w:rsidRPr="00142B02">
        <w:rPr>
          <w:rFonts w:ascii="Arial" w:eastAsia="Arial" w:hAnsi="Arial" w:cs="Arial"/>
          <w:sz w:val="18"/>
          <w:szCs w:val="18"/>
        </w:rPr>
        <w:t>n</w:t>
      </w:r>
      <w:r w:rsidRPr="00142B02">
        <w:rPr>
          <w:rFonts w:ascii="Arial" w:eastAsia="Arial" w:hAnsi="Arial" w:cs="Arial"/>
          <w:spacing w:val="-3"/>
          <w:sz w:val="18"/>
          <w:szCs w:val="18"/>
        </w:rPr>
        <w:t xml:space="preserve"> </w:t>
      </w:r>
      <w:r w:rsidRPr="00142B02">
        <w:rPr>
          <w:rFonts w:ascii="Arial" w:eastAsia="Arial" w:hAnsi="Arial" w:cs="Arial"/>
          <w:spacing w:val="-1"/>
          <w:sz w:val="18"/>
          <w:szCs w:val="18"/>
        </w:rPr>
        <w:t>De</w:t>
      </w:r>
      <w:r w:rsidRPr="00142B02">
        <w:rPr>
          <w:rFonts w:ascii="Arial" w:eastAsia="Arial" w:hAnsi="Arial" w:cs="Arial"/>
          <w:sz w:val="18"/>
          <w:szCs w:val="18"/>
        </w:rPr>
        <w:t>f</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S</w:t>
      </w:r>
      <w:r w:rsidRPr="00142B02">
        <w:rPr>
          <w:rFonts w:ascii="Arial" w:eastAsia="Arial" w:hAnsi="Arial" w:cs="Arial"/>
          <w:spacing w:val="1"/>
          <w:sz w:val="18"/>
          <w:szCs w:val="18"/>
        </w:rPr>
        <w:t>t</w:t>
      </w:r>
      <w:r w:rsidRPr="00142B02">
        <w:rPr>
          <w:rFonts w:ascii="Arial" w:eastAsia="Arial" w:hAnsi="Arial" w:cs="Arial"/>
          <w:spacing w:val="-4"/>
          <w:sz w:val="18"/>
          <w:szCs w:val="18"/>
        </w:rPr>
        <w:t>a</w:t>
      </w:r>
      <w:r w:rsidRPr="00142B02">
        <w:rPr>
          <w:rFonts w:ascii="Arial" w:eastAsia="Arial" w:hAnsi="Arial" w:cs="Arial"/>
          <w:sz w:val="18"/>
          <w:szCs w:val="18"/>
        </w:rPr>
        <w:t xml:space="preserve">n </w:t>
      </w:r>
      <w:r w:rsidRPr="00142B02">
        <w:rPr>
          <w:rFonts w:ascii="Arial" w:eastAsia="Arial" w:hAnsi="Arial" w:cs="Arial"/>
          <w:spacing w:val="-1"/>
          <w:sz w:val="18"/>
          <w:szCs w:val="18"/>
        </w:rPr>
        <w:t>0</w:t>
      </w:r>
      <w:r w:rsidRPr="00142B02">
        <w:rPr>
          <w:rFonts w:ascii="Arial" w:eastAsia="Arial" w:hAnsi="Arial" w:cs="Arial"/>
          <w:spacing w:val="1"/>
          <w:sz w:val="18"/>
          <w:szCs w:val="18"/>
        </w:rPr>
        <w:t>5-</w:t>
      </w:r>
      <w:r w:rsidRPr="00142B02">
        <w:rPr>
          <w:rFonts w:ascii="Arial" w:eastAsia="Arial" w:hAnsi="Arial" w:cs="Arial"/>
          <w:spacing w:val="-1"/>
          <w:sz w:val="18"/>
          <w:szCs w:val="18"/>
        </w:rPr>
        <w:t>138</w:t>
      </w:r>
    </w:p>
    <w:p w14:paraId="4493E890" w14:textId="6118A631" w:rsidR="000F2F78" w:rsidRPr="00E73291" w:rsidRDefault="000F2F78" w:rsidP="00B87A46">
      <w:pPr>
        <w:spacing w:after="0" w:line="240" w:lineRule="auto"/>
        <w:rPr>
          <w:rFonts w:ascii="Arial" w:eastAsia="Arial" w:hAnsi="Arial" w:cs="Arial"/>
          <w:color w:val="FF0000"/>
          <w:sz w:val="18"/>
          <w:szCs w:val="18"/>
        </w:rPr>
      </w:pPr>
    </w:p>
    <w:p w14:paraId="02A4A65C" w14:textId="77777777" w:rsidR="00FB6B85" w:rsidRDefault="00FB6B85" w:rsidP="00FB6B85">
      <w:pPr>
        <w:spacing w:after="0" w:line="240" w:lineRule="auto"/>
        <w:rPr>
          <w:rFonts w:ascii="Arial" w:hAnsi="Arial" w:cs="Arial"/>
          <w:sz w:val="18"/>
          <w:szCs w:val="18"/>
        </w:rPr>
      </w:pPr>
    </w:p>
    <w:p w14:paraId="018EBB51" w14:textId="77777777" w:rsidR="00FB6B85" w:rsidRPr="001B5D46" w:rsidRDefault="00FB6B85" w:rsidP="00FB6B85">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40" w:history="1">
        <w:r w:rsidRPr="001B5D46">
          <w:rPr>
            <w:rStyle w:val="Hyperlink"/>
            <w:rFonts w:ascii="Arial" w:eastAsiaTheme="minorEastAsia" w:hAnsi="Arial" w:cs="Arial"/>
            <w:sz w:val="18"/>
            <w:szCs w:val="18"/>
          </w:rPr>
          <w:t>Knowledge in Defence (</w:t>
        </w:r>
        <w:proofErr w:type="spellStart"/>
      </w:hyperlink>
      <w:hyperlink r:id="rId41" w:history="1">
        <w:r w:rsidRPr="001B5D46">
          <w:rPr>
            <w:rStyle w:val="Hyperlink"/>
            <w:rFonts w:ascii="Arial" w:eastAsiaTheme="minorEastAsia" w:hAnsi="Arial" w:cs="Arial"/>
            <w:sz w:val="18"/>
            <w:szCs w:val="18"/>
          </w:rPr>
          <w:t>KiD</w:t>
        </w:r>
        <w:proofErr w:type="spellEnd"/>
      </w:hyperlink>
      <w:hyperlink r:id="rId42" w:history="1">
        <w:r w:rsidRPr="001B5D46">
          <w:rPr>
            <w:rStyle w:val="Hyperlink"/>
            <w:rFonts w:ascii="Arial" w:eastAsiaTheme="minorEastAsia" w:hAnsi="Arial" w:cs="Arial"/>
            <w:sz w:val="18"/>
            <w:szCs w:val="18"/>
          </w:rPr>
          <w:t>) website.</w:t>
        </w:r>
      </w:hyperlink>
    </w:p>
    <w:p w14:paraId="58A4554F" w14:textId="77777777" w:rsidR="00737439" w:rsidRPr="002E4993" w:rsidRDefault="00737439" w:rsidP="00B87A46">
      <w:pPr>
        <w:spacing w:after="0" w:line="240" w:lineRule="auto"/>
        <w:rPr>
          <w:rFonts w:ascii="Arial" w:hAnsi="Arial" w:cs="Arial"/>
          <w:sz w:val="18"/>
          <w:szCs w:val="18"/>
        </w:rPr>
      </w:pPr>
    </w:p>
    <w:p w14:paraId="3369A7A5" w14:textId="2DB8327A"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B87A46">
      <w:pPr>
        <w:keepLines/>
        <w:tabs>
          <w:tab w:val="num" w:pos="720"/>
        </w:tabs>
        <w:spacing w:after="0" w:line="240" w:lineRule="auto"/>
        <w:outlineLvl w:val="1"/>
        <w:rPr>
          <w:rFonts w:ascii="Arial" w:hAnsi="Arial" w:cs="Arial"/>
          <w:sz w:val="18"/>
          <w:szCs w:val="18"/>
        </w:rPr>
      </w:pPr>
      <w:bookmarkStart w:id="94" w:name="_Toc422462804"/>
      <w:bookmarkStart w:id="95" w:name="_Toc473616418"/>
      <w:bookmarkStart w:id="96" w:name="_Toc473793302"/>
    </w:p>
    <w:p w14:paraId="788665BB"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lastRenderedPageBreak/>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14:paraId="6FC65661"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B87A46">
      <w:pPr>
        <w:spacing w:after="0" w:line="240" w:lineRule="auto"/>
        <w:rPr>
          <w:rFonts w:ascii="Arial" w:hAnsi="Arial" w:cs="Arial"/>
          <w:color w:val="000000" w:themeColor="text1"/>
          <w:sz w:val="18"/>
          <w:szCs w:val="18"/>
        </w:rPr>
      </w:pPr>
    </w:p>
    <w:p w14:paraId="7A02A250" w14:textId="77777777" w:rsidR="009130F1" w:rsidRDefault="009130F1" w:rsidP="00B87A46">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796DC457" w14:textId="77777777" w:rsidR="00A8789C" w:rsidRPr="0047630C" w:rsidRDefault="00A8789C" w:rsidP="00A8789C">
      <w:pPr>
        <w:keepLines/>
        <w:tabs>
          <w:tab w:val="num" w:pos="720"/>
        </w:tabs>
        <w:spacing w:after="0" w:line="240" w:lineRule="auto"/>
        <w:outlineLvl w:val="1"/>
        <w:rPr>
          <w:rFonts w:ascii="Arial" w:hAnsi="Arial" w:cs="Arial"/>
          <w:color w:val="FF0000"/>
          <w:sz w:val="18"/>
          <w:szCs w:val="18"/>
        </w:rPr>
      </w:pPr>
    </w:p>
    <w:p w14:paraId="7072E819" w14:textId="77777777"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36300278" w14:textId="77777777" w:rsidR="00D37B04" w:rsidRPr="002E4993" w:rsidRDefault="00D37B04" w:rsidP="00B87A46">
      <w:pPr>
        <w:keepLines/>
        <w:tabs>
          <w:tab w:val="num" w:pos="720"/>
        </w:tabs>
        <w:spacing w:after="0" w:line="240" w:lineRule="auto"/>
        <w:outlineLvl w:val="1"/>
        <w:rPr>
          <w:rFonts w:ascii="Arial" w:hAnsi="Arial" w:cs="Arial"/>
          <w:b/>
          <w:bCs/>
          <w:color w:val="FF0000"/>
          <w:sz w:val="18"/>
          <w:szCs w:val="18"/>
        </w:rPr>
      </w:pPr>
      <w:r w:rsidRPr="002E4993">
        <w:rPr>
          <w:rFonts w:ascii="Arial" w:hAnsi="Arial" w:cs="Arial"/>
          <w:sz w:val="18"/>
          <w:szCs w:val="18"/>
        </w:rPr>
        <w:t>22.7</w:t>
      </w:r>
      <w:r w:rsidRPr="006F2CD4">
        <w:rPr>
          <w:rFonts w:ascii="Arial" w:hAnsi="Arial" w:cs="Arial"/>
          <w:sz w:val="18"/>
          <w:szCs w:val="18"/>
        </w:rPr>
        <w:t xml:space="preserve"> </w:t>
      </w:r>
      <w:r w:rsidRPr="006F2CD4">
        <w:rPr>
          <w:rFonts w:ascii="Arial" w:hAnsi="Arial" w:cs="Arial"/>
          <w:b/>
          <w:bCs/>
          <w:sz w:val="18"/>
          <w:szCs w:val="18"/>
        </w:rPr>
        <w:t>Options</w:t>
      </w:r>
    </w:p>
    <w:bookmarkEnd w:id="94"/>
    <w:bookmarkEnd w:id="95"/>
    <w:bookmarkEnd w:id="96"/>
    <w:p w14:paraId="48702439" w14:textId="6080E8DC" w:rsidR="00F47AFE" w:rsidRPr="002E4993" w:rsidRDefault="00F47AFE" w:rsidP="00B87A46">
      <w:pPr>
        <w:pStyle w:val="NormalWeb"/>
        <w:spacing w:before="0" w:beforeAutospacing="0" w:after="0" w:afterAutospacing="0"/>
        <w:rPr>
          <w:rFonts w:ascii="Arial" w:hAnsi="Arial" w:cs="Arial"/>
          <w:sz w:val="18"/>
          <w:szCs w:val="18"/>
          <w:lang w:val="en-GB"/>
        </w:rPr>
      </w:pPr>
      <w:r w:rsidRPr="002E4993">
        <w:rPr>
          <w:rFonts w:ascii="Arial" w:hAnsi="Arial" w:cs="Arial"/>
          <w:color w:val="000000"/>
          <w:sz w:val="18"/>
          <w:szCs w:val="18"/>
        </w:rPr>
        <w:t xml:space="preserve">In addition to the requirements detailed at Item </w:t>
      </w:r>
      <w:r w:rsidRPr="002E4993">
        <w:rPr>
          <w:rFonts w:ascii="Arial" w:hAnsi="Arial" w:cs="Arial"/>
          <w:color w:val="FF0000"/>
          <w:sz w:val="18"/>
          <w:szCs w:val="18"/>
        </w:rPr>
        <w:t xml:space="preserve">1 </w:t>
      </w:r>
      <w:r w:rsidRPr="002E4993">
        <w:rPr>
          <w:rFonts w:ascii="Arial" w:hAnsi="Arial" w:cs="Arial"/>
          <w:color w:val="000000"/>
          <w:sz w:val="18"/>
          <w:szCs w:val="18"/>
        </w:rPr>
        <w:t xml:space="preserve">of the Schedule of Requirements, the Contractor hereby grants to the Authority the following irrevocable options to </w:t>
      </w:r>
      <w:r w:rsidRPr="002E4993">
        <w:rPr>
          <w:rFonts w:ascii="Arial" w:hAnsi="Arial" w:cs="Arial"/>
          <w:sz w:val="18"/>
          <w:szCs w:val="18"/>
        </w:rPr>
        <w:t xml:space="preserve">purchase </w:t>
      </w:r>
      <w:bookmarkStart w:id="97" w:name="_Hlk125306871"/>
      <w:r w:rsidRPr="002E4993">
        <w:rPr>
          <w:rFonts w:ascii="Arial" w:hAnsi="Arial" w:cs="Arial"/>
          <w:sz w:val="18"/>
          <w:szCs w:val="18"/>
        </w:rPr>
        <w:t xml:space="preserve">the requirements </w:t>
      </w:r>
      <w:bookmarkEnd w:id="97"/>
      <w:r w:rsidRPr="002E4993">
        <w:rPr>
          <w:rFonts w:ascii="Arial" w:hAnsi="Arial" w:cs="Arial"/>
          <w:sz w:val="18"/>
          <w:szCs w:val="18"/>
        </w:rPr>
        <w:t xml:space="preserve">detailed at </w:t>
      </w:r>
      <w:r w:rsidRPr="002E4993">
        <w:rPr>
          <w:rFonts w:ascii="Arial" w:hAnsi="Arial" w:cs="Arial"/>
          <w:color w:val="000000"/>
          <w:sz w:val="18"/>
          <w:szCs w:val="18"/>
        </w:rPr>
        <w:t xml:space="preserve">Item </w:t>
      </w:r>
      <w:r w:rsidR="00C70501">
        <w:rPr>
          <w:rFonts w:ascii="Arial" w:hAnsi="Arial" w:cs="Arial"/>
          <w:color w:val="FF0000"/>
          <w:sz w:val="18"/>
          <w:szCs w:val="18"/>
        </w:rPr>
        <w:t>2</w:t>
      </w:r>
      <w:r w:rsidRPr="002E4993">
        <w:rPr>
          <w:rFonts w:ascii="Arial" w:hAnsi="Arial" w:cs="Arial"/>
          <w:color w:val="FF0000"/>
          <w:sz w:val="18"/>
          <w:szCs w:val="18"/>
        </w:rPr>
        <w:t xml:space="preserve"> to </w:t>
      </w:r>
      <w:r w:rsidR="00C70501">
        <w:rPr>
          <w:rFonts w:ascii="Arial" w:hAnsi="Arial" w:cs="Arial"/>
          <w:color w:val="FF0000"/>
          <w:sz w:val="18"/>
          <w:szCs w:val="18"/>
        </w:rPr>
        <w:t>4</w:t>
      </w:r>
      <w:r w:rsidRPr="002E4993">
        <w:rPr>
          <w:rFonts w:ascii="Arial" w:hAnsi="Arial" w:cs="Arial"/>
          <w:color w:val="FF0000"/>
          <w:sz w:val="18"/>
          <w:szCs w:val="18"/>
        </w:rPr>
        <w:t xml:space="preserve"> </w:t>
      </w:r>
      <w:r w:rsidRPr="002E4993">
        <w:rPr>
          <w:rFonts w:ascii="Arial" w:hAnsi="Arial" w:cs="Arial"/>
          <w:color w:val="000000"/>
          <w:sz w:val="18"/>
          <w:szCs w:val="18"/>
        </w:rPr>
        <w:t>of the Schedule of Requirements, in accordance with the terms and conditions set out in this contract or any such subsequent contract or contracts where such options are taken up, it being agreed that the Authority has no obligation to exercise such options.</w:t>
      </w:r>
    </w:p>
    <w:p w14:paraId="112A6FB5" w14:textId="07145061" w:rsidR="00F47AFE" w:rsidRPr="007D19C8" w:rsidRDefault="00F47AFE" w:rsidP="00B87A46">
      <w:pPr>
        <w:pStyle w:val="NormalWeb"/>
        <w:spacing w:before="0" w:beforeAutospacing="0" w:after="0" w:afterAutospacing="0"/>
        <w:rPr>
          <w:rFonts w:ascii="Arial" w:hAnsi="Arial" w:cs="Arial"/>
          <w:sz w:val="18"/>
          <w:szCs w:val="18"/>
        </w:rPr>
      </w:pPr>
      <w:r w:rsidRPr="002E4993">
        <w:rPr>
          <w:rFonts w:ascii="Arial" w:hAnsi="Arial" w:cs="Arial"/>
          <w:color w:val="000000"/>
          <w:sz w:val="18"/>
          <w:szCs w:val="18"/>
        </w:rPr>
        <w:t>Option 1</w:t>
      </w:r>
      <w:r w:rsidRPr="007D19C8">
        <w:rPr>
          <w:rFonts w:ascii="Arial" w:hAnsi="Arial" w:cs="Arial"/>
          <w:sz w:val="18"/>
          <w:szCs w:val="18"/>
        </w:rPr>
        <w:t>: Requirement Details at a firm price of £</w:t>
      </w:r>
      <w:r w:rsidR="002A0831" w:rsidRPr="007D19C8">
        <w:rPr>
          <w:rFonts w:ascii="Arial" w:hAnsi="Arial" w:cs="Arial"/>
          <w:sz w:val="18"/>
          <w:szCs w:val="18"/>
        </w:rPr>
        <w:t>19,</w:t>
      </w:r>
      <w:r w:rsidR="00CA19DE" w:rsidRPr="007D19C8">
        <w:rPr>
          <w:rFonts w:ascii="Arial" w:hAnsi="Arial" w:cs="Arial"/>
          <w:sz w:val="18"/>
          <w:szCs w:val="18"/>
        </w:rPr>
        <w:t>486.00</w:t>
      </w:r>
      <w:r w:rsidRPr="007D19C8">
        <w:rPr>
          <w:rFonts w:ascii="Arial" w:hAnsi="Arial" w:cs="Arial"/>
          <w:sz w:val="18"/>
          <w:szCs w:val="18"/>
        </w:rPr>
        <w:t xml:space="preserve">, in accordance with the delivery schedule at Schedule of Requirements line </w:t>
      </w:r>
      <w:r w:rsidR="00CA19DE" w:rsidRPr="007D19C8">
        <w:rPr>
          <w:rFonts w:ascii="Arial" w:hAnsi="Arial" w:cs="Arial"/>
          <w:sz w:val="18"/>
          <w:szCs w:val="18"/>
        </w:rPr>
        <w:t>2</w:t>
      </w:r>
      <w:r w:rsidRPr="007D19C8">
        <w:rPr>
          <w:rFonts w:ascii="Arial" w:hAnsi="Arial" w:cs="Arial"/>
          <w:sz w:val="18"/>
          <w:szCs w:val="18"/>
        </w:rPr>
        <w:t>, provided that the Authority exercises such an option by no later than TBC (3 months prior to requirement date).</w:t>
      </w:r>
    </w:p>
    <w:p w14:paraId="240C33CB" w14:textId="3E36EBCC" w:rsidR="00F47AFE" w:rsidRPr="007D19C8" w:rsidRDefault="00F47AFE" w:rsidP="00B87A46">
      <w:pPr>
        <w:pStyle w:val="NormalWeb"/>
        <w:spacing w:before="0" w:beforeAutospacing="0" w:after="0" w:afterAutospacing="0"/>
        <w:rPr>
          <w:rFonts w:ascii="Arial" w:hAnsi="Arial" w:cs="Arial"/>
          <w:sz w:val="18"/>
          <w:szCs w:val="18"/>
        </w:rPr>
      </w:pPr>
      <w:r w:rsidRPr="007D19C8">
        <w:rPr>
          <w:rFonts w:ascii="Arial" w:hAnsi="Arial" w:cs="Arial"/>
          <w:sz w:val="18"/>
          <w:szCs w:val="18"/>
        </w:rPr>
        <w:t xml:space="preserve">Option 2: Requirement Details at a firm price of </w:t>
      </w:r>
      <w:r w:rsidR="00CA19DE" w:rsidRPr="007D19C8">
        <w:rPr>
          <w:rFonts w:ascii="Arial" w:hAnsi="Arial" w:cs="Arial"/>
          <w:sz w:val="18"/>
          <w:szCs w:val="18"/>
        </w:rPr>
        <w:t>£19,486.00</w:t>
      </w:r>
      <w:r w:rsidRPr="007D19C8">
        <w:rPr>
          <w:rFonts w:ascii="Arial" w:hAnsi="Arial" w:cs="Arial"/>
          <w:sz w:val="18"/>
          <w:szCs w:val="18"/>
        </w:rPr>
        <w:t xml:space="preserve">, in accordance with the delivery schedule at Schedule of Requirements line </w:t>
      </w:r>
      <w:r w:rsidR="00CA19DE" w:rsidRPr="007D19C8">
        <w:rPr>
          <w:rFonts w:ascii="Arial" w:hAnsi="Arial" w:cs="Arial"/>
          <w:sz w:val="18"/>
          <w:szCs w:val="18"/>
        </w:rPr>
        <w:t>3</w:t>
      </w:r>
      <w:r w:rsidRPr="007D19C8">
        <w:rPr>
          <w:rFonts w:ascii="Arial" w:hAnsi="Arial" w:cs="Arial"/>
          <w:sz w:val="18"/>
          <w:szCs w:val="18"/>
        </w:rPr>
        <w:t>, provided that the Authority exercises such an option by no later than TBC (3 months prior to requirement date).</w:t>
      </w:r>
    </w:p>
    <w:p w14:paraId="032BBFB4" w14:textId="25D579AF" w:rsidR="00F47AFE" w:rsidRPr="007D19C8" w:rsidRDefault="00F47AFE" w:rsidP="00B87A46">
      <w:pPr>
        <w:pStyle w:val="NormalWeb"/>
        <w:spacing w:before="0" w:beforeAutospacing="0" w:after="0" w:afterAutospacing="0"/>
        <w:rPr>
          <w:rFonts w:ascii="Arial" w:hAnsi="Arial" w:cs="Arial"/>
          <w:sz w:val="18"/>
          <w:szCs w:val="18"/>
        </w:rPr>
      </w:pPr>
      <w:r w:rsidRPr="007D19C8">
        <w:rPr>
          <w:rFonts w:ascii="Arial" w:hAnsi="Arial" w:cs="Arial"/>
          <w:sz w:val="18"/>
          <w:szCs w:val="18"/>
        </w:rPr>
        <w:t xml:space="preserve">Option 3: Requirement Details at a firm price of </w:t>
      </w:r>
      <w:r w:rsidR="00CA19DE" w:rsidRPr="007D19C8">
        <w:rPr>
          <w:rFonts w:ascii="Arial" w:hAnsi="Arial" w:cs="Arial"/>
          <w:sz w:val="18"/>
          <w:szCs w:val="18"/>
        </w:rPr>
        <w:t>£19,486.00</w:t>
      </w:r>
      <w:r w:rsidRPr="007D19C8">
        <w:rPr>
          <w:rFonts w:ascii="Arial" w:hAnsi="Arial" w:cs="Arial"/>
          <w:sz w:val="18"/>
          <w:szCs w:val="18"/>
        </w:rPr>
        <w:t xml:space="preserve">, in accordance with the delivery schedule at Schedule of Requirements line </w:t>
      </w:r>
      <w:r w:rsidR="00CA19DE" w:rsidRPr="007D19C8">
        <w:rPr>
          <w:rFonts w:ascii="Arial" w:hAnsi="Arial" w:cs="Arial"/>
          <w:sz w:val="18"/>
          <w:szCs w:val="18"/>
        </w:rPr>
        <w:t>4</w:t>
      </w:r>
      <w:r w:rsidRPr="007D19C8">
        <w:rPr>
          <w:rFonts w:ascii="Arial" w:hAnsi="Arial" w:cs="Arial"/>
          <w:sz w:val="18"/>
          <w:szCs w:val="18"/>
        </w:rPr>
        <w:t>, provided that the Authority exercises such an option by no later than TBC (3 months prior to requirement date).</w:t>
      </w:r>
    </w:p>
    <w:p w14:paraId="27E8F247" w14:textId="77777777" w:rsidR="00951514" w:rsidRPr="007D19C8" w:rsidRDefault="00951514" w:rsidP="00951514">
      <w:pPr>
        <w:widowControl/>
        <w:spacing w:after="0" w:line="240" w:lineRule="auto"/>
        <w:rPr>
          <w:rFonts w:ascii="Arial" w:eastAsia="Times New Roman" w:hAnsi="Arial" w:cs="Arial"/>
          <w:sz w:val="18"/>
          <w:szCs w:val="18"/>
        </w:rPr>
      </w:pPr>
      <w:r w:rsidRPr="007D19C8">
        <w:rPr>
          <w:rFonts w:ascii="Arial" w:eastAsia="Times New Roman" w:hAnsi="Arial" w:cs="Arial"/>
          <w:sz w:val="18"/>
          <w:szCs w:val="18"/>
        </w:rPr>
        <w:t xml:space="preserve">The Authority may exercise any of the options above for any quantities and/or durations up to those stated in the </w:t>
      </w:r>
      <w:r w:rsidRPr="007D19C8">
        <w:rPr>
          <w:rFonts w:ascii="Arial" w:hAnsi="Arial" w:cs="Arial"/>
          <w:sz w:val="18"/>
          <w:szCs w:val="18"/>
        </w:rPr>
        <w:t xml:space="preserve">Schedule of Requirements </w:t>
      </w:r>
      <w:r w:rsidRPr="007D19C8">
        <w:rPr>
          <w:rFonts w:ascii="Arial" w:eastAsia="Times New Roman" w:hAnsi="Arial" w:cs="Arial"/>
          <w:sz w:val="18"/>
          <w:szCs w:val="18"/>
        </w:rPr>
        <w:t xml:space="preserve">and the per item option prices shall apply (or apply pro-rata where the full duration is not invoked). </w:t>
      </w:r>
    </w:p>
    <w:p w14:paraId="23DDC775"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7D19C8">
        <w:rPr>
          <w:rFonts w:ascii="Arial" w:hAnsi="Arial" w:cs="Arial"/>
          <w:sz w:val="18"/>
          <w:szCs w:val="18"/>
        </w:rPr>
        <w:t xml:space="preserve">The Authority shall have the right to exercise the options by the specified dates or within such further period as corresponds </w:t>
      </w:r>
      <w:r w:rsidRPr="002E4993">
        <w:rPr>
          <w:rFonts w:ascii="Arial" w:hAnsi="Arial" w:cs="Arial"/>
          <w:color w:val="000000"/>
          <w:sz w:val="18"/>
          <w:szCs w:val="18"/>
        </w:rPr>
        <w:t>to the aggregate of any period(s):</w:t>
      </w:r>
    </w:p>
    <w:p w14:paraId="0E399EA9"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 xml:space="preserve">a. of delay in the delivery </w:t>
      </w:r>
      <w:proofErr w:type="spellStart"/>
      <w:r w:rsidRPr="002E4993">
        <w:rPr>
          <w:rFonts w:ascii="Arial" w:hAnsi="Arial" w:cs="Arial"/>
          <w:color w:val="000000"/>
          <w:sz w:val="18"/>
          <w:szCs w:val="18"/>
        </w:rPr>
        <w:t>programme</w:t>
      </w:r>
      <w:proofErr w:type="spellEnd"/>
      <w:r w:rsidRPr="002E4993">
        <w:rPr>
          <w:rFonts w:ascii="Arial" w:hAnsi="Arial" w:cs="Arial"/>
          <w:color w:val="000000"/>
          <w:sz w:val="18"/>
          <w:szCs w:val="18"/>
        </w:rPr>
        <w:t xml:space="preserve"> whether constituting any breach of the Contract or resulting from any force majeure event, or</w:t>
      </w:r>
    </w:p>
    <w:p w14:paraId="538873FD"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b. for the duration of which the Authority is prevented from exercising any such option due to any other breach of the Contract by the Contractor.</w:t>
      </w:r>
    </w:p>
    <w:p w14:paraId="34D68C66"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Authority shall not be obliged to exercise the options.</w:t>
      </w:r>
    </w:p>
    <w:p w14:paraId="25D4F694"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option prices detailed are firm prices.</w:t>
      </w:r>
    </w:p>
    <w:p w14:paraId="02815884" w14:textId="77777777" w:rsidR="008836D2" w:rsidRPr="002E4993" w:rsidRDefault="008836D2" w:rsidP="00B87A46">
      <w:pPr>
        <w:keepLines/>
        <w:tabs>
          <w:tab w:val="num" w:pos="720"/>
        </w:tabs>
        <w:spacing w:after="0" w:line="240" w:lineRule="auto"/>
        <w:outlineLvl w:val="1"/>
        <w:rPr>
          <w:rFonts w:ascii="Arial" w:hAnsi="Arial" w:cs="Arial"/>
          <w:sz w:val="18"/>
          <w:szCs w:val="18"/>
        </w:rPr>
      </w:pPr>
    </w:p>
    <w:p w14:paraId="372D84BD" w14:textId="77777777" w:rsidR="008836D2" w:rsidRPr="002E4993" w:rsidRDefault="008836D2" w:rsidP="00B87A46">
      <w:pPr>
        <w:keepLines/>
        <w:tabs>
          <w:tab w:val="num" w:pos="720"/>
        </w:tabs>
        <w:spacing w:after="0" w:line="240" w:lineRule="auto"/>
        <w:outlineLvl w:val="1"/>
        <w:rPr>
          <w:rFonts w:ascii="Arial" w:hAnsi="Arial" w:cs="Arial"/>
          <w:b/>
          <w:bCs/>
          <w:color w:val="FF0000"/>
          <w:sz w:val="18"/>
          <w:szCs w:val="18"/>
        </w:rPr>
      </w:pPr>
      <w:r w:rsidRPr="002E4993">
        <w:rPr>
          <w:rFonts w:ascii="Arial" w:hAnsi="Arial" w:cs="Arial"/>
          <w:sz w:val="18"/>
          <w:szCs w:val="18"/>
        </w:rPr>
        <w:t xml:space="preserve">22.8 </w:t>
      </w:r>
      <w:r w:rsidRPr="00EE28A0">
        <w:rPr>
          <w:rFonts w:ascii="Arial" w:hAnsi="Arial" w:cs="Arial"/>
          <w:b/>
          <w:bCs/>
          <w:sz w:val="18"/>
          <w:szCs w:val="18"/>
        </w:rPr>
        <w:t>Variation of Price</w:t>
      </w:r>
    </w:p>
    <w:p w14:paraId="684A16C2" w14:textId="4890A19C"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a. The prices stated in the Schedule of Requirements are FIXED </w:t>
      </w:r>
      <w:proofErr w:type="gramStart"/>
      <w:r w:rsidRPr="0051521C">
        <w:rPr>
          <w:rFonts w:ascii="Arial" w:hAnsi="Arial" w:cs="Arial"/>
          <w:sz w:val="18"/>
          <w:szCs w:val="18"/>
        </w:rPr>
        <w:t>at</w:t>
      </w:r>
      <w:proofErr w:type="gramEnd"/>
      <w:r w:rsidRPr="0051521C">
        <w:rPr>
          <w:rFonts w:ascii="Arial" w:hAnsi="Arial" w:cs="Arial"/>
          <w:sz w:val="18"/>
          <w:szCs w:val="18"/>
        </w:rPr>
        <w:t xml:space="preserve"> 1 January </w:t>
      </w:r>
      <w:r w:rsidR="00D53927" w:rsidRPr="0051521C">
        <w:rPr>
          <w:rFonts w:ascii="Arial" w:hAnsi="Arial" w:cs="Arial"/>
          <w:sz w:val="18"/>
          <w:szCs w:val="18"/>
        </w:rPr>
        <w:t>202</w:t>
      </w:r>
      <w:r w:rsidR="001352D2" w:rsidRPr="0051521C">
        <w:rPr>
          <w:rFonts w:ascii="Arial" w:hAnsi="Arial" w:cs="Arial"/>
          <w:sz w:val="18"/>
          <w:szCs w:val="18"/>
        </w:rPr>
        <w:t>6</w:t>
      </w:r>
      <w:r w:rsidRPr="0051521C">
        <w:rPr>
          <w:rFonts w:ascii="Arial" w:hAnsi="Arial" w:cs="Arial"/>
          <w:sz w:val="18"/>
          <w:szCs w:val="18"/>
        </w:rPr>
        <w:t xml:space="preserve"> </w:t>
      </w:r>
      <w:r w:rsidRPr="002E4993">
        <w:rPr>
          <w:rFonts w:ascii="Arial" w:hAnsi="Arial" w:cs="Arial"/>
          <w:sz w:val="18"/>
          <w:szCs w:val="18"/>
        </w:rPr>
        <w:t xml:space="preserve">price levels. The prices do not include provision beyond this date for increases or decreases in the market price of the Articles being purchased. Any such variation shall be calculated in accordance with the following formula: </w:t>
      </w:r>
    </w:p>
    <w:p w14:paraId="7D5807FC"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V = P (</w:t>
      </w:r>
      <w:proofErr w:type="spellStart"/>
      <w:r w:rsidRPr="002E4993">
        <w:rPr>
          <w:rFonts w:ascii="Arial" w:hAnsi="Arial" w:cs="Arial"/>
          <w:sz w:val="18"/>
          <w:szCs w:val="18"/>
        </w:rPr>
        <w:t>a+b</w:t>
      </w:r>
      <w:proofErr w:type="spellEnd"/>
      <w:r w:rsidRPr="002E4993">
        <w:rPr>
          <w:rFonts w:ascii="Arial" w:hAnsi="Arial" w:cs="Arial"/>
          <w:sz w:val="18"/>
          <w:szCs w:val="18"/>
        </w:rPr>
        <w:t xml:space="preserve"> (Oi/O0)) - P </w:t>
      </w:r>
    </w:p>
    <w:p w14:paraId="353743E3"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Where: </w:t>
      </w:r>
    </w:p>
    <w:p w14:paraId="24342053"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V represents the variation of price </w:t>
      </w:r>
    </w:p>
    <w:p w14:paraId="7EC8E737"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P represents the FIXED price as stated in the Schedule of Requirements </w:t>
      </w:r>
    </w:p>
    <w:p w14:paraId="7C5B2BBA" w14:textId="6C45D502" w:rsidR="008836D2" w:rsidRPr="00E22415" w:rsidRDefault="008836D2" w:rsidP="00E22415">
      <w:pPr>
        <w:spacing w:after="0" w:line="240" w:lineRule="auto"/>
        <w:ind w:right="-23"/>
        <w:rPr>
          <w:rFonts w:ascii="Arial" w:eastAsia="Arial" w:hAnsi="Arial" w:cs="Arial"/>
          <w:spacing w:val="-2"/>
          <w:position w:val="-1"/>
          <w:sz w:val="18"/>
          <w:szCs w:val="18"/>
          <w:lang w:val="en-GB" w:eastAsia="en-GB"/>
        </w:rPr>
      </w:pPr>
      <w:r w:rsidRPr="002E4993">
        <w:rPr>
          <w:rFonts w:ascii="Arial" w:hAnsi="Arial" w:cs="Arial"/>
          <w:sz w:val="18"/>
          <w:szCs w:val="18"/>
        </w:rPr>
        <w:t>O represents the index</w:t>
      </w:r>
      <w:r w:rsidRPr="00EE28A0">
        <w:rPr>
          <w:rFonts w:ascii="Arial" w:hAnsi="Arial" w:cs="Arial"/>
          <w:sz w:val="18"/>
          <w:szCs w:val="18"/>
        </w:rPr>
        <w:t xml:space="preserve"> </w:t>
      </w:r>
      <w:r w:rsidR="00E22415" w:rsidRPr="00E22415">
        <w:rPr>
          <w:rFonts w:ascii="Arial" w:eastAsia="Arial" w:hAnsi="Arial" w:cs="Arial"/>
          <w:spacing w:val="-2"/>
          <w:position w:val="-1"/>
          <w:sz w:val="18"/>
          <w:szCs w:val="18"/>
          <w:lang w:val="en-GB" w:eastAsia="en-GB"/>
        </w:rPr>
        <w:t xml:space="preserve">Top Level SPPI, I56 </w:t>
      </w:r>
      <w:r w:rsidR="00E22415" w:rsidRPr="00E22415">
        <w:rPr>
          <w:rFonts w:ascii="Arial" w:hAnsi="Arial" w:cs="Arial"/>
          <w:sz w:val="18"/>
          <w:szCs w:val="18"/>
        </w:rPr>
        <w:t>HQUF (Food and beverage serving services)</w:t>
      </w:r>
    </w:p>
    <w:p w14:paraId="50A97D6C"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O0 represents the average OUTPUT Price Index figure for the base </w:t>
      </w:r>
      <w:proofErr w:type="gramStart"/>
      <w:r w:rsidRPr="002E4993">
        <w:rPr>
          <w:rFonts w:ascii="Arial" w:hAnsi="Arial" w:cs="Arial"/>
          <w:sz w:val="18"/>
          <w:szCs w:val="18"/>
        </w:rPr>
        <w:t>period</w:t>
      </w:r>
      <w:proofErr w:type="gramEnd"/>
    </w:p>
    <w:p w14:paraId="113D8602"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Oi represents the average OUTPUT Price Index figure for the period in which variation is being </w:t>
      </w:r>
      <w:proofErr w:type="gramStart"/>
      <w:r w:rsidRPr="002E4993">
        <w:rPr>
          <w:rFonts w:ascii="Arial" w:hAnsi="Arial" w:cs="Arial"/>
          <w:sz w:val="18"/>
          <w:szCs w:val="18"/>
        </w:rPr>
        <w:t>made</w:t>
      </w:r>
      <w:proofErr w:type="gramEnd"/>
      <w:r w:rsidRPr="002E4993">
        <w:rPr>
          <w:rFonts w:ascii="Arial" w:hAnsi="Arial" w:cs="Arial"/>
          <w:sz w:val="18"/>
          <w:szCs w:val="18"/>
        </w:rPr>
        <w:t xml:space="preserve">  </w:t>
      </w:r>
    </w:p>
    <w:p w14:paraId="004AB22D"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a represents the Non- Variable Element (NVE) </w:t>
      </w:r>
    </w:p>
    <w:p w14:paraId="4CA22BB5"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b represents the Variable Element </w:t>
      </w:r>
    </w:p>
    <w:p w14:paraId="0473A3EA" w14:textId="77777777" w:rsidR="008836D2" w:rsidRPr="002E4993" w:rsidRDefault="008836D2" w:rsidP="00B87A46">
      <w:pPr>
        <w:spacing w:after="0" w:line="240" w:lineRule="auto"/>
        <w:ind w:left="720"/>
        <w:rPr>
          <w:rFonts w:ascii="Arial" w:hAnsi="Arial" w:cs="Arial"/>
          <w:sz w:val="18"/>
          <w:szCs w:val="18"/>
        </w:rPr>
      </w:pPr>
      <w:proofErr w:type="spellStart"/>
      <w:r w:rsidRPr="002E4993">
        <w:rPr>
          <w:rFonts w:ascii="Arial" w:hAnsi="Arial" w:cs="Arial"/>
          <w:sz w:val="18"/>
          <w:szCs w:val="18"/>
        </w:rPr>
        <w:t>a+b</w:t>
      </w:r>
      <w:proofErr w:type="spellEnd"/>
      <w:r w:rsidRPr="002E4993">
        <w:rPr>
          <w:rFonts w:ascii="Arial" w:hAnsi="Arial" w:cs="Arial"/>
          <w:sz w:val="18"/>
          <w:szCs w:val="18"/>
        </w:rPr>
        <w:t xml:space="preserve">=1 </w:t>
      </w:r>
    </w:p>
    <w:p w14:paraId="6363EBBF"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b. The Index referred to in Clause 1 above shall be taken from the following Tables: </w:t>
      </w:r>
    </w:p>
    <w:p w14:paraId="77C239C3" w14:textId="77777777" w:rsidR="00E22415" w:rsidRPr="00E22415" w:rsidRDefault="008836D2" w:rsidP="00E22415">
      <w:pPr>
        <w:spacing w:after="0" w:line="240" w:lineRule="auto"/>
        <w:ind w:right="-23"/>
        <w:rPr>
          <w:rFonts w:ascii="Arial" w:eastAsia="Arial" w:hAnsi="Arial" w:cs="Arial"/>
          <w:spacing w:val="-2"/>
          <w:position w:val="-1"/>
          <w:sz w:val="18"/>
          <w:szCs w:val="18"/>
          <w:lang w:val="en-GB" w:eastAsia="en-GB"/>
        </w:rPr>
      </w:pPr>
      <w:r w:rsidRPr="00EE28A0">
        <w:rPr>
          <w:rFonts w:ascii="Arial" w:hAnsi="Arial" w:cs="Arial"/>
          <w:sz w:val="18"/>
          <w:szCs w:val="18"/>
        </w:rPr>
        <w:t xml:space="preserve">ONS - </w:t>
      </w:r>
      <w:r w:rsidR="00E22415" w:rsidRPr="00E22415">
        <w:rPr>
          <w:rFonts w:ascii="Arial" w:eastAsia="Arial" w:hAnsi="Arial" w:cs="Arial"/>
          <w:spacing w:val="-2"/>
          <w:position w:val="-1"/>
          <w:sz w:val="18"/>
          <w:szCs w:val="18"/>
          <w:lang w:val="en-GB" w:eastAsia="en-GB"/>
        </w:rPr>
        <w:t xml:space="preserve">Top Level SPPI, I56 </w:t>
      </w:r>
      <w:r w:rsidR="00E22415" w:rsidRPr="00E22415">
        <w:rPr>
          <w:rFonts w:ascii="Arial" w:hAnsi="Arial" w:cs="Arial"/>
          <w:sz w:val="18"/>
          <w:szCs w:val="18"/>
        </w:rPr>
        <w:t>HQUF (Food and beverage serving services)</w:t>
      </w:r>
    </w:p>
    <w:p w14:paraId="47C0B032" w14:textId="712EDD41" w:rsidR="008836D2" w:rsidRPr="002E4993" w:rsidRDefault="008836D2" w:rsidP="002F1AE5">
      <w:pPr>
        <w:spacing w:after="0" w:line="240" w:lineRule="auto"/>
        <w:rPr>
          <w:rFonts w:ascii="Arial" w:hAnsi="Arial" w:cs="Arial"/>
          <w:sz w:val="18"/>
          <w:szCs w:val="18"/>
        </w:rPr>
      </w:pPr>
      <w:r w:rsidRPr="002E499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46343A71"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d. </w:t>
      </w:r>
      <w:proofErr w:type="gramStart"/>
      <w:r w:rsidRPr="002E4993">
        <w:rPr>
          <w:rFonts w:ascii="Arial" w:hAnsi="Arial" w:cs="Arial"/>
          <w:sz w:val="18"/>
          <w:szCs w:val="18"/>
        </w:rPr>
        <w:t>In the event that</w:t>
      </w:r>
      <w:proofErr w:type="gramEnd"/>
      <w:r w:rsidRPr="002E4993">
        <w:rPr>
          <w:rFonts w:ascii="Arial" w:hAnsi="Arial" w:cs="Arial"/>
          <w:sz w:val="18"/>
          <w:szCs w:val="18"/>
        </w:rPr>
        <w:t xml:space="preserve"> any material changes are made to the indices (e.g. a revised statistical base date) during the period of the contract and before final adjustment of the final contract price, then the re-basing methodology outlined by the Office for National Statistics (ONS, the </w:t>
      </w:r>
      <w:r w:rsidRPr="002E4993">
        <w:rPr>
          <w:rFonts w:ascii="Arial" w:hAnsi="Arial" w:cs="Arial"/>
          <w:sz w:val="18"/>
          <w:szCs w:val="18"/>
        </w:rPr>
        <w:lastRenderedPageBreak/>
        <w:t xml:space="preserve">series providers) to match the original index to the new series shall be applied. </w:t>
      </w:r>
    </w:p>
    <w:p w14:paraId="5CB2D771"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53FFF473"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f. Notwithstanding the above, any extant index / indices agreed in the Contract shall continue to be used </w:t>
      </w:r>
      <w:proofErr w:type="gramStart"/>
      <w:r w:rsidRPr="002E4993">
        <w:rPr>
          <w:rFonts w:ascii="Arial" w:hAnsi="Arial" w:cs="Arial"/>
          <w:sz w:val="18"/>
          <w:szCs w:val="18"/>
        </w:rPr>
        <w:t>as long as</w:t>
      </w:r>
      <w:proofErr w:type="gramEnd"/>
      <w:r w:rsidRPr="002E4993">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2E4993">
        <w:rPr>
          <w:rFonts w:ascii="Arial" w:hAnsi="Arial" w:cs="Arial"/>
          <w:sz w:val="18"/>
          <w:szCs w:val="18"/>
        </w:rPr>
        <w:t>as a result of</w:t>
      </w:r>
      <w:proofErr w:type="gramEnd"/>
      <w:r w:rsidRPr="002E4993">
        <w:rPr>
          <w:rFonts w:ascii="Arial" w:hAnsi="Arial" w:cs="Arial"/>
          <w:sz w:val="18"/>
          <w:szCs w:val="18"/>
        </w:rPr>
        <w:t xml:space="preserve"> any change to the index or indices. </w:t>
      </w:r>
    </w:p>
    <w:p w14:paraId="1D51B6EC"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2E338B9"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2E4993">
        <w:rPr>
          <w:rFonts w:ascii="Arial" w:hAnsi="Arial" w:cs="Arial"/>
          <w:sz w:val="18"/>
          <w:szCs w:val="18"/>
        </w:rPr>
        <w:t>so</w:t>
      </w:r>
      <w:proofErr w:type="gramEnd"/>
      <w:r w:rsidRPr="002E4993">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42040BDD"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i. Claims under this Condition shall be submitted to the Bill Paying Branch, certified to the effect that the “requirements of this Clause [insert the VOP clause number]” have been met.</w:t>
      </w:r>
    </w:p>
    <w:p w14:paraId="7A63F6FC" w14:textId="77777777" w:rsidR="00737439" w:rsidRPr="002E4993" w:rsidRDefault="00737439" w:rsidP="00B87A46">
      <w:pPr>
        <w:spacing w:after="0" w:line="240" w:lineRule="auto"/>
        <w:rPr>
          <w:rFonts w:ascii="Arial" w:hAnsi="Arial" w:cs="Arial"/>
          <w:sz w:val="18"/>
          <w:szCs w:val="18"/>
        </w:rPr>
      </w:pPr>
    </w:p>
    <w:p w14:paraId="680727AB" w14:textId="5A6811EE"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B87A46">
      <w:pPr>
        <w:tabs>
          <w:tab w:val="left" w:pos="540"/>
        </w:tabs>
        <w:spacing w:after="0" w:line="240" w:lineRule="auto"/>
        <w:ind w:right="-20"/>
        <w:rPr>
          <w:rFonts w:ascii="Arial" w:hAnsi="Arial" w:cs="Arial"/>
          <w:sz w:val="18"/>
          <w:szCs w:val="18"/>
        </w:rPr>
      </w:pPr>
    </w:p>
    <w:p w14:paraId="1B6BF745"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17F9C253"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Name: TBC</w:t>
      </w:r>
    </w:p>
    <w:p w14:paraId="63A09CBA"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Email: TBC</w:t>
      </w:r>
    </w:p>
    <w:p w14:paraId="23A97CB7" w14:textId="77777777" w:rsidR="00D77962" w:rsidRDefault="00D77962" w:rsidP="00D77962">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8223699" w14:textId="77777777" w:rsidR="00D77962" w:rsidRDefault="00D77962" w:rsidP="00D77962">
      <w:pPr>
        <w:tabs>
          <w:tab w:val="left" w:pos="540"/>
        </w:tabs>
        <w:spacing w:after="0" w:line="240" w:lineRule="auto"/>
        <w:ind w:right="-20"/>
        <w:rPr>
          <w:rFonts w:ascii="Arial" w:hAnsi="Arial" w:cs="Arial"/>
          <w:b/>
          <w:bCs/>
          <w:sz w:val="18"/>
          <w:szCs w:val="18"/>
        </w:rPr>
      </w:pPr>
    </w:p>
    <w:p w14:paraId="13955551"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62F6ADB6"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2C72FC2E" w14:textId="77777777" w:rsidR="00D77962" w:rsidRDefault="00D77962" w:rsidP="00D77962">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14:paraId="5A804E95"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52413B1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B85AF8A"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2ABF91B"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D77962" w14:paraId="342FA7D0"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075398C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D19AED1" w14:textId="77777777" w:rsidR="00D77962" w:rsidRDefault="00D77962">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544032" w14:textId="77777777" w:rsidR="00D77962" w:rsidRDefault="00D77962">
            <w:pPr>
              <w:tabs>
                <w:tab w:val="num" w:pos="0"/>
              </w:tabs>
              <w:spacing w:after="0" w:line="240" w:lineRule="auto"/>
              <w:rPr>
                <w:rFonts w:ascii="Arial" w:hAnsi="Arial" w:cs="Arial"/>
                <w:sz w:val="18"/>
                <w:szCs w:val="18"/>
              </w:rPr>
            </w:pPr>
          </w:p>
        </w:tc>
      </w:tr>
    </w:tbl>
    <w:p w14:paraId="1FAD869F" w14:textId="77777777" w:rsidR="007E3C7E" w:rsidRPr="00277274" w:rsidRDefault="007E3C7E" w:rsidP="007E3C7E">
      <w:pPr>
        <w:tabs>
          <w:tab w:val="num" w:pos="0"/>
        </w:tabs>
        <w:spacing w:after="0" w:line="240" w:lineRule="auto"/>
        <w:rPr>
          <w:rFonts w:ascii="Arial" w:hAnsi="Arial" w:cs="Arial"/>
          <w:sz w:val="18"/>
          <w:szCs w:val="18"/>
        </w:rPr>
      </w:pPr>
    </w:p>
    <w:p w14:paraId="5F125395" w14:textId="77777777" w:rsidR="007E3C7E" w:rsidRPr="003742E7"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5D1D6274" w14:textId="77777777" w:rsidR="007E3C7E" w:rsidRPr="003742E7" w:rsidRDefault="007E3C7E" w:rsidP="007E3C7E">
      <w:pPr>
        <w:tabs>
          <w:tab w:val="num" w:pos="0"/>
        </w:tabs>
        <w:spacing w:after="0" w:line="240" w:lineRule="auto"/>
        <w:rPr>
          <w:rFonts w:ascii="Arial" w:hAnsi="Arial" w:cs="Arial"/>
          <w:sz w:val="18"/>
          <w:szCs w:val="18"/>
        </w:rPr>
      </w:pPr>
    </w:p>
    <w:p w14:paraId="4B56E87D" w14:textId="77777777" w:rsidR="007E3C7E" w:rsidRPr="00277274"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 xml:space="preserve">If the Contractor is using a Sub-Contractor </w:t>
      </w:r>
      <w:proofErr w:type="gramStart"/>
      <w:r w:rsidRPr="003742E7">
        <w:rPr>
          <w:rFonts w:ascii="Arial" w:hAnsi="Arial" w:cs="Arial"/>
          <w:sz w:val="18"/>
          <w:szCs w:val="18"/>
        </w:rPr>
        <w:t>in order to</w:t>
      </w:r>
      <w:proofErr w:type="gramEnd"/>
      <w:r w:rsidRPr="003742E7">
        <w:rPr>
          <w:rFonts w:ascii="Arial" w:hAnsi="Arial" w:cs="Arial"/>
          <w:sz w:val="18"/>
          <w:szCs w:val="18"/>
        </w:rPr>
        <w:t xml:space="preserve"> meet any deliverables and they cease working with that Sub-Contractor, for any reason, the Contractor will still be responsible for meeting those deliverables.</w:t>
      </w:r>
    </w:p>
    <w:p w14:paraId="1417E82C" w14:textId="77777777" w:rsidR="0090706F" w:rsidRPr="002E4993" w:rsidRDefault="0090706F" w:rsidP="00B87A46">
      <w:pPr>
        <w:tabs>
          <w:tab w:val="num" w:pos="0"/>
        </w:tabs>
        <w:spacing w:after="0" w:line="240" w:lineRule="auto"/>
        <w:rPr>
          <w:rFonts w:ascii="Arial" w:hAnsi="Arial" w:cs="Arial"/>
          <w:sz w:val="18"/>
          <w:szCs w:val="18"/>
        </w:rPr>
      </w:pPr>
    </w:p>
    <w:bookmarkEnd w:id="93"/>
    <w:p w14:paraId="20AD66C6" w14:textId="77777777" w:rsidR="00990023" w:rsidRDefault="00990023" w:rsidP="00990023">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374C8742" w14:textId="77777777" w:rsidR="00990023" w:rsidRPr="00A14CBC" w:rsidRDefault="00990023" w:rsidP="00990023">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5EFB84DF" w14:textId="77777777" w:rsidR="008913B7" w:rsidRPr="00161758" w:rsidRDefault="008913B7" w:rsidP="008913B7">
      <w:pPr>
        <w:tabs>
          <w:tab w:val="left" w:pos="540"/>
        </w:tabs>
        <w:spacing w:after="0" w:line="240" w:lineRule="auto"/>
        <w:ind w:right="-20"/>
        <w:rPr>
          <w:rFonts w:ascii="Arial" w:hAnsi="Arial" w:cs="Arial"/>
          <w:sz w:val="18"/>
          <w:szCs w:val="18"/>
        </w:rPr>
      </w:pPr>
    </w:p>
    <w:p w14:paraId="72255A0B" w14:textId="294E0C99"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sidR="00754A67">
        <w:rPr>
          <w:rFonts w:ascii="Arial" w:hAnsi="Arial" w:cs="Arial"/>
          <w:sz w:val="18"/>
          <w:szCs w:val="18"/>
        </w:rPr>
        <w:t xml:space="preserve">the Contractor within 31 calendar days </w:t>
      </w:r>
      <w:r w:rsidRPr="00161758">
        <w:rPr>
          <w:rFonts w:ascii="Arial" w:hAnsi="Arial" w:cs="Arial"/>
          <w:sz w:val="18"/>
          <w:szCs w:val="18"/>
        </w:rPr>
        <w:t xml:space="preserve">of the end date of the contract, unless otherwise agreed. </w:t>
      </w:r>
    </w:p>
    <w:p w14:paraId="1DFC3B94" w14:textId="77777777" w:rsidR="008913B7" w:rsidRPr="00161758" w:rsidRDefault="008913B7" w:rsidP="008913B7">
      <w:pPr>
        <w:tabs>
          <w:tab w:val="left" w:pos="540"/>
        </w:tabs>
        <w:spacing w:after="0" w:line="240" w:lineRule="auto"/>
        <w:ind w:right="-20"/>
        <w:rPr>
          <w:rFonts w:ascii="Arial" w:hAnsi="Arial" w:cs="Arial"/>
          <w:sz w:val="18"/>
          <w:szCs w:val="18"/>
        </w:rPr>
      </w:pPr>
    </w:p>
    <w:p w14:paraId="70865FAD"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1B209AA3" w14:textId="77777777" w:rsidR="008E732A" w:rsidRPr="00A14CBC" w:rsidRDefault="008E732A" w:rsidP="00990023">
      <w:pPr>
        <w:tabs>
          <w:tab w:val="left" w:pos="540"/>
        </w:tabs>
        <w:spacing w:after="0" w:line="240" w:lineRule="auto"/>
        <w:ind w:right="-20"/>
        <w:rPr>
          <w:rFonts w:ascii="Arial" w:hAnsi="Arial" w:cs="Arial"/>
          <w:sz w:val="18"/>
          <w:szCs w:val="18"/>
        </w:rPr>
      </w:pPr>
    </w:p>
    <w:p w14:paraId="7318EFCE" w14:textId="77777777" w:rsidR="00990023" w:rsidRPr="00BE50C3" w:rsidRDefault="00990023" w:rsidP="00990023">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1EB4B497" w14:textId="77777777" w:rsidR="00990023" w:rsidRPr="00BE50C3" w:rsidRDefault="00990023" w:rsidP="00990023">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6FBF2C0" w14:textId="77777777" w:rsidR="00737439" w:rsidRPr="002E4993"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B87A4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p w14:paraId="0657C7DE" w14:textId="77777777" w:rsidR="00737439" w:rsidRPr="002E4993" w:rsidRDefault="00737439" w:rsidP="00B87A46">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1BD0BB1D" w14:textId="77777777" w:rsidR="0039172D" w:rsidRPr="001705B6" w:rsidRDefault="0039172D" w:rsidP="0039172D">
      <w:pPr>
        <w:tabs>
          <w:tab w:val="num" w:pos="0"/>
        </w:tabs>
        <w:spacing w:after="0" w:line="240" w:lineRule="auto"/>
        <w:rPr>
          <w:rFonts w:ascii="Arial" w:hAnsi="Arial" w:cs="Arial"/>
          <w:color w:val="FF0000"/>
          <w:sz w:val="18"/>
          <w:szCs w:val="18"/>
        </w:rPr>
      </w:pPr>
      <w:r w:rsidRPr="001705B6">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0039C">
        <w:rPr>
          <w:rFonts w:ascii="Arial" w:hAnsi="Arial" w:cs="Arial"/>
          <w:sz w:val="18"/>
          <w:szCs w:val="18"/>
        </w:rPr>
        <w:t xml:space="preserve">1% of the payment due for those goods or services for each week or portion of a week that </w:t>
      </w:r>
      <w:r w:rsidRPr="001705B6">
        <w:rPr>
          <w:rFonts w:ascii="Arial" w:hAnsi="Arial" w:cs="Arial"/>
          <w:color w:val="000000" w:themeColor="text1"/>
          <w:sz w:val="18"/>
          <w:szCs w:val="18"/>
        </w:rPr>
        <w:t>passes before goods are delivered the services are completed.</w:t>
      </w:r>
    </w:p>
    <w:p w14:paraId="0FCCA3E0" w14:textId="77777777" w:rsidR="00B36B0F" w:rsidRDefault="00B36B0F" w:rsidP="00B36B0F">
      <w:pPr>
        <w:tabs>
          <w:tab w:val="num" w:pos="0"/>
        </w:tabs>
        <w:spacing w:after="0" w:line="240" w:lineRule="auto"/>
        <w:rPr>
          <w:rFonts w:ascii="Arial" w:hAnsi="Arial" w:cs="Arial"/>
          <w:color w:val="FF0000"/>
          <w:sz w:val="18"/>
          <w:szCs w:val="18"/>
        </w:rPr>
      </w:pPr>
    </w:p>
    <w:p w14:paraId="38B78CDC" w14:textId="644D0E4D" w:rsidR="00B36B0F" w:rsidRPr="006508A7" w:rsidRDefault="00B36B0F" w:rsidP="00B36B0F">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w:t>
      </w:r>
      <w:r w:rsidRPr="006508A7">
        <w:rPr>
          <w:rFonts w:ascii="Arial" w:hAnsi="Arial" w:cs="Arial"/>
          <w:sz w:val="18"/>
          <w:szCs w:val="18"/>
        </w:rPr>
        <w:t xml:space="preserve">deduct 5% of the next payment that becomes due for each week or portion of a week that passes before the </w:t>
      </w:r>
      <w:r w:rsidR="004E080E" w:rsidRPr="006508A7">
        <w:rPr>
          <w:rFonts w:ascii="Arial" w:hAnsi="Arial" w:cs="Arial"/>
          <w:sz w:val="18"/>
          <w:szCs w:val="18"/>
        </w:rPr>
        <w:t>Contractor meets those requirements</w:t>
      </w:r>
      <w:r w:rsidRPr="006508A7">
        <w:rPr>
          <w:rFonts w:ascii="Arial" w:hAnsi="Arial" w:cs="Arial"/>
          <w:sz w:val="18"/>
          <w:szCs w:val="18"/>
        </w:rPr>
        <w:t>.</w:t>
      </w:r>
    </w:p>
    <w:p w14:paraId="4541FC35" w14:textId="77777777" w:rsidR="00BD457F" w:rsidRPr="00277274" w:rsidRDefault="00BD457F" w:rsidP="00BD457F">
      <w:pPr>
        <w:tabs>
          <w:tab w:val="num" w:pos="0"/>
        </w:tabs>
        <w:spacing w:after="0" w:line="240" w:lineRule="auto"/>
        <w:rPr>
          <w:rFonts w:ascii="Arial" w:hAnsi="Arial" w:cs="Arial"/>
          <w:color w:val="FF0000"/>
          <w:sz w:val="18"/>
          <w:szCs w:val="18"/>
        </w:rPr>
      </w:pPr>
    </w:p>
    <w:p w14:paraId="0F754DA8" w14:textId="77777777" w:rsidR="00BD457F" w:rsidRPr="00277274" w:rsidRDefault="00BD457F" w:rsidP="00BD457F">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 xml:space="preserve">If, at any time, any of the goods or services provided under the Contract do not meet the required delivery timescales, </w:t>
      </w:r>
      <w:proofErr w:type="gramStart"/>
      <w:r w:rsidRPr="00C11F32">
        <w:rPr>
          <w:rFonts w:ascii="Arial" w:hAnsi="Arial" w:cs="Arial"/>
          <w:color w:val="000000" w:themeColor="text1"/>
          <w:sz w:val="18"/>
          <w:szCs w:val="18"/>
        </w:rPr>
        <w:t>standards</w:t>
      </w:r>
      <w:proofErr w:type="gramEnd"/>
      <w:r w:rsidRPr="00C11F32">
        <w:rPr>
          <w:rFonts w:ascii="Arial" w:hAnsi="Arial" w:cs="Arial"/>
          <w:color w:val="000000" w:themeColor="text1"/>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6D8F94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p>
    <w:p w14:paraId="2CE0B49F" w14:textId="4B9BAA45" w:rsidR="00440E46" w:rsidRPr="002E4993" w:rsidRDefault="00440E46" w:rsidP="00B87A46">
      <w:pPr>
        <w:spacing w:after="0" w:line="240" w:lineRule="auto"/>
        <w:rPr>
          <w:rFonts w:ascii="Arial" w:hAnsi="Arial" w:cs="Arial"/>
          <w:color w:val="FF0000"/>
          <w:sz w:val="18"/>
          <w:szCs w:val="18"/>
        </w:rPr>
      </w:pPr>
      <w:r w:rsidRPr="003F0B05">
        <w:rPr>
          <w:rFonts w:ascii="Arial" w:hAnsi="Arial" w:cs="Arial"/>
          <w:sz w:val="18"/>
          <w:szCs w:val="18"/>
        </w:rPr>
        <w:lastRenderedPageBreak/>
        <w:t>Where the Contractor is unable to provide the required goods/services within the timescales required, the Authority shall be entitled to procure those goods/services from other providers</w:t>
      </w:r>
      <w:r w:rsidR="00F80F87" w:rsidRPr="003F0B05">
        <w:rPr>
          <w:rFonts w:ascii="Arial" w:hAnsi="Arial" w:cs="Arial"/>
          <w:sz w:val="18"/>
          <w:szCs w:val="18"/>
        </w:rPr>
        <w:t>, including the cancellation of any orders that have been made with no costs incurred by the Authority</w:t>
      </w:r>
      <w:r w:rsidRPr="002E4993">
        <w:rPr>
          <w:rFonts w:ascii="Arial" w:hAnsi="Arial" w:cs="Arial"/>
          <w:color w:val="FF0000"/>
          <w:sz w:val="18"/>
          <w:szCs w:val="18"/>
        </w:rPr>
        <w:t xml:space="preserve">. </w:t>
      </w:r>
    </w:p>
    <w:p w14:paraId="437E13B3" w14:textId="77777777" w:rsidR="00440E46" w:rsidRPr="002E4993" w:rsidRDefault="00440E46" w:rsidP="00B87A46">
      <w:pPr>
        <w:spacing w:after="0" w:line="240" w:lineRule="auto"/>
        <w:rPr>
          <w:rFonts w:ascii="Arial" w:hAnsi="Arial" w:cs="Arial"/>
          <w:color w:val="FF0000"/>
          <w:sz w:val="18"/>
          <w:szCs w:val="18"/>
        </w:rPr>
      </w:pPr>
    </w:p>
    <w:p w14:paraId="56C68EFF" w14:textId="77777777" w:rsidR="00440E46" w:rsidRPr="006508A7" w:rsidRDefault="00440E46" w:rsidP="00B87A46">
      <w:pPr>
        <w:spacing w:after="0" w:line="240" w:lineRule="auto"/>
        <w:rPr>
          <w:rFonts w:ascii="Arial" w:hAnsi="Arial" w:cs="Arial"/>
          <w:sz w:val="18"/>
          <w:szCs w:val="18"/>
        </w:rPr>
      </w:pPr>
      <w:r w:rsidRPr="006508A7">
        <w:rPr>
          <w:rFonts w:ascii="Arial" w:hAnsi="Arial" w:cs="Arial"/>
          <w:sz w:val="18"/>
          <w:szCs w:val="18"/>
        </w:rPr>
        <w:t xml:space="preserve">If the Authority </w:t>
      </w:r>
      <w:proofErr w:type="gramStart"/>
      <w:r w:rsidRPr="006508A7">
        <w:rPr>
          <w:rFonts w:ascii="Arial" w:hAnsi="Arial" w:cs="Arial"/>
          <w:sz w:val="18"/>
          <w:szCs w:val="18"/>
        </w:rPr>
        <w:t>is able to</w:t>
      </w:r>
      <w:proofErr w:type="gramEnd"/>
      <w:r w:rsidRPr="006508A7">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2E4993" w:rsidRDefault="00440E46" w:rsidP="00B87A46">
      <w:pPr>
        <w:spacing w:after="0" w:line="240" w:lineRule="auto"/>
        <w:rPr>
          <w:rFonts w:ascii="Arial" w:hAnsi="Arial" w:cs="Arial"/>
          <w:color w:val="FF0000"/>
          <w:sz w:val="18"/>
          <w:szCs w:val="18"/>
        </w:rPr>
      </w:pPr>
    </w:p>
    <w:p w14:paraId="7A9D4962" w14:textId="77777777" w:rsidR="003750A9" w:rsidRPr="003F0B05" w:rsidRDefault="00440E46" w:rsidP="003750A9">
      <w:pPr>
        <w:spacing w:after="0" w:line="240" w:lineRule="auto"/>
        <w:rPr>
          <w:rFonts w:ascii="Arial" w:hAnsi="Arial" w:cs="Arial"/>
          <w:sz w:val="18"/>
          <w:szCs w:val="18"/>
        </w:rPr>
      </w:pPr>
      <w:r w:rsidRPr="003F0B05">
        <w:rPr>
          <w:rFonts w:ascii="Arial" w:hAnsi="Arial" w:cs="Arial"/>
          <w:sz w:val="18"/>
          <w:szCs w:val="18"/>
        </w:rPr>
        <w:t xml:space="preserve">If, </w:t>
      </w:r>
      <w:proofErr w:type="gramStart"/>
      <w:r w:rsidRPr="003F0B05">
        <w:rPr>
          <w:rFonts w:ascii="Arial" w:hAnsi="Arial" w:cs="Arial"/>
          <w:sz w:val="18"/>
          <w:szCs w:val="18"/>
        </w:rPr>
        <w:t>in order to</w:t>
      </w:r>
      <w:proofErr w:type="gramEnd"/>
      <w:r w:rsidRPr="003F0B05">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69F9A734" w14:textId="77777777" w:rsidR="003750A9" w:rsidRDefault="003750A9" w:rsidP="003750A9">
      <w:pPr>
        <w:spacing w:after="0" w:line="240" w:lineRule="auto"/>
        <w:rPr>
          <w:rFonts w:ascii="Arial" w:hAnsi="Arial" w:cs="Arial"/>
          <w:color w:val="FF0000"/>
          <w:sz w:val="18"/>
          <w:szCs w:val="18"/>
        </w:rPr>
      </w:pPr>
    </w:p>
    <w:sectPr w:rsidR="003750A9" w:rsidSect="002A12D3">
      <w:type w:val="nextColumn"/>
      <w:pgSz w:w="11940" w:h="16860"/>
      <w:pgMar w:top="227" w:right="454" w:bottom="227" w:left="454" w:header="567" w:footer="567" w:gutter="0"/>
      <w:cols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955B" w14:textId="77777777" w:rsidR="00152310" w:rsidRDefault="00152310" w:rsidP="00BD52A6">
      <w:pPr>
        <w:spacing w:after="0" w:line="240" w:lineRule="auto"/>
      </w:pPr>
      <w:r>
        <w:separator/>
      </w:r>
    </w:p>
  </w:endnote>
  <w:endnote w:type="continuationSeparator" w:id="0">
    <w:p w14:paraId="07C13E76" w14:textId="77777777" w:rsidR="00152310" w:rsidRDefault="0015231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Barlow Medium">
    <w:panose1 w:val="00000600000000000000"/>
    <w:charset w:val="00"/>
    <w:family w:val="modern"/>
    <w:notTrueType/>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29C2" w14:textId="77777777" w:rsidR="00152310" w:rsidRDefault="00152310" w:rsidP="00BD52A6">
      <w:pPr>
        <w:spacing w:after="0" w:line="240" w:lineRule="auto"/>
      </w:pPr>
      <w:r>
        <w:separator/>
      </w:r>
    </w:p>
  </w:footnote>
  <w:footnote w:type="continuationSeparator" w:id="0">
    <w:p w14:paraId="679310C4" w14:textId="77777777" w:rsidR="00152310" w:rsidRDefault="0015231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7978C5"/>
    <w:multiLevelType w:val="multilevel"/>
    <w:tmpl w:val="D0E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E87632"/>
    <w:multiLevelType w:val="multilevel"/>
    <w:tmpl w:val="4D94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E5A2E"/>
    <w:multiLevelType w:val="multilevel"/>
    <w:tmpl w:val="A86A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08C0991"/>
    <w:multiLevelType w:val="multilevel"/>
    <w:tmpl w:val="7A2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B3C4A"/>
    <w:multiLevelType w:val="multilevel"/>
    <w:tmpl w:val="3EB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C535C2"/>
    <w:multiLevelType w:val="multilevel"/>
    <w:tmpl w:val="229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6" w15:restartNumberingAfterBreak="0">
    <w:nsid w:val="15796EEC"/>
    <w:multiLevelType w:val="multilevel"/>
    <w:tmpl w:val="2CD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8"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270C71"/>
    <w:multiLevelType w:val="multilevel"/>
    <w:tmpl w:val="F340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FC7A61"/>
    <w:multiLevelType w:val="multilevel"/>
    <w:tmpl w:val="62A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6" w15:restartNumberingAfterBreak="0">
    <w:nsid w:val="3207013D"/>
    <w:multiLevelType w:val="multilevel"/>
    <w:tmpl w:val="525C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46CE5"/>
    <w:multiLevelType w:val="multilevel"/>
    <w:tmpl w:val="C66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4" w15:restartNumberingAfterBreak="0">
    <w:nsid w:val="3A8665C5"/>
    <w:multiLevelType w:val="multilevel"/>
    <w:tmpl w:val="1FD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C368AF"/>
    <w:multiLevelType w:val="multilevel"/>
    <w:tmpl w:val="AD3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03614F"/>
    <w:multiLevelType w:val="multilevel"/>
    <w:tmpl w:val="C5B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429B6933"/>
    <w:multiLevelType w:val="multilevel"/>
    <w:tmpl w:val="0D9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5A7A1E"/>
    <w:multiLevelType w:val="multilevel"/>
    <w:tmpl w:val="325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5" w15:restartNumberingAfterBreak="0">
    <w:nsid w:val="52F55853"/>
    <w:multiLevelType w:val="multilevel"/>
    <w:tmpl w:val="70D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7" w15:restartNumberingAfterBreak="0">
    <w:nsid w:val="56971932"/>
    <w:multiLevelType w:val="multilevel"/>
    <w:tmpl w:val="767E3D2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D2599B"/>
    <w:multiLevelType w:val="multilevel"/>
    <w:tmpl w:val="964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A137AE"/>
    <w:multiLevelType w:val="multilevel"/>
    <w:tmpl w:val="AC86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9"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5514BE"/>
    <w:multiLevelType w:val="multilevel"/>
    <w:tmpl w:val="DEDA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F610D2"/>
    <w:multiLevelType w:val="multilevel"/>
    <w:tmpl w:val="FFF0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F714F4"/>
    <w:multiLevelType w:val="multilevel"/>
    <w:tmpl w:val="F0FE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5A676D"/>
    <w:multiLevelType w:val="multilevel"/>
    <w:tmpl w:val="32EC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69" w15:restartNumberingAfterBreak="0">
    <w:nsid w:val="7C080864"/>
    <w:multiLevelType w:val="multilevel"/>
    <w:tmpl w:val="27B4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44"/>
  </w:num>
  <w:num w:numId="2" w16cid:durableId="297682562">
    <w:abstractNumId w:val="21"/>
  </w:num>
  <w:num w:numId="3" w16cid:durableId="540749745">
    <w:abstractNumId w:val="33"/>
  </w:num>
  <w:num w:numId="4" w16cid:durableId="965740745">
    <w:abstractNumId w:val="40"/>
  </w:num>
  <w:num w:numId="5" w16cid:durableId="387802498">
    <w:abstractNumId w:val="46"/>
  </w:num>
  <w:num w:numId="6" w16cid:durableId="1511522660">
    <w:abstractNumId w:val="6"/>
  </w:num>
  <w:num w:numId="7" w16cid:durableId="884755534">
    <w:abstractNumId w:val="63"/>
  </w:num>
  <w:num w:numId="8" w16cid:durableId="1599366397">
    <w:abstractNumId w:val="57"/>
  </w:num>
  <w:num w:numId="9" w16cid:durableId="881289427">
    <w:abstractNumId w:val="61"/>
  </w:num>
  <w:num w:numId="10" w16cid:durableId="163178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68"/>
    <w:lvlOverride w:ilvl="0">
      <w:startOverride w:val="6"/>
    </w:lvlOverride>
  </w:num>
  <w:num w:numId="13" w16cid:durableId="1616596732">
    <w:abstractNumId w:val="54"/>
  </w:num>
  <w:num w:numId="14" w16cid:durableId="1002784610">
    <w:abstractNumId w:val="71"/>
  </w:num>
  <w:num w:numId="15" w16cid:durableId="1214081409">
    <w:abstractNumId w:val="38"/>
  </w:num>
  <w:num w:numId="16" w16cid:durableId="1720284137">
    <w:abstractNumId w:val="1"/>
  </w:num>
  <w:num w:numId="17" w16cid:durableId="1862468429">
    <w:abstractNumId w:val="10"/>
  </w:num>
  <w:num w:numId="18" w16cid:durableId="467162057">
    <w:abstractNumId w:val="58"/>
  </w:num>
  <w:num w:numId="19" w16cid:durableId="270360284">
    <w:abstractNumId w:val="56"/>
  </w:num>
  <w:num w:numId="20" w16cid:durableId="1101488605">
    <w:abstractNumId w:val="48"/>
  </w:num>
  <w:num w:numId="21" w16cid:durableId="1157187442">
    <w:abstractNumId w:val="64"/>
  </w:num>
  <w:num w:numId="22" w16cid:durableId="1968198232">
    <w:abstractNumId w:val="15"/>
  </w:num>
  <w:num w:numId="23" w16cid:durableId="1395814179">
    <w:abstractNumId w:val="70"/>
  </w:num>
  <w:num w:numId="24" w16cid:durableId="1690643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25"/>
  </w:num>
  <w:num w:numId="26" w16cid:durableId="1710764424">
    <w:abstractNumId w:val="3"/>
  </w:num>
  <w:num w:numId="27" w16cid:durableId="629020935">
    <w:abstractNumId w:val="50"/>
  </w:num>
  <w:num w:numId="28" w16cid:durableId="1441682714">
    <w:abstractNumId w:val="5"/>
  </w:num>
  <w:num w:numId="29" w16cid:durableId="508912022">
    <w:abstractNumId w:val="41"/>
  </w:num>
  <w:num w:numId="30" w16cid:durableId="2017077370">
    <w:abstractNumId w:val="32"/>
  </w:num>
  <w:num w:numId="31" w16cid:durableId="449055362">
    <w:abstractNumId w:val="36"/>
  </w:num>
  <w:num w:numId="32" w16cid:durableId="1427115111">
    <w:abstractNumId w:val="18"/>
  </w:num>
  <w:num w:numId="33" w16cid:durableId="2098406690">
    <w:abstractNumId w:val="28"/>
  </w:num>
  <w:num w:numId="34" w16cid:durableId="952130204">
    <w:abstractNumId w:val="53"/>
  </w:num>
  <w:num w:numId="35" w16cid:durableId="1656493476">
    <w:abstractNumId w:val="4"/>
  </w:num>
  <w:num w:numId="36" w16cid:durableId="1675494370">
    <w:abstractNumId w:val="55"/>
  </w:num>
  <w:num w:numId="37" w16cid:durableId="720327200">
    <w:abstractNumId w:val="31"/>
  </w:num>
  <w:num w:numId="38" w16cid:durableId="1336610570">
    <w:abstractNumId w:val="20"/>
  </w:num>
  <w:num w:numId="39" w16cid:durableId="929238047">
    <w:abstractNumId w:val="7"/>
  </w:num>
  <w:num w:numId="40" w16cid:durableId="598831926">
    <w:abstractNumId w:val="47"/>
  </w:num>
  <w:num w:numId="41" w16cid:durableId="858548307">
    <w:abstractNumId w:val="65"/>
  </w:num>
  <w:num w:numId="42" w16cid:durableId="151608243">
    <w:abstractNumId w:val="59"/>
  </w:num>
  <w:num w:numId="43" w16cid:durableId="916016776">
    <w:abstractNumId w:val="12"/>
  </w:num>
  <w:num w:numId="44" w16cid:durableId="1809203629">
    <w:abstractNumId w:val="0"/>
  </w:num>
  <w:num w:numId="45" w16cid:durableId="1437598676">
    <w:abstractNumId w:val="27"/>
  </w:num>
  <w:num w:numId="46" w16cid:durableId="261299576">
    <w:abstractNumId w:val="22"/>
  </w:num>
  <w:num w:numId="47" w16cid:durableId="921910799">
    <w:abstractNumId w:val="24"/>
  </w:num>
  <w:num w:numId="48" w16cid:durableId="193690276">
    <w:abstractNumId w:val="43"/>
  </w:num>
  <w:num w:numId="49" w16cid:durableId="518203833">
    <w:abstractNumId w:val="34"/>
  </w:num>
  <w:num w:numId="50" w16cid:durableId="1288580403">
    <w:abstractNumId w:val="26"/>
  </w:num>
  <w:num w:numId="51" w16cid:durableId="1012997095">
    <w:abstractNumId w:val="39"/>
  </w:num>
  <w:num w:numId="52" w16cid:durableId="715160387">
    <w:abstractNumId w:val="30"/>
  </w:num>
  <w:num w:numId="53" w16cid:durableId="368066180">
    <w:abstractNumId w:val="9"/>
  </w:num>
  <w:num w:numId="54" w16cid:durableId="517895500">
    <w:abstractNumId w:val="62"/>
  </w:num>
  <w:num w:numId="55" w16cid:durableId="861089877">
    <w:abstractNumId w:val="37"/>
  </w:num>
  <w:num w:numId="56" w16cid:durableId="1604610309">
    <w:abstractNumId w:val="66"/>
  </w:num>
  <w:num w:numId="57" w16cid:durableId="933588061">
    <w:abstractNumId w:val="67"/>
  </w:num>
  <w:num w:numId="58" w16cid:durableId="150564770">
    <w:abstractNumId w:val="11"/>
  </w:num>
  <w:num w:numId="59" w16cid:durableId="1625230133">
    <w:abstractNumId w:val="19"/>
  </w:num>
  <w:num w:numId="60" w16cid:durableId="359551392">
    <w:abstractNumId w:val="52"/>
  </w:num>
  <w:num w:numId="61" w16cid:durableId="876698049">
    <w:abstractNumId w:val="51"/>
  </w:num>
  <w:num w:numId="62" w16cid:durableId="312023401">
    <w:abstractNumId w:val="69"/>
  </w:num>
  <w:num w:numId="63" w16cid:durableId="110629652">
    <w:abstractNumId w:val="35"/>
  </w:num>
  <w:num w:numId="64" w16cid:durableId="720400637">
    <w:abstractNumId w:val="16"/>
  </w:num>
  <w:num w:numId="65" w16cid:durableId="1830753089">
    <w:abstractNumId w:val="23"/>
  </w:num>
  <w:num w:numId="66" w16cid:durableId="1548372360">
    <w:abstractNumId w:val="8"/>
  </w:num>
  <w:num w:numId="67" w16cid:durableId="1026828904">
    <w:abstractNumId w:val="45"/>
  </w:num>
  <w:num w:numId="68" w16cid:durableId="441149096">
    <w:abstractNumId w:val="13"/>
  </w:num>
  <w:num w:numId="69" w16cid:durableId="1979725182">
    <w:abstractNumId w:val="42"/>
  </w:num>
  <w:num w:numId="70" w16cid:durableId="1703748099">
    <w:abstractNumId w:val="2"/>
  </w:num>
  <w:num w:numId="71" w16cid:durableId="158152863">
    <w:abstractNumId w:val="60"/>
  </w:num>
  <w:num w:numId="72" w16cid:durableId="1846288424">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2B6"/>
    <w:rsid w:val="0000277C"/>
    <w:rsid w:val="000035A9"/>
    <w:rsid w:val="00006117"/>
    <w:rsid w:val="00013085"/>
    <w:rsid w:val="000137B2"/>
    <w:rsid w:val="00014019"/>
    <w:rsid w:val="00014042"/>
    <w:rsid w:val="000144B6"/>
    <w:rsid w:val="00014CEA"/>
    <w:rsid w:val="000170C8"/>
    <w:rsid w:val="00030857"/>
    <w:rsid w:val="00031D2F"/>
    <w:rsid w:val="00032C38"/>
    <w:rsid w:val="00034A84"/>
    <w:rsid w:val="00034C78"/>
    <w:rsid w:val="00035C81"/>
    <w:rsid w:val="00036E90"/>
    <w:rsid w:val="00040C3C"/>
    <w:rsid w:val="00044E31"/>
    <w:rsid w:val="00050B86"/>
    <w:rsid w:val="0005367A"/>
    <w:rsid w:val="00053932"/>
    <w:rsid w:val="000573B9"/>
    <w:rsid w:val="00063594"/>
    <w:rsid w:val="00065AC0"/>
    <w:rsid w:val="00065EA9"/>
    <w:rsid w:val="000701A5"/>
    <w:rsid w:val="000775E3"/>
    <w:rsid w:val="00077EC7"/>
    <w:rsid w:val="00080DA4"/>
    <w:rsid w:val="00083785"/>
    <w:rsid w:val="00083EE7"/>
    <w:rsid w:val="00084CFD"/>
    <w:rsid w:val="00086111"/>
    <w:rsid w:val="00090FCB"/>
    <w:rsid w:val="00091D30"/>
    <w:rsid w:val="00093F1B"/>
    <w:rsid w:val="00094915"/>
    <w:rsid w:val="00096D4C"/>
    <w:rsid w:val="00097C8A"/>
    <w:rsid w:val="000A1272"/>
    <w:rsid w:val="000A2236"/>
    <w:rsid w:val="000A570B"/>
    <w:rsid w:val="000A59DA"/>
    <w:rsid w:val="000A6B73"/>
    <w:rsid w:val="000B03E0"/>
    <w:rsid w:val="000B09C8"/>
    <w:rsid w:val="000B0F5E"/>
    <w:rsid w:val="000B2460"/>
    <w:rsid w:val="000B2944"/>
    <w:rsid w:val="000B2B8D"/>
    <w:rsid w:val="000B5D60"/>
    <w:rsid w:val="000C444B"/>
    <w:rsid w:val="000C6ED1"/>
    <w:rsid w:val="000C7635"/>
    <w:rsid w:val="000C7B3B"/>
    <w:rsid w:val="000D2581"/>
    <w:rsid w:val="000D3FC5"/>
    <w:rsid w:val="000D5C9B"/>
    <w:rsid w:val="000D67E4"/>
    <w:rsid w:val="000D6D7D"/>
    <w:rsid w:val="000E204E"/>
    <w:rsid w:val="000E7264"/>
    <w:rsid w:val="000F0007"/>
    <w:rsid w:val="000F25D2"/>
    <w:rsid w:val="000F2F78"/>
    <w:rsid w:val="000F7FE4"/>
    <w:rsid w:val="00100118"/>
    <w:rsid w:val="00103CD0"/>
    <w:rsid w:val="00106122"/>
    <w:rsid w:val="001062CC"/>
    <w:rsid w:val="00110172"/>
    <w:rsid w:val="00111361"/>
    <w:rsid w:val="0011467C"/>
    <w:rsid w:val="0011468E"/>
    <w:rsid w:val="0012108A"/>
    <w:rsid w:val="00126E6B"/>
    <w:rsid w:val="001352D2"/>
    <w:rsid w:val="00136181"/>
    <w:rsid w:val="0013798B"/>
    <w:rsid w:val="001428C5"/>
    <w:rsid w:val="00142961"/>
    <w:rsid w:val="00142B02"/>
    <w:rsid w:val="001444A5"/>
    <w:rsid w:val="00152310"/>
    <w:rsid w:val="0015325B"/>
    <w:rsid w:val="00160845"/>
    <w:rsid w:val="00161EC7"/>
    <w:rsid w:val="00161F50"/>
    <w:rsid w:val="00163DC6"/>
    <w:rsid w:val="00167C1E"/>
    <w:rsid w:val="001713F3"/>
    <w:rsid w:val="0017169B"/>
    <w:rsid w:val="001726FF"/>
    <w:rsid w:val="001746B0"/>
    <w:rsid w:val="001903B2"/>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3D05"/>
    <w:rsid w:val="001E5253"/>
    <w:rsid w:val="001E61F5"/>
    <w:rsid w:val="001E7D83"/>
    <w:rsid w:val="001F0151"/>
    <w:rsid w:val="001F0B03"/>
    <w:rsid w:val="001F1249"/>
    <w:rsid w:val="001F15D0"/>
    <w:rsid w:val="001F2037"/>
    <w:rsid w:val="001F44D7"/>
    <w:rsid w:val="001F5B99"/>
    <w:rsid w:val="001F5CCE"/>
    <w:rsid w:val="001F6485"/>
    <w:rsid w:val="0020039C"/>
    <w:rsid w:val="002021D9"/>
    <w:rsid w:val="0020370D"/>
    <w:rsid w:val="00204115"/>
    <w:rsid w:val="0020521A"/>
    <w:rsid w:val="00212178"/>
    <w:rsid w:val="00221936"/>
    <w:rsid w:val="002236BC"/>
    <w:rsid w:val="00226995"/>
    <w:rsid w:val="00232C0B"/>
    <w:rsid w:val="00232F0E"/>
    <w:rsid w:val="0023469F"/>
    <w:rsid w:val="002348EF"/>
    <w:rsid w:val="002409BF"/>
    <w:rsid w:val="0024105F"/>
    <w:rsid w:val="00242090"/>
    <w:rsid w:val="00242356"/>
    <w:rsid w:val="002436FF"/>
    <w:rsid w:val="00244ADB"/>
    <w:rsid w:val="002469A5"/>
    <w:rsid w:val="00247F85"/>
    <w:rsid w:val="002502CC"/>
    <w:rsid w:val="00250D01"/>
    <w:rsid w:val="00252C95"/>
    <w:rsid w:val="00254E2E"/>
    <w:rsid w:val="002619AA"/>
    <w:rsid w:val="00262E03"/>
    <w:rsid w:val="00263C86"/>
    <w:rsid w:val="00264AF6"/>
    <w:rsid w:val="002716BE"/>
    <w:rsid w:val="002718F2"/>
    <w:rsid w:val="00271931"/>
    <w:rsid w:val="00272F5C"/>
    <w:rsid w:val="00280784"/>
    <w:rsid w:val="00281A5B"/>
    <w:rsid w:val="00284A67"/>
    <w:rsid w:val="00290B78"/>
    <w:rsid w:val="00290C6B"/>
    <w:rsid w:val="00291F7A"/>
    <w:rsid w:val="00292A63"/>
    <w:rsid w:val="00295B25"/>
    <w:rsid w:val="002966E5"/>
    <w:rsid w:val="002A0831"/>
    <w:rsid w:val="002A12D3"/>
    <w:rsid w:val="002A2893"/>
    <w:rsid w:val="002A2B49"/>
    <w:rsid w:val="002A3B6A"/>
    <w:rsid w:val="002A776A"/>
    <w:rsid w:val="002B067E"/>
    <w:rsid w:val="002B4CE9"/>
    <w:rsid w:val="002B4D43"/>
    <w:rsid w:val="002C41B5"/>
    <w:rsid w:val="002C44E8"/>
    <w:rsid w:val="002D07C3"/>
    <w:rsid w:val="002D33E9"/>
    <w:rsid w:val="002E0806"/>
    <w:rsid w:val="002E1EB7"/>
    <w:rsid w:val="002E405E"/>
    <w:rsid w:val="002E4993"/>
    <w:rsid w:val="002F1AE5"/>
    <w:rsid w:val="002F339E"/>
    <w:rsid w:val="003050FB"/>
    <w:rsid w:val="00305282"/>
    <w:rsid w:val="003070D7"/>
    <w:rsid w:val="0031056D"/>
    <w:rsid w:val="00310DE6"/>
    <w:rsid w:val="003121B8"/>
    <w:rsid w:val="003141DA"/>
    <w:rsid w:val="0031537A"/>
    <w:rsid w:val="003207C6"/>
    <w:rsid w:val="00322166"/>
    <w:rsid w:val="003230C5"/>
    <w:rsid w:val="003344FA"/>
    <w:rsid w:val="00334D27"/>
    <w:rsid w:val="00336E56"/>
    <w:rsid w:val="0034156C"/>
    <w:rsid w:val="00343A46"/>
    <w:rsid w:val="00344BFD"/>
    <w:rsid w:val="00346E82"/>
    <w:rsid w:val="00347767"/>
    <w:rsid w:val="00352AE0"/>
    <w:rsid w:val="00356365"/>
    <w:rsid w:val="003577A9"/>
    <w:rsid w:val="00361E11"/>
    <w:rsid w:val="00362731"/>
    <w:rsid w:val="003637B0"/>
    <w:rsid w:val="003650CC"/>
    <w:rsid w:val="00370B19"/>
    <w:rsid w:val="003750A9"/>
    <w:rsid w:val="00375B42"/>
    <w:rsid w:val="00375E70"/>
    <w:rsid w:val="003813B9"/>
    <w:rsid w:val="0039172D"/>
    <w:rsid w:val="00395EC6"/>
    <w:rsid w:val="003A361F"/>
    <w:rsid w:val="003A4D27"/>
    <w:rsid w:val="003A5647"/>
    <w:rsid w:val="003A7F0B"/>
    <w:rsid w:val="003B0AF9"/>
    <w:rsid w:val="003B53DA"/>
    <w:rsid w:val="003B661C"/>
    <w:rsid w:val="003B6814"/>
    <w:rsid w:val="003C2491"/>
    <w:rsid w:val="003C4689"/>
    <w:rsid w:val="003C5FCF"/>
    <w:rsid w:val="003C620C"/>
    <w:rsid w:val="003C7B18"/>
    <w:rsid w:val="003D0001"/>
    <w:rsid w:val="003D6701"/>
    <w:rsid w:val="003E14ED"/>
    <w:rsid w:val="003E6390"/>
    <w:rsid w:val="003F0B05"/>
    <w:rsid w:val="003F1766"/>
    <w:rsid w:val="003F4C22"/>
    <w:rsid w:val="003F4C9F"/>
    <w:rsid w:val="003F6DD6"/>
    <w:rsid w:val="00405691"/>
    <w:rsid w:val="00406E5C"/>
    <w:rsid w:val="004222A3"/>
    <w:rsid w:val="00423ACB"/>
    <w:rsid w:val="00425150"/>
    <w:rsid w:val="004328F0"/>
    <w:rsid w:val="00433C76"/>
    <w:rsid w:val="00433DE0"/>
    <w:rsid w:val="004355B9"/>
    <w:rsid w:val="00435D98"/>
    <w:rsid w:val="004360FE"/>
    <w:rsid w:val="00440E46"/>
    <w:rsid w:val="00441249"/>
    <w:rsid w:val="0044430F"/>
    <w:rsid w:val="00446A8C"/>
    <w:rsid w:val="00457CC8"/>
    <w:rsid w:val="00460536"/>
    <w:rsid w:val="00460F19"/>
    <w:rsid w:val="00460F74"/>
    <w:rsid w:val="0046162A"/>
    <w:rsid w:val="0046485A"/>
    <w:rsid w:val="004720DA"/>
    <w:rsid w:val="004758DB"/>
    <w:rsid w:val="00484055"/>
    <w:rsid w:val="004848A8"/>
    <w:rsid w:val="00491133"/>
    <w:rsid w:val="004A160C"/>
    <w:rsid w:val="004A3034"/>
    <w:rsid w:val="004B10A8"/>
    <w:rsid w:val="004B15BA"/>
    <w:rsid w:val="004B27D7"/>
    <w:rsid w:val="004B39D2"/>
    <w:rsid w:val="004C1416"/>
    <w:rsid w:val="004C470E"/>
    <w:rsid w:val="004C486B"/>
    <w:rsid w:val="004D1885"/>
    <w:rsid w:val="004D26EF"/>
    <w:rsid w:val="004D4AD1"/>
    <w:rsid w:val="004D6F7C"/>
    <w:rsid w:val="004E080E"/>
    <w:rsid w:val="004F2B1D"/>
    <w:rsid w:val="004F475D"/>
    <w:rsid w:val="004F63A7"/>
    <w:rsid w:val="0050061B"/>
    <w:rsid w:val="0050067C"/>
    <w:rsid w:val="005008DC"/>
    <w:rsid w:val="00502F9B"/>
    <w:rsid w:val="00503DCB"/>
    <w:rsid w:val="00504CE3"/>
    <w:rsid w:val="00506D5C"/>
    <w:rsid w:val="00512F25"/>
    <w:rsid w:val="0051521C"/>
    <w:rsid w:val="00515C7D"/>
    <w:rsid w:val="00523D10"/>
    <w:rsid w:val="00525862"/>
    <w:rsid w:val="005268ED"/>
    <w:rsid w:val="00535309"/>
    <w:rsid w:val="0053593F"/>
    <w:rsid w:val="005359FA"/>
    <w:rsid w:val="005369A9"/>
    <w:rsid w:val="00537045"/>
    <w:rsid w:val="0053707A"/>
    <w:rsid w:val="005419F0"/>
    <w:rsid w:val="00544BBE"/>
    <w:rsid w:val="00545543"/>
    <w:rsid w:val="00545F1F"/>
    <w:rsid w:val="00550D00"/>
    <w:rsid w:val="005522DB"/>
    <w:rsid w:val="00556476"/>
    <w:rsid w:val="005608EE"/>
    <w:rsid w:val="00561045"/>
    <w:rsid w:val="005615C3"/>
    <w:rsid w:val="005646E5"/>
    <w:rsid w:val="00567619"/>
    <w:rsid w:val="00567BD6"/>
    <w:rsid w:val="00576BD7"/>
    <w:rsid w:val="00580AFC"/>
    <w:rsid w:val="00585A7F"/>
    <w:rsid w:val="00592B43"/>
    <w:rsid w:val="005942D7"/>
    <w:rsid w:val="0059487C"/>
    <w:rsid w:val="005959E2"/>
    <w:rsid w:val="00596A1C"/>
    <w:rsid w:val="005A1E4E"/>
    <w:rsid w:val="005A241F"/>
    <w:rsid w:val="005A263F"/>
    <w:rsid w:val="005A433A"/>
    <w:rsid w:val="005B0175"/>
    <w:rsid w:val="005B2822"/>
    <w:rsid w:val="005B5783"/>
    <w:rsid w:val="005B77FF"/>
    <w:rsid w:val="005C4D5B"/>
    <w:rsid w:val="005C69FD"/>
    <w:rsid w:val="005C72A8"/>
    <w:rsid w:val="005C750C"/>
    <w:rsid w:val="005C7871"/>
    <w:rsid w:val="005C7BE1"/>
    <w:rsid w:val="005C7FA6"/>
    <w:rsid w:val="005D42BA"/>
    <w:rsid w:val="005D460D"/>
    <w:rsid w:val="005E078D"/>
    <w:rsid w:val="005E18DB"/>
    <w:rsid w:val="005E2911"/>
    <w:rsid w:val="005E5A4D"/>
    <w:rsid w:val="005E7A3B"/>
    <w:rsid w:val="005E7EA9"/>
    <w:rsid w:val="005F1479"/>
    <w:rsid w:val="005F5D32"/>
    <w:rsid w:val="005F7EF2"/>
    <w:rsid w:val="00605FD2"/>
    <w:rsid w:val="00611714"/>
    <w:rsid w:val="006213D1"/>
    <w:rsid w:val="00621AFB"/>
    <w:rsid w:val="00621E25"/>
    <w:rsid w:val="006246ED"/>
    <w:rsid w:val="00625D79"/>
    <w:rsid w:val="00632897"/>
    <w:rsid w:val="00636EC7"/>
    <w:rsid w:val="006372B6"/>
    <w:rsid w:val="00640AA3"/>
    <w:rsid w:val="006508A7"/>
    <w:rsid w:val="00650F0B"/>
    <w:rsid w:val="00652A44"/>
    <w:rsid w:val="0065382B"/>
    <w:rsid w:val="006547A5"/>
    <w:rsid w:val="00664761"/>
    <w:rsid w:val="00664885"/>
    <w:rsid w:val="00670A19"/>
    <w:rsid w:val="00670A66"/>
    <w:rsid w:val="00672B2C"/>
    <w:rsid w:val="00674D25"/>
    <w:rsid w:val="006764DA"/>
    <w:rsid w:val="00680033"/>
    <w:rsid w:val="006805E3"/>
    <w:rsid w:val="006817CC"/>
    <w:rsid w:val="00684F77"/>
    <w:rsid w:val="0068640D"/>
    <w:rsid w:val="00687325"/>
    <w:rsid w:val="006913A9"/>
    <w:rsid w:val="0069183E"/>
    <w:rsid w:val="00692D4A"/>
    <w:rsid w:val="006974E4"/>
    <w:rsid w:val="006A1BF9"/>
    <w:rsid w:val="006A1C3C"/>
    <w:rsid w:val="006A2FF7"/>
    <w:rsid w:val="006A320A"/>
    <w:rsid w:val="006A43ED"/>
    <w:rsid w:val="006A53E4"/>
    <w:rsid w:val="006A5607"/>
    <w:rsid w:val="006B0C4F"/>
    <w:rsid w:val="006B1F0B"/>
    <w:rsid w:val="006B1FA9"/>
    <w:rsid w:val="006C69E5"/>
    <w:rsid w:val="006D1557"/>
    <w:rsid w:val="006D1FDC"/>
    <w:rsid w:val="006D22A1"/>
    <w:rsid w:val="006D39CE"/>
    <w:rsid w:val="006D7353"/>
    <w:rsid w:val="006E1D00"/>
    <w:rsid w:val="006E2695"/>
    <w:rsid w:val="006F050A"/>
    <w:rsid w:val="006F0B2A"/>
    <w:rsid w:val="006F1D7F"/>
    <w:rsid w:val="006F2CD4"/>
    <w:rsid w:val="0070048E"/>
    <w:rsid w:val="00714601"/>
    <w:rsid w:val="007201A0"/>
    <w:rsid w:val="00721CFF"/>
    <w:rsid w:val="00722DD9"/>
    <w:rsid w:val="00723BA0"/>
    <w:rsid w:val="00725C30"/>
    <w:rsid w:val="00730353"/>
    <w:rsid w:val="00737439"/>
    <w:rsid w:val="007417E1"/>
    <w:rsid w:val="007428DA"/>
    <w:rsid w:val="00744240"/>
    <w:rsid w:val="0074428D"/>
    <w:rsid w:val="00744A94"/>
    <w:rsid w:val="00747723"/>
    <w:rsid w:val="00754A67"/>
    <w:rsid w:val="00757638"/>
    <w:rsid w:val="00760C8A"/>
    <w:rsid w:val="007619DC"/>
    <w:rsid w:val="00762BDF"/>
    <w:rsid w:val="00762CD8"/>
    <w:rsid w:val="00763A6E"/>
    <w:rsid w:val="00764BB0"/>
    <w:rsid w:val="007661DA"/>
    <w:rsid w:val="007666FE"/>
    <w:rsid w:val="007679CD"/>
    <w:rsid w:val="00770BC2"/>
    <w:rsid w:val="0077547B"/>
    <w:rsid w:val="00777A7A"/>
    <w:rsid w:val="007831D8"/>
    <w:rsid w:val="0078445E"/>
    <w:rsid w:val="007907C1"/>
    <w:rsid w:val="00790CB8"/>
    <w:rsid w:val="0079736B"/>
    <w:rsid w:val="007A067D"/>
    <w:rsid w:val="007A5253"/>
    <w:rsid w:val="007B12C4"/>
    <w:rsid w:val="007B2F81"/>
    <w:rsid w:val="007B61BB"/>
    <w:rsid w:val="007C132E"/>
    <w:rsid w:val="007C32E6"/>
    <w:rsid w:val="007C6900"/>
    <w:rsid w:val="007C77D4"/>
    <w:rsid w:val="007D19C8"/>
    <w:rsid w:val="007D2A58"/>
    <w:rsid w:val="007D54A5"/>
    <w:rsid w:val="007D6706"/>
    <w:rsid w:val="007E3C7E"/>
    <w:rsid w:val="007F1609"/>
    <w:rsid w:val="007F6A62"/>
    <w:rsid w:val="00800A36"/>
    <w:rsid w:val="00800D5B"/>
    <w:rsid w:val="00801FA7"/>
    <w:rsid w:val="00802191"/>
    <w:rsid w:val="00803BEF"/>
    <w:rsid w:val="0080489C"/>
    <w:rsid w:val="008048AA"/>
    <w:rsid w:val="00806DDC"/>
    <w:rsid w:val="00813286"/>
    <w:rsid w:val="00814939"/>
    <w:rsid w:val="008160FD"/>
    <w:rsid w:val="00817FAE"/>
    <w:rsid w:val="00823AB5"/>
    <w:rsid w:val="0083307C"/>
    <w:rsid w:val="008404FA"/>
    <w:rsid w:val="00840798"/>
    <w:rsid w:val="00841103"/>
    <w:rsid w:val="00845287"/>
    <w:rsid w:val="00846B1A"/>
    <w:rsid w:val="00847F18"/>
    <w:rsid w:val="00851061"/>
    <w:rsid w:val="00857073"/>
    <w:rsid w:val="00861063"/>
    <w:rsid w:val="00861159"/>
    <w:rsid w:val="008676A7"/>
    <w:rsid w:val="0087164F"/>
    <w:rsid w:val="00872791"/>
    <w:rsid w:val="00875DFC"/>
    <w:rsid w:val="0087716E"/>
    <w:rsid w:val="0087737C"/>
    <w:rsid w:val="00877D0D"/>
    <w:rsid w:val="0088153B"/>
    <w:rsid w:val="008817BF"/>
    <w:rsid w:val="008836D2"/>
    <w:rsid w:val="0088414E"/>
    <w:rsid w:val="0089078D"/>
    <w:rsid w:val="008913B7"/>
    <w:rsid w:val="00893DBA"/>
    <w:rsid w:val="00894035"/>
    <w:rsid w:val="00896FFE"/>
    <w:rsid w:val="00897D3C"/>
    <w:rsid w:val="008A021E"/>
    <w:rsid w:val="008A1674"/>
    <w:rsid w:val="008A4B23"/>
    <w:rsid w:val="008A61BC"/>
    <w:rsid w:val="008A69EB"/>
    <w:rsid w:val="008A78F0"/>
    <w:rsid w:val="008B449D"/>
    <w:rsid w:val="008B592D"/>
    <w:rsid w:val="008C1A04"/>
    <w:rsid w:val="008C734D"/>
    <w:rsid w:val="008C78F1"/>
    <w:rsid w:val="008C7C32"/>
    <w:rsid w:val="008C7DA6"/>
    <w:rsid w:val="008D1C4B"/>
    <w:rsid w:val="008D1D3B"/>
    <w:rsid w:val="008D4EFC"/>
    <w:rsid w:val="008E03A7"/>
    <w:rsid w:val="008E08A9"/>
    <w:rsid w:val="008E2F21"/>
    <w:rsid w:val="008E732A"/>
    <w:rsid w:val="008F5646"/>
    <w:rsid w:val="008F5E07"/>
    <w:rsid w:val="009012C6"/>
    <w:rsid w:val="009015D8"/>
    <w:rsid w:val="00901E6B"/>
    <w:rsid w:val="00902416"/>
    <w:rsid w:val="00905880"/>
    <w:rsid w:val="009059AD"/>
    <w:rsid w:val="00906CB3"/>
    <w:rsid w:val="0090706F"/>
    <w:rsid w:val="009076FB"/>
    <w:rsid w:val="0091043F"/>
    <w:rsid w:val="00910549"/>
    <w:rsid w:val="009130F1"/>
    <w:rsid w:val="00914047"/>
    <w:rsid w:val="00924725"/>
    <w:rsid w:val="009300E0"/>
    <w:rsid w:val="00934C55"/>
    <w:rsid w:val="009362C4"/>
    <w:rsid w:val="00936B0B"/>
    <w:rsid w:val="00936E71"/>
    <w:rsid w:val="0094276B"/>
    <w:rsid w:val="00944326"/>
    <w:rsid w:val="00947C91"/>
    <w:rsid w:val="00951514"/>
    <w:rsid w:val="00960297"/>
    <w:rsid w:val="00964F91"/>
    <w:rsid w:val="009709C0"/>
    <w:rsid w:val="009719B1"/>
    <w:rsid w:val="00973EF2"/>
    <w:rsid w:val="00980742"/>
    <w:rsid w:val="00980A7E"/>
    <w:rsid w:val="00982754"/>
    <w:rsid w:val="0098289C"/>
    <w:rsid w:val="00987A7F"/>
    <w:rsid w:val="00990023"/>
    <w:rsid w:val="00990435"/>
    <w:rsid w:val="00991038"/>
    <w:rsid w:val="00991E80"/>
    <w:rsid w:val="00994050"/>
    <w:rsid w:val="00997FF8"/>
    <w:rsid w:val="009A04F6"/>
    <w:rsid w:val="009A0CEC"/>
    <w:rsid w:val="009A0D18"/>
    <w:rsid w:val="009A3E45"/>
    <w:rsid w:val="009A502A"/>
    <w:rsid w:val="009A57AE"/>
    <w:rsid w:val="009A7F46"/>
    <w:rsid w:val="009B150B"/>
    <w:rsid w:val="009B46BF"/>
    <w:rsid w:val="009B4B6F"/>
    <w:rsid w:val="009B5504"/>
    <w:rsid w:val="009B790C"/>
    <w:rsid w:val="009B795B"/>
    <w:rsid w:val="009B7DC9"/>
    <w:rsid w:val="009C0827"/>
    <w:rsid w:val="009C0D0A"/>
    <w:rsid w:val="009C1F4C"/>
    <w:rsid w:val="009C53CF"/>
    <w:rsid w:val="009C6D4C"/>
    <w:rsid w:val="009D77F9"/>
    <w:rsid w:val="009E1A26"/>
    <w:rsid w:val="009E279F"/>
    <w:rsid w:val="009E39BE"/>
    <w:rsid w:val="009E7D19"/>
    <w:rsid w:val="009F5745"/>
    <w:rsid w:val="009F65A1"/>
    <w:rsid w:val="009F6DE6"/>
    <w:rsid w:val="00A02D82"/>
    <w:rsid w:val="00A02F79"/>
    <w:rsid w:val="00A03450"/>
    <w:rsid w:val="00A06230"/>
    <w:rsid w:val="00A0771A"/>
    <w:rsid w:val="00A12697"/>
    <w:rsid w:val="00A12FFD"/>
    <w:rsid w:val="00A1320D"/>
    <w:rsid w:val="00A20F16"/>
    <w:rsid w:val="00A25E7C"/>
    <w:rsid w:val="00A26565"/>
    <w:rsid w:val="00A27E3B"/>
    <w:rsid w:val="00A333CC"/>
    <w:rsid w:val="00A33E68"/>
    <w:rsid w:val="00A36A3C"/>
    <w:rsid w:val="00A40E85"/>
    <w:rsid w:val="00A468EA"/>
    <w:rsid w:val="00A55FCF"/>
    <w:rsid w:val="00A567B6"/>
    <w:rsid w:val="00A61734"/>
    <w:rsid w:val="00A62BC3"/>
    <w:rsid w:val="00A63089"/>
    <w:rsid w:val="00A64AC6"/>
    <w:rsid w:val="00A668D8"/>
    <w:rsid w:val="00A66B29"/>
    <w:rsid w:val="00A74107"/>
    <w:rsid w:val="00A8398F"/>
    <w:rsid w:val="00A84515"/>
    <w:rsid w:val="00A8630D"/>
    <w:rsid w:val="00A8789C"/>
    <w:rsid w:val="00A87E75"/>
    <w:rsid w:val="00A87F08"/>
    <w:rsid w:val="00A91F11"/>
    <w:rsid w:val="00A9277D"/>
    <w:rsid w:val="00A95E3B"/>
    <w:rsid w:val="00A965EB"/>
    <w:rsid w:val="00AA1EB8"/>
    <w:rsid w:val="00AA520F"/>
    <w:rsid w:val="00AA6322"/>
    <w:rsid w:val="00AA67B6"/>
    <w:rsid w:val="00AA6939"/>
    <w:rsid w:val="00AA7AB0"/>
    <w:rsid w:val="00AB04FD"/>
    <w:rsid w:val="00AB0FFD"/>
    <w:rsid w:val="00AB14BA"/>
    <w:rsid w:val="00AB5185"/>
    <w:rsid w:val="00AB7B94"/>
    <w:rsid w:val="00AC3F98"/>
    <w:rsid w:val="00AC7318"/>
    <w:rsid w:val="00AC74F9"/>
    <w:rsid w:val="00AD0953"/>
    <w:rsid w:val="00AD19EB"/>
    <w:rsid w:val="00AD2531"/>
    <w:rsid w:val="00AD3447"/>
    <w:rsid w:val="00AD4002"/>
    <w:rsid w:val="00AD7298"/>
    <w:rsid w:val="00AE31D3"/>
    <w:rsid w:val="00AF18A5"/>
    <w:rsid w:val="00AF53F1"/>
    <w:rsid w:val="00AF5729"/>
    <w:rsid w:val="00AF58AB"/>
    <w:rsid w:val="00AF65A6"/>
    <w:rsid w:val="00AF6C3C"/>
    <w:rsid w:val="00AF7155"/>
    <w:rsid w:val="00B017BF"/>
    <w:rsid w:val="00B03E6C"/>
    <w:rsid w:val="00B07148"/>
    <w:rsid w:val="00B158DE"/>
    <w:rsid w:val="00B22ACD"/>
    <w:rsid w:val="00B23A46"/>
    <w:rsid w:val="00B23FEF"/>
    <w:rsid w:val="00B2487C"/>
    <w:rsid w:val="00B31BEA"/>
    <w:rsid w:val="00B3224B"/>
    <w:rsid w:val="00B35B61"/>
    <w:rsid w:val="00B36B0F"/>
    <w:rsid w:val="00B37DEE"/>
    <w:rsid w:val="00B438E1"/>
    <w:rsid w:val="00B440B2"/>
    <w:rsid w:val="00B44F5F"/>
    <w:rsid w:val="00B4610F"/>
    <w:rsid w:val="00B52E7C"/>
    <w:rsid w:val="00B53C9C"/>
    <w:rsid w:val="00B54F48"/>
    <w:rsid w:val="00B55633"/>
    <w:rsid w:val="00B56318"/>
    <w:rsid w:val="00B579B7"/>
    <w:rsid w:val="00B63E8B"/>
    <w:rsid w:val="00B64936"/>
    <w:rsid w:val="00B75B9A"/>
    <w:rsid w:val="00B76300"/>
    <w:rsid w:val="00B85CEF"/>
    <w:rsid w:val="00B86408"/>
    <w:rsid w:val="00B87A44"/>
    <w:rsid w:val="00B87A46"/>
    <w:rsid w:val="00B87FAD"/>
    <w:rsid w:val="00B93023"/>
    <w:rsid w:val="00B93C52"/>
    <w:rsid w:val="00B95EF2"/>
    <w:rsid w:val="00B96D61"/>
    <w:rsid w:val="00BA1469"/>
    <w:rsid w:val="00BA3C4D"/>
    <w:rsid w:val="00BA5EC9"/>
    <w:rsid w:val="00BB083E"/>
    <w:rsid w:val="00BB60C3"/>
    <w:rsid w:val="00BC076B"/>
    <w:rsid w:val="00BD33D4"/>
    <w:rsid w:val="00BD457F"/>
    <w:rsid w:val="00BD511E"/>
    <w:rsid w:val="00BD52A6"/>
    <w:rsid w:val="00BD7AAE"/>
    <w:rsid w:val="00BE2357"/>
    <w:rsid w:val="00BE2EBA"/>
    <w:rsid w:val="00BE30A4"/>
    <w:rsid w:val="00BE38BE"/>
    <w:rsid w:val="00BE4599"/>
    <w:rsid w:val="00BE4EDA"/>
    <w:rsid w:val="00BF0F65"/>
    <w:rsid w:val="00BF0F69"/>
    <w:rsid w:val="00BF3C5E"/>
    <w:rsid w:val="00BF416C"/>
    <w:rsid w:val="00BF4AC5"/>
    <w:rsid w:val="00BF568B"/>
    <w:rsid w:val="00BF6323"/>
    <w:rsid w:val="00BF6F70"/>
    <w:rsid w:val="00C02408"/>
    <w:rsid w:val="00C02981"/>
    <w:rsid w:val="00C0467C"/>
    <w:rsid w:val="00C07DAE"/>
    <w:rsid w:val="00C144CB"/>
    <w:rsid w:val="00C15570"/>
    <w:rsid w:val="00C20B25"/>
    <w:rsid w:val="00C23540"/>
    <w:rsid w:val="00C300FD"/>
    <w:rsid w:val="00C308A1"/>
    <w:rsid w:val="00C30D9E"/>
    <w:rsid w:val="00C330E6"/>
    <w:rsid w:val="00C365BC"/>
    <w:rsid w:val="00C3673A"/>
    <w:rsid w:val="00C40ADB"/>
    <w:rsid w:val="00C429E8"/>
    <w:rsid w:val="00C45623"/>
    <w:rsid w:val="00C459B5"/>
    <w:rsid w:val="00C475EB"/>
    <w:rsid w:val="00C503F4"/>
    <w:rsid w:val="00C519D1"/>
    <w:rsid w:val="00C61BE4"/>
    <w:rsid w:val="00C627E9"/>
    <w:rsid w:val="00C64751"/>
    <w:rsid w:val="00C70501"/>
    <w:rsid w:val="00C77117"/>
    <w:rsid w:val="00C77228"/>
    <w:rsid w:val="00C81F14"/>
    <w:rsid w:val="00C8240C"/>
    <w:rsid w:val="00C82813"/>
    <w:rsid w:val="00C84461"/>
    <w:rsid w:val="00C8534C"/>
    <w:rsid w:val="00C8688A"/>
    <w:rsid w:val="00C90286"/>
    <w:rsid w:val="00CA01C0"/>
    <w:rsid w:val="00CA1531"/>
    <w:rsid w:val="00CA19DE"/>
    <w:rsid w:val="00CA31BC"/>
    <w:rsid w:val="00CB0A49"/>
    <w:rsid w:val="00CB1772"/>
    <w:rsid w:val="00CB3881"/>
    <w:rsid w:val="00CB520E"/>
    <w:rsid w:val="00CB63A1"/>
    <w:rsid w:val="00CC1B27"/>
    <w:rsid w:val="00CC21DD"/>
    <w:rsid w:val="00CC77EE"/>
    <w:rsid w:val="00CD0B9F"/>
    <w:rsid w:val="00CD5036"/>
    <w:rsid w:val="00CD524B"/>
    <w:rsid w:val="00CD553B"/>
    <w:rsid w:val="00CD72E6"/>
    <w:rsid w:val="00CE02AD"/>
    <w:rsid w:val="00CE0DBE"/>
    <w:rsid w:val="00CE17AC"/>
    <w:rsid w:val="00CE1E77"/>
    <w:rsid w:val="00CE4E20"/>
    <w:rsid w:val="00CE7A51"/>
    <w:rsid w:val="00CE7BD0"/>
    <w:rsid w:val="00CF122A"/>
    <w:rsid w:val="00D04BD3"/>
    <w:rsid w:val="00D10D16"/>
    <w:rsid w:val="00D11523"/>
    <w:rsid w:val="00D129B7"/>
    <w:rsid w:val="00D149DA"/>
    <w:rsid w:val="00D14ACC"/>
    <w:rsid w:val="00D1745E"/>
    <w:rsid w:val="00D2006D"/>
    <w:rsid w:val="00D2158E"/>
    <w:rsid w:val="00D225F3"/>
    <w:rsid w:val="00D2347D"/>
    <w:rsid w:val="00D374DF"/>
    <w:rsid w:val="00D374FE"/>
    <w:rsid w:val="00D37B04"/>
    <w:rsid w:val="00D40140"/>
    <w:rsid w:val="00D412B2"/>
    <w:rsid w:val="00D423E8"/>
    <w:rsid w:val="00D53927"/>
    <w:rsid w:val="00D54EFB"/>
    <w:rsid w:val="00D55462"/>
    <w:rsid w:val="00D55B54"/>
    <w:rsid w:val="00D629E5"/>
    <w:rsid w:val="00D63455"/>
    <w:rsid w:val="00D70ABD"/>
    <w:rsid w:val="00D71907"/>
    <w:rsid w:val="00D72294"/>
    <w:rsid w:val="00D76705"/>
    <w:rsid w:val="00D77962"/>
    <w:rsid w:val="00D77C92"/>
    <w:rsid w:val="00D8031D"/>
    <w:rsid w:val="00D81154"/>
    <w:rsid w:val="00D81D7F"/>
    <w:rsid w:val="00D86A68"/>
    <w:rsid w:val="00D93618"/>
    <w:rsid w:val="00D95AA9"/>
    <w:rsid w:val="00D97864"/>
    <w:rsid w:val="00D979C4"/>
    <w:rsid w:val="00D97EE4"/>
    <w:rsid w:val="00DA4D05"/>
    <w:rsid w:val="00DA7C2A"/>
    <w:rsid w:val="00DB35DD"/>
    <w:rsid w:val="00DC0D62"/>
    <w:rsid w:val="00DC39D9"/>
    <w:rsid w:val="00DC7D93"/>
    <w:rsid w:val="00DD1970"/>
    <w:rsid w:val="00DE46AD"/>
    <w:rsid w:val="00DE6E93"/>
    <w:rsid w:val="00DF1468"/>
    <w:rsid w:val="00DF1DF9"/>
    <w:rsid w:val="00DF26F5"/>
    <w:rsid w:val="00DF4310"/>
    <w:rsid w:val="00DF4C93"/>
    <w:rsid w:val="00DF5618"/>
    <w:rsid w:val="00E006D0"/>
    <w:rsid w:val="00E01C07"/>
    <w:rsid w:val="00E02F35"/>
    <w:rsid w:val="00E02F93"/>
    <w:rsid w:val="00E05173"/>
    <w:rsid w:val="00E11CD4"/>
    <w:rsid w:val="00E137E3"/>
    <w:rsid w:val="00E15220"/>
    <w:rsid w:val="00E174E3"/>
    <w:rsid w:val="00E20E23"/>
    <w:rsid w:val="00E211AD"/>
    <w:rsid w:val="00E22415"/>
    <w:rsid w:val="00E23139"/>
    <w:rsid w:val="00E25641"/>
    <w:rsid w:val="00E32CBD"/>
    <w:rsid w:val="00E35451"/>
    <w:rsid w:val="00E356F8"/>
    <w:rsid w:val="00E357EF"/>
    <w:rsid w:val="00E36E13"/>
    <w:rsid w:val="00E41E29"/>
    <w:rsid w:val="00E4714F"/>
    <w:rsid w:val="00E51D60"/>
    <w:rsid w:val="00E52EF2"/>
    <w:rsid w:val="00E5465D"/>
    <w:rsid w:val="00E54C64"/>
    <w:rsid w:val="00E56169"/>
    <w:rsid w:val="00E57A27"/>
    <w:rsid w:val="00E62833"/>
    <w:rsid w:val="00E62C0F"/>
    <w:rsid w:val="00E675B4"/>
    <w:rsid w:val="00E702D3"/>
    <w:rsid w:val="00E7126A"/>
    <w:rsid w:val="00E716AB"/>
    <w:rsid w:val="00E7186F"/>
    <w:rsid w:val="00E71B42"/>
    <w:rsid w:val="00E73291"/>
    <w:rsid w:val="00E77AE1"/>
    <w:rsid w:val="00E85004"/>
    <w:rsid w:val="00E85388"/>
    <w:rsid w:val="00E86F97"/>
    <w:rsid w:val="00E8730C"/>
    <w:rsid w:val="00E90F1A"/>
    <w:rsid w:val="00EA0962"/>
    <w:rsid w:val="00EA0EA3"/>
    <w:rsid w:val="00EA3153"/>
    <w:rsid w:val="00EA613E"/>
    <w:rsid w:val="00EA647D"/>
    <w:rsid w:val="00EA730B"/>
    <w:rsid w:val="00EB1B41"/>
    <w:rsid w:val="00EB1C14"/>
    <w:rsid w:val="00EC0528"/>
    <w:rsid w:val="00EC0815"/>
    <w:rsid w:val="00EC1ECD"/>
    <w:rsid w:val="00EC2EA8"/>
    <w:rsid w:val="00EC45DA"/>
    <w:rsid w:val="00ED0214"/>
    <w:rsid w:val="00ED238D"/>
    <w:rsid w:val="00ED28F5"/>
    <w:rsid w:val="00ED387A"/>
    <w:rsid w:val="00ED541C"/>
    <w:rsid w:val="00ED58EF"/>
    <w:rsid w:val="00ED5DB4"/>
    <w:rsid w:val="00EE111A"/>
    <w:rsid w:val="00EE1644"/>
    <w:rsid w:val="00EE28A0"/>
    <w:rsid w:val="00EE5841"/>
    <w:rsid w:val="00EF305E"/>
    <w:rsid w:val="00EF3CA3"/>
    <w:rsid w:val="00EF753D"/>
    <w:rsid w:val="00EF7BF5"/>
    <w:rsid w:val="00F05657"/>
    <w:rsid w:val="00F06C97"/>
    <w:rsid w:val="00F07D69"/>
    <w:rsid w:val="00F14690"/>
    <w:rsid w:val="00F1509F"/>
    <w:rsid w:val="00F151C0"/>
    <w:rsid w:val="00F16742"/>
    <w:rsid w:val="00F200F5"/>
    <w:rsid w:val="00F24062"/>
    <w:rsid w:val="00F24592"/>
    <w:rsid w:val="00F24AF9"/>
    <w:rsid w:val="00F30D10"/>
    <w:rsid w:val="00F3473F"/>
    <w:rsid w:val="00F3623B"/>
    <w:rsid w:val="00F36DD0"/>
    <w:rsid w:val="00F4223C"/>
    <w:rsid w:val="00F47AFE"/>
    <w:rsid w:val="00F501CC"/>
    <w:rsid w:val="00F50622"/>
    <w:rsid w:val="00F517CA"/>
    <w:rsid w:val="00F52F73"/>
    <w:rsid w:val="00F60412"/>
    <w:rsid w:val="00F61A9D"/>
    <w:rsid w:val="00F62464"/>
    <w:rsid w:val="00F62C9C"/>
    <w:rsid w:val="00F63EF7"/>
    <w:rsid w:val="00F6422E"/>
    <w:rsid w:val="00F677F3"/>
    <w:rsid w:val="00F714F1"/>
    <w:rsid w:val="00F75995"/>
    <w:rsid w:val="00F76356"/>
    <w:rsid w:val="00F7711E"/>
    <w:rsid w:val="00F7799F"/>
    <w:rsid w:val="00F80F87"/>
    <w:rsid w:val="00F829B6"/>
    <w:rsid w:val="00F87519"/>
    <w:rsid w:val="00F87EA6"/>
    <w:rsid w:val="00F90D82"/>
    <w:rsid w:val="00F915B5"/>
    <w:rsid w:val="00F91774"/>
    <w:rsid w:val="00F94911"/>
    <w:rsid w:val="00FA27A0"/>
    <w:rsid w:val="00FA2F28"/>
    <w:rsid w:val="00FA43D5"/>
    <w:rsid w:val="00FA5836"/>
    <w:rsid w:val="00FA6A06"/>
    <w:rsid w:val="00FB3C64"/>
    <w:rsid w:val="00FB44E5"/>
    <w:rsid w:val="00FB6B85"/>
    <w:rsid w:val="00FC0650"/>
    <w:rsid w:val="00FC5DD7"/>
    <w:rsid w:val="00FD0E74"/>
    <w:rsid w:val="00FD5DDF"/>
    <w:rsid w:val="00FD5FFB"/>
    <w:rsid w:val="00FD7D48"/>
    <w:rsid w:val="00FE1FDE"/>
    <w:rsid w:val="00FE426F"/>
    <w:rsid w:val="00FF7D41"/>
    <w:rsid w:val="57CE7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 w:type="character" w:customStyle="1" w:styleId="normaltextrun">
    <w:name w:val="normaltextrun"/>
    <w:basedOn w:val="DefaultParagraphFont"/>
    <w:rsid w:val="00B9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336">
      <w:bodyDiv w:val="1"/>
      <w:marLeft w:val="0"/>
      <w:marRight w:val="0"/>
      <w:marTop w:val="0"/>
      <w:marBottom w:val="0"/>
      <w:divBdr>
        <w:top w:val="none" w:sz="0" w:space="0" w:color="auto"/>
        <w:left w:val="none" w:sz="0" w:space="0" w:color="auto"/>
        <w:bottom w:val="none" w:sz="0" w:space="0" w:color="auto"/>
        <w:right w:val="none" w:sz="0" w:space="0" w:color="auto"/>
      </w:divBdr>
    </w:div>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13896963">
      <w:bodyDiv w:val="1"/>
      <w:marLeft w:val="0"/>
      <w:marRight w:val="0"/>
      <w:marTop w:val="0"/>
      <w:marBottom w:val="0"/>
      <w:divBdr>
        <w:top w:val="none" w:sz="0" w:space="0" w:color="auto"/>
        <w:left w:val="none" w:sz="0" w:space="0" w:color="auto"/>
        <w:bottom w:val="none" w:sz="0" w:space="0" w:color="auto"/>
        <w:right w:val="none" w:sz="0" w:space="0" w:color="auto"/>
      </w:divBdr>
      <w:divsChild>
        <w:div w:id="1657418198">
          <w:marLeft w:val="0"/>
          <w:marRight w:val="0"/>
          <w:marTop w:val="0"/>
          <w:marBottom w:val="0"/>
          <w:divBdr>
            <w:top w:val="none" w:sz="0" w:space="0" w:color="auto"/>
            <w:left w:val="none" w:sz="0" w:space="0" w:color="auto"/>
            <w:bottom w:val="none" w:sz="0" w:space="0" w:color="auto"/>
            <w:right w:val="none" w:sz="0" w:space="0" w:color="auto"/>
          </w:divBdr>
        </w:div>
        <w:div w:id="1780644228">
          <w:marLeft w:val="0"/>
          <w:marRight w:val="0"/>
          <w:marTop w:val="0"/>
          <w:marBottom w:val="0"/>
          <w:divBdr>
            <w:top w:val="none" w:sz="0" w:space="0" w:color="auto"/>
            <w:left w:val="none" w:sz="0" w:space="0" w:color="auto"/>
            <w:bottom w:val="none" w:sz="0" w:space="0" w:color="auto"/>
            <w:right w:val="none" w:sz="0" w:space="0" w:color="auto"/>
          </w:divBdr>
        </w:div>
        <w:div w:id="2080402584">
          <w:marLeft w:val="0"/>
          <w:marRight w:val="0"/>
          <w:marTop w:val="0"/>
          <w:marBottom w:val="0"/>
          <w:divBdr>
            <w:top w:val="none" w:sz="0" w:space="0" w:color="auto"/>
            <w:left w:val="none" w:sz="0" w:space="0" w:color="auto"/>
            <w:bottom w:val="none" w:sz="0" w:space="0" w:color="auto"/>
            <w:right w:val="none" w:sz="0" w:space="0" w:color="auto"/>
          </w:divBdr>
        </w:div>
        <w:div w:id="548229756">
          <w:marLeft w:val="0"/>
          <w:marRight w:val="0"/>
          <w:marTop w:val="0"/>
          <w:marBottom w:val="0"/>
          <w:divBdr>
            <w:top w:val="none" w:sz="0" w:space="0" w:color="auto"/>
            <w:left w:val="none" w:sz="0" w:space="0" w:color="auto"/>
            <w:bottom w:val="none" w:sz="0" w:space="0" w:color="auto"/>
            <w:right w:val="none" w:sz="0" w:space="0" w:color="auto"/>
          </w:divBdr>
        </w:div>
        <w:div w:id="212468504">
          <w:marLeft w:val="0"/>
          <w:marRight w:val="0"/>
          <w:marTop w:val="0"/>
          <w:marBottom w:val="0"/>
          <w:divBdr>
            <w:top w:val="none" w:sz="0" w:space="0" w:color="auto"/>
            <w:left w:val="none" w:sz="0" w:space="0" w:color="auto"/>
            <w:bottom w:val="none" w:sz="0" w:space="0" w:color="auto"/>
            <w:right w:val="none" w:sz="0" w:space="0" w:color="auto"/>
          </w:divBdr>
        </w:div>
        <w:div w:id="777870813">
          <w:marLeft w:val="0"/>
          <w:marRight w:val="0"/>
          <w:marTop w:val="0"/>
          <w:marBottom w:val="0"/>
          <w:divBdr>
            <w:top w:val="none" w:sz="0" w:space="0" w:color="auto"/>
            <w:left w:val="none" w:sz="0" w:space="0" w:color="auto"/>
            <w:bottom w:val="none" w:sz="0" w:space="0" w:color="auto"/>
            <w:right w:val="none" w:sz="0" w:space="0" w:color="auto"/>
          </w:divBdr>
        </w:div>
        <w:div w:id="985472006">
          <w:marLeft w:val="0"/>
          <w:marRight w:val="0"/>
          <w:marTop w:val="0"/>
          <w:marBottom w:val="0"/>
          <w:divBdr>
            <w:top w:val="none" w:sz="0" w:space="0" w:color="auto"/>
            <w:left w:val="none" w:sz="0" w:space="0" w:color="auto"/>
            <w:bottom w:val="none" w:sz="0" w:space="0" w:color="auto"/>
            <w:right w:val="none" w:sz="0" w:space="0" w:color="auto"/>
          </w:divBdr>
          <w:divsChild>
            <w:div w:id="1166163260">
              <w:marLeft w:val="-75"/>
              <w:marRight w:val="0"/>
              <w:marTop w:val="30"/>
              <w:marBottom w:val="30"/>
              <w:divBdr>
                <w:top w:val="none" w:sz="0" w:space="0" w:color="auto"/>
                <w:left w:val="none" w:sz="0" w:space="0" w:color="auto"/>
                <w:bottom w:val="none" w:sz="0" w:space="0" w:color="auto"/>
                <w:right w:val="none" w:sz="0" w:space="0" w:color="auto"/>
              </w:divBdr>
              <w:divsChild>
                <w:div w:id="1211502183">
                  <w:marLeft w:val="0"/>
                  <w:marRight w:val="0"/>
                  <w:marTop w:val="0"/>
                  <w:marBottom w:val="0"/>
                  <w:divBdr>
                    <w:top w:val="none" w:sz="0" w:space="0" w:color="auto"/>
                    <w:left w:val="none" w:sz="0" w:space="0" w:color="auto"/>
                    <w:bottom w:val="none" w:sz="0" w:space="0" w:color="auto"/>
                    <w:right w:val="none" w:sz="0" w:space="0" w:color="auto"/>
                  </w:divBdr>
                  <w:divsChild>
                    <w:div w:id="438066291">
                      <w:marLeft w:val="0"/>
                      <w:marRight w:val="0"/>
                      <w:marTop w:val="0"/>
                      <w:marBottom w:val="0"/>
                      <w:divBdr>
                        <w:top w:val="none" w:sz="0" w:space="0" w:color="auto"/>
                        <w:left w:val="none" w:sz="0" w:space="0" w:color="auto"/>
                        <w:bottom w:val="none" w:sz="0" w:space="0" w:color="auto"/>
                        <w:right w:val="none" w:sz="0" w:space="0" w:color="auto"/>
                      </w:divBdr>
                    </w:div>
                  </w:divsChild>
                </w:div>
                <w:div w:id="2082478793">
                  <w:marLeft w:val="0"/>
                  <w:marRight w:val="0"/>
                  <w:marTop w:val="0"/>
                  <w:marBottom w:val="0"/>
                  <w:divBdr>
                    <w:top w:val="none" w:sz="0" w:space="0" w:color="auto"/>
                    <w:left w:val="none" w:sz="0" w:space="0" w:color="auto"/>
                    <w:bottom w:val="none" w:sz="0" w:space="0" w:color="auto"/>
                    <w:right w:val="none" w:sz="0" w:space="0" w:color="auto"/>
                  </w:divBdr>
                  <w:divsChild>
                    <w:div w:id="457065363">
                      <w:marLeft w:val="0"/>
                      <w:marRight w:val="0"/>
                      <w:marTop w:val="0"/>
                      <w:marBottom w:val="0"/>
                      <w:divBdr>
                        <w:top w:val="none" w:sz="0" w:space="0" w:color="auto"/>
                        <w:left w:val="none" w:sz="0" w:space="0" w:color="auto"/>
                        <w:bottom w:val="none" w:sz="0" w:space="0" w:color="auto"/>
                        <w:right w:val="none" w:sz="0" w:space="0" w:color="auto"/>
                      </w:divBdr>
                    </w:div>
                  </w:divsChild>
                </w:div>
                <w:div w:id="272783830">
                  <w:marLeft w:val="0"/>
                  <w:marRight w:val="0"/>
                  <w:marTop w:val="0"/>
                  <w:marBottom w:val="0"/>
                  <w:divBdr>
                    <w:top w:val="none" w:sz="0" w:space="0" w:color="auto"/>
                    <w:left w:val="none" w:sz="0" w:space="0" w:color="auto"/>
                    <w:bottom w:val="none" w:sz="0" w:space="0" w:color="auto"/>
                    <w:right w:val="none" w:sz="0" w:space="0" w:color="auto"/>
                  </w:divBdr>
                  <w:divsChild>
                    <w:div w:id="564027359">
                      <w:marLeft w:val="0"/>
                      <w:marRight w:val="0"/>
                      <w:marTop w:val="0"/>
                      <w:marBottom w:val="0"/>
                      <w:divBdr>
                        <w:top w:val="none" w:sz="0" w:space="0" w:color="auto"/>
                        <w:left w:val="none" w:sz="0" w:space="0" w:color="auto"/>
                        <w:bottom w:val="none" w:sz="0" w:space="0" w:color="auto"/>
                        <w:right w:val="none" w:sz="0" w:space="0" w:color="auto"/>
                      </w:divBdr>
                    </w:div>
                  </w:divsChild>
                </w:div>
                <w:div w:id="1495105260">
                  <w:marLeft w:val="0"/>
                  <w:marRight w:val="0"/>
                  <w:marTop w:val="0"/>
                  <w:marBottom w:val="0"/>
                  <w:divBdr>
                    <w:top w:val="none" w:sz="0" w:space="0" w:color="auto"/>
                    <w:left w:val="none" w:sz="0" w:space="0" w:color="auto"/>
                    <w:bottom w:val="none" w:sz="0" w:space="0" w:color="auto"/>
                    <w:right w:val="none" w:sz="0" w:space="0" w:color="auto"/>
                  </w:divBdr>
                  <w:divsChild>
                    <w:div w:id="411783960">
                      <w:marLeft w:val="0"/>
                      <w:marRight w:val="0"/>
                      <w:marTop w:val="0"/>
                      <w:marBottom w:val="0"/>
                      <w:divBdr>
                        <w:top w:val="none" w:sz="0" w:space="0" w:color="auto"/>
                        <w:left w:val="none" w:sz="0" w:space="0" w:color="auto"/>
                        <w:bottom w:val="none" w:sz="0" w:space="0" w:color="auto"/>
                        <w:right w:val="none" w:sz="0" w:space="0" w:color="auto"/>
                      </w:divBdr>
                    </w:div>
                  </w:divsChild>
                </w:div>
                <w:div w:id="1908876456">
                  <w:marLeft w:val="0"/>
                  <w:marRight w:val="0"/>
                  <w:marTop w:val="0"/>
                  <w:marBottom w:val="0"/>
                  <w:divBdr>
                    <w:top w:val="none" w:sz="0" w:space="0" w:color="auto"/>
                    <w:left w:val="none" w:sz="0" w:space="0" w:color="auto"/>
                    <w:bottom w:val="none" w:sz="0" w:space="0" w:color="auto"/>
                    <w:right w:val="none" w:sz="0" w:space="0" w:color="auto"/>
                  </w:divBdr>
                  <w:divsChild>
                    <w:div w:id="1207915879">
                      <w:marLeft w:val="0"/>
                      <w:marRight w:val="0"/>
                      <w:marTop w:val="0"/>
                      <w:marBottom w:val="0"/>
                      <w:divBdr>
                        <w:top w:val="none" w:sz="0" w:space="0" w:color="auto"/>
                        <w:left w:val="none" w:sz="0" w:space="0" w:color="auto"/>
                        <w:bottom w:val="none" w:sz="0" w:space="0" w:color="auto"/>
                        <w:right w:val="none" w:sz="0" w:space="0" w:color="auto"/>
                      </w:divBdr>
                    </w:div>
                  </w:divsChild>
                </w:div>
                <w:div w:id="1206523347">
                  <w:marLeft w:val="0"/>
                  <w:marRight w:val="0"/>
                  <w:marTop w:val="0"/>
                  <w:marBottom w:val="0"/>
                  <w:divBdr>
                    <w:top w:val="none" w:sz="0" w:space="0" w:color="auto"/>
                    <w:left w:val="none" w:sz="0" w:space="0" w:color="auto"/>
                    <w:bottom w:val="none" w:sz="0" w:space="0" w:color="auto"/>
                    <w:right w:val="none" w:sz="0" w:space="0" w:color="auto"/>
                  </w:divBdr>
                  <w:divsChild>
                    <w:div w:id="1127700074">
                      <w:marLeft w:val="0"/>
                      <w:marRight w:val="0"/>
                      <w:marTop w:val="0"/>
                      <w:marBottom w:val="0"/>
                      <w:divBdr>
                        <w:top w:val="none" w:sz="0" w:space="0" w:color="auto"/>
                        <w:left w:val="none" w:sz="0" w:space="0" w:color="auto"/>
                        <w:bottom w:val="none" w:sz="0" w:space="0" w:color="auto"/>
                        <w:right w:val="none" w:sz="0" w:space="0" w:color="auto"/>
                      </w:divBdr>
                    </w:div>
                  </w:divsChild>
                </w:div>
                <w:div w:id="585654161">
                  <w:marLeft w:val="0"/>
                  <w:marRight w:val="0"/>
                  <w:marTop w:val="0"/>
                  <w:marBottom w:val="0"/>
                  <w:divBdr>
                    <w:top w:val="none" w:sz="0" w:space="0" w:color="auto"/>
                    <w:left w:val="none" w:sz="0" w:space="0" w:color="auto"/>
                    <w:bottom w:val="none" w:sz="0" w:space="0" w:color="auto"/>
                    <w:right w:val="none" w:sz="0" w:space="0" w:color="auto"/>
                  </w:divBdr>
                  <w:divsChild>
                    <w:div w:id="1139149118">
                      <w:marLeft w:val="0"/>
                      <w:marRight w:val="0"/>
                      <w:marTop w:val="0"/>
                      <w:marBottom w:val="0"/>
                      <w:divBdr>
                        <w:top w:val="none" w:sz="0" w:space="0" w:color="auto"/>
                        <w:left w:val="none" w:sz="0" w:space="0" w:color="auto"/>
                        <w:bottom w:val="none" w:sz="0" w:space="0" w:color="auto"/>
                        <w:right w:val="none" w:sz="0" w:space="0" w:color="auto"/>
                      </w:divBdr>
                    </w:div>
                  </w:divsChild>
                </w:div>
                <w:div w:id="1003124689">
                  <w:marLeft w:val="0"/>
                  <w:marRight w:val="0"/>
                  <w:marTop w:val="0"/>
                  <w:marBottom w:val="0"/>
                  <w:divBdr>
                    <w:top w:val="none" w:sz="0" w:space="0" w:color="auto"/>
                    <w:left w:val="none" w:sz="0" w:space="0" w:color="auto"/>
                    <w:bottom w:val="none" w:sz="0" w:space="0" w:color="auto"/>
                    <w:right w:val="none" w:sz="0" w:space="0" w:color="auto"/>
                  </w:divBdr>
                  <w:divsChild>
                    <w:div w:id="1502353244">
                      <w:marLeft w:val="0"/>
                      <w:marRight w:val="0"/>
                      <w:marTop w:val="0"/>
                      <w:marBottom w:val="0"/>
                      <w:divBdr>
                        <w:top w:val="none" w:sz="0" w:space="0" w:color="auto"/>
                        <w:left w:val="none" w:sz="0" w:space="0" w:color="auto"/>
                        <w:bottom w:val="none" w:sz="0" w:space="0" w:color="auto"/>
                        <w:right w:val="none" w:sz="0" w:space="0" w:color="auto"/>
                      </w:divBdr>
                    </w:div>
                  </w:divsChild>
                </w:div>
                <w:div w:id="1159883039">
                  <w:marLeft w:val="0"/>
                  <w:marRight w:val="0"/>
                  <w:marTop w:val="0"/>
                  <w:marBottom w:val="0"/>
                  <w:divBdr>
                    <w:top w:val="none" w:sz="0" w:space="0" w:color="auto"/>
                    <w:left w:val="none" w:sz="0" w:space="0" w:color="auto"/>
                    <w:bottom w:val="none" w:sz="0" w:space="0" w:color="auto"/>
                    <w:right w:val="none" w:sz="0" w:space="0" w:color="auto"/>
                  </w:divBdr>
                  <w:divsChild>
                    <w:div w:id="1256012576">
                      <w:marLeft w:val="0"/>
                      <w:marRight w:val="0"/>
                      <w:marTop w:val="0"/>
                      <w:marBottom w:val="0"/>
                      <w:divBdr>
                        <w:top w:val="none" w:sz="0" w:space="0" w:color="auto"/>
                        <w:left w:val="none" w:sz="0" w:space="0" w:color="auto"/>
                        <w:bottom w:val="none" w:sz="0" w:space="0" w:color="auto"/>
                        <w:right w:val="none" w:sz="0" w:space="0" w:color="auto"/>
                      </w:divBdr>
                    </w:div>
                  </w:divsChild>
                </w:div>
                <w:div w:id="1358505640">
                  <w:marLeft w:val="0"/>
                  <w:marRight w:val="0"/>
                  <w:marTop w:val="0"/>
                  <w:marBottom w:val="0"/>
                  <w:divBdr>
                    <w:top w:val="none" w:sz="0" w:space="0" w:color="auto"/>
                    <w:left w:val="none" w:sz="0" w:space="0" w:color="auto"/>
                    <w:bottom w:val="none" w:sz="0" w:space="0" w:color="auto"/>
                    <w:right w:val="none" w:sz="0" w:space="0" w:color="auto"/>
                  </w:divBdr>
                  <w:divsChild>
                    <w:div w:id="1652127985">
                      <w:marLeft w:val="0"/>
                      <w:marRight w:val="0"/>
                      <w:marTop w:val="0"/>
                      <w:marBottom w:val="0"/>
                      <w:divBdr>
                        <w:top w:val="none" w:sz="0" w:space="0" w:color="auto"/>
                        <w:left w:val="none" w:sz="0" w:space="0" w:color="auto"/>
                        <w:bottom w:val="none" w:sz="0" w:space="0" w:color="auto"/>
                        <w:right w:val="none" w:sz="0" w:space="0" w:color="auto"/>
                      </w:divBdr>
                    </w:div>
                  </w:divsChild>
                </w:div>
                <w:div w:id="780609627">
                  <w:marLeft w:val="0"/>
                  <w:marRight w:val="0"/>
                  <w:marTop w:val="0"/>
                  <w:marBottom w:val="0"/>
                  <w:divBdr>
                    <w:top w:val="none" w:sz="0" w:space="0" w:color="auto"/>
                    <w:left w:val="none" w:sz="0" w:space="0" w:color="auto"/>
                    <w:bottom w:val="none" w:sz="0" w:space="0" w:color="auto"/>
                    <w:right w:val="none" w:sz="0" w:space="0" w:color="auto"/>
                  </w:divBdr>
                  <w:divsChild>
                    <w:div w:id="98264042">
                      <w:marLeft w:val="0"/>
                      <w:marRight w:val="0"/>
                      <w:marTop w:val="0"/>
                      <w:marBottom w:val="0"/>
                      <w:divBdr>
                        <w:top w:val="none" w:sz="0" w:space="0" w:color="auto"/>
                        <w:left w:val="none" w:sz="0" w:space="0" w:color="auto"/>
                        <w:bottom w:val="none" w:sz="0" w:space="0" w:color="auto"/>
                        <w:right w:val="none" w:sz="0" w:space="0" w:color="auto"/>
                      </w:divBdr>
                    </w:div>
                  </w:divsChild>
                </w:div>
                <w:div w:id="227766483">
                  <w:marLeft w:val="0"/>
                  <w:marRight w:val="0"/>
                  <w:marTop w:val="0"/>
                  <w:marBottom w:val="0"/>
                  <w:divBdr>
                    <w:top w:val="none" w:sz="0" w:space="0" w:color="auto"/>
                    <w:left w:val="none" w:sz="0" w:space="0" w:color="auto"/>
                    <w:bottom w:val="none" w:sz="0" w:space="0" w:color="auto"/>
                    <w:right w:val="none" w:sz="0" w:space="0" w:color="auto"/>
                  </w:divBdr>
                  <w:divsChild>
                    <w:div w:id="1301111648">
                      <w:marLeft w:val="0"/>
                      <w:marRight w:val="0"/>
                      <w:marTop w:val="0"/>
                      <w:marBottom w:val="0"/>
                      <w:divBdr>
                        <w:top w:val="none" w:sz="0" w:space="0" w:color="auto"/>
                        <w:left w:val="none" w:sz="0" w:space="0" w:color="auto"/>
                        <w:bottom w:val="none" w:sz="0" w:space="0" w:color="auto"/>
                        <w:right w:val="none" w:sz="0" w:space="0" w:color="auto"/>
                      </w:divBdr>
                    </w:div>
                  </w:divsChild>
                </w:div>
                <w:div w:id="992562027">
                  <w:marLeft w:val="0"/>
                  <w:marRight w:val="0"/>
                  <w:marTop w:val="0"/>
                  <w:marBottom w:val="0"/>
                  <w:divBdr>
                    <w:top w:val="none" w:sz="0" w:space="0" w:color="auto"/>
                    <w:left w:val="none" w:sz="0" w:space="0" w:color="auto"/>
                    <w:bottom w:val="none" w:sz="0" w:space="0" w:color="auto"/>
                    <w:right w:val="none" w:sz="0" w:space="0" w:color="auto"/>
                  </w:divBdr>
                  <w:divsChild>
                    <w:div w:id="2092433499">
                      <w:marLeft w:val="0"/>
                      <w:marRight w:val="0"/>
                      <w:marTop w:val="0"/>
                      <w:marBottom w:val="0"/>
                      <w:divBdr>
                        <w:top w:val="none" w:sz="0" w:space="0" w:color="auto"/>
                        <w:left w:val="none" w:sz="0" w:space="0" w:color="auto"/>
                        <w:bottom w:val="none" w:sz="0" w:space="0" w:color="auto"/>
                        <w:right w:val="none" w:sz="0" w:space="0" w:color="auto"/>
                      </w:divBdr>
                    </w:div>
                  </w:divsChild>
                </w:div>
                <w:div w:id="1222402479">
                  <w:marLeft w:val="0"/>
                  <w:marRight w:val="0"/>
                  <w:marTop w:val="0"/>
                  <w:marBottom w:val="0"/>
                  <w:divBdr>
                    <w:top w:val="none" w:sz="0" w:space="0" w:color="auto"/>
                    <w:left w:val="none" w:sz="0" w:space="0" w:color="auto"/>
                    <w:bottom w:val="none" w:sz="0" w:space="0" w:color="auto"/>
                    <w:right w:val="none" w:sz="0" w:space="0" w:color="auto"/>
                  </w:divBdr>
                  <w:divsChild>
                    <w:div w:id="1954482509">
                      <w:marLeft w:val="0"/>
                      <w:marRight w:val="0"/>
                      <w:marTop w:val="0"/>
                      <w:marBottom w:val="0"/>
                      <w:divBdr>
                        <w:top w:val="none" w:sz="0" w:space="0" w:color="auto"/>
                        <w:left w:val="none" w:sz="0" w:space="0" w:color="auto"/>
                        <w:bottom w:val="none" w:sz="0" w:space="0" w:color="auto"/>
                        <w:right w:val="none" w:sz="0" w:space="0" w:color="auto"/>
                      </w:divBdr>
                    </w:div>
                  </w:divsChild>
                </w:div>
                <w:div w:id="570428307">
                  <w:marLeft w:val="0"/>
                  <w:marRight w:val="0"/>
                  <w:marTop w:val="0"/>
                  <w:marBottom w:val="0"/>
                  <w:divBdr>
                    <w:top w:val="none" w:sz="0" w:space="0" w:color="auto"/>
                    <w:left w:val="none" w:sz="0" w:space="0" w:color="auto"/>
                    <w:bottom w:val="none" w:sz="0" w:space="0" w:color="auto"/>
                    <w:right w:val="none" w:sz="0" w:space="0" w:color="auto"/>
                  </w:divBdr>
                  <w:divsChild>
                    <w:div w:id="341669180">
                      <w:marLeft w:val="0"/>
                      <w:marRight w:val="0"/>
                      <w:marTop w:val="0"/>
                      <w:marBottom w:val="0"/>
                      <w:divBdr>
                        <w:top w:val="none" w:sz="0" w:space="0" w:color="auto"/>
                        <w:left w:val="none" w:sz="0" w:space="0" w:color="auto"/>
                        <w:bottom w:val="none" w:sz="0" w:space="0" w:color="auto"/>
                        <w:right w:val="none" w:sz="0" w:space="0" w:color="auto"/>
                      </w:divBdr>
                    </w:div>
                  </w:divsChild>
                </w:div>
                <w:div w:id="277176761">
                  <w:marLeft w:val="0"/>
                  <w:marRight w:val="0"/>
                  <w:marTop w:val="0"/>
                  <w:marBottom w:val="0"/>
                  <w:divBdr>
                    <w:top w:val="none" w:sz="0" w:space="0" w:color="auto"/>
                    <w:left w:val="none" w:sz="0" w:space="0" w:color="auto"/>
                    <w:bottom w:val="none" w:sz="0" w:space="0" w:color="auto"/>
                    <w:right w:val="none" w:sz="0" w:space="0" w:color="auto"/>
                  </w:divBdr>
                  <w:divsChild>
                    <w:div w:id="205727457">
                      <w:marLeft w:val="0"/>
                      <w:marRight w:val="0"/>
                      <w:marTop w:val="0"/>
                      <w:marBottom w:val="0"/>
                      <w:divBdr>
                        <w:top w:val="none" w:sz="0" w:space="0" w:color="auto"/>
                        <w:left w:val="none" w:sz="0" w:space="0" w:color="auto"/>
                        <w:bottom w:val="none" w:sz="0" w:space="0" w:color="auto"/>
                        <w:right w:val="none" w:sz="0" w:space="0" w:color="auto"/>
                      </w:divBdr>
                    </w:div>
                  </w:divsChild>
                </w:div>
                <w:div w:id="969743038">
                  <w:marLeft w:val="0"/>
                  <w:marRight w:val="0"/>
                  <w:marTop w:val="0"/>
                  <w:marBottom w:val="0"/>
                  <w:divBdr>
                    <w:top w:val="none" w:sz="0" w:space="0" w:color="auto"/>
                    <w:left w:val="none" w:sz="0" w:space="0" w:color="auto"/>
                    <w:bottom w:val="none" w:sz="0" w:space="0" w:color="auto"/>
                    <w:right w:val="none" w:sz="0" w:space="0" w:color="auto"/>
                  </w:divBdr>
                  <w:divsChild>
                    <w:div w:id="213858666">
                      <w:marLeft w:val="0"/>
                      <w:marRight w:val="0"/>
                      <w:marTop w:val="0"/>
                      <w:marBottom w:val="0"/>
                      <w:divBdr>
                        <w:top w:val="none" w:sz="0" w:space="0" w:color="auto"/>
                        <w:left w:val="none" w:sz="0" w:space="0" w:color="auto"/>
                        <w:bottom w:val="none" w:sz="0" w:space="0" w:color="auto"/>
                        <w:right w:val="none" w:sz="0" w:space="0" w:color="auto"/>
                      </w:divBdr>
                    </w:div>
                  </w:divsChild>
                </w:div>
                <w:div w:id="1922254473">
                  <w:marLeft w:val="0"/>
                  <w:marRight w:val="0"/>
                  <w:marTop w:val="0"/>
                  <w:marBottom w:val="0"/>
                  <w:divBdr>
                    <w:top w:val="none" w:sz="0" w:space="0" w:color="auto"/>
                    <w:left w:val="none" w:sz="0" w:space="0" w:color="auto"/>
                    <w:bottom w:val="none" w:sz="0" w:space="0" w:color="auto"/>
                    <w:right w:val="none" w:sz="0" w:space="0" w:color="auto"/>
                  </w:divBdr>
                  <w:divsChild>
                    <w:div w:id="213126675">
                      <w:marLeft w:val="0"/>
                      <w:marRight w:val="0"/>
                      <w:marTop w:val="0"/>
                      <w:marBottom w:val="0"/>
                      <w:divBdr>
                        <w:top w:val="none" w:sz="0" w:space="0" w:color="auto"/>
                        <w:left w:val="none" w:sz="0" w:space="0" w:color="auto"/>
                        <w:bottom w:val="none" w:sz="0" w:space="0" w:color="auto"/>
                        <w:right w:val="none" w:sz="0" w:space="0" w:color="auto"/>
                      </w:divBdr>
                    </w:div>
                  </w:divsChild>
                </w:div>
                <w:div w:id="909192612">
                  <w:marLeft w:val="0"/>
                  <w:marRight w:val="0"/>
                  <w:marTop w:val="0"/>
                  <w:marBottom w:val="0"/>
                  <w:divBdr>
                    <w:top w:val="none" w:sz="0" w:space="0" w:color="auto"/>
                    <w:left w:val="none" w:sz="0" w:space="0" w:color="auto"/>
                    <w:bottom w:val="none" w:sz="0" w:space="0" w:color="auto"/>
                    <w:right w:val="none" w:sz="0" w:space="0" w:color="auto"/>
                  </w:divBdr>
                  <w:divsChild>
                    <w:div w:id="254291382">
                      <w:marLeft w:val="0"/>
                      <w:marRight w:val="0"/>
                      <w:marTop w:val="0"/>
                      <w:marBottom w:val="0"/>
                      <w:divBdr>
                        <w:top w:val="none" w:sz="0" w:space="0" w:color="auto"/>
                        <w:left w:val="none" w:sz="0" w:space="0" w:color="auto"/>
                        <w:bottom w:val="none" w:sz="0" w:space="0" w:color="auto"/>
                        <w:right w:val="none" w:sz="0" w:space="0" w:color="auto"/>
                      </w:divBdr>
                    </w:div>
                  </w:divsChild>
                </w:div>
                <w:div w:id="775251404">
                  <w:marLeft w:val="0"/>
                  <w:marRight w:val="0"/>
                  <w:marTop w:val="0"/>
                  <w:marBottom w:val="0"/>
                  <w:divBdr>
                    <w:top w:val="none" w:sz="0" w:space="0" w:color="auto"/>
                    <w:left w:val="none" w:sz="0" w:space="0" w:color="auto"/>
                    <w:bottom w:val="none" w:sz="0" w:space="0" w:color="auto"/>
                    <w:right w:val="none" w:sz="0" w:space="0" w:color="auto"/>
                  </w:divBdr>
                  <w:divsChild>
                    <w:div w:id="2037850199">
                      <w:marLeft w:val="0"/>
                      <w:marRight w:val="0"/>
                      <w:marTop w:val="0"/>
                      <w:marBottom w:val="0"/>
                      <w:divBdr>
                        <w:top w:val="none" w:sz="0" w:space="0" w:color="auto"/>
                        <w:left w:val="none" w:sz="0" w:space="0" w:color="auto"/>
                        <w:bottom w:val="none" w:sz="0" w:space="0" w:color="auto"/>
                        <w:right w:val="none" w:sz="0" w:space="0" w:color="auto"/>
                      </w:divBdr>
                    </w:div>
                  </w:divsChild>
                </w:div>
                <w:div w:id="1851603783">
                  <w:marLeft w:val="0"/>
                  <w:marRight w:val="0"/>
                  <w:marTop w:val="0"/>
                  <w:marBottom w:val="0"/>
                  <w:divBdr>
                    <w:top w:val="none" w:sz="0" w:space="0" w:color="auto"/>
                    <w:left w:val="none" w:sz="0" w:space="0" w:color="auto"/>
                    <w:bottom w:val="none" w:sz="0" w:space="0" w:color="auto"/>
                    <w:right w:val="none" w:sz="0" w:space="0" w:color="auto"/>
                  </w:divBdr>
                  <w:divsChild>
                    <w:div w:id="1458111431">
                      <w:marLeft w:val="0"/>
                      <w:marRight w:val="0"/>
                      <w:marTop w:val="0"/>
                      <w:marBottom w:val="0"/>
                      <w:divBdr>
                        <w:top w:val="none" w:sz="0" w:space="0" w:color="auto"/>
                        <w:left w:val="none" w:sz="0" w:space="0" w:color="auto"/>
                        <w:bottom w:val="none" w:sz="0" w:space="0" w:color="auto"/>
                        <w:right w:val="none" w:sz="0" w:space="0" w:color="auto"/>
                      </w:divBdr>
                    </w:div>
                  </w:divsChild>
                </w:div>
                <w:div w:id="1848248079">
                  <w:marLeft w:val="0"/>
                  <w:marRight w:val="0"/>
                  <w:marTop w:val="0"/>
                  <w:marBottom w:val="0"/>
                  <w:divBdr>
                    <w:top w:val="none" w:sz="0" w:space="0" w:color="auto"/>
                    <w:left w:val="none" w:sz="0" w:space="0" w:color="auto"/>
                    <w:bottom w:val="none" w:sz="0" w:space="0" w:color="auto"/>
                    <w:right w:val="none" w:sz="0" w:space="0" w:color="auto"/>
                  </w:divBdr>
                  <w:divsChild>
                    <w:div w:id="871504300">
                      <w:marLeft w:val="0"/>
                      <w:marRight w:val="0"/>
                      <w:marTop w:val="0"/>
                      <w:marBottom w:val="0"/>
                      <w:divBdr>
                        <w:top w:val="none" w:sz="0" w:space="0" w:color="auto"/>
                        <w:left w:val="none" w:sz="0" w:space="0" w:color="auto"/>
                        <w:bottom w:val="none" w:sz="0" w:space="0" w:color="auto"/>
                        <w:right w:val="none" w:sz="0" w:space="0" w:color="auto"/>
                      </w:divBdr>
                    </w:div>
                  </w:divsChild>
                </w:div>
                <w:div w:id="95298820">
                  <w:marLeft w:val="0"/>
                  <w:marRight w:val="0"/>
                  <w:marTop w:val="0"/>
                  <w:marBottom w:val="0"/>
                  <w:divBdr>
                    <w:top w:val="none" w:sz="0" w:space="0" w:color="auto"/>
                    <w:left w:val="none" w:sz="0" w:space="0" w:color="auto"/>
                    <w:bottom w:val="none" w:sz="0" w:space="0" w:color="auto"/>
                    <w:right w:val="none" w:sz="0" w:space="0" w:color="auto"/>
                  </w:divBdr>
                  <w:divsChild>
                    <w:div w:id="1540320721">
                      <w:marLeft w:val="0"/>
                      <w:marRight w:val="0"/>
                      <w:marTop w:val="0"/>
                      <w:marBottom w:val="0"/>
                      <w:divBdr>
                        <w:top w:val="none" w:sz="0" w:space="0" w:color="auto"/>
                        <w:left w:val="none" w:sz="0" w:space="0" w:color="auto"/>
                        <w:bottom w:val="none" w:sz="0" w:space="0" w:color="auto"/>
                        <w:right w:val="none" w:sz="0" w:space="0" w:color="auto"/>
                      </w:divBdr>
                    </w:div>
                  </w:divsChild>
                </w:div>
                <w:div w:id="4750831">
                  <w:marLeft w:val="0"/>
                  <w:marRight w:val="0"/>
                  <w:marTop w:val="0"/>
                  <w:marBottom w:val="0"/>
                  <w:divBdr>
                    <w:top w:val="none" w:sz="0" w:space="0" w:color="auto"/>
                    <w:left w:val="none" w:sz="0" w:space="0" w:color="auto"/>
                    <w:bottom w:val="none" w:sz="0" w:space="0" w:color="auto"/>
                    <w:right w:val="none" w:sz="0" w:space="0" w:color="auto"/>
                  </w:divBdr>
                  <w:divsChild>
                    <w:div w:id="526405641">
                      <w:marLeft w:val="0"/>
                      <w:marRight w:val="0"/>
                      <w:marTop w:val="0"/>
                      <w:marBottom w:val="0"/>
                      <w:divBdr>
                        <w:top w:val="none" w:sz="0" w:space="0" w:color="auto"/>
                        <w:left w:val="none" w:sz="0" w:space="0" w:color="auto"/>
                        <w:bottom w:val="none" w:sz="0" w:space="0" w:color="auto"/>
                        <w:right w:val="none" w:sz="0" w:space="0" w:color="auto"/>
                      </w:divBdr>
                    </w:div>
                  </w:divsChild>
                </w:div>
                <w:div w:id="746532788">
                  <w:marLeft w:val="0"/>
                  <w:marRight w:val="0"/>
                  <w:marTop w:val="0"/>
                  <w:marBottom w:val="0"/>
                  <w:divBdr>
                    <w:top w:val="none" w:sz="0" w:space="0" w:color="auto"/>
                    <w:left w:val="none" w:sz="0" w:space="0" w:color="auto"/>
                    <w:bottom w:val="none" w:sz="0" w:space="0" w:color="auto"/>
                    <w:right w:val="none" w:sz="0" w:space="0" w:color="auto"/>
                  </w:divBdr>
                  <w:divsChild>
                    <w:div w:id="1941642910">
                      <w:marLeft w:val="0"/>
                      <w:marRight w:val="0"/>
                      <w:marTop w:val="0"/>
                      <w:marBottom w:val="0"/>
                      <w:divBdr>
                        <w:top w:val="none" w:sz="0" w:space="0" w:color="auto"/>
                        <w:left w:val="none" w:sz="0" w:space="0" w:color="auto"/>
                        <w:bottom w:val="none" w:sz="0" w:space="0" w:color="auto"/>
                        <w:right w:val="none" w:sz="0" w:space="0" w:color="auto"/>
                      </w:divBdr>
                    </w:div>
                  </w:divsChild>
                </w:div>
                <w:div w:id="1991203051">
                  <w:marLeft w:val="0"/>
                  <w:marRight w:val="0"/>
                  <w:marTop w:val="0"/>
                  <w:marBottom w:val="0"/>
                  <w:divBdr>
                    <w:top w:val="none" w:sz="0" w:space="0" w:color="auto"/>
                    <w:left w:val="none" w:sz="0" w:space="0" w:color="auto"/>
                    <w:bottom w:val="none" w:sz="0" w:space="0" w:color="auto"/>
                    <w:right w:val="none" w:sz="0" w:space="0" w:color="auto"/>
                  </w:divBdr>
                  <w:divsChild>
                    <w:div w:id="576404704">
                      <w:marLeft w:val="0"/>
                      <w:marRight w:val="0"/>
                      <w:marTop w:val="0"/>
                      <w:marBottom w:val="0"/>
                      <w:divBdr>
                        <w:top w:val="none" w:sz="0" w:space="0" w:color="auto"/>
                        <w:left w:val="none" w:sz="0" w:space="0" w:color="auto"/>
                        <w:bottom w:val="none" w:sz="0" w:space="0" w:color="auto"/>
                        <w:right w:val="none" w:sz="0" w:space="0" w:color="auto"/>
                      </w:divBdr>
                    </w:div>
                  </w:divsChild>
                </w:div>
                <w:div w:id="1971551587">
                  <w:marLeft w:val="0"/>
                  <w:marRight w:val="0"/>
                  <w:marTop w:val="0"/>
                  <w:marBottom w:val="0"/>
                  <w:divBdr>
                    <w:top w:val="none" w:sz="0" w:space="0" w:color="auto"/>
                    <w:left w:val="none" w:sz="0" w:space="0" w:color="auto"/>
                    <w:bottom w:val="none" w:sz="0" w:space="0" w:color="auto"/>
                    <w:right w:val="none" w:sz="0" w:space="0" w:color="auto"/>
                  </w:divBdr>
                  <w:divsChild>
                    <w:div w:id="1366909728">
                      <w:marLeft w:val="0"/>
                      <w:marRight w:val="0"/>
                      <w:marTop w:val="0"/>
                      <w:marBottom w:val="0"/>
                      <w:divBdr>
                        <w:top w:val="none" w:sz="0" w:space="0" w:color="auto"/>
                        <w:left w:val="none" w:sz="0" w:space="0" w:color="auto"/>
                        <w:bottom w:val="none" w:sz="0" w:space="0" w:color="auto"/>
                        <w:right w:val="none" w:sz="0" w:space="0" w:color="auto"/>
                      </w:divBdr>
                    </w:div>
                  </w:divsChild>
                </w:div>
                <w:div w:id="730275362">
                  <w:marLeft w:val="0"/>
                  <w:marRight w:val="0"/>
                  <w:marTop w:val="0"/>
                  <w:marBottom w:val="0"/>
                  <w:divBdr>
                    <w:top w:val="none" w:sz="0" w:space="0" w:color="auto"/>
                    <w:left w:val="none" w:sz="0" w:space="0" w:color="auto"/>
                    <w:bottom w:val="none" w:sz="0" w:space="0" w:color="auto"/>
                    <w:right w:val="none" w:sz="0" w:space="0" w:color="auto"/>
                  </w:divBdr>
                  <w:divsChild>
                    <w:div w:id="1813524307">
                      <w:marLeft w:val="0"/>
                      <w:marRight w:val="0"/>
                      <w:marTop w:val="0"/>
                      <w:marBottom w:val="0"/>
                      <w:divBdr>
                        <w:top w:val="none" w:sz="0" w:space="0" w:color="auto"/>
                        <w:left w:val="none" w:sz="0" w:space="0" w:color="auto"/>
                        <w:bottom w:val="none" w:sz="0" w:space="0" w:color="auto"/>
                        <w:right w:val="none" w:sz="0" w:space="0" w:color="auto"/>
                      </w:divBdr>
                    </w:div>
                  </w:divsChild>
                </w:div>
                <w:div w:id="1126313914">
                  <w:marLeft w:val="0"/>
                  <w:marRight w:val="0"/>
                  <w:marTop w:val="0"/>
                  <w:marBottom w:val="0"/>
                  <w:divBdr>
                    <w:top w:val="none" w:sz="0" w:space="0" w:color="auto"/>
                    <w:left w:val="none" w:sz="0" w:space="0" w:color="auto"/>
                    <w:bottom w:val="none" w:sz="0" w:space="0" w:color="auto"/>
                    <w:right w:val="none" w:sz="0" w:space="0" w:color="auto"/>
                  </w:divBdr>
                  <w:divsChild>
                    <w:div w:id="359550823">
                      <w:marLeft w:val="0"/>
                      <w:marRight w:val="0"/>
                      <w:marTop w:val="0"/>
                      <w:marBottom w:val="0"/>
                      <w:divBdr>
                        <w:top w:val="none" w:sz="0" w:space="0" w:color="auto"/>
                        <w:left w:val="none" w:sz="0" w:space="0" w:color="auto"/>
                        <w:bottom w:val="none" w:sz="0" w:space="0" w:color="auto"/>
                        <w:right w:val="none" w:sz="0" w:space="0" w:color="auto"/>
                      </w:divBdr>
                    </w:div>
                  </w:divsChild>
                </w:div>
                <w:div w:id="490024161">
                  <w:marLeft w:val="0"/>
                  <w:marRight w:val="0"/>
                  <w:marTop w:val="0"/>
                  <w:marBottom w:val="0"/>
                  <w:divBdr>
                    <w:top w:val="none" w:sz="0" w:space="0" w:color="auto"/>
                    <w:left w:val="none" w:sz="0" w:space="0" w:color="auto"/>
                    <w:bottom w:val="none" w:sz="0" w:space="0" w:color="auto"/>
                    <w:right w:val="none" w:sz="0" w:space="0" w:color="auto"/>
                  </w:divBdr>
                  <w:divsChild>
                    <w:div w:id="383218977">
                      <w:marLeft w:val="0"/>
                      <w:marRight w:val="0"/>
                      <w:marTop w:val="0"/>
                      <w:marBottom w:val="0"/>
                      <w:divBdr>
                        <w:top w:val="none" w:sz="0" w:space="0" w:color="auto"/>
                        <w:left w:val="none" w:sz="0" w:space="0" w:color="auto"/>
                        <w:bottom w:val="none" w:sz="0" w:space="0" w:color="auto"/>
                        <w:right w:val="none" w:sz="0" w:space="0" w:color="auto"/>
                      </w:divBdr>
                    </w:div>
                  </w:divsChild>
                </w:div>
                <w:div w:id="1503006447">
                  <w:marLeft w:val="0"/>
                  <w:marRight w:val="0"/>
                  <w:marTop w:val="0"/>
                  <w:marBottom w:val="0"/>
                  <w:divBdr>
                    <w:top w:val="none" w:sz="0" w:space="0" w:color="auto"/>
                    <w:left w:val="none" w:sz="0" w:space="0" w:color="auto"/>
                    <w:bottom w:val="none" w:sz="0" w:space="0" w:color="auto"/>
                    <w:right w:val="none" w:sz="0" w:space="0" w:color="auto"/>
                  </w:divBdr>
                  <w:divsChild>
                    <w:div w:id="1330018782">
                      <w:marLeft w:val="0"/>
                      <w:marRight w:val="0"/>
                      <w:marTop w:val="0"/>
                      <w:marBottom w:val="0"/>
                      <w:divBdr>
                        <w:top w:val="none" w:sz="0" w:space="0" w:color="auto"/>
                        <w:left w:val="none" w:sz="0" w:space="0" w:color="auto"/>
                        <w:bottom w:val="none" w:sz="0" w:space="0" w:color="auto"/>
                        <w:right w:val="none" w:sz="0" w:space="0" w:color="auto"/>
                      </w:divBdr>
                    </w:div>
                  </w:divsChild>
                </w:div>
                <w:div w:id="1155604473">
                  <w:marLeft w:val="0"/>
                  <w:marRight w:val="0"/>
                  <w:marTop w:val="0"/>
                  <w:marBottom w:val="0"/>
                  <w:divBdr>
                    <w:top w:val="none" w:sz="0" w:space="0" w:color="auto"/>
                    <w:left w:val="none" w:sz="0" w:space="0" w:color="auto"/>
                    <w:bottom w:val="none" w:sz="0" w:space="0" w:color="auto"/>
                    <w:right w:val="none" w:sz="0" w:space="0" w:color="auto"/>
                  </w:divBdr>
                  <w:divsChild>
                    <w:div w:id="1619335418">
                      <w:marLeft w:val="0"/>
                      <w:marRight w:val="0"/>
                      <w:marTop w:val="0"/>
                      <w:marBottom w:val="0"/>
                      <w:divBdr>
                        <w:top w:val="none" w:sz="0" w:space="0" w:color="auto"/>
                        <w:left w:val="none" w:sz="0" w:space="0" w:color="auto"/>
                        <w:bottom w:val="none" w:sz="0" w:space="0" w:color="auto"/>
                        <w:right w:val="none" w:sz="0" w:space="0" w:color="auto"/>
                      </w:divBdr>
                    </w:div>
                  </w:divsChild>
                </w:div>
                <w:div w:id="264002020">
                  <w:marLeft w:val="0"/>
                  <w:marRight w:val="0"/>
                  <w:marTop w:val="0"/>
                  <w:marBottom w:val="0"/>
                  <w:divBdr>
                    <w:top w:val="none" w:sz="0" w:space="0" w:color="auto"/>
                    <w:left w:val="none" w:sz="0" w:space="0" w:color="auto"/>
                    <w:bottom w:val="none" w:sz="0" w:space="0" w:color="auto"/>
                    <w:right w:val="none" w:sz="0" w:space="0" w:color="auto"/>
                  </w:divBdr>
                  <w:divsChild>
                    <w:div w:id="894046780">
                      <w:marLeft w:val="0"/>
                      <w:marRight w:val="0"/>
                      <w:marTop w:val="0"/>
                      <w:marBottom w:val="0"/>
                      <w:divBdr>
                        <w:top w:val="none" w:sz="0" w:space="0" w:color="auto"/>
                        <w:left w:val="none" w:sz="0" w:space="0" w:color="auto"/>
                        <w:bottom w:val="none" w:sz="0" w:space="0" w:color="auto"/>
                        <w:right w:val="none" w:sz="0" w:space="0" w:color="auto"/>
                      </w:divBdr>
                    </w:div>
                  </w:divsChild>
                </w:div>
                <w:div w:id="1131479193">
                  <w:marLeft w:val="0"/>
                  <w:marRight w:val="0"/>
                  <w:marTop w:val="0"/>
                  <w:marBottom w:val="0"/>
                  <w:divBdr>
                    <w:top w:val="none" w:sz="0" w:space="0" w:color="auto"/>
                    <w:left w:val="none" w:sz="0" w:space="0" w:color="auto"/>
                    <w:bottom w:val="none" w:sz="0" w:space="0" w:color="auto"/>
                    <w:right w:val="none" w:sz="0" w:space="0" w:color="auto"/>
                  </w:divBdr>
                  <w:divsChild>
                    <w:div w:id="363292317">
                      <w:marLeft w:val="0"/>
                      <w:marRight w:val="0"/>
                      <w:marTop w:val="0"/>
                      <w:marBottom w:val="0"/>
                      <w:divBdr>
                        <w:top w:val="none" w:sz="0" w:space="0" w:color="auto"/>
                        <w:left w:val="none" w:sz="0" w:space="0" w:color="auto"/>
                        <w:bottom w:val="none" w:sz="0" w:space="0" w:color="auto"/>
                        <w:right w:val="none" w:sz="0" w:space="0" w:color="auto"/>
                      </w:divBdr>
                    </w:div>
                  </w:divsChild>
                </w:div>
                <w:div w:id="902721420">
                  <w:marLeft w:val="0"/>
                  <w:marRight w:val="0"/>
                  <w:marTop w:val="0"/>
                  <w:marBottom w:val="0"/>
                  <w:divBdr>
                    <w:top w:val="none" w:sz="0" w:space="0" w:color="auto"/>
                    <w:left w:val="none" w:sz="0" w:space="0" w:color="auto"/>
                    <w:bottom w:val="none" w:sz="0" w:space="0" w:color="auto"/>
                    <w:right w:val="none" w:sz="0" w:space="0" w:color="auto"/>
                  </w:divBdr>
                  <w:divsChild>
                    <w:div w:id="2140413555">
                      <w:marLeft w:val="0"/>
                      <w:marRight w:val="0"/>
                      <w:marTop w:val="0"/>
                      <w:marBottom w:val="0"/>
                      <w:divBdr>
                        <w:top w:val="none" w:sz="0" w:space="0" w:color="auto"/>
                        <w:left w:val="none" w:sz="0" w:space="0" w:color="auto"/>
                        <w:bottom w:val="none" w:sz="0" w:space="0" w:color="auto"/>
                        <w:right w:val="none" w:sz="0" w:space="0" w:color="auto"/>
                      </w:divBdr>
                    </w:div>
                  </w:divsChild>
                </w:div>
                <w:div w:id="1051733983">
                  <w:marLeft w:val="0"/>
                  <w:marRight w:val="0"/>
                  <w:marTop w:val="0"/>
                  <w:marBottom w:val="0"/>
                  <w:divBdr>
                    <w:top w:val="none" w:sz="0" w:space="0" w:color="auto"/>
                    <w:left w:val="none" w:sz="0" w:space="0" w:color="auto"/>
                    <w:bottom w:val="none" w:sz="0" w:space="0" w:color="auto"/>
                    <w:right w:val="none" w:sz="0" w:space="0" w:color="auto"/>
                  </w:divBdr>
                  <w:divsChild>
                    <w:div w:id="21353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6663">
          <w:marLeft w:val="0"/>
          <w:marRight w:val="0"/>
          <w:marTop w:val="0"/>
          <w:marBottom w:val="0"/>
          <w:divBdr>
            <w:top w:val="none" w:sz="0" w:space="0" w:color="auto"/>
            <w:left w:val="none" w:sz="0" w:space="0" w:color="auto"/>
            <w:bottom w:val="none" w:sz="0" w:space="0" w:color="auto"/>
            <w:right w:val="none" w:sz="0" w:space="0" w:color="auto"/>
          </w:divBdr>
        </w:div>
        <w:div w:id="182400895">
          <w:marLeft w:val="0"/>
          <w:marRight w:val="0"/>
          <w:marTop w:val="0"/>
          <w:marBottom w:val="0"/>
          <w:divBdr>
            <w:top w:val="none" w:sz="0" w:space="0" w:color="auto"/>
            <w:left w:val="none" w:sz="0" w:space="0" w:color="auto"/>
            <w:bottom w:val="none" w:sz="0" w:space="0" w:color="auto"/>
            <w:right w:val="none" w:sz="0" w:space="0" w:color="auto"/>
          </w:divBdr>
        </w:div>
        <w:div w:id="1176993469">
          <w:marLeft w:val="0"/>
          <w:marRight w:val="0"/>
          <w:marTop w:val="0"/>
          <w:marBottom w:val="0"/>
          <w:divBdr>
            <w:top w:val="none" w:sz="0" w:space="0" w:color="auto"/>
            <w:left w:val="none" w:sz="0" w:space="0" w:color="auto"/>
            <w:bottom w:val="none" w:sz="0" w:space="0" w:color="auto"/>
            <w:right w:val="none" w:sz="0" w:space="0" w:color="auto"/>
          </w:divBdr>
          <w:divsChild>
            <w:div w:id="1532264389">
              <w:marLeft w:val="-75"/>
              <w:marRight w:val="0"/>
              <w:marTop w:val="30"/>
              <w:marBottom w:val="30"/>
              <w:divBdr>
                <w:top w:val="none" w:sz="0" w:space="0" w:color="auto"/>
                <w:left w:val="none" w:sz="0" w:space="0" w:color="auto"/>
                <w:bottom w:val="none" w:sz="0" w:space="0" w:color="auto"/>
                <w:right w:val="none" w:sz="0" w:space="0" w:color="auto"/>
              </w:divBdr>
              <w:divsChild>
                <w:div w:id="902523698">
                  <w:marLeft w:val="0"/>
                  <w:marRight w:val="0"/>
                  <w:marTop w:val="0"/>
                  <w:marBottom w:val="0"/>
                  <w:divBdr>
                    <w:top w:val="none" w:sz="0" w:space="0" w:color="auto"/>
                    <w:left w:val="none" w:sz="0" w:space="0" w:color="auto"/>
                    <w:bottom w:val="none" w:sz="0" w:space="0" w:color="auto"/>
                    <w:right w:val="none" w:sz="0" w:space="0" w:color="auto"/>
                  </w:divBdr>
                  <w:divsChild>
                    <w:div w:id="694768197">
                      <w:marLeft w:val="0"/>
                      <w:marRight w:val="0"/>
                      <w:marTop w:val="0"/>
                      <w:marBottom w:val="0"/>
                      <w:divBdr>
                        <w:top w:val="none" w:sz="0" w:space="0" w:color="auto"/>
                        <w:left w:val="none" w:sz="0" w:space="0" w:color="auto"/>
                        <w:bottom w:val="none" w:sz="0" w:space="0" w:color="auto"/>
                        <w:right w:val="none" w:sz="0" w:space="0" w:color="auto"/>
                      </w:divBdr>
                    </w:div>
                  </w:divsChild>
                </w:div>
                <w:div w:id="398290947">
                  <w:marLeft w:val="0"/>
                  <w:marRight w:val="0"/>
                  <w:marTop w:val="0"/>
                  <w:marBottom w:val="0"/>
                  <w:divBdr>
                    <w:top w:val="none" w:sz="0" w:space="0" w:color="auto"/>
                    <w:left w:val="none" w:sz="0" w:space="0" w:color="auto"/>
                    <w:bottom w:val="none" w:sz="0" w:space="0" w:color="auto"/>
                    <w:right w:val="none" w:sz="0" w:space="0" w:color="auto"/>
                  </w:divBdr>
                  <w:divsChild>
                    <w:div w:id="2117601396">
                      <w:marLeft w:val="0"/>
                      <w:marRight w:val="0"/>
                      <w:marTop w:val="0"/>
                      <w:marBottom w:val="0"/>
                      <w:divBdr>
                        <w:top w:val="none" w:sz="0" w:space="0" w:color="auto"/>
                        <w:left w:val="none" w:sz="0" w:space="0" w:color="auto"/>
                        <w:bottom w:val="none" w:sz="0" w:space="0" w:color="auto"/>
                        <w:right w:val="none" w:sz="0" w:space="0" w:color="auto"/>
                      </w:divBdr>
                    </w:div>
                    <w:div w:id="1209488023">
                      <w:marLeft w:val="0"/>
                      <w:marRight w:val="0"/>
                      <w:marTop w:val="0"/>
                      <w:marBottom w:val="0"/>
                      <w:divBdr>
                        <w:top w:val="none" w:sz="0" w:space="0" w:color="auto"/>
                        <w:left w:val="none" w:sz="0" w:space="0" w:color="auto"/>
                        <w:bottom w:val="none" w:sz="0" w:space="0" w:color="auto"/>
                        <w:right w:val="none" w:sz="0" w:space="0" w:color="auto"/>
                      </w:divBdr>
                    </w:div>
                  </w:divsChild>
                </w:div>
                <w:div w:id="801970477">
                  <w:marLeft w:val="0"/>
                  <w:marRight w:val="0"/>
                  <w:marTop w:val="0"/>
                  <w:marBottom w:val="0"/>
                  <w:divBdr>
                    <w:top w:val="none" w:sz="0" w:space="0" w:color="auto"/>
                    <w:left w:val="none" w:sz="0" w:space="0" w:color="auto"/>
                    <w:bottom w:val="none" w:sz="0" w:space="0" w:color="auto"/>
                    <w:right w:val="none" w:sz="0" w:space="0" w:color="auto"/>
                  </w:divBdr>
                  <w:divsChild>
                    <w:div w:id="994920661">
                      <w:marLeft w:val="0"/>
                      <w:marRight w:val="0"/>
                      <w:marTop w:val="0"/>
                      <w:marBottom w:val="0"/>
                      <w:divBdr>
                        <w:top w:val="none" w:sz="0" w:space="0" w:color="auto"/>
                        <w:left w:val="none" w:sz="0" w:space="0" w:color="auto"/>
                        <w:bottom w:val="none" w:sz="0" w:space="0" w:color="auto"/>
                        <w:right w:val="none" w:sz="0" w:space="0" w:color="auto"/>
                      </w:divBdr>
                    </w:div>
                  </w:divsChild>
                </w:div>
                <w:div w:id="1150170514">
                  <w:marLeft w:val="0"/>
                  <w:marRight w:val="0"/>
                  <w:marTop w:val="0"/>
                  <w:marBottom w:val="0"/>
                  <w:divBdr>
                    <w:top w:val="none" w:sz="0" w:space="0" w:color="auto"/>
                    <w:left w:val="none" w:sz="0" w:space="0" w:color="auto"/>
                    <w:bottom w:val="none" w:sz="0" w:space="0" w:color="auto"/>
                    <w:right w:val="none" w:sz="0" w:space="0" w:color="auto"/>
                  </w:divBdr>
                  <w:divsChild>
                    <w:div w:id="1616985676">
                      <w:marLeft w:val="0"/>
                      <w:marRight w:val="0"/>
                      <w:marTop w:val="0"/>
                      <w:marBottom w:val="0"/>
                      <w:divBdr>
                        <w:top w:val="none" w:sz="0" w:space="0" w:color="auto"/>
                        <w:left w:val="none" w:sz="0" w:space="0" w:color="auto"/>
                        <w:bottom w:val="none" w:sz="0" w:space="0" w:color="auto"/>
                        <w:right w:val="none" w:sz="0" w:space="0" w:color="auto"/>
                      </w:divBdr>
                    </w:div>
                    <w:div w:id="383990466">
                      <w:marLeft w:val="0"/>
                      <w:marRight w:val="0"/>
                      <w:marTop w:val="0"/>
                      <w:marBottom w:val="0"/>
                      <w:divBdr>
                        <w:top w:val="none" w:sz="0" w:space="0" w:color="auto"/>
                        <w:left w:val="none" w:sz="0" w:space="0" w:color="auto"/>
                        <w:bottom w:val="none" w:sz="0" w:space="0" w:color="auto"/>
                        <w:right w:val="none" w:sz="0" w:space="0" w:color="auto"/>
                      </w:divBdr>
                    </w:div>
                    <w:div w:id="1341272459">
                      <w:marLeft w:val="0"/>
                      <w:marRight w:val="0"/>
                      <w:marTop w:val="0"/>
                      <w:marBottom w:val="0"/>
                      <w:divBdr>
                        <w:top w:val="none" w:sz="0" w:space="0" w:color="auto"/>
                        <w:left w:val="none" w:sz="0" w:space="0" w:color="auto"/>
                        <w:bottom w:val="none" w:sz="0" w:space="0" w:color="auto"/>
                        <w:right w:val="none" w:sz="0" w:space="0" w:color="auto"/>
                      </w:divBdr>
                    </w:div>
                  </w:divsChild>
                </w:div>
                <w:div w:id="918753502">
                  <w:marLeft w:val="0"/>
                  <w:marRight w:val="0"/>
                  <w:marTop w:val="0"/>
                  <w:marBottom w:val="0"/>
                  <w:divBdr>
                    <w:top w:val="none" w:sz="0" w:space="0" w:color="auto"/>
                    <w:left w:val="none" w:sz="0" w:space="0" w:color="auto"/>
                    <w:bottom w:val="none" w:sz="0" w:space="0" w:color="auto"/>
                    <w:right w:val="none" w:sz="0" w:space="0" w:color="auto"/>
                  </w:divBdr>
                  <w:divsChild>
                    <w:div w:id="1060783747">
                      <w:marLeft w:val="0"/>
                      <w:marRight w:val="0"/>
                      <w:marTop w:val="0"/>
                      <w:marBottom w:val="0"/>
                      <w:divBdr>
                        <w:top w:val="none" w:sz="0" w:space="0" w:color="auto"/>
                        <w:left w:val="none" w:sz="0" w:space="0" w:color="auto"/>
                        <w:bottom w:val="none" w:sz="0" w:space="0" w:color="auto"/>
                        <w:right w:val="none" w:sz="0" w:space="0" w:color="auto"/>
                      </w:divBdr>
                    </w:div>
                  </w:divsChild>
                </w:div>
                <w:div w:id="698746513">
                  <w:marLeft w:val="0"/>
                  <w:marRight w:val="0"/>
                  <w:marTop w:val="0"/>
                  <w:marBottom w:val="0"/>
                  <w:divBdr>
                    <w:top w:val="none" w:sz="0" w:space="0" w:color="auto"/>
                    <w:left w:val="none" w:sz="0" w:space="0" w:color="auto"/>
                    <w:bottom w:val="none" w:sz="0" w:space="0" w:color="auto"/>
                    <w:right w:val="none" w:sz="0" w:space="0" w:color="auto"/>
                  </w:divBdr>
                  <w:divsChild>
                    <w:div w:id="852187713">
                      <w:marLeft w:val="0"/>
                      <w:marRight w:val="0"/>
                      <w:marTop w:val="0"/>
                      <w:marBottom w:val="0"/>
                      <w:divBdr>
                        <w:top w:val="none" w:sz="0" w:space="0" w:color="auto"/>
                        <w:left w:val="none" w:sz="0" w:space="0" w:color="auto"/>
                        <w:bottom w:val="none" w:sz="0" w:space="0" w:color="auto"/>
                        <w:right w:val="none" w:sz="0" w:space="0" w:color="auto"/>
                      </w:divBdr>
                    </w:div>
                    <w:div w:id="265355833">
                      <w:marLeft w:val="0"/>
                      <w:marRight w:val="0"/>
                      <w:marTop w:val="0"/>
                      <w:marBottom w:val="0"/>
                      <w:divBdr>
                        <w:top w:val="none" w:sz="0" w:space="0" w:color="auto"/>
                        <w:left w:val="none" w:sz="0" w:space="0" w:color="auto"/>
                        <w:bottom w:val="none" w:sz="0" w:space="0" w:color="auto"/>
                        <w:right w:val="none" w:sz="0" w:space="0" w:color="auto"/>
                      </w:divBdr>
                    </w:div>
                    <w:div w:id="1355107548">
                      <w:marLeft w:val="0"/>
                      <w:marRight w:val="0"/>
                      <w:marTop w:val="0"/>
                      <w:marBottom w:val="0"/>
                      <w:divBdr>
                        <w:top w:val="none" w:sz="0" w:space="0" w:color="auto"/>
                        <w:left w:val="none" w:sz="0" w:space="0" w:color="auto"/>
                        <w:bottom w:val="none" w:sz="0" w:space="0" w:color="auto"/>
                        <w:right w:val="none" w:sz="0" w:space="0" w:color="auto"/>
                      </w:divBdr>
                    </w:div>
                  </w:divsChild>
                </w:div>
                <w:div w:id="1502042941">
                  <w:marLeft w:val="0"/>
                  <w:marRight w:val="0"/>
                  <w:marTop w:val="0"/>
                  <w:marBottom w:val="0"/>
                  <w:divBdr>
                    <w:top w:val="none" w:sz="0" w:space="0" w:color="auto"/>
                    <w:left w:val="none" w:sz="0" w:space="0" w:color="auto"/>
                    <w:bottom w:val="none" w:sz="0" w:space="0" w:color="auto"/>
                    <w:right w:val="none" w:sz="0" w:space="0" w:color="auto"/>
                  </w:divBdr>
                  <w:divsChild>
                    <w:div w:id="2001035613">
                      <w:marLeft w:val="0"/>
                      <w:marRight w:val="0"/>
                      <w:marTop w:val="0"/>
                      <w:marBottom w:val="0"/>
                      <w:divBdr>
                        <w:top w:val="none" w:sz="0" w:space="0" w:color="auto"/>
                        <w:left w:val="none" w:sz="0" w:space="0" w:color="auto"/>
                        <w:bottom w:val="none" w:sz="0" w:space="0" w:color="auto"/>
                        <w:right w:val="none" w:sz="0" w:space="0" w:color="auto"/>
                      </w:divBdr>
                    </w:div>
                  </w:divsChild>
                </w:div>
                <w:div w:id="1700274429">
                  <w:marLeft w:val="0"/>
                  <w:marRight w:val="0"/>
                  <w:marTop w:val="0"/>
                  <w:marBottom w:val="0"/>
                  <w:divBdr>
                    <w:top w:val="none" w:sz="0" w:space="0" w:color="auto"/>
                    <w:left w:val="none" w:sz="0" w:space="0" w:color="auto"/>
                    <w:bottom w:val="none" w:sz="0" w:space="0" w:color="auto"/>
                    <w:right w:val="none" w:sz="0" w:space="0" w:color="auto"/>
                  </w:divBdr>
                  <w:divsChild>
                    <w:div w:id="1256787412">
                      <w:marLeft w:val="0"/>
                      <w:marRight w:val="0"/>
                      <w:marTop w:val="0"/>
                      <w:marBottom w:val="0"/>
                      <w:divBdr>
                        <w:top w:val="none" w:sz="0" w:space="0" w:color="auto"/>
                        <w:left w:val="none" w:sz="0" w:space="0" w:color="auto"/>
                        <w:bottom w:val="none" w:sz="0" w:space="0" w:color="auto"/>
                        <w:right w:val="none" w:sz="0" w:space="0" w:color="auto"/>
                      </w:divBdr>
                    </w:div>
                    <w:div w:id="171653740">
                      <w:marLeft w:val="0"/>
                      <w:marRight w:val="0"/>
                      <w:marTop w:val="0"/>
                      <w:marBottom w:val="0"/>
                      <w:divBdr>
                        <w:top w:val="none" w:sz="0" w:space="0" w:color="auto"/>
                        <w:left w:val="none" w:sz="0" w:space="0" w:color="auto"/>
                        <w:bottom w:val="none" w:sz="0" w:space="0" w:color="auto"/>
                        <w:right w:val="none" w:sz="0" w:space="0" w:color="auto"/>
                      </w:divBdr>
                    </w:div>
                  </w:divsChild>
                </w:div>
                <w:div w:id="1258292735">
                  <w:marLeft w:val="0"/>
                  <w:marRight w:val="0"/>
                  <w:marTop w:val="0"/>
                  <w:marBottom w:val="0"/>
                  <w:divBdr>
                    <w:top w:val="none" w:sz="0" w:space="0" w:color="auto"/>
                    <w:left w:val="none" w:sz="0" w:space="0" w:color="auto"/>
                    <w:bottom w:val="none" w:sz="0" w:space="0" w:color="auto"/>
                    <w:right w:val="none" w:sz="0" w:space="0" w:color="auto"/>
                  </w:divBdr>
                  <w:divsChild>
                    <w:div w:id="695040704">
                      <w:marLeft w:val="0"/>
                      <w:marRight w:val="0"/>
                      <w:marTop w:val="0"/>
                      <w:marBottom w:val="0"/>
                      <w:divBdr>
                        <w:top w:val="none" w:sz="0" w:space="0" w:color="auto"/>
                        <w:left w:val="none" w:sz="0" w:space="0" w:color="auto"/>
                        <w:bottom w:val="none" w:sz="0" w:space="0" w:color="auto"/>
                        <w:right w:val="none" w:sz="0" w:space="0" w:color="auto"/>
                      </w:divBdr>
                    </w:div>
                  </w:divsChild>
                </w:div>
                <w:div w:id="1406562807">
                  <w:marLeft w:val="0"/>
                  <w:marRight w:val="0"/>
                  <w:marTop w:val="0"/>
                  <w:marBottom w:val="0"/>
                  <w:divBdr>
                    <w:top w:val="none" w:sz="0" w:space="0" w:color="auto"/>
                    <w:left w:val="none" w:sz="0" w:space="0" w:color="auto"/>
                    <w:bottom w:val="none" w:sz="0" w:space="0" w:color="auto"/>
                    <w:right w:val="none" w:sz="0" w:space="0" w:color="auto"/>
                  </w:divBdr>
                  <w:divsChild>
                    <w:div w:id="160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8179">
          <w:marLeft w:val="0"/>
          <w:marRight w:val="0"/>
          <w:marTop w:val="0"/>
          <w:marBottom w:val="0"/>
          <w:divBdr>
            <w:top w:val="none" w:sz="0" w:space="0" w:color="auto"/>
            <w:left w:val="none" w:sz="0" w:space="0" w:color="auto"/>
            <w:bottom w:val="none" w:sz="0" w:space="0" w:color="auto"/>
            <w:right w:val="none" w:sz="0" w:space="0" w:color="auto"/>
          </w:divBdr>
          <w:divsChild>
            <w:div w:id="940987618">
              <w:marLeft w:val="0"/>
              <w:marRight w:val="0"/>
              <w:marTop w:val="0"/>
              <w:marBottom w:val="0"/>
              <w:divBdr>
                <w:top w:val="none" w:sz="0" w:space="0" w:color="auto"/>
                <w:left w:val="none" w:sz="0" w:space="0" w:color="auto"/>
                <w:bottom w:val="none" w:sz="0" w:space="0" w:color="auto"/>
                <w:right w:val="none" w:sz="0" w:space="0" w:color="auto"/>
              </w:divBdr>
            </w:div>
            <w:div w:id="364791546">
              <w:marLeft w:val="0"/>
              <w:marRight w:val="0"/>
              <w:marTop w:val="0"/>
              <w:marBottom w:val="0"/>
              <w:divBdr>
                <w:top w:val="none" w:sz="0" w:space="0" w:color="auto"/>
                <w:left w:val="none" w:sz="0" w:space="0" w:color="auto"/>
                <w:bottom w:val="none" w:sz="0" w:space="0" w:color="auto"/>
                <w:right w:val="none" w:sz="0" w:space="0" w:color="auto"/>
              </w:divBdr>
            </w:div>
            <w:div w:id="185679388">
              <w:marLeft w:val="0"/>
              <w:marRight w:val="0"/>
              <w:marTop w:val="0"/>
              <w:marBottom w:val="0"/>
              <w:divBdr>
                <w:top w:val="none" w:sz="0" w:space="0" w:color="auto"/>
                <w:left w:val="none" w:sz="0" w:space="0" w:color="auto"/>
                <w:bottom w:val="none" w:sz="0" w:space="0" w:color="auto"/>
                <w:right w:val="none" w:sz="0" w:space="0" w:color="auto"/>
              </w:divBdr>
            </w:div>
            <w:div w:id="1531838791">
              <w:marLeft w:val="0"/>
              <w:marRight w:val="0"/>
              <w:marTop w:val="0"/>
              <w:marBottom w:val="0"/>
              <w:divBdr>
                <w:top w:val="none" w:sz="0" w:space="0" w:color="auto"/>
                <w:left w:val="none" w:sz="0" w:space="0" w:color="auto"/>
                <w:bottom w:val="none" w:sz="0" w:space="0" w:color="auto"/>
                <w:right w:val="none" w:sz="0" w:space="0" w:color="auto"/>
              </w:divBdr>
            </w:div>
            <w:div w:id="405230164">
              <w:marLeft w:val="0"/>
              <w:marRight w:val="0"/>
              <w:marTop w:val="0"/>
              <w:marBottom w:val="0"/>
              <w:divBdr>
                <w:top w:val="none" w:sz="0" w:space="0" w:color="auto"/>
                <w:left w:val="none" w:sz="0" w:space="0" w:color="auto"/>
                <w:bottom w:val="none" w:sz="0" w:space="0" w:color="auto"/>
                <w:right w:val="none" w:sz="0" w:space="0" w:color="auto"/>
              </w:divBdr>
            </w:div>
            <w:div w:id="1940406991">
              <w:marLeft w:val="0"/>
              <w:marRight w:val="0"/>
              <w:marTop w:val="0"/>
              <w:marBottom w:val="0"/>
              <w:divBdr>
                <w:top w:val="none" w:sz="0" w:space="0" w:color="auto"/>
                <w:left w:val="none" w:sz="0" w:space="0" w:color="auto"/>
                <w:bottom w:val="none" w:sz="0" w:space="0" w:color="auto"/>
                <w:right w:val="none" w:sz="0" w:space="0" w:color="auto"/>
              </w:divBdr>
            </w:div>
            <w:div w:id="674305761">
              <w:marLeft w:val="0"/>
              <w:marRight w:val="0"/>
              <w:marTop w:val="0"/>
              <w:marBottom w:val="0"/>
              <w:divBdr>
                <w:top w:val="none" w:sz="0" w:space="0" w:color="auto"/>
                <w:left w:val="none" w:sz="0" w:space="0" w:color="auto"/>
                <w:bottom w:val="none" w:sz="0" w:space="0" w:color="auto"/>
                <w:right w:val="none" w:sz="0" w:space="0" w:color="auto"/>
              </w:divBdr>
            </w:div>
            <w:div w:id="1210340026">
              <w:marLeft w:val="0"/>
              <w:marRight w:val="0"/>
              <w:marTop w:val="0"/>
              <w:marBottom w:val="0"/>
              <w:divBdr>
                <w:top w:val="none" w:sz="0" w:space="0" w:color="auto"/>
                <w:left w:val="none" w:sz="0" w:space="0" w:color="auto"/>
                <w:bottom w:val="none" w:sz="0" w:space="0" w:color="auto"/>
                <w:right w:val="none" w:sz="0" w:space="0" w:color="auto"/>
              </w:divBdr>
            </w:div>
            <w:div w:id="1344281780">
              <w:marLeft w:val="0"/>
              <w:marRight w:val="0"/>
              <w:marTop w:val="0"/>
              <w:marBottom w:val="0"/>
              <w:divBdr>
                <w:top w:val="none" w:sz="0" w:space="0" w:color="auto"/>
                <w:left w:val="none" w:sz="0" w:space="0" w:color="auto"/>
                <w:bottom w:val="none" w:sz="0" w:space="0" w:color="auto"/>
                <w:right w:val="none" w:sz="0" w:space="0" w:color="auto"/>
              </w:divBdr>
            </w:div>
            <w:div w:id="1890071850">
              <w:marLeft w:val="0"/>
              <w:marRight w:val="0"/>
              <w:marTop w:val="0"/>
              <w:marBottom w:val="0"/>
              <w:divBdr>
                <w:top w:val="none" w:sz="0" w:space="0" w:color="auto"/>
                <w:left w:val="none" w:sz="0" w:space="0" w:color="auto"/>
                <w:bottom w:val="none" w:sz="0" w:space="0" w:color="auto"/>
                <w:right w:val="none" w:sz="0" w:space="0" w:color="auto"/>
              </w:divBdr>
            </w:div>
            <w:div w:id="1723823190">
              <w:marLeft w:val="0"/>
              <w:marRight w:val="0"/>
              <w:marTop w:val="0"/>
              <w:marBottom w:val="0"/>
              <w:divBdr>
                <w:top w:val="none" w:sz="0" w:space="0" w:color="auto"/>
                <w:left w:val="none" w:sz="0" w:space="0" w:color="auto"/>
                <w:bottom w:val="none" w:sz="0" w:space="0" w:color="auto"/>
                <w:right w:val="none" w:sz="0" w:space="0" w:color="auto"/>
              </w:divBdr>
            </w:div>
            <w:div w:id="1902981311">
              <w:marLeft w:val="0"/>
              <w:marRight w:val="0"/>
              <w:marTop w:val="0"/>
              <w:marBottom w:val="0"/>
              <w:divBdr>
                <w:top w:val="none" w:sz="0" w:space="0" w:color="auto"/>
                <w:left w:val="none" w:sz="0" w:space="0" w:color="auto"/>
                <w:bottom w:val="none" w:sz="0" w:space="0" w:color="auto"/>
                <w:right w:val="none" w:sz="0" w:space="0" w:color="auto"/>
              </w:divBdr>
            </w:div>
            <w:div w:id="2080127888">
              <w:marLeft w:val="0"/>
              <w:marRight w:val="0"/>
              <w:marTop w:val="0"/>
              <w:marBottom w:val="0"/>
              <w:divBdr>
                <w:top w:val="none" w:sz="0" w:space="0" w:color="auto"/>
                <w:left w:val="none" w:sz="0" w:space="0" w:color="auto"/>
                <w:bottom w:val="none" w:sz="0" w:space="0" w:color="auto"/>
                <w:right w:val="none" w:sz="0" w:space="0" w:color="auto"/>
              </w:divBdr>
            </w:div>
            <w:div w:id="1762532840">
              <w:marLeft w:val="0"/>
              <w:marRight w:val="0"/>
              <w:marTop w:val="0"/>
              <w:marBottom w:val="0"/>
              <w:divBdr>
                <w:top w:val="none" w:sz="0" w:space="0" w:color="auto"/>
                <w:left w:val="none" w:sz="0" w:space="0" w:color="auto"/>
                <w:bottom w:val="none" w:sz="0" w:space="0" w:color="auto"/>
                <w:right w:val="none" w:sz="0" w:space="0" w:color="auto"/>
              </w:divBdr>
            </w:div>
            <w:div w:id="1721974249">
              <w:marLeft w:val="0"/>
              <w:marRight w:val="0"/>
              <w:marTop w:val="0"/>
              <w:marBottom w:val="0"/>
              <w:divBdr>
                <w:top w:val="none" w:sz="0" w:space="0" w:color="auto"/>
                <w:left w:val="none" w:sz="0" w:space="0" w:color="auto"/>
                <w:bottom w:val="none" w:sz="0" w:space="0" w:color="auto"/>
                <w:right w:val="none" w:sz="0" w:space="0" w:color="auto"/>
              </w:divBdr>
            </w:div>
            <w:div w:id="363678194">
              <w:marLeft w:val="0"/>
              <w:marRight w:val="0"/>
              <w:marTop w:val="0"/>
              <w:marBottom w:val="0"/>
              <w:divBdr>
                <w:top w:val="none" w:sz="0" w:space="0" w:color="auto"/>
                <w:left w:val="none" w:sz="0" w:space="0" w:color="auto"/>
                <w:bottom w:val="none" w:sz="0" w:space="0" w:color="auto"/>
                <w:right w:val="none" w:sz="0" w:space="0" w:color="auto"/>
              </w:divBdr>
            </w:div>
            <w:div w:id="430013472">
              <w:marLeft w:val="0"/>
              <w:marRight w:val="0"/>
              <w:marTop w:val="0"/>
              <w:marBottom w:val="0"/>
              <w:divBdr>
                <w:top w:val="none" w:sz="0" w:space="0" w:color="auto"/>
                <w:left w:val="none" w:sz="0" w:space="0" w:color="auto"/>
                <w:bottom w:val="none" w:sz="0" w:space="0" w:color="auto"/>
                <w:right w:val="none" w:sz="0" w:space="0" w:color="auto"/>
              </w:divBdr>
            </w:div>
            <w:div w:id="980308758">
              <w:marLeft w:val="0"/>
              <w:marRight w:val="0"/>
              <w:marTop w:val="0"/>
              <w:marBottom w:val="0"/>
              <w:divBdr>
                <w:top w:val="none" w:sz="0" w:space="0" w:color="auto"/>
                <w:left w:val="none" w:sz="0" w:space="0" w:color="auto"/>
                <w:bottom w:val="none" w:sz="0" w:space="0" w:color="auto"/>
                <w:right w:val="none" w:sz="0" w:space="0" w:color="auto"/>
              </w:divBdr>
            </w:div>
            <w:div w:id="1065878482">
              <w:marLeft w:val="0"/>
              <w:marRight w:val="0"/>
              <w:marTop w:val="0"/>
              <w:marBottom w:val="0"/>
              <w:divBdr>
                <w:top w:val="none" w:sz="0" w:space="0" w:color="auto"/>
                <w:left w:val="none" w:sz="0" w:space="0" w:color="auto"/>
                <w:bottom w:val="none" w:sz="0" w:space="0" w:color="auto"/>
                <w:right w:val="none" w:sz="0" w:space="0" w:color="auto"/>
              </w:divBdr>
            </w:div>
            <w:div w:id="1787501210">
              <w:marLeft w:val="0"/>
              <w:marRight w:val="0"/>
              <w:marTop w:val="0"/>
              <w:marBottom w:val="0"/>
              <w:divBdr>
                <w:top w:val="none" w:sz="0" w:space="0" w:color="auto"/>
                <w:left w:val="none" w:sz="0" w:space="0" w:color="auto"/>
                <w:bottom w:val="none" w:sz="0" w:space="0" w:color="auto"/>
                <w:right w:val="none" w:sz="0" w:space="0" w:color="auto"/>
              </w:divBdr>
            </w:div>
          </w:divsChild>
        </w:div>
        <w:div w:id="569926927">
          <w:marLeft w:val="0"/>
          <w:marRight w:val="0"/>
          <w:marTop w:val="0"/>
          <w:marBottom w:val="0"/>
          <w:divBdr>
            <w:top w:val="none" w:sz="0" w:space="0" w:color="auto"/>
            <w:left w:val="none" w:sz="0" w:space="0" w:color="auto"/>
            <w:bottom w:val="none" w:sz="0" w:space="0" w:color="auto"/>
            <w:right w:val="none" w:sz="0" w:space="0" w:color="auto"/>
          </w:divBdr>
          <w:divsChild>
            <w:div w:id="1005206191">
              <w:marLeft w:val="0"/>
              <w:marRight w:val="0"/>
              <w:marTop w:val="0"/>
              <w:marBottom w:val="0"/>
              <w:divBdr>
                <w:top w:val="none" w:sz="0" w:space="0" w:color="auto"/>
                <w:left w:val="none" w:sz="0" w:space="0" w:color="auto"/>
                <w:bottom w:val="none" w:sz="0" w:space="0" w:color="auto"/>
                <w:right w:val="none" w:sz="0" w:space="0" w:color="auto"/>
              </w:divBdr>
            </w:div>
            <w:div w:id="1974022223">
              <w:marLeft w:val="0"/>
              <w:marRight w:val="0"/>
              <w:marTop w:val="0"/>
              <w:marBottom w:val="0"/>
              <w:divBdr>
                <w:top w:val="none" w:sz="0" w:space="0" w:color="auto"/>
                <w:left w:val="none" w:sz="0" w:space="0" w:color="auto"/>
                <w:bottom w:val="none" w:sz="0" w:space="0" w:color="auto"/>
                <w:right w:val="none" w:sz="0" w:space="0" w:color="auto"/>
              </w:divBdr>
            </w:div>
            <w:div w:id="1710496729">
              <w:marLeft w:val="0"/>
              <w:marRight w:val="0"/>
              <w:marTop w:val="0"/>
              <w:marBottom w:val="0"/>
              <w:divBdr>
                <w:top w:val="none" w:sz="0" w:space="0" w:color="auto"/>
                <w:left w:val="none" w:sz="0" w:space="0" w:color="auto"/>
                <w:bottom w:val="none" w:sz="0" w:space="0" w:color="auto"/>
                <w:right w:val="none" w:sz="0" w:space="0" w:color="auto"/>
              </w:divBdr>
            </w:div>
            <w:div w:id="1924877091">
              <w:marLeft w:val="0"/>
              <w:marRight w:val="0"/>
              <w:marTop w:val="0"/>
              <w:marBottom w:val="0"/>
              <w:divBdr>
                <w:top w:val="none" w:sz="0" w:space="0" w:color="auto"/>
                <w:left w:val="none" w:sz="0" w:space="0" w:color="auto"/>
                <w:bottom w:val="none" w:sz="0" w:space="0" w:color="auto"/>
                <w:right w:val="none" w:sz="0" w:space="0" w:color="auto"/>
              </w:divBdr>
            </w:div>
            <w:div w:id="332610339">
              <w:marLeft w:val="0"/>
              <w:marRight w:val="0"/>
              <w:marTop w:val="0"/>
              <w:marBottom w:val="0"/>
              <w:divBdr>
                <w:top w:val="none" w:sz="0" w:space="0" w:color="auto"/>
                <w:left w:val="none" w:sz="0" w:space="0" w:color="auto"/>
                <w:bottom w:val="none" w:sz="0" w:space="0" w:color="auto"/>
                <w:right w:val="none" w:sz="0" w:space="0" w:color="auto"/>
              </w:divBdr>
            </w:div>
            <w:div w:id="1097018151">
              <w:marLeft w:val="0"/>
              <w:marRight w:val="0"/>
              <w:marTop w:val="0"/>
              <w:marBottom w:val="0"/>
              <w:divBdr>
                <w:top w:val="none" w:sz="0" w:space="0" w:color="auto"/>
                <w:left w:val="none" w:sz="0" w:space="0" w:color="auto"/>
                <w:bottom w:val="none" w:sz="0" w:space="0" w:color="auto"/>
                <w:right w:val="none" w:sz="0" w:space="0" w:color="auto"/>
              </w:divBdr>
            </w:div>
            <w:div w:id="2103722644">
              <w:marLeft w:val="0"/>
              <w:marRight w:val="0"/>
              <w:marTop w:val="0"/>
              <w:marBottom w:val="0"/>
              <w:divBdr>
                <w:top w:val="none" w:sz="0" w:space="0" w:color="auto"/>
                <w:left w:val="none" w:sz="0" w:space="0" w:color="auto"/>
                <w:bottom w:val="none" w:sz="0" w:space="0" w:color="auto"/>
                <w:right w:val="none" w:sz="0" w:space="0" w:color="auto"/>
              </w:divBdr>
            </w:div>
            <w:div w:id="1212036586">
              <w:marLeft w:val="0"/>
              <w:marRight w:val="0"/>
              <w:marTop w:val="0"/>
              <w:marBottom w:val="0"/>
              <w:divBdr>
                <w:top w:val="none" w:sz="0" w:space="0" w:color="auto"/>
                <w:left w:val="none" w:sz="0" w:space="0" w:color="auto"/>
                <w:bottom w:val="none" w:sz="0" w:space="0" w:color="auto"/>
                <w:right w:val="none" w:sz="0" w:space="0" w:color="auto"/>
              </w:divBdr>
            </w:div>
            <w:div w:id="1068185255">
              <w:marLeft w:val="0"/>
              <w:marRight w:val="0"/>
              <w:marTop w:val="0"/>
              <w:marBottom w:val="0"/>
              <w:divBdr>
                <w:top w:val="none" w:sz="0" w:space="0" w:color="auto"/>
                <w:left w:val="none" w:sz="0" w:space="0" w:color="auto"/>
                <w:bottom w:val="none" w:sz="0" w:space="0" w:color="auto"/>
                <w:right w:val="none" w:sz="0" w:space="0" w:color="auto"/>
              </w:divBdr>
            </w:div>
            <w:div w:id="580217797">
              <w:marLeft w:val="0"/>
              <w:marRight w:val="0"/>
              <w:marTop w:val="0"/>
              <w:marBottom w:val="0"/>
              <w:divBdr>
                <w:top w:val="none" w:sz="0" w:space="0" w:color="auto"/>
                <w:left w:val="none" w:sz="0" w:space="0" w:color="auto"/>
                <w:bottom w:val="none" w:sz="0" w:space="0" w:color="auto"/>
                <w:right w:val="none" w:sz="0" w:space="0" w:color="auto"/>
              </w:divBdr>
            </w:div>
            <w:div w:id="1617132700">
              <w:marLeft w:val="0"/>
              <w:marRight w:val="0"/>
              <w:marTop w:val="0"/>
              <w:marBottom w:val="0"/>
              <w:divBdr>
                <w:top w:val="none" w:sz="0" w:space="0" w:color="auto"/>
                <w:left w:val="none" w:sz="0" w:space="0" w:color="auto"/>
                <w:bottom w:val="none" w:sz="0" w:space="0" w:color="auto"/>
                <w:right w:val="none" w:sz="0" w:space="0" w:color="auto"/>
              </w:divBdr>
            </w:div>
            <w:div w:id="1138378544">
              <w:marLeft w:val="0"/>
              <w:marRight w:val="0"/>
              <w:marTop w:val="0"/>
              <w:marBottom w:val="0"/>
              <w:divBdr>
                <w:top w:val="none" w:sz="0" w:space="0" w:color="auto"/>
                <w:left w:val="none" w:sz="0" w:space="0" w:color="auto"/>
                <w:bottom w:val="none" w:sz="0" w:space="0" w:color="auto"/>
                <w:right w:val="none" w:sz="0" w:space="0" w:color="auto"/>
              </w:divBdr>
            </w:div>
            <w:div w:id="496653850">
              <w:marLeft w:val="0"/>
              <w:marRight w:val="0"/>
              <w:marTop w:val="0"/>
              <w:marBottom w:val="0"/>
              <w:divBdr>
                <w:top w:val="none" w:sz="0" w:space="0" w:color="auto"/>
                <w:left w:val="none" w:sz="0" w:space="0" w:color="auto"/>
                <w:bottom w:val="none" w:sz="0" w:space="0" w:color="auto"/>
                <w:right w:val="none" w:sz="0" w:space="0" w:color="auto"/>
              </w:divBdr>
            </w:div>
            <w:div w:id="529222498">
              <w:marLeft w:val="0"/>
              <w:marRight w:val="0"/>
              <w:marTop w:val="0"/>
              <w:marBottom w:val="0"/>
              <w:divBdr>
                <w:top w:val="none" w:sz="0" w:space="0" w:color="auto"/>
                <w:left w:val="none" w:sz="0" w:space="0" w:color="auto"/>
                <w:bottom w:val="none" w:sz="0" w:space="0" w:color="auto"/>
                <w:right w:val="none" w:sz="0" w:space="0" w:color="auto"/>
              </w:divBdr>
            </w:div>
            <w:div w:id="1048534972">
              <w:marLeft w:val="0"/>
              <w:marRight w:val="0"/>
              <w:marTop w:val="0"/>
              <w:marBottom w:val="0"/>
              <w:divBdr>
                <w:top w:val="none" w:sz="0" w:space="0" w:color="auto"/>
                <w:left w:val="none" w:sz="0" w:space="0" w:color="auto"/>
                <w:bottom w:val="none" w:sz="0" w:space="0" w:color="auto"/>
                <w:right w:val="none" w:sz="0" w:space="0" w:color="auto"/>
              </w:divBdr>
            </w:div>
            <w:div w:id="929200577">
              <w:marLeft w:val="0"/>
              <w:marRight w:val="0"/>
              <w:marTop w:val="0"/>
              <w:marBottom w:val="0"/>
              <w:divBdr>
                <w:top w:val="none" w:sz="0" w:space="0" w:color="auto"/>
                <w:left w:val="none" w:sz="0" w:space="0" w:color="auto"/>
                <w:bottom w:val="none" w:sz="0" w:space="0" w:color="auto"/>
                <w:right w:val="none" w:sz="0" w:space="0" w:color="auto"/>
              </w:divBdr>
            </w:div>
            <w:div w:id="42798831">
              <w:marLeft w:val="0"/>
              <w:marRight w:val="0"/>
              <w:marTop w:val="0"/>
              <w:marBottom w:val="0"/>
              <w:divBdr>
                <w:top w:val="none" w:sz="0" w:space="0" w:color="auto"/>
                <w:left w:val="none" w:sz="0" w:space="0" w:color="auto"/>
                <w:bottom w:val="none" w:sz="0" w:space="0" w:color="auto"/>
                <w:right w:val="none" w:sz="0" w:space="0" w:color="auto"/>
              </w:divBdr>
            </w:div>
            <w:div w:id="870339413">
              <w:marLeft w:val="0"/>
              <w:marRight w:val="0"/>
              <w:marTop w:val="0"/>
              <w:marBottom w:val="0"/>
              <w:divBdr>
                <w:top w:val="none" w:sz="0" w:space="0" w:color="auto"/>
                <w:left w:val="none" w:sz="0" w:space="0" w:color="auto"/>
                <w:bottom w:val="none" w:sz="0" w:space="0" w:color="auto"/>
                <w:right w:val="none" w:sz="0" w:space="0" w:color="auto"/>
              </w:divBdr>
            </w:div>
            <w:div w:id="1364477117">
              <w:marLeft w:val="0"/>
              <w:marRight w:val="0"/>
              <w:marTop w:val="0"/>
              <w:marBottom w:val="0"/>
              <w:divBdr>
                <w:top w:val="none" w:sz="0" w:space="0" w:color="auto"/>
                <w:left w:val="none" w:sz="0" w:space="0" w:color="auto"/>
                <w:bottom w:val="none" w:sz="0" w:space="0" w:color="auto"/>
                <w:right w:val="none" w:sz="0" w:space="0" w:color="auto"/>
              </w:divBdr>
            </w:div>
            <w:div w:id="423116131">
              <w:marLeft w:val="0"/>
              <w:marRight w:val="0"/>
              <w:marTop w:val="0"/>
              <w:marBottom w:val="0"/>
              <w:divBdr>
                <w:top w:val="none" w:sz="0" w:space="0" w:color="auto"/>
                <w:left w:val="none" w:sz="0" w:space="0" w:color="auto"/>
                <w:bottom w:val="none" w:sz="0" w:space="0" w:color="auto"/>
                <w:right w:val="none" w:sz="0" w:space="0" w:color="auto"/>
              </w:divBdr>
            </w:div>
          </w:divsChild>
        </w:div>
        <w:div w:id="58207929">
          <w:marLeft w:val="0"/>
          <w:marRight w:val="0"/>
          <w:marTop w:val="0"/>
          <w:marBottom w:val="0"/>
          <w:divBdr>
            <w:top w:val="none" w:sz="0" w:space="0" w:color="auto"/>
            <w:left w:val="none" w:sz="0" w:space="0" w:color="auto"/>
            <w:bottom w:val="none" w:sz="0" w:space="0" w:color="auto"/>
            <w:right w:val="none" w:sz="0" w:space="0" w:color="auto"/>
          </w:divBdr>
        </w:div>
        <w:div w:id="66417529">
          <w:marLeft w:val="0"/>
          <w:marRight w:val="0"/>
          <w:marTop w:val="0"/>
          <w:marBottom w:val="0"/>
          <w:divBdr>
            <w:top w:val="none" w:sz="0" w:space="0" w:color="auto"/>
            <w:left w:val="none" w:sz="0" w:space="0" w:color="auto"/>
            <w:bottom w:val="none" w:sz="0" w:space="0" w:color="auto"/>
            <w:right w:val="none" w:sz="0" w:space="0" w:color="auto"/>
          </w:divBdr>
        </w:div>
        <w:div w:id="420880361">
          <w:marLeft w:val="0"/>
          <w:marRight w:val="0"/>
          <w:marTop w:val="0"/>
          <w:marBottom w:val="0"/>
          <w:divBdr>
            <w:top w:val="none" w:sz="0" w:space="0" w:color="auto"/>
            <w:left w:val="none" w:sz="0" w:space="0" w:color="auto"/>
            <w:bottom w:val="none" w:sz="0" w:space="0" w:color="auto"/>
            <w:right w:val="none" w:sz="0" w:space="0" w:color="auto"/>
          </w:divBdr>
        </w:div>
        <w:div w:id="996959305">
          <w:marLeft w:val="0"/>
          <w:marRight w:val="0"/>
          <w:marTop w:val="0"/>
          <w:marBottom w:val="0"/>
          <w:divBdr>
            <w:top w:val="none" w:sz="0" w:space="0" w:color="auto"/>
            <w:left w:val="none" w:sz="0" w:space="0" w:color="auto"/>
            <w:bottom w:val="none" w:sz="0" w:space="0" w:color="auto"/>
            <w:right w:val="none" w:sz="0" w:space="0" w:color="auto"/>
          </w:divBdr>
        </w:div>
        <w:div w:id="1754814545">
          <w:marLeft w:val="0"/>
          <w:marRight w:val="0"/>
          <w:marTop w:val="0"/>
          <w:marBottom w:val="0"/>
          <w:divBdr>
            <w:top w:val="none" w:sz="0" w:space="0" w:color="auto"/>
            <w:left w:val="none" w:sz="0" w:space="0" w:color="auto"/>
            <w:bottom w:val="none" w:sz="0" w:space="0" w:color="auto"/>
            <w:right w:val="none" w:sz="0" w:space="0" w:color="auto"/>
          </w:divBdr>
        </w:div>
        <w:div w:id="828331725">
          <w:marLeft w:val="0"/>
          <w:marRight w:val="0"/>
          <w:marTop w:val="0"/>
          <w:marBottom w:val="0"/>
          <w:divBdr>
            <w:top w:val="none" w:sz="0" w:space="0" w:color="auto"/>
            <w:left w:val="none" w:sz="0" w:space="0" w:color="auto"/>
            <w:bottom w:val="none" w:sz="0" w:space="0" w:color="auto"/>
            <w:right w:val="none" w:sz="0" w:space="0" w:color="auto"/>
          </w:divBdr>
        </w:div>
        <w:div w:id="521407589">
          <w:marLeft w:val="0"/>
          <w:marRight w:val="0"/>
          <w:marTop w:val="0"/>
          <w:marBottom w:val="0"/>
          <w:divBdr>
            <w:top w:val="none" w:sz="0" w:space="0" w:color="auto"/>
            <w:left w:val="none" w:sz="0" w:space="0" w:color="auto"/>
            <w:bottom w:val="none" w:sz="0" w:space="0" w:color="auto"/>
            <w:right w:val="none" w:sz="0" w:space="0" w:color="auto"/>
          </w:divBdr>
        </w:div>
        <w:div w:id="2042628567">
          <w:marLeft w:val="0"/>
          <w:marRight w:val="0"/>
          <w:marTop w:val="0"/>
          <w:marBottom w:val="0"/>
          <w:divBdr>
            <w:top w:val="none" w:sz="0" w:space="0" w:color="auto"/>
            <w:left w:val="none" w:sz="0" w:space="0" w:color="auto"/>
            <w:bottom w:val="none" w:sz="0" w:space="0" w:color="auto"/>
            <w:right w:val="none" w:sz="0" w:space="0" w:color="auto"/>
          </w:divBdr>
        </w:div>
        <w:div w:id="275411965">
          <w:marLeft w:val="0"/>
          <w:marRight w:val="0"/>
          <w:marTop w:val="0"/>
          <w:marBottom w:val="0"/>
          <w:divBdr>
            <w:top w:val="none" w:sz="0" w:space="0" w:color="auto"/>
            <w:left w:val="none" w:sz="0" w:space="0" w:color="auto"/>
            <w:bottom w:val="none" w:sz="0" w:space="0" w:color="auto"/>
            <w:right w:val="none" w:sz="0" w:space="0" w:color="auto"/>
          </w:divBdr>
        </w:div>
        <w:div w:id="1310788417">
          <w:marLeft w:val="0"/>
          <w:marRight w:val="0"/>
          <w:marTop w:val="0"/>
          <w:marBottom w:val="0"/>
          <w:divBdr>
            <w:top w:val="none" w:sz="0" w:space="0" w:color="auto"/>
            <w:left w:val="none" w:sz="0" w:space="0" w:color="auto"/>
            <w:bottom w:val="none" w:sz="0" w:space="0" w:color="auto"/>
            <w:right w:val="none" w:sz="0" w:space="0" w:color="auto"/>
          </w:divBdr>
        </w:div>
        <w:div w:id="1391227132">
          <w:marLeft w:val="0"/>
          <w:marRight w:val="0"/>
          <w:marTop w:val="0"/>
          <w:marBottom w:val="0"/>
          <w:divBdr>
            <w:top w:val="none" w:sz="0" w:space="0" w:color="auto"/>
            <w:left w:val="none" w:sz="0" w:space="0" w:color="auto"/>
            <w:bottom w:val="none" w:sz="0" w:space="0" w:color="auto"/>
            <w:right w:val="none" w:sz="0" w:space="0" w:color="auto"/>
          </w:divBdr>
        </w:div>
        <w:div w:id="256253470">
          <w:marLeft w:val="0"/>
          <w:marRight w:val="0"/>
          <w:marTop w:val="0"/>
          <w:marBottom w:val="0"/>
          <w:divBdr>
            <w:top w:val="none" w:sz="0" w:space="0" w:color="auto"/>
            <w:left w:val="none" w:sz="0" w:space="0" w:color="auto"/>
            <w:bottom w:val="none" w:sz="0" w:space="0" w:color="auto"/>
            <w:right w:val="none" w:sz="0" w:space="0" w:color="auto"/>
          </w:divBdr>
        </w:div>
        <w:div w:id="32702717">
          <w:marLeft w:val="0"/>
          <w:marRight w:val="0"/>
          <w:marTop w:val="0"/>
          <w:marBottom w:val="0"/>
          <w:divBdr>
            <w:top w:val="none" w:sz="0" w:space="0" w:color="auto"/>
            <w:left w:val="none" w:sz="0" w:space="0" w:color="auto"/>
            <w:bottom w:val="none" w:sz="0" w:space="0" w:color="auto"/>
            <w:right w:val="none" w:sz="0" w:space="0" w:color="auto"/>
          </w:divBdr>
        </w:div>
        <w:div w:id="1682931477">
          <w:marLeft w:val="0"/>
          <w:marRight w:val="0"/>
          <w:marTop w:val="0"/>
          <w:marBottom w:val="0"/>
          <w:divBdr>
            <w:top w:val="none" w:sz="0" w:space="0" w:color="auto"/>
            <w:left w:val="none" w:sz="0" w:space="0" w:color="auto"/>
            <w:bottom w:val="none" w:sz="0" w:space="0" w:color="auto"/>
            <w:right w:val="none" w:sz="0" w:space="0" w:color="auto"/>
          </w:divBdr>
        </w:div>
        <w:div w:id="1732264082">
          <w:marLeft w:val="0"/>
          <w:marRight w:val="0"/>
          <w:marTop w:val="0"/>
          <w:marBottom w:val="0"/>
          <w:divBdr>
            <w:top w:val="none" w:sz="0" w:space="0" w:color="auto"/>
            <w:left w:val="none" w:sz="0" w:space="0" w:color="auto"/>
            <w:bottom w:val="none" w:sz="0" w:space="0" w:color="auto"/>
            <w:right w:val="none" w:sz="0" w:space="0" w:color="auto"/>
          </w:divBdr>
        </w:div>
        <w:div w:id="745499507">
          <w:marLeft w:val="0"/>
          <w:marRight w:val="0"/>
          <w:marTop w:val="0"/>
          <w:marBottom w:val="0"/>
          <w:divBdr>
            <w:top w:val="none" w:sz="0" w:space="0" w:color="auto"/>
            <w:left w:val="none" w:sz="0" w:space="0" w:color="auto"/>
            <w:bottom w:val="none" w:sz="0" w:space="0" w:color="auto"/>
            <w:right w:val="none" w:sz="0" w:space="0" w:color="auto"/>
          </w:divBdr>
        </w:div>
        <w:div w:id="1401252259">
          <w:marLeft w:val="0"/>
          <w:marRight w:val="0"/>
          <w:marTop w:val="0"/>
          <w:marBottom w:val="0"/>
          <w:divBdr>
            <w:top w:val="none" w:sz="0" w:space="0" w:color="auto"/>
            <w:left w:val="none" w:sz="0" w:space="0" w:color="auto"/>
            <w:bottom w:val="none" w:sz="0" w:space="0" w:color="auto"/>
            <w:right w:val="none" w:sz="0" w:space="0" w:color="auto"/>
          </w:divBdr>
        </w:div>
        <w:div w:id="837159246">
          <w:marLeft w:val="0"/>
          <w:marRight w:val="0"/>
          <w:marTop w:val="0"/>
          <w:marBottom w:val="0"/>
          <w:divBdr>
            <w:top w:val="none" w:sz="0" w:space="0" w:color="auto"/>
            <w:left w:val="none" w:sz="0" w:space="0" w:color="auto"/>
            <w:bottom w:val="none" w:sz="0" w:space="0" w:color="auto"/>
            <w:right w:val="none" w:sz="0" w:space="0" w:color="auto"/>
          </w:divBdr>
        </w:div>
        <w:div w:id="166403412">
          <w:marLeft w:val="0"/>
          <w:marRight w:val="0"/>
          <w:marTop w:val="0"/>
          <w:marBottom w:val="0"/>
          <w:divBdr>
            <w:top w:val="none" w:sz="0" w:space="0" w:color="auto"/>
            <w:left w:val="none" w:sz="0" w:space="0" w:color="auto"/>
            <w:bottom w:val="none" w:sz="0" w:space="0" w:color="auto"/>
            <w:right w:val="none" w:sz="0" w:space="0" w:color="auto"/>
          </w:divBdr>
        </w:div>
        <w:div w:id="641736661">
          <w:marLeft w:val="0"/>
          <w:marRight w:val="0"/>
          <w:marTop w:val="0"/>
          <w:marBottom w:val="0"/>
          <w:divBdr>
            <w:top w:val="none" w:sz="0" w:space="0" w:color="auto"/>
            <w:left w:val="none" w:sz="0" w:space="0" w:color="auto"/>
            <w:bottom w:val="none" w:sz="0" w:space="0" w:color="auto"/>
            <w:right w:val="none" w:sz="0" w:space="0" w:color="auto"/>
          </w:divBdr>
        </w:div>
        <w:div w:id="1052340651">
          <w:marLeft w:val="0"/>
          <w:marRight w:val="0"/>
          <w:marTop w:val="0"/>
          <w:marBottom w:val="0"/>
          <w:divBdr>
            <w:top w:val="none" w:sz="0" w:space="0" w:color="auto"/>
            <w:left w:val="none" w:sz="0" w:space="0" w:color="auto"/>
            <w:bottom w:val="none" w:sz="0" w:space="0" w:color="auto"/>
            <w:right w:val="none" w:sz="0" w:space="0" w:color="auto"/>
          </w:divBdr>
        </w:div>
        <w:div w:id="1782071875">
          <w:marLeft w:val="0"/>
          <w:marRight w:val="0"/>
          <w:marTop w:val="0"/>
          <w:marBottom w:val="0"/>
          <w:divBdr>
            <w:top w:val="none" w:sz="0" w:space="0" w:color="auto"/>
            <w:left w:val="none" w:sz="0" w:space="0" w:color="auto"/>
            <w:bottom w:val="none" w:sz="0" w:space="0" w:color="auto"/>
            <w:right w:val="none" w:sz="0" w:space="0" w:color="auto"/>
          </w:divBdr>
        </w:div>
        <w:div w:id="555508591">
          <w:marLeft w:val="0"/>
          <w:marRight w:val="0"/>
          <w:marTop w:val="0"/>
          <w:marBottom w:val="0"/>
          <w:divBdr>
            <w:top w:val="none" w:sz="0" w:space="0" w:color="auto"/>
            <w:left w:val="none" w:sz="0" w:space="0" w:color="auto"/>
            <w:bottom w:val="none" w:sz="0" w:space="0" w:color="auto"/>
            <w:right w:val="none" w:sz="0" w:space="0" w:color="auto"/>
          </w:divBdr>
        </w:div>
        <w:div w:id="1307078885">
          <w:marLeft w:val="0"/>
          <w:marRight w:val="0"/>
          <w:marTop w:val="0"/>
          <w:marBottom w:val="0"/>
          <w:divBdr>
            <w:top w:val="none" w:sz="0" w:space="0" w:color="auto"/>
            <w:left w:val="none" w:sz="0" w:space="0" w:color="auto"/>
            <w:bottom w:val="none" w:sz="0" w:space="0" w:color="auto"/>
            <w:right w:val="none" w:sz="0" w:space="0" w:color="auto"/>
          </w:divBdr>
        </w:div>
        <w:div w:id="974063576">
          <w:marLeft w:val="0"/>
          <w:marRight w:val="0"/>
          <w:marTop w:val="0"/>
          <w:marBottom w:val="0"/>
          <w:divBdr>
            <w:top w:val="none" w:sz="0" w:space="0" w:color="auto"/>
            <w:left w:val="none" w:sz="0" w:space="0" w:color="auto"/>
            <w:bottom w:val="none" w:sz="0" w:space="0" w:color="auto"/>
            <w:right w:val="none" w:sz="0" w:space="0" w:color="auto"/>
          </w:divBdr>
        </w:div>
        <w:div w:id="66808046">
          <w:marLeft w:val="0"/>
          <w:marRight w:val="0"/>
          <w:marTop w:val="0"/>
          <w:marBottom w:val="0"/>
          <w:divBdr>
            <w:top w:val="none" w:sz="0" w:space="0" w:color="auto"/>
            <w:left w:val="none" w:sz="0" w:space="0" w:color="auto"/>
            <w:bottom w:val="none" w:sz="0" w:space="0" w:color="auto"/>
            <w:right w:val="none" w:sz="0" w:space="0" w:color="auto"/>
          </w:divBdr>
        </w:div>
        <w:div w:id="399905625">
          <w:marLeft w:val="0"/>
          <w:marRight w:val="0"/>
          <w:marTop w:val="0"/>
          <w:marBottom w:val="0"/>
          <w:divBdr>
            <w:top w:val="none" w:sz="0" w:space="0" w:color="auto"/>
            <w:left w:val="none" w:sz="0" w:space="0" w:color="auto"/>
            <w:bottom w:val="none" w:sz="0" w:space="0" w:color="auto"/>
            <w:right w:val="none" w:sz="0" w:space="0" w:color="auto"/>
          </w:divBdr>
        </w:div>
        <w:div w:id="1265501210">
          <w:marLeft w:val="0"/>
          <w:marRight w:val="0"/>
          <w:marTop w:val="0"/>
          <w:marBottom w:val="0"/>
          <w:divBdr>
            <w:top w:val="none" w:sz="0" w:space="0" w:color="auto"/>
            <w:left w:val="none" w:sz="0" w:space="0" w:color="auto"/>
            <w:bottom w:val="none" w:sz="0" w:space="0" w:color="auto"/>
            <w:right w:val="none" w:sz="0" w:space="0" w:color="auto"/>
          </w:divBdr>
        </w:div>
        <w:div w:id="1352536164">
          <w:marLeft w:val="0"/>
          <w:marRight w:val="0"/>
          <w:marTop w:val="0"/>
          <w:marBottom w:val="0"/>
          <w:divBdr>
            <w:top w:val="none" w:sz="0" w:space="0" w:color="auto"/>
            <w:left w:val="none" w:sz="0" w:space="0" w:color="auto"/>
            <w:bottom w:val="none" w:sz="0" w:space="0" w:color="auto"/>
            <w:right w:val="none" w:sz="0" w:space="0" w:color="auto"/>
          </w:divBdr>
        </w:div>
        <w:div w:id="1244025666">
          <w:marLeft w:val="0"/>
          <w:marRight w:val="0"/>
          <w:marTop w:val="0"/>
          <w:marBottom w:val="0"/>
          <w:divBdr>
            <w:top w:val="none" w:sz="0" w:space="0" w:color="auto"/>
            <w:left w:val="none" w:sz="0" w:space="0" w:color="auto"/>
            <w:bottom w:val="none" w:sz="0" w:space="0" w:color="auto"/>
            <w:right w:val="none" w:sz="0" w:space="0" w:color="auto"/>
          </w:divBdr>
        </w:div>
        <w:div w:id="781530517">
          <w:marLeft w:val="0"/>
          <w:marRight w:val="0"/>
          <w:marTop w:val="0"/>
          <w:marBottom w:val="0"/>
          <w:divBdr>
            <w:top w:val="none" w:sz="0" w:space="0" w:color="auto"/>
            <w:left w:val="none" w:sz="0" w:space="0" w:color="auto"/>
            <w:bottom w:val="none" w:sz="0" w:space="0" w:color="auto"/>
            <w:right w:val="none" w:sz="0" w:space="0" w:color="auto"/>
          </w:divBdr>
        </w:div>
        <w:div w:id="1014307324">
          <w:marLeft w:val="0"/>
          <w:marRight w:val="0"/>
          <w:marTop w:val="0"/>
          <w:marBottom w:val="0"/>
          <w:divBdr>
            <w:top w:val="none" w:sz="0" w:space="0" w:color="auto"/>
            <w:left w:val="none" w:sz="0" w:space="0" w:color="auto"/>
            <w:bottom w:val="none" w:sz="0" w:space="0" w:color="auto"/>
            <w:right w:val="none" w:sz="0" w:space="0" w:color="auto"/>
          </w:divBdr>
        </w:div>
        <w:div w:id="1955861859">
          <w:marLeft w:val="0"/>
          <w:marRight w:val="0"/>
          <w:marTop w:val="0"/>
          <w:marBottom w:val="0"/>
          <w:divBdr>
            <w:top w:val="none" w:sz="0" w:space="0" w:color="auto"/>
            <w:left w:val="none" w:sz="0" w:space="0" w:color="auto"/>
            <w:bottom w:val="none" w:sz="0" w:space="0" w:color="auto"/>
            <w:right w:val="none" w:sz="0" w:space="0" w:color="auto"/>
          </w:divBdr>
        </w:div>
        <w:div w:id="2087875077">
          <w:marLeft w:val="0"/>
          <w:marRight w:val="0"/>
          <w:marTop w:val="0"/>
          <w:marBottom w:val="0"/>
          <w:divBdr>
            <w:top w:val="none" w:sz="0" w:space="0" w:color="auto"/>
            <w:left w:val="none" w:sz="0" w:space="0" w:color="auto"/>
            <w:bottom w:val="none" w:sz="0" w:space="0" w:color="auto"/>
            <w:right w:val="none" w:sz="0" w:space="0" w:color="auto"/>
          </w:divBdr>
        </w:div>
        <w:div w:id="1573348663">
          <w:marLeft w:val="0"/>
          <w:marRight w:val="0"/>
          <w:marTop w:val="0"/>
          <w:marBottom w:val="0"/>
          <w:divBdr>
            <w:top w:val="none" w:sz="0" w:space="0" w:color="auto"/>
            <w:left w:val="none" w:sz="0" w:space="0" w:color="auto"/>
            <w:bottom w:val="none" w:sz="0" w:space="0" w:color="auto"/>
            <w:right w:val="none" w:sz="0" w:space="0" w:color="auto"/>
          </w:divBdr>
        </w:div>
        <w:div w:id="60368566">
          <w:marLeft w:val="0"/>
          <w:marRight w:val="0"/>
          <w:marTop w:val="0"/>
          <w:marBottom w:val="0"/>
          <w:divBdr>
            <w:top w:val="none" w:sz="0" w:space="0" w:color="auto"/>
            <w:left w:val="none" w:sz="0" w:space="0" w:color="auto"/>
            <w:bottom w:val="none" w:sz="0" w:space="0" w:color="auto"/>
            <w:right w:val="none" w:sz="0" w:space="0" w:color="auto"/>
          </w:divBdr>
        </w:div>
        <w:div w:id="877356952">
          <w:marLeft w:val="0"/>
          <w:marRight w:val="0"/>
          <w:marTop w:val="0"/>
          <w:marBottom w:val="0"/>
          <w:divBdr>
            <w:top w:val="none" w:sz="0" w:space="0" w:color="auto"/>
            <w:left w:val="none" w:sz="0" w:space="0" w:color="auto"/>
            <w:bottom w:val="none" w:sz="0" w:space="0" w:color="auto"/>
            <w:right w:val="none" w:sz="0" w:space="0" w:color="auto"/>
          </w:divBdr>
        </w:div>
        <w:div w:id="1318260817">
          <w:marLeft w:val="0"/>
          <w:marRight w:val="0"/>
          <w:marTop w:val="0"/>
          <w:marBottom w:val="0"/>
          <w:divBdr>
            <w:top w:val="none" w:sz="0" w:space="0" w:color="auto"/>
            <w:left w:val="none" w:sz="0" w:space="0" w:color="auto"/>
            <w:bottom w:val="none" w:sz="0" w:space="0" w:color="auto"/>
            <w:right w:val="none" w:sz="0" w:space="0" w:color="auto"/>
          </w:divBdr>
        </w:div>
        <w:div w:id="38095631">
          <w:marLeft w:val="0"/>
          <w:marRight w:val="0"/>
          <w:marTop w:val="0"/>
          <w:marBottom w:val="0"/>
          <w:divBdr>
            <w:top w:val="none" w:sz="0" w:space="0" w:color="auto"/>
            <w:left w:val="none" w:sz="0" w:space="0" w:color="auto"/>
            <w:bottom w:val="none" w:sz="0" w:space="0" w:color="auto"/>
            <w:right w:val="none" w:sz="0" w:space="0" w:color="auto"/>
          </w:divBdr>
        </w:div>
        <w:div w:id="640889178">
          <w:marLeft w:val="0"/>
          <w:marRight w:val="0"/>
          <w:marTop w:val="0"/>
          <w:marBottom w:val="0"/>
          <w:divBdr>
            <w:top w:val="none" w:sz="0" w:space="0" w:color="auto"/>
            <w:left w:val="none" w:sz="0" w:space="0" w:color="auto"/>
            <w:bottom w:val="none" w:sz="0" w:space="0" w:color="auto"/>
            <w:right w:val="none" w:sz="0" w:space="0" w:color="auto"/>
          </w:divBdr>
        </w:div>
        <w:div w:id="1695030790">
          <w:marLeft w:val="0"/>
          <w:marRight w:val="0"/>
          <w:marTop w:val="0"/>
          <w:marBottom w:val="0"/>
          <w:divBdr>
            <w:top w:val="none" w:sz="0" w:space="0" w:color="auto"/>
            <w:left w:val="none" w:sz="0" w:space="0" w:color="auto"/>
            <w:bottom w:val="none" w:sz="0" w:space="0" w:color="auto"/>
            <w:right w:val="none" w:sz="0" w:space="0" w:color="auto"/>
          </w:divBdr>
        </w:div>
        <w:div w:id="779490915">
          <w:marLeft w:val="0"/>
          <w:marRight w:val="0"/>
          <w:marTop w:val="0"/>
          <w:marBottom w:val="0"/>
          <w:divBdr>
            <w:top w:val="none" w:sz="0" w:space="0" w:color="auto"/>
            <w:left w:val="none" w:sz="0" w:space="0" w:color="auto"/>
            <w:bottom w:val="none" w:sz="0" w:space="0" w:color="auto"/>
            <w:right w:val="none" w:sz="0" w:space="0" w:color="auto"/>
          </w:divBdr>
          <w:divsChild>
            <w:div w:id="43333937">
              <w:marLeft w:val="-75"/>
              <w:marRight w:val="0"/>
              <w:marTop w:val="30"/>
              <w:marBottom w:val="30"/>
              <w:divBdr>
                <w:top w:val="none" w:sz="0" w:space="0" w:color="auto"/>
                <w:left w:val="none" w:sz="0" w:space="0" w:color="auto"/>
                <w:bottom w:val="none" w:sz="0" w:space="0" w:color="auto"/>
                <w:right w:val="none" w:sz="0" w:space="0" w:color="auto"/>
              </w:divBdr>
              <w:divsChild>
                <w:div w:id="9452416">
                  <w:marLeft w:val="0"/>
                  <w:marRight w:val="0"/>
                  <w:marTop w:val="0"/>
                  <w:marBottom w:val="0"/>
                  <w:divBdr>
                    <w:top w:val="none" w:sz="0" w:space="0" w:color="auto"/>
                    <w:left w:val="none" w:sz="0" w:space="0" w:color="auto"/>
                    <w:bottom w:val="none" w:sz="0" w:space="0" w:color="auto"/>
                    <w:right w:val="none" w:sz="0" w:space="0" w:color="auto"/>
                  </w:divBdr>
                  <w:divsChild>
                    <w:div w:id="1871869513">
                      <w:marLeft w:val="0"/>
                      <w:marRight w:val="0"/>
                      <w:marTop w:val="0"/>
                      <w:marBottom w:val="0"/>
                      <w:divBdr>
                        <w:top w:val="none" w:sz="0" w:space="0" w:color="auto"/>
                        <w:left w:val="none" w:sz="0" w:space="0" w:color="auto"/>
                        <w:bottom w:val="none" w:sz="0" w:space="0" w:color="auto"/>
                        <w:right w:val="none" w:sz="0" w:space="0" w:color="auto"/>
                      </w:divBdr>
                    </w:div>
                  </w:divsChild>
                </w:div>
                <w:div w:id="1265264367">
                  <w:marLeft w:val="0"/>
                  <w:marRight w:val="0"/>
                  <w:marTop w:val="0"/>
                  <w:marBottom w:val="0"/>
                  <w:divBdr>
                    <w:top w:val="none" w:sz="0" w:space="0" w:color="auto"/>
                    <w:left w:val="none" w:sz="0" w:space="0" w:color="auto"/>
                    <w:bottom w:val="none" w:sz="0" w:space="0" w:color="auto"/>
                    <w:right w:val="none" w:sz="0" w:space="0" w:color="auto"/>
                  </w:divBdr>
                  <w:divsChild>
                    <w:div w:id="1179544645">
                      <w:marLeft w:val="0"/>
                      <w:marRight w:val="0"/>
                      <w:marTop w:val="0"/>
                      <w:marBottom w:val="0"/>
                      <w:divBdr>
                        <w:top w:val="none" w:sz="0" w:space="0" w:color="auto"/>
                        <w:left w:val="none" w:sz="0" w:space="0" w:color="auto"/>
                        <w:bottom w:val="none" w:sz="0" w:space="0" w:color="auto"/>
                        <w:right w:val="none" w:sz="0" w:space="0" w:color="auto"/>
                      </w:divBdr>
                    </w:div>
                  </w:divsChild>
                </w:div>
                <w:div w:id="224492254">
                  <w:marLeft w:val="0"/>
                  <w:marRight w:val="0"/>
                  <w:marTop w:val="0"/>
                  <w:marBottom w:val="0"/>
                  <w:divBdr>
                    <w:top w:val="none" w:sz="0" w:space="0" w:color="auto"/>
                    <w:left w:val="none" w:sz="0" w:space="0" w:color="auto"/>
                    <w:bottom w:val="none" w:sz="0" w:space="0" w:color="auto"/>
                    <w:right w:val="none" w:sz="0" w:space="0" w:color="auto"/>
                  </w:divBdr>
                  <w:divsChild>
                    <w:div w:id="213735861">
                      <w:marLeft w:val="0"/>
                      <w:marRight w:val="0"/>
                      <w:marTop w:val="0"/>
                      <w:marBottom w:val="0"/>
                      <w:divBdr>
                        <w:top w:val="none" w:sz="0" w:space="0" w:color="auto"/>
                        <w:left w:val="none" w:sz="0" w:space="0" w:color="auto"/>
                        <w:bottom w:val="none" w:sz="0" w:space="0" w:color="auto"/>
                        <w:right w:val="none" w:sz="0" w:space="0" w:color="auto"/>
                      </w:divBdr>
                    </w:div>
                  </w:divsChild>
                </w:div>
                <w:div w:id="1360667503">
                  <w:marLeft w:val="0"/>
                  <w:marRight w:val="0"/>
                  <w:marTop w:val="0"/>
                  <w:marBottom w:val="0"/>
                  <w:divBdr>
                    <w:top w:val="none" w:sz="0" w:space="0" w:color="auto"/>
                    <w:left w:val="none" w:sz="0" w:space="0" w:color="auto"/>
                    <w:bottom w:val="none" w:sz="0" w:space="0" w:color="auto"/>
                    <w:right w:val="none" w:sz="0" w:space="0" w:color="auto"/>
                  </w:divBdr>
                  <w:divsChild>
                    <w:div w:id="1316565738">
                      <w:marLeft w:val="0"/>
                      <w:marRight w:val="0"/>
                      <w:marTop w:val="0"/>
                      <w:marBottom w:val="0"/>
                      <w:divBdr>
                        <w:top w:val="none" w:sz="0" w:space="0" w:color="auto"/>
                        <w:left w:val="none" w:sz="0" w:space="0" w:color="auto"/>
                        <w:bottom w:val="none" w:sz="0" w:space="0" w:color="auto"/>
                        <w:right w:val="none" w:sz="0" w:space="0" w:color="auto"/>
                      </w:divBdr>
                    </w:div>
                  </w:divsChild>
                </w:div>
                <w:div w:id="1193495625">
                  <w:marLeft w:val="0"/>
                  <w:marRight w:val="0"/>
                  <w:marTop w:val="0"/>
                  <w:marBottom w:val="0"/>
                  <w:divBdr>
                    <w:top w:val="none" w:sz="0" w:space="0" w:color="auto"/>
                    <w:left w:val="none" w:sz="0" w:space="0" w:color="auto"/>
                    <w:bottom w:val="none" w:sz="0" w:space="0" w:color="auto"/>
                    <w:right w:val="none" w:sz="0" w:space="0" w:color="auto"/>
                  </w:divBdr>
                  <w:divsChild>
                    <w:div w:id="1694528215">
                      <w:marLeft w:val="0"/>
                      <w:marRight w:val="0"/>
                      <w:marTop w:val="0"/>
                      <w:marBottom w:val="0"/>
                      <w:divBdr>
                        <w:top w:val="none" w:sz="0" w:space="0" w:color="auto"/>
                        <w:left w:val="none" w:sz="0" w:space="0" w:color="auto"/>
                        <w:bottom w:val="none" w:sz="0" w:space="0" w:color="auto"/>
                        <w:right w:val="none" w:sz="0" w:space="0" w:color="auto"/>
                      </w:divBdr>
                    </w:div>
                  </w:divsChild>
                </w:div>
                <w:div w:id="2077119202">
                  <w:marLeft w:val="0"/>
                  <w:marRight w:val="0"/>
                  <w:marTop w:val="0"/>
                  <w:marBottom w:val="0"/>
                  <w:divBdr>
                    <w:top w:val="none" w:sz="0" w:space="0" w:color="auto"/>
                    <w:left w:val="none" w:sz="0" w:space="0" w:color="auto"/>
                    <w:bottom w:val="none" w:sz="0" w:space="0" w:color="auto"/>
                    <w:right w:val="none" w:sz="0" w:space="0" w:color="auto"/>
                  </w:divBdr>
                  <w:divsChild>
                    <w:div w:id="1012880576">
                      <w:marLeft w:val="0"/>
                      <w:marRight w:val="0"/>
                      <w:marTop w:val="0"/>
                      <w:marBottom w:val="0"/>
                      <w:divBdr>
                        <w:top w:val="none" w:sz="0" w:space="0" w:color="auto"/>
                        <w:left w:val="none" w:sz="0" w:space="0" w:color="auto"/>
                        <w:bottom w:val="none" w:sz="0" w:space="0" w:color="auto"/>
                        <w:right w:val="none" w:sz="0" w:space="0" w:color="auto"/>
                      </w:divBdr>
                    </w:div>
                  </w:divsChild>
                </w:div>
                <w:div w:id="1231237569">
                  <w:marLeft w:val="0"/>
                  <w:marRight w:val="0"/>
                  <w:marTop w:val="0"/>
                  <w:marBottom w:val="0"/>
                  <w:divBdr>
                    <w:top w:val="none" w:sz="0" w:space="0" w:color="auto"/>
                    <w:left w:val="none" w:sz="0" w:space="0" w:color="auto"/>
                    <w:bottom w:val="none" w:sz="0" w:space="0" w:color="auto"/>
                    <w:right w:val="none" w:sz="0" w:space="0" w:color="auto"/>
                  </w:divBdr>
                  <w:divsChild>
                    <w:div w:id="1263029585">
                      <w:marLeft w:val="0"/>
                      <w:marRight w:val="0"/>
                      <w:marTop w:val="0"/>
                      <w:marBottom w:val="0"/>
                      <w:divBdr>
                        <w:top w:val="none" w:sz="0" w:space="0" w:color="auto"/>
                        <w:left w:val="none" w:sz="0" w:space="0" w:color="auto"/>
                        <w:bottom w:val="none" w:sz="0" w:space="0" w:color="auto"/>
                        <w:right w:val="none" w:sz="0" w:space="0" w:color="auto"/>
                      </w:divBdr>
                    </w:div>
                  </w:divsChild>
                </w:div>
                <w:div w:id="1099333086">
                  <w:marLeft w:val="0"/>
                  <w:marRight w:val="0"/>
                  <w:marTop w:val="0"/>
                  <w:marBottom w:val="0"/>
                  <w:divBdr>
                    <w:top w:val="none" w:sz="0" w:space="0" w:color="auto"/>
                    <w:left w:val="none" w:sz="0" w:space="0" w:color="auto"/>
                    <w:bottom w:val="none" w:sz="0" w:space="0" w:color="auto"/>
                    <w:right w:val="none" w:sz="0" w:space="0" w:color="auto"/>
                  </w:divBdr>
                  <w:divsChild>
                    <w:div w:id="1081678057">
                      <w:marLeft w:val="0"/>
                      <w:marRight w:val="0"/>
                      <w:marTop w:val="0"/>
                      <w:marBottom w:val="0"/>
                      <w:divBdr>
                        <w:top w:val="none" w:sz="0" w:space="0" w:color="auto"/>
                        <w:left w:val="none" w:sz="0" w:space="0" w:color="auto"/>
                        <w:bottom w:val="none" w:sz="0" w:space="0" w:color="auto"/>
                        <w:right w:val="none" w:sz="0" w:space="0" w:color="auto"/>
                      </w:divBdr>
                    </w:div>
                  </w:divsChild>
                </w:div>
                <w:div w:id="1546482166">
                  <w:marLeft w:val="0"/>
                  <w:marRight w:val="0"/>
                  <w:marTop w:val="0"/>
                  <w:marBottom w:val="0"/>
                  <w:divBdr>
                    <w:top w:val="none" w:sz="0" w:space="0" w:color="auto"/>
                    <w:left w:val="none" w:sz="0" w:space="0" w:color="auto"/>
                    <w:bottom w:val="none" w:sz="0" w:space="0" w:color="auto"/>
                    <w:right w:val="none" w:sz="0" w:space="0" w:color="auto"/>
                  </w:divBdr>
                  <w:divsChild>
                    <w:div w:id="1655141944">
                      <w:marLeft w:val="0"/>
                      <w:marRight w:val="0"/>
                      <w:marTop w:val="0"/>
                      <w:marBottom w:val="0"/>
                      <w:divBdr>
                        <w:top w:val="none" w:sz="0" w:space="0" w:color="auto"/>
                        <w:left w:val="none" w:sz="0" w:space="0" w:color="auto"/>
                        <w:bottom w:val="none" w:sz="0" w:space="0" w:color="auto"/>
                        <w:right w:val="none" w:sz="0" w:space="0" w:color="auto"/>
                      </w:divBdr>
                    </w:div>
                  </w:divsChild>
                </w:div>
                <w:div w:id="715160359">
                  <w:marLeft w:val="0"/>
                  <w:marRight w:val="0"/>
                  <w:marTop w:val="0"/>
                  <w:marBottom w:val="0"/>
                  <w:divBdr>
                    <w:top w:val="none" w:sz="0" w:space="0" w:color="auto"/>
                    <w:left w:val="none" w:sz="0" w:space="0" w:color="auto"/>
                    <w:bottom w:val="none" w:sz="0" w:space="0" w:color="auto"/>
                    <w:right w:val="none" w:sz="0" w:space="0" w:color="auto"/>
                  </w:divBdr>
                  <w:divsChild>
                    <w:div w:id="569731307">
                      <w:marLeft w:val="0"/>
                      <w:marRight w:val="0"/>
                      <w:marTop w:val="0"/>
                      <w:marBottom w:val="0"/>
                      <w:divBdr>
                        <w:top w:val="none" w:sz="0" w:space="0" w:color="auto"/>
                        <w:left w:val="none" w:sz="0" w:space="0" w:color="auto"/>
                        <w:bottom w:val="none" w:sz="0" w:space="0" w:color="auto"/>
                        <w:right w:val="none" w:sz="0" w:space="0" w:color="auto"/>
                      </w:divBdr>
                    </w:div>
                    <w:div w:id="7348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2865">
          <w:marLeft w:val="0"/>
          <w:marRight w:val="0"/>
          <w:marTop w:val="0"/>
          <w:marBottom w:val="0"/>
          <w:divBdr>
            <w:top w:val="none" w:sz="0" w:space="0" w:color="auto"/>
            <w:left w:val="none" w:sz="0" w:space="0" w:color="auto"/>
            <w:bottom w:val="none" w:sz="0" w:space="0" w:color="auto"/>
            <w:right w:val="none" w:sz="0" w:space="0" w:color="auto"/>
          </w:divBdr>
        </w:div>
      </w:divsChild>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65053104">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dstan.mod.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diagramColors" Target="diagrams/colors1.xml"/><Relationship Id="rId42" Type="http://schemas.openxmlformats.org/officeDocument/2006/relationships/hyperlink" Target="https://www.gov.uk/guidance/knowledge-in-defence-kid"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http://dstan.gateway.isg-r.r.mil.uk/index.html" TargetMode="External"/><Relationship Id="rId33" Type="http://schemas.openxmlformats.org/officeDocument/2006/relationships/diagramQuickStyle" Target="diagrams/quickStyle1.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image" Target="media/image2.jpeg"/><Relationship Id="rId29" Type="http://schemas.openxmlformats.org/officeDocument/2006/relationships/header" Target="header2.xml"/><Relationship Id="rId41" Type="http://schemas.openxmlformats.org/officeDocument/2006/relationships/hyperlink" Target="https://www.gov.uk/guidance/knowledge-in-defence-ki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hyperlink" Target="https://www.gov.uk/guidance/knowledge-in-defence-ki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dstan.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2.xml"/><Relationship Id="rId35" Type="http://schemas.microsoft.com/office/2007/relationships/diagramDrawing" Target="diagrams/drawing1.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5FBA1AB7ACB245A1AFA9CCDEA986FA" ma:contentTypeVersion="14" ma:contentTypeDescription="Create a new document." ma:contentTypeScope="" ma:versionID="58e81c967e63829b0385b36399f2db6c">
  <xsd:schema xmlns:xsd="http://www.w3.org/2001/XMLSchema" xmlns:xs="http://www.w3.org/2001/XMLSchema" xmlns:p="http://schemas.microsoft.com/office/2006/metadata/properties" xmlns:ns3="a29e2d16-8f1d-45f1-8f45-a4225fa37bce" xmlns:ns4="77458017-faba-4862-a20b-cccc36c5056e" targetNamespace="http://schemas.microsoft.com/office/2006/metadata/properties" ma:root="true" ma:fieldsID="c7fdcb6f54250fbf1c443be81e03f356" ns3:_="" ns4:_="">
    <xsd:import namespace="a29e2d16-8f1d-45f1-8f45-a4225fa37bce"/>
    <xsd:import namespace="77458017-faba-4862-a20b-cccc36c505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e2d16-8f1d-45f1-8f45-a4225fa37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58017-faba-4862-a20b-cccc36c50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a29e2d16-8f1d-45f1-8f45-a4225fa37bc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0089707B-7C56-4E40-AC00-25DD34984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e2d16-8f1d-45f1-8f45-a4225fa37bce"/>
    <ds:schemaRef ds:uri="77458017-faba-4862-a20b-cccc36c50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a29e2d16-8f1d-45f1-8f45-a4225fa37bce"/>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49</Pages>
  <Words>20088</Words>
  <Characters>114502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Mcilveen, Catherine D (NAVY FD-COMRCL-Officer2 Procure)</cp:lastModifiedBy>
  <cp:revision>159</cp:revision>
  <dcterms:created xsi:type="dcterms:W3CDTF">2024-09-27T08:57:00Z</dcterms:created>
  <dcterms:modified xsi:type="dcterms:W3CDTF">2024-10-04T12:10:00Z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0x010100025FBA1AB7ACB245A1AFA9CCDEA986FA</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