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9F" w:rsidRPr="00673705" w:rsidRDefault="0070378D" w:rsidP="009D059F">
      <w:pPr>
        <w:ind w:left="0"/>
        <w:jc w:val="center"/>
        <w:rPr>
          <w:rFonts w:eastAsiaTheme="minorHAnsi" w:cs="Arial"/>
          <w:b/>
          <w:color w:val="000000" w:themeColor="text1"/>
          <w:sz w:val="24"/>
          <w:szCs w:val="22"/>
        </w:rPr>
      </w:pPr>
      <w:r>
        <w:rPr>
          <w:rFonts w:eastAsiaTheme="minorHAnsi" w:cs="Arial"/>
          <w:b/>
          <w:sz w:val="24"/>
          <w:szCs w:val="22"/>
        </w:rPr>
        <w:t xml:space="preserve">Contract </w:t>
      </w:r>
      <w:r w:rsidRPr="002F1275">
        <w:rPr>
          <w:rFonts w:eastAsiaTheme="minorHAnsi" w:cs="Arial"/>
          <w:b/>
          <w:color w:val="000000" w:themeColor="text1"/>
          <w:sz w:val="24"/>
          <w:szCs w:val="22"/>
        </w:rPr>
        <w:t>for</w:t>
      </w:r>
      <w:r w:rsidRPr="007E4654">
        <w:rPr>
          <w:rFonts w:eastAsiaTheme="minorHAnsi" w:cs="Arial"/>
          <w:b/>
          <w:color w:val="FF0000"/>
          <w:sz w:val="24"/>
          <w:szCs w:val="22"/>
        </w:rPr>
        <w:t xml:space="preserve"> </w:t>
      </w:r>
      <w:r w:rsidR="00673705" w:rsidRPr="00673705">
        <w:rPr>
          <w:rFonts w:eastAsiaTheme="minorHAnsi" w:cs="Arial"/>
          <w:b/>
          <w:color w:val="000000" w:themeColor="text1"/>
          <w:sz w:val="24"/>
          <w:szCs w:val="22"/>
        </w:rPr>
        <w:t>Swanage Town Council – Refurbishment of Toilets</w:t>
      </w:r>
    </w:p>
    <w:p w:rsidR="009D059F" w:rsidRPr="002C05D8" w:rsidRDefault="009D059F" w:rsidP="009D059F">
      <w:pPr>
        <w:ind w:left="0"/>
        <w:jc w:val="center"/>
        <w:rPr>
          <w:rFonts w:eastAsiaTheme="minorHAnsi" w:cs="Arial"/>
          <w:b/>
          <w:sz w:val="24"/>
          <w:szCs w:val="22"/>
        </w:rPr>
      </w:pPr>
    </w:p>
    <w:p w:rsidR="009D059F" w:rsidRPr="002C05D8" w:rsidRDefault="009D059F" w:rsidP="009D059F">
      <w:pPr>
        <w:ind w:left="0"/>
        <w:jc w:val="center"/>
        <w:rPr>
          <w:rFonts w:eastAsiaTheme="minorHAnsi" w:cs="Arial"/>
          <w:b/>
          <w:sz w:val="24"/>
          <w:szCs w:val="22"/>
        </w:rPr>
      </w:pPr>
      <w:r w:rsidRPr="002C05D8">
        <w:rPr>
          <w:rFonts w:eastAsiaTheme="minorHAnsi" w:cs="Arial"/>
          <w:b/>
          <w:sz w:val="24"/>
          <w:szCs w:val="22"/>
        </w:rPr>
        <w:t>Information and Instructions for Tenderers</w:t>
      </w:r>
    </w:p>
    <w:p w:rsidR="009D059F" w:rsidRPr="002C05D8" w:rsidRDefault="009D059F" w:rsidP="009D059F">
      <w:pPr>
        <w:ind w:left="0"/>
        <w:rPr>
          <w:rFonts w:eastAsiaTheme="minorHAnsi" w:cs="Arial"/>
          <w:b/>
          <w:sz w:val="24"/>
          <w:szCs w:val="22"/>
        </w:rPr>
      </w:pPr>
    </w:p>
    <w:p w:rsidR="009D059F" w:rsidRPr="002C05D8" w:rsidRDefault="009D059F" w:rsidP="009D059F">
      <w:pPr>
        <w:numPr>
          <w:ilvl w:val="0"/>
          <w:numId w:val="1"/>
        </w:numPr>
        <w:ind w:hanging="720"/>
        <w:contextualSpacing/>
        <w:rPr>
          <w:rFonts w:eastAsiaTheme="minorHAnsi" w:cs="Arial"/>
          <w:b/>
          <w:sz w:val="24"/>
          <w:szCs w:val="22"/>
        </w:rPr>
      </w:pPr>
      <w:r w:rsidRPr="002C05D8">
        <w:rPr>
          <w:rFonts w:eastAsiaTheme="minorHAnsi" w:cs="Arial"/>
          <w:b/>
          <w:sz w:val="24"/>
          <w:szCs w:val="22"/>
        </w:rPr>
        <w:t>Introduction</w:t>
      </w:r>
    </w:p>
    <w:p w:rsidR="009D059F" w:rsidRPr="002C05D8" w:rsidRDefault="009D059F" w:rsidP="009D059F">
      <w:pPr>
        <w:ind w:left="709" w:hanging="709"/>
        <w:contextualSpacing/>
        <w:rPr>
          <w:rFonts w:eastAsiaTheme="minorHAnsi" w:cs="Arial"/>
          <w:b/>
          <w:sz w:val="24"/>
          <w:szCs w:val="22"/>
        </w:rPr>
      </w:pPr>
    </w:p>
    <w:p w:rsidR="009D059F" w:rsidRDefault="009D059F" w:rsidP="009D059F">
      <w:pPr>
        <w:ind w:left="709" w:hanging="709"/>
        <w:rPr>
          <w:rFonts w:cs="Arial"/>
          <w:sz w:val="24"/>
          <w:szCs w:val="24"/>
        </w:rPr>
      </w:pPr>
      <w:r>
        <w:rPr>
          <w:rFonts w:eastAsiaTheme="minorHAnsi" w:cs="Arial"/>
          <w:sz w:val="24"/>
          <w:szCs w:val="22"/>
        </w:rPr>
        <w:t>1.1</w:t>
      </w:r>
      <w:r>
        <w:rPr>
          <w:rFonts w:eastAsiaTheme="minorHAnsi" w:cs="Arial"/>
          <w:sz w:val="24"/>
          <w:szCs w:val="22"/>
        </w:rPr>
        <w:tab/>
      </w:r>
      <w:r w:rsidR="00FC101C">
        <w:rPr>
          <w:rFonts w:eastAsiaTheme="minorHAnsi" w:cs="Arial"/>
          <w:sz w:val="24"/>
          <w:szCs w:val="22"/>
        </w:rPr>
        <w:t>Swanage Town</w:t>
      </w:r>
      <w:r w:rsidRPr="002C05D8">
        <w:rPr>
          <w:rFonts w:eastAsiaTheme="minorHAnsi" w:cs="Arial"/>
          <w:sz w:val="24"/>
          <w:szCs w:val="22"/>
        </w:rPr>
        <w:t xml:space="preserve"> Council (“the Council”) is seeking Tenders from suitably qualified and experienced persons to </w:t>
      </w:r>
      <w:r>
        <w:rPr>
          <w:rFonts w:eastAsiaTheme="minorHAnsi" w:cs="Arial"/>
          <w:sz w:val="24"/>
          <w:szCs w:val="22"/>
        </w:rPr>
        <w:t xml:space="preserve">provide the </w:t>
      </w:r>
      <w:r w:rsidR="00FC101C">
        <w:rPr>
          <w:rFonts w:eastAsiaTheme="minorHAnsi" w:cs="Arial"/>
          <w:sz w:val="24"/>
          <w:szCs w:val="22"/>
        </w:rPr>
        <w:t xml:space="preserve">works </w:t>
      </w:r>
      <w:r>
        <w:rPr>
          <w:rFonts w:eastAsiaTheme="minorHAnsi" w:cs="Arial"/>
          <w:sz w:val="24"/>
          <w:szCs w:val="22"/>
        </w:rPr>
        <w:t xml:space="preserve">described in the </w:t>
      </w:r>
      <w:r w:rsidR="00B05FC6">
        <w:rPr>
          <w:rFonts w:eastAsiaTheme="minorHAnsi" w:cs="Arial"/>
          <w:sz w:val="24"/>
          <w:szCs w:val="22"/>
        </w:rPr>
        <w:t>Specification</w:t>
      </w:r>
      <w:r>
        <w:rPr>
          <w:rFonts w:eastAsiaTheme="minorHAnsi" w:cs="Arial"/>
          <w:sz w:val="24"/>
          <w:szCs w:val="22"/>
        </w:rPr>
        <w:t xml:space="preserve">.  </w:t>
      </w:r>
      <w:r w:rsidRPr="002C05D8">
        <w:rPr>
          <w:rFonts w:cs="Arial"/>
          <w:sz w:val="24"/>
          <w:szCs w:val="24"/>
        </w:rPr>
        <w:t xml:space="preserve">This document explains some rules you need to follow when preparing your tender, tells you how to submit </w:t>
      </w:r>
      <w:proofErr w:type="gramStart"/>
      <w:r w:rsidRPr="002C05D8">
        <w:rPr>
          <w:rFonts w:cs="Arial"/>
          <w:sz w:val="24"/>
          <w:szCs w:val="24"/>
        </w:rPr>
        <w:t>your</w:t>
      </w:r>
      <w:proofErr w:type="gramEnd"/>
      <w:r w:rsidRPr="002C05D8">
        <w:rPr>
          <w:rFonts w:cs="Arial"/>
          <w:sz w:val="24"/>
          <w:szCs w:val="24"/>
        </w:rPr>
        <w:t xml:space="preserve"> </w:t>
      </w:r>
      <w:r w:rsidR="00F30D68">
        <w:rPr>
          <w:rFonts w:cs="Arial"/>
          <w:sz w:val="24"/>
          <w:szCs w:val="24"/>
        </w:rPr>
        <w:t>t</w:t>
      </w:r>
      <w:r w:rsidRPr="002C05D8">
        <w:rPr>
          <w:rFonts w:cs="Arial"/>
          <w:sz w:val="24"/>
          <w:szCs w:val="24"/>
        </w:rPr>
        <w:t>ender and alerts you to some things to be aware of if you are awarded the contract. It also gives you some hints and tips to help you submit a successful bid.</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If you do not follow the rules set out below, there is a risk your tender will be rejected.</w:t>
      </w:r>
    </w:p>
    <w:p w:rsidR="009D059F" w:rsidRPr="002C05D8" w:rsidRDefault="009D059F" w:rsidP="009D059F">
      <w:pPr>
        <w:ind w:left="0"/>
        <w:rPr>
          <w:rFonts w:cs="Arial"/>
          <w:sz w:val="24"/>
          <w:szCs w:val="24"/>
        </w:rPr>
      </w:pPr>
    </w:p>
    <w:p w:rsidR="009D059F" w:rsidRDefault="009D059F" w:rsidP="009D059F">
      <w:pPr>
        <w:ind w:left="709" w:hanging="709"/>
        <w:rPr>
          <w:rFonts w:cs="Arial"/>
          <w:b/>
          <w:sz w:val="24"/>
          <w:szCs w:val="24"/>
        </w:rPr>
      </w:pPr>
      <w:r>
        <w:rPr>
          <w:rFonts w:cs="Arial"/>
          <w:b/>
          <w:sz w:val="24"/>
          <w:szCs w:val="24"/>
        </w:rPr>
        <w:t>2</w:t>
      </w:r>
      <w:r w:rsidRPr="002C05D8">
        <w:rPr>
          <w:rFonts w:cs="Arial"/>
          <w:b/>
          <w:sz w:val="24"/>
          <w:szCs w:val="24"/>
        </w:rPr>
        <w:t xml:space="preserve">. </w:t>
      </w:r>
      <w:r>
        <w:rPr>
          <w:rFonts w:cs="Arial"/>
          <w:b/>
          <w:sz w:val="24"/>
          <w:szCs w:val="24"/>
        </w:rPr>
        <w:tab/>
      </w:r>
      <w:r w:rsidRPr="002C05D8">
        <w:rPr>
          <w:rFonts w:cs="Arial"/>
          <w:b/>
          <w:sz w:val="24"/>
          <w:szCs w:val="24"/>
        </w:rPr>
        <w:t>Preparing your tender:</w:t>
      </w:r>
    </w:p>
    <w:p w:rsidR="009D059F" w:rsidRPr="002C05D8" w:rsidRDefault="009D059F" w:rsidP="009D059F">
      <w:pPr>
        <w:ind w:left="709" w:hanging="709"/>
        <w:rPr>
          <w:rFonts w:cs="Arial"/>
          <w:b/>
          <w:sz w:val="24"/>
          <w:szCs w:val="24"/>
        </w:rPr>
      </w:pPr>
    </w:p>
    <w:p w:rsidR="009D059F" w:rsidRDefault="009D059F" w:rsidP="009D059F">
      <w:pPr>
        <w:ind w:left="0" w:firstLine="709"/>
        <w:rPr>
          <w:rFonts w:cs="Arial"/>
          <w:sz w:val="24"/>
          <w:szCs w:val="24"/>
        </w:rPr>
      </w:pPr>
      <w:r w:rsidRPr="002C05D8">
        <w:rPr>
          <w:rFonts w:cs="Arial"/>
          <w:sz w:val="24"/>
          <w:szCs w:val="24"/>
          <w:u w:val="single"/>
        </w:rPr>
        <w:t>Rules you must follow</w:t>
      </w:r>
      <w:r w:rsidRPr="002C05D8">
        <w:rPr>
          <w:rFonts w:cs="Arial"/>
          <w:sz w:val="24"/>
          <w:szCs w:val="24"/>
        </w:rPr>
        <w:t>:</w:t>
      </w:r>
    </w:p>
    <w:p w:rsidR="009D059F" w:rsidRPr="002C05D8" w:rsidRDefault="009D059F" w:rsidP="009D059F">
      <w:pPr>
        <w:ind w:left="0"/>
        <w:rPr>
          <w:rFonts w:cs="Arial"/>
          <w:sz w:val="24"/>
          <w:szCs w:val="24"/>
        </w:rPr>
      </w:pPr>
    </w:p>
    <w:p w:rsidR="009D059F" w:rsidRDefault="009D059F" w:rsidP="009D059F">
      <w:pPr>
        <w:ind w:left="709" w:hanging="709"/>
        <w:rPr>
          <w:rFonts w:cs="Arial"/>
          <w:sz w:val="24"/>
          <w:szCs w:val="24"/>
        </w:rPr>
      </w:pPr>
      <w:r>
        <w:rPr>
          <w:rFonts w:cs="Arial"/>
          <w:sz w:val="24"/>
          <w:szCs w:val="24"/>
        </w:rPr>
        <w:t>2</w:t>
      </w:r>
      <w:r w:rsidR="00F30D68">
        <w:rPr>
          <w:rFonts w:cs="Arial"/>
          <w:sz w:val="24"/>
          <w:szCs w:val="24"/>
        </w:rPr>
        <w:t>.1</w:t>
      </w:r>
      <w:r w:rsidRPr="002C05D8">
        <w:rPr>
          <w:rFonts w:cs="Arial"/>
          <w:sz w:val="24"/>
          <w:szCs w:val="24"/>
        </w:rPr>
        <w:t xml:space="preserve"> </w:t>
      </w:r>
      <w:r>
        <w:rPr>
          <w:rFonts w:cs="Arial"/>
          <w:sz w:val="24"/>
          <w:szCs w:val="24"/>
        </w:rPr>
        <w:tab/>
      </w:r>
      <w:r w:rsidRPr="002C05D8">
        <w:rPr>
          <w:rFonts w:cs="Arial"/>
          <w:sz w:val="24"/>
          <w:szCs w:val="24"/>
        </w:rPr>
        <w:t>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w:t>
      </w:r>
      <w:r w:rsidR="00F30D68">
        <w:rPr>
          <w:rFonts w:cs="Arial"/>
          <w:sz w:val="24"/>
          <w:szCs w:val="24"/>
        </w:rPr>
        <w:t>.2</w:t>
      </w:r>
      <w:r w:rsidRPr="002C05D8">
        <w:rPr>
          <w:rFonts w:cs="Arial"/>
          <w:sz w:val="24"/>
          <w:szCs w:val="24"/>
        </w:rPr>
        <w:t xml:space="preserve"> </w:t>
      </w:r>
      <w:r>
        <w:rPr>
          <w:rFonts w:cs="Arial"/>
          <w:sz w:val="24"/>
          <w:szCs w:val="24"/>
        </w:rPr>
        <w:tab/>
      </w:r>
      <w:r w:rsidRPr="002C05D8">
        <w:rPr>
          <w:rFonts w:cs="Arial"/>
          <w:sz w:val="24"/>
          <w:szCs w:val="24"/>
        </w:rPr>
        <w:t xml:space="preserve">Your tender must tell us if you are registered for VAT and how this applies to the goods or services you are providing for us - for instance standard, reduced rate, zero, exempt or outside scope.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w:t>
      </w:r>
      <w:r w:rsidR="00F30D68">
        <w:rPr>
          <w:rFonts w:cs="Arial"/>
          <w:sz w:val="24"/>
          <w:szCs w:val="24"/>
        </w:rPr>
        <w:t>.3</w:t>
      </w:r>
      <w:r w:rsidRPr="002C05D8">
        <w:rPr>
          <w:rFonts w:cs="Arial"/>
          <w:sz w:val="24"/>
          <w:szCs w:val="24"/>
        </w:rPr>
        <w:t xml:space="preserve"> </w:t>
      </w:r>
      <w:r>
        <w:rPr>
          <w:rFonts w:cs="Arial"/>
          <w:sz w:val="24"/>
          <w:szCs w:val="24"/>
        </w:rPr>
        <w:tab/>
      </w:r>
      <w:r w:rsidRPr="002C05D8">
        <w:rPr>
          <w:rFonts w:cs="Arial"/>
          <w:sz w:val="24"/>
          <w:szCs w:val="24"/>
        </w:rPr>
        <w:t>As part of your tender, you must provide (on headed paper) full contact details for the legal entity we would be contracting with including the name, registered address (and any alternative address for accounts etc), contact name and numbers, payment and banking details and e</w:t>
      </w:r>
      <w:r>
        <w:rPr>
          <w:rFonts w:cs="Arial"/>
          <w:sz w:val="24"/>
          <w:szCs w:val="24"/>
        </w:rPr>
        <w:t>-</w:t>
      </w:r>
      <w:r w:rsidRPr="002C05D8">
        <w:rPr>
          <w:rFonts w:cs="Arial"/>
          <w:sz w:val="24"/>
          <w:szCs w:val="24"/>
        </w:rPr>
        <w:t xml:space="preserve">mail and website addresses.  </w:t>
      </w:r>
    </w:p>
    <w:p w:rsidR="009D059F" w:rsidRPr="002C05D8" w:rsidRDefault="009D059F" w:rsidP="009D059F">
      <w:pPr>
        <w:ind w:left="709" w:hanging="709"/>
        <w:rPr>
          <w:rFonts w:cs="Arial"/>
          <w:sz w:val="24"/>
          <w:szCs w:val="24"/>
        </w:rPr>
      </w:pPr>
    </w:p>
    <w:p w:rsidR="009D059F" w:rsidRPr="002C05D8" w:rsidRDefault="009D059F" w:rsidP="009D059F">
      <w:pPr>
        <w:ind w:left="709" w:hanging="709"/>
        <w:rPr>
          <w:rFonts w:cs="Arial"/>
          <w:sz w:val="24"/>
          <w:szCs w:val="24"/>
        </w:rPr>
      </w:pPr>
      <w:r>
        <w:rPr>
          <w:rFonts w:cs="Arial"/>
          <w:sz w:val="24"/>
          <w:szCs w:val="24"/>
        </w:rPr>
        <w:t>2</w:t>
      </w:r>
      <w:r w:rsidR="00F30D68">
        <w:rPr>
          <w:rFonts w:cs="Arial"/>
          <w:sz w:val="24"/>
          <w:szCs w:val="24"/>
        </w:rPr>
        <w:t>.4</w:t>
      </w:r>
      <w:r w:rsidRPr="002C05D8">
        <w:rPr>
          <w:rFonts w:cs="Arial"/>
          <w:sz w:val="24"/>
          <w:szCs w:val="24"/>
        </w:rPr>
        <w:t xml:space="preserve"> </w:t>
      </w:r>
      <w:r>
        <w:rPr>
          <w:rFonts w:cs="Arial"/>
          <w:sz w:val="24"/>
          <w:szCs w:val="24"/>
        </w:rPr>
        <w:tab/>
      </w:r>
      <w:r w:rsidRPr="002C05D8">
        <w:rPr>
          <w:rFonts w:cs="Arial"/>
          <w:sz w:val="24"/>
          <w:szCs w:val="24"/>
        </w:rPr>
        <w:t xml:space="preserve">You must not alter any of our Invitation to Tender documents. </w:t>
      </w:r>
      <w:r w:rsidRPr="000C1C01">
        <w:rPr>
          <w:rFonts w:cs="Arial"/>
          <w:sz w:val="24"/>
          <w:szCs w:val="24"/>
        </w:rPr>
        <w:t xml:space="preserve">The </w:t>
      </w:r>
      <w:r w:rsidR="00FC101C" w:rsidRPr="000C1C01">
        <w:rPr>
          <w:rFonts w:cs="Arial"/>
          <w:sz w:val="24"/>
          <w:szCs w:val="24"/>
        </w:rPr>
        <w:t xml:space="preserve">form of contract will be </w:t>
      </w:r>
      <w:r w:rsidR="00B05FC6">
        <w:rPr>
          <w:rFonts w:cs="Arial"/>
          <w:sz w:val="24"/>
          <w:szCs w:val="24"/>
        </w:rPr>
        <w:t xml:space="preserve">in accordance with </w:t>
      </w:r>
      <w:r w:rsidR="00673705" w:rsidRPr="00673705">
        <w:rPr>
          <w:rFonts w:cs="Arial"/>
          <w:b/>
          <w:color w:val="000000" w:themeColor="text1"/>
          <w:sz w:val="24"/>
          <w:szCs w:val="24"/>
        </w:rPr>
        <w:t>JCT Minor Works Contract</w:t>
      </w:r>
      <w:r w:rsidR="00253F43">
        <w:rPr>
          <w:rFonts w:cs="Arial"/>
          <w:color w:val="FF0000"/>
          <w:sz w:val="24"/>
          <w:szCs w:val="24"/>
        </w:rPr>
        <w:t xml:space="preserve">. </w:t>
      </w:r>
      <w:r w:rsidR="002E110C" w:rsidRPr="000C1C01">
        <w:rPr>
          <w:rFonts w:cs="Arial"/>
          <w:sz w:val="24"/>
          <w:szCs w:val="24"/>
        </w:rPr>
        <w:t xml:space="preserve">Therefore, please </w:t>
      </w:r>
      <w:r w:rsidRPr="000C1C01">
        <w:rPr>
          <w:rFonts w:cs="Arial"/>
          <w:sz w:val="24"/>
          <w:szCs w:val="24"/>
        </w:rPr>
        <w:t xml:space="preserve">don’t include your own </w:t>
      </w:r>
      <w:r w:rsidR="002E110C" w:rsidRPr="000C1C01">
        <w:rPr>
          <w:rFonts w:cs="Arial"/>
          <w:sz w:val="24"/>
          <w:szCs w:val="24"/>
        </w:rPr>
        <w:t xml:space="preserve">conditions of contract </w:t>
      </w:r>
      <w:r w:rsidRPr="000C1C01">
        <w:rPr>
          <w:rFonts w:cs="Arial"/>
          <w:sz w:val="24"/>
          <w:szCs w:val="24"/>
        </w:rPr>
        <w:t>with your tender.</w:t>
      </w:r>
      <w:r w:rsidRPr="002C05D8">
        <w:rPr>
          <w:rFonts w:cs="Arial"/>
          <w:sz w:val="24"/>
          <w:szCs w:val="24"/>
        </w:rPr>
        <w:t xml:space="preserve">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w:t>
      </w:r>
      <w:r w:rsidRPr="002C05D8">
        <w:rPr>
          <w:rFonts w:cs="Arial"/>
          <w:sz w:val="24"/>
          <w:szCs w:val="24"/>
        </w:rPr>
        <w:t>.</w:t>
      </w:r>
      <w:r>
        <w:rPr>
          <w:rFonts w:cs="Arial"/>
          <w:sz w:val="24"/>
          <w:szCs w:val="24"/>
        </w:rPr>
        <w:t>5</w:t>
      </w:r>
      <w:r>
        <w:rPr>
          <w:rFonts w:cs="Arial"/>
          <w:sz w:val="24"/>
          <w:szCs w:val="24"/>
        </w:rPr>
        <w:tab/>
      </w:r>
      <w:r w:rsidRPr="002C05D8">
        <w:rPr>
          <w:rFonts w:cs="Arial"/>
          <w:sz w:val="24"/>
          <w:szCs w:val="24"/>
        </w:rPr>
        <w:t>We publis</w:t>
      </w:r>
      <w:r>
        <w:rPr>
          <w:rFonts w:cs="Arial"/>
          <w:sz w:val="24"/>
          <w:szCs w:val="24"/>
        </w:rPr>
        <w:t>h details of successful bids as part of the Government’s transparency agenda</w:t>
      </w:r>
      <w:r w:rsidRPr="002C05D8">
        <w:rPr>
          <w:rFonts w:cs="Arial"/>
          <w:sz w:val="24"/>
          <w:szCs w:val="24"/>
        </w:rPr>
        <w:t xml:space="preserve"> to show how public money is being spent. We may also be required to release details under the Freedom of Information Act </w:t>
      </w:r>
      <w:r>
        <w:rPr>
          <w:rFonts w:cs="Arial"/>
          <w:sz w:val="24"/>
          <w:szCs w:val="24"/>
        </w:rPr>
        <w:t xml:space="preserve">2000 </w:t>
      </w:r>
      <w:r w:rsidRPr="002C05D8">
        <w:rPr>
          <w:rFonts w:cs="Arial"/>
          <w:sz w:val="24"/>
          <w:szCs w:val="24"/>
        </w:rPr>
        <w:t xml:space="preserve">if requested.  For these reasons, please do not put general confidentiality clauses in your tender as we can only accept them in </w:t>
      </w:r>
      <w:r w:rsidRPr="002C05D8">
        <w:rPr>
          <w:rFonts w:cs="Arial"/>
          <w:sz w:val="24"/>
          <w:szCs w:val="24"/>
          <w:u w:val="single"/>
        </w:rPr>
        <w:t>very</w:t>
      </w:r>
      <w:r w:rsidRPr="002C05D8">
        <w:rPr>
          <w:rFonts w:cs="Arial"/>
          <w:sz w:val="24"/>
          <w:szCs w:val="24"/>
        </w:rPr>
        <w:t xml:space="preserve"> exceptional and narrowly defined circumstances. If you do consider any information to be confidential, please clearly set it out in a separate schedule (along with your reasons). </w:t>
      </w:r>
    </w:p>
    <w:p w:rsidR="00B05FC6" w:rsidRPr="002C05D8" w:rsidRDefault="00B05FC6"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2.6</w:t>
      </w:r>
      <w:r>
        <w:rPr>
          <w:rFonts w:cs="Arial"/>
          <w:sz w:val="24"/>
          <w:szCs w:val="24"/>
        </w:rPr>
        <w:tab/>
      </w:r>
      <w:r w:rsidRPr="002C05D8">
        <w:rPr>
          <w:rFonts w:cs="Arial"/>
          <w:sz w:val="24"/>
          <w:szCs w:val="24"/>
        </w:rPr>
        <w:t>Don</w:t>
      </w:r>
      <w:r>
        <w:rPr>
          <w:rFonts w:cs="Arial"/>
          <w:sz w:val="24"/>
          <w:szCs w:val="24"/>
        </w:rPr>
        <w:t>’</w:t>
      </w:r>
      <w:r w:rsidRPr="002C05D8">
        <w:rPr>
          <w:rFonts w:cs="Arial"/>
          <w:sz w:val="24"/>
          <w:szCs w:val="24"/>
        </w:rPr>
        <w:t>t tell anyone what your tender price is (even approximately) before the contract is awarded. The only exception</w:t>
      </w:r>
      <w:r>
        <w:rPr>
          <w:rFonts w:cs="Arial"/>
          <w:sz w:val="24"/>
          <w:szCs w:val="24"/>
        </w:rPr>
        <w:t>s are</w:t>
      </w:r>
      <w:r w:rsidRPr="002C05D8">
        <w:rPr>
          <w:rFonts w:cs="Arial"/>
          <w:sz w:val="24"/>
          <w:szCs w:val="24"/>
        </w:rPr>
        <w:t xml:space="preserve"> when obtaining an insurance </w:t>
      </w:r>
      <w:r w:rsidRPr="002C05D8">
        <w:rPr>
          <w:rFonts w:cs="Arial"/>
          <w:sz w:val="24"/>
          <w:szCs w:val="24"/>
        </w:rPr>
        <w:lastRenderedPageBreak/>
        <w:t xml:space="preserve">quote to include in your tender </w:t>
      </w:r>
      <w:r>
        <w:rPr>
          <w:rFonts w:cs="Arial"/>
          <w:sz w:val="24"/>
          <w:szCs w:val="24"/>
        </w:rPr>
        <w:t xml:space="preserve">or when seeking legal advice about the contract </w:t>
      </w:r>
      <w:r w:rsidRPr="002C05D8">
        <w:rPr>
          <w:rFonts w:cs="Arial"/>
          <w:sz w:val="24"/>
          <w:szCs w:val="24"/>
        </w:rPr>
        <w:t>- on condition that you give this information in strict confidence.</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2.7</w:t>
      </w:r>
      <w:r>
        <w:rPr>
          <w:rFonts w:cs="Arial"/>
          <w:sz w:val="24"/>
          <w:szCs w:val="24"/>
        </w:rPr>
        <w:tab/>
        <w:t>D</w:t>
      </w:r>
      <w:r w:rsidRPr="002C05D8">
        <w:rPr>
          <w:rFonts w:cs="Arial"/>
          <w:sz w:val="24"/>
          <w:szCs w:val="24"/>
        </w:rPr>
        <w:t>on</w:t>
      </w:r>
      <w:r>
        <w:rPr>
          <w:rFonts w:cs="Arial"/>
          <w:sz w:val="24"/>
          <w:szCs w:val="24"/>
        </w:rPr>
        <w:t>’</w:t>
      </w:r>
      <w:r w:rsidRPr="002C05D8">
        <w:rPr>
          <w:rFonts w:cs="Arial"/>
          <w:sz w:val="24"/>
          <w:szCs w:val="24"/>
        </w:rPr>
        <w:t xml:space="preserve">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2.8</w:t>
      </w:r>
      <w:r>
        <w:rPr>
          <w:rFonts w:cs="Arial"/>
          <w:sz w:val="24"/>
          <w:szCs w:val="24"/>
        </w:rPr>
        <w:tab/>
      </w:r>
      <w:r w:rsidRPr="002C05D8">
        <w:rPr>
          <w:rFonts w:cs="Arial"/>
          <w:sz w:val="24"/>
          <w:szCs w:val="24"/>
        </w:rPr>
        <w:t xml:space="preserve">If you can see a different way of approaching the requirement to the one we have described in our specification, you can submit an </w:t>
      </w:r>
      <w:r>
        <w:rPr>
          <w:rFonts w:cs="Arial"/>
          <w:sz w:val="24"/>
          <w:szCs w:val="24"/>
        </w:rPr>
        <w:t>“</w:t>
      </w:r>
      <w:r w:rsidRPr="002C05D8">
        <w:rPr>
          <w:rFonts w:cs="Arial"/>
          <w:sz w:val="24"/>
          <w:szCs w:val="24"/>
        </w:rPr>
        <w:t>alternative</w:t>
      </w:r>
      <w:r>
        <w:rPr>
          <w:rFonts w:cs="Arial"/>
          <w:sz w:val="24"/>
          <w:szCs w:val="24"/>
        </w:rPr>
        <w:t>”</w:t>
      </w:r>
      <w:r w:rsidRPr="002C05D8">
        <w:rPr>
          <w:rFonts w:cs="Arial"/>
          <w:sz w:val="24"/>
          <w:szCs w:val="24"/>
        </w:rPr>
        <w:t xml:space="preserve"> tender. But if you do this then you </w:t>
      </w:r>
      <w:r w:rsidRPr="002C05D8">
        <w:rPr>
          <w:rFonts w:cs="Arial"/>
          <w:b/>
          <w:sz w:val="24"/>
          <w:szCs w:val="24"/>
        </w:rPr>
        <w:t>must</w:t>
      </w:r>
      <w:r w:rsidRPr="002C05D8">
        <w:rPr>
          <w:rFonts w:cs="Arial"/>
          <w:sz w:val="24"/>
          <w:szCs w:val="24"/>
        </w:rPr>
        <w:t xml:space="preserve"> also submit a separate </w:t>
      </w:r>
      <w:r>
        <w:rPr>
          <w:rFonts w:cs="Arial"/>
          <w:sz w:val="24"/>
          <w:szCs w:val="24"/>
        </w:rPr>
        <w:t>“</w:t>
      </w:r>
      <w:r w:rsidRPr="002C05D8">
        <w:rPr>
          <w:rFonts w:cs="Arial"/>
          <w:sz w:val="24"/>
          <w:szCs w:val="24"/>
        </w:rPr>
        <w:t>primary</w:t>
      </w:r>
      <w:r>
        <w:rPr>
          <w:rFonts w:cs="Arial"/>
          <w:sz w:val="24"/>
          <w:szCs w:val="24"/>
        </w:rPr>
        <w:t>”</w:t>
      </w:r>
      <w:r w:rsidRPr="002C05D8">
        <w:rPr>
          <w:rFonts w:cs="Arial"/>
          <w:sz w:val="24"/>
          <w:szCs w:val="24"/>
        </w:rPr>
        <w:t xml:space="preserve"> tender based strictly on our original specification. You must fully price both options showing clearly how and where costs differ. </w:t>
      </w:r>
    </w:p>
    <w:p w:rsidR="009D059F" w:rsidRPr="002C05D8" w:rsidRDefault="009D059F" w:rsidP="009D059F">
      <w:pPr>
        <w:ind w:left="709" w:hanging="709"/>
        <w:rPr>
          <w:rFonts w:cs="Arial"/>
          <w:sz w:val="24"/>
          <w:szCs w:val="24"/>
        </w:rPr>
      </w:pPr>
    </w:p>
    <w:p w:rsidR="009D059F" w:rsidRPr="002C05D8" w:rsidRDefault="009D059F" w:rsidP="009D059F">
      <w:pPr>
        <w:ind w:left="709" w:hanging="709"/>
        <w:rPr>
          <w:rFonts w:cs="Arial"/>
          <w:sz w:val="24"/>
          <w:szCs w:val="24"/>
        </w:rPr>
      </w:pPr>
      <w:r>
        <w:rPr>
          <w:rFonts w:cs="Arial"/>
          <w:sz w:val="24"/>
          <w:szCs w:val="24"/>
        </w:rPr>
        <w:t>2.9</w:t>
      </w:r>
      <w:r>
        <w:rPr>
          <w:rFonts w:cs="Arial"/>
          <w:sz w:val="24"/>
          <w:szCs w:val="24"/>
        </w:rPr>
        <w:tab/>
      </w: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 xml:space="preserve">provide an undertaking with your tender that the group is prepared to do this. </w:t>
      </w:r>
    </w:p>
    <w:p w:rsidR="009D059F" w:rsidRPr="002C05D8" w:rsidRDefault="009D059F" w:rsidP="009D059F">
      <w:pPr>
        <w:ind w:left="709" w:hanging="709"/>
        <w:rPr>
          <w:rFonts w:cs="Arial"/>
          <w:sz w:val="24"/>
          <w:szCs w:val="24"/>
        </w:rPr>
      </w:pPr>
    </w:p>
    <w:p w:rsidR="009D059F" w:rsidRDefault="009D059F" w:rsidP="009D059F">
      <w:pPr>
        <w:ind w:left="709"/>
        <w:rPr>
          <w:rFonts w:cs="Arial"/>
          <w:sz w:val="24"/>
          <w:szCs w:val="24"/>
          <w:u w:val="single"/>
        </w:rPr>
      </w:pPr>
      <w:r w:rsidRPr="002C05D8">
        <w:rPr>
          <w:rFonts w:cs="Arial"/>
          <w:sz w:val="24"/>
          <w:szCs w:val="24"/>
          <w:u w:val="single"/>
        </w:rPr>
        <w:t>Important things to be aware of:</w:t>
      </w:r>
    </w:p>
    <w:p w:rsidR="009D059F" w:rsidRPr="002C05D8" w:rsidRDefault="009D059F" w:rsidP="009D059F">
      <w:pPr>
        <w:ind w:left="709" w:hanging="709"/>
        <w:rPr>
          <w:rFonts w:cs="Arial"/>
          <w:sz w:val="24"/>
          <w:szCs w:val="24"/>
          <w:u w:val="single"/>
        </w:rPr>
      </w:pPr>
    </w:p>
    <w:p w:rsidR="009D059F" w:rsidRDefault="009D059F" w:rsidP="009D059F">
      <w:pPr>
        <w:ind w:left="709" w:hanging="709"/>
        <w:rPr>
          <w:rFonts w:cs="Arial"/>
          <w:sz w:val="24"/>
          <w:szCs w:val="24"/>
        </w:rPr>
      </w:pPr>
      <w:r>
        <w:rPr>
          <w:rFonts w:cs="Arial"/>
          <w:sz w:val="24"/>
          <w:szCs w:val="24"/>
        </w:rPr>
        <w:t>2.10</w:t>
      </w:r>
      <w:r>
        <w:rPr>
          <w:rFonts w:cs="Arial"/>
          <w:sz w:val="24"/>
          <w:szCs w:val="24"/>
        </w:rPr>
        <w:tab/>
      </w:r>
      <w:r w:rsidRPr="002C05D8">
        <w:rPr>
          <w:rFonts w:cs="Arial"/>
          <w:sz w:val="24"/>
          <w:szCs w:val="24"/>
        </w:rPr>
        <w:t>If we refer to an International, European or British Standard in our specification, you can offer an equivalent provided that it offers equivalent guarantees of safety, suitability and fitness for purpose to the one we specified.</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2.1</w:t>
      </w:r>
      <w:r w:rsidR="002E110C">
        <w:rPr>
          <w:rFonts w:cs="Arial"/>
          <w:sz w:val="24"/>
          <w:szCs w:val="24"/>
        </w:rPr>
        <w:t>1</w:t>
      </w:r>
      <w:r>
        <w:rPr>
          <w:rFonts w:cs="Arial"/>
          <w:sz w:val="24"/>
          <w:szCs w:val="24"/>
        </w:rPr>
        <w:tab/>
      </w:r>
      <w:r w:rsidRPr="002C05D8">
        <w:rPr>
          <w:rFonts w:cs="Arial"/>
          <w:sz w:val="24"/>
          <w:szCs w:val="24"/>
        </w:rPr>
        <w:t xml:space="preserve">The expense you incur in preparing this tender is a matter for your own commercial judgement. Be aware that exceptionally we may need to withdraw the tender invitation or re-invite tenders on the same or an alternative basis.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2.1</w:t>
      </w:r>
      <w:r w:rsidR="002E110C">
        <w:rPr>
          <w:rFonts w:cs="Arial"/>
          <w:sz w:val="24"/>
          <w:szCs w:val="24"/>
        </w:rPr>
        <w:t>2</w:t>
      </w:r>
      <w:r>
        <w:rPr>
          <w:rFonts w:cs="Arial"/>
          <w:sz w:val="24"/>
          <w:szCs w:val="24"/>
        </w:rPr>
        <w:tab/>
      </w:r>
      <w:r w:rsidRPr="002C05D8">
        <w:rPr>
          <w:rFonts w:cs="Arial"/>
          <w:sz w:val="24"/>
          <w:szCs w:val="24"/>
        </w:rPr>
        <w:t>We reserve the right not to accept the lowest (or any) tender, or to accept any part of your tender without accepting the rest.</w:t>
      </w:r>
    </w:p>
    <w:p w:rsidR="009D059F" w:rsidRPr="002C05D8" w:rsidRDefault="009D059F" w:rsidP="009D059F">
      <w:pPr>
        <w:ind w:left="709" w:hanging="709"/>
        <w:rPr>
          <w:rFonts w:cs="Arial"/>
          <w:sz w:val="24"/>
          <w:szCs w:val="24"/>
        </w:rPr>
      </w:pPr>
    </w:p>
    <w:p w:rsidR="009D059F" w:rsidRDefault="002E110C" w:rsidP="009D059F">
      <w:pPr>
        <w:ind w:left="709" w:hanging="709"/>
        <w:rPr>
          <w:rFonts w:cs="Arial"/>
          <w:sz w:val="24"/>
          <w:szCs w:val="24"/>
        </w:rPr>
      </w:pPr>
      <w:r>
        <w:rPr>
          <w:rFonts w:cs="Arial"/>
          <w:sz w:val="24"/>
          <w:szCs w:val="24"/>
        </w:rPr>
        <w:t>2.13</w:t>
      </w:r>
      <w:r w:rsidR="009D059F">
        <w:rPr>
          <w:rFonts w:cs="Arial"/>
          <w:sz w:val="24"/>
          <w:szCs w:val="24"/>
        </w:rPr>
        <w:tab/>
      </w:r>
      <w:r w:rsidR="009D059F" w:rsidRPr="002C05D8">
        <w:rPr>
          <w:rFonts w:cs="Arial"/>
          <w:sz w:val="24"/>
          <w:szCs w:val="24"/>
        </w:rPr>
        <w:t xml:space="preserve">It is not </w:t>
      </w:r>
      <w:r w:rsidR="009D059F">
        <w:rPr>
          <w:rFonts w:cs="Arial"/>
          <w:sz w:val="24"/>
          <w:szCs w:val="24"/>
        </w:rPr>
        <w:t>the Council’s</w:t>
      </w:r>
      <w:r w:rsidR="009D059F" w:rsidRPr="002C05D8">
        <w:rPr>
          <w:rFonts w:cs="Arial"/>
          <w:sz w:val="24"/>
          <w:szCs w:val="24"/>
        </w:rPr>
        <w:t xml:space="preserve"> policy to reimburse tendering costs.</w:t>
      </w:r>
    </w:p>
    <w:p w:rsidR="009D059F" w:rsidRPr="002C05D8" w:rsidRDefault="009D059F" w:rsidP="009D059F">
      <w:pPr>
        <w:ind w:left="709" w:hanging="709"/>
        <w:rPr>
          <w:rFonts w:cs="Arial"/>
          <w:sz w:val="24"/>
          <w:szCs w:val="24"/>
        </w:rPr>
      </w:pPr>
    </w:p>
    <w:p w:rsidR="009D059F" w:rsidRDefault="009D059F" w:rsidP="009D059F">
      <w:pPr>
        <w:ind w:left="709"/>
        <w:rPr>
          <w:rFonts w:cs="Arial"/>
          <w:sz w:val="24"/>
          <w:szCs w:val="24"/>
        </w:rPr>
      </w:pPr>
      <w:r w:rsidRPr="002C05D8">
        <w:rPr>
          <w:rFonts w:cs="Arial"/>
          <w:sz w:val="24"/>
          <w:szCs w:val="24"/>
          <w:u w:val="single"/>
        </w:rPr>
        <w:t>Some hints and tips</w:t>
      </w:r>
      <w:r w:rsidRPr="002C05D8">
        <w:rPr>
          <w:rFonts w:cs="Arial"/>
          <w:sz w:val="24"/>
          <w:szCs w:val="24"/>
        </w:rPr>
        <w:t>:</w:t>
      </w:r>
    </w:p>
    <w:p w:rsidR="009D059F" w:rsidRPr="002C05D8" w:rsidRDefault="009D059F" w:rsidP="009D059F">
      <w:pPr>
        <w:ind w:left="709"/>
        <w:rPr>
          <w:rFonts w:cs="Arial"/>
          <w:sz w:val="24"/>
          <w:szCs w:val="24"/>
        </w:rPr>
      </w:pPr>
    </w:p>
    <w:p w:rsidR="009D059F" w:rsidRDefault="002E110C" w:rsidP="009D059F">
      <w:pPr>
        <w:ind w:left="709" w:hanging="709"/>
        <w:rPr>
          <w:rFonts w:cs="Arial"/>
          <w:sz w:val="24"/>
          <w:szCs w:val="24"/>
        </w:rPr>
      </w:pPr>
      <w:r>
        <w:rPr>
          <w:rFonts w:cs="Arial"/>
          <w:sz w:val="24"/>
          <w:szCs w:val="24"/>
        </w:rPr>
        <w:t>2.14</w:t>
      </w:r>
      <w:r w:rsidR="009D059F">
        <w:rPr>
          <w:rFonts w:cs="Arial"/>
          <w:sz w:val="24"/>
          <w:szCs w:val="24"/>
        </w:rPr>
        <w:tab/>
      </w:r>
      <w:r w:rsidR="009D059F" w:rsidRPr="002C05D8">
        <w:rPr>
          <w:rFonts w:cs="Arial"/>
          <w:sz w:val="24"/>
          <w:szCs w:val="24"/>
        </w:rPr>
        <w:t>Please read the documents carefully and make sure you provide all the information we ask for. If you don</w:t>
      </w:r>
      <w:r w:rsidR="009D059F">
        <w:rPr>
          <w:rFonts w:cs="Arial"/>
          <w:sz w:val="24"/>
          <w:szCs w:val="24"/>
        </w:rPr>
        <w:t>’</w:t>
      </w:r>
      <w:r w:rsidR="009D059F" w:rsidRPr="002C05D8">
        <w:rPr>
          <w:rFonts w:cs="Arial"/>
          <w:sz w:val="24"/>
          <w:szCs w:val="24"/>
        </w:rPr>
        <w:t xml:space="preserve">t - at best you may lose valuable marks, at worst your tender might be disqualified as </w:t>
      </w:r>
      <w:r w:rsidR="009D059F">
        <w:rPr>
          <w:rFonts w:cs="Arial"/>
          <w:sz w:val="24"/>
          <w:szCs w:val="24"/>
        </w:rPr>
        <w:t>“</w:t>
      </w:r>
      <w:r w:rsidR="009D059F" w:rsidRPr="002C05D8">
        <w:rPr>
          <w:rFonts w:cs="Arial"/>
          <w:sz w:val="24"/>
          <w:szCs w:val="24"/>
        </w:rPr>
        <w:t>non-compliant</w:t>
      </w:r>
      <w:r w:rsidR="009D059F">
        <w:rPr>
          <w:rFonts w:cs="Arial"/>
          <w:sz w:val="24"/>
          <w:szCs w:val="24"/>
        </w:rPr>
        <w:t>”</w:t>
      </w:r>
      <w:r w:rsidR="009D059F" w:rsidRPr="002C05D8">
        <w:rPr>
          <w:rFonts w:cs="Arial"/>
          <w:sz w:val="24"/>
          <w:szCs w:val="24"/>
        </w:rPr>
        <w:t>.</w:t>
      </w:r>
    </w:p>
    <w:p w:rsidR="009D059F" w:rsidRPr="002C05D8" w:rsidRDefault="009D059F" w:rsidP="009D059F">
      <w:pPr>
        <w:ind w:left="709" w:hanging="709"/>
        <w:rPr>
          <w:rFonts w:cs="Arial"/>
          <w:sz w:val="24"/>
          <w:szCs w:val="24"/>
        </w:rPr>
      </w:pPr>
    </w:p>
    <w:p w:rsidR="009D059F" w:rsidRDefault="002E110C" w:rsidP="009D059F">
      <w:pPr>
        <w:ind w:left="709" w:hanging="709"/>
        <w:rPr>
          <w:rFonts w:cs="Arial"/>
          <w:sz w:val="24"/>
          <w:szCs w:val="24"/>
        </w:rPr>
      </w:pPr>
      <w:r>
        <w:rPr>
          <w:rFonts w:cs="Arial"/>
          <w:sz w:val="24"/>
          <w:szCs w:val="24"/>
        </w:rPr>
        <w:t>2.15</w:t>
      </w:r>
      <w:r w:rsidR="009D059F">
        <w:rPr>
          <w:rFonts w:cs="Arial"/>
          <w:sz w:val="24"/>
          <w:szCs w:val="24"/>
        </w:rPr>
        <w:tab/>
      </w:r>
      <w:r w:rsidR="009D059F" w:rsidRPr="002C05D8">
        <w:rPr>
          <w:rFonts w:cs="Arial"/>
          <w:sz w:val="24"/>
          <w:szCs w:val="24"/>
        </w:rPr>
        <w:t>Pay attention to the evaluation criteria - these tell you what we are looking for. It</w:t>
      </w:r>
      <w:r w:rsidR="009D059F">
        <w:rPr>
          <w:rFonts w:cs="Arial"/>
          <w:sz w:val="24"/>
          <w:szCs w:val="24"/>
        </w:rPr>
        <w:t>’</w:t>
      </w:r>
      <w:r w:rsidR="009D059F" w:rsidRPr="002C05D8">
        <w:rPr>
          <w:rFonts w:cs="Arial"/>
          <w:sz w:val="24"/>
          <w:szCs w:val="24"/>
        </w:rPr>
        <w:t>s helpful if you can use the criteria headings to organise the information in your tender so that the evaluation team can immediately see that you have addressed them.</w:t>
      </w:r>
    </w:p>
    <w:p w:rsidR="009D059F" w:rsidRPr="002C05D8" w:rsidRDefault="009D059F" w:rsidP="009D059F">
      <w:pPr>
        <w:ind w:left="709" w:hanging="709"/>
        <w:rPr>
          <w:rFonts w:cs="Arial"/>
          <w:sz w:val="24"/>
          <w:szCs w:val="24"/>
        </w:rPr>
      </w:pPr>
    </w:p>
    <w:p w:rsidR="009D059F" w:rsidRDefault="002E110C" w:rsidP="009D059F">
      <w:pPr>
        <w:ind w:left="709" w:hanging="709"/>
        <w:rPr>
          <w:rFonts w:cs="Arial"/>
          <w:sz w:val="24"/>
          <w:szCs w:val="24"/>
        </w:rPr>
      </w:pPr>
      <w:r>
        <w:rPr>
          <w:rFonts w:cs="Arial"/>
          <w:sz w:val="24"/>
          <w:szCs w:val="24"/>
        </w:rPr>
        <w:t>2.16</w:t>
      </w:r>
      <w:r>
        <w:rPr>
          <w:rFonts w:cs="Arial"/>
          <w:sz w:val="24"/>
          <w:szCs w:val="24"/>
        </w:rPr>
        <w:tab/>
      </w:r>
      <w:r w:rsidR="009D059F" w:rsidRPr="002C05D8">
        <w:rPr>
          <w:rFonts w:cs="Arial"/>
          <w:sz w:val="24"/>
          <w:szCs w:val="24"/>
        </w:rPr>
        <w:t>Please keep tenders brief and to the point - don</w:t>
      </w:r>
      <w:r w:rsidR="009D059F">
        <w:rPr>
          <w:rFonts w:cs="Arial"/>
          <w:sz w:val="24"/>
          <w:szCs w:val="24"/>
        </w:rPr>
        <w:t>’</w:t>
      </w:r>
      <w:r w:rsidR="009D059F" w:rsidRPr="002C05D8">
        <w:rPr>
          <w:rFonts w:cs="Arial"/>
          <w:sz w:val="24"/>
          <w:szCs w:val="24"/>
        </w:rPr>
        <w:t>t send lots of additional information. We don</w:t>
      </w:r>
      <w:r w:rsidR="009D059F">
        <w:rPr>
          <w:rFonts w:cs="Arial"/>
          <w:sz w:val="24"/>
          <w:szCs w:val="24"/>
        </w:rPr>
        <w:t>’</w:t>
      </w:r>
      <w:r w:rsidR="009D059F" w:rsidRPr="002C05D8">
        <w:rPr>
          <w:rFonts w:cs="Arial"/>
          <w:sz w:val="24"/>
          <w:szCs w:val="24"/>
        </w:rPr>
        <w:t xml:space="preserve">t award extra marks for expensive paper or glossy </w:t>
      </w:r>
      <w:r w:rsidR="009D059F" w:rsidRPr="002C05D8">
        <w:rPr>
          <w:rFonts w:cs="Arial"/>
          <w:sz w:val="24"/>
          <w:szCs w:val="24"/>
        </w:rPr>
        <w:lastRenderedPageBreak/>
        <w:t>photographs and would prefer instead that you simply used less paper and printed on both sides of the page.</w:t>
      </w:r>
    </w:p>
    <w:p w:rsidR="009D059F" w:rsidRPr="002C05D8" w:rsidRDefault="009D059F" w:rsidP="009D059F">
      <w:pPr>
        <w:ind w:left="709" w:hanging="709"/>
        <w:rPr>
          <w:rFonts w:cs="Arial"/>
          <w:sz w:val="24"/>
          <w:szCs w:val="24"/>
        </w:rPr>
      </w:pPr>
    </w:p>
    <w:p w:rsidR="009D059F" w:rsidRDefault="002E110C" w:rsidP="009D059F">
      <w:pPr>
        <w:ind w:left="709" w:hanging="709"/>
        <w:rPr>
          <w:rFonts w:cs="Arial"/>
          <w:sz w:val="24"/>
          <w:szCs w:val="24"/>
        </w:rPr>
      </w:pPr>
      <w:r>
        <w:rPr>
          <w:rFonts w:cs="Arial"/>
          <w:sz w:val="24"/>
          <w:szCs w:val="24"/>
        </w:rPr>
        <w:t>2.17</w:t>
      </w:r>
      <w:r>
        <w:rPr>
          <w:rFonts w:cs="Arial"/>
          <w:sz w:val="24"/>
          <w:szCs w:val="24"/>
        </w:rPr>
        <w:tab/>
      </w:r>
      <w:r w:rsidR="009D059F" w:rsidRPr="002C05D8">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2.</w:t>
      </w:r>
      <w:r w:rsidR="002E110C">
        <w:rPr>
          <w:rFonts w:cs="Arial"/>
          <w:sz w:val="24"/>
          <w:szCs w:val="24"/>
        </w:rPr>
        <w:t>18</w:t>
      </w:r>
      <w:r>
        <w:rPr>
          <w:rFonts w:cs="Arial"/>
          <w:sz w:val="24"/>
          <w:szCs w:val="24"/>
        </w:rPr>
        <w:tab/>
      </w:r>
      <w:r w:rsidRPr="002C05D8">
        <w:rPr>
          <w:rFonts w:cs="Arial"/>
          <w:sz w:val="24"/>
          <w:szCs w:val="24"/>
        </w:rPr>
        <w:t>Please provide the price breakdown in the format we have requested.</w:t>
      </w:r>
    </w:p>
    <w:p w:rsidR="009D059F" w:rsidRPr="002C05D8" w:rsidRDefault="009D059F" w:rsidP="009D059F">
      <w:pPr>
        <w:ind w:left="709" w:hanging="709"/>
        <w:rPr>
          <w:rFonts w:cs="Arial"/>
          <w:sz w:val="24"/>
          <w:szCs w:val="24"/>
        </w:rPr>
      </w:pPr>
    </w:p>
    <w:p w:rsidR="009D059F" w:rsidRDefault="002E110C" w:rsidP="009D059F">
      <w:pPr>
        <w:ind w:left="709" w:hanging="709"/>
        <w:rPr>
          <w:rFonts w:cs="Arial"/>
          <w:sz w:val="24"/>
          <w:szCs w:val="24"/>
        </w:rPr>
      </w:pPr>
      <w:r>
        <w:rPr>
          <w:rFonts w:cs="Arial"/>
          <w:sz w:val="24"/>
          <w:szCs w:val="24"/>
        </w:rPr>
        <w:t>2.19</w:t>
      </w:r>
      <w:r w:rsidR="009D059F">
        <w:rPr>
          <w:rFonts w:cs="Arial"/>
          <w:sz w:val="24"/>
          <w:szCs w:val="24"/>
        </w:rPr>
        <w:tab/>
      </w:r>
      <w:r w:rsidR="009D059F" w:rsidRPr="002C05D8">
        <w:rPr>
          <w:rFonts w:cs="Arial"/>
          <w:sz w:val="24"/>
          <w:szCs w:val="24"/>
        </w:rPr>
        <w:t>Don</w:t>
      </w:r>
      <w:r w:rsidR="009D059F">
        <w:rPr>
          <w:rFonts w:cs="Arial"/>
          <w:sz w:val="24"/>
          <w:szCs w:val="24"/>
        </w:rPr>
        <w:t>’</w:t>
      </w:r>
      <w:r w:rsidR="009D059F" w:rsidRPr="002C05D8">
        <w:rPr>
          <w:rFonts w:cs="Arial"/>
          <w:sz w:val="24"/>
          <w:szCs w:val="24"/>
        </w:rPr>
        <w:t>t leave it until the last minute before sending your bid, even if you are using a courier. Unforeseen transport problems can result in your tender missing the deadline and being rejected.</w:t>
      </w:r>
    </w:p>
    <w:p w:rsidR="009D059F" w:rsidRPr="002C05D8" w:rsidRDefault="009D059F" w:rsidP="009D059F">
      <w:pPr>
        <w:ind w:left="0"/>
        <w:rPr>
          <w:rFonts w:cs="Arial"/>
          <w:sz w:val="24"/>
          <w:szCs w:val="24"/>
        </w:rPr>
      </w:pPr>
    </w:p>
    <w:p w:rsidR="009D059F" w:rsidRDefault="009D059F" w:rsidP="009D059F">
      <w:pPr>
        <w:ind w:left="709" w:hanging="709"/>
        <w:rPr>
          <w:rFonts w:cs="Arial"/>
          <w:b/>
          <w:sz w:val="24"/>
          <w:szCs w:val="24"/>
        </w:rPr>
      </w:pPr>
      <w:r>
        <w:rPr>
          <w:rFonts w:cs="Arial"/>
          <w:b/>
          <w:sz w:val="24"/>
          <w:szCs w:val="24"/>
        </w:rPr>
        <w:t>3</w:t>
      </w:r>
      <w:r w:rsidRPr="002C05D8">
        <w:rPr>
          <w:rFonts w:cs="Arial"/>
          <w:b/>
          <w:sz w:val="24"/>
          <w:szCs w:val="24"/>
        </w:rPr>
        <w:t xml:space="preserve"> </w:t>
      </w:r>
      <w:r>
        <w:rPr>
          <w:rFonts w:cs="Arial"/>
          <w:b/>
          <w:sz w:val="24"/>
          <w:szCs w:val="24"/>
        </w:rPr>
        <w:tab/>
      </w:r>
      <w:r w:rsidRPr="002C05D8">
        <w:rPr>
          <w:rFonts w:cs="Arial"/>
          <w:b/>
          <w:sz w:val="24"/>
          <w:szCs w:val="24"/>
        </w:rPr>
        <w:t>Submitting your tender:</w:t>
      </w:r>
    </w:p>
    <w:p w:rsidR="009D059F" w:rsidRPr="002C05D8" w:rsidRDefault="009D059F" w:rsidP="009D059F">
      <w:pPr>
        <w:ind w:left="709" w:hanging="709"/>
        <w:rPr>
          <w:rFonts w:cs="Arial"/>
          <w:b/>
          <w:sz w:val="24"/>
          <w:szCs w:val="24"/>
        </w:rPr>
      </w:pPr>
    </w:p>
    <w:p w:rsidR="009D059F" w:rsidRDefault="009D059F" w:rsidP="009D059F">
      <w:pPr>
        <w:ind w:left="709" w:hanging="709"/>
        <w:rPr>
          <w:rFonts w:cs="Arial"/>
          <w:sz w:val="24"/>
          <w:szCs w:val="24"/>
        </w:rPr>
      </w:pPr>
      <w:r>
        <w:rPr>
          <w:rFonts w:cs="Arial"/>
          <w:sz w:val="24"/>
          <w:szCs w:val="24"/>
        </w:rPr>
        <w:t>3</w:t>
      </w:r>
      <w:r w:rsidR="00784526">
        <w:rPr>
          <w:rFonts w:cs="Arial"/>
          <w:sz w:val="24"/>
          <w:szCs w:val="24"/>
        </w:rPr>
        <w:t>.1</w:t>
      </w:r>
      <w:r w:rsidRPr="002C05D8">
        <w:rPr>
          <w:rFonts w:cs="Arial"/>
          <w:sz w:val="24"/>
          <w:szCs w:val="24"/>
        </w:rPr>
        <w:t xml:space="preserve"> </w:t>
      </w:r>
      <w:r>
        <w:rPr>
          <w:rFonts w:cs="Arial"/>
          <w:sz w:val="24"/>
          <w:szCs w:val="24"/>
        </w:rPr>
        <w:tab/>
      </w:r>
      <w:r w:rsidRPr="002C05D8">
        <w:rPr>
          <w:rFonts w:cs="Arial"/>
          <w:sz w:val="24"/>
          <w:szCs w:val="24"/>
        </w:rPr>
        <w:t>The process for submitting tenders is very tightly controlled to make sure everyone is treated equally. Unfortunately this means that we cannot accept e</w:t>
      </w:r>
      <w:r>
        <w:rPr>
          <w:rFonts w:cs="Arial"/>
          <w:sz w:val="24"/>
          <w:szCs w:val="24"/>
        </w:rPr>
        <w:t>-</w:t>
      </w:r>
      <w:r w:rsidRPr="002C05D8">
        <w:rPr>
          <w:rFonts w:cs="Arial"/>
          <w:sz w:val="24"/>
          <w:szCs w:val="24"/>
        </w:rPr>
        <w:t xml:space="preserve">mailed tenders so you will need to send your tender by post or courier. </w:t>
      </w:r>
      <w:r w:rsidR="000C1C01">
        <w:rPr>
          <w:rFonts w:cs="Arial"/>
          <w:bCs/>
          <w:iCs/>
          <w:sz w:val="24"/>
          <w:szCs w:val="24"/>
        </w:rPr>
        <w:t>The tender submission documents as set out in paragraph 3.3 below</w:t>
      </w:r>
      <w:r w:rsidRPr="008B5EC1">
        <w:rPr>
          <w:rFonts w:cs="Arial"/>
          <w:bCs/>
          <w:sz w:val="24"/>
          <w:szCs w:val="24"/>
        </w:rPr>
        <w:t xml:space="preserve"> are to be returned in a </w:t>
      </w:r>
      <w:r>
        <w:rPr>
          <w:rFonts w:cs="Arial"/>
          <w:bCs/>
          <w:sz w:val="24"/>
          <w:szCs w:val="24"/>
        </w:rPr>
        <w:t xml:space="preserve">sealed </w:t>
      </w:r>
      <w:r w:rsidRPr="008B5EC1">
        <w:rPr>
          <w:rFonts w:cs="Arial"/>
          <w:bCs/>
          <w:sz w:val="24"/>
          <w:szCs w:val="24"/>
        </w:rPr>
        <w:t xml:space="preserve">plain envelope </w:t>
      </w:r>
      <w:r w:rsidR="00B05FC6">
        <w:rPr>
          <w:rFonts w:cs="Arial"/>
          <w:bCs/>
          <w:sz w:val="24"/>
          <w:szCs w:val="24"/>
        </w:rPr>
        <w:t>using the form of label supplied</w:t>
      </w:r>
      <w:r w:rsidRPr="008B5EC1">
        <w:rPr>
          <w:rFonts w:cs="Arial"/>
          <w:bCs/>
          <w:sz w:val="24"/>
          <w:szCs w:val="24"/>
        </w:rPr>
        <w:t>.</w:t>
      </w:r>
      <w:r>
        <w:rPr>
          <w:rFonts w:cs="Arial"/>
          <w:bCs/>
          <w:sz w:val="24"/>
          <w:szCs w:val="24"/>
        </w:rPr>
        <w:t xml:space="preserve">  Y</w:t>
      </w:r>
      <w:r w:rsidRPr="002C05D8">
        <w:rPr>
          <w:rFonts w:cs="Arial"/>
          <w:sz w:val="24"/>
          <w:szCs w:val="24"/>
        </w:rPr>
        <w:t>our company</w:t>
      </w:r>
      <w:r>
        <w:rPr>
          <w:rFonts w:cs="Arial"/>
          <w:sz w:val="24"/>
          <w:szCs w:val="24"/>
        </w:rPr>
        <w:t>’</w:t>
      </w:r>
      <w:r w:rsidRPr="002C05D8">
        <w:rPr>
          <w:rFonts w:cs="Arial"/>
          <w:sz w:val="24"/>
          <w:szCs w:val="24"/>
        </w:rPr>
        <w:t>s name must not be on the envelope or any other packaging or labelling (please make sure your courier is aware of this too).</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.2 </w:t>
      </w:r>
      <w:r>
        <w:rPr>
          <w:rFonts w:cs="Arial"/>
          <w:sz w:val="24"/>
          <w:szCs w:val="24"/>
        </w:rPr>
        <w:tab/>
      </w:r>
      <w:r w:rsidRPr="002C05D8">
        <w:rPr>
          <w:rFonts w:cs="Arial"/>
          <w:sz w:val="24"/>
          <w:szCs w:val="24"/>
        </w:rPr>
        <w:t xml:space="preserve">The </w:t>
      </w:r>
      <w:r w:rsidRPr="00695E70">
        <w:rPr>
          <w:rFonts w:cs="Arial"/>
          <w:sz w:val="24"/>
          <w:szCs w:val="24"/>
        </w:rPr>
        <w:t xml:space="preserve">tender return date and time is </w:t>
      </w:r>
      <w:r w:rsidR="00673705" w:rsidRPr="00673705">
        <w:rPr>
          <w:rFonts w:cs="Arial"/>
          <w:b/>
          <w:sz w:val="24"/>
          <w:szCs w:val="24"/>
        </w:rPr>
        <w:t>Noon on 16</w:t>
      </w:r>
      <w:r w:rsidR="00673705" w:rsidRPr="00673705">
        <w:rPr>
          <w:rFonts w:cs="Arial"/>
          <w:b/>
          <w:sz w:val="24"/>
          <w:szCs w:val="24"/>
          <w:vertAlign w:val="superscript"/>
        </w:rPr>
        <w:t>th</w:t>
      </w:r>
      <w:r w:rsidR="00673705" w:rsidRPr="00673705">
        <w:rPr>
          <w:rFonts w:cs="Arial"/>
          <w:b/>
          <w:sz w:val="24"/>
          <w:szCs w:val="24"/>
        </w:rPr>
        <w:t xml:space="preserve"> October 2017</w:t>
      </w:r>
      <w:r w:rsidR="00C841A3">
        <w:rPr>
          <w:rFonts w:cs="Arial"/>
          <w:sz w:val="24"/>
          <w:szCs w:val="24"/>
        </w:rPr>
        <w:t xml:space="preserve">, </w:t>
      </w:r>
      <w:r w:rsidR="002E110C">
        <w:rPr>
          <w:rFonts w:cs="Arial"/>
          <w:sz w:val="24"/>
          <w:szCs w:val="24"/>
        </w:rPr>
        <w:t>and</w:t>
      </w:r>
      <w:r w:rsidRPr="002C05D8">
        <w:rPr>
          <w:rFonts w:cs="Arial"/>
          <w:sz w:val="24"/>
          <w:szCs w:val="24"/>
        </w:rPr>
        <w:t xml:space="preserve"> you </w:t>
      </w:r>
      <w:r w:rsidRPr="002C05D8">
        <w:rPr>
          <w:rFonts w:cs="Arial"/>
          <w:b/>
          <w:sz w:val="24"/>
          <w:szCs w:val="24"/>
        </w:rPr>
        <w:t>must</w:t>
      </w:r>
      <w:r w:rsidRPr="002C05D8">
        <w:rPr>
          <w:rFonts w:cs="Arial"/>
          <w:sz w:val="24"/>
          <w:szCs w:val="24"/>
        </w:rPr>
        <w:t xml:space="preserve"> make sure it is received by us before then. </w:t>
      </w:r>
      <w:r>
        <w:rPr>
          <w:rFonts w:cs="Arial"/>
          <w:sz w:val="24"/>
          <w:szCs w:val="24"/>
        </w:rPr>
        <w:t xml:space="preserve">If the tender is delivered by hand you should ensure that you obtain a receipt from one of our officers.  </w:t>
      </w:r>
      <w:r w:rsidRPr="002C05D8">
        <w:rPr>
          <w:rFonts w:cs="Arial"/>
          <w:sz w:val="24"/>
          <w:szCs w:val="24"/>
        </w:rPr>
        <w:t>Be aware that late tenders will be rejected even if the reason f</w:t>
      </w:r>
      <w:r w:rsidR="002E110C">
        <w:rPr>
          <w:rFonts w:cs="Arial"/>
          <w:sz w:val="24"/>
          <w:szCs w:val="24"/>
        </w:rPr>
        <w:t>or the delay is not your fault.</w:t>
      </w:r>
      <w:r w:rsidR="00673705">
        <w:rPr>
          <w:rFonts w:cs="Arial"/>
          <w:sz w:val="24"/>
          <w:szCs w:val="24"/>
        </w:rPr>
        <w:t xml:space="preserve">  Please provide one copy to Swanage Town Council </w:t>
      </w:r>
      <w:r w:rsidR="00673705" w:rsidRPr="00673705">
        <w:rPr>
          <w:rFonts w:cs="Arial"/>
          <w:b/>
          <w:sz w:val="24"/>
          <w:szCs w:val="24"/>
        </w:rPr>
        <w:t>and</w:t>
      </w:r>
      <w:r w:rsidR="00673705">
        <w:rPr>
          <w:rFonts w:cs="Arial"/>
          <w:sz w:val="24"/>
          <w:szCs w:val="24"/>
        </w:rPr>
        <w:t xml:space="preserve"> Dorset County Council, Attention of James Lee, Dorset Property, County Hall, </w:t>
      </w:r>
      <w:proofErr w:type="spellStart"/>
      <w:r w:rsidR="00673705">
        <w:rPr>
          <w:rFonts w:cs="Arial"/>
          <w:sz w:val="24"/>
          <w:szCs w:val="24"/>
        </w:rPr>
        <w:t>Colliton</w:t>
      </w:r>
      <w:proofErr w:type="spellEnd"/>
      <w:r w:rsidR="00673705">
        <w:rPr>
          <w:rFonts w:cs="Arial"/>
          <w:sz w:val="24"/>
          <w:szCs w:val="24"/>
        </w:rPr>
        <w:t xml:space="preserve"> Park, Dorchester, Dorset, DT1 1XJ.</w:t>
      </w:r>
    </w:p>
    <w:p w:rsidR="00F30D68" w:rsidRDefault="00F30D68" w:rsidP="009D059F">
      <w:pPr>
        <w:ind w:left="709" w:hanging="709"/>
        <w:rPr>
          <w:rFonts w:cs="Arial"/>
          <w:sz w:val="24"/>
          <w:szCs w:val="24"/>
        </w:rPr>
      </w:pPr>
    </w:p>
    <w:p w:rsidR="00784526" w:rsidRPr="000C1C01" w:rsidRDefault="00F30D68" w:rsidP="009D059F">
      <w:pPr>
        <w:ind w:left="709" w:hanging="709"/>
        <w:rPr>
          <w:rFonts w:cs="Arial"/>
          <w:sz w:val="24"/>
          <w:szCs w:val="24"/>
        </w:rPr>
      </w:pPr>
      <w:r w:rsidRPr="000C1C01">
        <w:rPr>
          <w:rFonts w:cs="Arial"/>
          <w:sz w:val="24"/>
          <w:szCs w:val="24"/>
        </w:rPr>
        <w:t>3.3</w:t>
      </w:r>
      <w:r w:rsidR="00784526" w:rsidRPr="000C1C01">
        <w:rPr>
          <w:rFonts w:cs="Arial"/>
          <w:sz w:val="24"/>
          <w:szCs w:val="24"/>
        </w:rPr>
        <w:tab/>
        <w:t>Your tender submission should include:</w:t>
      </w:r>
    </w:p>
    <w:p w:rsidR="00784526" w:rsidRPr="000C1C01" w:rsidRDefault="00784526" w:rsidP="00784526">
      <w:pPr>
        <w:pStyle w:val="ListParagraph"/>
        <w:numPr>
          <w:ilvl w:val="0"/>
          <w:numId w:val="3"/>
        </w:numPr>
        <w:rPr>
          <w:rFonts w:cs="Arial"/>
          <w:sz w:val="24"/>
          <w:szCs w:val="24"/>
        </w:rPr>
      </w:pPr>
      <w:r w:rsidRPr="000C1C01">
        <w:rPr>
          <w:rFonts w:cs="Arial"/>
          <w:sz w:val="24"/>
          <w:szCs w:val="24"/>
        </w:rPr>
        <w:t>A completed Form of Tender</w:t>
      </w:r>
    </w:p>
    <w:p w:rsidR="00784526" w:rsidRPr="000C1C01" w:rsidRDefault="00784526" w:rsidP="00784526">
      <w:pPr>
        <w:pStyle w:val="ListParagraph"/>
        <w:numPr>
          <w:ilvl w:val="0"/>
          <w:numId w:val="3"/>
        </w:numPr>
        <w:rPr>
          <w:rFonts w:cs="Arial"/>
          <w:sz w:val="24"/>
          <w:szCs w:val="24"/>
        </w:rPr>
      </w:pPr>
      <w:r w:rsidRPr="000C1C01">
        <w:rPr>
          <w:rFonts w:cs="Arial"/>
          <w:sz w:val="24"/>
          <w:szCs w:val="24"/>
        </w:rPr>
        <w:t>A fully priced copy of the Schedule of Works</w:t>
      </w:r>
    </w:p>
    <w:p w:rsidR="00704B47" w:rsidRDefault="00784526" w:rsidP="00784526">
      <w:pPr>
        <w:pStyle w:val="ListParagraph"/>
        <w:numPr>
          <w:ilvl w:val="0"/>
          <w:numId w:val="3"/>
        </w:numPr>
        <w:rPr>
          <w:rFonts w:cs="Arial"/>
          <w:sz w:val="24"/>
          <w:szCs w:val="24"/>
        </w:rPr>
      </w:pPr>
      <w:r w:rsidRPr="000C1C01">
        <w:rPr>
          <w:rFonts w:cs="Arial"/>
          <w:sz w:val="24"/>
          <w:szCs w:val="24"/>
        </w:rPr>
        <w:t>A completed copy of the Tender Questionnaire with supporting financial information</w:t>
      </w:r>
    </w:p>
    <w:p w:rsidR="00784526" w:rsidRDefault="00704B47" w:rsidP="00784526">
      <w:pPr>
        <w:pStyle w:val="ListParagraph"/>
        <w:numPr>
          <w:ilvl w:val="0"/>
          <w:numId w:val="3"/>
        </w:numPr>
        <w:rPr>
          <w:rFonts w:cs="Arial"/>
          <w:sz w:val="24"/>
          <w:szCs w:val="24"/>
        </w:rPr>
      </w:pPr>
      <w:r>
        <w:rPr>
          <w:rFonts w:cs="Arial"/>
          <w:sz w:val="24"/>
          <w:szCs w:val="24"/>
        </w:rPr>
        <w:t>A completed Anti-Collusion Certificate</w:t>
      </w:r>
      <w:r w:rsidR="00784526" w:rsidRPr="000C1C01">
        <w:rPr>
          <w:rFonts w:cs="Arial"/>
          <w:sz w:val="24"/>
          <w:szCs w:val="24"/>
        </w:rPr>
        <w:t>.</w:t>
      </w:r>
    </w:p>
    <w:p w:rsidR="00673705" w:rsidRPr="000C1C01" w:rsidRDefault="00673705" w:rsidP="00784526">
      <w:pPr>
        <w:pStyle w:val="ListParagraph"/>
        <w:numPr>
          <w:ilvl w:val="0"/>
          <w:numId w:val="3"/>
        </w:numPr>
        <w:rPr>
          <w:rFonts w:cs="Arial"/>
          <w:sz w:val="24"/>
          <w:szCs w:val="24"/>
        </w:rPr>
      </w:pPr>
      <w:r>
        <w:rPr>
          <w:rFonts w:cs="Arial"/>
          <w:sz w:val="24"/>
          <w:szCs w:val="24"/>
        </w:rPr>
        <w:t xml:space="preserve">Labels – one for Swanage Town Council and one for Dorset County Council </w:t>
      </w:r>
    </w:p>
    <w:p w:rsidR="009D059F" w:rsidRPr="002C05D8"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3</w:t>
      </w:r>
      <w:r w:rsidR="00F30D68">
        <w:rPr>
          <w:rFonts w:cs="Arial"/>
          <w:sz w:val="24"/>
          <w:szCs w:val="24"/>
        </w:rPr>
        <w:t>.4</w:t>
      </w:r>
      <w:r w:rsidRPr="002C05D8">
        <w:rPr>
          <w:rFonts w:cs="Arial"/>
          <w:sz w:val="24"/>
          <w:szCs w:val="24"/>
        </w:rPr>
        <w:t xml:space="preserve"> </w:t>
      </w:r>
      <w:r>
        <w:rPr>
          <w:rFonts w:cs="Arial"/>
          <w:sz w:val="24"/>
          <w:szCs w:val="24"/>
        </w:rPr>
        <w:tab/>
      </w:r>
      <w:r w:rsidRPr="002C05D8">
        <w:rPr>
          <w:rFonts w:cs="Arial"/>
          <w:sz w:val="24"/>
          <w:szCs w:val="24"/>
        </w:rPr>
        <w:t xml:space="preserve">Your tender will remain open for acceptance for </w:t>
      </w:r>
      <w:r w:rsidR="000C1C01">
        <w:rPr>
          <w:rFonts w:cs="Arial"/>
          <w:sz w:val="24"/>
          <w:szCs w:val="24"/>
        </w:rPr>
        <w:t>3 months (</w:t>
      </w:r>
      <w:r>
        <w:rPr>
          <w:rFonts w:cs="Arial"/>
          <w:sz w:val="24"/>
          <w:szCs w:val="24"/>
        </w:rPr>
        <w:t>9</w:t>
      </w:r>
      <w:r w:rsidRPr="002C05D8">
        <w:rPr>
          <w:rFonts w:cs="Arial"/>
          <w:sz w:val="24"/>
          <w:szCs w:val="24"/>
        </w:rPr>
        <w:t>0 calendar days</w:t>
      </w:r>
      <w:r w:rsidR="000C1C01">
        <w:rPr>
          <w:rFonts w:cs="Arial"/>
          <w:sz w:val="24"/>
          <w:szCs w:val="24"/>
        </w:rPr>
        <w:t>)</w:t>
      </w:r>
      <w:r w:rsidRPr="002C05D8">
        <w:rPr>
          <w:rFonts w:cs="Arial"/>
          <w:sz w:val="24"/>
          <w:szCs w:val="24"/>
        </w:rPr>
        <w:t xml:space="preserve"> from the Tender Deadline</w:t>
      </w:r>
      <w:r w:rsidR="000C1C01">
        <w:rPr>
          <w:rFonts w:cs="Arial"/>
          <w:sz w:val="24"/>
          <w:szCs w:val="24"/>
        </w:rPr>
        <w:t>.</w:t>
      </w:r>
      <w:r w:rsidRPr="002C05D8">
        <w:rPr>
          <w:rFonts w:cs="Arial"/>
          <w:sz w:val="24"/>
          <w:szCs w:val="24"/>
        </w:rPr>
        <w:t xml:space="preserve"> </w:t>
      </w:r>
    </w:p>
    <w:p w:rsidR="009D059F" w:rsidRPr="002C05D8" w:rsidRDefault="009D059F" w:rsidP="009D059F">
      <w:pPr>
        <w:ind w:left="709" w:hanging="709"/>
        <w:rPr>
          <w:rFonts w:cs="Arial"/>
          <w:sz w:val="24"/>
          <w:szCs w:val="24"/>
        </w:rPr>
      </w:pPr>
    </w:p>
    <w:p w:rsidR="00784526" w:rsidRDefault="009D059F" w:rsidP="009D059F">
      <w:pPr>
        <w:ind w:left="709" w:hanging="709"/>
        <w:rPr>
          <w:rFonts w:cs="Arial"/>
          <w:sz w:val="24"/>
          <w:szCs w:val="24"/>
        </w:rPr>
      </w:pPr>
      <w:r>
        <w:rPr>
          <w:rFonts w:cs="Arial"/>
          <w:sz w:val="24"/>
          <w:szCs w:val="24"/>
        </w:rPr>
        <w:t>3</w:t>
      </w:r>
      <w:r w:rsidR="00F30D68">
        <w:rPr>
          <w:rFonts w:cs="Arial"/>
          <w:sz w:val="24"/>
          <w:szCs w:val="24"/>
        </w:rPr>
        <w:t>.5</w:t>
      </w:r>
      <w:r w:rsidRPr="002C05D8">
        <w:rPr>
          <w:rFonts w:cs="Arial"/>
          <w:sz w:val="24"/>
          <w:szCs w:val="24"/>
        </w:rPr>
        <w:t xml:space="preserve"> </w:t>
      </w:r>
      <w:r>
        <w:rPr>
          <w:rFonts w:cs="Arial"/>
          <w:sz w:val="24"/>
          <w:szCs w:val="24"/>
        </w:rPr>
        <w:tab/>
      </w:r>
      <w:r w:rsidRPr="002C05D8">
        <w:rPr>
          <w:rFonts w:cs="Arial"/>
          <w:sz w:val="24"/>
          <w:szCs w:val="24"/>
        </w:rPr>
        <w:t>If</w:t>
      </w:r>
      <w:r w:rsidR="002E110C">
        <w:rPr>
          <w:rFonts w:cs="Arial"/>
          <w:sz w:val="24"/>
          <w:szCs w:val="24"/>
        </w:rPr>
        <w:t>,</w:t>
      </w:r>
      <w:r w:rsidRPr="002C05D8">
        <w:rPr>
          <w:rFonts w:cs="Arial"/>
          <w:sz w:val="24"/>
          <w:szCs w:val="24"/>
        </w:rPr>
        <w:t xml:space="preserve"> </w:t>
      </w:r>
      <w:r w:rsidR="002E110C">
        <w:rPr>
          <w:rFonts w:cs="Arial"/>
          <w:sz w:val="24"/>
          <w:szCs w:val="24"/>
        </w:rPr>
        <w:t xml:space="preserve">having informed us that you intend to submit a tender, </w:t>
      </w:r>
      <w:r w:rsidRPr="002C05D8">
        <w:rPr>
          <w:rFonts w:cs="Arial"/>
          <w:sz w:val="24"/>
          <w:szCs w:val="24"/>
        </w:rPr>
        <w:t xml:space="preserve">you </w:t>
      </w:r>
      <w:r w:rsidR="002E110C">
        <w:rPr>
          <w:rFonts w:cs="Arial"/>
          <w:sz w:val="24"/>
          <w:szCs w:val="24"/>
        </w:rPr>
        <w:t xml:space="preserve">subsequently </w:t>
      </w:r>
      <w:r w:rsidRPr="002C05D8">
        <w:rPr>
          <w:rFonts w:cs="Arial"/>
          <w:sz w:val="24"/>
          <w:szCs w:val="24"/>
        </w:rPr>
        <w:t xml:space="preserve">decide not to </w:t>
      </w:r>
      <w:r w:rsidR="002E110C">
        <w:rPr>
          <w:rFonts w:cs="Arial"/>
          <w:sz w:val="24"/>
          <w:szCs w:val="24"/>
        </w:rPr>
        <w:t>do so</w:t>
      </w:r>
      <w:r w:rsidRPr="002C05D8">
        <w:rPr>
          <w:rFonts w:cs="Arial"/>
          <w:sz w:val="24"/>
          <w:szCs w:val="24"/>
        </w:rPr>
        <w:t>, please let us know as soon as possible by sending an e</w:t>
      </w:r>
      <w:r>
        <w:rPr>
          <w:rFonts w:cs="Arial"/>
          <w:sz w:val="24"/>
          <w:szCs w:val="24"/>
        </w:rPr>
        <w:t>-</w:t>
      </w:r>
      <w:r w:rsidRPr="002C05D8">
        <w:rPr>
          <w:rFonts w:cs="Arial"/>
          <w:sz w:val="24"/>
          <w:szCs w:val="24"/>
        </w:rPr>
        <w:t xml:space="preserve">mail to the </w:t>
      </w:r>
      <w:r w:rsidR="002E110C">
        <w:rPr>
          <w:rFonts w:cs="Arial"/>
          <w:sz w:val="24"/>
          <w:szCs w:val="24"/>
        </w:rPr>
        <w:t>Town Clerk</w:t>
      </w:r>
      <w:r w:rsidRPr="002C05D8">
        <w:rPr>
          <w:rFonts w:cs="Arial"/>
          <w:sz w:val="24"/>
          <w:szCs w:val="24"/>
        </w:rPr>
        <w:t>. It would be helpful to us to know your reasons but you don</w:t>
      </w:r>
      <w:r>
        <w:rPr>
          <w:rFonts w:cs="Arial"/>
          <w:sz w:val="24"/>
          <w:szCs w:val="24"/>
        </w:rPr>
        <w:t>’</w:t>
      </w:r>
      <w:r w:rsidRPr="002C05D8">
        <w:rPr>
          <w:rFonts w:cs="Arial"/>
          <w:sz w:val="24"/>
          <w:szCs w:val="24"/>
        </w:rPr>
        <w:t>t have to tell us if you would prefer not to. Do not transfer these tender documents to anyone else without our prior, written agreement.</w:t>
      </w:r>
    </w:p>
    <w:p w:rsidR="00B05FC6" w:rsidRDefault="00B05FC6" w:rsidP="009D059F">
      <w:pPr>
        <w:ind w:left="709" w:hanging="709"/>
        <w:rPr>
          <w:rFonts w:cs="Arial"/>
          <w:sz w:val="24"/>
          <w:szCs w:val="24"/>
        </w:rPr>
      </w:pPr>
    </w:p>
    <w:p w:rsidR="009D059F" w:rsidRDefault="009D059F" w:rsidP="009D059F">
      <w:pPr>
        <w:ind w:left="709" w:hanging="709"/>
        <w:rPr>
          <w:rFonts w:cs="Arial"/>
          <w:b/>
          <w:sz w:val="24"/>
          <w:szCs w:val="24"/>
        </w:rPr>
      </w:pPr>
      <w:r>
        <w:rPr>
          <w:rFonts w:cs="Arial"/>
          <w:b/>
          <w:sz w:val="24"/>
          <w:szCs w:val="24"/>
        </w:rPr>
        <w:lastRenderedPageBreak/>
        <w:t>4</w:t>
      </w:r>
      <w:r w:rsidRPr="002C05D8">
        <w:rPr>
          <w:rFonts w:cs="Arial"/>
          <w:b/>
          <w:sz w:val="24"/>
          <w:szCs w:val="24"/>
        </w:rPr>
        <w:t xml:space="preserve">. </w:t>
      </w:r>
      <w:r>
        <w:rPr>
          <w:rFonts w:cs="Arial"/>
          <w:b/>
          <w:sz w:val="24"/>
          <w:szCs w:val="24"/>
        </w:rPr>
        <w:tab/>
      </w:r>
      <w:r w:rsidRPr="002C05D8">
        <w:rPr>
          <w:rFonts w:cs="Arial"/>
          <w:b/>
          <w:sz w:val="24"/>
          <w:szCs w:val="24"/>
        </w:rPr>
        <w:t xml:space="preserve">If </w:t>
      </w:r>
      <w:proofErr w:type="gramStart"/>
      <w:r w:rsidRPr="002C05D8">
        <w:rPr>
          <w:rFonts w:cs="Arial"/>
          <w:b/>
          <w:sz w:val="24"/>
          <w:szCs w:val="24"/>
        </w:rPr>
        <w:t>your</w:t>
      </w:r>
      <w:proofErr w:type="gramEnd"/>
      <w:r w:rsidRPr="002C05D8">
        <w:rPr>
          <w:rFonts w:cs="Arial"/>
          <w:b/>
          <w:sz w:val="24"/>
          <w:szCs w:val="24"/>
        </w:rPr>
        <w:t xml:space="preserve"> tender is successful…</w:t>
      </w:r>
    </w:p>
    <w:p w:rsidR="009D059F" w:rsidRPr="002C05D8" w:rsidRDefault="009D059F" w:rsidP="009D059F">
      <w:pPr>
        <w:ind w:left="709" w:hanging="709"/>
        <w:rPr>
          <w:rFonts w:cs="Arial"/>
          <w:b/>
          <w:sz w:val="24"/>
          <w:szCs w:val="24"/>
        </w:rPr>
      </w:pPr>
    </w:p>
    <w:p w:rsidR="009D059F" w:rsidRDefault="009D059F" w:rsidP="009D059F">
      <w:pPr>
        <w:ind w:left="709"/>
        <w:rPr>
          <w:rFonts w:cs="Arial"/>
          <w:sz w:val="24"/>
          <w:szCs w:val="24"/>
        </w:rPr>
      </w:pPr>
      <w:r w:rsidRPr="002C05D8">
        <w:rPr>
          <w:rFonts w:cs="Arial"/>
          <w:sz w:val="24"/>
          <w:szCs w:val="24"/>
          <w:u w:val="single"/>
        </w:rPr>
        <w:t>Awarding the contract</w:t>
      </w:r>
      <w:r w:rsidRPr="002C05D8">
        <w:rPr>
          <w:rFonts w:cs="Arial"/>
          <w:sz w:val="24"/>
          <w:szCs w:val="24"/>
        </w:rPr>
        <w:t>:</w:t>
      </w:r>
    </w:p>
    <w:p w:rsidR="009D059F" w:rsidRPr="002C05D8" w:rsidRDefault="009D059F" w:rsidP="009D059F">
      <w:pPr>
        <w:ind w:left="709" w:hanging="709"/>
        <w:rPr>
          <w:rFonts w:cs="Arial"/>
          <w:sz w:val="24"/>
          <w:szCs w:val="24"/>
        </w:rPr>
      </w:pPr>
    </w:p>
    <w:p w:rsidR="009D059F" w:rsidRPr="000A6479" w:rsidRDefault="009D059F" w:rsidP="009D059F">
      <w:pPr>
        <w:ind w:left="709" w:hanging="709"/>
        <w:rPr>
          <w:rFonts w:cs="Arial"/>
          <w:sz w:val="24"/>
          <w:szCs w:val="24"/>
        </w:rPr>
      </w:pPr>
      <w:r>
        <w:rPr>
          <w:rFonts w:cs="Arial"/>
          <w:sz w:val="24"/>
          <w:szCs w:val="24"/>
        </w:rPr>
        <w:t>4</w:t>
      </w:r>
      <w:r w:rsidRPr="002C05D8">
        <w:rPr>
          <w:rFonts w:cs="Arial"/>
          <w:sz w:val="24"/>
          <w:szCs w:val="24"/>
        </w:rPr>
        <w:t>.1</w:t>
      </w:r>
      <w:r>
        <w:rPr>
          <w:rFonts w:cs="Arial"/>
          <w:sz w:val="24"/>
          <w:szCs w:val="24"/>
        </w:rPr>
        <w:tab/>
        <w:t xml:space="preserve">We </w:t>
      </w:r>
      <w:r w:rsidRPr="000A6479">
        <w:rPr>
          <w:rFonts w:cs="Arial"/>
          <w:sz w:val="24"/>
          <w:szCs w:val="24"/>
        </w:rPr>
        <w:t xml:space="preserve">will take into account the information provided by </w:t>
      </w:r>
      <w:r>
        <w:rPr>
          <w:rFonts w:cs="Arial"/>
          <w:sz w:val="24"/>
          <w:szCs w:val="24"/>
        </w:rPr>
        <w:t>you in the tender</w:t>
      </w:r>
      <w:r w:rsidRPr="000A6479">
        <w:rPr>
          <w:rFonts w:cs="Arial"/>
          <w:sz w:val="24"/>
          <w:szCs w:val="24"/>
        </w:rPr>
        <w:t xml:space="preserve"> along with pricing information any other information specifically related to the evaluation of </w:t>
      </w:r>
      <w:r>
        <w:rPr>
          <w:rFonts w:cs="Arial"/>
          <w:sz w:val="24"/>
          <w:szCs w:val="24"/>
        </w:rPr>
        <w:t>t</w:t>
      </w:r>
      <w:r w:rsidRPr="000A6479">
        <w:rPr>
          <w:rFonts w:cs="Arial"/>
          <w:sz w:val="24"/>
          <w:szCs w:val="24"/>
        </w:rPr>
        <w:t xml:space="preserve">enders </w:t>
      </w:r>
      <w:r>
        <w:rPr>
          <w:rFonts w:cs="Arial"/>
          <w:sz w:val="24"/>
          <w:szCs w:val="24"/>
        </w:rPr>
        <w:t xml:space="preserve">that we have </w:t>
      </w:r>
      <w:r w:rsidRPr="000A6479">
        <w:rPr>
          <w:rFonts w:cs="Arial"/>
          <w:sz w:val="24"/>
          <w:szCs w:val="24"/>
        </w:rPr>
        <w:t>requested.  The information will be evaluated against the following award criteria:</w:t>
      </w:r>
    </w:p>
    <w:p w:rsidR="009D059F" w:rsidRPr="000A6479" w:rsidRDefault="009D059F" w:rsidP="009D059F">
      <w:pPr>
        <w:ind w:left="709" w:hanging="709"/>
        <w:rPr>
          <w:rFonts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2936"/>
      </w:tblGrid>
      <w:tr w:rsidR="009D059F" w:rsidRPr="000A6479" w:rsidTr="002E110C">
        <w:tc>
          <w:tcPr>
            <w:tcW w:w="5360" w:type="dxa"/>
            <w:shd w:val="clear" w:color="auto" w:fill="BFBFBF"/>
          </w:tcPr>
          <w:p w:rsidR="009D059F" w:rsidRPr="000A6479" w:rsidRDefault="009D059F" w:rsidP="004E1181">
            <w:pPr>
              <w:ind w:left="709" w:hanging="709"/>
              <w:rPr>
                <w:rFonts w:cs="Arial"/>
                <w:b/>
                <w:sz w:val="24"/>
                <w:szCs w:val="24"/>
              </w:rPr>
            </w:pPr>
            <w:r w:rsidRPr="000A6479">
              <w:rPr>
                <w:rFonts w:cs="Arial"/>
                <w:b/>
                <w:sz w:val="24"/>
                <w:szCs w:val="24"/>
              </w:rPr>
              <w:t>Criteria Heading</w:t>
            </w:r>
          </w:p>
        </w:tc>
        <w:tc>
          <w:tcPr>
            <w:tcW w:w="2936" w:type="dxa"/>
            <w:shd w:val="clear" w:color="auto" w:fill="BFBFBF"/>
          </w:tcPr>
          <w:p w:rsidR="009D059F" w:rsidRPr="000A6479" w:rsidRDefault="009D059F" w:rsidP="004E1181">
            <w:pPr>
              <w:ind w:left="709" w:hanging="709"/>
              <w:rPr>
                <w:rFonts w:cs="Arial"/>
                <w:b/>
                <w:sz w:val="24"/>
                <w:szCs w:val="24"/>
              </w:rPr>
            </w:pPr>
          </w:p>
        </w:tc>
      </w:tr>
      <w:tr w:rsidR="009D059F" w:rsidRPr="000A6479" w:rsidTr="002E110C">
        <w:trPr>
          <w:trHeight w:val="248"/>
        </w:trPr>
        <w:tc>
          <w:tcPr>
            <w:tcW w:w="5360" w:type="dxa"/>
          </w:tcPr>
          <w:p w:rsidR="009D059F" w:rsidRPr="000A6479" w:rsidRDefault="009D059F" w:rsidP="004E1181">
            <w:pPr>
              <w:ind w:left="709" w:hanging="709"/>
              <w:rPr>
                <w:rFonts w:cs="Arial"/>
                <w:b/>
                <w:sz w:val="24"/>
                <w:szCs w:val="24"/>
              </w:rPr>
            </w:pPr>
          </w:p>
        </w:tc>
        <w:tc>
          <w:tcPr>
            <w:tcW w:w="2936" w:type="dxa"/>
            <w:vAlign w:val="center"/>
          </w:tcPr>
          <w:p w:rsidR="009D059F" w:rsidRPr="000A6479" w:rsidRDefault="009D059F" w:rsidP="004E1181">
            <w:pPr>
              <w:ind w:left="709" w:hanging="709"/>
              <w:rPr>
                <w:rFonts w:cs="Arial"/>
                <w:sz w:val="24"/>
                <w:szCs w:val="24"/>
              </w:rPr>
            </w:pPr>
          </w:p>
        </w:tc>
      </w:tr>
      <w:tr w:rsidR="006C6136" w:rsidTr="002E110C">
        <w:trPr>
          <w:trHeight w:val="248"/>
        </w:trPr>
        <w:tc>
          <w:tcPr>
            <w:tcW w:w="5360" w:type="dxa"/>
            <w:tcBorders>
              <w:top w:val="single" w:sz="4" w:space="0" w:color="auto"/>
              <w:left w:val="single" w:sz="4" w:space="0" w:color="auto"/>
              <w:bottom w:val="single" w:sz="4" w:space="0" w:color="auto"/>
              <w:right w:val="single" w:sz="4" w:space="0" w:color="auto"/>
            </w:tcBorders>
            <w:hideMark/>
          </w:tcPr>
          <w:p w:rsidR="006C6136" w:rsidRDefault="006C6136">
            <w:pPr>
              <w:spacing w:line="276" w:lineRule="auto"/>
              <w:ind w:left="709" w:hanging="709"/>
              <w:rPr>
                <w:rFonts w:cs="Arial"/>
                <w:b/>
                <w:sz w:val="24"/>
                <w:szCs w:val="24"/>
              </w:rPr>
            </w:pPr>
            <w:r>
              <w:rPr>
                <w:rFonts w:cs="Arial"/>
                <w:b/>
                <w:sz w:val="24"/>
                <w:szCs w:val="24"/>
              </w:rPr>
              <w:t>Economic and financial standing</w:t>
            </w:r>
          </w:p>
        </w:tc>
        <w:tc>
          <w:tcPr>
            <w:tcW w:w="2936" w:type="dxa"/>
            <w:tcBorders>
              <w:top w:val="single" w:sz="4" w:space="0" w:color="auto"/>
              <w:left w:val="single" w:sz="4" w:space="0" w:color="auto"/>
              <w:bottom w:val="single" w:sz="4" w:space="0" w:color="auto"/>
              <w:right w:val="single" w:sz="4" w:space="0" w:color="auto"/>
            </w:tcBorders>
            <w:vAlign w:val="center"/>
          </w:tcPr>
          <w:p w:rsidR="006C6136" w:rsidRDefault="00015212">
            <w:pPr>
              <w:spacing w:line="276" w:lineRule="auto"/>
              <w:ind w:left="709" w:hanging="709"/>
              <w:rPr>
                <w:rFonts w:cs="Arial"/>
                <w:sz w:val="24"/>
                <w:szCs w:val="24"/>
              </w:rPr>
            </w:pPr>
            <w:r>
              <w:rPr>
                <w:rFonts w:cs="Arial"/>
                <w:sz w:val="24"/>
                <w:szCs w:val="24"/>
              </w:rPr>
              <w:t>Pass or Fail</w:t>
            </w:r>
          </w:p>
        </w:tc>
      </w:tr>
      <w:tr w:rsidR="006C6136" w:rsidTr="002E110C">
        <w:trPr>
          <w:trHeight w:val="248"/>
        </w:trPr>
        <w:tc>
          <w:tcPr>
            <w:tcW w:w="5360" w:type="dxa"/>
            <w:tcBorders>
              <w:top w:val="single" w:sz="4" w:space="0" w:color="auto"/>
              <w:left w:val="single" w:sz="4" w:space="0" w:color="auto"/>
              <w:bottom w:val="single" w:sz="4" w:space="0" w:color="auto"/>
              <w:right w:val="single" w:sz="4" w:space="0" w:color="auto"/>
            </w:tcBorders>
          </w:tcPr>
          <w:p w:rsidR="006C6136" w:rsidRDefault="006C6136">
            <w:pPr>
              <w:spacing w:line="276" w:lineRule="auto"/>
              <w:ind w:left="709" w:hanging="709"/>
              <w:rPr>
                <w:rFonts w:cs="Arial"/>
                <w:b/>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6C6136" w:rsidRDefault="006C6136">
            <w:pPr>
              <w:spacing w:line="276" w:lineRule="auto"/>
              <w:ind w:left="709" w:hanging="709"/>
              <w:rPr>
                <w:rFonts w:cs="Arial"/>
                <w:sz w:val="24"/>
                <w:szCs w:val="24"/>
              </w:rPr>
            </w:pPr>
          </w:p>
        </w:tc>
      </w:tr>
      <w:tr w:rsidR="006C6136" w:rsidTr="002E110C">
        <w:trPr>
          <w:trHeight w:val="246"/>
        </w:trPr>
        <w:tc>
          <w:tcPr>
            <w:tcW w:w="5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C6136" w:rsidRDefault="006C6136">
            <w:pPr>
              <w:spacing w:line="276" w:lineRule="auto"/>
              <w:ind w:left="709" w:hanging="709"/>
              <w:rPr>
                <w:rFonts w:cs="Arial"/>
                <w:b/>
                <w:sz w:val="24"/>
                <w:szCs w:val="24"/>
              </w:rPr>
            </w:pPr>
          </w:p>
        </w:tc>
        <w:tc>
          <w:tcPr>
            <w:tcW w:w="2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C6136" w:rsidRDefault="006C6136">
            <w:pPr>
              <w:spacing w:line="276" w:lineRule="auto"/>
              <w:ind w:left="709" w:hanging="709"/>
              <w:rPr>
                <w:rFonts w:cs="Arial"/>
                <w:sz w:val="24"/>
                <w:szCs w:val="24"/>
              </w:rPr>
            </w:pPr>
            <w:r>
              <w:rPr>
                <w:rFonts w:cs="Arial"/>
                <w:b/>
                <w:sz w:val="24"/>
                <w:szCs w:val="24"/>
              </w:rPr>
              <w:t>Weighting</w:t>
            </w:r>
          </w:p>
        </w:tc>
      </w:tr>
      <w:tr w:rsidR="009D059F" w:rsidRPr="000A6479" w:rsidTr="002E110C">
        <w:trPr>
          <w:trHeight w:val="246"/>
        </w:trPr>
        <w:tc>
          <w:tcPr>
            <w:tcW w:w="5360" w:type="dxa"/>
          </w:tcPr>
          <w:p w:rsidR="009D059F" w:rsidRPr="000A6479" w:rsidRDefault="006C6136" w:rsidP="004E1181">
            <w:pPr>
              <w:ind w:left="709" w:hanging="709"/>
              <w:rPr>
                <w:rFonts w:cs="Arial"/>
                <w:b/>
                <w:sz w:val="24"/>
                <w:szCs w:val="24"/>
              </w:rPr>
            </w:pPr>
            <w:r w:rsidRPr="000A6479">
              <w:rPr>
                <w:rFonts w:cs="Arial"/>
                <w:b/>
                <w:sz w:val="24"/>
                <w:szCs w:val="24"/>
              </w:rPr>
              <w:t>Price submission</w:t>
            </w:r>
          </w:p>
        </w:tc>
        <w:tc>
          <w:tcPr>
            <w:tcW w:w="2936" w:type="dxa"/>
          </w:tcPr>
          <w:p w:rsidR="009D059F" w:rsidRPr="00C840A6" w:rsidRDefault="00B05FC6" w:rsidP="004E1181">
            <w:pPr>
              <w:ind w:left="709" w:hanging="709"/>
              <w:rPr>
                <w:rFonts w:cs="Arial"/>
                <w:sz w:val="24"/>
                <w:szCs w:val="24"/>
              </w:rPr>
            </w:pPr>
            <w:r>
              <w:rPr>
                <w:rFonts w:cs="Arial"/>
                <w:sz w:val="24"/>
                <w:szCs w:val="24"/>
              </w:rPr>
              <w:t>44</w:t>
            </w:r>
            <w:r w:rsidR="002E110C" w:rsidRPr="00C840A6">
              <w:rPr>
                <w:rFonts w:cs="Arial"/>
                <w:sz w:val="24"/>
                <w:szCs w:val="24"/>
              </w:rPr>
              <w:t>%</w:t>
            </w:r>
          </w:p>
        </w:tc>
      </w:tr>
      <w:tr w:rsidR="009D059F" w:rsidRPr="000A6479" w:rsidTr="002E110C">
        <w:tc>
          <w:tcPr>
            <w:tcW w:w="5360" w:type="dxa"/>
          </w:tcPr>
          <w:p w:rsidR="009D059F" w:rsidRPr="000A6479" w:rsidRDefault="009D059F" w:rsidP="00015212">
            <w:pPr>
              <w:ind w:left="18"/>
              <w:rPr>
                <w:rFonts w:cs="Arial"/>
                <w:b/>
                <w:sz w:val="24"/>
                <w:szCs w:val="24"/>
              </w:rPr>
            </w:pPr>
            <w:r w:rsidRPr="000A6479">
              <w:rPr>
                <w:rFonts w:cs="Arial"/>
                <w:b/>
                <w:sz w:val="24"/>
                <w:szCs w:val="24"/>
              </w:rPr>
              <w:t xml:space="preserve">Quality of submission </w:t>
            </w:r>
            <w:r w:rsidR="00B05FC6">
              <w:rPr>
                <w:rFonts w:cs="Arial"/>
                <w:b/>
                <w:sz w:val="24"/>
                <w:szCs w:val="24"/>
              </w:rPr>
              <w:t>– see Appe</w:t>
            </w:r>
            <w:r w:rsidR="00015212">
              <w:rPr>
                <w:rFonts w:cs="Arial"/>
                <w:b/>
                <w:sz w:val="24"/>
                <w:szCs w:val="24"/>
              </w:rPr>
              <w:t>n</w:t>
            </w:r>
            <w:r w:rsidR="00B05FC6">
              <w:rPr>
                <w:rFonts w:cs="Arial"/>
                <w:b/>
                <w:sz w:val="24"/>
                <w:szCs w:val="24"/>
              </w:rPr>
              <w:t>dix</w:t>
            </w:r>
            <w:r w:rsidR="00015212">
              <w:rPr>
                <w:rFonts w:cs="Arial"/>
                <w:b/>
                <w:sz w:val="24"/>
                <w:szCs w:val="24"/>
              </w:rPr>
              <w:t xml:space="preserve"> A of the Specification for a list of criteria</w:t>
            </w:r>
          </w:p>
        </w:tc>
        <w:tc>
          <w:tcPr>
            <w:tcW w:w="2936" w:type="dxa"/>
            <w:vAlign w:val="center"/>
          </w:tcPr>
          <w:p w:rsidR="009D059F" w:rsidRPr="00C840A6" w:rsidRDefault="00B05FC6" w:rsidP="004E1181">
            <w:pPr>
              <w:ind w:left="709" w:hanging="709"/>
              <w:rPr>
                <w:rFonts w:cs="Arial"/>
                <w:sz w:val="24"/>
                <w:szCs w:val="24"/>
              </w:rPr>
            </w:pPr>
            <w:r>
              <w:rPr>
                <w:rFonts w:cs="Arial"/>
                <w:sz w:val="24"/>
                <w:szCs w:val="24"/>
              </w:rPr>
              <w:t>56%</w:t>
            </w:r>
          </w:p>
        </w:tc>
      </w:tr>
    </w:tbl>
    <w:p w:rsidR="009D059F" w:rsidRDefault="009D059F" w:rsidP="009D059F">
      <w:pPr>
        <w:ind w:left="709" w:hanging="709"/>
        <w:rPr>
          <w:rFonts w:cs="Arial"/>
          <w:sz w:val="24"/>
          <w:szCs w:val="24"/>
        </w:rPr>
      </w:pPr>
    </w:p>
    <w:p w:rsidR="009D059F" w:rsidRPr="000A6479" w:rsidRDefault="009D059F" w:rsidP="009D059F">
      <w:pPr>
        <w:ind w:left="709" w:hanging="709"/>
        <w:rPr>
          <w:rFonts w:cs="Arial"/>
          <w:sz w:val="24"/>
          <w:szCs w:val="24"/>
        </w:rPr>
      </w:pPr>
      <w:r>
        <w:rPr>
          <w:rFonts w:cs="Arial"/>
          <w:sz w:val="24"/>
          <w:szCs w:val="24"/>
        </w:rPr>
        <w:t>4.2</w:t>
      </w:r>
      <w:r w:rsidRPr="000A6479">
        <w:rPr>
          <w:rFonts w:cs="Arial"/>
          <w:sz w:val="24"/>
          <w:szCs w:val="24"/>
        </w:rPr>
        <w:tab/>
        <w:t xml:space="preserve">If on checking the </w:t>
      </w:r>
      <w:r>
        <w:rPr>
          <w:rFonts w:cs="Arial"/>
          <w:sz w:val="24"/>
          <w:szCs w:val="24"/>
        </w:rPr>
        <w:t>t</w:t>
      </w:r>
      <w:r w:rsidRPr="000A6479">
        <w:rPr>
          <w:rFonts w:cs="Arial"/>
          <w:sz w:val="24"/>
          <w:szCs w:val="24"/>
        </w:rPr>
        <w:t xml:space="preserve">ender, </w:t>
      </w:r>
      <w:r>
        <w:rPr>
          <w:rFonts w:cs="Arial"/>
          <w:sz w:val="24"/>
          <w:szCs w:val="24"/>
        </w:rPr>
        <w:t xml:space="preserve">we find </w:t>
      </w:r>
      <w:r w:rsidRPr="000A6479">
        <w:rPr>
          <w:rFonts w:cs="Arial"/>
          <w:sz w:val="24"/>
          <w:szCs w:val="24"/>
        </w:rPr>
        <w:t xml:space="preserve">arithmetical errors </w:t>
      </w:r>
      <w:r>
        <w:rPr>
          <w:rFonts w:cs="Arial"/>
          <w:sz w:val="24"/>
          <w:szCs w:val="24"/>
        </w:rPr>
        <w:t xml:space="preserve">you </w:t>
      </w:r>
      <w:r w:rsidRPr="000A6479">
        <w:rPr>
          <w:rFonts w:cs="Arial"/>
          <w:sz w:val="24"/>
          <w:szCs w:val="24"/>
        </w:rPr>
        <w:t xml:space="preserve">will be </w:t>
      </w:r>
      <w:r>
        <w:rPr>
          <w:rFonts w:cs="Arial"/>
          <w:sz w:val="24"/>
          <w:szCs w:val="24"/>
        </w:rPr>
        <w:t>told</w:t>
      </w:r>
      <w:r w:rsidRPr="000A6479">
        <w:rPr>
          <w:rFonts w:cs="Arial"/>
          <w:sz w:val="24"/>
          <w:szCs w:val="24"/>
        </w:rPr>
        <w:t xml:space="preserve"> in writing </w:t>
      </w:r>
      <w:r>
        <w:rPr>
          <w:rFonts w:cs="Arial"/>
          <w:sz w:val="24"/>
          <w:szCs w:val="24"/>
        </w:rPr>
        <w:t xml:space="preserve">and given </w:t>
      </w:r>
      <w:r w:rsidRPr="000A6479">
        <w:rPr>
          <w:rFonts w:cs="Arial"/>
          <w:sz w:val="24"/>
          <w:szCs w:val="24"/>
        </w:rPr>
        <w:t xml:space="preserve">the opportunity to amend </w:t>
      </w:r>
      <w:r>
        <w:rPr>
          <w:rFonts w:cs="Arial"/>
          <w:sz w:val="24"/>
          <w:szCs w:val="24"/>
        </w:rPr>
        <w:t xml:space="preserve">your tender </w:t>
      </w:r>
      <w:r w:rsidRPr="000A6479">
        <w:rPr>
          <w:rFonts w:cs="Arial"/>
          <w:sz w:val="24"/>
          <w:szCs w:val="24"/>
        </w:rPr>
        <w:t xml:space="preserve">to rectify the error so that it is arithmetically correct, </w:t>
      </w:r>
      <w:r>
        <w:rPr>
          <w:rFonts w:cs="Arial"/>
          <w:sz w:val="24"/>
          <w:szCs w:val="24"/>
        </w:rPr>
        <w:t xml:space="preserve">to </w:t>
      </w:r>
      <w:r w:rsidRPr="000A6479">
        <w:rPr>
          <w:rFonts w:cs="Arial"/>
          <w:sz w:val="24"/>
          <w:szCs w:val="24"/>
        </w:rPr>
        <w:t xml:space="preserve">confirm the </w:t>
      </w:r>
      <w:r>
        <w:rPr>
          <w:rFonts w:cs="Arial"/>
          <w:sz w:val="24"/>
          <w:szCs w:val="24"/>
        </w:rPr>
        <w:t>t</w:t>
      </w:r>
      <w:r w:rsidRPr="000A6479">
        <w:rPr>
          <w:rFonts w:cs="Arial"/>
          <w:sz w:val="24"/>
          <w:szCs w:val="24"/>
        </w:rPr>
        <w:t xml:space="preserve">ender </w:t>
      </w:r>
      <w:r>
        <w:rPr>
          <w:rFonts w:cs="Arial"/>
          <w:sz w:val="24"/>
          <w:szCs w:val="24"/>
        </w:rPr>
        <w:t xml:space="preserve">as </w:t>
      </w:r>
      <w:r w:rsidRPr="000A6479">
        <w:rPr>
          <w:rFonts w:cs="Arial"/>
          <w:sz w:val="24"/>
          <w:szCs w:val="24"/>
        </w:rPr>
        <w:t>submitted or to withdraw the offer.  The alteration of Tender rates is not permitted.</w:t>
      </w:r>
    </w:p>
    <w:p w:rsidR="009D059F" w:rsidRDefault="009D059F" w:rsidP="009D059F">
      <w:pPr>
        <w:ind w:left="709" w:hanging="709"/>
        <w:rPr>
          <w:rFonts w:cs="Arial"/>
          <w:sz w:val="24"/>
          <w:szCs w:val="24"/>
        </w:rPr>
      </w:pPr>
    </w:p>
    <w:p w:rsidR="009D059F" w:rsidRDefault="009D059F" w:rsidP="009D059F">
      <w:pPr>
        <w:ind w:left="709" w:hanging="709"/>
        <w:rPr>
          <w:rFonts w:cs="Arial"/>
          <w:sz w:val="24"/>
          <w:szCs w:val="24"/>
        </w:rPr>
      </w:pPr>
      <w:r>
        <w:rPr>
          <w:rFonts w:cs="Arial"/>
          <w:sz w:val="24"/>
          <w:szCs w:val="24"/>
        </w:rPr>
        <w:t>4.3</w:t>
      </w:r>
      <w:r>
        <w:rPr>
          <w:rFonts w:cs="Arial"/>
          <w:sz w:val="24"/>
          <w:szCs w:val="24"/>
        </w:rPr>
        <w:tab/>
      </w:r>
      <w:r w:rsidRPr="002C05D8">
        <w:rPr>
          <w:rFonts w:cs="Arial"/>
          <w:sz w:val="24"/>
          <w:szCs w:val="24"/>
        </w:rPr>
        <w:t>If you are successful, we will let you know, formally, in writing.</w:t>
      </w:r>
      <w:r w:rsidR="00F30D68">
        <w:rPr>
          <w:rFonts w:cs="Arial"/>
          <w:sz w:val="24"/>
          <w:szCs w:val="24"/>
        </w:rPr>
        <w:t xml:space="preserve"> It is currently envisaged that the decision will be taken at the Council meeting on</w:t>
      </w:r>
      <w:r w:rsidR="00673705">
        <w:rPr>
          <w:rFonts w:cs="Arial"/>
          <w:sz w:val="24"/>
          <w:szCs w:val="24"/>
        </w:rPr>
        <w:t xml:space="preserve"> Monday</w:t>
      </w:r>
      <w:r w:rsidR="0084756C">
        <w:rPr>
          <w:rFonts w:cs="Arial"/>
          <w:sz w:val="24"/>
          <w:szCs w:val="24"/>
        </w:rPr>
        <w:t>,</w:t>
      </w:r>
      <w:r w:rsidR="00673705">
        <w:rPr>
          <w:rFonts w:cs="Arial"/>
          <w:sz w:val="24"/>
          <w:szCs w:val="24"/>
        </w:rPr>
        <w:t xml:space="preserve"> 30</w:t>
      </w:r>
      <w:r w:rsidR="00673705" w:rsidRPr="00673705">
        <w:rPr>
          <w:rFonts w:cs="Arial"/>
          <w:sz w:val="24"/>
          <w:szCs w:val="24"/>
          <w:vertAlign w:val="superscript"/>
        </w:rPr>
        <w:t>th</w:t>
      </w:r>
      <w:r w:rsidR="00673705">
        <w:rPr>
          <w:rFonts w:cs="Arial"/>
          <w:sz w:val="24"/>
          <w:szCs w:val="24"/>
        </w:rPr>
        <w:t xml:space="preserve"> October 2017</w:t>
      </w:r>
      <w:bookmarkStart w:id="0" w:name="_GoBack"/>
      <w:bookmarkEnd w:id="0"/>
      <w:r w:rsidR="0084756C">
        <w:rPr>
          <w:rFonts w:cs="Arial"/>
          <w:sz w:val="24"/>
          <w:szCs w:val="24"/>
        </w:rPr>
        <w:t xml:space="preserve"> </w:t>
      </w:r>
      <w:r w:rsidR="00F30D68">
        <w:rPr>
          <w:rFonts w:cs="Arial"/>
          <w:sz w:val="24"/>
          <w:szCs w:val="24"/>
        </w:rPr>
        <w:t>but this may be subject to change.</w:t>
      </w:r>
    </w:p>
    <w:p w:rsidR="009D059F" w:rsidRPr="002C05D8" w:rsidRDefault="009D059F" w:rsidP="009D059F">
      <w:pPr>
        <w:ind w:left="0"/>
        <w:rPr>
          <w:rFonts w:cs="Arial"/>
          <w:sz w:val="24"/>
          <w:szCs w:val="24"/>
        </w:rPr>
      </w:pPr>
    </w:p>
    <w:p w:rsidR="009D059F" w:rsidRDefault="00F30D68" w:rsidP="009D059F">
      <w:pPr>
        <w:ind w:left="709" w:hanging="709"/>
        <w:rPr>
          <w:rFonts w:cs="Arial"/>
          <w:sz w:val="24"/>
          <w:szCs w:val="24"/>
        </w:rPr>
      </w:pPr>
      <w:r w:rsidRPr="00C840A6">
        <w:rPr>
          <w:rFonts w:cs="Arial"/>
          <w:sz w:val="24"/>
          <w:szCs w:val="24"/>
        </w:rPr>
        <w:t>4.4</w:t>
      </w:r>
      <w:r w:rsidR="009D059F" w:rsidRPr="00C840A6">
        <w:rPr>
          <w:rFonts w:cs="Arial"/>
          <w:sz w:val="24"/>
          <w:szCs w:val="24"/>
        </w:rPr>
        <w:t xml:space="preserve"> </w:t>
      </w:r>
      <w:r w:rsidR="009D059F" w:rsidRPr="00C840A6">
        <w:rPr>
          <w:rFonts w:cs="Arial"/>
          <w:sz w:val="24"/>
          <w:szCs w:val="24"/>
        </w:rPr>
        <w:tab/>
      </w:r>
      <w:r w:rsidR="00695E70">
        <w:rPr>
          <w:rFonts w:cs="Arial"/>
          <w:sz w:val="24"/>
          <w:szCs w:val="24"/>
        </w:rPr>
        <w:t>T</w:t>
      </w:r>
      <w:r w:rsidR="009D059F" w:rsidRPr="00C840A6">
        <w:rPr>
          <w:rFonts w:cs="Arial"/>
          <w:sz w:val="24"/>
          <w:szCs w:val="24"/>
        </w:rPr>
        <w:t>he successful tender, together with our written acceptance, shall form a binding agreement in the terms of the Contract Documents and, where there is any discrepancy or difference between the Tender and the (other) Contract Documents, the Contract Documents shall prevail.</w:t>
      </w:r>
    </w:p>
    <w:p w:rsidR="00F30D68" w:rsidRPr="00861FCA" w:rsidRDefault="00F30D68" w:rsidP="009D059F">
      <w:pPr>
        <w:ind w:left="709" w:hanging="709"/>
        <w:rPr>
          <w:rFonts w:cs="Arial"/>
          <w:sz w:val="24"/>
          <w:szCs w:val="24"/>
        </w:rPr>
      </w:pPr>
    </w:p>
    <w:p w:rsidR="009D059F" w:rsidRPr="002C05D8" w:rsidRDefault="00F30D68" w:rsidP="009D059F">
      <w:pPr>
        <w:ind w:left="709" w:hanging="709"/>
        <w:rPr>
          <w:rFonts w:cs="Arial"/>
          <w:sz w:val="24"/>
          <w:szCs w:val="24"/>
        </w:rPr>
      </w:pPr>
      <w:r>
        <w:rPr>
          <w:rFonts w:cs="Arial"/>
          <w:sz w:val="24"/>
          <w:szCs w:val="24"/>
        </w:rPr>
        <w:t>4.5</w:t>
      </w:r>
      <w:r w:rsidR="009D059F">
        <w:rPr>
          <w:rFonts w:cs="Arial"/>
          <w:sz w:val="24"/>
          <w:szCs w:val="24"/>
        </w:rPr>
        <w:tab/>
      </w:r>
      <w:r w:rsidR="009D059F" w:rsidRPr="002C05D8">
        <w:rPr>
          <w:rFonts w:cs="Arial"/>
          <w:sz w:val="24"/>
          <w:szCs w:val="24"/>
        </w:rPr>
        <w:t>A Purchase Order number may either be issued with, or after, the award letter.  You shouldn</w:t>
      </w:r>
      <w:r w:rsidR="009D059F">
        <w:rPr>
          <w:rFonts w:cs="Arial"/>
          <w:sz w:val="24"/>
          <w:szCs w:val="24"/>
        </w:rPr>
        <w:t>’</w:t>
      </w:r>
      <w:r w:rsidR="009D059F" w:rsidRPr="002C05D8">
        <w:rPr>
          <w:rFonts w:cs="Arial"/>
          <w:sz w:val="24"/>
          <w:szCs w:val="24"/>
        </w:rPr>
        <w:t>t start work until you have received a P</w:t>
      </w:r>
      <w:r w:rsidR="009D059F">
        <w:rPr>
          <w:rFonts w:cs="Arial"/>
          <w:sz w:val="24"/>
          <w:szCs w:val="24"/>
        </w:rPr>
        <w:t xml:space="preserve">urchase </w:t>
      </w:r>
      <w:r w:rsidR="009D059F" w:rsidRPr="002C05D8">
        <w:rPr>
          <w:rFonts w:cs="Arial"/>
          <w:sz w:val="24"/>
          <w:szCs w:val="24"/>
        </w:rPr>
        <w:t>O</w:t>
      </w:r>
      <w:r w:rsidR="009D059F">
        <w:rPr>
          <w:rFonts w:cs="Arial"/>
          <w:sz w:val="24"/>
          <w:szCs w:val="24"/>
        </w:rPr>
        <w:t>rder number</w:t>
      </w:r>
      <w:r w:rsidR="009D059F" w:rsidRPr="002C05D8">
        <w:rPr>
          <w:rFonts w:cs="Arial"/>
          <w:sz w:val="24"/>
          <w:szCs w:val="24"/>
        </w:rPr>
        <w:t xml:space="preserve"> or, as a </w:t>
      </w:r>
      <w:r w:rsidR="009D059F">
        <w:rPr>
          <w:rFonts w:cs="Arial"/>
          <w:sz w:val="24"/>
          <w:szCs w:val="24"/>
        </w:rPr>
        <w:t>minimum, been given the number by the Contract Officer.</w:t>
      </w:r>
      <w:r w:rsidR="009D059F" w:rsidRPr="002C05D8">
        <w:rPr>
          <w:rFonts w:cs="Arial"/>
          <w:sz w:val="24"/>
          <w:szCs w:val="24"/>
        </w:rPr>
        <w:t xml:space="preserve"> </w:t>
      </w:r>
    </w:p>
    <w:p w:rsidR="009D059F" w:rsidRDefault="009D059F" w:rsidP="009D059F">
      <w:pPr>
        <w:ind w:left="709" w:hanging="709"/>
        <w:rPr>
          <w:rFonts w:cs="Arial"/>
          <w:b/>
          <w:sz w:val="24"/>
          <w:szCs w:val="24"/>
        </w:rPr>
      </w:pPr>
    </w:p>
    <w:p w:rsidR="009D059F" w:rsidRDefault="009D059F" w:rsidP="009D059F">
      <w:pPr>
        <w:ind w:left="709" w:hanging="709"/>
        <w:rPr>
          <w:rFonts w:cs="Arial"/>
          <w:b/>
          <w:sz w:val="24"/>
          <w:szCs w:val="24"/>
        </w:rPr>
      </w:pPr>
      <w:r>
        <w:rPr>
          <w:rFonts w:cs="Arial"/>
          <w:b/>
          <w:sz w:val="24"/>
          <w:szCs w:val="24"/>
        </w:rPr>
        <w:t>5</w:t>
      </w:r>
      <w:r w:rsidRPr="002C05D8">
        <w:rPr>
          <w:rFonts w:cs="Arial"/>
          <w:b/>
          <w:sz w:val="24"/>
          <w:szCs w:val="24"/>
        </w:rPr>
        <w:t xml:space="preserve">. </w:t>
      </w:r>
      <w:r>
        <w:rPr>
          <w:rFonts w:cs="Arial"/>
          <w:b/>
          <w:sz w:val="24"/>
          <w:szCs w:val="24"/>
        </w:rPr>
        <w:tab/>
      </w:r>
      <w:r w:rsidRPr="002C05D8">
        <w:rPr>
          <w:rFonts w:cs="Arial"/>
          <w:b/>
          <w:sz w:val="24"/>
          <w:szCs w:val="24"/>
        </w:rPr>
        <w:t>If you are unhappy with the outcome…</w:t>
      </w:r>
    </w:p>
    <w:p w:rsidR="009D059F" w:rsidRPr="002C05D8" w:rsidRDefault="009D059F" w:rsidP="009D059F">
      <w:pPr>
        <w:ind w:left="709" w:hanging="709"/>
        <w:rPr>
          <w:rFonts w:cs="Arial"/>
          <w:b/>
          <w:sz w:val="24"/>
          <w:szCs w:val="24"/>
        </w:rPr>
      </w:pPr>
    </w:p>
    <w:p w:rsidR="009D059F" w:rsidRDefault="009D059F" w:rsidP="009D059F">
      <w:pPr>
        <w:ind w:left="709" w:hanging="709"/>
        <w:rPr>
          <w:rFonts w:cs="Arial"/>
          <w:sz w:val="24"/>
          <w:szCs w:val="24"/>
        </w:rPr>
      </w:pPr>
      <w:r>
        <w:rPr>
          <w:rFonts w:cs="Arial"/>
          <w:sz w:val="24"/>
          <w:szCs w:val="24"/>
        </w:rPr>
        <w:t>5</w:t>
      </w:r>
      <w:r w:rsidR="00784526">
        <w:rPr>
          <w:rFonts w:cs="Arial"/>
          <w:sz w:val="24"/>
          <w:szCs w:val="24"/>
        </w:rPr>
        <w:t>.1</w:t>
      </w:r>
      <w:r w:rsidRPr="002C05D8">
        <w:rPr>
          <w:rFonts w:cs="Arial"/>
          <w:sz w:val="24"/>
          <w:szCs w:val="24"/>
        </w:rPr>
        <w:t xml:space="preserve"> </w:t>
      </w:r>
      <w:r>
        <w:rPr>
          <w:rFonts w:cs="Arial"/>
          <w:sz w:val="24"/>
          <w:szCs w:val="24"/>
        </w:rPr>
        <w:tab/>
      </w:r>
      <w:r w:rsidRPr="002C05D8">
        <w:rPr>
          <w:rFonts w:cs="Arial"/>
          <w:sz w:val="24"/>
          <w:szCs w:val="24"/>
        </w:rPr>
        <w:t>You are entitled to feedback on your tender if you would like it.</w:t>
      </w:r>
    </w:p>
    <w:p w:rsidR="009D059F" w:rsidRPr="002C05D8" w:rsidRDefault="009D059F" w:rsidP="009D059F">
      <w:pPr>
        <w:ind w:left="709" w:hanging="709"/>
        <w:rPr>
          <w:rFonts w:cs="Arial"/>
          <w:sz w:val="24"/>
          <w:szCs w:val="24"/>
        </w:rPr>
      </w:pPr>
    </w:p>
    <w:p w:rsidR="009D059F" w:rsidRPr="002C05D8" w:rsidRDefault="009D059F" w:rsidP="009D059F">
      <w:pPr>
        <w:ind w:left="709" w:hanging="709"/>
        <w:rPr>
          <w:rFonts w:cs="Arial"/>
          <w:sz w:val="24"/>
          <w:szCs w:val="24"/>
        </w:rPr>
      </w:pPr>
      <w:r>
        <w:rPr>
          <w:rFonts w:cs="Arial"/>
          <w:sz w:val="24"/>
          <w:szCs w:val="24"/>
        </w:rPr>
        <w:t>5</w:t>
      </w:r>
      <w:r w:rsidR="00784526">
        <w:rPr>
          <w:rFonts w:cs="Arial"/>
          <w:sz w:val="24"/>
          <w:szCs w:val="24"/>
        </w:rPr>
        <w:t>.2</w:t>
      </w:r>
      <w:r w:rsidRPr="002C05D8">
        <w:rPr>
          <w:rFonts w:cs="Arial"/>
          <w:sz w:val="24"/>
          <w:szCs w:val="24"/>
        </w:rPr>
        <w:t xml:space="preserve"> </w:t>
      </w:r>
      <w:r>
        <w:rPr>
          <w:rFonts w:cs="Arial"/>
          <w:sz w:val="24"/>
          <w:szCs w:val="24"/>
        </w:rPr>
        <w:tab/>
      </w:r>
      <w:r w:rsidRPr="002C05D8">
        <w:rPr>
          <w:rFonts w:cs="Arial"/>
          <w:sz w:val="24"/>
          <w:szCs w:val="24"/>
        </w:rPr>
        <w:t xml:space="preserve">If you have a complaint about our tender process please </w:t>
      </w:r>
      <w:r w:rsidR="00F30D68">
        <w:rPr>
          <w:rFonts w:cs="Arial"/>
          <w:sz w:val="24"/>
          <w:szCs w:val="24"/>
        </w:rPr>
        <w:t xml:space="preserve">write to the Town Clerk </w:t>
      </w:r>
      <w:r w:rsidRPr="002C05D8">
        <w:rPr>
          <w:rFonts w:cs="Arial"/>
          <w:sz w:val="24"/>
          <w:szCs w:val="24"/>
        </w:rPr>
        <w:t xml:space="preserve">as soon as possible and they will do their best to resolve it. </w:t>
      </w:r>
    </w:p>
    <w:sectPr w:rsidR="009D059F" w:rsidRPr="002C05D8" w:rsidSect="000A6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7F5F87"/>
    <w:multiLevelType w:val="hybridMultilevel"/>
    <w:tmpl w:val="36167A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15212"/>
    <w:rsid w:val="00023ADE"/>
    <w:rsid w:val="000C1C01"/>
    <w:rsid w:val="00253F43"/>
    <w:rsid w:val="002E110C"/>
    <w:rsid w:val="002F1275"/>
    <w:rsid w:val="00474EF2"/>
    <w:rsid w:val="004A5187"/>
    <w:rsid w:val="005A031A"/>
    <w:rsid w:val="00673705"/>
    <w:rsid w:val="00695E70"/>
    <w:rsid w:val="006C6136"/>
    <w:rsid w:val="0070378D"/>
    <w:rsid w:val="00704B47"/>
    <w:rsid w:val="00784526"/>
    <w:rsid w:val="007E4654"/>
    <w:rsid w:val="0084756C"/>
    <w:rsid w:val="00872C76"/>
    <w:rsid w:val="00940F75"/>
    <w:rsid w:val="00960A66"/>
    <w:rsid w:val="009D059F"/>
    <w:rsid w:val="00A7492F"/>
    <w:rsid w:val="00A85015"/>
    <w:rsid w:val="00B05FC6"/>
    <w:rsid w:val="00C840A6"/>
    <w:rsid w:val="00C841A3"/>
    <w:rsid w:val="00D46E27"/>
    <w:rsid w:val="00D84756"/>
    <w:rsid w:val="00F30D68"/>
    <w:rsid w:val="00F90C50"/>
    <w:rsid w:val="00FC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5F7E0-6EEA-4D90-A1AF-FDC1BEDE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9F"/>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2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4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Cara Johnston</cp:lastModifiedBy>
  <cp:revision>3</cp:revision>
  <dcterms:created xsi:type="dcterms:W3CDTF">2017-09-27T11:08:00Z</dcterms:created>
  <dcterms:modified xsi:type="dcterms:W3CDTF">2017-09-27T11:14:00Z</dcterms:modified>
</cp:coreProperties>
</file>