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4D103" w14:textId="223C8639" w:rsidR="001C3F8D" w:rsidRDefault="0097006B" w:rsidP="0039182C">
      <w:pPr>
        <w:rPr>
          <w:rFonts w:ascii="Arial" w:hAnsi="Arial" w:cs="Arial"/>
          <w:b/>
          <w:caps/>
          <w:sz w:val="24"/>
          <w:szCs w:val="24"/>
        </w:rPr>
      </w:pPr>
      <w:r w:rsidRPr="002E6F19">
        <w:rPr>
          <w:rStyle w:val="Emphasis"/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3DC0DC98" wp14:editId="5D6C886D">
            <wp:simplePos x="0" y="0"/>
            <wp:positionH relativeFrom="margin">
              <wp:align>left</wp:align>
            </wp:positionH>
            <wp:positionV relativeFrom="paragraph">
              <wp:posOffset>695325</wp:posOffset>
            </wp:positionV>
            <wp:extent cx="1647190" cy="1371600"/>
            <wp:effectExtent l="0" t="0" r="0" b="0"/>
            <wp:wrapNone/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E6F19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B6AA82" wp14:editId="1C7F48EC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8320405"/>
                <wp:effectExtent l="0" t="0" r="0" b="4445"/>
                <wp:wrapNone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-133357" y="-2276513"/>
                          <a:chExt cx="6286835" cy="8320544"/>
                        </a:xfrm>
                      </wpg:grpSpPr>
                      <wps:wsp>
                        <wps:cNvPr id="3" name="Rectangle 16"/>
                        <wps:cNvSpPr/>
                        <wps:spPr>
                          <a:xfrm>
                            <a:off x="2980383" y="5629376"/>
                            <a:ext cx="317309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005F3E7" w14:textId="77777777" w:rsidR="0052136E" w:rsidRDefault="0052136E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4" name="Rectangle 17"/>
                        <wps:cNvSpPr/>
                        <wps:spPr>
                          <a:xfrm>
                            <a:off x="-133357" y="-2276513"/>
                            <a:ext cx="5485128" cy="461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6803B82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7077AB09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68EEFAA5" w14:textId="77777777" w:rsidR="0052136E" w:rsidRDefault="0052136E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 xml:space="preserve">Framework </w:t>
                              </w:r>
                            </w:p>
                            <w:p w14:paraId="33127046" w14:textId="2FF8CC34" w:rsidR="0052136E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>Award Form</w:t>
                              </w:r>
                            </w:p>
                            <w:p w14:paraId="6569E938" w14:textId="77777777" w:rsidR="0052136E" w:rsidRDefault="0052136E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b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6AA82" id="Group 3" o:spid="_x0000_s1026" style="position:absolute;margin-left:69.75pt;margin-top:26.25pt;width:495pt;height:655.15pt;z-index:251658240;mso-position-horizontal-relative:page;mso-position-vertical-relative:margin;mso-width-relative:margin;mso-height-relative:margin" coordorigin="-1333,-22765" coordsize="62868,8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">
                <v:rect id="Rectangle 16" o:spid="_x0000_s1027" style="position:absolute;left:29803;top:56293;width:31731;height:4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0NcMA&#10;AADaAAAADwAAAGRycy9kb3ducmV2LnhtbESP0WrCQBRE3wX/YbmCL6IbrVhNXUW0hehbox9wzV6T&#10;1OzdkF01/ftuQfBxmJkzzHLdmkrcqXGlZQXjUQSCOLO65FzB6fg1nINwHlljZZkU/JKD9arbWWKs&#10;7YO/6Z76XAQIuxgVFN7XsZQuK8igG9maOHgX2xj0QTa51A0+AtxUchJFM2mw5LBQYE3bgrJrejMK&#10;9ofp4bRN5M91Ue4GyXsayfPsU6l+r918gPDU+lf42U60gjf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T0NcMAAADaAAAADwAAAAAAAAAAAAAAAACYAgAAZHJzL2Rv&#10;d25yZXYueG1sUEsFBgAAAAAEAAQA9QAAAIgDAAAAAA==&#10;" filled="f" stroked="f">
                  <v:textbox style="mso-fit-shape-to-text:t">
                    <w:txbxContent>
                      <w:p w14:paraId="3005F3E7" w14:textId="77777777" w:rsidR="0052136E" w:rsidRDefault="0052136E">
                        <w:pPr>
                          <w:jc w:val="right"/>
                        </w:pPr>
                      </w:p>
                    </w:txbxContent>
                  </v:textbox>
                </v:rect>
                <v:rect id="Rectangle 17" o:spid="_x0000_s1028" style="position:absolute;left:-1333;top:-22765;width:54850;height:4615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PScMA&#10;AADaAAAADwAAAGRycy9kb3ducmV2LnhtbESP0WrCQBRE3wv9h+UW+lY3tRJKdJWiSFuogagfcM1e&#10;k2D2bthdk/Tv3YLQx2FmzjCL1Wha0ZPzjWUFr5MEBHFpdcOVguNh+/IOwgdkja1lUvBLHlbLx4cF&#10;ZtoOXFC/D5WIEPYZKqhD6DIpfVmTQT+xHXH0ztYZDFG6SmqHQ4SbVk6TJJUGG44LNXa0rqm87K9G&#10;wdtPnrvd5rJNk83xm60b15+nQqnnp/FjDiLQGP7D9/aXVjCDv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PScMAAADaAAAADwAAAAAAAAAAAAAAAACYAgAAZHJzL2Rv&#10;d25yZXYueG1sUEsFBgAAAAAEAAQA9QAAAIgDAAAAAA==&#10;" filled="f" stroked="f">
                  <v:textbox>
                    <w:txbxContent>
                      <w:p w14:paraId="36803B82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7077AB09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68EEFAA5" w14:textId="77777777" w:rsidR="0052136E" w:rsidRDefault="0052136E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 xml:space="preserve">Framework </w:t>
                        </w:r>
                      </w:p>
                      <w:p w14:paraId="33127046" w14:textId="2FF8CC34" w:rsidR="0052136E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>Award Form</w:t>
                        </w:r>
                      </w:p>
                      <w:p w14:paraId="6569E938" w14:textId="77777777" w:rsidR="0052136E" w:rsidRDefault="0052136E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14:paraId="7C271F81" w14:textId="77777777" w:rsidR="001C3F8D" w:rsidRPr="001C3F8D" w:rsidRDefault="001C3F8D" w:rsidP="001C3F8D">
      <w:pPr>
        <w:rPr>
          <w:rFonts w:ascii="Arial" w:hAnsi="Arial" w:cs="Arial"/>
          <w:sz w:val="24"/>
          <w:szCs w:val="24"/>
        </w:rPr>
      </w:pPr>
    </w:p>
    <w:p w14:paraId="3CD63AA7" w14:textId="77777777" w:rsidR="001C3F8D" w:rsidRPr="001C3F8D" w:rsidRDefault="001C3F8D" w:rsidP="001C3F8D">
      <w:pPr>
        <w:rPr>
          <w:rFonts w:ascii="Arial" w:hAnsi="Arial" w:cs="Arial"/>
          <w:sz w:val="24"/>
          <w:szCs w:val="24"/>
        </w:rPr>
      </w:pPr>
    </w:p>
    <w:p w14:paraId="484DEC3D" w14:textId="77777777" w:rsidR="001C3F8D" w:rsidRPr="001C3F8D" w:rsidRDefault="001C3F8D" w:rsidP="001C3F8D">
      <w:pPr>
        <w:rPr>
          <w:rFonts w:ascii="Arial" w:hAnsi="Arial" w:cs="Arial"/>
          <w:sz w:val="24"/>
          <w:szCs w:val="24"/>
        </w:rPr>
      </w:pPr>
    </w:p>
    <w:p w14:paraId="1481E226" w14:textId="77777777" w:rsidR="001C3F8D" w:rsidRPr="001C3F8D" w:rsidRDefault="001C3F8D" w:rsidP="001C3F8D">
      <w:pPr>
        <w:rPr>
          <w:rFonts w:ascii="Arial" w:hAnsi="Arial" w:cs="Arial"/>
          <w:sz w:val="24"/>
          <w:szCs w:val="24"/>
        </w:rPr>
      </w:pPr>
    </w:p>
    <w:p w14:paraId="4AE01911" w14:textId="77777777" w:rsidR="001C3F8D" w:rsidRPr="001C3F8D" w:rsidRDefault="001C3F8D" w:rsidP="001C3F8D">
      <w:pPr>
        <w:rPr>
          <w:rFonts w:ascii="Arial" w:hAnsi="Arial" w:cs="Arial"/>
          <w:sz w:val="24"/>
          <w:szCs w:val="24"/>
        </w:rPr>
      </w:pPr>
    </w:p>
    <w:p w14:paraId="1A047338" w14:textId="77777777" w:rsidR="001C3F8D" w:rsidRPr="001C3F8D" w:rsidRDefault="001C3F8D" w:rsidP="001C3F8D">
      <w:pPr>
        <w:rPr>
          <w:rFonts w:ascii="Arial" w:hAnsi="Arial" w:cs="Arial"/>
          <w:sz w:val="24"/>
          <w:szCs w:val="24"/>
        </w:rPr>
      </w:pPr>
    </w:p>
    <w:p w14:paraId="15A7FB58" w14:textId="77777777" w:rsidR="001C3F8D" w:rsidRPr="001C3F8D" w:rsidRDefault="001C3F8D" w:rsidP="001C3F8D">
      <w:pPr>
        <w:rPr>
          <w:rFonts w:ascii="Arial" w:hAnsi="Arial" w:cs="Arial"/>
          <w:sz w:val="24"/>
          <w:szCs w:val="24"/>
        </w:rPr>
      </w:pPr>
    </w:p>
    <w:p w14:paraId="06F6086F" w14:textId="68622360" w:rsidR="001C3F8D" w:rsidRDefault="001C3F8D" w:rsidP="001C3F8D">
      <w:pPr>
        <w:rPr>
          <w:rFonts w:ascii="Arial" w:hAnsi="Arial" w:cs="Arial"/>
          <w:sz w:val="24"/>
          <w:szCs w:val="24"/>
        </w:rPr>
      </w:pPr>
    </w:p>
    <w:p w14:paraId="17F413DC" w14:textId="09AAADAD" w:rsidR="001C3F8D" w:rsidRDefault="001C3F8D" w:rsidP="001C3F8D">
      <w:pPr>
        <w:jc w:val="right"/>
        <w:rPr>
          <w:rFonts w:ascii="Arial" w:hAnsi="Arial" w:cs="Arial"/>
          <w:sz w:val="24"/>
          <w:szCs w:val="24"/>
        </w:rPr>
      </w:pPr>
    </w:p>
    <w:p w14:paraId="73D575A6" w14:textId="5F0F5D29" w:rsidR="001C3F8D" w:rsidRDefault="001C3F8D" w:rsidP="001C3F8D">
      <w:pPr>
        <w:rPr>
          <w:rFonts w:ascii="Arial" w:hAnsi="Arial" w:cs="Arial"/>
          <w:sz w:val="24"/>
          <w:szCs w:val="24"/>
        </w:rPr>
      </w:pPr>
    </w:p>
    <w:p w14:paraId="6B75D179" w14:textId="7712A1EF" w:rsidR="00950C40" w:rsidRDefault="00950C40" w:rsidP="001C3F8D">
      <w:pPr>
        <w:rPr>
          <w:rFonts w:ascii="Arial" w:hAnsi="Arial" w:cs="Arial"/>
          <w:sz w:val="24"/>
          <w:szCs w:val="24"/>
        </w:rPr>
      </w:pPr>
    </w:p>
    <w:p w14:paraId="511C43F6" w14:textId="77777777" w:rsidR="00950C40" w:rsidRPr="00950C40" w:rsidRDefault="00950C40" w:rsidP="00950C40">
      <w:pPr>
        <w:rPr>
          <w:rFonts w:ascii="Arial" w:hAnsi="Arial" w:cs="Arial"/>
          <w:sz w:val="24"/>
          <w:szCs w:val="24"/>
        </w:rPr>
      </w:pPr>
    </w:p>
    <w:p w14:paraId="664960AF" w14:textId="77777777" w:rsidR="00950C40" w:rsidRPr="00950C40" w:rsidRDefault="00950C40" w:rsidP="00950C40">
      <w:pPr>
        <w:rPr>
          <w:rFonts w:ascii="Arial" w:hAnsi="Arial" w:cs="Arial"/>
          <w:sz w:val="24"/>
          <w:szCs w:val="24"/>
        </w:rPr>
      </w:pPr>
    </w:p>
    <w:p w14:paraId="631B1E78" w14:textId="77777777" w:rsidR="00950C40" w:rsidRPr="00950C40" w:rsidRDefault="00950C40" w:rsidP="00950C40">
      <w:pPr>
        <w:rPr>
          <w:rFonts w:ascii="Arial" w:hAnsi="Arial" w:cs="Arial"/>
          <w:sz w:val="24"/>
          <w:szCs w:val="24"/>
        </w:rPr>
      </w:pPr>
    </w:p>
    <w:p w14:paraId="412E59AF" w14:textId="77777777" w:rsidR="00950C40" w:rsidRPr="00950C40" w:rsidRDefault="00950C40" w:rsidP="00950C40">
      <w:pPr>
        <w:rPr>
          <w:rFonts w:ascii="Arial" w:hAnsi="Arial" w:cs="Arial"/>
          <w:sz w:val="24"/>
          <w:szCs w:val="24"/>
        </w:rPr>
      </w:pPr>
    </w:p>
    <w:p w14:paraId="12AF2B5F" w14:textId="77777777" w:rsidR="00950C40" w:rsidRPr="00950C40" w:rsidRDefault="00950C40" w:rsidP="00950C40">
      <w:pPr>
        <w:rPr>
          <w:rFonts w:ascii="Arial" w:hAnsi="Arial" w:cs="Arial"/>
          <w:sz w:val="24"/>
          <w:szCs w:val="24"/>
        </w:rPr>
      </w:pPr>
    </w:p>
    <w:p w14:paraId="20DB5047" w14:textId="559B70F9" w:rsidR="00950C40" w:rsidRDefault="00950C40" w:rsidP="00950C40">
      <w:pPr>
        <w:tabs>
          <w:tab w:val="left" w:pos="18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6DFD009" w14:textId="533C9135" w:rsidR="00D378AB" w:rsidRPr="00950C40" w:rsidRDefault="00950C40" w:rsidP="00950C40">
      <w:pPr>
        <w:tabs>
          <w:tab w:val="left" w:pos="1860"/>
        </w:tabs>
        <w:rPr>
          <w:rFonts w:ascii="Arial" w:hAnsi="Arial" w:cs="Arial"/>
          <w:sz w:val="24"/>
          <w:szCs w:val="24"/>
        </w:rPr>
        <w:sectPr w:rsidR="00D378AB" w:rsidRPr="00950C40" w:rsidSect="002E6F1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20" w:footer="720" w:gutter="0"/>
          <w:cols w:space="720"/>
          <w:docGrid w:linePitch="299"/>
        </w:sectPr>
      </w:pPr>
      <w:r>
        <w:rPr>
          <w:rFonts w:ascii="Arial" w:hAnsi="Arial" w:cs="Arial"/>
          <w:sz w:val="24"/>
          <w:szCs w:val="24"/>
        </w:rPr>
        <w:tab/>
      </w:r>
    </w:p>
    <w:p w14:paraId="49477784" w14:textId="77777777" w:rsidR="00B9342C" w:rsidRDefault="00B9342C">
      <w:pPr>
        <w:rPr>
          <w:rFonts w:ascii="Arial" w:hAnsi="Arial" w:cs="Arial"/>
          <w:b/>
          <w:caps/>
          <w:sz w:val="24"/>
          <w:szCs w:val="24"/>
        </w:rPr>
      </w:pPr>
    </w:p>
    <w:p w14:paraId="13806985" w14:textId="362AB098" w:rsidR="00D378AB" w:rsidRPr="002E6F19" w:rsidRDefault="0052136E">
      <w:pPr>
        <w:rPr>
          <w:rFonts w:ascii="Arial" w:hAnsi="Arial" w:cs="Arial"/>
          <w:sz w:val="24"/>
          <w:szCs w:val="24"/>
        </w:rPr>
      </w:pPr>
      <w:r w:rsidRPr="002E6F19">
        <w:rPr>
          <w:rFonts w:ascii="Arial" w:hAnsi="Arial" w:cs="Arial"/>
          <w:sz w:val="24"/>
          <w:szCs w:val="24"/>
        </w:rPr>
        <w:t xml:space="preserve">This Framework Award Form </w:t>
      </w:r>
      <w:r w:rsidR="00E40448">
        <w:rPr>
          <w:rFonts w:ascii="Arial" w:hAnsi="Arial" w:cs="Arial"/>
          <w:sz w:val="24"/>
          <w:szCs w:val="24"/>
        </w:rPr>
        <w:t>creates the</w:t>
      </w:r>
      <w:r w:rsidRPr="002E6F19">
        <w:rPr>
          <w:rFonts w:ascii="Arial" w:hAnsi="Arial" w:cs="Arial"/>
          <w:sz w:val="24"/>
          <w:szCs w:val="24"/>
        </w:rPr>
        <w:t xml:space="preserve"> Framework Contract. It summarises the </w:t>
      </w:r>
      <w:r w:rsidR="00E40448">
        <w:rPr>
          <w:rFonts w:ascii="Arial" w:hAnsi="Arial" w:cs="Arial"/>
          <w:sz w:val="24"/>
          <w:szCs w:val="24"/>
        </w:rPr>
        <w:t xml:space="preserve">main </w:t>
      </w:r>
      <w:r w:rsidRPr="002E6F19">
        <w:rPr>
          <w:rFonts w:ascii="Arial" w:hAnsi="Arial" w:cs="Arial"/>
          <w:sz w:val="24"/>
          <w:szCs w:val="24"/>
        </w:rPr>
        <w:t xml:space="preserve">features of the procurement and </w:t>
      </w:r>
      <w:r w:rsidR="00E40448">
        <w:rPr>
          <w:rFonts w:ascii="Arial" w:hAnsi="Arial" w:cs="Arial"/>
          <w:sz w:val="24"/>
          <w:szCs w:val="24"/>
        </w:rPr>
        <w:t>includes CCS and the Supplier’s contact details.</w:t>
      </w:r>
    </w:p>
    <w:tbl>
      <w:tblPr>
        <w:tblStyle w:val="LightList"/>
        <w:tblW w:w="10530" w:type="dxa"/>
        <w:tblInd w:w="-730" w:type="dxa"/>
        <w:tblLayout w:type="fixed"/>
        <w:tblLook w:val="0000" w:firstRow="0" w:lastRow="0" w:firstColumn="0" w:lastColumn="0" w:noHBand="0" w:noVBand="0"/>
      </w:tblPr>
      <w:tblGrid>
        <w:gridCol w:w="436"/>
        <w:gridCol w:w="1844"/>
        <w:gridCol w:w="8250"/>
      </w:tblGrid>
      <w:tr w:rsidR="00D378AB" w:rsidRPr="002E6F19" w14:paraId="232A9FC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05CDC4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7C264D" w14:textId="77777777" w:rsidR="00D378AB" w:rsidRPr="002E6F19" w:rsidRDefault="0052136E" w:rsidP="002E6F19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CCS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D99F73D" w14:textId="77777777" w:rsidR="00F62058" w:rsidRDefault="009E7100" w:rsidP="001F112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T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E40448">
              <w:rPr>
                <w:rFonts w:ascii="Arial" w:hAnsi="Arial" w:cs="Arial"/>
                <w:sz w:val="24"/>
                <w:szCs w:val="24"/>
              </w:rPr>
              <w:t>Minister for the Cabinet Office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represented 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by its </w:t>
            </w:r>
            <w:r w:rsidR="00F62058" w:rsidRPr="002E6F19">
              <w:rPr>
                <w:rFonts w:ascii="Arial" w:hAnsi="Arial" w:cs="Arial"/>
                <w:sz w:val="24"/>
                <w:szCs w:val="24"/>
              </w:rPr>
              <w:t xml:space="preserve">executive agency </w:t>
            </w:r>
            <w:r w:rsidR="00E40448">
              <w:rPr>
                <w:rFonts w:ascii="Arial" w:hAnsi="Arial" w:cs="Arial"/>
                <w:sz w:val="24"/>
                <w:szCs w:val="24"/>
              </w:rPr>
              <w:t>the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Crown Commercial Service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 (CCS). </w:t>
            </w:r>
          </w:p>
          <w:p w14:paraId="46D637E1" w14:textId="7A56CA8A" w:rsidR="009E7100" w:rsidRPr="002E6F19" w:rsidRDefault="00F62058" w:rsidP="001F1120">
            <w:pPr>
              <w:spacing w:after="120"/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FFFF00"/>
                <w:lang w:eastAsia="en-GB"/>
              </w:rPr>
            </w:pPr>
            <w:r>
              <w:rPr>
                <w:rFonts w:ascii="Arial" w:hAnsi="Arial" w:cs="Arial"/>
                <w:sz w:val="24"/>
                <w:szCs w:val="24"/>
              </w:rPr>
              <w:t>Its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offices are </w:t>
            </w:r>
            <w:r w:rsidR="00042537">
              <w:rPr>
                <w:rFonts w:ascii="Arial" w:hAnsi="Arial" w:cs="Arial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9th Floor, The Capital, Ol</w:t>
            </w:r>
            <w:r>
              <w:rPr>
                <w:rFonts w:ascii="Arial" w:hAnsi="Arial" w:cs="Arial"/>
                <w:sz w:val="24"/>
                <w:szCs w:val="24"/>
              </w:rPr>
              <w:t>d Hall Street, Liverpool L3 9PP.</w:t>
            </w:r>
          </w:p>
        </w:tc>
      </w:tr>
      <w:tr w:rsidR="00D378AB" w:rsidRPr="002E6F19" w14:paraId="53708DE6" w14:textId="77777777" w:rsidTr="00856732">
        <w:trPr>
          <w:trHeight w:val="20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53FBA55" w14:textId="2CBF7443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8DC1516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tbl>
            <w:tblPr>
              <w:tblStyle w:val="TableGrid"/>
              <w:tblW w:w="72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4991"/>
            </w:tblGrid>
            <w:tr w:rsidR="00D378AB" w:rsidRPr="002E6F19" w14:paraId="31D7B212" w14:textId="77777777" w:rsidTr="00D63439">
              <w:tc>
                <w:tcPr>
                  <w:tcW w:w="2296" w:type="dxa"/>
                  <w:shd w:val="clear" w:color="auto" w:fill="auto"/>
                </w:tcPr>
                <w:p w14:paraId="5E21CE66" w14:textId="77777777" w:rsidR="00D378AB" w:rsidRPr="002E6F19" w:rsidRDefault="0052136E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  <w:shd w:val="clear" w:color="auto" w:fill="auto"/>
                </w:tcPr>
                <w:p w14:paraId="51F7FDFD" w14:textId="2197FD2D" w:rsidR="00D378AB" w:rsidRPr="00D63439" w:rsidRDefault="00D63439" w:rsidP="00D63439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D63439">
                    <w:rPr>
                      <w:rFonts w:ascii="Arial" w:hAnsi="Arial" w:cs="Arial"/>
                      <w:sz w:val="24"/>
                      <w:szCs w:val="24"/>
                    </w:rPr>
                    <w:t>[REDACTED]</w:t>
                  </w:r>
                </w:p>
              </w:tc>
            </w:tr>
            <w:tr w:rsidR="00D378AB" w:rsidRPr="002E6F19" w14:paraId="1AC3D9C0" w14:textId="77777777">
              <w:tc>
                <w:tcPr>
                  <w:tcW w:w="2296" w:type="dxa"/>
                  <w:shd w:val="clear" w:color="auto" w:fill="auto"/>
                </w:tcPr>
                <w:p w14:paraId="3AD72A3E" w14:textId="446D43B5" w:rsidR="00D378AB" w:rsidRPr="002E6F19" w:rsidRDefault="0022464F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="0052136E"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4991" w:type="dxa"/>
                </w:tcPr>
                <w:p w14:paraId="6B7C4DDC" w14:textId="1B78622E" w:rsidR="00D378AB" w:rsidRPr="00D63439" w:rsidRDefault="00D63439" w:rsidP="0069287A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D63439">
                    <w:rPr>
                      <w:rFonts w:ascii="Arial" w:hAnsi="Arial" w:cs="Arial"/>
                      <w:sz w:val="24"/>
                      <w:szCs w:val="24"/>
                    </w:rPr>
                    <w:t>[REDACTED]</w:t>
                  </w:r>
                </w:p>
              </w:tc>
            </w:tr>
            <w:tr w:rsidR="00D378AB" w:rsidRPr="002E6F19" w14:paraId="17069BDB" w14:textId="77777777">
              <w:tc>
                <w:tcPr>
                  <w:tcW w:w="2296" w:type="dxa"/>
                  <w:shd w:val="clear" w:color="auto" w:fill="auto"/>
                </w:tcPr>
                <w:p w14:paraId="668552B8" w14:textId="53A26916" w:rsidR="00D378AB" w:rsidRPr="002E6F19" w:rsidRDefault="00AB5036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Regist</w:t>
                  </w:r>
                  <w:r w:rsidR="00042537">
                    <w:rPr>
                      <w:rFonts w:ascii="Arial" w:hAnsi="Arial" w:cs="Arial"/>
                      <w:sz w:val="24"/>
                      <w:szCs w:val="24"/>
                    </w:rPr>
                    <w:t>rat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ion</w:t>
                  </w:r>
                  <w:r w:rsidR="0052136E"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 number:    </w:t>
                  </w:r>
                </w:p>
              </w:tc>
              <w:tc>
                <w:tcPr>
                  <w:tcW w:w="4991" w:type="dxa"/>
                </w:tcPr>
                <w:p w14:paraId="23C350FC" w14:textId="02A78C1A" w:rsidR="00D378AB" w:rsidRPr="00D63439" w:rsidRDefault="00D63439" w:rsidP="0069287A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D63439">
                    <w:rPr>
                      <w:rFonts w:ascii="Arial" w:hAnsi="Arial" w:cs="Arial"/>
                      <w:sz w:val="24"/>
                      <w:szCs w:val="24"/>
                    </w:rPr>
                    <w:t>[REDACTED]</w:t>
                  </w:r>
                </w:p>
              </w:tc>
            </w:tr>
            <w:tr w:rsidR="00D378AB" w:rsidRPr="002E6F19" w14:paraId="099BA72A" w14:textId="77777777">
              <w:tc>
                <w:tcPr>
                  <w:tcW w:w="2296" w:type="dxa"/>
                  <w:shd w:val="clear" w:color="auto" w:fill="auto"/>
                </w:tcPr>
                <w:p w14:paraId="7395DEE5" w14:textId="7C1C7FAF" w:rsidR="00D378AB" w:rsidRPr="002E6F19" w:rsidRDefault="0052136E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>SID4GOV ID</w:t>
                  </w:r>
                  <w:r w:rsidR="002E6F19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91" w:type="dxa"/>
                </w:tcPr>
                <w:p w14:paraId="5794FC30" w14:textId="219C5FD3" w:rsidR="00D378AB" w:rsidRPr="00D63439" w:rsidRDefault="00D63439" w:rsidP="001F1120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D63439">
                    <w:rPr>
                      <w:rFonts w:ascii="Arial" w:hAnsi="Arial" w:cs="Arial"/>
                      <w:sz w:val="24"/>
                      <w:szCs w:val="24"/>
                    </w:rPr>
                    <w:t>[REDACTED]</w:t>
                  </w:r>
                </w:p>
              </w:tc>
            </w:tr>
          </w:tbl>
          <w:p w14:paraId="43CABAE4" w14:textId="77777777" w:rsidR="00D378AB" w:rsidRPr="002E6F19" w:rsidRDefault="00D378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373BAF22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20009EED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2DDB2ED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AE31E15" w14:textId="1300B371" w:rsidR="00646C7E" w:rsidRDefault="0051380D" w:rsidP="001F1120">
            <w:pPr>
              <w:pStyle w:val="11table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This framework c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ontract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between CCS and the </w:t>
            </w:r>
            <w:r w:rsidR="00607112">
              <w:rPr>
                <w:rFonts w:ascii="Arial" w:hAnsi="Arial" w:cs="Arial"/>
                <w:b w:val="0"/>
                <w:sz w:val="24"/>
                <w:szCs w:val="24"/>
              </w:rPr>
              <w:t>Supplier</w:t>
            </w:r>
            <w:r w:rsidR="00AB5036">
              <w:rPr>
                <w:rFonts w:ascii="Arial" w:hAnsi="Arial" w:cs="Arial"/>
                <w:b w:val="0"/>
                <w:sz w:val="24"/>
                <w:szCs w:val="24"/>
              </w:rPr>
              <w:t xml:space="preserve"> allows the Supplier to be considered for Call-</w:t>
            </w:r>
            <w:r w:rsidR="006422E5">
              <w:rPr>
                <w:rFonts w:ascii="Arial" w:hAnsi="Arial" w:cs="Arial"/>
                <w:b w:val="0"/>
                <w:sz w:val="24"/>
                <w:szCs w:val="24"/>
              </w:rPr>
              <w:t>O</w:t>
            </w:r>
            <w:r w:rsidR="00AB5036">
              <w:rPr>
                <w:rFonts w:ascii="Arial" w:hAnsi="Arial" w:cs="Arial"/>
                <w:b w:val="0"/>
                <w:sz w:val="24"/>
                <w:szCs w:val="24"/>
              </w:rPr>
              <w:t xml:space="preserve">ff Contracts to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>supply</w:t>
            </w:r>
            <w:r w:rsidR="000C2302">
              <w:rPr>
                <w:rFonts w:ascii="Arial" w:hAnsi="Arial" w:cs="Arial"/>
                <w:b w:val="0"/>
                <w:sz w:val="24"/>
                <w:szCs w:val="24"/>
              </w:rPr>
              <w:t xml:space="preserve"> the Deliverables</w:t>
            </w:r>
            <w:r w:rsidR="00646C7E">
              <w:rPr>
                <w:rFonts w:ascii="Arial" w:hAnsi="Arial" w:cs="Arial"/>
                <w:b w:val="0"/>
                <w:sz w:val="24"/>
                <w:szCs w:val="24"/>
              </w:rPr>
              <w:t xml:space="preserve"> [</w:t>
            </w:r>
            <w:r w:rsidR="00D63439">
              <w:rPr>
                <w:rFonts w:ascii="Arial" w:hAnsi="Arial" w:cs="Arial"/>
                <w:b w:val="0"/>
                <w:sz w:val="24"/>
                <w:szCs w:val="24"/>
              </w:rPr>
              <w:t xml:space="preserve">in </w:t>
            </w:r>
            <w:r w:rsidR="00D63439" w:rsidRPr="00D63439">
              <w:rPr>
                <w:rFonts w:ascii="Arial" w:hAnsi="Arial" w:cs="Arial"/>
                <w:b w:val="0"/>
                <w:sz w:val="24"/>
                <w:szCs w:val="24"/>
              </w:rPr>
              <w:t>[REDACTED</w:t>
            </w:r>
            <w:r w:rsidR="00D63439">
              <w:rPr>
                <w:rFonts w:ascii="Arial" w:hAnsi="Arial" w:cs="Arial"/>
                <w:b w:val="0"/>
                <w:sz w:val="24"/>
                <w:szCs w:val="24"/>
              </w:rPr>
              <w:t>]</w:t>
            </w:r>
            <w:r w:rsidR="00646C7E">
              <w:rPr>
                <w:rFonts w:ascii="Arial" w:hAnsi="Arial" w:cs="Arial"/>
                <w:b w:val="0"/>
                <w:sz w:val="24"/>
                <w:szCs w:val="24"/>
              </w:rPr>
              <w:t xml:space="preserve">. You cannot deliver in any other </w:t>
            </w:r>
            <w:r w:rsidR="00026858">
              <w:rPr>
                <w:rFonts w:ascii="Arial" w:hAnsi="Arial" w:cs="Arial"/>
                <w:b w:val="0"/>
                <w:sz w:val="24"/>
                <w:szCs w:val="24"/>
              </w:rPr>
              <w:t>L</w:t>
            </w:r>
            <w:r w:rsidR="00646C7E">
              <w:rPr>
                <w:rFonts w:ascii="Arial" w:hAnsi="Arial" w:cs="Arial"/>
                <w:b w:val="0"/>
                <w:sz w:val="24"/>
                <w:szCs w:val="24"/>
              </w:rPr>
              <w:t>ot under this contract</w:t>
            </w:r>
            <w:r w:rsidR="00AB5036" w:rsidRPr="00AB5036">
              <w:rPr>
                <w:rFonts w:ascii="Arial" w:hAnsi="Arial" w:cs="Arial"/>
                <w:b w:val="0"/>
                <w:sz w:val="24"/>
              </w:rPr>
              <w:t xml:space="preserve">. </w:t>
            </w:r>
            <w:r w:rsidR="00646C7E">
              <w:rPr>
                <w:rFonts w:ascii="Arial" w:hAnsi="Arial" w:cs="Arial"/>
                <w:b w:val="0"/>
                <w:sz w:val="24"/>
              </w:rPr>
              <w:t xml:space="preserve">Any references made to other Lots in this contract do not apply. </w:t>
            </w:r>
          </w:p>
          <w:p w14:paraId="1E261D38" w14:textId="0FE36BF9" w:rsidR="009E7100" w:rsidRPr="002E6F19" w:rsidRDefault="008C7EA8" w:rsidP="001F1120">
            <w:pPr>
              <w:pStyle w:val="11table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 w:val="0"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 w:val="0"/>
                <w:sz w:val="24"/>
              </w:rPr>
              <w:t>This o</w:t>
            </w:r>
            <w:r w:rsidR="00AB5036" w:rsidRPr="00AB5036">
              <w:rPr>
                <w:rFonts w:ascii="Arial" w:hAnsi="Arial" w:cs="Arial"/>
                <w:b w:val="0"/>
                <w:sz w:val="24"/>
              </w:rPr>
              <w:t>ppor</w:t>
            </w:r>
            <w:r>
              <w:rPr>
                <w:rFonts w:ascii="Arial" w:hAnsi="Arial" w:cs="Arial"/>
                <w:b w:val="0"/>
                <w:sz w:val="24"/>
              </w:rPr>
              <w:t>tunity is</w:t>
            </w:r>
            <w:r w:rsidR="00AB5036" w:rsidRPr="00AB503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42537">
              <w:rPr>
                <w:rFonts w:ascii="Arial" w:hAnsi="Arial" w:cs="Arial"/>
                <w:b w:val="0"/>
                <w:sz w:val="24"/>
              </w:rPr>
              <w:t xml:space="preserve">advertised </w:t>
            </w:r>
            <w:r w:rsidR="0052136E" w:rsidRPr="00AB5036">
              <w:rPr>
                <w:rFonts w:ascii="Arial" w:hAnsi="Arial" w:cs="Arial"/>
                <w:b w:val="0"/>
                <w:sz w:val="24"/>
              </w:rPr>
              <w:t>in the Contract Notice in the Official Journal of the</w:t>
            </w:r>
            <w:r w:rsidR="0052136E" w:rsidRPr="00AB5036">
              <w:rPr>
                <w:rFonts w:ascii="Arial" w:hAnsi="Arial" w:cs="Arial"/>
                <w:b w:val="0"/>
                <w:sz w:val="28"/>
                <w:szCs w:val="24"/>
              </w:rPr>
              <w:t xml:space="preserve">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European Union reference </w:t>
            </w:r>
            <w:r w:rsidR="00D63439">
              <w:rPr>
                <w:rFonts w:ascii="Arial" w:hAnsi="Arial" w:cs="Arial"/>
                <w:b w:val="0"/>
                <w:sz w:val="24"/>
                <w:szCs w:val="24"/>
              </w:rPr>
              <w:t xml:space="preserve">2018/S 193-436753 </w:t>
            </w:r>
            <w:r w:rsidR="0052136E" w:rsidRPr="007D5F96">
              <w:rPr>
                <w:rFonts w:ascii="Arial" w:hAnsi="Arial" w:cs="Arial"/>
                <w:b w:val="0"/>
                <w:sz w:val="24"/>
                <w:szCs w:val="24"/>
              </w:rPr>
              <w:t>(OJEU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 Contract Notice)</w:t>
            </w:r>
            <w:r w:rsidR="009E7100" w:rsidRPr="002E6F1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</w:tc>
      </w:tr>
      <w:tr w:rsidR="00E47636" w:rsidRPr="002E6F19" w14:paraId="2C9694B4" w14:textId="77777777" w:rsidTr="00E47636">
        <w:trPr>
          <w:trHeight w:val="4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1AF3CC0A" w14:textId="77777777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5E74D2A" w14:textId="689CE131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47C69F1A" w14:textId="20BA15B3" w:rsidR="00E47636" w:rsidRPr="00E47636" w:rsidRDefault="00E47636" w:rsidP="00E47636">
            <w:pPr>
              <w:pStyle w:val="11table"/>
              <w:numPr>
                <w:ilvl w:val="0"/>
                <w:numId w:val="0"/>
              </w:numPr>
              <w:spacing w:after="120"/>
              <w:ind w:left="33" w:hanging="33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</w:t>
            </w:r>
            <w:r w:rsidRPr="00E47636">
              <w:rPr>
                <w:rFonts w:ascii="Arial" w:hAnsi="Arial" w:cs="Arial"/>
                <w:b w:val="0"/>
                <w:sz w:val="24"/>
                <w:szCs w:val="24"/>
              </w:rPr>
              <w:t>he suppliers appointed to this Framework Contract will</w:t>
            </w:r>
            <w:r w:rsidR="00D63439">
              <w:rPr>
                <w:rFonts w:ascii="Arial" w:hAnsi="Arial" w:cs="Arial"/>
                <w:b w:val="0"/>
                <w:sz w:val="24"/>
                <w:szCs w:val="24"/>
              </w:rPr>
              <w:t xml:space="preserve"> be responsible for providing </w:t>
            </w:r>
            <w:r w:rsidRPr="00E47636">
              <w:rPr>
                <w:rFonts w:ascii="Arial" w:hAnsi="Arial" w:cs="Arial"/>
                <w:b w:val="0"/>
                <w:sz w:val="24"/>
                <w:szCs w:val="24"/>
              </w:rPr>
              <w:t>a commercial vehicle for provision of securely hosted online eSourcing procurement solution(s). This requirement will be acquired as a software service.</w:t>
            </w:r>
          </w:p>
          <w:p w14:paraId="0C3BD7ED" w14:textId="0E276808" w:rsidR="00E47636" w:rsidRPr="00E47636" w:rsidRDefault="00E47636" w:rsidP="00E47636">
            <w:pPr>
              <w:pStyle w:val="11table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</w:t>
            </w:r>
            <w:r w:rsidRPr="00E47636">
              <w:rPr>
                <w:rFonts w:ascii="Arial" w:hAnsi="Arial" w:cs="Arial"/>
                <w:b w:val="0"/>
                <w:sz w:val="24"/>
                <w:szCs w:val="24"/>
              </w:rPr>
              <w:t>he solution(s) must allow end to end management sourcing activity in full compliance with the Public Contracts Regulations 2015, national legislation and be flexible enough to undertake subsequent re-visions in the future.</w:t>
            </w:r>
          </w:p>
          <w:p w14:paraId="581425B7" w14:textId="77777777" w:rsidR="00E47636" w:rsidRPr="00E47636" w:rsidRDefault="00E47636" w:rsidP="00E47636">
            <w:pPr>
              <w:pStyle w:val="11table"/>
              <w:numPr>
                <w:ilvl w:val="0"/>
                <w:numId w:val="0"/>
              </w:numPr>
              <w:spacing w:after="120"/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7636">
              <w:rPr>
                <w:rFonts w:ascii="Arial" w:hAnsi="Arial" w:cs="Arial"/>
                <w:b w:val="0"/>
                <w:sz w:val="24"/>
                <w:szCs w:val="24"/>
              </w:rPr>
              <w:t>The solution(s) shall:</w:t>
            </w:r>
          </w:p>
          <w:p w14:paraId="31D21183" w14:textId="77777777" w:rsidR="00E47636" w:rsidRDefault="00E47636" w:rsidP="00E47636">
            <w:pPr>
              <w:pStyle w:val="11table"/>
              <w:numPr>
                <w:ilvl w:val="0"/>
                <w:numId w:val="47"/>
              </w:numPr>
              <w:ind w:left="714" w:hanging="357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7636">
              <w:rPr>
                <w:rFonts w:ascii="Arial" w:hAnsi="Arial" w:cs="Arial"/>
                <w:b w:val="0"/>
                <w:sz w:val="24"/>
                <w:szCs w:val="24"/>
              </w:rPr>
              <w:t>Support API approach to create a seamless solution, working in conjunction with existing CCS technological solutions.</w:t>
            </w:r>
          </w:p>
          <w:p w14:paraId="45E05D55" w14:textId="77777777" w:rsidR="00E47636" w:rsidRDefault="00E47636" w:rsidP="00E47636">
            <w:pPr>
              <w:pStyle w:val="11table"/>
              <w:numPr>
                <w:ilvl w:val="0"/>
                <w:numId w:val="47"/>
              </w:numPr>
              <w:ind w:left="714" w:hanging="357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7636">
              <w:rPr>
                <w:rFonts w:ascii="Arial" w:hAnsi="Arial" w:cs="Arial"/>
                <w:b w:val="0"/>
                <w:sz w:val="24"/>
                <w:szCs w:val="24"/>
              </w:rPr>
              <w:t>Ensure all solutions have capability to work in conjunction with each other, if more than one solution procured.</w:t>
            </w:r>
          </w:p>
          <w:p w14:paraId="7A0E086F" w14:textId="77777777" w:rsidR="00E47636" w:rsidRDefault="00E47636" w:rsidP="00E47636">
            <w:pPr>
              <w:pStyle w:val="11table"/>
              <w:numPr>
                <w:ilvl w:val="0"/>
                <w:numId w:val="47"/>
              </w:numPr>
              <w:ind w:left="714" w:hanging="357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7636">
              <w:rPr>
                <w:rFonts w:ascii="Arial" w:hAnsi="Arial" w:cs="Arial"/>
                <w:b w:val="0"/>
                <w:sz w:val="24"/>
                <w:szCs w:val="24"/>
              </w:rPr>
              <w:t>Provide a single point of contact for users and suppliers.</w:t>
            </w:r>
          </w:p>
          <w:p w14:paraId="485C091E" w14:textId="77777777" w:rsidR="00E47636" w:rsidRDefault="00E47636" w:rsidP="00E47636">
            <w:pPr>
              <w:pStyle w:val="11table"/>
              <w:numPr>
                <w:ilvl w:val="0"/>
                <w:numId w:val="47"/>
              </w:numPr>
              <w:ind w:left="714" w:hanging="357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7636">
              <w:rPr>
                <w:rFonts w:ascii="Arial" w:hAnsi="Arial" w:cs="Arial"/>
                <w:b w:val="0"/>
                <w:sz w:val="24"/>
                <w:szCs w:val="24"/>
              </w:rPr>
              <w:t>Provide comprehensive, reliable audit trails, process reporting and other related transparency controls.</w:t>
            </w:r>
          </w:p>
          <w:p w14:paraId="72B62F96" w14:textId="77777777" w:rsidR="00E47636" w:rsidRDefault="00E47636" w:rsidP="00E47636">
            <w:pPr>
              <w:pStyle w:val="11table"/>
              <w:numPr>
                <w:ilvl w:val="0"/>
                <w:numId w:val="47"/>
              </w:numPr>
              <w:ind w:left="714" w:hanging="357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7636">
              <w:rPr>
                <w:rFonts w:ascii="Arial" w:hAnsi="Arial" w:cs="Arial"/>
                <w:b w:val="0"/>
                <w:sz w:val="24"/>
                <w:szCs w:val="24"/>
              </w:rPr>
              <w:t>Ensure traceable supplier communications.</w:t>
            </w:r>
          </w:p>
          <w:p w14:paraId="1B7EC3CF" w14:textId="77777777" w:rsidR="00E47636" w:rsidRDefault="00E47636" w:rsidP="00E47636">
            <w:pPr>
              <w:pStyle w:val="11table"/>
              <w:numPr>
                <w:ilvl w:val="0"/>
                <w:numId w:val="47"/>
              </w:numPr>
              <w:ind w:left="714" w:hanging="357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7636">
              <w:rPr>
                <w:rFonts w:ascii="Arial" w:hAnsi="Arial" w:cs="Arial"/>
                <w:b w:val="0"/>
                <w:sz w:val="24"/>
                <w:szCs w:val="24"/>
              </w:rPr>
              <w:t>Export and import content data efficiently.</w:t>
            </w:r>
          </w:p>
          <w:p w14:paraId="453E12EB" w14:textId="692A8E8D" w:rsidR="00E47636" w:rsidRPr="00E47636" w:rsidRDefault="00E47636" w:rsidP="00E47636">
            <w:pPr>
              <w:pStyle w:val="11table"/>
              <w:numPr>
                <w:ilvl w:val="0"/>
                <w:numId w:val="47"/>
              </w:numPr>
              <w:ind w:left="714" w:hanging="357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7636">
              <w:rPr>
                <w:rFonts w:ascii="Arial" w:hAnsi="Arial" w:cs="Arial"/>
                <w:b w:val="0"/>
                <w:sz w:val="24"/>
                <w:szCs w:val="24"/>
              </w:rPr>
              <w:t xml:space="preserve">Be user friendly in terms of navigation, ensuring all tasks maximise efficiency.  </w:t>
            </w:r>
          </w:p>
          <w:p w14:paraId="6587FA34" w14:textId="3AC4330F" w:rsidR="00E47636" w:rsidRDefault="00E47636" w:rsidP="00E47636">
            <w:pPr>
              <w:pStyle w:val="11table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 w:rsidRPr="00E47636">
              <w:rPr>
                <w:rFonts w:ascii="Arial" w:hAnsi="Arial" w:cs="Arial"/>
                <w:b w:val="0"/>
                <w:sz w:val="24"/>
                <w:szCs w:val="24"/>
              </w:rPr>
              <w:t>See Framework Schedule 1 (Specification) for further details</w:t>
            </w:r>
          </w:p>
        </w:tc>
      </w:tr>
      <w:tr w:rsidR="00E47636" w:rsidRPr="002E6F19" w14:paraId="173C1A05" w14:textId="77777777" w:rsidTr="00856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EB1FA8C" w14:textId="77777777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14:paraId="3CE5BA41" w14:textId="77777777" w:rsidR="00E47636" w:rsidRPr="001F1120" w:rsidRDefault="00E47636" w:rsidP="00E47636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1F1120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</w:p>
          <w:p w14:paraId="52DDDA5A" w14:textId="77777777" w:rsidR="00E47636" w:rsidRPr="001F1120" w:rsidRDefault="00E47636" w:rsidP="00E47636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1F1120">
              <w:rPr>
                <w:rFonts w:ascii="Arial" w:hAnsi="Arial" w:cs="Arial"/>
                <w:bCs/>
                <w:sz w:val="24"/>
                <w:szCs w:val="24"/>
              </w:rPr>
              <w:t>Start Date</w:t>
            </w:r>
          </w:p>
          <w:p w14:paraId="542730F2" w14:textId="77777777" w:rsidR="00E47636" w:rsidRPr="001F1120" w:rsidRDefault="00E47636" w:rsidP="00E47636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7E8D8BE0" w14:textId="63FAF832" w:rsidR="00E47636" w:rsidRPr="00D63439" w:rsidRDefault="00D63439" w:rsidP="00E47636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</w:pPr>
            <w:r w:rsidRPr="00D63439">
              <w:rPr>
                <w:rFonts w:ascii="Arial" w:hAnsi="Arial" w:cs="Arial"/>
                <w:b w:val="0"/>
                <w:sz w:val="24"/>
                <w:szCs w:val="24"/>
              </w:rPr>
              <w:t>[REDACTED]</w:t>
            </w:r>
          </w:p>
        </w:tc>
      </w:tr>
      <w:tr w:rsidR="00E47636" w:rsidRPr="002E6F19" w14:paraId="45FFB44C" w14:textId="77777777" w:rsidTr="00413CAD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7BEFF37" w14:textId="77777777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DF92" w14:textId="77777777" w:rsidR="00E47636" w:rsidRPr="001F1120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1F1120">
              <w:rPr>
                <w:rFonts w:ascii="Arial" w:hAnsi="Arial" w:cs="Arial"/>
                <w:bCs/>
                <w:sz w:val="24"/>
                <w:szCs w:val="24"/>
              </w:rPr>
              <w:t>Framework Expiry Date</w:t>
            </w:r>
          </w:p>
          <w:p w14:paraId="7551D32B" w14:textId="77777777" w:rsidR="00E47636" w:rsidRPr="001F1120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F1F11EE" w14:textId="4C6E30F1" w:rsidR="00E47636" w:rsidRPr="00E47636" w:rsidRDefault="00D63439" w:rsidP="00E47636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 w:rsidRPr="00D63439"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  <w:tr w:rsidR="00E47636" w:rsidRPr="002E6F19" w14:paraId="79653F25" w14:textId="77777777" w:rsidTr="001F1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shd w:val="clear" w:color="auto" w:fill="FFFFFF" w:themeFill="background1"/>
          </w:tcPr>
          <w:p w14:paraId="7DB4A378" w14:textId="77777777" w:rsidR="00E47636" w:rsidRPr="001F1120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15F026F6" w14:textId="77777777" w:rsidR="00E47636" w:rsidRPr="001F1120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1F1120">
              <w:rPr>
                <w:rFonts w:ascii="Arial" w:hAnsi="Arial" w:cs="Arial"/>
                <w:bCs/>
                <w:sz w:val="24"/>
                <w:szCs w:val="24"/>
              </w:rPr>
              <w:t>Framework</w:t>
            </w:r>
          </w:p>
          <w:p w14:paraId="60DBF1C0" w14:textId="77777777" w:rsidR="00E47636" w:rsidRPr="001F1120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1F1120">
              <w:rPr>
                <w:rFonts w:ascii="Arial" w:hAnsi="Arial" w:cs="Arial"/>
                <w:bCs/>
                <w:sz w:val="24"/>
                <w:szCs w:val="24"/>
              </w:rPr>
              <w:t>Optional</w:t>
            </w:r>
          </w:p>
          <w:p w14:paraId="47A523EB" w14:textId="77777777" w:rsidR="00E47636" w:rsidRPr="001F1120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1F1120">
              <w:rPr>
                <w:rFonts w:ascii="Arial" w:hAnsi="Arial" w:cs="Arial"/>
                <w:bCs/>
                <w:sz w:val="24"/>
                <w:szCs w:val="24"/>
              </w:rPr>
              <w:t>Extension</w:t>
            </w:r>
          </w:p>
          <w:p w14:paraId="3913624A" w14:textId="67C42373" w:rsidR="00E47636" w:rsidRPr="001F1120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1F1120">
              <w:rPr>
                <w:rFonts w:ascii="Arial" w:hAnsi="Arial" w:cs="Arial"/>
                <w:bCs/>
                <w:sz w:val="24"/>
                <w:szCs w:val="24"/>
              </w:rPr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FFFFFF" w:themeFill="background1"/>
          </w:tcPr>
          <w:p w14:paraId="3EDE8370" w14:textId="3906B273" w:rsidR="00E47636" w:rsidRPr="001F1120" w:rsidRDefault="00E47636" w:rsidP="00E47636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 w:rsidRPr="001F1120">
              <w:rPr>
                <w:rFonts w:ascii="Arial" w:hAnsi="Arial" w:cs="Arial"/>
                <w:sz w:val="24"/>
                <w:szCs w:val="24"/>
              </w:rPr>
              <w:t xml:space="preserve">Not applicable. </w:t>
            </w:r>
          </w:p>
        </w:tc>
      </w:tr>
      <w:tr w:rsidR="00E47636" w:rsidRPr="002E6F19" w14:paraId="3055453F" w14:textId="77777777" w:rsidTr="00413CAD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C345804" w14:textId="77777777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C3890D3" w14:textId="77777777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Order</w:t>
            </w:r>
          </w:p>
          <w:p w14:paraId="3F2168BF" w14:textId="1E68E01A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569CBA6" w14:textId="0DA6AA6B" w:rsidR="00E47636" w:rsidRDefault="00E47636" w:rsidP="00E47636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 a</w:t>
            </w:r>
            <w:r w:rsidRPr="000C2302">
              <w:rPr>
                <w:rFonts w:ascii="Arial" w:hAnsi="Arial" w:cs="Arial"/>
                <w:sz w:val="24"/>
                <w:szCs w:val="24"/>
              </w:rPr>
              <w:t xml:space="preserve">ward </w:t>
            </w:r>
          </w:p>
          <w:p w14:paraId="3C6A5029" w14:textId="77777777" w:rsidR="00E47636" w:rsidRPr="000C2302" w:rsidRDefault="00E47636" w:rsidP="00E47636">
            <w:pPr>
              <w:pStyle w:val="ListParagraph"/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</w:p>
          <w:p w14:paraId="71E3197A" w14:textId="738169CB" w:rsidR="00E47636" w:rsidRPr="002E6F19" w:rsidRDefault="00E47636" w:rsidP="00E47636">
            <w:pPr>
              <w:spacing w:after="12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E6F19">
              <w:rPr>
                <w:rFonts w:ascii="Arial" w:hAnsi="Arial" w:cs="Arial"/>
                <w:sz w:val="24"/>
                <w:szCs w:val="24"/>
              </w:rPr>
              <w:t>ee Framework Schedule 7 (Call-o</w:t>
            </w:r>
            <w:r>
              <w:rPr>
                <w:rFonts w:ascii="Arial" w:hAnsi="Arial" w:cs="Arial"/>
                <w:sz w:val="24"/>
                <w:szCs w:val="24"/>
              </w:rPr>
              <w:t>ff Award Procedure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47636" w:rsidRPr="002E6F19" w14:paraId="0067112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24E5954" w14:textId="77777777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526D28" w14:textId="77777777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Incorporated Terms </w:t>
            </w:r>
          </w:p>
          <w:p w14:paraId="07F190A1" w14:textId="77777777" w:rsidR="00E47636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DF0EE7" w14:textId="314D9248" w:rsidR="00E47636" w:rsidRPr="002D3935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D3935">
              <w:rPr>
                <w:rFonts w:ascii="Arial" w:hAnsi="Arial" w:cs="Arial"/>
                <w:bCs/>
                <w:sz w:val="24"/>
                <w:szCs w:val="24"/>
              </w:rPr>
              <w:t>(together these documents form the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‘the Framework Contract’</w:t>
            </w:r>
            <w:r w:rsidRPr="002D393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514B9300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B535418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CE088B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92A7E95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6FBE8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043AF510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F2AF4F0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3E037148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51DA5AF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D69EBD5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63895299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3299F7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95F29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FD49E34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C301B37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2C5C462" w14:textId="77777777" w:rsidR="00E47636" w:rsidRPr="002E6F19" w:rsidRDefault="00E47636" w:rsidP="00E4763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80BA76A" w14:textId="34C2D40D" w:rsidR="00E47636" w:rsidRPr="002E6F19" w:rsidRDefault="00E47636" w:rsidP="00E476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The following documents are incorporated into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the Framework Contract. Where numbers are missing we are not using these schedules. If the documents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conflict, the following order of precedence 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applies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:</w:t>
            </w:r>
          </w:p>
          <w:p w14:paraId="12224FBF" w14:textId="4DEB6190" w:rsidR="00E47636" w:rsidRPr="002E6F19" w:rsidRDefault="00E47636" w:rsidP="00E47636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This Framework Award Form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(v3.0.2).</w:t>
            </w:r>
          </w:p>
          <w:p w14:paraId="7A2F74C1" w14:textId="69ED6575" w:rsidR="00E47636" w:rsidRPr="002E6F19" w:rsidRDefault="00E47636" w:rsidP="00E4763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Any Framework Special Terms (see Section 10</w:t>
            </w:r>
            <w:r>
              <w:rPr>
                <w:rFonts w:ascii="Arial" w:hAnsi="Arial" w:cs="Arial"/>
                <w:sz w:val="24"/>
                <w:szCs w:val="24"/>
              </w:rPr>
              <w:t xml:space="preserve"> ‘Framework Special Terms’ in this Framework Award Form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E2EB19" w14:textId="229E26A3" w:rsidR="00E47636" w:rsidRPr="002E6F19" w:rsidRDefault="00E47636" w:rsidP="00E47636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1 (Definitions) 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for RM6101. 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</w:p>
          <w:p w14:paraId="506A000A" w14:textId="283D132F" w:rsidR="00E47636" w:rsidRPr="002E6F19" w:rsidRDefault="00E47636" w:rsidP="00E47636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11 (Processing Data)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for RM6101. </w:t>
            </w:r>
          </w:p>
          <w:p w14:paraId="2EF8C599" w14:textId="4DBAA21C" w:rsidR="00E47636" w:rsidRDefault="00E47636" w:rsidP="00E47636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The following Schedules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for RM6101 eSourcing Platform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(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in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equal 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order of 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precedence):</w:t>
            </w:r>
          </w:p>
          <w:p w14:paraId="22C32664" w14:textId="77777777" w:rsidR="00E47636" w:rsidRPr="00AD3175" w:rsidRDefault="00E47636" w:rsidP="00E47636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1 (Specification) </w:t>
            </w:r>
          </w:p>
          <w:p w14:paraId="3BDEF80D" w14:textId="2F6D93C4" w:rsidR="00E47636" w:rsidRPr="00AD3175" w:rsidRDefault="00E47636" w:rsidP="00E47636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2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(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Tender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</w:t>
            </w:r>
          </w:p>
          <w:p w14:paraId="437F7F94" w14:textId="6E52BFBD" w:rsidR="00E47636" w:rsidRPr="002E6F19" w:rsidRDefault="00E47636" w:rsidP="00E47636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3 (Framework 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Prices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18CE517D" w14:textId="241F59B4" w:rsidR="00E47636" w:rsidRPr="002E6F19" w:rsidRDefault="00E47636" w:rsidP="00E47636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4 (Framework Management)</w:t>
            </w:r>
          </w:p>
          <w:p w14:paraId="1FF4AD90" w14:textId="0F1836D1" w:rsidR="00E47636" w:rsidRPr="002E6F19" w:rsidRDefault="00E47636" w:rsidP="00E47636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5 (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Management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Charges and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Information)</w:t>
            </w:r>
          </w:p>
          <w:p w14:paraId="5D91936D" w14:textId="06310F86" w:rsidR="00E47636" w:rsidRPr="002E6F19" w:rsidRDefault="00E47636" w:rsidP="00E47636">
            <w:pPr>
              <w:pStyle w:val="ListParagraph"/>
              <w:numPr>
                <w:ilvl w:val="1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6 (Order Form Template 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and Call-Off Schedules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including the following 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 Call-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Off Schedules: </w:t>
            </w:r>
          </w:p>
          <w:p w14:paraId="77EBB746" w14:textId="77777777" w:rsidR="00E47636" w:rsidRPr="002E6F19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1 (Transparency Reports)</w:t>
            </w:r>
          </w:p>
          <w:p w14:paraId="28E302AD" w14:textId="25D0EBF4" w:rsidR="00E47636" w:rsidRPr="002E6F19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 (Staff Transfer)</w:t>
            </w:r>
          </w:p>
          <w:p w14:paraId="0071D949" w14:textId="77777777" w:rsidR="00E47636" w:rsidRPr="0069287A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3 (Continuous Improvement)</w:t>
            </w:r>
          </w:p>
          <w:p w14:paraId="2AA96E95" w14:textId="206F7EA5" w:rsidR="00E47636" w:rsidRPr="0069287A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4 (Call-Off Tender)</w:t>
            </w:r>
          </w:p>
          <w:p w14:paraId="543E5CC9" w14:textId="1F740A8F" w:rsidR="00E47636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5 </w:t>
            </w:r>
            <w:r w:rsidRPr="0069287A">
              <w:rPr>
                <w:rStyle w:val="Emphasis"/>
                <w:rFonts w:ascii="Arial" w:hAnsi="Arial" w:cs="Arial"/>
                <w:sz w:val="24"/>
                <w:szCs w:val="24"/>
              </w:rPr>
              <w:t>(</w:t>
            </w: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Pricing Details)</w:t>
            </w:r>
          </w:p>
          <w:p w14:paraId="0CD51E65" w14:textId="42B97FA9" w:rsidR="00E47636" w:rsidRPr="00AD3175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6</w:t>
            </w: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Pr="0069287A">
              <w:rPr>
                <w:rStyle w:val="Emphasis"/>
                <w:rFonts w:ascii="Arial" w:hAnsi="Arial" w:cs="Arial"/>
                <w:sz w:val="24"/>
                <w:szCs w:val="24"/>
              </w:rPr>
              <w:t>(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ICT Services</w:t>
            </w: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777A8094" w14:textId="0C417F5A" w:rsidR="00E47636" w:rsidRPr="0069287A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7 (Key Supplier Staff)</w:t>
            </w:r>
          </w:p>
          <w:p w14:paraId="31A3ADBF" w14:textId="48AA20D1" w:rsidR="00E47636" w:rsidRPr="0069287A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8 (Business Continuity and Disaster Recovery)</w:t>
            </w:r>
          </w:p>
          <w:p w14:paraId="6F4D3527" w14:textId="1393CE6B" w:rsidR="00E47636" w:rsidRPr="0069287A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9 (Security)</w:t>
            </w:r>
          </w:p>
          <w:p w14:paraId="27CC70D6" w14:textId="1462A74A" w:rsidR="00E47636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10 (Exit Management)</w:t>
            </w:r>
          </w:p>
          <w:p w14:paraId="61635746" w14:textId="4483B7AA" w:rsidR="00E47636" w:rsidRPr="00AD3175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11</w:t>
            </w: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Pr="0069287A">
              <w:rPr>
                <w:rStyle w:val="Emphasis"/>
                <w:rFonts w:ascii="Arial" w:hAnsi="Arial" w:cs="Arial"/>
                <w:sz w:val="24"/>
                <w:szCs w:val="24"/>
              </w:rPr>
              <w:t>(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Installation Works</w:t>
            </w: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69119822" w14:textId="3FF964E2" w:rsidR="00E47636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lastRenderedPageBreak/>
              <w:t>Call-Off Schedule 12 (Clustering)</w:t>
            </w:r>
          </w:p>
          <w:p w14:paraId="0C29BC51" w14:textId="492BADF7" w:rsidR="00E47636" w:rsidRPr="00AD3175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13</w:t>
            </w: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Pr="0069287A">
              <w:rPr>
                <w:rStyle w:val="Emphasis"/>
                <w:rFonts w:ascii="Arial" w:hAnsi="Arial" w:cs="Arial"/>
                <w:sz w:val="24"/>
                <w:szCs w:val="24"/>
              </w:rPr>
              <w:t>(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Implementation Plan and Testing</w:t>
            </w: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0108AEE5" w14:textId="12D5EF61" w:rsidR="00E47636" w:rsidRPr="0069287A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14 (Service Levels)</w:t>
            </w:r>
          </w:p>
          <w:p w14:paraId="452A442F" w14:textId="0CE4BFB2" w:rsidR="00E47636" w:rsidRPr="0069287A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15 (Call-Off Contract Management)</w:t>
            </w:r>
          </w:p>
          <w:p w14:paraId="01869360" w14:textId="4A2295F8" w:rsidR="00E47636" w:rsidRPr="0069287A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16 (Benchmarking)</w:t>
            </w:r>
          </w:p>
          <w:p w14:paraId="2BBDBAB1" w14:textId="77777777" w:rsidR="00E47636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B97722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17 (MOD Terms)</w:t>
            </w: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</w:t>
            </w:r>
          </w:p>
          <w:p w14:paraId="315A8EE8" w14:textId="20A5CFBD" w:rsidR="00E47636" w:rsidRPr="00AD3175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 18</w:t>
            </w: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Pr="0069287A">
              <w:rPr>
                <w:rStyle w:val="Emphasis"/>
                <w:rFonts w:ascii="Arial" w:hAnsi="Arial" w:cs="Arial"/>
                <w:sz w:val="24"/>
                <w:szCs w:val="24"/>
              </w:rPr>
              <w:t>(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Background Checks</w:t>
            </w: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  <w:r w:rsidRPr="00AD3175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            </w:t>
            </w:r>
          </w:p>
          <w:p w14:paraId="7A292DEF" w14:textId="1D44386A" w:rsidR="00E47636" w:rsidRPr="0069287A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 19 (Scottish Law)      </w:t>
            </w:r>
          </w:p>
          <w:p w14:paraId="18D4359B" w14:textId="708AB216" w:rsidR="00E47636" w:rsidRPr="0069287A" w:rsidRDefault="00E47636" w:rsidP="00E47636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Call-Off Schedule 20 (Call-Off Specification)          </w:t>
            </w:r>
          </w:p>
          <w:p w14:paraId="1EE0376B" w14:textId="7EEF0DB4" w:rsidR="00E47636" w:rsidRPr="002E6F19" w:rsidRDefault="00E47636" w:rsidP="00E47636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9287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7 (Call-Off Award Procedure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3DC525FD" w14:textId="77777777" w:rsidR="00E47636" w:rsidRPr="002E6F19" w:rsidRDefault="00E47636" w:rsidP="00E47636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8 (Self Audit Certificate)</w:t>
            </w:r>
          </w:p>
          <w:p w14:paraId="0A3C7F4B" w14:textId="4849C090" w:rsidR="00E47636" w:rsidRDefault="00E47636" w:rsidP="00E47636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422E5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9 (Cyber Essentials Scheme) </w:t>
            </w:r>
          </w:p>
          <w:p w14:paraId="57AB4BA7" w14:textId="69372C09" w:rsidR="00E47636" w:rsidRDefault="00E47636" w:rsidP="00E47636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10 (NOT USED)</w:t>
            </w:r>
          </w:p>
          <w:p w14:paraId="2270B43D" w14:textId="6A54FA24" w:rsidR="00E47636" w:rsidRPr="006422E5" w:rsidRDefault="00E47636" w:rsidP="00E47636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11 (</w:t>
            </w:r>
            <w:bookmarkStart w:id="0" w:name="_GoBack"/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Security)</w:t>
            </w:r>
          </w:p>
          <w:p w14:paraId="210E49C7" w14:textId="27F76B2E" w:rsidR="00E47636" w:rsidRPr="002E6F19" w:rsidRDefault="00E47636" w:rsidP="00E47636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2 (Variation </w:t>
            </w:r>
            <w:bookmarkEnd w:id="0"/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Form)</w:t>
            </w:r>
          </w:p>
          <w:p w14:paraId="3C312718" w14:textId="5CD3A09A" w:rsidR="00E47636" w:rsidRPr="002E6F19" w:rsidRDefault="00E47636" w:rsidP="00E47636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3 (Insurance Requirements)</w:t>
            </w:r>
          </w:p>
          <w:p w14:paraId="44B5885A" w14:textId="4DFC22E6" w:rsidR="00E47636" w:rsidRPr="002E6F19" w:rsidRDefault="00E47636" w:rsidP="00E47636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4 (Commercially Sensitive Information)</w:t>
            </w:r>
          </w:p>
          <w:p w14:paraId="033CCD39" w14:textId="6E235557" w:rsidR="00E47636" w:rsidRPr="006422E5" w:rsidRDefault="00E47636" w:rsidP="00E47636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422E5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6 (Key Subcontractors)</w:t>
            </w:r>
          </w:p>
          <w:p w14:paraId="4E99C618" w14:textId="4ADA9FEE" w:rsidR="00E47636" w:rsidRPr="006422E5" w:rsidRDefault="00E47636" w:rsidP="00E47636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6422E5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7 (Financial Difficulties)</w:t>
            </w:r>
          </w:p>
          <w:p w14:paraId="7C515E02" w14:textId="7D2F0895" w:rsidR="00E47636" w:rsidRPr="006422E5" w:rsidRDefault="00E47636" w:rsidP="00E47636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422E5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8 (Guarantee)</w:t>
            </w:r>
          </w:p>
          <w:p w14:paraId="23BDD83D" w14:textId="7590A29F" w:rsidR="00E47636" w:rsidRPr="002E6F19" w:rsidRDefault="00E47636" w:rsidP="00E47636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oint Schedule 10 (Rectification Plan)</w:t>
            </w:r>
          </w:p>
          <w:p w14:paraId="69CD8AD7" w14:textId="54BB5A23" w:rsidR="00E47636" w:rsidRPr="005C2756" w:rsidRDefault="00E47636" w:rsidP="00E47636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CCS Core </w:t>
            </w:r>
            <w:r w:rsidRPr="005C2756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Terms (version 3.0.2)</w:t>
            </w:r>
          </w:p>
          <w:p w14:paraId="39CC583E" w14:textId="0F10E9D5" w:rsidR="00E47636" w:rsidRPr="002E6F19" w:rsidRDefault="00E47636" w:rsidP="00E47636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</w:t>
            </w:r>
            <w:r w:rsidRPr="002E6F19">
              <w:rPr>
                <w:rFonts w:ascii="Arial" w:hAnsi="Arial" w:cs="Arial"/>
                <w:sz w:val="24"/>
                <w:szCs w:val="24"/>
              </w:rPr>
              <w:t>5 (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Corporate Social Responsibility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for RM6101 eSourcing.</w:t>
            </w:r>
          </w:p>
          <w:p w14:paraId="72CA71BE" w14:textId="7428407D" w:rsidR="00E47636" w:rsidRPr="002D3935" w:rsidRDefault="00E47636" w:rsidP="00E4763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Framework Schedule 2 (Framework Tender) </w:t>
            </w:r>
            <w:r>
              <w:rPr>
                <w:rFonts w:ascii="Arial" w:hAnsi="Arial" w:cs="Arial"/>
                <w:sz w:val="24"/>
                <w:szCs w:val="24"/>
              </w:rPr>
              <w:t>for RM6101 Vehicle Purchase, as long as any part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 the Framework Tender</w:t>
            </w:r>
            <w:r>
              <w:rPr>
                <w:rFonts w:ascii="Arial" w:hAnsi="Arial" w:cs="Arial"/>
                <w:sz w:val="24"/>
                <w:szCs w:val="24"/>
              </w:rPr>
              <w:t xml:space="preserve"> that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offer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a better commercial position for CCS or Buyers (as decided by CCS) take precedence over the documents above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6BAA0A" w14:textId="581965D6" w:rsidR="00E47636" w:rsidRPr="002D3935" w:rsidRDefault="00E47636" w:rsidP="00E47636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E47636" w:rsidRPr="002E6F19" w14:paraId="698FEF14" w14:textId="77777777" w:rsidTr="00413CAD">
        <w:trPr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D09147B" w14:textId="33A4A092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3A61830" w14:textId="77777777" w:rsidR="00E47636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  <w:r>
              <w:rPr>
                <w:rFonts w:ascii="Arial" w:hAnsi="Arial" w:cs="Arial"/>
                <w:bCs/>
                <w:sz w:val="24"/>
                <w:szCs w:val="24"/>
              </w:rPr>
              <w:t>Special Terms</w:t>
            </w:r>
          </w:p>
          <w:p w14:paraId="7CA174D0" w14:textId="77777777" w:rsidR="00E47636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635EF8" w14:textId="774881BD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F632505" w14:textId="4D326C47" w:rsidR="00E47636" w:rsidRPr="002E6F19" w:rsidRDefault="00E47636" w:rsidP="00E47636">
            <w:pPr>
              <w:tabs>
                <w:tab w:val="left" w:pos="33"/>
              </w:tabs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63439">
              <w:rPr>
                <w:rFonts w:ascii="Arial" w:hAnsi="Arial" w:cs="Arial"/>
              </w:rPr>
              <w:t>N/A</w:t>
            </w:r>
          </w:p>
        </w:tc>
      </w:tr>
      <w:tr w:rsidR="00E47636" w:rsidRPr="002E6F19" w14:paraId="25010211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1D3D04B" w14:textId="77777777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EABB04" w14:textId="04FEFC3C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  <w:r>
              <w:rPr>
                <w:rFonts w:ascii="Arial" w:hAnsi="Arial" w:cs="Arial"/>
                <w:bCs/>
                <w:sz w:val="24"/>
                <w:szCs w:val="24"/>
              </w:rPr>
              <w:t>Charges</w:t>
            </w: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9156643" w14:textId="690E4B26" w:rsidR="00E47636" w:rsidRPr="002E6F19" w:rsidRDefault="00E47636" w:rsidP="00E47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Details in 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Framework Schedule 3 (Framework </w:t>
            </w:r>
            <w:r>
              <w:rPr>
                <w:rFonts w:ascii="Arial" w:hAnsi="Arial" w:cs="Arial"/>
                <w:sz w:val="24"/>
                <w:szCs w:val="24"/>
              </w:rPr>
              <w:t>Charges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47636" w:rsidRPr="002E6F19" w14:paraId="7AF3FC80" w14:textId="77777777" w:rsidTr="00413CAD">
        <w:trPr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B878F48" w14:textId="77777777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66BD" w14:textId="7D2AA3FF" w:rsidR="00E47636" w:rsidRPr="002E60FD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0FD">
              <w:rPr>
                <w:rFonts w:ascii="Arial" w:hAnsi="Arial" w:cs="Arial"/>
                <w:bCs/>
                <w:sz w:val="24"/>
                <w:szCs w:val="24"/>
              </w:rPr>
              <w:t>Insurance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40C25998" w14:textId="409AC8E8" w:rsidR="00E47636" w:rsidRPr="002E60FD" w:rsidRDefault="00E47636" w:rsidP="00E47636">
            <w:pPr>
              <w:pStyle w:val="11table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Details in Annex: Required Insurances of Joint Schedule 3 (Insurance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br/>
              <w:t>Requirements).</w:t>
            </w:r>
          </w:p>
        </w:tc>
      </w:tr>
      <w:tr w:rsidR="00E47636" w:rsidRPr="002E6F19" w14:paraId="74C52F7B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2B904F8" w14:textId="77777777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0F1096A" w14:textId="77777777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Cyber </w:t>
            </w:r>
          </w:p>
          <w:p w14:paraId="7F0059CF" w14:textId="4A03144E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F5C9FD5" w14:textId="6A3B38CF" w:rsidR="00E47636" w:rsidRDefault="00E47636" w:rsidP="00E47636">
            <w:pPr>
              <w:pStyle w:val="11table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Cyber Essentials Scheme Basic Certificate (or equivalent) prior to the framework commencement date. </w:t>
            </w:r>
          </w:p>
          <w:p w14:paraId="0F0959C2" w14:textId="08A2AA9D" w:rsidR="00E47636" w:rsidRPr="0069287A" w:rsidRDefault="00E47636" w:rsidP="00E47636">
            <w:pPr>
              <w:pStyle w:val="11table"/>
              <w:numPr>
                <w:ilvl w:val="0"/>
                <w:numId w:val="0"/>
              </w:numPr>
              <w:spacing w:after="120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Details in Framework Schedule 9 (Cyber Essentials Scheme). </w:t>
            </w:r>
          </w:p>
        </w:tc>
      </w:tr>
      <w:tr w:rsidR="00E47636" w:rsidRPr="002E6F19" w14:paraId="13BDFF29" w14:textId="77777777" w:rsidTr="00413CAD">
        <w:trPr>
          <w:trHeight w:val="7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BBB70E0" w14:textId="4B242522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E6307E" w14:textId="77777777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49DF39EC" w14:textId="26499CDA" w:rsidR="00E47636" w:rsidRPr="002E6F19" w:rsidRDefault="00E47636" w:rsidP="00E476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Supplier will pay, e</w:t>
            </w:r>
            <w:r w:rsidRPr="002E6F19">
              <w:rPr>
                <w:rFonts w:ascii="Arial" w:hAnsi="Arial" w:cs="Arial"/>
                <w:sz w:val="24"/>
                <w:szCs w:val="24"/>
              </w:rPr>
              <w:t>xcluding VAT</w:t>
            </w:r>
            <w:r w:rsidRPr="00E47636">
              <w:rPr>
                <w:rFonts w:ascii="Arial" w:hAnsi="Arial" w:cs="Arial"/>
                <w:sz w:val="24"/>
                <w:szCs w:val="24"/>
              </w:rPr>
              <w:t>, 1.5%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 all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2E6F19">
              <w:rPr>
                <w:rFonts w:ascii="Arial" w:hAnsi="Arial" w:cs="Arial"/>
                <w:sz w:val="24"/>
                <w:szCs w:val="24"/>
              </w:rPr>
              <w:t>Charges for the Deliverables invoic</w:t>
            </w:r>
            <w:r>
              <w:rPr>
                <w:rFonts w:ascii="Arial" w:hAnsi="Arial" w:cs="Arial"/>
                <w:sz w:val="24"/>
                <w:szCs w:val="24"/>
              </w:rPr>
              <w:t>ed to the Buyer under all Call-O</w:t>
            </w:r>
            <w:r w:rsidRPr="002E6F19">
              <w:rPr>
                <w:rFonts w:ascii="Arial" w:hAnsi="Arial" w:cs="Arial"/>
                <w:sz w:val="24"/>
                <w:szCs w:val="24"/>
              </w:rPr>
              <w:t>ff Contracts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47636" w:rsidRPr="002E6F19" w14:paraId="2228257D" w14:textId="77777777" w:rsidTr="00E666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177F4C7E" w14:textId="77777777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275BA1A" w14:textId="77777777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36B923B3" w14:textId="7EA5C8DD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Framework</w:t>
            </w:r>
          </w:p>
          <w:p w14:paraId="09A6372C" w14:textId="1D08A7B5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489F4BB4" w14:textId="6DD0A9FF" w:rsidR="00E47636" w:rsidRPr="002E6F19" w:rsidRDefault="00D63439" w:rsidP="00E47636">
            <w:pPr>
              <w:rPr>
                <w:rFonts w:ascii="Arial" w:hAnsi="Arial" w:cs="Arial"/>
                <w:sz w:val="24"/>
                <w:szCs w:val="24"/>
              </w:rPr>
            </w:pPr>
            <w:r w:rsidRPr="00D63439"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  <w:tr w:rsidR="00E47636" w:rsidRPr="002E6F19" w14:paraId="26D64EC4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AF27500" w14:textId="57F9DC0F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167A7B" w14:textId="77777777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27F682D" w14:textId="2965B593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355C091C" w14:textId="70ADB825" w:rsidR="00E47636" w:rsidRPr="002E6F19" w:rsidRDefault="00D63439" w:rsidP="00E47636">
            <w:pPr>
              <w:rPr>
                <w:rFonts w:ascii="Arial" w:hAnsi="Arial" w:cs="Arial"/>
                <w:sz w:val="24"/>
                <w:szCs w:val="24"/>
              </w:rPr>
            </w:pPr>
            <w:r w:rsidRPr="00D63439"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  <w:tr w:rsidR="00E47636" w:rsidRPr="002E6F19" w14:paraId="5D2E7BF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69875A5" w14:textId="77777777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DF389AA" w14:textId="77777777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21E5F683" w14:textId="42F5209D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26B3DCE8" w14:textId="33B8B791" w:rsidR="00E47636" w:rsidRPr="002E6F19" w:rsidRDefault="00D63439" w:rsidP="00E47636">
            <w:pPr>
              <w:rPr>
                <w:rFonts w:ascii="Arial" w:hAnsi="Arial" w:cs="Arial"/>
                <w:sz w:val="24"/>
                <w:szCs w:val="24"/>
              </w:rPr>
            </w:pPr>
            <w:r w:rsidRPr="00D63439"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  <w:tr w:rsidR="00E47636" w:rsidRPr="002E6F19" w14:paraId="160B2222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B565160" w14:textId="77777777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32EC448" w14:textId="77777777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Data Protection </w:t>
            </w:r>
          </w:p>
          <w:p w14:paraId="197CB4E2" w14:textId="642CF717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74E687B" w14:textId="1C667127" w:rsidR="00E47636" w:rsidRPr="002E6F19" w:rsidRDefault="00D63439" w:rsidP="00E47636">
            <w:pPr>
              <w:rPr>
                <w:rFonts w:ascii="Arial" w:hAnsi="Arial" w:cs="Arial"/>
                <w:sz w:val="24"/>
                <w:szCs w:val="24"/>
              </w:rPr>
            </w:pPr>
            <w:r w:rsidRPr="00D63439"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  <w:tr w:rsidR="00E47636" w:rsidRPr="002E6F19" w14:paraId="35D22811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17AB3B2" w14:textId="77777777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85C2039" w14:textId="77777777" w:rsidR="00E47636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Supplier</w:t>
            </w:r>
          </w:p>
          <w:p w14:paraId="5703F338" w14:textId="77777777" w:rsidR="00E47636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Security </w:t>
            </w:r>
          </w:p>
          <w:p w14:paraId="0B4C9872" w14:textId="1F29CDD9" w:rsidR="00E47636" w:rsidRPr="002E6F19" w:rsidRDefault="003F0235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4810CBB" w14:textId="72ACB214" w:rsidR="00E47636" w:rsidRPr="002E6F19" w:rsidRDefault="00D63439" w:rsidP="00E47636">
            <w:pPr>
              <w:rPr>
                <w:rFonts w:ascii="Arial" w:hAnsi="Arial" w:cs="Arial"/>
                <w:sz w:val="24"/>
                <w:szCs w:val="24"/>
              </w:rPr>
            </w:pPr>
            <w:r w:rsidRPr="00D63439"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  <w:tr w:rsidR="00E47636" w:rsidRPr="002E6F19" w14:paraId="42FCF6B7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A22751E" w14:textId="614D1C85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F976325" w14:textId="77777777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6F3E966" w14:textId="4DC377A1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64DD54F" w14:textId="25E71C7C" w:rsidR="00E47636" w:rsidRPr="002E6F19" w:rsidRDefault="00D63439" w:rsidP="00E47636">
            <w:pPr>
              <w:rPr>
                <w:rFonts w:ascii="Arial" w:hAnsi="Arial" w:cs="Arial"/>
                <w:sz w:val="24"/>
                <w:szCs w:val="24"/>
              </w:rPr>
            </w:pPr>
            <w:r w:rsidRPr="00D63439"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</w:tbl>
    <w:p w14:paraId="06B66B59" w14:textId="77777777" w:rsidR="00E47636" w:rsidRDefault="00E47636">
      <w:r>
        <w:rPr>
          <w:b/>
        </w:rPr>
        <w:br w:type="page"/>
      </w:r>
    </w:p>
    <w:tbl>
      <w:tblPr>
        <w:tblStyle w:val="LightList"/>
        <w:tblW w:w="10530" w:type="dxa"/>
        <w:tblInd w:w="-730" w:type="dxa"/>
        <w:tblLayout w:type="fixed"/>
        <w:tblLook w:val="0000" w:firstRow="0" w:lastRow="0" w:firstColumn="0" w:lastColumn="0" w:noHBand="0" w:noVBand="0"/>
      </w:tblPr>
      <w:tblGrid>
        <w:gridCol w:w="436"/>
        <w:gridCol w:w="1844"/>
        <w:gridCol w:w="8250"/>
      </w:tblGrid>
      <w:tr w:rsidR="00E47636" w:rsidRPr="002E6F19" w14:paraId="4ADC11E6" w14:textId="77777777" w:rsidTr="001F1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429381C" w14:textId="23FB9CAD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C5A6821" w14:textId="27AFAFBB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3FD78A29" w14:textId="63098AEC" w:rsidR="00E47636" w:rsidRPr="002E6F19" w:rsidRDefault="00D63439" w:rsidP="00E47636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63439"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  <w:tr w:rsidR="00E47636" w:rsidRPr="002E6F19" w14:paraId="4A62685E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AA358F6" w14:textId="057BD5B9" w:rsidR="00E47636" w:rsidRPr="002E6F19" w:rsidRDefault="00E47636" w:rsidP="00E47636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7B39B0" w14:textId="77777777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CCS </w:t>
            </w:r>
          </w:p>
          <w:p w14:paraId="4798CD67" w14:textId="42610122" w:rsidR="00E47636" w:rsidRPr="002E6F19" w:rsidRDefault="00E47636" w:rsidP="00E4763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6ACCB5AC" w14:textId="6C46537D" w:rsidR="00E47636" w:rsidRPr="002E6F19" w:rsidRDefault="00D63439" w:rsidP="00E47636">
            <w:pPr>
              <w:rPr>
                <w:rFonts w:ascii="Arial" w:hAnsi="Arial" w:cs="Arial"/>
                <w:sz w:val="24"/>
                <w:szCs w:val="24"/>
              </w:rPr>
            </w:pPr>
            <w:r w:rsidRPr="00D63439">
              <w:rPr>
                <w:rFonts w:ascii="Arial" w:hAnsi="Arial" w:cs="Arial"/>
                <w:sz w:val="24"/>
                <w:szCs w:val="24"/>
              </w:rPr>
              <w:t>[REDACTED]</w:t>
            </w:r>
          </w:p>
        </w:tc>
      </w:tr>
    </w:tbl>
    <w:p w14:paraId="3C4AB2BE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p w14:paraId="18B7FFA3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D378AB" w:rsidRPr="002E6F19" w14:paraId="4F806B6B" w14:textId="77777777" w:rsidTr="00D3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5D6D72C" w14:textId="77777777" w:rsidR="00D378AB" w:rsidRPr="002E6F19" w:rsidRDefault="0052136E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7E098D58" w14:textId="77777777" w:rsidR="00D378AB" w:rsidRPr="002E6F19" w:rsidRDefault="0052136E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>For and on behalf of CCS:</w:t>
            </w:r>
          </w:p>
        </w:tc>
      </w:tr>
      <w:tr w:rsidR="00D378AB" w:rsidRPr="002E6F19" w14:paraId="6EFE514C" w14:textId="77777777" w:rsidTr="00C90D8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CA5CADB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63E503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4655796F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14:paraId="58206CE4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7E236C8A" w14:textId="77777777" w:rsidTr="00C9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D81D516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8D865DC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50C8A3F4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14:paraId="3C46AB39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5EA9A18A" w14:textId="77777777" w:rsidTr="00C90D8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007EB3C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AD83570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1386DEF5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14:paraId="38242B9B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13FB4C2C" w14:textId="77777777" w:rsidTr="00C9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CA708DF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F0C0F68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2CB7CBB2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14:paraId="220E2702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2AA602A9" w14:textId="77777777" w:rsidR="00D378AB" w:rsidRPr="004F0EF4" w:rsidRDefault="00D378AB">
      <w:pPr>
        <w:pStyle w:val="ListParagraph"/>
        <w:ind w:left="792"/>
        <w:rPr>
          <w:rStyle w:val="Emphasis"/>
          <w:rFonts w:ascii="Arial" w:hAnsi="Arial" w:cs="Arial"/>
        </w:rPr>
      </w:pPr>
      <w:bookmarkStart w:id="1" w:name="LASTCURSORPOSITION"/>
      <w:bookmarkEnd w:id="1"/>
    </w:p>
    <w:sectPr w:rsidR="00D378AB" w:rsidRPr="004F0EF4" w:rsidSect="00E5592B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71F4F" w14:textId="77777777" w:rsidR="006068CB" w:rsidRDefault="006068CB">
      <w:pPr>
        <w:spacing w:after="0" w:line="240" w:lineRule="auto"/>
      </w:pPr>
      <w:r>
        <w:separator/>
      </w:r>
    </w:p>
  </w:endnote>
  <w:endnote w:type="continuationSeparator" w:id="0">
    <w:p w14:paraId="242CC1B1" w14:textId="77777777" w:rsidR="006068CB" w:rsidRDefault="006068CB">
      <w:pPr>
        <w:spacing w:after="0" w:line="240" w:lineRule="auto"/>
      </w:pPr>
      <w:r>
        <w:continuationSeparator/>
      </w:r>
    </w:p>
  </w:endnote>
  <w:endnote w:type="continuationNotice" w:id="1">
    <w:p w14:paraId="3C69C2FE" w14:textId="77777777" w:rsidR="006068CB" w:rsidRDefault="006068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STZhongsong">
    <w:altName w:val="Meiryo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0F9B9" w14:textId="77777777" w:rsidR="005B1B1B" w:rsidRPr="00333FBD" w:rsidRDefault="005B1B1B" w:rsidP="000662CD">
    <w:pPr>
      <w:tabs>
        <w:tab w:val="center" w:pos="4513"/>
        <w:tab w:val="right" w:pos="9026"/>
      </w:tabs>
      <w:spacing w:after="0"/>
      <w:rPr>
        <w:color w:val="A6A6A6" w:themeColor="background1" w:themeShade="A6"/>
        <w:sz w:val="18"/>
        <w:szCs w:val="18"/>
      </w:rPr>
    </w:pPr>
  </w:p>
  <w:p w14:paraId="471151DA" w14:textId="7CF7C51C" w:rsidR="000662CD" w:rsidRPr="00333FBD" w:rsidRDefault="000662CD" w:rsidP="000662CD">
    <w:pPr>
      <w:tabs>
        <w:tab w:val="center" w:pos="4513"/>
        <w:tab w:val="right" w:pos="9026"/>
      </w:tabs>
      <w:spacing w:after="0"/>
      <w:rPr>
        <w:rFonts w:ascii="Arial" w:hAnsi="Arial" w:cs="Arial"/>
        <w:sz w:val="18"/>
        <w:szCs w:val="18"/>
      </w:rPr>
    </w:pPr>
    <w:r w:rsidRPr="00333FBD">
      <w:rPr>
        <w:rFonts w:ascii="Arial" w:hAnsi="Arial" w:cs="Arial"/>
        <w:sz w:val="18"/>
        <w:szCs w:val="18"/>
      </w:rPr>
      <w:t>Framework Ref: RM</w:t>
    </w:r>
    <w:r w:rsidR="00950C40">
      <w:rPr>
        <w:rFonts w:ascii="Arial" w:hAnsi="Arial" w:cs="Arial"/>
        <w:sz w:val="18"/>
        <w:szCs w:val="18"/>
      </w:rPr>
      <w:t>6101 eSourcing</w:t>
    </w:r>
    <w:r w:rsidR="00E47636">
      <w:rPr>
        <w:rFonts w:ascii="Arial" w:hAnsi="Arial" w:cs="Arial"/>
        <w:sz w:val="18"/>
        <w:szCs w:val="18"/>
      </w:rPr>
      <w:t xml:space="preserve"> Platform</w:t>
    </w:r>
    <w:r w:rsidRPr="00333FBD">
      <w:rPr>
        <w:rFonts w:ascii="Arial" w:hAnsi="Arial" w:cs="Arial"/>
        <w:sz w:val="18"/>
        <w:szCs w:val="18"/>
      </w:rPr>
      <w:tab/>
      <w:t xml:space="preserve">                                           </w:t>
    </w:r>
  </w:p>
  <w:p w14:paraId="7E7DE2BF" w14:textId="7F559094" w:rsidR="000662CD" w:rsidRPr="00333FBD" w:rsidRDefault="00413CAD" w:rsidP="000662CD">
    <w:pPr>
      <w:pStyle w:val="Footer"/>
      <w:rPr>
        <w:rFonts w:ascii="Arial" w:hAnsi="Arial" w:cs="Arial"/>
        <w:sz w:val="18"/>
        <w:szCs w:val="18"/>
      </w:rPr>
    </w:pPr>
    <w:r w:rsidRPr="00333FBD">
      <w:rPr>
        <w:rFonts w:ascii="Arial" w:hAnsi="Arial" w:cs="Arial"/>
        <w:sz w:val="18"/>
        <w:szCs w:val="18"/>
      </w:rPr>
      <w:t>Project Version: v</w:t>
    </w:r>
    <w:r w:rsidR="00950C40">
      <w:rPr>
        <w:rFonts w:ascii="Arial" w:hAnsi="Arial" w:cs="Arial"/>
        <w:sz w:val="18"/>
        <w:szCs w:val="18"/>
      </w:rPr>
      <w:t>0.1</w:t>
    </w:r>
    <w:r w:rsidR="000662CD" w:rsidRPr="00333FBD">
      <w:rPr>
        <w:rFonts w:ascii="Arial" w:hAnsi="Arial" w:cs="Arial"/>
        <w:sz w:val="18"/>
        <w:szCs w:val="18"/>
      </w:rPr>
      <w:tab/>
    </w:r>
    <w:r w:rsidR="000662CD" w:rsidRPr="00333FBD">
      <w:rPr>
        <w:rFonts w:ascii="Arial" w:hAnsi="Arial" w:cs="Arial"/>
        <w:sz w:val="18"/>
        <w:szCs w:val="18"/>
      </w:rPr>
      <w:tab/>
      <w:t xml:space="preserve"> </w:t>
    </w:r>
    <w:r w:rsidR="000662CD" w:rsidRPr="00333FBD">
      <w:rPr>
        <w:rFonts w:ascii="Arial" w:hAnsi="Arial" w:cs="Arial"/>
        <w:sz w:val="18"/>
        <w:szCs w:val="18"/>
      </w:rPr>
      <w:fldChar w:fldCharType="begin"/>
    </w:r>
    <w:r w:rsidR="000662CD" w:rsidRPr="00333FBD">
      <w:rPr>
        <w:rFonts w:ascii="Arial" w:hAnsi="Arial" w:cs="Arial"/>
        <w:sz w:val="18"/>
        <w:szCs w:val="18"/>
      </w:rPr>
      <w:instrText xml:space="preserve"> PAGE   \* MERGEFORMAT </w:instrText>
    </w:r>
    <w:r w:rsidR="000662CD" w:rsidRPr="00333FBD">
      <w:rPr>
        <w:rFonts w:ascii="Arial" w:hAnsi="Arial" w:cs="Arial"/>
        <w:sz w:val="18"/>
        <w:szCs w:val="18"/>
      </w:rPr>
      <w:fldChar w:fldCharType="separate"/>
    </w:r>
    <w:r w:rsidR="00D63439">
      <w:rPr>
        <w:rFonts w:ascii="Arial" w:hAnsi="Arial" w:cs="Arial"/>
        <w:noProof/>
        <w:sz w:val="18"/>
        <w:szCs w:val="18"/>
      </w:rPr>
      <w:t>6</w:t>
    </w:r>
    <w:r w:rsidR="000662CD" w:rsidRPr="00333FBD">
      <w:rPr>
        <w:rFonts w:ascii="Arial" w:hAnsi="Arial" w:cs="Arial"/>
        <w:noProof/>
        <w:sz w:val="18"/>
        <w:szCs w:val="18"/>
      </w:rPr>
      <w:fldChar w:fldCharType="end"/>
    </w:r>
  </w:p>
  <w:p w14:paraId="201503C9" w14:textId="3E757963" w:rsidR="000662CD" w:rsidRPr="00E5592B" w:rsidRDefault="005B1B1B" w:rsidP="000662CD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sz w:val="20"/>
      </w:rPr>
    </w:pPr>
    <w:r w:rsidRPr="00333FBD">
      <w:rPr>
        <w:rFonts w:ascii="Arial" w:hAnsi="Arial" w:cs="Arial"/>
        <w:sz w:val="18"/>
        <w:szCs w:val="18"/>
      </w:rPr>
      <w:t>Model Version</w:t>
    </w:r>
    <w:r w:rsidR="000662CD" w:rsidRPr="00333FBD">
      <w:rPr>
        <w:rFonts w:ascii="Arial" w:hAnsi="Arial" w:cs="Arial"/>
        <w:sz w:val="18"/>
        <w:szCs w:val="18"/>
      </w:rPr>
      <w:t xml:space="preserve">: </w:t>
    </w:r>
    <w:r w:rsidR="00042537" w:rsidRPr="00333FBD">
      <w:rPr>
        <w:rFonts w:ascii="Arial" w:hAnsi="Arial" w:cs="Arial"/>
        <w:sz w:val="18"/>
        <w:szCs w:val="18"/>
      </w:rPr>
      <w:t>v3.</w:t>
    </w:r>
    <w:r w:rsidR="00F30003" w:rsidRPr="00333FBD">
      <w:rPr>
        <w:rFonts w:ascii="Arial" w:hAnsi="Arial" w:cs="Arial"/>
        <w:sz w:val="18"/>
        <w:szCs w:val="18"/>
      </w:rPr>
      <w:t>1</w:t>
    </w:r>
    <w:r w:rsidR="000662CD" w:rsidRPr="00333FBD">
      <w:rPr>
        <w:rFonts w:ascii="Arial" w:hAnsi="Arial" w:cs="Arial"/>
        <w:sz w:val="18"/>
        <w:szCs w:val="18"/>
      </w:rPr>
      <w:tab/>
    </w:r>
    <w:r w:rsidR="000662CD" w:rsidRPr="00E5592B">
      <w:rPr>
        <w:rFonts w:ascii="Arial" w:eastAsia="Times New Roman" w:hAnsi="Arial" w:cs="Arial"/>
        <w:sz w:val="20"/>
      </w:rPr>
      <w:tab/>
    </w:r>
    <w:r w:rsidR="000662CD" w:rsidRPr="00E5592B">
      <w:rPr>
        <w:rFonts w:ascii="Arial" w:eastAsia="Times New Roman" w:hAnsi="Arial" w:cs="Arial"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09592" w14:textId="77777777" w:rsidR="00E40448" w:rsidRDefault="00E40448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174F266D" w14:textId="77777777" w:rsidR="00117B60" w:rsidRPr="00E40448" w:rsidRDefault="00117B60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Framework Ref: RM</w:t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                                          </w:t>
    </w:r>
  </w:p>
  <w:p w14:paraId="5281D7D2" w14:textId="23CDECE7" w:rsidR="00117B60" w:rsidRPr="00E40448" w:rsidRDefault="00117B60" w:rsidP="00117B60">
    <w:pPr>
      <w:pStyle w:val="Footer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Project Version: v1.0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</w:t>
    </w:r>
    <w:r w:rsidRPr="00E40448">
      <w:rPr>
        <w:rFonts w:ascii="Arial" w:hAnsi="Arial" w:cs="Arial"/>
        <w:color w:val="A6A6A6" w:themeColor="background1" w:themeShade="A6"/>
        <w:sz w:val="20"/>
      </w:rPr>
      <w:fldChar w:fldCharType="begin"/>
    </w:r>
    <w:r w:rsidRPr="00E40448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Pr="00E40448">
      <w:rPr>
        <w:rFonts w:ascii="Arial" w:hAnsi="Arial" w:cs="Arial"/>
        <w:color w:val="A6A6A6" w:themeColor="background1" w:themeShade="A6"/>
        <w:sz w:val="20"/>
      </w:rPr>
      <w:fldChar w:fldCharType="separate"/>
    </w:r>
    <w:r w:rsidR="00E5592B">
      <w:rPr>
        <w:rFonts w:ascii="Arial" w:hAnsi="Arial" w:cs="Arial"/>
        <w:noProof/>
        <w:color w:val="A6A6A6" w:themeColor="background1" w:themeShade="A6"/>
        <w:sz w:val="20"/>
      </w:rPr>
      <w:t>2</w:t>
    </w:r>
    <w:r w:rsidRPr="00E40448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14:paraId="5A418448" w14:textId="4CEEC9A4" w:rsidR="0052136E" w:rsidRPr="00E40448" w:rsidRDefault="00117B60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 xml:space="preserve">Model </w:t>
    </w:r>
    <w:proofErr w:type="gramStart"/>
    <w:r w:rsidRPr="00E40448">
      <w:rPr>
        <w:rFonts w:ascii="Arial" w:hAnsi="Arial" w:cs="Arial"/>
        <w:color w:val="A6A6A6" w:themeColor="background1" w:themeShade="A6"/>
        <w:sz w:val="20"/>
      </w:rPr>
      <w:t>Version :</w:t>
    </w:r>
    <w:proofErr w:type="gramEnd"/>
    <w:r w:rsidRPr="00E40448">
      <w:rPr>
        <w:rFonts w:ascii="Arial" w:hAnsi="Arial" w:cs="Arial"/>
        <w:color w:val="A6A6A6" w:themeColor="background1" w:themeShade="A6"/>
        <w:sz w:val="20"/>
      </w:rPr>
      <w:t xml:space="preserve"> v2.</w:t>
    </w:r>
    <w:r w:rsidR="00731E60" w:rsidRPr="00E40448">
      <w:rPr>
        <w:rFonts w:ascii="Arial" w:hAnsi="Arial" w:cs="Arial"/>
        <w:color w:val="A6A6A6" w:themeColor="background1" w:themeShade="A6"/>
        <w:sz w:val="20"/>
      </w:rPr>
      <w:t>9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="0052136E"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  <w:r w:rsidR="0052136E"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DCEA1" w14:textId="77777777" w:rsidR="006068CB" w:rsidRDefault="006068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3E58B5" w14:textId="77777777" w:rsidR="006068CB" w:rsidRDefault="006068CB">
      <w:pPr>
        <w:spacing w:after="0" w:line="240" w:lineRule="auto"/>
      </w:pPr>
      <w:r>
        <w:continuationSeparator/>
      </w:r>
    </w:p>
  </w:footnote>
  <w:footnote w:type="continuationNotice" w:id="1">
    <w:p w14:paraId="4C4DC89B" w14:textId="77777777" w:rsidR="006068CB" w:rsidRDefault="006068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DC5F6" w14:textId="16CD2F4F" w:rsidR="00E5592B" w:rsidRPr="00333FBD" w:rsidRDefault="00E5592B">
    <w:pPr>
      <w:pStyle w:val="Header"/>
      <w:rPr>
        <w:rFonts w:ascii="Arial" w:hAnsi="Arial" w:cs="Arial"/>
        <w:sz w:val="18"/>
        <w:szCs w:val="18"/>
      </w:rPr>
    </w:pPr>
    <w:r w:rsidRPr="00333FBD">
      <w:rPr>
        <w:rFonts w:ascii="Arial" w:hAnsi="Arial" w:cs="Arial"/>
        <w:sz w:val="18"/>
        <w:szCs w:val="18"/>
      </w:rPr>
      <w:t>Framework Award Form</w:t>
    </w:r>
  </w:p>
  <w:p w14:paraId="52C2D0B2" w14:textId="589C99BA" w:rsidR="00E5592B" w:rsidRPr="00333FBD" w:rsidRDefault="00E5592B">
    <w:pPr>
      <w:pStyle w:val="Header"/>
      <w:rPr>
        <w:rFonts w:ascii="Arial" w:hAnsi="Arial" w:cs="Arial"/>
        <w:sz w:val="18"/>
        <w:szCs w:val="18"/>
      </w:rPr>
    </w:pPr>
    <w:r w:rsidRPr="00333FBD">
      <w:rPr>
        <w:rFonts w:ascii="Arial" w:hAnsi="Arial" w:cs="Arial"/>
        <w:sz w:val="18"/>
        <w:szCs w:val="18"/>
      </w:rPr>
      <w:t>Crown Copyright 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D163A" w14:textId="71424DD1" w:rsidR="0097006B" w:rsidRPr="00E40448" w:rsidRDefault="0097006B" w:rsidP="0097006B">
    <w:pPr>
      <w:pStyle w:val="Header"/>
      <w:rPr>
        <w:rFonts w:ascii="Arial" w:hAnsi="Arial" w:cs="Arial"/>
        <w:b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b/>
        <w:color w:val="A6A6A6" w:themeColor="background1" w:themeShade="A6"/>
        <w:sz w:val="20"/>
        <w:szCs w:val="20"/>
      </w:rPr>
      <w:t>Framework Award Form</w:t>
    </w:r>
  </w:p>
  <w:p w14:paraId="0B0A9760" w14:textId="6763014A" w:rsidR="0097006B" w:rsidRPr="00E40448" w:rsidRDefault="0097006B" w:rsidP="0097006B">
    <w:pPr>
      <w:pStyle w:val="Header"/>
      <w:rPr>
        <w:rFonts w:ascii="Arial" w:hAnsi="Arial" w:cs="Arial"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color w:val="A6A6A6" w:themeColor="background1" w:themeShade="A6"/>
        <w:sz w:val="20"/>
        <w:szCs w:val="20"/>
      </w:rPr>
      <w:t>Crown Copyright</w:t>
    </w:r>
    <w:r w:rsidR="00E40448">
      <w:rPr>
        <w:rFonts w:ascii="Arial" w:hAnsi="Arial" w:cs="Arial"/>
        <w:color w:val="A6A6A6" w:themeColor="background1" w:themeShade="A6"/>
        <w:sz w:val="20"/>
        <w:szCs w:val="20"/>
        <w:lang w:eastAsia="en-GB"/>
      </w:rPr>
      <w:t xml:space="preserve"> 2018</w:t>
    </w:r>
  </w:p>
  <w:p w14:paraId="67487BAA" w14:textId="77777777" w:rsidR="0097006B" w:rsidRPr="0097006B" w:rsidRDefault="0097006B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9DC"/>
    <w:multiLevelType w:val="multilevel"/>
    <w:tmpl w:val="E88CF3DC"/>
    <w:styleLink w:val="WWOutlineListStyle8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Heading5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pStyle w:val="Heading7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pStyle w:val="Heading8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"/>
      <w:lvlJc w:val="left"/>
    </w:lvl>
  </w:abstractNum>
  <w:abstractNum w:abstractNumId="1" w15:restartNumberingAfterBreak="0">
    <w:nsid w:val="03184D37"/>
    <w:multiLevelType w:val="hybridMultilevel"/>
    <w:tmpl w:val="F98C190A"/>
    <w:lvl w:ilvl="0" w:tplc="FC8C19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EC164D"/>
    <w:multiLevelType w:val="hybridMultilevel"/>
    <w:tmpl w:val="7F5C4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F72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1E6EEC"/>
    <w:multiLevelType w:val="multilevel"/>
    <w:tmpl w:val="5EA08C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pStyle w:val="Style7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pStyle w:val="Style8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pStyle w:val="Style9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pStyle w:val="Style10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6" w15:restartNumberingAfterBreak="0">
    <w:nsid w:val="0900792C"/>
    <w:multiLevelType w:val="multilevel"/>
    <w:tmpl w:val="B442EF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658"/>
    <w:multiLevelType w:val="multilevel"/>
    <w:tmpl w:val="C430FE5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143D2C9E"/>
    <w:multiLevelType w:val="multilevel"/>
    <w:tmpl w:val="C9FE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3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566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14E65EC1"/>
    <w:multiLevelType w:val="multilevel"/>
    <w:tmpl w:val="A55643D2"/>
    <w:styleLink w:val="LFO10"/>
    <w:lvl w:ilvl="0">
      <w:start w:val="1"/>
      <w:numFmt w:val="decimal"/>
      <w:pStyle w:val="GPSL6numbered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17345018"/>
    <w:multiLevelType w:val="multilevel"/>
    <w:tmpl w:val="FCFA9F5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9807978"/>
    <w:multiLevelType w:val="hybridMultilevel"/>
    <w:tmpl w:val="AAAE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2252B"/>
    <w:multiLevelType w:val="multilevel"/>
    <w:tmpl w:val="53066432"/>
    <w:styleLink w:val="WWOutlineListStyle4"/>
    <w:lvl w:ilvl="0">
      <w:start w:val="1"/>
      <w:numFmt w:val="decimal"/>
      <w:pStyle w:val="GPSL4boldheading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018032A"/>
    <w:multiLevelType w:val="hybridMultilevel"/>
    <w:tmpl w:val="FF3AE114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4" w15:restartNumberingAfterBreak="0">
    <w:nsid w:val="220F3F68"/>
    <w:multiLevelType w:val="multilevel"/>
    <w:tmpl w:val="D9786C6C"/>
    <w:lvl w:ilvl="0">
      <w:start w:val="1"/>
      <w:numFmt w:val="decimal"/>
      <w:lvlText w:val="%1"/>
      <w:lvlJc w:val="left"/>
      <w:pPr>
        <w:ind w:left="1660" w:hanging="720"/>
      </w:pPr>
      <w:rPr>
        <w:rFonts w:hint="default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3">
      <w:start w:val="1"/>
      <w:numFmt w:val="lowerLetter"/>
      <w:lvlText w:val="(%4)"/>
      <w:lvlJc w:val="left"/>
      <w:pPr>
        <w:ind w:left="2738" w:hanging="358"/>
      </w:pPr>
      <w:rPr>
        <w:rFonts w:ascii="Arial" w:eastAsia="Arial" w:hAnsi="Arial" w:cs="Arial" w:hint="default"/>
        <w:w w:val="100"/>
        <w:sz w:val="22"/>
        <w:szCs w:val="22"/>
        <w:lang w:val="en-GB" w:eastAsia="en-GB" w:bidi="en-GB"/>
      </w:rPr>
    </w:lvl>
    <w:lvl w:ilvl="4">
      <w:numFmt w:val="bullet"/>
      <w:lvlText w:val="•"/>
      <w:lvlJc w:val="left"/>
      <w:pPr>
        <w:ind w:left="4802" w:hanging="358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833" w:hanging="358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6864" w:hanging="358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7895" w:hanging="358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8926" w:hanging="358"/>
      </w:pPr>
      <w:rPr>
        <w:rFonts w:hint="default"/>
        <w:lang w:val="en-GB" w:eastAsia="en-GB" w:bidi="en-GB"/>
      </w:rPr>
    </w:lvl>
  </w:abstractNum>
  <w:abstractNum w:abstractNumId="15" w15:restartNumberingAfterBreak="0">
    <w:nsid w:val="22C2313A"/>
    <w:multiLevelType w:val="multilevel"/>
    <w:tmpl w:val="770A55A0"/>
    <w:styleLink w:val="LFO13"/>
    <w:lvl w:ilvl="0">
      <w:start w:val="1"/>
      <w:numFmt w:val="decimal"/>
      <w:pStyle w:val="Level8Number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1.%2"/>
      <w:lvlJc w:val="left"/>
      <w:pPr>
        <w:ind w:left="993" w:hanging="851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lowerLetter"/>
      <w:lvlText w:val="(%5)"/>
      <w:lvlJc w:val="left"/>
      <w:pPr>
        <w:ind w:left="1418" w:hanging="567"/>
      </w:pPr>
    </w:lvl>
    <w:lvl w:ilvl="5">
      <w:start w:val="1"/>
      <w:numFmt w:val="lowerRoman"/>
      <w:lvlText w:val="(%6)"/>
      <w:lvlJc w:val="left"/>
      <w:pPr>
        <w:ind w:left="1843" w:hanging="425"/>
      </w:pPr>
    </w:lvl>
    <w:lvl w:ilvl="6">
      <w:start w:val="1"/>
      <w:numFmt w:val="upperLetter"/>
      <w:lvlText w:val="(%7)"/>
      <w:lvlJc w:val="left"/>
      <w:pPr>
        <w:ind w:left="2268" w:hanging="425"/>
      </w:pPr>
    </w:lvl>
    <w:lvl w:ilvl="7">
      <w:start w:val="1"/>
      <w:numFmt w:val="upperRoman"/>
      <w:lvlText w:val="%8)"/>
      <w:lvlJc w:val="left"/>
      <w:pPr>
        <w:ind w:left="2693" w:hanging="425"/>
      </w:pPr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526490C"/>
    <w:multiLevelType w:val="multilevel"/>
    <w:tmpl w:val="49EC59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259160A8"/>
    <w:multiLevelType w:val="multilevel"/>
    <w:tmpl w:val="B47C7B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24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/>
      </w:rPr>
    </w:lvl>
  </w:abstractNum>
  <w:abstractNum w:abstractNumId="18" w15:restartNumberingAfterBreak="0">
    <w:nsid w:val="25BF4D82"/>
    <w:multiLevelType w:val="multilevel"/>
    <w:tmpl w:val="860AA910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BB7FC8"/>
    <w:multiLevelType w:val="multilevel"/>
    <w:tmpl w:val="D45431E2"/>
    <w:styleLink w:val="WWOutlineListStyle3"/>
    <w:lvl w:ilvl="0">
      <w:start w:val="1"/>
      <w:numFmt w:val="decimal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82435ED"/>
    <w:multiLevelType w:val="hybridMultilevel"/>
    <w:tmpl w:val="F0CC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D65E83"/>
    <w:multiLevelType w:val="multilevel"/>
    <w:tmpl w:val="1332CCD4"/>
    <w:numStyleLink w:val="111111"/>
  </w:abstractNum>
  <w:abstractNum w:abstractNumId="22" w15:restartNumberingAfterBreak="0">
    <w:nsid w:val="2C062667"/>
    <w:multiLevelType w:val="hybridMultilevel"/>
    <w:tmpl w:val="FCA04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E14DEB"/>
    <w:multiLevelType w:val="hybridMultilevel"/>
    <w:tmpl w:val="0D9EC3E2"/>
    <w:lvl w:ilvl="0" w:tplc="63E23F04">
      <w:start w:val="20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62366"/>
    <w:multiLevelType w:val="multilevel"/>
    <w:tmpl w:val="4D7AD60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none"/>
      <w:lvlText w:val="%1.%2.%3.%4.%5.%6.%7.%8"/>
      <w:lvlJc w:val="left"/>
      <w:pPr>
        <w:ind w:left="5216" w:hanging="1701"/>
      </w:pPr>
      <w:rPr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E3650D0"/>
    <w:multiLevelType w:val="hybridMultilevel"/>
    <w:tmpl w:val="196A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36A5A"/>
    <w:multiLevelType w:val="hybridMultilevel"/>
    <w:tmpl w:val="6A1043B6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45550A44"/>
    <w:multiLevelType w:val="multilevel"/>
    <w:tmpl w:val="137A6BEC"/>
    <w:styleLink w:val="LFO7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  <w:sz w:val="16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sz w:val="16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A7501F"/>
    <w:multiLevelType w:val="hybridMultilevel"/>
    <w:tmpl w:val="FD7AF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147E0"/>
    <w:multiLevelType w:val="multilevel"/>
    <w:tmpl w:val="1AFEC7C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4550E63"/>
    <w:multiLevelType w:val="hybridMultilevel"/>
    <w:tmpl w:val="5F9C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B6AB6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99C7F87"/>
    <w:multiLevelType w:val="multilevel"/>
    <w:tmpl w:val="7232434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5D537E2C"/>
    <w:multiLevelType w:val="multilevel"/>
    <w:tmpl w:val="6EC851EC"/>
    <w:styleLink w:val="LFO9"/>
    <w:lvl w:ilvl="0">
      <w:start w:val="1"/>
      <w:numFmt w:val="decimal"/>
      <w:pStyle w:val="11tabl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61F65A3F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2400569"/>
    <w:multiLevelType w:val="multilevel"/>
    <w:tmpl w:val="5FAA99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36" w15:restartNumberingAfterBreak="0">
    <w:nsid w:val="72B5647A"/>
    <w:multiLevelType w:val="multilevel"/>
    <w:tmpl w:val="E6FE1C0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73D86673"/>
    <w:multiLevelType w:val="multilevel"/>
    <w:tmpl w:val="1C3C7A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8736C"/>
    <w:multiLevelType w:val="multilevel"/>
    <w:tmpl w:val="7EBA2A8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391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60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02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40" w15:restartNumberingAfterBreak="0">
    <w:nsid w:val="7AB533CB"/>
    <w:multiLevelType w:val="multilevel"/>
    <w:tmpl w:val="5B8EEDB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7BE4389A"/>
    <w:multiLevelType w:val="multilevel"/>
    <w:tmpl w:val="7B46B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8"/>
  </w:num>
  <w:num w:numId="3">
    <w:abstractNumId w:val="4"/>
  </w:num>
  <w:num w:numId="4">
    <w:abstractNumId w:val="24"/>
  </w:num>
  <w:num w:numId="5">
    <w:abstractNumId w:val="12"/>
  </w:num>
  <w:num w:numId="6">
    <w:abstractNumId w:val="19"/>
  </w:num>
  <w:num w:numId="7">
    <w:abstractNumId w:val="40"/>
  </w:num>
  <w:num w:numId="8">
    <w:abstractNumId w:val="29"/>
  </w:num>
  <w:num w:numId="9">
    <w:abstractNumId w:val="10"/>
  </w:num>
  <w:num w:numId="10">
    <w:abstractNumId w:val="27"/>
  </w:num>
  <w:num w:numId="11">
    <w:abstractNumId w:val="33"/>
  </w:num>
  <w:num w:numId="12">
    <w:abstractNumId w:val="9"/>
  </w:num>
  <w:num w:numId="13">
    <w:abstractNumId w:val="18"/>
  </w:num>
  <w:num w:numId="14">
    <w:abstractNumId w:val="15"/>
  </w:num>
  <w:num w:numId="15">
    <w:abstractNumId w:val="31"/>
  </w:num>
  <w:num w:numId="16">
    <w:abstractNumId w:val="16"/>
  </w:num>
  <w:num w:numId="17">
    <w:abstractNumId w:val="7"/>
  </w:num>
  <w:num w:numId="18">
    <w:abstractNumId w:val="36"/>
  </w:num>
  <w:num w:numId="19">
    <w:abstractNumId w:val="32"/>
  </w:num>
  <w:num w:numId="20">
    <w:abstractNumId w:val="6"/>
  </w:num>
  <w:num w:numId="21">
    <w:abstractNumId w:val="8"/>
  </w:num>
  <w:num w:numId="22">
    <w:abstractNumId w:val="37"/>
  </w:num>
  <w:num w:numId="23">
    <w:abstractNumId w:val="3"/>
  </w:num>
  <w:num w:numId="24">
    <w:abstractNumId w:val="25"/>
  </w:num>
  <w:num w:numId="25">
    <w:abstractNumId w:val="33"/>
  </w:num>
  <w:num w:numId="26">
    <w:abstractNumId w:val="33"/>
  </w:num>
  <w:num w:numId="27">
    <w:abstractNumId w:val="33"/>
  </w:num>
  <w:num w:numId="28">
    <w:abstractNumId w:val="22"/>
  </w:num>
  <w:num w:numId="29">
    <w:abstractNumId w:val="11"/>
  </w:num>
  <w:num w:numId="30">
    <w:abstractNumId w:val="41"/>
  </w:num>
  <w:num w:numId="31">
    <w:abstractNumId w:val="33"/>
  </w:num>
  <w:num w:numId="32">
    <w:abstractNumId w:val="1"/>
  </w:num>
  <w:num w:numId="33">
    <w:abstractNumId w:val="33"/>
  </w:num>
  <w:num w:numId="34">
    <w:abstractNumId w:val="26"/>
  </w:num>
  <w:num w:numId="35">
    <w:abstractNumId w:val="39"/>
  </w:num>
  <w:num w:numId="36">
    <w:abstractNumId w:val="23"/>
  </w:num>
  <w:num w:numId="37">
    <w:abstractNumId w:val="13"/>
  </w:num>
  <w:num w:numId="38">
    <w:abstractNumId w:val="2"/>
  </w:num>
  <w:num w:numId="39">
    <w:abstractNumId w:val="34"/>
  </w:num>
  <w:num w:numId="40">
    <w:abstractNumId w:val="30"/>
  </w:num>
  <w:num w:numId="41">
    <w:abstractNumId w:val="20"/>
  </w:num>
  <w:num w:numId="42">
    <w:abstractNumId w:val="35"/>
  </w:num>
  <w:num w:numId="43">
    <w:abstractNumId w:val="17"/>
  </w:num>
  <w:num w:numId="44">
    <w:abstractNumId w:val="14"/>
  </w:num>
  <w:num w:numId="45">
    <w:abstractNumId w:val="5"/>
  </w:num>
  <w:num w:numId="46">
    <w:abstractNumId w:val="21"/>
    <w:lvlOverride w:ilvl="0">
      <w:lvl w:ilvl="0">
        <w:start w:val="1"/>
        <w:numFmt w:val="decimal"/>
        <w:lvlRestart w:val="0"/>
        <w:pStyle w:val="Style7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dstrike w:val="0"/>
          <w:snapToGrid/>
          <w:color w:val="auto"/>
          <w:w w:val="100"/>
          <w:kern w:val="28"/>
          <w:sz w:val="22"/>
          <w:szCs w:val="2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pStyle w:val="Style8"/>
        <w:lvlText w:val="%1.%2"/>
        <w:lvlJc w:val="left"/>
        <w:pPr>
          <w:tabs>
            <w:tab w:val="num" w:pos="1440"/>
          </w:tabs>
          <w:ind w:left="1440" w:hanging="720"/>
        </w:pPr>
        <w:rPr>
          <w:rFonts w:hint="default"/>
          <w:sz w:val="24"/>
          <w:szCs w:val="24"/>
          <w:effect w:val="none"/>
        </w:rPr>
      </w:lvl>
    </w:lvlOverride>
    <w:lvlOverride w:ilvl="2">
      <w:lvl w:ilvl="2">
        <w:start w:val="1"/>
        <w:numFmt w:val="decimal"/>
        <w:pStyle w:val="Style9"/>
        <w:lvlText w:val="%1.%2.%3"/>
        <w:lvlJc w:val="left"/>
        <w:pPr>
          <w:tabs>
            <w:tab w:val="num" w:pos="2160"/>
          </w:tabs>
          <w:ind w:left="2160" w:hanging="720"/>
        </w:pPr>
        <w:rPr>
          <w:rFonts w:ascii="Arial" w:hAnsi="Arial" w:cs="Arial" w:hint="default"/>
          <w:sz w:val="22"/>
          <w:effect w:val="none"/>
        </w:rPr>
      </w:lvl>
    </w:lvlOverride>
    <w:lvlOverride w:ilvl="3">
      <w:lvl w:ilvl="3">
        <w:start w:val="1"/>
        <w:numFmt w:val="decimal"/>
        <w:pStyle w:val="Style10"/>
        <w:lvlText w:val="%1.%2.%3.%4"/>
        <w:lvlJc w:val="left"/>
        <w:pPr>
          <w:tabs>
            <w:tab w:val="num" w:pos="2880"/>
          </w:tabs>
          <w:ind w:left="2880" w:hanging="720"/>
        </w:pPr>
        <w:rPr>
          <w:rFonts w:hint="default"/>
          <w:effect w:val="none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600"/>
          </w:tabs>
          <w:ind w:left="3600" w:hanging="720"/>
        </w:pPr>
        <w:rPr>
          <w:rFonts w:hint="default"/>
          <w:effect w:val="none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320"/>
          </w:tabs>
          <w:ind w:left="4320" w:hanging="720"/>
        </w:pPr>
        <w:rPr>
          <w:rFonts w:hint="default"/>
          <w:effect w:val="none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040"/>
          </w:tabs>
          <w:ind w:left="5040" w:hanging="720"/>
        </w:pPr>
        <w:rPr>
          <w:rFonts w:hint="default"/>
          <w:effect w:val="none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5760"/>
          </w:tabs>
          <w:ind w:left="5760" w:hanging="720"/>
        </w:pPr>
        <w:rPr>
          <w:rFonts w:hint="default"/>
          <w:effect w:val="none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6480"/>
          </w:tabs>
          <w:ind w:left="6480" w:hanging="720"/>
        </w:pPr>
        <w:rPr>
          <w:rFonts w:hint="default"/>
          <w:effect w:val="none"/>
        </w:rPr>
      </w:lvl>
    </w:lvlOverride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removePersonalInformation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AB"/>
    <w:rsid w:val="00026858"/>
    <w:rsid w:val="00031AC4"/>
    <w:rsid w:val="00042537"/>
    <w:rsid w:val="00042B0C"/>
    <w:rsid w:val="00046868"/>
    <w:rsid w:val="0005069B"/>
    <w:rsid w:val="000662CD"/>
    <w:rsid w:val="0006715E"/>
    <w:rsid w:val="000A66EC"/>
    <w:rsid w:val="000C2302"/>
    <w:rsid w:val="000E0E88"/>
    <w:rsid w:val="000F52FF"/>
    <w:rsid w:val="001136C3"/>
    <w:rsid w:val="00117B60"/>
    <w:rsid w:val="00135884"/>
    <w:rsid w:val="00176EFA"/>
    <w:rsid w:val="0018118C"/>
    <w:rsid w:val="001B4B2B"/>
    <w:rsid w:val="001C3F8D"/>
    <w:rsid w:val="001D6784"/>
    <w:rsid w:val="001E3B0F"/>
    <w:rsid w:val="001F1120"/>
    <w:rsid w:val="0022464F"/>
    <w:rsid w:val="0026083E"/>
    <w:rsid w:val="00264ADA"/>
    <w:rsid w:val="00267824"/>
    <w:rsid w:val="002C2E2E"/>
    <w:rsid w:val="002D3935"/>
    <w:rsid w:val="002D5AE7"/>
    <w:rsid w:val="002E60FD"/>
    <w:rsid w:val="002E6F19"/>
    <w:rsid w:val="00314BFB"/>
    <w:rsid w:val="00333FBD"/>
    <w:rsid w:val="003779BF"/>
    <w:rsid w:val="0039182C"/>
    <w:rsid w:val="003F0235"/>
    <w:rsid w:val="00410743"/>
    <w:rsid w:val="00413CAD"/>
    <w:rsid w:val="00423B2A"/>
    <w:rsid w:val="004A2FAA"/>
    <w:rsid w:val="004A7B7B"/>
    <w:rsid w:val="004C5C67"/>
    <w:rsid w:val="004F0EF4"/>
    <w:rsid w:val="00503EDE"/>
    <w:rsid w:val="0051380D"/>
    <w:rsid w:val="0052136E"/>
    <w:rsid w:val="00523625"/>
    <w:rsid w:val="00532584"/>
    <w:rsid w:val="0054603F"/>
    <w:rsid w:val="005506A1"/>
    <w:rsid w:val="005953DB"/>
    <w:rsid w:val="005A5AE6"/>
    <w:rsid w:val="005B1B1B"/>
    <w:rsid w:val="005B6742"/>
    <w:rsid w:val="005C2756"/>
    <w:rsid w:val="006068CB"/>
    <w:rsid w:val="00607112"/>
    <w:rsid w:val="00615018"/>
    <w:rsid w:val="00624EFC"/>
    <w:rsid w:val="00640451"/>
    <w:rsid w:val="006422E5"/>
    <w:rsid w:val="00646C7E"/>
    <w:rsid w:val="006673DF"/>
    <w:rsid w:val="00691013"/>
    <w:rsid w:val="0069287A"/>
    <w:rsid w:val="006E1671"/>
    <w:rsid w:val="007023F4"/>
    <w:rsid w:val="007121FA"/>
    <w:rsid w:val="00731E60"/>
    <w:rsid w:val="00741323"/>
    <w:rsid w:val="00770C24"/>
    <w:rsid w:val="00775C1F"/>
    <w:rsid w:val="0079758A"/>
    <w:rsid w:val="007A4D26"/>
    <w:rsid w:val="007D0068"/>
    <w:rsid w:val="007D24C9"/>
    <w:rsid w:val="007D5F96"/>
    <w:rsid w:val="00801037"/>
    <w:rsid w:val="0080199C"/>
    <w:rsid w:val="00856732"/>
    <w:rsid w:val="008604E3"/>
    <w:rsid w:val="008B4FAA"/>
    <w:rsid w:val="008C7EA8"/>
    <w:rsid w:val="008E600B"/>
    <w:rsid w:val="00950C40"/>
    <w:rsid w:val="00965DC2"/>
    <w:rsid w:val="0097006B"/>
    <w:rsid w:val="009A5D48"/>
    <w:rsid w:val="009B3153"/>
    <w:rsid w:val="009C7106"/>
    <w:rsid w:val="009E7100"/>
    <w:rsid w:val="009F5119"/>
    <w:rsid w:val="00A05695"/>
    <w:rsid w:val="00A11EDB"/>
    <w:rsid w:val="00A14BB5"/>
    <w:rsid w:val="00AB5036"/>
    <w:rsid w:val="00AC033A"/>
    <w:rsid w:val="00AC3B01"/>
    <w:rsid w:val="00AD3175"/>
    <w:rsid w:val="00B0440E"/>
    <w:rsid w:val="00B30278"/>
    <w:rsid w:val="00B402DD"/>
    <w:rsid w:val="00B85514"/>
    <w:rsid w:val="00B9342C"/>
    <w:rsid w:val="00B97722"/>
    <w:rsid w:val="00BF0E1F"/>
    <w:rsid w:val="00BF6A5A"/>
    <w:rsid w:val="00C22CB9"/>
    <w:rsid w:val="00C3016F"/>
    <w:rsid w:val="00C4664F"/>
    <w:rsid w:val="00C90D81"/>
    <w:rsid w:val="00CE095A"/>
    <w:rsid w:val="00D378AB"/>
    <w:rsid w:val="00D5312F"/>
    <w:rsid w:val="00D63439"/>
    <w:rsid w:val="00D8328A"/>
    <w:rsid w:val="00DC3703"/>
    <w:rsid w:val="00E25EEE"/>
    <w:rsid w:val="00E40448"/>
    <w:rsid w:val="00E44A33"/>
    <w:rsid w:val="00E47636"/>
    <w:rsid w:val="00E5592B"/>
    <w:rsid w:val="00E66632"/>
    <w:rsid w:val="00E823CC"/>
    <w:rsid w:val="00E96CC1"/>
    <w:rsid w:val="00EA2524"/>
    <w:rsid w:val="00EB5FF7"/>
    <w:rsid w:val="00EC3702"/>
    <w:rsid w:val="00ED09A4"/>
    <w:rsid w:val="00F04AEB"/>
    <w:rsid w:val="00F15B6B"/>
    <w:rsid w:val="00F2763A"/>
    <w:rsid w:val="00F30003"/>
    <w:rsid w:val="00F62058"/>
    <w:rsid w:val="00FC3A9F"/>
    <w:rsid w:val="00FD71D0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FFA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8">
    <w:name w:val="WW_OutlineListStyle_8"/>
    <w:basedOn w:val="NoList"/>
    <w:pPr>
      <w:numPr>
        <w:numId w:val="1"/>
      </w:numPr>
    </w:pPr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textAlignment w:val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textAlignment w:val="auto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  <w:textAlignment w:val="auto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  <w:textAlignment w:val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11"/>
      </w:numPr>
      <w:suppressAutoHyphens w:val="0"/>
      <w:spacing w:after="0" w:line="240" w:lineRule="auto"/>
      <w:textAlignment w:val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  <w:textAlignment w:val="auto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  <w:textAlignment w:val="auto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numId w:val="12"/>
      </w:numPr>
      <w:tabs>
        <w:tab w:val="clear" w:pos="1985"/>
        <w:tab w:val="clear" w:pos="3402"/>
        <w:tab w:val="left" w:pos="24049"/>
        <w:tab w:val="left" w:pos="25466"/>
        <w:tab w:val="left" w:pos="26317"/>
      </w:tabs>
    </w:pPr>
  </w:style>
  <w:style w:type="paragraph" w:customStyle="1" w:styleId="Style1">
    <w:name w:val="Style1"/>
    <w:basedOn w:val="ListParagraph"/>
    <w:pPr>
      <w:numPr>
        <w:numId w:val="10"/>
      </w:numPr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pPr>
      <w:textAlignment w:val="auto"/>
    </w:pPr>
    <w:rPr>
      <w:sz w:val="22"/>
      <w:szCs w:val="22"/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numPr>
        <w:numId w:val="13"/>
      </w:numPr>
      <w:tabs>
        <w:tab w:val="clear" w:pos="-576"/>
        <w:tab w:val="left" w:pos="-2316"/>
        <w:tab w:val="left" w:pos="-2100"/>
      </w:tabs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textAlignment w:val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numPr>
        <w:numId w:val="14"/>
      </w:numPr>
      <w:tabs>
        <w:tab w:val="left" w:pos="-3895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  <w:textAlignment w:val="auto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  <w:textAlignment w:val="auto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  <w:pPr>
      <w:numPr>
        <w:numId w:val="2"/>
      </w:numPr>
    </w:pPr>
  </w:style>
  <w:style w:type="numbering" w:customStyle="1" w:styleId="WWOutlineListStyle6">
    <w:name w:val="WW_OutlineListStyle_6"/>
    <w:basedOn w:val="NoList"/>
    <w:pPr>
      <w:numPr>
        <w:numId w:val="3"/>
      </w:numPr>
    </w:pPr>
  </w:style>
  <w:style w:type="numbering" w:customStyle="1" w:styleId="WWOutlineListStyle5">
    <w:name w:val="WW_OutlineListStyle_5"/>
    <w:basedOn w:val="NoList"/>
    <w:pPr>
      <w:numPr>
        <w:numId w:val="4"/>
      </w:numPr>
    </w:pPr>
  </w:style>
  <w:style w:type="numbering" w:customStyle="1" w:styleId="WWOutlineListStyle4">
    <w:name w:val="WW_OutlineListStyle_4"/>
    <w:basedOn w:val="NoList"/>
    <w:pPr>
      <w:numPr>
        <w:numId w:val="5"/>
      </w:numPr>
    </w:pPr>
  </w:style>
  <w:style w:type="numbering" w:customStyle="1" w:styleId="WWOutlineListStyle3">
    <w:name w:val="WW_OutlineListStyle_3"/>
    <w:basedOn w:val="NoList"/>
    <w:pPr>
      <w:numPr>
        <w:numId w:val="6"/>
      </w:numPr>
    </w:pPr>
  </w:style>
  <w:style w:type="numbering" w:customStyle="1" w:styleId="WWOutlineListStyle2">
    <w:name w:val="WW_OutlineListStyle_2"/>
    <w:basedOn w:val="NoList"/>
    <w:pPr>
      <w:numPr>
        <w:numId w:val="7"/>
      </w:numPr>
    </w:pPr>
  </w:style>
  <w:style w:type="numbering" w:customStyle="1" w:styleId="WWOutlineListStyle1">
    <w:name w:val="WW_OutlineListStyle_1"/>
    <w:basedOn w:val="NoList"/>
    <w:pPr>
      <w:numPr>
        <w:numId w:val="8"/>
      </w:numPr>
    </w:pPr>
  </w:style>
  <w:style w:type="numbering" w:customStyle="1" w:styleId="WWOutlineListStyle">
    <w:name w:val="WW_OutlineListStyle"/>
    <w:basedOn w:val="NoList"/>
    <w:pPr>
      <w:numPr>
        <w:numId w:val="9"/>
      </w:numPr>
    </w:pPr>
  </w:style>
  <w:style w:type="numbering" w:customStyle="1" w:styleId="LFO7">
    <w:name w:val="LFO7"/>
    <w:basedOn w:val="NoList"/>
    <w:pPr>
      <w:numPr>
        <w:numId w:val="10"/>
      </w:numPr>
    </w:pPr>
  </w:style>
  <w:style w:type="numbering" w:customStyle="1" w:styleId="LFO9">
    <w:name w:val="LFO9"/>
    <w:basedOn w:val="NoList"/>
    <w:pPr>
      <w:numPr>
        <w:numId w:val="11"/>
      </w:numPr>
    </w:pPr>
  </w:style>
  <w:style w:type="numbering" w:customStyle="1" w:styleId="LFO10">
    <w:name w:val="LFO10"/>
    <w:basedOn w:val="NoList"/>
    <w:pPr>
      <w:numPr>
        <w:numId w:val="12"/>
      </w:numPr>
    </w:pPr>
  </w:style>
  <w:style w:type="numbering" w:customStyle="1" w:styleId="LFO12">
    <w:name w:val="LFO12"/>
    <w:basedOn w:val="NoList"/>
    <w:pPr>
      <w:numPr>
        <w:numId w:val="13"/>
      </w:numPr>
    </w:pPr>
  </w:style>
  <w:style w:type="numbering" w:customStyle="1" w:styleId="LFO13">
    <w:name w:val="LFO13"/>
    <w:basedOn w:val="NoList"/>
    <w:pPr>
      <w:numPr>
        <w:numId w:val="14"/>
      </w:numPr>
    </w:p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numbering" w:styleId="111111">
    <w:name w:val="Outline List 2"/>
    <w:basedOn w:val="NoList"/>
    <w:rsid w:val="007121FA"/>
    <w:pPr>
      <w:numPr>
        <w:numId w:val="45"/>
      </w:numPr>
    </w:pPr>
  </w:style>
  <w:style w:type="paragraph" w:customStyle="1" w:styleId="Style7">
    <w:name w:val="Style7"/>
    <w:basedOn w:val="Heading1"/>
    <w:next w:val="Style8"/>
    <w:qFormat/>
    <w:rsid w:val="007121FA"/>
    <w:pPr>
      <w:keepLines w:val="0"/>
      <w:numPr>
        <w:numId w:val="46"/>
      </w:numPr>
      <w:tabs>
        <w:tab w:val="clear" w:pos="720"/>
        <w:tab w:val="left" w:pos="851"/>
      </w:tabs>
      <w:suppressAutoHyphens w:val="0"/>
      <w:autoSpaceDN/>
      <w:adjustRightInd w:val="0"/>
      <w:spacing w:after="120" w:line="240" w:lineRule="auto"/>
      <w:ind w:left="0" w:firstLine="0"/>
      <w:jc w:val="both"/>
      <w:textAlignment w:val="auto"/>
    </w:pPr>
    <w:rPr>
      <w:rFonts w:ascii="Arial" w:eastAsia="STZhongsong" w:hAnsi="Arial" w:cs="Arial"/>
      <w:b/>
      <w:caps/>
      <w:color w:val="auto"/>
      <w:sz w:val="22"/>
      <w:szCs w:val="22"/>
      <w:lang w:eastAsia="zh-CN"/>
    </w:rPr>
  </w:style>
  <w:style w:type="paragraph" w:customStyle="1" w:styleId="Style8">
    <w:name w:val="Style8"/>
    <w:basedOn w:val="ListParagraph"/>
    <w:next w:val="Style9"/>
    <w:link w:val="Style8Char"/>
    <w:qFormat/>
    <w:rsid w:val="007121FA"/>
    <w:pPr>
      <w:numPr>
        <w:ilvl w:val="1"/>
        <w:numId w:val="46"/>
      </w:numPr>
      <w:suppressAutoHyphens w:val="0"/>
      <w:autoSpaceDN/>
      <w:spacing w:before="240" w:after="120" w:line="240" w:lineRule="auto"/>
      <w:textAlignment w:val="auto"/>
    </w:pPr>
    <w:rPr>
      <w:rFonts w:ascii="Arial" w:eastAsia="Times New Roman" w:hAnsi="Arial" w:cs="Arial"/>
      <w:sz w:val="28"/>
      <w:szCs w:val="24"/>
      <w:lang w:eastAsia="en-GB"/>
    </w:rPr>
  </w:style>
  <w:style w:type="paragraph" w:customStyle="1" w:styleId="Style9">
    <w:name w:val="Style9"/>
    <w:basedOn w:val="ListParagraph"/>
    <w:next w:val="Style10"/>
    <w:qFormat/>
    <w:rsid w:val="007121FA"/>
    <w:pPr>
      <w:numPr>
        <w:ilvl w:val="2"/>
        <w:numId w:val="46"/>
      </w:numPr>
      <w:suppressAutoHyphens w:val="0"/>
      <w:autoSpaceDN/>
      <w:spacing w:before="120" w:after="120" w:line="240" w:lineRule="auto"/>
      <w:ind w:left="2291" w:hanging="851"/>
      <w:textAlignment w:val="auto"/>
    </w:pPr>
    <w:rPr>
      <w:rFonts w:ascii="Arial" w:eastAsia="Times New Roman" w:hAnsi="Arial" w:cs="Arial"/>
      <w:lang w:eastAsia="en-GB"/>
    </w:rPr>
  </w:style>
  <w:style w:type="character" w:customStyle="1" w:styleId="Style8Char">
    <w:name w:val="Style8 Char"/>
    <w:link w:val="Style8"/>
    <w:rsid w:val="007121FA"/>
    <w:rPr>
      <w:rFonts w:ascii="Arial" w:eastAsia="Times New Roman" w:hAnsi="Arial" w:cs="Arial"/>
      <w:sz w:val="28"/>
      <w:szCs w:val="24"/>
    </w:rPr>
  </w:style>
  <w:style w:type="paragraph" w:customStyle="1" w:styleId="Style10">
    <w:name w:val="Style10"/>
    <w:basedOn w:val="ListParagraph"/>
    <w:qFormat/>
    <w:rsid w:val="007121FA"/>
    <w:pPr>
      <w:numPr>
        <w:ilvl w:val="3"/>
        <w:numId w:val="46"/>
      </w:numPr>
      <w:tabs>
        <w:tab w:val="clear" w:pos="2880"/>
      </w:tabs>
      <w:suppressAutoHyphens w:val="0"/>
      <w:autoSpaceDN/>
      <w:spacing w:before="120" w:after="120" w:line="240" w:lineRule="auto"/>
      <w:ind w:left="2778" w:hanging="1134"/>
      <w:textAlignment w:val="auto"/>
    </w:pPr>
    <w:rPr>
      <w:rFonts w:ascii="Arial" w:eastAsia="Times New Roman" w:hAnsi="Arial" w:cs="Arial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121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8E49A-5ED4-4D65-8FAC-EC11FC16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2019-04-29T13:33:00Z</dcterms:created>
  <dcterms:modified xsi:type="dcterms:W3CDTF">2019-04-29T13:33:00Z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