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51F023F7" w:rsidR="004E2D51" w:rsidRPr="00872B1A" w:rsidRDefault="00B65719">
      <w:pPr>
        <w:pStyle w:val="Normal1"/>
        <w:spacing w:after="150"/>
        <w:jc w:val="both"/>
        <w:rPr>
          <w:sz w:val="22"/>
          <w:szCs w:val="22"/>
        </w:rPr>
      </w:pPr>
      <w:r w:rsidRPr="00872B1A">
        <w:rPr>
          <w:rFonts w:ascii="Arial" w:eastAsia="Arial" w:hAnsi="Arial" w:cs="Arial"/>
          <w:sz w:val="22"/>
          <w:szCs w:val="22"/>
        </w:rPr>
        <w:t>Alternatively</w:t>
      </w:r>
      <w:r w:rsidR="00872B1A">
        <w:rPr>
          <w:rFonts w:ascii="Arial" w:eastAsia="Arial" w:hAnsi="Arial" w:cs="Arial"/>
          <w:sz w:val="22"/>
          <w:szCs w:val="22"/>
        </w:rPr>
        <w:t>,</w:t>
      </w:r>
      <w:r w:rsidRPr="00872B1A">
        <w:rPr>
          <w:rFonts w:ascii="Arial" w:eastAsia="Arial" w:hAnsi="Arial" w:cs="Arial"/>
          <w:sz w:val="22"/>
          <w:szCs w:val="22"/>
        </w:rPr>
        <w:t xml:space="preserve"> you can submit the completed Exclusion Grounds of the </w:t>
      </w:r>
      <w:hyperlink r:id="rId8">
        <w:r w:rsidRPr="00872B1A">
          <w:rPr>
            <w:rFonts w:ascii="Arial" w:eastAsia="Arial" w:hAnsi="Arial" w:cs="Arial"/>
            <w:color w:val="1155CC"/>
            <w:sz w:val="22"/>
            <w:szCs w:val="22"/>
            <w:u w:val="single"/>
          </w:rPr>
          <w:t>EU ESPD</w:t>
        </w:r>
      </w:hyperlink>
      <w:r w:rsidRPr="00872B1A">
        <w:rPr>
          <w:rFonts w:ascii="Arial" w:eastAsia="Arial" w:hAnsi="Arial" w:cs="Arial"/>
          <w:sz w:val="22"/>
          <w:szCs w:val="22"/>
        </w:rPr>
        <w:t xml:space="preserve"> </w:t>
      </w:r>
      <w:r w:rsidRPr="00872B1A">
        <w:rPr>
          <w:rFonts w:ascii="Arial" w:eastAsia="Arial" w:hAnsi="Arial" w:cs="Arial"/>
          <w:color w:val="1C4587"/>
          <w:sz w:val="22"/>
          <w:szCs w:val="22"/>
        </w:rPr>
        <w:t xml:space="preserve">(Part III) </w:t>
      </w:r>
      <w:r w:rsidRPr="00872B1A">
        <w:rPr>
          <w:rFonts w:ascii="Arial" w:eastAsia="Arial" w:hAnsi="Arial" w:cs="Arial"/>
          <w:sz w:val="22"/>
          <w:szCs w:val="22"/>
        </w:rPr>
        <w:t>as a downloaded XML file to the buyer contact point along with the selection information requested in the procurement documentation</w:t>
      </w:r>
      <w:r w:rsidR="00872B1A" w:rsidRPr="00872B1A">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1D979038"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4BE48562" w14:textId="77777777" w:rsidR="005328F9" w:rsidRDefault="005328F9">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PROVISION OF OCCUPATIONAL HEALTH SERVICES </w:t>
      </w:r>
    </w:p>
    <w:p w14:paraId="30011F07" w14:textId="18DDE84E" w:rsidR="005328F9" w:rsidRDefault="005328F9">
      <w:pPr>
        <w:pStyle w:val="Normal1"/>
        <w:spacing w:before="120" w:after="120"/>
        <w:jc w:val="center"/>
        <w:rPr>
          <w:rFonts w:ascii="Arial" w:eastAsia="Arial" w:hAnsi="Arial" w:cs="Arial"/>
          <w:b/>
          <w:sz w:val="22"/>
          <w:szCs w:val="22"/>
        </w:rPr>
      </w:pPr>
      <w:r>
        <w:rPr>
          <w:rFonts w:ascii="Arial" w:eastAsia="Arial" w:hAnsi="Arial" w:cs="Arial"/>
          <w:b/>
          <w:sz w:val="22"/>
          <w:szCs w:val="22"/>
        </w:rPr>
        <w:t>FOR WOKINGHAM BOROUGH COUNCIL</w:t>
      </w:r>
    </w:p>
    <w:p w14:paraId="36102E7A" w14:textId="77777777" w:rsidR="005328F9" w:rsidRDefault="005328F9">
      <w:pPr>
        <w:pStyle w:val="Normal1"/>
        <w:spacing w:before="120" w:after="120"/>
        <w:jc w:val="center"/>
        <w:rPr>
          <w:rFonts w:ascii="Arial" w:eastAsia="Arial" w:hAnsi="Arial" w:cs="Arial"/>
          <w:b/>
          <w:sz w:val="22"/>
          <w:szCs w:val="22"/>
        </w:rPr>
      </w:pPr>
    </w:p>
    <w:p w14:paraId="1A36C254" w14:textId="79864B3B" w:rsidR="004E2D51" w:rsidRDefault="005328F9">
      <w:pPr>
        <w:pStyle w:val="Normal1"/>
        <w:spacing w:before="120" w:after="120"/>
        <w:jc w:val="center"/>
      </w:pPr>
      <w:r w:rsidRPr="005328F9">
        <w:rPr>
          <w:rFonts w:ascii="Arial" w:eastAsia="Arial" w:hAnsi="Arial" w:cs="Arial"/>
          <w:b/>
          <w:sz w:val="22"/>
          <w:szCs w:val="22"/>
        </w:rPr>
        <w:t>OPEN</w:t>
      </w:r>
      <w:r>
        <w:rPr>
          <w:rFonts w:ascii="Arial" w:eastAsia="Arial" w:hAnsi="Arial" w:cs="Arial"/>
          <w:b/>
          <w:sz w:val="22"/>
          <w:szCs w:val="22"/>
        </w:rPr>
        <w:t xml:space="preserve"> 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sidRPr="00626A1A">
        <w:rPr>
          <w:rFonts w:ascii="Arial" w:eastAsia="Arial" w:hAnsi="Arial" w:cs="Arial"/>
          <w:sz w:val="22"/>
          <w:szCs w:val="22"/>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B3A6B37" w14:textId="0E7C92F7" w:rsidR="004E2D51" w:rsidRPr="004C6641" w:rsidRDefault="00B65719">
      <w:pPr>
        <w:pStyle w:val="Normal1"/>
        <w:numPr>
          <w:ilvl w:val="0"/>
          <w:numId w:val="11"/>
        </w:numPr>
        <w:spacing w:after="200"/>
        <w:ind w:hanging="360"/>
        <w:jc w:val="both"/>
        <w:rPr>
          <w:rFonts w:ascii="Arial" w:eastAsia="Arial" w:hAnsi="Arial" w:cs="Arial"/>
          <w:sz w:val="22"/>
          <w:szCs w:val="22"/>
        </w:rPr>
      </w:pPr>
      <w:r w:rsidRPr="004C6641">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4C6641">
        <w:rPr>
          <w:rFonts w:ascii="Arial" w:eastAsia="Arial" w:hAnsi="Arial" w:cs="Arial"/>
          <w:i/>
          <w:sz w:val="22"/>
          <w:szCs w:val="22"/>
        </w:rPr>
        <w:t>All sub-contractors</w:t>
      </w:r>
      <w:r w:rsidR="008E345B" w:rsidRPr="004C6641">
        <w:rPr>
          <w:rFonts w:ascii="Arial" w:eastAsia="Arial" w:hAnsi="Arial" w:cs="Arial"/>
          <w:i/>
          <w:sz w:val="22"/>
          <w:szCs w:val="22"/>
        </w:rPr>
        <w:t xml:space="preserve"> are required to complete Part 1 and Part 2</w:t>
      </w:r>
      <w:r w:rsidRPr="004C6641">
        <w:rPr>
          <w:rFonts w:ascii="Arial" w:eastAsia="Arial" w:hAnsi="Arial" w:cs="Arial"/>
          <w:i/>
          <w:sz w:val="22"/>
          <w:szCs w:val="22"/>
          <w:vertAlign w:val="superscript"/>
        </w:rPr>
        <w:footnoteReference w:id="2"/>
      </w:r>
      <w:r w:rsidRPr="004C6641">
        <w:rPr>
          <w:rFonts w:ascii="Arial" w:eastAsia="Arial" w:hAnsi="Arial" w:cs="Arial"/>
          <w:i/>
          <w:sz w:val="22"/>
          <w:szCs w:val="22"/>
        </w:rPr>
        <w:t xml:space="preserve">.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sidRPr="0056338F">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6"/>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72C7A65D"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r w:rsidR="00464F58" w:rsidRPr="00454434">
              <w:rPr>
                <w:rFonts w:ascii="Arial" w:eastAsia="Menlo Regular" w:hAnsi="Arial" w:cs="Arial"/>
              </w:rPr>
              <w:t>URL</w:t>
            </w:r>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7A681E4B" w:rsidR="004E2D51" w:rsidRPr="00957784" w:rsidRDefault="00B65719">
            <w:pPr>
              <w:pStyle w:val="Normal1"/>
              <w:widowControl w:val="0"/>
              <w:jc w:val="both"/>
            </w:pPr>
            <w:r>
              <w:rPr>
                <w:rFonts w:ascii="Arial" w:eastAsia="Arial" w:hAnsi="Arial" w:cs="Arial"/>
                <w:sz w:val="22"/>
                <w:szCs w:val="22"/>
              </w:rPr>
              <w:br/>
            </w:r>
            <w:r w:rsidRPr="00957784">
              <w:rPr>
                <w:rFonts w:ascii="Arial" w:eastAsia="Arial" w:hAnsi="Arial" w:cs="Arial"/>
                <w:sz w:val="22"/>
                <w:szCs w:val="22"/>
              </w:rPr>
              <w:t>Employer’s (Comp</w:t>
            </w:r>
            <w:r w:rsidR="00957784">
              <w:rPr>
                <w:rFonts w:ascii="Arial" w:eastAsia="Arial" w:hAnsi="Arial" w:cs="Arial"/>
                <w:sz w:val="22"/>
                <w:szCs w:val="22"/>
              </w:rPr>
              <w:t>ulsory) Liability Insurance = £5,000,000</w:t>
            </w:r>
          </w:p>
          <w:p w14:paraId="6D4F4BD1" w14:textId="63021068" w:rsidR="004E2D51" w:rsidRPr="00957784" w:rsidRDefault="00957784">
            <w:pPr>
              <w:pStyle w:val="Normal1"/>
              <w:widowControl w:val="0"/>
            </w:pPr>
            <w:r>
              <w:rPr>
                <w:rFonts w:ascii="Arial" w:eastAsia="Arial" w:hAnsi="Arial" w:cs="Arial"/>
                <w:sz w:val="22"/>
                <w:szCs w:val="22"/>
              </w:rPr>
              <w:br/>
              <w:t>Public Liability Insurance = £5,000,000</w:t>
            </w:r>
            <w:r w:rsidR="00B65719" w:rsidRPr="00957784">
              <w:rPr>
                <w:rFonts w:ascii="Arial" w:eastAsia="Arial" w:hAnsi="Arial" w:cs="Arial"/>
                <w:sz w:val="22"/>
                <w:szCs w:val="22"/>
              </w:rPr>
              <w:br/>
              <w:t>Profe</w:t>
            </w:r>
            <w:r>
              <w:rPr>
                <w:rFonts w:ascii="Arial" w:eastAsia="Arial" w:hAnsi="Arial" w:cs="Arial"/>
                <w:sz w:val="22"/>
                <w:szCs w:val="22"/>
              </w:rPr>
              <w:t>ssional Indemnity Insurance = £2,000,000</w:t>
            </w:r>
            <w:bookmarkStart w:id="50" w:name="_GoBack"/>
            <w:bookmarkEnd w:id="50"/>
          </w:p>
          <w:p w14:paraId="161C807F" w14:textId="53821E57" w:rsidR="004E2D51" w:rsidRDefault="00B65719" w:rsidP="00957784">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p w14:paraId="758D1D27" w14:textId="340D778C" w:rsidR="00BD15FC" w:rsidRDefault="00BD15FC">
      <w:pPr>
        <w:pStyle w:val="Normal1"/>
      </w:pPr>
    </w:p>
    <w:p w14:paraId="03AFF9D3" w14:textId="77777777" w:rsidR="00867155" w:rsidRDefault="00867155">
      <w:pPr>
        <w:pStyle w:val="Normal1"/>
      </w:pPr>
    </w:p>
    <w:p w14:paraId="6B807FCA" w14:textId="77777777" w:rsidR="002E6ADE" w:rsidRDefault="002E6ADE">
      <w:pPr>
        <w:pStyle w:val="Normal1"/>
      </w:pPr>
    </w:p>
    <w:sectPr w:rsidR="002E6ADE">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933D" w14:textId="77777777" w:rsidR="004C6641" w:rsidRDefault="004C6641">
      <w:r>
        <w:separator/>
      </w:r>
    </w:p>
  </w:endnote>
  <w:endnote w:type="continuationSeparator" w:id="0">
    <w:p w14:paraId="08ABDCCD" w14:textId="77777777" w:rsidR="004C6641" w:rsidRDefault="004C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F114B" w14:textId="77777777" w:rsidR="004C6641" w:rsidRDefault="004C6641">
      <w:r>
        <w:separator/>
      </w:r>
    </w:p>
  </w:footnote>
  <w:footnote w:type="continuationSeparator" w:id="0">
    <w:p w14:paraId="088FC541" w14:textId="77777777" w:rsidR="004C6641" w:rsidRDefault="004C6641">
      <w:r>
        <w:continuationSeparator/>
      </w:r>
    </w:p>
  </w:footnote>
  <w:footnote w:id="1">
    <w:p w14:paraId="43B3B170" w14:textId="28B31843" w:rsidR="004C6641" w:rsidRPr="00FF029F" w:rsidRDefault="004C6641">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6BE16A5F" w14:textId="77777777" w:rsidR="004C6641" w:rsidRDefault="004C6641">
      <w:pPr>
        <w:pStyle w:val="Normal1"/>
      </w:pPr>
      <w:r>
        <w:rPr>
          <w:vertAlign w:val="superscript"/>
        </w:rPr>
        <w:footnoteRef/>
      </w:r>
      <w:r>
        <w:rPr>
          <w:rFonts w:ascii="Arial" w:eastAsia="Arial" w:hAnsi="Arial" w:cs="Arial"/>
          <w:sz w:val="20"/>
          <w:szCs w:val="20"/>
        </w:rPr>
        <w:t xml:space="preserve"> See PCR 2015 regulations 71 (8)-(9)</w:t>
      </w:r>
    </w:p>
  </w:footnote>
  <w:footnote w:id="3">
    <w:p w14:paraId="41BABAAB" w14:textId="3918E335" w:rsidR="004C6641" w:rsidRPr="003A3D39" w:rsidRDefault="004C664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980B36" w14:textId="3B4D9D10" w:rsidR="004C6641" w:rsidRPr="003A3D39" w:rsidRDefault="004C664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AF2EF54" w14:textId="77777777" w:rsidR="004C6641" w:rsidRPr="003A3D39" w:rsidRDefault="004C664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4D46C1F" w14:textId="1C6447A4" w:rsidR="004C6641" w:rsidRPr="003A3D39" w:rsidRDefault="004C6641">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4C6641" w:rsidRDefault="004C6641">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51"/>
    <w:rsid w:val="00076A38"/>
    <w:rsid w:val="000B149D"/>
    <w:rsid w:val="000B3F7F"/>
    <w:rsid w:val="00105AD3"/>
    <w:rsid w:val="001437E7"/>
    <w:rsid w:val="0018556C"/>
    <w:rsid w:val="001F54E9"/>
    <w:rsid w:val="00231CEB"/>
    <w:rsid w:val="002E6ADE"/>
    <w:rsid w:val="00347D55"/>
    <w:rsid w:val="00386D5E"/>
    <w:rsid w:val="003A3D39"/>
    <w:rsid w:val="003D22ED"/>
    <w:rsid w:val="003F0E7B"/>
    <w:rsid w:val="00454434"/>
    <w:rsid w:val="004633E1"/>
    <w:rsid w:val="00464F58"/>
    <w:rsid w:val="00476001"/>
    <w:rsid w:val="004B299B"/>
    <w:rsid w:val="004C6641"/>
    <w:rsid w:val="004C6BE1"/>
    <w:rsid w:val="004D0AD2"/>
    <w:rsid w:val="004E2D51"/>
    <w:rsid w:val="00503A3E"/>
    <w:rsid w:val="005075D1"/>
    <w:rsid w:val="005328F9"/>
    <w:rsid w:val="0056338F"/>
    <w:rsid w:val="00626A1A"/>
    <w:rsid w:val="006431DF"/>
    <w:rsid w:val="00670CED"/>
    <w:rsid w:val="0068632A"/>
    <w:rsid w:val="00695C05"/>
    <w:rsid w:val="006A1615"/>
    <w:rsid w:val="007B30EB"/>
    <w:rsid w:val="007C2AB6"/>
    <w:rsid w:val="00847860"/>
    <w:rsid w:val="00867155"/>
    <w:rsid w:val="00872B1A"/>
    <w:rsid w:val="00873E16"/>
    <w:rsid w:val="0088489D"/>
    <w:rsid w:val="008D0239"/>
    <w:rsid w:val="008E345B"/>
    <w:rsid w:val="008F195F"/>
    <w:rsid w:val="00957784"/>
    <w:rsid w:val="00991D3A"/>
    <w:rsid w:val="00A6504D"/>
    <w:rsid w:val="00A93441"/>
    <w:rsid w:val="00AA0F8B"/>
    <w:rsid w:val="00AB5456"/>
    <w:rsid w:val="00AD303A"/>
    <w:rsid w:val="00B219D0"/>
    <w:rsid w:val="00B65719"/>
    <w:rsid w:val="00BD15FC"/>
    <w:rsid w:val="00CF5C01"/>
    <w:rsid w:val="00D263E5"/>
    <w:rsid w:val="00D7190F"/>
    <w:rsid w:val="00D90066"/>
    <w:rsid w:val="00D97493"/>
    <w:rsid w:val="00DA2427"/>
    <w:rsid w:val="00E53BD8"/>
    <w:rsid w:val="00E63FE6"/>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2B4795F9-F383-4535-AFA7-C8BF159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464F58"/>
    <w:rPr>
      <w:b/>
      <w:bCs/>
      <w:sz w:val="20"/>
      <w:szCs w:val="20"/>
    </w:rPr>
  </w:style>
  <w:style w:type="character" w:customStyle="1" w:styleId="CommentSubjectChar">
    <w:name w:val="Comment Subject Char"/>
    <w:basedOn w:val="CommentTextChar"/>
    <w:link w:val="CommentSubject"/>
    <w:uiPriority w:val="99"/>
    <w:semiHidden/>
    <w:rsid w:val="00464F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BF8D-2333-463D-8992-24B0D158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Valentina Velcheva</cp:lastModifiedBy>
  <cp:revision>10</cp:revision>
  <cp:lastPrinted>2016-09-20T13:11:00Z</cp:lastPrinted>
  <dcterms:created xsi:type="dcterms:W3CDTF">2017-05-11T11:38:00Z</dcterms:created>
  <dcterms:modified xsi:type="dcterms:W3CDTF">2018-01-04T10:27:00Z</dcterms:modified>
</cp:coreProperties>
</file>