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068C3" w14:textId="77777777" w:rsidR="004A2AF3" w:rsidRDefault="004A2AF3" w:rsidP="004A2AF3">
      <w:pPr>
        <w:spacing w:after="0" w:line="300" w:lineRule="auto"/>
        <w:jc w:val="center"/>
        <w:rPr>
          <w:rFonts w:ascii="Arial" w:hAnsi="Arial" w:cs="Arial"/>
          <w:b/>
          <w:sz w:val="32"/>
          <w:szCs w:val="32"/>
        </w:rPr>
      </w:pPr>
      <w:r>
        <w:rPr>
          <w:rFonts w:ascii="Arial" w:hAnsi="Arial" w:cs="Arial"/>
          <w:b/>
          <w:sz w:val="32"/>
          <w:szCs w:val="32"/>
        </w:rPr>
        <w:t xml:space="preserve">Provision of </w:t>
      </w:r>
    </w:p>
    <w:p w14:paraId="5739CCFB" w14:textId="4A25CEB2" w:rsidR="004A2AF3" w:rsidRPr="004A2AF3" w:rsidRDefault="00C2129B" w:rsidP="00C2129B">
      <w:pPr>
        <w:spacing w:after="0" w:line="300" w:lineRule="auto"/>
        <w:jc w:val="center"/>
        <w:rPr>
          <w:rFonts w:ascii="Arial" w:hAnsi="Arial" w:cs="Arial"/>
          <w:b/>
          <w:sz w:val="32"/>
          <w:szCs w:val="32"/>
        </w:rPr>
      </w:pPr>
      <w:r>
        <w:rPr>
          <w:rFonts w:ascii="Arial" w:hAnsi="Arial" w:cs="Arial"/>
          <w:b/>
          <w:sz w:val="32"/>
          <w:szCs w:val="32"/>
        </w:rPr>
        <w:t>Bespoke Care Package for a Young Person in Peterborough</w:t>
      </w:r>
    </w:p>
    <w:p w14:paraId="7538297E" w14:textId="77777777" w:rsidR="004A2AF3" w:rsidRPr="0040499D" w:rsidRDefault="004A2AF3" w:rsidP="000D712A">
      <w:pPr>
        <w:spacing w:after="0" w:line="300" w:lineRule="auto"/>
        <w:jc w:val="center"/>
        <w:rPr>
          <w:rFonts w:ascii="Arial" w:hAnsi="Arial" w:cs="Arial"/>
          <w:b/>
        </w:rPr>
      </w:pPr>
    </w:p>
    <w:p w14:paraId="5BA168D9" w14:textId="3AF6140E" w:rsidR="000D712A" w:rsidRPr="004A2AF3" w:rsidRDefault="000A1C3C" w:rsidP="000D712A">
      <w:pPr>
        <w:spacing w:after="0" w:line="300" w:lineRule="auto"/>
        <w:jc w:val="center"/>
        <w:rPr>
          <w:rFonts w:ascii="Arial" w:hAnsi="Arial" w:cs="Arial"/>
          <w:b/>
          <w:sz w:val="36"/>
          <w:szCs w:val="36"/>
        </w:rPr>
      </w:pPr>
      <w:r w:rsidRPr="004A2AF3">
        <w:rPr>
          <w:rFonts w:ascii="Arial" w:hAnsi="Arial" w:cs="Arial"/>
          <w:b/>
          <w:sz w:val="36"/>
          <w:szCs w:val="36"/>
        </w:rPr>
        <w:t>Market Engagement Questionnaire</w:t>
      </w:r>
    </w:p>
    <w:p w14:paraId="21B11FCE" w14:textId="0BDF5B64" w:rsidR="0040499D" w:rsidRPr="004A2AF3" w:rsidRDefault="00C2129B" w:rsidP="000D712A">
      <w:pPr>
        <w:spacing w:after="0" w:line="300" w:lineRule="auto"/>
        <w:jc w:val="center"/>
        <w:rPr>
          <w:rFonts w:ascii="Arial" w:hAnsi="Arial" w:cs="Arial"/>
          <w:b/>
          <w:sz w:val="36"/>
          <w:szCs w:val="36"/>
        </w:rPr>
      </w:pPr>
      <w:r>
        <w:rPr>
          <w:rFonts w:ascii="Arial" w:hAnsi="Arial" w:cs="Arial"/>
          <w:b/>
          <w:sz w:val="36"/>
          <w:szCs w:val="36"/>
        </w:rPr>
        <w:t>&amp;</w:t>
      </w:r>
      <w:r w:rsidR="0040499D" w:rsidRPr="004A2AF3">
        <w:rPr>
          <w:rFonts w:ascii="Arial" w:hAnsi="Arial" w:cs="Arial"/>
          <w:b/>
          <w:sz w:val="36"/>
          <w:szCs w:val="36"/>
        </w:rPr>
        <w:t xml:space="preserve"> </w:t>
      </w:r>
    </w:p>
    <w:p w14:paraId="231DEC64" w14:textId="292767DB" w:rsidR="0040499D" w:rsidRPr="004A2AF3" w:rsidRDefault="00C2129B" w:rsidP="00C2129B">
      <w:pPr>
        <w:spacing w:after="0" w:line="300" w:lineRule="auto"/>
        <w:jc w:val="center"/>
        <w:rPr>
          <w:rFonts w:ascii="Arial" w:hAnsi="Arial" w:cs="Arial"/>
          <w:b/>
          <w:sz w:val="36"/>
          <w:szCs w:val="36"/>
        </w:rPr>
      </w:pPr>
      <w:r>
        <w:rPr>
          <w:rFonts w:ascii="Arial" w:hAnsi="Arial" w:cs="Arial"/>
          <w:b/>
          <w:sz w:val="36"/>
          <w:szCs w:val="36"/>
        </w:rPr>
        <w:t xml:space="preserve">Expression of </w:t>
      </w:r>
      <w:r w:rsidR="00557099">
        <w:rPr>
          <w:rFonts w:ascii="Arial" w:hAnsi="Arial" w:cs="Arial"/>
          <w:b/>
          <w:sz w:val="36"/>
          <w:szCs w:val="36"/>
        </w:rPr>
        <w:t>I</w:t>
      </w:r>
      <w:r w:rsidR="0040499D" w:rsidRPr="004A2AF3">
        <w:rPr>
          <w:rFonts w:ascii="Arial" w:hAnsi="Arial" w:cs="Arial"/>
          <w:b/>
          <w:sz w:val="36"/>
          <w:szCs w:val="36"/>
        </w:rPr>
        <w:t>nterest</w:t>
      </w:r>
    </w:p>
    <w:p w14:paraId="03A1A586" w14:textId="77777777" w:rsidR="0040499D" w:rsidRDefault="0040499D" w:rsidP="000D712A">
      <w:pPr>
        <w:spacing w:after="0" w:line="300" w:lineRule="auto"/>
        <w:jc w:val="center"/>
        <w:rPr>
          <w:rFonts w:ascii="Arial" w:hAnsi="Arial" w:cs="Arial"/>
          <w:b/>
        </w:rPr>
      </w:pPr>
    </w:p>
    <w:p w14:paraId="413F9BA4" w14:textId="1C9D8B17" w:rsidR="00AC64D3" w:rsidRPr="00AC64D3" w:rsidRDefault="00AC64D3" w:rsidP="000D712A">
      <w:pPr>
        <w:spacing w:after="0" w:line="300" w:lineRule="auto"/>
        <w:jc w:val="center"/>
        <w:rPr>
          <w:rFonts w:ascii="Arial" w:hAnsi="Arial" w:cs="Arial"/>
          <w:b/>
          <w:color w:val="FF0000"/>
        </w:rPr>
      </w:pPr>
      <w:r w:rsidRPr="0067023C">
        <w:rPr>
          <w:rFonts w:ascii="Arial" w:hAnsi="Arial" w:cs="Arial"/>
          <w:b/>
          <w:color w:val="FF0000"/>
        </w:rPr>
        <w:t xml:space="preserve">Please complete &amp; return by 12noon, </w:t>
      </w:r>
      <w:r w:rsidR="00C2129B">
        <w:rPr>
          <w:rFonts w:ascii="Arial" w:hAnsi="Arial" w:cs="Arial"/>
          <w:b/>
          <w:color w:val="FF0000"/>
        </w:rPr>
        <w:t>Wednesday</w:t>
      </w:r>
      <w:r w:rsidRPr="0067023C">
        <w:rPr>
          <w:rFonts w:ascii="Arial" w:hAnsi="Arial" w:cs="Arial"/>
          <w:b/>
          <w:color w:val="FF0000"/>
        </w:rPr>
        <w:t xml:space="preserve"> 1</w:t>
      </w:r>
      <w:r w:rsidR="00C2129B">
        <w:rPr>
          <w:rFonts w:ascii="Arial" w:hAnsi="Arial" w:cs="Arial"/>
          <w:b/>
          <w:color w:val="FF0000"/>
        </w:rPr>
        <w:t>4</w:t>
      </w:r>
      <w:r w:rsidRPr="0067023C">
        <w:rPr>
          <w:rFonts w:ascii="Arial" w:hAnsi="Arial" w:cs="Arial"/>
          <w:b/>
          <w:color w:val="FF0000"/>
          <w:vertAlign w:val="superscript"/>
        </w:rPr>
        <w:t>th</w:t>
      </w:r>
      <w:r w:rsidRPr="0067023C">
        <w:rPr>
          <w:rFonts w:ascii="Arial" w:hAnsi="Arial" w:cs="Arial"/>
          <w:b/>
          <w:color w:val="FF0000"/>
        </w:rPr>
        <w:t xml:space="preserve"> </w:t>
      </w:r>
      <w:r w:rsidR="00C2129B">
        <w:rPr>
          <w:rFonts w:ascii="Arial" w:hAnsi="Arial" w:cs="Arial"/>
          <w:b/>
          <w:color w:val="FF0000"/>
        </w:rPr>
        <w:t>April 2021</w:t>
      </w:r>
    </w:p>
    <w:p w14:paraId="3A9888BF" w14:textId="77777777" w:rsidR="000D712A" w:rsidRPr="0040499D" w:rsidRDefault="000D712A" w:rsidP="004A2AF3">
      <w:pPr>
        <w:pStyle w:val="Heading1"/>
        <w:spacing w:after="0"/>
        <w:rPr>
          <w:rFonts w:ascii="Arial" w:hAnsi="Arial" w:cs="Arial"/>
          <w:sz w:val="22"/>
          <w:szCs w:val="22"/>
          <w:u w:val="none"/>
        </w:rPr>
      </w:pPr>
      <w:r w:rsidRPr="0040499D">
        <w:rPr>
          <w:rFonts w:ascii="Arial" w:hAnsi="Arial" w:cs="Arial"/>
          <w:sz w:val="22"/>
          <w:szCs w:val="22"/>
          <w:u w:val="none"/>
        </w:rPr>
        <w:t>Disclaimers</w:t>
      </w:r>
    </w:p>
    <w:p w14:paraId="08C2E1FB" w14:textId="7EE3AC00"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w:t>
      </w:r>
      <w:r w:rsidR="00B9594E">
        <w:rPr>
          <w:rFonts w:ascii="Arial" w:hAnsi="Arial" w:cs="Arial"/>
          <w:color w:val="000000"/>
        </w:rPr>
        <w:t>n</w:t>
      </w:r>
      <w:r w:rsidR="000D712A" w:rsidRPr="00952BFE">
        <w:rPr>
          <w:rFonts w:ascii="Arial" w:hAnsi="Arial" w:cs="Arial"/>
          <w:color w:val="000000"/>
        </w:rPr>
        <w:t>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6D09DA89" w:rsidR="000D712A" w:rsidRPr="00952BFE" w:rsidRDefault="001D28BB" w:rsidP="00A00EC9">
      <w:pPr>
        <w:pStyle w:val="ListParagraph"/>
        <w:numPr>
          <w:ilvl w:val="0"/>
          <w:numId w:val="4"/>
        </w:numPr>
        <w:jc w:val="both"/>
        <w:rPr>
          <w:rFonts w:ascii="Arial" w:hAnsi="Arial" w:cs="Arial"/>
          <w:sz w:val="22"/>
        </w:rPr>
      </w:pPr>
      <w:r>
        <w:rPr>
          <w:rFonts w:ascii="Arial" w:hAnsi="Arial" w:cs="Arial"/>
          <w:sz w:val="22"/>
        </w:rPr>
        <w:t xml:space="preserve">NHS </w:t>
      </w:r>
      <w:r w:rsidR="00FA059F">
        <w:rPr>
          <w:rFonts w:ascii="Arial" w:hAnsi="Arial" w:cs="Arial"/>
          <w:sz w:val="22"/>
        </w:rPr>
        <w:t>Cambridge</w:t>
      </w:r>
      <w:r w:rsidR="0040499D">
        <w:rPr>
          <w:rFonts w:ascii="Arial" w:hAnsi="Arial" w:cs="Arial"/>
          <w:sz w:val="22"/>
        </w:rPr>
        <w:t>shire</w:t>
      </w:r>
      <w:r w:rsidR="00FA059F">
        <w:rPr>
          <w:rFonts w:ascii="Arial" w:hAnsi="Arial" w:cs="Arial"/>
          <w:sz w:val="22"/>
        </w:rPr>
        <w:t xml:space="preserve"> &amp; Peterborough</w:t>
      </w:r>
      <w:r w:rsidR="00A00EC9">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(the C</w:t>
      </w:r>
      <w:r>
        <w:rPr>
          <w:rFonts w:ascii="Arial" w:hAnsi="Arial" w:cs="Arial"/>
          <w:sz w:val="22"/>
        </w:rPr>
        <w:t>CG</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40499D">
        <w:rPr>
          <w:rFonts w:ascii="Arial" w:hAnsi="Arial" w:cs="Arial"/>
          <w:sz w:val="22"/>
        </w:rPr>
        <w:t>in regard to future service provision</w:t>
      </w:r>
      <w:r w:rsidR="00437EF7" w:rsidRPr="00952BFE">
        <w:rPr>
          <w:rFonts w:ascii="Arial" w:hAnsi="Arial" w:cs="Arial"/>
          <w:sz w:val="22"/>
        </w:rPr>
        <w:t xml:space="preserve"> </w:t>
      </w:r>
      <w:r w:rsidR="0040499D">
        <w:rPr>
          <w:rFonts w:ascii="Arial" w:hAnsi="Arial" w:cs="Arial"/>
          <w:sz w:val="22"/>
        </w:rPr>
        <w:t>and is inviting</w:t>
      </w:r>
      <w:r w:rsidR="000D712A" w:rsidRPr="00952BFE">
        <w:rPr>
          <w:rFonts w:ascii="Arial" w:hAnsi="Arial" w:cs="Arial"/>
          <w:sz w:val="22"/>
        </w:rPr>
        <w:t xml:space="preserve">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w:t>
      </w:r>
      <w:r w:rsidR="0040499D">
        <w:rPr>
          <w:rFonts w:ascii="Arial" w:hAnsi="Arial" w:cs="Arial"/>
          <w:sz w:val="22"/>
        </w:rPr>
        <w:t>tions that may be interested to become involved</w:t>
      </w:r>
      <w:r w:rsidR="00437EF7" w:rsidRPr="00952BFE">
        <w:rPr>
          <w:rFonts w:ascii="Arial" w:hAnsi="Arial" w:cs="Arial"/>
          <w:sz w:val="22"/>
        </w:rPr>
        <w:t xml:space="preserve"> to deliver</w:t>
      </w:r>
      <w:r w:rsidR="00C2129B">
        <w:rPr>
          <w:rFonts w:ascii="Arial" w:hAnsi="Arial" w:cs="Arial"/>
          <w:sz w:val="22"/>
        </w:rPr>
        <w:t>ing this</w:t>
      </w:r>
      <w:r w:rsidR="00437EF7" w:rsidRPr="00952BFE">
        <w:rPr>
          <w:rFonts w:ascii="Arial" w:hAnsi="Arial" w:cs="Arial"/>
          <w:sz w:val="22"/>
        </w:rPr>
        <w:t xml:space="preserve"> </w:t>
      </w:r>
      <w:r w:rsidR="00AC64D3">
        <w:rPr>
          <w:rFonts w:ascii="Arial" w:hAnsi="Arial" w:cs="Arial"/>
          <w:sz w:val="22"/>
        </w:rPr>
        <w:t>fu</w:t>
      </w:r>
      <w:r w:rsidR="0040499D">
        <w:rPr>
          <w:rFonts w:ascii="Arial" w:hAnsi="Arial" w:cs="Arial"/>
          <w:sz w:val="22"/>
        </w:rPr>
        <w:t xml:space="preserve">ture </w:t>
      </w:r>
      <w:proofErr w:type="gramStart"/>
      <w:r w:rsidR="0040499D">
        <w:rPr>
          <w:rFonts w:ascii="Arial" w:hAnsi="Arial" w:cs="Arial"/>
          <w:sz w:val="22"/>
        </w:rPr>
        <w:t>service</w:t>
      </w:r>
      <w:r w:rsidR="005B73BF">
        <w:rPr>
          <w:rFonts w:ascii="Arial" w:hAnsi="Arial" w:cs="Arial"/>
          <w:sz w:val="22"/>
        </w:rPr>
        <w:t>;</w:t>
      </w:r>
      <w:proofErr w:type="gramEnd"/>
    </w:p>
    <w:p w14:paraId="3DBA13C3" w14:textId="09924DAC"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w:t>
      </w:r>
      <w:r w:rsidR="001D28BB">
        <w:rPr>
          <w:rFonts w:ascii="Arial" w:hAnsi="Arial" w:cs="Arial"/>
          <w:sz w:val="22"/>
        </w:rPr>
        <w:t>CG</w:t>
      </w:r>
      <w:r w:rsidRPr="00952BFE">
        <w:rPr>
          <w:rFonts w:ascii="Arial" w:hAnsi="Arial" w:cs="Arial"/>
          <w:sz w:val="22"/>
        </w:rPr>
        <w:t xml:space="preserve"> to engage with the potential market for delivering </w:t>
      </w:r>
      <w:r w:rsidR="0040499D">
        <w:rPr>
          <w:rFonts w:ascii="Arial" w:hAnsi="Arial" w:cs="Arial"/>
          <w:sz w:val="22"/>
        </w:rPr>
        <w:t>future services</w:t>
      </w:r>
      <w:r w:rsidR="00571B9C" w:rsidRPr="00952BFE">
        <w:rPr>
          <w:rFonts w:ascii="Arial" w:hAnsi="Arial" w:cs="Arial"/>
          <w:sz w:val="22"/>
        </w:rPr>
        <w:t>;</w:t>
      </w:r>
    </w:p>
    <w:p w14:paraId="2694EEBE" w14:textId="3CF20D91"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0040499D">
        <w:rPr>
          <w:rFonts w:ascii="Arial" w:hAnsi="Arial" w:cs="Arial"/>
          <w:sz w:val="22"/>
        </w:rPr>
        <w:t>, the accompanying information</w:t>
      </w:r>
      <w:r w:rsidRPr="00952BFE">
        <w:rPr>
          <w:rFonts w:ascii="Arial" w:hAnsi="Arial" w:cs="Arial"/>
          <w:sz w:val="22"/>
        </w:rPr>
        <w:t xml:space="preserve">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1469452E" w:rsidR="000D712A" w:rsidRDefault="00C5232A" w:rsidP="0040499D">
      <w:pPr>
        <w:pStyle w:val="ListParagraph"/>
        <w:numPr>
          <w:ilvl w:val="0"/>
          <w:numId w:val="4"/>
        </w:numPr>
        <w:jc w:val="both"/>
        <w:rPr>
          <w:rFonts w:ascii="Arial" w:hAnsi="Arial" w:cs="Arial"/>
          <w:sz w:val="22"/>
        </w:rPr>
      </w:pPr>
      <w:r w:rsidRPr="0040499D">
        <w:rPr>
          <w:rFonts w:ascii="Arial" w:hAnsi="Arial" w:cs="Arial"/>
          <w:sz w:val="22"/>
        </w:rPr>
        <w:t>P</w:t>
      </w:r>
      <w:r w:rsidR="000D712A" w:rsidRPr="0040499D">
        <w:rPr>
          <w:rFonts w:ascii="Arial" w:hAnsi="Arial" w:cs="Arial"/>
          <w:sz w:val="22"/>
        </w:rPr>
        <w:t xml:space="preserve">articipation in the </w:t>
      </w:r>
      <w:r w:rsidR="00571B9C" w:rsidRPr="0040499D">
        <w:rPr>
          <w:rFonts w:ascii="Arial" w:hAnsi="Arial" w:cs="Arial"/>
          <w:sz w:val="22"/>
        </w:rPr>
        <w:t>engagement exercise</w:t>
      </w:r>
      <w:r w:rsidR="000D712A" w:rsidRPr="0040499D">
        <w:rPr>
          <w:rFonts w:ascii="Arial" w:hAnsi="Arial" w:cs="Arial"/>
          <w:sz w:val="22"/>
        </w:rPr>
        <w:t xml:space="preserve"> is not a mandatory requirement for participating in </w:t>
      </w:r>
      <w:r w:rsidRPr="0040499D">
        <w:rPr>
          <w:rFonts w:ascii="Arial" w:hAnsi="Arial" w:cs="Arial"/>
          <w:sz w:val="22"/>
        </w:rPr>
        <w:t xml:space="preserve">any potential future </w:t>
      </w:r>
      <w:r w:rsidR="00571B9C" w:rsidRPr="0040499D">
        <w:rPr>
          <w:rFonts w:ascii="Arial" w:hAnsi="Arial" w:cs="Arial"/>
          <w:sz w:val="22"/>
        </w:rPr>
        <w:t>p</w:t>
      </w:r>
      <w:r w:rsidR="000D712A" w:rsidRPr="0040499D">
        <w:rPr>
          <w:rFonts w:ascii="Arial" w:hAnsi="Arial" w:cs="Arial"/>
          <w:sz w:val="22"/>
        </w:rPr>
        <w:t>rocurement</w:t>
      </w:r>
      <w:r w:rsidR="005869C8" w:rsidRPr="0040499D">
        <w:rPr>
          <w:rFonts w:ascii="Arial" w:hAnsi="Arial" w:cs="Arial"/>
          <w:sz w:val="22"/>
        </w:rPr>
        <w:t>;</w:t>
      </w:r>
      <w:r w:rsidR="000A1C3C" w:rsidRPr="0040499D">
        <w:rPr>
          <w:rFonts w:ascii="Arial" w:hAnsi="Arial" w:cs="Arial"/>
          <w:sz w:val="22"/>
        </w:rPr>
        <w:t xml:space="preserve"> however, </w:t>
      </w:r>
      <w:r w:rsidR="000A1C3C" w:rsidRPr="0040499D">
        <w:rPr>
          <w:rFonts w:ascii="Arial" w:hAnsi="Arial" w:cs="Arial"/>
          <w:sz w:val="22"/>
          <w:u w:val="single"/>
        </w:rPr>
        <w:t>responses received will a</w:t>
      </w:r>
      <w:r w:rsidR="0040499D" w:rsidRPr="0040499D">
        <w:rPr>
          <w:rFonts w:ascii="Arial" w:hAnsi="Arial" w:cs="Arial"/>
          <w:sz w:val="22"/>
          <w:u w:val="single"/>
        </w:rPr>
        <w:t>ssist to inform the CCG</w:t>
      </w:r>
      <w:r w:rsidR="000A1C3C" w:rsidRPr="0040499D">
        <w:rPr>
          <w:rFonts w:ascii="Arial" w:hAnsi="Arial" w:cs="Arial"/>
          <w:sz w:val="22"/>
          <w:u w:val="single"/>
        </w:rPr>
        <w:t xml:space="preserve"> as to the level of interest from the market </w:t>
      </w:r>
      <w:r w:rsidR="005869C8" w:rsidRPr="0040499D">
        <w:rPr>
          <w:rFonts w:ascii="Arial" w:hAnsi="Arial" w:cs="Arial"/>
          <w:sz w:val="22"/>
          <w:u w:val="single"/>
        </w:rPr>
        <w:t xml:space="preserve">and </w:t>
      </w:r>
      <w:r w:rsidR="0040499D" w:rsidRPr="0040499D">
        <w:rPr>
          <w:rFonts w:ascii="Arial" w:hAnsi="Arial" w:cs="Arial"/>
          <w:sz w:val="22"/>
          <w:u w:val="single"/>
        </w:rPr>
        <w:t>may</w:t>
      </w:r>
      <w:r w:rsidR="000A1C3C" w:rsidRPr="0040499D">
        <w:rPr>
          <w:rFonts w:ascii="Arial" w:hAnsi="Arial" w:cs="Arial"/>
          <w:sz w:val="22"/>
          <w:u w:val="single"/>
        </w:rPr>
        <w:t xml:space="preserve"> be used to evidence a decision as to whether or not to undertake a competitive procurement</w:t>
      </w:r>
      <w:r w:rsidR="005869C8" w:rsidRPr="0040499D">
        <w:rPr>
          <w:rFonts w:ascii="Arial" w:hAnsi="Arial" w:cs="Arial"/>
          <w:sz w:val="22"/>
        </w:rPr>
        <w:t>.</w:t>
      </w:r>
      <w:r w:rsidR="0040499D" w:rsidRPr="0040499D">
        <w:rPr>
          <w:rFonts w:ascii="Arial" w:hAnsi="Arial" w:cs="Arial"/>
          <w:sz w:val="22"/>
        </w:rPr>
        <w:t xml:space="preserve"> </w:t>
      </w:r>
      <w:r w:rsidR="000A1C3C" w:rsidRPr="0040499D">
        <w:rPr>
          <w:rFonts w:ascii="Arial" w:hAnsi="Arial" w:cs="Arial"/>
          <w:sz w:val="22"/>
        </w:rPr>
        <w:t>CONFIRMATION OF YOUR EXPRESSION OF INTEREST IS THEREFORE IMPORTANT</w:t>
      </w:r>
      <w:r w:rsidR="00883703" w:rsidRPr="0040499D">
        <w:rPr>
          <w:rFonts w:ascii="Arial" w:hAnsi="Arial" w:cs="Arial"/>
          <w:sz w:val="22"/>
        </w:rPr>
        <w:t>.</w:t>
      </w:r>
    </w:p>
    <w:p w14:paraId="063A1458" w14:textId="74FD1E79" w:rsidR="00557099" w:rsidRPr="00557099" w:rsidRDefault="00557099" w:rsidP="00557099">
      <w:pPr>
        <w:pStyle w:val="ListParagraph"/>
        <w:numPr>
          <w:ilvl w:val="0"/>
          <w:numId w:val="4"/>
        </w:numPr>
        <w:jc w:val="both"/>
        <w:rPr>
          <w:rFonts w:ascii="Arial" w:hAnsi="Arial" w:cs="Arial"/>
          <w:sz w:val="22"/>
        </w:rPr>
      </w:pPr>
      <w:r w:rsidRPr="00557099">
        <w:rPr>
          <w:rFonts w:ascii="Arial" w:hAnsi="Arial" w:cs="Arial"/>
          <w:sz w:val="22"/>
        </w:rPr>
        <w:t>Any responses and information that are shared through this market engagement exercise will not be treated as commercially confidential and may be used by the CCG to inform commissioning and potential procurement strategies.</w:t>
      </w:r>
    </w:p>
    <w:p w14:paraId="67CBA874" w14:textId="77777777" w:rsidR="00883703" w:rsidRPr="0040499D" w:rsidRDefault="00883703" w:rsidP="004A2AF3">
      <w:pPr>
        <w:pStyle w:val="Heading1"/>
        <w:spacing w:after="0"/>
        <w:rPr>
          <w:rFonts w:ascii="Arial" w:hAnsi="Arial" w:cs="Arial"/>
          <w:sz w:val="22"/>
          <w:szCs w:val="22"/>
          <w:u w:val="none"/>
        </w:rPr>
      </w:pPr>
      <w:r w:rsidRPr="0040499D">
        <w:rPr>
          <w:rFonts w:ascii="Arial" w:hAnsi="Arial" w:cs="Arial"/>
          <w:sz w:val="22"/>
          <w:szCs w:val="22"/>
          <w:u w:val="none"/>
        </w:rPr>
        <w:lastRenderedPageBreak/>
        <w:t>Instructions for Responding to th</w:t>
      </w:r>
      <w:r w:rsidR="001557CC" w:rsidRPr="0040499D">
        <w:rPr>
          <w:rFonts w:ascii="Arial" w:hAnsi="Arial" w:cs="Arial"/>
          <w:sz w:val="22"/>
          <w:szCs w:val="22"/>
          <w:u w:val="none"/>
        </w:rPr>
        <w:t xml:space="preserve">is </w:t>
      </w:r>
      <w:r w:rsidR="000A1C3C" w:rsidRPr="0040499D">
        <w:rPr>
          <w:rFonts w:ascii="Arial" w:hAnsi="Arial" w:cs="Arial"/>
          <w:sz w:val="22"/>
          <w:szCs w:val="22"/>
          <w:u w:val="none"/>
        </w:rPr>
        <w:t>MEQ</w:t>
      </w:r>
    </w:p>
    <w:p w14:paraId="0B0A4E66" w14:textId="7F7C780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40499D">
        <w:rPr>
          <w:rFonts w:ascii="Arial" w:hAnsi="Arial" w:cs="Arial"/>
          <w:color w:val="000000"/>
        </w:rPr>
        <w:t xml:space="preserve"> responding</w:t>
      </w:r>
      <w:r w:rsidR="007611F6" w:rsidRPr="00952BFE">
        <w:rPr>
          <w:rFonts w:ascii="Arial" w:hAnsi="Arial" w:cs="Arial"/>
          <w:color w:val="000000"/>
        </w:rPr>
        <w:t xml:space="preserve">, noting that </w:t>
      </w:r>
      <w:r w:rsidR="0040499D">
        <w:rPr>
          <w:rFonts w:ascii="Arial" w:hAnsi="Arial" w:cs="Arial"/>
          <w:color w:val="000000"/>
        </w:rPr>
        <w:t xml:space="preserve">the information and any intentions shared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40499D">
        <w:rPr>
          <w:rFonts w:ascii="Arial" w:hAnsi="Arial" w:cs="Arial"/>
          <w:color w:val="000000"/>
        </w:rPr>
        <w:t xml:space="preserve"> should the CCG decide to procure a new service</w:t>
      </w:r>
      <w:r w:rsidR="00D96D67">
        <w:rPr>
          <w:rFonts w:ascii="Arial" w:hAnsi="Arial" w:cs="Arial"/>
          <w:color w:val="000000"/>
        </w:rPr>
        <w:t>.</w:t>
      </w:r>
    </w:p>
    <w:p w14:paraId="256E53E2" w14:textId="6CE85239" w:rsidR="00D815C8" w:rsidRDefault="0040499D" w:rsidP="003E4CEC">
      <w:pPr>
        <w:spacing w:after="240" w:line="240" w:lineRule="auto"/>
        <w:jc w:val="both"/>
        <w:rPr>
          <w:rFonts w:ascii="Arial" w:hAnsi="Arial" w:cs="Arial"/>
          <w:color w:val="000000"/>
        </w:rPr>
      </w:pPr>
      <w:r>
        <w:rPr>
          <w:rFonts w:ascii="Arial" w:hAnsi="Arial" w:cs="Arial"/>
          <w:color w:val="000000"/>
        </w:rPr>
        <w:t xml:space="preserve">Please provide informative, yet succinct responses, limiting to a maximum of the equivalent of </w:t>
      </w:r>
      <w:r w:rsidR="008B487B">
        <w:rPr>
          <w:rFonts w:ascii="Arial" w:hAnsi="Arial" w:cs="Arial"/>
          <w:color w:val="000000"/>
        </w:rPr>
        <w:t>10</w:t>
      </w:r>
      <w:r>
        <w:rPr>
          <w:rFonts w:ascii="Arial" w:hAnsi="Arial" w:cs="Arial"/>
          <w:color w:val="000000"/>
        </w:rPr>
        <w:t xml:space="preserve"> sides of A4 within a single document. Please do NOT include addit</w:t>
      </w:r>
      <w:r w:rsidR="008B487B">
        <w:rPr>
          <w:rFonts w:ascii="Arial" w:hAnsi="Arial" w:cs="Arial"/>
          <w:color w:val="000000"/>
        </w:rPr>
        <w:t>ional marketing documentation</w:t>
      </w:r>
    </w:p>
    <w:p w14:paraId="366774BD" w14:textId="5485B0ED" w:rsidR="0067023C" w:rsidRDefault="002B1225" w:rsidP="004A2AF3">
      <w:pPr>
        <w:spacing w:after="120" w:line="240" w:lineRule="auto"/>
        <w:jc w:val="both"/>
        <w:rPr>
          <w:rFonts w:eastAsia="Times New Roman" w:cs="Arial"/>
          <w:b/>
          <w:color w:val="FF0000"/>
          <w:sz w:val="36"/>
          <w:szCs w:val="36"/>
          <w:lang w:eastAsia="en-GB"/>
        </w:rPr>
      </w:pPr>
      <w:r w:rsidRPr="0067023C">
        <w:rPr>
          <w:rFonts w:eastAsia="Times New Roman" w:cs="Arial"/>
          <w:b/>
          <w:color w:val="FF0000"/>
          <w:sz w:val="36"/>
          <w:szCs w:val="36"/>
          <w:lang w:eastAsia="en-GB"/>
        </w:rPr>
        <w:t xml:space="preserve">Please </w:t>
      </w:r>
      <w:r w:rsidR="0067023C">
        <w:rPr>
          <w:rFonts w:eastAsia="Times New Roman" w:cs="Arial"/>
          <w:b/>
          <w:color w:val="FF0000"/>
          <w:sz w:val="36"/>
          <w:szCs w:val="36"/>
          <w:lang w:eastAsia="en-GB"/>
        </w:rPr>
        <w:t>email this completed MEQ to:</w:t>
      </w:r>
      <w:r w:rsidR="0067023C">
        <w:rPr>
          <w:rFonts w:eastAsia="Times New Roman" w:cs="Arial"/>
          <w:b/>
          <w:color w:val="FF0000"/>
          <w:sz w:val="36"/>
          <w:szCs w:val="36"/>
          <w:lang w:eastAsia="en-GB"/>
        </w:rPr>
        <w:tab/>
      </w:r>
      <w:hyperlink r:id="rId11" w:history="1">
        <w:r w:rsidR="00AC64D3" w:rsidRPr="0067023C">
          <w:rPr>
            <w:rStyle w:val="Hyperlink"/>
            <w:rFonts w:eastAsia="Times New Roman" w:cs="Arial"/>
            <w:b/>
            <w:sz w:val="36"/>
            <w:szCs w:val="36"/>
            <w:lang w:eastAsia="en-GB"/>
          </w:rPr>
          <w:t>David_Brownlow@nhs.net</w:t>
        </w:r>
      </w:hyperlink>
      <w:r w:rsidR="009101F3" w:rsidRPr="0067023C">
        <w:rPr>
          <w:rFonts w:eastAsia="Times New Roman" w:cs="Arial"/>
          <w:b/>
          <w:color w:val="FF0000"/>
          <w:sz w:val="36"/>
          <w:szCs w:val="36"/>
          <w:lang w:eastAsia="en-GB"/>
        </w:rPr>
        <w:t xml:space="preserve"> </w:t>
      </w:r>
    </w:p>
    <w:p w14:paraId="377B6731" w14:textId="329E967A" w:rsidR="0067023C" w:rsidRDefault="0067023C" w:rsidP="004A2AF3">
      <w:pPr>
        <w:spacing w:after="120" w:line="240" w:lineRule="auto"/>
        <w:jc w:val="both"/>
        <w:rPr>
          <w:rFonts w:eastAsia="Times New Roman" w:cs="Arial"/>
          <w:b/>
          <w:color w:val="FF0000"/>
          <w:sz w:val="36"/>
          <w:szCs w:val="36"/>
          <w:lang w:eastAsia="en-GB"/>
        </w:rPr>
      </w:pPr>
      <w:r>
        <w:rPr>
          <w:rFonts w:eastAsia="Times New Roman" w:cs="Arial"/>
          <w:b/>
          <w:color w:val="FF0000"/>
          <w:sz w:val="36"/>
          <w:szCs w:val="36"/>
          <w:lang w:eastAsia="en-GB"/>
        </w:rPr>
        <w:t>B</w:t>
      </w:r>
      <w:r w:rsidR="004A2AF3" w:rsidRPr="0067023C">
        <w:rPr>
          <w:rFonts w:eastAsia="Times New Roman" w:cs="Arial"/>
          <w:b/>
          <w:color w:val="FF0000"/>
          <w:sz w:val="36"/>
          <w:szCs w:val="36"/>
          <w:lang w:eastAsia="en-GB"/>
        </w:rPr>
        <w:t xml:space="preserve">y </w:t>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sidR="004A2AF3" w:rsidRPr="0067023C">
        <w:rPr>
          <w:rFonts w:eastAsia="Times New Roman" w:cs="Arial"/>
          <w:b/>
          <w:color w:val="FF0000"/>
          <w:sz w:val="36"/>
          <w:szCs w:val="36"/>
          <w:lang w:eastAsia="en-GB"/>
        </w:rPr>
        <w:t xml:space="preserve">12pm, </w:t>
      </w:r>
      <w:r w:rsidR="00C2129B">
        <w:rPr>
          <w:rFonts w:eastAsia="Times New Roman" w:cs="Arial"/>
          <w:b/>
          <w:color w:val="FF0000"/>
          <w:sz w:val="36"/>
          <w:szCs w:val="36"/>
          <w:lang w:eastAsia="en-GB"/>
        </w:rPr>
        <w:t>Wednesday</w:t>
      </w:r>
      <w:r w:rsidR="004A2AF3" w:rsidRPr="0067023C">
        <w:rPr>
          <w:rFonts w:eastAsia="Times New Roman" w:cs="Arial"/>
          <w:b/>
          <w:color w:val="FF0000"/>
          <w:sz w:val="36"/>
          <w:szCs w:val="36"/>
          <w:lang w:eastAsia="en-GB"/>
        </w:rPr>
        <w:t xml:space="preserve"> 1</w:t>
      </w:r>
      <w:r w:rsidR="00C2129B">
        <w:rPr>
          <w:rFonts w:eastAsia="Times New Roman" w:cs="Arial"/>
          <w:b/>
          <w:color w:val="FF0000"/>
          <w:sz w:val="36"/>
          <w:szCs w:val="36"/>
          <w:lang w:eastAsia="en-GB"/>
        </w:rPr>
        <w:t>4</w:t>
      </w:r>
      <w:r w:rsidR="004A2AF3" w:rsidRPr="0067023C">
        <w:rPr>
          <w:rFonts w:eastAsia="Times New Roman" w:cs="Arial"/>
          <w:b/>
          <w:color w:val="FF0000"/>
          <w:sz w:val="36"/>
          <w:szCs w:val="36"/>
          <w:vertAlign w:val="superscript"/>
          <w:lang w:eastAsia="en-GB"/>
        </w:rPr>
        <w:t>th</w:t>
      </w:r>
      <w:r w:rsidR="004A2AF3" w:rsidRPr="0067023C">
        <w:rPr>
          <w:rFonts w:eastAsia="Times New Roman" w:cs="Arial"/>
          <w:b/>
          <w:color w:val="FF0000"/>
          <w:sz w:val="36"/>
          <w:szCs w:val="36"/>
          <w:lang w:eastAsia="en-GB"/>
        </w:rPr>
        <w:t xml:space="preserve"> </w:t>
      </w:r>
      <w:r w:rsidR="00C2129B">
        <w:rPr>
          <w:rFonts w:eastAsia="Times New Roman" w:cs="Arial"/>
          <w:b/>
          <w:color w:val="FF0000"/>
          <w:sz w:val="36"/>
          <w:szCs w:val="36"/>
          <w:lang w:eastAsia="en-GB"/>
        </w:rPr>
        <w:t>April</w:t>
      </w:r>
      <w:r w:rsidR="004A2AF3" w:rsidRPr="0067023C">
        <w:rPr>
          <w:rFonts w:eastAsia="Times New Roman" w:cs="Arial"/>
          <w:b/>
          <w:color w:val="FF0000"/>
          <w:sz w:val="36"/>
          <w:szCs w:val="36"/>
          <w:lang w:eastAsia="en-GB"/>
        </w:rPr>
        <w:t xml:space="preserve"> 202</w:t>
      </w:r>
      <w:r w:rsidR="00C2129B">
        <w:rPr>
          <w:rFonts w:eastAsia="Times New Roman" w:cs="Arial"/>
          <w:b/>
          <w:color w:val="FF0000"/>
          <w:sz w:val="36"/>
          <w:szCs w:val="36"/>
          <w:lang w:eastAsia="en-GB"/>
        </w:rPr>
        <w:t>1</w:t>
      </w:r>
      <w:r w:rsidR="004A2AF3" w:rsidRPr="0067023C">
        <w:rPr>
          <w:rFonts w:eastAsia="Times New Roman" w:cs="Arial"/>
          <w:b/>
          <w:color w:val="FF0000"/>
          <w:sz w:val="36"/>
          <w:szCs w:val="36"/>
          <w:lang w:eastAsia="en-GB"/>
        </w:rPr>
        <w:t xml:space="preserve"> </w:t>
      </w:r>
    </w:p>
    <w:p w14:paraId="2D86F6C7" w14:textId="0B459AC4" w:rsidR="00557099" w:rsidRPr="0067023C" w:rsidRDefault="0067023C" w:rsidP="0067023C">
      <w:pPr>
        <w:spacing w:after="120" w:line="240" w:lineRule="auto"/>
        <w:ind w:left="5812" w:hanging="5812"/>
        <w:jc w:val="both"/>
        <w:rPr>
          <w:rFonts w:eastAsia="Times New Roman" w:cs="Arial"/>
          <w:b/>
          <w:color w:val="FF0000"/>
          <w:sz w:val="36"/>
          <w:szCs w:val="36"/>
          <w:lang w:eastAsia="en-GB"/>
        </w:rPr>
      </w:pPr>
      <w:r>
        <w:rPr>
          <w:rFonts w:eastAsia="Times New Roman" w:cs="Arial"/>
          <w:b/>
          <w:color w:val="FF0000"/>
          <w:sz w:val="36"/>
          <w:szCs w:val="36"/>
          <w:lang w:eastAsia="en-GB"/>
        </w:rPr>
        <w:t>W</w:t>
      </w:r>
      <w:r w:rsidR="004A2AF3" w:rsidRPr="0067023C">
        <w:rPr>
          <w:rFonts w:eastAsia="Times New Roman" w:cs="Arial"/>
          <w:b/>
          <w:color w:val="FF0000"/>
          <w:sz w:val="36"/>
          <w:szCs w:val="36"/>
          <w:lang w:eastAsia="en-GB"/>
        </w:rPr>
        <w:t>ith email subject heading:</w:t>
      </w:r>
      <w:r>
        <w:rPr>
          <w:rFonts w:eastAsia="Times New Roman" w:cs="Arial"/>
          <w:b/>
          <w:color w:val="FF0000"/>
          <w:sz w:val="36"/>
          <w:szCs w:val="36"/>
          <w:lang w:eastAsia="en-GB"/>
        </w:rPr>
        <w:tab/>
      </w:r>
      <w:r w:rsidR="004A2AF3" w:rsidRPr="0067023C">
        <w:rPr>
          <w:rFonts w:eastAsia="Times New Roman" w:cs="Arial"/>
          <w:b/>
          <w:color w:val="FF0000"/>
          <w:sz w:val="36"/>
          <w:szCs w:val="36"/>
          <w:lang w:eastAsia="en-GB"/>
        </w:rPr>
        <w:t>“</w:t>
      </w:r>
      <w:r w:rsidR="004A2AF3" w:rsidRPr="0067023C">
        <w:rPr>
          <w:rFonts w:eastAsia="Times New Roman" w:cs="Arial"/>
          <w:b/>
          <w:i/>
          <w:color w:val="FF0000"/>
          <w:sz w:val="36"/>
          <w:szCs w:val="36"/>
          <w:lang w:eastAsia="en-GB"/>
        </w:rPr>
        <w:t xml:space="preserve">Market Engagement Response </w:t>
      </w:r>
      <w:r w:rsidR="00C2129B">
        <w:rPr>
          <w:rFonts w:eastAsia="Times New Roman" w:cs="Arial"/>
          <w:b/>
          <w:i/>
          <w:color w:val="FF0000"/>
          <w:sz w:val="36"/>
          <w:szCs w:val="36"/>
          <w:lang w:eastAsia="en-GB"/>
        </w:rPr>
        <w:t>– Bespoke Care Package in Peterborough</w:t>
      </w:r>
      <w:r w:rsidR="004A2AF3" w:rsidRPr="0067023C">
        <w:rPr>
          <w:rFonts w:eastAsia="Times New Roman" w:cs="Arial"/>
          <w:b/>
          <w:i/>
          <w:color w:val="FF0000"/>
          <w:sz w:val="36"/>
          <w:szCs w:val="36"/>
          <w:lang w:eastAsia="en-GB"/>
        </w:rPr>
        <w:t>”</w:t>
      </w:r>
    </w:p>
    <w:p w14:paraId="39AA234E" w14:textId="77777777" w:rsidR="00557099" w:rsidRDefault="00557099" w:rsidP="004A2AF3">
      <w:pPr>
        <w:spacing w:after="120" w:line="240" w:lineRule="auto"/>
        <w:jc w:val="both"/>
        <w:rPr>
          <w:rFonts w:eastAsia="Times New Roman" w:cs="Arial"/>
          <w:b/>
          <w:i/>
          <w:color w:val="FF0000"/>
          <w:sz w:val="24"/>
          <w:szCs w:val="24"/>
          <w:u w:val="single"/>
          <w:lang w:eastAsia="en-GB"/>
        </w:rPr>
      </w:pPr>
    </w:p>
    <w:p w14:paraId="6D04FEE9" w14:textId="77777777" w:rsidR="00AC64D3" w:rsidRDefault="00AC64D3">
      <w:pPr>
        <w:rPr>
          <w:rFonts w:ascii="Arial" w:eastAsiaTheme="majorEastAsia" w:hAnsi="Arial" w:cs="Arial"/>
          <w:b/>
          <w:bCs/>
          <w:color w:val="0070C0"/>
          <w:sz w:val="40"/>
          <w:szCs w:val="40"/>
        </w:rPr>
      </w:pPr>
      <w:r>
        <w:rPr>
          <w:rFonts w:ascii="Arial" w:hAnsi="Arial" w:cs="Arial"/>
          <w:color w:val="0070C0"/>
          <w:sz w:val="40"/>
          <w:szCs w:val="40"/>
        </w:rPr>
        <w:br w:type="page"/>
      </w:r>
    </w:p>
    <w:p w14:paraId="6344BBE8" w14:textId="7C8586E4" w:rsidR="00931A3B" w:rsidRPr="009101F3" w:rsidRDefault="008D4CCC" w:rsidP="00695571">
      <w:pPr>
        <w:pStyle w:val="Heading1"/>
        <w:jc w:val="center"/>
        <w:rPr>
          <w:rFonts w:ascii="Arial" w:hAnsi="Arial" w:cs="Arial"/>
          <w:color w:val="0070C0"/>
          <w:sz w:val="40"/>
          <w:szCs w:val="40"/>
          <w:u w:val="none"/>
        </w:rPr>
      </w:pPr>
      <w:r w:rsidRPr="009101F3">
        <w:rPr>
          <w:rFonts w:ascii="Arial" w:hAnsi="Arial" w:cs="Arial"/>
          <w:color w:val="0070C0"/>
          <w:sz w:val="40"/>
          <w:szCs w:val="40"/>
          <w:u w:val="none"/>
        </w:rPr>
        <w:lastRenderedPageBreak/>
        <w:t>Market</w:t>
      </w:r>
      <w:r w:rsidR="004D7E1B" w:rsidRPr="009101F3">
        <w:rPr>
          <w:rFonts w:ascii="Arial" w:hAnsi="Arial" w:cs="Arial"/>
          <w:color w:val="0070C0"/>
          <w:sz w:val="40"/>
          <w:szCs w:val="40"/>
          <w:u w:val="none"/>
        </w:rPr>
        <w:t xml:space="preserve"> Engagement </w:t>
      </w:r>
      <w:r w:rsidR="00AB1A10" w:rsidRPr="009101F3">
        <w:rPr>
          <w:rFonts w:ascii="Arial" w:hAnsi="Arial" w:cs="Arial"/>
          <w:color w:val="0070C0"/>
          <w:sz w:val="40"/>
          <w:szCs w:val="40"/>
          <w:u w:val="none"/>
        </w:rPr>
        <w:t>Questionnaire</w:t>
      </w:r>
    </w:p>
    <w:p w14:paraId="58D12F7D" w14:textId="56A20BE1" w:rsidR="00FA0173" w:rsidRPr="005D31DA" w:rsidRDefault="00A62ADB" w:rsidP="00695571">
      <w:pPr>
        <w:pStyle w:val="ListParagraph"/>
        <w:numPr>
          <w:ilvl w:val="0"/>
          <w:numId w:val="28"/>
        </w:numPr>
        <w:spacing w:before="240" w:after="240"/>
        <w:ind w:left="1077" w:hanging="357"/>
        <w:contextualSpacing w:val="0"/>
        <w:rPr>
          <w:rFonts w:ascii="Arial" w:hAnsi="Arial" w:cs="Arial"/>
          <w:sz w:val="22"/>
        </w:rPr>
      </w:pPr>
      <w:r>
        <w:rPr>
          <w:rFonts w:ascii="Arial" w:hAnsi="Arial" w:cs="Arial"/>
          <w:sz w:val="22"/>
        </w:rPr>
        <w:t xml:space="preserve">Does your organisation have a potential interest to become involved in delivering the services?  </w:t>
      </w:r>
      <w:r w:rsidR="00695571">
        <w:rPr>
          <w:rFonts w:ascii="Arial" w:hAnsi="Arial" w:cs="Arial"/>
          <w:sz w:val="22"/>
        </w:rPr>
        <w:t xml:space="preserve">Would you describe your interest as low/medium/high? </w:t>
      </w:r>
      <w:r>
        <w:rPr>
          <w:rFonts w:ascii="Arial" w:hAnsi="Arial" w:cs="Arial"/>
          <w:sz w:val="22"/>
        </w:rPr>
        <w:t xml:space="preserve">Please set out your key reasons for this interest or, what </w:t>
      </w:r>
      <w:r w:rsidR="005D31DA">
        <w:rPr>
          <w:rFonts w:ascii="Arial" w:hAnsi="Arial" w:cs="Arial"/>
          <w:sz w:val="22"/>
        </w:rPr>
        <w:t>might make this opportunity more attractive.</w:t>
      </w:r>
    </w:p>
    <w:tbl>
      <w:tblPr>
        <w:tblStyle w:val="TableGrid"/>
        <w:tblW w:w="0" w:type="auto"/>
        <w:tblInd w:w="817" w:type="dxa"/>
        <w:tblLook w:val="04A0" w:firstRow="1" w:lastRow="0" w:firstColumn="1" w:lastColumn="0" w:noHBand="0" w:noVBand="1"/>
      </w:tblPr>
      <w:tblGrid>
        <w:gridCol w:w="13743"/>
      </w:tblGrid>
      <w:tr w:rsidR="00FA0173" w:rsidRPr="00952BFE" w14:paraId="0B4C0AEF" w14:textId="77777777" w:rsidTr="008B487B">
        <w:trPr>
          <w:trHeight w:val="405"/>
        </w:trPr>
        <w:tc>
          <w:tcPr>
            <w:tcW w:w="13892" w:type="dxa"/>
            <w:shd w:val="clear" w:color="auto" w:fill="365F91" w:themeFill="accent1" w:themeFillShade="BF"/>
          </w:tcPr>
          <w:p w14:paraId="3F46698D" w14:textId="77777777" w:rsidR="00FA0173" w:rsidRPr="00952BFE" w:rsidRDefault="00FA0173" w:rsidP="00271C06">
            <w:pPr>
              <w:pStyle w:val="StyleTableHeadBodyCalibriBackground1NotSmallcapsL"/>
              <w:rPr>
                <w:rFonts w:ascii="Arial" w:hAnsi="Arial" w:cs="Arial"/>
                <w:szCs w:val="22"/>
              </w:rPr>
            </w:pPr>
            <w:r w:rsidRPr="00952BFE">
              <w:rPr>
                <w:rFonts w:ascii="Arial" w:hAnsi="Arial" w:cs="Arial"/>
                <w:szCs w:val="22"/>
              </w:rPr>
              <w:t>response:</w:t>
            </w:r>
          </w:p>
        </w:tc>
      </w:tr>
      <w:tr w:rsidR="00FA0173" w:rsidRPr="00952BFE" w14:paraId="12D602CF" w14:textId="77777777" w:rsidTr="008B487B">
        <w:trPr>
          <w:trHeight w:val="687"/>
        </w:trPr>
        <w:tc>
          <w:tcPr>
            <w:tcW w:w="13892" w:type="dxa"/>
            <w:shd w:val="clear" w:color="auto" w:fill="auto"/>
          </w:tcPr>
          <w:p w14:paraId="2AA4E445" w14:textId="77777777" w:rsidR="00FA0173" w:rsidRPr="00952BFE" w:rsidRDefault="00FA0173" w:rsidP="00271C06">
            <w:pPr>
              <w:pStyle w:val="Table"/>
              <w:rPr>
                <w:rFonts w:ascii="Arial" w:hAnsi="Arial" w:cs="Arial"/>
              </w:rPr>
            </w:pPr>
          </w:p>
        </w:tc>
      </w:tr>
    </w:tbl>
    <w:p w14:paraId="5F9BFFE2" w14:textId="135D326C" w:rsidR="00FA0173" w:rsidRDefault="005D31DA" w:rsidP="002B2CB3">
      <w:pPr>
        <w:pStyle w:val="ListParagraph"/>
        <w:numPr>
          <w:ilvl w:val="0"/>
          <w:numId w:val="28"/>
        </w:numPr>
        <w:spacing w:before="360" w:after="240"/>
        <w:ind w:left="1077" w:hanging="357"/>
        <w:contextualSpacing w:val="0"/>
        <w:rPr>
          <w:rFonts w:ascii="Arial" w:hAnsi="Arial" w:cs="Arial"/>
          <w:sz w:val="22"/>
        </w:rPr>
      </w:pPr>
      <w:r>
        <w:rPr>
          <w:rFonts w:ascii="Arial" w:hAnsi="Arial" w:cs="Arial"/>
          <w:sz w:val="22"/>
        </w:rPr>
        <w:t>Please provide a summary/i</w:t>
      </w:r>
      <w:r w:rsidR="00FA0173">
        <w:rPr>
          <w:rFonts w:ascii="Arial" w:hAnsi="Arial" w:cs="Arial"/>
          <w:sz w:val="22"/>
        </w:rPr>
        <w:t xml:space="preserve">ntroduction about your organisation, outlining </w:t>
      </w:r>
      <w:r>
        <w:rPr>
          <w:rFonts w:ascii="Arial" w:hAnsi="Arial" w:cs="Arial"/>
          <w:sz w:val="22"/>
        </w:rPr>
        <w:t xml:space="preserve">what services are currently provided, including </w:t>
      </w:r>
      <w:r w:rsidR="00FA0173">
        <w:rPr>
          <w:rFonts w:ascii="Arial" w:hAnsi="Arial" w:cs="Arial"/>
          <w:sz w:val="22"/>
        </w:rPr>
        <w:t xml:space="preserve">their relevance to </w:t>
      </w:r>
      <w:r>
        <w:rPr>
          <w:rFonts w:ascii="Arial" w:hAnsi="Arial" w:cs="Arial"/>
          <w:sz w:val="22"/>
        </w:rPr>
        <w:t xml:space="preserve">the </w:t>
      </w:r>
      <w:r w:rsidR="00FA0173">
        <w:rPr>
          <w:rFonts w:ascii="Arial" w:hAnsi="Arial" w:cs="Arial"/>
          <w:sz w:val="22"/>
        </w:rPr>
        <w:t>service</w:t>
      </w:r>
      <w:r>
        <w:rPr>
          <w:rFonts w:ascii="Arial" w:hAnsi="Arial" w:cs="Arial"/>
          <w:sz w:val="22"/>
        </w:rPr>
        <w:t>s currently being required by Cambridgeshire and Peterborough</w:t>
      </w:r>
      <w:r w:rsidR="00F7221D">
        <w:rPr>
          <w:rFonts w:ascii="Arial" w:hAnsi="Arial" w:cs="Arial"/>
          <w:sz w:val="22"/>
        </w:rPr>
        <w:t xml:space="preserve"> CCG</w:t>
      </w:r>
      <w:r w:rsidR="00FA0173">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FC5E61" w:rsidRPr="00952BFE" w14:paraId="7E7093C4" w14:textId="77777777" w:rsidTr="008B487B">
        <w:trPr>
          <w:trHeight w:val="405"/>
        </w:trPr>
        <w:tc>
          <w:tcPr>
            <w:tcW w:w="13892"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8B487B">
        <w:trPr>
          <w:trHeight w:val="687"/>
        </w:trPr>
        <w:tc>
          <w:tcPr>
            <w:tcW w:w="13892"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521A2E01" w14:textId="343029BA" w:rsidR="00A00EC9" w:rsidRPr="001C1E29" w:rsidRDefault="00A00EC9" w:rsidP="002B2CB3">
      <w:pPr>
        <w:pStyle w:val="ListParagraph"/>
        <w:numPr>
          <w:ilvl w:val="0"/>
          <w:numId w:val="16"/>
        </w:numPr>
        <w:spacing w:before="360" w:after="240"/>
        <w:ind w:left="1077" w:hanging="357"/>
        <w:contextualSpacing w:val="0"/>
        <w:rPr>
          <w:rFonts w:ascii="Arial" w:hAnsi="Arial" w:cs="Arial"/>
          <w:sz w:val="22"/>
        </w:rPr>
      </w:pPr>
      <w:r w:rsidRPr="001C1E29">
        <w:rPr>
          <w:rFonts w:ascii="Arial" w:hAnsi="Arial" w:cs="Arial"/>
          <w:sz w:val="22"/>
        </w:rPr>
        <w:t>If you</w:t>
      </w:r>
      <w:r w:rsidR="005D31DA">
        <w:rPr>
          <w:rFonts w:ascii="Arial" w:hAnsi="Arial" w:cs="Arial"/>
          <w:sz w:val="22"/>
        </w:rPr>
        <w:t>r organisation has</w:t>
      </w:r>
      <w:r w:rsidRPr="001C1E29">
        <w:rPr>
          <w:rFonts w:ascii="Arial" w:hAnsi="Arial" w:cs="Arial"/>
          <w:sz w:val="22"/>
        </w:rPr>
        <w:t xml:space="preserve"> specific expertise and</w:t>
      </w:r>
      <w:r w:rsidR="005D31DA">
        <w:rPr>
          <w:rFonts w:ascii="Arial" w:hAnsi="Arial" w:cs="Arial"/>
          <w:sz w:val="22"/>
        </w:rPr>
        <w:t>/or</w:t>
      </w:r>
      <w:r w:rsidRPr="001C1E29">
        <w:rPr>
          <w:rFonts w:ascii="Arial" w:hAnsi="Arial" w:cs="Arial"/>
          <w:sz w:val="22"/>
        </w:rPr>
        <w:t xml:space="preserve"> experience in providing </w:t>
      </w:r>
      <w:r w:rsidR="00AD5C16">
        <w:rPr>
          <w:rFonts w:ascii="Arial" w:hAnsi="Arial" w:cs="Arial"/>
          <w:sz w:val="22"/>
        </w:rPr>
        <w:t xml:space="preserve">this type of service or </w:t>
      </w:r>
      <w:r w:rsidR="00E852B1">
        <w:rPr>
          <w:rFonts w:ascii="Arial" w:hAnsi="Arial" w:cs="Arial"/>
          <w:sz w:val="22"/>
        </w:rPr>
        <w:t>similar,</w:t>
      </w:r>
      <w:r w:rsidR="005D31DA">
        <w:rPr>
          <w:rFonts w:ascii="Arial" w:hAnsi="Arial" w:cs="Arial"/>
          <w:sz w:val="22"/>
        </w:rPr>
        <w:t xml:space="preserve"> please share summary details</w:t>
      </w:r>
      <w:r w:rsidRPr="001C1E29">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E35970" w:rsidRPr="00952BFE" w14:paraId="7EE70364" w14:textId="77777777" w:rsidTr="008B487B">
        <w:trPr>
          <w:trHeight w:val="405"/>
        </w:trPr>
        <w:tc>
          <w:tcPr>
            <w:tcW w:w="13892"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8B487B">
        <w:trPr>
          <w:trHeight w:val="687"/>
        </w:trPr>
        <w:tc>
          <w:tcPr>
            <w:tcW w:w="13892"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7A9A2580" w14:textId="79641EB1" w:rsidR="00210829" w:rsidRPr="00695571" w:rsidRDefault="00210829" w:rsidP="002B2CB3">
      <w:pPr>
        <w:numPr>
          <w:ilvl w:val="0"/>
          <w:numId w:val="16"/>
        </w:numPr>
        <w:spacing w:before="360" w:after="240"/>
        <w:ind w:left="1077" w:hanging="357"/>
        <w:rPr>
          <w:rFonts w:ascii="Arial" w:hAnsi="Arial" w:cs="Arial"/>
        </w:rPr>
      </w:pPr>
      <w:r w:rsidRPr="00210829">
        <w:rPr>
          <w:rFonts w:ascii="Arial" w:hAnsi="Arial" w:cs="Arial"/>
        </w:rPr>
        <w:t>If you</w:t>
      </w:r>
      <w:r w:rsidR="005D31DA">
        <w:rPr>
          <w:rFonts w:ascii="Arial" w:hAnsi="Arial" w:cs="Arial"/>
        </w:rPr>
        <w:t xml:space="preserve">r organisation </w:t>
      </w:r>
      <w:proofErr w:type="gramStart"/>
      <w:r w:rsidR="005D31DA">
        <w:rPr>
          <w:rFonts w:ascii="Arial" w:hAnsi="Arial" w:cs="Arial"/>
        </w:rPr>
        <w:t>was</w:t>
      </w:r>
      <w:proofErr w:type="gramEnd"/>
      <w:r w:rsidRPr="00210829">
        <w:rPr>
          <w:rFonts w:ascii="Arial" w:hAnsi="Arial" w:cs="Arial"/>
        </w:rPr>
        <w:t xml:space="preserve"> to</w:t>
      </w:r>
      <w:r w:rsidR="005D31DA">
        <w:rPr>
          <w:rFonts w:ascii="Arial" w:hAnsi="Arial" w:cs="Arial"/>
        </w:rPr>
        <w:t xml:space="preserve"> become involved in</w:t>
      </w:r>
      <w:r w:rsidRPr="00210829">
        <w:rPr>
          <w:rFonts w:ascii="Arial" w:hAnsi="Arial" w:cs="Arial"/>
        </w:rPr>
        <w:t xml:space="preserve"> deliver</w:t>
      </w:r>
      <w:r w:rsidR="005D31DA">
        <w:rPr>
          <w:rFonts w:ascii="Arial" w:hAnsi="Arial" w:cs="Arial"/>
        </w:rPr>
        <w:t>ing</w:t>
      </w:r>
      <w:r w:rsidRPr="00210829">
        <w:rPr>
          <w:rFonts w:ascii="Arial" w:hAnsi="Arial" w:cs="Arial"/>
        </w:rPr>
        <w:t xml:space="preserve"> the </w:t>
      </w:r>
      <w:r w:rsidR="001D28BB">
        <w:rPr>
          <w:rFonts w:ascii="Arial" w:hAnsi="Arial" w:cs="Arial"/>
        </w:rPr>
        <w:t>s</w:t>
      </w:r>
      <w:r w:rsidRPr="00210829">
        <w:rPr>
          <w:rFonts w:ascii="Arial" w:hAnsi="Arial" w:cs="Arial"/>
        </w:rPr>
        <w:t>ervice</w:t>
      </w:r>
      <w:r w:rsidR="005D31DA">
        <w:rPr>
          <w:rFonts w:ascii="Arial" w:hAnsi="Arial" w:cs="Arial"/>
        </w:rPr>
        <w:t>s</w:t>
      </w:r>
      <w:r w:rsidRPr="00210829">
        <w:rPr>
          <w:rFonts w:ascii="Arial" w:hAnsi="Arial" w:cs="Arial"/>
        </w:rPr>
        <w:t xml:space="preserve">, would </w:t>
      </w:r>
      <w:r w:rsidR="005D31DA">
        <w:rPr>
          <w:rFonts w:ascii="Arial" w:hAnsi="Arial" w:cs="Arial"/>
        </w:rPr>
        <w:t>this be through a direct provision by your organisation,</w:t>
      </w:r>
      <w:r w:rsidRPr="00210829">
        <w:rPr>
          <w:rFonts w:ascii="Arial" w:hAnsi="Arial" w:cs="Arial"/>
        </w:rPr>
        <w:t xml:space="preserve"> or would you intend</w:t>
      </w:r>
      <w:r w:rsidR="005D31DA">
        <w:rPr>
          <w:rFonts w:ascii="Arial" w:hAnsi="Arial" w:cs="Arial"/>
        </w:rPr>
        <w:t xml:space="preserve"> to partner </w:t>
      </w:r>
      <w:r w:rsidRPr="00210829">
        <w:rPr>
          <w:rFonts w:ascii="Arial" w:hAnsi="Arial" w:cs="Arial"/>
        </w:rPr>
        <w:t>aspect</w:t>
      </w:r>
      <w:r w:rsidR="00F7221D">
        <w:rPr>
          <w:rFonts w:ascii="Arial" w:hAnsi="Arial" w:cs="Arial"/>
        </w:rPr>
        <w:t>s</w:t>
      </w:r>
      <w:r w:rsidRPr="00210829">
        <w:rPr>
          <w:rFonts w:ascii="Arial" w:hAnsi="Arial" w:cs="Arial"/>
        </w:rPr>
        <w:t xml:space="preserve"> of the </w:t>
      </w:r>
      <w:r w:rsidR="001D28BB">
        <w:rPr>
          <w:rFonts w:ascii="Arial" w:hAnsi="Arial" w:cs="Arial"/>
        </w:rPr>
        <w:t>s</w:t>
      </w:r>
      <w:r w:rsidRPr="00210829">
        <w:rPr>
          <w:rFonts w:ascii="Arial" w:hAnsi="Arial" w:cs="Arial"/>
        </w:rPr>
        <w:t>ervice</w:t>
      </w:r>
      <w:r w:rsidR="005D31DA">
        <w:rPr>
          <w:rFonts w:ascii="Arial" w:hAnsi="Arial" w:cs="Arial"/>
        </w:rPr>
        <w:t xml:space="preserve"> – either as a lead provider, or a potential sub-contractor for example</w:t>
      </w:r>
      <w:r w:rsidRPr="00210829">
        <w:rPr>
          <w:rFonts w:ascii="Arial" w:hAnsi="Arial" w:cs="Arial"/>
        </w:rPr>
        <w:t xml:space="preserve">. Please explain as appropriate, including details of any organisations </w:t>
      </w:r>
      <w:r w:rsidR="005D31DA">
        <w:rPr>
          <w:rFonts w:ascii="Arial" w:hAnsi="Arial" w:cs="Arial"/>
        </w:rPr>
        <w:t xml:space="preserve">(or simply type of organisation) </w:t>
      </w:r>
      <w:r w:rsidRPr="00210829">
        <w:rPr>
          <w:rFonts w:ascii="Arial" w:hAnsi="Arial" w:cs="Arial"/>
        </w:rPr>
        <w:t>you might work with, if this would be your intende</w:t>
      </w:r>
      <w:r w:rsidR="005D31DA">
        <w:rPr>
          <w:rFonts w:ascii="Arial" w:hAnsi="Arial" w:cs="Arial"/>
        </w:rPr>
        <w:t>d approach and interest</w:t>
      </w:r>
      <w:r w:rsidRPr="00210829">
        <w:rPr>
          <w:rFonts w:ascii="Arial" w:hAnsi="Arial" w:cs="Arial"/>
        </w:rPr>
        <w:t>.</w:t>
      </w:r>
    </w:p>
    <w:tbl>
      <w:tblPr>
        <w:tblStyle w:val="TableGrid1"/>
        <w:tblW w:w="0" w:type="auto"/>
        <w:tblInd w:w="817" w:type="dxa"/>
        <w:tblLook w:val="04A0" w:firstRow="1" w:lastRow="0" w:firstColumn="1" w:lastColumn="0" w:noHBand="0" w:noVBand="1"/>
      </w:tblPr>
      <w:tblGrid>
        <w:gridCol w:w="13743"/>
      </w:tblGrid>
      <w:tr w:rsidR="00210829" w:rsidRPr="00210829" w14:paraId="5A2EC41C" w14:textId="77777777" w:rsidTr="008B487B">
        <w:trPr>
          <w:trHeight w:val="405"/>
        </w:trPr>
        <w:tc>
          <w:tcPr>
            <w:tcW w:w="13892" w:type="dxa"/>
            <w:shd w:val="clear" w:color="auto" w:fill="365F91" w:themeFill="accent1" w:themeFillShade="BF"/>
          </w:tcPr>
          <w:p w14:paraId="7DDB1E85" w14:textId="77777777" w:rsidR="00210829" w:rsidRPr="00210829" w:rsidRDefault="00210829" w:rsidP="00210829">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210829" w:rsidRPr="00210829" w14:paraId="4275ADCB" w14:textId="77777777" w:rsidTr="008B487B">
        <w:trPr>
          <w:trHeight w:val="687"/>
        </w:trPr>
        <w:tc>
          <w:tcPr>
            <w:tcW w:w="13892" w:type="dxa"/>
            <w:shd w:val="clear" w:color="auto" w:fill="auto"/>
          </w:tcPr>
          <w:p w14:paraId="4F26404F" w14:textId="77777777" w:rsidR="00210829" w:rsidRPr="00210829" w:rsidRDefault="00210829" w:rsidP="00210829">
            <w:pPr>
              <w:spacing w:before="60" w:after="60"/>
              <w:rPr>
                <w:rFonts w:ascii="Arial" w:eastAsia="Times New Roman" w:hAnsi="Arial" w:cs="Arial"/>
                <w:color w:val="365F91" w:themeColor="accent1" w:themeShade="BF"/>
              </w:rPr>
            </w:pPr>
          </w:p>
          <w:p w14:paraId="097E043F" w14:textId="77777777" w:rsidR="00210829" w:rsidRPr="00210829" w:rsidRDefault="00210829" w:rsidP="00210829">
            <w:pPr>
              <w:spacing w:before="60" w:after="60"/>
              <w:rPr>
                <w:rFonts w:ascii="Arial" w:eastAsia="Times New Roman" w:hAnsi="Arial" w:cs="Arial"/>
              </w:rPr>
            </w:pPr>
          </w:p>
        </w:tc>
      </w:tr>
    </w:tbl>
    <w:p w14:paraId="6D0BC90A" w14:textId="08808854" w:rsidR="002B1225" w:rsidRPr="009101F3" w:rsidRDefault="005D31DA" w:rsidP="002B2CB3">
      <w:pPr>
        <w:pStyle w:val="ListParagraph"/>
        <w:numPr>
          <w:ilvl w:val="0"/>
          <w:numId w:val="16"/>
        </w:numPr>
        <w:spacing w:before="360" w:after="240"/>
        <w:ind w:left="1077" w:hanging="357"/>
        <w:contextualSpacing w:val="0"/>
        <w:jc w:val="both"/>
        <w:rPr>
          <w:rFonts w:ascii="Arial" w:hAnsi="Arial" w:cs="Arial"/>
          <w:sz w:val="22"/>
        </w:rPr>
      </w:pPr>
      <w:r>
        <w:rPr>
          <w:rFonts w:ascii="Arial" w:hAnsi="Arial" w:cs="Arial"/>
          <w:sz w:val="22"/>
        </w:rPr>
        <w:t xml:space="preserve">Are you aware of any opportunities and innovations which you think the CCG should consider as it develops it’s specification of requirements, in order to enhance quality, outcomes and efficiencies? This might be solutions you have been involved in, or have become aware of, including ways of working and also any digital innovation for example. </w:t>
      </w:r>
    </w:p>
    <w:tbl>
      <w:tblPr>
        <w:tblStyle w:val="TableGrid1"/>
        <w:tblW w:w="0" w:type="auto"/>
        <w:tblInd w:w="817" w:type="dxa"/>
        <w:tblLook w:val="04A0" w:firstRow="1" w:lastRow="0" w:firstColumn="1" w:lastColumn="0" w:noHBand="0" w:noVBand="1"/>
      </w:tblPr>
      <w:tblGrid>
        <w:gridCol w:w="13743"/>
      </w:tblGrid>
      <w:tr w:rsidR="002B1225" w:rsidRPr="00210829" w14:paraId="5DF6C2AA" w14:textId="77777777" w:rsidTr="008B487B">
        <w:trPr>
          <w:trHeight w:val="405"/>
        </w:trPr>
        <w:tc>
          <w:tcPr>
            <w:tcW w:w="13892" w:type="dxa"/>
            <w:shd w:val="clear" w:color="auto" w:fill="365F91" w:themeFill="accent1" w:themeFillShade="BF"/>
          </w:tcPr>
          <w:p w14:paraId="782C7E50" w14:textId="77777777" w:rsidR="002B1225" w:rsidRPr="00210829" w:rsidRDefault="002B1225" w:rsidP="002A5906">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2B1225" w:rsidRPr="00210829" w14:paraId="697C1432" w14:textId="77777777" w:rsidTr="008B487B">
        <w:trPr>
          <w:trHeight w:val="687"/>
        </w:trPr>
        <w:tc>
          <w:tcPr>
            <w:tcW w:w="13892" w:type="dxa"/>
            <w:shd w:val="clear" w:color="auto" w:fill="auto"/>
          </w:tcPr>
          <w:p w14:paraId="5C48A202" w14:textId="77777777" w:rsidR="002B1225" w:rsidRPr="00210829" w:rsidRDefault="002B1225" w:rsidP="002A5906">
            <w:pPr>
              <w:spacing w:before="60" w:after="60"/>
              <w:rPr>
                <w:rFonts w:ascii="Arial" w:eastAsia="Times New Roman" w:hAnsi="Arial" w:cs="Arial"/>
              </w:rPr>
            </w:pPr>
          </w:p>
        </w:tc>
      </w:tr>
    </w:tbl>
    <w:p w14:paraId="0C2BFEA6" w14:textId="7377FB20" w:rsidR="005D31DA" w:rsidRPr="00F7221D" w:rsidRDefault="005D31DA" w:rsidP="002B2CB3">
      <w:pPr>
        <w:pStyle w:val="ListParagraph"/>
        <w:numPr>
          <w:ilvl w:val="0"/>
          <w:numId w:val="16"/>
        </w:numPr>
        <w:spacing w:before="360" w:after="240"/>
        <w:ind w:left="1077" w:hanging="357"/>
        <w:contextualSpacing w:val="0"/>
        <w:jc w:val="both"/>
        <w:rPr>
          <w:rFonts w:ascii="Arial" w:hAnsi="Arial" w:cs="Arial"/>
          <w:sz w:val="22"/>
        </w:rPr>
      </w:pPr>
      <w:r w:rsidRPr="00F7221D">
        <w:rPr>
          <w:rFonts w:ascii="Arial" w:hAnsi="Arial" w:cs="Arial"/>
          <w:sz w:val="22"/>
        </w:rPr>
        <w:t xml:space="preserve">Are you aware of any specific challenges and/or any cost pressures that the CCG should </w:t>
      </w:r>
      <w:proofErr w:type="gramStart"/>
      <w:r w:rsidRPr="00F7221D">
        <w:rPr>
          <w:rFonts w:ascii="Arial" w:hAnsi="Arial" w:cs="Arial"/>
          <w:sz w:val="22"/>
        </w:rPr>
        <w:t>give consideration to</w:t>
      </w:r>
      <w:proofErr w:type="gramEnd"/>
      <w:r w:rsidRPr="00F7221D">
        <w:rPr>
          <w:rFonts w:ascii="Arial" w:hAnsi="Arial" w:cs="Arial"/>
          <w:sz w:val="22"/>
        </w:rPr>
        <w:t xml:space="preserve"> as it plans these future services?</w:t>
      </w:r>
    </w:p>
    <w:tbl>
      <w:tblPr>
        <w:tblStyle w:val="TableGrid1"/>
        <w:tblW w:w="0" w:type="auto"/>
        <w:tblInd w:w="817" w:type="dxa"/>
        <w:tblLook w:val="04A0" w:firstRow="1" w:lastRow="0" w:firstColumn="1" w:lastColumn="0" w:noHBand="0" w:noVBand="1"/>
      </w:tblPr>
      <w:tblGrid>
        <w:gridCol w:w="13743"/>
      </w:tblGrid>
      <w:tr w:rsidR="005D31DA" w:rsidRPr="00210829" w14:paraId="1649441E" w14:textId="77777777" w:rsidTr="008B487B">
        <w:trPr>
          <w:trHeight w:val="405"/>
        </w:trPr>
        <w:tc>
          <w:tcPr>
            <w:tcW w:w="13892" w:type="dxa"/>
            <w:shd w:val="clear" w:color="auto" w:fill="365F91" w:themeFill="accent1" w:themeFillShade="BF"/>
          </w:tcPr>
          <w:p w14:paraId="0ED4D703" w14:textId="77777777" w:rsidR="005D31DA" w:rsidRPr="00210829" w:rsidRDefault="005D31DA" w:rsidP="00BC41C8">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5D31DA" w:rsidRPr="00210829" w14:paraId="477A7253" w14:textId="77777777" w:rsidTr="008B487B">
        <w:trPr>
          <w:trHeight w:val="687"/>
        </w:trPr>
        <w:tc>
          <w:tcPr>
            <w:tcW w:w="13892" w:type="dxa"/>
            <w:shd w:val="clear" w:color="auto" w:fill="auto"/>
          </w:tcPr>
          <w:p w14:paraId="504A2501" w14:textId="77777777" w:rsidR="005D31DA" w:rsidRPr="00210829" w:rsidRDefault="005D31DA" w:rsidP="00BC41C8">
            <w:pPr>
              <w:spacing w:before="60" w:after="60"/>
              <w:rPr>
                <w:rFonts w:ascii="Arial" w:eastAsia="Times New Roman" w:hAnsi="Arial" w:cs="Arial"/>
              </w:rPr>
            </w:pPr>
          </w:p>
        </w:tc>
      </w:tr>
    </w:tbl>
    <w:p w14:paraId="18EB0D0E" w14:textId="68A22089" w:rsidR="00A00EC9" w:rsidRPr="002B2CB3" w:rsidRDefault="00A00EC9" w:rsidP="002B2CB3">
      <w:pPr>
        <w:pStyle w:val="ListParagraph"/>
        <w:numPr>
          <w:ilvl w:val="0"/>
          <w:numId w:val="16"/>
        </w:numPr>
        <w:spacing w:before="360" w:after="240"/>
        <w:contextualSpacing w:val="0"/>
        <w:jc w:val="both"/>
        <w:rPr>
          <w:rFonts w:ascii="Arial" w:hAnsi="Arial" w:cs="Arial"/>
          <w:sz w:val="22"/>
        </w:rPr>
      </w:pPr>
      <w:r w:rsidRPr="002B2CB3">
        <w:rPr>
          <w:rFonts w:ascii="Arial" w:hAnsi="Arial" w:cs="Arial"/>
          <w:sz w:val="22"/>
        </w:rPr>
        <w:t xml:space="preserve">Do you have any helpful feedback and suggestions </w:t>
      </w:r>
      <w:r w:rsidR="005D31DA" w:rsidRPr="002B2CB3">
        <w:rPr>
          <w:rFonts w:ascii="Arial" w:hAnsi="Arial" w:cs="Arial"/>
          <w:sz w:val="22"/>
        </w:rPr>
        <w:t>which the CCG should take on board as it develops its commissioning intentions?</w:t>
      </w:r>
    </w:p>
    <w:tbl>
      <w:tblPr>
        <w:tblStyle w:val="TableGrid"/>
        <w:tblW w:w="0" w:type="auto"/>
        <w:tblInd w:w="817" w:type="dxa"/>
        <w:tblLook w:val="04A0" w:firstRow="1" w:lastRow="0" w:firstColumn="1" w:lastColumn="0" w:noHBand="0" w:noVBand="1"/>
      </w:tblPr>
      <w:tblGrid>
        <w:gridCol w:w="13743"/>
      </w:tblGrid>
      <w:tr w:rsidR="00E35970" w:rsidRPr="00952BFE" w14:paraId="6D7E788E" w14:textId="77777777" w:rsidTr="008B487B">
        <w:trPr>
          <w:trHeight w:val="401"/>
        </w:trPr>
        <w:tc>
          <w:tcPr>
            <w:tcW w:w="1389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8B487B">
        <w:trPr>
          <w:trHeight w:val="702"/>
        </w:trPr>
        <w:tc>
          <w:tcPr>
            <w:tcW w:w="13892" w:type="dxa"/>
            <w:shd w:val="clear" w:color="auto" w:fill="auto"/>
          </w:tcPr>
          <w:p w14:paraId="6ABFA921" w14:textId="77777777" w:rsidR="00E35970" w:rsidRPr="00952BFE" w:rsidRDefault="00E35970" w:rsidP="008A3838">
            <w:pPr>
              <w:pStyle w:val="Table"/>
              <w:rPr>
                <w:rFonts w:ascii="Arial" w:hAnsi="Arial" w:cs="Arial"/>
              </w:rPr>
            </w:pPr>
          </w:p>
        </w:tc>
      </w:tr>
    </w:tbl>
    <w:p w14:paraId="29E8FEA2" w14:textId="207DFAD2" w:rsidR="002B1225" w:rsidRPr="002B2CB3" w:rsidRDefault="002B1225" w:rsidP="002B2CB3">
      <w:pPr>
        <w:pStyle w:val="ListParagraph"/>
        <w:numPr>
          <w:ilvl w:val="0"/>
          <w:numId w:val="16"/>
        </w:numPr>
        <w:spacing w:before="360" w:after="240"/>
        <w:ind w:left="1077" w:hanging="357"/>
        <w:contextualSpacing w:val="0"/>
        <w:jc w:val="both"/>
        <w:rPr>
          <w:rFonts w:ascii="Arial" w:hAnsi="Arial" w:cs="Arial"/>
          <w:sz w:val="22"/>
        </w:rPr>
      </w:pPr>
      <w:bookmarkStart w:id="0" w:name="_Ref422298284"/>
      <w:r w:rsidRPr="002B2CB3">
        <w:rPr>
          <w:rFonts w:ascii="Arial" w:hAnsi="Arial" w:cs="Arial"/>
          <w:sz w:val="22"/>
        </w:rPr>
        <w:t xml:space="preserve">The CCG </w:t>
      </w:r>
      <w:r w:rsidR="00F7221D" w:rsidRPr="002B2CB3">
        <w:rPr>
          <w:rFonts w:ascii="Arial" w:hAnsi="Arial" w:cs="Arial"/>
          <w:sz w:val="22"/>
        </w:rPr>
        <w:t xml:space="preserve">has a current working </w:t>
      </w:r>
      <w:r w:rsidRPr="002B2CB3">
        <w:rPr>
          <w:rFonts w:ascii="Arial" w:hAnsi="Arial" w:cs="Arial"/>
          <w:sz w:val="22"/>
        </w:rPr>
        <w:t>assum</w:t>
      </w:r>
      <w:r w:rsidR="00F7221D" w:rsidRPr="002B2CB3">
        <w:rPr>
          <w:rFonts w:ascii="Arial" w:hAnsi="Arial" w:cs="Arial"/>
          <w:sz w:val="22"/>
        </w:rPr>
        <w:t>ption</w:t>
      </w:r>
      <w:r w:rsidR="002B2CB3" w:rsidRPr="002B2CB3">
        <w:rPr>
          <w:rFonts w:ascii="Arial" w:hAnsi="Arial" w:cs="Arial"/>
          <w:sz w:val="22"/>
        </w:rPr>
        <w:t xml:space="preserve"> about the timeline to mobilise this care </w:t>
      </w:r>
      <w:proofErr w:type="gramStart"/>
      <w:r w:rsidR="002B2CB3" w:rsidRPr="002B2CB3">
        <w:rPr>
          <w:rFonts w:ascii="Arial" w:hAnsi="Arial" w:cs="Arial"/>
          <w:sz w:val="22"/>
        </w:rPr>
        <w:t>package, but</w:t>
      </w:r>
      <w:proofErr w:type="gramEnd"/>
      <w:r w:rsidR="002B2CB3" w:rsidRPr="002B2CB3">
        <w:rPr>
          <w:rFonts w:ascii="Arial" w:hAnsi="Arial" w:cs="Arial"/>
          <w:sz w:val="22"/>
        </w:rPr>
        <w:t xml:space="preserve"> would invite you to set out what you would assess to be realistic and feasible to a) recruit the team, and b) to manage a transition period for the client</w:t>
      </w:r>
      <w:r w:rsidR="002B2CB3">
        <w:rPr>
          <w:rFonts w:ascii="Arial" w:hAnsi="Arial" w:cs="Arial"/>
          <w:sz w:val="22"/>
        </w:rPr>
        <w:t>, including any explanatory notes.</w:t>
      </w:r>
    </w:p>
    <w:tbl>
      <w:tblPr>
        <w:tblStyle w:val="TableGrid"/>
        <w:tblW w:w="0" w:type="auto"/>
        <w:tblInd w:w="817" w:type="dxa"/>
        <w:tblLook w:val="04A0" w:firstRow="1" w:lastRow="0" w:firstColumn="1" w:lastColumn="0" w:noHBand="0" w:noVBand="1"/>
      </w:tblPr>
      <w:tblGrid>
        <w:gridCol w:w="13743"/>
      </w:tblGrid>
      <w:tr w:rsidR="00A563A7" w:rsidRPr="00952BFE" w14:paraId="51D1B001" w14:textId="77777777" w:rsidTr="008B487B">
        <w:trPr>
          <w:trHeight w:val="401"/>
        </w:trPr>
        <w:tc>
          <w:tcPr>
            <w:tcW w:w="13892" w:type="dxa"/>
            <w:shd w:val="clear" w:color="auto" w:fill="365F91" w:themeFill="accent1" w:themeFillShade="BF"/>
          </w:tcPr>
          <w:p w14:paraId="6AD6E9BC" w14:textId="77777777" w:rsidR="00A563A7" w:rsidRPr="00952BFE" w:rsidRDefault="00A563A7" w:rsidP="00464C25">
            <w:pPr>
              <w:pStyle w:val="StyleTableHeadBodyCalibriBackground1NotSmallcapsL"/>
              <w:rPr>
                <w:rFonts w:ascii="Arial" w:hAnsi="Arial" w:cs="Arial"/>
                <w:szCs w:val="22"/>
              </w:rPr>
            </w:pPr>
            <w:r w:rsidRPr="00952BFE">
              <w:rPr>
                <w:rFonts w:ascii="Arial" w:hAnsi="Arial" w:cs="Arial"/>
                <w:szCs w:val="22"/>
              </w:rPr>
              <w:t>response:</w:t>
            </w:r>
          </w:p>
        </w:tc>
      </w:tr>
      <w:tr w:rsidR="00A563A7" w:rsidRPr="00952BFE" w14:paraId="4532489D" w14:textId="77777777" w:rsidTr="008B487B">
        <w:trPr>
          <w:trHeight w:val="702"/>
        </w:trPr>
        <w:tc>
          <w:tcPr>
            <w:tcW w:w="13892" w:type="dxa"/>
            <w:shd w:val="clear" w:color="auto" w:fill="auto"/>
          </w:tcPr>
          <w:p w14:paraId="3CCAA53F" w14:textId="77777777" w:rsidR="00A563A7" w:rsidRPr="00952BFE" w:rsidRDefault="00A563A7" w:rsidP="00464C25">
            <w:pPr>
              <w:pStyle w:val="Table"/>
              <w:rPr>
                <w:rFonts w:ascii="Arial" w:hAnsi="Arial" w:cs="Arial"/>
              </w:rPr>
            </w:pPr>
          </w:p>
        </w:tc>
      </w:tr>
    </w:tbl>
    <w:p w14:paraId="767D8291" w14:textId="209E9020" w:rsidR="00505E59" w:rsidRPr="00405357" w:rsidRDefault="00695571" w:rsidP="002B2CB3">
      <w:pPr>
        <w:pStyle w:val="ListParagraph"/>
        <w:numPr>
          <w:ilvl w:val="0"/>
          <w:numId w:val="16"/>
        </w:numPr>
        <w:spacing w:before="360" w:after="240"/>
        <w:ind w:left="1077" w:hanging="357"/>
        <w:contextualSpacing w:val="0"/>
        <w:rPr>
          <w:rFonts w:ascii="Arial" w:hAnsi="Arial" w:cs="Arial"/>
          <w:sz w:val="22"/>
        </w:rPr>
      </w:pPr>
      <w:r>
        <w:rPr>
          <w:rFonts w:ascii="Arial" w:hAnsi="Arial" w:cs="Arial"/>
          <w:sz w:val="22"/>
        </w:rPr>
        <w:t xml:space="preserve">The CCG may wish to contact you directly to further discuss your interest and feedback. Would </w:t>
      </w:r>
      <w:r w:rsidR="000E5031" w:rsidRPr="001C1E29">
        <w:rPr>
          <w:rFonts w:ascii="Arial" w:hAnsi="Arial" w:cs="Arial"/>
          <w:sz w:val="22"/>
        </w:rPr>
        <w:t xml:space="preserve">you be </w:t>
      </w:r>
      <w:r w:rsidR="00005028">
        <w:rPr>
          <w:rFonts w:ascii="Arial" w:hAnsi="Arial" w:cs="Arial"/>
          <w:sz w:val="22"/>
        </w:rPr>
        <w:t>happy for the CCG to contact you further</w:t>
      </w:r>
      <w:r>
        <w:rPr>
          <w:rFonts w:ascii="Arial" w:hAnsi="Arial" w:cs="Arial"/>
          <w:sz w:val="22"/>
        </w:rPr>
        <w:t>?</w:t>
      </w:r>
      <w:bookmarkEnd w:id="0"/>
    </w:p>
    <w:tbl>
      <w:tblPr>
        <w:tblStyle w:val="TableGrid"/>
        <w:tblW w:w="0" w:type="auto"/>
        <w:jc w:val="center"/>
        <w:tblLook w:val="04A0" w:firstRow="1" w:lastRow="0" w:firstColumn="1" w:lastColumn="0" w:noHBand="0" w:noVBand="1"/>
      </w:tblPr>
      <w:tblGrid>
        <w:gridCol w:w="3612"/>
        <w:gridCol w:w="3371"/>
      </w:tblGrid>
      <w:tr w:rsidR="001B51B8" w:rsidRPr="00952BFE" w14:paraId="24BBB3EC" w14:textId="77777777" w:rsidTr="00695571">
        <w:trPr>
          <w:jc w:val="center"/>
        </w:trPr>
        <w:tc>
          <w:tcPr>
            <w:tcW w:w="3612" w:type="dxa"/>
            <w:tcBorders>
              <w:bottom w:val="single" w:sz="4" w:space="0" w:color="auto"/>
            </w:tcBorders>
            <w:shd w:val="clear" w:color="auto" w:fill="365F91" w:themeFill="accent1" w:themeFillShade="BF"/>
          </w:tcPr>
          <w:p w14:paraId="2E0461CC" w14:textId="0B7F5EFC"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337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695571">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3612"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337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4806FB79" w14:textId="77777777" w:rsidR="00605FAD" w:rsidRPr="00952BFE" w:rsidRDefault="00505E59" w:rsidP="009101F3">
      <w:pPr>
        <w:spacing w:before="240" w:after="240"/>
        <w:ind w:left="1134" w:firstLine="22"/>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552"/>
        <w:gridCol w:w="6651"/>
      </w:tblGrid>
      <w:tr w:rsidR="00505E59" w:rsidRPr="00952BFE" w14:paraId="1F94C7BB" w14:textId="77777777" w:rsidTr="00695571">
        <w:trPr>
          <w:jc w:val="center"/>
        </w:trPr>
        <w:tc>
          <w:tcPr>
            <w:tcW w:w="2552"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651"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695571">
        <w:trPr>
          <w:jc w:val="center"/>
        </w:trPr>
        <w:tc>
          <w:tcPr>
            <w:tcW w:w="2552"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651"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695571">
        <w:trPr>
          <w:jc w:val="center"/>
        </w:trPr>
        <w:tc>
          <w:tcPr>
            <w:tcW w:w="2552"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651"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695571">
        <w:trPr>
          <w:jc w:val="center"/>
        </w:trPr>
        <w:tc>
          <w:tcPr>
            <w:tcW w:w="2552"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651" w:type="dxa"/>
            <w:shd w:val="clear" w:color="auto" w:fill="auto"/>
          </w:tcPr>
          <w:p w14:paraId="7E7677FF" w14:textId="77777777" w:rsidR="00505E59" w:rsidRPr="00952BFE" w:rsidRDefault="00505E59" w:rsidP="000B3C04">
            <w:pPr>
              <w:spacing w:before="120" w:after="120"/>
              <w:rPr>
                <w:rFonts w:ascii="Arial" w:hAnsi="Arial" w:cs="Arial"/>
              </w:rPr>
            </w:pPr>
          </w:p>
        </w:tc>
      </w:tr>
    </w:tbl>
    <w:p w14:paraId="639C79BC" w14:textId="77777777" w:rsidR="001D28BB" w:rsidRDefault="001D28BB" w:rsidP="00952BFE">
      <w:pPr>
        <w:rPr>
          <w:rFonts w:ascii="Arial" w:hAnsi="Arial" w:cs="Arial"/>
        </w:rPr>
      </w:pPr>
    </w:p>
    <w:p w14:paraId="09EB837F" w14:textId="77777777" w:rsidR="002B2CB3" w:rsidRDefault="002B2CB3" w:rsidP="002B2CB3">
      <w:pPr>
        <w:spacing w:after="120" w:line="240" w:lineRule="auto"/>
        <w:jc w:val="both"/>
        <w:rPr>
          <w:rFonts w:eastAsia="Times New Roman" w:cs="Arial"/>
          <w:b/>
          <w:color w:val="FF0000"/>
          <w:sz w:val="36"/>
          <w:szCs w:val="36"/>
          <w:lang w:eastAsia="en-GB"/>
        </w:rPr>
      </w:pPr>
      <w:r w:rsidRPr="0067023C">
        <w:rPr>
          <w:rFonts w:eastAsia="Times New Roman" w:cs="Arial"/>
          <w:b/>
          <w:color w:val="FF0000"/>
          <w:sz w:val="36"/>
          <w:szCs w:val="36"/>
          <w:lang w:eastAsia="en-GB"/>
        </w:rPr>
        <w:t xml:space="preserve">Please </w:t>
      </w:r>
      <w:r>
        <w:rPr>
          <w:rFonts w:eastAsia="Times New Roman" w:cs="Arial"/>
          <w:b/>
          <w:color w:val="FF0000"/>
          <w:sz w:val="36"/>
          <w:szCs w:val="36"/>
          <w:lang w:eastAsia="en-GB"/>
        </w:rPr>
        <w:t>email this completed MEQ to:</w:t>
      </w:r>
      <w:r>
        <w:rPr>
          <w:rFonts w:eastAsia="Times New Roman" w:cs="Arial"/>
          <w:b/>
          <w:color w:val="FF0000"/>
          <w:sz w:val="36"/>
          <w:szCs w:val="36"/>
          <w:lang w:eastAsia="en-GB"/>
        </w:rPr>
        <w:tab/>
      </w:r>
      <w:hyperlink r:id="rId12" w:history="1">
        <w:r w:rsidRPr="0067023C">
          <w:rPr>
            <w:rStyle w:val="Hyperlink"/>
            <w:rFonts w:eastAsia="Times New Roman" w:cs="Arial"/>
            <w:b/>
            <w:sz w:val="36"/>
            <w:szCs w:val="36"/>
            <w:lang w:eastAsia="en-GB"/>
          </w:rPr>
          <w:t>David_Brownlow@nhs.net</w:t>
        </w:r>
      </w:hyperlink>
      <w:r w:rsidRPr="0067023C">
        <w:rPr>
          <w:rFonts w:eastAsia="Times New Roman" w:cs="Arial"/>
          <w:b/>
          <w:color w:val="FF0000"/>
          <w:sz w:val="36"/>
          <w:szCs w:val="36"/>
          <w:lang w:eastAsia="en-GB"/>
        </w:rPr>
        <w:t xml:space="preserve"> </w:t>
      </w:r>
    </w:p>
    <w:p w14:paraId="2B2061E6" w14:textId="77777777" w:rsidR="002B2CB3" w:rsidRDefault="002B2CB3" w:rsidP="002B2CB3">
      <w:pPr>
        <w:spacing w:after="120" w:line="240" w:lineRule="auto"/>
        <w:jc w:val="both"/>
        <w:rPr>
          <w:rFonts w:eastAsia="Times New Roman" w:cs="Arial"/>
          <w:b/>
          <w:color w:val="FF0000"/>
          <w:sz w:val="36"/>
          <w:szCs w:val="36"/>
          <w:lang w:eastAsia="en-GB"/>
        </w:rPr>
      </w:pPr>
      <w:r>
        <w:rPr>
          <w:rFonts w:eastAsia="Times New Roman" w:cs="Arial"/>
          <w:b/>
          <w:color w:val="FF0000"/>
          <w:sz w:val="36"/>
          <w:szCs w:val="36"/>
          <w:lang w:eastAsia="en-GB"/>
        </w:rPr>
        <w:t>B</w:t>
      </w:r>
      <w:r w:rsidRPr="0067023C">
        <w:rPr>
          <w:rFonts w:eastAsia="Times New Roman" w:cs="Arial"/>
          <w:b/>
          <w:color w:val="FF0000"/>
          <w:sz w:val="36"/>
          <w:szCs w:val="36"/>
          <w:lang w:eastAsia="en-GB"/>
        </w:rPr>
        <w:t xml:space="preserve">y </w:t>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Pr>
          <w:rFonts w:eastAsia="Times New Roman" w:cs="Arial"/>
          <w:b/>
          <w:color w:val="FF0000"/>
          <w:sz w:val="36"/>
          <w:szCs w:val="36"/>
          <w:lang w:eastAsia="en-GB"/>
        </w:rPr>
        <w:tab/>
      </w:r>
      <w:r w:rsidRPr="0067023C">
        <w:rPr>
          <w:rFonts w:eastAsia="Times New Roman" w:cs="Arial"/>
          <w:b/>
          <w:color w:val="FF0000"/>
          <w:sz w:val="36"/>
          <w:szCs w:val="36"/>
          <w:lang w:eastAsia="en-GB"/>
        </w:rPr>
        <w:t xml:space="preserve">12pm, </w:t>
      </w:r>
      <w:r>
        <w:rPr>
          <w:rFonts w:eastAsia="Times New Roman" w:cs="Arial"/>
          <w:b/>
          <w:color w:val="FF0000"/>
          <w:sz w:val="36"/>
          <w:szCs w:val="36"/>
          <w:lang w:eastAsia="en-GB"/>
        </w:rPr>
        <w:t>Wednesday</w:t>
      </w:r>
      <w:r w:rsidRPr="0067023C">
        <w:rPr>
          <w:rFonts w:eastAsia="Times New Roman" w:cs="Arial"/>
          <w:b/>
          <w:color w:val="FF0000"/>
          <w:sz w:val="36"/>
          <w:szCs w:val="36"/>
          <w:lang w:eastAsia="en-GB"/>
        </w:rPr>
        <w:t xml:space="preserve"> 1</w:t>
      </w:r>
      <w:r>
        <w:rPr>
          <w:rFonts w:eastAsia="Times New Roman" w:cs="Arial"/>
          <w:b/>
          <w:color w:val="FF0000"/>
          <w:sz w:val="36"/>
          <w:szCs w:val="36"/>
          <w:lang w:eastAsia="en-GB"/>
        </w:rPr>
        <w:t>4</w:t>
      </w:r>
      <w:r w:rsidRPr="0067023C">
        <w:rPr>
          <w:rFonts w:eastAsia="Times New Roman" w:cs="Arial"/>
          <w:b/>
          <w:color w:val="FF0000"/>
          <w:sz w:val="36"/>
          <w:szCs w:val="36"/>
          <w:vertAlign w:val="superscript"/>
          <w:lang w:eastAsia="en-GB"/>
        </w:rPr>
        <w:t>th</w:t>
      </w:r>
      <w:r w:rsidRPr="0067023C">
        <w:rPr>
          <w:rFonts w:eastAsia="Times New Roman" w:cs="Arial"/>
          <w:b/>
          <w:color w:val="FF0000"/>
          <w:sz w:val="36"/>
          <w:szCs w:val="36"/>
          <w:lang w:eastAsia="en-GB"/>
        </w:rPr>
        <w:t xml:space="preserve"> </w:t>
      </w:r>
      <w:r>
        <w:rPr>
          <w:rFonts w:eastAsia="Times New Roman" w:cs="Arial"/>
          <w:b/>
          <w:color w:val="FF0000"/>
          <w:sz w:val="36"/>
          <w:szCs w:val="36"/>
          <w:lang w:eastAsia="en-GB"/>
        </w:rPr>
        <w:t>April</w:t>
      </w:r>
      <w:r w:rsidRPr="0067023C">
        <w:rPr>
          <w:rFonts w:eastAsia="Times New Roman" w:cs="Arial"/>
          <w:b/>
          <w:color w:val="FF0000"/>
          <w:sz w:val="36"/>
          <w:szCs w:val="36"/>
          <w:lang w:eastAsia="en-GB"/>
        </w:rPr>
        <w:t xml:space="preserve"> 202</w:t>
      </w:r>
      <w:r>
        <w:rPr>
          <w:rFonts w:eastAsia="Times New Roman" w:cs="Arial"/>
          <w:b/>
          <w:color w:val="FF0000"/>
          <w:sz w:val="36"/>
          <w:szCs w:val="36"/>
          <w:lang w:eastAsia="en-GB"/>
        </w:rPr>
        <w:t>1</w:t>
      </w:r>
      <w:r w:rsidRPr="0067023C">
        <w:rPr>
          <w:rFonts w:eastAsia="Times New Roman" w:cs="Arial"/>
          <w:b/>
          <w:color w:val="FF0000"/>
          <w:sz w:val="36"/>
          <w:szCs w:val="36"/>
          <w:lang w:eastAsia="en-GB"/>
        </w:rPr>
        <w:t xml:space="preserve"> </w:t>
      </w:r>
    </w:p>
    <w:p w14:paraId="14588854" w14:textId="77777777" w:rsidR="002B2CB3" w:rsidRPr="0067023C" w:rsidRDefault="002B2CB3" w:rsidP="002B2CB3">
      <w:pPr>
        <w:spacing w:after="120" w:line="240" w:lineRule="auto"/>
        <w:ind w:left="5812" w:hanging="5812"/>
        <w:jc w:val="both"/>
        <w:rPr>
          <w:rFonts w:eastAsia="Times New Roman" w:cs="Arial"/>
          <w:b/>
          <w:color w:val="FF0000"/>
          <w:sz w:val="36"/>
          <w:szCs w:val="36"/>
          <w:lang w:eastAsia="en-GB"/>
        </w:rPr>
      </w:pPr>
      <w:r>
        <w:rPr>
          <w:rFonts w:eastAsia="Times New Roman" w:cs="Arial"/>
          <w:b/>
          <w:color w:val="FF0000"/>
          <w:sz w:val="36"/>
          <w:szCs w:val="36"/>
          <w:lang w:eastAsia="en-GB"/>
        </w:rPr>
        <w:t>W</w:t>
      </w:r>
      <w:r w:rsidRPr="0067023C">
        <w:rPr>
          <w:rFonts w:eastAsia="Times New Roman" w:cs="Arial"/>
          <w:b/>
          <w:color w:val="FF0000"/>
          <w:sz w:val="36"/>
          <w:szCs w:val="36"/>
          <w:lang w:eastAsia="en-GB"/>
        </w:rPr>
        <w:t>ith email subject heading:</w:t>
      </w:r>
      <w:r>
        <w:rPr>
          <w:rFonts w:eastAsia="Times New Roman" w:cs="Arial"/>
          <w:b/>
          <w:color w:val="FF0000"/>
          <w:sz w:val="36"/>
          <w:szCs w:val="36"/>
          <w:lang w:eastAsia="en-GB"/>
        </w:rPr>
        <w:tab/>
      </w:r>
      <w:r w:rsidRPr="0067023C">
        <w:rPr>
          <w:rFonts w:eastAsia="Times New Roman" w:cs="Arial"/>
          <w:b/>
          <w:color w:val="FF0000"/>
          <w:sz w:val="36"/>
          <w:szCs w:val="36"/>
          <w:lang w:eastAsia="en-GB"/>
        </w:rPr>
        <w:t>“</w:t>
      </w:r>
      <w:r w:rsidRPr="0067023C">
        <w:rPr>
          <w:rFonts w:eastAsia="Times New Roman" w:cs="Arial"/>
          <w:b/>
          <w:i/>
          <w:color w:val="FF0000"/>
          <w:sz w:val="36"/>
          <w:szCs w:val="36"/>
          <w:lang w:eastAsia="en-GB"/>
        </w:rPr>
        <w:t xml:space="preserve">Market Engagement Response </w:t>
      </w:r>
      <w:r>
        <w:rPr>
          <w:rFonts w:eastAsia="Times New Roman" w:cs="Arial"/>
          <w:b/>
          <w:i/>
          <w:color w:val="FF0000"/>
          <w:sz w:val="36"/>
          <w:szCs w:val="36"/>
          <w:lang w:eastAsia="en-GB"/>
        </w:rPr>
        <w:t>– Bespoke Care Package in Peterborough</w:t>
      </w:r>
      <w:r w:rsidRPr="0067023C">
        <w:rPr>
          <w:rFonts w:eastAsia="Times New Roman" w:cs="Arial"/>
          <w:b/>
          <w:i/>
          <w:color w:val="FF0000"/>
          <w:sz w:val="36"/>
          <w:szCs w:val="36"/>
          <w:lang w:eastAsia="en-GB"/>
        </w:rPr>
        <w:t>”</w:t>
      </w:r>
    </w:p>
    <w:p w14:paraId="6047833C" w14:textId="753ED6C2" w:rsidR="00AC64D3" w:rsidRPr="00F7221D" w:rsidRDefault="00AC64D3" w:rsidP="00F7221D">
      <w:pPr>
        <w:pStyle w:val="Heading1"/>
        <w:rPr>
          <w:rFonts w:ascii="Arial" w:hAnsi="Arial" w:cs="Arial"/>
          <w:color w:val="FF0000"/>
          <w:sz w:val="24"/>
          <w:szCs w:val="24"/>
          <w:u w:val="none"/>
        </w:rPr>
      </w:pPr>
    </w:p>
    <w:sectPr w:rsidR="00AC64D3" w:rsidRPr="00F7221D" w:rsidSect="008B487B">
      <w:headerReference w:type="default" r:id="rId13"/>
      <w:footerReference w:type="default" r:id="rId14"/>
      <w:pgSz w:w="16838" w:h="11906" w:orient="landscape"/>
      <w:pgMar w:top="1701"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958CD" w14:textId="77777777" w:rsidR="00931B35" w:rsidRDefault="00931B35" w:rsidP="00F31342">
      <w:pPr>
        <w:spacing w:after="0" w:line="240" w:lineRule="auto"/>
      </w:pPr>
      <w:r>
        <w:separator/>
      </w:r>
    </w:p>
  </w:endnote>
  <w:endnote w:type="continuationSeparator" w:id="0">
    <w:p w14:paraId="74A3CA65" w14:textId="77777777" w:rsidR="00931B35" w:rsidRDefault="00931B3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43CB" w14:textId="03D111F9" w:rsidR="001D28BB" w:rsidRPr="001D28BB" w:rsidRDefault="001D28BB" w:rsidP="001D28BB">
    <w:pPr>
      <w:tabs>
        <w:tab w:val="center" w:pos="4513"/>
        <w:tab w:val="right" w:pos="9026"/>
      </w:tabs>
      <w:spacing w:before="60" w:after="60" w:line="240" w:lineRule="auto"/>
      <w:jc w:val="both"/>
      <w:rPr>
        <w:rFonts w:ascii="Arial" w:eastAsia="Arial" w:hAnsi="Arial" w:cs="Times New Roman"/>
        <w:i/>
        <w:iCs/>
        <w:sz w:val="16"/>
        <w:szCs w:val="16"/>
        <w:lang w:eastAsia="x-none"/>
      </w:rPr>
    </w:pPr>
    <w:r w:rsidRPr="001D28BB">
      <w:rPr>
        <w:rFonts w:ascii="Arial" w:eastAsia="Arial" w:hAnsi="Arial" w:cs="Times New Roman"/>
        <w:i/>
        <w:iCs/>
        <w:sz w:val="16"/>
        <w:szCs w:val="16"/>
        <w:lang w:val="x-none" w:eastAsia="x-none"/>
      </w:rPr>
      <w:t>© NHS Shared Business Services Ltd 20</w:t>
    </w:r>
    <w:r w:rsidRPr="001D28BB">
      <w:rPr>
        <w:rFonts w:ascii="Arial" w:eastAsia="Arial" w:hAnsi="Arial" w:cs="Times New Roman"/>
        <w:i/>
        <w:iCs/>
        <w:sz w:val="16"/>
        <w:szCs w:val="16"/>
        <w:lang w:eastAsia="x-none"/>
      </w:rPr>
      <w:t>2</w:t>
    </w:r>
    <w:r w:rsidR="00C2129B">
      <w:rPr>
        <w:rFonts w:ascii="Arial" w:eastAsia="Arial" w:hAnsi="Arial" w:cs="Times New Roman"/>
        <w:i/>
        <w:iCs/>
        <w:sz w:val="16"/>
        <w:szCs w:val="16"/>
        <w:lang w:eastAsia="x-none"/>
      </w:rPr>
      <w:t>1</w:t>
    </w:r>
  </w:p>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6702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67023C">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9CB36" w14:textId="77777777" w:rsidR="00931B35" w:rsidRDefault="00931B35" w:rsidP="00F31342">
      <w:pPr>
        <w:spacing w:after="0" w:line="240" w:lineRule="auto"/>
      </w:pPr>
      <w:r>
        <w:separator/>
      </w:r>
    </w:p>
  </w:footnote>
  <w:footnote w:type="continuationSeparator" w:id="0">
    <w:p w14:paraId="1589993E" w14:textId="77777777" w:rsidR="00931B35" w:rsidRDefault="00931B35"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4C9A" w14:textId="4409F4C3" w:rsidR="006F08BC" w:rsidRDefault="00A563A7" w:rsidP="00C5232A">
    <w:pPr>
      <w:pStyle w:val="Header"/>
      <w:jc w:val="right"/>
    </w:pPr>
    <w:r w:rsidRPr="00F234A0">
      <w:rPr>
        <w:rFonts w:ascii="Arial" w:eastAsia="Times New Roman" w:hAnsi="Arial"/>
        <w:b/>
        <w:bCs/>
        <w:noProof/>
        <w:sz w:val="24"/>
        <w:lang w:eastAsia="en-GB"/>
      </w:rPr>
      <w:drawing>
        <wp:anchor distT="0" distB="0" distL="114300" distR="114300" simplePos="0" relativeHeight="251659264" behindDoc="1" locked="0" layoutInCell="1" allowOverlap="1" wp14:anchorId="4CFFA512" wp14:editId="5575A469">
          <wp:simplePos x="0" y="0"/>
          <wp:positionH relativeFrom="column">
            <wp:posOffset>7790815</wp:posOffset>
          </wp:positionH>
          <wp:positionV relativeFrom="paragraph">
            <wp:posOffset>-250190</wp:posOffset>
          </wp:positionV>
          <wp:extent cx="1437181" cy="693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181" cy="693987"/>
                  </a:xfrm>
                  <a:prstGeom prst="rect">
                    <a:avLst/>
                  </a:prstGeom>
                  <a:noFill/>
                </pic:spPr>
              </pic:pic>
            </a:graphicData>
          </a:graphic>
          <wp14:sizeRelH relativeFrom="margin">
            <wp14:pctWidth>0</wp14:pctWidth>
          </wp14:sizeRelH>
          <wp14:sizeRelV relativeFrom="margin">
            <wp14:pctHeight>0</wp14:pctHeight>
          </wp14:sizeRelV>
        </wp:anchor>
      </w:drawing>
    </w:r>
  </w:p>
  <w:p w14:paraId="47639D04" w14:textId="77777777" w:rsidR="0077671F" w:rsidRDefault="0077671F" w:rsidP="00C523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02A53"/>
    <w:multiLevelType w:val="hybridMultilevel"/>
    <w:tmpl w:val="FE3E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A48CF"/>
    <w:multiLevelType w:val="hybridMultilevel"/>
    <w:tmpl w:val="D34CBC0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35642C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1E51DA"/>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
  </w:num>
  <w:num w:numId="4">
    <w:abstractNumId w:val="21"/>
  </w:num>
  <w:num w:numId="5">
    <w:abstractNumId w:val="9"/>
  </w:num>
  <w:num w:numId="6">
    <w:abstractNumId w:val="20"/>
  </w:num>
  <w:num w:numId="7">
    <w:abstractNumId w:val="17"/>
  </w:num>
  <w:num w:numId="8">
    <w:abstractNumId w:val="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19"/>
  </w:num>
  <w:num w:numId="13">
    <w:abstractNumId w:val="19"/>
    <w:lvlOverride w:ilvl="0">
      <w:startOverride w:val="1"/>
    </w:lvlOverride>
  </w:num>
  <w:num w:numId="14">
    <w:abstractNumId w:val="12"/>
  </w:num>
  <w:num w:numId="15">
    <w:abstractNumId w:val="0"/>
  </w:num>
  <w:num w:numId="16">
    <w:abstractNumId w:val="1"/>
  </w:num>
  <w:num w:numId="17">
    <w:abstractNumId w:val="5"/>
  </w:num>
  <w:num w:numId="18">
    <w:abstractNumId w:val="15"/>
  </w:num>
  <w:num w:numId="19">
    <w:abstractNumId w:val="6"/>
  </w:num>
  <w:num w:numId="20">
    <w:abstractNumId w:val="8"/>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4"/>
  </w:num>
  <w:num w:numId="31">
    <w:abstractNumId w:val="7"/>
  </w:num>
  <w:num w:numId="32">
    <w:abstractNumId w:val="10"/>
  </w:num>
  <w:num w:numId="33">
    <w:abstractNumId w:val="1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Formatting/>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02DD0"/>
    <w:rsid w:val="00005028"/>
    <w:rsid w:val="00012D06"/>
    <w:rsid w:val="00036799"/>
    <w:rsid w:val="000855AE"/>
    <w:rsid w:val="00090981"/>
    <w:rsid w:val="000A1C3C"/>
    <w:rsid w:val="000A6022"/>
    <w:rsid w:val="000B3338"/>
    <w:rsid w:val="000B3C04"/>
    <w:rsid w:val="000B433F"/>
    <w:rsid w:val="000D712A"/>
    <w:rsid w:val="000E5031"/>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28BB"/>
    <w:rsid w:val="001D4861"/>
    <w:rsid w:val="001D56EC"/>
    <w:rsid w:val="001F042B"/>
    <w:rsid w:val="00200D82"/>
    <w:rsid w:val="00210829"/>
    <w:rsid w:val="0023462A"/>
    <w:rsid w:val="00244D3C"/>
    <w:rsid w:val="0025242D"/>
    <w:rsid w:val="00254F8E"/>
    <w:rsid w:val="00260313"/>
    <w:rsid w:val="00273A62"/>
    <w:rsid w:val="00293FE8"/>
    <w:rsid w:val="002B1225"/>
    <w:rsid w:val="002B2CB3"/>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5731"/>
    <w:rsid w:val="003D789C"/>
    <w:rsid w:val="003E1820"/>
    <w:rsid w:val="003E3E16"/>
    <w:rsid w:val="003E4CEC"/>
    <w:rsid w:val="003E5117"/>
    <w:rsid w:val="003F0216"/>
    <w:rsid w:val="003F6074"/>
    <w:rsid w:val="004015DD"/>
    <w:rsid w:val="00401D30"/>
    <w:rsid w:val="00402285"/>
    <w:rsid w:val="0040389A"/>
    <w:rsid w:val="0040499D"/>
    <w:rsid w:val="00405357"/>
    <w:rsid w:val="00415DE2"/>
    <w:rsid w:val="004372E5"/>
    <w:rsid w:val="00437EF7"/>
    <w:rsid w:val="00446B13"/>
    <w:rsid w:val="00450937"/>
    <w:rsid w:val="00466B42"/>
    <w:rsid w:val="00486BD3"/>
    <w:rsid w:val="004A2AF3"/>
    <w:rsid w:val="004B220D"/>
    <w:rsid w:val="004B4146"/>
    <w:rsid w:val="004C4FFC"/>
    <w:rsid w:val="004D29A5"/>
    <w:rsid w:val="004D7E1B"/>
    <w:rsid w:val="004E5033"/>
    <w:rsid w:val="004E7409"/>
    <w:rsid w:val="004F0F8E"/>
    <w:rsid w:val="00501F43"/>
    <w:rsid w:val="005024A7"/>
    <w:rsid w:val="00505038"/>
    <w:rsid w:val="00505E59"/>
    <w:rsid w:val="005103C0"/>
    <w:rsid w:val="00526BD7"/>
    <w:rsid w:val="00557099"/>
    <w:rsid w:val="00571B9C"/>
    <w:rsid w:val="00580CCD"/>
    <w:rsid w:val="00582017"/>
    <w:rsid w:val="005869C8"/>
    <w:rsid w:val="005A0314"/>
    <w:rsid w:val="005B3A75"/>
    <w:rsid w:val="005B3FD7"/>
    <w:rsid w:val="005B73BF"/>
    <w:rsid w:val="005D31DA"/>
    <w:rsid w:val="005D3B22"/>
    <w:rsid w:val="005F3D65"/>
    <w:rsid w:val="00605FAD"/>
    <w:rsid w:val="0062535A"/>
    <w:rsid w:val="00645969"/>
    <w:rsid w:val="00666385"/>
    <w:rsid w:val="006671B1"/>
    <w:rsid w:val="0067023C"/>
    <w:rsid w:val="00676ADA"/>
    <w:rsid w:val="00677CDD"/>
    <w:rsid w:val="00680E4C"/>
    <w:rsid w:val="0068189D"/>
    <w:rsid w:val="00684BF1"/>
    <w:rsid w:val="00692BDA"/>
    <w:rsid w:val="006950F7"/>
    <w:rsid w:val="00695571"/>
    <w:rsid w:val="006A38E0"/>
    <w:rsid w:val="006C3A9D"/>
    <w:rsid w:val="006D2EA4"/>
    <w:rsid w:val="006E2205"/>
    <w:rsid w:val="006E5701"/>
    <w:rsid w:val="006F08BC"/>
    <w:rsid w:val="006F7381"/>
    <w:rsid w:val="00702D0D"/>
    <w:rsid w:val="0072077C"/>
    <w:rsid w:val="00727120"/>
    <w:rsid w:val="00733FD3"/>
    <w:rsid w:val="00734BE0"/>
    <w:rsid w:val="0073796E"/>
    <w:rsid w:val="007469E2"/>
    <w:rsid w:val="00750BC8"/>
    <w:rsid w:val="0075120F"/>
    <w:rsid w:val="007611F6"/>
    <w:rsid w:val="0077671F"/>
    <w:rsid w:val="007907A8"/>
    <w:rsid w:val="007975FC"/>
    <w:rsid w:val="007C6394"/>
    <w:rsid w:val="008008EA"/>
    <w:rsid w:val="008020D7"/>
    <w:rsid w:val="00873195"/>
    <w:rsid w:val="00883703"/>
    <w:rsid w:val="008A52D0"/>
    <w:rsid w:val="008B487B"/>
    <w:rsid w:val="008B5156"/>
    <w:rsid w:val="008D4CCC"/>
    <w:rsid w:val="008D704E"/>
    <w:rsid w:val="008E1509"/>
    <w:rsid w:val="008F5A2C"/>
    <w:rsid w:val="009101F3"/>
    <w:rsid w:val="0091206F"/>
    <w:rsid w:val="009313DD"/>
    <w:rsid w:val="00931A3B"/>
    <w:rsid w:val="00931B35"/>
    <w:rsid w:val="00934616"/>
    <w:rsid w:val="00946EAC"/>
    <w:rsid w:val="00952BFE"/>
    <w:rsid w:val="009542E3"/>
    <w:rsid w:val="009632DB"/>
    <w:rsid w:val="009647CE"/>
    <w:rsid w:val="009B2FBB"/>
    <w:rsid w:val="009C299E"/>
    <w:rsid w:val="009F205F"/>
    <w:rsid w:val="00A00EC9"/>
    <w:rsid w:val="00A266BF"/>
    <w:rsid w:val="00A30500"/>
    <w:rsid w:val="00A3784A"/>
    <w:rsid w:val="00A563A7"/>
    <w:rsid w:val="00A57558"/>
    <w:rsid w:val="00A61CED"/>
    <w:rsid w:val="00A62ADB"/>
    <w:rsid w:val="00A645D3"/>
    <w:rsid w:val="00A8186C"/>
    <w:rsid w:val="00AA1F3C"/>
    <w:rsid w:val="00AA5E8F"/>
    <w:rsid w:val="00AB1A10"/>
    <w:rsid w:val="00AB4646"/>
    <w:rsid w:val="00AB6814"/>
    <w:rsid w:val="00AC5C8C"/>
    <w:rsid w:val="00AC64D3"/>
    <w:rsid w:val="00AD2E64"/>
    <w:rsid w:val="00AD5C16"/>
    <w:rsid w:val="00AD6F09"/>
    <w:rsid w:val="00AE62CE"/>
    <w:rsid w:val="00AF1E54"/>
    <w:rsid w:val="00B01C16"/>
    <w:rsid w:val="00B048F9"/>
    <w:rsid w:val="00B14F2C"/>
    <w:rsid w:val="00B15758"/>
    <w:rsid w:val="00B2688B"/>
    <w:rsid w:val="00B47869"/>
    <w:rsid w:val="00B52B2C"/>
    <w:rsid w:val="00B53641"/>
    <w:rsid w:val="00B73222"/>
    <w:rsid w:val="00B81038"/>
    <w:rsid w:val="00B902DF"/>
    <w:rsid w:val="00B9163B"/>
    <w:rsid w:val="00B9594E"/>
    <w:rsid w:val="00BA1D1A"/>
    <w:rsid w:val="00BC501A"/>
    <w:rsid w:val="00BC5E5B"/>
    <w:rsid w:val="00BD72A0"/>
    <w:rsid w:val="00BE0765"/>
    <w:rsid w:val="00BE1227"/>
    <w:rsid w:val="00BE1E5D"/>
    <w:rsid w:val="00BF0B27"/>
    <w:rsid w:val="00C0241F"/>
    <w:rsid w:val="00C12C89"/>
    <w:rsid w:val="00C2129B"/>
    <w:rsid w:val="00C30551"/>
    <w:rsid w:val="00C30FEE"/>
    <w:rsid w:val="00C5232A"/>
    <w:rsid w:val="00C7500D"/>
    <w:rsid w:val="00C76707"/>
    <w:rsid w:val="00C76FC7"/>
    <w:rsid w:val="00C80088"/>
    <w:rsid w:val="00CA631E"/>
    <w:rsid w:val="00CC2DBC"/>
    <w:rsid w:val="00CD7D0C"/>
    <w:rsid w:val="00CE7C20"/>
    <w:rsid w:val="00CF0170"/>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0643"/>
    <w:rsid w:val="00D96D67"/>
    <w:rsid w:val="00DC0F02"/>
    <w:rsid w:val="00DC6260"/>
    <w:rsid w:val="00DC75E8"/>
    <w:rsid w:val="00DD216E"/>
    <w:rsid w:val="00DD51A0"/>
    <w:rsid w:val="00DE14FA"/>
    <w:rsid w:val="00DF0CAD"/>
    <w:rsid w:val="00E35970"/>
    <w:rsid w:val="00E52F1B"/>
    <w:rsid w:val="00E61FC7"/>
    <w:rsid w:val="00E647B7"/>
    <w:rsid w:val="00E72682"/>
    <w:rsid w:val="00E7628E"/>
    <w:rsid w:val="00E813BC"/>
    <w:rsid w:val="00E852B1"/>
    <w:rsid w:val="00EA3300"/>
    <w:rsid w:val="00EA4676"/>
    <w:rsid w:val="00EF2F3F"/>
    <w:rsid w:val="00EF7B53"/>
    <w:rsid w:val="00F15668"/>
    <w:rsid w:val="00F27566"/>
    <w:rsid w:val="00F31342"/>
    <w:rsid w:val="00F33C19"/>
    <w:rsid w:val="00F33D93"/>
    <w:rsid w:val="00F41675"/>
    <w:rsid w:val="00F50878"/>
    <w:rsid w:val="00F63CAF"/>
    <w:rsid w:val="00F66685"/>
    <w:rsid w:val="00F7221D"/>
    <w:rsid w:val="00F80E9A"/>
    <w:rsid w:val="00F96B78"/>
    <w:rsid w:val="00FA0173"/>
    <w:rsid w:val="00FA059F"/>
    <w:rsid w:val="00FC5E61"/>
    <w:rsid w:val="00FC697F"/>
    <w:rsid w:val="00FE57D1"/>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E8E2D0"/>
  <w15:docId w15:val="{38EF9045-81CE-4657-A783-D8D3B6F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_Brownlow@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_Brownlow@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ID xmlns="74f5b756-4277-41a8-9477-4f6166addcb2" xsi:nil="true"/>
    <_ip_UnifiedCompliancePolicyUIAction xmlns="http://schemas.microsoft.com/sharepoint/v3" xsi:nil="true"/>
    <_ip_UnifiedCompliancePolicyProperties xmlns="http://schemas.microsoft.com/sharepoint/v3" xsi:nil="true"/>
    <_Flow_SignoffStatus xmlns="74f5b756-4277-41a8-9477-4f6166addc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AAD02-E3A9-405B-A620-F8AAD2DF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30E6C830-B929-431E-AC63-487A811269CB}">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74f5b756-4277-41a8-9477-4f6166addcb2"/>
    <ds:schemaRef ds:uri="http://schemas.microsoft.com/sharepoint/v3"/>
  </ds:schemaRefs>
</ds:datastoreItem>
</file>

<file path=customXml/itemProps4.xml><?xml version="1.0" encoding="utf-8"?>
<ds:datastoreItem xmlns:ds="http://schemas.openxmlformats.org/officeDocument/2006/customXml" ds:itemID="{4530069F-E0EB-4DF2-8BF0-2FE77E56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777</Words>
  <Characters>4266</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karl.walters@nhs.net</dc:creator>
  <cp:lastModifiedBy>BROWNLOW, David (NHS SHARED BUSINESS SERVICES (SALFORD))</cp:lastModifiedBy>
  <cp:revision>2</cp:revision>
  <cp:lastPrinted>2016-10-10T10:44:00Z</cp:lastPrinted>
  <dcterms:created xsi:type="dcterms:W3CDTF">2021-04-01T17:11:00Z</dcterms:created>
  <dcterms:modified xsi:type="dcterms:W3CDTF">2021-04-01T17:11:00Z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