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5EB4" w14:textId="1F890B1E" w:rsidR="0000086A" w:rsidRPr="00A7508B" w:rsidRDefault="0000086A" w:rsidP="0000086A">
      <w:pPr>
        <w:rPr>
          <w:rFonts w:ascii="Arial" w:hAnsi="Arial" w:cs="Arial"/>
          <w:sz w:val="24"/>
          <w:szCs w:val="24"/>
        </w:rPr>
      </w:pPr>
      <w:r w:rsidRPr="00A7508B">
        <w:rPr>
          <w:rFonts w:ascii="Arial" w:hAnsi="Arial" w:cs="Arial"/>
          <w:noProof/>
          <w:sz w:val="24"/>
          <w:szCs w:val="24"/>
          <w:lang w:val="en-US"/>
        </w:rPr>
        <w:drawing>
          <wp:anchor distT="0" distB="0" distL="114300" distR="114300" simplePos="0" relativeHeight="251658243" behindDoc="1" locked="0" layoutInCell="1" allowOverlap="1" wp14:anchorId="1D6A6AC1" wp14:editId="168E28DC">
            <wp:simplePos x="0" y="0"/>
            <wp:positionH relativeFrom="margin">
              <wp:posOffset>57785</wp:posOffset>
            </wp:positionH>
            <wp:positionV relativeFrom="margin">
              <wp:posOffset>461010</wp:posOffset>
            </wp:positionV>
            <wp:extent cx="1809750" cy="1150620"/>
            <wp:effectExtent l="19050" t="19050" r="19050" b="11430"/>
            <wp:wrapSquare wrapText="bothSides"/>
            <wp:docPr id="5" name="Picture 5" descr="Department for Education" title="Logo"/>
            <wp:cNvGraphicFramePr/>
            <a:graphic xmlns:a="http://schemas.openxmlformats.org/drawingml/2006/main">
              <a:graphicData uri="http://schemas.openxmlformats.org/drawingml/2006/picture">
                <pic:pic xmlns:pic="http://schemas.openxmlformats.org/drawingml/2006/picture">
                  <pic:nvPicPr>
                    <pic:cNvPr id="5" name="Picture 5" descr="Department for Education" title="Logo"/>
                    <pic:cNvPicPr/>
                  </pic:nvPicPr>
                  <pic:blipFill rotWithShape="1">
                    <a:blip r:embed="rId7" cstate="print">
                      <a:extLst>
                        <a:ext uri="{28A0092B-C50C-407E-A947-70E740481C1C}">
                          <a14:useLocalDpi xmlns:a14="http://schemas.microsoft.com/office/drawing/2010/main" val="0"/>
                        </a:ext>
                      </a:extLst>
                    </a:blip>
                    <a:srcRect r="38062" b="18960"/>
                    <a:stretch/>
                  </pic:blipFill>
                  <pic:spPr bwMode="auto">
                    <a:xfrm>
                      <a:off x="0" y="0"/>
                      <a:ext cx="1809750" cy="1150620"/>
                    </a:xfrm>
                    <a:prstGeom prst="rect">
                      <a:avLst/>
                    </a:prstGeom>
                    <a:ln>
                      <a:solidFill>
                        <a:sysClr val="window" lastClr="FFFFFF"/>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486FCF58" w14:textId="77777777" w:rsidR="0000086A" w:rsidRPr="00A7508B" w:rsidRDefault="0000086A" w:rsidP="0000086A">
      <w:pPr>
        <w:rPr>
          <w:rFonts w:ascii="Arial" w:hAnsi="Arial" w:cs="Arial"/>
          <w:sz w:val="24"/>
          <w:szCs w:val="24"/>
        </w:rPr>
      </w:pPr>
    </w:p>
    <w:p w14:paraId="04724667" w14:textId="77777777" w:rsidR="0000086A" w:rsidRPr="00A7508B" w:rsidRDefault="0000086A" w:rsidP="0000086A">
      <w:pPr>
        <w:rPr>
          <w:rFonts w:ascii="Arial" w:hAnsi="Arial" w:cs="Arial"/>
          <w:sz w:val="24"/>
          <w:szCs w:val="24"/>
        </w:rPr>
      </w:pPr>
    </w:p>
    <w:p w14:paraId="2F039252" w14:textId="77777777" w:rsidR="0000086A" w:rsidRPr="00A7508B" w:rsidRDefault="0000086A" w:rsidP="0000086A">
      <w:pPr>
        <w:rPr>
          <w:rFonts w:ascii="Arial" w:hAnsi="Arial" w:cs="Arial"/>
          <w:sz w:val="24"/>
          <w:szCs w:val="24"/>
        </w:rPr>
      </w:pPr>
    </w:p>
    <w:p w14:paraId="37111068" w14:textId="77777777" w:rsidR="0000086A" w:rsidRPr="00A7508B" w:rsidRDefault="0000086A" w:rsidP="0000086A">
      <w:pPr>
        <w:rPr>
          <w:rFonts w:ascii="Arial" w:hAnsi="Arial" w:cs="Arial"/>
          <w:sz w:val="24"/>
          <w:szCs w:val="24"/>
        </w:rPr>
      </w:pPr>
    </w:p>
    <w:p w14:paraId="24AF3D99" w14:textId="77777777" w:rsidR="0000086A" w:rsidRPr="00A7508B" w:rsidRDefault="0000086A" w:rsidP="0000086A">
      <w:pPr>
        <w:rPr>
          <w:rFonts w:ascii="Arial" w:hAnsi="Arial" w:cs="Arial"/>
          <w:sz w:val="24"/>
          <w:szCs w:val="24"/>
        </w:rPr>
      </w:pPr>
    </w:p>
    <w:p w14:paraId="71DAEBEC" w14:textId="77777777" w:rsidR="0000086A" w:rsidRPr="00A7508B" w:rsidRDefault="0000086A" w:rsidP="0000086A">
      <w:pPr>
        <w:rPr>
          <w:rFonts w:ascii="Arial" w:hAnsi="Arial" w:cs="Arial"/>
          <w:sz w:val="24"/>
          <w:szCs w:val="24"/>
        </w:rPr>
      </w:pPr>
    </w:p>
    <w:p w14:paraId="7699B8AA" w14:textId="77777777" w:rsidR="0000086A" w:rsidRPr="00A7508B" w:rsidRDefault="0000086A" w:rsidP="0000086A">
      <w:pPr>
        <w:rPr>
          <w:rFonts w:ascii="Arial" w:hAnsi="Arial" w:cs="Arial"/>
          <w:sz w:val="24"/>
          <w:szCs w:val="24"/>
        </w:rPr>
      </w:pPr>
    </w:p>
    <w:p w14:paraId="024E3C63" w14:textId="77777777" w:rsidR="0000086A" w:rsidRPr="00A7508B" w:rsidRDefault="0000086A" w:rsidP="0000086A">
      <w:pPr>
        <w:rPr>
          <w:rFonts w:ascii="Arial" w:hAnsi="Arial" w:cs="Arial"/>
          <w:sz w:val="24"/>
          <w:szCs w:val="24"/>
        </w:rPr>
      </w:pPr>
    </w:p>
    <w:p w14:paraId="0E6F415D" w14:textId="77777777" w:rsidR="0000086A" w:rsidRPr="00A7508B" w:rsidRDefault="0000086A" w:rsidP="0000086A">
      <w:pPr>
        <w:rPr>
          <w:rFonts w:ascii="Arial" w:hAnsi="Arial" w:cs="Arial"/>
          <w:sz w:val="24"/>
          <w:szCs w:val="24"/>
        </w:rPr>
      </w:pPr>
    </w:p>
    <w:p w14:paraId="5D2B4462" w14:textId="4A01FD8E" w:rsidR="0000086A" w:rsidRPr="00A7508B" w:rsidRDefault="0000086A" w:rsidP="0000086A">
      <w:pPr>
        <w:rPr>
          <w:rFonts w:ascii="Arial" w:hAnsi="Arial" w:cs="Arial"/>
          <w:sz w:val="24"/>
          <w:szCs w:val="24"/>
        </w:rPr>
      </w:pPr>
    </w:p>
    <w:p w14:paraId="5FEB4BE6" w14:textId="77777777" w:rsidR="0000086A" w:rsidRPr="00A7508B" w:rsidRDefault="0000086A" w:rsidP="0000086A">
      <w:pPr>
        <w:rPr>
          <w:rFonts w:ascii="Arial" w:hAnsi="Arial" w:cs="Arial"/>
          <w:sz w:val="24"/>
          <w:szCs w:val="24"/>
        </w:rPr>
      </w:pPr>
    </w:p>
    <w:p w14:paraId="60CBB0C3" w14:textId="77777777" w:rsidR="0000086A" w:rsidRPr="00A7508B" w:rsidRDefault="0000086A" w:rsidP="0000086A">
      <w:pPr>
        <w:rPr>
          <w:rFonts w:ascii="Arial" w:hAnsi="Arial" w:cs="Arial"/>
          <w:sz w:val="24"/>
          <w:szCs w:val="24"/>
        </w:rPr>
      </w:pPr>
    </w:p>
    <w:p w14:paraId="01490C80" w14:textId="496912AB" w:rsidR="0000086A" w:rsidRPr="00A7508B" w:rsidRDefault="00611CC1" w:rsidP="0000086A">
      <w:pPr>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1" behindDoc="0" locked="0" layoutInCell="1" allowOverlap="1" wp14:anchorId="66C242FB" wp14:editId="6C5E1DF5">
                <wp:simplePos x="0" y="0"/>
                <wp:positionH relativeFrom="margin">
                  <wp:posOffset>552450</wp:posOffset>
                </wp:positionH>
                <wp:positionV relativeFrom="margin">
                  <wp:posOffset>3819525</wp:posOffset>
                </wp:positionV>
                <wp:extent cx="4618355" cy="5524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355" cy="552450"/>
                        </a:xfrm>
                        <a:prstGeom prst="rect">
                          <a:avLst/>
                        </a:prstGeom>
                        <a:solidFill>
                          <a:srgbClr val="FFFFFF"/>
                        </a:solidFill>
                        <a:ln w="9525">
                          <a:noFill/>
                          <a:miter lim="800000"/>
                          <a:headEnd/>
                          <a:tailEnd/>
                        </a:ln>
                      </wps:spPr>
                      <wps:txbx>
                        <w:txbxContent>
                          <w:p w14:paraId="751E44D3" w14:textId="0623C7E8" w:rsidR="00A7508B" w:rsidRPr="005D0024" w:rsidRDefault="005E3D11" w:rsidP="0000086A">
                            <w:pPr>
                              <w:jc w:val="center"/>
                              <w:rPr>
                                <w:rFonts w:ascii="Arial" w:hAnsi="Arial" w:cs="Arial"/>
                                <w:b/>
                                <w:sz w:val="56"/>
                                <w:szCs w:val="56"/>
                              </w:rPr>
                            </w:pPr>
                            <w:r>
                              <w:rPr>
                                <w:rFonts w:ascii="Arial" w:hAnsi="Arial" w:cs="Arial"/>
                                <w:b/>
                                <w:sz w:val="56"/>
                                <w:szCs w:val="56"/>
                              </w:rPr>
                              <w:t>Attendance Advisers</w:t>
                            </w:r>
                            <w:r w:rsidR="00A7508B">
                              <w:rPr>
                                <w:rFonts w:ascii="Arial" w:hAnsi="Arial" w:cs="Arial"/>
                                <w:b/>
                                <w:sz w:val="56"/>
                                <w:szCs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C242FB" id="_x0000_t202" coordsize="21600,21600" o:spt="202" path="m,l,21600r21600,l21600,xe">
                <v:stroke joinstyle="miter"/>
                <v:path gradientshapeok="t" o:connecttype="rect"/>
              </v:shapetype>
              <v:shape id="Text Box 2" o:spid="_x0000_s1026" type="#_x0000_t202" style="position:absolute;margin-left:43.5pt;margin-top:300.75pt;width:363.65pt;height:4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" stroked="f">
                <v:textbox>
                  <w:txbxContent>
                    <w:p w14:paraId="751E44D3" w14:textId="0623C7E8" w:rsidR="00A7508B" w:rsidRPr="005D0024" w:rsidRDefault="005E3D11" w:rsidP="0000086A">
                      <w:pPr>
                        <w:jc w:val="center"/>
                        <w:rPr>
                          <w:rFonts w:ascii="Arial" w:hAnsi="Arial" w:cs="Arial"/>
                          <w:b/>
                          <w:sz w:val="56"/>
                          <w:szCs w:val="56"/>
                        </w:rPr>
                      </w:pPr>
                      <w:r>
                        <w:rPr>
                          <w:rFonts w:ascii="Arial" w:hAnsi="Arial" w:cs="Arial"/>
                          <w:b/>
                          <w:sz w:val="56"/>
                          <w:szCs w:val="56"/>
                        </w:rPr>
                        <w:t>Attendance Advisers</w:t>
                      </w:r>
                      <w:r w:rsidR="00A7508B">
                        <w:rPr>
                          <w:rFonts w:ascii="Arial" w:hAnsi="Arial" w:cs="Arial"/>
                          <w:b/>
                          <w:sz w:val="56"/>
                          <w:szCs w:val="56"/>
                        </w:rPr>
                        <w:t xml:space="preserve"> </w:t>
                      </w:r>
                    </w:p>
                  </w:txbxContent>
                </v:textbox>
                <w10:wrap type="square" anchorx="margin" anchory="margin"/>
              </v:shape>
            </w:pict>
          </mc:Fallback>
        </mc:AlternateContent>
      </w:r>
    </w:p>
    <w:p w14:paraId="6A712DF0" w14:textId="77777777" w:rsidR="0000086A" w:rsidRPr="00A7508B" w:rsidRDefault="0000086A" w:rsidP="0000086A">
      <w:pPr>
        <w:ind w:firstLine="720"/>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2" behindDoc="0" locked="0" layoutInCell="1" allowOverlap="1" wp14:anchorId="54913F37" wp14:editId="633316C4">
                <wp:simplePos x="0" y="0"/>
                <wp:positionH relativeFrom="margin">
                  <wp:posOffset>894080</wp:posOffset>
                </wp:positionH>
                <wp:positionV relativeFrom="margin">
                  <wp:posOffset>5024120</wp:posOffset>
                </wp:positionV>
                <wp:extent cx="3936365" cy="694690"/>
                <wp:effectExtent l="0" t="0" r="698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6365" cy="694690"/>
                        </a:xfrm>
                        <a:prstGeom prst="rect">
                          <a:avLst/>
                        </a:prstGeom>
                        <a:solidFill>
                          <a:srgbClr val="FFFFFF"/>
                        </a:solidFill>
                        <a:ln w="9525">
                          <a:noFill/>
                          <a:miter lim="800000"/>
                          <a:headEnd/>
                          <a:tailEnd/>
                        </a:ln>
                      </wps:spPr>
                      <wps:txbx>
                        <w:txbxContent>
                          <w:p w14:paraId="1FBAD0BE" w14:textId="77777777" w:rsidR="00A7508B" w:rsidRPr="00083E1A" w:rsidRDefault="00A7508B" w:rsidP="0000086A">
                            <w:pPr>
                              <w:jc w:val="center"/>
                              <w:rPr>
                                <w:rFonts w:ascii="Arial" w:hAnsi="Arial" w:cs="Arial"/>
                                <w:b/>
                                <w:sz w:val="40"/>
                                <w:szCs w:val="40"/>
                              </w:rPr>
                            </w:pPr>
                            <w:r>
                              <w:rPr>
                                <w:rFonts w:ascii="Arial" w:hAnsi="Arial" w:cs="Arial"/>
                                <w:b/>
                                <w:sz w:val="40"/>
                                <w:szCs w:val="40"/>
                              </w:rPr>
                              <w:t>Candidate Information Pack and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13F37" id="Text Box 3" o:spid="_x0000_s1027" type="#_x0000_t202" style="position:absolute;left:0;text-align:left;margin-left:70.4pt;margin-top:395.6pt;width:309.95pt;height:54.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" stroked="f">
                <v:textbox>
                  <w:txbxContent>
                    <w:p w14:paraId="1FBAD0BE" w14:textId="77777777" w:rsidR="00A7508B" w:rsidRPr="00083E1A" w:rsidRDefault="00A7508B" w:rsidP="0000086A">
                      <w:pPr>
                        <w:jc w:val="center"/>
                        <w:rPr>
                          <w:rFonts w:ascii="Arial" w:hAnsi="Arial" w:cs="Arial"/>
                          <w:b/>
                          <w:sz w:val="40"/>
                          <w:szCs w:val="40"/>
                        </w:rPr>
                      </w:pPr>
                      <w:r>
                        <w:rPr>
                          <w:rFonts w:ascii="Arial" w:hAnsi="Arial" w:cs="Arial"/>
                          <w:b/>
                          <w:sz w:val="40"/>
                          <w:szCs w:val="40"/>
                        </w:rPr>
                        <w:t>Candidate Information Pack and Application Form</w:t>
                      </w:r>
                    </w:p>
                  </w:txbxContent>
                </v:textbox>
                <w10:wrap type="square" anchorx="margin" anchory="margin"/>
              </v:shape>
            </w:pict>
          </mc:Fallback>
        </mc:AlternateContent>
      </w:r>
    </w:p>
    <w:p w14:paraId="12FC4D2C" w14:textId="77777777" w:rsidR="0000086A" w:rsidRPr="00A7508B" w:rsidRDefault="0000086A" w:rsidP="0000086A">
      <w:pPr>
        <w:rPr>
          <w:rFonts w:ascii="Arial" w:hAnsi="Arial" w:cs="Arial"/>
          <w:sz w:val="24"/>
          <w:szCs w:val="24"/>
        </w:rPr>
      </w:pPr>
    </w:p>
    <w:p w14:paraId="74294F06" w14:textId="77777777" w:rsidR="0000086A" w:rsidRPr="00A7508B" w:rsidRDefault="0000086A" w:rsidP="0000086A">
      <w:pPr>
        <w:rPr>
          <w:rFonts w:ascii="Arial" w:hAnsi="Arial" w:cs="Arial"/>
          <w:sz w:val="24"/>
          <w:szCs w:val="24"/>
        </w:rPr>
      </w:pPr>
    </w:p>
    <w:p w14:paraId="6FC9824D" w14:textId="77777777" w:rsidR="0000086A" w:rsidRPr="00A7508B" w:rsidRDefault="0000086A" w:rsidP="0000086A">
      <w:pPr>
        <w:rPr>
          <w:rFonts w:ascii="Arial" w:hAnsi="Arial" w:cs="Arial"/>
          <w:sz w:val="24"/>
          <w:szCs w:val="24"/>
        </w:rPr>
      </w:pPr>
    </w:p>
    <w:p w14:paraId="2098BE2F" w14:textId="77777777" w:rsidR="0000086A" w:rsidRPr="00A7508B" w:rsidRDefault="0000086A" w:rsidP="0000086A">
      <w:pPr>
        <w:rPr>
          <w:rFonts w:ascii="Arial" w:hAnsi="Arial" w:cs="Arial"/>
          <w:sz w:val="24"/>
          <w:szCs w:val="24"/>
        </w:rPr>
      </w:pPr>
    </w:p>
    <w:p w14:paraId="1EC4CE71" w14:textId="77777777" w:rsidR="0000086A" w:rsidRPr="00A7508B" w:rsidRDefault="0000086A" w:rsidP="0000086A">
      <w:pPr>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0" behindDoc="0" locked="0" layoutInCell="1" allowOverlap="1" wp14:anchorId="39FD4BB9" wp14:editId="454ECEF9">
                <wp:simplePos x="0" y="0"/>
                <wp:positionH relativeFrom="margin">
                  <wp:posOffset>833120</wp:posOffset>
                </wp:positionH>
                <wp:positionV relativeFrom="margin">
                  <wp:posOffset>6171565</wp:posOffset>
                </wp:positionV>
                <wp:extent cx="4414520" cy="585470"/>
                <wp:effectExtent l="0" t="0" r="5080" b="50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4520" cy="585470"/>
                        </a:xfrm>
                        <a:prstGeom prst="rect">
                          <a:avLst/>
                        </a:prstGeom>
                        <a:solidFill>
                          <a:srgbClr val="FFFFFF"/>
                        </a:solidFill>
                        <a:ln w="9525">
                          <a:noFill/>
                          <a:miter lim="800000"/>
                          <a:headEnd/>
                          <a:tailEnd/>
                        </a:ln>
                      </wps:spPr>
                      <wps:txbx>
                        <w:txbxContent>
                          <w:p w14:paraId="1E528436" w14:textId="23422BD5" w:rsidR="00A7508B" w:rsidRPr="00083E1A" w:rsidRDefault="00A7508B" w:rsidP="0000086A">
                            <w:pPr>
                              <w:rPr>
                                <w:rFonts w:ascii="Arial" w:hAnsi="Arial" w:cs="Arial"/>
                                <w:b/>
                                <w:sz w:val="40"/>
                                <w:szCs w:val="40"/>
                              </w:rPr>
                            </w:pPr>
                            <w:r>
                              <w:rPr>
                                <w:rFonts w:ascii="Arial" w:hAnsi="Arial" w:cs="Arial"/>
                                <w:sz w:val="40"/>
                                <w:szCs w:val="40"/>
                              </w:rPr>
                              <w:t xml:space="preserve">Closing date: </w:t>
                            </w:r>
                            <w:r w:rsidR="003E5FFB">
                              <w:rPr>
                                <w:rFonts w:ascii="Arial" w:hAnsi="Arial" w:cs="Arial"/>
                                <w:b/>
                                <w:sz w:val="40"/>
                                <w:szCs w:val="40"/>
                              </w:rPr>
                              <w:t>1</w:t>
                            </w:r>
                            <w:r w:rsidR="00930DBA">
                              <w:rPr>
                                <w:rFonts w:ascii="Arial" w:hAnsi="Arial" w:cs="Arial"/>
                                <w:b/>
                                <w:sz w:val="40"/>
                                <w:szCs w:val="40"/>
                              </w:rPr>
                              <w:t>3</w:t>
                            </w:r>
                            <w:r>
                              <w:rPr>
                                <w:rFonts w:ascii="Arial" w:hAnsi="Arial" w:cs="Arial"/>
                                <w:b/>
                                <w:sz w:val="40"/>
                                <w:szCs w:val="40"/>
                              </w:rPr>
                              <w:t xml:space="preserve"> </w:t>
                            </w:r>
                            <w:r w:rsidR="003E5FFB">
                              <w:rPr>
                                <w:rFonts w:ascii="Arial" w:hAnsi="Arial" w:cs="Arial"/>
                                <w:b/>
                                <w:sz w:val="40"/>
                                <w:szCs w:val="40"/>
                              </w:rPr>
                              <w:t xml:space="preserve">September </w:t>
                            </w:r>
                            <w:r>
                              <w:rPr>
                                <w:rFonts w:ascii="Arial" w:hAnsi="Arial" w:cs="Arial"/>
                                <w:b/>
                                <w:sz w:val="40"/>
                                <w:szCs w:val="40"/>
                              </w:rPr>
                              <w:t>20</w:t>
                            </w:r>
                            <w:r w:rsidR="00E04763">
                              <w:rPr>
                                <w:rFonts w:ascii="Arial" w:hAnsi="Arial" w:cs="Arial"/>
                                <w:b/>
                                <w:sz w:val="40"/>
                                <w:szCs w:val="40"/>
                              </w:rPr>
                              <w:t>21</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9FD4BB9" id="Text Box 7" o:spid="_x0000_s1028" type="#_x0000_t202" style="position:absolute;margin-left:65.6pt;margin-top:485.95pt;width:347.6pt;height:46.1pt;z-index:2516582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" stroked="f">
                <v:textbox>
                  <w:txbxContent>
                    <w:p w14:paraId="1E528436" w14:textId="23422BD5" w:rsidR="00A7508B" w:rsidRPr="00083E1A" w:rsidRDefault="00A7508B" w:rsidP="0000086A">
                      <w:pPr>
                        <w:rPr>
                          <w:rFonts w:ascii="Arial" w:hAnsi="Arial" w:cs="Arial"/>
                          <w:b/>
                          <w:sz w:val="40"/>
                          <w:szCs w:val="40"/>
                        </w:rPr>
                      </w:pPr>
                      <w:r>
                        <w:rPr>
                          <w:rFonts w:ascii="Arial" w:hAnsi="Arial" w:cs="Arial"/>
                          <w:sz w:val="40"/>
                          <w:szCs w:val="40"/>
                        </w:rPr>
                        <w:t xml:space="preserve">Closing date: </w:t>
                      </w:r>
                      <w:r w:rsidR="003E5FFB">
                        <w:rPr>
                          <w:rFonts w:ascii="Arial" w:hAnsi="Arial" w:cs="Arial"/>
                          <w:b/>
                          <w:sz w:val="40"/>
                          <w:szCs w:val="40"/>
                        </w:rPr>
                        <w:t>1</w:t>
                      </w:r>
                      <w:r w:rsidR="00930DBA">
                        <w:rPr>
                          <w:rFonts w:ascii="Arial" w:hAnsi="Arial" w:cs="Arial"/>
                          <w:b/>
                          <w:sz w:val="40"/>
                          <w:szCs w:val="40"/>
                        </w:rPr>
                        <w:t>3</w:t>
                      </w:r>
                      <w:r>
                        <w:rPr>
                          <w:rFonts w:ascii="Arial" w:hAnsi="Arial" w:cs="Arial"/>
                          <w:b/>
                          <w:sz w:val="40"/>
                          <w:szCs w:val="40"/>
                        </w:rPr>
                        <w:t xml:space="preserve"> </w:t>
                      </w:r>
                      <w:r w:rsidR="003E5FFB">
                        <w:rPr>
                          <w:rFonts w:ascii="Arial" w:hAnsi="Arial" w:cs="Arial"/>
                          <w:b/>
                          <w:sz w:val="40"/>
                          <w:szCs w:val="40"/>
                        </w:rPr>
                        <w:t xml:space="preserve">September </w:t>
                      </w:r>
                      <w:r>
                        <w:rPr>
                          <w:rFonts w:ascii="Arial" w:hAnsi="Arial" w:cs="Arial"/>
                          <w:b/>
                          <w:sz w:val="40"/>
                          <w:szCs w:val="40"/>
                        </w:rPr>
                        <w:t>20</w:t>
                      </w:r>
                      <w:r w:rsidR="00E04763">
                        <w:rPr>
                          <w:rFonts w:ascii="Arial" w:hAnsi="Arial" w:cs="Arial"/>
                          <w:b/>
                          <w:sz w:val="40"/>
                          <w:szCs w:val="40"/>
                        </w:rPr>
                        <w:t>21</w:t>
                      </w:r>
                    </w:p>
                  </w:txbxContent>
                </v:textbox>
                <w10:wrap type="square" anchorx="margin" anchory="margin"/>
              </v:shape>
            </w:pict>
          </mc:Fallback>
        </mc:AlternateContent>
      </w:r>
    </w:p>
    <w:p w14:paraId="7F3095D2" w14:textId="77777777" w:rsidR="0000086A" w:rsidRPr="00A7508B" w:rsidRDefault="0000086A" w:rsidP="0000086A">
      <w:pPr>
        <w:rPr>
          <w:rFonts w:ascii="Arial" w:hAnsi="Arial" w:cs="Arial"/>
          <w:sz w:val="24"/>
          <w:szCs w:val="24"/>
        </w:rPr>
      </w:pPr>
    </w:p>
    <w:p w14:paraId="05F09227" w14:textId="77777777" w:rsidR="0000086A" w:rsidRPr="00A7508B" w:rsidRDefault="0000086A" w:rsidP="0000086A">
      <w:pPr>
        <w:tabs>
          <w:tab w:val="left" w:pos="2580"/>
        </w:tabs>
        <w:rPr>
          <w:rFonts w:ascii="Arial" w:hAnsi="Arial" w:cs="Arial"/>
          <w:sz w:val="24"/>
          <w:szCs w:val="24"/>
        </w:rPr>
      </w:pPr>
      <w:r w:rsidRPr="00A7508B">
        <w:rPr>
          <w:rFonts w:ascii="Arial" w:hAnsi="Arial" w:cs="Arial"/>
          <w:sz w:val="24"/>
          <w:szCs w:val="24"/>
        </w:rPr>
        <w:tab/>
      </w:r>
    </w:p>
    <w:p w14:paraId="79239531" w14:textId="77777777" w:rsidR="0000086A" w:rsidRPr="00A7508B" w:rsidRDefault="0000086A" w:rsidP="0000086A">
      <w:pPr>
        <w:tabs>
          <w:tab w:val="left" w:pos="2580"/>
        </w:tabs>
        <w:rPr>
          <w:rFonts w:ascii="Arial" w:hAnsi="Arial" w:cs="Arial"/>
          <w:sz w:val="24"/>
          <w:szCs w:val="24"/>
        </w:rPr>
      </w:pPr>
    </w:p>
    <w:p w14:paraId="651F6D63" w14:textId="77777777" w:rsidR="0000086A" w:rsidRPr="00A7508B" w:rsidRDefault="0000086A" w:rsidP="0000086A">
      <w:pPr>
        <w:tabs>
          <w:tab w:val="left" w:pos="2580"/>
        </w:tabs>
        <w:rPr>
          <w:rFonts w:ascii="Arial" w:hAnsi="Arial" w:cs="Arial"/>
          <w:sz w:val="24"/>
          <w:szCs w:val="24"/>
        </w:rPr>
      </w:pPr>
    </w:p>
    <w:p w14:paraId="01B46116" w14:textId="77777777" w:rsidR="0000086A" w:rsidRPr="00A7508B" w:rsidRDefault="0000086A" w:rsidP="0000086A">
      <w:pPr>
        <w:tabs>
          <w:tab w:val="left" w:pos="2580"/>
        </w:tabs>
        <w:rPr>
          <w:rFonts w:ascii="Arial" w:hAnsi="Arial" w:cs="Arial"/>
          <w:sz w:val="24"/>
          <w:szCs w:val="24"/>
        </w:rPr>
      </w:pPr>
    </w:p>
    <w:p w14:paraId="7FFD2E9A" w14:textId="77777777" w:rsidR="0000086A" w:rsidRPr="00A7508B" w:rsidRDefault="0000086A" w:rsidP="0000086A">
      <w:pPr>
        <w:tabs>
          <w:tab w:val="left" w:pos="2580"/>
        </w:tabs>
        <w:rPr>
          <w:rFonts w:ascii="Arial" w:hAnsi="Arial" w:cs="Arial"/>
          <w:sz w:val="24"/>
          <w:szCs w:val="24"/>
        </w:rPr>
      </w:pPr>
    </w:p>
    <w:p w14:paraId="2EF1D132" w14:textId="77777777" w:rsidR="0000086A" w:rsidRPr="00A7508B" w:rsidRDefault="0000086A" w:rsidP="0000086A">
      <w:pPr>
        <w:tabs>
          <w:tab w:val="left" w:pos="2580"/>
        </w:tabs>
        <w:rPr>
          <w:rFonts w:ascii="Arial" w:hAnsi="Arial" w:cs="Arial"/>
          <w:sz w:val="24"/>
          <w:szCs w:val="24"/>
        </w:rPr>
      </w:pPr>
    </w:p>
    <w:p w14:paraId="0DF33054" w14:textId="77777777" w:rsidR="0000086A" w:rsidRPr="00A7508B" w:rsidRDefault="0000086A" w:rsidP="0000086A">
      <w:pPr>
        <w:rPr>
          <w:rFonts w:ascii="Arial" w:hAnsi="Arial" w:cs="Arial"/>
          <w:sz w:val="24"/>
          <w:szCs w:val="24"/>
        </w:rPr>
      </w:pPr>
      <w:r w:rsidRPr="00A7508B">
        <w:rPr>
          <w:rFonts w:ascii="Arial" w:hAnsi="Arial" w:cs="Arial"/>
          <w:sz w:val="24"/>
          <w:szCs w:val="24"/>
        </w:rPr>
        <w:br w:type="page"/>
      </w:r>
    </w:p>
    <w:sdt>
      <w:sdtPr>
        <w:rPr>
          <w:rFonts w:ascii="Arial" w:hAnsi="Arial" w:cs="Arial"/>
          <w:sz w:val="24"/>
          <w:szCs w:val="24"/>
        </w:rPr>
        <w:id w:val="2027755643"/>
        <w:docPartObj>
          <w:docPartGallery w:val="Table of Contents"/>
          <w:docPartUnique/>
        </w:docPartObj>
      </w:sdtPr>
      <w:sdtEndPr>
        <w:rPr>
          <w:b/>
          <w:bCs/>
          <w:noProof/>
        </w:rPr>
      </w:sdtEndPr>
      <w:sdtContent>
        <w:p w14:paraId="4591ACBB" w14:textId="77777777" w:rsidR="0000086A" w:rsidRPr="00A7508B" w:rsidRDefault="0000086A" w:rsidP="0000086A">
          <w:pPr>
            <w:keepNext/>
            <w:keepLines/>
            <w:spacing w:before="240" w:after="240"/>
            <w:rPr>
              <w:rFonts w:ascii="Arial" w:eastAsiaTheme="majorEastAsia" w:hAnsi="Arial" w:cs="Arial"/>
              <w:b/>
              <w:color w:val="000000" w:themeColor="text1"/>
              <w:sz w:val="24"/>
              <w:szCs w:val="24"/>
            </w:rPr>
          </w:pPr>
          <w:r w:rsidRPr="00A7508B">
            <w:rPr>
              <w:rFonts w:ascii="Arial" w:eastAsiaTheme="majorEastAsia" w:hAnsi="Arial" w:cs="Arial"/>
              <w:b/>
              <w:color w:val="000000" w:themeColor="text1"/>
              <w:sz w:val="24"/>
              <w:szCs w:val="24"/>
            </w:rPr>
            <w:t>Contents</w:t>
          </w:r>
        </w:p>
        <w:p w14:paraId="4F9AA148" w14:textId="75E7737A" w:rsidR="00D66A3E" w:rsidRDefault="0000086A">
          <w:pPr>
            <w:pStyle w:val="TOC1"/>
            <w:tabs>
              <w:tab w:val="right" w:leader="dot" w:pos="9016"/>
            </w:tabs>
            <w:rPr>
              <w:rFonts w:eastAsiaTheme="minorEastAsia"/>
              <w:noProof/>
              <w:lang w:eastAsia="en-GB"/>
            </w:rPr>
          </w:pPr>
          <w:r w:rsidRPr="00A7508B">
            <w:rPr>
              <w:rFonts w:ascii="Arial" w:hAnsi="Arial" w:cs="Arial"/>
              <w:sz w:val="24"/>
              <w:szCs w:val="24"/>
            </w:rPr>
            <w:fldChar w:fldCharType="begin"/>
          </w:r>
          <w:r w:rsidRPr="00A7508B">
            <w:rPr>
              <w:rFonts w:ascii="Arial" w:hAnsi="Arial" w:cs="Arial"/>
              <w:sz w:val="24"/>
              <w:szCs w:val="24"/>
            </w:rPr>
            <w:instrText xml:space="preserve"> TOC \o "1-3" \h \z \u </w:instrText>
          </w:r>
          <w:r w:rsidRPr="00A7508B">
            <w:rPr>
              <w:rFonts w:ascii="Arial" w:hAnsi="Arial" w:cs="Arial"/>
              <w:sz w:val="24"/>
              <w:szCs w:val="24"/>
            </w:rPr>
            <w:fldChar w:fldCharType="separate"/>
          </w:r>
          <w:hyperlink w:anchor="_Toc79420025" w:history="1">
            <w:r w:rsidR="00D66A3E" w:rsidRPr="00570BD9">
              <w:rPr>
                <w:rStyle w:val="Hyperlink"/>
                <w:rFonts w:ascii="Arial" w:eastAsiaTheme="majorEastAsia" w:hAnsi="Arial" w:cs="Arial"/>
                <w:b/>
                <w:noProof/>
              </w:rPr>
              <w:t>Overview</w:t>
            </w:r>
            <w:r w:rsidR="00D66A3E">
              <w:rPr>
                <w:noProof/>
                <w:webHidden/>
              </w:rPr>
              <w:tab/>
            </w:r>
            <w:r w:rsidR="00D66A3E">
              <w:rPr>
                <w:noProof/>
                <w:webHidden/>
              </w:rPr>
              <w:fldChar w:fldCharType="begin"/>
            </w:r>
            <w:r w:rsidR="00D66A3E">
              <w:rPr>
                <w:noProof/>
                <w:webHidden/>
              </w:rPr>
              <w:instrText xml:space="preserve"> PAGEREF _Toc79420025 \h </w:instrText>
            </w:r>
            <w:r w:rsidR="00D66A3E">
              <w:rPr>
                <w:noProof/>
                <w:webHidden/>
              </w:rPr>
            </w:r>
            <w:r w:rsidR="00D66A3E">
              <w:rPr>
                <w:noProof/>
                <w:webHidden/>
              </w:rPr>
              <w:fldChar w:fldCharType="separate"/>
            </w:r>
            <w:r w:rsidR="00D66A3E">
              <w:rPr>
                <w:noProof/>
                <w:webHidden/>
              </w:rPr>
              <w:t>3</w:t>
            </w:r>
            <w:r w:rsidR="00D66A3E">
              <w:rPr>
                <w:noProof/>
                <w:webHidden/>
              </w:rPr>
              <w:fldChar w:fldCharType="end"/>
            </w:r>
          </w:hyperlink>
        </w:p>
        <w:p w14:paraId="7A2A32AD" w14:textId="106308C2" w:rsidR="00D66A3E" w:rsidRDefault="00710160">
          <w:pPr>
            <w:pStyle w:val="TOC1"/>
            <w:tabs>
              <w:tab w:val="right" w:leader="dot" w:pos="9016"/>
            </w:tabs>
            <w:rPr>
              <w:rFonts w:eastAsiaTheme="minorEastAsia"/>
              <w:noProof/>
              <w:lang w:eastAsia="en-GB"/>
            </w:rPr>
          </w:pPr>
          <w:hyperlink w:anchor="_Toc79420026" w:history="1">
            <w:r w:rsidR="00D66A3E" w:rsidRPr="00570BD9">
              <w:rPr>
                <w:rStyle w:val="Hyperlink"/>
                <w:rFonts w:ascii="Arial" w:eastAsiaTheme="majorEastAsia" w:hAnsi="Arial" w:cs="Arial"/>
                <w:b/>
                <w:noProof/>
              </w:rPr>
              <w:t>Role description and responsibilities</w:t>
            </w:r>
            <w:r w:rsidR="00D66A3E">
              <w:rPr>
                <w:noProof/>
                <w:webHidden/>
              </w:rPr>
              <w:tab/>
            </w:r>
            <w:r w:rsidR="00D66A3E">
              <w:rPr>
                <w:noProof/>
                <w:webHidden/>
              </w:rPr>
              <w:fldChar w:fldCharType="begin"/>
            </w:r>
            <w:r w:rsidR="00D66A3E">
              <w:rPr>
                <w:noProof/>
                <w:webHidden/>
              </w:rPr>
              <w:instrText xml:space="preserve"> PAGEREF _Toc79420026 \h </w:instrText>
            </w:r>
            <w:r w:rsidR="00D66A3E">
              <w:rPr>
                <w:noProof/>
                <w:webHidden/>
              </w:rPr>
            </w:r>
            <w:r w:rsidR="00D66A3E">
              <w:rPr>
                <w:noProof/>
                <w:webHidden/>
              </w:rPr>
              <w:fldChar w:fldCharType="separate"/>
            </w:r>
            <w:r w:rsidR="00D66A3E">
              <w:rPr>
                <w:noProof/>
                <w:webHidden/>
              </w:rPr>
              <w:t>4</w:t>
            </w:r>
            <w:r w:rsidR="00D66A3E">
              <w:rPr>
                <w:noProof/>
                <w:webHidden/>
              </w:rPr>
              <w:fldChar w:fldCharType="end"/>
            </w:r>
          </w:hyperlink>
        </w:p>
        <w:p w14:paraId="3FE720CA" w14:textId="5BBC9B51" w:rsidR="00D66A3E" w:rsidRDefault="00710160">
          <w:pPr>
            <w:pStyle w:val="TOC1"/>
            <w:tabs>
              <w:tab w:val="right" w:leader="dot" w:pos="9016"/>
            </w:tabs>
            <w:rPr>
              <w:rFonts w:eastAsiaTheme="minorEastAsia"/>
              <w:noProof/>
              <w:lang w:eastAsia="en-GB"/>
            </w:rPr>
          </w:pPr>
          <w:hyperlink w:anchor="_Toc79420027" w:history="1">
            <w:r w:rsidR="00D66A3E" w:rsidRPr="00570BD9">
              <w:rPr>
                <w:rStyle w:val="Hyperlink"/>
                <w:rFonts w:ascii="Arial" w:eastAsiaTheme="majorEastAsia" w:hAnsi="Arial" w:cs="Arial"/>
                <w:b/>
                <w:noProof/>
              </w:rPr>
              <w:t>Person Specification</w:t>
            </w:r>
            <w:r w:rsidR="00D66A3E">
              <w:rPr>
                <w:noProof/>
                <w:webHidden/>
              </w:rPr>
              <w:tab/>
            </w:r>
            <w:r w:rsidR="00D66A3E">
              <w:rPr>
                <w:noProof/>
                <w:webHidden/>
              </w:rPr>
              <w:fldChar w:fldCharType="begin"/>
            </w:r>
            <w:r w:rsidR="00D66A3E">
              <w:rPr>
                <w:noProof/>
                <w:webHidden/>
              </w:rPr>
              <w:instrText xml:space="preserve"> PAGEREF _Toc79420027 \h </w:instrText>
            </w:r>
            <w:r w:rsidR="00D66A3E">
              <w:rPr>
                <w:noProof/>
                <w:webHidden/>
              </w:rPr>
            </w:r>
            <w:r w:rsidR="00D66A3E">
              <w:rPr>
                <w:noProof/>
                <w:webHidden/>
              </w:rPr>
              <w:fldChar w:fldCharType="separate"/>
            </w:r>
            <w:r w:rsidR="00D66A3E">
              <w:rPr>
                <w:noProof/>
                <w:webHidden/>
              </w:rPr>
              <w:t>5</w:t>
            </w:r>
            <w:r w:rsidR="00D66A3E">
              <w:rPr>
                <w:noProof/>
                <w:webHidden/>
              </w:rPr>
              <w:fldChar w:fldCharType="end"/>
            </w:r>
          </w:hyperlink>
        </w:p>
        <w:p w14:paraId="20E1CEA9" w14:textId="66496145" w:rsidR="00D66A3E" w:rsidRDefault="00710160">
          <w:pPr>
            <w:pStyle w:val="TOC1"/>
            <w:tabs>
              <w:tab w:val="right" w:leader="dot" w:pos="9016"/>
            </w:tabs>
            <w:rPr>
              <w:rFonts w:eastAsiaTheme="minorEastAsia"/>
              <w:noProof/>
              <w:lang w:eastAsia="en-GB"/>
            </w:rPr>
          </w:pPr>
          <w:hyperlink w:anchor="_Toc79420028" w:history="1">
            <w:r w:rsidR="00D66A3E" w:rsidRPr="00570BD9">
              <w:rPr>
                <w:rStyle w:val="Hyperlink"/>
                <w:rFonts w:ascii="Arial" w:eastAsiaTheme="majorEastAsia" w:hAnsi="Arial" w:cs="Arial"/>
                <w:b/>
                <w:noProof/>
              </w:rPr>
              <w:t>Terms of Appointment</w:t>
            </w:r>
            <w:r w:rsidR="00D66A3E">
              <w:rPr>
                <w:noProof/>
                <w:webHidden/>
              </w:rPr>
              <w:tab/>
            </w:r>
            <w:r w:rsidR="00D66A3E">
              <w:rPr>
                <w:noProof/>
                <w:webHidden/>
              </w:rPr>
              <w:fldChar w:fldCharType="begin"/>
            </w:r>
            <w:r w:rsidR="00D66A3E">
              <w:rPr>
                <w:noProof/>
                <w:webHidden/>
              </w:rPr>
              <w:instrText xml:space="preserve"> PAGEREF _Toc79420028 \h </w:instrText>
            </w:r>
            <w:r w:rsidR="00D66A3E">
              <w:rPr>
                <w:noProof/>
                <w:webHidden/>
              </w:rPr>
            </w:r>
            <w:r w:rsidR="00D66A3E">
              <w:rPr>
                <w:noProof/>
                <w:webHidden/>
              </w:rPr>
              <w:fldChar w:fldCharType="separate"/>
            </w:r>
            <w:r w:rsidR="00D66A3E">
              <w:rPr>
                <w:noProof/>
                <w:webHidden/>
              </w:rPr>
              <w:t>5</w:t>
            </w:r>
            <w:r w:rsidR="00D66A3E">
              <w:rPr>
                <w:noProof/>
                <w:webHidden/>
              </w:rPr>
              <w:fldChar w:fldCharType="end"/>
            </w:r>
          </w:hyperlink>
        </w:p>
        <w:p w14:paraId="11C1E4BE" w14:textId="11613CB6" w:rsidR="00D66A3E" w:rsidRDefault="00710160">
          <w:pPr>
            <w:pStyle w:val="TOC1"/>
            <w:tabs>
              <w:tab w:val="right" w:leader="dot" w:pos="9016"/>
            </w:tabs>
            <w:rPr>
              <w:rFonts w:eastAsiaTheme="minorEastAsia"/>
              <w:noProof/>
              <w:lang w:eastAsia="en-GB"/>
            </w:rPr>
          </w:pPr>
          <w:hyperlink w:anchor="_Toc79420029" w:history="1">
            <w:r w:rsidR="00D66A3E" w:rsidRPr="00570BD9">
              <w:rPr>
                <w:rStyle w:val="Hyperlink"/>
                <w:rFonts w:ascii="Arial" w:eastAsiaTheme="majorEastAsia" w:hAnsi="Arial" w:cs="Arial"/>
                <w:b/>
                <w:noProof/>
              </w:rPr>
              <w:t>How to Apply</w:t>
            </w:r>
            <w:r w:rsidR="00D66A3E">
              <w:rPr>
                <w:noProof/>
                <w:webHidden/>
              </w:rPr>
              <w:tab/>
            </w:r>
            <w:r w:rsidR="00D66A3E">
              <w:rPr>
                <w:noProof/>
                <w:webHidden/>
              </w:rPr>
              <w:fldChar w:fldCharType="begin"/>
            </w:r>
            <w:r w:rsidR="00D66A3E">
              <w:rPr>
                <w:noProof/>
                <w:webHidden/>
              </w:rPr>
              <w:instrText xml:space="preserve"> PAGEREF _Toc79420029 \h </w:instrText>
            </w:r>
            <w:r w:rsidR="00D66A3E">
              <w:rPr>
                <w:noProof/>
                <w:webHidden/>
              </w:rPr>
            </w:r>
            <w:r w:rsidR="00D66A3E">
              <w:rPr>
                <w:noProof/>
                <w:webHidden/>
              </w:rPr>
              <w:fldChar w:fldCharType="separate"/>
            </w:r>
            <w:r w:rsidR="00D66A3E">
              <w:rPr>
                <w:noProof/>
                <w:webHidden/>
              </w:rPr>
              <w:t>6</w:t>
            </w:r>
            <w:r w:rsidR="00D66A3E">
              <w:rPr>
                <w:noProof/>
                <w:webHidden/>
              </w:rPr>
              <w:fldChar w:fldCharType="end"/>
            </w:r>
          </w:hyperlink>
        </w:p>
        <w:p w14:paraId="5670FB1A" w14:textId="1E41B05A" w:rsidR="00D66A3E" w:rsidRDefault="00710160">
          <w:pPr>
            <w:pStyle w:val="TOC1"/>
            <w:tabs>
              <w:tab w:val="right" w:leader="dot" w:pos="9016"/>
            </w:tabs>
            <w:rPr>
              <w:rFonts w:eastAsiaTheme="minorEastAsia"/>
              <w:noProof/>
              <w:lang w:eastAsia="en-GB"/>
            </w:rPr>
          </w:pPr>
          <w:hyperlink w:anchor="_Toc79420030" w:history="1">
            <w:r w:rsidR="00D66A3E" w:rsidRPr="00570BD9">
              <w:rPr>
                <w:rStyle w:val="Hyperlink"/>
                <w:rFonts w:ascii="Arial" w:eastAsiaTheme="majorEastAsia" w:hAnsi="Arial" w:cs="Arial"/>
                <w:b/>
                <w:noProof/>
              </w:rPr>
              <w:t>Selection</w:t>
            </w:r>
            <w:r w:rsidR="00D66A3E">
              <w:rPr>
                <w:noProof/>
                <w:webHidden/>
              </w:rPr>
              <w:tab/>
            </w:r>
            <w:r w:rsidR="00D66A3E">
              <w:rPr>
                <w:noProof/>
                <w:webHidden/>
              </w:rPr>
              <w:fldChar w:fldCharType="begin"/>
            </w:r>
            <w:r w:rsidR="00D66A3E">
              <w:rPr>
                <w:noProof/>
                <w:webHidden/>
              </w:rPr>
              <w:instrText xml:space="preserve"> PAGEREF _Toc79420030 \h </w:instrText>
            </w:r>
            <w:r w:rsidR="00D66A3E">
              <w:rPr>
                <w:noProof/>
                <w:webHidden/>
              </w:rPr>
            </w:r>
            <w:r w:rsidR="00D66A3E">
              <w:rPr>
                <w:noProof/>
                <w:webHidden/>
              </w:rPr>
              <w:fldChar w:fldCharType="separate"/>
            </w:r>
            <w:r w:rsidR="00D66A3E">
              <w:rPr>
                <w:noProof/>
                <w:webHidden/>
              </w:rPr>
              <w:t>7</w:t>
            </w:r>
            <w:r w:rsidR="00D66A3E">
              <w:rPr>
                <w:noProof/>
                <w:webHidden/>
              </w:rPr>
              <w:fldChar w:fldCharType="end"/>
            </w:r>
          </w:hyperlink>
        </w:p>
        <w:p w14:paraId="475E097C" w14:textId="1B42C1FF" w:rsidR="00D66A3E" w:rsidRDefault="00710160">
          <w:pPr>
            <w:pStyle w:val="TOC1"/>
            <w:tabs>
              <w:tab w:val="right" w:leader="dot" w:pos="9016"/>
            </w:tabs>
            <w:rPr>
              <w:rFonts w:eastAsiaTheme="minorEastAsia"/>
              <w:noProof/>
              <w:lang w:eastAsia="en-GB"/>
            </w:rPr>
          </w:pPr>
          <w:hyperlink w:anchor="_Toc79420031" w:history="1">
            <w:r w:rsidR="00D66A3E" w:rsidRPr="00570BD9">
              <w:rPr>
                <w:rStyle w:val="Hyperlink"/>
                <w:rFonts w:ascii="Arial" w:eastAsiaTheme="majorEastAsia" w:hAnsi="Arial" w:cs="Arial"/>
                <w:b/>
                <w:noProof/>
              </w:rPr>
              <w:t>Candidate Application Form</w:t>
            </w:r>
            <w:r w:rsidR="00D66A3E">
              <w:rPr>
                <w:noProof/>
                <w:webHidden/>
              </w:rPr>
              <w:tab/>
            </w:r>
            <w:r w:rsidR="00D66A3E">
              <w:rPr>
                <w:noProof/>
                <w:webHidden/>
              </w:rPr>
              <w:fldChar w:fldCharType="begin"/>
            </w:r>
            <w:r w:rsidR="00D66A3E">
              <w:rPr>
                <w:noProof/>
                <w:webHidden/>
              </w:rPr>
              <w:instrText xml:space="preserve"> PAGEREF _Toc79420031 \h </w:instrText>
            </w:r>
            <w:r w:rsidR="00D66A3E">
              <w:rPr>
                <w:noProof/>
                <w:webHidden/>
              </w:rPr>
            </w:r>
            <w:r w:rsidR="00D66A3E">
              <w:rPr>
                <w:noProof/>
                <w:webHidden/>
              </w:rPr>
              <w:fldChar w:fldCharType="separate"/>
            </w:r>
            <w:r w:rsidR="00D66A3E">
              <w:rPr>
                <w:noProof/>
                <w:webHidden/>
              </w:rPr>
              <w:t>8</w:t>
            </w:r>
            <w:r w:rsidR="00D66A3E">
              <w:rPr>
                <w:noProof/>
                <w:webHidden/>
              </w:rPr>
              <w:fldChar w:fldCharType="end"/>
            </w:r>
          </w:hyperlink>
        </w:p>
        <w:p w14:paraId="7D9EA93E" w14:textId="3F5FB071" w:rsidR="00D66A3E" w:rsidRDefault="00710160">
          <w:pPr>
            <w:pStyle w:val="TOC1"/>
            <w:tabs>
              <w:tab w:val="right" w:leader="dot" w:pos="9016"/>
            </w:tabs>
            <w:rPr>
              <w:rFonts w:eastAsiaTheme="minorEastAsia"/>
              <w:noProof/>
              <w:lang w:eastAsia="en-GB"/>
            </w:rPr>
          </w:pPr>
          <w:hyperlink w:anchor="_Toc79420032" w:history="1">
            <w:r w:rsidR="00D66A3E" w:rsidRPr="00570BD9">
              <w:rPr>
                <w:rStyle w:val="Hyperlink"/>
                <w:rFonts w:ascii="Arial" w:eastAsiaTheme="majorEastAsia" w:hAnsi="Arial" w:cs="Arial"/>
                <w:b/>
                <w:noProof/>
              </w:rPr>
              <w:t>References</w:t>
            </w:r>
            <w:r w:rsidR="00D66A3E">
              <w:rPr>
                <w:noProof/>
                <w:webHidden/>
              </w:rPr>
              <w:tab/>
            </w:r>
            <w:r w:rsidR="00D66A3E">
              <w:rPr>
                <w:noProof/>
                <w:webHidden/>
              </w:rPr>
              <w:fldChar w:fldCharType="begin"/>
            </w:r>
            <w:r w:rsidR="00D66A3E">
              <w:rPr>
                <w:noProof/>
                <w:webHidden/>
              </w:rPr>
              <w:instrText xml:space="preserve"> PAGEREF _Toc79420032 \h </w:instrText>
            </w:r>
            <w:r w:rsidR="00D66A3E">
              <w:rPr>
                <w:noProof/>
                <w:webHidden/>
              </w:rPr>
            </w:r>
            <w:r w:rsidR="00D66A3E">
              <w:rPr>
                <w:noProof/>
                <w:webHidden/>
              </w:rPr>
              <w:fldChar w:fldCharType="separate"/>
            </w:r>
            <w:r w:rsidR="00D66A3E">
              <w:rPr>
                <w:noProof/>
                <w:webHidden/>
              </w:rPr>
              <w:t>11</w:t>
            </w:r>
            <w:r w:rsidR="00D66A3E">
              <w:rPr>
                <w:noProof/>
                <w:webHidden/>
              </w:rPr>
              <w:fldChar w:fldCharType="end"/>
            </w:r>
          </w:hyperlink>
        </w:p>
        <w:p w14:paraId="58CAFF3F" w14:textId="4ACFAF80" w:rsidR="0000086A" w:rsidRPr="00A7508B" w:rsidRDefault="0000086A" w:rsidP="0000086A">
          <w:pPr>
            <w:rPr>
              <w:rFonts w:ascii="Arial" w:hAnsi="Arial" w:cs="Arial"/>
              <w:sz w:val="24"/>
              <w:szCs w:val="24"/>
            </w:rPr>
          </w:pPr>
          <w:r w:rsidRPr="00A7508B">
            <w:rPr>
              <w:rFonts w:ascii="Arial" w:hAnsi="Arial" w:cs="Arial"/>
              <w:bCs/>
              <w:noProof/>
              <w:sz w:val="24"/>
              <w:szCs w:val="24"/>
            </w:rPr>
            <w:fldChar w:fldCharType="end"/>
          </w:r>
        </w:p>
      </w:sdtContent>
    </w:sdt>
    <w:p w14:paraId="7EAEE721" w14:textId="77777777" w:rsidR="0000086A" w:rsidRPr="00A7508B" w:rsidRDefault="0000086A" w:rsidP="0000086A">
      <w:pPr>
        <w:rPr>
          <w:rFonts w:ascii="Arial" w:hAnsi="Arial" w:cs="Arial"/>
          <w:sz w:val="24"/>
          <w:szCs w:val="24"/>
        </w:rPr>
      </w:pPr>
      <w:r w:rsidRPr="00A7508B">
        <w:rPr>
          <w:rFonts w:ascii="Arial" w:hAnsi="Arial" w:cs="Arial"/>
          <w:sz w:val="24"/>
          <w:szCs w:val="24"/>
        </w:rPr>
        <w:br w:type="page"/>
      </w:r>
    </w:p>
    <w:tbl>
      <w:tblPr>
        <w:tblStyle w:val="TableGrid1"/>
        <w:tblW w:w="5000" w:type="pct"/>
        <w:tblLook w:val="04A0" w:firstRow="1" w:lastRow="0" w:firstColumn="1" w:lastColumn="0" w:noHBand="0" w:noVBand="1"/>
      </w:tblPr>
      <w:tblGrid>
        <w:gridCol w:w="9016"/>
      </w:tblGrid>
      <w:tr w:rsidR="0000086A" w:rsidRPr="00A7508B" w14:paraId="0A411FB0" w14:textId="77777777" w:rsidTr="00027EC7">
        <w:tc>
          <w:tcPr>
            <w:tcW w:w="5000" w:type="pct"/>
            <w:shd w:val="clear" w:color="auto" w:fill="D9D9D9" w:themeFill="background1" w:themeFillShade="D9"/>
          </w:tcPr>
          <w:p w14:paraId="16E5D5A0" w14:textId="5B2D801D" w:rsidR="0000086A" w:rsidRPr="00A7508B" w:rsidRDefault="00864ADF" w:rsidP="0000086A">
            <w:pPr>
              <w:keepNext/>
              <w:keepLines/>
              <w:spacing w:before="240" w:after="240"/>
              <w:outlineLvl w:val="0"/>
              <w:rPr>
                <w:rFonts w:ascii="Arial" w:eastAsiaTheme="majorEastAsia" w:hAnsi="Arial" w:cs="Arial"/>
                <w:b/>
                <w:color w:val="2E74B5" w:themeColor="accent1" w:themeShade="BF"/>
                <w:sz w:val="24"/>
                <w:szCs w:val="24"/>
              </w:rPr>
            </w:pPr>
            <w:bookmarkStart w:id="0" w:name="_Toc79420025"/>
            <w:r>
              <w:rPr>
                <w:rFonts w:ascii="Arial" w:eastAsiaTheme="majorEastAsia" w:hAnsi="Arial" w:cs="Arial"/>
                <w:b/>
                <w:color w:val="000000" w:themeColor="text1"/>
                <w:sz w:val="24"/>
                <w:szCs w:val="24"/>
              </w:rPr>
              <w:lastRenderedPageBreak/>
              <w:t>Overview</w:t>
            </w:r>
            <w:bookmarkEnd w:id="0"/>
          </w:p>
        </w:tc>
      </w:tr>
      <w:tr w:rsidR="0000086A" w:rsidRPr="00A7508B" w14:paraId="1511D055" w14:textId="77777777" w:rsidTr="00027EC7">
        <w:tc>
          <w:tcPr>
            <w:tcW w:w="5000" w:type="pct"/>
          </w:tcPr>
          <w:p w14:paraId="19635D07" w14:textId="4B56B461" w:rsidR="00864ADF" w:rsidRDefault="005F2985" w:rsidP="00FC26A0">
            <w:pPr>
              <w:rPr>
                <w:rFonts w:ascii="Arial" w:eastAsia="Times New Roman" w:hAnsi="Arial" w:cs="Arial"/>
                <w:sz w:val="24"/>
                <w:szCs w:val="24"/>
                <w:lang w:eastAsia="en-GB"/>
              </w:rPr>
            </w:pPr>
            <w:r>
              <w:rPr>
                <w:rFonts w:ascii="Arial" w:eastAsia="Times New Roman" w:hAnsi="Arial" w:cs="Arial"/>
                <w:sz w:val="24"/>
                <w:szCs w:val="24"/>
                <w:lang w:eastAsia="en-GB"/>
              </w:rPr>
              <w:t>R</w:t>
            </w:r>
            <w:r w:rsidRPr="00665B12">
              <w:rPr>
                <w:rFonts w:ascii="Arial" w:eastAsia="Times New Roman" w:hAnsi="Arial" w:cs="Arial"/>
                <w:sz w:val="24"/>
                <w:szCs w:val="24"/>
                <w:lang w:eastAsia="en-GB"/>
              </w:rPr>
              <w:t>egular attendance</w:t>
            </w:r>
            <w:r>
              <w:rPr>
                <w:rFonts w:ascii="Arial" w:eastAsia="Times New Roman" w:hAnsi="Arial" w:cs="Arial"/>
                <w:sz w:val="24"/>
                <w:szCs w:val="24"/>
                <w:lang w:eastAsia="en-GB"/>
              </w:rPr>
              <w:t xml:space="preserve"> at school</w:t>
            </w:r>
            <w:r w:rsidRPr="00665B12">
              <w:rPr>
                <w:rFonts w:ascii="Arial" w:eastAsia="Times New Roman" w:hAnsi="Arial" w:cs="Arial"/>
                <w:sz w:val="24"/>
                <w:szCs w:val="24"/>
                <w:lang w:eastAsia="en-GB"/>
              </w:rPr>
              <w:t xml:space="preserve"> is </w:t>
            </w:r>
            <w:r>
              <w:rPr>
                <w:rFonts w:ascii="Arial" w:eastAsia="Times New Roman" w:hAnsi="Arial" w:cs="Arial"/>
                <w:sz w:val="24"/>
                <w:szCs w:val="24"/>
                <w:lang w:eastAsia="en-GB"/>
              </w:rPr>
              <w:t>vital</w:t>
            </w:r>
            <w:r w:rsidRPr="00665B12">
              <w:rPr>
                <w:rFonts w:ascii="Arial" w:eastAsia="Times New Roman" w:hAnsi="Arial" w:cs="Arial"/>
                <w:sz w:val="24"/>
                <w:szCs w:val="24"/>
                <w:lang w:eastAsia="en-GB"/>
              </w:rPr>
              <w:t xml:space="preserve"> for pupils’ education, well-being,</w:t>
            </w:r>
            <w:r>
              <w:rPr>
                <w:rFonts w:ascii="Arial" w:eastAsia="Times New Roman" w:hAnsi="Arial" w:cs="Arial"/>
                <w:sz w:val="24"/>
                <w:szCs w:val="24"/>
                <w:lang w:eastAsia="en-GB"/>
              </w:rPr>
              <w:t xml:space="preserve"> and </w:t>
            </w:r>
            <w:r w:rsidRPr="00665B12">
              <w:rPr>
                <w:rFonts w:ascii="Arial" w:eastAsia="Times New Roman" w:hAnsi="Arial" w:cs="Arial"/>
                <w:sz w:val="24"/>
                <w:szCs w:val="24"/>
                <w:lang w:eastAsia="en-GB"/>
              </w:rPr>
              <w:t>mental health</w:t>
            </w:r>
            <w:r>
              <w:rPr>
                <w:rFonts w:ascii="Arial" w:eastAsia="Times New Roman" w:hAnsi="Arial" w:cs="Arial"/>
                <w:sz w:val="24"/>
                <w:szCs w:val="24"/>
                <w:lang w:eastAsia="en-GB"/>
              </w:rPr>
              <w:t xml:space="preserve">. </w:t>
            </w:r>
            <w:r w:rsidR="00FC26A0" w:rsidRPr="00665B12">
              <w:rPr>
                <w:rFonts w:ascii="Arial" w:eastAsia="Times New Roman" w:hAnsi="Arial" w:cs="Arial"/>
                <w:sz w:val="24"/>
                <w:szCs w:val="24"/>
                <w:lang w:eastAsia="en-GB"/>
              </w:rPr>
              <w:t xml:space="preserve">As COVID 19 becomes a virus that we learn to live with </w:t>
            </w:r>
            <w:r w:rsidR="00681EC1">
              <w:rPr>
                <w:rFonts w:ascii="Arial" w:eastAsia="Times New Roman" w:hAnsi="Arial" w:cs="Arial"/>
                <w:sz w:val="24"/>
                <w:szCs w:val="24"/>
                <w:lang w:eastAsia="en-GB"/>
              </w:rPr>
              <w:t xml:space="preserve">it is </w:t>
            </w:r>
            <w:r>
              <w:rPr>
                <w:rFonts w:ascii="Arial" w:eastAsia="Times New Roman" w:hAnsi="Arial" w:cs="Arial"/>
                <w:sz w:val="24"/>
                <w:szCs w:val="24"/>
                <w:lang w:eastAsia="en-GB"/>
              </w:rPr>
              <w:t>important</w:t>
            </w:r>
            <w:r w:rsidR="00681EC1">
              <w:rPr>
                <w:rFonts w:ascii="Arial" w:eastAsia="Times New Roman" w:hAnsi="Arial" w:cs="Arial"/>
                <w:sz w:val="24"/>
                <w:szCs w:val="24"/>
                <w:lang w:eastAsia="en-GB"/>
              </w:rPr>
              <w:t xml:space="preserve"> that we</w:t>
            </w:r>
            <w:r w:rsidR="00DC562A">
              <w:rPr>
                <w:rFonts w:ascii="Arial" w:eastAsia="Times New Roman" w:hAnsi="Arial" w:cs="Arial"/>
                <w:sz w:val="24"/>
                <w:szCs w:val="24"/>
                <w:lang w:eastAsia="en-GB"/>
              </w:rPr>
              <w:t xml:space="preserve"> continue to</w:t>
            </w:r>
            <w:r w:rsidR="00FC26A0" w:rsidRPr="00665B12">
              <w:rPr>
                <w:rFonts w:ascii="Arial" w:eastAsia="Times New Roman" w:hAnsi="Arial" w:cs="Arial"/>
                <w:sz w:val="24"/>
                <w:szCs w:val="24"/>
                <w:lang w:eastAsia="en-GB"/>
              </w:rPr>
              <w:t xml:space="preserve"> </w:t>
            </w:r>
            <w:r w:rsidR="006F5D40">
              <w:rPr>
                <w:rFonts w:ascii="Arial" w:eastAsia="Times New Roman" w:hAnsi="Arial" w:cs="Arial"/>
                <w:sz w:val="24"/>
                <w:szCs w:val="24"/>
                <w:lang w:eastAsia="en-GB"/>
              </w:rPr>
              <w:t>minimise</w:t>
            </w:r>
            <w:r w:rsidR="00FC26A0" w:rsidRPr="00665B12">
              <w:rPr>
                <w:rFonts w:ascii="Arial" w:eastAsia="Times New Roman" w:hAnsi="Arial" w:cs="Arial"/>
                <w:sz w:val="24"/>
                <w:szCs w:val="24"/>
                <w:lang w:eastAsia="en-GB"/>
              </w:rPr>
              <w:t xml:space="preserve"> disruption to children and young people’s education.</w:t>
            </w:r>
            <w:r w:rsidR="00C75BD9">
              <w:rPr>
                <w:rFonts w:ascii="Arial" w:eastAsia="Times New Roman" w:hAnsi="Arial" w:cs="Arial"/>
                <w:sz w:val="24"/>
                <w:szCs w:val="24"/>
                <w:lang w:eastAsia="en-GB"/>
              </w:rPr>
              <w:t xml:space="preserve"> </w:t>
            </w:r>
            <w:r w:rsidR="00F1531D">
              <w:rPr>
                <w:rFonts w:ascii="Arial" w:eastAsia="Times New Roman" w:hAnsi="Arial" w:cs="Arial"/>
                <w:sz w:val="24"/>
                <w:szCs w:val="24"/>
                <w:lang w:eastAsia="en-GB"/>
              </w:rPr>
              <w:t xml:space="preserve">Our </w:t>
            </w:r>
            <w:r w:rsidR="00FC26A0" w:rsidRPr="00665B12">
              <w:rPr>
                <w:rFonts w:ascii="Arial" w:eastAsia="Times New Roman" w:hAnsi="Arial" w:cs="Arial"/>
                <w:sz w:val="24"/>
                <w:szCs w:val="24"/>
                <w:lang w:eastAsia="en-GB"/>
              </w:rPr>
              <w:t xml:space="preserve">priority </w:t>
            </w:r>
            <w:r w:rsidR="00C75BD9">
              <w:rPr>
                <w:rFonts w:ascii="Arial" w:eastAsia="Times New Roman" w:hAnsi="Arial" w:cs="Arial"/>
                <w:sz w:val="24"/>
                <w:szCs w:val="24"/>
                <w:lang w:eastAsia="en-GB"/>
              </w:rPr>
              <w:t>is to continue to</w:t>
            </w:r>
            <w:r w:rsidR="00FC26A0" w:rsidRPr="00665B12">
              <w:rPr>
                <w:rFonts w:ascii="Arial" w:eastAsia="Times New Roman" w:hAnsi="Arial" w:cs="Arial"/>
                <w:sz w:val="24"/>
                <w:szCs w:val="24"/>
                <w:lang w:eastAsia="en-GB"/>
              </w:rPr>
              <w:t xml:space="preserve"> reduce overall school absence as </w:t>
            </w:r>
            <w:r w:rsidR="00B60FAE">
              <w:rPr>
                <w:rFonts w:ascii="Arial" w:eastAsia="Times New Roman" w:hAnsi="Arial" w:cs="Arial"/>
                <w:sz w:val="24"/>
                <w:szCs w:val="24"/>
                <w:lang w:eastAsia="en-GB"/>
              </w:rPr>
              <w:t>we</w:t>
            </w:r>
            <w:r w:rsidR="00F1531D">
              <w:rPr>
                <w:rFonts w:ascii="Arial" w:eastAsia="Times New Roman" w:hAnsi="Arial" w:cs="Arial"/>
                <w:sz w:val="24"/>
                <w:szCs w:val="24"/>
                <w:lang w:eastAsia="en-GB"/>
              </w:rPr>
              <w:t xml:space="preserve"> </w:t>
            </w:r>
            <w:r w:rsidR="00DB6A93">
              <w:rPr>
                <w:rFonts w:ascii="Arial" w:eastAsia="Times New Roman" w:hAnsi="Arial" w:cs="Arial"/>
                <w:sz w:val="24"/>
                <w:szCs w:val="24"/>
                <w:lang w:eastAsia="en-GB"/>
              </w:rPr>
              <w:t>recover from</w:t>
            </w:r>
            <w:r w:rsidR="00B60FAE">
              <w:rPr>
                <w:rFonts w:ascii="Arial" w:eastAsia="Times New Roman" w:hAnsi="Arial" w:cs="Arial"/>
                <w:sz w:val="24"/>
                <w:szCs w:val="24"/>
                <w:lang w:eastAsia="en-GB"/>
              </w:rPr>
              <w:t xml:space="preserve"> the</w:t>
            </w:r>
            <w:r w:rsidR="00DB6A93">
              <w:rPr>
                <w:rFonts w:ascii="Arial" w:eastAsia="Times New Roman" w:hAnsi="Arial" w:cs="Arial"/>
                <w:sz w:val="24"/>
                <w:szCs w:val="24"/>
                <w:lang w:eastAsia="en-GB"/>
              </w:rPr>
              <w:t xml:space="preserve"> </w:t>
            </w:r>
            <w:r w:rsidR="00F1531D">
              <w:rPr>
                <w:rFonts w:ascii="Arial" w:eastAsia="Times New Roman" w:hAnsi="Arial" w:cs="Arial"/>
                <w:sz w:val="24"/>
                <w:szCs w:val="24"/>
                <w:lang w:eastAsia="en-GB"/>
              </w:rPr>
              <w:t>pandemic.</w:t>
            </w:r>
          </w:p>
          <w:p w14:paraId="27A69193" w14:textId="77777777" w:rsidR="00864ADF" w:rsidRDefault="00864ADF" w:rsidP="00FC26A0">
            <w:pPr>
              <w:rPr>
                <w:rFonts w:ascii="Arial" w:eastAsia="Times New Roman" w:hAnsi="Arial" w:cs="Arial"/>
                <w:sz w:val="24"/>
                <w:szCs w:val="24"/>
                <w:lang w:eastAsia="en-GB"/>
              </w:rPr>
            </w:pPr>
          </w:p>
          <w:p w14:paraId="594BF9FE" w14:textId="1E940225" w:rsidR="00CF24BF" w:rsidRDefault="007C45D4" w:rsidP="005E1A2B">
            <w:pPr>
              <w:tabs>
                <w:tab w:val="num" w:pos="450"/>
              </w:tabs>
              <w:rPr>
                <w:rFonts w:ascii="Arial" w:hAnsi="Arial" w:cs="Arial"/>
                <w:color w:val="000000"/>
                <w:sz w:val="24"/>
                <w:szCs w:val="24"/>
                <w:lang w:val="en"/>
              </w:rPr>
            </w:pPr>
            <w:bookmarkStart w:id="1" w:name="_Hlk79651062"/>
            <w:r w:rsidRPr="00FF4279">
              <w:rPr>
                <w:rFonts w:ascii="Arial" w:hAnsi="Arial" w:cs="Arial"/>
                <w:sz w:val="24"/>
                <w:szCs w:val="24"/>
              </w:rPr>
              <w:t xml:space="preserve">Local authorities (LAs) play a </w:t>
            </w:r>
            <w:r>
              <w:rPr>
                <w:rFonts w:ascii="Arial" w:hAnsi="Arial" w:cs="Arial"/>
                <w:sz w:val="24"/>
                <w:szCs w:val="24"/>
              </w:rPr>
              <w:t>key</w:t>
            </w:r>
            <w:r w:rsidRPr="00FF4279">
              <w:rPr>
                <w:rFonts w:ascii="Arial" w:hAnsi="Arial" w:cs="Arial"/>
                <w:sz w:val="24"/>
                <w:szCs w:val="24"/>
              </w:rPr>
              <w:t xml:space="preserve"> role in</w:t>
            </w:r>
            <w:r>
              <w:rPr>
                <w:rFonts w:ascii="Arial" w:hAnsi="Arial" w:cs="Arial"/>
                <w:sz w:val="24"/>
                <w:szCs w:val="24"/>
              </w:rPr>
              <w:t xml:space="preserve"> supporting schools</w:t>
            </w:r>
            <w:r w:rsidR="00515D60">
              <w:rPr>
                <w:rFonts w:ascii="Arial" w:hAnsi="Arial" w:cs="Arial"/>
                <w:sz w:val="24"/>
                <w:szCs w:val="24"/>
              </w:rPr>
              <w:t xml:space="preserve"> and working with families</w:t>
            </w:r>
            <w:r>
              <w:rPr>
                <w:rFonts w:ascii="Arial" w:hAnsi="Arial" w:cs="Arial"/>
                <w:sz w:val="24"/>
                <w:szCs w:val="24"/>
              </w:rPr>
              <w:t xml:space="preserve"> to</w:t>
            </w:r>
            <w:r w:rsidRPr="00FF4279">
              <w:rPr>
                <w:rFonts w:ascii="Arial" w:hAnsi="Arial" w:cs="Arial"/>
                <w:sz w:val="24"/>
                <w:szCs w:val="24"/>
              </w:rPr>
              <w:t xml:space="preserve"> improv</w:t>
            </w:r>
            <w:r>
              <w:rPr>
                <w:rFonts w:ascii="Arial" w:hAnsi="Arial" w:cs="Arial"/>
                <w:sz w:val="24"/>
                <w:szCs w:val="24"/>
              </w:rPr>
              <w:t>e</w:t>
            </w:r>
            <w:r w:rsidRPr="00FF4279">
              <w:rPr>
                <w:rFonts w:ascii="Arial" w:hAnsi="Arial" w:cs="Arial"/>
                <w:sz w:val="24"/>
                <w:szCs w:val="24"/>
              </w:rPr>
              <w:t xml:space="preserve"> attendance and </w:t>
            </w:r>
            <w:r>
              <w:rPr>
                <w:rFonts w:ascii="Arial" w:hAnsi="Arial" w:cs="Arial"/>
                <w:sz w:val="24"/>
                <w:szCs w:val="24"/>
              </w:rPr>
              <w:t xml:space="preserve">reduce absence. </w:t>
            </w:r>
            <w:r w:rsidR="00303889">
              <w:rPr>
                <w:rFonts w:ascii="Arial" w:hAnsi="Arial" w:cs="Arial"/>
                <w:sz w:val="24"/>
                <w:szCs w:val="24"/>
              </w:rPr>
              <w:t xml:space="preserve">The pandemic has </w:t>
            </w:r>
            <w:r w:rsidR="005A308A">
              <w:rPr>
                <w:rFonts w:ascii="Arial" w:hAnsi="Arial" w:cs="Arial"/>
                <w:sz w:val="24"/>
                <w:szCs w:val="24"/>
              </w:rPr>
              <w:t>highlighted new attendance challenges</w:t>
            </w:r>
            <w:r w:rsidR="00536513">
              <w:rPr>
                <w:rFonts w:ascii="Arial" w:hAnsi="Arial" w:cs="Arial"/>
                <w:sz w:val="24"/>
                <w:szCs w:val="24"/>
              </w:rPr>
              <w:t xml:space="preserve">. </w:t>
            </w:r>
            <w:r w:rsidR="005A308A">
              <w:rPr>
                <w:rFonts w:ascii="Arial" w:hAnsi="Arial" w:cs="Arial"/>
                <w:sz w:val="24"/>
                <w:szCs w:val="24"/>
              </w:rPr>
              <w:t xml:space="preserve">To </w:t>
            </w:r>
            <w:r w:rsidR="00E42906">
              <w:rPr>
                <w:rFonts w:ascii="Arial" w:hAnsi="Arial" w:cs="Arial"/>
                <w:sz w:val="24"/>
                <w:szCs w:val="24"/>
              </w:rPr>
              <w:t>help address these challenges,</w:t>
            </w:r>
            <w:r w:rsidR="005A308A">
              <w:rPr>
                <w:rFonts w:ascii="Arial" w:hAnsi="Arial" w:cs="Arial"/>
                <w:sz w:val="24"/>
                <w:szCs w:val="24"/>
              </w:rPr>
              <w:t xml:space="preserve"> </w:t>
            </w:r>
            <w:r w:rsidR="00874418">
              <w:rPr>
                <w:rFonts w:ascii="Arial" w:hAnsi="Arial" w:cs="Arial"/>
                <w:sz w:val="24"/>
                <w:szCs w:val="24"/>
              </w:rPr>
              <w:t>w</w:t>
            </w:r>
            <w:proofErr w:type="spellStart"/>
            <w:r w:rsidR="00C83052">
              <w:rPr>
                <w:rFonts w:ascii="Arial" w:hAnsi="Arial" w:cs="Arial"/>
                <w:color w:val="000000"/>
                <w:sz w:val="24"/>
                <w:szCs w:val="24"/>
                <w:lang w:val="en"/>
              </w:rPr>
              <w:t>e</w:t>
            </w:r>
            <w:proofErr w:type="spellEnd"/>
            <w:r w:rsidR="00C83052">
              <w:rPr>
                <w:rFonts w:ascii="Arial" w:hAnsi="Arial" w:cs="Arial"/>
                <w:color w:val="000000"/>
                <w:sz w:val="24"/>
                <w:szCs w:val="24"/>
                <w:lang w:val="en"/>
              </w:rPr>
              <w:t xml:space="preserve"> are </w:t>
            </w:r>
            <w:r w:rsidR="00864ADF">
              <w:rPr>
                <w:rFonts w:ascii="Arial" w:hAnsi="Arial" w:cs="Arial"/>
                <w:color w:val="000000"/>
                <w:sz w:val="24"/>
                <w:szCs w:val="24"/>
                <w:lang w:val="en"/>
              </w:rPr>
              <w:t>looking to appoint a small team of advisers to work closely with LAs</w:t>
            </w:r>
            <w:r w:rsidR="006F71AC">
              <w:rPr>
                <w:rFonts w:ascii="Arial" w:hAnsi="Arial" w:cs="Arial"/>
                <w:color w:val="000000"/>
                <w:sz w:val="24"/>
                <w:szCs w:val="24"/>
                <w:lang w:val="en"/>
              </w:rPr>
              <w:t xml:space="preserve"> </w:t>
            </w:r>
            <w:r w:rsidR="005569BB">
              <w:rPr>
                <w:rFonts w:ascii="Arial" w:hAnsi="Arial" w:cs="Arial"/>
                <w:color w:val="000000"/>
                <w:sz w:val="24"/>
                <w:szCs w:val="24"/>
                <w:lang w:val="en"/>
              </w:rPr>
              <w:t xml:space="preserve">to </w:t>
            </w:r>
            <w:r w:rsidR="000E391B">
              <w:rPr>
                <w:rFonts w:ascii="Arial" w:hAnsi="Arial" w:cs="Arial"/>
                <w:color w:val="000000"/>
                <w:sz w:val="24"/>
                <w:szCs w:val="24"/>
                <w:lang w:val="en"/>
              </w:rPr>
              <w:t xml:space="preserve">help </w:t>
            </w:r>
            <w:r w:rsidR="00B05D7C">
              <w:rPr>
                <w:rFonts w:ascii="Arial" w:hAnsi="Arial" w:cs="Arial"/>
                <w:color w:val="000000"/>
                <w:sz w:val="24"/>
                <w:szCs w:val="24"/>
                <w:lang w:val="en"/>
              </w:rPr>
              <w:t xml:space="preserve">them to </w:t>
            </w:r>
            <w:r w:rsidR="00A14E32">
              <w:rPr>
                <w:rFonts w:ascii="Arial" w:hAnsi="Arial" w:cs="Arial"/>
                <w:color w:val="000000"/>
                <w:sz w:val="24"/>
                <w:szCs w:val="24"/>
                <w:lang w:val="en"/>
              </w:rPr>
              <w:t>review their current approach to attendance and make improvements</w:t>
            </w:r>
            <w:r w:rsidR="00864ADF">
              <w:rPr>
                <w:rFonts w:ascii="Arial" w:hAnsi="Arial" w:cs="Arial"/>
                <w:color w:val="000000"/>
                <w:sz w:val="24"/>
                <w:szCs w:val="24"/>
                <w:lang w:val="en"/>
              </w:rPr>
              <w:t xml:space="preserve">. </w:t>
            </w:r>
          </w:p>
          <w:p w14:paraId="0668A5F8" w14:textId="77777777" w:rsidR="00CF24BF" w:rsidRDefault="00CF24BF" w:rsidP="005E1A2B">
            <w:pPr>
              <w:tabs>
                <w:tab w:val="num" w:pos="450"/>
              </w:tabs>
              <w:rPr>
                <w:rFonts w:ascii="Arial" w:hAnsi="Arial" w:cs="Arial"/>
                <w:color w:val="000000"/>
                <w:sz w:val="24"/>
                <w:szCs w:val="24"/>
                <w:lang w:val="en"/>
              </w:rPr>
            </w:pPr>
          </w:p>
          <w:p w14:paraId="47E04A85" w14:textId="43670435" w:rsidR="00CF24BF" w:rsidRPr="005E4758" w:rsidRDefault="00864ADF" w:rsidP="005E4758">
            <w:pPr>
              <w:rPr>
                <w:rFonts w:ascii="Arial" w:hAnsi="Arial" w:cs="Arial"/>
                <w:sz w:val="24"/>
                <w:szCs w:val="24"/>
              </w:rPr>
            </w:pPr>
            <w:r>
              <w:rPr>
                <w:rFonts w:ascii="Arial" w:hAnsi="Arial" w:cs="Arial"/>
                <w:color w:val="000000"/>
                <w:sz w:val="24"/>
                <w:szCs w:val="24"/>
                <w:lang w:val="en"/>
              </w:rPr>
              <w:t>We are</w:t>
            </w:r>
            <w:r w:rsidR="005E1A2B" w:rsidRPr="00B440EF">
              <w:rPr>
                <w:rFonts w:ascii="Arial" w:hAnsi="Arial" w:cs="Arial"/>
                <w:color w:val="000000"/>
                <w:sz w:val="24"/>
                <w:szCs w:val="24"/>
                <w:lang w:val="en"/>
              </w:rPr>
              <w:t xml:space="preserve"> </w:t>
            </w:r>
            <w:r w:rsidR="005E1A2B" w:rsidRPr="00B440EF">
              <w:rPr>
                <w:rFonts w:ascii="Arial" w:hAnsi="Arial" w:cs="Arial"/>
                <w:sz w:val="24"/>
                <w:szCs w:val="24"/>
              </w:rPr>
              <w:t xml:space="preserve">seeking </w:t>
            </w:r>
            <w:r w:rsidR="00B972E5">
              <w:rPr>
                <w:rFonts w:ascii="Arial" w:hAnsi="Arial" w:cs="Arial"/>
                <w:sz w:val="24"/>
                <w:szCs w:val="24"/>
              </w:rPr>
              <w:t xml:space="preserve">applications </w:t>
            </w:r>
            <w:r w:rsidR="00B4580A">
              <w:rPr>
                <w:rFonts w:ascii="Arial" w:hAnsi="Arial" w:cs="Arial"/>
                <w:sz w:val="24"/>
                <w:szCs w:val="24"/>
              </w:rPr>
              <w:t>from</w:t>
            </w:r>
            <w:r w:rsidR="008F0883">
              <w:rPr>
                <w:rFonts w:ascii="Arial" w:hAnsi="Arial" w:cs="Arial"/>
                <w:sz w:val="24"/>
                <w:szCs w:val="24"/>
              </w:rPr>
              <w:t xml:space="preserve"> </w:t>
            </w:r>
            <w:r w:rsidR="005E1A2B" w:rsidRPr="00B440EF">
              <w:rPr>
                <w:rFonts w:ascii="Arial" w:hAnsi="Arial" w:cs="Arial"/>
                <w:sz w:val="24"/>
                <w:szCs w:val="24"/>
              </w:rPr>
              <w:t>individual</w:t>
            </w:r>
            <w:r w:rsidR="000A2099">
              <w:rPr>
                <w:rFonts w:ascii="Arial" w:hAnsi="Arial" w:cs="Arial"/>
                <w:sz w:val="24"/>
                <w:szCs w:val="24"/>
              </w:rPr>
              <w:t>s</w:t>
            </w:r>
            <w:r w:rsidR="009E3B2D">
              <w:rPr>
                <w:rFonts w:ascii="Arial" w:hAnsi="Arial" w:cs="Arial"/>
                <w:sz w:val="24"/>
                <w:szCs w:val="24"/>
              </w:rPr>
              <w:t xml:space="preserve"> with c</w:t>
            </w:r>
            <w:r w:rsidR="00CF24BF" w:rsidRPr="00515D60">
              <w:rPr>
                <w:rFonts w:ascii="Arial" w:hAnsi="Arial" w:cs="Arial"/>
                <w:sz w:val="24"/>
                <w:szCs w:val="24"/>
              </w:rPr>
              <w:t xml:space="preserve">redible </w:t>
            </w:r>
            <w:r w:rsidR="00EB2881" w:rsidRPr="00515D60">
              <w:rPr>
                <w:rFonts w:ascii="Arial" w:hAnsi="Arial" w:cs="Arial"/>
                <w:sz w:val="24"/>
                <w:szCs w:val="24"/>
              </w:rPr>
              <w:t xml:space="preserve">leadership experience </w:t>
            </w:r>
            <w:r w:rsidR="00045C72">
              <w:rPr>
                <w:rFonts w:ascii="Arial" w:hAnsi="Arial" w:cs="Arial"/>
                <w:sz w:val="24"/>
                <w:szCs w:val="24"/>
              </w:rPr>
              <w:t>from</w:t>
            </w:r>
            <w:r w:rsidR="00045C72" w:rsidRPr="00515D60">
              <w:rPr>
                <w:rFonts w:ascii="Arial" w:hAnsi="Arial" w:cs="Arial"/>
                <w:sz w:val="24"/>
                <w:szCs w:val="24"/>
              </w:rPr>
              <w:t xml:space="preserve"> </w:t>
            </w:r>
            <w:r w:rsidR="006B3474" w:rsidRPr="00515D60">
              <w:rPr>
                <w:rFonts w:ascii="Arial" w:hAnsi="Arial" w:cs="Arial"/>
                <w:sz w:val="24"/>
                <w:szCs w:val="24"/>
              </w:rPr>
              <w:t>a</w:t>
            </w:r>
            <w:r w:rsidR="004D5609">
              <w:rPr>
                <w:rFonts w:ascii="Arial" w:hAnsi="Arial" w:cs="Arial"/>
                <w:sz w:val="24"/>
                <w:szCs w:val="24"/>
              </w:rPr>
              <w:t>n LA</w:t>
            </w:r>
            <w:r w:rsidR="006F71AC" w:rsidRPr="00515D60">
              <w:rPr>
                <w:rFonts w:ascii="Arial" w:hAnsi="Arial" w:cs="Arial"/>
                <w:sz w:val="24"/>
                <w:szCs w:val="24"/>
              </w:rPr>
              <w:t>,</w:t>
            </w:r>
            <w:r w:rsidR="00F51575">
              <w:rPr>
                <w:rFonts w:ascii="Arial" w:hAnsi="Arial" w:cs="Arial"/>
                <w:sz w:val="24"/>
                <w:szCs w:val="24"/>
              </w:rPr>
              <w:t xml:space="preserve"> </w:t>
            </w:r>
            <w:proofErr w:type="gramStart"/>
            <w:r w:rsidR="006F71AC" w:rsidRPr="00515D60">
              <w:rPr>
                <w:rFonts w:ascii="Arial" w:hAnsi="Arial" w:cs="Arial"/>
                <w:sz w:val="24"/>
                <w:szCs w:val="24"/>
              </w:rPr>
              <w:t>T</w:t>
            </w:r>
            <w:r w:rsidR="00B145D8" w:rsidRPr="00515D60">
              <w:rPr>
                <w:rFonts w:ascii="Arial" w:hAnsi="Arial" w:cs="Arial"/>
                <w:sz w:val="24"/>
                <w:szCs w:val="24"/>
              </w:rPr>
              <w:t>rust</w:t>
            </w:r>
            <w:proofErr w:type="gramEnd"/>
            <w:r w:rsidR="00B145D8" w:rsidRPr="00515D60">
              <w:rPr>
                <w:rFonts w:ascii="Arial" w:hAnsi="Arial" w:cs="Arial"/>
                <w:sz w:val="24"/>
                <w:szCs w:val="24"/>
              </w:rPr>
              <w:t xml:space="preserve"> </w:t>
            </w:r>
            <w:r w:rsidR="006B3474" w:rsidRPr="00515D60">
              <w:rPr>
                <w:rFonts w:ascii="Arial" w:hAnsi="Arial" w:cs="Arial"/>
                <w:sz w:val="24"/>
                <w:szCs w:val="24"/>
              </w:rPr>
              <w:t>or school setting</w:t>
            </w:r>
            <w:r w:rsidR="009E3B2D">
              <w:rPr>
                <w:rFonts w:ascii="Arial" w:hAnsi="Arial" w:cs="Arial"/>
                <w:sz w:val="24"/>
                <w:szCs w:val="24"/>
              </w:rPr>
              <w:t>, who can provide evidence of:</w:t>
            </w:r>
          </w:p>
          <w:p w14:paraId="0DCAB4BC" w14:textId="1C6CA15A" w:rsidR="0029149F" w:rsidRPr="00EB2881" w:rsidRDefault="005E4758" w:rsidP="0029149F">
            <w:pPr>
              <w:pStyle w:val="ListParagraph"/>
              <w:numPr>
                <w:ilvl w:val="0"/>
                <w:numId w:val="23"/>
              </w:numPr>
              <w:tabs>
                <w:tab w:val="num" w:pos="450"/>
              </w:tabs>
              <w:rPr>
                <w:rFonts w:ascii="Arial" w:hAnsi="Arial" w:cs="Arial"/>
                <w:sz w:val="24"/>
                <w:szCs w:val="24"/>
              </w:rPr>
            </w:pPr>
            <w:r>
              <w:rPr>
                <w:rFonts w:ascii="Arial" w:hAnsi="Arial" w:cs="Arial"/>
                <w:sz w:val="24"/>
                <w:szCs w:val="24"/>
              </w:rPr>
              <w:t>S</w:t>
            </w:r>
            <w:r w:rsidR="0029149F" w:rsidRPr="00EB2881">
              <w:rPr>
                <w:rFonts w:ascii="Arial" w:hAnsi="Arial" w:cs="Arial"/>
                <w:sz w:val="24"/>
                <w:szCs w:val="24"/>
              </w:rPr>
              <w:t>upport</w:t>
            </w:r>
            <w:r w:rsidR="00627271">
              <w:rPr>
                <w:rFonts w:ascii="Arial" w:hAnsi="Arial" w:cs="Arial"/>
                <w:sz w:val="24"/>
                <w:szCs w:val="24"/>
              </w:rPr>
              <w:t>ing</w:t>
            </w:r>
            <w:r w:rsidR="0029149F" w:rsidRPr="00EB2881">
              <w:rPr>
                <w:rFonts w:ascii="Arial" w:hAnsi="Arial" w:cs="Arial"/>
                <w:sz w:val="24"/>
                <w:szCs w:val="24"/>
              </w:rPr>
              <w:t xml:space="preserve"> schools and local authorities </w:t>
            </w:r>
            <w:r w:rsidR="00BB3174">
              <w:rPr>
                <w:rFonts w:ascii="Arial" w:hAnsi="Arial" w:cs="Arial"/>
                <w:sz w:val="24"/>
                <w:szCs w:val="24"/>
              </w:rPr>
              <w:t>in</w:t>
            </w:r>
            <w:r w:rsidR="00ED1CEB" w:rsidRPr="00EB2881">
              <w:rPr>
                <w:rFonts w:ascii="Arial" w:hAnsi="Arial" w:cs="Arial"/>
                <w:sz w:val="24"/>
                <w:szCs w:val="24"/>
              </w:rPr>
              <w:t xml:space="preserve"> implement</w:t>
            </w:r>
            <w:r w:rsidR="00BB3174">
              <w:rPr>
                <w:rFonts w:ascii="Arial" w:hAnsi="Arial" w:cs="Arial"/>
                <w:sz w:val="24"/>
                <w:szCs w:val="24"/>
              </w:rPr>
              <w:t>ing</w:t>
            </w:r>
            <w:r w:rsidR="00B608EA">
              <w:rPr>
                <w:rFonts w:ascii="Arial" w:hAnsi="Arial" w:cs="Arial"/>
                <w:sz w:val="24"/>
                <w:szCs w:val="24"/>
              </w:rPr>
              <w:t xml:space="preserve"> successful</w:t>
            </w:r>
            <w:r w:rsidR="00343275">
              <w:rPr>
                <w:rFonts w:ascii="Arial" w:hAnsi="Arial" w:cs="Arial"/>
                <w:sz w:val="24"/>
                <w:szCs w:val="24"/>
              </w:rPr>
              <w:t xml:space="preserve"> </w:t>
            </w:r>
            <w:r w:rsidR="0029149F" w:rsidRPr="00EB2881">
              <w:rPr>
                <w:rFonts w:ascii="Arial" w:hAnsi="Arial" w:cs="Arial"/>
                <w:sz w:val="24"/>
                <w:szCs w:val="24"/>
              </w:rPr>
              <w:t>strateg</w:t>
            </w:r>
            <w:r w:rsidR="00ED1CEB" w:rsidRPr="00EB2881">
              <w:rPr>
                <w:rFonts w:ascii="Arial" w:hAnsi="Arial" w:cs="Arial"/>
                <w:sz w:val="24"/>
                <w:szCs w:val="24"/>
              </w:rPr>
              <w:t>ies</w:t>
            </w:r>
            <w:r w:rsidR="0029149F" w:rsidRPr="00EB2881">
              <w:rPr>
                <w:rFonts w:ascii="Arial" w:hAnsi="Arial" w:cs="Arial"/>
                <w:sz w:val="24"/>
                <w:szCs w:val="24"/>
              </w:rPr>
              <w:t xml:space="preserve"> </w:t>
            </w:r>
            <w:r w:rsidR="00ED1CEB" w:rsidRPr="00EB2881">
              <w:rPr>
                <w:rFonts w:ascii="Arial" w:hAnsi="Arial" w:cs="Arial"/>
                <w:sz w:val="24"/>
                <w:szCs w:val="24"/>
              </w:rPr>
              <w:t>to improv</w:t>
            </w:r>
            <w:r w:rsidR="00BB3174">
              <w:rPr>
                <w:rFonts w:ascii="Arial" w:hAnsi="Arial" w:cs="Arial"/>
                <w:sz w:val="24"/>
                <w:szCs w:val="24"/>
              </w:rPr>
              <w:t>e</w:t>
            </w:r>
            <w:r w:rsidR="00091E01">
              <w:rPr>
                <w:rFonts w:ascii="Arial" w:hAnsi="Arial" w:cs="Arial"/>
                <w:sz w:val="24"/>
                <w:szCs w:val="24"/>
              </w:rPr>
              <w:t xml:space="preserve"> attendance</w:t>
            </w:r>
            <w:r w:rsidR="00B75D19">
              <w:rPr>
                <w:rFonts w:ascii="Arial" w:hAnsi="Arial" w:cs="Arial"/>
                <w:sz w:val="24"/>
                <w:szCs w:val="24"/>
              </w:rPr>
              <w:t>.</w:t>
            </w:r>
          </w:p>
          <w:p w14:paraId="4DD234BB" w14:textId="511898BF" w:rsidR="002F4715" w:rsidRPr="00091E01" w:rsidRDefault="00343275" w:rsidP="003F5F24">
            <w:pPr>
              <w:pStyle w:val="ListParagraph"/>
              <w:numPr>
                <w:ilvl w:val="0"/>
                <w:numId w:val="23"/>
              </w:numPr>
              <w:tabs>
                <w:tab w:val="num" w:pos="450"/>
              </w:tabs>
              <w:rPr>
                <w:rFonts w:ascii="Arial" w:hAnsi="Arial" w:cs="Arial"/>
                <w:color w:val="000000"/>
                <w:sz w:val="24"/>
                <w:szCs w:val="24"/>
                <w:lang w:val="en"/>
              </w:rPr>
            </w:pPr>
            <w:r>
              <w:rPr>
                <w:rFonts w:ascii="Arial" w:hAnsi="Arial" w:cs="Arial"/>
                <w:sz w:val="24"/>
                <w:szCs w:val="24"/>
              </w:rPr>
              <w:t>A clear</w:t>
            </w:r>
            <w:r w:rsidR="005E1A2B" w:rsidRPr="00EB2881">
              <w:rPr>
                <w:rFonts w:ascii="Arial" w:hAnsi="Arial" w:cs="Arial"/>
                <w:sz w:val="24"/>
                <w:szCs w:val="24"/>
              </w:rPr>
              <w:t xml:space="preserve"> understanding of</w:t>
            </w:r>
            <w:r w:rsidR="00BB3174">
              <w:rPr>
                <w:rFonts w:ascii="Arial" w:hAnsi="Arial" w:cs="Arial"/>
                <w:sz w:val="24"/>
                <w:szCs w:val="24"/>
              </w:rPr>
              <w:t xml:space="preserve"> </w:t>
            </w:r>
            <w:r w:rsidR="00864ADF" w:rsidRPr="00EB2881">
              <w:rPr>
                <w:rFonts w:ascii="Arial" w:hAnsi="Arial" w:cs="Arial"/>
                <w:sz w:val="24"/>
                <w:szCs w:val="24"/>
              </w:rPr>
              <w:t xml:space="preserve">excellent practice for improving </w:t>
            </w:r>
            <w:r w:rsidR="002F4715" w:rsidRPr="00EB2881">
              <w:rPr>
                <w:rFonts w:ascii="Arial" w:hAnsi="Arial" w:cs="Arial"/>
                <w:sz w:val="24"/>
                <w:szCs w:val="24"/>
              </w:rPr>
              <w:t>attendance</w:t>
            </w:r>
            <w:r w:rsidR="00BB3174">
              <w:rPr>
                <w:rFonts w:ascii="Arial" w:hAnsi="Arial" w:cs="Arial"/>
                <w:sz w:val="24"/>
                <w:szCs w:val="24"/>
              </w:rPr>
              <w:t xml:space="preserve"> </w:t>
            </w:r>
            <w:r w:rsidR="008F78B2">
              <w:rPr>
                <w:rFonts w:ascii="Arial" w:hAnsi="Arial" w:cs="Arial"/>
                <w:sz w:val="24"/>
                <w:szCs w:val="24"/>
              </w:rPr>
              <w:t>and reducing absence</w:t>
            </w:r>
            <w:r w:rsidR="005C062E">
              <w:rPr>
                <w:rFonts w:ascii="Arial" w:hAnsi="Arial" w:cs="Arial"/>
                <w:sz w:val="24"/>
                <w:szCs w:val="24"/>
              </w:rPr>
              <w:t>,</w:t>
            </w:r>
            <w:r w:rsidR="006905AF">
              <w:rPr>
                <w:rFonts w:ascii="Arial" w:hAnsi="Arial" w:cs="Arial"/>
                <w:sz w:val="24"/>
                <w:szCs w:val="24"/>
              </w:rPr>
              <w:t xml:space="preserve"> </w:t>
            </w:r>
            <w:r w:rsidR="00612C05">
              <w:rPr>
                <w:rFonts w:ascii="Arial" w:hAnsi="Arial" w:cs="Arial"/>
                <w:sz w:val="24"/>
                <w:szCs w:val="24"/>
              </w:rPr>
              <w:t xml:space="preserve">including </w:t>
            </w:r>
            <w:r w:rsidR="004577EE">
              <w:rPr>
                <w:rFonts w:ascii="Arial" w:hAnsi="Arial" w:cs="Arial"/>
                <w:sz w:val="24"/>
                <w:szCs w:val="24"/>
              </w:rPr>
              <w:t>using data to inform decision making and strateg</w:t>
            </w:r>
            <w:r w:rsidR="00090929">
              <w:rPr>
                <w:rFonts w:ascii="Arial" w:hAnsi="Arial" w:cs="Arial"/>
                <w:sz w:val="24"/>
                <w:szCs w:val="24"/>
              </w:rPr>
              <w:t>ic planning</w:t>
            </w:r>
            <w:r w:rsidR="00B75D19">
              <w:rPr>
                <w:rFonts w:ascii="Arial" w:hAnsi="Arial" w:cs="Arial"/>
                <w:sz w:val="24"/>
                <w:szCs w:val="24"/>
              </w:rPr>
              <w:t>.</w:t>
            </w:r>
          </w:p>
          <w:p w14:paraId="6642A568" w14:textId="0C9D01A3" w:rsidR="00091E01" w:rsidRPr="00EB2881" w:rsidRDefault="007D0ED7" w:rsidP="003F5F24">
            <w:pPr>
              <w:pStyle w:val="ListParagraph"/>
              <w:numPr>
                <w:ilvl w:val="0"/>
                <w:numId w:val="23"/>
              </w:numPr>
              <w:tabs>
                <w:tab w:val="num" w:pos="450"/>
              </w:tabs>
              <w:rPr>
                <w:rFonts w:ascii="Arial" w:hAnsi="Arial" w:cs="Arial"/>
                <w:color w:val="000000"/>
                <w:sz w:val="24"/>
                <w:szCs w:val="24"/>
                <w:lang w:val="en"/>
              </w:rPr>
            </w:pPr>
            <w:r>
              <w:rPr>
                <w:rFonts w:ascii="Arial" w:hAnsi="Arial" w:cs="Arial"/>
                <w:color w:val="000000"/>
                <w:sz w:val="24"/>
                <w:szCs w:val="24"/>
                <w:lang w:val="en"/>
              </w:rPr>
              <w:t>The ability to</w:t>
            </w:r>
            <w:r w:rsidR="00091E01">
              <w:rPr>
                <w:rFonts w:ascii="Arial" w:hAnsi="Arial" w:cs="Arial"/>
                <w:color w:val="000000"/>
                <w:sz w:val="24"/>
                <w:szCs w:val="24"/>
                <w:lang w:val="en"/>
              </w:rPr>
              <w:t xml:space="preserve"> quickly </w:t>
            </w:r>
            <w:r w:rsidR="00130804">
              <w:rPr>
                <w:rFonts w:ascii="Arial" w:hAnsi="Arial" w:cs="Arial"/>
                <w:color w:val="000000"/>
                <w:sz w:val="24"/>
                <w:szCs w:val="24"/>
                <w:lang w:val="en"/>
              </w:rPr>
              <w:t>establish</w:t>
            </w:r>
            <w:r w:rsidR="00DC1BAD">
              <w:rPr>
                <w:rFonts w:ascii="Arial" w:hAnsi="Arial" w:cs="Arial"/>
                <w:color w:val="000000"/>
                <w:sz w:val="24"/>
                <w:szCs w:val="24"/>
                <w:lang w:val="en"/>
              </w:rPr>
              <w:t xml:space="preserve"> strong</w:t>
            </w:r>
            <w:r w:rsidR="00091E01">
              <w:rPr>
                <w:rFonts w:ascii="Arial" w:hAnsi="Arial" w:cs="Arial"/>
                <w:color w:val="000000"/>
                <w:sz w:val="24"/>
                <w:szCs w:val="24"/>
                <w:lang w:val="en"/>
              </w:rPr>
              <w:t xml:space="preserve"> working relationships </w:t>
            </w:r>
            <w:r>
              <w:rPr>
                <w:rFonts w:ascii="Arial" w:hAnsi="Arial" w:cs="Arial"/>
                <w:color w:val="000000"/>
                <w:sz w:val="24"/>
                <w:szCs w:val="24"/>
                <w:lang w:val="en"/>
              </w:rPr>
              <w:t>with</w:t>
            </w:r>
            <w:r w:rsidR="004D5609">
              <w:rPr>
                <w:rFonts w:ascii="Arial" w:hAnsi="Arial" w:cs="Arial"/>
                <w:color w:val="000000"/>
                <w:sz w:val="24"/>
                <w:szCs w:val="24"/>
                <w:lang w:val="en"/>
              </w:rPr>
              <w:t xml:space="preserve"> LAs</w:t>
            </w:r>
            <w:r>
              <w:rPr>
                <w:rFonts w:ascii="Arial" w:hAnsi="Arial" w:cs="Arial"/>
                <w:color w:val="000000"/>
                <w:sz w:val="24"/>
                <w:szCs w:val="24"/>
                <w:lang w:val="en"/>
              </w:rPr>
              <w:t xml:space="preserve"> and school leaders.</w:t>
            </w:r>
          </w:p>
          <w:bookmarkEnd w:id="1"/>
          <w:p w14:paraId="4B81F38A" w14:textId="77777777" w:rsidR="00595E20" w:rsidRDefault="00595E20" w:rsidP="00C16D6B">
            <w:pPr>
              <w:rPr>
                <w:rFonts w:ascii="Arial" w:hAnsi="Arial" w:cs="Arial"/>
                <w:sz w:val="24"/>
                <w:szCs w:val="24"/>
              </w:rPr>
            </w:pPr>
          </w:p>
          <w:p w14:paraId="3B0622CF" w14:textId="7E63C0BA" w:rsidR="007B5865" w:rsidRPr="003C1F06" w:rsidRDefault="003170B9" w:rsidP="00C16D6B">
            <w:pPr>
              <w:rPr>
                <w:rFonts w:ascii="Arial" w:hAnsi="Arial" w:cs="Arial"/>
                <w:color w:val="0D0D0D" w:themeColor="text1" w:themeTint="F2"/>
                <w:sz w:val="24"/>
                <w:szCs w:val="24"/>
              </w:rPr>
            </w:pPr>
            <w:r w:rsidRPr="003C1F06">
              <w:rPr>
                <w:rFonts w:ascii="Arial" w:hAnsi="Arial" w:cs="Arial"/>
                <w:color w:val="0D0D0D" w:themeColor="text1" w:themeTint="F2"/>
                <w:sz w:val="24"/>
                <w:szCs w:val="24"/>
              </w:rPr>
              <w:t xml:space="preserve">This work will </w:t>
            </w:r>
            <w:r w:rsidR="009829AC">
              <w:rPr>
                <w:rFonts w:ascii="Arial" w:hAnsi="Arial" w:cs="Arial"/>
                <w:color w:val="0D0D0D" w:themeColor="text1" w:themeTint="F2"/>
                <w:sz w:val="24"/>
                <w:szCs w:val="24"/>
              </w:rPr>
              <w:t>build</w:t>
            </w:r>
            <w:r w:rsidRPr="003C1F06">
              <w:rPr>
                <w:rFonts w:ascii="Arial" w:hAnsi="Arial" w:cs="Arial"/>
                <w:color w:val="0D0D0D" w:themeColor="text1" w:themeTint="F2"/>
                <w:sz w:val="24"/>
                <w:szCs w:val="24"/>
              </w:rPr>
              <w:t xml:space="preserve"> </w:t>
            </w:r>
            <w:r w:rsidR="003C1F06" w:rsidRPr="003C1F06">
              <w:rPr>
                <w:rFonts w:ascii="Arial" w:hAnsi="Arial" w:cs="Arial"/>
                <w:color w:val="0D0D0D" w:themeColor="text1" w:themeTint="F2"/>
                <w:sz w:val="24"/>
                <w:szCs w:val="24"/>
              </w:rPr>
              <w:t>upon the Department’s published best practice advice on attendance here:</w:t>
            </w:r>
          </w:p>
          <w:p w14:paraId="469FF415" w14:textId="77777777" w:rsidR="003C1F06" w:rsidRPr="003C1F06" w:rsidRDefault="003C1F06" w:rsidP="00C16D6B">
            <w:pPr>
              <w:rPr>
                <w:rFonts w:ascii="Arial" w:hAnsi="Arial" w:cs="Arial"/>
                <w:color w:val="0D0D0D" w:themeColor="text1" w:themeTint="F2"/>
                <w:sz w:val="24"/>
                <w:szCs w:val="24"/>
              </w:rPr>
            </w:pPr>
          </w:p>
          <w:p w14:paraId="313FFA40" w14:textId="6151E93B" w:rsidR="003C1F06" w:rsidRPr="003C1F06" w:rsidRDefault="00710160" w:rsidP="00C16D6B">
            <w:pPr>
              <w:rPr>
                <w:rFonts w:ascii="Arial" w:hAnsi="Arial" w:cs="Arial"/>
                <w:color w:val="0D0D0D" w:themeColor="text1" w:themeTint="F2"/>
                <w:sz w:val="24"/>
                <w:szCs w:val="24"/>
              </w:rPr>
            </w:pPr>
            <w:hyperlink r:id="rId8" w:history="1">
              <w:r w:rsidR="003C1F06" w:rsidRPr="003C1F06">
                <w:rPr>
                  <w:rStyle w:val="Hyperlink"/>
                  <w:rFonts w:ascii="Arial" w:hAnsi="Arial" w:cs="Arial"/>
                  <w:color w:val="0D0D0D" w:themeColor="text1" w:themeTint="F2"/>
                  <w:sz w:val="24"/>
                  <w:szCs w:val="24"/>
                </w:rPr>
                <w:t>https://www.gov.uk/government/publications/school-attendance/framework-for-securing-full-attendance-actions-for-schools-and-local-authorities</w:t>
              </w:r>
            </w:hyperlink>
          </w:p>
          <w:p w14:paraId="64BCD8B2" w14:textId="77777777" w:rsidR="003C1F06" w:rsidRPr="00B91B58" w:rsidRDefault="003C1F06" w:rsidP="00C16D6B">
            <w:pPr>
              <w:rPr>
                <w:rFonts w:ascii="Arial" w:hAnsi="Arial" w:cs="Arial"/>
                <w:color w:val="FF0000"/>
                <w:sz w:val="24"/>
                <w:szCs w:val="24"/>
              </w:rPr>
            </w:pPr>
          </w:p>
          <w:p w14:paraId="79649F8B" w14:textId="77777777" w:rsidR="005844F1" w:rsidRPr="00A7508B" w:rsidRDefault="005844F1" w:rsidP="00C16D6B">
            <w:pPr>
              <w:rPr>
                <w:rFonts w:ascii="Arial" w:hAnsi="Arial" w:cs="Arial"/>
                <w:sz w:val="24"/>
                <w:szCs w:val="24"/>
              </w:rPr>
            </w:pPr>
          </w:p>
          <w:p w14:paraId="1D25AE3E" w14:textId="77777777" w:rsidR="005844F1" w:rsidRPr="00A7508B" w:rsidRDefault="005844F1" w:rsidP="00F53C63">
            <w:pPr>
              <w:rPr>
                <w:rFonts w:ascii="Arial" w:hAnsi="Arial" w:cs="Arial"/>
                <w:color w:val="0563C1" w:themeColor="hyperlink"/>
                <w:sz w:val="24"/>
                <w:szCs w:val="24"/>
                <w:u w:val="single"/>
              </w:rPr>
            </w:pPr>
          </w:p>
          <w:p w14:paraId="35E1088D" w14:textId="029479EE" w:rsidR="005844F1" w:rsidRPr="00A7508B" w:rsidRDefault="005844F1" w:rsidP="00F53C63">
            <w:pPr>
              <w:rPr>
                <w:rFonts w:ascii="Arial" w:hAnsi="Arial" w:cs="Arial"/>
                <w:sz w:val="24"/>
                <w:szCs w:val="24"/>
              </w:rPr>
            </w:pPr>
          </w:p>
        </w:tc>
      </w:tr>
    </w:tbl>
    <w:p w14:paraId="67720ED0" w14:textId="77777777" w:rsidR="0000086A" w:rsidRPr="00A7508B" w:rsidRDefault="0000086A" w:rsidP="0000086A">
      <w:pPr>
        <w:tabs>
          <w:tab w:val="left" w:pos="2580"/>
        </w:tabs>
        <w:rPr>
          <w:rFonts w:ascii="Arial" w:hAnsi="Arial" w:cs="Arial"/>
          <w:sz w:val="24"/>
          <w:szCs w:val="24"/>
        </w:rPr>
      </w:pPr>
    </w:p>
    <w:tbl>
      <w:tblPr>
        <w:tblStyle w:val="TableGrid1"/>
        <w:tblW w:w="5000" w:type="pct"/>
        <w:tblLook w:val="04A0" w:firstRow="1" w:lastRow="0" w:firstColumn="1" w:lastColumn="0" w:noHBand="0" w:noVBand="1"/>
      </w:tblPr>
      <w:tblGrid>
        <w:gridCol w:w="9016"/>
      </w:tblGrid>
      <w:tr w:rsidR="0000086A" w:rsidRPr="00A7508B" w14:paraId="642ADEF1" w14:textId="77777777" w:rsidTr="00027EC7">
        <w:tc>
          <w:tcPr>
            <w:tcW w:w="5000" w:type="pct"/>
            <w:shd w:val="clear" w:color="auto" w:fill="D9D9D9" w:themeFill="background1" w:themeFillShade="D9"/>
          </w:tcPr>
          <w:p w14:paraId="481B8E32"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2" w:name="_Toc79420026"/>
            <w:r w:rsidRPr="00A7508B">
              <w:rPr>
                <w:rFonts w:ascii="Arial" w:eastAsiaTheme="majorEastAsia" w:hAnsi="Arial" w:cs="Arial"/>
                <w:b/>
                <w:color w:val="000000" w:themeColor="text1"/>
                <w:sz w:val="24"/>
                <w:szCs w:val="24"/>
              </w:rPr>
              <w:t>Role description and responsibilities</w:t>
            </w:r>
            <w:bookmarkEnd w:id="2"/>
            <w:r w:rsidRPr="00A7508B">
              <w:rPr>
                <w:rFonts w:ascii="Arial" w:eastAsiaTheme="majorEastAsia" w:hAnsi="Arial" w:cs="Arial"/>
                <w:b/>
                <w:color w:val="000000" w:themeColor="text1"/>
                <w:sz w:val="24"/>
                <w:szCs w:val="24"/>
              </w:rPr>
              <w:t xml:space="preserve"> </w:t>
            </w:r>
          </w:p>
        </w:tc>
      </w:tr>
      <w:tr w:rsidR="0000086A" w:rsidRPr="00A7508B" w14:paraId="25E12F44" w14:textId="77777777" w:rsidTr="00027EC7">
        <w:tc>
          <w:tcPr>
            <w:tcW w:w="5000" w:type="pct"/>
            <w:shd w:val="clear" w:color="auto" w:fill="auto"/>
          </w:tcPr>
          <w:p w14:paraId="223D112B" w14:textId="1BC85938" w:rsidR="003777C2" w:rsidRDefault="003777C2" w:rsidP="00AF47A6">
            <w:pPr>
              <w:rPr>
                <w:rFonts w:ascii="Arial" w:hAnsi="Arial" w:cs="Arial"/>
                <w:sz w:val="24"/>
                <w:szCs w:val="24"/>
              </w:rPr>
            </w:pPr>
          </w:p>
          <w:p w14:paraId="13E5984B" w14:textId="660A3A35" w:rsidR="00601441" w:rsidRPr="00BA39F6" w:rsidRDefault="001F7715" w:rsidP="00601441">
            <w:pPr>
              <w:rPr>
                <w:rFonts w:ascii="Arial" w:hAnsi="Arial" w:cs="Arial"/>
                <w:sz w:val="24"/>
                <w:szCs w:val="24"/>
              </w:rPr>
            </w:pPr>
            <w:bookmarkStart w:id="3" w:name="_Hlk79651028"/>
            <w:r>
              <w:rPr>
                <w:rFonts w:ascii="Arial" w:hAnsi="Arial" w:cs="Arial"/>
                <w:sz w:val="24"/>
                <w:szCs w:val="24"/>
              </w:rPr>
              <w:t>Th</w:t>
            </w:r>
            <w:r w:rsidR="00601441" w:rsidRPr="00BA39F6">
              <w:rPr>
                <w:rFonts w:ascii="Arial" w:hAnsi="Arial" w:cs="Arial"/>
                <w:sz w:val="24"/>
                <w:szCs w:val="24"/>
              </w:rPr>
              <w:t xml:space="preserve">e work of the attendance advisers </w:t>
            </w:r>
            <w:r w:rsidR="00206592">
              <w:rPr>
                <w:rFonts w:ascii="Arial" w:hAnsi="Arial" w:cs="Arial"/>
                <w:sz w:val="24"/>
                <w:szCs w:val="24"/>
              </w:rPr>
              <w:t>will</w:t>
            </w:r>
            <w:r w:rsidR="00601441" w:rsidRPr="00BA39F6">
              <w:rPr>
                <w:rFonts w:ascii="Arial" w:hAnsi="Arial" w:cs="Arial"/>
                <w:sz w:val="24"/>
                <w:szCs w:val="24"/>
              </w:rPr>
              <w:t xml:space="preserve"> include:</w:t>
            </w:r>
          </w:p>
          <w:p w14:paraId="6A102D4A" w14:textId="77777777" w:rsidR="00601441" w:rsidRPr="00BA39F6" w:rsidRDefault="00601441" w:rsidP="00601441">
            <w:pPr>
              <w:pStyle w:val="ListParagraph"/>
              <w:rPr>
                <w:rFonts w:ascii="Arial" w:hAnsi="Arial" w:cs="Arial"/>
                <w:sz w:val="24"/>
                <w:szCs w:val="24"/>
              </w:rPr>
            </w:pPr>
          </w:p>
          <w:p w14:paraId="0F65FAB2" w14:textId="047349B9" w:rsidR="00D51F93" w:rsidRPr="00FF2C9D" w:rsidRDefault="00712844" w:rsidP="00FF2C9D">
            <w:pPr>
              <w:pStyle w:val="ListParagraph"/>
              <w:numPr>
                <w:ilvl w:val="0"/>
                <w:numId w:val="5"/>
              </w:numPr>
              <w:rPr>
                <w:rFonts w:ascii="Arial" w:hAnsi="Arial" w:cs="Arial"/>
                <w:sz w:val="24"/>
                <w:szCs w:val="24"/>
              </w:rPr>
            </w:pPr>
            <w:r>
              <w:rPr>
                <w:rFonts w:ascii="Arial" w:hAnsi="Arial" w:cs="Arial"/>
                <w:sz w:val="24"/>
                <w:szCs w:val="24"/>
              </w:rPr>
              <w:t>Working</w:t>
            </w:r>
            <w:r w:rsidR="00F84232">
              <w:rPr>
                <w:rFonts w:ascii="Arial" w:hAnsi="Arial" w:cs="Arial"/>
                <w:sz w:val="24"/>
                <w:szCs w:val="24"/>
              </w:rPr>
              <w:t xml:space="preserve"> closely</w:t>
            </w:r>
            <w:r>
              <w:rPr>
                <w:rFonts w:ascii="Arial" w:hAnsi="Arial" w:cs="Arial"/>
                <w:sz w:val="24"/>
                <w:szCs w:val="24"/>
              </w:rPr>
              <w:t xml:space="preserve"> with</w:t>
            </w:r>
            <w:r w:rsidR="00F37612">
              <w:rPr>
                <w:rFonts w:ascii="Arial" w:hAnsi="Arial" w:cs="Arial"/>
                <w:sz w:val="24"/>
                <w:szCs w:val="24"/>
              </w:rPr>
              <w:t xml:space="preserve"> a</w:t>
            </w:r>
            <w:r w:rsidR="00D7145F">
              <w:rPr>
                <w:rFonts w:ascii="Arial" w:hAnsi="Arial" w:cs="Arial"/>
                <w:sz w:val="24"/>
                <w:szCs w:val="24"/>
              </w:rPr>
              <w:t xml:space="preserve"> portfolio</w:t>
            </w:r>
            <w:r w:rsidR="00F37612">
              <w:rPr>
                <w:rFonts w:ascii="Arial" w:hAnsi="Arial" w:cs="Arial"/>
                <w:sz w:val="24"/>
                <w:szCs w:val="24"/>
              </w:rPr>
              <w:t xml:space="preserve"> of</w:t>
            </w:r>
            <w:r w:rsidR="00601441" w:rsidRPr="00BA39F6">
              <w:rPr>
                <w:rFonts w:ascii="Arial" w:hAnsi="Arial" w:cs="Arial"/>
                <w:sz w:val="24"/>
                <w:szCs w:val="24"/>
              </w:rPr>
              <w:t xml:space="preserve"> </w:t>
            </w:r>
            <w:r w:rsidR="005E4758">
              <w:rPr>
                <w:rFonts w:ascii="Arial" w:hAnsi="Arial" w:cs="Arial"/>
                <w:sz w:val="24"/>
                <w:szCs w:val="24"/>
              </w:rPr>
              <w:t>up to</w:t>
            </w:r>
            <w:r w:rsidR="000E187F">
              <w:rPr>
                <w:rFonts w:ascii="Arial" w:hAnsi="Arial" w:cs="Arial"/>
                <w:sz w:val="24"/>
                <w:szCs w:val="24"/>
              </w:rPr>
              <w:t xml:space="preserve"> 10 </w:t>
            </w:r>
            <w:r w:rsidR="00601441" w:rsidRPr="00BA39F6">
              <w:rPr>
                <w:rFonts w:ascii="Arial" w:hAnsi="Arial" w:cs="Arial"/>
                <w:sz w:val="24"/>
                <w:szCs w:val="24"/>
              </w:rPr>
              <w:t>LA</w:t>
            </w:r>
            <w:r w:rsidR="00CB3278">
              <w:rPr>
                <w:rFonts w:ascii="Arial" w:hAnsi="Arial" w:cs="Arial"/>
                <w:sz w:val="24"/>
                <w:szCs w:val="24"/>
              </w:rPr>
              <w:t>s</w:t>
            </w:r>
            <w:r w:rsidR="005E4758">
              <w:rPr>
                <w:rFonts w:ascii="Arial" w:hAnsi="Arial" w:cs="Arial"/>
                <w:sz w:val="24"/>
                <w:szCs w:val="24"/>
              </w:rPr>
              <w:t xml:space="preserve"> each</w:t>
            </w:r>
            <w:r>
              <w:rPr>
                <w:rFonts w:ascii="Arial" w:hAnsi="Arial" w:cs="Arial"/>
                <w:sz w:val="24"/>
                <w:szCs w:val="24"/>
              </w:rPr>
              <w:t xml:space="preserve"> to</w:t>
            </w:r>
            <w:r w:rsidR="0049081A">
              <w:rPr>
                <w:rFonts w:ascii="Arial" w:hAnsi="Arial" w:cs="Arial"/>
                <w:sz w:val="24"/>
                <w:szCs w:val="24"/>
              </w:rPr>
              <w:t xml:space="preserve"> support them to</w:t>
            </w:r>
            <w:r>
              <w:rPr>
                <w:rFonts w:ascii="Arial" w:hAnsi="Arial" w:cs="Arial"/>
                <w:sz w:val="24"/>
                <w:szCs w:val="24"/>
              </w:rPr>
              <w:t xml:space="preserve"> review their</w:t>
            </w:r>
            <w:r w:rsidR="00601441" w:rsidRPr="00BA39F6">
              <w:rPr>
                <w:rFonts w:ascii="Arial" w:hAnsi="Arial" w:cs="Arial"/>
                <w:sz w:val="24"/>
                <w:szCs w:val="24"/>
              </w:rPr>
              <w:t xml:space="preserve"> current </w:t>
            </w:r>
            <w:r w:rsidR="00656128">
              <w:rPr>
                <w:rFonts w:ascii="Arial" w:hAnsi="Arial" w:cs="Arial"/>
                <w:sz w:val="24"/>
                <w:szCs w:val="24"/>
              </w:rPr>
              <w:t xml:space="preserve">approach to </w:t>
            </w:r>
            <w:r w:rsidR="00EF03D2">
              <w:rPr>
                <w:rFonts w:ascii="Arial" w:hAnsi="Arial" w:cs="Arial"/>
                <w:sz w:val="24"/>
                <w:szCs w:val="24"/>
              </w:rPr>
              <w:t>attendance</w:t>
            </w:r>
            <w:r w:rsidR="00831ACF">
              <w:rPr>
                <w:rFonts w:ascii="Arial" w:hAnsi="Arial" w:cs="Arial"/>
                <w:sz w:val="24"/>
                <w:szCs w:val="24"/>
              </w:rPr>
              <w:t xml:space="preserve"> </w:t>
            </w:r>
            <w:r w:rsidR="00EF03D2">
              <w:rPr>
                <w:rFonts w:ascii="Arial" w:hAnsi="Arial" w:cs="Arial"/>
                <w:sz w:val="24"/>
                <w:szCs w:val="24"/>
              </w:rPr>
              <w:t>and</w:t>
            </w:r>
            <w:r w:rsidR="00D51F93" w:rsidRPr="00FF2C9D">
              <w:rPr>
                <w:rFonts w:ascii="Arial" w:hAnsi="Arial" w:cs="Arial"/>
                <w:sz w:val="24"/>
                <w:szCs w:val="24"/>
              </w:rPr>
              <w:t xml:space="preserve"> </w:t>
            </w:r>
            <w:r w:rsidR="00CB3278" w:rsidRPr="00FF2C9D">
              <w:rPr>
                <w:rFonts w:ascii="Arial" w:hAnsi="Arial" w:cs="Arial"/>
                <w:sz w:val="24"/>
                <w:szCs w:val="24"/>
              </w:rPr>
              <w:t xml:space="preserve">identify </w:t>
            </w:r>
            <w:r w:rsidR="00EF03D2">
              <w:rPr>
                <w:rFonts w:ascii="Arial" w:hAnsi="Arial" w:cs="Arial"/>
                <w:sz w:val="24"/>
                <w:szCs w:val="24"/>
              </w:rPr>
              <w:t>improvements</w:t>
            </w:r>
            <w:r w:rsidR="00D80AC0" w:rsidRPr="00FF2C9D">
              <w:rPr>
                <w:rFonts w:ascii="Arial" w:hAnsi="Arial" w:cs="Arial"/>
                <w:sz w:val="24"/>
                <w:szCs w:val="24"/>
              </w:rPr>
              <w:t xml:space="preserve"> </w:t>
            </w:r>
          </w:p>
          <w:p w14:paraId="32600129" w14:textId="44526469" w:rsidR="00E4110A" w:rsidRPr="00BA39F6" w:rsidRDefault="00E4110A" w:rsidP="00E4110A">
            <w:pPr>
              <w:pStyle w:val="ListParagraph"/>
              <w:numPr>
                <w:ilvl w:val="0"/>
                <w:numId w:val="5"/>
              </w:numPr>
              <w:rPr>
                <w:rFonts w:ascii="Arial" w:hAnsi="Arial" w:cs="Arial"/>
                <w:sz w:val="24"/>
                <w:szCs w:val="24"/>
              </w:rPr>
            </w:pPr>
            <w:r w:rsidRPr="00BA39F6">
              <w:rPr>
                <w:rFonts w:ascii="Arial" w:hAnsi="Arial" w:cs="Arial"/>
                <w:sz w:val="24"/>
                <w:szCs w:val="24"/>
              </w:rPr>
              <w:t xml:space="preserve">Supporting the development </w:t>
            </w:r>
            <w:r w:rsidR="00B6731F">
              <w:rPr>
                <w:rFonts w:ascii="Arial" w:hAnsi="Arial" w:cs="Arial"/>
                <w:sz w:val="24"/>
                <w:szCs w:val="24"/>
              </w:rPr>
              <w:t xml:space="preserve">of </w:t>
            </w:r>
            <w:r w:rsidRPr="00BA39F6">
              <w:rPr>
                <w:rFonts w:ascii="Arial" w:hAnsi="Arial" w:cs="Arial"/>
                <w:sz w:val="24"/>
                <w:szCs w:val="24"/>
              </w:rPr>
              <w:t>a</w:t>
            </w:r>
            <w:r>
              <w:rPr>
                <w:rFonts w:ascii="Arial" w:hAnsi="Arial" w:cs="Arial"/>
                <w:sz w:val="24"/>
                <w:szCs w:val="24"/>
              </w:rPr>
              <w:t>n</w:t>
            </w:r>
            <w:r w:rsidRPr="00BA39F6">
              <w:rPr>
                <w:rFonts w:ascii="Arial" w:hAnsi="Arial" w:cs="Arial"/>
                <w:sz w:val="24"/>
                <w:szCs w:val="24"/>
              </w:rPr>
              <w:t xml:space="preserve"> </w:t>
            </w:r>
            <w:r w:rsidR="004515C2">
              <w:rPr>
                <w:rFonts w:ascii="Arial" w:hAnsi="Arial" w:cs="Arial"/>
                <w:sz w:val="24"/>
                <w:szCs w:val="24"/>
              </w:rPr>
              <w:t xml:space="preserve">improvement </w:t>
            </w:r>
            <w:r w:rsidRPr="00BA39F6">
              <w:rPr>
                <w:rFonts w:ascii="Arial" w:hAnsi="Arial" w:cs="Arial"/>
                <w:sz w:val="24"/>
                <w:szCs w:val="24"/>
              </w:rPr>
              <w:t>action plan</w:t>
            </w:r>
            <w:r w:rsidR="00D5531B">
              <w:rPr>
                <w:rFonts w:ascii="Arial" w:hAnsi="Arial" w:cs="Arial"/>
                <w:sz w:val="24"/>
                <w:szCs w:val="24"/>
              </w:rPr>
              <w:t xml:space="preserve"> and </w:t>
            </w:r>
            <w:r w:rsidR="00C2372D">
              <w:rPr>
                <w:rFonts w:ascii="Arial" w:hAnsi="Arial" w:cs="Arial"/>
                <w:sz w:val="24"/>
                <w:szCs w:val="24"/>
              </w:rPr>
              <w:t>providing</w:t>
            </w:r>
            <w:r w:rsidR="00725022">
              <w:rPr>
                <w:rFonts w:ascii="Arial" w:hAnsi="Arial" w:cs="Arial"/>
                <w:sz w:val="24"/>
                <w:szCs w:val="24"/>
              </w:rPr>
              <w:t xml:space="preserve"> ongoing support and</w:t>
            </w:r>
            <w:r w:rsidR="00C2372D">
              <w:rPr>
                <w:rFonts w:ascii="Arial" w:hAnsi="Arial" w:cs="Arial"/>
                <w:sz w:val="24"/>
                <w:szCs w:val="24"/>
              </w:rPr>
              <w:t xml:space="preserve"> </w:t>
            </w:r>
            <w:r w:rsidR="00B6731F">
              <w:rPr>
                <w:rFonts w:ascii="Arial" w:hAnsi="Arial" w:cs="Arial"/>
                <w:sz w:val="24"/>
                <w:szCs w:val="24"/>
              </w:rPr>
              <w:t xml:space="preserve">challenge to ensure </w:t>
            </w:r>
            <w:r w:rsidR="00725022">
              <w:rPr>
                <w:rFonts w:ascii="Arial" w:hAnsi="Arial" w:cs="Arial"/>
                <w:sz w:val="24"/>
                <w:szCs w:val="24"/>
              </w:rPr>
              <w:t>successful implementation</w:t>
            </w:r>
            <w:r w:rsidR="0045648A">
              <w:rPr>
                <w:rFonts w:ascii="Arial" w:hAnsi="Arial" w:cs="Arial"/>
                <w:sz w:val="24"/>
                <w:szCs w:val="24"/>
              </w:rPr>
              <w:t>.</w:t>
            </w:r>
          </w:p>
          <w:p w14:paraId="50635675" w14:textId="4623A660" w:rsidR="00601441" w:rsidRDefault="00C36F87" w:rsidP="00601441">
            <w:pPr>
              <w:pStyle w:val="ListParagraph"/>
              <w:numPr>
                <w:ilvl w:val="0"/>
                <w:numId w:val="5"/>
              </w:numPr>
              <w:rPr>
                <w:rFonts w:ascii="Arial" w:hAnsi="Arial" w:cs="Arial"/>
                <w:sz w:val="24"/>
                <w:szCs w:val="24"/>
              </w:rPr>
            </w:pPr>
            <w:r>
              <w:rPr>
                <w:rFonts w:ascii="Arial" w:hAnsi="Arial" w:cs="Arial"/>
                <w:sz w:val="24"/>
                <w:szCs w:val="24"/>
              </w:rPr>
              <w:t>Reviewing</w:t>
            </w:r>
            <w:r w:rsidR="00601441" w:rsidRPr="00BA39F6">
              <w:rPr>
                <w:rFonts w:ascii="Arial" w:hAnsi="Arial" w:cs="Arial"/>
                <w:sz w:val="24"/>
                <w:szCs w:val="24"/>
              </w:rPr>
              <w:t xml:space="preserve"> </w:t>
            </w:r>
            <w:r>
              <w:rPr>
                <w:rFonts w:ascii="Arial" w:hAnsi="Arial" w:cs="Arial"/>
                <w:sz w:val="24"/>
                <w:szCs w:val="24"/>
              </w:rPr>
              <w:t>how</w:t>
            </w:r>
            <w:r w:rsidR="00601441" w:rsidRPr="00BA39F6">
              <w:rPr>
                <w:rFonts w:ascii="Arial" w:hAnsi="Arial" w:cs="Arial"/>
                <w:sz w:val="24"/>
                <w:szCs w:val="24"/>
              </w:rPr>
              <w:t xml:space="preserve"> </w:t>
            </w:r>
            <w:r w:rsidR="00712844">
              <w:rPr>
                <w:rFonts w:ascii="Arial" w:hAnsi="Arial" w:cs="Arial"/>
                <w:sz w:val="24"/>
                <w:szCs w:val="24"/>
              </w:rPr>
              <w:t>attendance</w:t>
            </w:r>
            <w:r w:rsidR="00601441" w:rsidRPr="00BA39F6">
              <w:rPr>
                <w:rFonts w:ascii="Arial" w:hAnsi="Arial" w:cs="Arial"/>
                <w:sz w:val="24"/>
                <w:szCs w:val="24"/>
              </w:rPr>
              <w:t xml:space="preserve"> data</w:t>
            </w:r>
            <w:r>
              <w:rPr>
                <w:rFonts w:ascii="Arial" w:hAnsi="Arial" w:cs="Arial"/>
                <w:sz w:val="24"/>
                <w:szCs w:val="24"/>
              </w:rPr>
              <w:t xml:space="preserve"> is </w:t>
            </w:r>
            <w:r w:rsidR="00D1635A">
              <w:rPr>
                <w:rFonts w:ascii="Arial" w:hAnsi="Arial" w:cs="Arial"/>
                <w:sz w:val="24"/>
                <w:szCs w:val="24"/>
              </w:rPr>
              <w:t xml:space="preserve">gathered and </w:t>
            </w:r>
            <w:r>
              <w:rPr>
                <w:rFonts w:ascii="Arial" w:hAnsi="Arial" w:cs="Arial"/>
                <w:sz w:val="24"/>
                <w:szCs w:val="24"/>
              </w:rPr>
              <w:t>used</w:t>
            </w:r>
            <w:r w:rsidR="00712844">
              <w:rPr>
                <w:rFonts w:ascii="Arial" w:hAnsi="Arial" w:cs="Arial"/>
                <w:sz w:val="24"/>
                <w:szCs w:val="24"/>
              </w:rPr>
              <w:t xml:space="preserve"> to</w:t>
            </w:r>
            <w:r>
              <w:rPr>
                <w:rFonts w:ascii="Arial" w:hAnsi="Arial" w:cs="Arial"/>
                <w:sz w:val="24"/>
                <w:szCs w:val="24"/>
              </w:rPr>
              <w:t xml:space="preserve"> </w:t>
            </w:r>
            <w:r w:rsidR="00A87851">
              <w:rPr>
                <w:rFonts w:ascii="Arial" w:hAnsi="Arial" w:cs="Arial"/>
                <w:sz w:val="24"/>
                <w:szCs w:val="24"/>
              </w:rPr>
              <w:t>assess performance</w:t>
            </w:r>
            <w:r w:rsidR="0013379E">
              <w:rPr>
                <w:rFonts w:ascii="Arial" w:hAnsi="Arial" w:cs="Arial"/>
                <w:sz w:val="24"/>
                <w:szCs w:val="24"/>
              </w:rPr>
              <w:t xml:space="preserve">, identify </w:t>
            </w:r>
            <w:r w:rsidR="00CF1DE0">
              <w:rPr>
                <w:rFonts w:ascii="Arial" w:hAnsi="Arial" w:cs="Arial"/>
                <w:sz w:val="24"/>
                <w:szCs w:val="24"/>
              </w:rPr>
              <w:t>risks and issues</w:t>
            </w:r>
            <w:r w:rsidR="00831ACF">
              <w:rPr>
                <w:rFonts w:ascii="Arial" w:hAnsi="Arial" w:cs="Arial"/>
                <w:sz w:val="24"/>
                <w:szCs w:val="24"/>
              </w:rPr>
              <w:t>,</w:t>
            </w:r>
            <w:r w:rsidR="00A87851">
              <w:rPr>
                <w:rFonts w:ascii="Arial" w:hAnsi="Arial" w:cs="Arial"/>
                <w:sz w:val="24"/>
                <w:szCs w:val="24"/>
              </w:rPr>
              <w:t xml:space="preserve"> and </w:t>
            </w:r>
            <w:r w:rsidR="009C1930">
              <w:rPr>
                <w:rFonts w:ascii="Arial" w:hAnsi="Arial" w:cs="Arial"/>
                <w:sz w:val="24"/>
                <w:szCs w:val="24"/>
              </w:rPr>
              <w:t>target</w:t>
            </w:r>
            <w:r>
              <w:rPr>
                <w:rFonts w:ascii="Arial" w:hAnsi="Arial" w:cs="Arial"/>
                <w:sz w:val="24"/>
                <w:szCs w:val="24"/>
              </w:rPr>
              <w:t xml:space="preserve"> action</w:t>
            </w:r>
            <w:r w:rsidR="00A87851">
              <w:rPr>
                <w:rFonts w:ascii="Arial" w:hAnsi="Arial" w:cs="Arial"/>
                <w:sz w:val="24"/>
                <w:szCs w:val="24"/>
              </w:rPr>
              <w:t xml:space="preserve">. </w:t>
            </w:r>
          </w:p>
          <w:p w14:paraId="6CE93EBE" w14:textId="7B3B93AC" w:rsidR="00E4110A" w:rsidRDefault="00202145" w:rsidP="00E4110A">
            <w:pPr>
              <w:pStyle w:val="ListParagraph"/>
              <w:numPr>
                <w:ilvl w:val="0"/>
                <w:numId w:val="5"/>
              </w:numPr>
              <w:rPr>
                <w:rFonts w:ascii="Arial" w:hAnsi="Arial" w:cs="Arial"/>
                <w:sz w:val="24"/>
                <w:szCs w:val="24"/>
              </w:rPr>
            </w:pPr>
            <w:r>
              <w:rPr>
                <w:rFonts w:ascii="Arial" w:hAnsi="Arial" w:cs="Arial"/>
                <w:sz w:val="24"/>
                <w:szCs w:val="24"/>
              </w:rPr>
              <w:t>Ensuring</w:t>
            </w:r>
            <w:r w:rsidR="00E4110A">
              <w:rPr>
                <w:rFonts w:ascii="Arial" w:hAnsi="Arial" w:cs="Arial"/>
                <w:sz w:val="24"/>
                <w:szCs w:val="24"/>
              </w:rPr>
              <w:t xml:space="preserve"> that</w:t>
            </w:r>
            <w:r w:rsidR="00E4110A" w:rsidRPr="00BA39F6">
              <w:rPr>
                <w:rFonts w:ascii="Arial" w:hAnsi="Arial" w:cs="Arial"/>
                <w:sz w:val="24"/>
                <w:szCs w:val="24"/>
              </w:rPr>
              <w:t xml:space="preserve"> attendance is embedded across all services for children and young people</w:t>
            </w:r>
            <w:r w:rsidR="009C1930">
              <w:rPr>
                <w:rFonts w:ascii="Arial" w:hAnsi="Arial" w:cs="Arial"/>
                <w:sz w:val="24"/>
                <w:szCs w:val="24"/>
              </w:rPr>
              <w:t xml:space="preserve"> within the authority</w:t>
            </w:r>
            <w:r w:rsidR="00D5531B">
              <w:rPr>
                <w:rFonts w:ascii="Arial" w:hAnsi="Arial" w:cs="Arial"/>
                <w:sz w:val="24"/>
                <w:szCs w:val="24"/>
              </w:rPr>
              <w:t>.</w:t>
            </w:r>
          </w:p>
          <w:p w14:paraId="151CE124" w14:textId="6DAE6272" w:rsidR="00E4110A" w:rsidRPr="00BA39F6" w:rsidRDefault="0006485B" w:rsidP="00E4110A">
            <w:pPr>
              <w:pStyle w:val="ListParagraph"/>
              <w:numPr>
                <w:ilvl w:val="0"/>
                <w:numId w:val="5"/>
              </w:numPr>
              <w:rPr>
                <w:rFonts w:ascii="Arial" w:hAnsi="Arial" w:cs="Arial"/>
                <w:sz w:val="24"/>
                <w:szCs w:val="24"/>
              </w:rPr>
            </w:pPr>
            <w:r>
              <w:rPr>
                <w:rFonts w:ascii="Arial" w:hAnsi="Arial" w:cs="Arial"/>
                <w:sz w:val="24"/>
                <w:szCs w:val="24"/>
              </w:rPr>
              <w:lastRenderedPageBreak/>
              <w:t xml:space="preserve">Reviewing </w:t>
            </w:r>
            <w:r w:rsidR="00E4110A">
              <w:rPr>
                <w:rFonts w:ascii="Arial" w:hAnsi="Arial" w:cs="Arial"/>
                <w:sz w:val="24"/>
                <w:szCs w:val="24"/>
              </w:rPr>
              <w:t>the</w:t>
            </w:r>
            <w:r w:rsidR="00515937">
              <w:rPr>
                <w:rFonts w:ascii="Arial" w:hAnsi="Arial" w:cs="Arial"/>
                <w:sz w:val="24"/>
                <w:szCs w:val="24"/>
              </w:rPr>
              <w:t xml:space="preserve"> </w:t>
            </w:r>
            <w:r w:rsidR="00E4110A" w:rsidRPr="00BA39F6">
              <w:rPr>
                <w:rFonts w:ascii="Arial" w:hAnsi="Arial" w:cs="Arial"/>
                <w:sz w:val="24"/>
                <w:szCs w:val="24"/>
              </w:rPr>
              <w:t xml:space="preserve">delivery of statutory attendance </w:t>
            </w:r>
            <w:r w:rsidR="00A23E65" w:rsidRPr="00BA39F6">
              <w:rPr>
                <w:rFonts w:ascii="Arial" w:hAnsi="Arial" w:cs="Arial"/>
                <w:sz w:val="24"/>
                <w:szCs w:val="24"/>
              </w:rPr>
              <w:t>duties</w:t>
            </w:r>
            <w:r w:rsidR="00A23E65">
              <w:rPr>
                <w:rFonts w:ascii="Arial" w:hAnsi="Arial" w:cs="Arial"/>
                <w:sz w:val="24"/>
                <w:szCs w:val="24"/>
              </w:rPr>
              <w:t xml:space="preserve"> and</w:t>
            </w:r>
            <w:r w:rsidR="00E2634B">
              <w:rPr>
                <w:rFonts w:ascii="Arial" w:hAnsi="Arial" w:cs="Arial"/>
                <w:sz w:val="24"/>
                <w:szCs w:val="24"/>
              </w:rPr>
              <w:t xml:space="preserve"> use of </w:t>
            </w:r>
            <w:r w:rsidR="005066FE">
              <w:rPr>
                <w:rFonts w:ascii="Arial" w:hAnsi="Arial" w:cs="Arial"/>
                <w:sz w:val="24"/>
                <w:szCs w:val="24"/>
              </w:rPr>
              <w:t>enforcement measures</w:t>
            </w:r>
            <w:r w:rsidR="00B25E76">
              <w:rPr>
                <w:rFonts w:ascii="Arial" w:hAnsi="Arial" w:cs="Arial"/>
                <w:sz w:val="24"/>
                <w:szCs w:val="24"/>
              </w:rPr>
              <w:t>.</w:t>
            </w:r>
          </w:p>
          <w:p w14:paraId="6717E475" w14:textId="3F0206EF" w:rsidR="00A56D16" w:rsidRDefault="00A56D16" w:rsidP="00601441">
            <w:pPr>
              <w:pStyle w:val="ListParagraph"/>
              <w:numPr>
                <w:ilvl w:val="0"/>
                <w:numId w:val="5"/>
              </w:numPr>
              <w:rPr>
                <w:rFonts w:ascii="Arial" w:hAnsi="Arial" w:cs="Arial"/>
                <w:sz w:val="24"/>
                <w:szCs w:val="24"/>
              </w:rPr>
            </w:pPr>
            <w:r>
              <w:rPr>
                <w:rFonts w:ascii="Arial" w:hAnsi="Arial" w:cs="Arial"/>
                <w:sz w:val="24"/>
                <w:szCs w:val="24"/>
              </w:rPr>
              <w:t>Supporting</w:t>
            </w:r>
            <w:r w:rsidR="008C2792">
              <w:rPr>
                <w:rFonts w:ascii="Arial" w:hAnsi="Arial" w:cs="Arial"/>
                <w:sz w:val="24"/>
                <w:szCs w:val="24"/>
              </w:rPr>
              <w:t xml:space="preserve"> LAs to establish</w:t>
            </w:r>
            <w:r w:rsidR="00A40D94">
              <w:rPr>
                <w:rFonts w:ascii="Arial" w:hAnsi="Arial" w:cs="Arial"/>
                <w:sz w:val="24"/>
                <w:szCs w:val="24"/>
              </w:rPr>
              <w:t xml:space="preserve"> strong</w:t>
            </w:r>
            <w:r w:rsidR="00347428">
              <w:rPr>
                <w:rFonts w:ascii="Arial" w:hAnsi="Arial" w:cs="Arial"/>
                <w:sz w:val="24"/>
                <w:szCs w:val="24"/>
              </w:rPr>
              <w:t xml:space="preserve"> and effective</w:t>
            </w:r>
            <w:r w:rsidR="00585607">
              <w:rPr>
                <w:rFonts w:ascii="Arial" w:hAnsi="Arial" w:cs="Arial"/>
                <w:sz w:val="24"/>
                <w:szCs w:val="24"/>
              </w:rPr>
              <w:t xml:space="preserve"> relationships</w:t>
            </w:r>
            <w:r w:rsidR="00DD085D">
              <w:rPr>
                <w:rFonts w:ascii="Arial" w:hAnsi="Arial" w:cs="Arial"/>
                <w:sz w:val="24"/>
                <w:szCs w:val="24"/>
              </w:rPr>
              <w:t xml:space="preserve"> </w:t>
            </w:r>
            <w:r w:rsidR="00D00AC2">
              <w:rPr>
                <w:rFonts w:ascii="Arial" w:hAnsi="Arial" w:cs="Arial"/>
                <w:sz w:val="24"/>
                <w:szCs w:val="24"/>
              </w:rPr>
              <w:t>interna</w:t>
            </w:r>
            <w:r w:rsidR="00C441D6">
              <w:rPr>
                <w:rFonts w:ascii="Arial" w:hAnsi="Arial" w:cs="Arial"/>
                <w:sz w:val="24"/>
                <w:szCs w:val="24"/>
              </w:rPr>
              <w:t>lly, with scho</w:t>
            </w:r>
            <w:r w:rsidR="00347428">
              <w:rPr>
                <w:rFonts w:ascii="Arial" w:hAnsi="Arial" w:cs="Arial"/>
                <w:sz w:val="24"/>
                <w:szCs w:val="24"/>
              </w:rPr>
              <w:t xml:space="preserve">ols in their area and </w:t>
            </w:r>
            <w:r w:rsidR="00DD085D">
              <w:rPr>
                <w:rFonts w:ascii="Arial" w:hAnsi="Arial" w:cs="Arial"/>
                <w:sz w:val="24"/>
                <w:szCs w:val="24"/>
              </w:rPr>
              <w:t>other LAs</w:t>
            </w:r>
            <w:r w:rsidR="00347428">
              <w:rPr>
                <w:rFonts w:ascii="Arial" w:hAnsi="Arial" w:cs="Arial"/>
                <w:sz w:val="24"/>
                <w:szCs w:val="24"/>
              </w:rPr>
              <w:t xml:space="preserve">. </w:t>
            </w:r>
          </w:p>
          <w:p w14:paraId="02CEC1E8" w14:textId="4E613D9B" w:rsidR="00AC2ACF" w:rsidRDefault="00AC2ACF" w:rsidP="00AC2ACF">
            <w:pPr>
              <w:pStyle w:val="ListParagraph"/>
              <w:numPr>
                <w:ilvl w:val="0"/>
                <w:numId w:val="5"/>
              </w:numPr>
              <w:rPr>
                <w:rFonts w:ascii="Arial" w:hAnsi="Arial" w:cs="Arial"/>
                <w:sz w:val="24"/>
                <w:szCs w:val="24"/>
              </w:rPr>
            </w:pPr>
            <w:r>
              <w:rPr>
                <w:rFonts w:ascii="Arial" w:hAnsi="Arial" w:cs="Arial"/>
                <w:sz w:val="24"/>
                <w:szCs w:val="24"/>
              </w:rPr>
              <w:t>Helping them to make best use of their existing</w:t>
            </w:r>
            <w:r w:rsidR="007C6CE2">
              <w:rPr>
                <w:rFonts w:ascii="Arial" w:hAnsi="Arial" w:cs="Arial"/>
                <w:sz w:val="24"/>
                <w:szCs w:val="24"/>
              </w:rPr>
              <w:t xml:space="preserve"> </w:t>
            </w:r>
            <w:r w:rsidR="00CF0DAA">
              <w:rPr>
                <w:rFonts w:ascii="Arial" w:hAnsi="Arial" w:cs="Arial"/>
                <w:sz w:val="24"/>
                <w:szCs w:val="24"/>
              </w:rPr>
              <w:t xml:space="preserve">staff and other resources </w:t>
            </w:r>
            <w:r w:rsidR="00374C46">
              <w:rPr>
                <w:rFonts w:ascii="Arial" w:hAnsi="Arial" w:cs="Arial"/>
                <w:sz w:val="24"/>
                <w:szCs w:val="24"/>
              </w:rPr>
              <w:t>on</w:t>
            </w:r>
            <w:r w:rsidR="00CF0DAA">
              <w:rPr>
                <w:rFonts w:ascii="Arial" w:hAnsi="Arial" w:cs="Arial"/>
                <w:sz w:val="24"/>
                <w:szCs w:val="24"/>
              </w:rPr>
              <w:t xml:space="preserve"> attendance</w:t>
            </w:r>
            <w:r w:rsidR="007C6CE2">
              <w:rPr>
                <w:rFonts w:ascii="Arial" w:hAnsi="Arial" w:cs="Arial"/>
                <w:sz w:val="24"/>
                <w:szCs w:val="24"/>
              </w:rPr>
              <w:t xml:space="preserve"> </w:t>
            </w:r>
            <w:r>
              <w:rPr>
                <w:rFonts w:ascii="Arial" w:hAnsi="Arial" w:cs="Arial"/>
                <w:sz w:val="24"/>
                <w:szCs w:val="24"/>
              </w:rPr>
              <w:t xml:space="preserve"> </w:t>
            </w:r>
          </w:p>
          <w:p w14:paraId="53C0E505" w14:textId="3A2EB4A2" w:rsidR="00AC2ACF" w:rsidRDefault="00776649" w:rsidP="00601441">
            <w:pPr>
              <w:pStyle w:val="ListParagraph"/>
              <w:numPr>
                <w:ilvl w:val="0"/>
                <w:numId w:val="5"/>
              </w:numPr>
              <w:rPr>
                <w:rFonts w:ascii="Arial" w:hAnsi="Arial" w:cs="Arial"/>
                <w:sz w:val="24"/>
                <w:szCs w:val="24"/>
              </w:rPr>
            </w:pPr>
            <w:r>
              <w:rPr>
                <w:rFonts w:ascii="Arial" w:hAnsi="Arial" w:cs="Arial"/>
                <w:sz w:val="24"/>
                <w:szCs w:val="24"/>
              </w:rPr>
              <w:t>R</w:t>
            </w:r>
            <w:r w:rsidR="00221BE1">
              <w:rPr>
                <w:rFonts w:ascii="Arial" w:hAnsi="Arial" w:cs="Arial"/>
                <w:sz w:val="24"/>
                <w:szCs w:val="24"/>
              </w:rPr>
              <w:t xml:space="preserve">eporting </w:t>
            </w:r>
            <w:r w:rsidR="00F95AD1">
              <w:rPr>
                <w:rFonts w:ascii="Arial" w:hAnsi="Arial" w:cs="Arial"/>
                <w:sz w:val="24"/>
                <w:szCs w:val="24"/>
              </w:rPr>
              <w:t xml:space="preserve">regularly </w:t>
            </w:r>
            <w:r w:rsidR="00221BE1">
              <w:rPr>
                <w:rFonts w:ascii="Arial" w:hAnsi="Arial" w:cs="Arial"/>
                <w:sz w:val="24"/>
                <w:szCs w:val="24"/>
              </w:rPr>
              <w:t xml:space="preserve">to the </w:t>
            </w:r>
            <w:r w:rsidR="00601441" w:rsidRPr="00BA39F6">
              <w:rPr>
                <w:rFonts w:ascii="Arial" w:hAnsi="Arial" w:cs="Arial"/>
                <w:sz w:val="24"/>
                <w:szCs w:val="24"/>
              </w:rPr>
              <w:t>Department</w:t>
            </w:r>
            <w:r>
              <w:rPr>
                <w:rFonts w:ascii="Arial" w:hAnsi="Arial" w:cs="Arial"/>
                <w:sz w:val="24"/>
                <w:szCs w:val="24"/>
              </w:rPr>
              <w:t xml:space="preserve"> to</w:t>
            </w:r>
            <w:r w:rsidR="00601441" w:rsidRPr="00BA39F6">
              <w:rPr>
                <w:rFonts w:ascii="Arial" w:hAnsi="Arial" w:cs="Arial"/>
                <w:sz w:val="24"/>
                <w:szCs w:val="24"/>
              </w:rPr>
              <w:t xml:space="preserve"> </w:t>
            </w:r>
            <w:r w:rsidR="00055672">
              <w:rPr>
                <w:rFonts w:ascii="Arial" w:hAnsi="Arial" w:cs="Arial"/>
                <w:sz w:val="24"/>
                <w:szCs w:val="24"/>
              </w:rPr>
              <w:t xml:space="preserve">provide progress </w:t>
            </w:r>
            <w:proofErr w:type="gramStart"/>
            <w:r w:rsidR="00E44E1A">
              <w:rPr>
                <w:rFonts w:ascii="Arial" w:hAnsi="Arial" w:cs="Arial"/>
                <w:sz w:val="24"/>
                <w:szCs w:val="24"/>
              </w:rPr>
              <w:t>updates</w:t>
            </w:r>
            <w:r w:rsidR="009C1930">
              <w:rPr>
                <w:rFonts w:ascii="Arial" w:hAnsi="Arial" w:cs="Arial"/>
                <w:sz w:val="24"/>
                <w:szCs w:val="24"/>
              </w:rPr>
              <w:t>,</w:t>
            </w:r>
            <w:r w:rsidR="00FF1C23">
              <w:rPr>
                <w:rFonts w:ascii="Arial" w:hAnsi="Arial" w:cs="Arial"/>
                <w:sz w:val="24"/>
                <w:szCs w:val="24"/>
              </w:rPr>
              <w:t xml:space="preserve"> and</w:t>
            </w:r>
            <w:proofErr w:type="gramEnd"/>
            <w:r w:rsidR="00E44E1A">
              <w:rPr>
                <w:rFonts w:ascii="Arial" w:hAnsi="Arial" w:cs="Arial"/>
                <w:sz w:val="24"/>
                <w:szCs w:val="24"/>
              </w:rPr>
              <w:t xml:space="preserve"> </w:t>
            </w:r>
            <w:r w:rsidR="00601441" w:rsidRPr="00BA39F6">
              <w:rPr>
                <w:rFonts w:ascii="Arial" w:hAnsi="Arial" w:cs="Arial"/>
                <w:sz w:val="24"/>
                <w:szCs w:val="24"/>
              </w:rPr>
              <w:t>shar</w:t>
            </w:r>
            <w:r>
              <w:rPr>
                <w:rFonts w:ascii="Arial" w:hAnsi="Arial" w:cs="Arial"/>
                <w:sz w:val="24"/>
                <w:szCs w:val="24"/>
              </w:rPr>
              <w:t>e</w:t>
            </w:r>
            <w:r w:rsidR="00601441" w:rsidRPr="00BA39F6">
              <w:rPr>
                <w:rFonts w:ascii="Arial" w:hAnsi="Arial" w:cs="Arial"/>
                <w:sz w:val="24"/>
                <w:szCs w:val="24"/>
              </w:rPr>
              <w:t xml:space="preserve"> intelligence and </w:t>
            </w:r>
            <w:r w:rsidR="000C299B">
              <w:rPr>
                <w:rFonts w:ascii="Arial" w:hAnsi="Arial" w:cs="Arial"/>
                <w:sz w:val="24"/>
                <w:szCs w:val="24"/>
              </w:rPr>
              <w:t xml:space="preserve">effective </w:t>
            </w:r>
            <w:r w:rsidR="00601441" w:rsidRPr="00BA39F6">
              <w:rPr>
                <w:rFonts w:ascii="Arial" w:hAnsi="Arial" w:cs="Arial"/>
                <w:sz w:val="24"/>
                <w:szCs w:val="24"/>
              </w:rPr>
              <w:t>pract</w:t>
            </w:r>
            <w:r w:rsidR="00A942F2">
              <w:rPr>
                <w:rFonts w:ascii="Arial" w:hAnsi="Arial" w:cs="Arial"/>
                <w:sz w:val="24"/>
                <w:szCs w:val="24"/>
              </w:rPr>
              <w:t>ice.</w:t>
            </w:r>
          </w:p>
          <w:p w14:paraId="49C489C1" w14:textId="77777777" w:rsidR="00601441" w:rsidRDefault="00601441" w:rsidP="00AF47A6">
            <w:pPr>
              <w:rPr>
                <w:rFonts w:ascii="Arial" w:hAnsi="Arial" w:cs="Arial"/>
                <w:sz w:val="24"/>
                <w:szCs w:val="24"/>
                <w:lang w:eastAsia="zh-CN"/>
              </w:rPr>
            </w:pPr>
          </w:p>
          <w:p w14:paraId="3CB92585" w14:textId="3131FF16" w:rsidR="0000086A" w:rsidRPr="00A7508B" w:rsidRDefault="00A6332F" w:rsidP="00E44E1A">
            <w:pPr>
              <w:rPr>
                <w:rFonts w:ascii="Arial" w:hAnsi="Arial" w:cs="Arial"/>
                <w:b/>
                <w:color w:val="000000" w:themeColor="text1"/>
                <w:sz w:val="24"/>
                <w:szCs w:val="24"/>
              </w:rPr>
            </w:pPr>
            <w:r w:rsidRPr="00855A82">
              <w:rPr>
                <w:rFonts w:ascii="Arial" w:eastAsia="Times New Roman" w:hAnsi="Arial" w:cs="Arial"/>
                <w:sz w:val="24"/>
                <w:szCs w:val="24"/>
                <w:lang w:eastAsia="en-GB"/>
              </w:rPr>
              <w:t xml:space="preserve">Attendance advisers may also work with a small number of MATs to support </w:t>
            </w:r>
            <w:r w:rsidR="009C1930">
              <w:rPr>
                <w:rFonts w:ascii="Arial" w:eastAsia="Times New Roman" w:hAnsi="Arial" w:cs="Arial"/>
                <w:sz w:val="24"/>
                <w:szCs w:val="24"/>
                <w:lang w:eastAsia="en-GB"/>
              </w:rPr>
              <w:t>in a similar way</w:t>
            </w:r>
            <w:r w:rsidR="00AB47AF">
              <w:rPr>
                <w:rFonts w:ascii="Arial" w:eastAsia="Times New Roman" w:hAnsi="Arial" w:cs="Arial"/>
                <w:sz w:val="24"/>
                <w:szCs w:val="24"/>
                <w:lang w:eastAsia="en-GB"/>
              </w:rPr>
              <w:t xml:space="preserve"> to review a MAT’s attendance strategy and implement a plan to improve</w:t>
            </w:r>
            <w:r w:rsidRPr="00855A82">
              <w:rPr>
                <w:rFonts w:ascii="Arial" w:eastAsia="Times New Roman" w:hAnsi="Arial" w:cs="Arial"/>
                <w:sz w:val="24"/>
                <w:szCs w:val="24"/>
                <w:lang w:eastAsia="en-GB"/>
              </w:rPr>
              <w:t>.</w:t>
            </w:r>
            <w:bookmarkEnd w:id="3"/>
          </w:p>
        </w:tc>
      </w:tr>
    </w:tbl>
    <w:p w14:paraId="4ADF1646" w14:textId="06846EA3" w:rsidR="002E62C9" w:rsidRDefault="002E62C9" w:rsidP="0000086A">
      <w:pPr>
        <w:tabs>
          <w:tab w:val="left" w:pos="2580"/>
        </w:tabs>
        <w:rPr>
          <w:rFonts w:ascii="Arial" w:hAnsi="Arial" w:cs="Arial"/>
          <w:sz w:val="24"/>
          <w:szCs w:val="24"/>
        </w:rPr>
      </w:pPr>
    </w:p>
    <w:p w14:paraId="21951305" w14:textId="77777777" w:rsidR="002E62C9" w:rsidRDefault="002E62C9">
      <w:pPr>
        <w:rPr>
          <w:rFonts w:ascii="Arial" w:hAnsi="Arial" w:cs="Arial"/>
          <w:sz w:val="24"/>
          <w:szCs w:val="24"/>
        </w:rPr>
      </w:pPr>
      <w:r>
        <w:rPr>
          <w:rFonts w:ascii="Arial" w:hAnsi="Arial" w:cs="Arial"/>
          <w:sz w:val="24"/>
          <w:szCs w:val="24"/>
        </w:rPr>
        <w:br w:type="page"/>
      </w:r>
    </w:p>
    <w:tbl>
      <w:tblPr>
        <w:tblStyle w:val="TableGrid1"/>
        <w:tblW w:w="5000" w:type="pct"/>
        <w:tblLook w:val="04A0" w:firstRow="1" w:lastRow="0" w:firstColumn="1" w:lastColumn="0" w:noHBand="0" w:noVBand="1"/>
      </w:tblPr>
      <w:tblGrid>
        <w:gridCol w:w="9016"/>
      </w:tblGrid>
      <w:tr w:rsidR="0000086A" w:rsidRPr="00A7508B" w14:paraId="785708C3" w14:textId="77777777" w:rsidTr="6BA002B9">
        <w:tc>
          <w:tcPr>
            <w:tcW w:w="5000" w:type="pct"/>
            <w:shd w:val="clear" w:color="auto" w:fill="D9D9D9" w:themeFill="background1" w:themeFillShade="D9"/>
          </w:tcPr>
          <w:p w14:paraId="014CBF64"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4" w:name="_Toc79420027"/>
            <w:r w:rsidRPr="00A7508B">
              <w:rPr>
                <w:rFonts w:ascii="Arial" w:eastAsiaTheme="majorEastAsia" w:hAnsi="Arial" w:cs="Arial"/>
                <w:b/>
                <w:color w:val="000000" w:themeColor="text1"/>
                <w:sz w:val="24"/>
                <w:szCs w:val="24"/>
              </w:rPr>
              <w:lastRenderedPageBreak/>
              <w:t>Person Specification</w:t>
            </w:r>
            <w:bookmarkEnd w:id="4"/>
            <w:r w:rsidRPr="00A7508B">
              <w:rPr>
                <w:rFonts w:ascii="Arial" w:eastAsiaTheme="majorEastAsia" w:hAnsi="Arial" w:cs="Arial"/>
                <w:b/>
                <w:color w:val="000000" w:themeColor="text1"/>
                <w:sz w:val="24"/>
                <w:szCs w:val="24"/>
              </w:rPr>
              <w:t xml:space="preserve"> </w:t>
            </w:r>
          </w:p>
        </w:tc>
      </w:tr>
      <w:tr w:rsidR="0000086A" w:rsidRPr="00A7508B" w14:paraId="0B544F5C" w14:textId="77777777" w:rsidTr="6BA002B9">
        <w:tc>
          <w:tcPr>
            <w:tcW w:w="5000" w:type="pct"/>
            <w:shd w:val="clear" w:color="auto" w:fill="auto"/>
          </w:tcPr>
          <w:p w14:paraId="3DF80BD7" w14:textId="3AF1ED61" w:rsidR="0000086A" w:rsidRDefault="0000086A" w:rsidP="0000086A">
            <w:pPr>
              <w:rPr>
                <w:rFonts w:ascii="Arial" w:hAnsi="Arial" w:cs="Arial"/>
                <w:sz w:val="24"/>
                <w:szCs w:val="24"/>
              </w:rPr>
            </w:pPr>
            <w:bookmarkStart w:id="5" w:name="_Hlk79651040"/>
            <w:r w:rsidRPr="00A7508B">
              <w:rPr>
                <w:rFonts w:ascii="Arial" w:hAnsi="Arial" w:cs="Arial"/>
                <w:sz w:val="24"/>
                <w:szCs w:val="24"/>
              </w:rPr>
              <w:t xml:space="preserve">Successful candidates will need to demonstrate that they meet </w:t>
            </w:r>
            <w:r w:rsidR="00605A8F" w:rsidRPr="00605A8F">
              <w:rPr>
                <w:rFonts w:ascii="Arial" w:hAnsi="Arial" w:cs="Arial"/>
                <w:b/>
                <w:bCs/>
                <w:sz w:val="24"/>
                <w:szCs w:val="24"/>
              </w:rPr>
              <w:t>all</w:t>
            </w:r>
            <w:r w:rsidRPr="00A7508B">
              <w:rPr>
                <w:rFonts w:ascii="Arial" w:hAnsi="Arial" w:cs="Arial"/>
                <w:sz w:val="24"/>
                <w:szCs w:val="24"/>
              </w:rPr>
              <w:t xml:space="preserve"> the essential criteria below</w:t>
            </w:r>
            <w:r w:rsidR="006B11F0" w:rsidRPr="00A7508B">
              <w:rPr>
                <w:rFonts w:ascii="Arial" w:hAnsi="Arial" w:cs="Arial"/>
                <w:sz w:val="24"/>
                <w:szCs w:val="24"/>
              </w:rPr>
              <w:t xml:space="preserve"> and any of the desirable criteria.</w:t>
            </w:r>
          </w:p>
          <w:p w14:paraId="52CAAB57" w14:textId="441C0D9C" w:rsidR="001403B8" w:rsidRDefault="001403B8" w:rsidP="0000086A">
            <w:pPr>
              <w:rPr>
                <w:rFonts w:ascii="Arial" w:hAnsi="Arial" w:cs="Arial"/>
                <w:sz w:val="24"/>
                <w:szCs w:val="24"/>
              </w:rPr>
            </w:pPr>
          </w:p>
          <w:p w14:paraId="7B2241EC" w14:textId="47050EF7" w:rsidR="009C1747" w:rsidRDefault="00605A8F" w:rsidP="0000086A">
            <w:pPr>
              <w:rPr>
                <w:rFonts w:ascii="Arial" w:hAnsi="Arial" w:cs="Arial"/>
                <w:sz w:val="24"/>
                <w:szCs w:val="24"/>
              </w:rPr>
            </w:pPr>
            <w:r>
              <w:rPr>
                <w:rFonts w:ascii="Arial" w:hAnsi="Arial" w:cs="Arial"/>
                <w:sz w:val="24"/>
                <w:szCs w:val="24"/>
              </w:rPr>
              <w:t>W</w:t>
            </w:r>
            <w:r w:rsidR="001403B8">
              <w:rPr>
                <w:rFonts w:ascii="Arial" w:hAnsi="Arial" w:cs="Arial"/>
                <w:sz w:val="24"/>
                <w:szCs w:val="24"/>
              </w:rPr>
              <w:t>e welcome applications from</w:t>
            </w:r>
            <w:r w:rsidR="00601441">
              <w:rPr>
                <w:rFonts w:ascii="Arial" w:hAnsi="Arial" w:cs="Arial"/>
                <w:sz w:val="24"/>
                <w:szCs w:val="24"/>
              </w:rPr>
              <w:t xml:space="preserve"> individuals with credible leadership experience</w:t>
            </w:r>
            <w:r w:rsidR="00B208F6">
              <w:rPr>
                <w:rFonts w:ascii="Arial" w:hAnsi="Arial" w:cs="Arial"/>
                <w:sz w:val="24"/>
                <w:szCs w:val="24"/>
              </w:rPr>
              <w:t xml:space="preserve"> for attendance. This may include </w:t>
            </w:r>
            <w:r w:rsidR="001403B8" w:rsidRPr="001403B8">
              <w:rPr>
                <w:rFonts w:ascii="Arial" w:hAnsi="Arial" w:cs="Arial"/>
                <w:sz w:val="24"/>
                <w:szCs w:val="24"/>
              </w:rPr>
              <w:t>former headteachers, Ofsted inspectors</w:t>
            </w:r>
            <w:r w:rsidR="00976D33">
              <w:rPr>
                <w:rFonts w:ascii="Arial" w:hAnsi="Arial" w:cs="Arial"/>
                <w:sz w:val="24"/>
                <w:szCs w:val="24"/>
              </w:rPr>
              <w:t>,</w:t>
            </w:r>
            <w:r w:rsidR="001403B8" w:rsidRPr="001403B8">
              <w:rPr>
                <w:rFonts w:ascii="Arial" w:hAnsi="Arial" w:cs="Arial"/>
                <w:sz w:val="24"/>
                <w:szCs w:val="24"/>
              </w:rPr>
              <w:t xml:space="preserve"> LA</w:t>
            </w:r>
            <w:r w:rsidR="00E73CA8">
              <w:rPr>
                <w:rFonts w:ascii="Arial" w:hAnsi="Arial" w:cs="Arial"/>
                <w:sz w:val="24"/>
                <w:szCs w:val="24"/>
              </w:rPr>
              <w:t xml:space="preserve"> </w:t>
            </w:r>
            <w:r w:rsidR="00976D33">
              <w:rPr>
                <w:rFonts w:ascii="Arial" w:hAnsi="Arial" w:cs="Arial"/>
                <w:sz w:val="24"/>
                <w:szCs w:val="24"/>
              </w:rPr>
              <w:t xml:space="preserve">and MAT </w:t>
            </w:r>
            <w:r w:rsidR="00E73CA8">
              <w:rPr>
                <w:rFonts w:ascii="Arial" w:hAnsi="Arial" w:cs="Arial"/>
                <w:sz w:val="24"/>
                <w:szCs w:val="24"/>
              </w:rPr>
              <w:t>leaders</w:t>
            </w:r>
            <w:r w:rsidR="00644B8E">
              <w:rPr>
                <w:rFonts w:ascii="Arial" w:hAnsi="Arial" w:cs="Arial"/>
                <w:sz w:val="24"/>
                <w:szCs w:val="24"/>
              </w:rPr>
              <w:t>,</w:t>
            </w:r>
            <w:r w:rsidR="00601441">
              <w:rPr>
                <w:rFonts w:ascii="Arial" w:hAnsi="Arial" w:cs="Arial"/>
                <w:sz w:val="24"/>
                <w:szCs w:val="24"/>
              </w:rPr>
              <w:t xml:space="preserve"> and </w:t>
            </w:r>
            <w:r w:rsidR="00CF0DAA">
              <w:rPr>
                <w:rFonts w:ascii="Arial" w:hAnsi="Arial" w:cs="Arial"/>
                <w:sz w:val="24"/>
                <w:szCs w:val="24"/>
              </w:rPr>
              <w:t xml:space="preserve">independent attendance consultants </w:t>
            </w:r>
            <w:r w:rsidR="00641F77">
              <w:rPr>
                <w:rFonts w:ascii="Arial" w:hAnsi="Arial" w:cs="Arial"/>
                <w:sz w:val="24"/>
                <w:szCs w:val="24"/>
              </w:rPr>
              <w:t>with</w:t>
            </w:r>
            <w:r w:rsidR="00644B8E">
              <w:rPr>
                <w:rFonts w:ascii="Arial" w:hAnsi="Arial" w:cs="Arial"/>
                <w:sz w:val="24"/>
                <w:szCs w:val="24"/>
              </w:rPr>
              <w:t xml:space="preserve"> </w:t>
            </w:r>
            <w:r w:rsidR="0023289D">
              <w:rPr>
                <w:rFonts w:ascii="Arial" w:hAnsi="Arial" w:cs="Arial"/>
                <w:sz w:val="24"/>
                <w:szCs w:val="24"/>
              </w:rPr>
              <w:t>have a</w:t>
            </w:r>
            <w:r w:rsidR="001403B8" w:rsidRPr="001403B8">
              <w:rPr>
                <w:rFonts w:ascii="Arial" w:hAnsi="Arial" w:cs="Arial"/>
                <w:sz w:val="24"/>
                <w:szCs w:val="24"/>
              </w:rPr>
              <w:t xml:space="preserve"> broad and strategic understand</w:t>
            </w:r>
            <w:r w:rsidR="0023289D">
              <w:rPr>
                <w:rFonts w:ascii="Arial" w:hAnsi="Arial" w:cs="Arial"/>
                <w:sz w:val="24"/>
                <w:szCs w:val="24"/>
              </w:rPr>
              <w:t>ing of school</w:t>
            </w:r>
            <w:r w:rsidR="007538D3">
              <w:rPr>
                <w:rFonts w:ascii="Arial" w:hAnsi="Arial" w:cs="Arial"/>
                <w:sz w:val="24"/>
                <w:szCs w:val="24"/>
              </w:rPr>
              <w:t>, Trust</w:t>
            </w:r>
            <w:r w:rsidR="0023289D">
              <w:rPr>
                <w:rFonts w:ascii="Arial" w:hAnsi="Arial" w:cs="Arial"/>
                <w:sz w:val="24"/>
                <w:szCs w:val="24"/>
              </w:rPr>
              <w:t xml:space="preserve"> and</w:t>
            </w:r>
            <w:r w:rsidR="004D5609">
              <w:rPr>
                <w:rFonts w:ascii="Arial" w:hAnsi="Arial" w:cs="Arial"/>
                <w:sz w:val="24"/>
                <w:szCs w:val="24"/>
              </w:rPr>
              <w:t xml:space="preserve"> LA</w:t>
            </w:r>
            <w:r w:rsidR="0023289D">
              <w:rPr>
                <w:rFonts w:ascii="Arial" w:hAnsi="Arial" w:cs="Arial"/>
                <w:sz w:val="24"/>
                <w:szCs w:val="24"/>
              </w:rPr>
              <w:t xml:space="preserve"> work </w:t>
            </w:r>
            <w:r w:rsidR="00B208F6">
              <w:rPr>
                <w:rFonts w:ascii="Arial" w:hAnsi="Arial" w:cs="Arial"/>
                <w:sz w:val="24"/>
                <w:szCs w:val="24"/>
              </w:rPr>
              <w:t>to improve</w:t>
            </w:r>
            <w:r w:rsidR="0023289D">
              <w:rPr>
                <w:rFonts w:ascii="Arial" w:hAnsi="Arial" w:cs="Arial"/>
                <w:sz w:val="24"/>
                <w:szCs w:val="24"/>
              </w:rPr>
              <w:t xml:space="preserve"> attendance</w:t>
            </w:r>
            <w:r w:rsidR="001403B8" w:rsidRPr="001403B8">
              <w:rPr>
                <w:rFonts w:ascii="Arial" w:hAnsi="Arial" w:cs="Arial"/>
                <w:sz w:val="24"/>
                <w:szCs w:val="24"/>
              </w:rPr>
              <w:t>.</w:t>
            </w:r>
            <w:r w:rsidR="00E42906">
              <w:rPr>
                <w:rFonts w:ascii="Arial" w:hAnsi="Arial" w:cs="Arial"/>
                <w:sz w:val="24"/>
                <w:szCs w:val="24"/>
              </w:rPr>
              <w:t xml:space="preserve"> Given the expected time commitment (detailed below), these roles may be most suitable for individuals who are not currently in full-time employment. </w:t>
            </w:r>
          </w:p>
          <w:p w14:paraId="38A98F69" w14:textId="77777777" w:rsidR="00855A82" w:rsidRDefault="00855A82" w:rsidP="0000086A">
            <w:pPr>
              <w:rPr>
                <w:rFonts w:ascii="Arial" w:hAnsi="Arial" w:cs="Arial"/>
                <w:b/>
                <w:sz w:val="24"/>
                <w:szCs w:val="24"/>
                <w:u w:val="single"/>
              </w:rPr>
            </w:pPr>
          </w:p>
          <w:p w14:paraId="26243A8A" w14:textId="30B9A9B8" w:rsidR="0000086A" w:rsidRPr="00A7508B" w:rsidRDefault="0000086A" w:rsidP="0000086A">
            <w:pPr>
              <w:rPr>
                <w:rFonts w:ascii="Arial" w:hAnsi="Arial" w:cs="Arial"/>
                <w:b/>
                <w:sz w:val="24"/>
                <w:szCs w:val="24"/>
                <w:u w:val="single"/>
              </w:rPr>
            </w:pPr>
            <w:r w:rsidRPr="00A7508B">
              <w:rPr>
                <w:rFonts w:ascii="Arial" w:hAnsi="Arial" w:cs="Arial"/>
                <w:b/>
                <w:sz w:val="24"/>
                <w:szCs w:val="24"/>
                <w:u w:val="single"/>
              </w:rPr>
              <w:t>Essential Criteria</w:t>
            </w:r>
          </w:p>
          <w:p w14:paraId="642CDF7A" w14:textId="192F6927" w:rsidR="0000086A" w:rsidRPr="00A7508B" w:rsidRDefault="0000086A" w:rsidP="0000086A">
            <w:pPr>
              <w:rPr>
                <w:rFonts w:ascii="Arial" w:hAnsi="Arial" w:cs="Arial"/>
                <w:sz w:val="24"/>
                <w:szCs w:val="24"/>
              </w:rPr>
            </w:pPr>
            <w:r w:rsidRPr="00A7508B">
              <w:rPr>
                <w:rFonts w:ascii="Arial" w:hAnsi="Arial" w:cs="Arial"/>
                <w:sz w:val="24"/>
                <w:szCs w:val="24"/>
              </w:rPr>
              <w:t xml:space="preserve">You will </w:t>
            </w:r>
            <w:r w:rsidR="00912EF8">
              <w:rPr>
                <w:rFonts w:ascii="Arial" w:hAnsi="Arial" w:cs="Arial"/>
                <w:sz w:val="24"/>
                <w:szCs w:val="24"/>
              </w:rPr>
              <w:t xml:space="preserve">need to </w:t>
            </w:r>
            <w:r w:rsidRPr="00A7508B">
              <w:rPr>
                <w:rFonts w:ascii="Arial" w:hAnsi="Arial" w:cs="Arial"/>
                <w:sz w:val="24"/>
                <w:szCs w:val="24"/>
              </w:rPr>
              <w:t>demonstrate:</w:t>
            </w:r>
          </w:p>
          <w:p w14:paraId="04370494" w14:textId="2937B989" w:rsidR="009E3B2D" w:rsidRDefault="009E3B2D" w:rsidP="009E3B2D">
            <w:pPr>
              <w:pStyle w:val="ListParagraph"/>
              <w:numPr>
                <w:ilvl w:val="0"/>
                <w:numId w:val="23"/>
              </w:numPr>
              <w:tabs>
                <w:tab w:val="num" w:pos="450"/>
              </w:tabs>
              <w:rPr>
                <w:rFonts w:ascii="Arial" w:hAnsi="Arial" w:cs="Arial"/>
                <w:sz w:val="24"/>
                <w:szCs w:val="24"/>
              </w:rPr>
            </w:pPr>
            <w:r>
              <w:rPr>
                <w:rFonts w:ascii="Arial" w:hAnsi="Arial" w:cs="Arial"/>
                <w:sz w:val="24"/>
                <w:szCs w:val="24"/>
              </w:rPr>
              <w:t>E</w:t>
            </w:r>
            <w:r w:rsidRPr="00EB2881">
              <w:rPr>
                <w:rFonts w:ascii="Arial" w:hAnsi="Arial" w:cs="Arial"/>
                <w:sz w:val="24"/>
                <w:szCs w:val="24"/>
              </w:rPr>
              <w:t>xperience of</w:t>
            </w:r>
            <w:r w:rsidR="000173D7">
              <w:rPr>
                <w:rFonts w:ascii="Arial" w:hAnsi="Arial" w:cs="Arial"/>
                <w:sz w:val="24"/>
                <w:szCs w:val="24"/>
              </w:rPr>
              <w:t xml:space="preserve"> </w:t>
            </w:r>
            <w:r>
              <w:rPr>
                <w:rFonts w:ascii="Arial" w:hAnsi="Arial" w:cs="Arial"/>
                <w:sz w:val="24"/>
                <w:szCs w:val="24"/>
              </w:rPr>
              <w:t xml:space="preserve">implementing </w:t>
            </w:r>
            <w:r w:rsidR="00483C12">
              <w:rPr>
                <w:rFonts w:ascii="Arial" w:hAnsi="Arial" w:cs="Arial"/>
                <w:sz w:val="24"/>
                <w:szCs w:val="24"/>
              </w:rPr>
              <w:t>effective systems</w:t>
            </w:r>
            <w:r>
              <w:rPr>
                <w:rFonts w:ascii="Arial" w:hAnsi="Arial" w:cs="Arial"/>
                <w:sz w:val="24"/>
                <w:szCs w:val="24"/>
              </w:rPr>
              <w:t xml:space="preserve"> to improve</w:t>
            </w:r>
            <w:r w:rsidR="009A057E">
              <w:rPr>
                <w:rFonts w:ascii="Arial" w:hAnsi="Arial" w:cs="Arial"/>
                <w:sz w:val="24"/>
                <w:szCs w:val="24"/>
              </w:rPr>
              <w:t xml:space="preserve"> or sustain</w:t>
            </w:r>
            <w:r w:rsidR="00B208F6">
              <w:rPr>
                <w:rFonts w:ascii="Arial" w:hAnsi="Arial" w:cs="Arial"/>
                <w:sz w:val="24"/>
                <w:szCs w:val="24"/>
              </w:rPr>
              <w:t xml:space="preserve"> high levels of</w:t>
            </w:r>
            <w:r>
              <w:rPr>
                <w:rFonts w:ascii="Arial" w:hAnsi="Arial" w:cs="Arial"/>
                <w:sz w:val="24"/>
                <w:szCs w:val="24"/>
              </w:rPr>
              <w:t xml:space="preserve"> attendance within a school or</w:t>
            </w:r>
            <w:r w:rsidR="004D5609">
              <w:rPr>
                <w:rFonts w:ascii="Arial" w:hAnsi="Arial" w:cs="Arial"/>
                <w:sz w:val="24"/>
                <w:szCs w:val="24"/>
              </w:rPr>
              <w:t xml:space="preserve"> LA</w:t>
            </w:r>
            <w:r>
              <w:rPr>
                <w:rFonts w:ascii="Arial" w:hAnsi="Arial" w:cs="Arial"/>
                <w:sz w:val="24"/>
                <w:szCs w:val="24"/>
              </w:rPr>
              <w:t xml:space="preserve"> context </w:t>
            </w:r>
          </w:p>
          <w:p w14:paraId="22BA5328" w14:textId="77777777" w:rsidR="009E3B2D" w:rsidRPr="00524397" w:rsidRDefault="009E3B2D" w:rsidP="00981B5E">
            <w:pPr>
              <w:pStyle w:val="ListParagraph"/>
              <w:rPr>
                <w:rFonts w:ascii="Arial" w:hAnsi="Arial" w:cs="Arial"/>
                <w:i/>
                <w:iCs/>
                <w:sz w:val="24"/>
                <w:szCs w:val="24"/>
              </w:rPr>
            </w:pPr>
            <w:r w:rsidRPr="00524397">
              <w:rPr>
                <w:rFonts w:ascii="Arial" w:hAnsi="Arial" w:cs="Arial"/>
                <w:i/>
                <w:iCs/>
                <w:sz w:val="24"/>
                <w:szCs w:val="24"/>
              </w:rPr>
              <w:t xml:space="preserve">or </w:t>
            </w:r>
          </w:p>
          <w:p w14:paraId="2E0F525E" w14:textId="653B729B" w:rsidR="009E3B2D" w:rsidRPr="00EB2881" w:rsidRDefault="009E3B2D" w:rsidP="009E3B2D">
            <w:pPr>
              <w:pStyle w:val="ListParagraph"/>
              <w:numPr>
                <w:ilvl w:val="0"/>
                <w:numId w:val="23"/>
              </w:numPr>
              <w:tabs>
                <w:tab w:val="num" w:pos="450"/>
              </w:tabs>
              <w:rPr>
                <w:rFonts w:ascii="Arial" w:hAnsi="Arial" w:cs="Arial"/>
                <w:sz w:val="24"/>
                <w:szCs w:val="24"/>
              </w:rPr>
            </w:pPr>
            <w:r>
              <w:rPr>
                <w:rFonts w:ascii="Arial" w:hAnsi="Arial" w:cs="Arial"/>
                <w:sz w:val="24"/>
                <w:szCs w:val="24"/>
              </w:rPr>
              <w:t>Experience of supporting</w:t>
            </w:r>
            <w:r w:rsidRPr="00EB2881">
              <w:rPr>
                <w:rFonts w:ascii="Arial" w:hAnsi="Arial" w:cs="Arial"/>
                <w:sz w:val="24"/>
                <w:szCs w:val="24"/>
              </w:rPr>
              <w:t xml:space="preserve"> schools and local authorities </w:t>
            </w:r>
            <w:r>
              <w:rPr>
                <w:rFonts w:ascii="Arial" w:hAnsi="Arial" w:cs="Arial"/>
                <w:sz w:val="24"/>
                <w:szCs w:val="24"/>
              </w:rPr>
              <w:t>to</w:t>
            </w:r>
            <w:r w:rsidR="000173D7">
              <w:rPr>
                <w:rFonts w:ascii="Arial" w:hAnsi="Arial" w:cs="Arial"/>
                <w:sz w:val="24"/>
                <w:szCs w:val="24"/>
              </w:rPr>
              <w:t xml:space="preserve"> review and</w:t>
            </w:r>
            <w:r w:rsidRPr="00EB2881">
              <w:rPr>
                <w:rFonts w:ascii="Arial" w:hAnsi="Arial" w:cs="Arial"/>
                <w:sz w:val="24"/>
                <w:szCs w:val="24"/>
              </w:rPr>
              <w:t xml:space="preserve"> implement</w:t>
            </w:r>
            <w:r>
              <w:rPr>
                <w:rFonts w:ascii="Arial" w:hAnsi="Arial" w:cs="Arial"/>
                <w:sz w:val="24"/>
                <w:szCs w:val="24"/>
              </w:rPr>
              <w:t xml:space="preserve"> </w:t>
            </w:r>
            <w:r w:rsidR="00483C12">
              <w:rPr>
                <w:rFonts w:ascii="Arial" w:hAnsi="Arial" w:cs="Arial"/>
                <w:sz w:val="24"/>
                <w:szCs w:val="24"/>
              </w:rPr>
              <w:t>effective systems</w:t>
            </w:r>
            <w:r w:rsidRPr="00EB2881">
              <w:rPr>
                <w:rFonts w:ascii="Arial" w:hAnsi="Arial" w:cs="Arial"/>
                <w:sz w:val="24"/>
                <w:szCs w:val="24"/>
              </w:rPr>
              <w:t xml:space="preserve"> to improv</w:t>
            </w:r>
            <w:r>
              <w:rPr>
                <w:rFonts w:ascii="Arial" w:hAnsi="Arial" w:cs="Arial"/>
                <w:sz w:val="24"/>
                <w:szCs w:val="24"/>
              </w:rPr>
              <w:t>e</w:t>
            </w:r>
            <w:r w:rsidR="00B208F6">
              <w:rPr>
                <w:rFonts w:ascii="Arial" w:hAnsi="Arial" w:cs="Arial"/>
                <w:sz w:val="24"/>
                <w:szCs w:val="24"/>
              </w:rPr>
              <w:t xml:space="preserve"> or sustain high levels of</w:t>
            </w:r>
            <w:r>
              <w:rPr>
                <w:rFonts w:ascii="Arial" w:hAnsi="Arial" w:cs="Arial"/>
                <w:sz w:val="24"/>
                <w:szCs w:val="24"/>
              </w:rPr>
              <w:t xml:space="preserve"> attendance.</w:t>
            </w:r>
          </w:p>
          <w:p w14:paraId="4275CA86" w14:textId="77777777" w:rsidR="009E3B2D" w:rsidRPr="00981B5E" w:rsidRDefault="009E3B2D" w:rsidP="00981B5E">
            <w:pPr>
              <w:pStyle w:val="ListParagraph"/>
              <w:rPr>
                <w:rFonts w:ascii="Arial" w:hAnsi="Arial" w:cs="Arial"/>
                <w:color w:val="000000"/>
                <w:sz w:val="24"/>
                <w:szCs w:val="24"/>
                <w:lang w:val="en"/>
              </w:rPr>
            </w:pPr>
          </w:p>
          <w:p w14:paraId="1CD7BE43" w14:textId="4E815F4F" w:rsidR="009E3B2D" w:rsidRPr="00981B5E" w:rsidRDefault="009E3B2D" w:rsidP="009E3B2D">
            <w:pPr>
              <w:pStyle w:val="ListParagraph"/>
              <w:numPr>
                <w:ilvl w:val="0"/>
                <w:numId w:val="23"/>
              </w:numPr>
              <w:tabs>
                <w:tab w:val="num" w:pos="450"/>
              </w:tabs>
              <w:rPr>
                <w:rFonts w:ascii="Arial" w:hAnsi="Arial" w:cs="Arial"/>
                <w:color w:val="000000"/>
                <w:sz w:val="24"/>
                <w:szCs w:val="24"/>
                <w:lang w:val="en"/>
              </w:rPr>
            </w:pPr>
            <w:r>
              <w:rPr>
                <w:rFonts w:ascii="Arial" w:hAnsi="Arial" w:cs="Arial"/>
                <w:sz w:val="24"/>
                <w:szCs w:val="24"/>
              </w:rPr>
              <w:t>A clear</w:t>
            </w:r>
            <w:r w:rsidRPr="00EB2881">
              <w:rPr>
                <w:rFonts w:ascii="Arial" w:hAnsi="Arial" w:cs="Arial"/>
                <w:sz w:val="24"/>
                <w:szCs w:val="24"/>
              </w:rPr>
              <w:t xml:space="preserve"> understanding of</w:t>
            </w:r>
            <w:r>
              <w:rPr>
                <w:rFonts w:ascii="Arial" w:hAnsi="Arial" w:cs="Arial"/>
                <w:sz w:val="24"/>
                <w:szCs w:val="24"/>
              </w:rPr>
              <w:t xml:space="preserve"> </w:t>
            </w:r>
            <w:r w:rsidRPr="00EB2881">
              <w:rPr>
                <w:rFonts w:ascii="Arial" w:hAnsi="Arial" w:cs="Arial"/>
                <w:sz w:val="24"/>
                <w:szCs w:val="24"/>
              </w:rPr>
              <w:t>excellent practice for improving attendance</w:t>
            </w:r>
            <w:r>
              <w:rPr>
                <w:rFonts w:ascii="Arial" w:hAnsi="Arial" w:cs="Arial"/>
                <w:sz w:val="24"/>
                <w:szCs w:val="24"/>
              </w:rPr>
              <w:t xml:space="preserve"> and reducing absence, including using data to identify issues, inform strategy, and monitor improvements.</w:t>
            </w:r>
          </w:p>
          <w:p w14:paraId="281202B9" w14:textId="77777777" w:rsidR="009E3B2D" w:rsidRPr="00981B5E" w:rsidRDefault="009E3B2D" w:rsidP="00981B5E">
            <w:pPr>
              <w:pStyle w:val="ListParagraph"/>
              <w:rPr>
                <w:rFonts w:ascii="Arial" w:hAnsi="Arial" w:cs="Arial"/>
                <w:color w:val="000000"/>
                <w:sz w:val="24"/>
                <w:szCs w:val="24"/>
                <w:lang w:val="en"/>
              </w:rPr>
            </w:pPr>
          </w:p>
          <w:p w14:paraId="54324871" w14:textId="77777777" w:rsidR="009E3B2D" w:rsidRPr="00091E01" w:rsidRDefault="009E3B2D" w:rsidP="00981B5E">
            <w:pPr>
              <w:pStyle w:val="ListParagraph"/>
              <w:rPr>
                <w:rFonts w:ascii="Arial" w:hAnsi="Arial" w:cs="Arial"/>
                <w:color w:val="000000"/>
                <w:sz w:val="24"/>
                <w:szCs w:val="24"/>
                <w:lang w:val="en"/>
              </w:rPr>
            </w:pPr>
          </w:p>
          <w:p w14:paraId="1BAAC937" w14:textId="5711D67D" w:rsidR="009E3B2D" w:rsidRPr="00EB2881" w:rsidRDefault="009E3B2D" w:rsidP="009E3B2D">
            <w:pPr>
              <w:pStyle w:val="ListParagraph"/>
              <w:numPr>
                <w:ilvl w:val="0"/>
                <w:numId w:val="23"/>
              </w:numPr>
              <w:tabs>
                <w:tab w:val="num" w:pos="450"/>
              </w:tabs>
              <w:rPr>
                <w:rFonts w:ascii="Arial" w:hAnsi="Arial" w:cs="Arial"/>
                <w:color w:val="000000"/>
                <w:sz w:val="24"/>
                <w:szCs w:val="24"/>
                <w:lang w:val="en"/>
              </w:rPr>
            </w:pPr>
            <w:r>
              <w:rPr>
                <w:rFonts w:ascii="Arial" w:hAnsi="Arial" w:cs="Arial"/>
                <w:color w:val="000000"/>
                <w:sz w:val="24"/>
                <w:szCs w:val="24"/>
                <w:lang w:val="en"/>
              </w:rPr>
              <w:t>The ability to quickly establish strong working relationships with</w:t>
            </w:r>
            <w:r w:rsidR="004D5609">
              <w:rPr>
                <w:rFonts w:ascii="Arial" w:hAnsi="Arial" w:cs="Arial"/>
                <w:color w:val="000000"/>
                <w:sz w:val="24"/>
                <w:szCs w:val="24"/>
                <w:lang w:val="en"/>
              </w:rPr>
              <w:t xml:space="preserve"> LA</w:t>
            </w:r>
            <w:r w:rsidR="00DC6984">
              <w:rPr>
                <w:rFonts w:ascii="Arial" w:hAnsi="Arial" w:cs="Arial"/>
                <w:color w:val="000000"/>
                <w:sz w:val="24"/>
                <w:szCs w:val="24"/>
                <w:lang w:val="en"/>
              </w:rPr>
              <w:t>,</w:t>
            </w:r>
            <w:r>
              <w:rPr>
                <w:rFonts w:ascii="Arial" w:hAnsi="Arial" w:cs="Arial"/>
                <w:color w:val="000000"/>
                <w:sz w:val="24"/>
                <w:szCs w:val="24"/>
                <w:lang w:val="en"/>
              </w:rPr>
              <w:t xml:space="preserve"> </w:t>
            </w:r>
            <w:proofErr w:type="gramStart"/>
            <w:r>
              <w:rPr>
                <w:rFonts w:ascii="Arial" w:hAnsi="Arial" w:cs="Arial"/>
                <w:color w:val="000000"/>
                <w:sz w:val="24"/>
                <w:szCs w:val="24"/>
                <w:lang w:val="en"/>
              </w:rPr>
              <w:t>school</w:t>
            </w:r>
            <w:proofErr w:type="gramEnd"/>
            <w:r w:rsidR="00DC6984">
              <w:rPr>
                <w:rFonts w:ascii="Arial" w:hAnsi="Arial" w:cs="Arial"/>
                <w:color w:val="000000"/>
                <w:sz w:val="24"/>
                <w:szCs w:val="24"/>
                <w:lang w:val="en"/>
              </w:rPr>
              <w:t xml:space="preserve"> and Trust</w:t>
            </w:r>
            <w:r>
              <w:rPr>
                <w:rFonts w:ascii="Arial" w:hAnsi="Arial" w:cs="Arial"/>
                <w:color w:val="000000"/>
                <w:sz w:val="24"/>
                <w:szCs w:val="24"/>
                <w:lang w:val="en"/>
              </w:rPr>
              <w:t xml:space="preserve"> leaders.</w:t>
            </w:r>
          </w:p>
          <w:p w14:paraId="0F8DF7AE" w14:textId="77777777" w:rsidR="00504FFF" w:rsidRDefault="00504FFF" w:rsidP="00504FFF">
            <w:pPr>
              <w:pStyle w:val="ListParagraph"/>
              <w:rPr>
                <w:rFonts w:ascii="Arial" w:hAnsi="Arial" w:cs="Arial"/>
                <w:sz w:val="24"/>
                <w:szCs w:val="24"/>
              </w:rPr>
            </w:pPr>
          </w:p>
          <w:p w14:paraId="6E85315E" w14:textId="77777777" w:rsidR="0000086A" w:rsidRPr="00A7508B" w:rsidRDefault="0000086A" w:rsidP="0000086A">
            <w:pPr>
              <w:rPr>
                <w:rFonts w:ascii="Arial" w:hAnsi="Arial" w:cs="Arial"/>
                <w:b/>
                <w:sz w:val="24"/>
                <w:szCs w:val="24"/>
                <w:u w:val="single"/>
              </w:rPr>
            </w:pPr>
            <w:r w:rsidRPr="00A7508B">
              <w:rPr>
                <w:rFonts w:ascii="Arial" w:hAnsi="Arial" w:cs="Arial"/>
                <w:b/>
                <w:sz w:val="24"/>
                <w:szCs w:val="24"/>
                <w:u w:val="single"/>
              </w:rPr>
              <w:t>Desirable Criteria</w:t>
            </w:r>
          </w:p>
          <w:p w14:paraId="06C3E5D4" w14:textId="7497ED3E" w:rsidR="0000086A" w:rsidRPr="00A7508B" w:rsidRDefault="00B94792" w:rsidP="0000086A">
            <w:pPr>
              <w:rPr>
                <w:rFonts w:ascii="Arial" w:hAnsi="Arial" w:cs="Arial"/>
                <w:sz w:val="24"/>
                <w:szCs w:val="24"/>
              </w:rPr>
            </w:pPr>
            <w:r>
              <w:rPr>
                <w:rFonts w:ascii="Arial" w:hAnsi="Arial" w:cs="Arial"/>
                <w:sz w:val="24"/>
                <w:szCs w:val="24"/>
              </w:rPr>
              <w:t>You should also demonstrate</w:t>
            </w:r>
            <w:r w:rsidR="00516DAF">
              <w:rPr>
                <w:rFonts w:ascii="Arial" w:hAnsi="Arial" w:cs="Arial"/>
                <w:sz w:val="24"/>
                <w:szCs w:val="24"/>
              </w:rPr>
              <w:t xml:space="preserve"> at least one of the following:</w:t>
            </w:r>
          </w:p>
          <w:p w14:paraId="26CA8415" w14:textId="3453076E" w:rsidR="009E3B2D" w:rsidRPr="00981B5E" w:rsidRDefault="003113B6" w:rsidP="00B03165">
            <w:pPr>
              <w:pStyle w:val="ListParagraph"/>
              <w:numPr>
                <w:ilvl w:val="0"/>
                <w:numId w:val="7"/>
              </w:numPr>
              <w:rPr>
                <w:rFonts w:ascii="Arial" w:eastAsia="Times New Roman" w:hAnsi="Arial" w:cs="Arial"/>
                <w:sz w:val="24"/>
                <w:szCs w:val="24"/>
                <w:lang w:eastAsia="zh-CN"/>
              </w:rPr>
            </w:pPr>
            <w:r>
              <w:rPr>
                <w:rFonts w:ascii="Arial" w:eastAsia="Times New Roman" w:hAnsi="Arial" w:cs="Arial"/>
                <w:sz w:val="24"/>
                <w:szCs w:val="24"/>
                <w:lang w:eastAsia="zh-CN"/>
              </w:rPr>
              <w:t xml:space="preserve">A strategic </w:t>
            </w:r>
            <w:r w:rsidR="009E3B2D">
              <w:rPr>
                <w:rFonts w:ascii="Arial" w:eastAsia="Times New Roman" w:hAnsi="Arial" w:cs="Arial"/>
                <w:sz w:val="24"/>
                <w:szCs w:val="24"/>
                <w:lang w:eastAsia="zh-CN"/>
              </w:rPr>
              <w:t>understanding of the</w:t>
            </w:r>
            <w:r w:rsidR="004D5609">
              <w:rPr>
                <w:rFonts w:ascii="Arial" w:eastAsia="Times New Roman" w:hAnsi="Arial" w:cs="Arial"/>
                <w:sz w:val="24"/>
                <w:szCs w:val="24"/>
                <w:lang w:eastAsia="zh-CN"/>
              </w:rPr>
              <w:t xml:space="preserve"> LA</w:t>
            </w:r>
            <w:r w:rsidR="009E3B2D">
              <w:rPr>
                <w:rFonts w:ascii="Arial" w:eastAsia="Times New Roman" w:hAnsi="Arial" w:cs="Arial"/>
                <w:sz w:val="24"/>
                <w:szCs w:val="24"/>
                <w:lang w:eastAsia="zh-CN"/>
              </w:rPr>
              <w:t xml:space="preserve"> context</w:t>
            </w:r>
            <w:r w:rsidR="000E296D">
              <w:rPr>
                <w:rFonts w:ascii="Arial" w:eastAsia="Times New Roman" w:hAnsi="Arial" w:cs="Arial"/>
                <w:sz w:val="24"/>
                <w:szCs w:val="24"/>
                <w:lang w:eastAsia="zh-CN"/>
              </w:rPr>
              <w:t>,</w:t>
            </w:r>
            <w:r w:rsidR="009E3B2D">
              <w:rPr>
                <w:rFonts w:ascii="Arial" w:eastAsia="Times New Roman" w:hAnsi="Arial" w:cs="Arial"/>
                <w:sz w:val="24"/>
                <w:szCs w:val="24"/>
                <w:lang w:eastAsia="zh-CN"/>
              </w:rPr>
              <w:t xml:space="preserve"> current challenges</w:t>
            </w:r>
            <w:r w:rsidR="000E296D">
              <w:rPr>
                <w:rFonts w:ascii="Arial" w:eastAsia="Times New Roman" w:hAnsi="Arial" w:cs="Arial"/>
                <w:sz w:val="24"/>
                <w:szCs w:val="24"/>
                <w:lang w:eastAsia="zh-CN"/>
              </w:rPr>
              <w:t>, and statutory attendance duties and requirements</w:t>
            </w:r>
            <w:r w:rsidR="009E3B2D">
              <w:rPr>
                <w:rFonts w:ascii="Arial" w:eastAsia="Times New Roman" w:hAnsi="Arial" w:cs="Arial"/>
                <w:sz w:val="24"/>
                <w:szCs w:val="24"/>
                <w:lang w:eastAsia="zh-CN"/>
              </w:rPr>
              <w:t xml:space="preserve"> </w:t>
            </w:r>
          </w:p>
          <w:p w14:paraId="311C2122" w14:textId="136AB89D" w:rsidR="00F53C63" w:rsidRPr="00046DC8" w:rsidRDefault="00F579F2" w:rsidP="00B03165">
            <w:pPr>
              <w:pStyle w:val="ListParagraph"/>
              <w:numPr>
                <w:ilvl w:val="0"/>
                <w:numId w:val="7"/>
              </w:numPr>
              <w:rPr>
                <w:rFonts w:ascii="Arial" w:eastAsia="Times New Roman" w:hAnsi="Arial" w:cs="Arial"/>
                <w:sz w:val="24"/>
                <w:szCs w:val="24"/>
                <w:lang w:eastAsia="zh-CN"/>
              </w:rPr>
            </w:pPr>
            <w:r>
              <w:rPr>
                <w:rFonts w:ascii="Arial" w:hAnsi="Arial" w:cs="Arial"/>
                <w:sz w:val="24"/>
                <w:szCs w:val="24"/>
              </w:rPr>
              <w:t>H</w:t>
            </w:r>
            <w:r w:rsidR="00533080" w:rsidRPr="00046DC8">
              <w:rPr>
                <w:rFonts w:ascii="Arial" w:hAnsi="Arial" w:cs="Arial"/>
                <w:sz w:val="24"/>
                <w:szCs w:val="24"/>
              </w:rPr>
              <w:t xml:space="preserve">ow you would support an LA to </w:t>
            </w:r>
            <w:r w:rsidR="002715A0">
              <w:rPr>
                <w:rFonts w:ascii="Arial" w:hAnsi="Arial" w:cs="Arial"/>
                <w:sz w:val="24"/>
                <w:szCs w:val="24"/>
              </w:rPr>
              <w:t xml:space="preserve">review </w:t>
            </w:r>
            <w:r w:rsidR="0069654A" w:rsidRPr="00046DC8">
              <w:rPr>
                <w:rFonts w:ascii="Arial" w:hAnsi="Arial" w:cs="Arial"/>
                <w:sz w:val="24"/>
                <w:szCs w:val="24"/>
              </w:rPr>
              <w:t>it</w:t>
            </w:r>
            <w:r w:rsidR="0069654A">
              <w:rPr>
                <w:rFonts w:ascii="Arial" w:hAnsi="Arial" w:cs="Arial"/>
                <w:sz w:val="24"/>
                <w:szCs w:val="24"/>
              </w:rPr>
              <w:t>s</w:t>
            </w:r>
            <w:r w:rsidR="00A80803">
              <w:rPr>
                <w:rFonts w:ascii="Arial" w:hAnsi="Arial" w:cs="Arial"/>
                <w:sz w:val="24"/>
                <w:szCs w:val="24"/>
              </w:rPr>
              <w:t xml:space="preserve"> </w:t>
            </w:r>
            <w:r w:rsidR="00C95D5E">
              <w:rPr>
                <w:rFonts w:ascii="Arial" w:hAnsi="Arial" w:cs="Arial"/>
                <w:sz w:val="24"/>
                <w:szCs w:val="24"/>
              </w:rPr>
              <w:t xml:space="preserve">approach to </w:t>
            </w:r>
            <w:r w:rsidR="00A80803">
              <w:rPr>
                <w:rFonts w:ascii="Arial" w:hAnsi="Arial" w:cs="Arial"/>
                <w:sz w:val="24"/>
                <w:szCs w:val="24"/>
              </w:rPr>
              <w:t>attendance</w:t>
            </w:r>
            <w:r w:rsidR="00C95D5E">
              <w:rPr>
                <w:rFonts w:ascii="Arial" w:hAnsi="Arial" w:cs="Arial"/>
                <w:sz w:val="24"/>
                <w:szCs w:val="24"/>
              </w:rPr>
              <w:t xml:space="preserve">, </w:t>
            </w:r>
            <w:r w:rsidR="005A6896">
              <w:rPr>
                <w:rFonts w:ascii="Arial" w:hAnsi="Arial" w:cs="Arial"/>
                <w:sz w:val="24"/>
                <w:szCs w:val="24"/>
              </w:rPr>
              <w:t xml:space="preserve">create </w:t>
            </w:r>
            <w:r w:rsidR="00C95D5E">
              <w:rPr>
                <w:rFonts w:ascii="Arial" w:hAnsi="Arial" w:cs="Arial"/>
                <w:sz w:val="24"/>
                <w:szCs w:val="24"/>
              </w:rPr>
              <w:t xml:space="preserve">and implement </w:t>
            </w:r>
            <w:r w:rsidR="005A6896">
              <w:rPr>
                <w:rFonts w:ascii="Arial" w:hAnsi="Arial" w:cs="Arial"/>
                <w:sz w:val="24"/>
                <w:szCs w:val="24"/>
              </w:rPr>
              <w:t>an</w:t>
            </w:r>
            <w:r w:rsidR="00C95D5E">
              <w:rPr>
                <w:rFonts w:ascii="Arial" w:hAnsi="Arial" w:cs="Arial"/>
                <w:sz w:val="24"/>
                <w:szCs w:val="24"/>
              </w:rPr>
              <w:t xml:space="preserve"> improvement </w:t>
            </w:r>
            <w:r w:rsidR="00B94792">
              <w:rPr>
                <w:rFonts w:ascii="Arial" w:hAnsi="Arial" w:cs="Arial"/>
                <w:sz w:val="24"/>
                <w:szCs w:val="24"/>
              </w:rPr>
              <w:t>action plan</w:t>
            </w:r>
            <w:r w:rsidR="004F6360">
              <w:rPr>
                <w:rFonts w:ascii="Arial" w:hAnsi="Arial" w:cs="Arial"/>
                <w:sz w:val="24"/>
                <w:szCs w:val="24"/>
              </w:rPr>
              <w:t xml:space="preserve"> </w:t>
            </w:r>
          </w:p>
          <w:p w14:paraId="07678935" w14:textId="7D8623BD" w:rsidR="00B03165" w:rsidRDefault="00301C3F" w:rsidP="00B03165">
            <w:pPr>
              <w:pStyle w:val="ListParagraph"/>
              <w:numPr>
                <w:ilvl w:val="0"/>
                <w:numId w:val="7"/>
              </w:numPr>
              <w:rPr>
                <w:rFonts w:ascii="Arial" w:hAnsi="Arial" w:cs="Arial"/>
                <w:sz w:val="24"/>
                <w:szCs w:val="24"/>
              </w:rPr>
            </w:pPr>
            <w:r w:rsidRPr="00855A82">
              <w:rPr>
                <w:rFonts w:ascii="Arial" w:hAnsi="Arial" w:cs="Arial"/>
                <w:color w:val="242424"/>
                <w:sz w:val="24"/>
                <w:szCs w:val="24"/>
                <w:shd w:val="clear" w:color="auto" w:fill="FFFFFF"/>
              </w:rPr>
              <w:t xml:space="preserve">Evidence of </w:t>
            </w:r>
            <w:r w:rsidR="00920669">
              <w:rPr>
                <w:rFonts w:ascii="Arial" w:hAnsi="Arial" w:cs="Arial"/>
                <w:color w:val="242424"/>
                <w:sz w:val="24"/>
                <w:szCs w:val="24"/>
                <w:shd w:val="clear" w:color="auto" w:fill="FFFFFF"/>
              </w:rPr>
              <w:t xml:space="preserve">bringing </w:t>
            </w:r>
            <w:r w:rsidRPr="00855A82">
              <w:rPr>
                <w:rFonts w:ascii="Arial" w:hAnsi="Arial" w:cs="Arial"/>
                <w:color w:val="242424"/>
                <w:sz w:val="24"/>
                <w:szCs w:val="24"/>
                <w:shd w:val="clear" w:color="auto" w:fill="FFFFFF"/>
              </w:rPr>
              <w:t>together</w:t>
            </w:r>
            <w:r w:rsidR="00415DC8">
              <w:rPr>
                <w:rFonts w:ascii="Arial" w:hAnsi="Arial" w:cs="Arial"/>
                <w:color w:val="242424"/>
                <w:sz w:val="24"/>
                <w:szCs w:val="24"/>
                <w:shd w:val="clear" w:color="auto" w:fill="FFFFFF"/>
              </w:rPr>
              <w:t xml:space="preserve"> different</w:t>
            </w:r>
            <w:r w:rsidRPr="00855A82">
              <w:rPr>
                <w:rFonts w:ascii="Arial" w:hAnsi="Arial" w:cs="Arial"/>
                <w:color w:val="242424"/>
                <w:sz w:val="24"/>
                <w:szCs w:val="24"/>
                <w:shd w:val="clear" w:color="auto" w:fill="FFFFFF"/>
              </w:rPr>
              <w:t xml:space="preserve"> services</w:t>
            </w:r>
            <w:r w:rsidR="009475B5" w:rsidRPr="00855A82">
              <w:rPr>
                <w:rFonts w:ascii="Arial" w:hAnsi="Arial" w:cs="Arial"/>
                <w:color w:val="242424"/>
                <w:sz w:val="24"/>
                <w:szCs w:val="24"/>
                <w:shd w:val="clear" w:color="auto" w:fill="FFFFFF"/>
              </w:rPr>
              <w:t xml:space="preserve"> for children and young people to </w:t>
            </w:r>
            <w:r w:rsidRPr="00855A82">
              <w:rPr>
                <w:rFonts w:ascii="Arial" w:hAnsi="Arial" w:cs="Arial"/>
                <w:color w:val="242424"/>
                <w:sz w:val="24"/>
                <w:szCs w:val="24"/>
                <w:shd w:val="clear" w:color="auto" w:fill="FFFFFF"/>
              </w:rPr>
              <w:t>improve attendance</w:t>
            </w:r>
            <w:r w:rsidR="00B03165" w:rsidRPr="00855A82">
              <w:rPr>
                <w:rFonts w:ascii="Arial" w:hAnsi="Arial" w:cs="Arial"/>
                <w:sz w:val="24"/>
                <w:szCs w:val="24"/>
              </w:rPr>
              <w:t xml:space="preserve"> </w:t>
            </w:r>
          </w:p>
          <w:p w14:paraId="1E16037F" w14:textId="3A541BC5" w:rsidR="00A533A6" w:rsidRDefault="00A533A6" w:rsidP="00B03165">
            <w:pPr>
              <w:pStyle w:val="ListParagraph"/>
              <w:numPr>
                <w:ilvl w:val="0"/>
                <w:numId w:val="7"/>
              </w:numPr>
              <w:rPr>
                <w:rFonts w:ascii="Arial" w:hAnsi="Arial" w:cs="Arial"/>
                <w:sz w:val="24"/>
                <w:szCs w:val="24"/>
              </w:rPr>
            </w:pPr>
            <w:r>
              <w:rPr>
                <w:rFonts w:ascii="Arial" w:hAnsi="Arial" w:cs="Arial"/>
                <w:sz w:val="24"/>
                <w:szCs w:val="24"/>
              </w:rPr>
              <w:t>Experience of managing complex change or service transformation within a school, Trust or LA</w:t>
            </w:r>
          </w:p>
          <w:p w14:paraId="2D21DEA7" w14:textId="77777777" w:rsidR="00B03165" w:rsidRPr="00046DC8" w:rsidRDefault="00B03165" w:rsidP="007D3F83">
            <w:pPr>
              <w:pStyle w:val="ListParagraph"/>
              <w:rPr>
                <w:rFonts w:ascii="Arial" w:eastAsia="Times New Roman" w:hAnsi="Arial" w:cs="Arial"/>
                <w:sz w:val="24"/>
                <w:szCs w:val="24"/>
                <w:lang w:eastAsia="zh-CN"/>
              </w:rPr>
            </w:pPr>
          </w:p>
          <w:bookmarkEnd w:id="5"/>
          <w:p w14:paraId="1F2FE441" w14:textId="77777777" w:rsidR="00F53C63" w:rsidRPr="00A7508B" w:rsidRDefault="00F53C63" w:rsidP="00F53C63">
            <w:pPr>
              <w:rPr>
                <w:rFonts w:ascii="Arial" w:eastAsia="Times New Roman" w:hAnsi="Arial" w:cs="Arial"/>
                <w:sz w:val="24"/>
                <w:szCs w:val="24"/>
                <w:lang w:eastAsia="zh-CN"/>
              </w:rPr>
            </w:pPr>
          </w:p>
        </w:tc>
      </w:tr>
      <w:tr w:rsidR="0000086A" w:rsidRPr="00A7508B" w14:paraId="2A60391B" w14:textId="77777777" w:rsidTr="6BA002B9">
        <w:trPr>
          <w:trHeight w:val="274"/>
        </w:trPr>
        <w:tc>
          <w:tcPr>
            <w:tcW w:w="5000" w:type="pct"/>
            <w:shd w:val="clear" w:color="auto" w:fill="D9D9D9" w:themeFill="background1" w:themeFillShade="D9"/>
          </w:tcPr>
          <w:p w14:paraId="2E9878D4"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6" w:name="_Toc79420028"/>
            <w:r w:rsidRPr="00A7508B">
              <w:rPr>
                <w:rFonts w:ascii="Arial" w:eastAsiaTheme="majorEastAsia" w:hAnsi="Arial" w:cs="Arial"/>
                <w:b/>
                <w:color w:val="000000" w:themeColor="text1"/>
                <w:sz w:val="24"/>
                <w:szCs w:val="24"/>
              </w:rPr>
              <w:t>Terms of Appointment</w:t>
            </w:r>
            <w:bookmarkEnd w:id="6"/>
          </w:p>
        </w:tc>
      </w:tr>
      <w:tr w:rsidR="0000086A" w:rsidRPr="00A7508B" w14:paraId="34DBFA3E" w14:textId="77777777" w:rsidTr="6BA002B9">
        <w:tc>
          <w:tcPr>
            <w:tcW w:w="5000" w:type="pct"/>
          </w:tcPr>
          <w:p w14:paraId="6D1CF713" w14:textId="55152480" w:rsidR="0023289D" w:rsidRDefault="0023289D" w:rsidP="0000086A">
            <w:pPr>
              <w:rPr>
                <w:rFonts w:ascii="Arial" w:hAnsi="Arial" w:cs="Arial"/>
                <w:sz w:val="24"/>
                <w:szCs w:val="24"/>
              </w:rPr>
            </w:pPr>
            <w:r>
              <w:rPr>
                <w:rFonts w:ascii="Arial" w:hAnsi="Arial" w:cs="Arial"/>
                <w:sz w:val="24"/>
                <w:szCs w:val="24"/>
              </w:rPr>
              <w:t>This is a time limited appointment with work contracted to take place</w:t>
            </w:r>
            <w:r w:rsidR="0040241E">
              <w:rPr>
                <w:rFonts w:ascii="Arial" w:hAnsi="Arial" w:cs="Arial"/>
                <w:sz w:val="24"/>
                <w:szCs w:val="24"/>
              </w:rPr>
              <w:t xml:space="preserve"> between</w:t>
            </w:r>
            <w:r w:rsidR="006243AE">
              <w:rPr>
                <w:rFonts w:ascii="Arial" w:hAnsi="Arial" w:cs="Arial"/>
                <w:sz w:val="24"/>
                <w:szCs w:val="24"/>
              </w:rPr>
              <w:t xml:space="preserve"> </w:t>
            </w:r>
            <w:r w:rsidR="00C750FE">
              <w:rPr>
                <w:rFonts w:ascii="Arial" w:hAnsi="Arial" w:cs="Arial"/>
                <w:sz w:val="24"/>
                <w:szCs w:val="24"/>
              </w:rPr>
              <w:t xml:space="preserve">November </w:t>
            </w:r>
            <w:r w:rsidR="006243AE">
              <w:rPr>
                <w:rFonts w:ascii="Arial" w:hAnsi="Arial" w:cs="Arial"/>
                <w:sz w:val="24"/>
                <w:szCs w:val="24"/>
              </w:rPr>
              <w:t>2021 and</w:t>
            </w:r>
            <w:r>
              <w:rPr>
                <w:rFonts w:ascii="Arial" w:hAnsi="Arial" w:cs="Arial"/>
                <w:sz w:val="24"/>
                <w:szCs w:val="24"/>
              </w:rPr>
              <w:t xml:space="preserve"> March 2022.</w:t>
            </w:r>
            <w:r w:rsidR="006F7351">
              <w:rPr>
                <w:rFonts w:ascii="Arial" w:hAnsi="Arial" w:cs="Arial"/>
                <w:sz w:val="24"/>
                <w:szCs w:val="24"/>
              </w:rPr>
              <w:t xml:space="preserve"> Further </w:t>
            </w:r>
            <w:r w:rsidR="003349E9">
              <w:rPr>
                <w:rFonts w:ascii="Arial" w:hAnsi="Arial" w:cs="Arial"/>
                <w:sz w:val="24"/>
                <w:szCs w:val="24"/>
              </w:rPr>
              <w:t xml:space="preserve">work is subject to funding approval. </w:t>
            </w:r>
          </w:p>
          <w:p w14:paraId="1D8CAABD" w14:textId="77777777" w:rsidR="0023289D" w:rsidRDefault="0023289D" w:rsidP="0000086A">
            <w:pPr>
              <w:rPr>
                <w:rFonts w:ascii="Arial" w:hAnsi="Arial" w:cs="Arial"/>
                <w:sz w:val="24"/>
                <w:szCs w:val="24"/>
              </w:rPr>
            </w:pPr>
          </w:p>
          <w:p w14:paraId="487B7D5A" w14:textId="5E3092A1" w:rsidR="0000086A" w:rsidRPr="00A7508B" w:rsidRDefault="00ED6AB9" w:rsidP="0000086A">
            <w:pPr>
              <w:rPr>
                <w:rFonts w:ascii="Arial" w:hAnsi="Arial" w:cs="Arial"/>
                <w:sz w:val="24"/>
                <w:szCs w:val="24"/>
              </w:rPr>
            </w:pPr>
            <w:r w:rsidRPr="6BA002B9">
              <w:rPr>
                <w:rFonts w:ascii="Arial" w:hAnsi="Arial" w:cs="Arial"/>
                <w:sz w:val="24"/>
                <w:szCs w:val="24"/>
              </w:rPr>
              <w:t xml:space="preserve">Advisers will support </w:t>
            </w:r>
            <w:r w:rsidR="00731EA3" w:rsidRPr="6BA002B9">
              <w:rPr>
                <w:rFonts w:ascii="Arial" w:hAnsi="Arial" w:cs="Arial"/>
                <w:sz w:val="24"/>
                <w:szCs w:val="24"/>
              </w:rPr>
              <w:t xml:space="preserve">a portfolio of </w:t>
            </w:r>
            <w:r w:rsidRPr="6BA002B9">
              <w:rPr>
                <w:rFonts w:ascii="Arial" w:hAnsi="Arial" w:cs="Arial"/>
                <w:sz w:val="24"/>
                <w:szCs w:val="24"/>
              </w:rPr>
              <w:t xml:space="preserve">several </w:t>
            </w:r>
            <w:r w:rsidR="005F394D" w:rsidRPr="6BA002B9">
              <w:rPr>
                <w:rFonts w:ascii="Arial" w:hAnsi="Arial" w:cs="Arial"/>
                <w:sz w:val="24"/>
                <w:szCs w:val="24"/>
              </w:rPr>
              <w:t>LAs</w:t>
            </w:r>
            <w:r w:rsidR="0086269C" w:rsidRPr="6BA002B9">
              <w:rPr>
                <w:rFonts w:ascii="Arial" w:hAnsi="Arial" w:cs="Arial"/>
                <w:sz w:val="24"/>
                <w:szCs w:val="24"/>
              </w:rPr>
              <w:t>,</w:t>
            </w:r>
            <w:r w:rsidRPr="6BA002B9">
              <w:rPr>
                <w:rFonts w:ascii="Arial" w:hAnsi="Arial" w:cs="Arial"/>
                <w:sz w:val="24"/>
                <w:szCs w:val="24"/>
              </w:rPr>
              <w:t xml:space="preserve"> and each </w:t>
            </w:r>
            <w:r w:rsidR="005F394D" w:rsidRPr="6BA002B9">
              <w:rPr>
                <w:rFonts w:ascii="Arial" w:hAnsi="Arial" w:cs="Arial"/>
                <w:sz w:val="24"/>
                <w:szCs w:val="24"/>
              </w:rPr>
              <w:t>LA</w:t>
            </w:r>
            <w:r w:rsidRPr="6BA002B9">
              <w:rPr>
                <w:rFonts w:ascii="Arial" w:hAnsi="Arial" w:cs="Arial"/>
                <w:sz w:val="24"/>
                <w:szCs w:val="24"/>
              </w:rPr>
              <w:t xml:space="preserve"> will receive </w:t>
            </w:r>
            <w:r w:rsidR="003A6E3D" w:rsidRPr="6BA002B9">
              <w:rPr>
                <w:rFonts w:ascii="Arial" w:hAnsi="Arial" w:cs="Arial"/>
                <w:sz w:val="24"/>
                <w:szCs w:val="24"/>
              </w:rPr>
              <w:t>between</w:t>
            </w:r>
            <w:r w:rsidRPr="6BA002B9">
              <w:rPr>
                <w:rFonts w:ascii="Arial" w:hAnsi="Arial" w:cs="Arial"/>
                <w:sz w:val="24"/>
                <w:szCs w:val="24"/>
              </w:rPr>
              <w:t xml:space="preserve"> 5-10 days of support from an adviser. </w:t>
            </w:r>
            <w:r w:rsidR="0000086A" w:rsidRPr="6BA002B9">
              <w:rPr>
                <w:rFonts w:ascii="Arial" w:hAnsi="Arial" w:cs="Arial"/>
                <w:sz w:val="24"/>
                <w:szCs w:val="24"/>
              </w:rPr>
              <w:t xml:space="preserve">The </w:t>
            </w:r>
            <w:r w:rsidR="59A005D6" w:rsidRPr="6BA002B9">
              <w:rPr>
                <w:rFonts w:ascii="Arial" w:hAnsi="Arial" w:cs="Arial"/>
                <w:sz w:val="24"/>
                <w:szCs w:val="24"/>
              </w:rPr>
              <w:t xml:space="preserve">overall </w:t>
            </w:r>
            <w:r w:rsidR="0000086A" w:rsidRPr="6BA002B9">
              <w:rPr>
                <w:rFonts w:ascii="Arial" w:hAnsi="Arial" w:cs="Arial"/>
                <w:sz w:val="24"/>
                <w:szCs w:val="24"/>
              </w:rPr>
              <w:t xml:space="preserve">time commitment for the role </w:t>
            </w:r>
            <w:r w:rsidR="00716A40">
              <w:rPr>
                <w:rFonts w:ascii="Arial" w:hAnsi="Arial" w:cs="Arial"/>
                <w:sz w:val="24"/>
                <w:szCs w:val="24"/>
              </w:rPr>
              <w:t xml:space="preserve">is </w:t>
            </w:r>
            <w:r w:rsidR="00716A40">
              <w:rPr>
                <w:rFonts w:ascii="Arial" w:hAnsi="Arial" w:cs="Arial"/>
                <w:sz w:val="24"/>
                <w:szCs w:val="24"/>
              </w:rPr>
              <w:lastRenderedPageBreak/>
              <w:t>expected to be</w:t>
            </w:r>
            <w:r w:rsidR="00716A40" w:rsidRPr="6BA002B9">
              <w:rPr>
                <w:rFonts w:ascii="Arial" w:hAnsi="Arial" w:cs="Arial"/>
                <w:sz w:val="24"/>
                <w:szCs w:val="24"/>
              </w:rPr>
              <w:t xml:space="preserve"> </w:t>
            </w:r>
            <w:r w:rsidR="0000086A" w:rsidRPr="6BA002B9">
              <w:rPr>
                <w:rFonts w:ascii="Arial" w:hAnsi="Arial" w:cs="Arial"/>
                <w:sz w:val="24"/>
                <w:szCs w:val="24"/>
              </w:rPr>
              <w:t>be</w:t>
            </w:r>
            <w:r w:rsidR="00A85726" w:rsidRPr="6BA002B9">
              <w:rPr>
                <w:rFonts w:ascii="Arial" w:hAnsi="Arial" w:cs="Arial"/>
                <w:sz w:val="24"/>
                <w:szCs w:val="24"/>
              </w:rPr>
              <w:t>tween 50-</w:t>
            </w:r>
            <w:r w:rsidR="0023289D" w:rsidRPr="6BA002B9">
              <w:rPr>
                <w:rFonts w:ascii="Arial" w:hAnsi="Arial" w:cs="Arial"/>
                <w:sz w:val="24"/>
                <w:szCs w:val="24"/>
              </w:rPr>
              <w:t>100 days</w:t>
            </w:r>
            <w:r w:rsidR="007933D3" w:rsidRPr="6BA002B9">
              <w:rPr>
                <w:rFonts w:ascii="Arial" w:hAnsi="Arial" w:cs="Arial"/>
                <w:sz w:val="24"/>
                <w:szCs w:val="24"/>
              </w:rPr>
              <w:t>, h</w:t>
            </w:r>
            <w:r w:rsidR="00697223" w:rsidRPr="6BA002B9">
              <w:rPr>
                <w:rFonts w:ascii="Arial" w:hAnsi="Arial" w:cs="Arial"/>
                <w:sz w:val="24"/>
                <w:szCs w:val="24"/>
              </w:rPr>
              <w:t>owever, t</w:t>
            </w:r>
            <w:r w:rsidR="00A85726" w:rsidRPr="6BA002B9">
              <w:rPr>
                <w:rFonts w:ascii="Arial" w:hAnsi="Arial" w:cs="Arial"/>
                <w:sz w:val="24"/>
                <w:szCs w:val="24"/>
              </w:rPr>
              <w:t>he</w:t>
            </w:r>
            <w:r w:rsidR="006243AE" w:rsidRPr="6BA002B9">
              <w:rPr>
                <w:rFonts w:ascii="Arial" w:hAnsi="Arial" w:cs="Arial"/>
                <w:sz w:val="24"/>
                <w:szCs w:val="24"/>
              </w:rPr>
              <w:t xml:space="preserve"> specific time commitment</w:t>
            </w:r>
            <w:r w:rsidR="00472DAF" w:rsidRPr="6BA002B9">
              <w:rPr>
                <w:rFonts w:ascii="Arial" w:hAnsi="Arial" w:cs="Arial"/>
                <w:sz w:val="24"/>
                <w:szCs w:val="24"/>
              </w:rPr>
              <w:t xml:space="preserve"> an</w:t>
            </w:r>
            <w:r w:rsidR="005D0C1A" w:rsidRPr="6BA002B9">
              <w:rPr>
                <w:rFonts w:ascii="Arial" w:hAnsi="Arial" w:cs="Arial"/>
                <w:sz w:val="24"/>
                <w:szCs w:val="24"/>
              </w:rPr>
              <w:t>d LA</w:t>
            </w:r>
            <w:r w:rsidR="00472DAF" w:rsidRPr="6BA002B9">
              <w:rPr>
                <w:rFonts w:ascii="Arial" w:hAnsi="Arial" w:cs="Arial"/>
                <w:sz w:val="24"/>
                <w:szCs w:val="24"/>
              </w:rPr>
              <w:t xml:space="preserve"> portfolio</w:t>
            </w:r>
            <w:r w:rsidR="005D0C1A" w:rsidRPr="6BA002B9">
              <w:rPr>
                <w:rFonts w:ascii="Arial" w:hAnsi="Arial" w:cs="Arial"/>
                <w:sz w:val="24"/>
                <w:szCs w:val="24"/>
              </w:rPr>
              <w:t xml:space="preserve"> </w:t>
            </w:r>
            <w:r w:rsidR="00697223" w:rsidRPr="6BA002B9">
              <w:rPr>
                <w:rFonts w:ascii="Arial" w:hAnsi="Arial" w:cs="Arial"/>
                <w:sz w:val="24"/>
                <w:szCs w:val="24"/>
              </w:rPr>
              <w:t>can</w:t>
            </w:r>
            <w:r w:rsidR="006243AE" w:rsidRPr="6BA002B9">
              <w:rPr>
                <w:rFonts w:ascii="Arial" w:hAnsi="Arial" w:cs="Arial"/>
                <w:sz w:val="24"/>
                <w:szCs w:val="24"/>
              </w:rPr>
              <w:t xml:space="preserve"> be tailored to the</w:t>
            </w:r>
            <w:r w:rsidR="00A85726" w:rsidRPr="6BA002B9">
              <w:rPr>
                <w:rFonts w:ascii="Arial" w:hAnsi="Arial" w:cs="Arial"/>
                <w:sz w:val="24"/>
                <w:szCs w:val="24"/>
              </w:rPr>
              <w:t xml:space="preserve"> </w:t>
            </w:r>
            <w:r w:rsidR="008C5072" w:rsidRPr="6BA002B9">
              <w:rPr>
                <w:rFonts w:ascii="Arial" w:hAnsi="Arial" w:cs="Arial"/>
                <w:sz w:val="24"/>
                <w:szCs w:val="24"/>
              </w:rPr>
              <w:t>candidate’s</w:t>
            </w:r>
            <w:r w:rsidR="00A85726" w:rsidRPr="6BA002B9">
              <w:rPr>
                <w:rFonts w:ascii="Arial" w:hAnsi="Arial" w:cs="Arial"/>
                <w:sz w:val="24"/>
                <w:szCs w:val="24"/>
              </w:rPr>
              <w:t xml:space="preserve"> availability</w:t>
            </w:r>
            <w:r w:rsidR="002F636E" w:rsidRPr="6BA002B9">
              <w:rPr>
                <w:rFonts w:ascii="Arial" w:hAnsi="Arial" w:cs="Arial"/>
                <w:sz w:val="24"/>
                <w:szCs w:val="24"/>
              </w:rPr>
              <w:t>.</w:t>
            </w:r>
            <w:r w:rsidR="00571CB8" w:rsidRPr="6BA002B9">
              <w:rPr>
                <w:rFonts w:ascii="Arial" w:hAnsi="Arial" w:cs="Arial"/>
                <w:sz w:val="24"/>
                <w:szCs w:val="24"/>
              </w:rPr>
              <w:t xml:space="preserve"> </w:t>
            </w:r>
          </w:p>
          <w:p w14:paraId="4484B68B" w14:textId="77777777" w:rsidR="0000086A" w:rsidRPr="00A7508B" w:rsidRDefault="0000086A" w:rsidP="0000086A">
            <w:pPr>
              <w:rPr>
                <w:rFonts w:ascii="Arial" w:hAnsi="Arial" w:cs="Arial"/>
                <w:sz w:val="24"/>
                <w:szCs w:val="24"/>
              </w:rPr>
            </w:pPr>
          </w:p>
          <w:p w14:paraId="4C922C2C" w14:textId="12A6A59B" w:rsidR="0023289D" w:rsidRPr="00D043A3" w:rsidRDefault="003B2BAD" w:rsidP="0000086A">
            <w:pPr>
              <w:rPr>
                <w:rFonts w:ascii="Arial" w:hAnsi="Arial" w:cs="Arial"/>
                <w:sz w:val="24"/>
                <w:szCs w:val="24"/>
              </w:rPr>
            </w:pPr>
            <w:r w:rsidRPr="00CF5402">
              <w:rPr>
                <w:rFonts w:ascii="Arial" w:hAnsi="Arial" w:cs="Arial"/>
                <w:sz w:val="24"/>
                <w:szCs w:val="24"/>
              </w:rPr>
              <w:t>Th</w:t>
            </w:r>
            <w:r w:rsidR="002D54CC" w:rsidRPr="00CF5402">
              <w:rPr>
                <w:rFonts w:ascii="Arial" w:hAnsi="Arial" w:cs="Arial"/>
                <w:sz w:val="24"/>
                <w:szCs w:val="24"/>
              </w:rPr>
              <w:t>e</w:t>
            </w:r>
            <w:r w:rsidRPr="00CF5402">
              <w:rPr>
                <w:rFonts w:ascii="Arial" w:hAnsi="Arial" w:cs="Arial"/>
                <w:sz w:val="24"/>
                <w:szCs w:val="24"/>
              </w:rPr>
              <w:t xml:space="preserve"> role</w:t>
            </w:r>
            <w:r w:rsidR="002D54CC" w:rsidRPr="00CF5402">
              <w:rPr>
                <w:rFonts w:ascii="Arial" w:hAnsi="Arial" w:cs="Arial"/>
                <w:sz w:val="24"/>
                <w:szCs w:val="24"/>
              </w:rPr>
              <w:t xml:space="preserve"> has been assessed as inside of IR35 and therefore</w:t>
            </w:r>
            <w:r w:rsidR="008A7CE9">
              <w:rPr>
                <w:rFonts w:ascii="Arial" w:hAnsi="Arial" w:cs="Arial"/>
                <w:sz w:val="24"/>
                <w:szCs w:val="24"/>
              </w:rPr>
              <w:t xml:space="preserve"> is</w:t>
            </w:r>
            <w:r w:rsidRPr="00CF5402">
              <w:rPr>
                <w:rFonts w:ascii="Arial" w:hAnsi="Arial" w:cs="Arial"/>
                <w:sz w:val="24"/>
                <w:szCs w:val="24"/>
              </w:rPr>
              <w:t xml:space="preserve"> subject to PAYE</w:t>
            </w:r>
            <w:r w:rsidR="002D54CC" w:rsidRPr="00CF5402">
              <w:rPr>
                <w:rFonts w:ascii="Arial" w:hAnsi="Arial" w:cs="Arial"/>
                <w:sz w:val="24"/>
                <w:szCs w:val="24"/>
              </w:rPr>
              <w:t xml:space="preserve">.  </w:t>
            </w:r>
            <w:r w:rsidR="005C01F3">
              <w:rPr>
                <w:rFonts w:ascii="Arial" w:hAnsi="Arial" w:cs="Arial"/>
                <w:sz w:val="24"/>
                <w:szCs w:val="24"/>
              </w:rPr>
              <w:t>A</w:t>
            </w:r>
            <w:r w:rsidR="0000086A" w:rsidRPr="002E5C83">
              <w:rPr>
                <w:rFonts w:ascii="Arial" w:hAnsi="Arial" w:cs="Arial"/>
                <w:sz w:val="24"/>
                <w:szCs w:val="24"/>
              </w:rPr>
              <w:t>dvisers will</w:t>
            </w:r>
            <w:r w:rsidR="00924794">
              <w:rPr>
                <w:rFonts w:ascii="Arial" w:hAnsi="Arial" w:cs="Arial"/>
                <w:sz w:val="24"/>
                <w:szCs w:val="24"/>
              </w:rPr>
              <w:t xml:space="preserve"> receive</w:t>
            </w:r>
            <w:r w:rsidR="00A61D60" w:rsidRPr="002E5C83">
              <w:rPr>
                <w:rFonts w:ascii="Arial" w:hAnsi="Arial" w:cs="Arial"/>
                <w:sz w:val="24"/>
                <w:szCs w:val="24"/>
              </w:rPr>
              <w:t xml:space="preserve"> a</w:t>
            </w:r>
            <w:r w:rsidR="002D54CC">
              <w:rPr>
                <w:rFonts w:ascii="Arial" w:hAnsi="Arial" w:cs="Arial"/>
                <w:sz w:val="24"/>
                <w:szCs w:val="24"/>
              </w:rPr>
              <w:t xml:space="preserve">n umbrella rate of </w:t>
            </w:r>
            <w:r w:rsidR="00AC0B27" w:rsidRPr="0016521D">
              <w:rPr>
                <w:rFonts w:ascii="Arial" w:hAnsi="Arial" w:cs="Arial"/>
                <w:sz w:val="24"/>
                <w:szCs w:val="24"/>
              </w:rPr>
              <w:t>up to</w:t>
            </w:r>
            <w:r w:rsidR="00A61D60" w:rsidRPr="0016521D">
              <w:rPr>
                <w:rFonts w:ascii="Arial" w:hAnsi="Arial" w:cs="Arial"/>
                <w:sz w:val="24"/>
                <w:szCs w:val="24"/>
              </w:rPr>
              <w:t xml:space="preserve"> £</w:t>
            </w:r>
            <w:r w:rsidR="0023289D" w:rsidRPr="0016521D">
              <w:rPr>
                <w:rFonts w:ascii="Arial" w:hAnsi="Arial" w:cs="Arial"/>
                <w:sz w:val="24"/>
                <w:szCs w:val="24"/>
              </w:rPr>
              <w:t>5</w:t>
            </w:r>
            <w:r w:rsidR="0023289D" w:rsidRPr="00D043A3">
              <w:rPr>
                <w:rFonts w:ascii="Arial" w:hAnsi="Arial" w:cs="Arial"/>
                <w:sz w:val="24"/>
                <w:szCs w:val="24"/>
              </w:rPr>
              <w:t>0</w:t>
            </w:r>
            <w:r w:rsidR="00924794">
              <w:rPr>
                <w:rFonts w:ascii="Arial" w:hAnsi="Arial" w:cs="Arial"/>
                <w:sz w:val="24"/>
                <w:szCs w:val="24"/>
              </w:rPr>
              <w:t>0</w:t>
            </w:r>
            <w:r w:rsidR="00A61D60" w:rsidRPr="00D043A3">
              <w:rPr>
                <w:rFonts w:ascii="Arial" w:hAnsi="Arial" w:cs="Arial"/>
                <w:sz w:val="24"/>
                <w:szCs w:val="24"/>
              </w:rPr>
              <w:t xml:space="preserve"> </w:t>
            </w:r>
            <w:r w:rsidR="002D54CC">
              <w:rPr>
                <w:rFonts w:ascii="Arial" w:hAnsi="Arial" w:cs="Arial"/>
                <w:sz w:val="24"/>
                <w:szCs w:val="24"/>
              </w:rPr>
              <w:t>per day (</w:t>
            </w:r>
            <w:proofErr w:type="gramStart"/>
            <w:r w:rsidR="002D54CC">
              <w:rPr>
                <w:rFonts w:ascii="Arial" w:hAnsi="Arial" w:cs="Arial"/>
                <w:sz w:val="24"/>
                <w:szCs w:val="24"/>
              </w:rPr>
              <w:t>i.e.</w:t>
            </w:r>
            <w:proofErr w:type="gramEnd"/>
            <w:r w:rsidR="002D54CC">
              <w:rPr>
                <w:rFonts w:ascii="Arial" w:hAnsi="Arial" w:cs="Arial"/>
                <w:sz w:val="24"/>
                <w:szCs w:val="24"/>
              </w:rPr>
              <w:t xml:space="preserve"> </w:t>
            </w:r>
            <w:r w:rsidR="004848A0">
              <w:rPr>
                <w:rFonts w:ascii="Arial" w:hAnsi="Arial" w:cs="Arial"/>
                <w:sz w:val="24"/>
                <w:szCs w:val="24"/>
              </w:rPr>
              <w:t xml:space="preserve">before payroll </w:t>
            </w:r>
            <w:r w:rsidR="002D54CC">
              <w:rPr>
                <w:rFonts w:ascii="Arial" w:hAnsi="Arial" w:cs="Arial"/>
                <w:sz w:val="24"/>
                <w:szCs w:val="24"/>
              </w:rPr>
              <w:t xml:space="preserve">deductions) </w:t>
            </w:r>
            <w:r w:rsidR="00994123">
              <w:rPr>
                <w:rFonts w:ascii="Arial" w:hAnsi="Arial" w:cs="Arial"/>
                <w:sz w:val="24"/>
                <w:szCs w:val="24"/>
              </w:rPr>
              <w:t>excluding VAT</w:t>
            </w:r>
            <w:r w:rsidR="00C30A39">
              <w:rPr>
                <w:rFonts w:ascii="Arial" w:hAnsi="Arial" w:cs="Arial"/>
                <w:sz w:val="24"/>
                <w:szCs w:val="24"/>
              </w:rPr>
              <w:t xml:space="preserve"> </w:t>
            </w:r>
            <w:r w:rsidR="00A61D60" w:rsidRPr="00D043A3">
              <w:rPr>
                <w:rFonts w:ascii="Arial" w:hAnsi="Arial" w:cs="Arial"/>
                <w:sz w:val="24"/>
                <w:szCs w:val="24"/>
              </w:rPr>
              <w:t>depending on relevant skills and experience.</w:t>
            </w:r>
          </w:p>
          <w:p w14:paraId="31208AE1" w14:textId="77777777" w:rsidR="0023289D" w:rsidRDefault="0023289D" w:rsidP="0000086A">
            <w:pPr>
              <w:rPr>
                <w:rFonts w:ascii="Arial" w:hAnsi="Arial" w:cs="Arial"/>
                <w:sz w:val="24"/>
                <w:szCs w:val="24"/>
              </w:rPr>
            </w:pPr>
          </w:p>
          <w:p w14:paraId="325BCBF6" w14:textId="16F87B35" w:rsidR="0000086A" w:rsidRDefault="005C01F3" w:rsidP="0000086A">
            <w:pPr>
              <w:rPr>
                <w:rFonts w:ascii="Arial" w:hAnsi="Arial" w:cs="Arial"/>
                <w:sz w:val="24"/>
                <w:szCs w:val="24"/>
              </w:rPr>
            </w:pPr>
            <w:r>
              <w:rPr>
                <w:rFonts w:ascii="Arial" w:hAnsi="Arial" w:cs="Arial"/>
                <w:sz w:val="24"/>
                <w:szCs w:val="24"/>
              </w:rPr>
              <w:t>S</w:t>
            </w:r>
            <w:r w:rsidR="00B267DD">
              <w:rPr>
                <w:rFonts w:ascii="Arial" w:hAnsi="Arial" w:cs="Arial"/>
                <w:sz w:val="24"/>
                <w:szCs w:val="24"/>
              </w:rPr>
              <w:t xml:space="preserve">uccessful applicants </w:t>
            </w:r>
            <w:r w:rsidR="00A81586">
              <w:rPr>
                <w:rFonts w:ascii="Arial" w:hAnsi="Arial" w:cs="Arial"/>
                <w:sz w:val="24"/>
                <w:szCs w:val="24"/>
              </w:rPr>
              <w:t xml:space="preserve">will be required </w:t>
            </w:r>
            <w:r w:rsidR="0023289D">
              <w:rPr>
                <w:rFonts w:ascii="Arial" w:hAnsi="Arial" w:cs="Arial"/>
                <w:sz w:val="24"/>
                <w:szCs w:val="24"/>
              </w:rPr>
              <w:t>to</w:t>
            </w:r>
            <w:r w:rsidR="00CF6877">
              <w:rPr>
                <w:rFonts w:ascii="Arial" w:hAnsi="Arial" w:cs="Arial"/>
                <w:sz w:val="24"/>
                <w:szCs w:val="24"/>
              </w:rPr>
              <w:t xml:space="preserve"> register with</w:t>
            </w:r>
            <w:r w:rsidR="0023289D">
              <w:rPr>
                <w:rFonts w:ascii="Arial" w:hAnsi="Arial" w:cs="Arial"/>
                <w:sz w:val="24"/>
                <w:szCs w:val="24"/>
              </w:rPr>
              <w:t xml:space="preserve"> Alexander Mann </w:t>
            </w:r>
            <w:r w:rsidR="00F36401">
              <w:rPr>
                <w:rFonts w:ascii="Arial" w:hAnsi="Arial" w:cs="Arial"/>
                <w:sz w:val="24"/>
                <w:szCs w:val="24"/>
              </w:rPr>
              <w:t>Solutions</w:t>
            </w:r>
            <w:r w:rsidR="004848A0">
              <w:rPr>
                <w:rFonts w:ascii="Arial" w:hAnsi="Arial" w:cs="Arial"/>
                <w:sz w:val="24"/>
                <w:szCs w:val="24"/>
              </w:rPr>
              <w:t xml:space="preserve"> under the CCS Public Sector Resourcing (PSR) Framework</w:t>
            </w:r>
            <w:r w:rsidR="00CD013D">
              <w:rPr>
                <w:rFonts w:ascii="Arial" w:hAnsi="Arial" w:cs="Arial"/>
                <w:sz w:val="24"/>
                <w:szCs w:val="24"/>
              </w:rPr>
              <w:t xml:space="preserve">, </w:t>
            </w:r>
            <w:r w:rsidR="0023289D">
              <w:rPr>
                <w:rFonts w:ascii="Arial" w:hAnsi="Arial" w:cs="Arial"/>
                <w:sz w:val="24"/>
                <w:szCs w:val="24"/>
              </w:rPr>
              <w:t>who will be responsible for the management of contracts.</w:t>
            </w:r>
            <w:r w:rsidR="0000086A" w:rsidRPr="00A7508B">
              <w:rPr>
                <w:rFonts w:ascii="Arial" w:hAnsi="Arial" w:cs="Arial"/>
                <w:sz w:val="24"/>
                <w:szCs w:val="24"/>
              </w:rPr>
              <w:t xml:space="preserve"> </w:t>
            </w:r>
          </w:p>
          <w:p w14:paraId="7CC713E8" w14:textId="7C53AA6E" w:rsidR="00C845DC" w:rsidRDefault="00C845DC" w:rsidP="0000086A">
            <w:pPr>
              <w:rPr>
                <w:rFonts w:ascii="Arial" w:hAnsi="Arial" w:cs="Arial"/>
                <w:sz w:val="24"/>
                <w:szCs w:val="24"/>
              </w:rPr>
            </w:pPr>
          </w:p>
          <w:p w14:paraId="1586144A" w14:textId="6679F244" w:rsidR="00C845DC" w:rsidRDefault="00D07F2F" w:rsidP="00C845DC">
            <w:pPr>
              <w:rPr>
                <w:rFonts w:ascii="Arial" w:hAnsi="Arial" w:cs="Arial"/>
                <w:sz w:val="24"/>
                <w:szCs w:val="24"/>
              </w:rPr>
            </w:pPr>
            <w:r>
              <w:rPr>
                <w:rFonts w:ascii="Arial" w:hAnsi="Arial" w:cs="Arial"/>
                <w:sz w:val="24"/>
                <w:szCs w:val="24"/>
              </w:rPr>
              <w:t>Applicants</w:t>
            </w:r>
            <w:r w:rsidR="0002384B">
              <w:rPr>
                <w:rFonts w:ascii="Arial" w:hAnsi="Arial" w:cs="Arial"/>
                <w:sz w:val="24"/>
                <w:szCs w:val="24"/>
              </w:rPr>
              <w:t xml:space="preserve"> </w:t>
            </w:r>
            <w:r w:rsidR="00B07EC2">
              <w:rPr>
                <w:rFonts w:ascii="Arial" w:hAnsi="Arial" w:cs="Arial"/>
                <w:sz w:val="24"/>
                <w:szCs w:val="24"/>
              </w:rPr>
              <w:t xml:space="preserve">currently </w:t>
            </w:r>
            <w:r w:rsidR="00C845DC" w:rsidRPr="00EA76FA">
              <w:rPr>
                <w:rFonts w:ascii="Arial" w:hAnsi="Arial" w:cs="Arial"/>
                <w:sz w:val="24"/>
                <w:szCs w:val="24"/>
              </w:rPr>
              <w:t>in employment</w:t>
            </w:r>
            <w:r>
              <w:rPr>
                <w:rFonts w:ascii="Arial" w:hAnsi="Arial" w:cs="Arial"/>
                <w:sz w:val="24"/>
                <w:szCs w:val="24"/>
              </w:rPr>
              <w:t xml:space="preserve"> are </w:t>
            </w:r>
            <w:r w:rsidR="00C845DC" w:rsidRPr="00EA76FA">
              <w:rPr>
                <w:rFonts w:ascii="Arial" w:hAnsi="Arial" w:cs="Arial"/>
                <w:sz w:val="24"/>
                <w:szCs w:val="24"/>
              </w:rPr>
              <w:t>responsib</w:t>
            </w:r>
            <w:r w:rsidR="00B07EC2">
              <w:rPr>
                <w:rFonts w:ascii="Arial" w:hAnsi="Arial" w:cs="Arial"/>
                <w:sz w:val="24"/>
                <w:szCs w:val="24"/>
              </w:rPr>
              <w:t xml:space="preserve">le for </w:t>
            </w:r>
            <w:r w:rsidR="00C845DC" w:rsidRPr="00EA76FA">
              <w:rPr>
                <w:rFonts w:ascii="Arial" w:hAnsi="Arial" w:cs="Arial"/>
                <w:sz w:val="24"/>
                <w:szCs w:val="24"/>
              </w:rPr>
              <w:t>obtain</w:t>
            </w:r>
            <w:r w:rsidR="00B07EC2">
              <w:rPr>
                <w:rFonts w:ascii="Arial" w:hAnsi="Arial" w:cs="Arial"/>
                <w:sz w:val="24"/>
                <w:szCs w:val="24"/>
              </w:rPr>
              <w:t>ing</w:t>
            </w:r>
            <w:r w:rsidR="00C845DC" w:rsidRPr="00EA76FA">
              <w:rPr>
                <w:rFonts w:ascii="Arial" w:hAnsi="Arial" w:cs="Arial"/>
                <w:sz w:val="24"/>
                <w:szCs w:val="24"/>
              </w:rPr>
              <w:t xml:space="preserve"> consent from</w:t>
            </w:r>
            <w:r w:rsidR="00B07EC2">
              <w:rPr>
                <w:rFonts w:ascii="Arial" w:hAnsi="Arial" w:cs="Arial"/>
                <w:sz w:val="24"/>
                <w:szCs w:val="24"/>
              </w:rPr>
              <w:t xml:space="preserve"> their</w:t>
            </w:r>
            <w:r w:rsidR="00EF1403">
              <w:rPr>
                <w:rFonts w:ascii="Arial" w:hAnsi="Arial" w:cs="Arial"/>
                <w:sz w:val="24"/>
                <w:szCs w:val="24"/>
              </w:rPr>
              <w:t xml:space="preserve"> employer</w:t>
            </w:r>
            <w:r w:rsidR="00B07EC2">
              <w:rPr>
                <w:rFonts w:ascii="Arial" w:hAnsi="Arial" w:cs="Arial"/>
                <w:sz w:val="24"/>
                <w:szCs w:val="24"/>
              </w:rPr>
              <w:t xml:space="preserve"> </w:t>
            </w:r>
            <w:r w:rsidR="00610E35">
              <w:rPr>
                <w:rFonts w:ascii="Arial" w:hAnsi="Arial" w:cs="Arial"/>
                <w:sz w:val="24"/>
                <w:szCs w:val="24"/>
              </w:rPr>
              <w:t xml:space="preserve">to apply for these </w:t>
            </w:r>
            <w:r w:rsidR="003303B5">
              <w:rPr>
                <w:rFonts w:ascii="Arial" w:hAnsi="Arial" w:cs="Arial"/>
                <w:sz w:val="24"/>
                <w:szCs w:val="24"/>
              </w:rPr>
              <w:t>roles</w:t>
            </w:r>
            <w:r w:rsidR="001559B7">
              <w:rPr>
                <w:rFonts w:ascii="Arial" w:hAnsi="Arial" w:cs="Arial"/>
                <w:sz w:val="24"/>
                <w:szCs w:val="24"/>
              </w:rPr>
              <w:t xml:space="preserve">. </w:t>
            </w:r>
            <w:r w:rsidR="00B536E6">
              <w:rPr>
                <w:rFonts w:ascii="Arial" w:hAnsi="Arial" w:cs="Arial"/>
                <w:sz w:val="24"/>
                <w:szCs w:val="24"/>
              </w:rPr>
              <w:t xml:space="preserve">Applicants </w:t>
            </w:r>
            <w:r w:rsidR="002C38C3">
              <w:rPr>
                <w:rFonts w:ascii="Arial" w:hAnsi="Arial" w:cs="Arial"/>
                <w:sz w:val="24"/>
                <w:szCs w:val="24"/>
              </w:rPr>
              <w:t>should also check whether</w:t>
            </w:r>
            <w:r w:rsidR="00610E35">
              <w:rPr>
                <w:rFonts w:ascii="Arial" w:hAnsi="Arial" w:cs="Arial"/>
                <w:sz w:val="24"/>
                <w:szCs w:val="24"/>
              </w:rPr>
              <w:t xml:space="preserve"> </w:t>
            </w:r>
            <w:r w:rsidR="00EF1403">
              <w:rPr>
                <w:rFonts w:ascii="Arial" w:hAnsi="Arial" w:cs="Arial"/>
                <w:sz w:val="24"/>
                <w:szCs w:val="24"/>
              </w:rPr>
              <w:t>their</w:t>
            </w:r>
            <w:r w:rsidR="00C845DC" w:rsidRPr="00EA76FA">
              <w:rPr>
                <w:rFonts w:ascii="Arial" w:hAnsi="Arial" w:cs="Arial"/>
                <w:sz w:val="24"/>
                <w:szCs w:val="24"/>
              </w:rPr>
              <w:t xml:space="preserve"> </w:t>
            </w:r>
            <w:r w:rsidR="001559B7">
              <w:rPr>
                <w:rFonts w:ascii="Arial" w:hAnsi="Arial" w:cs="Arial"/>
                <w:sz w:val="24"/>
                <w:szCs w:val="24"/>
              </w:rPr>
              <w:t xml:space="preserve">employment </w:t>
            </w:r>
            <w:r w:rsidR="00C845DC" w:rsidRPr="00EA76FA">
              <w:rPr>
                <w:rFonts w:ascii="Arial" w:hAnsi="Arial" w:cs="Arial"/>
                <w:sz w:val="24"/>
                <w:szCs w:val="24"/>
              </w:rPr>
              <w:t>contract</w:t>
            </w:r>
            <w:r w:rsidR="002C38C3">
              <w:rPr>
                <w:rFonts w:ascii="Arial" w:hAnsi="Arial" w:cs="Arial"/>
                <w:sz w:val="24"/>
                <w:szCs w:val="24"/>
              </w:rPr>
              <w:t xml:space="preserve"> contains any </w:t>
            </w:r>
            <w:r w:rsidR="002C38C3" w:rsidRPr="00EA76FA">
              <w:rPr>
                <w:rFonts w:ascii="Arial" w:hAnsi="Arial" w:cs="Arial"/>
                <w:sz w:val="24"/>
                <w:szCs w:val="24"/>
              </w:rPr>
              <w:t>restrictive covenants</w:t>
            </w:r>
            <w:r w:rsidR="00C845DC" w:rsidRPr="00EA76FA">
              <w:rPr>
                <w:rFonts w:ascii="Arial" w:hAnsi="Arial" w:cs="Arial"/>
                <w:sz w:val="24"/>
                <w:szCs w:val="24"/>
              </w:rPr>
              <w:t xml:space="preserve"> </w:t>
            </w:r>
            <w:r w:rsidR="00D4625E">
              <w:rPr>
                <w:rFonts w:ascii="Arial" w:hAnsi="Arial" w:cs="Arial"/>
                <w:sz w:val="24"/>
                <w:szCs w:val="24"/>
              </w:rPr>
              <w:t xml:space="preserve">that would </w:t>
            </w:r>
            <w:r w:rsidR="00C845DC" w:rsidRPr="00EA76FA">
              <w:rPr>
                <w:rFonts w:ascii="Arial" w:hAnsi="Arial" w:cs="Arial"/>
                <w:sz w:val="24"/>
                <w:szCs w:val="24"/>
              </w:rPr>
              <w:t xml:space="preserve">prevent </w:t>
            </w:r>
            <w:r w:rsidR="002C38C3">
              <w:rPr>
                <w:rFonts w:ascii="Arial" w:hAnsi="Arial" w:cs="Arial"/>
                <w:sz w:val="24"/>
                <w:szCs w:val="24"/>
              </w:rPr>
              <w:t xml:space="preserve">them from </w:t>
            </w:r>
            <w:r w:rsidR="00EF1403">
              <w:rPr>
                <w:rFonts w:ascii="Arial" w:hAnsi="Arial" w:cs="Arial"/>
                <w:sz w:val="24"/>
                <w:szCs w:val="24"/>
              </w:rPr>
              <w:t>accepting</w:t>
            </w:r>
            <w:r w:rsidR="00547171">
              <w:rPr>
                <w:rFonts w:ascii="Arial" w:hAnsi="Arial" w:cs="Arial"/>
                <w:sz w:val="24"/>
                <w:szCs w:val="24"/>
              </w:rPr>
              <w:t xml:space="preserve"> a</w:t>
            </w:r>
            <w:r w:rsidR="00992CA2">
              <w:rPr>
                <w:rFonts w:ascii="Arial" w:hAnsi="Arial" w:cs="Arial"/>
                <w:sz w:val="24"/>
                <w:szCs w:val="24"/>
              </w:rPr>
              <w:t xml:space="preserve"> </w:t>
            </w:r>
            <w:proofErr w:type="gramStart"/>
            <w:r w:rsidR="00992CA2">
              <w:rPr>
                <w:rFonts w:ascii="Arial" w:hAnsi="Arial" w:cs="Arial"/>
                <w:sz w:val="24"/>
                <w:szCs w:val="24"/>
              </w:rPr>
              <w:t>post</w:t>
            </w:r>
            <w:r w:rsidR="002C38C3">
              <w:rPr>
                <w:rFonts w:ascii="Arial" w:hAnsi="Arial" w:cs="Arial"/>
                <w:sz w:val="24"/>
                <w:szCs w:val="24"/>
              </w:rPr>
              <w:t>, if</w:t>
            </w:r>
            <w:proofErr w:type="gramEnd"/>
            <w:r w:rsidR="002C38C3">
              <w:rPr>
                <w:rFonts w:ascii="Arial" w:hAnsi="Arial" w:cs="Arial"/>
                <w:sz w:val="24"/>
                <w:szCs w:val="24"/>
              </w:rPr>
              <w:t xml:space="preserve"> </w:t>
            </w:r>
            <w:r w:rsidR="00266658">
              <w:rPr>
                <w:rFonts w:ascii="Arial" w:hAnsi="Arial" w:cs="Arial"/>
                <w:sz w:val="24"/>
                <w:szCs w:val="24"/>
              </w:rPr>
              <w:t xml:space="preserve">they are </w:t>
            </w:r>
            <w:r w:rsidR="002C38C3">
              <w:rPr>
                <w:rFonts w:ascii="Arial" w:hAnsi="Arial" w:cs="Arial"/>
                <w:sz w:val="24"/>
                <w:szCs w:val="24"/>
              </w:rPr>
              <w:t>successful in securing one</w:t>
            </w:r>
            <w:r w:rsidR="00C40626">
              <w:rPr>
                <w:rFonts w:ascii="Arial" w:hAnsi="Arial" w:cs="Arial"/>
                <w:sz w:val="24"/>
                <w:szCs w:val="24"/>
              </w:rPr>
              <w:t>.</w:t>
            </w:r>
          </w:p>
          <w:p w14:paraId="6F4FFBF5" w14:textId="6A81DD5D" w:rsidR="00B87D18" w:rsidRDefault="00B87D18" w:rsidP="00C845DC">
            <w:pPr>
              <w:rPr>
                <w:rFonts w:ascii="Arial" w:hAnsi="Arial" w:cs="Arial"/>
                <w:sz w:val="24"/>
                <w:szCs w:val="24"/>
              </w:rPr>
            </w:pPr>
          </w:p>
          <w:p w14:paraId="13162044" w14:textId="3D569A00" w:rsidR="00B87D18" w:rsidRPr="00EA76FA" w:rsidRDefault="00B87D18" w:rsidP="00C845DC">
            <w:pPr>
              <w:rPr>
                <w:rFonts w:ascii="Arial" w:hAnsi="Arial" w:cs="Arial"/>
                <w:sz w:val="24"/>
                <w:szCs w:val="24"/>
              </w:rPr>
            </w:pPr>
            <w:r>
              <w:rPr>
                <w:rFonts w:ascii="Arial" w:hAnsi="Arial" w:cs="Arial"/>
                <w:sz w:val="24"/>
                <w:szCs w:val="24"/>
              </w:rPr>
              <w:t xml:space="preserve">Applicants </w:t>
            </w:r>
            <w:r w:rsidR="00AE23F4">
              <w:rPr>
                <w:rFonts w:ascii="Arial" w:hAnsi="Arial" w:cs="Arial"/>
                <w:sz w:val="24"/>
                <w:szCs w:val="24"/>
              </w:rPr>
              <w:t>who are currently full-time employed by a school, Trust or</w:t>
            </w:r>
            <w:r w:rsidR="00881FE0">
              <w:rPr>
                <w:rFonts w:ascii="Arial" w:hAnsi="Arial" w:cs="Arial"/>
                <w:sz w:val="24"/>
                <w:szCs w:val="24"/>
              </w:rPr>
              <w:t xml:space="preserve"> LA</w:t>
            </w:r>
            <w:r w:rsidR="00AE23F4">
              <w:rPr>
                <w:rFonts w:ascii="Arial" w:hAnsi="Arial" w:cs="Arial"/>
                <w:sz w:val="24"/>
                <w:szCs w:val="24"/>
              </w:rPr>
              <w:t xml:space="preserve"> may be able to</w:t>
            </w:r>
            <w:r w:rsidR="009743CC">
              <w:rPr>
                <w:rFonts w:ascii="Arial" w:hAnsi="Arial" w:cs="Arial"/>
                <w:sz w:val="24"/>
                <w:szCs w:val="24"/>
              </w:rPr>
              <w:t xml:space="preserve"> fulfil </w:t>
            </w:r>
            <w:r w:rsidR="00E6660D">
              <w:rPr>
                <w:rFonts w:ascii="Arial" w:hAnsi="Arial" w:cs="Arial"/>
                <w:sz w:val="24"/>
                <w:szCs w:val="24"/>
              </w:rPr>
              <w:t>one of these</w:t>
            </w:r>
            <w:r w:rsidR="009743CC">
              <w:rPr>
                <w:rFonts w:ascii="Arial" w:hAnsi="Arial" w:cs="Arial"/>
                <w:sz w:val="24"/>
                <w:szCs w:val="24"/>
              </w:rPr>
              <w:t xml:space="preserve"> roles </w:t>
            </w:r>
            <w:r w:rsidR="00881FE0">
              <w:rPr>
                <w:rFonts w:ascii="Arial" w:hAnsi="Arial" w:cs="Arial"/>
                <w:sz w:val="24"/>
                <w:szCs w:val="24"/>
              </w:rPr>
              <w:t>via</w:t>
            </w:r>
            <w:r w:rsidR="009743CC">
              <w:rPr>
                <w:rFonts w:ascii="Arial" w:hAnsi="Arial" w:cs="Arial"/>
                <w:sz w:val="24"/>
                <w:szCs w:val="24"/>
              </w:rPr>
              <w:t xml:space="preserve"> a secondment arrangement.</w:t>
            </w:r>
            <w:r w:rsidR="00881FE0">
              <w:rPr>
                <w:rFonts w:ascii="Arial" w:hAnsi="Arial" w:cs="Arial"/>
                <w:sz w:val="24"/>
                <w:szCs w:val="24"/>
              </w:rPr>
              <w:t xml:space="preserve"> T</w:t>
            </w:r>
            <w:r w:rsidR="00E6660D">
              <w:rPr>
                <w:rFonts w:ascii="Arial" w:hAnsi="Arial" w:cs="Arial"/>
                <w:sz w:val="24"/>
                <w:szCs w:val="24"/>
              </w:rPr>
              <w:t xml:space="preserve">his would need to be subject a specific agreement between the Department and the </w:t>
            </w:r>
            <w:r w:rsidR="00881FE0">
              <w:rPr>
                <w:rFonts w:ascii="Arial" w:hAnsi="Arial" w:cs="Arial"/>
                <w:sz w:val="24"/>
                <w:szCs w:val="24"/>
              </w:rPr>
              <w:t>applicant’s employer.</w:t>
            </w:r>
            <w:r w:rsidR="00225077">
              <w:rPr>
                <w:rFonts w:ascii="Arial" w:hAnsi="Arial" w:cs="Arial"/>
                <w:sz w:val="24"/>
                <w:szCs w:val="24"/>
              </w:rPr>
              <w:t xml:space="preserve"> Applicants will be expected to meet the time commitment set out above.</w:t>
            </w:r>
            <w:r w:rsidR="00AE23F4">
              <w:rPr>
                <w:rFonts w:ascii="Arial" w:hAnsi="Arial" w:cs="Arial"/>
                <w:sz w:val="24"/>
                <w:szCs w:val="24"/>
              </w:rPr>
              <w:t xml:space="preserve"> </w:t>
            </w:r>
          </w:p>
          <w:p w14:paraId="30BE479B" w14:textId="77777777" w:rsidR="00C845DC" w:rsidRDefault="00C845DC" w:rsidP="0000086A">
            <w:pPr>
              <w:rPr>
                <w:rFonts w:ascii="Arial" w:hAnsi="Arial" w:cs="Arial"/>
                <w:sz w:val="24"/>
                <w:szCs w:val="24"/>
              </w:rPr>
            </w:pPr>
          </w:p>
          <w:p w14:paraId="62794FCB" w14:textId="08DA1CF1" w:rsidR="00006D12" w:rsidRDefault="00006D12" w:rsidP="0000086A">
            <w:pPr>
              <w:rPr>
                <w:rFonts w:ascii="Arial" w:hAnsi="Arial" w:cs="Arial"/>
                <w:sz w:val="24"/>
                <w:szCs w:val="24"/>
              </w:rPr>
            </w:pPr>
            <w:r>
              <w:rPr>
                <w:rFonts w:ascii="Arial" w:hAnsi="Arial" w:cs="Arial"/>
                <w:sz w:val="24"/>
                <w:szCs w:val="24"/>
              </w:rPr>
              <w:t>Appointments will be subject to successful BPSS checks</w:t>
            </w:r>
            <w:r w:rsidR="003613CC">
              <w:rPr>
                <w:rFonts w:ascii="Arial" w:hAnsi="Arial" w:cs="Arial"/>
                <w:sz w:val="24"/>
                <w:szCs w:val="24"/>
              </w:rPr>
              <w:t>.</w:t>
            </w:r>
          </w:p>
          <w:p w14:paraId="32950D5D" w14:textId="1B2E6B06" w:rsidR="0073591C" w:rsidRDefault="0073591C" w:rsidP="0000086A">
            <w:pPr>
              <w:rPr>
                <w:rFonts w:ascii="Arial" w:hAnsi="Arial" w:cs="Arial"/>
                <w:sz w:val="24"/>
                <w:szCs w:val="24"/>
              </w:rPr>
            </w:pPr>
          </w:p>
          <w:p w14:paraId="06AC7191" w14:textId="77777777" w:rsidR="0000086A" w:rsidRPr="00A7508B" w:rsidRDefault="0000086A" w:rsidP="0000086A">
            <w:pPr>
              <w:rPr>
                <w:rFonts w:ascii="Arial" w:hAnsi="Arial" w:cs="Arial"/>
                <w:sz w:val="24"/>
                <w:szCs w:val="24"/>
              </w:rPr>
            </w:pPr>
          </w:p>
          <w:p w14:paraId="208D68F2" w14:textId="77777777" w:rsidR="0000086A" w:rsidRPr="00A7508B" w:rsidRDefault="0000086A" w:rsidP="0000086A">
            <w:pPr>
              <w:rPr>
                <w:rFonts w:ascii="Arial" w:hAnsi="Arial" w:cs="Arial"/>
                <w:sz w:val="24"/>
                <w:szCs w:val="24"/>
                <w:u w:val="single"/>
              </w:rPr>
            </w:pPr>
            <w:r w:rsidRPr="00A7508B">
              <w:rPr>
                <w:rFonts w:ascii="Arial" w:hAnsi="Arial" w:cs="Arial"/>
                <w:sz w:val="24"/>
                <w:szCs w:val="24"/>
                <w:u w:val="single"/>
              </w:rPr>
              <w:t>Location</w:t>
            </w:r>
          </w:p>
          <w:p w14:paraId="6BFFD843" w14:textId="68DD4B50" w:rsidR="0000086A" w:rsidRPr="00A7508B" w:rsidRDefault="0000086A" w:rsidP="00C4322B">
            <w:pPr>
              <w:rPr>
                <w:rFonts w:ascii="Arial" w:hAnsi="Arial" w:cs="Arial"/>
                <w:sz w:val="24"/>
                <w:szCs w:val="24"/>
              </w:rPr>
            </w:pPr>
            <w:r w:rsidRPr="00A7508B">
              <w:rPr>
                <w:rFonts w:ascii="Arial" w:hAnsi="Arial" w:cs="Arial"/>
                <w:sz w:val="24"/>
                <w:szCs w:val="24"/>
              </w:rPr>
              <w:t xml:space="preserve">Advisers </w:t>
            </w:r>
            <w:r w:rsidR="00F16316">
              <w:rPr>
                <w:rFonts w:ascii="Arial" w:hAnsi="Arial" w:cs="Arial"/>
                <w:sz w:val="24"/>
                <w:szCs w:val="24"/>
              </w:rPr>
              <w:t xml:space="preserve">are </w:t>
            </w:r>
            <w:r w:rsidRPr="00A7508B">
              <w:rPr>
                <w:rFonts w:ascii="Arial" w:hAnsi="Arial" w:cs="Arial"/>
                <w:sz w:val="24"/>
                <w:szCs w:val="24"/>
              </w:rPr>
              <w:t xml:space="preserve">expected to attend </w:t>
            </w:r>
            <w:r w:rsidR="0023289D">
              <w:rPr>
                <w:rFonts w:ascii="Arial" w:hAnsi="Arial" w:cs="Arial"/>
                <w:sz w:val="24"/>
                <w:szCs w:val="24"/>
              </w:rPr>
              <w:t>video</w:t>
            </w:r>
            <w:r w:rsidR="00B267DD">
              <w:rPr>
                <w:rFonts w:ascii="Arial" w:hAnsi="Arial" w:cs="Arial"/>
                <w:sz w:val="24"/>
                <w:szCs w:val="24"/>
              </w:rPr>
              <w:t xml:space="preserve"> conference</w:t>
            </w:r>
            <w:r w:rsidR="0023289D">
              <w:rPr>
                <w:rFonts w:ascii="Arial" w:hAnsi="Arial" w:cs="Arial"/>
                <w:sz w:val="24"/>
                <w:szCs w:val="24"/>
              </w:rPr>
              <w:t xml:space="preserve"> </w:t>
            </w:r>
            <w:r w:rsidR="005013AF">
              <w:rPr>
                <w:rFonts w:ascii="Arial" w:hAnsi="Arial" w:cs="Arial"/>
                <w:sz w:val="24"/>
                <w:szCs w:val="24"/>
              </w:rPr>
              <w:t>meetings and</w:t>
            </w:r>
            <w:r w:rsidR="00B267DD">
              <w:rPr>
                <w:rFonts w:ascii="Arial" w:hAnsi="Arial" w:cs="Arial"/>
                <w:sz w:val="24"/>
                <w:szCs w:val="24"/>
              </w:rPr>
              <w:t xml:space="preserve"> may be </w:t>
            </w:r>
            <w:r w:rsidR="00A10AA2">
              <w:rPr>
                <w:rFonts w:ascii="Arial" w:hAnsi="Arial" w:cs="Arial"/>
                <w:sz w:val="24"/>
                <w:szCs w:val="24"/>
              </w:rPr>
              <w:t xml:space="preserve">required </w:t>
            </w:r>
            <w:r w:rsidR="00B267DD">
              <w:rPr>
                <w:rFonts w:ascii="Arial" w:hAnsi="Arial" w:cs="Arial"/>
                <w:sz w:val="24"/>
                <w:szCs w:val="24"/>
              </w:rPr>
              <w:t>to attend</w:t>
            </w:r>
            <w:r w:rsidR="00C76101">
              <w:rPr>
                <w:rFonts w:ascii="Arial" w:hAnsi="Arial" w:cs="Arial"/>
                <w:sz w:val="24"/>
                <w:szCs w:val="24"/>
              </w:rPr>
              <w:t xml:space="preserve"> </w:t>
            </w:r>
            <w:r w:rsidR="00A10AA2">
              <w:rPr>
                <w:rFonts w:ascii="Arial" w:hAnsi="Arial" w:cs="Arial"/>
                <w:sz w:val="24"/>
                <w:szCs w:val="24"/>
              </w:rPr>
              <w:t>face to face</w:t>
            </w:r>
            <w:r w:rsidR="00C76101">
              <w:rPr>
                <w:rFonts w:ascii="Arial" w:hAnsi="Arial" w:cs="Arial"/>
                <w:sz w:val="24"/>
                <w:szCs w:val="24"/>
              </w:rPr>
              <w:t xml:space="preserve"> meetings</w:t>
            </w:r>
            <w:r w:rsidR="00B267DD">
              <w:rPr>
                <w:rFonts w:ascii="Arial" w:hAnsi="Arial" w:cs="Arial"/>
                <w:sz w:val="24"/>
                <w:szCs w:val="24"/>
              </w:rPr>
              <w:t xml:space="preserve"> </w:t>
            </w:r>
            <w:r w:rsidR="001A3101">
              <w:rPr>
                <w:rFonts w:ascii="Arial" w:hAnsi="Arial" w:cs="Arial"/>
                <w:sz w:val="24"/>
                <w:szCs w:val="24"/>
              </w:rPr>
              <w:t>a</w:t>
            </w:r>
            <w:r w:rsidR="00D86ABA">
              <w:rPr>
                <w:rFonts w:ascii="Arial" w:hAnsi="Arial" w:cs="Arial"/>
                <w:sz w:val="24"/>
                <w:szCs w:val="24"/>
              </w:rPr>
              <w:t>t</w:t>
            </w:r>
            <w:r w:rsidR="001A3101">
              <w:rPr>
                <w:rFonts w:ascii="Arial" w:hAnsi="Arial" w:cs="Arial"/>
                <w:sz w:val="24"/>
                <w:szCs w:val="24"/>
              </w:rPr>
              <w:t xml:space="preserve"> DfE sites</w:t>
            </w:r>
            <w:r w:rsidR="008150C2">
              <w:rPr>
                <w:rFonts w:ascii="Arial" w:hAnsi="Arial" w:cs="Arial"/>
                <w:sz w:val="24"/>
                <w:szCs w:val="24"/>
              </w:rPr>
              <w:t>,</w:t>
            </w:r>
            <w:r w:rsidR="00471DB2">
              <w:rPr>
                <w:rFonts w:ascii="Arial" w:hAnsi="Arial" w:cs="Arial"/>
                <w:sz w:val="24"/>
                <w:szCs w:val="24"/>
              </w:rPr>
              <w:t xml:space="preserve"> and</w:t>
            </w:r>
            <w:r w:rsidR="00972C6E">
              <w:rPr>
                <w:rFonts w:ascii="Arial" w:hAnsi="Arial" w:cs="Arial"/>
                <w:sz w:val="24"/>
                <w:szCs w:val="24"/>
              </w:rPr>
              <w:t xml:space="preserve"> at </w:t>
            </w:r>
            <w:r w:rsidR="00471DB2">
              <w:rPr>
                <w:rFonts w:ascii="Arial" w:hAnsi="Arial" w:cs="Arial"/>
                <w:sz w:val="24"/>
                <w:szCs w:val="24"/>
              </w:rPr>
              <w:t>the local authorities</w:t>
            </w:r>
            <w:r w:rsidR="00972C6E">
              <w:rPr>
                <w:rFonts w:ascii="Arial" w:hAnsi="Arial" w:cs="Arial"/>
                <w:sz w:val="24"/>
                <w:szCs w:val="24"/>
              </w:rPr>
              <w:t xml:space="preserve"> within their portfolio.</w:t>
            </w:r>
            <w:r w:rsidR="00471DB2">
              <w:rPr>
                <w:rFonts w:ascii="Arial" w:hAnsi="Arial" w:cs="Arial"/>
                <w:sz w:val="24"/>
                <w:szCs w:val="24"/>
              </w:rPr>
              <w:t xml:space="preserve"> </w:t>
            </w:r>
            <w:r w:rsidR="00C4322B" w:rsidRPr="00A7508B">
              <w:rPr>
                <w:rFonts w:ascii="Arial" w:hAnsi="Arial" w:cs="Arial"/>
                <w:sz w:val="24"/>
                <w:szCs w:val="24"/>
              </w:rPr>
              <w:t xml:space="preserve">Expenses for travel directly incurred in delivering the </w:t>
            </w:r>
            <w:r w:rsidR="004C4DA4" w:rsidRPr="00A7508B">
              <w:rPr>
                <w:rFonts w:ascii="Arial" w:hAnsi="Arial" w:cs="Arial"/>
                <w:sz w:val="24"/>
                <w:szCs w:val="24"/>
              </w:rPr>
              <w:t xml:space="preserve">support </w:t>
            </w:r>
            <w:r w:rsidR="00C4322B" w:rsidRPr="00A7508B">
              <w:rPr>
                <w:rFonts w:ascii="Arial" w:hAnsi="Arial" w:cs="Arial"/>
                <w:sz w:val="24"/>
                <w:szCs w:val="24"/>
              </w:rPr>
              <w:t xml:space="preserve">work will </w:t>
            </w:r>
            <w:r w:rsidR="004848A0">
              <w:rPr>
                <w:rFonts w:ascii="Arial" w:hAnsi="Arial" w:cs="Arial"/>
                <w:sz w:val="24"/>
                <w:szCs w:val="24"/>
              </w:rPr>
              <w:t xml:space="preserve">require written approval from DfE in advance and will </w:t>
            </w:r>
            <w:r w:rsidR="00C4322B" w:rsidRPr="00A7508B">
              <w:rPr>
                <w:rFonts w:ascii="Arial" w:hAnsi="Arial" w:cs="Arial"/>
                <w:sz w:val="24"/>
                <w:szCs w:val="24"/>
              </w:rPr>
              <w:t>be reimbursed</w:t>
            </w:r>
            <w:r w:rsidR="00A61D60" w:rsidRPr="00A7508B">
              <w:rPr>
                <w:rFonts w:ascii="Arial" w:hAnsi="Arial" w:cs="Arial"/>
                <w:sz w:val="24"/>
                <w:szCs w:val="24"/>
              </w:rPr>
              <w:t>.</w:t>
            </w:r>
            <w:r w:rsidRPr="00A7508B">
              <w:rPr>
                <w:rFonts w:ascii="Arial" w:hAnsi="Arial" w:cs="Arial"/>
                <w:sz w:val="24"/>
                <w:szCs w:val="24"/>
              </w:rPr>
              <w:t xml:space="preserve"> </w:t>
            </w:r>
          </w:p>
          <w:p w14:paraId="51188610" w14:textId="77777777" w:rsidR="0000086A" w:rsidRPr="00A7508B" w:rsidRDefault="0000086A" w:rsidP="00DF7A40">
            <w:pPr>
              <w:rPr>
                <w:rFonts w:ascii="Arial" w:hAnsi="Arial" w:cs="Arial"/>
                <w:sz w:val="24"/>
                <w:szCs w:val="24"/>
              </w:rPr>
            </w:pPr>
          </w:p>
        </w:tc>
      </w:tr>
      <w:tr w:rsidR="0000086A" w:rsidRPr="00A7508B" w14:paraId="25C4EDA1" w14:textId="77777777" w:rsidTr="6BA002B9">
        <w:tc>
          <w:tcPr>
            <w:tcW w:w="5000" w:type="pct"/>
            <w:shd w:val="clear" w:color="auto" w:fill="D9D9D9" w:themeFill="background1" w:themeFillShade="D9"/>
          </w:tcPr>
          <w:p w14:paraId="761BDB9C"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7" w:name="_Toc79420029"/>
            <w:r w:rsidRPr="00A7508B">
              <w:rPr>
                <w:rFonts w:ascii="Arial" w:eastAsiaTheme="majorEastAsia" w:hAnsi="Arial" w:cs="Arial"/>
                <w:b/>
                <w:color w:val="000000" w:themeColor="text1"/>
                <w:sz w:val="24"/>
                <w:szCs w:val="24"/>
              </w:rPr>
              <w:lastRenderedPageBreak/>
              <w:t>How to Apply</w:t>
            </w:r>
            <w:bookmarkEnd w:id="7"/>
          </w:p>
        </w:tc>
      </w:tr>
      <w:tr w:rsidR="0000086A" w:rsidRPr="00A7508B" w14:paraId="4E575F49" w14:textId="77777777" w:rsidTr="6BA002B9">
        <w:tc>
          <w:tcPr>
            <w:tcW w:w="5000" w:type="pct"/>
          </w:tcPr>
          <w:p w14:paraId="0EDCFA01" w14:textId="77777777" w:rsidR="0000086A" w:rsidRPr="00A7508B" w:rsidRDefault="0000086A" w:rsidP="0000086A">
            <w:pPr>
              <w:rPr>
                <w:rFonts w:ascii="Arial" w:eastAsiaTheme="minorEastAsia" w:hAnsi="Arial" w:cs="Arial"/>
                <w:sz w:val="24"/>
                <w:szCs w:val="24"/>
                <w:lang w:eastAsia="ja-JP"/>
              </w:rPr>
            </w:pPr>
          </w:p>
          <w:p w14:paraId="4E6FBAE6" w14:textId="6286F5F1" w:rsidR="0000086A" w:rsidRPr="005F3BDC" w:rsidRDefault="0000086A" w:rsidP="0000086A">
            <w:pPr>
              <w:suppressAutoHyphens/>
              <w:contextualSpacing/>
              <w:rPr>
                <w:rFonts w:ascii="Arial" w:eastAsia="Times New Roman" w:hAnsi="Arial" w:cs="Arial"/>
                <w:b/>
                <w:sz w:val="24"/>
                <w:szCs w:val="24"/>
                <w:lang w:eastAsia="zh-CN"/>
              </w:rPr>
            </w:pPr>
            <w:r w:rsidRPr="005F3BDC">
              <w:rPr>
                <w:rFonts w:ascii="Arial" w:eastAsia="Times New Roman" w:hAnsi="Arial" w:cs="Arial"/>
                <w:bCs/>
                <w:sz w:val="24"/>
                <w:szCs w:val="24"/>
                <w:lang w:eastAsia="zh-CN"/>
              </w:rPr>
              <w:t>The clo</w:t>
            </w:r>
            <w:r w:rsidR="0030104E" w:rsidRPr="005F3BDC">
              <w:rPr>
                <w:rFonts w:ascii="Arial" w:eastAsia="Times New Roman" w:hAnsi="Arial" w:cs="Arial"/>
                <w:bCs/>
                <w:sz w:val="24"/>
                <w:szCs w:val="24"/>
                <w:lang w:eastAsia="zh-CN"/>
              </w:rPr>
              <w:t>sing date for</w:t>
            </w:r>
            <w:r w:rsidR="00855FC3" w:rsidRPr="005F3BDC">
              <w:rPr>
                <w:rFonts w:ascii="Arial" w:eastAsia="Times New Roman" w:hAnsi="Arial" w:cs="Arial"/>
                <w:bCs/>
                <w:sz w:val="24"/>
                <w:szCs w:val="24"/>
                <w:lang w:eastAsia="zh-CN"/>
              </w:rPr>
              <w:t xml:space="preserve"> submitting this</w:t>
            </w:r>
            <w:r w:rsidR="0030104E" w:rsidRPr="005F3BDC">
              <w:rPr>
                <w:rFonts w:ascii="Arial" w:eastAsia="Times New Roman" w:hAnsi="Arial" w:cs="Arial"/>
                <w:bCs/>
                <w:sz w:val="24"/>
                <w:szCs w:val="24"/>
                <w:lang w:eastAsia="zh-CN"/>
              </w:rPr>
              <w:t xml:space="preserve"> applications</w:t>
            </w:r>
            <w:r w:rsidR="00855FC3" w:rsidRPr="005F3BDC">
              <w:rPr>
                <w:rFonts w:ascii="Arial" w:eastAsia="Times New Roman" w:hAnsi="Arial" w:cs="Arial"/>
                <w:bCs/>
                <w:sz w:val="24"/>
                <w:szCs w:val="24"/>
                <w:lang w:eastAsia="zh-CN"/>
              </w:rPr>
              <w:t xml:space="preserve"> pack</w:t>
            </w:r>
            <w:r w:rsidR="000E56EA" w:rsidRPr="005F3BDC">
              <w:rPr>
                <w:rFonts w:ascii="Arial" w:eastAsia="Times New Roman" w:hAnsi="Arial" w:cs="Arial"/>
                <w:bCs/>
                <w:sz w:val="24"/>
                <w:szCs w:val="24"/>
                <w:lang w:eastAsia="zh-CN"/>
              </w:rPr>
              <w:t xml:space="preserve"> is</w:t>
            </w:r>
            <w:r w:rsidR="003521F6" w:rsidRPr="005F3BDC">
              <w:rPr>
                <w:rFonts w:ascii="Arial" w:eastAsia="Times New Roman" w:hAnsi="Arial" w:cs="Arial"/>
                <w:bCs/>
                <w:sz w:val="24"/>
                <w:szCs w:val="24"/>
                <w:lang w:eastAsia="zh-CN"/>
              </w:rPr>
              <w:t xml:space="preserve"> </w:t>
            </w:r>
            <w:r w:rsidR="003521F6" w:rsidRPr="005F3BDC">
              <w:rPr>
                <w:rFonts w:ascii="Arial" w:eastAsia="Times New Roman" w:hAnsi="Arial" w:cs="Arial"/>
                <w:b/>
                <w:sz w:val="24"/>
                <w:szCs w:val="24"/>
                <w:lang w:eastAsia="zh-CN"/>
              </w:rPr>
              <w:t>5pm</w:t>
            </w:r>
            <w:r w:rsidR="00C76101" w:rsidRPr="005F3BDC">
              <w:rPr>
                <w:rFonts w:ascii="Arial" w:eastAsia="Times New Roman" w:hAnsi="Arial" w:cs="Arial"/>
                <w:b/>
                <w:sz w:val="24"/>
                <w:szCs w:val="24"/>
                <w:lang w:eastAsia="zh-CN"/>
              </w:rPr>
              <w:t xml:space="preserve"> </w:t>
            </w:r>
            <w:r w:rsidR="001F0847" w:rsidRPr="005F3BDC">
              <w:rPr>
                <w:rFonts w:ascii="Arial" w:eastAsia="Times New Roman" w:hAnsi="Arial" w:cs="Arial"/>
                <w:b/>
                <w:sz w:val="24"/>
                <w:szCs w:val="24"/>
                <w:lang w:eastAsia="zh-CN"/>
              </w:rPr>
              <w:t>Monday 13</w:t>
            </w:r>
            <w:r w:rsidR="001F0847" w:rsidRPr="005F3BDC">
              <w:rPr>
                <w:rFonts w:ascii="Arial" w:eastAsia="Times New Roman" w:hAnsi="Arial" w:cs="Arial"/>
                <w:b/>
                <w:sz w:val="24"/>
                <w:szCs w:val="24"/>
                <w:vertAlign w:val="superscript"/>
                <w:lang w:eastAsia="zh-CN"/>
              </w:rPr>
              <w:t>th</w:t>
            </w:r>
            <w:r w:rsidR="001F0847" w:rsidRPr="005F3BDC">
              <w:rPr>
                <w:rFonts w:ascii="Arial" w:eastAsia="Times New Roman" w:hAnsi="Arial" w:cs="Arial"/>
                <w:b/>
                <w:sz w:val="24"/>
                <w:szCs w:val="24"/>
                <w:lang w:eastAsia="zh-CN"/>
              </w:rPr>
              <w:t xml:space="preserve"> September.</w:t>
            </w:r>
          </w:p>
          <w:p w14:paraId="2F61EEC9" w14:textId="77777777" w:rsidR="0000086A" w:rsidRPr="005F3BDC" w:rsidRDefault="0000086A" w:rsidP="0000086A">
            <w:pPr>
              <w:suppressAutoHyphens/>
              <w:contextualSpacing/>
              <w:rPr>
                <w:rFonts w:ascii="Arial" w:eastAsia="Times New Roman" w:hAnsi="Arial" w:cs="Arial"/>
                <w:bCs/>
                <w:sz w:val="24"/>
                <w:szCs w:val="24"/>
                <w:lang w:eastAsia="zh-CN"/>
              </w:rPr>
            </w:pPr>
          </w:p>
          <w:p w14:paraId="5A4C3364" w14:textId="56B0A413" w:rsidR="003476F9" w:rsidRPr="005F3BDC" w:rsidRDefault="0000086A" w:rsidP="0000086A">
            <w:pPr>
              <w:suppressAutoHyphens/>
              <w:contextualSpacing/>
              <w:rPr>
                <w:rFonts w:ascii="Arial" w:eastAsia="Times New Roman" w:hAnsi="Arial" w:cs="Arial"/>
                <w:bCs/>
                <w:sz w:val="24"/>
                <w:szCs w:val="24"/>
                <w:lang w:eastAsia="zh-CN"/>
              </w:rPr>
            </w:pPr>
            <w:r w:rsidRPr="005F3BDC">
              <w:rPr>
                <w:rFonts w:ascii="Arial" w:eastAsia="Times New Roman" w:hAnsi="Arial" w:cs="Arial"/>
                <w:bCs/>
                <w:sz w:val="24"/>
                <w:szCs w:val="24"/>
                <w:lang w:eastAsia="zh-CN"/>
              </w:rPr>
              <w:t xml:space="preserve">We cannot accept applications submitted after </w:t>
            </w:r>
            <w:r w:rsidR="003521F6" w:rsidRPr="005F3BDC">
              <w:rPr>
                <w:rFonts w:ascii="Arial" w:eastAsia="Times New Roman" w:hAnsi="Arial" w:cs="Arial"/>
                <w:bCs/>
                <w:sz w:val="24"/>
                <w:szCs w:val="24"/>
                <w:lang w:eastAsia="zh-CN"/>
              </w:rPr>
              <w:t>this</w:t>
            </w:r>
            <w:r w:rsidRPr="005F3BDC">
              <w:rPr>
                <w:rFonts w:ascii="Arial" w:eastAsia="Times New Roman" w:hAnsi="Arial" w:cs="Arial"/>
                <w:bCs/>
                <w:sz w:val="24"/>
                <w:szCs w:val="24"/>
                <w:lang w:eastAsia="zh-CN"/>
              </w:rPr>
              <w:t xml:space="preserve"> closing date</w:t>
            </w:r>
            <w:r w:rsidR="003521F6" w:rsidRPr="005F3BDC">
              <w:rPr>
                <w:rFonts w:ascii="Arial" w:eastAsia="Times New Roman" w:hAnsi="Arial" w:cs="Arial"/>
                <w:bCs/>
                <w:sz w:val="24"/>
                <w:szCs w:val="24"/>
                <w:lang w:eastAsia="zh-CN"/>
              </w:rPr>
              <w:t>/time</w:t>
            </w:r>
            <w:r w:rsidRPr="005F3BDC">
              <w:rPr>
                <w:rFonts w:ascii="Arial" w:eastAsia="Times New Roman" w:hAnsi="Arial" w:cs="Arial"/>
                <w:bCs/>
                <w:sz w:val="24"/>
                <w:szCs w:val="24"/>
                <w:lang w:eastAsia="zh-CN"/>
              </w:rPr>
              <w:t xml:space="preserve">. </w:t>
            </w:r>
          </w:p>
          <w:p w14:paraId="51935A12" w14:textId="1CF35755" w:rsidR="00914A3D" w:rsidRPr="005F3BDC" w:rsidRDefault="00914A3D" w:rsidP="0000086A">
            <w:pPr>
              <w:suppressAutoHyphens/>
              <w:contextualSpacing/>
              <w:rPr>
                <w:rFonts w:ascii="Arial" w:eastAsia="Times New Roman" w:hAnsi="Arial" w:cs="Arial"/>
                <w:bCs/>
                <w:sz w:val="24"/>
                <w:szCs w:val="24"/>
                <w:u w:val="single"/>
                <w:lang w:eastAsia="zh-CN"/>
              </w:rPr>
            </w:pPr>
          </w:p>
          <w:p w14:paraId="06D4E1A1" w14:textId="7416D39E" w:rsidR="00914A3D" w:rsidRPr="005F3BDC" w:rsidRDefault="008755BC" w:rsidP="00914A3D">
            <w:pPr>
              <w:suppressAutoHyphens/>
              <w:contextualSpacing/>
              <w:rPr>
                <w:rFonts w:ascii="Arial" w:eastAsia="Times New Roman" w:hAnsi="Arial" w:cs="Arial"/>
                <w:bCs/>
                <w:sz w:val="24"/>
                <w:szCs w:val="24"/>
                <w:lang w:eastAsia="zh-CN"/>
              </w:rPr>
            </w:pPr>
            <w:r>
              <w:rPr>
                <w:rFonts w:ascii="Arial" w:eastAsia="Times New Roman" w:hAnsi="Arial" w:cs="Arial"/>
                <w:bCs/>
                <w:sz w:val="24"/>
                <w:szCs w:val="24"/>
                <w:lang w:eastAsia="zh-CN"/>
              </w:rPr>
              <w:t>T</w:t>
            </w:r>
            <w:r w:rsidR="00914A3D" w:rsidRPr="005F3BDC">
              <w:rPr>
                <w:rFonts w:ascii="Arial" w:eastAsia="Times New Roman" w:hAnsi="Arial" w:cs="Arial"/>
                <w:bCs/>
                <w:sz w:val="24"/>
                <w:szCs w:val="24"/>
                <w:lang w:eastAsia="zh-CN"/>
              </w:rPr>
              <w:t>o apply for one of these roles please submit the</w:t>
            </w:r>
            <w:r>
              <w:rPr>
                <w:rFonts w:ascii="Arial" w:eastAsia="Times New Roman" w:hAnsi="Arial" w:cs="Arial"/>
                <w:bCs/>
                <w:sz w:val="24"/>
                <w:szCs w:val="24"/>
                <w:lang w:eastAsia="zh-CN"/>
              </w:rPr>
              <w:t xml:space="preserve"> </w:t>
            </w:r>
            <w:r w:rsidR="00914A3D" w:rsidRPr="005F3BDC">
              <w:rPr>
                <w:rFonts w:ascii="Arial" w:eastAsia="Times New Roman" w:hAnsi="Arial" w:cs="Arial"/>
                <w:bCs/>
                <w:sz w:val="24"/>
                <w:szCs w:val="24"/>
                <w:lang w:eastAsia="zh-CN"/>
              </w:rPr>
              <w:t xml:space="preserve">application form below, </w:t>
            </w:r>
            <w:r w:rsidR="008758C7" w:rsidRPr="005F3BDC">
              <w:rPr>
                <w:rFonts w:ascii="Arial" w:eastAsia="Times New Roman" w:hAnsi="Arial" w:cs="Arial"/>
                <w:bCs/>
                <w:sz w:val="24"/>
                <w:szCs w:val="24"/>
                <w:lang w:eastAsia="zh-CN"/>
              </w:rPr>
              <w:t xml:space="preserve">the contact details of two referees, </w:t>
            </w:r>
            <w:r w:rsidR="00914A3D" w:rsidRPr="005F3BDC">
              <w:rPr>
                <w:rFonts w:ascii="Arial" w:eastAsia="Times New Roman" w:hAnsi="Arial" w:cs="Arial"/>
                <w:bCs/>
                <w:sz w:val="24"/>
                <w:szCs w:val="24"/>
                <w:lang w:eastAsia="zh-CN"/>
              </w:rPr>
              <w:t xml:space="preserve">and a CV/ job history (maximum 2 sides) by email to: </w:t>
            </w:r>
            <w:hyperlink r:id="rId9" w:history="1">
              <w:r w:rsidR="00914A3D" w:rsidRPr="005F3BDC">
                <w:rPr>
                  <w:rStyle w:val="Hyperlink"/>
                  <w:rFonts w:ascii="Arial" w:eastAsia="Times New Roman" w:hAnsi="Arial" w:cs="Arial"/>
                  <w:bCs/>
                  <w:sz w:val="24"/>
                  <w:szCs w:val="24"/>
                  <w:lang w:eastAsia="zh-CN"/>
                </w:rPr>
                <w:t>school.attendance@education.gov.uk</w:t>
              </w:r>
            </w:hyperlink>
            <w:r w:rsidR="00914A3D" w:rsidRPr="005F3BDC">
              <w:rPr>
                <w:rFonts w:ascii="Arial" w:eastAsia="Times New Roman" w:hAnsi="Arial" w:cs="Arial"/>
                <w:bCs/>
                <w:sz w:val="24"/>
                <w:szCs w:val="24"/>
                <w:lang w:eastAsia="zh-CN"/>
              </w:rPr>
              <w:t>.</w:t>
            </w:r>
          </w:p>
          <w:p w14:paraId="2FE08F04" w14:textId="77777777" w:rsidR="00914A3D" w:rsidRPr="005F3BDC" w:rsidRDefault="00914A3D" w:rsidP="00914A3D">
            <w:pPr>
              <w:suppressAutoHyphens/>
              <w:contextualSpacing/>
              <w:rPr>
                <w:rFonts w:ascii="Arial" w:eastAsia="Times New Roman" w:hAnsi="Arial" w:cs="Arial"/>
                <w:bCs/>
                <w:sz w:val="24"/>
                <w:szCs w:val="24"/>
                <w:lang w:eastAsia="zh-CN"/>
              </w:rPr>
            </w:pPr>
          </w:p>
          <w:p w14:paraId="54DB68C4" w14:textId="565BC366" w:rsidR="00914A3D" w:rsidRPr="005F3BDC" w:rsidRDefault="00914A3D" w:rsidP="00914A3D">
            <w:pPr>
              <w:suppressAutoHyphens/>
              <w:contextualSpacing/>
              <w:rPr>
                <w:rFonts w:ascii="Arial" w:hAnsi="Arial" w:cs="Arial"/>
                <w:bCs/>
                <w:sz w:val="24"/>
                <w:szCs w:val="24"/>
              </w:rPr>
            </w:pPr>
            <w:r w:rsidRPr="005F3BDC">
              <w:rPr>
                <w:rFonts w:ascii="Arial" w:eastAsia="Times New Roman" w:hAnsi="Arial" w:cs="Arial"/>
                <w:bCs/>
                <w:sz w:val="24"/>
                <w:szCs w:val="24"/>
                <w:lang w:eastAsia="zh-CN"/>
              </w:rPr>
              <w:t xml:space="preserve">Please email </w:t>
            </w:r>
            <w:hyperlink r:id="rId10" w:history="1">
              <w:r w:rsidRPr="005F3BDC">
                <w:rPr>
                  <w:rStyle w:val="Hyperlink"/>
                  <w:rFonts w:ascii="Arial" w:eastAsia="Times New Roman" w:hAnsi="Arial" w:cs="Arial"/>
                  <w:bCs/>
                  <w:sz w:val="24"/>
                  <w:szCs w:val="24"/>
                  <w:lang w:eastAsia="zh-CN"/>
                </w:rPr>
                <w:t>school.attendance@education.gov.uk</w:t>
              </w:r>
            </w:hyperlink>
            <w:r w:rsidRPr="005F3BDC">
              <w:rPr>
                <w:rFonts w:ascii="Arial" w:eastAsia="Times New Roman" w:hAnsi="Arial" w:cs="Arial"/>
                <w:bCs/>
                <w:sz w:val="24"/>
                <w:szCs w:val="24"/>
                <w:lang w:eastAsia="zh-CN"/>
              </w:rPr>
              <w:t xml:space="preserve"> if you have any questions or require further information</w:t>
            </w:r>
            <w:r w:rsidR="00922460" w:rsidRPr="005F3BDC">
              <w:rPr>
                <w:rFonts w:ascii="Arial" w:eastAsia="Times New Roman" w:hAnsi="Arial" w:cs="Arial"/>
                <w:bCs/>
                <w:sz w:val="24"/>
                <w:szCs w:val="24"/>
                <w:lang w:eastAsia="zh-CN"/>
              </w:rPr>
              <w:t xml:space="preserve"> about these roles</w:t>
            </w:r>
            <w:r w:rsidRPr="005F3BDC">
              <w:rPr>
                <w:rFonts w:ascii="Arial" w:eastAsia="Times New Roman" w:hAnsi="Arial" w:cs="Arial"/>
                <w:bCs/>
                <w:sz w:val="24"/>
                <w:szCs w:val="24"/>
                <w:lang w:eastAsia="zh-CN"/>
              </w:rPr>
              <w:t>.</w:t>
            </w:r>
          </w:p>
          <w:p w14:paraId="385C773E" w14:textId="77777777" w:rsidR="0000086A" w:rsidRPr="00A7508B" w:rsidRDefault="0000086A" w:rsidP="0000086A">
            <w:pPr>
              <w:suppressAutoHyphens/>
              <w:contextualSpacing/>
              <w:rPr>
                <w:rFonts w:ascii="Arial" w:eastAsia="Times New Roman" w:hAnsi="Arial" w:cs="Arial"/>
                <w:b/>
                <w:sz w:val="24"/>
                <w:szCs w:val="24"/>
                <w:lang w:eastAsia="zh-CN"/>
              </w:rPr>
            </w:pPr>
          </w:p>
        </w:tc>
      </w:tr>
    </w:tbl>
    <w:p w14:paraId="04E2C53F" w14:textId="3C4447C7" w:rsidR="00151D41" w:rsidRDefault="00151D41" w:rsidP="007D3F83">
      <w:pPr>
        <w:ind w:firstLine="720"/>
        <w:rPr>
          <w:rFonts w:ascii="Arial" w:hAnsi="Arial" w:cs="Arial"/>
          <w:sz w:val="24"/>
          <w:szCs w:val="24"/>
        </w:rPr>
      </w:pPr>
    </w:p>
    <w:p w14:paraId="22827FD3" w14:textId="036E9607" w:rsidR="007D3F83" w:rsidRDefault="007D3F83">
      <w:pPr>
        <w:rPr>
          <w:rFonts w:ascii="Arial" w:hAnsi="Arial" w:cs="Arial"/>
          <w:sz w:val="24"/>
          <w:szCs w:val="24"/>
        </w:rPr>
      </w:pPr>
      <w:r>
        <w:rPr>
          <w:rFonts w:ascii="Arial" w:hAnsi="Arial" w:cs="Arial"/>
          <w:sz w:val="24"/>
          <w:szCs w:val="24"/>
        </w:rPr>
        <w:br w:type="page"/>
      </w:r>
    </w:p>
    <w:p w14:paraId="447E2BE3" w14:textId="77777777" w:rsidR="007D3F83" w:rsidRPr="007D3F83" w:rsidRDefault="007D3F83" w:rsidP="007D3F83">
      <w:pPr>
        <w:rPr>
          <w:rFonts w:ascii="Arial" w:hAnsi="Arial" w:cs="Arial"/>
          <w:sz w:val="24"/>
          <w:szCs w:val="24"/>
        </w:rPr>
      </w:pPr>
    </w:p>
    <w:tbl>
      <w:tblPr>
        <w:tblStyle w:val="TableGrid1"/>
        <w:tblpPr w:leftFromText="180" w:rightFromText="180" w:vertAnchor="text" w:horzAnchor="margin" w:tblpY="363"/>
        <w:tblW w:w="5000" w:type="pct"/>
        <w:tblLook w:val="04A0" w:firstRow="1" w:lastRow="0" w:firstColumn="1" w:lastColumn="0" w:noHBand="0" w:noVBand="1"/>
      </w:tblPr>
      <w:tblGrid>
        <w:gridCol w:w="9016"/>
      </w:tblGrid>
      <w:tr w:rsidR="00151D41" w:rsidRPr="00A7508B" w14:paraId="7560A075" w14:textId="77777777" w:rsidTr="00027EC7">
        <w:tc>
          <w:tcPr>
            <w:tcW w:w="5000" w:type="pct"/>
            <w:shd w:val="clear" w:color="auto" w:fill="D9D9D9" w:themeFill="background1" w:themeFillShade="D9"/>
          </w:tcPr>
          <w:p w14:paraId="0AB5A3FC" w14:textId="77777777" w:rsidR="00151D41" w:rsidRPr="00A7508B" w:rsidRDefault="00151D41" w:rsidP="00027EC7">
            <w:pPr>
              <w:keepNext/>
              <w:keepLines/>
              <w:spacing w:before="240" w:after="240"/>
              <w:outlineLvl w:val="0"/>
              <w:rPr>
                <w:rFonts w:ascii="Arial" w:eastAsiaTheme="majorEastAsia" w:hAnsi="Arial" w:cs="Arial"/>
                <w:b/>
                <w:color w:val="000000" w:themeColor="text1"/>
                <w:sz w:val="24"/>
                <w:szCs w:val="24"/>
              </w:rPr>
            </w:pPr>
            <w:bookmarkStart w:id="8" w:name="_Toc79420030"/>
            <w:r w:rsidRPr="00A7508B">
              <w:rPr>
                <w:rFonts w:ascii="Arial" w:eastAsiaTheme="majorEastAsia" w:hAnsi="Arial" w:cs="Arial"/>
                <w:b/>
                <w:color w:val="000000" w:themeColor="text1"/>
                <w:sz w:val="24"/>
                <w:szCs w:val="24"/>
              </w:rPr>
              <w:t>Selection</w:t>
            </w:r>
            <w:bookmarkEnd w:id="8"/>
            <w:r w:rsidRPr="00A7508B">
              <w:rPr>
                <w:rFonts w:ascii="Arial" w:eastAsiaTheme="majorEastAsia" w:hAnsi="Arial" w:cs="Arial"/>
                <w:b/>
                <w:color w:val="000000" w:themeColor="text1"/>
                <w:sz w:val="24"/>
                <w:szCs w:val="24"/>
              </w:rPr>
              <w:t xml:space="preserve"> </w:t>
            </w:r>
          </w:p>
        </w:tc>
      </w:tr>
      <w:tr w:rsidR="00151D41" w:rsidRPr="00A7508B" w14:paraId="20064584" w14:textId="77777777" w:rsidTr="00027EC7">
        <w:tc>
          <w:tcPr>
            <w:tcW w:w="5000" w:type="pct"/>
          </w:tcPr>
          <w:p w14:paraId="16F8A543" w14:textId="77777777" w:rsidR="00151D41" w:rsidRPr="00A7508B" w:rsidRDefault="00151D41" w:rsidP="00027EC7">
            <w:pPr>
              <w:rPr>
                <w:rFonts w:ascii="Arial" w:hAnsi="Arial" w:cs="Arial"/>
                <w:b/>
                <w:sz w:val="24"/>
                <w:szCs w:val="24"/>
              </w:rPr>
            </w:pPr>
            <w:r w:rsidRPr="00A7508B">
              <w:rPr>
                <w:rFonts w:ascii="Arial" w:hAnsi="Arial" w:cs="Arial"/>
                <w:b/>
                <w:sz w:val="24"/>
                <w:szCs w:val="24"/>
              </w:rPr>
              <w:t>Application</w:t>
            </w:r>
          </w:p>
          <w:p w14:paraId="5BE8BF73" w14:textId="77777777" w:rsidR="00151D41" w:rsidRPr="00A7508B" w:rsidRDefault="00151D41" w:rsidP="00027EC7">
            <w:pPr>
              <w:rPr>
                <w:rFonts w:ascii="Arial" w:hAnsi="Arial" w:cs="Arial"/>
                <w:b/>
                <w:sz w:val="24"/>
                <w:szCs w:val="24"/>
              </w:rPr>
            </w:pPr>
          </w:p>
          <w:p w14:paraId="0B057CE4" w14:textId="3C075621" w:rsidR="00151D41" w:rsidRPr="00A7508B" w:rsidRDefault="00151D41" w:rsidP="00027EC7">
            <w:pPr>
              <w:rPr>
                <w:rFonts w:ascii="Arial" w:hAnsi="Arial" w:cs="Arial"/>
                <w:sz w:val="24"/>
                <w:szCs w:val="24"/>
              </w:rPr>
            </w:pPr>
            <w:r w:rsidRPr="00A7508B">
              <w:rPr>
                <w:rFonts w:ascii="Arial" w:hAnsi="Arial" w:cs="Arial"/>
                <w:sz w:val="24"/>
                <w:szCs w:val="24"/>
              </w:rPr>
              <w:t xml:space="preserve">Candidates will be given a numerical score for how well they demonstrate each of the essential criteria. Candidates will also be given a single numerical score for how well they evidence meeting any or </w:t>
            </w:r>
            <w:proofErr w:type="gramStart"/>
            <w:r w:rsidRPr="00A7508B">
              <w:rPr>
                <w:rFonts w:ascii="Arial" w:hAnsi="Arial" w:cs="Arial"/>
                <w:sz w:val="24"/>
                <w:szCs w:val="24"/>
              </w:rPr>
              <w:t>all of</w:t>
            </w:r>
            <w:proofErr w:type="gramEnd"/>
            <w:r w:rsidRPr="00A7508B">
              <w:rPr>
                <w:rFonts w:ascii="Arial" w:hAnsi="Arial" w:cs="Arial"/>
                <w:sz w:val="24"/>
                <w:szCs w:val="24"/>
              </w:rPr>
              <w:t xml:space="preserve"> the desirable criteria</w:t>
            </w:r>
            <w:r w:rsidR="004C4DA4" w:rsidRPr="00A7508B">
              <w:rPr>
                <w:rFonts w:ascii="Arial" w:hAnsi="Arial" w:cs="Arial"/>
                <w:sz w:val="24"/>
                <w:szCs w:val="24"/>
              </w:rPr>
              <w:t>.  See evaluation criteria section below for details of the scoring used.</w:t>
            </w:r>
            <w:r w:rsidR="00F722B9">
              <w:rPr>
                <w:rFonts w:ascii="Arial" w:hAnsi="Arial" w:cs="Arial"/>
                <w:sz w:val="24"/>
                <w:szCs w:val="24"/>
              </w:rPr>
              <w:t xml:space="preserve"> </w:t>
            </w:r>
          </w:p>
          <w:p w14:paraId="7FE90D76" w14:textId="77777777" w:rsidR="00151D41" w:rsidRPr="00A7508B" w:rsidRDefault="00151D41" w:rsidP="00027EC7">
            <w:pPr>
              <w:rPr>
                <w:rFonts w:ascii="Arial" w:hAnsi="Arial" w:cs="Arial"/>
                <w:sz w:val="24"/>
                <w:szCs w:val="24"/>
              </w:rPr>
            </w:pPr>
          </w:p>
          <w:p w14:paraId="2AB660BA" w14:textId="57B9344E" w:rsidR="00151D41" w:rsidRPr="00A7508B" w:rsidRDefault="00151D41" w:rsidP="00027EC7">
            <w:pPr>
              <w:rPr>
                <w:rFonts w:ascii="Arial" w:hAnsi="Arial" w:cs="Arial"/>
                <w:sz w:val="24"/>
                <w:szCs w:val="24"/>
              </w:rPr>
            </w:pPr>
            <w:r w:rsidRPr="00A7508B">
              <w:rPr>
                <w:rFonts w:ascii="Arial" w:hAnsi="Arial" w:cs="Arial"/>
                <w:sz w:val="24"/>
                <w:szCs w:val="24"/>
              </w:rPr>
              <w:t xml:space="preserve">Candidate applications will be scored and moderated. Candidates who score </w:t>
            </w:r>
            <w:r w:rsidR="004C4DA4" w:rsidRPr="00A7508B">
              <w:rPr>
                <w:rFonts w:ascii="Arial" w:hAnsi="Arial" w:cs="Arial"/>
                <w:sz w:val="24"/>
                <w:szCs w:val="24"/>
              </w:rPr>
              <w:t>16</w:t>
            </w:r>
            <w:r w:rsidRPr="00A7508B">
              <w:rPr>
                <w:rFonts w:ascii="Arial" w:hAnsi="Arial" w:cs="Arial"/>
                <w:sz w:val="24"/>
                <w:szCs w:val="24"/>
              </w:rPr>
              <w:t xml:space="preserve"> and above will be shortlisted</w:t>
            </w:r>
            <w:r w:rsidR="00D22874" w:rsidRPr="00A7508B">
              <w:rPr>
                <w:rFonts w:ascii="Arial" w:hAnsi="Arial" w:cs="Arial"/>
                <w:sz w:val="24"/>
                <w:szCs w:val="24"/>
              </w:rPr>
              <w:t xml:space="preserve"> </w:t>
            </w:r>
            <w:r w:rsidRPr="00A7508B">
              <w:rPr>
                <w:rFonts w:ascii="Arial" w:hAnsi="Arial" w:cs="Arial"/>
                <w:sz w:val="24"/>
                <w:szCs w:val="24"/>
              </w:rPr>
              <w:t>and</w:t>
            </w:r>
            <w:r w:rsidR="008310F7">
              <w:rPr>
                <w:rFonts w:ascii="Arial" w:hAnsi="Arial" w:cs="Arial"/>
                <w:sz w:val="24"/>
                <w:szCs w:val="24"/>
              </w:rPr>
              <w:t xml:space="preserve"> the highest scoring candidates will</w:t>
            </w:r>
            <w:r w:rsidR="003E5FFB">
              <w:rPr>
                <w:rFonts w:ascii="Arial" w:hAnsi="Arial" w:cs="Arial"/>
                <w:sz w:val="24"/>
                <w:szCs w:val="24"/>
              </w:rPr>
              <w:t xml:space="preserve"> be</w:t>
            </w:r>
            <w:r w:rsidRPr="00A7508B">
              <w:rPr>
                <w:rFonts w:ascii="Arial" w:hAnsi="Arial" w:cs="Arial"/>
                <w:sz w:val="24"/>
                <w:szCs w:val="24"/>
              </w:rPr>
              <w:t xml:space="preserve"> invited to interview. </w:t>
            </w:r>
          </w:p>
          <w:p w14:paraId="31A998F6" w14:textId="77777777" w:rsidR="00151D41" w:rsidRPr="00A7508B" w:rsidRDefault="00151D41" w:rsidP="00027EC7">
            <w:pPr>
              <w:rPr>
                <w:rFonts w:ascii="Arial" w:hAnsi="Arial" w:cs="Arial"/>
                <w:sz w:val="24"/>
                <w:szCs w:val="24"/>
              </w:rPr>
            </w:pPr>
          </w:p>
          <w:p w14:paraId="23240157" w14:textId="349802FC" w:rsidR="00151D41" w:rsidRDefault="00151D41" w:rsidP="00027EC7">
            <w:pPr>
              <w:rPr>
                <w:rFonts w:ascii="Arial" w:hAnsi="Arial" w:cs="Arial"/>
                <w:sz w:val="24"/>
                <w:szCs w:val="24"/>
              </w:rPr>
            </w:pPr>
            <w:r w:rsidRPr="00A7508B">
              <w:rPr>
                <w:rFonts w:ascii="Arial" w:hAnsi="Arial" w:cs="Arial"/>
                <w:sz w:val="24"/>
                <w:szCs w:val="24"/>
              </w:rPr>
              <w:t xml:space="preserve">If we receive large numbers of applications, candidates will be </w:t>
            </w:r>
            <w:r w:rsidR="00532B1B" w:rsidRPr="00A7508B">
              <w:rPr>
                <w:rFonts w:ascii="Arial" w:hAnsi="Arial" w:cs="Arial"/>
                <w:sz w:val="24"/>
                <w:szCs w:val="24"/>
              </w:rPr>
              <w:t xml:space="preserve">initially </w:t>
            </w:r>
            <w:r w:rsidRPr="00A7508B">
              <w:rPr>
                <w:rFonts w:ascii="Arial" w:hAnsi="Arial" w:cs="Arial"/>
                <w:sz w:val="24"/>
                <w:szCs w:val="24"/>
              </w:rPr>
              <w:t>sifted on essential criteria 1 and 2</w:t>
            </w:r>
            <w:r w:rsidR="0030104E" w:rsidRPr="00A7508B">
              <w:rPr>
                <w:rFonts w:ascii="Arial" w:hAnsi="Arial" w:cs="Arial"/>
                <w:sz w:val="24"/>
                <w:szCs w:val="24"/>
              </w:rPr>
              <w:t xml:space="preserve">. </w:t>
            </w:r>
            <w:r w:rsidR="004C4DA4" w:rsidRPr="00A7508B">
              <w:rPr>
                <w:rFonts w:ascii="Arial" w:hAnsi="Arial" w:cs="Arial"/>
                <w:sz w:val="24"/>
                <w:szCs w:val="24"/>
              </w:rPr>
              <w:t>Candidates who score 8</w:t>
            </w:r>
            <w:r w:rsidR="00532B1B" w:rsidRPr="00A7508B">
              <w:rPr>
                <w:rFonts w:ascii="Arial" w:hAnsi="Arial" w:cs="Arial"/>
                <w:sz w:val="24"/>
                <w:szCs w:val="24"/>
              </w:rPr>
              <w:t xml:space="preserve"> </w:t>
            </w:r>
            <w:r w:rsidR="004C4DA4" w:rsidRPr="00A7508B">
              <w:rPr>
                <w:rFonts w:ascii="Arial" w:hAnsi="Arial" w:cs="Arial"/>
                <w:sz w:val="24"/>
                <w:szCs w:val="24"/>
              </w:rPr>
              <w:t xml:space="preserve">or above </w:t>
            </w:r>
            <w:r w:rsidR="00532B1B" w:rsidRPr="00A7508B">
              <w:rPr>
                <w:rFonts w:ascii="Arial" w:hAnsi="Arial" w:cs="Arial"/>
                <w:sz w:val="24"/>
                <w:szCs w:val="24"/>
              </w:rPr>
              <w:t xml:space="preserve">will go through to the full sift where all criteria will be considered </w:t>
            </w:r>
            <w:r w:rsidR="004C4DA4" w:rsidRPr="00A7508B">
              <w:rPr>
                <w:rFonts w:ascii="Arial" w:hAnsi="Arial" w:cs="Arial"/>
                <w:sz w:val="24"/>
                <w:szCs w:val="24"/>
              </w:rPr>
              <w:t xml:space="preserve">and scored </w:t>
            </w:r>
            <w:r w:rsidR="00532B1B" w:rsidRPr="00A7508B">
              <w:rPr>
                <w:rFonts w:ascii="Arial" w:hAnsi="Arial" w:cs="Arial"/>
                <w:sz w:val="24"/>
                <w:szCs w:val="24"/>
              </w:rPr>
              <w:t>as above.</w:t>
            </w:r>
            <w:r w:rsidR="00862017">
              <w:rPr>
                <w:rFonts w:ascii="Arial" w:hAnsi="Arial" w:cs="Arial"/>
                <w:sz w:val="24"/>
                <w:szCs w:val="24"/>
              </w:rPr>
              <w:t xml:space="preserve"> Scoring may also take account of </w:t>
            </w:r>
            <w:r w:rsidR="00E854EC">
              <w:rPr>
                <w:rFonts w:ascii="Arial" w:hAnsi="Arial" w:cs="Arial"/>
                <w:sz w:val="24"/>
                <w:szCs w:val="24"/>
              </w:rPr>
              <w:t xml:space="preserve">experience demonstrated in the </w:t>
            </w:r>
            <w:r w:rsidR="00413126">
              <w:rPr>
                <w:rFonts w:ascii="Arial" w:hAnsi="Arial" w:cs="Arial"/>
                <w:sz w:val="24"/>
                <w:szCs w:val="24"/>
              </w:rPr>
              <w:t>submitted CV/ job history.</w:t>
            </w:r>
          </w:p>
          <w:p w14:paraId="326AB2EE" w14:textId="77777777" w:rsidR="00872A3C" w:rsidRDefault="00872A3C" w:rsidP="00027EC7">
            <w:pPr>
              <w:rPr>
                <w:rFonts w:ascii="Arial" w:hAnsi="Arial" w:cs="Arial"/>
                <w:sz w:val="24"/>
                <w:szCs w:val="24"/>
              </w:rPr>
            </w:pPr>
          </w:p>
          <w:p w14:paraId="39679E73" w14:textId="77777777" w:rsidR="00872A3C" w:rsidRDefault="00872A3C" w:rsidP="00027EC7">
            <w:pPr>
              <w:rPr>
                <w:rFonts w:ascii="Arial" w:hAnsi="Arial" w:cs="Arial"/>
                <w:sz w:val="24"/>
                <w:szCs w:val="24"/>
              </w:rPr>
            </w:pPr>
            <w:r>
              <w:rPr>
                <w:rFonts w:ascii="Arial" w:hAnsi="Arial" w:cs="Arial"/>
                <w:sz w:val="24"/>
                <w:szCs w:val="24"/>
              </w:rPr>
              <w:t xml:space="preserve">Applicants </w:t>
            </w:r>
            <w:r w:rsidR="007F2AE8">
              <w:rPr>
                <w:rFonts w:ascii="Arial" w:hAnsi="Arial" w:cs="Arial"/>
                <w:sz w:val="24"/>
                <w:szCs w:val="24"/>
              </w:rPr>
              <w:t>will be informed if they have been successfully shortlist</w:t>
            </w:r>
            <w:r w:rsidR="00363C7E">
              <w:rPr>
                <w:rFonts w:ascii="Arial" w:hAnsi="Arial" w:cs="Arial"/>
                <w:sz w:val="24"/>
                <w:szCs w:val="24"/>
              </w:rPr>
              <w:t>ed</w:t>
            </w:r>
            <w:r w:rsidR="007F2AE8">
              <w:rPr>
                <w:rFonts w:ascii="Arial" w:hAnsi="Arial" w:cs="Arial"/>
                <w:sz w:val="24"/>
                <w:szCs w:val="24"/>
              </w:rPr>
              <w:t xml:space="preserve"> for interview in the w/c </w:t>
            </w:r>
            <w:r w:rsidR="004D5845">
              <w:rPr>
                <w:rFonts w:ascii="Arial" w:hAnsi="Arial" w:cs="Arial"/>
                <w:sz w:val="24"/>
                <w:szCs w:val="24"/>
              </w:rPr>
              <w:t>20 September.</w:t>
            </w:r>
          </w:p>
          <w:p w14:paraId="5D23513F" w14:textId="77777777" w:rsidR="005E50D5" w:rsidRDefault="005E50D5" w:rsidP="00027EC7">
            <w:pPr>
              <w:rPr>
                <w:rFonts w:ascii="Arial" w:hAnsi="Arial" w:cs="Arial"/>
                <w:sz w:val="24"/>
                <w:szCs w:val="24"/>
              </w:rPr>
            </w:pPr>
          </w:p>
          <w:p w14:paraId="4766F853" w14:textId="77777777" w:rsidR="005E50D5" w:rsidRPr="00A7508B" w:rsidRDefault="005E50D5" w:rsidP="005E50D5">
            <w:pPr>
              <w:rPr>
                <w:rFonts w:ascii="Arial" w:hAnsi="Arial" w:cs="Arial"/>
                <w:b/>
                <w:sz w:val="24"/>
                <w:szCs w:val="24"/>
              </w:rPr>
            </w:pPr>
            <w:r w:rsidRPr="00A7508B">
              <w:rPr>
                <w:rFonts w:ascii="Arial" w:hAnsi="Arial" w:cs="Arial"/>
                <w:sz w:val="24"/>
                <w:szCs w:val="24"/>
              </w:rPr>
              <w:t>Only applications from individuals</w:t>
            </w:r>
            <w:r>
              <w:rPr>
                <w:rFonts w:ascii="Arial" w:hAnsi="Arial" w:cs="Arial"/>
                <w:sz w:val="24"/>
                <w:szCs w:val="24"/>
              </w:rPr>
              <w:t xml:space="preserve"> </w:t>
            </w:r>
            <w:r w:rsidRPr="00A7508B">
              <w:rPr>
                <w:rFonts w:ascii="Arial" w:hAnsi="Arial" w:cs="Arial"/>
                <w:sz w:val="24"/>
                <w:szCs w:val="24"/>
              </w:rPr>
              <w:t>will be accepted.</w:t>
            </w:r>
            <w:r w:rsidRPr="00A7508B">
              <w:rPr>
                <w:rFonts w:ascii="Arial" w:hAnsi="Arial" w:cs="Arial"/>
                <w:b/>
                <w:sz w:val="24"/>
                <w:szCs w:val="24"/>
              </w:rPr>
              <w:t xml:space="preserve"> </w:t>
            </w:r>
          </w:p>
          <w:p w14:paraId="7A5EC05A" w14:textId="2EF0BFAB" w:rsidR="005E50D5" w:rsidRPr="00A7508B" w:rsidRDefault="005E50D5" w:rsidP="00027EC7">
            <w:pPr>
              <w:rPr>
                <w:rFonts w:ascii="Arial" w:hAnsi="Arial" w:cs="Arial"/>
                <w:sz w:val="24"/>
                <w:szCs w:val="24"/>
              </w:rPr>
            </w:pPr>
          </w:p>
        </w:tc>
      </w:tr>
      <w:tr w:rsidR="00151D41" w:rsidRPr="00A7508B" w14:paraId="4234FAD4" w14:textId="77777777" w:rsidTr="00027EC7">
        <w:tc>
          <w:tcPr>
            <w:tcW w:w="5000" w:type="pct"/>
          </w:tcPr>
          <w:p w14:paraId="2BA5A681" w14:textId="77777777" w:rsidR="00151D41" w:rsidRPr="00A7508B" w:rsidRDefault="00151D41" w:rsidP="00027EC7">
            <w:pPr>
              <w:rPr>
                <w:rFonts w:ascii="Arial" w:hAnsi="Arial" w:cs="Arial"/>
                <w:b/>
                <w:sz w:val="24"/>
                <w:szCs w:val="24"/>
              </w:rPr>
            </w:pPr>
            <w:r w:rsidRPr="00A7508B">
              <w:rPr>
                <w:rFonts w:ascii="Arial" w:hAnsi="Arial" w:cs="Arial"/>
                <w:b/>
                <w:sz w:val="24"/>
                <w:szCs w:val="24"/>
              </w:rPr>
              <w:t>Interview</w:t>
            </w:r>
          </w:p>
          <w:p w14:paraId="0CF17CA1" w14:textId="706E650E" w:rsidR="00151D41" w:rsidRDefault="00151D41" w:rsidP="00027EC7">
            <w:pPr>
              <w:rPr>
                <w:rFonts w:ascii="Arial" w:hAnsi="Arial" w:cs="Arial"/>
                <w:b/>
                <w:sz w:val="24"/>
                <w:szCs w:val="24"/>
              </w:rPr>
            </w:pPr>
          </w:p>
          <w:p w14:paraId="33481C31" w14:textId="545157BA" w:rsidR="001F0847" w:rsidRPr="00A7508B" w:rsidRDefault="001F0847" w:rsidP="00027EC7">
            <w:pPr>
              <w:rPr>
                <w:rFonts w:ascii="Arial" w:hAnsi="Arial" w:cs="Arial"/>
                <w:b/>
                <w:sz w:val="24"/>
                <w:szCs w:val="24"/>
              </w:rPr>
            </w:pPr>
            <w:r w:rsidRPr="001F0847">
              <w:rPr>
                <w:rFonts w:ascii="Arial" w:hAnsi="Arial" w:cs="Arial"/>
                <w:bCs/>
                <w:sz w:val="24"/>
                <w:szCs w:val="24"/>
              </w:rPr>
              <w:t>Interviews will take place in the w/c 27 September.</w:t>
            </w:r>
          </w:p>
          <w:p w14:paraId="67F1CC3C" w14:textId="77777777" w:rsidR="00151D41" w:rsidRPr="00A7508B" w:rsidRDefault="00151D41" w:rsidP="00027EC7">
            <w:pPr>
              <w:rPr>
                <w:rFonts w:ascii="Arial" w:eastAsiaTheme="minorEastAsia" w:hAnsi="Arial" w:cs="Arial"/>
                <w:sz w:val="24"/>
                <w:szCs w:val="24"/>
                <w:lang w:eastAsia="ja-JP"/>
              </w:rPr>
            </w:pPr>
          </w:p>
        </w:tc>
      </w:tr>
      <w:tr w:rsidR="00151D41" w:rsidRPr="00A7508B" w14:paraId="05C68F33" w14:textId="77777777" w:rsidTr="00027EC7">
        <w:tc>
          <w:tcPr>
            <w:tcW w:w="5000" w:type="pct"/>
            <w:tcBorders>
              <w:bottom w:val="single" w:sz="4" w:space="0" w:color="auto"/>
            </w:tcBorders>
          </w:tcPr>
          <w:p w14:paraId="0587797A" w14:textId="77777777" w:rsidR="00151D41" w:rsidRPr="00A7508B" w:rsidRDefault="00151D41" w:rsidP="00027EC7">
            <w:pPr>
              <w:rPr>
                <w:rFonts w:ascii="Arial" w:hAnsi="Arial" w:cs="Arial"/>
                <w:b/>
                <w:sz w:val="24"/>
                <w:szCs w:val="24"/>
              </w:rPr>
            </w:pPr>
            <w:r w:rsidRPr="00A7508B">
              <w:rPr>
                <w:rFonts w:ascii="Arial" w:hAnsi="Arial" w:cs="Arial"/>
                <w:b/>
                <w:sz w:val="24"/>
                <w:szCs w:val="24"/>
              </w:rPr>
              <w:t>Final Selection</w:t>
            </w:r>
          </w:p>
          <w:p w14:paraId="394BE45C" w14:textId="77777777" w:rsidR="00151D41" w:rsidRPr="00A7508B" w:rsidRDefault="00151D41" w:rsidP="00027EC7">
            <w:pPr>
              <w:rPr>
                <w:rFonts w:ascii="Arial" w:hAnsi="Arial" w:cs="Arial"/>
                <w:b/>
                <w:sz w:val="24"/>
                <w:szCs w:val="24"/>
              </w:rPr>
            </w:pPr>
          </w:p>
          <w:p w14:paraId="2F846940" w14:textId="7AE6751D" w:rsidR="00151D41" w:rsidRPr="00A7508B" w:rsidRDefault="00151D41" w:rsidP="00027EC7">
            <w:pPr>
              <w:rPr>
                <w:rFonts w:ascii="Arial" w:hAnsi="Arial" w:cs="Arial"/>
                <w:sz w:val="24"/>
                <w:szCs w:val="24"/>
              </w:rPr>
            </w:pPr>
            <w:r w:rsidRPr="00A7508B">
              <w:rPr>
                <w:rFonts w:ascii="Arial" w:hAnsi="Arial" w:cs="Arial"/>
                <w:sz w:val="24"/>
                <w:szCs w:val="24"/>
              </w:rPr>
              <w:t>Selection will be made by a panel who will make a recommendation to Ministers who will take the final decision on appointments.</w:t>
            </w:r>
            <w:r w:rsidR="00E7234A">
              <w:rPr>
                <w:rFonts w:ascii="Arial" w:hAnsi="Arial" w:cs="Arial"/>
                <w:sz w:val="24"/>
                <w:szCs w:val="24"/>
              </w:rPr>
              <w:t xml:space="preserve"> </w:t>
            </w:r>
            <w:r w:rsidR="006D04AB">
              <w:rPr>
                <w:rFonts w:ascii="Arial" w:hAnsi="Arial" w:cs="Arial"/>
                <w:sz w:val="24"/>
                <w:szCs w:val="24"/>
              </w:rPr>
              <w:t xml:space="preserve">Successful applicants </w:t>
            </w:r>
            <w:r w:rsidR="00AD0652">
              <w:rPr>
                <w:rFonts w:ascii="Arial" w:hAnsi="Arial" w:cs="Arial"/>
                <w:sz w:val="24"/>
                <w:szCs w:val="24"/>
              </w:rPr>
              <w:t xml:space="preserve">are expected </w:t>
            </w:r>
            <w:r w:rsidR="006D04AB">
              <w:rPr>
                <w:rFonts w:ascii="Arial" w:hAnsi="Arial" w:cs="Arial"/>
                <w:sz w:val="24"/>
                <w:szCs w:val="24"/>
              </w:rPr>
              <w:t xml:space="preserve">be in post by </w:t>
            </w:r>
            <w:r w:rsidR="00FC0DEA">
              <w:rPr>
                <w:rFonts w:ascii="Arial" w:hAnsi="Arial" w:cs="Arial"/>
                <w:sz w:val="24"/>
                <w:szCs w:val="24"/>
              </w:rPr>
              <w:t xml:space="preserve">mid-November. </w:t>
            </w:r>
          </w:p>
        </w:tc>
      </w:tr>
    </w:tbl>
    <w:p w14:paraId="2D704DED" w14:textId="77777777" w:rsidR="0000086A" w:rsidRPr="00A7508B" w:rsidRDefault="0000086A" w:rsidP="0000086A">
      <w:pPr>
        <w:rPr>
          <w:rFonts w:ascii="Arial" w:hAnsi="Arial" w:cs="Arial"/>
          <w:sz w:val="24"/>
          <w:szCs w:val="24"/>
        </w:rPr>
      </w:pPr>
      <w:r w:rsidRPr="00A7508B">
        <w:rPr>
          <w:rFonts w:ascii="Arial" w:hAnsi="Arial" w:cs="Arial"/>
          <w:sz w:val="24"/>
          <w:szCs w:val="24"/>
        </w:rPr>
        <w:br w:type="page"/>
      </w:r>
    </w:p>
    <w:tbl>
      <w:tblPr>
        <w:tblStyle w:val="TableGrid1"/>
        <w:tblW w:w="5000" w:type="pct"/>
        <w:tblLook w:val="04A0" w:firstRow="1" w:lastRow="0" w:firstColumn="1" w:lastColumn="0" w:noHBand="0" w:noVBand="1"/>
      </w:tblPr>
      <w:tblGrid>
        <w:gridCol w:w="420"/>
        <w:gridCol w:w="8596"/>
      </w:tblGrid>
      <w:tr w:rsidR="0000086A" w:rsidRPr="00A7508B" w14:paraId="526AB287" w14:textId="77777777" w:rsidTr="00027EC7">
        <w:tc>
          <w:tcPr>
            <w:tcW w:w="5000" w:type="pct"/>
            <w:gridSpan w:val="2"/>
            <w:shd w:val="clear" w:color="auto" w:fill="D9D9D9" w:themeFill="background1" w:themeFillShade="D9"/>
          </w:tcPr>
          <w:p w14:paraId="486A51FE" w14:textId="77777777" w:rsidR="0000086A" w:rsidRPr="00A7508B" w:rsidRDefault="0000086A" w:rsidP="0000086A">
            <w:pPr>
              <w:keepNext/>
              <w:keepLines/>
              <w:spacing w:before="240" w:after="240"/>
              <w:outlineLvl w:val="0"/>
              <w:rPr>
                <w:rFonts w:ascii="Arial" w:eastAsiaTheme="majorEastAsia" w:hAnsi="Arial" w:cs="Arial"/>
                <w:b/>
                <w:color w:val="000000" w:themeColor="text1"/>
                <w:sz w:val="24"/>
                <w:szCs w:val="24"/>
              </w:rPr>
            </w:pPr>
            <w:bookmarkStart w:id="9" w:name="_Toc79420031"/>
            <w:r w:rsidRPr="00A7508B">
              <w:rPr>
                <w:rFonts w:ascii="Arial" w:eastAsiaTheme="majorEastAsia" w:hAnsi="Arial" w:cs="Arial"/>
                <w:b/>
                <w:color w:val="000000" w:themeColor="text1"/>
                <w:sz w:val="24"/>
                <w:szCs w:val="24"/>
              </w:rPr>
              <w:lastRenderedPageBreak/>
              <w:t>Candidate Application Form</w:t>
            </w:r>
            <w:bookmarkEnd w:id="9"/>
          </w:p>
          <w:p w14:paraId="31D84F65" w14:textId="77777777" w:rsidR="0000086A" w:rsidRPr="00A7508B" w:rsidRDefault="0000086A" w:rsidP="0000086A">
            <w:pPr>
              <w:rPr>
                <w:rFonts w:ascii="Arial" w:hAnsi="Arial" w:cs="Arial"/>
                <w:b/>
                <w:sz w:val="24"/>
                <w:szCs w:val="24"/>
              </w:rPr>
            </w:pPr>
          </w:p>
        </w:tc>
      </w:tr>
      <w:tr w:rsidR="0000086A" w:rsidRPr="00A7508B" w14:paraId="1409D0DF" w14:textId="77777777" w:rsidTr="00027EC7">
        <w:tc>
          <w:tcPr>
            <w:tcW w:w="233" w:type="pct"/>
          </w:tcPr>
          <w:p w14:paraId="624FC0E7" w14:textId="77777777" w:rsidR="0000086A" w:rsidRPr="00FD4070" w:rsidRDefault="0000086A" w:rsidP="0000086A">
            <w:pPr>
              <w:rPr>
                <w:rFonts w:ascii="Arial" w:eastAsiaTheme="minorEastAsia" w:hAnsi="Arial" w:cs="Arial"/>
                <w:b/>
                <w:sz w:val="24"/>
                <w:szCs w:val="24"/>
                <w:lang w:eastAsia="ja-JP"/>
              </w:rPr>
            </w:pPr>
          </w:p>
          <w:p w14:paraId="28A85249" w14:textId="77777777" w:rsidR="0000086A" w:rsidRPr="00FD4070" w:rsidRDefault="0000086A" w:rsidP="0000086A">
            <w:pPr>
              <w:rPr>
                <w:rFonts w:ascii="Arial" w:eastAsiaTheme="minorEastAsia" w:hAnsi="Arial" w:cs="Arial"/>
                <w:b/>
                <w:sz w:val="24"/>
                <w:szCs w:val="24"/>
                <w:lang w:eastAsia="ja-JP"/>
              </w:rPr>
            </w:pPr>
            <w:r w:rsidRPr="00FD4070">
              <w:rPr>
                <w:rFonts w:ascii="Arial" w:eastAsiaTheme="minorEastAsia" w:hAnsi="Arial" w:cs="Arial"/>
                <w:b/>
                <w:sz w:val="24"/>
                <w:szCs w:val="24"/>
                <w:lang w:eastAsia="ja-JP"/>
              </w:rPr>
              <w:t>*</w:t>
            </w:r>
          </w:p>
        </w:tc>
        <w:tc>
          <w:tcPr>
            <w:tcW w:w="4767" w:type="pct"/>
          </w:tcPr>
          <w:p w14:paraId="5C69715E" w14:textId="77777777" w:rsidR="0000086A" w:rsidRPr="00FC0DEA" w:rsidRDefault="0000086A" w:rsidP="0000086A">
            <w:pPr>
              <w:rPr>
                <w:rFonts w:ascii="Arial" w:eastAsiaTheme="minorEastAsia" w:hAnsi="Arial" w:cs="Arial"/>
                <w:sz w:val="24"/>
                <w:szCs w:val="24"/>
                <w:lang w:eastAsia="ja-JP"/>
              </w:rPr>
            </w:pPr>
          </w:p>
          <w:p w14:paraId="542EFB7D" w14:textId="49072BDA" w:rsidR="0000086A" w:rsidRPr="00FD4070" w:rsidRDefault="0000086A" w:rsidP="0000086A">
            <w:pPr>
              <w:rPr>
                <w:rFonts w:ascii="Arial" w:hAnsi="Arial" w:cs="Arial"/>
                <w:sz w:val="24"/>
                <w:szCs w:val="24"/>
              </w:rPr>
            </w:pPr>
            <w:r w:rsidRPr="00FD4070">
              <w:rPr>
                <w:rFonts w:ascii="Arial" w:hAnsi="Arial" w:cs="Arial"/>
                <w:sz w:val="24"/>
                <w:szCs w:val="24"/>
              </w:rPr>
              <w:t xml:space="preserve">Title: </w:t>
            </w:r>
          </w:p>
          <w:p w14:paraId="2972CA2C" w14:textId="4106080F" w:rsidR="0000086A" w:rsidRPr="00FD4070" w:rsidRDefault="0000086A" w:rsidP="0000086A">
            <w:pPr>
              <w:rPr>
                <w:rFonts w:ascii="Arial" w:hAnsi="Arial" w:cs="Arial"/>
                <w:sz w:val="24"/>
                <w:szCs w:val="24"/>
              </w:rPr>
            </w:pPr>
            <w:r w:rsidRPr="00FD4070">
              <w:rPr>
                <w:rFonts w:ascii="Arial" w:hAnsi="Arial" w:cs="Arial"/>
                <w:sz w:val="24"/>
                <w:szCs w:val="24"/>
              </w:rPr>
              <w:t>Surname(s):</w:t>
            </w:r>
          </w:p>
          <w:p w14:paraId="33C2B2B5" w14:textId="113CDE1C" w:rsidR="0000086A" w:rsidRPr="00FD4070" w:rsidRDefault="0000086A" w:rsidP="0000086A">
            <w:pPr>
              <w:rPr>
                <w:rFonts w:ascii="Arial" w:hAnsi="Arial" w:cs="Arial"/>
                <w:sz w:val="24"/>
                <w:szCs w:val="24"/>
              </w:rPr>
            </w:pPr>
            <w:r w:rsidRPr="00FD4070">
              <w:rPr>
                <w:rFonts w:ascii="Arial" w:hAnsi="Arial" w:cs="Arial"/>
                <w:sz w:val="24"/>
                <w:szCs w:val="24"/>
              </w:rPr>
              <w:t>Forename(s):</w:t>
            </w:r>
            <w:r w:rsidR="00027EC7" w:rsidRPr="00FD4070">
              <w:rPr>
                <w:rFonts w:ascii="Arial" w:hAnsi="Arial" w:cs="Arial"/>
                <w:sz w:val="24"/>
                <w:szCs w:val="24"/>
              </w:rPr>
              <w:t xml:space="preserve"> </w:t>
            </w:r>
          </w:p>
          <w:p w14:paraId="4F4E907C" w14:textId="77777777" w:rsidR="0000086A" w:rsidRPr="00FD4070" w:rsidRDefault="0000086A" w:rsidP="0000086A">
            <w:pPr>
              <w:rPr>
                <w:rFonts w:ascii="Arial" w:hAnsi="Arial" w:cs="Arial"/>
                <w:sz w:val="24"/>
                <w:szCs w:val="24"/>
              </w:rPr>
            </w:pPr>
          </w:p>
        </w:tc>
      </w:tr>
      <w:tr w:rsidR="0000086A" w:rsidRPr="00A7508B" w14:paraId="2BD70093" w14:textId="77777777" w:rsidTr="00027EC7">
        <w:tc>
          <w:tcPr>
            <w:tcW w:w="233" w:type="pct"/>
          </w:tcPr>
          <w:p w14:paraId="579EBD19" w14:textId="77777777" w:rsidR="0000086A" w:rsidRPr="00FD4070" w:rsidRDefault="0000086A" w:rsidP="0000086A">
            <w:pPr>
              <w:rPr>
                <w:rFonts w:ascii="Arial" w:eastAsiaTheme="minorEastAsia" w:hAnsi="Arial" w:cs="Arial"/>
                <w:b/>
                <w:sz w:val="24"/>
                <w:szCs w:val="24"/>
                <w:lang w:eastAsia="ja-JP"/>
              </w:rPr>
            </w:pPr>
          </w:p>
          <w:p w14:paraId="7FC949DC" w14:textId="77777777" w:rsidR="0000086A" w:rsidRPr="00FD4070" w:rsidRDefault="0000086A" w:rsidP="0000086A">
            <w:pPr>
              <w:rPr>
                <w:rFonts w:ascii="Arial" w:eastAsiaTheme="minorEastAsia" w:hAnsi="Arial" w:cs="Arial"/>
                <w:b/>
                <w:sz w:val="24"/>
                <w:szCs w:val="24"/>
                <w:lang w:eastAsia="ja-JP"/>
              </w:rPr>
            </w:pPr>
            <w:r w:rsidRPr="00FD4070">
              <w:rPr>
                <w:rFonts w:ascii="Arial" w:eastAsiaTheme="minorEastAsia" w:hAnsi="Arial" w:cs="Arial"/>
                <w:b/>
                <w:sz w:val="24"/>
                <w:szCs w:val="24"/>
                <w:lang w:eastAsia="ja-JP"/>
              </w:rPr>
              <w:t>*</w:t>
            </w:r>
          </w:p>
          <w:p w14:paraId="68237EB2" w14:textId="77777777" w:rsidR="0000086A" w:rsidRPr="00FD4070" w:rsidRDefault="0000086A" w:rsidP="0000086A">
            <w:pPr>
              <w:rPr>
                <w:rFonts w:ascii="Arial" w:eastAsiaTheme="minorEastAsia" w:hAnsi="Arial" w:cs="Arial"/>
                <w:b/>
                <w:sz w:val="24"/>
                <w:szCs w:val="24"/>
                <w:lang w:eastAsia="ja-JP"/>
              </w:rPr>
            </w:pPr>
          </w:p>
        </w:tc>
        <w:tc>
          <w:tcPr>
            <w:tcW w:w="4767" w:type="pct"/>
          </w:tcPr>
          <w:p w14:paraId="34C06395" w14:textId="77777777" w:rsidR="0000086A" w:rsidRPr="00FC0DEA" w:rsidRDefault="0000086A" w:rsidP="0000086A">
            <w:pPr>
              <w:rPr>
                <w:rFonts w:ascii="Arial" w:hAnsi="Arial" w:cs="Arial"/>
                <w:sz w:val="24"/>
                <w:szCs w:val="24"/>
              </w:rPr>
            </w:pPr>
          </w:p>
          <w:p w14:paraId="7F42417B" w14:textId="2D82DDC8" w:rsidR="0000086A" w:rsidRPr="00FD4070" w:rsidRDefault="0000086A" w:rsidP="0000086A">
            <w:pPr>
              <w:rPr>
                <w:rFonts w:ascii="Arial" w:hAnsi="Arial" w:cs="Arial"/>
                <w:sz w:val="24"/>
                <w:szCs w:val="24"/>
              </w:rPr>
            </w:pPr>
            <w:r w:rsidRPr="00FD4070">
              <w:rPr>
                <w:rFonts w:ascii="Arial" w:hAnsi="Arial" w:cs="Arial"/>
                <w:sz w:val="24"/>
                <w:szCs w:val="24"/>
              </w:rPr>
              <w:t>Address for Correspondence:</w:t>
            </w:r>
          </w:p>
        </w:tc>
      </w:tr>
      <w:tr w:rsidR="0000086A" w:rsidRPr="00A7508B" w14:paraId="433CC087" w14:textId="77777777" w:rsidTr="00027EC7">
        <w:tc>
          <w:tcPr>
            <w:tcW w:w="233" w:type="pct"/>
          </w:tcPr>
          <w:p w14:paraId="723DC8AA" w14:textId="1F81063D" w:rsidR="0000086A" w:rsidRPr="00FD4070" w:rsidRDefault="0000086A" w:rsidP="0000086A">
            <w:pPr>
              <w:rPr>
                <w:rFonts w:ascii="Arial" w:hAnsi="Arial" w:cs="Arial"/>
                <w:b/>
                <w:sz w:val="24"/>
                <w:szCs w:val="24"/>
              </w:rPr>
            </w:pPr>
          </w:p>
          <w:p w14:paraId="4748039D" w14:textId="77777777" w:rsidR="0000086A" w:rsidRPr="00FD4070" w:rsidRDefault="0000086A" w:rsidP="0000086A">
            <w:pPr>
              <w:rPr>
                <w:rFonts w:ascii="Arial" w:hAnsi="Arial" w:cs="Arial"/>
                <w:b/>
                <w:sz w:val="24"/>
                <w:szCs w:val="24"/>
              </w:rPr>
            </w:pPr>
            <w:r w:rsidRPr="00FD4070">
              <w:rPr>
                <w:rFonts w:ascii="Arial" w:hAnsi="Arial" w:cs="Arial"/>
                <w:b/>
                <w:sz w:val="24"/>
                <w:szCs w:val="24"/>
              </w:rPr>
              <w:t>*</w:t>
            </w:r>
          </w:p>
          <w:p w14:paraId="30BF8091" w14:textId="77777777" w:rsidR="0000086A" w:rsidRPr="00FD4070" w:rsidRDefault="0000086A" w:rsidP="0000086A">
            <w:pPr>
              <w:rPr>
                <w:rFonts w:ascii="Arial" w:hAnsi="Arial" w:cs="Arial"/>
                <w:b/>
                <w:sz w:val="24"/>
                <w:szCs w:val="24"/>
              </w:rPr>
            </w:pPr>
          </w:p>
        </w:tc>
        <w:tc>
          <w:tcPr>
            <w:tcW w:w="4767" w:type="pct"/>
          </w:tcPr>
          <w:p w14:paraId="3DB40F0C" w14:textId="77777777" w:rsidR="0000086A" w:rsidRPr="00FC0DEA" w:rsidRDefault="0000086A" w:rsidP="0000086A">
            <w:pPr>
              <w:rPr>
                <w:rFonts w:ascii="Arial" w:hAnsi="Arial" w:cs="Arial"/>
                <w:b/>
                <w:sz w:val="24"/>
                <w:szCs w:val="24"/>
              </w:rPr>
            </w:pPr>
          </w:p>
          <w:p w14:paraId="3FB20711" w14:textId="020DAF9A" w:rsidR="0000086A" w:rsidRPr="00FD4070" w:rsidRDefault="0000086A" w:rsidP="0000086A">
            <w:pPr>
              <w:rPr>
                <w:rFonts w:ascii="Arial" w:hAnsi="Arial" w:cs="Arial"/>
                <w:sz w:val="24"/>
                <w:szCs w:val="24"/>
              </w:rPr>
            </w:pPr>
            <w:r w:rsidRPr="00FD4070">
              <w:rPr>
                <w:rFonts w:ascii="Arial" w:hAnsi="Arial" w:cs="Arial"/>
                <w:sz w:val="24"/>
                <w:szCs w:val="24"/>
              </w:rPr>
              <w:t xml:space="preserve">Primary contact number:  </w:t>
            </w:r>
          </w:p>
          <w:p w14:paraId="2BC5EA7F" w14:textId="77D647D5" w:rsidR="0000086A" w:rsidRPr="00FC0DEA" w:rsidRDefault="0000086A" w:rsidP="0000086A">
            <w:pPr>
              <w:rPr>
                <w:rFonts w:ascii="Arial" w:eastAsiaTheme="minorEastAsia" w:hAnsi="Arial" w:cs="Arial"/>
                <w:sz w:val="24"/>
                <w:szCs w:val="24"/>
                <w:lang w:eastAsia="ja-JP"/>
              </w:rPr>
            </w:pPr>
            <w:r w:rsidRPr="00FC0DEA">
              <w:rPr>
                <w:rFonts w:ascii="Arial" w:eastAsiaTheme="minorEastAsia" w:hAnsi="Arial" w:cs="Arial"/>
                <w:sz w:val="24"/>
                <w:szCs w:val="24"/>
                <w:lang w:eastAsia="ja-JP"/>
              </w:rPr>
              <w:t xml:space="preserve">Email address: </w:t>
            </w:r>
          </w:p>
          <w:p w14:paraId="62C1E360" w14:textId="77777777" w:rsidR="0000086A" w:rsidRPr="00FD4070" w:rsidRDefault="0000086A" w:rsidP="0000086A">
            <w:pPr>
              <w:rPr>
                <w:rFonts w:ascii="Arial" w:eastAsiaTheme="minorEastAsia" w:hAnsi="Arial" w:cs="Arial"/>
                <w:sz w:val="24"/>
                <w:szCs w:val="24"/>
                <w:lang w:eastAsia="ja-JP"/>
              </w:rPr>
            </w:pPr>
          </w:p>
        </w:tc>
      </w:tr>
      <w:tr w:rsidR="00F53C63" w:rsidRPr="00A7508B" w14:paraId="708AD5DC" w14:textId="77777777" w:rsidTr="00027EC7">
        <w:tc>
          <w:tcPr>
            <w:tcW w:w="233" w:type="pct"/>
          </w:tcPr>
          <w:p w14:paraId="0CB2CF0B" w14:textId="77777777" w:rsidR="00F53C63" w:rsidRPr="00FD4070" w:rsidRDefault="00F53C63" w:rsidP="0000086A">
            <w:pPr>
              <w:rPr>
                <w:rFonts w:ascii="Arial" w:hAnsi="Arial" w:cs="Arial"/>
                <w:b/>
                <w:sz w:val="24"/>
                <w:szCs w:val="24"/>
              </w:rPr>
            </w:pPr>
          </w:p>
          <w:p w14:paraId="42BD7DDC" w14:textId="77777777" w:rsidR="006B11F0" w:rsidRPr="00FD4070" w:rsidRDefault="006B11F0" w:rsidP="0000086A">
            <w:pPr>
              <w:rPr>
                <w:rFonts w:ascii="Arial" w:hAnsi="Arial" w:cs="Arial"/>
                <w:b/>
                <w:sz w:val="24"/>
                <w:szCs w:val="24"/>
              </w:rPr>
            </w:pPr>
          </w:p>
          <w:p w14:paraId="7A9248D8" w14:textId="77777777" w:rsidR="006B11F0" w:rsidRPr="00FD4070" w:rsidRDefault="006B11F0" w:rsidP="0000086A">
            <w:pPr>
              <w:rPr>
                <w:rFonts w:ascii="Arial" w:hAnsi="Arial" w:cs="Arial"/>
                <w:b/>
                <w:sz w:val="24"/>
                <w:szCs w:val="24"/>
              </w:rPr>
            </w:pPr>
          </w:p>
          <w:p w14:paraId="59018432" w14:textId="77777777" w:rsidR="006B11F0" w:rsidRPr="00FD4070" w:rsidRDefault="006B11F0" w:rsidP="0000086A">
            <w:pPr>
              <w:rPr>
                <w:rFonts w:ascii="Arial" w:hAnsi="Arial" w:cs="Arial"/>
                <w:b/>
                <w:sz w:val="24"/>
                <w:szCs w:val="24"/>
              </w:rPr>
            </w:pPr>
          </w:p>
          <w:p w14:paraId="77BA5F44" w14:textId="6D5E7F2E" w:rsidR="006B11F0" w:rsidRPr="00FD4070" w:rsidRDefault="006B11F0" w:rsidP="0000086A">
            <w:pPr>
              <w:rPr>
                <w:rFonts w:ascii="Arial" w:hAnsi="Arial" w:cs="Arial"/>
                <w:b/>
                <w:sz w:val="24"/>
                <w:szCs w:val="24"/>
              </w:rPr>
            </w:pPr>
          </w:p>
          <w:p w14:paraId="43E5BA0D" w14:textId="77777777" w:rsidR="006B11F0" w:rsidRPr="00FD4070" w:rsidRDefault="006B11F0" w:rsidP="0000086A">
            <w:pPr>
              <w:rPr>
                <w:rFonts w:ascii="Arial" w:hAnsi="Arial" w:cs="Arial"/>
                <w:b/>
                <w:sz w:val="24"/>
                <w:szCs w:val="24"/>
              </w:rPr>
            </w:pPr>
          </w:p>
          <w:p w14:paraId="5F1F526C" w14:textId="77777777" w:rsidR="006B11F0" w:rsidRPr="00FD4070" w:rsidRDefault="006B11F0" w:rsidP="0000086A">
            <w:pPr>
              <w:rPr>
                <w:rFonts w:ascii="Arial" w:hAnsi="Arial" w:cs="Arial"/>
                <w:b/>
                <w:sz w:val="24"/>
                <w:szCs w:val="24"/>
              </w:rPr>
            </w:pPr>
          </w:p>
          <w:p w14:paraId="7C01E978" w14:textId="70FD29F9" w:rsidR="006B11F0" w:rsidRPr="00FD4070" w:rsidRDefault="006B11F0" w:rsidP="0000086A">
            <w:pPr>
              <w:rPr>
                <w:rFonts w:ascii="Arial" w:hAnsi="Arial" w:cs="Arial"/>
                <w:b/>
                <w:sz w:val="24"/>
                <w:szCs w:val="24"/>
              </w:rPr>
            </w:pPr>
          </w:p>
        </w:tc>
        <w:tc>
          <w:tcPr>
            <w:tcW w:w="4767" w:type="pct"/>
          </w:tcPr>
          <w:p w14:paraId="7066AB49" w14:textId="77777777" w:rsidR="00F53C63" w:rsidRPr="00FC0DEA" w:rsidRDefault="00F53C63" w:rsidP="0000086A">
            <w:pPr>
              <w:rPr>
                <w:rFonts w:ascii="Arial" w:hAnsi="Arial" w:cs="Arial"/>
                <w:b/>
                <w:sz w:val="24"/>
                <w:szCs w:val="24"/>
              </w:rPr>
            </w:pPr>
            <w:r w:rsidRPr="00FC0DEA">
              <w:rPr>
                <w:rFonts w:ascii="Arial" w:hAnsi="Arial" w:cs="Arial"/>
                <w:b/>
                <w:sz w:val="24"/>
                <w:szCs w:val="24"/>
              </w:rPr>
              <w:t>Essential Criteria</w:t>
            </w:r>
          </w:p>
          <w:p w14:paraId="2DC5F1C1" w14:textId="33B0D486" w:rsidR="00F53C63" w:rsidRPr="00FD4070" w:rsidRDefault="006B11F0" w:rsidP="0000086A">
            <w:pPr>
              <w:rPr>
                <w:rFonts w:ascii="Arial" w:hAnsi="Arial" w:cs="Arial"/>
                <w:sz w:val="24"/>
                <w:szCs w:val="24"/>
              </w:rPr>
            </w:pPr>
            <w:r w:rsidRPr="00FD4070">
              <w:rPr>
                <w:rFonts w:ascii="Arial" w:hAnsi="Arial" w:cs="Arial"/>
                <w:sz w:val="24"/>
                <w:szCs w:val="24"/>
              </w:rPr>
              <w:t>Please set out below how you meet the following essential criteria</w:t>
            </w:r>
            <w:r w:rsidR="000658C3" w:rsidRPr="00FD4070">
              <w:rPr>
                <w:rFonts w:ascii="Arial" w:hAnsi="Arial" w:cs="Arial"/>
                <w:sz w:val="24"/>
                <w:szCs w:val="24"/>
              </w:rPr>
              <w:t xml:space="preserve"> in the boxes below</w:t>
            </w:r>
            <w:r w:rsidRPr="00FD4070">
              <w:rPr>
                <w:rFonts w:ascii="Arial" w:hAnsi="Arial" w:cs="Arial"/>
                <w:sz w:val="24"/>
                <w:szCs w:val="24"/>
              </w:rPr>
              <w:t>.</w:t>
            </w:r>
            <w:r w:rsidR="000658C3" w:rsidRPr="00FD4070">
              <w:rPr>
                <w:rFonts w:ascii="Arial" w:hAnsi="Arial" w:cs="Arial"/>
                <w:sz w:val="24"/>
                <w:szCs w:val="24"/>
              </w:rPr>
              <w:t xml:space="preserve"> Candidates</w:t>
            </w:r>
            <w:r w:rsidRPr="00FD4070">
              <w:rPr>
                <w:rFonts w:ascii="Arial" w:hAnsi="Arial" w:cs="Arial"/>
                <w:sz w:val="24"/>
                <w:szCs w:val="24"/>
              </w:rPr>
              <w:t xml:space="preserve"> should</w:t>
            </w:r>
            <w:r w:rsidR="000658C3" w:rsidRPr="00FD4070">
              <w:rPr>
                <w:rFonts w:ascii="Arial" w:hAnsi="Arial" w:cs="Arial"/>
                <w:sz w:val="24"/>
                <w:szCs w:val="24"/>
              </w:rPr>
              <w:t xml:space="preserve"> answer as fully</w:t>
            </w:r>
            <w:r w:rsidRPr="00FD4070">
              <w:rPr>
                <w:rFonts w:ascii="Arial" w:hAnsi="Arial" w:cs="Arial"/>
                <w:sz w:val="24"/>
                <w:szCs w:val="24"/>
              </w:rPr>
              <w:t xml:space="preserve"> as </w:t>
            </w:r>
            <w:r w:rsidR="000658C3" w:rsidRPr="00FD4070">
              <w:rPr>
                <w:rFonts w:ascii="Arial" w:hAnsi="Arial" w:cs="Arial"/>
                <w:sz w:val="24"/>
                <w:szCs w:val="24"/>
              </w:rPr>
              <w:t>they can</w:t>
            </w:r>
            <w:r w:rsidRPr="00FD4070">
              <w:rPr>
                <w:rFonts w:ascii="Arial" w:hAnsi="Arial" w:cs="Arial"/>
                <w:sz w:val="24"/>
                <w:szCs w:val="24"/>
              </w:rPr>
              <w:t xml:space="preserve"> giving examples to illustrate</w:t>
            </w:r>
            <w:r w:rsidR="000658C3" w:rsidRPr="00FD4070">
              <w:rPr>
                <w:rFonts w:ascii="Arial" w:hAnsi="Arial" w:cs="Arial"/>
                <w:sz w:val="24"/>
                <w:szCs w:val="24"/>
              </w:rPr>
              <w:t xml:space="preserve"> their</w:t>
            </w:r>
            <w:r w:rsidRPr="00FD4070">
              <w:rPr>
                <w:rFonts w:ascii="Arial" w:hAnsi="Arial" w:cs="Arial"/>
                <w:sz w:val="24"/>
                <w:szCs w:val="24"/>
              </w:rPr>
              <w:t xml:space="preserve"> answer</w:t>
            </w:r>
            <w:r w:rsidR="000658C3" w:rsidRPr="00FD4070">
              <w:rPr>
                <w:rFonts w:ascii="Arial" w:hAnsi="Arial" w:cs="Arial"/>
                <w:sz w:val="24"/>
                <w:szCs w:val="24"/>
              </w:rPr>
              <w:t>s where possible</w:t>
            </w:r>
            <w:r w:rsidRPr="00FD4070">
              <w:rPr>
                <w:rFonts w:ascii="Arial" w:hAnsi="Arial" w:cs="Arial"/>
                <w:sz w:val="24"/>
                <w:szCs w:val="24"/>
              </w:rPr>
              <w:t>.</w:t>
            </w:r>
          </w:p>
          <w:p w14:paraId="21D5D7D9" w14:textId="23C65808" w:rsidR="00DC47AE" w:rsidRPr="00FD4070" w:rsidRDefault="00DC47AE" w:rsidP="0000086A">
            <w:pPr>
              <w:rPr>
                <w:rFonts w:ascii="Arial" w:hAnsi="Arial" w:cs="Arial"/>
                <w:b/>
                <w:sz w:val="24"/>
                <w:szCs w:val="24"/>
              </w:rPr>
            </w:pPr>
          </w:p>
          <w:p w14:paraId="0B2BE73A" w14:textId="0E8CA555" w:rsidR="00DC47AE" w:rsidRPr="00FD4070" w:rsidRDefault="00DC47AE" w:rsidP="0000086A">
            <w:pPr>
              <w:rPr>
                <w:rFonts w:ascii="Arial" w:hAnsi="Arial" w:cs="Arial"/>
                <w:bCs/>
                <w:sz w:val="24"/>
                <w:szCs w:val="24"/>
              </w:rPr>
            </w:pPr>
            <w:r w:rsidRPr="00FD4070">
              <w:rPr>
                <w:rFonts w:ascii="Arial" w:hAnsi="Arial" w:cs="Arial"/>
                <w:bCs/>
                <w:sz w:val="24"/>
                <w:szCs w:val="24"/>
              </w:rPr>
              <w:t>They may also wish to reference relevant data including how they have improved attendance for disadvantaged groups.</w:t>
            </w:r>
          </w:p>
          <w:p w14:paraId="1DD831B0" w14:textId="77777777" w:rsidR="006B11F0" w:rsidRPr="00FD4070" w:rsidRDefault="006B11F0" w:rsidP="0000086A">
            <w:pPr>
              <w:rPr>
                <w:rFonts w:ascii="Arial" w:hAnsi="Arial" w:cs="Arial"/>
                <w:b/>
                <w:sz w:val="24"/>
                <w:szCs w:val="24"/>
              </w:rPr>
            </w:pPr>
          </w:p>
          <w:p w14:paraId="6A20347F" w14:textId="77777777" w:rsidR="00F53C63" w:rsidRPr="00FD4070" w:rsidRDefault="00F53C63" w:rsidP="001B4B2E">
            <w:pPr>
              <w:rPr>
                <w:rFonts w:ascii="Arial" w:hAnsi="Arial" w:cs="Arial"/>
                <w:b/>
                <w:sz w:val="24"/>
                <w:szCs w:val="24"/>
              </w:rPr>
            </w:pPr>
          </w:p>
        </w:tc>
      </w:tr>
      <w:tr w:rsidR="006B11F0" w:rsidRPr="00A7508B" w14:paraId="13D49437" w14:textId="77777777" w:rsidTr="00027EC7">
        <w:tc>
          <w:tcPr>
            <w:tcW w:w="233" w:type="pct"/>
          </w:tcPr>
          <w:p w14:paraId="193B3E14" w14:textId="77777777" w:rsidR="006B11F0" w:rsidRPr="00A7508B" w:rsidRDefault="006B11F0" w:rsidP="0000086A">
            <w:pPr>
              <w:rPr>
                <w:rFonts w:ascii="Arial" w:hAnsi="Arial" w:cs="Arial"/>
                <w:b/>
                <w:color w:val="FF0000"/>
                <w:sz w:val="24"/>
                <w:szCs w:val="24"/>
              </w:rPr>
            </w:pPr>
            <w:r w:rsidRPr="00FD4070">
              <w:rPr>
                <w:rFonts w:ascii="Arial" w:hAnsi="Arial" w:cs="Arial"/>
                <w:b/>
                <w:sz w:val="24"/>
                <w:szCs w:val="24"/>
              </w:rPr>
              <w:t>1.</w:t>
            </w:r>
          </w:p>
        </w:tc>
        <w:tc>
          <w:tcPr>
            <w:tcW w:w="4767" w:type="pct"/>
          </w:tcPr>
          <w:p w14:paraId="6CEF8D31" w14:textId="16BCA2C9" w:rsidR="00027EC7" w:rsidRPr="00F47CEC"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FD4070">
              <w:rPr>
                <w:rFonts w:ascii="Arial" w:hAnsi="Arial" w:cs="Arial"/>
                <w:b/>
                <w:i/>
                <w:sz w:val="24"/>
                <w:szCs w:val="24"/>
              </w:rPr>
              <w:t xml:space="preserve"> demonstrating how you meet </w:t>
            </w:r>
            <w:r w:rsidR="001F0847" w:rsidRPr="002E19D7">
              <w:rPr>
                <w:rFonts w:ascii="Arial" w:hAnsi="Arial" w:cs="Arial"/>
                <w:b/>
                <w:i/>
                <w:sz w:val="24"/>
                <w:szCs w:val="24"/>
              </w:rPr>
              <w:t xml:space="preserve">essential </w:t>
            </w:r>
            <w:r w:rsidR="006B11F0" w:rsidRPr="009E1B31">
              <w:rPr>
                <w:rFonts w:ascii="Arial" w:hAnsi="Arial" w:cs="Arial"/>
                <w:b/>
                <w:i/>
                <w:sz w:val="24"/>
                <w:szCs w:val="24"/>
              </w:rPr>
              <w:t>criteria 1.</w:t>
            </w:r>
            <w:r w:rsidRPr="004F54A5">
              <w:rPr>
                <w:rFonts w:ascii="Arial" w:hAnsi="Arial" w:cs="Arial"/>
                <w:b/>
                <w:i/>
                <w:sz w:val="24"/>
                <w:szCs w:val="24"/>
              </w:rPr>
              <w:t xml:space="preserve"> (250 words max)</w:t>
            </w:r>
            <w:r w:rsidR="006B11F0" w:rsidRPr="00790002">
              <w:rPr>
                <w:rFonts w:ascii="Arial" w:hAnsi="Arial" w:cs="Arial"/>
                <w:b/>
                <w:i/>
                <w:sz w:val="24"/>
                <w:szCs w:val="24"/>
              </w:rPr>
              <w:t xml:space="preserve"> </w:t>
            </w:r>
          </w:p>
          <w:p w14:paraId="3A64B711" w14:textId="77777777" w:rsidR="001A7952" w:rsidRPr="00656128" w:rsidRDefault="001A7952" w:rsidP="00027EC7">
            <w:pPr>
              <w:rPr>
                <w:rFonts w:ascii="Arial" w:hAnsi="Arial" w:cs="Arial"/>
                <w:sz w:val="24"/>
                <w:szCs w:val="24"/>
              </w:rPr>
            </w:pPr>
          </w:p>
          <w:p w14:paraId="10C94123" w14:textId="2E27A91F" w:rsidR="00642FC1" w:rsidRPr="00CC715C" w:rsidRDefault="00642FC1" w:rsidP="00F761CA">
            <w:pPr>
              <w:rPr>
                <w:rFonts w:ascii="Arial" w:hAnsi="Arial" w:cs="Arial"/>
                <w:sz w:val="24"/>
                <w:szCs w:val="24"/>
              </w:rPr>
            </w:pPr>
          </w:p>
        </w:tc>
      </w:tr>
      <w:tr w:rsidR="006B11F0" w:rsidRPr="00A7508B" w14:paraId="778E4D24" w14:textId="77777777" w:rsidTr="00027EC7">
        <w:tc>
          <w:tcPr>
            <w:tcW w:w="233" w:type="pct"/>
          </w:tcPr>
          <w:p w14:paraId="5D46B3CE" w14:textId="58304E64" w:rsidR="006B11F0" w:rsidRPr="00A7508B" w:rsidRDefault="006B11F0" w:rsidP="0000086A">
            <w:pPr>
              <w:rPr>
                <w:rFonts w:ascii="Arial" w:hAnsi="Arial" w:cs="Arial"/>
                <w:b/>
                <w:color w:val="FF0000"/>
                <w:sz w:val="24"/>
                <w:szCs w:val="24"/>
              </w:rPr>
            </w:pPr>
            <w:r w:rsidRPr="00FD4070">
              <w:rPr>
                <w:rFonts w:ascii="Arial" w:hAnsi="Arial" w:cs="Arial"/>
                <w:b/>
                <w:sz w:val="24"/>
                <w:szCs w:val="24"/>
              </w:rPr>
              <w:t>2.</w:t>
            </w:r>
          </w:p>
        </w:tc>
        <w:tc>
          <w:tcPr>
            <w:tcW w:w="4767" w:type="pct"/>
          </w:tcPr>
          <w:p w14:paraId="43AE8890" w14:textId="5642FA30" w:rsidR="006B11F0" w:rsidRPr="00790002"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FD4070">
              <w:rPr>
                <w:rFonts w:ascii="Arial" w:hAnsi="Arial" w:cs="Arial"/>
                <w:b/>
                <w:i/>
                <w:sz w:val="24"/>
                <w:szCs w:val="24"/>
              </w:rPr>
              <w:t xml:space="preserve"> demonstrating how you meet </w:t>
            </w:r>
            <w:r w:rsidR="001F0847" w:rsidRPr="002E19D7">
              <w:rPr>
                <w:rFonts w:ascii="Arial" w:hAnsi="Arial" w:cs="Arial"/>
                <w:b/>
                <w:i/>
                <w:sz w:val="24"/>
                <w:szCs w:val="24"/>
              </w:rPr>
              <w:t xml:space="preserve">essential </w:t>
            </w:r>
            <w:r w:rsidR="006B11F0" w:rsidRPr="009E1B31">
              <w:rPr>
                <w:rFonts w:ascii="Arial" w:hAnsi="Arial" w:cs="Arial"/>
                <w:b/>
                <w:i/>
                <w:sz w:val="24"/>
                <w:szCs w:val="24"/>
              </w:rPr>
              <w:t>criteria 2.</w:t>
            </w:r>
            <w:r w:rsidRPr="004F54A5">
              <w:rPr>
                <w:rFonts w:ascii="Arial" w:hAnsi="Arial" w:cs="Arial"/>
                <w:b/>
                <w:i/>
                <w:sz w:val="24"/>
                <w:szCs w:val="24"/>
              </w:rPr>
              <w:t xml:space="preserve"> (250 words max)</w:t>
            </w:r>
          </w:p>
          <w:p w14:paraId="48AA71A6" w14:textId="008E06D9" w:rsidR="001A7952" w:rsidRPr="00F47CEC" w:rsidRDefault="001A7952" w:rsidP="000658C3">
            <w:pPr>
              <w:rPr>
                <w:rFonts w:ascii="Arial" w:hAnsi="Arial" w:cs="Arial"/>
                <w:sz w:val="24"/>
                <w:szCs w:val="24"/>
              </w:rPr>
            </w:pPr>
          </w:p>
          <w:p w14:paraId="7C6CDE04" w14:textId="17725957" w:rsidR="00642FC1" w:rsidRPr="00656128" w:rsidRDefault="00642FC1" w:rsidP="00146780">
            <w:pPr>
              <w:rPr>
                <w:rFonts w:ascii="Arial" w:hAnsi="Arial" w:cs="Arial"/>
                <w:sz w:val="24"/>
                <w:szCs w:val="24"/>
              </w:rPr>
            </w:pPr>
          </w:p>
        </w:tc>
      </w:tr>
      <w:tr w:rsidR="006B11F0" w:rsidRPr="00A7508B" w14:paraId="65196824" w14:textId="77777777" w:rsidTr="00027EC7">
        <w:tc>
          <w:tcPr>
            <w:tcW w:w="233" w:type="pct"/>
          </w:tcPr>
          <w:p w14:paraId="29324A80" w14:textId="4DD6C831" w:rsidR="006B11F0" w:rsidRPr="00A7508B" w:rsidRDefault="006B11F0" w:rsidP="0000086A">
            <w:pPr>
              <w:rPr>
                <w:rFonts w:ascii="Arial" w:hAnsi="Arial" w:cs="Arial"/>
                <w:b/>
                <w:color w:val="FF0000"/>
                <w:sz w:val="24"/>
                <w:szCs w:val="24"/>
              </w:rPr>
            </w:pPr>
            <w:r w:rsidRPr="00FD4070">
              <w:rPr>
                <w:rFonts w:ascii="Arial" w:hAnsi="Arial" w:cs="Arial"/>
                <w:b/>
                <w:sz w:val="24"/>
                <w:szCs w:val="24"/>
              </w:rPr>
              <w:t>3.</w:t>
            </w:r>
          </w:p>
        </w:tc>
        <w:tc>
          <w:tcPr>
            <w:tcW w:w="4767" w:type="pct"/>
          </w:tcPr>
          <w:p w14:paraId="0FFA1A58" w14:textId="2C7CF4FD" w:rsidR="006B11F0" w:rsidRPr="00790002"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2E19D7">
              <w:rPr>
                <w:rFonts w:ascii="Arial" w:hAnsi="Arial" w:cs="Arial"/>
                <w:b/>
                <w:i/>
                <w:sz w:val="24"/>
                <w:szCs w:val="24"/>
              </w:rPr>
              <w:t xml:space="preserve"> demonstrating how you meet </w:t>
            </w:r>
            <w:r w:rsidR="001F0847" w:rsidRPr="009E1B31">
              <w:rPr>
                <w:rFonts w:ascii="Arial" w:hAnsi="Arial" w:cs="Arial"/>
                <w:b/>
                <w:i/>
                <w:sz w:val="24"/>
                <w:szCs w:val="24"/>
              </w:rPr>
              <w:t xml:space="preserve">essential </w:t>
            </w:r>
            <w:r w:rsidR="006B11F0" w:rsidRPr="004F54A5">
              <w:rPr>
                <w:rFonts w:ascii="Arial" w:hAnsi="Arial" w:cs="Arial"/>
                <w:b/>
                <w:i/>
                <w:sz w:val="24"/>
                <w:szCs w:val="24"/>
              </w:rPr>
              <w:t>criteria 3.</w:t>
            </w:r>
            <w:r w:rsidRPr="00E14461">
              <w:rPr>
                <w:rFonts w:ascii="Arial" w:hAnsi="Arial" w:cs="Arial"/>
                <w:b/>
                <w:i/>
                <w:sz w:val="24"/>
                <w:szCs w:val="24"/>
              </w:rPr>
              <w:t xml:space="preserve"> (250 words max)</w:t>
            </w:r>
          </w:p>
          <w:p w14:paraId="0960E40C" w14:textId="5D3FE1F8" w:rsidR="00642FC1" w:rsidRPr="00F47CEC" w:rsidRDefault="00642FC1" w:rsidP="000658C3">
            <w:pPr>
              <w:rPr>
                <w:rFonts w:ascii="Arial" w:hAnsi="Arial" w:cs="Arial"/>
                <w:sz w:val="24"/>
                <w:szCs w:val="24"/>
              </w:rPr>
            </w:pPr>
          </w:p>
        </w:tc>
      </w:tr>
      <w:tr w:rsidR="006B11F0" w:rsidRPr="00A7508B" w14:paraId="23DE484B" w14:textId="77777777" w:rsidTr="00027EC7">
        <w:tc>
          <w:tcPr>
            <w:tcW w:w="233" w:type="pct"/>
          </w:tcPr>
          <w:p w14:paraId="54C0D768" w14:textId="77777777" w:rsidR="006B11F0" w:rsidRPr="00A7508B" w:rsidRDefault="006B11F0" w:rsidP="0000086A">
            <w:pPr>
              <w:rPr>
                <w:rFonts w:ascii="Arial" w:hAnsi="Arial" w:cs="Arial"/>
                <w:b/>
                <w:color w:val="FF0000"/>
                <w:sz w:val="24"/>
                <w:szCs w:val="24"/>
              </w:rPr>
            </w:pPr>
          </w:p>
        </w:tc>
        <w:tc>
          <w:tcPr>
            <w:tcW w:w="4767" w:type="pct"/>
          </w:tcPr>
          <w:p w14:paraId="05148DC5" w14:textId="77777777" w:rsidR="006B11F0" w:rsidRPr="008B687E" w:rsidRDefault="006B11F0" w:rsidP="006B11F0">
            <w:pPr>
              <w:rPr>
                <w:rFonts w:ascii="Arial" w:hAnsi="Arial" w:cs="Arial"/>
                <w:b/>
                <w:sz w:val="24"/>
                <w:szCs w:val="24"/>
              </w:rPr>
            </w:pPr>
            <w:r w:rsidRPr="008B687E">
              <w:rPr>
                <w:rFonts w:ascii="Arial" w:hAnsi="Arial" w:cs="Arial"/>
                <w:b/>
                <w:sz w:val="24"/>
                <w:szCs w:val="24"/>
              </w:rPr>
              <w:t>Desirable Criteria</w:t>
            </w:r>
          </w:p>
          <w:p w14:paraId="008F8202" w14:textId="1FCFB36F" w:rsidR="000658C3" w:rsidRPr="00656128" w:rsidRDefault="000658C3" w:rsidP="000658C3">
            <w:pPr>
              <w:rPr>
                <w:rFonts w:ascii="Arial" w:hAnsi="Arial" w:cs="Arial"/>
                <w:b/>
                <w:sz w:val="24"/>
                <w:szCs w:val="24"/>
              </w:rPr>
            </w:pPr>
            <w:r w:rsidRPr="004F54A5">
              <w:rPr>
                <w:rFonts w:ascii="Arial" w:hAnsi="Arial" w:cs="Arial"/>
                <w:sz w:val="24"/>
                <w:szCs w:val="24"/>
              </w:rPr>
              <w:t xml:space="preserve">Please set out below how you meet any or </w:t>
            </w:r>
            <w:proofErr w:type="gramStart"/>
            <w:r w:rsidRPr="004F54A5">
              <w:rPr>
                <w:rFonts w:ascii="Arial" w:hAnsi="Arial" w:cs="Arial"/>
                <w:sz w:val="24"/>
                <w:szCs w:val="24"/>
              </w:rPr>
              <w:t>all of</w:t>
            </w:r>
            <w:proofErr w:type="gramEnd"/>
            <w:r w:rsidRPr="004F54A5">
              <w:rPr>
                <w:rFonts w:ascii="Arial" w:hAnsi="Arial" w:cs="Arial"/>
                <w:sz w:val="24"/>
                <w:szCs w:val="24"/>
              </w:rPr>
              <w:t xml:space="preserve"> the following desirable criteria in the boxes below. Candidates should answer as fully as they can </w:t>
            </w:r>
            <w:r w:rsidR="00F761CA" w:rsidRPr="00790002">
              <w:rPr>
                <w:rFonts w:ascii="Arial" w:hAnsi="Arial" w:cs="Arial"/>
                <w:sz w:val="24"/>
                <w:szCs w:val="24"/>
              </w:rPr>
              <w:t>give</w:t>
            </w:r>
            <w:r w:rsidRPr="00F47CEC">
              <w:rPr>
                <w:rFonts w:ascii="Arial" w:hAnsi="Arial" w:cs="Arial"/>
                <w:sz w:val="24"/>
                <w:szCs w:val="24"/>
              </w:rPr>
              <w:t xml:space="preserve"> examples to illustrate their answers where possible.</w:t>
            </w:r>
          </w:p>
          <w:p w14:paraId="1C7B2620" w14:textId="77777777" w:rsidR="000658C3" w:rsidRPr="00CC715C" w:rsidRDefault="000658C3" w:rsidP="000658C3">
            <w:pPr>
              <w:rPr>
                <w:rFonts w:ascii="Arial" w:hAnsi="Arial" w:cs="Arial"/>
                <w:sz w:val="24"/>
                <w:szCs w:val="24"/>
              </w:rPr>
            </w:pPr>
          </w:p>
          <w:p w14:paraId="64B23669" w14:textId="16D55090" w:rsidR="00D00641" w:rsidRPr="00936443" w:rsidRDefault="00D00641" w:rsidP="00D00641">
            <w:pPr>
              <w:rPr>
                <w:rFonts w:ascii="Arial" w:eastAsia="Times New Roman" w:hAnsi="Arial" w:cs="Arial"/>
                <w:sz w:val="24"/>
                <w:szCs w:val="24"/>
                <w:lang w:eastAsia="zh-CN"/>
              </w:rPr>
            </w:pPr>
          </w:p>
        </w:tc>
      </w:tr>
      <w:tr w:rsidR="000658C3" w:rsidRPr="00A7508B" w14:paraId="489E0679" w14:textId="77777777" w:rsidTr="00027EC7">
        <w:tc>
          <w:tcPr>
            <w:tcW w:w="233" w:type="pct"/>
          </w:tcPr>
          <w:p w14:paraId="2188192C" w14:textId="62F8423D" w:rsidR="000658C3" w:rsidRPr="00A7508B" w:rsidRDefault="000658C3" w:rsidP="000658C3">
            <w:pPr>
              <w:rPr>
                <w:rFonts w:ascii="Arial" w:hAnsi="Arial" w:cs="Arial"/>
                <w:b/>
                <w:color w:val="FF0000"/>
                <w:sz w:val="24"/>
                <w:szCs w:val="24"/>
              </w:rPr>
            </w:pPr>
          </w:p>
        </w:tc>
        <w:tc>
          <w:tcPr>
            <w:tcW w:w="4767" w:type="pct"/>
          </w:tcPr>
          <w:p w14:paraId="7D3A8219" w14:textId="77777777" w:rsidR="000658C3" w:rsidRPr="00A7508B" w:rsidRDefault="000658C3" w:rsidP="000658C3">
            <w:pPr>
              <w:rPr>
                <w:rFonts w:ascii="Arial" w:hAnsi="Arial" w:cs="Arial"/>
                <w:b/>
                <w:i/>
                <w:sz w:val="24"/>
                <w:szCs w:val="24"/>
              </w:rPr>
            </w:pPr>
            <w:r w:rsidRPr="00A7508B">
              <w:rPr>
                <w:rFonts w:ascii="Arial" w:hAnsi="Arial" w:cs="Arial"/>
                <w:b/>
                <w:i/>
                <w:sz w:val="24"/>
                <w:szCs w:val="24"/>
              </w:rPr>
              <w:t xml:space="preserve">Insert your answer here demonstrating how you meet any or </w:t>
            </w:r>
            <w:proofErr w:type="gramStart"/>
            <w:r w:rsidRPr="00A7508B">
              <w:rPr>
                <w:rFonts w:ascii="Arial" w:hAnsi="Arial" w:cs="Arial"/>
                <w:b/>
                <w:i/>
                <w:sz w:val="24"/>
                <w:szCs w:val="24"/>
              </w:rPr>
              <w:t>all of</w:t>
            </w:r>
            <w:proofErr w:type="gramEnd"/>
            <w:r w:rsidRPr="00A7508B">
              <w:rPr>
                <w:rFonts w:ascii="Arial" w:hAnsi="Arial" w:cs="Arial"/>
                <w:b/>
                <w:i/>
                <w:sz w:val="24"/>
                <w:szCs w:val="24"/>
              </w:rPr>
              <w:t xml:space="preserve"> the desirable criteria. (250 words max) </w:t>
            </w:r>
          </w:p>
        </w:tc>
      </w:tr>
      <w:tr w:rsidR="000658C3" w:rsidRPr="00A7508B" w14:paraId="41ECAFC1" w14:textId="77777777" w:rsidTr="00027EC7">
        <w:tc>
          <w:tcPr>
            <w:tcW w:w="233" w:type="pct"/>
          </w:tcPr>
          <w:p w14:paraId="716B2081" w14:textId="77777777" w:rsidR="000658C3" w:rsidRPr="00A7508B" w:rsidRDefault="000658C3" w:rsidP="000658C3">
            <w:pPr>
              <w:rPr>
                <w:rFonts w:ascii="Arial" w:hAnsi="Arial" w:cs="Arial"/>
                <w:b/>
                <w:color w:val="FF0000"/>
                <w:sz w:val="24"/>
                <w:szCs w:val="24"/>
              </w:rPr>
            </w:pPr>
          </w:p>
        </w:tc>
        <w:tc>
          <w:tcPr>
            <w:tcW w:w="4767" w:type="pct"/>
          </w:tcPr>
          <w:p w14:paraId="2A918591" w14:textId="77777777" w:rsidR="00A7508B" w:rsidRPr="00A7508B" w:rsidRDefault="00A7508B" w:rsidP="00A7508B">
            <w:pPr>
              <w:pStyle w:val="NormalWeb"/>
              <w:spacing w:before="0" w:beforeAutospacing="0" w:after="0" w:afterAutospacing="0"/>
              <w:rPr>
                <w:rFonts w:ascii="Arial" w:hAnsi="Arial" w:cs="Arial"/>
                <w:color w:val="212121"/>
                <w:sz w:val="24"/>
                <w:szCs w:val="24"/>
              </w:rPr>
            </w:pPr>
          </w:p>
          <w:p w14:paraId="35CAD8D2" w14:textId="13256062" w:rsidR="00027EC7" w:rsidRPr="00A7508B" w:rsidRDefault="00027EC7" w:rsidP="00A7508B">
            <w:pPr>
              <w:pStyle w:val="NormalWeb"/>
              <w:spacing w:before="0" w:beforeAutospacing="0" w:after="0" w:afterAutospacing="0"/>
              <w:rPr>
                <w:rFonts w:ascii="Arial" w:hAnsi="Arial" w:cs="Arial"/>
                <w:color w:val="212121"/>
                <w:sz w:val="24"/>
                <w:szCs w:val="24"/>
              </w:rPr>
            </w:pPr>
          </w:p>
        </w:tc>
      </w:tr>
      <w:tr w:rsidR="000658C3" w:rsidRPr="00A7508B" w14:paraId="077078C2" w14:textId="77777777" w:rsidTr="00027EC7">
        <w:tc>
          <w:tcPr>
            <w:tcW w:w="233" w:type="pct"/>
          </w:tcPr>
          <w:p w14:paraId="301F532F" w14:textId="554B7CB2" w:rsidR="000658C3" w:rsidRPr="00A7508B" w:rsidRDefault="000658C3" w:rsidP="000658C3">
            <w:pPr>
              <w:rPr>
                <w:rFonts w:ascii="Arial" w:hAnsi="Arial" w:cs="Arial"/>
                <w:b/>
                <w:color w:val="FF0000"/>
                <w:sz w:val="24"/>
                <w:szCs w:val="24"/>
              </w:rPr>
            </w:pPr>
          </w:p>
        </w:tc>
        <w:tc>
          <w:tcPr>
            <w:tcW w:w="4767" w:type="pct"/>
          </w:tcPr>
          <w:p w14:paraId="3CC70445" w14:textId="77777777" w:rsidR="000658C3" w:rsidRPr="00A7508B" w:rsidRDefault="000658C3" w:rsidP="000658C3">
            <w:pPr>
              <w:rPr>
                <w:rFonts w:ascii="Arial" w:hAnsi="Arial" w:cs="Arial"/>
                <w:b/>
                <w:sz w:val="24"/>
                <w:szCs w:val="24"/>
              </w:rPr>
            </w:pPr>
            <w:r w:rsidRPr="00A7508B">
              <w:rPr>
                <w:rFonts w:ascii="Arial" w:hAnsi="Arial" w:cs="Arial"/>
                <w:b/>
                <w:sz w:val="24"/>
                <w:szCs w:val="24"/>
              </w:rPr>
              <w:t xml:space="preserve">Actual and potential conflicts of interest </w:t>
            </w:r>
          </w:p>
          <w:p w14:paraId="39FBAEDF" w14:textId="0DF8328F" w:rsidR="000658C3" w:rsidRPr="00A7508B" w:rsidRDefault="000658C3" w:rsidP="003476F9">
            <w:pPr>
              <w:rPr>
                <w:rFonts w:ascii="Arial" w:hAnsi="Arial" w:cs="Arial"/>
                <w:i/>
                <w:sz w:val="24"/>
                <w:szCs w:val="24"/>
              </w:rPr>
            </w:pPr>
          </w:p>
        </w:tc>
      </w:tr>
      <w:tr w:rsidR="000658C3" w:rsidRPr="00A7508B" w14:paraId="78AF2C2E" w14:textId="77777777" w:rsidTr="00027EC7">
        <w:tc>
          <w:tcPr>
            <w:tcW w:w="233" w:type="pct"/>
          </w:tcPr>
          <w:p w14:paraId="00D5527E" w14:textId="77777777" w:rsidR="000658C3" w:rsidRPr="00A7508B" w:rsidRDefault="000658C3" w:rsidP="000658C3">
            <w:pPr>
              <w:rPr>
                <w:rFonts w:ascii="Arial" w:hAnsi="Arial" w:cs="Arial"/>
                <w:b/>
                <w:color w:val="FF0000"/>
                <w:sz w:val="24"/>
                <w:szCs w:val="24"/>
              </w:rPr>
            </w:pPr>
          </w:p>
        </w:tc>
        <w:tc>
          <w:tcPr>
            <w:tcW w:w="4767" w:type="pct"/>
          </w:tcPr>
          <w:p w14:paraId="12CA5F1A" w14:textId="77777777" w:rsidR="000658C3" w:rsidRPr="00A7508B" w:rsidRDefault="000658C3" w:rsidP="000658C3">
            <w:pPr>
              <w:spacing w:after="160" w:line="259" w:lineRule="auto"/>
              <w:rPr>
                <w:rFonts w:ascii="Arial" w:hAnsi="Arial" w:cs="Arial"/>
                <w:sz w:val="24"/>
                <w:szCs w:val="24"/>
              </w:rPr>
            </w:pPr>
            <w:r w:rsidRPr="00A7508B">
              <w:rPr>
                <w:rFonts w:ascii="Arial" w:hAnsi="Arial" w:cs="Arial"/>
                <w:b/>
                <w:i/>
                <w:sz w:val="24"/>
                <w:szCs w:val="24"/>
              </w:rPr>
              <w:t>Please insert your answer here. If there are no conflicts to declare, please state not applicable.</w:t>
            </w:r>
          </w:p>
        </w:tc>
      </w:tr>
      <w:tr w:rsidR="000658C3" w:rsidRPr="00A7508B" w14:paraId="7DD9F14E" w14:textId="77777777" w:rsidTr="00027EC7">
        <w:tc>
          <w:tcPr>
            <w:tcW w:w="233" w:type="pct"/>
          </w:tcPr>
          <w:p w14:paraId="733ECDD7" w14:textId="77777777" w:rsidR="000658C3" w:rsidRPr="00A7508B" w:rsidRDefault="000658C3" w:rsidP="000658C3">
            <w:pPr>
              <w:rPr>
                <w:rFonts w:ascii="Arial" w:hAnsi="Arial" w:cs="Arial"/>
                <w:b/>
                <w:color w:val="FF0000"/>
                <w:sz w:val="24"/>
                <w:szCs w:val="24"/>
              </w:rPr>
            </w:pPr>
          </w:p>
        </w:tc>
        <w:tc>
          <w:tcPr>
            <w:tcW w:w="4767" w:type="pct"/>
          </w:tcPr>
          <w:p w14:paraId="4B6BB3B5" w14:textId="0BC7E5B2" w:rsidR="000658C3" w:rsidRPr="00A7508B" w:rsidRDefault="00027EC7" w:rsidP="000658C3">
            <w:pPr>
              <w:rPr>
                <w:rFonts w:ascii="Arial" w:hAnsi="Arial" w:cs="Arial"/>
                <w:b/>
                <w:i/>
                <w:sz w:val="24"/>
                <w:szCs w:val="24"/>
              </w:rPr>
            </w:pPr>
            <w:r w:rsidRPr="00A7508B">
              <w:rPr>
                <w:rFonts w:ascii="Arial" w:hAnsi="Arial" w:cs="Arial"/>
                <w:b/>
                <w:i/>
                <w:sz w:val="24"/>
                <w:szCs w:val="24"/>
              </w:rPr>
              <w:t>There are no conflicts to declare.</w:t>
            </w:r>
          </w:p>
        </w:tc>
      </w:tr>
      <w:tr w:rsidR="000658C3" w:rsidRPr="00A7508B" w14:paraId="056F1DF5" w14:textId="77777777" w:rsidTr="00027EC7">
        <w:tc>
          <w:tcPr>
            <w:tcW w:w="233" w:type="pct"/>
          </w:tcPr>
          <w:p w14:paraId="2D0B3346" w14:textId="77777777" w:rsidR="000658C3" w:rsidRPr="00A7508B" w:rsidRDefault="000658C3" w:rsidP="000658C3">
            <w:pPr>
              <w:rPr>
                <w:rFonts w:ascii="Arial" w:hAnsi="Arial" w:cs="Arial"/>
                <w:b/>
                <w:color w:val="FF0000"/>
                <w:sz w:val="24"/>
                <w:szCs w:val="24"/>
              </w:rPr>
            </w:pPr>
          </w:p>
        </w:tc>
        <w:tc>
          <w:tcPr>
            <w:tcW w:w="4767" w:type="pct"/>
          </w:tcPr>
          <w:p w14:paraId="21BADAAD" w14:textId="77777777" w:rsidR="000658C3" w:rsidRPr="00FD4070" w:rsidRDefault="000658C3" w:rsidP="000658C3">
            <w:pPr>
              <w:pStyle w:val="Heading4"/>
              <w:outlineLvl w:val="3"/>
              <w:rPr>
                <w:rFonts w:ascii="Arial" w:hAnsi="Arial" w:cs="Arial"/>
                <w:b/>
                <w:bCs/>
                <w:i w:val="0"/>
                <w:iCs w:val="0"/>
                <w:color w:val="auto"/>
              </w:rPr>
            </w:pPr>
            <w:r w:rsidRPr="00FD4070">
              <w:rPr>
                <w:rFonts w:ascii="Arial" w:hAnsi="Arial" w:cs="Arial"/>
                <w:b/>
                <w:bCs/>
                <w:i w:val="0"/>
                <w:iCs w:val="0"/>
                <w:color w:val="auto"/>
              </w:rPr>
              <w:t>Candidate declaration</w:t>
            </w:r>
          </w:p>
          <w:p w14:paraId="1863D4F3" w14:textId="77777777" w:rsidR="000658C3" w:rsidRPr="00A7508B" w:rsidRDefault="000658C3" w:rsidP="000658C3">
            <w:pPr>
              <w:rPr>
                <w:rFonts w:ascii="Arial" w:hAnsi="Arial" w:cs="Arial"/>
                <w:sz w:val="24"/>
                <w:szCs w:val="24"/>
              </w:rPr>
            </w:pPr>
            <w:r w:rsidRPr="00A7508B">
              <w:rPr>
                <w:rFonts w:ascii="Arial" w:hAnsi="Arial" w:cs="Arial"/>
                <w:sz w:val="24"/>
                <w:szCs w:val="24"/>
              </w:rPr>
              <w:t>I confirm that all the information included in this expression of interest is correct.</w:t>
            </w:r>
          </w:p>
          <w:p w14:paraId="48ED274C" w14:textId="77777777" w:rsidR="003476F9" w:rsidRPr="00A7508B" w:rsidRDefault="003476F9" w:rsidP="000658C3">
            <w:pPr>
              <w:rPr>
                <w:rFonts w:ascii="Arial" w:hAnsi="Arial" w:cs="Arial"/>
                <w:sz w:val="24"/>
                <w:szCs w:val="24"/>
              </w:rPr>
            </w:pPr>
          </w:p>
          <w:p w14:paraId="4D097137" w14:textId="1533F105" w:rsidR="000658C3" w:rsidRPr="00A7508B" w:rsidRDefault="000658C3" w:rsidP="000658C3">
            <w:pPr>
              <w:rPr>
                <w:rFonts w:ascii="Arial" w:hAnsi="Arial" w:cs="Arial"/>
                <w:sz w:val="24"/>
                <w:szCs w:val="24"/>
              </w:rPr>
            </w:pPr>
            <w:r w:rsidRPr="00A7508B">
              <w:rPr>
                <w:rFonts w:ascii="Arial" w:hAnsi="Arial" w:cs="Arial"/>
                <w:sz w:val="24"/>
                <w:szCs w:val="24"/>
              </w:rPr>
              <w:t>Signature:</w:t>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p>
          <w:p w14:paraId="7E492651" w14:textId="77777777" w:rsidR="000658C3" w:rsidRPr="00A7508B" w:rsidRDefault="000658C3" w:rsidP="000658C3">
            <w:pPr>
              <w:rPr>
                <w:rFonts w:ascii="Arial" w:hAnsi="Arial" w:cs="Arial"/>
                <w:sz w:val="24"/>
                <w:szCs w:val="24"/>
              </w:rPr>
            </w:pPr>
          </w:p>
          <w:p w14:paraId="574FDB60" w14:textId="04B201A5" w:rsidR="000658C3" w:rsidRPr="00A7508B" w:rsidRDefault="000658C3" w:rsidP="000658C3">
            <w:pPr>
              <w:rPr>
                <w:rFonts w:ascii="Arial" w:hAnsi="Arial" w:cs="Arial"/>
                <w:sz w:val="24"/>
                <w:szCs w:val="24"/>
              </w:rPr>
            </w:pPr>
            <w:r w:rsidRPr="00A7508B">
              <w:rPr>
                <w:rFonts w:ascii="Arial" w:hAnsi="Arial" w:cs="Arial"/>
                <w:sz w:val="24"/>
                <w:szCs w:val="24"/>
              </w:rPr>
              <w:t>Name:</w:t>
            </w:r>
            <w:r w:rsidR="009D01CC">
              <w:rPr>
                <w:rFonts w:ascii="Arial" w:hAnsi="Arial" w:cs="Arial"/>
                <w:sz w:val="24"/>
                <w:szCs w:val="24"/>
              </w:rPr>
              <w:t xml:space="preserve"> </w:t>
            </w:r>
          </w:p>
          <w:p w14:paraId="2D9FC5B9" w14:textId="77777777" w:rsidR="000658C3" w:rsidRPr="00A7508B" w:rsidRDefault="000658C3" w:rsidP="000658C3">
            <w:pPr>
              <w:rPr>
                <w:rFonts w:ascii="Arial" w:hAnsi="Arial" w:cs="Arial"/>
                <w:sz w:val="24"/>
                <w:szCs w:val="24"/>
              </w:rPr>
            </w:pPr>
          </w:p>
          <w:p w14:paraId="6571077F" w14:textId="3BF5CC97" w:rsidR="000658C3" w:rsidRPr="00A7508B" w:rsidRDefault="000658C3" w:rsidP="000658C3">
            <w:pPr>
              <w:rPr>
                <w:rFonts w:ascii="Arial" w:hAnsi="Arial" w:cs="Arial"/>
                <w:sz w:val="24"/>
                <w:szCs w:val="24"/>
              </w:rPr>
            </w:pPr>
            <w:r w:rsidRPr="00A7508B">
              <w:rPr>
                <w:rFonts w:ascii="Arial" w:hAnsi="Arial" w:cs="Arial"/>
                <w:sz w:val="24"/>
                <w:szCs w:val="24"/>
              </w:rPr>
              <w:t>Date:</w:t>
            </w:r>
            <w:r w:rsidR="009D01CC">
              <w:rPr>
                <w:rFonts w:ascii="Arial" w:hAnsi="Arial" w:cs="Arial"/>
                <w:sz w:val="24"/>
                <w:szCs w:val="24"/>
              </w:rPr>
              <w:t xml:space="preserve"> </w:t>
            </w:r>
          </w:p>
          <w:p w14:paraId="3C39834E" w14:textId="77777777" w:rsidR="000658C3" w:rsidRPr="00A7508B" w:rsidRDefault="000658C3" w:rsidP="000658C3">
            <w:pPr>
              <w:rPr>
                <w:rFonts w:ascii="Arial" w:hAnsi="Arial" w:cs="Arial"/>
                <w:b/>
                <w:i/>
                <w:sz w:val="24"/>
                <w:szCs w:val="24"/>
              </w:rPr>
            </w:pPr>
          </w:p>
        </w:tc>
      </w:tr>
    </w:tbl>
    <w:p w14:paraId="51AAD23F" w14:textId="77777777" w:rsidR="0062584D" w:rsidRPr="00A7508B" w:rsidRDefault="0062584D" w:rsidP="00A34F70">
      <w:pPr>
        <w:spacing w:before="180" w:after="120" w:line="240" w:lineRule="auto"/>
        <w:rPr>
          <w:rFonts w:ascii="Arial" w:eastAsia="Times New Roman" w:hAnsi="Arial" w:cs="Arial"/>
          <w:b/>
          <w:sz w:val="24"/>
          <w:szCs w:val="24"/>
          <w:lang w:eastAsia="en-GB"/>
        </w:rPr>
      </w:pPr>
    </w:p>
    <w:p w14:paraId="63DF5851" w14:textId="71BF4444" w:rsidR="00A34F70" w:rsidRPr="00A7508B" w:rsidRDefault="00A34F70" w:rsidP="00A34F70">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Evaluation criteria</w:t>
      </w:r>
    </w:p>
    <w:p w14:paraId="0A4C187C" w14:textId="387EF395" w:rsidR="00A34F70" w:rsidRPr="00A7508B" w:rsidRDefault="00A34F70"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r w:rsidRPr="00A7508B">
        <w:rPr>
          <w:rFonts w:ascii="Arial" w:eastAsia="Times New Roman" w:hAnsi="Arial" w:cs="Arial"/>
          <w:sz w:val="24"/>
          <w:szCs w:val="24"/>
          <w:lang w:eastAsia="en-GB"/>
        </w:rPr>
        <w:t xml:space="preserve">Expressions of interest </w:t>
      </w:r>
      <w:r w:rsidR="00532B1B" w:rsidRPr="00A7508B">
        <w:rPr>
          <w:rFonts w:ascii="Arial" w:eastAsia="Times New Roman" w:hAnsi="Arial" w:cs="Arial"/>
          <w:sz w:val="24"/>
          <w:szCs w:val="24"/>
          <w:lang w:eastAsia="en-GB"/>
        </w:rPr>
        <w:t xml:space="preserve">and interviews </w:t>
      </w:r>
      <w:r w:rsidRPr="00A7508B">
        <w:rPr>
          <w:rFonts w:ascii="Arial" w:eastAsia="Times New Roman" w:hAnsi="Arial" w:cs="Arial"/>
          <w:sz w:val="24"/>
          <w:szCs w:val="24"/>
          <w:lang w:eastAsia="en-GB"/>
        </w:rPr>
        <w:t xml:space="preserve">will be evaluated using a 6-point scale (0 to 5), as set out below. Evaluators will assign a score to each evaluation </w:t>
      </w:r>
      <w:r w:rsidR="004C4DA4" w:rsidRPr="00A7508B">
        <w:rPr>
          <w:rFonts w:ascii="Arial" w:eastAsia="Times New Roman" w:hAnsi="Arial" w:cs="Arial"/>
          <w:sz w:val="24"/>
          <w:szCs w:val="24"/>
          <w:lang w:eastAsia="en-GB"/>
        </w:rPr>
        <w:t xml:space="preserve">and interview </w:t>
      </w:r>
      <w:r w:rsidRPr="00A7508B">
        <w:rPr>
          <w:rFonts w:ascii="Arial" w:eastAsia="Times New Roman" w:hAnsi="Arial" w:cs="Arial"/>
          <w:sz w:val="24"/>
          <w:szCs w:val="24"/>
          <w:lang w:eastAsia="en-GB"/>
        </w:rPr>
        <w:t xml:space="preserve">question response. Evaluators will make appropriate notes to validate all scores awarded. </w:t>
      </w:r>
    </w:p>
    <w:p w14:paraId="24540698" w14:textId="77777777" w:rsidR="00A34F70" w:rsidRPr="00A7508B" w:rsidRDefault="00A34F70"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r w:rsidRPr="00A7508B">
        <w:rPr>
          <w:rFonts w:ascii="Arial" w:eastAsia="Times New Roman" w:hAnsi="Arial" w:cs="Arial"/>
          <w:sz w:val="24"/>
          <w:szCs w:val="24"/>
          <w:lang w:eastAsia="en-GB"/>
        </w:rPr>
        <w:t>In general terms, higher scores will be awarded when the evidence provided demonstrates and provides high confidence in reliable delivery of the required Services. Lower scores will be given when the evidence provided does not demonstrate and/or provide confidence in reliable delivery of the requirement as specified. The criteria for each score are set out in the table below.</w:t>
      </w:r>
    </w:p>
    <w:p w14:paraId="466D653A" w14:textId="3AF7A166" w:rsidR="00A34F70" w:rsidRPr="00A7508B" w:rsidRDefault="00A34F70"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p>
    <w:p w14:paraId="48F7A54A" w14:textId="5F8CDC8D" w:rsidR="0062584D" w:rsidRPr="00A7508B" w:rsidRDefault="0062584D"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p>
    <w:p w14:paraId="182F8E3A" w14:textId="332A1A72" w:rsidR="0062584D" w:rsidRDefault="0062584D"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p>
    <w:p w14:paraId="71454F7E" w14:textId="0B078AF0" w:rsidR="003E5FFB" w:rsidRDefault="003E5FFB"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p>
    <w:p w14:paraId="3B69DDE6" w14:textId="677289AF" w:rsidR="003E5FFB" w:rsidRDefault="003E5FFB"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p>
    <w:p w14:paraId="3018E334" w14:textId="45D1198F" w:rsidR="003E5FFB" w:rsidRDefault="003E5FFB"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p>
    <w:p w14:paraId="01CE4A5C" w14:textId="620762DE" w:rsidR="003E5FFB" w:rsidRDefault="003E5FFB"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p>
    <w:p w14:paraId="5068C860" w14:textId="5EDBE0AB" w:rsidR="003E5FFB" w:rsidRDefault="003E5FFB"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p>
    <w:p w14:paraId="3446D923" w14:textId="1D04E577" w:rsidR="003E5FFB" w:rsidRDefault="003E5FFB"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p>
    <w:p w14:paraId="5FE3C039" w14:textId="77777777" w:rsidR="003E5FFB" w:rsidRPr="00A7508B" w:rsidRDefault="003E5FFB"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p>
    <w:p w14:paraId="7A5ABA68" w14:textId="77777777" w:rsidR="0062584D" w:rsidRPr="00A7508B" w:rsidRDefault="0062584D"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p>
    <w:tbl>
      <w:tblPr>
        <w:tblW w:w="5000" w:type="pct"/>
        <w:tblLook w:val="04A0" w:firstRow="1" w:lastRow="0" w:firstColumn="1" w:lastColumn="0" w:noHBand="0" w:noVBand="1"/>
      </w:tblPr>
      <w:tblGrid>
        <w:gridCol w:w="940"/>
        <w:gridCol w:w="1857"/>
        <w:gridCol w:w="6209"/>
      </w:tblGrid>
      <w:tr w:rsidR="00A34F70" w:rsidRPr="00A7508B" w14:paraId="77A2C1D7" w14:textId="77777777" w:rsidTr="00A34F70">
        <w:trPr>
          <w:cantSplit/>
          <w:trHeight w:val="315"/>
        </w:trPr>
        <w:tc>
          <w:tcPr>
            <w:tcW w:w="560" w:type="pct"/>
            <w:tcBorders>
              <w:top w:val="single" w:sz="8" w:space="0" w:color="auto"/>
              <w:left w:val="single" w:sz="8" w:space="0" w:color="auto"/>
              <w:bottom w:val="nil"/>
              <w:right w:val="single" w:sz="8" w:space="0" w:color="auto"/>
            </w:tcBorders>
          </w:tcPr>
          <w:p w14:paraId="6DD14EA4" w14:textId="77777777" w:rsidR="00A34F70" w:rsidRPr="00A7508B" w:rsidRDefault="00A34F70" w:rsidP="00A34F70">
            <w:pPr>
              <w:spacing w:before="180" w:after="120" w:line="240" w:lineRule="auto"/>
              <w:rPr>
                <w:rFonts w:ascii="Arial" w:eastAsia="Times New Roman" w:hAnsi="Arial" w:cs="Arial"/>
                <w:b/>
                <w:bCs/>
                <w:sz w:val="24"/>
                <w:szCs w:val="24"/>
                <w:lang w:eastAsia="en-GB"/>
              </w:rPr>
            </w:pPr>
          </w:p>
        </w:tc>
        <w:tc>
          <w:tcPr>
            <w:tcW w:w="955" w:type="pct"/>
            <w:tcBorders>
              <w:top w:val="single" w:sz="8" w:space="0" w:color="auto"/>
              <w:left w:val="nil"/>
              <w:bottom w:val="nil"/>
              <w:right w:val="nil"/>
            </w:tcBorders>
            <w:hideMark/>
          </w:tcPr>
          <w:p w14:paraId="11C2CAFD" w14:textId="77777777" w:rsidR="00A34F70" w:rsidRPr="00A7508B" w:rsidRDefault="00A34F70" w:rsidP="00A34F70">
            <w:pPr>
              <w:spacing w:before="180" w:after="120" w:line="240" w:lineRule="auto"/>
              <w:rPr>
                <w:rFonts w:ascii="Arial" w:eastAsia="Times New Roman" w:hAnsi="Arial" w:cs="Arial"/>
                <w:b/>
                <w:bCs/>
                <w:sz w:val="24"/>
                <w:szCs w:val="24"/>
                <w:lang w:eastAsia="en-GB"/>
              </w:rPr>
            </w:pPr>
            <w:r w:rsidRPr="00A7508B">
              <w:rPr>
                <w:rFonts w:ascii="Arial" w:eastAsia="Times New Roman" w:hAnsi="Arial" w:cs="Arial"/>
                <w:b/>
                <w:bCs/>
                <w:sz w:val="24"/>
                <w:szCs w:val="24"/>
                <w:lang w:eastAsia="en-GB"/>
              </w:rPr>
              <w:t>DESCRIPTION</w:t>
            </w:r>
          </w:p>
        </w:tc>
        <w:tc>
          <w:tcPr>
            <w:tcW w:w="3485" w:type="pct"/>
            <w:tcBorders>
              <w:top w:val="single" w:sz="8" w:space="0" w:color="auto"/>
              <w:left w:val="single" w:sz="8" w:space="0" w:color="auto"/>
              <w:bottom w:val="nil"/>
              <w:right w:val="single" w:sz="8" w:space="0" w:color="auto"/>
            </w:tcBorders>
            <w:hideMark/>
          </w:tcPr>
          <w:p w14:paraId="78F2047A" w14:textId="77777777" w:rsidR="00A34F70" w:rsidRPr="00A7508B" w:rsidRDefault="00A34F70" w:rsidP="00A34F70">
            <w:pPr>
              <w:spacing w:before="180" w:after="120" w:line="240" w:lineRule="auto"/>
              <w:rPr>
                <w:rFonts w:ascii="Arial" w:eastAsia="Times New Roman" w:hAnsi="Arial" w:cs="Arial"/>
                <w:b/>
                <w:bCs/>
                <w:sz w:val="24"/>
                <w:szCs w:val="24"/>
                <w:lang w:eastAsia="en-GB"/>
              </w:rPr>
            </w:pPr>
            <w:r w:rsidRPr="00A7508B">
              <w:rPr>
                <w:rFonts w:ascii="Arial" w:eastAsia="Times New Roman" w:hAnsi="Arial" w:cs="Arial"/>
                <w:b/>
                <w:bCs/>
                <w:sz w:val="24"/>
                <w:szCs w:val="24"/>
                <w:lang w:eastAsia="en-GB"/>
              </w:rPr>
              <w:t>CRITERIA</w:t>
            </w:r>
          </w:p>
        </w:tc>
      </w:tr>
      <w:tr w:rsidR="00A34F70" w:rsidRPr="00A7508B" w14:paraId="07B0F97C" w14:textId="77777777" w:rsidTr="00A34F70">
        <w:trPr>
          <w:cantSplit/>
          <w:trHeight w:val="1807"/>
        </w:trPr>
        <w:tc>
          <w:tcPr>
            <w:tcW w:w="560" w:type="pct"/>
            <w:tcBorders>
              <w:top w:val="single" w:sz="8" w:space="0" w:color="auto"/>
              <w:left w:val="single" w:sz="8" w:space="0" w:color="auto"/>
              <w:bottom w:val="single" w:sz="8" w:space="0" w:color="auto"/>
              <w:right w:val="single" w:sz="8" w:space="0" w:color="auto"/>
            </w:tcBorders>
            <w:vAlign w:val="center"/>
            <w:hideMark/>
          </w:tcPr>
          <w:p w14:paraId="39F34952"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5</w:t>
            </w:r>
          </w:p>
        </w:tc>
        <w:tc>
          <w:tcPr>
            <w:tcW w:w="955" w:type="pct"/>
            <w:tcBorders>
              <w:top w:val="single" w:sz="8" w:space="0" w:color="auto"/>
              <w:left w:val="nil"/>
              <w:bottom w:val="single" w:sz="8" w:space="0" w:color="auto"/>
              <w:right w:val="nil"/>
            </w:tcBorders>
            <w:vAlign w:val="center"/>
            <w:hideMark/>
          </w:tcPr>
          <w:p w14:paraId="45509E23" w14:textId="69C4720E"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Excellent</w:t>
            </w:r>
          </w:p>
        </w:tc>
        <w:tc>
          <w:tcPr>
            <w:tcW w:w="3485" w:type="pct"/>
            <w:tcBorders>
              <w:top w:val="single" w:sz="8" w:space="0" w:color="auto"/>
              <w:left w:val="single" w:sz="8" w:space="0" w:color="auto"/>
              <w:bottom w:val="single" w:sz="8" w:space="0" w:color="auto"/>
              <w:right w:val="single" w:sz="8" w:space="0" w:color="auto"/>
            </w:tcBorders>
            <w:hideMark/>
          </w:tcPr>
          <w:p w14:paraId="40CF8C44"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 xml:space="preserve">The response fully and successfully meets the criteria detailed and in addition offers significant and clearly recognisable benefits and desirable features, which are relevant and proportionate to the question, over and above the level required in the procurement documents, </w:t>
            </w:r>
          </w:p>
          <w:p w14:paraId="7544E797" w14:textId="77777777" w:rsidR="00A34F70" w:rsidRPr="00A7508B" w:rsidRDefault="00A34F70" w:rsidP="00A34F70">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and</w:t>
            </w:r>
          </w:p>
          <w:p w14:paraId="6F75725B" w14:textId="39A3FB8A" w:rsidR="00A34F70" w:rsidRPr="00A7508B" w:rsidRDefault="00CF5E1C" w:rsidP="00A34F70">
            <w:pPr>
              <w:spacing w:before="18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F</w:t>
            </w:r>
            <w:r w:rsidR="00A34F70" w:rsidRPr="00A7508B">
              <w:rPr>
                <w:rFonts w:ascii="Arial" w:eastAsia="Times New Roman" w:hAnsi="Arial" w:cs="Arial"/>
                <w:sz w:val="24"/>
                <w:szCs w:val="24"/>
                <w:lang w:eastAsia="en-GB"/>
              </w:rPr>
              <w:t xml:space="preserve">ull and relevant evidence is provided to support the response and explain how the </w:t>
            </w:r>
            <w:r w:rsidR="004848A0">
              <w:rPr>
                <w:rFonts w:ascii="Arial" w:eastAsia="Times New Roman" w:hAnsi="Arial" w:cs="Arial"/>
                <w:sz w:val="24"/>
                <w:szCs w:val="24"/>
                <w:lang w:eastAsia="en-GB"/>
              </w:rPr>
              <w:t>applicant</w:t>
            </w:r>
            <w:r w:rsidR="004848A0" w:rsidRPr="00A7508B">
              <w:rPr>
                <w:rFonts w:ascii="Arial" w:eastAsia="Times New Roman" w:hAnsi="Arial" w:cs="Arial"/>
                <w:sz w:val="24"/>
                <w:szCs w:val="24"/>
                <w:lang w:eastAsia="en-GB"/>
              </w:rPr>
              <w:t xml:space="preserve"> </w:t>
            </w:r>
            <w:r w:rsidR="00A34F70" w:rsidRPr="00A7508B">
              <w:rPr>
                <w:rFonts w:ascii="Arial" w:eastAsia="Times New Roman" w:hAnsi="Arial" w:cs="Arial"/>
                <w:sz w:val="24"/>
                <w:szCs w:val="24"/>
                <w:lang w:eastAsia="en-GB"/>
              </w:rPr>
              <w:t>will satisfy the criteria in full and clearly offer significant and clearly recognisable benefits and desirable features.</w:t>
            </w:r>
          </w:p>
        </w:tc>
      </w:tr>
      <w:tr w:rsidR="00A34F70" w:rsidRPr="00A7508B" w14:paraId="69B2DDEB" w14:textId="77777777" w:rsidTr="00A34F70">
        <w:trPr>
          <w:cantSplit/>
          <w:trHeight w:val="900"/>
        </w:trPr>
        <w:tc>
          <w:tcPr>
            <w:tcW w:w="560" w:type="pct"/>
            <w:tcBorders>
              <w:top w:val="nil"/>
              <w:left w:val="single" w:sz="8" w:space="0" w:color="auto"/>
              <w:bottom w:val="single" w:sz="8" w:space="0" w:color="auto"/>
              <w:right w:val="single" w:sz="8" w:space="0" w:color="auto"/>
            </w:tcBorders>
            <w:vAlign w:val="center"/>
            <w:hideMark/>
          </w:tcPr>
          <w:p w14:paraId="2B5FB73B"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4</w:t>
            </w:r>
          </w:p>
        </w:tc>
        <w:tc>
          <w:tcPr>
            <w:tcW w:w="955" w:type="pct"/>
            <w:tcBorders>
              <w:top w:val="nil"/>
              <w:left w:val="nil"/>
              <w:bottom w:val="single" w:sz="8" w:space="0" w:color="auto"/>
              <w:right w:val="nil"/>
            </w:tcBorders>
            <w:vAlign w:val="center"/>
            <w:hideMark/>
          </w:tcPr>
          <w:p w14:paraId="12051A38"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Good</w:t>
            </w:r>
          </w:p>
        </w:tc>
        <w:tc>
          <w:tcPr>
            <w:tcW w:w="3485" w:type="pct"/>
            <w:tcBorders>
              <w:top w:val="nil"/>
              <w:left w:val="single" w:sz="8" w:space="0" w:color="auto"/>
              <w:bottom w:val="single" w:sz="8" w:space="0" w:color="auto"/>
              <w:right w:val="single" w:sz="8" w:space="0" w:color="auto"/>
            </w:tcBorders>
            <w:hideMark/>
          </w:tcPr>
          <w:p w14:paraId="68CB8A44"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fully and successfully meets the criteria detailed,</w:t>
            </w:r>
          </w:p>
          <w:p w14:paraId="63844E2F" w14:textId="77777777" w:rsidR="00A34F70" w:rsidRPr="00A7508B" w:rsidRDefault="00A34F70" w:rsidP="00A34F70">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and</w:t>
            </w:r>
          </w:p>
          <w:p w14:paraId="65B84819" w14:textId="06AD2951"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br/>
            </w:r>
            <w:r w:rsidR="00CF5E1C">
              <w:rPr>
                <w:rFonts w:ascii="Arial" w:eastAsia="Times New Roman" w:hAnsi="Arial" w:cs="Arial"/>
                <w:sz w:val="24"/>
                <w:szCs w:val="24"/>
                <w:lang w:eastAsia="en-GB"/>
              </w:rPr>
              <w:t>F</w:t>
            </w:r>
            <w:r w:rsidRPr="00A7508B">
              <w:rPr>
                <w:rFonts w:ascii="Arial" w:eastAsia="Times New Roman" w:hAnsi="Arial" w:cs="Arial"/>
                <w:sz w:val="24"/>
                <w:szCs w:val="24"/>
                <w:lang w:eastAsia="en-GB"/>
              </w:rPr>
              <w:t xml:space="preserve">ull and relevant evidence is provided to support the response and explain how the </w:t>
            </w:r>
            <w:r w:rsidR="00CF5E1C">
              <w:rPr>
                <w:rFonts w:ascii="Arial" w:eastAsia="Times New Roman" w:hAnsi="Arial" w:cs="Arial"/>
                <w:sz w:val="24"/>
                <w:szCs w:val="24"/>
                <w:lang w:eastAsia="en-GB"/>
              </w:rPr>
              <w:t>applicant</w:t>
            </w:r>
            <w:r w:rsidR="00CF5E1C" w:rsidRPr="00A7508B">
              <w:rPr>
                <w:rFonts w:ascii="Arial" w:eastAsia="Times New Roman" w:hAnsi="Arial" w:cs="Arial"/>
                <w:sz w:val="24"/>
                <w:szCs w:val="24"/>
                <w:lang w:eastAsia="en-GB"/>
              </w:rPr>
              <w:t xml:space="preserve"> </w:t>
            </w:r>
            <w:r w:rsidRPr="00A7508B">
              <w:rPr>
                <w:rFonts w:ascii="Arial" w:eastAsia="Times New Roman" w:hAnsi="Arial" w:cs="Arial"/>
                <w:sz w:val="24"/>
                <w:szCs w:val="24"/>
                <w:lang w:eastAsia="en-GB"/>
              </w:rPr>
              <w:t>will satisfy the criteria in full.</w:t>
            </w:r>
          </w:p>
        </w:tc>
      </w:tr>
      <w:tr w:rsidR="00A34F70" w:rsidRPr="00A7508B" w14:paraId="7C850447" w14:textId="77777777" w:rsidTr="00A34F70">
        <w:trPr>
          <w:cantSplit/>
          <w:trHeight w:val="1114"/>
        </w:trPr>
        <w:tc>
          <w:tcPr>
            <w:tcW w:w="560" w:type="pct"/>
            <w:tcBorders>
              <w:top w:val="nil"/>
              <w:left w:val="single" w:sz="8" w:space="0" w:color="auto"/>
              <w:bottom w:val="single" w:sz="8" w:space="0" w:color="auto"/>
              <w:right w:val="single" w:sz="8" w:space="0" w:color="auto"/>
            </w:tcBorders>
            <w:vAlign w:val="center"/>
            <w:hideMark/>
          </w:tcPr>
          <w:p w14:paraId="0DF85D5C"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3</w:t>
            </w:r>
          </w:p>
        </w:tc>
        <w:tc>
          <w:tcPr>
            <w:tcW w:w="955" w:type="pct"/>
            <w:tcBorders>
              <w:top w:val="nil"/>
              <w:left w:val="nil"/>
              <w:bottom w:val="single" w:sz="8" w:space="0" w:color="auto"/>
              <w:right w:val="nil"/>
            </w:tcBorders>
            <w:vAlign w:val="center"/>
            <w:hideMark/>
          </w:tcPr>
          <w:p w14:paraId="0C2255DC" w14:textId="29CD5A2E"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Satisfactory</w:t>
            </w:r>
          </w:p>
        </w:tc>
        <w:tc>
          <w:tcPr>
            <w:tcW w:w="3485" w:type="pct"/>
            <w:tcBorders>
              <w:top w:val="nil"/>
              <w:left w:val="single" w:sz="8" w:space="0" w:color="auto"/>
              <w:bottom w:val="single" w:sz="8" w:space="0" w:color="auto"/>
              <w:right w:val="single" w:sz="8" w:space="0" w:color="auto"/>
            </w:tcBorders>
            <w:hideMark/>
          </w:tcPr>
          <w:p w14:paraId="1C449EAF"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substantially meets the criteria detailed.</w:t>
            </w:r>
            <w:r w:rsidRPr="00A7508B">
              <w:rPr>
                <w:rFonts w:ascii="Arial" w:eastAsia="Times New Roman" w:hAnsi="Arial" w:cs="Arial"/>
                <w:sz w:val="24"/>
                <w:szCs w:val="24"/>
                <w:lang w:eastAsia="en-GB"/>
              </w:rPr>
              <w:br/>
              <w:t>Relevant evidence is provided to support the response. May lack some clarity or detail in how the proposed solutions will be achieved.</w:t>
            </w:r>
          </w:p>
          <w:p w14:paraId="0F88572D"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Lack of clarity and any missing evidence or detail is minor.</w:t>
            </w:r>
          </w:p>
        </w:tc>
      </w:tr>
      <w:tr w:rsidR="00A34F70" w:rsidRPr="00A7508B" w14:paraId="6D9E273E" w14:textId="77777777" w:rsidTr="00A34F70">
        <w:trPr>
          <w:cantSplit/>
          <w:trHeight w:val="1731"/>
        </w:trPr>
        <w:tc>
          <w:tcPr>
            <w:tcW w:w="560" w:type="pct"/>
            <w:tcBorders>
              <w:top w:val="nil"/>
              <w:left w:val="single" w:sz="8" w:space="0" w:color="auto"/>
              <w:bottom w:val="single" w:sz="8" w:space="0" w:color="auto"/>
              <w:right w:val="single" w:sz="8" w:space="0" w:color="auto"/>
            </w:tcBorders>
            <w:vAlign w:val="center"/>
            <w:hideMark/>
          </w:tcPr>
          <w:p w14:paraId="16021B12"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2</w:t>
            </w:r>
          </w:p>
        </w:tc>
        <w:tc>
          <w:tcPr>
            <w:tcW w:w="955" w:type="pct"/>
            <w:tcBorders>
              <w:top w:val="nil"/>
              <w:left w:val="nil"/>
              <w:bottom w:val="single" w:sz="8" w:space="0" w:color="auto"/>
              <w:right w:val="nil"/>
            </w:tcBorders>
            <w:vAlign w:val="center"/>
            <w:hideMark/>
          </w:tcPr>
          <w:p w14:paraId="69D53E01" w14:textId="32BF0FEF"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Poor</w:t>
            </w:r>
          </w:p>
        </w:tc>
        <w:tc>
          <w:tcPr>
            <w:tcW w:w="3485" w:type="pct"/>
            <w:tcBorders>
              <w:top w:val="nil"/>
              <w:left w:val="single" w:sz="8" w:space="0" w:color="auto"/>
              <w:bottom w:val="single" w:sz="8" w:space="0" w:color="auto"/>
              <w:right w:val="single" w:sz="8" w:space="0" w:color="auto"/>
            </w:tcBorders>
            <w:hideMark/>
          </w:tcPr>
          <w:p w14:paraId="34B89C9B" w14:textId="3F28A05C"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satisfies only some of the criteria detailed in the question,</w:t>
            </w:r>
          </w:p>
          <w:p w14:paraId="295CC3E5" w14:textId="3E67E4BE"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b/>
                <w:sz w:val="24"/>
                <w:szCs w:val="24"/>
                <w:lang w:eastAsia="en-GB"/>
              </w:rPr>
              <w:t>and/or</w:t>
            </w:r>
            <w:r w:rsidRPr="00A7508B">
              <w:rPr>
                <w:rFonts w:ascii="Arial" w:eastAsia="Times New Roman" w:hAnsi="Arial" w:cs="Arial"/>
                <w:sz w:val="24"/>
                <w:szCs w:val="24"/>
                <w:lang w:eastAsia="en-GB"/>
              </w:rPr>
              <w:br/>
              <w:t xml:space="preserve">The response exhibits some omissions </w:t>
            </w:r>
            <w:proofErr w:type="gramStart"/>
            <w:r w:rsidRPr="00A7508B">
              <w:rPr>
                <w:rFonts w:ascii="Arial" w:eastAsia="Times New Roman" w:hAnsi="Arial" w:cs="Arial"/>
                <w:sz w:val="24"/>
                <w:szCs w:val="24"/>
                <w:lang w:eastAsia="en-GB"/>
              </w:rPr>
              <w:t>with regard to</w:t>
            </w:r>
            <w:proofErr w:type="gramEnd"/>
            <w:r w:rsidRPr="00A7508B">
              <w:rPr>
                <w:rFonts w:ascii="Arial" w:eastAsia="Times New Roman" w:hAnsi="Arial" w:cs="Arial"/>
                <w:sz w:val="24"/>
                <w:szCs w:val="24"/>
                <w:lang w:eastAsia="en-GB"/>
              </w:rPr>
              <w:t xml:space="preserve"> meeting the criteria detailed,</w:t>
            </w:r>
          </w:p>
          <w:p w14:paraId="66D3FD02"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b/>
                <w:sz w:val="24"/>
                <w:szCs w:val="24"/>
                <w:lang w:eastAsia="en-GB"/>
              </w:rPr>
              <w:t>and/or</w:t>
            </w:r>
            <w:r w:rsidRPr="00A7508B">
              <w:rPr>
                <w:rFonts w:ascii="Arial" w:eastAsia="Times New Roman" w:hAnsi="Arial" w:cs="Arial"/>
                <w:sz w:val="24"/>
                <w:szCs w:val="24"/>
                <w:lang w:eastAsia="en-GB"/>
              </w:rPr>
              <w:br/>
              <w:t>Some evidence is provided to support the response, but this is lacking in sufficient detail in one or more areas.</w:t>
            </w:r>
          </w:p>
        </w:tc>
      </w:tr>
      <w:tr w:rsidR="00A34F70" w:rsidRPr="00A7508B" w14:paraId="6A1C3CF3" w14:textId="77777777" w:rsidTr="00A34F70">
        <w:trPr>
          <w:cantSplit/>
          <w:trHeight w:val="1581"/>
        </w:trPr>
        <w:tc>
          <w:tcPr>
            <w:tcW w:w="560" w:type="pct"/>
            <w:tcBorders>
              <w:top w:val="nil"/>
              <w:left w:val="single" w:sz="8" w:space="0" w:color="auto"/>
              <w:bottom w:val="single" w:sz="8" w:space="0" w:color="auto"/>
              <w:right w:val="single" w:sz="8" w:space="0" w:color="auto"/>
            </w:tcBorders>
            <w:vAlign w:val="center"/>
            <w:hideMark/>
          </w:tcPr>
          <w:p w14:paraId="6754567B"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lastRenderedPageBreak/>
              <w:t>1</w:t>
            </w:r>
          </w:p>
        </w:tc>
        <w:tc>
          <w:tcPr>
            <w:tcW w:w="955" w:type="pct"/>
            <w:tcBorders>
              <w:top w:val="nil"/>
              <w:left w:val="nil"/>
              <w:bottom w:val="single" w:sz="8" w:space="0" w:color="auto"/>
              <w:right w:val="nil"/>
            </w:tcBorders>
            <w:vAlign w:val="center"/>
            <w:hideMark/>
          </w:tcPr>
          <w:p w14:paraId="29868853" w14:textId="08E29798"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Very Poor</w:t>
            </w:r>
          </w:p>
        </w:tc>
        <w:tc>
          <w:tcPr>
            <w:tcW w:w="3485" w:type="pct"/>
            <w:tcBorders>
              <w:top w:val="nil"/>
              <w:left w:val="single" w:sz="8" w:space="0" w:color="auto"/>
              <w:bottom w:val="single" w:sz="8" w:space="0" w:color="auto"/>
              <w:right w:val="single" w:sz="8" w:space="0" w:color="auto"/>
            </w:tcBorders>
            <w:hideMark/>
          </w:tcPr>
          <w:p w14:paraId="29289140"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 xml:space="preserve">The response clearly fails to meet </w:t>
            </w:r>
            <w:proofErr w:type="gramStart"/>
            <w:r w:rsidRPr="00A7508B">
              <w:rPr>
                <w:rFonts w:ascii="Arial" w:eastAsia="Times New Roman" w:hAnsi="Arial" w:cs="Arial"/>
                <w:sz w:val="24"/>
                <w:szCs w:val="24"/>
                <w:lang w:eastAsia="en-GB"/>
              </w:rPr>
              <w:t>a number of</w:t>
            </w:r>
            <w:proofErr w:type="gramEnd"/>
            <w:r w:rsidRPr="00A7508B">
              <w:rPr>
                <w:rFonts w:ascii="Arial" w:eastAsia="Times New Roman" w:hAnsi="Arial" w:cs="Arial"/>
                <w:sz w:val="24"/>
                <w:szCs w:val="24"/>
                <w:lang w:eastAsia="en-GB"/>
              </w:rPr>
              <w:t xml:space="preserve"> criteria detailed in the question,</w:t>
            </w:r>
          </w:p>
          <w:p w14:paraId="14590777"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b/>
                <w:sz w:val="24"/>
                <w:szCs w:val="24"/>
                <w:lang w:eastAsia="en-GB"/>
              </w:rPr>
              <w:t>and/or</w:t>
            </w:r>
            <w:r w:rsidRPr="00A7508B">
              <w:rPr>
                <w:rFonts w:ascii="Arial" w:eastAsia="Times New Roman" w:hAnsi="Arial" w:cs="Arial"/>
                <w:sz w:val="24"/>
                <w:szCs w:val="24"/>
                <w:lang w:eastAsia="en-GB"/>
              </w:rPr>
              <w:br/>
              <w:t xml:space="preserve">The response exhibits clear and significant omissions </w:t>
            </w:r>
            <w:proofErr w:type="gramStart"/>
            <w:r w:rsidRPr="00A7508B">
              <w:rPr>
                <w:rFonts w:ascii="Arial" w:eastAsia="Times New Roman" w:hAnsi="Arial" w:cs="Arial"/>
                <w:sz w:val="24"/>
                <w:szCs w:val="24"/>
                <w:lang w:eastAsia="en-GB"/>
              </w:rPr>
              <w:t>with regard to</w:t>
            </w:r>
            <w:proofErr w:type="gramEnd"/>
            <w:r w:rsidRPr="00A7508B">
              <w:rPr>
                <w:rFonts w:ascii="Arial" w:eastAsia="Times New Roman" w:hAnsi="Arial" w:cs="Arial"/>
                <w:sz w:val="24"/>
                <w:szCs w:val="24"/>
                <w:lang w:eastAsia="en-GB"/>
              </w:rPr>
              <w:t xml:space="preserve"> meeting the criteria detailed,</w:t>
            </w:r>
            <w:r w:rsidRPr="00A7508B">
              <w:rPr>
                <w:rFonts w:ascii="Arial" w:eastAsia="Times New Roman" w:hAnsi="Arial" w:cs="Arial"/>
                <w:sz w:val="24"/>
                <w:szCs w:val="24"/>
                <w:lang w:eastAsia="en-GB"/>
              </w:rPr>
              <w:br/>
            </w:r>
            <w:r w:rsidRPr="00A7508B">
              <w:rPr>
                <w:rFonts w:ascii="Arial" w:eastAsia="Times New Roman" w:hAnsi="Arial" w:cs="Arial"/>
                <w:b/>
                <w:sz w:val="24"/>
                <w:szCs w:val="24"/>
                <w:lang w:eastAsia="en-GB"/>
              </w:rPr>
              <w:t>and/or</w:t>
            </w:r>
          </w:p>
          <w:p w14:paraId="36801116"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Inadequate or no supporting evidence has been provided to support the response.</w:t>
            </w:r>
          </w:p>
        </w:tc>
      </w:tr>
      <w:tr w:rsidR="00A34F70" w:rsidRPr="00A7508B" w14:paraId="5471F9D8" w14:textId="77777777" w:rsidTr="00A34F70">
        <w:trPr>
          <w:cantSplit/>
          <w:trHeight w:val="398"/>
        </w:trPr>
        <w:tc>
          <w:tcPr>
            <w:tcW w:w="560" w:type="pct"/>
            <w:tcBorders>
              <w:top w:val="nil"/>
              <w:left w:val="single" w:sz="8" w:space="0" w:color="auto"/>
              <w:bottom w:val="single" w:sz="8" w:space="0" w:color="auto"/>
              <w:right w:val="single" w:sz="8" w:space="0" w:color="auto"/>
            </w:tcBorders>
            <w:vAlign w:val="center"/>
            <w:hideMark/>
          </w:tcPr>
          <w:p w14:paraId="585B2CD0"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0</w:t>
            </w:r>
          </w:p>
        </w:tc>
        <w:tc>
          <w:tcPr>
            <w:tcW w:w="955" w:type="pct"/>
            <w:tcBorders>
              <w:top w:val="single" w:sz="8" w:space="0" w:color="auto"/>
              <w:left w:val="nil"/>
              <w:bottom w:val="single" w:sz="4" w:space="0" w:color="auto"/>
              <w:right w:val="nil"/>
            </w:tcBorders>
            <w:vAlign w:val="center"/>
            <w:hideMark/>
          </w:tcPr>
          <w:p w14:paraId="3CD30F0A"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Nil Response</w:t>
            </w:r>
          </w:p>
        </w:tc>
        <w:tc>
          <w:tcPr>
            <w:tcW w:w="3485" w:type="pct"/>
            <w:tcBorders>
              <w:top w:val="single" w:sz="8" w:space="0" w:color="auto"/>
              <w:left w:val="single" w:sz="8" w:space="0" w:color="auto"/>
              <w:bottom w:val="single" w:sz="4" w:space="0" w:color="auto"/>
              <w:right w:val="single" w:sz="8" w:space="0" w:color="auto"/>
            </w:tcBorders>
            <w:hideMark/>
          </w:tcPr>
          <w:p w14:paraId="07F4C68E"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No response provided.</w:t>
            </w:r>
          </w:p>
        </w:tc>
      </w:tr>
    </w:tbl>
    <w:p w14:paraId="338ABF84" w14:textId="77777777" w:rsidR="00A34F70" w:rsidRPr="00A7508B" w:rsidRDefault="00A34F70" w:rsidP="00A34F70">
      <w:pPr>
        <w:keepNext/>
        <w:keepLines/>
        <w:spacing w:before="40" w:after="0" w:line="240" w:lineRule="auto"/>
        <w:outlineLvl w:val="3"/>
        <w:rPr>
          <w:rFonts w:ascii="Arial" w:eastAsia="MS PGothic" w:hAnsi="Arial" w:cs="Arial"/>
          <w:i/>
          <w:iCs/>
          <w:color w:val="365F91"/>
          <w:sz w:val="24"/>
          <w:szCs w:val="24"/>
          <w:lang w:eastAsia="en-GB"/>
        </w:rPr>
      </w:pPr>
    </w:p>
    <w:p w14:paraId="298990C3" w14:textId="77777777" w:rsidR="003476F9" w:rsidRPr="00A7508B" w:rsidRDefault="003476F9" w:rsidP="0000086A">
      <w:pPr>
        <w:rPr>
          <w:rFonts w:ascii="Arial" w:hAnsi="Arial" w:cs="Arial"/>
          <w:sz w:val="24"/>
          <w:szCs w:val="24"/>
        </w:rPr>
      </w:pPr>
    </w:p>
    <w:p w14:paraId="5BCDAA07" w14:textId="0DB82AF0" w:rsidR="003476F9" w:rsidRPr="00A7508B" w:rsidRDefault="003476F9">
      <w:pPr>
        <w:rPr>
          <w:rFonts w:ascii="Arial" w:hAnsi="Arial" w:cs="Arial"/>
          <w:sz w:val="24"/>
          <w:szCs w:val="24"/>
        </w:rPr>
      </w:pPr>
    </w:p>
    <w:tbl>
      <w:tblPr>
        <w:tblStyle w:val="TableGrid1"/>
        <w:tblW w:w="5000" w:type="pct"/>
        <w:tblLook w:val="04A0" w:firstRow="1" w:lastRow="0" w:firstColumn="1" w:lastColumn="0" w:noHBand="0" w:noVBand="1"/>
      </w:tblPr>
      <w:tblGrid>
        <w:gridCol w:w="420"/>
        <w:gridCol w:w="8596"/>
      </w:tblGrid>
      <w:tr w:rsidR="0000086A" w:rsidRPr="00A7508B" w14:paraId="4520E182" w14:textId="77777777" w:rsidTr="00027EC7">
        <w:tc>
          <w:tcPr>
            <w:tcW w:w="5000" w:type="pct"/>
            <w:gridSpan w:val="2"/>
            <w:shd w:val="clear" w:color="auto" w:fill="D9D9D9" w:themeFill="background1" w:themeFillShade="D9"/>
          </w:tcPr>
          <w:p w14:paraId="7C00C8B6" w14:textId="77777777" w:rsidR="0000086A" w:rsidRPr="00A7508B" w:rsidRDefault="0000086A" w:rsidP="006B11F0">
            <w:pPr>
              <w:keepNext/>
              <w:keepLines/>
              <w:spacing w:before="240" w:after="240"/>
              <w:outlineLvl w:val="0"/>
              <w:rPr>
                <w:rFonts w:ascii="Arial" w:eastAsiaTheme="majorEastAsia" w:hAnsi="Arial" w:cs="Arial"/>
                <w:b/>
                <w:color w:val="000000" w:themeColor="text1"/>
                <w:sz w:val="24"/>
                <w:szCs w:val="24"/>
              </w:rPr>
            </w:pPr>
            <w:bookmarkStart w:id="10" w:name="_Toc79420032"/>
            <w:r w:rsidRPr="00A7508B">
              <w:rPr>
                <w:rFonts w:ascii="Arial" w:eastAsiaTheme="majorEastAsia" w:hAnsi="Arial" w:cs="Arial"/>
                <w:b/>
                <w:color w:val="000000" w:themeColor="text1"/>
                <w:sz w:val="24"/>
                <w:szCs w:val="24"/>
              </w:rPr>
              <w:t>References</w:t>
            </w:r>
            <w:bookmarkEnd w:id="10"/>
            <w:r w:rsidRPr="00A7508B">
              <w:rPr>
                <w:rFonts w:ascii="Arial" w:eastAsiaTheme="majorEastAsia" w:hAnsi="Arial" w:cs="Arial"/>
                <w:b/>
                <w:color w:val="000000" w:themeColor="text1"/>
                <w:sz w:val="24"/>
                <w:szCs w:val="24"/>
              </w:rPr>
              <w:t xml:space="preserve"> </w:t>
            </w:r>
          </w:p>
        </w:tc>
      </w:tr>
      <w:tr w:rsidR="0000086A" w:rsidRPr="00A7508B" w14:paraId="7D4A1DEA" w14:textId="77777777" w:rsidTr="00027EC7">
        <w:tc>
          <w:tcPr>
            <w:tcW w:w="5000" w:type="pct"/>
            <w:gridSpan w:val="2"/>
          </w:tcPr>
          <w:p w14:paraId="19780794" w14:textId="77777777" w:rsidR="0000086A" w:rsidRPr="00A7508B" w:rsidRDefault="0000086A" w:rsidP="0000086A">
            <w:pPr>
              <w:rPr>
                <w:rFonts w:ascii="Arial" w:hAnsi="Arial" w:cs="Arial"/>
                <w:sz w:val="24"/>
                <w:szCs w:val="24"/>
              </w:rPr>
            </w:pPr>
            <w:r w:rsidRPr="00A7508B">
              <w:rPr>
                <w:rFonts w:ascii="Arial" w:hAnsi="Arial" w:cs="Arial"/>
                <w:sz w:val="24"/>
                <w:szCs w:val="24"/>
              </w:rPr>
              <w:t>Please give below the name and contact details of two people who may be asked to act as referees for you. They will be expected to have authoritative and personal knowledge of your professional achievements / competencies.</w:t>
            </w:r>
          </w:p>
          <w:p w14:paraId="2CC779F4" w14:textId="77777777" w:rsidR="0000086A" w:rsidRPr="00A7508B" w:rsidRDefault="0000086A" w:rsidP="0000086A">
            <w:pPr>
              <w:rPr>
                <w:rFonts w:ascii="Arial" w:hAnsi="Arial" w:cs="Arial"/>
                <w:sz w:val="24"/>
                <w:szCs w:val="24"/>
              </w:rPr>
            </w:pPr>
          </w:p>
          <w:p w14:paraId="7B9E6086" w14:textId="77777777" w:rsidR="0000086A" w:rsidRPr="00A7508B" w:rsidRDefault="0000086A" w:rsidP="0000086A">
            <w:pPr>
              <w:rPr>
                <w:rFonts w:ascii="Arial" w:hAnsi="Arial" w:cs="Arial"/>
                <w:sz w:val="24"/>
                <w:szCs w:val="24"/>
              </w:rPr>
            </w:pPr>
            <w:r w:rsidRPr="00A7508B">
              <w:rPr>
                <w:rFonts w:ascii="Arial" w:hAnsi="Arial" w:cs="Arial"/>
                <w:sz w:val="24"/>
                <w:szCs w:val="24"/>
              </w:rPr>
              <w:t xml:space="preserve">We will only approach your referees if you are invited to interview.  </w:t>
            </w:r>
          </w:p>
          <w:p w14:paraId="05EA018C" w14:textId="77777777" w:rsidR="0000086A" w:rsidRPr="00A7508B" w:rsidRDefault="0000086A" w:rsidP="0000086A">
            <w:pPr>
              <w:rPr>
                <w:rFonts w:ascii="Arial" w:hAnsi="Arial" w:cs="Arial"/>
                <w:sz w:val="24"/>
                <w:szCs w:val="24"/>
              </w:rPr>
            </w:pPr>
          </w:p>
        </w:tc>
      </w:tr>
      <w:tr w:rsidR="0000086A" w:rsidRPr="00A7508B" w14:paraId="39F1D6E6" w14:textId="77777777" w:rsidTr="00027EC7">
        <w:tc>
          <w:tcPr>
            <w:tcW w:w="233" w:type="pct"/>
            <w:tcBorders>
              <w:bottom w:val="single" w:sz="4" w:space="0" w:color="auto"/>
            </w:tcBorders>
          </w:tcPr>
          <w:p w14:paraId="1F6A93D8" w14:textId="77777777" w:rsidR="0000086A" w:rsidRPr="00A7508B" w:rsidRDefault="0000086A" w:rsidP="0000086A">
            <w:pPr>
              <w:rPr>
                <w:rFonts w:ascii="Arial" w:hAnsi="Arial" w:cs="Arial"/>
                <w:b/>
                <w:color w:val="FF0000"/>
                <w:sz w:val="24"/>
                <w:szCs w:val="24"/>
              </w:rPr>
            </w:pPr>
          </w:p>
          <w:p w14:paraId="56B6866E" w14:textId="77777777" w:rsidR="0000086A" w:rsidRPr="00A7508B" w:rsidRDefault="0000086A" w:rsidP="0000086A">
            <w:pPr>
              <w:rPr>
                <w:rFonts w:ascii="Arial" w:hAnsi="Arial" w:cs="Arial"/>
                <w:b/>
                <w:sz w:val="24"/>
                <w:szCs w:val="24"/>
              </w:rPr>
            </w:pPr>
            <w:r w:rsidRPr="00A7508B">
              <w:rPr>
                <w:rFonts w:ascii="Arial" w:hAnsi="Arial" w:cs="Arial"/>
                <w:b/>
                <w:color w:val="FF0000"/>
                <w:sz w:val="24"/>
                <w:szCs w:val="24"/>
              </w:rPr>
              <w:t>*</w:t>
            </w:r>
          </w:p>
        </w:tc>
        <w:tc>
          <w:tcPr>
            <w:tcW w:w="4767" w:type="pct"/>
            <w:tcBorders>
              <w:bottom w:val="single" w:sz="4" w:space="0" w:color="auto"/>
            </w:tcBorders>
          </w:tcPr>
          <w:p w14:paraId="3350164F" w14:textId="77777777" w:rsidR="0000086A" w:rsidRPr="00A7508B" w:rsidRDefault="0000086A" w:rsidP="0000086A">
            <w:pPr>
              <w:rPr>
                <w:rFonts w:ascii="Arial" w:hAnsi="Arial" w:cs="Arial"/>
                <w:b/>
                <w:sz w:val="24"/>
                <w:szCs w:val="24"/>
              </w:rPr>
            </w:pPr>
          </w:p>
          <w:p w14:paraId="2274A134" w14:textId="77777777" w:rsidR="0000086A" w:rsidRPr="00A7508B" w:rsidRDefault="0000086A" w:rsidP="0000086A">
            <w:pPr>
              <w:rPr>
                <w:rFonts w:ascii="Arial" w:hAnsi="Arial" w:cs="Arial"/>
                <w:b/>
                <w:sz w:val="24"/>
                <w:szCs w:val="24"/>
              </w:rPr>
            </w:pPr>
            <w:r w:rsidRPr="00A7508B">
              <w:rPr>
                <w:rFonts w:ascii="Arial" w:hAnsi="Arial" w:cs="Arial"/>
                <w:b/>
                <w:sz w:val="24"/>
                <w:szCs w:val="24"/>
              </w:rPr>
              <w:t>Referee 1</w:t>
            </w:r>
          </w:p>
          <w:p w14:paraId="6F590CD2" w14:textId="77777777" w:rsidR="0000086A" w:rsidRPr="00A7508B" w:rsidRDefault="0000086A" w:rsidP="0000086A">
            <w:pPr>
              <w:rPr>
                <w:rFonts w:ascii="Arial" w:hAnsi="Arial" w:cs="Arial"/>
                <w:sz w:val="24"/>
                <w:szCs w:val="24"/>
              </w:rPr>
            </w:pPr>
          </w:p>
          <w:p w14:paraId="7FBE1328" w14:textId="77777777" w:rsidR="0000086A" w:rsidRPr="00A7508B" w:rsidRDefault="0000086A" w:rsidP="009A5EE2">
            <w:pPr>
              <w:rPr>
                <w:rFonts w:ascii="Arial" w:eastAsiaTheme="minorEastAsia" w:hAnsi="Arial" w:cs="Arial"/>
                <w:sz w:val="24"/>
                <w:szCs w:val="24"/>
                <w:lang w:eastAsia="ja-JP"/>
              </w:rPr>
            </w:pPr>
          </w:p>
        </w:tc>
      </w:tr>
      <w:tr w:rsidR="0000086A" w:rsidRPr="00A7508B" w14:paraId="2E88EFE7" w14:textId="77777777" w:rsidTr="00027EC7">
        <w:tc>
          <w:tcPr>
            <w:tcW w:w="233" w:type="pct"/>
            <w:tcBorders>
              <w:bottom w:val="single" w:sz="4" w:space="0" w:color="auto"/>
            </w:tcBorders>
          </w:tcPr>
          <w:p w14:paraId="0DCE08A7" w14:textId="77777777" w:rsidR="0000086A" w:rsidRPr="00A7508B" w:rsidRDefault="0000086A" w:rsidP="0000086A">
            <w:pPr>
              <w:rPr>
                <w:rFonts w:ascii="Arial" w:hAnsi="Arial" w:cs="Arial"/>
                <w:b/>
                <w:sz w:val="24"/>
                <w:szCs w:val="24"/>
              </w:rPr>
            </w:pPr>
          </w:p>
          <w:p w14:paraId="342EB301" w14:textId="77777777" w:rsidR="0000086A" w:rsidRPr="00A7508B" w:rsidRDefault="0000086A" w:rsidP="0000086A">
            <w:pPr>
              <w:rPr>
                <w:rFonts w:ascii="Arial" w:hAnsi="Arial" w:cs="Arial"/>
                <w:b/>
                <w:sz w:val="24"/>
                <w:szCs w:val="24"/>
              </w:rPr>
            </w:pPr>
            <w:r w:rsidRPr="00A7508B">
              <w:rPr>
                <w:rFonts w:ascii="Arial" w:hAnsi="Arial" w:cs="Arial"/>
                <w:b/>
                <w:color w:val="FF0000"/>
                <w:sz w:val="24"/>
                <w:szCs w:val="24"/>
              </w:rPr>
              <w:t>*</w:t>
            </w:r>
          </w:p>
        </w:tc>
        <w:tc>
          <w:tcPr>
            <w:tcW w:w="4767" w:type="pct"/>
            <w:tcBorders>
              <w:bottom w:val="single" w:sz="4" w:space="0" w:color="auto"/>
            </w:tcBorders>
          </w:tcPr>
          <w:p w14:paraId="7E95FA03" w14:textId="77777777" w:rsidR="0000086A" w:rsidRPr="00A7508B" w:rsidRDefault="0000086A" w:rsidP="0000086A">
            <w:pPr>
              <w:rPr>
                <w:rFonts w:ascii="Arial" w:hAnsi="Arial" w:cs="Arial"/>
                <w:b/>
                <w:sz w:val="24"/>
                <w:szCs w:val="24"/>
              </w:rPr>
            </w:pPr>
          </w:p>
          <w:p w14:paraId="5AA53E53" w14:textId="77777777" w:rsidR="0000086A" w:rsidRPr="00A7508B" w:rsidRDefault="0000086A" w:rsidP="0000086A">
            <w:pPr>
              <w:rPr>
                <w:rFonts w:ascii="Arial" w:hAnsi="Arial" w:cs="Arial"/>
                <w:b/>
                <w:sz w:val="24"/>
                <w:szCs w:val="24"/>
              </w:rPr>
            </w:pPr>
            <w:r w:rsidRPr="00A7508B">
              <w:rPr>
                <w:rFonts w:ascii="Arial" w:hAnsi="Arial" w:cs="Arial"/>
                <w:b/>
                <w:sz w:val="24"/>
                <w:szCs w:val="24"/>
              </w:rPr>
              <w:t>Referee 2</w:t>
            </w:r>
          </w:p>
          <w:p w14:paraId="1054CC19" w14:textId="77777777" w:rsidR="0000086A" w:rsidRPr="00A7508B" w:rsidRDefault="0000086A" w:rsidP="0000086A">
            <w:pPr>
              <w:rPr>
                <w:rFonts w:ascii="Arial" w:hAnsi="Arial" w:cs="Arial"/>
                <w:sz w:val="24"/>
                <w:szCs w:val="24"/>
              </w:rPr>
            </w:pPr>
          </w:p>
          <w:p w14:paraId="251194DF" w14:textId="77777777" w:rsidR="0000086A" w:rsidRPr="00A7508B" w:rsidRDefault="0000086A" w:rsidP="009A5EE2">
            <w:pPr>
              <w:rPr>
                <w:rFonts w:ascii="Arial" w:eastAsiaTheme="minorEastAsia" w:hAnsi="Arial" w:cs="Arial"/>
                <w:sz w:val="24"/>
                <w:szCs w:val="24"/>
                <w:lang w:eastAsia="ja-JP"/>
              </w:rPr>
            </w:pPr>
          </w:p>
        </w:tc>
      </w:tr>
    </w:tbl>
    <w:p w14:paraId="36D8757A" w14:textId="491DBA9F" w:rsidR="0000086A" w:rsidRPr="00A7508B" w:rsidRDefault="0000086A">
      <w:pPr>
        <w:rPr>
          <w:rFonts w:ascii="Arial" w:hAnsi="Arial" w:cs="Arial"/>
          <w:sz w:val="24"/>
          <w:szCs w:val="24"/>
        </w:rPr>
      </w:pPr>
    </w:p>
    <w:sectPr w:rsidR="0000086A" w:rsidRPr="00A750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38D9" w14:textId="77777777" w:rsidR="00BB3914" w:rsidRDefault="00BB3914" w:rsidP="00A34F70">
      <w:pPr>
        <w:spacing w:after="0" w:line="240" w:lineRule="auto"/>
      </w:pPr>
      <w:r>
        <w:separator/>
      </w:r>
    </w:p>
  </w:endnote>
  <w:endnote w:type="continuationSeparator" w:id="0">
    <w:p w14:paraId="2E3B451A" w14:textId="77777777" w:rsidR="00BB3914" w:rsidRDefault="00BB3914" w:rsidP="00A34F70">
      <w:pPr>
        <w:spacing w:after="0" w:line="240" w:lineRule="auto"/>
      </w:pPr>
      <w:r>
        <w:continuationSeparator/>
      </w:r>
    </w:p>
  </w:endnote>
  <w:endnote w:type="continuationNotice" w:id="1">
    <w:p w14:paraId="75E7735A" w14:textId="77777777" w:rsidR="00BB3914" w:rsidRDefault="00BB39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6A8BB" w14:textId="77777777" w:rsidR="00BB3914" w:rsidRDefault="00BB3914" w:rsidP="00A34F70">
      <w:pPr>
        <w:spacing w:after="0" w:line="240" w:lineRule="auto"/>
      </w:pPr>
      <w:r>
        <w:separator/>
      </w:r>
    </w:p>
  </w:footnote>
  <w:footnote w:type="continuationSeparator" w:id="0">
    <w:p w14:paraId="4692B00C" w14:textId="77777777" w:rsidR="00BB3914" w:rsidRDefault="00BB3914" w:rsidP="00A34F70">
      <w:pPr>
        <w:spacing w:after="0" w:line="240" w:lineRule="auto"/>
      </w:pPr>
      <w:r>
        <w:continuationSeparator/>
      </w:r>
    </w:p>
  </w:footnote>
  <w:footnote w:type="continuationNotice" w:id="1">
    <w:p w14:paraId="1FB9E4A0" w14:textId="77777777" w:rsidR="00BB3914" w:rsidRDefault="00BB39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3962"/>
    <w:multiLevelType w:val="hybridMultilevel"/>
    <w:tmpl w:val="5246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62AF"/>
    <w:multiLevelType w:val="hybridMultilevel"/>
    <w:tmpl w:val="1D28E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55C1D"/>
    <w:multiLevelType w:val="hybridMultilevel"/>
    <w:tmpl w:val="FA8C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95E50"/>
    <w:multiLevelType w:val="hybridMultilevel"/>
    <w:tmpl w:val="F900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60F00"/>
    <w:multiLevelType w:val="multilevel"/>
    <w:tmpl w:val="621C5D3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DEF14D4"/>
    <w:multiLevelType w:val="hybridMultilevel"/>
    <w:tmpl w:val="EB222C02"/>
    <w:lvl w:ilvl="0" w:tplc="8E2811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45C4D"/>
    <w:multiLevelType w:val="hybridMultilevel"/>
    <w:tmpl w:val="7B48125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8" w15:restartNumberingAfterBreak="0">
    <w:nsid w:val="2B854162"/>
    <w:multiLevelType w:val="hybridMultilevel"/>
    <w:tmpl w:val="36C22A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2C4235"/>
    <w:multiLevelType w:val="hybridMultilevel"/>
    <w:tmpl w:val="6560AE28"/>
    <w:lvl w:ilvl="0" w:tplc="3DFC74B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CC551B"/>
    <w:multiLevelType w:val="hybridMultilevel"/>
    <w:tmpl w:val="1FBEFC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514E2C"/>
    <w:multiLevelType w:val="hybridMultilevel"/>
    <w:tmpl w:val="8D28E1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F5022"/>
    <w:multiLevelType w:val="hybridMultilevel"/>
    <w:tmpl w:val="F62A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570F0"/>
    <w:multiLevelType w:val="hybridMultilevel"/>
    <w:tmpl w:val="E374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51AF7FC9"/>
    <w:multiLevelType w:val="hybridMultilevel"/>
    <w:tmpl w:val="36302BD0"/>
    <w:lvl w:ilvl="0" w:tplc="9AF63C0C">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C03F64"/>
    <w:multiLevelType w:val="hybridMultilevel"/>
    <w:tmpl w:val="4A32C2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377F6D"/>
    <w:multiLevelType w:val="hybridMultilevel"/>
    <w:tmpl w:val="DF844ED2"/>
    <w:lvl w:ilvl="0" w:tplc="20A246D0">
      <w:start w:val="1"/>
      <w:numFmt w:val="decimal"/>
      <w:lvlText w:val="%1."/>
      <w:lvlJc w:val="left"/>
      <w:pPr>
        <w:ind w:left="360" w:hanging="360"/>
      </w:pPr>
      <w:rPr>
        <w:rFonts w:ascii="Arial" w:hAnsi="Arial" w:cs="Arial" w:hint="default"/>
        <w:b w:val="0"/>
        <w:sz w:val="24"/>
        <w:szCs w:val="24"/>
      </w:rPr>
    </w:lvl>
    <w:lvl w:ilvl="1" w:tplc="08090001">
      <w:start w:val="1"/>
      <w:numFmt w:val="bullet"/>
      <w:lvlText w:val=""/>
      <w:lvlJc w:val="left"/>
      <w:pPr>
        <w:ind w:left="643" w:hanging="360"/>
      </w:pPr>
      <w:rPr>
        <w:rFonts w:ascii="Symbol" w:hAnsi="Symbol" w:hint="default"/>
        <w:b w:val="0"/>
      </w:rPr>
    </w:lvl>
    <w:lvl w:ilvl="2" w:tplc="8D22BFFE">
      <w:start w:val="1"/>
      <w:numFmt w:val="lowerRoman"/>
      <w:lvlText w:val="%3."/>
      <w:lvlJc w:val="right"/>
      <w:pPr>
        <w:ind w:left="1800" w:hanging="180"/>
      </w:pPr>
      <w:rPr>
        <w:b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9F94400"/>
    <w:multiLevelType w:val="hybridMultilevel"/>
    <w:tmpl w:val="BC6E78C0"/>
    <w:lvl w:ilvl="0" w:tplc="E56C0A40">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24137E"/>
    <w:multiLevelType w:val="hybridMultilevel"/>
    <w:tmpl w:val="E15A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C577BD"/>
    <w:multiLevelType w:val="hybridMultilevel"/>
    <w:tmpl w:val="9F30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C5020"/>
    <w:multiLevelType w:val="hybridMultilevel"/>
    <w:tmpl w:val="E054714A"/>
    <w:lvl w:ilvl="0" w:tplc="0809000F">
      <w:start w:val="1"/>
      <w:numFmt w:val="decimal"/>
      <w:lvlText w:val="%1."/>
      <w:lvlJc w:val="left"/>
      <w:pPr>
        <w:ind w:left="785" w:hanging="360"/>
      </w:pPr>
      <w:rPr>
        <w:rFont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2" w15:restartNumberingAfterBreak="0">
    <w:nsid w:val="701E055D"/>
    <w:multiLevelType w:val="hybridMultilevel"/>
    <w:tmpl w:val="EF40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F44B10"/>
    <w:multiLevelType w:val="hybridMultilevel"/>
    <w:tmpl w:val="85266C38"/>
    <w:lvl w:ilvl="0" w:tplc="FBAA4C0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262141"/>
    <w:multiLevelType w:val="hybridMultilevel"/>
    <w:tmpl w:val="CAA6D4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A25D98"/>
    <w:multiLevelType w:val="hybridMultilevel"/>
    <w:tmpl w:val="92901E6E"/>
    <w:lvl w:ilvl="0" w:tplc="9AF63C0C">
      <w:numFmt w:val="bullet"/>
      <w:lvlText w:val="•"/>
      <w:lvlJc w:val="left"/>
      <w:pPr>
        <w:ind w:left="1440" w:hanging="72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1"/>
  </w:num>
  <w:num w:numId="2">
    <w:abstractNumId w:val="18"/>
  </w:num>
  <w:num w:numId="3">
    <w:abstractNumId w:val="7"/>
  </w:num>
  <w:num w:numId="4">
    <w:abstractNumId w:val="0"/>
  </w:num>
  <w:num w:numId="5">
    <w:abstractNumId w:val="2"/>
  </w:num>
  <w:num w:numId="6">
    <w:abstractNumId w:val="23"/>
  </w:num>
  <w:num w:numId="7">
    <w:abstractNumId w:val="22"/>
  </w:num>
  <w:num w:numId="8">
    <w:abstractNumId w:val="24"/>
  </w:num>
  <w:num w:numId="9">
    <w:abstractNumId w:val="12"/>
  </w:num>
  <w:num w:numId="10">
    <w:abstractNumId w:val="1"/>
  </w:num>
  <w:num w:numId="11">
    <w:abstractNumId w:val="6"/>
  </w:num>
  <w:num w:numId="12">
    <w:abstractNumId w:val="8"/>
  </w:num>
  <w:num w:numId="13">
    <w:abstractNumId w:val="13"/>
  </w:num>
  <w:num w:numId="14">
    <w:abstractNumId w:val="20"/>
  </w:num>
  <w:num w:numId="15">
    <w:abstractNumId w:val="15"/>
  </w:num>
  <w:num w:numId="16">
    <w:abstractNumId w:val="25"/>
  </w:num>
  <w:num w:numId="17">
    <w:abstractNumId w:val="10"/>
  </w:num>
  <w:num w:numId="18">
    <w:abstractNumId w:val="4"/>
  </w:num>
  <w:num w:numId="19">
    <w:abstractNumId w:val="5"/>
  </w:num>
  <w:num w:numId="20">
    <w:abstractNumId w:val="9"/>
  </w:num>
  <w:num w:numId="21">
    <w:abstractNumId w:val="14"/>
  </w:num>
  <w:num w:numId="22">
    <w:abstractNumId w:val="17"/>
  </w:num>
  <w:num w:numId="23">
    <w:abstractNumId w:val="19"/>
  </w:num>
  <w:num w:numId="24">
    <w:abstractNumId w:val="3"/>
  </w:num>
  <w:num w:numId="25">
    <w:abstractNumId w:val="1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99"/>
    <w:rsid w:val="0000086A"/>
    <w:rsid w:val="00000EE8"/>
    <w:rsid w:val="00002072"/>
    <w:rsid w:val="000021B0"/>
    <w:rsid w:val="00006C6F"/>
    <w:rsid w:val="00006D12"/>
    <w:rsid w:val="00014447"/>
    <w:rsid w:val="000173D7"/>
    <w:rsid w:val="0002384B"/>
    <w:rsid w:val="00027EC7"/>
    <w:rsid w:val="00034EA6"/>
    <w:rsid w:val="000379C1"/>
    <w:rsid w:val="00045C72"/>
    <w:rsid w:val="00046DC8"/>
    <w:rsid w:val="00047390"/>
    <w:rsid w:val="00052A19"/>
    <w:rsid w:val="00055227"/>
    <w:rsid w:val="00055672"/>
    <w:rsid w:val="00061BD4"/>
    <w:rsid w:val="0006485B"/>
    <w:rsid w:val="000658C3"/>
    <w:rsid w:val="00074FC4"/>
    <w:rsid w:val="000767BF"/>
    <w:rsid w:val="00080AA5"/>
    <w:rsid w:val="000841A7"/>
    <w:rsid w:val="00086F1F"/>
    <w:rsid w:val="00090929"/>
    <w:rsid w:val="00091E01"/>
    <w:rsid w:val="00093D48"/>
    <w:rsid w:val="000A2099"/>
    <w:rsid w:val="000A6F73"/>
    <w:rsid w:val="000A7232"/>
    <w:rsid w:val="000B33CA"/>
    <w:rsid w:val="000B412B"/>
    <w:rsid w:val="000C299B"/>
    <w:rsid w:val="000C2F21"/>
    <w:rsid w:val="000C3CAD"/>
    <w:rsid w:val="000E17FF"/>
    <w:rsid w:val="000E187F"/>
    <w:rsid w:val="000E296D"/>
    <w:rsid w:val="000E391B"/>
    <w:rsid w:val="000E47D4"/>
    <w:rsid w:val="000E56EA"/>
    <w:rsid w:val="000F11BB"/>
    <w:rsid w:val="000F33CA"/>
    <w:rsid w:val="00100519"/>
    <w:rsid w:val="00101E1D"/>
    <w:rsid w:val="00103417"/>
    <w:rsid w:val="0011036C"/>
    <w:rsid w:val="001122F3"/>
    <w:rsid w:val="00124E0D"/>
    <w:rsid w:val="00130804"/>
    <w:rsid w:val="0013124C"/>
    <w:rsid w:val="00132220"/>
    <w:rsid w:val="0013379E"/>
    <w:rsid w:val="001340DD"/>
    <w:rsid w:val="001403B8"/>
    <w:rsid w:val="0014094F"/>
    <w:rsid w:val="00141030"/>
    <w:rsid w:val="00141E02"/>
    <w:rsid w:val="00144968"/>
    <w:rsid w:val="00146780"/>
    <w:rsid w:val="001502D4"/>
    <w:rsid w:val="00150F60"/>
    <w:rsid w:val="001511D8"/>
    <w:rsid w:val="0015157B"/>
    <w:rsid w:val="00151D41"/>
    <w:rsid w:val="00154C4C"/>
    <w:rsid w:val="001559B7"/>
    <w:rsid w:val="00157D8E"/>
    <w:rsid w:val="0016521D"/>
    <w:rsid w:val="0016649F"/>
    <w:rsid w:val="00167476"/>
    <w:rsid w:val="00167F4B"/>
    <w:rsid w:val="001707A2"/>
    <w:rsid w:val="001750A4"/>
    <w:rsid w:val="00183AFB"/>
    <w:rsid w:val="001854CB"/>
    <w:rsid w:val="001863C4"/>
    <w:rsid w:val="001A3101"/>
    <w:rsid w:val="001A685F"/>
    <w:rsid w:val="001A7952"/>
    <w:rsid w:val="001B096C"/>
    <w:rsid w:val="001B4B2E"/>
    <w:rsid w:val="001B670B"/>
    <w:rsid w:val="001B7222"/>
    <w:rsid w:val="001C1684"/>
    <w:rsid w:val="001C26DE"/>
    <w:rsid w:val="001C4127"/>
    <w:rsid w:val="001D0AB8"/>
    <w:rsid w:val="001D3557"/>
    <w:rsid w:val="001D61E7"/>
    <w:rsid w:val="001D7938"/>
    <w:rsid w:val="001E65A8"/>
    <w:rsid w:val="001E6E2E"/>
    <w:rsid w:val="001E7A61"/>
    <w:rsid w:val="001F0847"/>
    <w:rsid w:val="001F3BB7"/>
    <w:rsid w:val="001F464B"/>
    <w:rsid w:val="001F4787"/>
    <w:rsid w:val="001F7715"/>
    <w:rsid w:val="00202145"/>
    <w:rsid w:val="0020475B"/>
    <w:rsid w:val="00206592"/>
    <w:rsid w:val="00212BFB"/>
    <w:rsid w:val="00221BE1"/>
    <w:rsid w:val="002235F3"/>
    <w:rsid w:val="00225077"/>
    <w:rsid w:val="0023289D"/>
    <w:rsid w:val="002402CE"/>
    <w:rsid w:val="00240C15"/>
    <w:rsid w:val="002414F9"/>
    <w:rsid w:val="00245B30"/>
    <w:rsid w:val="00253E77"/>
    <w:rsid w:val="0026327B"/>
    <w:rsid w:val="00266658"/>
    <w:rsid w:val="002715A0"/>
    <w:rsid w:val="00282B6F"/>
    <w:rsid w:val="00284EA0"/>
    <w:rsid w:val="0028780D"/>
    <w:rsid w:val="00287833"/>
    <w:rsid w:val="0029149F"/>
    <w:rsid w:val="0029261B"/>
    <w:rsid w:val="00292860"/>
    <w:rsid w:val="00297255"/>
    <w:rsid w:val="002A0680"/>
    <w:rsid w:val="002A6145"/>
    <w:rsid w:val="002B019A"/>
    <w:rsid w:val="002C38C3"/>
    <w:rsid w:val="002D2B29"/>
    <w:rsid w:val="002D2D94"/>
    <w:rsid w:val="002D54CC"/>
    <w:rsid w:val="002D57B6"/>
    <w:rsid w:val="002D6C41"/>
    <w:rsid w:val="002E19D7"/>
    <w:rsid w:val="002E5C83"/>
    <w:rsid w:val="002E62C9"/>
    <w:rsid w:val="002F4715"/>
    <w:rsid w:val="002F636E"/>
    <w:rsid w:val="002F7F28"/>
    <w:rsid w:val="0030104E"/>
    <w:rsid w:val="00301C3F"/>
    <w:rsid w:val="00302D41"/>
    <w:rsid w:val="00303889"/>
    <w:rsid w:val="00311283"/>
    <w:rsid w:val="003113B6"/>
    <w:rsid w:val="003170B9"/>
    <w:rsid w:val="0031773F"/>
    <w:rsid w:val="0032128D"/>
    <w:rsid w:val="003303B5"/>
    <w:rsid w:val="003349E9"/>
    <w:rsid w:val="00343275"/>
    <w:rsid w:val="00347428"/>
    <w:rsid w:val="003476F9"/>
    <w:rsid w:val="003521F6"/>
    <w:rsid w:val="0035354A"/>
    <w:rsid w:val="00360250"/>
    <w:rsid w:val="003613CC"/>
    <w:rsid w:val="003632C7"/>
    <w:rsid w:val="00363C7E"/>
    <w:rsid w:val="00366567"/>
    <w:rsid w:val="00367460"/>
    <w:rsid w:val="00372B45"/>
    <w:rsid w:val="00374C46"/>
    <w:rsid w:val="003777C2"/>
    <w:rsid w:val="003837C9"/>
    <w:rsid w:val="00387539"/>
    <w:rsid w:val="00387E42"/>
    <w:rsid w:val="003A3C5B"/>
    <w:rsid w:val="003A4547"/>
    <w:rsid w:val="003A58F7"/>
    <w:rsid w:val="003A6E3D"/>
    <w:rsid w:val="003A7D5C"/>
    <w:rsid w:val="003B2BAD"/>
    <w:rsid w:val="003B30DB"/>
    <w:rsid w:val="003B4D13"/>
    <w:rsid w:val="003B79B0"/>
    <w:rsid w:val="003C14B8"/>
    <w:rsid w:val="003C1F06"/>
    <w:rsid w:val="003C5DCE"/>
    <w:rsid w:val="003D0956"/>
    <w:rsid w:val="003E16BC"/>
    <w:rsid w:val="003E3F07"/>
    <w:rsid w:val="003E5FFB"/>
    <w:rsid w:val="003F0518"/>
    <w:rsid w:val="003F18F0"/>
    <w:rsid w:val="003F5F24"/>
    <w:rsid w:val="003F718C"/>
    <w:rsid w:val="003F7706"/>
    <w:rsid w:val="0040241E"/>
    <w:rsid w:val="004040FE"/>
    <w:rsid w:val="004060AF"/>
    <w:rsid w:val="00406E52"/>
    <w:rsid w:val="00413126"/>
    <w:rsid w:val="00415DC8"/>
    <w:rsid w:val="0042034C"/>
    <w:rsid w:val="004234FA"/>
    <w:rsid w:val="00423999"/>
    <w:rsid w:val="00425C07"/>
    <w:rsid w:val="00426D67"/>
    <w:rsid w:val="00427815"/>
    <w:rsid w:val="0043491E"/>
    <w:rsid w:val="004515C2"/>
    <w:rsid w:val="00454D03"/>
    <w:rsid w:val="00455B0A"/>
    <w:rsid w:val="0045648A"/>
    <w:rsid w:val="004577EE"/>
    <w:rsid w:val="00457BF5"/>
    <w:rsid w:val="0046474E"/>
    <w:rsid w:val="00471DB2"/>
    <w:rsid w:val="00471EC6"/>
    <w:rsid w:val="0047262B"/>
    <w:rsid w:val="00472DAF"/>
    <w:rsid w:val="00473059"/>
    <w:rsid w:val="00477C26"/>
    <w:rsid w:val="00483C12"/>
    <w:rsid w:val="004848A0"/>
    <w:rsid w:val="00486221"/>
    <w:rsid w:val="0049081A"/>
    <w:rsid w:val="0049290E"/>
    <w:rsid w:val="004946D6"/>
    <w:rsid w:val="00496C27"/>
    <w:rsid w:val="00497EC9"/>
    <w:rsid w:val="004A22D4"/>
    <w:rsid w:val="004C1766"/>
    <w:rsid w:val="004C1FD3"/>
    <w:rsid w:val="004C4DA4"/>
    <w:rsid w:val="004C6555"/>
    <w:rsid w:val="004D03F1"/>
    <w:rsid w:val="004D2F26"/>
    <w:rsid w:val="004D5609"/>
    <w:rsid w:val="004D5845"/>
    <w:rsid w:val="004D5E08"/>
    <w:rsid w:val="004D7CD2"/>
    <w:rsid w:val="004E565B"/>
    <w:rsid w:val="004F11A2"/>
    <w:rsid w:val="004F122F"/>
    <w:rsid w:val="004F3527"/>
    <w:rsid w:val="004F54A5"/>
    <w:rsid w:val="004F6360"/>
    <w:rsid w:val="005013AF"/>
    <w:rsid w:val="00504FFF"/>
    <w:rsid w:val="005066FE"/>
    <w:rsid w:val="00515737"/>
    <w:rsid w:val="00515937"/>
    <w:rsid w:val="00515D60"/>
    <w:rsid w:val="00516DAF"/>
    <w:rsid w:val="00524397"/>
    <w:rsid w:val="005249EE"/>
    <w:rsid w:val="00524B7A"/>
    <w:rsid w:val="0053032D"/>
    <w:rsid w:val="005313C7"/>
    <w:rsid w:val="00531C0C"/>
    <w:rsid w:val="00532012"/>
    <w:rsid w:val="00532B1B"/>
    <w:rsid w:val="00533080"/>
    <w:rsid w:val="00533F2D"/>
    <w:rsid w:val="00534B03"/>
    <w:rsid w:val="00534D57"/>
    <w:rsid w:val="00534E22"/>
    <w:rsid w:val="00536513"/>
    <w:rsid w:val="00545B1F"/>
    <w:rsid w:val="00547171"/>
    <w:rsid w:val="00550614"/>
    <w:rsid w:val="0055223E"/>
    <w:rsid w:val="005569BB"/>
    <w:rsid w:val="00560DC6"/>
    <w:rsid w:val="00563511"/>
    <w:rsid w:val="005667B5"/>
    <w:rsid w:val="00570609"/>
    <w:rsid w:val="00571CB8"/>
    <w:rsid w:val="00575515"/>
    <w:rsid w:val="00581513"/>
    <w:rsid w:val="005844F1"/>
    <w:rsid w:val="00585607"/>
    <w:rsid w:val="00595E20"/>
    <w:rsid w:val="00596A09"/>
    <w:rsid w:val="005A308A"/>
    <w:rsid w:val="005A6896"/>
    <w:rsid w:val="005B1139"/>
    <w:rsid w:val="005B5B50"/>
    <w:rsid w:val="005C01F3"/>
    <w:rsid w:val="005C062E"/>
    <w:rsid w:val="005C27EA"/>
    <w:rsid w:val="005C379C"/>
    <w:rsid w:val="005D0C1A"/>
    <w:rsid w:val="005D53EA"/>
    <w:rsid w:val="005E1A2B"/>
    <w:rsid w:val="005E2DA2"/>
    <w:rsid w:val="005E3D11"/>
    <w:rsid w:val="005E4758"/>
    <w:rsid w:val="005E50D5"/>
    <w:rsid w:val="005F2985"/>
    <w:rsid w:val="005F394D"/>
    <w:rsid w:val="005F3BDC"/>
    <w:rsid w:val="00601441"/>
    <w:rsid w:val="0060433A"/>
    <w:rsid w:val="00605A8F"/>
    <w:rsid w:val="00607C07"/>
    <w:rsid w:val="00610E35"/>
    <w:rsid w:val="00611CC1"/>
    <w:rsid w:val="00612BE1"/>
    <w:rsid w:val="00612C05"/>
    <w:rsid w:val="00613DD0"/>
    <w:rsid w:val="00614F6E"/>
    <w:rsid w:val="006209B6"/>
    <w:rsid w:val="00622753"/>
    <w:rsid w:val="00622DA4"/>
    <w:rsid w:val="0062329B"/>
    <w:rsid w:val="006243AE"/>
    <w:rsid w:val="006256BB"/>
    <w:rsid w:val="0062584D"/>
    <w:rsid w:val="006261BA"/>
    <w:rsid w:val="00626349"/>
    <w:rsid w:val="00627271"/>
    <w:rsid w:val="00627D31"/>
    <w:rsid w:val="00630646"/>
    <w:rsid w:val="006349B6"/>
    <w:rsid w:val="00641F77"/>
    <w:rsid w:val="00642FC1"/>
    <w:rsid w:val="00644B8E"/>
    <w:rsid w:val="00644C9A"/>
    <w:rsid w:val="00654703"/>
    <w:rsid w:val="00654D73"/>
    <w:rsid w:val="00655296"/>
    <w:rsid w:val="00656128"/>
    <w:rsid w:val="00661A06"/>
    <w:rsid w:val="00661D71"/>
    <w:rsid w:val="00661E97"/>
    <w:rsid w:val="006634CD"/>
    <w:rsid w:val="006635F8"/>
    <w:rsid w:val="006650C1"/>
    <w:rsid w:val="00665A5C"/>
    <w:rsid w:val="00665B12"/>
    <w:rsid w:val="00667404"/>
    <w:rsid w:val="00670C8E"/>
    <w:rsid w:val="00681EC1"/>
    <w:rsid w:val="00687FCC"/>
    <w:rsid w:val="006905AF"/>
    <w:rsid w:val="006922E3"/>
    <w:rsid w:val="00694BBE"/>
    <w:rsid w:val="0069573D"/>
    <w:rsid w:val="0069654A"/>
    <w:rsid w:val="00697223"/>
    <w:rsid w:val="006974B1"/>
    <w:rsid w:val="006A1F79"/>
    <w:rsid w:val="006A4881"/>
    <w:rsid w:val="006B11F0"/>
    <w:rsid w:val="006B3474"/>
    <w:rsid w:val="006B62F6"/>
    <w:rsid w:val="006C3715"/>
    <w:rsid w:val="006C3D6C"/>
    <w:rsid w:val="006D04AB"/>
    <w:rsid w:val="006D7906"/>
    <w:rsid w:val="006E012E"/>
    <w:rsid w:val="006E3B23"/>
    <w:rsid w:val="006E5550"/>
    <w:rsid w:val="006E6E5E"/>
    <w:rsid w:val="006F29D1"/>
    <w:rsid w:val="006F3B22"/>
    <w:rsid w:val="006F5D40"/>
    <w:rsid w:val="006F6463"/>
    <w:rsid w:val="006F71AC"/>
    <w:rsid w:val="006F7351"/>
    <w:rsid w:val="006F7AC7"/>
    <w:rsid w:val="00710160"/>
    <w:rsid w:val="00712844"/>
    <w:rsid w:val="00715B29"/>
    <w:rsid w:val="00716A40"/>
    <w:rsid w:val="007207C6"/>
    <w:rsid w:val="007212CA"/>
    <w:rsid w:val="007226B9"/>
    <w:rsid w:val="00725022"/>
    <w:rsid w:val="00730BB2"/>
    <w:rsid w:val="00731EA3"/>
    <w:rsid w:val="00733393"/>
    <w:rsid w:val="0073556B"/>
    <w:rsid w:val="0073591C"/>
    <w:rsid w:val="007436E0"/>
    <w:rsid w:val="00746D64"/>
    <w:rsid w:val="007538D3"/>
    <w:rsid w:val="00754242"/>
    <w:rsid w:val="007645A7"/>
    <w:rsid w:val="00771F7A"/>
    <w:rsid w:val="0077440B"/>
    <w:rsid w:val="00776649"/>
    <w:rsid w:val="007774CF"/>
    <w:rsid w:val="00790002"/>
    <w:rsid w:val="00790C73"/>
    <w:rsid w:val="007933D3"/>
    <w:rsid w:val="007962AA"/>
    <w:rsid w:val="007A1CB2"/>
    <w:rsid w:val="007A5CFB"/>
    <w:rsid w:val="007A6FCC"/>
    <w:rsid w:val="007B5865"/>
    <w:rsid w:val="007C3739"/>
    <w:rsid w:val="007C45D4"/>
    <w:rsid w:val="007C6CE2"/>
    <w:rsid w:val="007D0ED7"/>
    <w:rsid w:val="007D3F83"/>
    <w:rsid w:val="007D5639"/>
    <w:rsid w:val="007E26BF"/>
    <w:rsid w:val="007E4088"/>
    <w:rsid w:val="007E6685"/>
    <w:rsid w:val="007F172E"/>
    <w:rsid w:val="007F283A"/>
    <w:rsid w:val="007F2AE8"/>
    <w:rsid w:val="007F4FB4"/>
    <w:rsid w:val="00803798"/>
    <w:rsid w:val="00804B13"/>
    <w:rsid w:val="0080791C"/>
    <w:rsid w:val="008131E0"/>
    <w:rsid w:val="008150C2"/>
    <w:rsid w:val="008151EA"/>
    <w:rsid w:val="00816A23"/>
    <w:rsid w:val="0082333D"/>
    <w:rsid w:val="0082512B"/>
    <w:rsid w:val="008310F7"/>
    <w:rsid w:val="00831ACF"/>
    <w:rsid w:val="008359C6"/>
    <w:rsid w:val="0084312D"/>
    <w:rsid w:val="008469B3"/>
    <w:rsid w:val="00851C33"/>
    <w:rsid w:val="00852167"/>
    <w:rsid w:val="008540B8"/>
    <w:rsid w:val="00855058"/>
    <w:rsid w:val="00855A82"/>
    <w:rsid w:val="00855FC3"/>
    <w:rsid w:val="00862017"/>
    <w:rsid w:val="0086269C"/>
    <w:rsid w:val="00864ADF"/>
    <w:rsid w:val="00872A3C"/>
    <w:rsid w:val="00873990"/>
    <w:rsid w:val="00874418"/>
    <w:rsid w:val="00874DCF"/>
    <w:rsid w:val="008755BC"/>
    <w:rsid w:val="008758C7"/>
    <w:rsid w:val="00881FE0"/>
    <w:rsid w:val="0088748D"/>
    <w:rsid w:val="00887F58"/>
    <w:rsid w:val="0089160D"/>
    <w:rsid w:val="008A050A"/>
    <w:rsid w:val="008A2710"/>
    <w:rsid w:val="008A5106"/>
    <w:rsid w:val="008A6ACC"/>
    <w:rsid w:val="008A7CE9"/>
    <w:rsid w:val="008B20DB"/>
    <w:rsid w:val="008B57A7"/>
    <w:rsid w:val="008B62D7"/>
    <w:rsid w:val="008B687E"/>
    <w:rsid w:val="008C1AB0"/>
    <w:rsid w:val="008C2792"/>
    <w:rsid w:val="008C3A7C"/>
    <w:rsid w:val="008C5072"/>
    <w:rsid w:val="008E0782"/>
    <w:rsid w:val="008E2FDA"/>
    <w:rsid w:val="008E4AFB"/>
    <w:rsid w:val="008E78AF"/>
    <w:rsid w:val="008E7D5D"/>
    <w:rsid w:val="008F0883"/>
    <w:rsid w:val="008F78B2"/>
    <w:rsid w:val="009039C5"/>
    <w:rsid w:val="00907039"/>
    <w:rsid w:val="00911ABE"/>
    <w:rsid w:val="00912EF8"/>
    <w:rsid w:val="00913E92"/>
    <w:rsid w:val="00914A3D"/>
    <w:rsid w:val="009172D5"/>
    <w:rsid w:val="00920669"/>
    <w:rsid w:val="00922460"/>
    <w:rsid w:val="00924794"/>
    <w:rsid w:val="00926E24"/>
    <w:rsid w:val="00930DBA"/>
    <w:rsid w:val="0093458D"/>
    <w:rsid w:val="00936443"/>
    <w:rsid w:val="00940B1B"/>
    <w:rsid w:val="0094492B"/>
    <w:rsid w:val="009475B5"/>
    <w:rsid w:val="009541E7"/>
    <w:rsid w:val="00964100"/>
    <w:rsid w:val="0096431E"/>
    <w:rsid w:val="00965AE3"/>
    <w:rsid w:val="0096697E"/>
    <w:rsid w:val="00970DB4"/>
    <w:rsid w:val="00972C6E"/>
    <w:rsid w:val="009743CC"/>
    <w:rsid w:val="00976D33"/>
    <w:rsid w:val="00977DBC"/>
    <w:rsid w:val="00981B5E"/>
    <w:rsid w:val="009829AC"/>
    <w:rsid w:val="0098339C"/>
    <w:rsid w:val="00983932"/>
    <w:rsid w:val="00984182"/>
    <w:rsid w:val="00986A2A"/>
    <w:rsid w:val="00991263"/>
    <w:rsid w:val="00992CA2"/>
    <w:rsid w:val="00994123"/>
    <w:rsid w:val="009A057E"/>
    <w:rsid w:val="009A12BA"/>
    <w:rsid w:val="009A3FD4"/>
    <w:rsid w:val="009A5A39"/>
    <w:rsid w:val="009A5EE2"/>
    <w:rsid w:val="009B2D79"/>
    <w:rsid w:val="009B2F2A"/>
    <w:rsid w:val="009B410E"/>
    <w:rsid w:val="009B4951"/>
    <w:rsid w:val="009B4F67"/>
    <w:rsid w:val="009B72DC"/>
    <w:rsid w:val="009C1747"/>
    <w:rsid w:val="009C1930"/>
    <w:rsid w:val="009D01CC"/>
    <w:rsid w:val="009D1D64"/>
    <w:rsid w:val="009E140A"/>
    <w:rsid w:val="009E1B31"/>
    <w:rsid w:val="009E1D56"/>
    <w:rsid w:val="009E3B2D"/>
    <w:rsid w:val="009F18B2"/>
    <w:rsid w:val="009F32F7"/>
    <w:rsid w:val="009F7465"/>
    <w:rsid w:val="00A02C65"/>
    <w:rsid w:val="00A05D68"/>
    <w:rsid w:val="00A10AA2"/>
    <w:rsid w:val="00A14E32"/>
    <w:rsid w:val="00A15619"/>
    <w:rsid w:val="00A20F4F"/>
    <w:rsid w:val="00A23E65"/>
    <w:rsid w:val="00A257AF"/>
    <w:rsid w:val="00A276E4"/>
    <w:rsid w:val="00A321AD"/>
    <w:rsid w:val="00A32B30"/>
    <w:rsid w:val="00A34F70"/>
    <w:rsid w:val="00A36C59"/>
    <w:rsid w:val="00A40D94"/>
    <w:rsid w:val="00A41C1F"/>
    <w:rsid w:val="00A44280"/>
    <w:rsid w:val="00A51716"/>
    <w:rsid w:val="00A533A6"/>
    <w:rsid w:val="00A56D16"/>
    <w:rsid w:val="00A61D60"/>
    <w:rsid w:val="00A6332F"/>
    <w:rsid w:val="00A7508B"/>
    <w:rsid w:val="00A76D83"/>
    <w:rsid w:val="00A80803"/>
    <w:rsid w:val="00A81586"/>
    <w:rsid w:val="00A824E0"/>
    <w:rsid w:val="00A848FD"/>
    <w:rsid w:val="00A85726"/>
    <w:rsid w:val="00A87851"/>
    <w:rsid w:val="00A90E4A"/>
    <w:rsid w:val="00A942F2"/>
    <w:rsid w:val="00A9616B"/>
    <w:rsid w:val="00AA03C0"/>
    <w:rsid w:val="00AA27FA"/>
    <w:rsid w:val="00AB00BE"/>
    <w:rsid w:val="00AB1F47"/>
    <w:rsid w:val="00AB47AF"/>
    <w:rsid w:val="00AB791D"/>
    <w:rsid w:val="00AC0B27"/>
    <w:rsid w:val="00AC277A"/>
    <w:rsid w:val="00AC2A49"/>
    <w:rsid w:val="00AC2ACF"/>
    <w:rsid w:val="00AD0652"/>
    <w:rsid w:val="00AD19D8"/>
    <w:rsid w:val="00AE06C1"/>
    <w:rsid w:val="00AE0C31"/>
    <w:rsid w:val="00AE11F9"/>
    <w:rsid w:val="00AE23F4"/>
    <w:rsid w:val="00AE2F37"/>
    <w:rsid w:val="00AE7AFA"/>
    <w:rsid w:val="00AF1805"/>
    <w:rsid w:val="00AF29DD"/>
    <w:rsid w:val="00AF47A6"/>
    <w:rsid w:val="00B02CB4"/>
    <w:rsid w:val="00B03165"/>
    <w:rsid w:val="00B03216"/>
    <w:rsid w:val="00B05D7C"/>
    <w:rsid w:val="00B07EC2"/>
    <w:rsid w:val="00B100A1"/>
    <w:rsid w:val="00B145D8"/>
    <w:rsid w:val="00B14AA9"/>
    <w:rsid w:val="00B1540D"/>
    <w:rsid w:val="00B15E5F"/>
    <w:rsid w:val="00B1755D"/>
    <w:rsid w:val="00B1781C"/>
    <w:rsid w:val="00B208F6"/>
    <w:rsid w:val="00B23755"/>
    <w:rsid w:val="00B25B1F"/>
    <w:rsid w:val="00B25E76"/>
    <w:rsid w:val="00B261B8"/>
    <w:rsid w:val="00B267DD"/>
    <w:rsid w:val="00B34E59"/>
    <w:rsid w:val="00B3693F"/>
    <w:rsid w:val="00B440EF"/>
    <w:rsid w:val="00B4580A"/>
    <w:rsid w:val="00B45E19"/>
    <w:rsid w:val="00B536E6"/>
    <w:rsid w:val="00B608EA"/>
    <w:rsid w:val="00B60FAE"/>
    <w:rsid w:val="00B61F3D"/>
    <w:rsid w:val="00B646BB"/>
    <w:rsid w:val="00B66401"/>
    <w:rsid w:val="00B6731F"/>
    <w:rsid w:val="00B73772"/>
    <w:rsid w:val="00B73B3B"/>
    <w:rsid w:val="00B75D19"/>
    <w:rsid w:val="00B84A39"/>
    <w:rsid w:val="00B856A2"/>
    <w:rsid w:val="00B86779"/>
    <w:rsid w:val="00B87D18"/>
    <w:rsid w:val="00B91B58"/>
    <w:rsid w:val="00B94792"/>
    <w:rsid w:val="00B972E5"/>
    <w:rsid w:val="00BA39F6"/>
    <w:rsid w:val="00BA65B3"/>
    <w:rsid w:val="00BB1C17"/>
    <w:rsid w:val="00BB26C2"/>
    <w:rsid w:val="00BB3174"/>
    <w:rsid w:val="00BB3914"/>
    <w:rsid w:val="00BB3D63"/>
    <w:rsid w:val="00BC3B37"/>
    <w:rsid w:val="00BD4302"/>
    <w:rsid w:val="00BE0197"/>
    <w:rsid w:val="00BE44E4"/>
    <w:rsid w:val="00BE6DEF"/>
    <w:rsid w:val="00BE7583"/>
    <w:rsid w:val="00BE7D1F"/>
    <w:rsid w:val="00BF090D"/>
    <w:rsid w:val="00BF484C"/>
    <w:rsid w:val="00C008C3"/>
    <w:rsid w:val="00C00A0E"/>
    <w:rsid w:val="00C16D6B"/>
    <w:rsid w:val="00C21D22"/>
    <w:rsid w:val="00C2372D"/>
    <w:rsid w:val="00C26834"/>
    <w:rsid w:val="00C30A39"/>
    <w:rsid w:val="00C334AF"/>
    <w:rsid w:val="00C3597F"/>
    <w:rsid w:val="00C36F87"/>
    <w:rsid w:val="00C40626"/>
    <w:rsid w:val="00C4322B"/>
    <w:rsid w:val="00C441D6"/>
    <w:rsid w:val="00C55853"/>
    <w:rsid w:val="00C55E86"/>
    <w:rsid w:val="00C617EB"/>
    <w:rsid w:val="00C62156"/>
    <w:rsid w:val="00C66F0C"/>
    <w:rsid w:val="00C71C94"/>
    <w:rsid w:val="00C750FE"/>
    <w:rsid w:val="00C75BD9"/>
    <w:rsid w:val="00C76101"/>
    <w:rsid w:val="00C83052"/>
    <w:rsid w:val="00C845DC"/>
    <w:rsid w:val="00C95D5E"/>
    <w:rsid w:val="00C96534"/>
    <w:rsid w:val="00CA7B12"/>
    <w:rsid w:val="00CB3278"/>
    <w:rsid w:val="00CB3ACE"/>
    <w:rsid w:val="00CC680C"/>
    <w:rsid w:val="00CC715C"/>
    <w:rsid w:val="00CD013D"/>
    <w:rsid w:val="00CD0FC4"/>
    <w:rsid w:val="00CE2B93"/>
    <w:rsid w:val="00CF0DAA"/>
    <w:rsid w:val="00CF1DE0"/>
    <w:rsid w:val="00CF24BF"/>
    <w:rsid w:val="00CF5402"/>
    <w:rsid w:val="00CF5E1C"/>
    <w:rsid w:val="00CF6877"/>
    <w:rsid w:val="00D00641"/>
    <w:rsid w:val="00D00945"/>
    <w:rsid w:val="00D00AC2"/>
    <w:rsid w:val="00D02CD7"/>
    <w:rsid w:val="00D04283"/>
    <w:rsid w:val="00D043A3"/>
    <w:rsid w:val="00D04C95"/>
    <w:rsid w:val="00D062E8"/>
    <w:rsid w:val="00D07F2F"/>
    <w:rsid w:val="00D12257"/>
    <w:rsid w:val="00D1288B"/>
    <w:rsid w:val="00D1635A"/>
    <w:rsid w:val="00D22874"/>
    <w:rsid w:val="00D3037B"/>
    <w:rsid w:val="00D401A7"/>
    <w:rsid w:val="00D4473F"/>
    <w:rsid w:val="00D4625E"/>
    <w:rsid w:val="00D47E30"/>
    <w:rsid w:val="00D51F93"/>
    <w:rsid w:val="00D52E99"/>
    <w:rsid w:val="00D5531B"/>
    <w:rsid w:val="00D655FD"/>
    <w:rsid w:val="00D66A3E"/>
    <w:rsid w:val="00D7145F"/>
    <w:rsid w:val="00D80AC0"/>
    <w:rsid w:val="00D844D1"/>
    <w:rsid w:val="00D86ABA"/>
    <w:rsid w:val="00D873FA"/>
    <w:rsid w:val="00DA3FE2"/>
    <w:rsid w:val="00DA4766"/>
    <w:rsid w:val="00DB116C"/>
    <w:rsid w:val="00DB1EFF"/>
    <w:rsid w:val="00DB20C5"/>
    <w:rsid w:val="00DB5D76"/>
    <w:rsid w:val="00DB6670"/>
    <w:rsid w:val="00DB6A93"/>
    <w:rsid w:val="00DB7E7C"/>
    <w:rsid w:val="00DC1BAD"/>
    <w:rsid w:val="00DC47AE"/>
    <w:rsid w:val="00DC562A"/>
    <w:rsid w:val="00DC6984"/>
    <w:rsid w:val="00DD085D"/>
    <w:rsid w:val="00DE0572"/>
    <w:rsid w:val="00DE19FA"/>
    <w:rsid w:val="00DF0DD6"/>
    <w:rsid w:val="00DF73D3"/>
    <w:rsid w:val="00DF7A40"/>
    <w:rsid w:val="00E01F29"/>
    <w:rsid w:val="00E04085"/>
    <w:rsid w:val="00E04763"/>
    <w:rsid w:val="00E132AF"/>
    <w:rsid w:val="00E14461"/>
    <w:rsid w:val="00E249FC"/>
    <w:rsid w:val="00E2634B"/>
    <w:rsid w:val="00E2643E"/>
    <w:rsid w:val="00E40A12"/>
    <w:rsid w:val="00E4110A"/>
    <w:rsid w:val="00E42906"/>
    <w:rsid w:val="00E43A85"/>
    <w:rsid w:val="00E44E1A"/>
    <w:rsid w:val="00E47F08"/>
    <w:rsid w:val="00E62C87"/>
    <w:rsid w:val="00E6660D"/>
    <w:rsid w:val="00E6703E"/>
    <w:rsid w:val="00E6778D"/>
    <w:rsid w:val="00E70C15"/>
    <w:rsid w:val="00E7234A"/>
    <w:rsid w:val="00E73CA8"/>
    <w:rsid w:val="00E740F3"/>
    <w:rsid w:val="00E758F8"/>
    <w:rsid w:val="00E76981"/>
    <w:rsid w:val="00E80500"/>
    <w:rsid w:val="00E854EC"/>
    <w:rsid w:val="00E86A1D"/>
    <w:rsid w:val="00E8709D"/>
    <w:rsid w:val="00E87EDA"/>
    <w:rsid w:val="00E90EAE"/>
    <w:rsid w:val="00E91AE3"/>
    <w:rsid w:val="00E95D6D"/>
    <w:rsid w:val="00EA76FA"/>
    <w:rsid w:val="00EB2881"/>
    <w:rsid w:val="00EB30EB"/>
    <w:rsid w:val="00EB50B9"/>
    <w:rsid w:val="00EC289C"/>
    <w:rsid w:val="00EC4295"/>
    <w:rsid w:val="00ED137C"/>
    <w:rsid w:val="00ED1CEB"/>
    <w:rsid w:val="00ED4172"/>
    <w:rsid w:val="00ED6AB9"/>
    <w:rsid w:val="00EE1047"/>
    <w:rsid w:val="00EE4CC6"/>
    <w:rsid w:val="00EE5B74"/>
    <w:rsid w:val="00EE6777"/>
    <w:rsid w:val="00EF03D2"/>
    <w:rsid w:val="00EF1403"/>
    <w:rsid w:val="00EF204C"/>
    <w:rsid w:val="00EF23A7"/>
    <w:rsid w:val="00F002F4"/>
    <w:rsid w:val="00F02589"/>
    <w:rsid w:val="00F14998"/>
    <w:rsid w:val="00F1531D"/>
    <w:rsid w:val="00F16316"/>
    <w:rsid w:val="00F16779"/>
    <w:rsid w:val="00F22E77"/>
    <w:rsid w:val="00F2389F"/>
    <w:rsid w:val="00F24D84"/>
    <w:rsid w:val="00F300C4"/>
    <w:rsid w:val="00F33AF7"/>
    <w:rsid w:val="00F36401"/>
    <w:rsid w:val="00F36685"/>
    <w:rsid w:val="00F37612"/>
    <w:rsid w:val="00F419D6"/>
    <w:rsid w:val="00F45F0B"/>
    <w:rsid w:val="00F47CEC"/>
    <w:rsid w:val="00F51575"/>
    <w:rsid w:val="00F53C63"/>
    <w:rsid w:val="00F579F2"/>
    <w:rsid w:val="00F64FA0"/>
    <w:rsid w:val="00F722B6"/>
    <w:rsid w:val="00F722B9"/>
    <w:rsid w:val="00F7412C"/>
    <w:rsid w:val="00F7458D"/>
    <w:rsid w:val="00F761CA"/>
    <w:rsid w:val="00F84232"/>
    <w:rsid w:val="00F868A4"/>
    <w:rsid w:val="00F934F6"/>
    <w:rsid w:val="00F95AD1"/>
    <w:rsid w:val="00FA14C1"/>
    <w:rsid w:val="00FB4C59"/>
    <w:rsid w:val="00FB569F"/>
    <w:rsid w:val="00FB6D51"/>
    <w:rsid w:val="00FB7A98"/>
    <w:rsid w:val="00FC0DEA"/>
    <w:rsid w:val="00FC26A0"/>
    <w:rsid w:val="00FC3AB9"/>
    <w:rsid w:val="00FC47A2"/>
    <w:rsid w:val="00FC5408"/>
    <w:rsid w:val="00FC7450"/>
    <w:rsid w:val="00FD4070"/>
    <w:rsid w:val="00FF1C23"/>
    <w:rsid w:val="00FF2C9D"/>
    <w:rsid w:val="00FF3BF4"/>
    <w:rsid w:val="00FF4279"/>
    <w:rsid w:val="00FF659C"/>
    <w:rsid w:val="59A005D6"/>
    <w:rsid w:val="5A96B374"/>
    <w:rsid w:val="6BA002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D53998"/>
  <w15:docId w15:val="{DDCC3C6D-FB7C-4C55-A478-C96E4DE6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semiHidden/>
    <w:unhideWhenUsed/>
    <w:qFormat/>
    <w:rsid w:val="000658C3"/>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0086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0086A"/>
    <w:pPr>
      <w:spacing w:after="100"/>
    </w:pPr>
  </w:style>
  <w:style w:type="character" w:styleId="Hyperlink">
    <w:name w:val="Hyperlink"/>
    <w:basedOn w:val="DefaultParagraphFont"/>
    <w:uiPriority w:val="99"/>
    <w:unhideWhenUsed/>
    <w:rsid w:val="0000086A"/>
    <w:rPr>
      <w:color w:val="0563C1" w:themeColor="hyperlink"/>
      <w:u w:val="single"/>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C16D6B"/>
    <w:pPr>
      <w:ind w:left="720"/>
      <w:contextualSpacing/>
    </w:pPr>
  </w:style>
  <w:style w:type="character" w:customStyle="1" w:styleId="Heading4Char">
    <w:name w:val="Heading 4 Char"/>
    <w:basedOn w:val="DefaultParagraphFont"/>
    <w:link w:val="Heading4"/>
    <w:semiHidden/>
    <w:rsid w:val="000658C3"/>
    <w:rPr>
      <w:rFonts w:asciiTheme="majorHAnsi" w:eastAsiaTheme="majorEastAsia" w:hAnsiTheme="majorHAnsi" w:cstheme="majorBidi"/>
      <w:i/>
      <w:iCs/>
      <w:color w:val="2E74B5" w:themeColor="accent1" w:themeShade="BF"/>
      <w:sz w:val="24"/>
      <w:szCs w:val="24"/>
      <w:lang w:eastAsia="en-GB"/>
    </w:rPr>
  </w:style>
  <w:style w:type="character" w:styleId="CommentReference">
    <w:name w:val="annotation reference"/>
    <w:basedOn w:val="DefaultParagraphFont"/>
    <w:uiPriority w:val="99"/>
    <w:semiHidden/>
    <w:unhideWhenUsed/>
    <w:rsid w:val="003A4547"/>
    <w:rPr>
      <w:sz w:val="16"/>
      <w:szCs w:val="16"/>
    </w:rPr>
  </w:style>
  <w:style w:type="paragraph" w:styleId="CommentText">
    <w:name w:val="annotation text"/>
    <w:basedOn w:val="Normal"/>
    <w:link w:val="CommentTextChar"/>
    <w:uiPriority w:val="99"/>
    <w:unhideWhenUsed/>
    <w:rsid w:val="003A4547"/>
    <w:pPr>
      <w:spacing w:line="240" w:lineRule="auto"/>
    </w:pPr>
    <w:rPr>
      <w:sz w:val="20"/>
      <w:szCs w:val="20"/>
    </w:rPr>
  </w:style>
  <w:style w:type="character" w:customStyle="1" w:styleId="CommentTextChar">
    <w:name w:val="Comment Text Char"/>
    <w:basedOn w:val="DefaultParagraphFont"/>
    <w:link w:val="CommentText"/>
    <w:uiPriority w:val="99"/>
    <w:rsid w:val="003A4547"/>
    <w:rPr>
      <w:sz w:val="20"/>
      <w:szCs w:val="20"/>
    </w:rPr>
  </w:style>
  <w:style w:type="paragraph" w:styleId="CommentSubject">
    <w:name w:val="annotation subject"/>
    <w:basedOn w:val="CommentText"/>
    <w:next w:val="CommentText"/>
    <w:link w:val="CommentSubjectChar"/>
    <w:uiPriority w:val="99"/>
    <w:semiHidden/>
    <w:unhideWhenUsed/>
    <w:rsid w:val="003A4547"/>
    <w:rPr>
      <w:b/>
      <w:bCs/>
    </w:rPr>
  </w:style>
  <w:style w:type="character" w:customStyle="1" w:styleId="CommentSubjectChar">
    <w:name w:val="Comment Subject Char"/>
    <w:basedOn w:val="CommentTextChar"/>
    <w:link w:val="CommentSubject"/>
    <w:uiPriority w:val="99"/>
    <w:semiHidden/>
    <w:rsid w:val="003A4547"/>
    <w:rPr>
      <w:b/>
      <w:bCs/>
      <w:sz w:val="20"/>
      <w:szCs w:val="20"/>
    </w:rPr>
  </w:style>
  <w:style w:type="paragraph" w:styleId="BalloonText">
    <w:name w:val="Balloon Text"/>
    <w:basedOn w:val="Normal"/>
    <w:link w:val="BalloonTextChar"/>
    <w:uiPriority w:val="99"/>
    <w:semiHidden/>
    <w:unhideWhenUsed/>
    <w:rsid w:val="003A4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547"/>
    <w:rPr>
      <w:rFonts w:ascii="Segoe UI" w:hAnsi="Segoe UI" w:cs="Segoe UI"/>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F24D84"/>
  </w:style>
  <w:style w:type="character" w:styleId="FollowedHyperlink">
    <w:name w:val="FollowedHyperlink"/>
    <w:basedOn w:val="DefaultParagraphFont"/>
    <w:uiPriority w:val="99"/>
    <w:semiHidden/>
    <w:unhideWhenUsed/>
    <w:rsid w:val="00665A5C"/>
    <w:rPr>
      <w:color w:val="954F72" w:themeColor="followedHyperlink"/>
      <w:u w:val="single"/>
    </w:rPr>
  </w:style>
  <w:style w:type="paragraph" w:customStyle="1" w:styleId="DfESOutNumbered">
    <w:name w:val="DfESOutNumbered"/>
    <w:basedOn w:val="Normal"/>
    <w:link w:val="DfESOutNumberedChar"/>
    <w:rsid w:val="00BD4302"/>
    <w:pPr>
      <w:widowControl w:val="0"/>
      <w:numPr>
        <w:numId w:val="19"/>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BD4302"/>
    <w:rPr>
      <w:rFonts w:ascii="Arial" w:eastAsia="Times New Roman" w:hAnsi="Arial" w:cs="Arial"/>
      <w:szCs w:val="20"/>
    </w:rPr>
  </w:style>
  <w:style w:type="paragraph" w:customStyle="1" w:styleId="DeptBullets">
    <w:name w:val="DeptBullets"/>
    <w:basedOn w:val="Normal"/>
    <w:link w:val="DeptBulletsChar"/>
    <w:rsid w:val="00BD4302"/>
    <w:pPr>
      <w:widowControl w:val="0"/>
      <w:numPr>
        <w:numId w:val="21"/>
      </w:numPr>
      <w:overflowPunct w:val="0"/>
      <w:autoSpaceDE w:val="0"/>
      <w:autoSpaceDN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BD4302"/>
    <w:rPr>
      <w:rFonts w:ascii="Arial" w:eastAsia="Times New Roman" w:hAnsi="Arial" w:cs="Times New Roman"/>
      <w:sz w:val="24"/>
      <w:szCs w:val="20"/>
    </w:rPr>
  </w:style>
  <w:style w:type="paragraph" w:styleId="Header">
    <w:name w:val="header"/>
    <w:basedOn w:val="Normal"/>
    <w:link w:val="HeaderChar"/>
    <w:uiPriority w:val="99"/>
    <w:unhideWhenUsed/>
    <w:rsid w:val="00A34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F70"/>
  </w:style>
  <w:style w:type="paragraph" w:styleId="Footer">
    <w:name w:val="footer"/>
    <w:basedOn w:val="Normal"/>
    <w:link w:val="FooterChar"/>
    <w:uiPriority w:val="99"/>
    <w:unhideWhenUsed/>
    <w:rsid w:val="00A34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F70"/>
  </w:style>
  <w:style w:type="paragraph" w:styleId="NormalWeb">
    <w:name w:val="Normal (Web)"/>
    <w:basedOn w:val="Normal"/>
    <w:uiPriority w:val="99"/>
    <w:unhideWhenUsed/>
    <w:rsid w:val="00146780"/>
    <w:pPr>
      <w:spacing w:before="100" w:beforeAutospacing="1" w:after="100" w:afterAutospacing="1" w:line="240" w:lineRule="auto"/>
    </w:pPr>
    <w:rPr>
      <w:rFonts w:ascii="Times New Roman" w:hAnsi="Times New Roman" w:cs="Times New Roman"/>
      <w:sz w:val="20"/>
      <w:szCs w:val="20"/>
    </w:rPr>
  </w:style>
  <w:style w:type="character" w:styleId="UnresolvedMention">
    <w:name w:val="Unresolved Mention"/>
    <w:basedOn w:val="DefaultParagraphFont"/>
    <w:uiPriority w:val="99"/>
    <w:unhideWhenUsed/>
    <w:rsid w:val="00A36C59"/>
    <w:rPr>
      <w:color w:val="605E5C"/>
      <w:shd w:val="clear" w:color="auto" w:fill="E1DFDD"/>
    </w:rPr>
  </w:style>
  <w:style w:type="paragraph" w:styleId="Revision">
    <w:name w:val="Revision"/>
    <w:hidden/>
    <w:uiPriority w:val="99"/>
    <w:semiHidden/>
    <w:rsid w:val="003B2BAD"/>
    <w:pPr>
      <w:spacing w:after="0" w:line="240" w:lineRule="auto"/>
    </w:pPr>
  </w:style>
  <w:style w:type="character" w:styleId="Mention">
    <w:name w:val="Mention"/>
    <w:basedOn w:val="DefaultParagraphFont"/>
    <w:uiPriority w:val="99"/>
    <w:unhideWhenUsed/>
    <w:rsid w:val="000E39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865">
      <w:bodyDiv w:val="1"/>
      <w:marLeft w:val="0"/>
      <w:marRight w:val="0"/>
      <w:marTop w:val="0"/>
      <w:marBottom w:val="0"/>
      <w:divBdr>
        <w:top w:val="none" w:sz="0" w:space="0" w:color="auto"/>
        <w:left w:val="none" w:sz="0" w:space="0" w:color="auto"/>
        <w:bottom w:val="none" w:sz="0" w:space="0" w:color="auto"/>
        <w:right w:val="none" w:sz="0" w:space="0" w:color="auto"/>
      </w:divBdr>
    </w:div>
    <w:div w:id="29916935">
      <w:bodyDiv w:val="1"/>
      <w:marLeft w:val="0"/>
      <w:marRight w:val="0"/>
      <w:marTop w:val="0"/>
      <w:marBottom w:val="0"/>
      <w:divBdr>
        <w:top w:val="none" w:sz="0" w:space="0" w:color="auto"/>
        <w:left w:val="none" w:sz="0" w:space="0" w:color="auto"/>
        <w:bottom w:val="none" w:sz="0" w:space="0" w:color="auto"/>
        <w:right w:val="none" w:sz="0" w:space="0" w:color="auto"/>
      </w:divBdr>
    </w:div>
    <w:div w:id="597835339">
      <w:bodyDiv w:val="1"/>
      <w:marLeft w:val="0"/>
      <w:marRight w:val="0"/>
      <w:marTop w:val="0"/>
      <w:marBottom w:val="0"/>
      <w:divBdr>
        <w:top w:val="none" w:sz="0" w:space="0" w:color="auto"/>
        <w:left w:val="none" w:sz="0" w:space="0" w:color="auto"/>
        <w:bottom w:val="none" w:sz="0" w:space="0" w:color="auto"/>
        <w:right w:val="none" w:sz="0" w:space="0" w:color="auto"/>
      </w:divBdr>
    </w:div>
    <w:div w:id="910389793">
      <w:bodyDiv w:val="1"/>
      <w:marLeft w:val="0"/>
      <w:marRight w:val="0"/>
      <w:marTop w:val="0"/>
      <w:marBottom w:val="0"/>
      <w:divBdr>
        <w:top w:val="none" w:sz="0" w:space="0" w:color="auto"/>
        <w:left w:val="none" w:sz="0" w:space="0" w:color="auto"/>
        <w:bottom w:val="none" w:sz="0" w:space="0" w:color="auto"/>
        <w:right w:val="none" w:sz="0" w:space="0" w:color="auto"/>
      </w:divBdr>
    </w:div>
    <w:div w:id="949580758">
      <w:bodyDiv w:val="1"/>
      <w:marLeft w:val="0"/>
      <w:marRight w:val="0"/>
      <w:marTop w:val="0"/>
      <w:marBottom w:val="0"/>
      <w:divBdr>
        <w:top w:val="none" w:sz="0" w:space="0" w:color="auto"/>
        <w:left w:val="none" w:sz="0" w:space="0" w:color="auto"/>
        <w:bottom w:val="none" w:sz="0" w:space="0" w:color="auto"/>
        <w:right w:val="none" w:sz="0" w:space="0" w:color="auto"/>
      </w:divBdr>
    </w:div>
    <w:div w:id="1053192664">
      <w:bodyDiv w:val="1"/>
      <w:marLeft w:val="0"/>
      <w:marRight w:val="0"/>
      <w:marTop w:val="0"/>
      <w:marBottom w:val="0"/>
      <w:divBdr>
        <w:top w:val="none" w:sz="0" w:space="0" w:color="auto"/>
        <w:left w:val="none" w:sz="0" w:space="0" w:color="auto"/>
        <w:bottom w:val="none" w:sz="0" w:space="0" w:color="auto"/>
        <w:right w:val="none" w:sz="0" w:space="0" w:color="auto"/>
      </w:divBdr>
    </w:div>
    <w:div w:id="1119683649">
      <w:bodyDiv w:val="1"/>
      <w:marLeft w:val="0"/>
      <w:marRight w:val="0"/>
      <w:marTop w:val="0"/>
      <w:marBottom w:val="0"/>
      <w:divBdr>
        <w:top w:val="none" w:sz="0" w:space="0" w:color="auto"/>
        <w:left w:val="none" w:sz="0" w:space="0" w:color="auto"/>
        <w:bottom w:val="none" w:sz="0" w:space="0" w:color="auto"/>
        <w:right w:val="none" w:sz="0" w:space="0" w:color="auto"/>
      </w:divBdr>
      <w:divsChild>
        <w:div w:id="685057559">
          <w:marLeft w:val="0"/>
          <w:marRight w:val="0"/>
          <w:marTop w:val="0"/>
          <w:marBottom w:val="0"/>
          <w:divBdr>
            <w:top w:val="none" w:sz="0" w:space="0" w:color="auto"/>
            <w:left w:val="none" w:sz="0" w:space="0" w:color="auto"/>
            <w:bottom w:val="none" w:sz="0" w:space="0" w:color="auto"/>
            <w:right w:val="none" w:sz="0" w:space="0" w:color="auto"/>
          </w:divBdr>
        </w:div>
      </w:divsChild>
    </w:div>
    <w:div w:id="1149517124">
      <w:bodyDiv w:val="1"/>
      <w:marLeft w:val="0"/>
      <w:marRight w:val="0"/>
      <w:marTop w:val="0"/>
      <w:marBottom w:val="0"/>
      <w:divBdr>
        <w:top w:val="none" w:sz="0" w:space="0" w:color="auto"/>
        <w:left w:val="none" w:sz="0" w:space="0" w:color="auto"/>
        <w:bottom w:val="none" w:sz="0" w:space="0" w:color="auto"/>
        <w:right w:val="none" w:sz="0" w:space="0" w:color="auto"/>
      </w:divBdr>
    </w:div>
    <w:div w:id="1185096024">
      <w:bodyDiv w:val="1"/>
      <w:marLeft w:val="0"/>
      <w:marRight w:val="0"/>
      <w:marTop w:val="0"/>
      <w:marBottom w:val="0"/>
      <w:divBdr>
        <w:top w:val="none" w:sz="0" w:space="0" w:color="auto"/>
        <w:left w:val="none" w:sz="0" w:space="0" w:color="auto"/>
        <w:bottom w:val="none" w:sz="0" w:space="0" w:color="auto"/>
        <w:right w:val="none" w:sz="0" w:space="0" w:color="auto"/>
      </w:divBdr>
    </w:div>
    <w:div w:id="1340889559">
      <w:bodyDiv w:val="1"/>
      <w:marLeft w:val="0"/>
      <w:marRight w:val="0"/>
      <w:marTop w:val="0"/>
      <w:marBottom w:val="0"/>
      <w:divBdr>
        <w:top w:val="none" w:sz="0" w:space="0" w:color="auto"/>
        <w:left w:val="none" w:sz="0" w:space="0" w:color="auto"/>
        <w:bottom w:val="none" w:sz="0" w:space="0" w:color="auto"/>
        <w:right w:val="none" w:sz="0" w:space="0" w:color="auto"/>
      </w:divBdr>
      <w:divsChild>
        <w:div w:id="1053699617">
          <w:marLeft w:val="0"/>
          <w:marRight w:val="0"/>
          <w:marTop w:val="0"/>
          <w:marBottom w:val="0"/>
          <w:divBdr>
            <w:top w:val="none" w:sz="0" w:space="0" w:color="auto"/>
            <w:left w:val="none" w:sz="0" w:space="0" w:color="auto"/>
            <w:bottom w:val="none" w:sz="0" w:space="0" w:color="auto"/>
            <w:right w:val="none" w:sz="0" w:space="0" w:color="auto"/>
          </w:divBdr>
        </w:div>
      </w:divsChild>
    </w:div>
    <w:div w:id="19329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attendance/framework-for-securing-full-attendance-actions-for-schools-and-local-authoriti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chool.attendance@education.gov.uk" TargetMode="External"/><Relationship Id="rId4" Type="http://schemas.openxmlformats.org/officeDocument/2006/relationships/webSettings" Target="webSettings.xml"/><Relationship Id="rId9" Type="http://schemas.openxmlformats.org/officeDocument/2006/relationships/hyperlink" Target="mailto:school.attendance@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1968</Words>
  <Characters>11218</Characters>
  <Application>Microsoft Office Word</Application>
  <DocSecurity>4</DocSecurity>
  <Lines>93</Lines>
  <Paragraphs>26</Paragraphs>
  <ScaleCrop>false</ScaleCrop>
  <Company>DfE</Company>
  <LinksUpToDate>false</LinksUpToDate>
  <CharactersWithSpaces>13160</CharactersWithSpaces>
  <SharedDoc>false</SharedDoc>
  <HLinks>
    <vt:vector size="66" baseType="variant">
      <vt:variant>
        <vt:i4>5505120</vt:i4>
      </vt:variant>
      <vt:variant>
        <vt:i4>57</vt:i4>
      </vt:variant>
      <vt:variant>
        <vt:i4>0</vt:i4>
      </vt:variant>
      <vt:variant>
        <vt:i4>5</vt:i4>
      </vt:variant>
      <vt:variant>
        <vt:lpwstr>mailto:school.attendance@education.gov.uk</vt:lpwstr>
      </vt:variant>
      <vt:variant>
        <vt:lpwstr/>
      </vt:variant>
      <vt:variant>
        <vt:i4>5505120</vt:i4>
      </vt:variant>
      <vt:variant>
        <vt:i4>54</vt:i4>
      </vt:variant>
      <vt:variant>
        <vt:i4>0</vt:i4>
      </vt:variant>
      <vt:variant>
        <vt:i4>5</vt:i4>
      </vt:variant>
      <vt:variant>
        <vt:lpwstr>mailto:school.attendance@education.gov.uk</vt:lpwstr>
      </vt:variant>
      <vt:variant>
        <vt:lpwstr/>
      </vt:variant>
      <vt:variant>
        <vt:i4>6160462</vt:i4>
      </vt:variant>
      <vt:variant>
        <vt:i4>51</vt:i4>
      </vt:variant>
      <vt:variant>
        <vt:i4>0</vt:i4>
      </vt:variant>
      <vt:variant>
        <vt:i4>5</vt:i4>
      </vt:variant>
      <vt:variant>
        <vt:lpwstr>https://www.gov.uk/government/publications/school-attendance/framework-for-securing-full-attendance-actions-for-schools-and-local-authorities</vt:lpwstr>
      </vt:variant>
      <vt:variant>
        <vt:lpwstr/>
      </vt:variant>
      <vt:variant>
        <vt:i4>1966128</vt:i4>
      </vt:variant>
      <vt:variant>
        <vt:i4>44</vt:i4>
      </vt:variant>
      <vt:variant>
        <vt:i4>0</vt:i4>
      </vt:variant>
      <vt:variant>
        <vt:i4>5</vt:i4>
      </vt:variant>
      <vt:variant>
        <vt:lpwstr/>
      </vt:variant>
      <vt:variant>
        <vt:lpwstr>_Toc79420032</vt:lpwstr>
      </vt:variant>
      <vt:variant>
        <vt:i4>1900592</vt:i4>
      </vt:variant>
      <vt:variant>
        <vt:i4>38</vt:i4>
      </vt:variant>
      <vt:variant>
        <vt:i4>0</vt:i4>
      </vt:variant>
      <vt:variant>
        <vt:i4>5</vt:i4>
      </vt:variant>
      <vt:variant>
        <vt:lpwstr/>
      </vt:variant>
      <vt:variant>
        <vt:lpwstr>_Toc79420031</vt:lpwstr>
      </vt:variant>
      <vt:variant>
        <vt:i4>1835056</vt:i4>
      </vt:variant>
      <vt:variant>
        <vt:i4>32</vt:i4>
      </vt:variant>
      <vt:variant>
        <vt:i4>0</vt:i4>
      </vt:variant>
      <vt:variant>
        <vt:i4>5</vt:i4>
      </vt:variant>
      <vt:variant>
        <vt:lpwstr/>
      </vt:variant>
      <vt:variant>
        <vt:lpwstr>_Toc79420030</vt:lpwstr>
      </vt:variant>
      <vt:variant>
        <vt:i4>1376305</vt:i4>
      </vt:variant>
      <vt:variant>
        <vt:i4>26</vt:i4>
      </vt:variant>
      <vt:variant>
        <vt:i4>0</vt:i4>
      </vt:variant>
      <vt:variant>
        <vt:i4>5</vt:i4>
      </vt:variant>
      <vt:variant>
        <vt:lpwstr/>
      </vt:variant>
      <vt:variant>
        <vt:lpwstr>_Toc79420029</vt:lpwstr>
      </vt:variant>
      <vt:variant>
        <vt:i4>1310769</vt:i4>
      </vt:variant>
      <vt:variant>
        <vt:i4>20</vt:i4>
      </vt:variant>
      <vt:variant>
        <vt:i4>0</vt:i4>
      </vt:variant>
      <vt:variant>
        <vt:i4>5</vt:i4>
      </vt:variant>
      <vt:variant>
        <vt:lpwstr/>
      </vt:variant>
      <vt:variant>
        <vt:lpwstr>_Toc79420028</vt:lpwstr>
      </vt:variant>
      <vt:variant>
        <vt:i4>1769521</vt:i4>
      </vt:variant>
      <vt:variant>
        <vt:i4>14</vt:i4>
      </vt:variant>
      <vt:variant>
        <vt:i4>0</vt:i4>
      </vt:variant>
      <vt:variant>
        <vt:i4>5</vt:i4>
      </vt:variant>
      <vt:variant>
        <vt:lpwstr/>
      </vt:variant>
      <vt:variant>
        <vt:lpwstr>_Toc79420027</vt:lpwstr>
      </vt:variant>
      <vt:variant>
        <vt:i4>1703985</vt:i4>
      </vt:variant>
      <vt:variant>
        <vt:i4>8</vt:i4>
      </vt:variant>
      <vt:variant>
        <vt:i4>0</vt:i4>
      </vt:variant>
      <vt:variant>
        <vt:i4>5</vt:i4>
      </vt:variant>
      <vt:variant>
        <vt:lpwstr/>
      </vt:variant>
      <vt:variant>
        <vt:lpwstr>_Toc79420026</vt:lpwstr>
      </vt:variant>
      <vt:variant>
        <vt:i4>1638449</vt:i4>
      </vt:variant>
      <vt:variant>
        <vt:i4>2</vt:i4>
      </vt:variant>
      <vt:variant>
        <vt:i4>0</vt:i4>
      </vt:variant>
      <vt:variant>
        <vt:i4>5</vt:i4>
      </vt:variant>
      <vt:variant>
        <vt:lpwstr/>
      </vt:variant>
      <vt:variant>
        <vt:lpwstr>_Toc79420025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DAY-BROSNAN, William</dc:creator>
  <cp:keywords/>
  <dc:description/>
  <cp:lastModifiedBy>CHAN, Suki</cp:lastModifiedBy>
  <cp:revision>2</cp:revision>
  <cp:lastPrinted>2019-06-25T14:14:00Z</cp:lastPrinted>
  <dcterms:created xsi:type="dcterms:W3CDTF">2021-08-23T11:22:00Z</dcterms:created>
  <dcterms:modified xsi:type="dcterms:W3CDTF">2021-08-23T11:22:00Z</dcterms:modified>
</cp:coreProperties>
</file>