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ED" w:rsidRPr="00B76C79" w:rsidRDefault="007B03ED" w:rsidP="007B03ED">
      <w:pPr>
        <w:pStyle w:val="Heading1"/>
        <w:contextualSpacing w:val="0"/>
        <w:rPr>
          <w:color w:val="auto"/>
        </w:rPr>
      </w:pPr>
      <w:r w:rsidRPr="00B76C79">
        <w:rPr>
          <w:color w:val="auto"/>
        </w:rPr>
        <w:t>Invitation to Tender – Section B</w:t>
      </w:r>
    </w:p>
    <w:p w:rsidR="007B03ED" w:rsidRDefault="007B03ED" w:rsidP="007B03ED">
      <w:pPr>
        <w:rPr>
          <w:rFonts w:ascii="Arial" w:hAnsi="Arial" w:cs="Arial"/>
          <w:b/>
        </w:rPr>
      </w:pPr>
    </w:p>
    <w:p w:rsidR="007B03ED" w:rsidRPr="00FA2805" w:rsidRDefault="003A4D75" w:rsidP="007B03ED">
      <w:pPr>
        <w:rPr>
          <w:rFonts w:ascii="Arial" w:hAnsi="Arial" w:cs="Arial"/>
          <w:b/>
        </w:rPr>
      </w:pPr>
      <w:r>
        <w:rPr>
          <w:rFonts w:ascii="Arial" w:hAnsi="Arial" w:cs="Arial"/>
          <w:b/>
        </w:rPr>
        <w:t>0440 ICT Peripherals</w:t>
      </w:r>
    </w:p>
    <w:p w:rsidR="007C6567" w:rsidRDefault="007C6567"/>
    <w:p w:rsidR="006B1069" w:rsidRPr="009E21BA" w:rsidRDefault="006B1069" w:rsidP="006B1069">
      <w:pPr>
        <w:rPr>
          <w:rFonts w:ascii="Arial" w:hAnsi="Arial" w:cs="Arial"/>
        </w:rPr>
      </w:pPr>
      <w:r w:rsidRPr="009E21BA">
        <w:rPr>
          <w:rFonts w:ascii="Arial" w:hAnsi="Arial" w:cs="Arial"/>
        </w:rPr>
        <w:t>You are required to answer all of the questions below and submit the responses as this single word document, and as directed by each question. Any attachments should state the question with the answer following it. Make sure that your company name appears on each page.</w:t>
      </w:r>
      <w:r w:rsidR="00857199">
        <w:rPr>
          <w:rFonts w:ascii="Arial" w:hAnsi="Arial" w:cs="Arial"/>
        </w:rPr>
        <w:t xml:space="preserve">  </w:t>
      </w:r>
      <w:r w:rsidR="00857199" w:rsidRPr="00ED2155">
        <w:rPr>
          <w:rFonts w:ascii="Arial" w:hAnsi="Arial" w:cs="Arial"/>
          <w:color w:val="auto"/>
        </w:rPr>
        <w:t>Once completed please load this document where directed within the system under section B Invitation to Tender.</w:t>
      </w:r>
    </w:p>
    <w:p w:rsidR="006B1069" w:rsidRPr="009E21BA" w:rsidRDefault="006B1069" w:rsidP="006B1069">
      <w:pPr>
        <w:rPr>
          <w:rFonts w:ascii="Arial" w:hAnsi="Arial" w:cs="Arial"/>
        </w:rPr>
      </w:pPr>
    </w:p>
    <w:p w:rsidR="006B1069" w:rsidRPr="009E21BA" w:rsidRDefault="006B1069" w:rsidP="006B1069">
      <w:pPr>
        <w:rPr>
          <w:rFonts w:ascii="Arial" w:hAnsi="Arial" w:cs="Arial"/>
        </w:rPr>
      </w:pPr>
      <w:r w:rsidRPr="009E21BA">
        <w:rPr>
          <w:rFonts w:ascii="Arial" w:hAnsi="Arial" w:cs="Arial"/>
        </w:rPr>
        <w:t>If you fail to answer any question(s) the Authority may consider your tender non-compliant and may exclude your bid from further evaluation.</w:t>
      </w:r>
    </w:p>
    <w:p w:rsidR="006B1069" w:rsidRPr="009E21BA" w:rsidRDefault="006B1069" w:rsidP="006B1069">
      <w:pPr>
        <w:rPr>
          <w:rFonts w:ascii="Arial" w:hAnsi="Arial" w:cs="Arial"/>
        </w:rPr>
      </w:pPr>
    </w:p>
    <w:p w:rsidR="006B1069" w:rsidRPr="009E21BA" w:rsidRDefault="006B1069" w:rsidP="006B1069">
      <w:pPr>
        <w:rPr>
          <w:rFonts w:ascii="Arial" w:hAnsi="Arial" w:cs="Arial"/>
        </w:rPr>
      </w:pPr>
      <w:r w:rsidRPr="009E21BA">
        <w:rPr>
          <w:rFonts w:ascii="Arial" w:hAnsi="Arial" w:cs="Arial"/>
        </w:rPr>
        <w:t>Your responses to the questions in this section will form 30% of the overall evaluation scoring and will be added to the score in your commercial response.</w:t>
      </w:r>
    </w:p>
    <w:p w:rsidR="006B1069" w:rsidRPr="009E21BA" w:rsidRDefault="006B1069" w:rsidP="006B1069">
      <w:pPr>
        <w:rPr>
          <w:rFonts w:ascii="Arial" w:hAnsi="Arial" w:cs="Arial"/>
        </w:rPr>
      </w:pPr>
    </w:p>
    <w:p w:rsidR="00B76C79" w:rsidRDefault="006B1069" w:rsidP="006B1069">
      <w:pPr>
        <w:rPr>
          <w:rFonts w:ascii="Arial" w:hAnsi="Arial" w:cs="Arial"/>
        </w:rPr>
      </w:pPr>
      <w:r w:rsidRPr="009E21BA">
        <w:rPr>
          <w:rFonts w:ascii="Arial" w:hAnsi="Arial" w:cs="Arial"/>
        </w:rPr>
        <w:t>The breakdown of evaluation across the questions is indicated in each question.</w:t>
      </w:r>
      <w:r w:rsidR="00B76C79">
        <w:rPr>
          <w:rFonts w:ascii="Arial" w:hAnsi="Arial" w:cs="Arial"/>
        </w:rPr>
        <w:t xml:space="preserve"> </w:t>
      </w:r>
    </w:p>
    <w:p w:rsidR="00B76C79" w:rsidRDefault="00B76C79" w:rsidP="006B1069">
      <w:pPr>
        <w:rPr>
          <w:rFonts w:ascii="Arial" w:hAnsi="Arial" w:cs="Arial"/>
        </w:rPr>
      </w:pPr>
    </w:p>
    <w:p w:rsidR="006B1069" w:rsidRDefault="00B76C79" w:rsidP="006B1069">
      <w:pPr>
        <w:rPr>
          <w:rFonts w:ascii="Arial" w:hAnsi="Arial" w:cs="Arial"/>
        </w:rPr>
      </w:pPr>
      <w:r>
        <w:rPr>
          <w:rFonts w:ascii="Arial" w:hAnsi="Arial" w:cs="Arial"/>
        </w:rPr>
        <w:t xml:space="preserve">Please find a copy of the evaluation matrix </w:t>
      </w:r>
      <w:r w:rsidR="00313F91">
        <w:rPr>
          <w:rFonts w:ascii="Arial" w:hAnsi="Arial" w:cs="Arial"/>
        </w:rPr>
        <w:t>and the specification attached within the SSQ on page 1&amp; 2. Please read these before completing your response to these questions.</w:t>
      </w:r>
    </w:p>
    <w:p w:rsidR="00B76C79" w:rsidRDefault="00B76C79" w:rsidP="006B1069">
      <w:pPr>
        <w:rPr>
          <w:rFonts w:ascii="Arial" w:hAnsi="Arial" w:cs="Arial"/>
        </w:rPr>
      </w:pPr>
    </w:p>
    <w:p w:rsidR="00B76C79" w:rsidRDefault="00B76C79" w:rsidP="006B1069">
      <w:pPr>
        <w:rPr>
          <w:rFonts w:ascii="Arial" w:hAnsi="Arial" w:cs="Arial"/>
        </w:rPr>
      </w:pPr>
    </w:p>
    <w:p w:rsidR="00313F91" w:rsidRDefault="00313F91">
      <w:pPr>
        <w:spacing w:after="200" w:line="276" w:lineRule="auto"/>
        <w:rPr>
          <w:rFonts w:ascii="Arial" w:hAnsi="Arial" w:cs="Arial"/>
        </w:rPr>
      </w:pPr>
      <w:r>
        <w:rPr>
          <w:rFonts w:ascii="Arial" w:hAnsi="Arial" w:cs="Arial"/>
        </w:rPr>
        <w:br w:type="page"/>
      </w:r>
    </w:p>
    <w:p w:rsidR="006B1069" w:rsidRDefault="006B1069" w:rsidP="006B1069">
      <w:pPr>
        <w:rPr>
          <w:rFonts w:ascii="Arial" w:hAnsi="Arial" w:cs="Arial"/>
        </w:rPr>
      </w:pPr>
    </w:p>
    <w:p w:rsidR="006F5564" w:rsidRDefault="006F5564" w:rsidP="006F5564">
      <w:pPr>
        <w:rPr>
          <w:rFonts w:ascii="Arial" w:hAnsi="Arial" w:cs="Arial"/>
          <w:b/>
        </w:rPr>
      </w:pPr>
      <w:r>
        <w:rPr>
          <w:rFonts w:ascii="Arial" w:hAnsi="Arial" w:cs="Arial"/>
          <w:b/>
        </w:rPr>
        <w:t>4</w:t>
      </w:r>
      <w:r w:rsidRPr="009E21BA">
        <w:rPr>
          <w:rFonts w:ascii="Arial" w:hAnsi="Arial" w:cs="Arial"/>
          <w:b/>
        </w:rPr>
        <w:t xml:space="preserve">. </w:t>
      </w:r>
      <w:r w:rsidR="00A66548">
        <w:rPr>
          <w:rFonts w:ascii="Arial" w:hAnsi="Arial" w:cs="Arial"/>
          <w:b/>
        </w:rPr>
        <w:t xml:space="preserve">Technical </w:t>
      </w:r>
      <w:r>
        <w:rPr>
          <w:rFonts w:ascii="Arial" w:hAnsi="Arial" w:cs="Arial"/>
          <w:b/>
        </w:rPr>
        <w:t>Quality</w:t>
      </w:r>
      <w:r w:rsidRPr="009E21BA">
        <w:rPr>
          <w:rFonts w:ascii="Arial" w:hAnsi="Arial" w:cs="Arial"/>
          <w:b/>
        </w:rPr>
        <w:t xml:space="preserve"> Response</w:t>
      </w:r>
    </w:p>
    <w:p w:rsidR="006F5564" w:rsidRDefault="006F5564" w:rsidP="006F5564">
      <w:pPr>
        <w:rPr>
          <w:rFonts w:ascii="Arial" w:hAnsi="Arial" w:cs="Arial"/>
          <w:b/>
        </w:rPr>
      </w:pPr>
    </w:p>
    <w:p w:rsidR="006F5564" w:rsidRDefault="006F5564" w:rsidP="006F5564">
      <w:pPr>
        <w:rPr>
          <w:rFonts w:ascii="Arial" w:hAnsi="Arial" w:cs="Arial"/>
          <w:b/>
        </w:rPr>
      </w:pPr>
    </w:p>
    <w:p w:rsidR="006F5564" w:rsidRDefault="006F5564" w:rsidP="006F5564">
      <w:pPr>
        <w:rPr>
          <w:rFonts w:ascii="Arial" w:hAnsi="Arial" w:cs="Arial"/>
          <w:b/>
        </w:rPr>
      </w:pPr>
      <w:r>
        <w:rPr>
          <w:rFonts w:ascii="Arial" w:hAnsi="Arial" w:cs="Arial"/>
          <w:b/>
        </w:rPr>
        <w:t xml:space="preserve">4.1 </w:t>
      </w:r>
      <w:r w:rsidR="003A4D75">
        <w:rPr>
          <w:rFonts w:ascii="Arial" w:hAnsi="Arial" w:cs="Arial"/>
          <w:b/>
        </w:rPr>
        <w:t xml:space="preserve">Insurance </w:t>
      </w:r>
      <w:r>
        <w:rPr>
          <w:rFonts w:ascii="Arial" w:hAnsi="Arial" w:cs="Arial"/>
          <w:b/>
        </w:rPr>
        <w:t xml:space="preserve">– </w:t>
      </w:r>
      <w:r w:rsidR="003A4D75">
        <w:rPr>
          <w:rFonts w:ascii="Arial" w:hAnsi="Arial" w:cs="Arial"/>
          <w:b/>
        </w:rPr>
        <w:t>Pass/Fail</w:t>
      </w:r>
    </w:p>
    <w:p w:rsidR="006F5564" w:rsidRPr="006F5564" w:rsidRDefault="006F5564" w:rsidP="006F5564">
      <w:pPr>
        <w:rPr>
          <w:rFonts w:ascii="Arial" w:hAnsi="Arial" w:cs="Arial"/>
          <w:b/>
        </w:rPr>
      </w:pPr>
    </w:p>
    <w:p w:rsidR="003A4D75" w:rsidRDefault="003A4D75" w:rsidP="003A4D75">
      <w:pPr>
        <w:rPr>
          <w:rFonts w:ascii="Arial" w:hAnsi="Arial" w:cs="Arial"/>
        </w:rPr>
      </w:pPr>
      <w:r w:rsidRPr="003A4D75">
        <w:rPr>
          <w:rFonts w:ascii="Arial" w:hAnsi="Arial" w:cs="Arial"/>
        </w:rPr>
        <w:t>Insurance - Please confirm and provide copies of the following Insurance Documentation.  If you do not have the current required levels please confirm that you are willing to obtain the relevant level of insurance:</w:t>
      </w:r>
    </w:p>
    <w:p w:rsidR="003A4D75" w:rsidRPr="003A4D75" w:rsidRDefault="003A4D75" w:rsidP="003A4D75">
      <w:pPr>
        <w:rPr>
          <w:rFonts w:ascii="Arial" w:hAnsi="Arial" w:cs="Arial"/>
        </w:rPr>
      </w:pPr>
    </w:p>
    <w:p w:rsidR="003A4D75" w:rsidRPr="003A4D75" w:rsidRDefault="003A4D75" w:rsidP="003A4D75">
      <w:pPr>
        <w:rPr>
          <w:rFonts w:ascii="Arial" w:hAnsi="Arial" w:cs="Arial"/>
        </w:rPr>
      </w:pPr>
      <w:r w:rsidRPr="003A4D75">
        <w:rPr>
          <w:rFonts w:ascii="Arial" w:hAnsi="Arial" w:cs="Arial"/>
        </w:rPr>
        <w:t>Public Liability Insurance £10m</w:t>
      </w:r>
    </w:p>
    <w:p w:rsidR="003A4D75" w:rsidRPr="003A4D75" w:rsidRDefault="003A4D75" w:rsidP="003A4D75">
      <w:pPr>
        <w:rPr>
          <w:rFonts w:ascii="Arial" w:hAnsi="Arial" w:cs="Arial"/>
        </w:rPr>
      </w:pPr>
      <w:r w:rsidRPr="003A4D75">
        <w:rPr>
          <w:rFonts w:ascii="Arial" w:hAnsi="Arial" w:cs="Arial"/>
        </w:rPr>
        <w:t>Employers Liability Insurance £5m</w:t>
      </w:r>
    </w:p>
    <w:p w:rsidR="006F5564" w:rsidRDefault="003A4D75" w:rsidP="003A4D75">
      <w:pPr>
        <w:rPr>
          <w:rFonts w:ascii="Arial" w:hAnsi="Arial" w:cs="Arial"/>
        </w:rPr>
      </w:pPr>
      <w:r w:rsidRPr="003A4D75">
        <w:rPr>
          <w:rFonts w:ascii="Arial" w:hAnsi="Arial" w:cs="Arial"/>
        </w:rPr>
        <w:t>Professional Indemnity Insurance £2m</w:t>
      </w:r>
    </w:p>
    <w:p w:rsidR="003A4D75" w:rsidRDefault="003A4D75" w:rsidP="003A4D75">
      <w:pPr>
        <w:rPr>
          <w:rFonts w:ascii="Arial" w:hAnsi="Arial" w:cs="Arial"/>
        </w:rPr>
      </w:pPr>
    </w:p>
    <w:p w:rsidR="003A4D75" w:rsidRDefault="003A4D75">
      <w:pPr>
        <w:spacing w:after="200" w:line="276" w:lineRule="auto"/>
        <w:rPr>
          <w:rFonts w:ascii="Arial" w:hAnsi="Arial" w:cs="Arial"/>
          <w:b/>
        </w:rPr>
      </w:pPr>
      <w:r w:rsidRPr="003A4D75">
        <w:rPr>
          <w:rFonts w:ascii="Arial" w:hAnsi="Arial" w:cs="Arial"/>
          <w:b/>
        </w:rPr>
        <w:t>Provide copies of Insurance documents</w:t>
      </w:r>
    </w:p>
    <w:p w:rsidR="003A4D75" w:rsidRDefault="003A4D75">
      <w:pPr>
        <w:spacing w:after="200" w:line="276" w:lineRule="auto"/>
        <w:rPr>
          <w:rFonts w:ascii="Arial" w:hAnsi="Arial" w:cs="Arial"/>
          <w:b/>
        </w:rPr>
      </w:pPr>
    </w:p>
    <w:p w:rsidR="003A4D75" w:rsidRPr="0071779F" w:rsidRDefault="003A4D75" w:rsidP="003A4D75">
      <w:pPr>
        <w:rPr>
          <w:rFonts w:ascii="Arial" w:hAnsi="Arial" w:cs="Arial"/>
          <w:b/>
        </w:rPr>
      </w:pPr>
      <w:r w:rsidRPr="0071779F">
        <w:rPr>
          <w:rFonts w:ascii="Arial" w:hAnsi="Arial" w:cs="Arial"/>
          <w:b/>
        </w:rPr>
        <w:t xml:space="preserve">4.2 </w:t>
      </w:r>
      <w:r w:rsidR="009D756C" w:rsidRPr="0071779F">
        <w:rPr>
          <w:rFonts w:ascii="Arial" w:hAnsi="Arial" w:cs="Arial"/>
          <w:b/>
        </w:rPr>
        <w:t xml:space="preserve">– 4.4 </w:t>
      </w:r>
      <w:r w:rsidRPr="0071779F">
        <w:rPr>
          <w:rFonts w:ascii="Arial" w:hAnsi="Arial" w:cs="Arial"/>
          <w:b/>
        </w:rPr>
        <w:t xml:space="preserve">Delivery to Desk </w:t>
      </w:r>
      <w:r w:rsidR="00242C38" w:rsidRPr="0071779F">
        <w:rPr>
          <w:rFonts w:ascii="Arial" w:hAnsi="Arial" w:cs="Arial"/>
          <w:b/>
        </w:rPr>
        <w:t>–</w:t>
      </w:r>
      <w:r w:rsidRPr="0071779F">
        <w:rPr>
          <w:rFonts w:ascii="Arial" w:hAnsi="Arial" w:cs="Arial"/>
          <w:b/>
        </w:rPr>
        <w:t xml:space="preserve"> </w:t>
      </w:r>
      <w:r w:rsidR="00242C38" w:rsidRPr="0071779F">
        <w:rPr>
          <w:rFonts w:ascii="Arial" w:hAnsi="Arial" w:cs="Arial"/>
          <w:b/>
        </w:rPr>
        <w:t xml:space="preserve">Weighting </w:t>
      </w:r>
      <w:r w:rsidRPr="0071779F">
        <w:rPr>
          <w:rFonts w:ascii="Arial" w:hAnsi="Arial" w:cs="Arial"/>
          <w:b/>
        </w:rPr>
        <w:t>15%</w:t>
      </w:r>
    </w:p>
    <w:p w:rsidR="003A4D75" w:rsidRPr="006F5564" w:rsidRDefault="003A4D75" w:rsidP="003A4D75">
      <w:pPr>
        <w:rPr>
          <w:rFonts w:ascii="Arial" w:hAnsi="Arial" w:cs="Arial"/>
          <w:b/>
        </w:rPr>
      </w:pPr>
    </w:p>
    <w:p w:rsidR="003A4D75" w:rsidRDefault="009D756C" w:rsidP="003A4D75">
      <w:pPr>
        <w:ind w:left="284" w:hanging="142"/>
        <w:rPr>
          <w:rFonts w:ascii="Arial" w:hAnsi="Arial" w:cs="Arial"/>
        </w:rPr>
      </w:pPr>
      <w:r w:rsidRPr="009D756C">
        <w:rPr>
          <w:rFonts w:ascii="Arial" w:hAnsi="Arial" w:cs="Arial"/>
          <w:b/>
        </w:rPr>
        <w:t>4.2</w:t>
      </w:r>
      <w:r>
        <w:rPr>
          <w:rFonts w:ascii="Arial" w:hAnsi="Arial" w:cs="Arial"/>
        </w:rPr>
        <w:t xml:space="preserve"> </w:t>
      </w:r>
      <w:r w:rsidR="003A4D75" w:rsidRPr="003A4D75">
        <w:rPr>
          <w:rFonts w:ascii="Arial" w:hAnsi="Arial" w:cs="Arial"/>
        </w:rPr>
        <w:t>Please provide full details on how end user items/ catalogue items will be delivered to the Authority via a delivery to desk approach.</w:t>
      </w:r>
    </w:p>
    <w:p w:rsidR="009D756C" w:rsidRDefault="009D756C" w:rsidP="003A4D75">
      <w:pPr>
        <w:ind w:left="284" w:hanging="142"/>
        <w:rPr>
          <w:rFonts w:ascii="Arial" w:hAnsi="Arial" w:cs="Arial"/>
        </w:rPr>
      </w:pPr>
    </w:p>
    <w:p w:rsidR="003A4D75" w:rsidRDefault="003A4D75">
      <w:pPr>
        <w:spacing w:after="200" w:line="276" w:lineRule="auto"/>
        <w:rPr>
          <w:rFonts w:ascii="Arial" w:hAnsi="Arial" w:cs="Arial"/>
          <w:b/>
        </w:rPr>
      </w:pPr>
      <w:r w:rsidRPr="003A4D75">
        <w:rPr>
          <w:rFonts w:ascii="Arial" w:hAnsi="Arial" w:cs="Arial"/>
          <w:b/>
        </w:rPr>
        <w:t>Bidders will need to provide maximum 3 x A4 page response to this question</w:t>
      </w:r>
    </w:p>
    <w:p w:rsidR="003A4D75" w:rsidRDefault="003A4D75">
      <w:pPr>
        <w:spacing w:after="200" w:line="276" w:lineRule="auto"/>
        <w:rPr>
          <w:rFonts w:ascii="Arial" w:hAnsi="Arial" w:cs="Arial"/>
          <w:b/>
        </w:rPr>
      </w:pPr>
    </w:p>
    <w:p w:rsidR="009D756C" w:rsidRPr="009D756C" w:rsidRDefault="003A4D75" w:rsidP="003A4D75">
      <w:pPr>
        <w:rPr>
          <w:rFonts w:ascii="Arial" w:hAnsi="Arial" w:cs="Arial"/>
        </w:rPr>
      </w:pPr>
      <w:r w:rsidRPr="009D756C">
        <w:rPr>
          <w:rFonts w:ascii="Arial" w:hAnsi="Arial" w:cs="Arial"/>
          <w:b/>
        </w:rPr>
        <w:t>4.3</w:t>
      </w:r>
      <w:r w:rsidRPr="009D756C">
        <w:rPr>
          <w:rFonts w:ascii="Arial" w:hAnsi="Arial" w:cs="Arial"/>
        </w:rPr>
        <w:t xml:space="preserve"> </w:t>
      </w:r>
      <w:r w:rsidR="009D756C" w:rsidRPr="009D756C">
        <w:rPr>
          <w:rFonts w:ascii="Arial" w:hAnsi="Arial" w:cs="Arial"/>
        </w:rPr>
        <w:t>Please provide details of how your organisation will manage fault resolution. The response is to include proposed response and resolution times?</w:t>
      </w:r>
    </w:p>
    <w:p w:rsidR="003A4D75" w:rsidRPr="009E21BA" w:rsidRDefault="003A4D75" w:rsidP="003A4D75">
      <w:pPr>
        <w:rPr>
          <w:rFonts w:ascii="Arial" w:hAnsi="Arial" w:cs="Arial"/>
        </w:rPr>
      </w:pPr>
    </w:p>
    <w:p w:rsidR="003A4D75" w:rsidRPr="006A2F55" w:rsidRDefault="003A4D75" w:rsidP="003A4D75">
      <w:pPr>
        <w:rPr>
          <w:rFonts w:ascii="Arial" w:hAnsi="Arial" w:cs="Arial"/>
          <w:b/>
        </w:rPr>
      </w:pPr>
      <w:r w:rsidRPr="006A2F55">
        <w:rPr>
          <w:rFonts w:ascii="Arial" w:hAnsi="Arial" w:cs="Arial"/>
          <w:b/>
        </w:rPr>
        <w:t>Maximum of 10 A4 pages Aerial font size 12.</w:t>
      </w:r>
    </w:p>
    <w:p w:rsidR="003A4D75" w:rsidRPr="00857199" w:rsidRDefault="003A4D75" w:rsidP="003A4D75">
      <w:pPr>
        <w:rPr>
          <w:rFonts w:ascii="Arial" w:hAnsi="Arial" w:cs="Arial"/>
          <w:b/>
        </w:rPr>
      </w:pPr>
      <w:r w:rsidRPr="006A2F55">
        <w:rPr>
          <w:rFonts w:ascii="Arial" w:hAnsi="Arial" w:cs="Arial"/>
          <w:b/>
        </w:rPr>
        <w:t>Bidders are also expected to provide an example Project Initiation Document (PID) for a case study similar to one of the scenarios outlined in Section 3 of the Specification</w:t>
      </w:r>
      <w:r>
        <w:rPr>
          <w:rFonts w:ascii="Arial" w:hAnsi="Arial" w:cs="Arial"/>
          <w:b/>
        </w:rPr>
        <w:t xml:space="preserve"> (Maximum of 8 A4 pages </w:t>
      </w:r>
      <w:r w:rsidRPr="006A2F55">
        <w:rPr>
          <w:rFonts w:ascii="Arial" w:hAnsi="Arial" w:cs="Arial"/>
          <w:b/>
        </w:rPr>
        <w:t>Aerial font size 12</w:t>
      </w:r>
      <w:r>
        <w:rPr>
          <w:rFonts w:ascii="Arial" w:hAnsi="Arial" w:cs="Arial"/>
          <w:b/>
        </w:rPr>
        <w:t>).  Please reference question 4.3</w:t>
      </w:r>
      <w:r w:rsidRPr="00857199">
        <w:rPr>
          <w:rFonts w:ascii="Arial" w:hAnsi="Arial" w:cs="Arial"/>
          <w:b/>
        </w:rPr>
        <w:t xml:space="preserve"> </w:t>
      </w:r>
      <w:r>
        <w:rPr>
          <w:rFonts w:ascii="Arial" w:hAnsi="Arial" w:cs="Arial"/>
          <w:b/>
        </w:rPr>
        <w:t>Technical Merit</w:t>
      </w:r>
      <w:r w:rsidRPr="00857199">
        <w:rPr>
          <w:rFonts w:ascii="Arial" w:hAnsi="Arial" w:cs="Arial"/>
          <w:b/>
        </w:rPr>
        <w:t>.  Please attach your response here or at the end of this document.</w:t>
      </w:r>
    </w:p>
    <w:p w:rsidR="003A4D75" w:rsidRPr="009E21BA" w:rsidRDefault="003A4D75" w:rsidP="003A4D75">
      <w:pPr>
        <w:rPr>
          <w:rFonts w:ascii="Arial" w:hAnsi="Arial" w:cs="Arial"/>
        </w:rPr>
      </w:pPr>
    </w:p>
    <w:p w:rsidR="009D756C" w:rsidRDefault="009D756C">
      <w:pPr>
        <w:spacing w:after="200" w:line="276" w:lineRule="auto"/>
        <w:rPr>
          <w:rFonts w:ascii="Arial" w:hAnsi="Arial" w:cs="Arial"/>
          <w:b/>
        </w:rPr>
      </w:pPr>
    </w:p>
    <w:p w:rsidR="009D756C" w:rsidRDefault="009D756C">
      <w:pPr>
        <w:spacing w:after="200" w:line="276" w:lineRule="auto"/>
        <w:rPr>
          <w:rFonts w:ascii="Arial" w:hAnsi="Arial" w:cs="Arial"/>
        </w:rPr>
      </w:pPr>
      <w:r>
        <w:rPr>
          <w:rFonts w:ascii="Arial" w:hAnsi="Arial" w:cs="Arial"/>
          <w:b/>
        </w:rPr>
        <w:t xml:space="preserve">4.4 </w:t>
      </w:r>
      <w:r w:rsidRPr="009D756C">
        <w:rPr>
          <w:rFonts w:ascii="Arial" w:hAnsi="Arial" w:cs="Arial"/>
        </w:rPr>
        <w:t>The End User Lists will require up dating to meet the Authority's internal customer demands and market changes. Bidders will need to proactively manage the end user list to ensure that ECC is receiving best val</w:t>
      </w:r>
      <w:r>
        <w:rPr>
          <w:rFonts w:ascii="Arial" w:hAnsi="Arial" w:cs="Arial"/>
        </w:rPr>
        <w:t>u</w:t>
      </w:r>
      <w:r w:rsidRPr="009D756C">
        <w:rPr>
          <w:rFonts w:ascii="Arial" w:hAnsi="Arial" w:cs="Arial"/>
        </w:rPr>
        <w:t>e. Items should be made transferrable from the Supplier Catalogue to the End User List at the request of ECC.  The Bidder is to describe how they can facilitate this transition and how they will ensure effective core list management.</w:t>
      </w:r>
    </w:p>
    <w:p w:rsidR="009D756C" w:rsidRPr="009D756C" w:rsidRDefault="009D756C">
      <w:pPr>
        <w:spacing w:after="200" w:line="276" w:lineRule="auto"/>
        <w:rPr>
          <w:rFonts w:ascii="Arial" w:hAnsi="Arial" w:cs="Arial"/>
          <w:b/>
        </w:rPr>
      </w:pPr>
      <w:r w:rsidRPr="009D756C">
        <w:rPr>
          <w:rFonts w:ascii="Arial" w:hAnsi="Arial" w:cs="Arial"/>
          <w:b/>
        </w:rPr>
        <w:t>Bidders will need to provide maximum 3 x A4 page response to this question</w:t>
      </w:r>
    </w:p>
    <w:p w:rsidR="006F5564" w:rsidRDefault="006F5564">
      <w:pPr>
        <w:spacing w:after="200" w:line="276" w:lineRule="auto"/>
        <w:rPr>
          <w:rFonts w:ascii="Arial" w:hAnsi="Arial" w:cs="Arial"/>
          <w:b/>
        </w:rPr>
      </w:pPr>
      <w:r>
        <w:rPr>
          <w:rFonts w:ascii="Arial" w:hAnsi="Arial" w:cs="Arial"/>
          <w:b/>
        </w:rPr>
        <w:br w:type="page"/>
      </w:r>
    </w:p>
    <w:p w:rsidR="00957EE5" w:rsidRPr="00242C38" w:rsidRDefault="00242C38" w:rsidP="00957EE5">
      <w:pPr>
        <w:rPr>
          <w:rFonts w:ascii="Arial" w:hAnsi="Arial" w:cs="Arial"/>
          <w:b/>
        </w:rPr>
      </w:pPr>
      <w:r>
        <w:rPr>
          <w:rFonts w:ascii="Arial" w:hAnsi="Arial" w:cs="Arial"/>
          <w:b/>
        </w:rPr>
        <w:lastRenderedPageBreak/>
        <w:t xml:space="preserve">4.5 </w:t>
      </w:r>
      <w:r w:rsidRPr="00242C38">
        <w:rPr>
          <w:rFonts w:ascii="Arial" w:hAnsi="Arial" w:cs="Arial"/>
          <w:b/>
        </w:rPr>
        <w:t>Lifecycle (Weighting 3%)</w:t>
      </w:r>
    </w:p>
    <w:p w:rsidR="00857199" w:rsidRDefault="00857199" w:rsidP="00957EE5">
      <w:pPr>
        <w:rPr>
          <w:rFonts w:ascii="Arial" w:hAnsi="Arial" w:cs="Arial"/>
        </w:rPr>
      </w:pPr>
    </w:p>
    <w:p w:rsidR="00242C38" w:rsidRPr="00242C38" w:rsidRDefault="00242C38">
      <w:pPr>
        <w:spacing w:after="200" w:line="276" w:lineRule="auto"/>
        <w:rPr>
          <w:rFonts w:ascii="Arial" w:hAnsi="Arial" w:cs="Arial"/>
          <w:b/>
        </w:rPr>
      </w:pPr>
      <w:r w:rsidRPr="00242C38">
        <w:rPr>
          <w:rFonts w:ascii="Arial" w:hAnsi="Arial" w:cs="Arial"/>
        </w:rPr>
        <w:t>The Bidder is to describe how they would ensure ECC would achi</w:t>
      </w:r>
      <w:r>
        <w:rPr>
          <w:rFonts w:ascii="Arial" w:hAnsi="Arial" w:cs="Arial"/>
        </w:rPr>
        <w:t>e</w:t>
      </w:r>
      <w:r w:rsidRPr="00242C38">
        <w:rPr>
          <w:rFonts w:ascii="Arial" w:hAnsi="Arial" w:cs="Arial"/>
        </w:rPr>
        <w:t>ve lowest cost and continuous improvement, whilst mainta</w:t>
      </w:r>
      <w:r>
        <w:rPr>
          <w:rFonts w:ascii="Arial" w:hAnsi="Arial" w:cs="Arial"/>
        </w:rPr>
        <w:t>ining service and quality to it</w:t>
      </w:r>
      <w:r w:rsidRPr="00242C38">
        <w:rPr>
          <w:rFonts w:ascii="Arial" w:hAnsi="Arial" w:cs="Arial"/>
        </w:rPr>
        <w:t>s internal customers for the term of this contract.</w:t>
      </w:r>
    </w:p>
    <w:p w:rsidR="00242C38" w:rsidRDefault="00242C38">
      <w:pPr>
        <w:spacing w:after="200" w:line="276" w:lineRule="auto"/>
        <w:rPr>
          <w:rFonts w:ascii="Arial" w:hAnsi="Arial" w:cs="Arial"/>
          <w:b/>
        </w:rPr>
      </w:pPr>
      <w:r w:rsidRPr="00242C38">
        <w:rPr>
          <w:rFonts w:ascii="Arial" w:hAnsi="Arial" w:cs="Arial"/>
          <w:b/>
        </w:rPr>
        <w:t>Bidders will need to provide maximum 2 x A4 page response to this question.</w:t>
      </w:r>
    </w:p>
    <w:p w:rsidR="00242C38" w:rsidRDefault="00242C38">
      <w:pPr>
        <w:spacing w:after="200" w:line="276" w:lineRule="auto"/>
        <w:rPr>
          <w:rFonts w:ascii="Arial" w:hAnsi="Arial" w:cs="Arial"/>
          <w:b/>
        </w:rPr>
      </w:pPr>
    </w:p>
    <w:p w:rsidR="00242C38" w:rsidRDefault="00242C38">
      <w:pPr>
        <w:spacing w:after="200" w:line="276" w:lineRule="auto"/>
        <w:rPr>
          <w:rFonts w:ascii="Arial" w:hAnsi="Arial" w:cs="Arial"/>
          <w:b/>
        </w:rPr>
      </w:pPr>
      <w:r>
        <w:rPr>
          <w:rFonts w:ascii="Arial" w:hAnsi="Arial" w:cs="Arial"/>
          <w:b/>
        </w:rPr>
        <w:t xml:space="preserve">4.6 Environment </w:t>
      </w:r>
      <w:r w:rsidRPr="00242C38">
        <w:rPr>
          <w:rFonts w:ascii="Arial" w:hAnsi="Arial" w:cs="Arial"/>
          <w:b/>
        </w:rPr>
        <w:t>(</w:t>
      </w:r>
      <w:r w:rsidR="008E6EAB">
        <w:rPr>
          <w:rFonts w:ascii="Arial" w:hAnsi="Arial" w:cs="Arial"/>
          <w:b/>
        </w:rPr>
        <w:t>Weighting 2</w:t>
      </w:r>
      <w:r w:rsidRPr="00242C38">
        <w:rPr>
          <w:rFonts w:ascii="Arial" w:hAnsi="Arial" w:cs="Arial"/>
          <w:b/>
        </w:rPr>
        <w:t>%)</w:t>
      </w:r>
    </w:p>
    <w:p w:rsidR="00242C38" w:rsidRPr="00242C38" w:rsidRDefault="00242C38" w:rsidP="00242C38">
      <w:pPr>
        <w:spacing w:after="200" w:line="276" w:lineRule="auto"/>
        <w:rPr>
          <w:rFonts w:ascii="Arial" w:hAnsi="Arial" w:cs="Arial"/>
        </w:rPr>
      </w:pPr>
      <w:r w:rsidRPr="00242C38">
        <w:rPr>
          <w:rFonts w:ascii="Arial" w:hAnsi="Arial" w:cs="Arial"/>
        </w:rPr>
        <w:t>The Bidder is to provide details of strategies for reducing the environmental impact of this contract in the following areas:</w:t>
      </w:r>
    </w:p>
    <w:p w:rsidR="00242C38" w:rsidRPr="00242C38" w:rsidRDefault="00242C38" w:rsidP="00242C38">
      <w:pPr>
        <w:spacing w:after="200" w:line="276" w:lineRule="auto"/>
        <w:rPr>
          <w:rFonts w:ascii="Arial" w:hAnsi="Arial" w:cs="Arial"/>
        </w:rPr>
      </w:pPr>
      <w:r w:rsidRPr="00242C38">
        <w:rPr>
          <w:rFonts w:ascii="Arial" w:hAnsi="Arial" w:cs="Arial"/>
        </w:rPr>
        <w:t>1. Recycling</w:t>
      </w:r>
    </w:p>
    <w:p w:rsidR="00242C38" w:rsidRPr="00242C38" w:rsidRDefault="00242C38" w:rsidP="00242C38">
      <w:pPr>
        <w:spacing w:after="200" w:line="276" w:lineRule="auto"/>
        <w:rPr>
          <w:rFonts w:ascii="Arial" w:hAnsi="Arial" w:cs="Arial"/>
        </w:rPr>
      </w:pPr>
      <w:r w:rsidRPr="00242C38">
        <w:rPr>
          <w:rFonts w:ascii="Arial" w:hAnsi="Arial" w:cs="Arial"/>
        </w:rPr>
        <w:t xml:space="preserve">2. Delivery </w:t>
      </w:r>
    </w:p>
    <w:p w:rsidR="00242C38" w:rsidRPr="00242C38" w:rsidRDefault="00242C38" w:rsidP="00242C38">
      <w:pPr>
        <w:spacing w:after="200" w:line="276" w:lineRule="auto"/>
        <w:rPr>
          <w:rFonts w:ascii="Arial" w:hAnsi="Arial" w:cs="Arial"/>
        </w:rPr>
      </w:pPr>
      <w:r w:rsidRPr="00242C38">
        <w:rPr>
          <w:rFonts w:ascii="Arial" w:hAnsi="Arial" w:cs="Arial"/>
        </w:rPr>
        <w:t>3. Packaging</w:t>
      </w:r>
    </w:p>
    <w:p w:rsidR="00242C38" w:rsidRPr="00242C38" w:rsidRDefault="00242C38" w:rsidP="00242C38">
      <w:pPr>
        <w:spacing w:after="200" w:line="276" w:lineRule="auto"/>
        <w:rPr>
          <w:rFonts w:ascii="Arial" w:hAnsi="Arial" w:cs="Arial"/>
        </w:rPr>
      </w:pPr>
      <w:r w:rsidRPr="00242C38">
        <w:rPr>
          <w:rFonts w:ascii="Arial" w:hAnsi="Arial" w:cs="Arial"/>
        </w:rPr>
        <w:t xml:space="preserve">4. Disposal </w:t>
      </w:r>
    </w:p>
    <w:p w:rsidR="00242C38" w:rsidRPr="00242C38" w:rsidRDefault="00242C38" w:rsidP="00242C38">
      <w:pPr>
        <w:spacing w:after="200" w:line="276" w:lineRule="auto"/>
        <w:rPr>
          <w:rFonts w:ascii="Arial" w:hAnsi="Arial" w:cs="Arial"/>
        </w:rPr>
      </w:pPr>
      <w:r w:rsidRPr="00242C38">
        <w:rPr>
          <w:rFonts w:ascii="Arial" w:hAnsi="Arial" w:cs="Arial"/>
        </w:rPr>
        <w:t>5. Storage</w:t>
      </w:r>
    </w:p>
    <w:p w:rsidR="00242C38" w:rsidRDefault="00242C38">
      <w:pPr>
        <w:spacing w:after="200" w:line="276" w:lineRule="auto"/>
        <w:rPr>
          <w:rFonts w:ascii="Arial" w:hAnsi="Arial" w:cs="Arial"/>
          <w:b/>
        </w:rPr>
      </w:pPr>
      <w:r w:rsidRPr="00242C38">
        <w:rPr>
          <w:rFonts w:ascii="Arial" w:hAnsi="Arial" w:cs="Arial"/>
          <w:b/>
        </w:rPr>
        <w:t>Bidders will need to provide maximum 1</w:t>
      </w:r>
      <w:r w:rsidR="00413E58">
        <w:rPr>
          <w:rFonts w:ascii="Arial" w:hAnsi="Arial" w:cs="Arial"/>
          <w:b/>
        </w:rPr>
        <w:t xml:space="preserve"> </w:t>
      </w:r>
      <w:r w:rsidRPr="00242C38">
        <w:rPr>
          <w:rFonts w:ascii="Arial" w:hAnsi="Arial" w:cs="Arial"/>
          <w:b/>
        </w:rPr>
        <w:t xml:space="preserve">x A4 pages in response to this question. </w:t>
      </w:r>
    </w:p>
    <w:p w:rsidR="00242C38" w:rsidRPr="0071779F" w:rsidRDefault="00242C38">
      <w:pPr>
        <w:spacing w:after="200" w:line="276" w:lineRule="auto"/>
        <w:rPr>
          <w:rFonts w:ascii="Arial" w:hAnsi="Arial" w:cs="Arial"/>
          <w:b/>
        </w:rPr>
      </w:pPr>
    </w:p>
    <w:p w:rsidR="00242C38" w:rsidRPr="0071779F" w:rsidRDefault="00242C38">
      <w:pPr>
        <w:spacing w:after="200" w:line="276" w:lineRule="auto"/>
        <w:rPr>
          <w:rFonts w:ascii="Arial" w:hAnsi="Arial" w:cs="Arial"/>
          <w:b/>
        </w:rPr>
      </w:pPr>
      <w:r w:rsidRPr="0071779F">
        <w:rPr>
          <w:rFonts w:ascii="Arial" w:hAnsi="Arial" w:cs="Arial"/>
          <w:b/>
        </w:rPr>
        <w:t>4.7 – 4.14 Fitness for Purpose (Weighting 10%)</w:t>
      </w:r>
    </w:p>
    <w:p w:rsidR="00242C38" w:rsidRPr="00242C38" w:rsidRDefault="00242C38">
      <w:pPr>
        <w:spacing w:after="200" w:line="276" w:lineRule="auto"/>
        <w:rPr>
          <w:rFonts w:ascii="Arial" w:hAnsi="Arial" w:cs="Arial"/>
          <w:b/>
          <w:u w:val="single"/>
        </w:rPr>
      </w:pPr>
    </w:p>
    <w:p w:rsidR="00242C38" w:rsidRPr="00242C38" w:rsidRDefault="00242C38">
      <w:pPr>
        <w:spacing w:after="200" w:line="276" w:lineRule="auto"/>
        <w:rPr>
          <w:rFonts w:ascii="Arial" w:hAnsi="Arial" w:cs="Arial"/>
        </w:rPr>
      </w:pPr>
      <w:r>
        <w:rPr>
          <w:rFonts w:ascii="Arial" w:hAnsi="Arial" w:cs="Arial"/>
          <w:b/>
        </w:rPr>
        <w:t xml:space="preserve">4.7 </w:t>
      </w:r>
      <w:r w:rsidRPr="00242C38">
        <w:rPr>
          <w:rFonts w:ascii="Arial" w:hAnsi="Arial" w:cs="Arial"/>
        </w:rPr>
        <w:t>The Bidder is to provide the technical design for integration of their catalogue with the Authority's system as a 'punch-out' supplier. This is to include how the ordering, invoicing, self-service and reporting functions will be undertaken.</w:t>
      </w:r>
    </w:p>
    <w:p w:rsidR="00242C38" w:rsidRDefault="00242C38">
      <w:pPr>
        <w:spacing w:after="200" w:line="276" w:lineRule="auto"/>
        <w:rPr>
          <w:rFonts w:ascii="Arial" w:hAnsi="Arial" w:cs="Arial"/>
          <w:b/>
        </w:rPr>
      </w:pPr>
      <w:r w:rsidRPr="00242C38">
        <w:rPr>
          <w:rFonts w:ascii="Arial" w:hAnsi="Arial" w:cs="Arial"/>
          <w:b/>
        </w:rPr>
        <w:t>Bidders will need to provide maximum 2</w:t>
      </w:r>
      <w:r w:rsidR="00413E58">
        <w:rPr>
          <w:rFonts w:ascii="Arial" w:hAnsi="Arial" w:cs="Arial"/>
          <w:b/>
        </w:rPr>
        <w:t xml:space="preserve"> </w:t>
      </w:r>
      <w:r w:rsidRPr="00242C38">
        <w:rPr>
          <w:rFonts w:ascii="Arial" w:hAnsi="Arial" w:cs="Arial"/>
          <w:b/>
        </w:rPr>
        <w:t>x A4 pages including technical design diagram in response to this question.</w:t>
      </w:r>
    </w:p>
    <w:p w:rsidR="00242C38" w:rsidRDefault="00242C38">
      <w:pPr>
        <w:spacing w:after="200" w:line="276" w:lineRule="auto"/>
        <w:rPr>
          <w:rFonts w:ascii="Arial" w:hAnsi="Arial" w:cs="Arial"/>
          <w:b/>
        </w:rPr>
      </w:pPr>
    </w:p>
    <w:p w:rsidR="00242C38" w:rsidRDefault="00242C38">
      <w:pPr>
        <w:spacing w:after="200" w:line="276" w:lineRule="auto"/>
        <w:rPr>
          <w:rFonts w:ascii="Arial" w:hAnsi="Arial" w:cs="Arial"/>
          <w:b/>
        </w:rPr>
      </w:pPr>
      <w:r>
        <w:rPr>
          <w:rFonts w:ascii="Arial" w:hAnsi="Arial" w:cs="Arial"/>
          <w:b/>
        </w:rPr>
        <w:t xml:space="preserve">4.8 </w:t>
      </w:r>
      <w:r w:rsidRPr="00242C38">
        <w:rPr>
          <w:rFonts w:ascii="Arial" w:hAnsi="Arial" w:cs="Arial"/>
        </w:rPr>
        <w:t xml:space="preserve">The Bidder is to provide detail of the warranty terms for each </w:t>
      </w:r>
      <w:r w:rsidR="00413E58" w:rsidRPr="00242C38">
        <w:rPr>
          <w:rFonts w:ascii="Arial" w:hAnsi="Arial" w:cs="Arial"/>
        </w:rPr>
        <w:t>item</w:t>
      </w:r>
      <w:r w:rsidRPr="00242C38">
        <w:rPr>
          <w:rFonts w:ascii="Arial" w:hAnsi="Arial" w:cs="Arial"/>
        </w:rPr>
        <w:t xml:space="preserve"> on the End User List</w:t>
      </w:r>
    </w:p>
    <w:p w:rsidR="006F5564" w:rsidRPr="00242C38" w:rsidRDefault="00242C38">
      <w:pPr>
        <w:spacing w:after="200" w:line="276" w:lineRule="auto"/>
        <w:rPr>
          <w:rFonts w:ascii="Arial" w:hAnsi="Arial" w:cs="Arial"/>
          <w:b/>
        </w:rPr>
      </w:pPr>
      <w:r w:rsidRPr="00242C38">
        <w:rPr>
          <w:rFonts w:ascii="Arial" w:hAnsi="Arial" w:cs="Arial"/>
          <w:b/>
        </w:rPr>
        <w:t>Bidders will need to provide maximum 2</w:t>
      </w:r>
      <w:r w:rsidR="00413E58">
        <w:rPr>
          <w:rFonts w:ascii="Arial" w:hAnsi="Arial" w:cs="Arial"/>
          <w:b/>
        </w:rPr>
        <w:t xml:space="preserve"> </w:t>
      </w:r>
      <w:r w:rsidRPr="00242C38">
        <w:rPr>
          <w:rFonts w:ascii="Arial" w:hAnsi="Arial" w:cs="Arial"/>
          <w:b/>
        </w:rPr>
        <w:t xml:space="preserve">x A4 pages in response to this question. </w:t>
      </w:r>
      <w:r w:rsidR="006F5564" w:rsidRPr="00242C38">
        <w:rPr>
          <w:rFonts w:ascii="Arial" w:hAnsi="Arial" w:cs="Arial"/>
          <w:b/>
        </w:rPr>
        <w:br w:type="page"/>
      </w:r>
    </w:p>
    <w:p w:rsidR="00413E58" w:rsidRPr="00413E58" w:rsidRDefault="00242C38" w:rsidP="00413E58">
      <w:pPr>
        <w:rPr>
          <w:rFonts w:ascii="Arial" w:hAnsi="Arial" w:cs="Arial"/>
        </w:rPr>
      </w:pPr>
      <w:r w:rsidRPr="00413E58">
        <w:rPr>
          <w:rFonts w:ascii="Arial" w:hAnsi="Arial" w:cs="Arial"/>
          <w:b/>
        </w:rPr>
        <w:lastRenderedPageBreak/>
        <w:t>4.9</w:t>
      </w:r>
      <w:r>
        <w:rPr>
          <w:rFonts w:ascii="Arial" w:hAnsi="Arial" w:cs="Arial"/>
        </w:rPr>
        <w:t xml:space="preserve"> </w:t>
      </w:r>
      <w:r w:rsidR="00413E58">
        <w:rPr>
          <w:rFonts w:ascii="Arial" w:hAnsi="Arial" w:cs="Arial"/>
        </w:rPr>
        <w:t>The Bidder is</w:t>
      </w:r>
      <w:r w:rsidR="00413E58" w:rsidRPr="00413E58">
        <w:rPr>
          <w:rFonts w:ascii="Arial" w:hAnsi="Arial" w:cs="Arial"/>
        </w:rPr>
        <w:t xml:space="preserve"> to provide details of their returns policy for: </w:t>
      </w:r>
    </w:p>
    <w:p w:rsidR="00413E58" w:rsidRPr="00413E58" w:rsidRDefault="00413E58" w:rsidP="00413E58">
      <w:pPr>
        <w:rPr>
          <w:rFonts w:ascii="Arial" w:hAnsi="Arial" w:cs="Arial"/>
        </w:rPr>
      </w:pPr>
      <w:r w:rsidRPr="00413E58">
        <w:rPr>
          <w:rFonts w:ascii="Arial" w:hAnsi="Arial" w:cs="Arial"/>
        </w:rPr>
        <w:t>1.</w:t>
      </w:r>
      <w:r>
        <w:rPr>
          <w:rFonts w:ascii="Arial" w:hAnsi="Arial" w:cs="Arial"/>
        </w:rPr>
        <w:t xml:space="preserve"> </w:t>
      </w:r>
      <w:r w:rsidRPr="00413E58">
        <w:rPr>
          <w:rFonts w:ascii="Arial" w:hAnsi="Arial" w:cs="Arial"/>
        </w:rPr>
        <w:t xml:space="preserve">Faulty Goods </w:t>
      </w:r>
    </w:p>
    <w:p w:rsidR="00413E58" w:rsidRPr="00413E58" w:rsidRDefault="00413E58" w:rsidP="00413E58">
      <w:pPr>
        <w:rPr>
          <w:rFonts w:ascii="Arial" w:hAnsi="Arial" w:cs="Arial"/>
        </w:rPr>
      </w:pPr>
      <w:r w:rsidRPr="00413E58">
        <w:rPr>
          <w:rFonts w:ascii="Arial" w:hAnsi="Arial" w:cs="Arial"/>
        </w:rPr>
        <w:t>2. Incorrectly ordered items (non-faulty)</w:t>
      </w:r>
    </w:p>
    <w:p w:rsidR="00E80125" w:rsidRPr="009E21BA" w:rsidRDefault="00413E58" w:rsidP="00413E58">
      <w:pPr>
        <w:rPr>
          <w:rFonts w:ascii="Arial" w:hAnsi="Arial" w:cs="Arial"/>
        </w:rPr>
      </w:pPr>
      <w:r w:rsidRPr="00413E58">
        <w:rPr>
          <w:rFonts w:ascii="Arial" w:hAnsi="Arial" w:cs="Arial"/>
        </w:rPr>
        <w:t>3. Incorrectly delivered goods (pick errors)</w:t>
      </w:r>
    </w:p>
    <w:p w:rsidR="00E80125" w:rsidRPr="00413E58" w:rsidRDefault="00E80125" w:rsidP="00E80125">
      <w:pPr>
        <w:rPr>
          <w:rFonts w:ascii="Arial" w:hAnsi="Arial" w:cs="Arial"/>
          <w:b/>
        </w:rPr>
      </w:pPr>
    </w:p>
    <w:p w:rsidR="00413E58" w:rsidRDefault="00413E58">
      <w:pPr>
        <w:spacing w:after="200" w:line="276" w:lineRule="auto"/>
        <w:rPr>
          <w:rFonts w:ascii="Arial" w:hAnsi="Arial" w:cs="Arial"/>
        </w:rPr>
      </w:pPr>
      <w:r w:rsidRPr="00413E58">
        <w:rPr>
          <w:rFonts w:ascii="Arial" w:hAnsi="Arial" w:cs="Arial"/>
          <w:b/>
        </w:rPr>
        <w:t>Bidders will need to provide maximum 2</w:t>
      </w:r>
      <w:r>
        <w:rPr>
          <w:rFonts w:ascii="Arial" w:hAnsi="Arial" w:cs="Arial"/>
          <w:b/>
        </w:rPr>
        <w:t xml:space="preserve"> </w:t>
      </w:r>
      <w:r w:rsidRPr="00413E58">
        <w:rPr>
          <w:rFonts w:ascii="Arial" w:hAnsi="Arial" w:cs="Arial"/>
          <w:b/>
        </w:rPr>
        <w:t>x A4 pages in response to this question.</w:t>
      </w:r>
      <w:r w:rsidRPr="00413E58">
        <w:rPr>
          <w:rFonts w:ascii="Arial" w:hAnsi="Arial" w:cs="Arial"/>
        </w:rPr>
        <w:t xml:space="preserve"> </w:t>
      </w:r>
    </w:p>
    <w:p w:rsidR="00413E58" w:rsidRDefault="00413E58">
      <w:pPr>
        <w:spacing w:after="200" w:line="276" w:lineRule="auto"/>
        <w:rPr>
          <w:rFonts w:ascii="Arial" w:hAnsi="Arial" w:cs="Arial"/>
        </w:rPr>
      </w:pPr>
    </w:p>
    <w:p w:rsidR="00413E58" w:rsidRDefault="00413E58">
      <w:pPr>
        <w:spacing w:after="200" w:line="276" w:lineRule="auto"/>
        <w:rPr>
          <w:rFonts w:ascii="Arial" w:hAnsi="Arial" w:cs="Arial"/>
        </w:rPr>
      </w:pPr>
    </w:p>
    <w:p w:rsidR="00413E58" w:rsidRDefault="00413E58">
      <w:pPr>
        <w:spacing w:after="200" w:line="276" w:lineRule="auto"/>
        <w:rPr>
          <w:rFonts w:ascii="Arial" w:hAnsi="Arial" w:cs="Arial"/>
        </w:rPr>
      </w:pPr>
      <w:r w:rsidRPr="00413E58">
        <w:rPr>
          <w:rFonts w:ascii="Arial" w:hAnsi="Arial" w:cs="Arial"/>
          <w:b/>
        </w:rPr>
        <w:t>4.10</w:t>
      </w:r>
      <w:r>
        <w:rPr>
          <w:rFonts w:ascii="Arial" w:hAnsi="Arial" w:cs="Arial"/>
        </w:rPr>
        <w:t xml:space="preserve"> </w:t>
      </w:r>
      <w:r w:rsidRPr="00413E58">
        <w:rPr>
          <w:rFonts w:ascii="Arial" w:hAnsi="Arial" w:cs="Arial"/>
        </w:rPr>
        <w:t>The Bidder is to provide an implementation proposal including timescales, resources support and information requirement from the Authority. This must also including a sufficient time scales for testing any portal services.</w:t>
      </w:r>
    </w:p>
    <w:p w:rsidR="00413E58" w:rsidRDefault="00413E58">
      <w:pPr>
        <w:spacing w:after="200" w:line="276" w:lineRule="auto"/>
        <w:rPr>
          <w:rFonts w:ascii="Arial" w:hAnsi="Arial" w:cs="Arial"/>
        </w:rPr>
      </w:pPr>
      <w:r w:rsidRPr="00413E58">
        <w:rPr>
          <w:rFonts w:ascii="Arial" w:hAnsi="Arial" w:cs="Arial"/>
          <w:b/>
        </w:rPr>
        <w:t>Bidders will need to provide maximum 2</w:t>
      </w:r>
      <w:r>
        <w:rPr>
          <w:rFonts w:ascii="Arial" w:hAnsi="Arial" w:cs="Arial"/>
          <w:b/>
        </w:rPr>
        <w:t xml:space="preserve"> </w:t>
      </w:r>
      <w:r w:rsidRPr="00413E58">
        <w:rPr>
          <w:rFonts w:ascii="Arial" w:hAnsi="Arial" w:cs="Arial"/>
          <w:b/>
        </w:rPr>
        <w:t>x A4 pages in response to this question</w:t>
      </w:r>
      <w:r w:rsidRPr="00413E58">
        <w:rPr>
          <w:rFonts w:ascii="Arial" w:hAnsi="Arial" w:cs="Arial"/>
        </w:rPr>
        <w:t xml:space="preserve">. </w:t>
      </w:r>
    </w:p>
    <w:p w:rsidR="00413E58" w:rsidRDefault="00413E58">
      <w:pPr>
        <w:spacing w:after="200" w:line="276" w:lineRule="auto"/>
        <w:rPr>
          <w:rFonts w:ascii="Arial" w:hAnsi="Arial" w:cs="Arial"/>
        </w:rPr>
      </w:pPr>
    </w:p>
    <w:p w:rsidR="00413E58" w:rsidRDefault="00413E58">
      <w:pPr>
        <w:spacing w:after="200" w:line="276" w:lineRule="auto"/>
        <w:rPr>
          <w:rFonts w:ascii="Arial" w:hAnsi="Arial" w:cs="Arial"/>
        </w:rPr>
      </w:pPr>
    </w:p>
    <w:p w:rsidR="00413E58" w:rsidRDefault="00413E58">
      <w:pPr>
        <w:spacing w:after="200" w:line="276" w:lineRule="auto"/>
        <w:rPr>
          <w:rFonts w:ascii="Arial" w:hAnsi="Arial" w:cs="Arial"/>
          <w:b/>
        </w:rPr>
      </w:pPr>
      <w:r w:rsidRPr="00413E58">
        <w:rPr>
          <w:rFonts w:ascii="Arial" w:hAnsi="Arial" w:cs="Arial"/>
          <w:b/>
        </w:rPr>
        <w:t>4.11</w:t>
      </w:r>
      <w:r>
        <w:rPr>
          <w:rFonts w:ascii="Arial" w:hAnsi="Arial" w:cs="Arial"/>
          <w:b/>
        </w:rPr>
        <w:t xml:space="preserve"> </w:t>
      </w:r>
      <w:r w:rsidRPr="00413E58">
        <w:rPr>
          <w:rFonts w:ascii="Arial" w:hAnsi="Arial" w:cs="Arial"/>
        </w:rPr>
        <w:t>The Bidder is to demonstrate how they will manage our requirement or provide detail on the any investment or sub- contracting arrangements they will undertake to ensure they have capacity to manage the Authority's requirement.</w:t>
      </w:r>
    </w:p>
    <w:p w:rsidR="00413E58" w:rsidRDefault="00413E58">
      <w:pPr>
        <w:spacing w:after="200" w:line="276" w:lineRule="auto"/>
        <w:rPr>
          <w:rFonts w:ascii="Arial" w:hAnsi="Arial" w:cs="Arial"/>
          <w:b/>
        </w:rPr>
      </w:pPr>
      <w:r w:rsidRPr="00413E58">
        <w:rPr>
          <w:rFonts w:ascii="Arial" w:hAnsi="Arial" w:cs="Arial"/>
          <w:b/>
        </w:rPr>
        <w:t>Bidders will need to provide maximum 2</w:t>
      </w:r>
      <w:r>
        <w:rPr>
          <w:rFonts w:ascii="Arial" w:hAnsi="Arial" w:cs="Arial"/>
          <w:b/>
        </w:rPr>
        <w:t xml:space="preserve"> </w:t>
      </w:r>
      <w:r w:rsidRPr="00413E58">
        <w:rPr>
          <w:rFonts w:ascii="Arial" w:hAnsi="Arial" w:cs="Arial"/>
          <w:b/>
        </w:rPr>
        <w:t xml:space="preserve">x A4 pages in response to this question. </w:t>
      </w:r>
    </w:p>
    <w:p w:rsidR="00413E58" w:rsidRDefault="00413E58">
      <w:pPr>
        <w:spacing w:after="200" w:line="276" w:lineRule="auto"/>
        <w:rPr>
          <w:rFonts w:ascii="Arial" w:hAnsi="Arial" w:cs="Arial"/>
          <w:b/>
        </w:rPr>
      </w:pPr>
    </w:p>
    <w:p w:rsidR="00413E58" w:rsidRDefault="00413E58">
      <w:pPr>
        <w:spacing w:after="200" w:line="276" w:lineRule="auto"/>
        <w:rPr>
          <w:rFonts w:ascii="Arial" w:hAnsi="Arial" w:cs="Arial"/>
          <w:b/>
        </w:rPr>
      </w:pPr>
    </w:p>
    <w:p w:rsidR="00413E58" w:rsidRDefault="00413E58">
      <w:pPr>
        <w:spacing w:after="200" w:line="276" w:lineRule="auto"/>
        <w:rPr>
          <w:rFonts w:ascii="Arial" w:hAnsi="Arial" w:cs="Arial"/>
        </w:rPr>
      </w:pPr>
      <w:r>
        <w:rPr>
          <w:rFonts w:ascii="Arial" w:hAnsi="Arial" w:cs="Arial"/>
          <w:b/>
        </w:rPr>
        <w:t xml:space="preserve">4.12 </w:t>
      </w:r>
      <w:r w:rsidRPr="00413E58">
        <w:rPr>
          <w:rFonts w:ascii="Arial" w:hAnsi="Arial" w:cs="Arial"/>
        </w:rPr>
        <w:t>The Bidder is to confirm what proportion of their business this contract represent</w:t>
      </w:r>
      <w:r>
        <w:rPr>
          <w:rFonts w:ascii="Arial" w:hAnsi="Arial" w:cs="Arial"/>
        </w:rPr>
        <w:t>s</w:t>
      </w:r>
      <w:r w:rsidRPr="00413E58">
        <w:rPr>
          <w:rFonts w:ascii="Arial" w:hAnsi="Arial" w:cs="Arial"/>
        </w:rPr>
        <w:t xml:space="preserve"> if you are successful in your bid?</w:t>
      </w:r>
    </w:p>
    <w:p w:rsidR="00413E58" w:rsidRDefault="00413E58">
      <w:pPr>
        <w:spacing w:after="200" w:line="276" w:lineRule="auto"/>
        <w:rPr>
          <w:rFonts w:ascii="Arial" w:hAnsi="Arial" w:cs="Arial"/>
          <w:b/>
        </w:rPr>
      </w:pPr>
      <w:r w:rsidRPr="00413E58">
        <w:rPr>
          <w:rFonts w:ascii="Arial" w:hAnsi="Arial" w:cs="Arial"/>
          <w:b/>
        </w:rPr>
        <w:t>Bidders will need to provide maximum 1</w:t>
      </w:r>
      <w:r>
        <w:rPr>
          <w:rFonts w:ascii="Arial" w:hAnsi="Arial" w:cs="Arial"/>
          <w:b/>
        </w:rPr>
        <w:t xml:space="preserve"> </w:t>
      </w:r>
      <w:r w:rsidRPr="00413E58">
        <w:rPr>
          <w:rFonts w:ascii="Arial" w:hAnsi="Arial" w:cs="Arial"/>
          <w:b/>
        </w:rPr>
        <w:t xml:space="preserve">x A4 pages in response to this question. </w:t>
      </w:r>
    </w:p>
    <w:p w:rsidR="00413E58" w:rsidRDefault="00413E58">
      <w:pPr>
        <w:spacing w:after="200" w:line="276" w:lineRule="auto"/>
        <w:rPr>
          <w:rFonts w:ascii="Arial" w:hAnsi="Arial" w:cs="Arial"/>
          <w:b/>
        </w:rPr>
      </w:pPr>
    </w:p>
    <w:p w:rsidR="00413E58" w:rsidRDefault="00413E58">
      <w:pPr>
        <w:spacing w:after="200" w:line="276" w:lineRule="auto"/>
        <w:rPr>
          <w:rFonts w:ascii="Arial" w:hAnsi="Arial" w:cs="Arial"/>
          <w:b/>
        </w:rPr>
      </w:pPr>
    </w:p>
    <w:p w:rsidR="00413E58" w:rsidRDefault="00413E58">
      <w:pPr>
        <w:spacing w:after="200" w:line="276" w:lineRule="auto"/>
        <w:rPr>
          <w:rFonts w:ascii="Arial" w:hAnsi="Arial" w:cs="Arial"/>
        </w:rPr>
      </w:pPr>
      <w:r>
        <w:rPr>
          <w:rFonts w:ascii="Arial" w:hAnsi="Arial" w:cs="Arial"/>
          <w:b/>
        </w:rPr>
        <w:t xml:space="preserve">4.13 </w:t>
      </w:r>
      <w:r w:rsidRPr="00413E58">
        <w:rPr>
          <w:rFonts w:ascii="Arial" w:hAnsi="Arial" w:cs="Arial"/>
        </w:rPr>
        <w:t xml:space="preserve">The Bidder is to demonstrate their ability </w:t>
      </w:r>
      <w:proofErr w:type="gramStart"/>
      <w:r w:rsidRPr="00413E58">
        <w:rPr>
          <w:rFonts w:ascii="Arial" w:hAnsi="Arial" w:cs="Arial"/>
        </w:rPr>
        <w:t>to  provide</w:t>
      </w:r>
      <w:proofErr w:type="gramEnd"/>
      <w:r w:rsidRPr="00413E58">
        <w:rPr>
          <w:rFonts w:ascii="Arial" w:hAnsi="Arial" w:cs="Arial"/>
        </w:rPr>
        <w:t xml:space="preserve"> the Management Information reporting as detailed in the requirements</w:t>
      </w:r>
      <w:r>
        <w:rPr>
          <w:rFonts w:ascii="Arial" w:hAnsi="Arial" w:cs="Arial"/>
        </w:rPr>
        <w:t>.</w:t>
      </w:r>
    </w:p>
    <w:p w:rsidR="006A2F55" w:rsidRPr="00413E58" w:rsidRDefault="00413E58">
      <w:pPr>
        <w:spacing w:after="200" w:line="276" w:lineRule="auto"/>
        <w:rPr>
          <w:rFonts w:ascii="Arial" w:hAnsi="Arial" w:cs="Arial"/>
          <w:b/>
        </w:rPr>
      </w:pPr>
      <w:r w:rsidRPr="00413E58">
        <w:rPr>
          <w:rFonts w:ascii="Arial" w:hAnsi="Arial" w:cs="Arial"/>
          <w:b/>
        </w:rPr>
        <w:t>Bidders will need to provide maximum 2</w:t>
      </w:r>
      <w:r>
        <w:rPr>
          <w:rFonts w:ascii="Arial" w:hAnsi="Arial" w:cs="Arial"/>
          <w:b/>
        </w:rPr>
        <w:t xml:space="preserve"> </w:t>
      </w:r>
      <w:r w:rsidRPr="00413E58">
        <w:rPr>
          <w:rFonts w:ascii="Arial" w:hAnsi="Arial" w:cs="Arial"/>
          <w:b/>
        </w:rPr>
        <w:t xml:space="preserve">x A4 pages in response to this question. </w:t>
      </w:r>
      <w:r w:rsidR="006A2F55" w:rsidRPr="00413E58">
        <w:rPr>
          <w:rFonts w:ascii="Arial" w:hAnsi="Arial" w:cs="Arial"/>
          <w:b/>
        </w:rPr>
        <w:br w:type="page"/>
      </w:r>
    </w:p>
    <w:p w:rsidR="00A74390" w:rsidRDefault="00A74390">
      <w:pPr>
        <w:spacing w:after="200" w:line="276" w:lineRule="auto"/>
        <w:rPr>
          <w:rFonts w:ascii="Arial" w:hAnsi="Arial" w:cs="Arial"/>
          <w:b/>
        </w:rPr>
      </w:pPr>
    </w:p>
    <w:p w:rsidR="00413E58" w:rsidRDefault="00413E58">
      <w:pPr>
        <w:spacing w:after="200" w:line="276" w:lineRule="auto"/>
        <w:rPr>
          <w:rFonts w:ascii="Arial" w:hAnsi="Arial" w:cs="Arial"/>
        </w:rPr>
      </w:pPr>
      <w:r w:rsidRPr="00413E58">
        <w:rPr>
          <w:rFonts w:ascii="Arial" w:hAnsi="Arial" w:cs="Arial"/>
          <w:b/>
        </w:rPr>
        <w:t>4.14</w:t>
      </w:r>
      <w:r>
        <w:rPr>
          <w:rFonts w:ascii="Arial" w:hAnsi="Arial" w:cs="Arial"/>
        </w:rPr>
        <w:t xml:space="preserve"> </w:t>
      </w:r>
      <w:r w:rsidRPr="00413E58">
        <w:rPr>
          <w:rFonts w:ascii="Arial" w:hAnsi="Arial" w:cs="Arial"/>
        </w:rPr>
        <w:t xml:space="preserve">Please provide details of how you will meet the customer service requirement of this contract for example expected Monday to Friday delivery, customer self-service, and online portal for ordering. </w:t>
      </w:r>
      <w:r>
        <w:rPr>
          <w:rFonts w:ascii="Arial" w:hAnsi="Arial" w:cs="Arial"/>
        </w:rPr>
        <w:t xml:space="preserve"> </w:t>
      </w:r>
    </w:p>
    <w:p w:rsidR="00413E58" w:rsidRDefault="00413E58">
      <w:pPr>
        <w:spacing w:after="200" w:line="276" w:lineRule="auto"/>
        <w:rPr>
          <w:rFonts w:ascii="Arial" w:hAnsi="Arial" w:cs="Arial"/>
          <w:b/>
        </w:rPr>
      </w:pPr>
      <w:r w:rsidRPr="00413E58">
        <w:rPr>
          <w:rFonts w:ascii="Arial" w:hAnsi="Arial" w:cs="Arial"/>
          <w:b/>
        </w:rPr>
        <w:t xml:space="preserve">Bidders will need to provide maximum 3x A4 pages in response to this question. </w:t>
      </w:r>
    </w:p>
    <w:p w:rsidR="00413E58" w:rsidRDefault="00413E58">
      <w:pPr>
        <w:spacing w:after="200" w:line="276" w:lineRule="auto"/>
        <w:rPr>
          <w:rFonts w:ascii="Arial" w:hAnsi="Arial" w:cs="Arial"/>
          <w:b/>
        </w:rPr>
      </w:pPr>
    </w:p>
    <w:p w:rsidR="00413E58" w:rsidRDefault="00413E58">
      <w:pPr>
        <w:spacing w:after="200" w:line="276" w:lineRule="auto"/>
        <w:rPr>
          <w:rFonts w:ascii="Arial" w:hAnsi="Arial" w:cs="Arial"/>
          <w:b/>
        </w:rPr>
      </w:pPr>
    </w:p>
    <w:p w:rsidR="00A74390" w:rsidRDefault="00A74390">
      <w:pPr>
        <w:spacing w:after="200" w:line="276" w:lineRule="auto"/>
        <w:rPr>
          <w:rFonts w:ascii="Arial" w:hAnsi="Arial" w:cs="Arial"/>
          <w:b/>
        </w:rPr>
      </w:pPr>
      <w:r w:rsidRPr="00A74390">
        <w:rPr>
          <w:rFonts w:ascii="Arial" w:hAnsi="Arial" w:cs="Arial"/>
          <w:b/>
        </w:rPr>
        <w:t>E-Procurement Questions</w:t>
      </w:r>
      <w:r>
        <w:rPr>
          <w:rFonts w:ascii="Arial" w:hAnsi="Arial" w:cs="Arial"/>
          <w:b/>
        </w:rPr>
        <w:t xml:space="preserve"> </w:t>
      </w:r>
    </w:p>
    <w:p w:rsidR="00A74390" w:rsidRDefault="00A74390">
      <w:pPr>
        <w:spacing w:after="200" w:line="276" w:lineRule="auto"/>
        <w:rPr>
          <w:rFonts w:ascii="Arial" w:hAnsi="Arial" w:cs="Arial"/>
          <w:b/>
        </w:rPr>
      </w:pPr>
      <w:r>
        <w:rPr>
          <w:rFonts w:ascii="Arial" w:hAnsi="Arial" w:cs="Arial"/>
          <w:b/>
        </w:rPr>
        <w:t>Pass / Fail questions</w:t>
      </w:r>
    </w:p>
    <w:p w:rsidR="00A74390" w:rsidRDefault="00A74390" w:rsidP="00A74390">
      <w:pPr>
        <w:spacing w:after="200" w:line="276" w:lineRule="auto"/>
        <w:rPr>
          <w:rFonts w:ascii="Arial" w:hAnsi="Arial" w:cs="Arial"/>
        </w:rPr>
      </w:pPr>
      <w:r>
        <w:rPr>
          <w:rFonts w:ascii="Arial" w:hAnsi="Arial" w:cs="Arial"/>
          <w:b/>
        </w:rPr>
        <w:t xml:space="preserve">4.15 </w:t>
      </w:r>
      <w:r w:rsidRPr="00A74390">
        <w:rPr>
          <w:rFonts w:ascii="Arial" w:hAnsi="Arial" w:cs="Arial"/>
        </w:rPr>
        <w:t xml:space="preserve">As part of this contract, the Bidder will be required to receive orders sent electronically to a central e-mail address, from the contract start date. Please can you confirm that your organisation can fully meet with this </w:t>
      </w:r>
      <w:proofErr w:type="gramStart"/>
      <w:r w:rsidRPr="00A74390">
        <w:rPr>
          <w:rFonts w:ascii="Arial" w:hAnsi="Arial" w:cs="Arial"/>
        </w:rPr>
        <w:t>requirement.</w:t>
      </w:r>
      <w:proofErr w:type="gramEnd"/>
    </w:p>
    <w:p w:rsidR="00E6535C" w:rsidRDefault="00E6535C" w:rsidP="00A74390">
      <w:pPr>
        <w:spacing w:after="200" w:line="276" w:lineRule="auto"/>
        <w:rPr>
          <w:rFonts w:ascii="Arial" w:hAnsi="Arial" w:cs="Arial"/>
        </w:rPr>
      </w:pPr>
    </w:p>
    <w:tbl>
      <w:tblPr>
        <w:tblStyle w:val="TableGrid"/>
        <w:tblW w:w="0" w:type="auto"/>
        <w:tblLook w:val="04A0" w:firstRow="1" w:lastRow="0" w:firstColumn="1" w:lastColumn="0" w:noHBand="0" w:noVBand="1"/>
      </w:tblPr>
      <w:tblGrid>
        <w:gridCol w:w="4621"/>
        <w:gridCol w:w="4621"/>
      </w:tblGrid>
      <w:tr w:rsidR="00E6535C" w:rsidTr="00E6535C">
        <w:tc>
          <w:tcPr>
            <w:tcW w:w="4621" w:type="dxa"/>
          </w:tcPr>
          <w:p w:rsidR="00E6535C" w:rsidRDefault="00E6535C" w:rsidP="00A74390">
            <w:pPr>
              <w:spacing w:after="200" w:line="276" w:lineRule="auto"/>
              <w:rPr>
                <w:rFonts w:ascii="Arial" w:hAnsi="Arial" w:cs="Arial"/>
              </w:rPr>
            </w:pPr>
            <w:r>
              <w:rPr>
                <w:rFonts w:ascii="Arial" w:hAnsi="Arial" w:cs="Arial"/>
              </w:rPr>
              <w:t>YES</w:t>
            </w:r>
          </w:p>
        </w:tc>
        <w:tc>
          <w:tcPr>
            <w:tcW w:w="4621" w:type="dxa"/>
          </w:tcPr>
          <w:p w:rsidR="00E6535C" w:rsidRDefault="00E6535C" w:rsidP="00A74390">
            <w:pPr>
              <w:spacing w:after="200" w:line="276" w:lineRule="auto"/>
              <w:rPr>
                <w:rFonts w:ascii="Arial" w:hAnsi="Arial" w:cs="Arial"/>
              </w:rPr>
            </w:pPr>
          </w:p>
        </w:tc>
      </w:tr>
      <w:tr w:rsidR="00E6535C" w:rsidTr="00E6535C">
        <w:tc>
          <w:tcPr>
            <w:tcW w:w="4621" w:type="dxa"/>
          </w:tcPr>
          <w:p w:rsidR="00E6535C" w:rsidRDefault="00E6535C" w:rsidP="00A74390">
            <w:pPr>
              <w:spacing w:after="200" w:line="276" w:lineRule="auto"/>
              <w:rPr>
                <w:rFonts w:ascii="Arial" w:hAnsi="Arial" w:cs="Arial"/>
              </w:rPr>
            </w:pPr>
            <w:r>
              <w:rPr>
                <w:rFonts w:ascii="Arial" w:hAnsi="Arial" w:cs="Arial"/>
              </w:rPr>
              <w:t>NO</w:t>
            </w:r>
          </w:p>
        </w:tc>
        <w:tc>
          <w:tcPr>
            <w:tcW w:w="4621" w:type="dxa"/>
          </w:tcPr>
          <w:p w:rsidR="00E6535C" w:rsidRDefault="00E6535C" w:rsidP="00A74390">
            <w:pPr>
              <w:spacing w:after="200" w:line="276" w:lineRule="auto"/>
              <w:rPr>
                <w:rFonts w:ascii="Arial" w:hAnsi="Arial" w:cs="Arial"/>
              </w:rPr>
            </w:pPr>
          </w:p>
        </w:tc>
      </w:tr>
    </w:tbl>
    <w:p w:rsidR="00E6535C" w:rsidRPr="00A74390" w:rsidRDefault="00E6535C" w:rsidP="00A74390">
      <w:pPr>
        <w:spacing w:after="200" w:line="276" w:lineRule="auto"/>
        <w:rPr>
          <w:rFonts w:ascii="Arial" w:hAnsi="Arial" w:cs="Arial"/>
        </w:rPr>
      </w:pPr>
    </w:p>
    <w:p w:rsidR="00A74390" w:rsidRDefault="00A74390" w:rsidP="00A74390">
      <w:pPr>
        <w:spacing w:after="200" w:line="276" w:lineRule="auto"/>
        <w:rPr>
          <w:rFonts w:ascii="Arial" w:hAnsi="Arial" w:cs="Arial"/>
        </w:rPr>
      </w:pPr>
      <w:r w:rsidRPr="00A74390">
        <w:rPr>
          <w:rFonts w:ascii="Arial" w:hAnsi="Arial" w:cs="Arial"/>
        </w:rPr>
        <w:t>If you are unable to comply please provide further details in a</w:t>
      </w:r>
      <w:r>
        <w:rPr>
          <w:rFonts w:ascii="Arial" w:hAnsi="Arial" w:cs="Arial"/>
        </w:rPr>
        <w:t xml:space="preserve">n attachment to this question. </w:t>
      </w:r>
      <w:r w:rsidRPr="00A74390">
        <w:rPr>
          <w:rFonts w:ascii="Arial" w:hAnsi="Arial" w:cs="Arial"/>
        </w:rPr>
        <w:t xml:space="preserve"> </w:t>
      </w:r>
    </w:p>
    <w:p w:rsidR="00A74390" w:rsidRDefault="00A74390" w:rsidP="00A74390">
      <w:pPr>
        <w:spacing w:after="200" w:line="276" w:lineRule="auto"/>
        <w:rPr>
          <w:rFonts w:ascii="Arial" w:hAnsi="Arial" w:cs="Arial"/>
        </w:rPr>
      </w:pPr>
      <w:r w:rsidRPr="00A74390">
        <w:rPr>
          <w:rFonts w:ascii="Arial" w:hAnsi="Arial" w:cs="Arial"/>
        </w:rPr>
        <w:t>Select yes or justified reason for not accepting electronic orders via e-mail</w:t>
      </w:r>
      <w:r>
        <w:rPr>
          <w:rFonts w:ascii="Arial" w:hAnsi="Arial" w:cs="Arial"/>
        </w:rPr>
        <w:t>.</w:t>
      </w:r>
    </w:p>
    <w:p w:rsidR="00A74390" w:rsidRDefault="00A74390" w:rsidP="00A74390">
      <w:pPr>
        <w:spacing w:after="200" w:line="276" w:lineRule="auto"/>
        <w:rPr>
          <w:rFonts w:ascii="Arial" w:hAnsi="Arial" w:cs="Arial"/>
        </w:rPr>
      </w:pPr>
    </w:p>
    <w:p w:rsidR="00A74390" w:rsidRDefault="00A74390" w:rsidP="00A74390">
      <w:pPr>
        <w:spacing w:after="200" w:line="276" w:lineRule="auto"/>
        <w:rPr>
          <w:rFonts w:ascii="Arial" w:hAnsi="Arial" w:cs="Arial"/>
          <w:b/>
        </w:rPr>
      </w:pPr>
    </w:p>
    <w:p w:rsidR="00A74390" w:rsidRDefault="00A74390" w:rsidP="00A74390">
      <w:pPr>
        <w:spacing w:after="200" w:line="276" w:lineRule="auto"/>
        <w:rPr>
          <w:rFonts w:ascii="Arial" w:hAnsi="Arial" w:cs="Arial"/>
        </w:rPr>
      </w:pPr>
      <w:r w:rsidRPr="00A74390">
        <w:rPr>
          <w:rFonts w:ascii="Arial" w:hAnsi="Arial" w:cs="Arial"/>
          <w:b/>
        </w:rPr>
        <w:t>4.16</w:t>
      </w:r>
      <w:r>
        <w:rPr>
          <w:rFonts w:ascii="Arial" w:hAnsi="Arial" w:cs="Arial"/>
        </w:rPr>
        <w:t xml:space="preserve"> </w:t>
      </w:r>
      <w:r w:rsidRPr="00A74390">
        <w:rPr>
          <w:rFonts w:ascii="Arial" w:hAnsi="Arial" w:cs="Arial"/>
        </w:rPr>
        <w:t xml:space="preserve">As part of this contract, the Bidder will be required to submit invoices electronically via from the contract start date. Please can you confirm that as a minimum, your organisation will submit invoices electronically by utilising the PO Flip method, from the contract start </w:t>
      </w:r>
      <w:proofErr w:type="gramStart"/>
      <w:r w:rsidRPr="00A74390">
        <w:rPr>
          <w:rFonts w:ascii="Arial" w:hAnsi="Arial" w:cs="Arial"/>
        </w:rPr>
        <w:t>date.</w:t>
      </w:r>
      <w:proofErr w:type="gramEnd"/>
    </w:p>
    <w:tbl>
      <w:tblPr>
        <w:tblStyle w:val="TableGrid"/>
        <w:tblW w:w="0" w:type="auto"/>
        <w:tblLook w:val="04A0" w:firstRow="1" w:lastRow="0" w:firstColumn="1" w:lastColumn="0" w:noHBand="0" w:noVBand="1"/>
      </w:tblPr>
      <w:tblGrid>
        <w:gridCol w:w="4621"/>
        <w:gridCol w:w="4621"/>
      </w:tblGrid>
      <w:tr w:rsidR="00E6535C" w:rsidTr="00302E47">
        <w:tc>
          <w:tcPr>
            <w:tcW w:w="4621" w:type="dxa"/>
          </w:tcPr>
          <w:p w:rsidR="00E6535C" w:rsidRDefault="00E6535C" w:rsidP="00302E47">
            <w:pPr>
              <w:spacing w:after="200" w:line="276" w:lineRule="auto"/>
              <w:rPr>
                <w:rFonts w:ascii="Arial" w:hAnsi="Arial" w:cs="Arial"/>
              </w:rPr>
            </w:pPr>
            <w:r>
              <w:rPr>
                <w:rFonts w:ascii="Arial" w:hAnsi="Arial" w:cs="Arial"/>
              </w:rPr>
              <w:t>YES</w:t>
            </w:r>
          </w:p>
        </w:tc>
        <w:tc>
          <w:tcPr>
            <w:tcW w:w="4621" w:type="dxa"/>
          </w:tcPr>
          <w:p w:rsidR="00E6535C" w:rsidRDefault="00E6535C" w:rsidP="00302E47">
            <w:pPr>
              <w:spacing w:after="200" w:line="276" w:lineRule="auto"/>
              <w:rPr>
                <w:rFonts w:ascii="Arial" w:hAnsi="Arial" w:cs="Arial"/>
              </w:rPr>
            </w:pPr>
          </w:p>
        </w:tc>
      </w:tr>
      <w:tr w:rsidR="00E6535C" w:rsidTr="00302E47">
        <w:tc>
          <w:tcPr>
            <w:tcW w:w="4621" w:type="dxa"/>
          </w:tcPr>
          <w:p w:rsidR="00E6535C" w:rsidRDefault="00E6535C" w:rsidP="00302E47">
            <w:pPr>
              <w:spacing w:after="200" w:line="276" w:lineRule="auto"/>
              <w:rPr>
                <w:rFonts w:ascii="Arial" w:hAnsi="Arial" w:cs="Arial"/>
              </w:rPr>
            </w:pPr>
            <w:r>
              <w:rPr>
                <w:rFonts w:ascii="Arial" w:hAnsi="Arial" w:cs="Arial"/>
              </w:rPr>
              <w:t>NO</w:t>
            </w:r>
          </w:p>
        </w:tc>
        <w:tc>
          <w:tcPr>
            <w:tcW w:w="4621" w:type="dxa"/>
          </w:tcPr>
          <w:p w:rsidR="00E6535C" w:rsidRDefault="00E6535C" w:rsidP="00302E47">
            <w:pPr>
              <w:spacing w:after="200" w:line="276" w:lineRule="auto"/>
              <w:rPr>
                <w:rFonts w:ascii="Arial" w:hAnsi="Arial" w:cs="Arial"/>
              </w:rPr>
            </w:pPr>
          </w:p>
        </w:tc>
      </w:tr>
    </w:tbl>
    <w:p w:rsidR="00E6535C" w:rsidRPr="00A74390" w:rsidRDefault="00E6535C" w:rsidP="00A74390">
      <w:pPr>
        <w:spacing w:after="200" w:line="276" w:lineRule="auto"/>
        <w:rPr>
          <w:rFonts w:ascii="Arial" w:hAnsi="Arial" w:cs="Arial"/>
        </w:rPr>
      </w:pPr>
    </w:p>
    <w:p w:rsidR="00A74390" w:rsidRDefault="00A74390" w:rsidP="00A74390">
      <w:pPr>
        <w:spacing w:after="200" w:line="276" w:lineRule="auto"/>
        <w:rPr>
          <w:rFonts w:ascii="Arial" w:hAnsi="Arial" w:cs="Arial"/>
        </w:rPr>
      </w:pPr>
      <w:r w:rsidRPr="00A74390">
        <w:rPr>
          <w:rFonts w:ascii="Arial" w:hAnsi="Arial" w:cs="Arial"/>
        </w:rPr>
        <w:t>If you are unable to comply please provide explanation and details as an attachment to this question.</w:t>
      </w:r>
    </w:p>
    <w:p w:rsidR="00A74390" w:rsidRDefault="00A74390" w:rsidP="00A74390">
      <w:pPr>
        <w:spacing w:after="200" w:line="276" w:lineRule="auto"/>
        <w:rPr>
          <w:rFonts w:ascii="Arial" w:hAnsi="Arial" w:cs="Arial"/>
        </w:rPr>
      </w:pPr>
      <w:r w:rsidRPr="00A74390">
        <w:rPr>
          <w:rFonts w:ascii="Arial" w:hAnsi="Arial" w:cs="Arial"/>
        </w:rPr>
        <w:lastRenderedPageBreak/>
        <w:t>Select yes or justified reason for not being able to submit electronic invoices</w:t>
      </w:r>
      <w:r>
        <w:rPr>
          <w:rFonts w:ascii="Arial" w:hAnsi="Arial" w:cs="Arial"/>
        </w:rPr>
        <w:t>.</w:t>
      </w:r>
    </w:p>
    <w:p w:rsidR="00A74390" w:rsidRPr="00A74390" w:rsidRDefault="00A74390" w:rsidP="00A74390">
      <w:pPr>
        <w:spacing w:after="200" w:line="276" w:lineRule="auto"/>
        <w:rPr>
          <w:rFonts w:ascii="Arial" w:hAnsi="Arial" w:cs="Arial"/>
          <w:b/>
        </w:rPr>
      </w:pPr>
    </w:p>
    <w:p w:rsidR="00A74390" w:rsidRDefault="002E06C0" w:rsidP="00A74390">
      <w:pPr>
        <w:spacing w:after="200" w:line="276" w:lineRule="auto"/>
        <w:rPr>
          <w:rFonts w:ascii="Arial" w:hAnsi="Arial" w:cs="Arial"/>
          <w:b/>
        </w:rPr>
      </w:pPr>
      <w:r>
        <w:rPr>
          <w:rFonts w:ascii="Arial" w:hAnsi="Arial" w:cs="Arial"/>
          <w:b/>
        </w:rPr>
        <w:t>4.17 – 4.</w:t>
      </w:r>
      <w:r w:rsidR="00A74390" w:rsidRPr="00A74390">
        <w:rPr>
          <w:rFonts w:ascii="Arial" w:hAnsi="Arial" w:cs="Arial"/>
          <w:b/>
        </w:rPr>
        <w:t xml:space="preserve">Information </w:t>
      </w:r>
      <w:proofErr w:type="gramStart"/>
      <w:r w:rsidR="00A74390" w:rsidRPr="00A74390">
        <w:rPr>
          <w:rFonts w:ascii="Arial" w:hAnsi="Arial" w:cs="Arial"/>
          <w:b/>
        </w:rPr>
        <w:t>Only</w:t>
      </w:r>
      <w:proofErr w:type="gramEnd"/>
      <w:r w:rsidR="00A74390" w:rsidRPr="00A74390">
        <w:rPr>
          <w:rFonts w:ascii="Arial" w:hAnsi="Arial" w:cs="Arial"/>
          <w:b/>
        </w:rPr>
        <w:t xml:space="preserve"> </w:t>
      </w:r>
      <w:r w:rsidR="00A74390">
        <w:rPr>
          <w:rFonts w:ascii="Arial" w:hAnsi="Arial" w:cs="Arial"/>
          <w:b/>
        </w:rPr>
        <w:t xml:space="preserve">questions </w:t>
      </w:r>
      <w:r w:rsidR="00A74390" w:rsidRPr="00A74390">
        <w:rPr>
          <w:rFonts w:ascii="Arial" w:hAnsi="Arial" w:cs="Arial"/>
          <w:b/>
        </w:rPr>
        <w:t>– Not scored</w:t>
      </w:r>
    </w:p>
    <w:p w:rsidR="00A74390" w:rsidRPr="00A74390" w:rsidRDefault="00A74390" w:rsidP="00A74390">
      <w:pPr>
        <w:spacing w:after="200" w:line="276" w:lineRule="auto"/>
        <w:rPr>
          <w:rFonts w:ascii="Arial" w:hAnsi="Arial" w:cs="Arial"/>
        </w:rPr>
      </w:pPr>
      <w:r w:rsidRPr="00A74390">
        <w:rPr>
          <w:rFonts w:ascii="Arial" w:hAnsi="Arial" w:cs="Arial"/>
        </w:rPr>
        <w:t>If successful, please state which e-invoicing option you intend to use.</w:t>
      </w:r>
    </w:p>
    <w:p w:rsidR="00A74390" w:rsidRDefault="00A74390" w:rsidP="00A74390">
      <w:pPr>
        <w:spacing w:after="200" w:line="276" w:lineRule="auto"/>
        <w:rPr>
          <w:rFonts w:ascii="Arial" w:hAnsi="Arial" w:cs="Arial"/>
        </w:rPr>
      </w:pPr>
      <w:r w:rsidRPr="00A74390">
        <w:rPr>
          <w:rFonts w:ascii="Arial" w:hAnsi="Arial" w:cs="Arial"/>
        </w:rPr>
        <w:t>Bidders are referred to the guidelines below:</w:t>
      </w:r>
    </w:p>
    <w:p w:rsidR="00E6535C" w:rsidRPr="00A74390" w:rsidRDefault="00E6535C" w:rsidP="00E6535C">
      <w:pPr>
        <w:spacing w:after="200" w:line="276" w:lineRule="auto"/>
        <w:rPr>
          <w:rFonts w:ascii="Arial" w:hAnsi="Arial" w:cs="Arial"/>
        </w:rPr>
      </w:pPr>
      <w:r w:rsidRPr="00A74390">
        <w:rPr>
          <w:rFonts w:ascii="Arial" w:hAnsi="Arial" w:cs="Arial"/>
        </w:rPr>
        <w:t>E-invoicing Method Guidelines for suitability</w:t>
      </w:r>
    </w:p>
    <w:tbl>
      <w:tblPr>
        <w:tblStyle w:val="TableGrid"/>
        <w:tblW w:w="0" w:type="auto"/>
        <w:tblLook w:val="04A0" w:firstRow="1" w:lastRow="0" w:firstColumn="1" w:lastColumn="0" w:noHBand="0" w:noVBand="1"/>
      </w:tblPr>
      <w:tblGrid>
        <w:gridCol w:w="4219"/>
        <w:gridCol w:w="1942"/>
        <w:gridCol w:w="2027"/>
      </w:tblGrid>
      <w:tr w:rsidR="00E6535C" w:rsidTr="00E6535C">
        <w:tc>
          <w:tcPr>
            <w:tcW w:w="4219" w:type="dxa"/>
          </w:tcPr>
          <w:p w:rsidR="00E6535C" w:rsidRDefault="00E6535C" w:rsidP="00A74390">
            <w:pPr>
              <w:spacing w:after="200" w:line="276" w:lineRule="auto"/>
              <w:rPr>
                <w:rFonts w:ascii="Arial" w:hAnsi="Arial" w:cs="Arial"/>
              </w:rPr>
            </w:pPr>
          </w:p>
        </w:tc>
        <w:tc>
          <w:tcPr>
            <w:tcW w:w="1942" w:type="dxa"/>
          </w:tcPr>
          <w:p w:rsidR="00E6535C" w:rsidRDefault="00E6535C" w:rsidP="00A74390">
            <w:pPr>
              <w:spacing w:after="200" w:line="276" w:lineRule="auto"/>
              <w:rPr>
                <w:rFonts w:ascii="Arial" w:hAnsi="Arial" w:cs="Arial"/>
              </w:rPr>
            </w:pPr>
            <w:r>
              <w:rPr>
                <w:rFonts w:ascii="Arial" w:hAnsi="Arial" w:cs="Arial"/>
              </w:rPr>
              <w:t>YES</w:t>
            </w:r>
          </w:p>
        </w:tc>
        <w:tc>
          <w:tcPr>
            <w:tcW w:w="2027" w:type="dxa"/>
          </w:tcPr>
          <w:p w:rsidR="00E6535C" w:rsidRDefault="00E6535C" w:rsidP="00A74390">
            <w:pPr>
              <w:spacing w:after="200" w:line="276" w:lineRule="auto"/>
              <w:rPr>
                <w:rFonts w:ascii="Arial" w:hAnsi="Arial" w:cs="Arial"/>
              </w:rPr>
            </w:pPr>
            <w:r>
              <w:rPr>
                <w:rFonts w:ascii="Arial" w:hAnsi="Arial" w:cs="Arial"/>
              </w:rPr>
              <w:t>NO</w:t>
            </w:r>
          </w:p>
        </w:tc>
      </w:tr>
      <w:tr w:rsidR="00E6535C" w:rsidTr="00E6535C">
        <w:tc>
          <w:tcPr>
            <w:tcW w:w="4219" w:type="dxa"/>
          </w:tcPr>
          <w:p w:rsidR="00E6535C" w:rsidRDefault="00E6535C" w:rsidP="00E6535C">
            <w:pPr>
              <w:spacing w:after="200" w:line="276" w:lineRule="auto"/>
              <w:rPr>
                <w:rFonts w:ascii="Arial" w:hAnsi="Arial" w:cs="Arial"/>
              </w:rPr>
            </w:pPr>
            <w:r>
              <w:rPr>
                <w:rFonts w:ascii="Arial" w:hAnsi="Arial" w:cs="Arial"/>
              </w:rPr>
              <w:t>PO Flip</w:t>
            </w:r>
          </w:p>
        </w:tc>
        <w:tc>
          <w:tcPr>
            <w:tcW w:w="1942" w:type="dxa"/>
          </w:tcPr>
          <w:p w:rsidR="00E6535C" w:rsidRDefault="00E6535C" w:rsidP="00A74390">
            <w:pPr>
              <w:spacing w:after="200" w:line="276" w:lineRule="auto"/>
              <w:rPr>
                <w:rFonts w:ascii="Arial" w:hAnsi="Arial" w:cs="Arial"/>
              </w:rPr>
            </w:pPr>
          </w:p>
        </w:tc>
        <w:tc>
          <w:tcPr>
            <w:tcW w:w="2027" w:type="dxa"/>
          </w:tcPr>
          <w:p w:rsidR="00E6535C" w:rsidRDefault="00E6535C" w:rsidP="00A74390">
            <w:pPr>
              <w:spacing w:after="200" w:line="276" w:lineRule="auto"/>
              <w:rPr>
                <w:rFonts w:ascii="Arial" w:hAnsi="Arial" w:cs="Arial"/>
              </w:rPr>
            </w:pPr>
          </w:p>
        </w:tc>
      </w:tr>
      <w:tr w:rsidR="00E6535C" w:rsidTr="00E6535C">
        <w:tc>
          <w:tcPr>
            <w:tcW w:w="4219" w:type="dxa"/>
          </w:tcPr>
          <w:p w:rsidR="00E6535C" w:rsidRDefault="00E6535C" w:rsidP="00E6535C">
            <w:pPr>
              <w:spacing w:after="200" w:line="276" w:lineRule="auto"/>
              <w:rPr>
                <w:rFonts w:ascii="Arial" w:hAnsi="Arial" w:cs="Arial"/>
              </w:rPr>
            </w:pPr>
            <w:r>
              <w:rPr>
                <w:rFonts w:ascii="Arial" w:hAnsi="Arial" w:cs="Arial"/>
              </w:rPr>
              <w:t>Manual XML</w:t>
            </w:r>
          </w:p>
        </w:tc>
        <w:tc>
          <w:tcPr>
            <w:tcW w:w="1942" w:type="dxa"/>
          </w:tcPr>
          <w:p w:rsidR="00E6535C" w:rsidRDefault="00E6535C" w:rsidP="00A74390">
            <w:pPr>
              <w:spacing w:after="200" w:line="276" w:lineRule="auto"/>
              <w:rPr>
                <w:rFonts w:ascii="Arial" w:hAnsi="Arial" w:cs="Arial"/>
              </w:rPr>
            </w:pPr>
          </w:p>
        </w:tc>
        <w:tc>
          <w:tcPr>
            <w:tcW w:w="2027" w:type="dxa"/>
          </w:tcPr>
          <w:p w:rsidR="00E6535C" w:rsidRDefault="00E6535C" w:rsidP="00A74390">
            <w:pPr>
              <w:spacing w:after="200" w:line="276" w:lineRule="auto"/>
              <w:rPr>
                <w:rFonts w:ascii="Arial" w:hAnsi="Arial" w:cs="Arial"/>
              </w:rPr>
            </w:pPr>
          </w:p>
        </w:tc>
      </w:tr>
      <w:tr w:rsidR="00E6535C" w:rsidTr="00E6535C">
        <w:tc>
          <w:tcPr>
            <w:tcW w:w="4219" w:type="dxa"/>
          </w:tcPr>
          <w:p w:rsidR="00E6535C" w:rsidRDefault="00E6535C" w:rsidP="00A74390">
            <w:pPr>
              <w:spacing w:after="200" w:line="276" w:lineRule="auto"/>
              <w:rPr>
                <w:rFonts w:ascii="Arial" w:hAnsi="Arial" w:cs="Arial"/>
              </w:rPr>
            </w:pPr>
            <w:r w:rsidRPr="00A74390">
              <w:rPr>
                <w:rFonts w:ascii="Arial" w:hAnsi="Arial" w:cs="Arial"/>
              </w:rPr>
              <w:t>Automated Invoice Presentment (AIP).</w:t>
            </w:r>
          </w:p>
        </w:tc>
        <w:tc>
          <w:tcPr>
            <w:tcW w:w="1942" w:type="dxa"/>
          </w:tcPr>
          <w:p w:rsidR="00E6535C" w:rsidRDefault="00E6535C" w:rsidP="00A74390">
            <w:pPr>
              <w:spacing w:after="200" w:line="276" w:lineRule="auto"/>
              <w:rPr>
                <w:rFonts w:ascii="Arial" w:hAnsi="Arial" w:cs="Arial"/>
              </w:rPr>
            </w:pPr>
          </w:p>
        </w:tc>
        <w:tc>
          <w:tcPr>
            <w:tcW w:w="2027" w:type="dxa"/>
          </w:tcPr>
          <w:p w:rsidR="00E6535C" w:rsidRDefault="00E6535C" w:rsidP="00A74390">
            <w:pPr>
              <w:spacing w:after="200" w:line="276" w:lineRule="auto"/>
              <w:rPr>
                <w:rFonts w:ascii="Arial" w:hAnsi="Arial" w:cs="Arial"/>
              </w:rPr>
            </w:pPr>
          </w:p>
        </w:tc>
      </w:tr>
    </w:tbl>
    <w:p w:rsidR="00E6535C" w:rsidRPr="00A74390" w:rsidRDefault="00E6535C" w:rsidP="00A74390">
      <w:pPr>
        <w:spacing w:after="200" w:line="276" w:lineRule="auto"/>
        <w:rPr>
          <w:rFonts w:ascii="Arial" w:hAnsi="Arial" w:cs="Arial"/>
        </w:rPr>
      </w:pPr>
    </w:p>
    <w:p w:rsidR="00A74390" w:rsidRPr="00A74390" w:rsidRDefault="00A74390" w:rsidP="00A74390">
      <w:pPr>
        <w:spacing w:after="200" w:line="276" w:lineRule="auto"/>
        <w:rPr>
          <w:rFonts w:ascii="Arial" w:hAnsi="Arial" w:cs="Arial"/>
          <w:b/>
        </w:rPr>
      </w:pPr>
      <w:r w:rsidRPr="00A74390">
        <w:rPr>
          <w:rFonts w:ascii="Arial" w:hAnsi="Arial" w:cs="Arial"/>
          <w:b/>
        </w:rPr>
        <w:t>For further information on the above three options, please refer to Section 6 of the Specification.</w:t>
      </w:r>
    </w:p>
    <w:p w:rsidR="00A74390" w:rsidRDefault="00A74390" w:rsidP="00A74390">
      <w:pPr>
        <w:spacing w:after="200" w:line="276" w:lineRule="auto"/>
        <w:rPr>
          <w:rFonts w:ascii="Arial" w:hAnsi="Arial" w:cs="Arial"/>
          <w:b/>
        </w:rPr>
      </w:pPr>
      <w:r w:rsidRPr="00A74390">
        <w:rPr>
          <w:rFonts w:ascii="Arial" w:hAnsi="Arial" w:cs="Arial"/>
          <w:b/>
        </w:rPr>
        <w:t>Please note that the successful bidder must be able to receive orders and submit invoices electronically by the contract start date, regardless of the methods chosen.</w:t>
      </w:r>
    </w:p>
    <w:p w:rsidR="00E6535C" w:rsidRDefault="00E6535C" w:rsidP="002E06C0">
      <w:pPr>
        <w:spacing w:after="200" w:line="276" w:lineRule="auto"/>
        <w:rPr>
          <w:rFonts w:ascii="Arial" w:hAnsi="Arial" w:cs="Arial"/>
          <w:b/>
        </w:rPr>
      </w:pPr>
    </w:p>
    <w:p w:rsidR="002E06C0" w:rsidRDefault="002E06C0" w:rsidP="002E06C0">
      <w:pPr>
        <w:spacing w:after="200" w:line="276" w:lineRule="auto"/>
        <w:rPr>
          <w:rFonts w:ascii="Arial" w:hAnsi="Arial" w:cs="Arial"/>
        </w:rPr>
      </w:pPr>
      <w:r w:rsidRPr="002E06C0">
        <w:rPr>
          <w:rFonts w:ascii="Arial" w:hAnsi="Arial" w:cs="Arial"/>
          <w:b/>
        </w:rPr>
        <w:t>4.18</w:t>
      </w:r>
      <w:r>
        <w:rPr>
          <w:rFonts w:ascii="Arial" w:hAnsi="Arial" w:cs="Arial"/>
        </w:rPr>
        <w:t xml:space="preserve"> </w:t>
      </w:r>
      <w:r w:rsidRPr="002E06C0">
        <w:rPr>
          <w:rFonts w:ascii="Arial" w:hAnsi="Arial" w:cs="Arial"/>
        </w:rPr>
        <w:t>Please provide a detailed plan for implementation of the e-invoicing solution by the Contract Start Date and confirm that this has been agreed in principle by the Marketplace provider Proactis.</w:t>
      </w:r>
    </w:p>
    <w:p w:rsidR="002E06C0" w:rsidRDefault="002E06C0" w:rsidP="002E06C0">
      <w:pPr>
        <w:spacing w:after="200" w:line="276" w:lineRule="auto"/>
        <w:rPr>
          <w:rFonts w:ascii="Arial" w:hAnsi="Arial" w:cs="Arial"/>
          <w:b/>
        </w:rPr>
      </w:pPr>
      <w:r w:rsidRPr="002E06C0">
        <w:rPr>
          <w:rFonts w:ascii="Arial" w:hAnsi="Arial" w:cs="Arial"/>
          <w:b/>
        </w:rPr>
        <w:t xml:space="preserve">Bidders will need to provide maximum 2x A4 pages in response to this question. </w:t>
      </w:r>
    </w:p>
    <w:p w:rsidR="002E06C0" w:rsidRDefault="002E06C0" w:rsidP="002E06C0">
      <w:pPr>
        <w:spacing w:after="200" w:line="276" w:lineRule="auto"/>
        <w:rPr>
          <w:rFonts w:ascii="Arial" w:hAnsi="Arial" w:cs="Arial"/>
          <w:b/>
        </w:rPr>
      </w:pPr>
    </w:p>
    <w:p w:rsidR="002E06C0" w:rsidRDefault="002E06C0" w:rsidP="002E06C0">
      <w:pPr>
        <w:spacing w:after="200" w:line="276" w:lineRule="auto"/>
        <w:rPr>
          <w:rFonts w:ascii="Arial" w:hAnsi="Arial" w:cs="Arial"/>
        </w:rPr>
      </w:pPr>
      <w:r>
        <w:rPr>
          <w:rFonts w:ascii="Arial" w:hAnsi="Arial" w:cs="Arial"/>
          <w:b/>
        </w:rPr>
        <w:t xml:space="preserve">4.19 </w:t>
      </w:r>
      <w:r w:rsidRPr="002E06C0">
        <w:rPr>
          <w:rFonts w:ascii="Arial" w:hAnsi="Arial" w:cs="Arial"/>
        </w:rPr>
        <w:t>Please provide details (name, contact numbe</w:t>
      </w:r>
      <w:r>
        <w:rPr>
          <w:rFonts w:ascii="Arial" w:hAnsi="Arial" w:cs="Arial"/>
        </w:rPr>
        <w:t>r, contract address</w:t>
      </w:r>
      <w:r w:rsidRPr="002E06C0">
        <w:rPr>
          <w:rFonts w:ascii="Arial" w:hAnsi="Arial" w:cs="Arial"/>
        </w:rPr>
        <w:t xml:space="preserve"> and contract email) of one referee who can confirm the live operation of a similar integrated approach.</w:t>
      </w:r>
    </w:p>
    <w:p w:rsidR="002E06C0" w:rsidRDefault="002E06C0" w:rsidP="002E06C0">
      <w:pPr>
        <w:spacing w:after="200" w:line="276" w:lineRule="auto"/>
        <w:rPr>
          <w:rFonts w:ascii="Arial" w:hAnsi="Arial" w:cs="Arial"/>
          <w:b/>
        </w:rPr>
      </w:pPr>
    </w:p>
    <w:p w:rsidR="00E6535C" w:rsidRDefault="00E6535C" w:rsidP="002E06C0">
      <w:pPr>
        <w:spacing w:after="200" w:line="276" w:lineRule="auto"/>
        <w:rPr>
          <w:rFonts w:ascii="Arial" w:hAnsi="Arial" w:cs="Arial"/>
          <w:b/>
        </w:rPr>
      </w:pPr>
    </w:p>
    <w:p w:rsidR="00E6535C" w:rsidRDefault="00E6535C" w:rsidP="002E06C0">
      <w:pPr>
        <w:spacing w:after="200" w:line="276" w:lineRule="auto"/>
        <w:rPr>
          <w:rFonts w:ascii="Arial" w:hAnsi="Arial" w:cs="Arial"/>
          <w:b/>
        </w:rPr>
      </w:pPr>
    </w:p>
    <w:p w:rsidR="002E06C0" w:rsidRDefault="002E06C0" w:rsidP="002E06C0">
      <w:pPr>
        <w:spacing w:after="200" w:line="276" w:lineRule="auto"/>
        <w:rPr>
          <w:rFonts w:ascii="Arial" w:hAnsi="Arial" w:cs="Arial"/>
        </w:rPr>
      </w:pPr>
      <w:r>
        <w:rPr>
          <w:rFonts w:ascii="Arial" w:hAnsi="Arial" w:cs="Arial"/>
          <w:b/>
        </w:rPr>
        <w:lastRenderedPageBreak/>
        <w:t xml:space="preserve">4.20 </w:t>
      </w:r>
      <w:r w:rsidRPr="002E06C0">
        <w:rPr>
          <w:rFonts w:ascii="Arial" w:hAnsi="Arial" w:cs="Arial"/>
        </w:rPr>
        <w:t>As a minimum requirement for Automated Invoice Presentment (AIP), your organisation's back office systems (financial systems)</w:t>
      </w:r>
      <w:proofErr w:type="gramStart"/>
      <w:r w:rsidRPr="002E06C0">
        <w:rPr>
          <w:rFonts w:ascii="Arial" w:hAnsi="Arial" w:cs="Arial"/>
        </w:rPr>
        <w:t>,</w:t>
      </w:r>
      <w:proofErr w:type="gramEnd"/>
      <w:r w:rsidRPr="002E06C0">
        <w:rPr>
          <w:rFonts w:ascii="Arial" w:hAnsi="Arial" w:cs="Arial"/>
        </w:rPr>
        <w:t xml:space="preserve"> you will need to interface with the Authority's system. Please can you confirm that your organisation will be able to meet with this minimum requirement?</w:t>
      </w:r>
    </w:p>
    <w:tbl>
      <w:tblPr>
        <w:tblStyle w:val="TableGrid"/>
        <w:tblW w:w="0" w:type="auto"/>
        <w:tblLook w:val="04A0" w:firstRow="1" w:lastRow="0" w:firstColumn="1" w:lastColumn="0" w:noHBand="0" w:noVBand="1"/>
      </w:tblPr>
      <w:tblGrid>
        <w:gridCol w:w="4621"/>
        <w:gridCol w:w="4621"/>
      </w:tblGrid>
      <w:tr w:rsidR="00E6535C" w:rsidTr="00302E47">
        <w:tc>
          <w:tcPr>
            <w:tcW w:w="4621" w:type="dxa"/>
          </w:tcPr>
          <w:p w:rsidR="00E6535C" w:rsidRDefault="00E6535C" w:rsidP="00302E47">
            <w:pPr>
              <w:spacing w:after="200" w:line="276" w:lineRule="auto"/>
              <w:rPr>
                <w:rFonts w:ascii="Arial" w:hAnsi="Arial" w:cs="Arial"/>
              </w:rPr>
            </w:pPr>
            <w:r>
              <w:rPr>
                <w:rFonts w:ascii="Arial" w:hAnsi="Arial" w:cs="Arial"/>
              </w:rPr>
              <w:t>YES</w:t>
            </w:r>
          </w:p>
        </w:tc>
        <w:tc>
          <w:tcPr>
            <w:tcW w:w="4621" w:type="dxa"/>
          </w:tcPr>
          <w:p w:rsidR="00E6535C" w:rsidRDefault="00E6535C" w:rsidP="00302E47">
            <w:pPr>
              <w:spacing w:after="200" w:line="276" w:lineRule="auto"/>
              <w:rPr>
                <w:rFonts w:ascii="Arial" w:hAnsi="Arial" w:cs="Arial"/>
              </w:rPr>
            </w:pPr>
          </w:p>
        </w:tc>
      </w:tr>
      <w:tr w:rsidR="00E6535C" w:rsidTr="00302E47">
        <w:tc>
          <w:tcPr>
            <w:tcW w:w="4621" w:type="dxa"/>
          </w:tcPr>
          <w:p w:rsidR="00E6535C" w:rsidRDefault="00E6535C" w:rsidP="00302E47">
            <w:pPr>
              <w:spacing w:after="200" w:line="276" w:lineRule="auto"/>
              <w:rPr>
                <w:rFonts w:ascii="Arial" w:hAnsi="Arial" w:cs="Arial"/>
              </w:rPr>
            </w:pPr>
            <w:r>
              <w:rPr>
                <w:rFonts w:ascii="Arial" w:hAnsi="Arial" w:cs="Arial"/>
              </w:rPr>
              <w:t>NO</w:t>
            </w:r>
          </w:p>
        </w:tc>
        <w:tc>
          <w:tcPr>
            <w:tcW w:w="4621" w:type="dxa"/>
          </w:tcPr>
          <w:p w:rsidR="00E6535C" w:rsidRDefault="00E6535C" w:rsidP="00302E47">
            <w:pPr>
              <w:spacing w:after="200" w:line="276" w:lineRule="auto"/>
              <w:rPr>
                <w:rFonts w:ascii="Arial" w:hAnsi="Arial" w:cs="Arial"/>
              </w:rPr>
            </w:pPr>
          </w:p>
        </w:tc>
      </w:tr>
    </w:tbl>
    <w:p w:rsidR="00E6535C" w:rsidRDefault="00E6535C" w:rsidP="002E06C0">
      <w:pPr>
        <w:spacing w:after="200" w:line="276" w:lineRule="auto"/>
        <w:rPr>
          <w:rFonts w:ascii="Arial" w:hAnsi="Arial" w:cs="Arial"/>
        </w:rPr>
      </w:pPr>
    </w:p>
    <w:p w:rsidR="002E06C0" w:rsidRDefault="002E06C0" w:rsidP="002E06C0">
      <w:pPr>
        <w:spacing w:after="200" w:line="276" w:lineRule="auto"/>
        <w:rPr>
          <w:rFonts w:ascii="Arial" w:hAnsi="Arial" w:cs="Arial"/>
        </w:rPr>
      </w:pPr>
    </w:p>
    <w:p w:rsidR="002E06C0" w:rsidRPr="002E06C0" w:rsidRDefault="002E06C0" w:rsidP="002E06C0">
      <w:pPr>
        <w:spacing w:after="200" w:line="276" w:lineRule="auto"/>
        <w:rPr>
          <w:rFonts w:ascii="Arial" w:hAnsi="Arial" w:cs="Arial"/>
        </w:rPr>
      </w:pPr>
      <w:r w:rsidRPr="002E06C0">
        <w:rPr>
          <w:rFonts w:ascii="Arial" w:hAnsi="Arial" w:cs="Arial"/>
          <w:b/>
        </w:rPr>
        <w:t>4.21</w:t>
      </w:r>
      <w:r>
        <w:rPr>
          <w:rFonts w:ascii="Arial" w:hAnsi="Arial" w:cs="Arial"/>
        </w:rPr>
        <w:t xml:space="preserve"> </w:t>
      </w:r>
      <w:r w:rsidRPr="002E06C0">
        <w:rPr>
          <w:rFonts w:ascii="Arial" w:hAnsi="Arial" w:cs="Arial"/>
        </w:rPr>
        <w:t>If successful, please state which e-Catalogue option you intent to use and whether you intend to receive orders via email or XML.</w:t>
      </w:r>
    </w:p>
    <w:p w:rsidR="002E06C0" w:rsidRPr="002E06C0" w:rsidRDefault="002E06C0" w:rsidP="002E06C0">
      <w:pPr>
        <w:spacing w:after="200" w:line="276" w:lineRule="auto"/>
        <w:rPr>
          <w:rFonts w:ascii="Arial" w:hAnsi="Arial" w:cs="Arial"/>
        </w:rPr>
      </w:pPr>
      <w:r w:rsidRPr="002E06C0">
        <w:rPr>
          <w:rFonts w:ascii="Arial" w:hAnsi="Arial" w:cs="Arial"/>
        </w:rPr>
        <w:t>The e-Catalogue methods available are:</w:t>
      </w:r>
    </w:p>
    <w:p w:rsidR="002E06C0" w:rsidRPr="002E06C0" w:rsidRDefault="002E06C0" w:rsidP="002E06C0">
      <w:pPr>
        <w:spacing w:after="200" w:line="276" w:lineRule="auto"/>
        <w:rPr>
          <w:rFonts w:ascii="Arial" w:hAnsi="Arial" w:cs="Arial"/>
        </w:rPr>
      </w:pPr>
      <w:r w:rsidRPr="002E06C0">
        <w:rPr>
          <w:rFonts w:ascii="Arial" w:hAnsi="Arial" w:cs="Arial"/>
        </w:rPr>
        <w:t>Supplier self-service catalogue via email/XML</w:t>
      </w:r>
    </w:p>
    <w:p w:rsidR="002E06C0" w:rsidRPr="002E06C0" w:rsidRDefault="002E06C0" w:rsidP="002E06C0">
      <w:pPr>
        <w:spacing w:after="200" w:line="276" w:lineRule="auto"/>
        <w:rPr>
          <w:rFonts w:ascii="Arial" w:hAnsi="Arial" w:cs="Arial"/>
        </w:rPr>
      </w:pPr>
      <w:r w:rsidRPr="002E06C0">
        <w:rPr>
          <w:rFonts w:ascii="Arial" w:hAnsi="Arial" w:cs="Arial"/>
        </w:rPr>
        <w:t>Managed catalogue via email/XML</w:t>
      </w:r>
    </w:p>
    <w:p w:rsidR="002E06C0" w:rsidRPr="002E06C0" w:rsidRDefault="002E06C0" w:rsidP="002E06C0">
      <w:pPr>
        <w:spacing w:after="200" w:line="276" w:lineRule="auto"/>
        <w:rPr>
          <w:rFonts w:ascii="Arial" w:hAnsi="Arial" w:cs="Arial"/>
        </w:rPr>
      </w:pPr>
      <w:r w:rsidRPr="002E06C0">
        <w:rPr>
          <w:rFonts w:ascii="Arial" w:hAnsi="Arial" w:cs="Arial"/>
        </w:rPr>
        <w:t>Punch</w:t>
      </w:r>
      <w:r>
        <w:rPr>
          <w:rFonts w:ascii="Arial" w:hAnsi="Arial" w:cs="Arial"/>
        </w:rPr>
        <w:t xml:space="preserve"> </w:t>
      </w:r>
      <w:r w:rsidRPr="002E06C0">
        <w:rPr>
          <w:rFonts w:ascii="Arial" w:hAnsi="Arial" w:cs="Arial"/>
        </w:rPr>
        <w:t>out catalogue via email/XML</w:t>
      </w:r>
    </w:p>
    <w:p w:rsidR="002E06C0" w:rsidRDefault="002E06C0" w:rsidP="002E06C0">
      <w:pPr>
        <w:spacing w:after="200" w:line="276" w:lineRule="auto"/>
        <w:rPr>
          <w:rFonts w:ascii="Arial" w:hAnsi="Arial" w:cs="Arial"/>
        </w:rPr>
      </w:pPr>
      <w:r w:rsidRPr="002E06C0">
        <w:rPr>
          <w:rFonts w:ascii="Arial" w:hAnsi="Arial" w:cs="Arial"/>
        </w:rPr>
        <w:t>For further information regarding the e-Catalogue methods please refer to Section 6 of the Specification.</w:t>
      </w:r>
    </w:p>
    <w:p w:rsidR="002E06C0" w:rsidRDefault="002E06C0" w:rsidP="002E06C0">
      <w:pPr>
        <w:spacing w:after="200" w:line="276" w:lineRule="auto"/>
        <w:rPr>
          <w:rFonts w:ascii="Arial" w:hAnsi="Arial" w:cs="Arial"/>
        </w:rPr>
      </w:pPr>
    </w:p>
    <w:p w:rsidR="002E06C0" w:rsidRDefault="002E06C0" w:rsidP="002E06C0">
      <w:pPr>
        <w:spacing w:after="200" w:line="276" w:lineRule="auto"/>
        <w:rPr>
          <w:rFonts w:ascii="Arial" w:hAnsi="Arial" w:cs="Arial"/>
        </w:rPr>
      </w:pPr>
      <w:r w:rsidRPr="002E06C0">
        <w:rPr>
          <w:rFonts w:ascii="Arial" w:hAnsi="Arial" w:cs="Arial"/>
          <w:b/>
        </w:rPr>
        <w:t>4.22</w:t>
      </w:r>
      <w:r>
        <w:rPr>
          <w:rFonts w:ascii="Arial" w:hAnsi="Arial" w:cs="Arial"/>
        </w:rPr>
        <w:t xml:space="preserve"> Please provide a</w:t>
      </w:r>
      <w:r w:rsidRPr="002E06C0">
        <w:rPr>
          <w:rFonts w:ascii="Arial" w:hAnsi="Arial" w:cs="Arial"/>
        </w:rPr>
        <w:t xml:space="preserve"> detailed plan for implementation of the catalogue solution by the Contract Start Date and confirm that this has been agreed in principle by the Marketplace provider Proactis.</w:t>
      </w:r>
    </w:p>
    <w:p w:rsidR="002E06C0" w:rsidRPr="002E06C0" w:rsidRDefault="002E06C0" w:rsidP="002E06C0">
      <w:pPr>
        <w:spacing w:after="200" w:line="276" w:lineRule="auto"/>
        <w:rPr>
          <w:rFonts w:ascii="Arial" w:hAnsi="Arial" w:cs="Arial"/>
          <w:b/>
        </w:rPr>
      </w:pPr>
      <w:r w:rsidRPr="002E06C0">
        <w:rPr>
          <w:rFonts w:ascii="Arial" w:hAnsi="Arial" w:cs="Arial"/>
          <w:b/>
        </w:rPr>
        <w:t xml:space="preserve">Bidders will need to provide maximum 2x A4 pages in response to this question. </w:t>
      </w:r>
    </w:p>
    <w:p w:rsidR="002E06C0" w:rsidRDefault="002E06C0" w:rsidP="002E06C0">
      <w:pPr>
        <w:spacing w:after="200" w:line="276" w:lineRule="auto"/>
        <w:rPr>
          <w:rFonts w:ascii="Arial" w:hAnsi="Arial" w:cs="Arial"/>
          <w:b/>
        </w:rPr>
      </w:pPr>
    </w:p>
    <w:p w:rsidR="002E06C0" w:rsidRDefault="002E06C0" w:rsidP="002E06C0">
      <w:pPr>
        <w:spacing w:after="200" w:line="276" w:lineRule="auto"/>
        <w:rPr>
          <w:rFonts w:ascii="Arial" w:hAnsi="Arial" w:cs="Arial"/>
          <w:b/>
        </w:rPr>
      </w:pPr>
      <w:r>
        <w:rPr>
          <w:rFonts w:ascii="Arial" w:hAnsi="Arial" w:cs="Arial"/>
          <w:b/>
        </w:rPr>
        <w:t xml:space="preserve">4.23 </w:t>
      </w:r>
      <w:r w:rsidRPr="002E06C0">
        <w:rPr>
          <w:rFonts w:ascii="Arial" w:hAnsi="Arial" w:cs="Arial"/>
        </w:rPr>
        <w:t>If successful, what would your proposed business processes be in relation to e-catalogue data updates, including pricing amendments?</w:t>
      </w:r>
      <w:r w:rsidRPr="002E06C0">
        <w:rPr>
          <w:rFonts w:ascii="Arial" w:hAnsi="Arial" w:cs="Arial"/>
          <w:b/>
        </w:rPr>
        <w:t xml:space="preserve"> </w:t>
      </w:r>
    </w:p>
    <w:p w:rsidR="006A2F55" w:rsidRPr="002E06C0" w:rsidRDefault="002E06C0" w:rsidP="002E06C0">
      <w:pPr>
        <w:spacing w:after="200" w:line="276" w:lineRule="auto"/>
        <w:rPr>
          <w:rFonts w:ascii="Arial" w:hAnsi="Arial" w:cs="Arial"/>
          <w:b/>
        </w:rPr>
      </w:pPr>
      <w:r w:rsidRPr="002E06C0">
        <w:rPr>
          <w:rFonts w:ascii="Arial" w:hAnsi="Arial" w:cs="Arial"/>
          <w:b/>
        </w:rPr>
        <w:t xml:space="preserve">Bidders will need to provide maximum 2x A4 pages in response to this question. </w:t>
      </w:r>
      <w:r w:rsidR="006A2F55" w:rsidRPr="002E06C0">
        <w:rPr>
          <w:rFonts w:ascii="Arial" w:hAnsi="Arial" w:cs="Arial"/>
          <w:b/>
        </w:rPr>
        <w:br w:type="page"/>
      </w:r>
    </w:p>
    <w:p w:rsidR="00401F3D" w:rsidRDefault="002E06C0" w:rsidP="00401F3D">
      <w:pPr>
        <w:rPr>
          <w:rFonts w:ascii="Arial" w:hAnsi="Arial" w:cs="Arial"/>
        </w:rPr>
      </w:pPr>
      <w:r w:rsidRPr="002E06C0">
        <w:rPr>
          <w:rFonts w:ascii="Arial" w:hAnsi="Arial" w:cs="Arial"/>
          <w:b/>
        </w:rPr>
        <w:lastRenderedPageBreak/>
        <w:t>4.24</w:t>
      </w:r>
      <w:r>
        <w:rPr>
          <w:rFonts w:ascii="Arial" w:hAnsi="Arial" w:cs="Arial"/>
        </w:rPr>
        <w:t xml:space="preserve"> </w:t>
      </w:r>
      <w:r w:rsidRPr="002E06C0">
        <w:rPr>
          <w:rFonts w:ascii="Arial" w:hAnsi="Arial" w:cs="Arial"/>
        </w:rPr>
        <w:t>Please provide a business process map detailing proposed activities in relation to the various stages the buyer and your organisation would need to complete - from raising an order via the Marketplace system and punching out to your organisation's website, to submitting an e-invoice.</w:t>
      </w:r>
    </w:p>
    <w:p w:rsidR="002E06C0" w:rsidRDefault="002E06C0" w:rsidP="00401F3D">
      <w:pPr>
        <w:rPr>
          <w:rFonts w:ascii="Arial" w:hAnsi="Arial" w:cs="Arial"/>
        </w:rPr>
      </w:pPr>
    </w:p>
    <w:p w:rsidR="002E06C0" w:rsidRPr="002E06C0" w:rsidRDefault="002E06C0" w:rsidP="002E06C0">
      <w:pPr>
        <w:rPr>
          <w:rFonts w:ascii="Arial" w:hAnsi="Arial" w:cs="Arial"/>
          <w:b/>
        </w:rPr>
      </w:pPr>
      <w:r w:rsidRPr="002E06C0">
        <w:rPr>
          <w:rFonts w:ascii="Arial" w:hAnsi="Arial" w:cs="Arial"/>
          <w:b/>
        </w:rPr>
        <w:t xml:space="preserve">Bidders will need to provide maximum 2x A4 pages in response to this question. </w:t>
      </w:r>
    </w:p>
    <w:p w:rsidR="002E06C0" w:rsidRDefault="002E06C0" w:rsidP="002E06C0">
      <w:pPr>
        <w:rPr>
          <w:rFonts w:ascii="Arial" w:hAnsi="Arial" w:cs="Arial"/>
          <w:b/>
        </w:rPr>
      </w:pPr>
    </w:p>
    <w:p w:rsidR="002E06C0" w:rsidRDefault="002E06C0" w:rsidP="002E06C0">
      <w:pPr>
        <w:rPr>
          <w:rFonts w:ascii="Arial" w:hAnsi="Arial" w:cs="Arial"/>
          <w:b/>
        </w:rPr>
      </w:pPr>
    </w:p>
    <w:p w:rsidR="002E06C0" w:rsidRPr="002E06C0" w:rsidRDefault="002E06C0" w:rsidP="002E06C0">
      <w:pPr>
        <w:rPr>
          <w:rFonts w:ascii="Arial" w:hAnsi="Arial" w:cs="Arial"/>
        </w:rPr>
      </w:pPr>
      <w:r>
        <w:rPr>
          <w:rFonts w:ascii="Arial" w:hAnsi="Arial" w:cs="Arial"/>
          <w:b/>
        </w:rPr>
        <w:t xml:space="preserve">4.25 </w:t>
      </w:r>
      <w:r w:rsidRPr="002E06C0">
        <w:rPr>
          <w:rFonts w:ascii="Arial" w:hAnsi="Arial" w:cs="Arial"/>
        </w:rPr>
        <w:t>Please confirm that you will provide the following:</w:t>
      </w:r>
    </w:p>
    <w:p w:rsidR="002E06C0" w:rsidRPr="003E3A3B" w:rsidRDefault="002E06C0" w:rsidP="003E3A3B">
      <w:pPr>
        <w:pStyle w:val="ListParagraph"/>
        <w:numPr>
          <w:ilvl w:val="0"/>
          <w:numId w:val="4"/>
        </w:numPr>
        <w:rPr>
          <w:rFonts w:ascii="Arial" w:hAnsi="Arial" w:cs="Arial"/>
        </w:rPr>
      </w:pPr>
      <w:r w:rsidRPr="003E3A3B">
        <w:rPr>
          <w:rFonts w:ascii="Arial" w:hAnsi="Arial" w:cs="Arial"/>
        </w:rPr>
        <w:t>Access to your organisation's website</w:t>
      </w:r>
    </w:p>
    <w:p w:rsidR="002E06C0" w:rsidRPr="003E3A3B" w:rsidRDefault="002E06C0" w:rsidP="003E3A3B">
      <w:pPr>
        <w:pStyle w:val="ListParagraph"/>
        <w:numPr>
          <w:ilvl w:val="0"/>
          <w:numId w:val="4"/>
        </w:numPr>
        <w:rPr>
          <w:rFonts w:ascii="Arial" w:hAnsi="Arial" w:cs="Arial"/>
        </w:rPr>
      </w:pPr>
      <w:r w:rsidRPr="003E3A3B">
        <w:rPr>
          <w:rFonts w:ascii="Arial" w:hAnsi="Arial" w:cs="Arial"/>
        </w:rPr>
        <w:t>Restricted website visibility for all items and pricing under this contract</w:t>
      </w:r>
    </w:p>
    <w:p w:rsidR="002E06C0" w:rsidRPr="003E3A3B" w:rsidRDefault="002E06C0" w:rsidP="003E3A3B">
      <w:pPr>
        <w:pStyle w:val="ListParagraph"/>
        <w:numPr>
          <w:ilvl w:val="0"/>
          <w:numId w:val="4"/>
        </w:numPr>
        <w:rPr>
          <w:rFonts w:ascii="Arial" w:hAnsi="Arial" w:cs="Arial"/>
        </w:rPr>
      </w:pPr>
      <w:r w:rsidRPr="003E3A3B">
        <w:rPr>
          <w:rFonts w:ascii="Arial" w:hAnsi="Arial" w:cs="Arial"/>
        </w:rPr>
        <w:t>Single sign on</w:t>
      </w:r>
    </w:p>
    <w:p w:rsidR="002E06C0" w:rsidRDefault="002E06C0" w:rsidP="003E3A3B">
      <w:pPr>
        <w:pStyle w:val="ListParagraph"/>
        <w:numPr>
          <w:ilvl w:val="0"/>
          <w:numId w:val="4"/>
        </w:numPr>
        <w:rPr>
          <w:rFonts w:ascii="Arial" w:hAnsi="Arial" w:cs="Arial"/>
        </w:rPr>
      </w:pPr>
      <w:r w:rsidRPr="003E3A3B">
        <w:rPr>
          <w:rFonts w:ascii="Arial" w:hAnsi="Arial" w:cs="Arial"/>
        </w:rPr>
        <w:t>Details regarding the support you will provide (at no additional cost to the Authority)</w:t>
      </w:r>
    </w:p>
    <w:p w:rsidR="003E3A3B" w:rsidRDefault="003E3A3B" w:rsidP="003E3A3B">
      <w:pPr>
        <w:rPr>
          <w:rFonts w:ascii="Arial" w:hAnsi="Arial" w:cs="Arial"/>
        </w:rPr>
      </w:pPr>
    </w:p>
    <w:p w:rsidR="003E3A3B" w:rsidRDefault="003E3A3B" w:rsidP="003E3A3B">
      <w:pPr>
        <w:rPr>
          <w:rFonts w:ascii="Arial" w:hAnsi="Arial" w:cs="Arial"/>
          <w:b/>
        </w:rPr>
      </w:pPr>
      <w:r w:rsidRPr="003E3A3B">
        <w:rPr>
          <w:rFonts w:ascii="Arial" w:hAnsi="Arial" w:cs="Arial"/>
          <w:b/>
        </w:rPr>
        <w:t>Bidders will need to provide maximum 2x A4 pages in response to this question.</w:t>
      </w:r>
    </w:p>
    <w:p w:rsidR="003E3A3B" w:rsidRDefault="003E3A3B" w:rsidP="003E3A3B">
      <w:pPr>
        <w:rPr>
          <w:rFonts w:ascii="Arial" w:hAnsi="Arial" w:cs="Arial"/>
          <w:b/>
        </w:rPr>
      </w:pPr>
    </w:p>
    <w:p w:rsidR="003E3A3B" w:rsidRDefault="003E3A3B" w:rsidP="003E3A3B">
      <w:pPr>
        <w:rPr>
          <w:rFonts w:ascii="Arial" w:hAnsi="Arial" w:cs="Arial"/>
          <w:b/>
        </w:rPr>
      </w:pPr>
    </w:p>
    <w:p w:rsidR="003E3A3B" w:rsidRPr="003E3A3B" w:rsidRDefault="003E3A3B" w:rsidP="003E3A3B">
      <w:pPr>
        <w:rPr>
          <w:rFonts w:ascii="Arial" w:hAnsi="Arial" w:cs="Arial"/>
        </w:rPr>
      </w:pPr>
      <w:r>
        <w:rPr>
          <w:rFonts w:ascii="Arial" w:hAnsi="Arial" w:cs="Arial"/>
          <w:b/>
        </w:rPr>
        <w:t xml:space="preserve">4.26 </w:t>
      </w:r>
      <w:r w:rsidRPr="003E3A3B">
        <w:rPr>
          <w:rFonts w:ascii="Arial" w:hAnsi="Arial" w:cs="Arial"/>
        </w:rPr>
        <w:t>Please confirm that your organisation currently has a Business Continuity and Disaster Recovery Plan in place. Please attach a copy with your response.</w:t>
      </w:r>
    </w:p>
    <w:p w:rsidR="003E3A3B" w:rsidRPr="003E3A3B" w:rsidRDefault="003E3A3B" w:rsidP="003E3A3B">
      <w:pPr>
        <w:rPr>
          <w:rFonts w:ascii="Arial" w:hAnsi="Arial" w:cs="Arial"/>
        </w:rPr>
      </w:pPr>
    </w:p>
    <w:p w:rsidR="003E3A3B" w:rsidRDefault="003E3A3B" w:rsidP="003E3A3B">
      <w:pPr>
        <w:rPr>
          <w:rFonts w:ascii="Arial" w:hAnsi="Arial" w:cs="Arial"/>
        </w:rPr>
      </w:pPr>
      <w:r w:rsidRPr="003E3A3B">
        <w:rPr>
          <w:rFonts w:ascii="Arial" w:hAnsi="Arial" w:cs="Arial"/>
        </w:rPr>
        <w:t>If not, please confirm that if successful, an agreed Business Continuity and Disaster Recovery Plan will be in place by the contract start date.</w:t>
      </w:r>
    </w:p>
    <w:p w:rsidR="003E3A3B" w:rsidRPr="003E3A3B" w:rsidRDefault="003E3A3B" w:rsidP="003E3A3B">
      <w:pPr>
        <w:rPr>
          <w:rFonts w:ascii="Arial" w:hAnsi="Arial" w:cs="Arial"/>
          <w:b/>
        </w:rPr>
      </w:pPr>
    </w:p>
    <w:p w:rsidR="003E3A3B" w:rsidRDefault="003E3A3B" w:rsidP="003E3A3B">
      <w:pPr>
        <w:rPr>
          <w:rFonts w:ascii="Arial" w:hAnsi="Arial" w:cs="Arial"/>
          <w:b/>
        </w:rPr>
      </w:pPr>
      <w:r w:rsidRPr="003E3A3B">
        <w:rPr>
          <w:rFonts w:ascii="Arial" w:hAnsi="Arial" w:cs="Arial"/>
          <w:b/>
        </w:rPr>
        <w:t xml:space="preserve">Confirm there is a Business Continuity and Disaster Recovery Plan in place, </w:t>
      </w:r>
      <w:r w:rsidR="00FD58F9">
        <w:rPr>
          <w:rFonts w:ascii="Arial" w:hAnsi="Arial" w:cs="Arial"/>
          <w:b/>
        </w:rPr>
        <w:t>and</w:t>
      </w:r>
      <w:r w:rsidRPr="003E3A3B">
        <w:rPr>
          <w:rFonts w:ascii="Arial" w:hAnsi="Arial" w:cs="Arial"/>
          <w:b/>
        </w:rPr>
        <w:t xml:space="preserve"> attach</w:t>
      </w:r>
      <w:r w:rsidR="00FD58F9">
        <w:rPr>
          <w:rFonts w:ascii="Arial" w:hAnsi="Arial" w:cs="Arial"/>
          <w:b/>
        </w:rPr>
        <w:t xml:space="preserve"> a copy,</w:t>
      </w:r>
      <w:r w:rsidRPr="003E3A3B">
        <w:rPr>
          <w:rFonts w:ascii="Arial" w:hAnsi="Arial" w:cs="Arial"/>
          <w:b/>
        </w:rPr>
        <w:t xml:space="preserve"> or</w:t>
      </w:r>
    </w:p>
    <w:p w:rsidR="00FD58F9" w:rsidRPr="003E3A3B" w:rsidRDefault="00FD58F9" w:rsidP="003E3A3B">
      <w:pPr>
        <w:rPr>
          <w:rFonts w:ascii="Arial" w:hAnsi="Arial" w:cs="Arial"/>
          <w:b/>
        </w:rPr>
      </w:pPr>
      <w:bookmarkStart w:id="0" w:name="_GoBack"/>
      <w:bookmarkEnd w:id="0"/>
    </w:p>
    <w:p w:rsidR="003E3A3B" w:rsidRDefault="003E3A3B" w:rsidP="003E3A3B">
      <w:pPr>
        <w:rPr>
          <w:rFonts w:ascii="Arial" w:hAnsi="Arial" w:cs="Arial"/>
          <w:b/>
        </w:rPr>
      </w:pPr>
      <w:r w:rsidRPr="003E3A3B">
        <w:rPr>
          <w:rFonts w:ascii="Arial" w:hAnsi="Arial" w:cs="Arial"/>
          <w:b/>
        </w:rPr>
        <w:t xml:space="preserve">Do not have a Business Continuity and Disaster Recovery Plan in place but agree this will be in place by the Contract Start Date and a copy will be provided to the Authority  </w:t>
      </w:r>
    </w:p>
    <w:p w:rsidR="003E3A3B" w:rsidRDefault="003E3A3B" w:rsidP="003E3A3B">
      <w:pPr>
        <w:rPr>
          <w:rFonts w:ascii="Arial" w:hAnsi="Arial" w:cs="Arial"/>
          <w:b/>
        </w:rPr>
      </w:pPr>
    </w:p>
    <w:p w:rsidR="003E3A3B" w:rsidRDefault="003E3A3B" w:rsidP="003E3A3B">
      <w:pPr>
        <w:rPr>
          <w:rFonts w:ascii="Arial" w:hAnsi="Arial" w:cs="Arial"/>
          <w:b/>
        </w:rPr>
      </w:pPr>
    </w:p>
    <w:p w:rsidR="003E3A3B" w:rsidRDefault="003E3A3B" w:rsidP="003E3A3B">
      <w:pPr>
        <w:rPr>
          <w:rFonts w:ascii="Arial" w:hAnsi="Arial" w:cs="Arial"/>
        </w:rPr>
      </w:pPr>
      <w:r>
        <w:rPr>
          <w:rFonts w:ascii="Arial" w:hAnsi="Arial" w:cs="Arial"/>
          <w:b/>
        </w:rPr>
        <w:t>4.27</w:t>
      </w:r>
      <w:r>
        <w:rPr>
          <w:rFonts w:ascii="Arial" w:hAnsi="Arial" w:cs="Arial"/>
          <w:b/>
        </w:rPr>
        <w:tab/>
      </w:r>
      <w:r w:rsidRPr="003E3A3B">
        <w:rPr>
          <w:rFonts w:ascii="Arial" w:hAnsi="Arial" w:cs="Arial"/>
        </w:rPr>
        <w:t>If successful, please describe how your organisation will ensure and maintain continuity of service during staff absences?</w:t>
      </w:r>
    </w:p>
    <w:p w:rsidR="003E3A3B" w:rsidRDefault="003E3A3B" w:rsidP="003E3A3B">
      <w:pPr>
        <w:rPr>
          <w:rFonts w:ascii="Arial" w:hAnsi="Arial" w:cs="Arial"/>
        </w:rPr>
      </w:pPr>
    </w:p>
    <w:p w:rsidR="003E3A3B" w:rsidRDefault="003E3A3B" w:rsidP="003E3A3B">
      <w:pPr>
        <w:rPr>
          <w:rFonts w:ascii="Arial" w:hAnsi="Arial" w:cs="Arial"/>
          <w:b/>
        </w:rPr>
      </w:pPr>
      <w:r w:rsidRPr="003E3A3B">
        <w:rPr>
          <w:rFonts w:ascii="Arial" w:hAnsi="Arial" w:cs="Arial"/>
          <w:b/>
        </w:rPr>
        <w:t>Bidders will need to provide maximum 2x A4 pages in response to this question.</w:t>
      </w:r>
    </w:p>
    <w:p w:rsidR="003E3A3B" w:rsidRDefault="003E3A3B" w:rsidP="003E3A3B">
      <w:pPr>
        <w:rPr>
          <w:rFonts w:ascii="Arial" w:hAnsi="Arial" w:cs="Arial"/>
          <w:b/>
        </w:rPr>
      </w:pPr>
    </w:p>
    <w:p w:rsidR="003E3A3B" w:rsidRDefault="003E3A3B" w:rsidP="003E3A3B">
      <w:pPr>
        <w:rPr>
          <w:rFonts w:ascii="Arial" w:hAnsi="Arial" w:cs="Arial"/>
          <w:b/>
        </w:rPr>
      </w:pPr>
    </w:p>
    <w:p w:rsidR="003E3A3B" w:rsidRDefault="003E3A3B" w:rsidP="003E3A3B">
      <w:pPr>
        <w:rPr>
          <w:rFonts w:ascii="Arial" w:hAnsi="Arial" w:cs="Arial"/>
        </w:rPr>
      </w:pPr>
      <w:r>
        <w:rPr>
          <w:rFonts w:ascii="Arial" w:hAnsi="Arial" w:cs="Arial"/>
          <w:b/>
        </w:rPr>
        <w:t xml:space="preserve">4.28 </w:t>
      </w:r>
      <w:r w:rsidRPr="003E3A3B">
        <w:rPr>
          <w:rFonts w:ascii="Arial" w:hAnsi="Arial" w:cs="Arial"/>
        </w:rPr>
        <w:t>Please describe how you have integrated your systems with sub-contractors or how you plan to do so in the future.</w:t>
      </w:r>
    </w:p>
    <w:p w:rsidR="003E3A3B" w:rsidRDefault="003E3A3B" w:rsidP="003E3A3B">
      <w:pPr>
        <w:rPr>
          <w:rFonts w:ascii="Arial" w:hAnsi="Arial" w:cs="Arial"/>
        </w:rPr>
      </w:pPr>
    </w:p>
    <w:p w:rsidR="003E3A3B" w:rsidRPr="003E3A3B" w:rsidRDefault="003E3A3B" w:rsidP="003E3A3B">
      <w:pPr>
        <w:rPr>
          <w:rFonts w:ascii="Arial" w:hAnsi="Arial" w:cs="Arial"/>
          <w:b/>
        </w:rPr>
      </w:pPr>
      <w:r w:rsidRPr="003E3A3B">
        <w:rPr>
          <w:rFonts w:ascii="Arial" w:hAnsi="Arial" w:cs="Arial"/>
          <w:b/>
        </w:rPr>
        <w:t>Bidders will need to provide maximum 2x A4 pages in response to this question.</w:t>
      </w:r>
    </w:p>
    <w:sectPr w:rsidR="003E3A3B" w:rsidRPr="003E3A3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155" w:rsidRDefault="00ED2155" w:rsidP="00ED2155">
      <w:r>
        <w:separator/>
      </w:r>
    </w:p>
  </w:endnote>
  <w:endnote w:type="continuationSeparator" w:id="0">
    <w:p w:rsidR="00ED2155" w:rsidRDefault="00ED2155" w:rsidP="00ED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155" w:rsidRPr="00E235D0" w:rsidRDefault="003A4D75" w:rsidP="00ED2155">
    <w:pPr>
      <w:pStyle w:val="Footer"/>
      <w:rPr>
        <w:rFonts w:ascii="Arial" w:hAnsi="Arial" w:cs="Arial"/>
      </w:rPr>
    </w:pPr>
    <w:r>
      <w:rPr>
        <w:rFonts w:ascii="Arial" w:hAnsi="Arial" w:cs="Arial"/>
      </w:rPr>
      <w:t>0440 Tender Response Q4</w:t>
    </w:r>
    <w:r w:rsidR="00ED2155" w:rsidRPr="00E235D0">
      <w:rPr>
        <w:rFonts w:ascii="Arial" w:hAnsi="Arial" w:cs="Arial"/>
      </w:rPr>
      <w:t>.</w:t>
    </w:r>
    <w:r>
      <w:rPr>
        <w:rFonts w:ascii="Arial" w:hAnsi="Arial" w:cs="Arial"/>
      </w:rPr>
      <w:t>1</w:t>
    </w:r>
    <w:r w:rsidR="00ED2155" w:rsidRPr="00E235D0">
      <w:rPr>
        <w:rFonts w:ascii="Arial" w:hAnsi="Arial" w:cs="Arial"/>
      </w:rPr>
      <w:t xml:space="preserve"> – </w:t>
    </w:r>
    <w:r>
      <w:rPr>
        <w:rFonts w:ascii="Arial" w:hAnsi="Arial" w:cs="Arial"/>
      </w:rPr>
      <w:t>4.28</w:t>
    </w:r>
    <w:r w:rsidR="00ED2155" w:rsidRPr="00E235D0">
      <w:rPr>
        <w:rFonts w:ascii="Arial" w:hAnsi="Arial" w:cs="Arial"/>
      </w:rPr>
      <w:tab/>
    </w:r>
    <w:sdt>
      <w:sdtPr>
        <w:rPr>
          <w:rFonts w:ascii="Arial" w:hAnsi="Arial" w:cs="Arial"/>
        </w:rPr>
        <w:id w:val="1125187091"/>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r w:rsidR="00E235D0" w:rsidRPr="00E235D0">
              <w:rPr>
                <w:rFonts w:ascii="Arial" w:hAnsi="Arial" w:cs="Arial"/>
              </w:rPr>
              <w:tab/>
            </w:r>
            <w:r w:rsidR="00ED2155" w:rsidRPr="00E235D0">
              <w:rPr>
                <w:rFonts w:ascii="Arial" w:hAnsi="Arial" w:cs="Arial"/>
              </w:rPr>
              <w:t xml:space="preserve">Page </w:t>
            </w:r>
            <w:r w:rsidR="00ED2155" w:rsidRPr="00E235D0">
              <w:rPr>
                <w:rFonts w:ascii="Arial" w:hAnsi="Arial" w:cs="Arial"/>
                <w:b/>
                <w:bCs/>
              </w:rPr>
              <w:fldChar w:fldCharType="begin"/>
            </w:r>
            <w:r w:rsidR="00ED2155" w:rsidRPr="00E235D0">
              <w:rPr>
                <w:rFonts w:ascii="Arial" w:hAnsi="Arial" w:cs="Arial"/>
                <w:b/>
                <w:bCs/>
              </w:rPr>
              <w:instrText xml:space="preserve"> PAGE </w:instrText>
            </w:r>
            <w:r w:rsidR="00ED2155" w:rsidRPr="00E235D0">
              <w:rPr>
                <w:rFonts w:ascii="Arial" w:hAnsi="Arial" w:cs="Arial"/>
                <w:b/>
                <w:bCs/>
              </w:rPr>
              <w:fldChar w:fldCharType="separate"/>
            </w:r>
            <w:r w:rsidR="00FD58F9">
              <w:rPr>
                <w:rFonts w:ascii="Arial" w:hAnsi="Arial" w:cs="Arial"/>
                <w:b/>
                <w:bCs/>
                <w:noProof/>
              </w:rPr>
              <w:t>1</w:t>
            </w:r>
            <w:r w:rsidR="00ED2155" w:rsidRPr="00E235D0">
              <w:rPr>
                <w:rFonts w:ascii="Arial" w:hAnsi="Arial" w:cs="Arial"/>
                <w:b/>
                <w:bCs/>
              </w:rPr>
              <w:fldChar w:fldCharType="end"/>
            </w:r>
            <w:r w:rsidR="00ED2155" w:rsidRPr="00E235D0">
              <w:rPr>
                <w:rFonts w:ascii="Arial" w:hAnsi="Arial" w:cs="Arial"/>
              </w:rPr>
              <w:t xml:space="preserve"> of </w:t>
            </w:r>
            <w:r w:rsidR="00ED2155" w:rsidRPr="00E235D0">
              <w:rPr>
                <w:rFonts w:ascii="Arial" w:hAnsi="Arial" w:cs="Arial"/>
                <w:b/>
                <w:bCs/>
              </w:rPr>
              <w:fldChar w:fldCharType="begin"/>
            </w:r>
            <w:r w:rsidR="00ED2155" w:rsidRPr="00E235D0">
              <w:rPr>
                <w:rFonts w:ascii="Arial" w:hAnsi="Arial" w:cs="Arial"/>
                <w:b/>
                <w:bCs/>
              </w:rPr>
              <w:instrText xml:space="preserve"> NUMPAGES  </w:instrText>
            </w:r>
            <w:r w:rsidR="00ED2155" w:rsidRPr="00E235D0">
              <w:rPr>
                <w:rFonts w:ascii="Arial" w:hAnsi="Arial" w:cs="Arial"/>
                <w:b/>
                <w:bCs/>
              </w:rPr>
              <w:fldChar w:fldCharType="separate"/>
            </w:r>
            <w:r w:rsidR="00FD58F9">
              <w:rPr>
                <w:rFonts w:ascii="Arial" w:hAnsi="Arial" w:cs="Arial"/>
                <w:b/>
                <w:bCs/>
                <w:noProof/>
              </w:rPr>
              <w:t>8</w:t>
            </w:r>
            <w:r w:rsidR="00ED2155" w:rsidRPr="00E235D0">
              <w:rPr>
                <w:rFonts w:ascii="Arial" w:hAnsi="Arial" w:cs="Arial"/>
                <w:b/>
                <w:bCs/>
              </w:rPr>
              <w:fldChar w:fldCharType="end"/>
            </w:r>
          </w:sdtContent>
        </w:sdt>
      </w:sdtContent>
    </w:sdt>
  </w:p>
  <w:p w:rsidR="00ED2155" w:rsidRDefault="00ED21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155" w:rsidRDefault="00ED2155" w:rsidP="00ED2155">
      <w:r>
        <w:separator/>
      </w:r>
    </w:p>
  </w:footnote>
  <w:footnote w:type="continuationSeparator" w:id="0">
    <w:p w:rsidR="00ED2155" w:rsidRDefault="00ED2155" w:rsidP="00ED21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FDE"/>
    <w:multiLevelType w:val="hybridMultilevel"/>
    <w:tmpl w:val="D7CAE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341EF"/>
    <w:multiLevelType w:val="hybridMultilevel"/>
    <w:tmpl w:val="6EE007F4"/>
    <w:lvl w:ilvl="0" w:tplc="DE02A564">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CB3224"/>
    <w:multiLevelType w:val="hybridMultilevel"/>
    <w:tmpl w:val="7E702C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3C4BCF"/>
    <w:multiLevelType w:val="hybridMultilevel"/>
    <w:tmpl w:val="23803EC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ED"/>
    <w:rsid w:val="00076C12"/>
    <w:rsid w:val="0013452A"/>
    <w:rsid w:val="00177D42"/>
    <w:rsid w:val="00206B8A"/>
    <w:rsid w:val="00242C38"/>
    <w:rsid w:val="002C624B"/>
    <w:rsid w:val="002E06C0"/>
    <w:rsid w:val="00313F91"/>
    <w:rsid w:val="00344A66"/>
    <w:rsid w:val="003706D5"/>
    <w:rsid w:val="003A4D75"/>
    <w:rsid w:val="003D4407"/>
    <w:rsid w:val="003E3A3B"/>
    <w:rsid w:val="00401F3D"/>
    <w:rsid w:val="00413E58"/>
    <w:rsid w:val="004D2616"/>
    <w:rsid w:val="005223FA"/>
    <w:rsid w:val="0064319A"/>
    <w:rsid w:val="006A2F55"/>
    <w:rsid w:val="006B1069"/>
    <w:rsid w:val="006F5564"/>
    <w:rsid w:val="00706BDD"/>
    <w:rsid w:val="0071779F"/>
    <w:rsid w:val="007B03ED"/>
    <w:rsid w:val="007C6567"/>
    <w:rsid w:val="00857199"/>
    <w:rsid w:val="0089039F"/>
    <w:rsid w:val="008E6EAB"/>
    <w:rsid w:val="00957EE5"/>
    <w:rsid w:val="009D756C"/>
    <w:rsid w:val="009E21BA"/>
    <w:rsid w:val="00A66548"/>
    <w:rsid w:val="00A74390"/>
    <w:rsid w:val="00A90F35"/>
    <w:rsid w:val="00B04EE3"/>
    <w:rsid w:val="00B76C79"/>
    <w:rsid w:val="00D757BA"/>
    <w:rsid w:val="00E235D0"/>
    <w:rsid w:val="00E63577"/>
    <w:rsid w:val="00E6535C"/>
    <w:rsid w:val="00E80125"/>
    <w:rsid w:val="00ED2155"/>
    <w:rsid w:val="00F87414"/>
    <w:rsid w:val="00FD5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ED"/>
    <w:pPr>
      <w:spacing w:after="0" w:line="240" w:lineRule="auto"/>
    </w:pPr>
    <w:rPr>
      <w:rFonts w:ascii="Times New Roman" w:eastAsia="Times New Roman" w:hAnsi="Times New Roman" w:cs="Times New Roman"/>
      <w:color w:val="000000"/>
    </w:rPr>
  </w:style>
  <w:style w:type="paragraph" w:styleId="Heading1">
    <w:name w:val="heading 1"/>
    <w:basedOn w:val="Normal"/>
    <w:next w:val="Normal"/>
    <w:link w:val="Heading1Char"/>
    <w:rsid w:val="007B03ED"/>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3ED"/>
    <w:rPr>
      <w:rFonts w:eastAsia="Arial"/>
      <w:b/>
      <w:color w:val="335B8A"/>
      <w:sz w:val="32"/>
      <w:szCs w:val="32"/>
    </w:rPr>
  </w:style>
  <w:style w:type="table" w:styleId="TableGrid">
    <w:name w:val="Table Grid"/>
    <w:basedOn w:val="TableNormal"/>
    <w:uiPriority w:val="59"/>
    <w:rsid w:val="0020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55"/>
    <w:pPr>
      <w:tabs>
        <w:tab w:val="center" w:pos="4513"/>
        <w:tab w:val="right" w:pos="9026"/>
      </w:tabs>
    </w:pPr>
  </w:style>
  <w:style w:type="character" w:customStyle="1" w:styleId="HeaderChar">
    <w:name w:val="Header Char"/>
    <w:basedOn w:val="DefaultParagraphFont"/>
    <w:link w:val="Header"/>
    <w:uiPriority w:val="99"/>
    <w:rsid w:val="00ED2155"/>
    <w:rPr>
      <w:rFonts w:ascii="Times New Roman" w:eastAsia="Times New Roman" w:hAnsi="Times New Roman" w:cs="Times New Roman"/>
      <w:color w:val="000000"/>
    </w:rPr>
  </w:style>
  <w:style w:type="paragraph" w:styleId="Footer">
    <w:name w:val="footer"/>
    <w:basedOn w:val="Normal"/>
    <w:link w:val="FooterChar"/>
    <w:uiPriority w:val="99"/>
    <w:unhideWhenUsed/>
    <w:rsid w:val="00ED2155"/>
    <w:pPr>
      <w:tabs>
        <w:tab w:val="center" w:pos="4513"/>
        <w:tab w:val="right" w:pos="9026"/>
      </w:tabs>
    </w:pPr>
  </w:style>
  <w:style w:type="character" w:customStyle="1" w:styleId="FooterChar">
    <w:name w:val="Footer Char"/>
    <w:basedOn w:val="DefaultParagraphFont"/>
    <w:link w:val="Footer"/>
    <w:uiPriority w:val="99"/>
    <w:rsid w:val="00ED2155"/>
    <w:rPr>
      <w:rFonts w:ascii="Times New Roman" w:eastAsia="Times New Roman" w:hAnsi="Times New Roman" w:cs="Times New Roman"/>
      <w:color w:val="000000"/>
    </w:rPr>
  </w:style>
  <w:style w:type="paragraph" w:styleId="ListParagraph">
    <w:name w:val="List Paragraph"/>
    <w:basedOn w:val="Normal"/>
    <w:uiPriority w:val="34"/>
    <w:qFormat/>
    <w:rsid w:val="005223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ED"/>
    <w:pPr>
      <w:spacing w:after="0" w:line="240" w:lineRule="auto"/>
    </w:pPr>
    <w:rPr>
      <w:rFonts w:ascii="Times New Roman" w:eastAsia="Times New Roman" w:hAnsi="Times New Roman" w:cs="Times New Roman"/>
      <w:color w:val="000000"/>
    </w:rPr>
  </w:style>
  <w:style w:type="paragraph" w:styleId="Heading1">
    <w:name w:val="heading 1"/>
    <w:basedOn w:val="Normal"/>
    <w:next w:val="Normal"/>
    <w:link w:val="Heading1Char"/>
    <w:rsid w:val="007B03ED"/>
    <w:pPr>
      <w:keepNext/>
      <w:keepLines/>
      <w:spacing w:before="480" w:line="259" w:lineRule="auto"/>
      <w:contextualSpacing/>
      <w:jc w:val="both"/>
      <w:outlineLvl w:val="0"/>
    </w:pPr>
    <w:rPr>
      <w:rFonts w:ascii="Arial" w:eastAsia="Arial" w:hAnsi="Arial" w:cs="Arial"/>
      <w:b/>
      <w:color w:val="335B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3ED"/>
    <w:rPr>
      <w:rFonts w:eastAsia="Arial"/>
      <w:b/>
      <w:color w:val="335B8A"/>
      <w:sz w:val="32"/>
      <w:szCs w:val="32"/>
    </w:rPr>
  </w:style>
  <w:style w:type="table" w:styleId="TableGrid">
    <w:name w:val="Table Grid"/>
    <w:basedOn w:val="TableNormal"/>
    <w:uiPriority w:val="59"/>
    <w:rsid w:val="0020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2155"/>
    <w:pPr>
      <w:tabs>
        <w:tab w:val="center" w:pos="4513"/>
        <w:tab w:val="right" w:pos="9026"/>
      </w:tabs>
    </w:pPr>
  </w:style>
  <w:style w:type="character" w:customStyle="1" w:styleId="HeaderChar">
    <w:name w:val="Header Char"/>
    <w:basedOn w:val="DefaultParagraphFont"/>
    <w:link w:val="Header"/>
    <w:uiPriority w:val="99"/>
    <w:rsid w:val="00ED2155"/>
    <w:rPr>
      <w:rFonts w:ascii="Times New Roman" w:eastAsia="Times New Roman" w:hAnsi="Times New Roman" w:cs="Times New Roman"/>
      <w:color w:val="000000"/>
    </w:rPr>
  </w:style>
  <w:style w:type="paragraph" w:styleId="Footer">
    <w:name w:val="footer"/>
    <w:basedOn w:val="Normal"/>
    <w:link w:val="FooterChar"/>
    <w:uiPriority w:val="99"/>
    <w:unhideWhenUsed/>
    <w:rsid w:val="00ED2155"/>
    <w:pPr>
      <w:tabs>
        <w:tab w:val="center" w:pos="4513"/>
        <w:tab w:val="right" w:pos="9026"/>
      </w:tabs>
    </w:pPr>
  </w:style>
  <w:style w:type="character" w:customStyle="1" w:styleId="FooterChar">
    <w:name w:val="Footer Char"/>
    <w:basedOn w:val="DefaultParagraphFont"/>
    <w:link w:val="Footer"/>
    <w:uiPriority w:val="99"/>
    <w:rsid w:val="00ED2155"/>
    <w:rPr>
      <w:rFonts w:ascii="Times New Roman" w:eastAsia="Times New Roman" w:hAnsi="Times New Roman" w:cs="Times New Roman"/>
      <w:color w:val="000000"/>
    </w:rPr>
  </w:style>
  <w:style w:type="paragraph" w:styleId="ListParagraph">
    <w:name w:val="List Paragraph"/>
    <w:basedOn w:val="Normal"/>
    <w:uiPriority w:val="34"/>
    <w:qFormat/>
    <w:rsid w:val="00522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0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38900-4637-4AE6-8549-198497BC9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Mel.Bailey</dc:creator>
  <cp:lastModifiedBy>Kate.Fabricant</cp:lastModifiedBy>
  <cp:revision>7</cp:revision>
  <dcterms:created xsi:type="dcterms:W3CDTF">2017-03-16T15:12:00Z</dcterms:created>
  <dcterms:modified xsi:type="dcterms:W3CDTF">2017-03-22T12:30:00Z</dcterms:modified>
</cp:coreProperties>
</file>