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368A" w:rsidRPr="00A651ED" w:rsidRDefault="001B368A" w:rsidP="008870A3">
      <w:pPr>
        <w:jc w:val="both"/>
        <w:rPr>
          <w:rFonts w:asciiTheme="minorHAnsi" w:hAnsiTheme="minorHAnsi"/>
          <w:sz w:val="22"/>
          <w:szCs w:val="22"/>
        </w:rPr>
      </w:pPr>
    </w:p>
    <w:p w:rsidR="001B368A" w:rsidRPr="00A651ED" w:rsidRDefault="001B368A" w:rsidP="008870A3">
      <w:pPr>
        <w:jc w:val="both"/>
        <w:rPr>
          <w:rFonts w:asciiTheme="minorHAnsi" w:hAnsiTheme="minorHAnsi"/>
          <w:sz w:val="22"/>
          <w:szCs w:val="22"/>
        </w:rPr>
      </w:pPr>
    </w:p>
    <w:p w:rsidR="001B368A" w:rsidRPr="00A651ED" w:rsidRDefault="001B368A" w:rsidP="008870A3">
      <w:pPr>
        <w:jc w:val="both"/>
        <w:rPr>
          <w:rFonts w:asciiTheme="minorHAnsi" w:hAnsiTheme="minorHAnsi"/>
          <w:sz w:val="22"/>
          <w:szCs w:val="22"/>
        </w:rPr>
      </w:pPr>
    </w:p>
    <w:p w:rsidR="005272F3" w:rsidRPr="00A651ED" w:rsidRDefault="005272F3" w:rsidP="00E80333">
      <w:pPr>
        <w:ind w:right="1655"/>
        <w:jc w:val="both"/>
        <w:rPr>
          <w:rFonts w:asciiTheme="minorHAnsi" w:hAnsiTheme="minorHAnsi"/>
          <w:sz w:val="22"/>
          <w:szCs w:val="22"/>
        </w:rPr>
      </w:pPr>
      <w:r w:rsidRPr="00A651ED">
        <w:rPr>
          <w:rFonts w:asciiTheme="minorHAnsi" w:hAnsiTheme="minorHAnsi"/>
          <w:sz w:val="22"/>
          <w:szCs w:val="22"/>
        </w:rPr>
        <w:t xml:space="preserve">Name </w:t>
      </w:r>
    </w:p>
    <w:p w:rsidR="00E80333" w:rsidRPr="00A651ED" w:rsidRDefault="005272F3" w:rsidP="00E80333">
      <w:pPr>
        <w:ind w:right="1655"/>
        <w:jc w:val="both"/>
        <w:rPr>
          <w:rFonts w:asciiTheme="minorHAnsi" w:hAnsiTheme="minorHAnsi"/>
          <w:sz w:val="22"/>
          <w:szCs w:val="22"/>
        </w:rPr>
      </w:pPr>
      <w:r w:rsidRPr="00A651ED">
        <w:rPr>
          <w:rFonts w:asciiTheme="minorHAnsi" w:hAnsiTheme="minorHAnsi"/>
          <w:sz w:val="22"/>
          <w:szCs w:val="22"/>
        </w:rPr>
        <w:t xml:space="preserve">Address </w:t>
      </w:r>
      <w:r w:rsidR="00E80333" w:rsidRPr="00A651ED">
        <w:rPr>
          <w:rFonts w:asciiTheme="minorHAnsi" w:hAnsiTheme="minorHAnsi"/>
          <w:sz w:val="22"/>
          <w:szCs w:val="22"/>
        </w:rPr>
        <w:t xml:space="preserve"> </w:t>
      </w:r>
    </w:p>
    <w:p w:rsidR="008870A3" w:rsidRPr="00A651ED" w:rsidRDefault="008870A3" w:rsidP="008870A3">
      <w:pPr>
        <w:jc w:val="both"/>
        <w:rPr>
          <w:rFonts w:asciiTheme="minorHAnsi" w:hAnsiTheme="minorHAnsi"/>
          <w:sz w:val="22"/>
          <w:szCs w:val="22"/>
        </w:rPr>
      </w:pPr>
    </w:p>
    <w:p w:rsidR="008870A3" w:rsidRPr="00A651ED" w:rsidRDefault="008870A3" w:rsidP="003101EA">
      <w:pPr>
        <w:ind w:right="804"/>
        <w:jc w:val="both"/>
        <w:rPr>
          <w:rFonts w:asciiTheme="minorHAnsi" w:hAnsiTheme="minorHAnsi"/>
          <w:sz w:val="22"/>
          <w:szCs w:val="22"/>
        </w:rPr>
      </w:pPr>
    </w:p>
    <w:p w:rsidR="008870A3" w:rsidRPr="00A651ED" w:rsidRDefault="008870A3" w:rsidP="003101EA">
      <w:pPr>
        <w:ind w:right="804"/>
        <w:jc w:val="both"/>
        <w:rPr>
          <w:rFonts w:asciiTheme="minorHAnsi" w:hAnsiTheme="minorHAnsi"/>
          <w:sz w:val="22"/>
          <w:szCs w:val="22"/>
        </w:rPr>
      </w:pPr>
    </w:p>
    <w:p w:rsidR="008870A3" w:rsidRPr="00A651ED" w:rsidRDefault="00A865E9" w:rsidP="003101EA">
      <w:pPr>
        <w:ind w:right="804"/>
        <w:jc w:val="both"/>
        <w:rPr>
          <w:rFonts w:asciiTheme="minorHAnsi" w:hAnsiTheme="minorHAnsi"/>
          <w:sz w:val="22"/>
          <w:szCs w:val="22"/>
        </w:rPr>
      </w:pPr>
      <w:r w:rsidRPr="00A651ED">
        <w:rPr>
          <w:rFonts w:asciiTheme="minorHAnsi" w:hAnsiTheme="minorHAnsi"/>
          <w:sz w:val="22"/>
          <w:szCs w:val="22"/>
        </w:rPr>
        <w:t>Date</w:t>
      </w:r>
    </w:p>
    <w:p w:rsidR="008870A3" w:rsidRPr="00A651ED" w:rsidRDefault="008870A3" w:rsidP="003101EA">
      <w:pPr>
        <w:ind w:right="804"/>
        <w:jc w:val="both"/>
        <w:rPr>
          <w:rFonts w:asciiTheme="minorHAnsi" w:hAnsiTheme="minorHAnsi"/>
          <w:sz w:val="22"/>
          <w:szCs w:val="22"/>
        </w:rPr>
      </w:pPr>
    </w:p>
    <w:p w:rsidR="008870A3" w:rsidRPr="00A651ED" w:rsidRDefault="008870A3" w:rsidP="003101EA">
      <w:pPr>
        <w:ind w:right="804"/>
        <w:jc w:val="both"/>
        <w:rPr>
          <w:rFonts w:asciiTheme="minorHAnsi" w:hAnsiTheme="minorHAnsi"/>
          <w:sz w:val="22"/>
          <w:szCs w:val="22"/>
        </w:rPr>
      </w:pPr>
    </w:p>
    <w:p w:rsidR="008870A3" w:rsidRPr="00A651ED" w:rsidRDefault="00411463" w:rsidP="003101EA">
      <w:pPr>
        <w:ind w:right="804"/>
        <w:jc w:val="both"/>
        <w:rPr>
          <w:rFonts w:asciiTheme="minorHAnsi" w:hAnsiTheme="minorHAnsi"/>
          <w:sz w:val="22"/>
          <w:szCs w:val="22"/>
        </w:rPr>
      </w:pPr>
      <w:r w:rsidRPr="00A651ED">
        <w:rPr>
          <w:rFonts w:asciiTheme="minorHAnsi" w:hAnsiTheme="minorHAnsi"/>
          <w:sz w:val="22"/>
          <w:szCs w:val="22"/>
        </w:rPr>
        <w:t xml:space="preserve">Dear </w:t>
      </w:r>
    </w:p>
    <w:p w:rsidR="008870A3" w:rsidRPr="00A651ED" w:rsidRDefault="008870A3" w:rsidP="003101EA">
      <w:pPr>
        <w:ind w:right="804"/>
        <w:jc w:val="both"/>
        <w:rPr>
          <w:rFonts w:asciiTheme="minorHAnsi" w:hAnsiTheme="minorHAnsi"/>
          <w:sz w:val="22"/>
          <w:szCs w:val="22"/>
        </w:rPr>
      </w:pPr>
    </w:p>
    <w:p w:rsidR="008870A3" w:rsidRPr="00A651ED" w:rsidRDefault="008870A3" w:rsidP="003101EA">
      <w:pPr>
        <w:ind w:right="804"/>
        <w:jc w:val="both"/>
        <w:rPr>
          <w:rFonts w:asciiTheme="minorHAnsi" w:hAnsiTheme="minorHAnsi"/>
          <w:b/>
          <w:sz w:val="22"/>
          <w:szCs w:val="22"/>
        </w:rPr>
      </w:pPr>
      <w:r w:rsidRPr="00A651ED">
        <w:rPr>
          <w:rFonts w:asciiTheme="minorHAnsi" w:hAnsiTheme="minorHAnsi"/>
          <w:b/>
          <w:sz w:val="22"/>
          <w:szCs w:val="22"/>
        </w:rPr>
        <w:t>AGREEMENT FOR</w:t>
      </w:r>
      <w:r w:rsidR="00A865E9" w:rsidRPr="00A651ED">
        <w:rPr>
          <w:rFonts w:asciiTheme="minorHAnsi" w:hAnsiTheme="minorHAnsi"/>
          <w:b/>
          <w:sz w:val="22"/>
          <w:szCs w:val="22"/>
        </w:rPr>
        <w:t xml:space="preserve"> SUPPLY OF BUSINESS </w:t>
      </w:r>
      <w:r w:rsidRPr="00A651ED">
        <w:rPr>
          <w:rFonts w:asciiTheme="minorHAnsi" w:hAnsiTheme="minorHAnsi"/>
          <w:b/>
          <w:sz w:val="22"/>
          <w:szCs w:val="22"/>
        </w:rPr>
        <w:t>ADVICE SERVICES</w:t>
      </w:r>
    </w:p>
    <w:p w:rsidR="008870A3" w:rsidRPr="00A651ED" w:rsidRDefault="008870A3" w:rsidP="003101EA">
      <w:pPr>
        <w:ind w:right="804"/>
        <w:jc w:val="both"/>
        <w:rPr>
          <w:rFonts w:asciiTheme="minorHAnsi" w:hAnsiTheme="minorHAnsi"/>
          <w:b/>
          <w:sz w:val="22"/>
          <w:szCs w:val="22"/>
        </w:rPr>
      </w:pPr>
    </w:p>
    <w:p w:rsidR="008870A3" w:rsidRPr="00A651ED" w:rsidRDefault="008870A3" w:rsidP="003101EA">
      <w:pPr>
        <w:ind w:right="804"/>
        <w:jc w:val="both"/>
        <w:rPr>
          <w:rFonts w:asciiTheme="minorHAnsi" w:hAnsiTheme="minorHAnsi"/>
          <w:sz w:val="22"/>
          <w:szCs w:val="22"/>
        </w:rPr>
      </w:pPr>
      <w:r w:rsidRPr="00A651ED">
        <w:rPr>
          <w:rFonts w:asciiTheme="minorHAnsi" w:hAnsiTheme="minorHAnsi"/>
          <w:sz w:val="22"/>
          <w:szCs w:val="22"/>
        </w:rPr>
        <w:t>I am writing on behalf of the Cumbria Chamber of Commerce (hereinafter referred to as the Chamber) to invite you to supply counselling and advice services to the Chamber as a Business Adviser, on the terms of the agreement for services set out in this letter.</w:t>
      </w:r>
    </w:p>
    <w:p w:rsidR="008870A3" w:rsidRPr="00A651ED" w:rsidRDefault="008870A3" w:rsidP="003101EA">
      <w:pPr>
        <w:ind w:right="804"/>
        <w:jc w:val="both"/>
        <w:rPr>
          <w:rFonts w:asciiTheme="minorHAnsi" w:hAnsiTheme="minorHAnsi"/>
          <w:sz w:val="22"/>
          <w:szCs w:val="22"/>
        </w:rPr>
      </w:pPr>
    </w:p>
    <w:p w:rsidR="008870A3" w:rsidRPr="00A651ED" w:rsidRDefault="008870A3" w:rsidP="003101EA">
      <w:pPr>
        <w:ind w:right="804"/>
        <w:jc w:val="both"/>
        <w:rPr>
          <w:rFonts w:asciiTheme="minorHAnsi" w:hAnsiTheme="minorHAnsi"/>
          <w:sz w:val="22"/>
          <w:szCs w:val="22"/>
        </w:rPr>
      </w:pPr>
      <w:r w:rsidRPr="00A651ED">
        <w:rPr>
          <w:rFonts w:asciiTheme="minorHAnsi" w:hAnsiTheme="minorHAnsi"/>
          <w:sz w:val="22"/>
          <w:szCs w:val="22"/>
          <w:u w:val="single"/>
        </w:rPr>
        <w:t>Service and Period of Agreement</w:t>
      </w:r>
    </w:p>
    <w:p w:rsidR="008870A3" w:rsidRPr="00A651ED" w:rsidRDefault="008870A3" w:rsidP="003101EA">
      <w:pPr>
        <w:ind w:right="804"/>
        <w:jc w:val="both"/>
        <w:rPr>
          <w:rFonts w:asciiTheme="minorHAnsi" w:hAnsiTheme="minorHAnsi"/>
          <w:sz w:val="22"/>
          <w:szCs w:val="22"/>
        </w:rPr>
      </w:pPr>
      <w:r w:rsidRPr="00A651ED">
        <w:rPr>
          <w:rFonts w:asciiTheme="minorHAnsi" w:hAnsiTheme="minorHAnsi"/>
          <w:sz w:val="22"/>
          <w:szCs w:val="22"/>
        </w:rPr>
        <w:t>The services supplied under this Agreement comprise advice and assistance to individuals and businesses using the services provided by the Chamber and who have been referred to you by the Chamber or who you have engaged with yourself (subject to eligibility) for advice and/or assistance</w:t>
      </w:r>
      <w:r w:rsidR="00A865E9" w:rsidRPr="00A651ED">
        <w:rPr>
          <w:rFonts w:asciiTheme="minorHAnsi" w:hAnsiTheme="minorHAnsi"/>
          <w:sz w:val="22"/>
          <w:szCs w:val="22"/>
        </w:rPr>
        <w:t xml:space="preserve"> under Chamber initiatives</w:t>
      </w:r>
      <w:r w:rsidRPr="00A651ED">
        <w:rPr>
          <w:rFonts w:asciiTheme="minorHAnsi" w:hAnsiTheme="minorHAnsi"/>
          <w:sz w:val="22"/>
          <w:szCs w:val="22"/>
        </w:rPr>
        <w:t xml:space="preserve"> (which individuals and businesses are hereinafter called “clients”).</w:t>
      </w:r>
    </w:p>
    <w:p w:rsidR="008870A3" w:rsidRPr="00A651ED" w:rsidRDefault="008870A3" w:rsidP="003101EA">
      <w:pPr>
        <w:ind w:right="804"/>
        <w:jc w:val="both"/>
        <w:rPr>
          <w:rFonts w:asciiTheme="minorHAnsi" w:hAnsiTheme="minorHAnsi"/>
          <w:sz w:val="22"/>
          <w:szCs w:val="22"/>
        </w:rPr>
      </w:pPr>
    </w:p>
    <w:p w:rsidR="008870A3" w:rsidRPr="00A651ED" w:rsidRDefault="008870A3" w:rsidP="003101EA">
      <w:pPr>
        <w:ind w:right="804"/>
        <w:jc w:val="both"/>
        <w:rPr>
          <w:rFonts w:asciiTheme="minorHAnsi" w:hAnsiTheme="minorHAnsi"/>
          <w:sz w:val="22"/>
          <w:szCs w:val="22"/>
        </w:rPr>
      </w:pPr>
      <w:r w:rsidRPr="00A651ED">
        <w:rPr>
          <w:rFonts w:asciiTheme="minorHAnsi" w:hAnsiTheme="minorHAnsi"/>
          <w:sz w:val="22"/>
          <w:szCs w:val="22"/>
        </w:rPr>
        <w:t>The particular days upon which you will supply your service will be dec</w:t>
      </w:r>
      <w:r w:rsidR="00C228C4" w:rsidRPr="00A651ED">
        <w:rPr>
          <w:rFonts w:asciiTheme="minorHAnsi" w:hAnsiTheme="minorHAnsi"/>
          <w:sz w:val="22"/>
          <w:szCs w:val="22"/>
        </w:rPr>
        <w:t>ided by mutual agreement.  Unless</w:t>
      </w:r>
      <w:r w:rsidRPr="00A651ED">
        <w:rPr>
          <w:rFonts w:asciiTheme="minorHAnsi" w:hAnsiTheme="minorHAnsi"/>
          <w:sz w:val="22"/>
          <w:szCs w:val="22"/>
        </w:rPr>
        <w:t xml:space="preserve"> otherwise agreed you shall report to</w:t>
      </w:r>
      <w:r w:rsidR="00A865E9" w:rsidRPr="00A651ED">
        <w:rPr>
          <w:rFonts w:asciiTheme="minorHAnsi" w:hAnsiTheme="minorHAnsi"/>
          <w:sz w:val="22"/>
          <w:szCs w:val="22"/>
        </w:rPr>
        <w:t xml:space="preserve"> the Project Manager for each project, and ultimately to the Deputy Chief Executive.</w:t>
      </w:r>
    </w:p>
    <w:p w:rsidR="008870A3" w:rsidRPr="00A651ED" w:rsidRDefault="008870A3" w:rsidP="003101EA">
      <w:pPr>
        <w:ind w:right="804"/>
        <w:jc w:val="both"/>
        <w:rPr>
          <w:rFonts w:asciiTheme="minorHAnsi" w:hAnsiTheme="minorHAnsi"/>
          <w:sz w:val="22"/>
          <w:szCs w:val="22"/>
        </w:rPr>
      </w:pPr>
    </w:p>
    <w:p w:rsidR="008870A3" w:rsidRPr="00A651ED" w:rsidRDefault="008870A3" w:rsidP="003101EA">
      <w:pPr>
        <w:ind w:right="804"/>
        <w:jc w:val="both"/>
        <w:rPr>
          <w:rFonts w:asciiTheme="minorHAnsi" w:hAnsiTheme="minorHAnsi"/>
          <w:sz w:val="22"/>
          <w:szCs w:val="22"/>
        </w:rPr>
      </w:pPr>
      <w:r w:rsidRPr="00A651ED">
        <w:rPr>
          <w:rFonts w:asciiTheme="minorHAnsi" w:hAnsiTheme="minorHAnsi"/>
          <w:sz w:val="22"/>
          <w:szCs w:val="22"/>
        </w:rPr>
        <w:t>You must provide your services with all reasonable care and skill and to the best of your ability.</w:t>
      </w:r>
    </w:p>
    <w:p w:rsidR="008870A3" w:rsidRPr="00A651ED" w:rsidRDefault="008870A3" w:rsidP="003101EA">
      <w:pPr>
        <w:ind w:right="804"/>
        <w:jc w:val="both"/>
        <w:rPr>
          <w:rFonts w:asciiTheme="minorHAnsi" w:hAnsiTheme="minorHAnsi"/>
          <w:sz w:val="22"/>
          <w:szCs w:val="22"/>
        </w:rPr>
      </w:pPr>
    </w:p>
    <w:p w:rsidR="008870A3" w:rsidRPr="00A651ED" w:rsidRDefault="008870A3" w:rsidP="003101EA">
      <w:pPr>
        <w:ind w:right="804"/>
        <w:jc w:val="both"/>
        <w:rPr>
          <w:rFonts w:asciiTheme="minorHAnsi" w:hAnsiTheme="minorHAnsi"/>
          <w:sz w:val="22"/>
          <w:szCs w:val="22"/>
        </w:rPr>
      </w:pPr>
      <w:r w:rsidRPr="00A651ED">
        <w:rPr>
          <w:rFonts w:asciiTheme="minorHAnsi" w:hAnsiTheme="minorHAnsi"/>
          <w:sz w:val="22"/>
          <w:szCs w:val="22"/>
        </w:rPr>
        <w:t>This engagement shall for all purposes be deemed to have commenced on</w:t>
      </w:r>
      <w:r w:rsidR="00A865E9" w:rsidRPr="00A651ED">
        <w:rPr>
          <w:rFonts w:asciiTheme="minorHAnsi" w:hAnsiTheme="minorHAnsi"/>
          <w:sz w:val="22"/>
          <w:szCs w:val="22"/>
        </w:rPr>
        <w:t xml:space="preserve"> </w:t>
      </w:r>
      <w:r w:rsidR="00A865E9" w:rsidRPr="00A651ED">
        <w:rPr>
          <w:rFonts w:asciiTheme="minorHAnsi" w:hAnsiTheme="minorHAnsi"/>
          <w:color w:val="FF0000"/>
          <w:sz w:val="22"/>
          <w:szCs w:val="22"/>
        </w:rPr>
        <w:t>date</w:t>
      </w:r>
      <w:r w:rsidRPr="00A651ED">
        <w:rPr>
          <w:rFonts w:asciiTheme="minorHAnsi" w:hAnsiTheme="minorHAnsi"/>
          <w:sz w:val="22"/>
          <w:szCs w:val="22"/>
        </w:rPr>
        <w:t>. It may be terminated by you or by the Chamber upon one calendar month’s notice in writing or without notice as is hereinafter provided.</w:t>
      </w:r>
    </w:p>
    <w:p w:rsidR="008870A3" w:rsidRPr="00A651ED" w:rsidRDefault="008870A3" w:rsidP="003101EA">
      <w:pPr>
        <w:ind w:right="804"/>
        <w:jc w:val="both"/>
        <w:rPr>
          <w:rFonts w:asciiTheme="minorHAnsi" w:hAnsiTheme="minorHAnsi"/>
          <w:sz w:val="22"/>
          <w:szCs w:val="22"/>
        </w:rPr>
      </w:pPr>
    </w:p>
    <w:p w:rsidR="00002F95" w:rsidRPr="00A651ED" w:rsidRDefault="00002F95" w:rsidP="00FD1344">
      <w:pPr>
        <w:ind w:right="-46"/>
        <w:jc w:val="both"/>
        <w:rPr>
          <w:rFonts w:asciiTheme="minorHAnsi" w:hAnsiTheme="minorHAnsi"/>
          <w:sz w:val="22"/>
          <w:szCs w:val="22"/>
        </w:rPr>
      </w:pPr>
      <w:r w:rsidRPr="00A651ED">
        <w:rPr>
          <w:rFonts w:asciiTheme="minorHAnsi" w:hAnsiTheme="minorHAnsi"/>
          <w:sz w:val="22"/>
          <w:szCs w:val="22"/>
        </w:rPr>
        <w:t>Continuation of this agreement is subject to ongoing satisfactory quality in terms of</w:t>
      </w:r>
      <w:r w:rsidR="0078587D" w:rsidRPr="00A651ED">
        <w:rPr>
          <w:rFonts w:asciiTheme="minorHAnsi" w:hAnsiTheme="minorHAnsi"/>
          <w:sz w:val="22"/>
          <w:szCs w:val="22"/>
        </w:rPr>
        <w:t>, for example,</w:t>
      </w:r>
      <w:r w:rsidRPr="00A651ED">
        <w:rPr>
          <w:rFonts w:asciiTheme="minorHAnsi" w:hAnsiTheme="minorHAnsi"/>
          <w:sz w:val="22"/>
          <w:szCs w:val="22"/>
        </w:rPr>
        <w:t xml:space="preserve"> </w:t>
      </w:r>
      <w:r w:rsidR="0078587D" w:rsidRPr="00A651ED">
        <w:rPr>
          <w:rFonts w:asciiTheme="minorHAnsi" w:hAnsiTheme="minorHAnsi"/>
          <w:sz w:val="22"/>
          <w:szCs w:val="22"/>
        </w:rPr>
        <w:t>customer</w:t>
      </w:r>
      <w:r w:rsidRPr="00A651ED">
        <w:rPr>
          <w:rFonts w:asciiTheme="minorHAnsi" w:hAnsiTheme="minorHAnsi"/>
          <w:sz w:val="22"/>
          <w:szCs w:val="22"/>
        </w:rPr>
        <w:t xml:space="preserve"> satisfaction and feedback a</w:t>
      </w:r>
      <w:r w:rsidR="0078587D" w:rsidRPr="00A651ED">
        <w:rPr>
          <w:rFonts w:asciiTheme="minorHAnsi" w:hAnsiTheme="minorHAnsi"/>
          <w:sz w:val="22"/>
          <w:szCs w:val="22"/>
        </w:rPr>
        <w:t>nd paperwork.</w:t>
      </w:r>
    </w:p>
    <w:p w:rsidR="00002F95" w:rsidRPr="00A651ED" w:rsidRDefault="00002F95" w:rsidP="00FD1344">
      <w:pPr>
        <w:ind w:right="-46"/>
        <w:jc w:val="both"/>
        <w:rPr>
          <w:rFonts w:asciiTheme="minorHAnsi" w:hAnsiTheme="minorHAnsi"/>
          <w:sz w:val="22"/>
          <w:szCs w:val="22"/>
        </w:rPr>
      </w:pPr>
    </w:p>
    <w:p w:rsidR="008870A3" w:rsidRPr="00A651ED" w:rsidRDefault="008870A3" w:rsidP="00FD1344">
      <w:pPr>
        <w:ind w:right="-46"/>
        <w:jc w:val="both"/>
        <w:rPr>
          <w:rFonts w:asciiTheme="minorHAnsi" w:hAnsiTheme="minorHAnsi"/>
          <w:sz w:val="22"/>
          <w:szCs w:val="22"/>
        </w:rPr>
      </w:pPr>
      <w:r w:rsidRPr="00A651ED">
        <w:rPr>
          <w:rFonts w:asciiTheme="minorHAnsi" w:hAnsiTheme="minorHAnsi"/>
          <w:sz w:val="22"/>
          <w:szCs w:val="22"/>
        </w:rPr>
        <w:t>There is no guarantee of continuity of this agreement.</w:t>
      </w:r>
    </w:p>
    <w:p w:rsidR="008870A3" w:rsidRPr="00A651ED" w:rsidRDefault="008870A3" w:rsidP="00FD1344">
      <w:pPr>
        <w:ind w:right="-46"/>
        <w:jc w:val="both"/>
        <w:rPr>
          <w:rFonts w:asciiTheme="minorHAnsi" w:hAnsiTheme="minorHAnsi"/>
          <w:sz w:val="22"/>
          <w:szCs w:val="22"/>
        </w:rPr>
      </w:pPr>
    </w:p>
    <w:p w:rsidR="00002F95" w:rsidRPr="00A651ED" w:rsidRDefault="008870A3" w:rsidP="00FD1344">
      <w:pPr>
        <w:ind w:right="-46"/>
        <w:jc w:val="both"/>
        <w:rPr>
          <w:rFonts w:asciiTheme="minorHAnsi" w:hAnsiTheme="minorHAnsi"/>
          <w:sz w:val="22"/>
          <w:szCs w:val="22"/>
        </w:rPr>
      </w:pPr>
      <w:r w:rsidRPr="00A651ED">
        <w:rPr>
          <w:rFonts w:asciiTheme="minorHAnsi" w:hAnsiTheme="minorHAnsi"/>
          <w:sz w:val="22"/>
          <w:szCs w:val="22"/>
        </w:rPr>
        <w:t>This agreement is personal to you and may not be assigned to or performed by anyone other than you.</w:t>
      </w:r>
      <w:r w:rsidR="00002F95" w:rsidRPr="00A651ED">
        <w:rPr>
          <w:rFonts w:asciiTheme="minorHAnsi" w:hAnsiTheme="minorHAnsi"/>
          <w:sz w:val="22"/>
          <w:szCs w:val="22"/>
        </w:rPr>
        <w:t xml:space="preserve"> </w:t>
      </w:r>
    </w:p>
    <w:p w:rsidR="00002F95" w:rsidRPr="00A651ED" w:rsidRDefault="00002F95" w:rsidP="00002F95">
      <w:pPr>
        <w:ind w:right="804"/>
        <w:jc w:val="both"/>
        <w:rPr>
          <w:rFonts w:asciiTheme="minorHAnsi" w:hAnsiTheme="minorHAnsi"/>
          <w:sz w:val="22"/>
          <w:szCs w:val="22"/>
        </w:rPr>
      </w:pPr>
    </w:p>
    <w:p w:rsidR="008870A3" w:rsidRPr="00A651ED" w:rsidRDefault="008870A3" w:rsidP="00002F95">
      <w:pPr>
        <w:ind w:right="804"/>
        <w:jc w:val="both"/>
        <w:rPr>
          <w:rFonts w:asciiTheme="minorHAnsi" w:hAnsiTheme="minorHAnsi"/>
          <w:sz w:val="22"/>
          <w:szCs w:val="22"/>
        </w:rPr>
      </w:pPr>
      <w:r w:rsidRPr="00A651ED">
        <w:rPr>
          <w:rFonts w:asciiTheme="minorHAnsi" w:hAnsiTheme="minorHAnsi"/>
          <w:sz w:val="22"/>
          <w:szCs w:val="22"/>
          <w:u w:val="single"/>
        </w:rPr>
        <w:t>Nature of Agreement</w:t>
      </w:r>
    </w:p>
    <w:p w:rsidR="008870A3" w:rsidRPr="00A651ED" w:rsidRDefault="008870A3" w:rsidP="008870A3">
      <w:pPr>
        <w:jc w:val="both"/>
        <w:rPr>
          <w:rFonts w:asciiTheme="minorHAnsi" w:hAnsiTheme="minorHAnsi"/>
          <w:sz w:val="22"/>
          <w:szCs w:val="22"/>
        </w:rPr>
      </w:pPr>
      <w:r w:rsidRPr="00A651ED">
        <w:rPr>
          <w:rFonts w:asciiTheme="minorHAnsi" w:hAnsiTheme="minorHAnsi"/>
          <w:sz w:val="22"/>
          <w:szCs w:val="22"/>
        </w:rPr>
        <w:t>This agreement is to be construed for all purposes as a contract for the supply of services and not as a contract of service.</w:t>
      </w:r>
    </w:p>
    <w:p w:rsidR="008870A3" w:rsidRPr="00A651ED" w:rsidRDefault="008870A3" w:rsidP="008870A3">
      <w:pPr>
        <w:jc w:val="both"/>
        <w:rPr>
          <w:rFonts w:asciiTheme="minorHAnsi" w:hAnsiTheme="minorHAnsi"/>
          <w:sz w:val="22"/>
          <w:szCs w:val="22"/>
        </w:rPr>
      </w:pPr>
    </w:p>
    <w:p w:rsidR="008870A3" w:rsidRPr="00A651ED" w:rsidRDefault="008870A3" w:rsidP="008870A3">
      <w:pPr>
        <w:jc w:val="both"/>
        <w:rPr>
          <w:rFonts w:asciiTheme="minorHAnsi" w:hAnsiTheme="minorHAnsi"/>
          <w:sz w:val="22"/>
          <w:szCs w:val="22"/>
        </w:rPr>
      </w:pPr>
      <w:r w:rsidRPr="00A651ED">
        <w:rPr>
          <w:rFonts w:asciiTheme="minorHAnsi" w:hAnsiTheme="minorHAnsi"/>
          <w:sz w:val="22"/>
          <w:szCs w:val="22"/>
        </w:rPr>
        <w:lastRenderedPageBreak/>
        <w:t xml:space="preserve">The Chamber’s professional indemnity insurance will cover you whilst working on behalf of the Chamber provided you act within its terms. </w:t>
      </w:r>
    </w:p>
    <w:p w:rsidR="008870A3" w:rsidRPr="00A651ED" w:rsidRDefault="008870A3" w:rsidP="008870A3">
      <w:pPr>
        <w:jc w:val="both"/>
        <w:rPr>
          <w:rFonts w:asciiTheme="minorHAnsi" w:hAnsiTheme="minorHAnsi"/>
          <w:sz w:val="22"/>
          <w:szCs w:val="22"/>
        </w:rPr>
      </w:pPr>
    </w:p>
    <w:p w:rsidR="008870A3" w:rsidRPr="00A651ED" w:rsidRDefault="008870A3" w:rsidP="008870A3">
      <w:pPr>
        <w:jc w:val="both"/>
        <w:rPr>
          <w:rFonts w:asciiTheme="minorHAnsi" w:hAnsiTheme="minorHAnsi"/>
          <w:sz w:val="22"/>
          <w:szCs w:val="22"/>
        </w:rPr>
      </w:pPr>
      <w:r w:rsidRPr="00A651ED">
        <w:rPr>
          <w:rFonts w:asciiTheme="minorHAnsi" w:hAnsiTheme="minorHAnsi"/>
          <w:sz w:val="22"/>
          <w:szCs w:val="22"/>
        </w:rPr>
        <w:t xml:space="preserve">This agreement may be terminated by the Chamber with immediate effect if you have any involvement (direct or indirect) with a Chamber client or competitor (other than on Chamber activities) without the specific prior written approval of the Chief Executive or </w:t>
      </w:r>
      <w:r w:rsidR="00A865E9" w:rsidRPr="00A651ED">
        <w:rPr>
          <w:rFonts w:asciiTheme="minorHAnsi" w:hAnsiTheme="minorHAnsi"/>
          <w:sz w:val="22"/>
          <w:szCs w:val="22"/>
        </w:rPr>
        <w:t>Deputy Chief Executive</w:t>
      </w:r>
      <w:r w:rsidRPr="00A651ED">
        <w:rPr>
          <w:rFonts w:asciiTheme="minorHAnsi" w:hAnsiTheme="minorHAnsi"/>
          <w:sz w:val="22"/>
          <w:szCs w:val="22"/>
        </w:rPr>
        <w:t>.</w:t>
      </w:r>
    </w:p>
    <w:p w:rsidR="008870A3" w:rsidRPr="00A651ED" w:rsidRDefault="008870A3" w:rsidP="008870A3">
      <w:pPr>
        <w:jc w:val="both"/>
        <w:rPr>
          <w:rFonts w:asciiTheme="minorHAnsi" w:hAnsiTheme="minorHAnsi"/>
          <w:sz w:val="22"/>
          <w:szCs w:val="22"/>
        </w:rPr>
      </w:pPr>
    </w:p>
    <w:p w:rsidR="008870A3" w:rsidRPr="00A651ED" w:rsidRDefault="008870A3" w:rsidP="008870A3">
      <w:pPr>
        <w:jc w:val="both"/>
        <w:rPr>
          <w:rFonts w:asciiTheme="minorHAnsi" w:hAnsiTheme="minorHAnsi"/>
          <w:sz w:val="22"/>
          <w:szCs w:val="22"/>
        </w:rPr>
      </w:pPr>
      <w:r w:rsidRPr="00A651ED">
        <w:rPr>
          <w:rFonts w:asciiTheme="minorHAnsi" w:hAnsiTheme="minorHAnsi"/>
          <w:sz w:val="22"/>
          <w:szCs w:val="22"/>
          <w:u w:val="single"/>
        </w:rPr>
        <w:t>Declaration of Interest</w:t>
      </w:r>
    </w:p>
    <w:p w:rsidR="008870A3" w:rsidRPr="00A651ED" w:rsidRDefault="008870A3" w:rsidP="008870A3">
      <w:pPr>
        <w:jc w:val="both"/>
        <w:rPr>
          <w:rFonts w:asciiTheme="minorHAnsi" w:hAnsiTheme="minorHAnsi"/>
          <w:sz w:val="22"/>
          <w:szCs w:val="22"/>
        </w:rPr>
      </w:pPr>
      <w:r w:rsidRPr="00A651ED">
        <w:rPr>
          <w:rFonts w:asciiTheme="minorHAnsi" w:hAnsiTheme="minorHAnsi"/>
          <w:sz w:val="22"/>
          <w:szCs w:val="22"/>
        </w:rPr>
        <w:t xml:space="preserve">It is a condition of your being offered this agreement that you make full disclosure of your interests in individuals, businesses and other organisations with which the Chamber has a relationship or interest, including those with which the Chamber is in competition. </w:t>
      </w:r>
    </w:p>
    <w:p w:rsidR="008870A3" w:rsidRPr="00A651ED" w:rsidRDefault="008870A3" w:rsidP="008870A3">
      <w:pPr>
        <w:jc w:val="both"/>
        <w:rPr>
          <w:rFonts w:asciiTheme="minorHAnsi" w:hAnsiTheme="minorHAnsi"/>
          <w:sz w:val="22"/>
          <w:szCs w:val="22"/>
        </w:rPr>
      </w:pPr>
    </w:p>
    <w:p w:rsidR="008870A3" w:rsidRPr="00A651ED" w:rsidRDefault="008870A3" w:rsidP="008870A3">
      <w:pPr>
        <w:jc w:val="both"/>
        <w:rPr>
          <w:rFonts w:asciiTheme="minorHAnsi" w:hAnsiTheme="minorHAnsi"/>
          <w:sz w:val="22"/>
          <w:szCs w:val="22"/>
        </w:rPr>
      </w:pPr>
      <w:r w:rsidRPr="00A651ED">
        <w:rPr>
          <w:rFonts w:asciiTheme="minorHAnsi" w:hAnsiTheme="minorHAnsi"/>
          <w:sz w:val="22"/>
          <w:szCs w:val="22"/>
        </w:rPr>
        <w:t>At the time of being requested to contact the individual, business or other organisation you must declare:</w:t>
      </w:r>
    </w:p>
    <w:p w:rsidR="008870A3" w:rsidRPr="00A651ED" w:rsidRDefault="008870A3" w:rsidP="008870A3">
      <w:pPr>
        <w:jc w:val="both"/>
        <w:rPr>
          <w:rFonts w:asciiTheme="minorHAnsi" w:hAnsiTheme="minorHAnsi"/>
          <w:sz w:val="22"/>
          <w:szCs w:val="22"/>
        </w:rPr>
      </w:pPr>
    </w:p>
    <w:p w:rsidR="008870A3" w:rsidRPr="00A651ED" w:rsidRDefault="008870A3" w:rsidP="008870A3">
      <w:pPr>
        <w:numPr>
          <w:ilvl w:val="0"/>
          <w:numId w:val="1"/>
        </w:numPr>
        <w:overflowPunct w:val="0"/>
        <w:autoSpaceDE w:val="0"/>
        <w:autoSpaceDN w:val="0"/>
        <w:adjustRightInd w:val="0"/>
        <w:jc w:val="both"/>
        <w:textAlignment w:val="baseline"/>
        <w:rPr>
          <w:rFonts w:asciiTheme="minorHAnsi" w:hAnsiTheme="minorHAnsi"/>
          <w:sz w:val="22"/>
          <w:szCs w:val="22"/>
        </w:rPr>
      </w:pPr>
      <w:r w:rsidRPr="00A651ED">
        <w:rPr>
          <w:rFonts w:asciiTheme="minorHAnsi" w:hAnsiTheme="minorHAnsi"/>
          <w:sz w:val="22"/>
          <w:szCs w:val="22"/>
        </w:rPr>
        <w:t>the holding of any position by yourself or close family as a director, officer, employee, consultant, partner, principle or agent</w:t>
      </w:r>
    </w:p>
    <w:p w:rsidR="008870A3" w:rsidRPr="00A651ED" w:rsidRDefault="008870A3" w:rsidP="008870A3">
      <w:pPr>
        <w:numPr>
          <w:ilvl w:val="0"/>
          <w:numId w:val="1"/>
        </w:numPr>
        <w:overflowPunct w:val="0"/>
        <w:autoSpaceDE w:val="0"/>
        <w:autoSpaceDN w:val="0"/>
        <w:adjustRightInd w:val="0"/>
        <w:jc w:val="both"/>
        <w:textAlignment w:val="baseline"/>
        <w:rPr>
          <w:rFonts w:asciiTheme="minorHAnsi" w:hAnsiTheme="minorHAnsi"/>
          <w:sz w:val="22"/>
          <w:szCs w:val="22"/>
        </w:rPr>
      </w:pPr>
      <w:r w:rsidRPr="00A651ED">
        <w:rPr>
          <w:rFonts w:asciiTheme="minorHAnsi" w:hAnsiTheme="minorHAnsi"/>
          <w:sz w:val="22"/>
          <w:szCs w:val="22"/>
        </w:rPr>
        <w:t>the holding of any position by yourself or close family of any position described above in any business or organisation in direct or indirect competition with the client organisation or with the Chamber</w:t>
      </w:r>
    </w:p>
    <w:p w:rsidR="008870A3" w:rsidRPr="00A651ED" w:rsidRDefault="008870A3" w:rsidP="008870A3">
      <w:pPr>
        <w:numPr>
          <w:ilvl w:val="0"/>
          <w:numId w:val="1"/>
        </w:numPr>
        <w:overflowPunct w:val="0"/>
        <w:autoSpaceDE w:val="0"/>
        <w:autoSpaceDN w:val="0"/>
        <w:adjustRightInd w:val="0"/>
        <w:jc w:val="both"/>
        <w:textAlignment w:val="baseline"/>
        <w:rPr>
          <w:rFonts w:asciiTheme="minorHAnsi" w:hAnsiTheme="minorHAnsi"/>
          <w:sz w:val="22"/>
          <w:szCs w:val="22"/>
        </w:rPr>
      </w:pPr>
      <w:r w:rsidRPr="00A651ED">
        <w:rPr>
          <w:rFonts w:asciiTheme="minorHAnsi" w:hAnsiTheme="minorHAnsi"/>
          <w:sz w:val="22"/>
          <w:szCs w:val="22"/>
        </w:rPr>
        <w:t>the direct control or ownership (whether jointly or alone) of any shares (or any voting rights attached to them)</w:t>
      </w:r>
    </w:p>
    <w:p w:rsidR="008870A3" w:rsidRPr="00A651ED" w:rsidRDefault="008870A3" w:rsidP="008870A3">
      <w:pPr>
        <w:numPr>
          <w:ilvl w:val="0"/>
          <w:numId w:val="1"/>
        </w:numPr>
        <w:overflowPunct w:val="0"/>
        <w:autoSpaceDE w:val="0"/>
        <w:autoSpaceDN w:val="0"/>
        <w:adjustRightInd w:val="0"/>
        <w:jc w:val="both"/>
        <w:textAlignment w:val="baseline"/>
        <w:rPr>
          <w:rFonts w:asciiTheme="minorHAnsi" w:hAnsiTheme="minorHAnsi"/>
          <w:sz w:val="22"/>
          <w:szCs w:val="22"/>
        </w:rPr>
      </w:pPr>
      <w:r w:rsidRPr="00A651ED">
        <w:rPr>
          <w:rFonts w:asciiTheme="minorHAnsi" w:hAnsiTheme="minorHAnsi"/>
          <w:sz w:val="22"/>
          <w:szCs w:val="22"/>
        </w:rPr>
        <w:t>the direct or indirect provision of any financial assistance</w:t>
      </w:r>
    </w:p>
    <w:p w:rsidR="008870A3" w:rsidRPr="00A651ED" w:rsidRDefault="008870A3" w:rsidP="008870A3">
      <w:pPr>
        <w:numPr>
          <w:ilvl w:val="0"/>
          <w:numId w:val="1"/>
        </w:numPr>
        <w:overflowPunct w:val="0"/>
        <w:autoSpaceDE w:val="0"/>
        <w:autoSpaceDN w:val="0"/>
        <w:adjustRightInd w:val="0"/>
        <w:jc w:val="both"/>
        <w:textAlignment w:val="baseline"/>
        <w:rPr>
          <w:rFonts w:asciiTheme="minorHAnsi" w:hAnsiTheme="minorHAnsi"/>
          <w:sz w:val="22"/>
          <w:szCs w:val="22"/>
        </w:rPr>
      </w:pPr>
      <w:r w:rsidRPr="00A651ED">
        <w:rPr>
          <w:rFonts w:asciiTheme="minorHAnsi" w:hAnsiTheme="minorHAnsi"/>
          <w:sz w:val="22"/>
          <w:szCs w:val="22"/>
        </w:rPr>
        <w:t>any relationship to any individual.</w:t>
      </w:r>
    </w:p>
    <w:p w:rsidR="008870A3" w:rsidRPr="00A651ED" w:rsidRDefault="008870A3" w:rsidP="008870A3">
      <w:pPr>
        <w:jc w:val="both"/>
        <w:rPr>
          <w:rFonts w:asciiTheme="minorHAnsi" w:hAnsiTheme="minorHAnsi"/>
          <w:sz w:val="22"/>
          <w:szCs w:val="22"/>
        </w:rPr>
      </w:pPr>
    </w:p>
    <w:p w:rsidR="008870A3" w:rsidRPr="00A651ED" w:rsidRDefault="008870A3" w:rsidP="008870A3">
      <w:pPr>
        <w:jc w:val="both"/>
        <w:rPr>
          <w:rFonts w:asciiTheme="minorHAnsi" w:hAnsiTheme="minorHAnsi"/>
          <w:sz w:val="22"/>
          <w:szCs w:val="22"/>
        </w:rPr>
      </w:pPr>
      <w:r w:rsidRPr="00A651ED">
        <w:rPr>
          <w:rFonts w:asciiTheme="minorHAnsi" w:hAnsiTheme="minorHAnsi"/>
          <w:sz w:val="22"/>
          <w:szCs w:val="22"/>
        </w:rPr>
        <w:t xml:space="preserve">A material interest held by a member of your close family in any client, individual, company, or other organisation, or its direct competitor, or a Chamber competitor should be declared at the earliest possible time and the matter should be placed in writing to the Chamber.  </w:t>
      </w:r>
    </w:p>
    <w:p w:rsidR="008870A3" w:rsidRPr="00A651ED" w:rsidRDefault="008870A3" w:rsidP="008870A3">
      <w:pPr>
        <w:jc w:val="both"/>
        <w:rPr>
          <w:rFonts w:asciiTheme="minorHAnsi" w:hAnsiTheme="minorHAnsi"/>
          <w:sz w:val="22"/>
          <w:szCs w:val="22"/>
        </w:rPr>
      </w:pPr>
    </w:p>
    <w:p w:rsidR="008870A3" w:rsidRPr="00A651ED" w:rsidRDefault="008870A3" w:rsidP="00D81C09">
      <w:pPr>
        <w:tabs>
          <w:tab w:val="left" w:pos="3607"/>
        </w:tabs>
        <w:jc w:val="both"/>
        <w:rPr>
          <w:rFonts w:asciiTheme="minorHAnsi" w:hAnsiTheme="minorHAnsi"/>
          <w:sz w:val="22"/>
          <w:szCs w:val="22"/>
        </w:rPr>
      </w:pPr>
      <w:r w:rsidRPr="00A651ED">
        <w:rPr>
          <w:rFonts w:asciiTheme="minorHAnsi" w:hAnsiTheme="minorHAnsi"/>
          <w:sz w:val="22"/>
          <w:szCs w:val="22"/>
        </w:rPr>
        <w:t>At all times you will comply with the regulations and guidelines laid down from time to time by the Chamber in relation to confidentiality, conflicts of interest and otherwise.</w:t>
      </w:r>
    </w:p>
    <w:p w:rsidR="008870A3" w:rsidRPr="00A651ED" w:rsidRDefault="008870A3" w:rsidP="008870A3">
      <w:pPr>
        <w:jc w:val="both"/>
        <w:rPr>
          <w:rFonts w:asciiTheme="minorHAnsi" w:hAnsiTheme="minorHAnsi"/>
          <w:sz w:val="22"/>
          <w:szCs w:val="22"/>
          <w:u w:val="single"/>
        </w:rPr>
      </w:pPr>
    </w:p>
    <w:p w:rsidR="008870A3" w:rsidRPr="00A651ED" w:rsidRDefault="008870A3" w:rsidP="008870A3">
      <w:pPr>
        <w:jc w:val="both"/>
        <w:rPr>
          <w:rFonts w:asciiTheme="minorHAnsi" w:hAnsiTheme="minorHAnsi"/>
          <w:sz w:val="22"/>
          <w:szCs w:val="22"/>
        </w:rPr>
      </w:pPr>
      <w:r w:rsidRPr="00A651ED">
        <w:rPr>
          <w:rFonts w:asciiTheme="minorHAnsi" w:hAnsiTheme="minorHAnsi"/>
          <w:sz w:val="22"/>
          <w:szCs w:val="22"/>
          <w:u w:val="single"/>
        </w:rPr>
        <w:t>Remuneration</w:t>
      </w:r>
    </w:p>
    <w:p w:rsidR="008870A3" w:rsidRPr="00A651ED" w:rsidRDefault="008870A3" w:rsidP="008870A3">
      <w:pPr>
        <w:jc w:val="both"/>
        <w:rPr>
          <w:rFonts w:asciiTheme="minorHAnsi" w:hAnsiTheme="minorHAnsi"/>
          <w:sz w:val="22"/>
          <w:szCs w:val="22"/>
        </w:rPr>
      </w:pPr>
      <w:r w:rsidRPr="00A651ED">
        <w:rPr>
          <w:rFonts w:asciiTheme="minorHAnsi" w:hAnsiTheme="minorHAnsi"/>
          <w:sz w:val="22"/>
          <w:szCs w:val="22"/>
        </w:rPr>
        <w:t xml:space="preserve">In consideration of your supplying counselling and advice services the Chamber undertakes to pay you composite sums as detailed in the attached Appendix A. Such sums will be deemed to cover all travelling and out of pocket expenses. Invoices for those services will be submitted on a periodic basis, normally monthly or as otherwise requested by the Chamber.  Travel may be subject to an additional payment at the Chamber’s standard rate per mile for the excess, </w:t>
      </w:r>
      <w:r w:rsidR="00FD1344" w:rsidRPr="00A651ED">
        <w:rPr>
          <w:rFonts w:asciiTheme="minorHAnsi" w:hAnsiTheme="minorHAnsi"/>
          <w:sz w:val="22"/>
          <w:szCs w:val="22"/>
        </w:rPr>
        <w:t>as set out in Appendix A</w:t>
      </w:r>
      <w:r w:rsidRPr="00A651ED">
        <w:rPr>
          <w:rFonts w:asciiTheme="minorHAnsi" w:hAnsiTheme="minorHAnsi"/>
          <w:sz w:val="22"/>
          <w:szCs w:val="22"/>
        </w:rPr>
        <w:t>.</w:t>
      </w:r>
    </w:p>
    <w:p w:rsidR="008870A3" w:rsidRPr="00A651ED" w:rsidRDefault="008870A3" w:rsidP="008870A3">
      <w:pPr>
        <w:jc w:val="both"/>
        <w:rPr>
          <w:rFonts w:asciiTheme="minorHAnsi" w:hAnsiTheme="minorHAnsi"/>
          <w:sz w:val="22"/>
          <w:szCs w:val="22"/>
        </w:rPr>
      </w:pPr>
    </w:p>
    <w:p w:rsidR="008870A3" w:rsidRPr="00A651ED" w:rsidRDefault="008870A3" w:rsidP="008870A3">
      <w:pPr>
        <w:jc w:val="both"/>
        <w:rPr>
          <w:rFonts w:asciiTheme="minorHAnsi" w:hAnsiTheme="minorHAnsi"/>
          <w:sz w:val="22"/>
          <w:szCs w:val="22"/>
        </w:rPr>
      </w:pPr>
      <w:r w:rsidRPr="00A651ED">
        <w:rPr>
          <w:rFonts w:asciiTheme="minorHAnsi" w:hAnsiTheme="minorHAnsi"/>
          <w:sz w:val="22"/>
          <w:szCs w:val="22"/>
        </w:rPr>
        <w:t>The Chamber will undertake to make payment for the supply of services within 30 days of receipt of invoices provided that services have been supplied in accordance with the terms</w:t>
      </w:r>
      <w:r w:rsidR="00C228C4" w:rsidRPr="00A651ED">
        <w:rPr>
          <w:rFonts w:asciiTheme="minorHAnsi" w:hAnsiTheme="minorHAnsi"/>
          <w:sz w:val="22"/>
          <w:szCs w:val="22"/>
        </w:rPr>
        <w:t xml:space="preserve"> and conditions of the contract and that the related, correct, project paperwork has been submitted to us.</w:t>
      </w:r>
    </w:p>
    <w:p w:rsidR="008870A3" w:rsidRPr="00A651ED" w:rsidRDefault="008870A3" w:rsidP="008870A3">
      <w:pPr>
        <w:jc w:val="both"/>
        <w:rPr>
          <w:rFonts w:asciiTheme="minorHAnsi" w:hAnsiTheme="minorHAnsi"/>
          <w:sz w:val="22"/>
          <w:szCs w:val="22"/>
        </w:rPr>
      </w:pPr>
    </w:p>
    <w:p w:rsidR="00A865E9" w:rsidRPr="00A651ED" w:rsidRDefault="00C5290D" w:rsidP="008870A3">
      <w:pPr>
        <w:jc w:val="both"/>
        <w:rPr>
          <w:rFonts w:asciiTheme="minorHAnsi" w:hAnsiTheme="minorHAnsi"/>
          <w:sz w:val="22"/>
          <w:szCs w:val="22"/>
          <w:u w:val="single"/>
        </w:rPr>
      </w:pPr>
      <w:r>
        <w:rPr>
          <w:rFonts w:asciiTheme="minorHAnsi" w:hAnsiTheme="minorHAnsi"/>
          <w:sz w:val="22"/>
          <w:szCs w:val="22"/>
          <w:u w:val="single"/>
        </w:rPr>
        <w:t>Call Off from the Pool</w:t>
      </w:r>
    </w:p>
    <w:p w:rsidR="00A865E9" w:rsidRPr="00A651ED" w:rsidRDefault="00A865E9" w:rsidP="008870A3">
      <w:pPr>
        <w:jc w:val="both"/>
        <w:rPr>
          <w:rFonts w:asciiTheme="minorHAnsi" w:hAnsiTheme="minorHAnsi"/>
          <w:sz w:val="22"/>
          <w:szCs w:val="22"/>
        </w:rPr>
      </w:pPr>
      <w:r w:rsidRPr="00A651ED">
        <w:rPr>
          <w:rFonts w:asciiTheme="minorHAnsi" w:hAnsiTheme="minorHAnsi"/>
          <w:sz w:val="22"/>
          <w:szCs w:val="22"/>
        </w:rPr>
        <w:t>The call off procedure f</w:t>
      </w:r>
      <w:r w:rsidR="00C5290D">
        <w:rPr>
          <w:rFonts w:asciiTheme="minorHAnsi" w:hAnsiTheme="minorHAnsi"/>
          <w:sz w:val="22"/>
          <w:szCs w:val="22"/>
        </w:rPr>
        <w:t>or work from this pool i</w:t>
      </w:r>
      <w:r w:rsidRPr="00A651ED">
        <w:rPr>
          <w:rFonts w:asciiTheme="minorHAnsi" w:hAnsiTheme="minorHAnsi"/>
          <w:sz w:val="22"/>
          <w:szCs w:val="22"/>
        </w:rPr>
        <w:t>s set out in Appendix B.</w:t>
      </w:r>
    </w:p>
    <w:p w:rsidR="00A865E9" w:rsidRPr="00A651ED" w:rsidRDefault="00A865E9" w:rsidP="008870A3">
      <w:pPr>
        <w:jc w:val="both"/>
        <w:rPr>
          <w:rFonts w:asciiTheme="minorHAnsi" w:hAnsiTheme="minorHAnsi"/>
          <w:sz w:val="22"/>
          <w:szCs w:val="22"/>
          <w:u w:val="single"/>
        </w:rPr>
      </w:pPr>
    </w:p>
    <w:p w:rsidR="00F648EA" w:rsidRDefault="00F648EA" w:rsidP="008870A3">
      <w:pPr>
        <w:jc w:val="both"/>
        <w:rPr>
          <w:rFonts w:asciiTheme="minorHAnsi" w:hAnsiTheme="minorHAnsi"/>
          <w:sz w:val="22"/>
          <w:szCs w:val="22"/>
          <w:u w:val="single"/>
        </w:rPr>
      </w:pPr>
    </w:p>
    <w:p w:rsidR="00F648EA" w:rsidRDefault="00F648EA" w:rsidP="008870A3">
      <w:pPr>
        <w:jc w:val="both"/>
        <w:rPr>
          <w:rFonts w:asciiTheme="minorHAnsi" w:hAnsiTheme="minorHAnsi"/>
          <w:sz w:val="22"/>
          <w:szCs w:val="22"/>
          <w:u w:val="single"/>
        </w:rPr>
      </w:pPr>
    </w:p>
    <w:p w:rsidR="008870A3" w:rsidRPr="00A651ED" w:rsidRDefault="008870A3" w:rsidP="008870A3">
      <w:pPr>
        <w:jc w:val="both"/>
        <w:rPr>
          <w:rFonts w:asciiTheme="minorHAnsi" w:hAnsiTheme="minorHAnsi"/>
          <w:sz w:val="22"/>
          <w:szCs w:val="22"/>
        </w:rPr>
      </w:pPr>
      <w:r w:rsidRPr="00A651ED">
        <w:rPr>
          <w:rFonts w:asciiTheme="minorHAnsi" w:hAnsiTheme="minorHAnsi"/>
          <w:sz w:val="22"/>
          <w:szCs w:val="22"/>
          <w:u w:val="single"/>
        </w:rPr>
        <w:lastRenderedPageBreak/>
        <w:t>Status and Tax Liability</w:t>
      </w:r>
    </w:p>
    <w:p w:rsidR="008870A3" w:rsidRPr="00A651ED" w:rsidRDefault="008870A3" w:rsidP="008870A3">
      <w:pPr>
        <w:jc w:val="both"/>
        <w:rPr>
          <w:rFonts w:asciiTheme="minorHAnsi" w:hAnsiTheme="minorHAnsi"/>
          <w:sz w:val="22"/>
          <w:szCs w:val="22"/>
        </w:rPr>
      </w:pPr>
      <w:r w:rsidRPr="00A651ED">
        <w:rPr>
          <w:rFonts w:asciiTheme="minorHAnsi" w:hAnsiTheme="minorHAnsi"/>
          <w:sz w:val="22"/>
          <w:szCs w:val="22"/>
        </w:rPr>
        <w:t>It is a condition of you being offered this agreement that you have the status of a self-employed person.  As such, you are not entitled to any pension, bonus or other fringe benefits from the Chamber.  It is a further condition of your being offered this agreement that you accept full responsibility for all income tax liabilities and national insurance or similar contributions in respect of any income tax costs, penalties, interest and gross up which may be found due from the Chamber in respect of your services under this agreement.</w:t>
      </w:r>
    </w:p>
    <w:p w:rsidR="008870A3" w:rsidRPr="00A651ED" w:rsidRDefault="008870A3" w:rsidP="008870A3">
      <w:pPr>
        <w:jc w:val="both"/>
        <w:rPr>
          <w:rFonts w:asciiTheme="minorHAnsi" w:hAnsiTheme="minorHAnsi"/>
          <w:sz w:val="22"/>
          <w:szCs w:val="22"/>
        </w:rPr>
      </w:pPr>
    </w:p>
    <w:p w:rsidR="008870A3" w:rsidRPr="00A651ED" w:rsidRDefault="008870A3" w:rsidP="008870A3">
      <w:pPr>
        <w:jc w:val="both"/>
        <w:rPr>
          <w:rFonts w:asciiTheme="minorHAnsi" w:hAnsiTheme="minorHAnsi"/>
          <w:sz w:val="22"/>
          <w:szCs w:val="22"/>
        </w:rPr>
      </w:pPr>
      <w:r w:rsidRPr="00A651ED">
        <w:rPr>
          <w:rFonts w:asciiTheme="minorHAnsi" w:hAnsiTheme="minorHAnsi"/>
          <w:sz w:val="22"/>
          <w:szCs w:val="22"/>
          <w:u w:val="single"/>
        </w:rPr>
        <w:t>Confidentiality</w:t>
      </w:r>
    </w:p>
    <w:p w:rsidR="008870A3" w:rsidRPr="00A651ED" w:rsidRDefault="008870A3" w:rsidP="008870A3">
      <w:pPr>
        <w:jc w:val="both"/>
        <w:rPr>
          <w:rFonts w:asciiTheme="minorHAnsi" w:hAnsiTheme="minorHAnsi"/>
          <w:sz w:val="22"/>
          <w:szCs w:val="22"/>
        </w:rPr>
      </w:pPr>
      <w:r w:rsidRPr="00A651ED">
        <w:rPr>
          <w:rFonts w:asciiTheme="minorHAnsi" w:hAnsiTheme="minorHAnsi"/>
          <w:sz w:val="22"/>
          <w:szCs w:val="22"/>
        </w:rPr>
        <w:t>We have discussed with you the confidential nature of the work you will be undertaking and the commercial value of some of the information you will acquire.  It is therefore a condition of the Chamber offering you this agreement that you agree to keep secret and confidential and not at any time for any reason disclose or permit to be disclosed to any person or otherwise make use of any information relating to the business affairs, finances, technology, technical processes, customers or suppliers of any client or potential client of the Chamber whether past, present or future or of the Chamber itself.  Upon termination of this agreement for any reason or otherwise on request by the Chamber you must deliver up to the Chamber all working papers, computer disks and tapes or other material and copies provided to or prepared by you pursuant to this agreement or otherwise and as between you and the Chamber all such papers, computer disks, tapes and other material belong to the Chamber which shall also own the copyright in them.</w:t>
      </w:r>
    </w:p>
    <w:p w:rsidR="008870A3" w:rsidRPr="00A651ED" w:rsidRDefault="008870A3" w:rsidP="008870A3">
      <w:pPr>
        <w:jc w:val="both"/>
        <w:rPr>
          <w:rFonts w:asciiTheme="minorHAnsi" w:hAnsiTheme="minorHAnsi"/>
          <w:sz w:val="22"/>
          <w:szCs w:val="22"/>
          <w:u w:val="single"/>
        </w:rPr>
      </w:pPr>
    </w:p>
    <w:p w:rsidR="008870A3" w:rsidRPr="00A651ED" w:rsidRDefault="008870A3" w:rsidP="008870A3">
      <w:pPr>
        <w:jc w:val="both"/>
        <w:rPr>
          <w:rFonts w:asciiTheme="minorHAnsi" w:hAnsiTheme="minorHAnsi"/>
          <w:sz w:val="22"/>
          <w:szCs w:val="22"/>
          <w:u w:val="single"/>
        </w:rPr>
      </w:pPr>
      <w:r w:rsidRPr="00A651ED">
        <w:rPr>
          <w:rFonts w:asciiTheme="minorHAnsi" w:hAnsiTheme="minorHAnsi"/>
          <w:sz w:val="22"/>
          <w:szCs w:val="22"/>
          <w:u w:val="single"/>
        </w:rPr>
        <w:t>Performance Monitoring</w:t>
      </w:r>
    </w:p>
    <w:p w:rsidR="00002F95" w:rsidRPr="00A651ED" w:rsidRDefault="008870A3" w:rsidP="008870A3">
      <w:pPr>
        <w:jc w:val="both"/>
        <w:rPr>
          <w:rFonts w:asciiTheme="minorHAnsi" w:hAnsiTheme="minorHAnsi"/>
          <w:sz w:val="22"/>
          <w:szCs w:val="22"/>
        </w:rPr>
      </w:pPr>
      <w:r w:rsidRPr="00A651ED">
        <w:rPr>
          <w:rFonts w:asciiTheme="minorHAnsi" w:hAnsiTheme="minorHAnsi"/>
          <w:sz w:val="22"/>
          <w:szCs w:val="22"/>
        </w:rPr>
        <w:t xml:space="preserve">Service standards will be monitored on an ongoing basis by the </w:t>
      </w:r>
      <w:r w:rsidR="00A865E9" w:rsidRPr="00A651ED">
        <w:rPr>
          <w:rFonts w:asciiTheme="minorHAnsi" w:hAnsiTheme="minorHAnsi"/>
          <w:sz w:val="22"/>
          <w:szCs w:val="22"/>
        </w:rPr>
        <w:t>Project Managers and Deputy Chief Executive</w:t>
      </w:r>
      <w:r w:rsidRPr="00A651ED">
        <w:rPr>
          <w:rFonts w:asciiTheme="minorHAnsi" w:hAnsiTheme="minorHAnsi"/>
          <w:sz w:val="22"/>
          <w:szCs w:val="22"/>
        </w:rPr>
        <w:t xml:space="preserve">.  The level of your performance will be measured by the perceived quality of project documentation submitted and the timeliness of submission.  Client impact will be judged by the percentage of satisfactory client quality of service questionnaires received and other client feedback.  </w:t>
      </w:r>
    </w:p>
    <w:p w:rsidR="00002F95" w:rsidRPr="00A651ED" w:rsidRDefault="00002F95" w:rsidP="008870A3">
      <w:pPr>
        <w:jc w:val="both"/>
        <w:rPr>
          <w:rFonts w:asciiTheme="minorHAnsi" w:hAnsiTheme="minorHAnsi"/>
          <w:sz w:val="22"/>
          <w:szCs w:val="22"/>
        </w:rPr>
      </w:pPr>
    </w:p>
    <w:p w:rsidR="008870A3" w:rsidRPr="00A651ED" w:rsidRDefault="008870A3" w:rsidP="008870A3">
      <w:pPr>
        <w:jc w:val="both"/>
        <w:rPr>
          <w:rFonts w:asciiTheme="minorHAnsi" w:hAnsiTheme="minorHAnsi"/>
          <w:sz w:val="22"/>
          <w:szCs w:val="22"/>
        </w:rPr>
      </w:pPr>
      <w:r w:rsidRPr="00A651ED">
        <w:rPr>
          <w:rFonts w:asciiTheme="minorHAnsi" w:hAnsiTheme="minorHAnsi"/>
          <w:sz w:val="22"/>
          <w:szCs w:val="22"/>
        </w:rPr>
        <w:t>The measures of acceptable performance include, but not necessarily be restricted to:</w:t>
      </w:r>
    </w:p>
    <w:p w:rsidR="00CE34B9" w:rsidRPr="00A651ED" w:rsidRDefault="00CE34B9" w:rsidP="008870A3">
      <w:pPr>
        <w:jc w:val="both"/>
        <w:rPr>
          <w:rFonts w:asciiTheme="minorHAnsi" w:hAnsiTheme="minorHAnsi"/>
          <w:sz w:val="22"/>
          <w:szCs w:val="22"/>
        </w:rPr>
      </w:pPr>
    </w:p>
    <w:p w:rsidR="008870A3" w:rsidRPr="00A651ED" w:rsidRDefault="008870A3" w:rsidP="008870A3">
      <w:pPr>
        <w:numPr>
          <w:ilvl w:val="0"/>
          <w:numId w:val="2"/>
        </w:numPr>
        <w:overflowPunct w:val="0"/>
        <w:autoSpaceDE w:val="0"/>
        <w:autoSpaceDN w:val="0"/>
        <w:adjustRightInd w:val="0"/>
        <w:jc w:val="both"/>
        <w:textAlignment w:val="baseline"/>
        <w:rPr>
          <w:rFonts w:asciiTheme="minorHAnsi" w:hAnsiTheme="minorHAnsi"/>
          <w:sz w:val="22"/>
          <w:szCs w:val="22"/>
        </w:rPr>
      </w:pPr>
      <w:r w:rsidRPr="00A651ED">
        <w:rPr>
          <w:rFonts w:asciiTheme="minorHAnsi" w:hAnsiTheme="minorHAnsi"/>
          <w:sz w:val="22"/>
          <w:szCs w:val="22"/>
        </w:rPr>
        <w:t>receipt of a minimum of 90% satisfactory quality of service questionnaires</w:t>
      </w:r>
    </w:p>
    <w:p w:rsidR="008870A3" w:rsidRPr="00A651ED" w:rsidRDefault="008870A3" w:rsidP="008870A3">
      <w:pPr>
        <w:numPr>
          <w:ilvl w:val="0"/>
          <w:numId w:val="2"/>
        </w:numPr>
        <w:overflowPunct w:val="0"/>
        <w:autoSpaceDE w:val="0"/>
        <w:autoSpaceDN w:val="0"/>
        <w:adjustRightInd w:val="0"/>
        <w:jc w:val="both"/>
        <w:textAlignment w:val="baseline"/>
        <w:rPr>
          <w:rFonts w:asciiTheme="minorHAnsi" w:hAnsiTheme="minorHAnsi"/>
          <w:sz w:val="22"/>
          <w:szCs w:val="22"/>
        </w:rPr>
      </w:pPr>
      <w:r w:rsidRPr="00A651ED">
        <w:rPr>
          <w:rFonts w:asciiTheme="minorHAnsi" w:hAnsiTheme="minorHAnsi"/>
          <w:sz w:val="22"/>
          <w:szCs w:val="22"/>
        </w:rPr>
        <w:t>submission of completed project documentation within one week of client contact, with any exceptions being agreed in advance with th</w:t>
      </w:r>
      <w:r w:rsidR="00A865E9" w:rsidRPr="00A651ED">
        <w:rPr>
          <w:rFonts w:asciiTheme="minorHAnsi" w:hAnsiTheme="minorHAnsi"/>
          <w:sz w:val="22"/>
          <w:szCs w:val="22"/>
        </w:rPr>
        <w:t>e relevant Project Manager</w:t>
      </w:r>
    </w:p>
    <w:p w:rsidR="008870A3" w:rsidRPr="00A651ED" w:rsidRDefault="008870A3" w:rsidP="008870A3">
      <w:pPr>
        <w:numPr>
          <w:ilvl w:val="0"/>
          <w:numId w:val="2"/>
        </w:numPr>
        <w:overflowPunct w:val="0"/>
        <w:autoSpaceDE w:val="0"/>
        <w:autoSpaceDN w:val="0"/>
        <w:adjustRightInd w:val="0"/>
        <w:jc w:val="both"/>
        <w:textAlignment w:val="baseline"/>
        <w:rPr>
          <w:rFonts w:asciiTheme="minorHAnsi" w:hAnsiTheme="minorHAnsi"/>
          <w:sz w:val="22"/>
          <w:szCs w:val="22"/>
        </w:rPr>
      </w:pPr>
      <w:r w:rsidRPr="00A651ED">
        <w:rPr>
          <w:rFonts w:asciiTheme="minorHAnsi" w:hAnsiTheme="minorHAnsi"/>
          <w:sz w:val="22"/>
          <w:szCs w:val="22"/>
        </w:rPr>
        <w:t>the acceptability of documentation content which will be assesse</w:t>
      </w:r>
      <w:r w:rsidR="00A865E9" w:rsidRPr="00A651ED">
        <w:rPr>
          <w:rFonts w:asciiTheme="minorHAnsi" w:hAnsiTheme="minorHAnsi"/>
          <w:sz w:val="22"/>
          <w:szCs w:val="22"/>
        </w:rPr>
        <w:t>d by the relevant Project Manager</w:t>
      </w:r>
      <w:r w:rsidRPr="00A651ED">
        <w:rPr>
          <w:rFonts w:asciiTheme="minorHAnsi" w:hAnsiTheme="minorHAnsi"/>
          <w:sz w:val="22"/>
          <w:szCs w:val="22"/>
        </w:rPr>
        <w:t xml:space="preserve"> and funders</w:t>
      </w:r>
    </w:p>
    <w:p w:rsidR="008870A3" w:rsidRPr="00A651ED" w:rsidRDefault="008870A3" w:rsidP="008870A3">
      <w:pPr>
        <w:numPr>
          <w:ilvl w:val="0"/>
          <w:numId w:val="2"/>
        </w:numPr>
        <w:overflowPunct w:val="0"/>
        <w:autoSpaceDE w:val="0"/>
        <w:autoSpaceDN w:val="0"/>
        <w:adjustRightInd w:val="0"/>
        <w:jc w:val="both"/>
        <w:textAlignment w:val="baseline"/>
        <w:rPr>
          <w:rFonts w:asciiTheme="minorHAnsi" w:hAnsiTheme="minorHAnsi"/>
          <w:sz w:val="22"/>
          <w:szCs w:val="22"/>
        </w:rPr>
      </w:pPr>
      <w:r w:rsidRPr="00A651ED">
        <w:rPr>
          <w:rFonts w:asciiTheme="minorHAnsi" w:hAnsiTheme="minorHAnsi"/>
          <w:sz w:val="22"/>
          <w:szCs w:val="22"/>
        </w:rPr>
        <w:t>adherence to any service standards set out for specific contracts.</w:t>
      </w:r>
    </w:p>
    <w:p w:rsidR="008870A3" w:rsidRPr="00A651ED" w:rsidRDefault="008870A3" w:rsidP="008870A3">
      <w:pPr>
        <w:jc w:val="both"/>
        <w:rPr>
          <w:rFonts w:asciiTheme="minorHAnsi" w:hAnsiTheme="minorHAnsi"/>
          <w:sz w:val="22"/>
          <w:szCs w:val="22"/>
        </w:rPr>
      </w:pPr>
    </w:p>
    <w:p w:rsidR="008870A3" w:rsidRPr="00A651ED" w:rsidRDefault="006C315A" w:rsidP="008870A3">
      <w:pPr>
        <w:jc w:val="both"/>
        <w:rPr>
          <w:rFonts w:asciiTheme="minorHAnsi" w:hAnsiTheme="minorHAnsi"/>
          <w:sz w:val="22"/>
          <w:szCs w:val="22"/>
        </w:rPr>
      </w:pPr>
      <w:r w:rsidRPr="00A651ED">
        <w:rPr>
          <w:rFonts w:asciiTheme="minorHAnsi" w:hAnsiTheme="minorHAnsi"/>
          <w:sz w:val="22"/>
          <w:szCs w:val="22"/>
        </w:rPr>
        <w:t>You may</w:t>
      </w:r>
      <w:r w:rsidR="008870A3" w:rsidRPr="00A651ED">
        <w:rPr>
          <w:rFonts w:asciiTheme="minorHAnsi" w:hAnsiTheme="minorHAnsi"/>
          <w:sz w:val="22"/>
          <w:szCs w:val="22"/>
        </w:rPr>
        <w:t xml:space="preserve"> be required to achieve </w:t>
      </w:r>
      <w:r w:rsidRPr="00A651ED">
        <w:rPr>
          <w:rFonts w:asciiTheme="minorHAnsi" w:hAnsiTheme="minorHAnsi"/>
          <w:sz w:val="22"/>
          <w:szCs w:val="22"/>
        </w:rPr>
        <w:t>(</w:t>
      </w:r>
      <w:r w:rsidR="008870A3" w:rsidRPr="00A651ED">
        <w:rPr>
          <w:rFonts w:asciiTheme="minorHAnsi" w:hAnsiTheme="minorHAnsi"/>
          <w:sz w:val="22"/>
          <w:szCs w:val="22"/>
        </w:rPr>
        <w:t xml:space="preserve">within six months of </w:t>
      </w:r>
      <w:r w:rsidRPr="00A651ED">
        <w:rPr>
          <w:rFonts w:asciiTheme="minorHAnsi" w:hAnsiTheme="minorHAnsi"/>
          <w:sz w:val="22"/>
          <w:szCs w:val="22"/>
        </w:rPr>
        <w:t>notification) and then maintain it SFEDI or other relevant accreditation, if required for specific contracts.</w:t>
      </w:r>
    </w:p>
    <w:p w:rsidR="003101EA" w:rsidRPr="00A651ED" w:rsidRDefault="003101EA" w:rsidP="008870A3">
      <w:pPr>
        <w:jc w:val="both"/>
        <w:rPr>
          <w:rFonts w:asciiTheme="minorHAnsi" w:hAnsiTheme="minorHAnsi"/>
          <w:sz w:val="22"/>
          <w:szCs w:val="22"/>
        </w:rPr>
      </w:pPr>
    </w:p>
    <w:p w:rsidR="008870A3" w:rsidRPr="00A651ED" w:rsidRDefault="008870A3" w:rsidP="008870A3">
      <w:pPr>
        <w:jc w:val="both"/>
        <w:rPr>
          <w:rFonts w:asciiTheme="minorHAnsi" w:hAnsiTheme="minorHAnsi"/>
          <w:sz w:val="22"/>
          <w:szCs w:val="22"/>
        </w:rPr>
      </w:pPr>
      <w:r w:rsidRPr="00A651ED">
        <w:rPr>
          <w:rFonts w:asciiTheme="minorHAnsi" w:hAnsiTheme="minorHAnsi"/>
          <w:sz w:val="22"/>
          <w:szCs w:val="22"/>
        </w:rPr>
        <w:t>On an annual basis, you will be required to provide evidence of Continual Professional Development undertaken, provided by the Chamber and relevant external sources.</w:t>
      </w:r>
    </w:p>
    <w:p w:rsidR="008870A3" w:rsidRPr="00A651ED" w:rsidRDefault="008870A3" w:rsidP="008870A3">
      <w:pPr>
        <w:jc w:val="both"/>
        <w:rPr>
          <w:rFonts w:asciiTheme="minorHAnsi" w:hAnsiTheme="minorHAnsi"/>
          <w:sz w:val="22"/>
          <w:szCs w:val="22"/>
        </w:rPr>
      </w:pPr>
    </w:p>
    <w:p w:rsidR="008870A3" w:rsidRPr="00A651ED" w:rsidRDefault="008870A3" w:rsidP="008870A3">
      <w:pPr>
        <w:jc w:val="both"/>
        <w:rPr>
          <w:rFonts w:asciiTheme="minorHAnsi" w:hAnsiTheme="minorHAnsi"/>
          <w:sz w:val="22"/>
          <w:szCs w:val="22"/>
          <w:u w:val="single"/>
        </w:rPr>
      </w:pPr>
      <w:r w:rsidRPr="00A651ED">
        <w:rPr>
          <w:rFonts w:asciiTheme="minorHAnsi" w:hAnsiTheme="minorHAnsi"/>
          <w:sz w:val="22"/>
          <w:szCs w:val="22"/>
          <w:u w:val="single"/>
        </w:rPr>
        <w:t>Failure to achieve a satisfactory level of performance</w:t>
      </w:r>
    </w:p>
    <w:p w:rsidR="008870A3" w:rsidRPr="00A651ED" w:rsidRDefault="008870A3" w:rsidP="008870A3">
      <w:pPr>
        <w:pStyle w:val="BodyText"/>
        <w:jc w:val="both"/>
        <w:rPr>
          <w:rFonts w:asciiTheme="minorHAnsi" w:hAnsiTheme="minorHAnsi"/>
          <w:color w:val="595959"/>
          <w:sz w:val="22"/>
          <w:szCs w:val="22"/>
        </w:rPr>
      </w:pPr>
      <w:r w:rsidRPr="00A651ED">
        <w:rPr>
          <w:rFonts w:asciiTheme="minorHAnsi" w:hAnsiTheme="minorHAnsi"/>
          <w:color w:val="595959"/>
          <w:sz w:val="22"/>
          <w:szCs w:val="22"/>
        </w:rPr>
        <w:t xml:space="preserve">The </w:t>
      </w:r>
      <w:r w:rsidR="00A865E9" w:rsidRPr="00A651ED">
        <w:rPr>
          <w:rFonts w:asciiTheme="minorHAnsi" w:hAnsiTheme="minorHAnsi"/>
          <w:color w:val="595959"/>
          <w:sz w:val="22"/>
          <w:szCs w:val="22"/>
        </w:rPr>
        <w:t>relevant Project Manager and/or Deputy Chief Executive</w:t>
      </w:r>
      <w:r w:rsidRPr="00A651ED">
        <w:rPr>
          <w:rFonts w:asciiTheme="minorHAnsi" w:hAnsiTheme="minorHAnsi"/>
          <w:color w:val="595959"/>
          <w:sz w:val="22"/>
          <w:szCs w:val="22"/>
        </w:rPr>
        <w:t xml:space="preserve"> may bring any perceived shortfall in performance to your attention at </w:t>
      </w:r>
      <w:r w:rsidR="006C315A" w:rsidRPr="00A651ED">
        <w:rPr>
          <w:rFonts w:asciiTheme="minorHAnsi" w:hAnsiTheme="minorHAnsi"/>
          <w:color w:val="595959"/>
          <w:sz w:val="22"/>
          <w:szCs w:val="22"/>
        </w:rPr>
        <w:t>any time</w:t>
      </w:r>
      <w:r w:rsidRPr="00A651ED">
        <w:rPr>
          <w:rFonts w:asciiTheme="minorHAnsi" w:hAnsiTheme="minorHAnsi"/>
          <w:color w:val="595959"/>
          <w:sz w:val="22"/>
          <w:szCs w:val="22"/>
        </w:rPr>
        <w:t xml:space="preserve"> during the currency of this Agreement.  Problems will be discussed and agreed action points will be recorded.  Either you</w:t>
      </w:r>
      <w:r w:rsidR="00A865E9" w:rsidRPr="00A651ED">
        <w:rPr>
          <w:rFonts w:asciiTheme="minorHAnsi" w:hAnsiTheme="minorHAnsi"/>
          <w:color w:val="595959"/>
          <w:sz w:val="22"/>
          <w:szCs w:val="22"/>
        </w:rPr>
        <w:t>, the Project Manager or Deputy Chief Executive</w:t>
      </w:r>
      <w:r w:rsidRPr="00A651ED">
        <w:rPr>
          <w:rFonts w:asciiTheme="minorHAnsi" w:hAnsiTheme="minorHAnsi"/>
          <w:color w:val="595959"/>
          <w:sz w:val="22"/>
          <w:szCs w:val="22"/>
        </w:rPr>
        <w:t xml:space="preserve"> has the right to request an independent review by the Chief Executive.</w:t>
      </w:r>
    </w:p>
    <w:p w:rsidR="008870A3" w:rsidRPr="00A651ED" w:rsidRDefault="008870A3" w:rsidP="008870A3">
      <w:pPr>
        <w:jc w:val="both"/>
        <w:rPr>
          <w:rFonts w:asciiTheme="minorHAnsi" w:hAnsiTheme="minorHAnsi"/>
          <w:sz w:val="22"/>
          <w:szCs w:val="22"/>
        </w:rPr>
      </w:pPr>
    </w:p>
    <w:p w:rsidR="00F648EA" w:rsidRDefault="00F648EA" w:rsidP="008870A3">
      <w:pPr>
        <w:jc w:val="both"/>
        <w:rPr>
          <w:rFonts w:asciiTheme="minorHAnsi" w:hAnsiTheme="minorHAnsi"/>
          <w:sz w:val="22"/>
          <w:szCs w:val="22"/>
          <w:u w:val="single"/>
        </w:rPr>
      </w:pPr>
    </w:p>
    <w:p w:rsidR="008870A3" w:rsidRPr="00A651ED" w:rsidRDefault="008870A3" w:rsidP="008870A3">
      <w:pPr>
        <w:jc w:val="both"/>
        <w:rPr>
          <w:rFonts w:asciiTheme="minorHAnsi" w:hAnsiTheme="minorHAnsi"/>
          <w:sz w:val="22"/>
          <w:szCs w:val="22"/>
          <w:u w:val="single"/>
        </w:rPr>
      </w:pPr>
      <w:r w:rsidRPr="00A651ED">
        <w:rPr>
          <w:rFonts w:asciiTheme="minorHAnsi" w:hAnsiTheme="minorHAnsi"/>
          <w:sz w:val="22"/>
          <w:szCs w:val="22"/>
          <w:u w:val="single"/>
        </w:rPr>
        <w:t>Disciplinary Procedures</w:t>
      </w:r>
    </w:p>
    <w:p w:rsidR="008870A3" w:rsidRPr="00A651ED" w:rsidRDefault="008870A3" w:rsidP="008870A3">
      <w:pPr>
        <w:jc w:val="both"/>
        <w:rPr>
          <w:rFonts w:asciiTheme="minorHAnsi" w:hAnsiTheme="minorHAnsi"/>
          <w:sz w:val="22"/>
          <w:szCs w:val="22"/>
        </w:rPr>
      </w:pPr>
      <w:r w:rsidRPr="00A651ED">
        <w:rPr>
          <w:rFonts w:asciiTheme="minorHAnsi" w:hAnsiTheme="minorHAnsi"/>
          <w:sz w:val="22"/>
          <w:szCs w:val="22"/>
        </w:rPr>
        <w:t xml:space="preserve">Any shortfall in the level of service provided or conduct of personnel will be, at the discretion of the </w:t>
      </w:r>
      <w:r w:rsidR="00A865E9" w:rsidRPr="00A651ED">
        <w:rPr>
          <w:rFonts w:asciiTheme="minorHAnsi" w:hAnsiTheme="minorHAnsi"/>
          <w:sz w:val="22"/>
          <w:szCs w:val="22"/>
        </w:rPr>
        <w:t>Deputy Chief Executive</w:t>
      </w:r>
      <w:r w:rsidRPr="00A651ED">
        <w:rPr>
          <w:rFonts w:asciiTheme="minorHAnsi" w:hAnsiTheme="minorHAnsi"/>
          <w:sz w:val="22"/>
          <w:szCs w:val="22"/>
        </w:rPr>
        <w:t xml:space="preserve">, dealt with through the implementation of disciplinary procedures which form part of the Chamber’s </w:t>
      </w:r>
      <w:r w:rsidR="00002F95" w:rsidRPr="00A651ED">
        <w:rPr>
          <w:rFonts w:asciiTheme="minorHAnsi" w:hAnsiTheme="minorHAnsi"/>
          <w:sz w:val="22"/>
          <w:szCs w:val="22"/>
        </w:rPr>
        <w:t>Operational Guide</w:t>
      </w:r>
      <w:r w:rsidRPr="00A651ED">
        <w:rPr>
          <w:rFonts w:asciiTheme="minorHAnsi" w:hAnsiTheme="minorHAnsi"/>
          <w:sz w:val="22"/>
          <w:szCs w:val="22"/>
        </w:rPr>
        <w:t xml:space="preserve">.  </w:t>
      </w:r>
    </w:p>
    <w:p w:rsidR="008870A3" w:rsidRPr="00A651ED" w:rsidRDefault="008870A3" w:rsidP="008870A3">
      <w:pPr>
        <w:jc w:val="both"/>
        <w:rPr>
          <w:rFonts w:asciiTheme="minorHAnsi" w:hAnsiTheme="minorHAnsi"/>
          <w:sz w:val="22"/>
          <w:szCs w:val="22"/>
        </w:rPr>
      </w:pPr>
    </w:p>
    <w:p w:rsidR="001C6A9F" w:rsidRDefault="001C6A9F" w:rsidP="008870A3">
      <w:pPr>
        <w:jc w:val="both"/>
        <w:rPr>
          <w:rFonts w:asciiTheme="minorHAnsi" w:hAnsiTheme="minorHAnsi"/>
          <w:sz w:val="22"/>
          <w:szCs w:val="22"/>
          <w:u w:val="single"/>
        </w:rPr>
      </w:pPr>
    </w:p>
    <w:p w:rsidR="008870A3" w:rsidRPr="00A651ED" w:rsidRDefault="008870A3" w:rsidP="008870A3">
      <w:pPr>
        <w:jc w:val="both"/>
        <w:rPr>
          <w:rFonts w:asciiTheme="minorHAnsi" w:hAnsiTheme="minorHAnsi"/>
          <w:sz w:val="22"/>
          <w:szCs w:val="22"/>
        </w:rPr>
      </w:pPr>
      <w:r w:rsidRPr="00A651ED">
        <w:rPr>
          <w:rFonts w:asciiTheme="minorHAnsi" w:hAnsiTheme="minorHAnsi"/>
          <w:sz w:val="22"/>
          <w:szCs w:val="22"/>
          <w:u w:val="single"/>
        </w:rPr>
        <w:t>Terminations</w:t>
      </w:r>
    </w:p>
    <w:p w:rsidR="008870A3" w:rsidRPr="00A651ED" w:rsidRDefault="008870A3" w:rsidP="008870A3">
      <w:pPr>
        <w:jc w:val="both"/>
        <w:rPr>
          <w:rFonts w:asciiTheme="minorHAnsi" w:hAnsiTheme="minorHAnsi"/>
          <w:sz w:val="22"/>
          <w:szCs w:val="22"/>
        </w:rPr>
      </w:pPr>
      <w:r w:rsidRPr="00A651ED">
        <w:rPr>
          <w:rFonts w:asciiTheme="minorHAnsi" w:hAnsiTheme="minorHAnsi"/>
          <w:sz w:val="22"/>
          <w:szCs w:val="22"/>
        </w:rPr>
        <w:t>Without prejudice to any of the foregoing and without limitation this Agreement may be terminated forthwith by the Chamber without notice if:</w:t>
      </w:r>
    </w:p>
    <w:p w:rsidR="00057F43" w:rsidRPr="00A651ED" w:rsidRDefault="00057F43" w:rsidP="008870A3">
      <w:pPr>
        <w:jc w:val="both"/>
        <w:rPr>
          <w:rFonts w:asciiTheme="minorHAnsi" w:hAnsiTheme="minorHAnsi"/>
          <w:sz w:val="22"/>
          <w:szCs w:val="22"/>
        </w:rPr>
      </w:pPr>
    </w:p>
    <w:p w:rsidR="008870A3" w:rsidRPr="00A651ED" w:rsidRDefault="008870A3" w:rsidP="008870A3">
      <w:pPr>
        <w:numPr>
          <w:ilvl w:val="0"/>
          <w:numId w:val="3"/>
        </w:numPr>
        <w:overflowPunct w:val="0"/>
        <w:autoSpaceDE w:val="0"/>
        <w:autoSpaceDN w:val="0"/>
        <w:adjustRightInd w:val="0"/>
        <w:jc w:val="both"/>
        <w:textAlignment w:val="baseline"/>
        <w:rPr>
          <w:rFonts w:asciiTheme="minorHAnsi" w:hAnsiTheme="minorHAnsi"/>
          <w:sz w:val="22"/>
          <w:szCs w:val="22"/>
        </w:rPr>
      </w:pPr>
      <w:r w:rsidRPr="00A651ED">
        <w:rPr>
          <w:rFonts w:asciiTheme="minorHAnsi" w:hAnsiTheme="minorHAnsi"/>
          <w:sz w:val="22"/>
          <w:szCs w:val="22"/>
        </w:rPr>
        <w:t>you engage in any conduct or activity which in the opinion of the Chamber is incompatible with the proper discharge of your duties under this Agreement</w:t>
      </w:r>
    </w:p>
    <w:p w:rsidR="008870A3" w:rsidRPr="00A651ED" w:rsidRDefault="008870A3" w:rsidP="008870A3">
      <w:pPr>
        <w:numPr>
          <w:ilvl w:val="0"/>
          <w:numId w:val="3"/>
        </w:numPr>
        <w:overflowPunct w:val="0"/>
        <w:autoSpaceDE w:val="0"/>
        <w:autoSpaceDN w:val="0"/>
        <w:adjustRightInd w:val="0"/>
        <w:jc w:val="both"/>
        <w:textAlignment w:val="baseline"/>
        <w:rPr>
          <w:rFonts w:asciiTheme="minorHAnsi" w:hAnsiTheme="minorHAnsi"/>
          <w:sz w:val="22"/>
          <w:szCs w:val="22"/>
        </w:rPr>
      </w:pPr>
      <w:r w:rsidRPr="00A651ED">
        <w:rPr>
          <w:rFonts w:asciiTheme="minorHAnsi" w:hAnsiTheme="minorHAnsi"/>
          <w:sz w:val="22"/>
          <w:szCs w:val="22"/>
        </w:rPr>
        <w:t>you fail to maintain confidentiality as outlined under the appropriate paragraph(s)</w:t>
      </w:r>
    </w:p>
    <w:p w:rsidR="008870A3" w:rsidRPr="00A651ED" w:rsidRDefault="008870A3" w:rsidP="008870A3">
      <w:pPr>
        <w:numPr>
          <w:ilvl w:val="0"/>
          <w:numId w:val="3"/>
        </w:numPr>
        <w:overflowPunct w:val="0"/>
        <w:autoSpaceDE w:val="0"/>
        <w:autoSpaceDN w:val="0"/>
        <w:adjustRightInd w:val="0"/>
        <w:jc w:val="both"/>
        <w:textAlignment w:val="baseline"/>
        <w:rPr>
          <w:rFonts w:asciiTheme="minorHAnsi" w:hAnsiTheme="minorHAnsi"/>
          <w:sz w:val="22"/>
          <w:szCs w:val="22"/>
        </w:rPr>
      </w:pPr>
      <w:r w:rsidRPr="00A651ED">
        <w:rPr>
          <w:rFonts w:asciiTheme="minorHAnsi" w:hAnsiTheme="minorHAnsi"/>
          <w:sz w:val="22"/>
          <w:szCs w:val="22"/>
        </w:rPr>
        <w:t>you commit any grave misconduct or wilful neglect in the discharge of your duties as a Business Adviser</w:t>
      </w:r>
    </w:p>
    <w:p w:rsidR="008870A3" w:rsidRPr="00A651ED" w:rsidRDefault="008870A3" w:rsidP="008870A3">
      <w:pPr>
        <w:numPr>
          <w:ilvl w:val="0"/>
          <w:numId w:val="3"/>
        </w:numPr>
        <w:overflowPunct w:val="0"/>
        <w:autoSpaceDE w:val="0"/>
        <w:autoSpaceDN w:val="0"/>
        <w:adjustRightInd w:val="0"/>
        <w:jc w:val="both"/>
        <w:textAlignment w:val="baseline"/>
        <w:rPr>
          <w:rFonts w:asciiTheme="minorHAnsi" w:hAnsiTheme="minorHAnsi"/>
          <w:sz w:val="22"/>
          <w:szCs w:val="22"/>
        </w:rPr>
      </w:pPr>
      <w:r w:rsidRPr="00A651ED">
        <w:rPr>
          <w:rFonts w:asciiTheme="minorHAnsi" w:hAnsiTheme="minorHAnsi"/>
          <w:sz w:val="22"/>
          <w:szCs w:val="22"/>
        </w:rPr>
        <w:t>you are incompetent or are guilty of serious or persistent negligence in the provision of services under this Agreement.</w:t>
      </w:r>
    </w:p>
    <w:p w:rsidR="00002F95" w:rsidRPr="00A651ED" w:rsidRDefault="00002F95" w:rsidP="008870A3">
      <w:pPr>
        <w:jc w:val="both"/>
        <w:rPr>
          <w:rFonts w:asciiTheme="minorHAnsi" w:hAnsiTheme="minorHAnsi"/>
          <w:sz w:val="22"/>
          <w:szCs w:val="22"/>
        </w:rPr>
      </w:pPr>
    </w:p>
    <w:p w:rsidR="008870A3" w:rsidRPr="00A651ED" w:rsidRDefault="008870A3" w:rsidP="008870A3">
      <w:pPr>
        <w:jc w:val="both"/>
        <w:rPr>
          <w:rFonts w:asciiTheme="minorHAnsi" w:hAnsiTheme="minorHAnsi"/>
          <w:sz w:val="22"/>
          <w:szCs w:val="22"/>
        </w:rPr>
      </w:pPr>
      <w:r w:rsidRPr="00A651ED">
        <w:rPr>
          <w:rFonts w:asciiTheme="minorHAnsi" w:hAnsiTheme="minorHAnsi"/>
          <w:sz w:val="22"/>
          <w:szCs w:val="22"/>
          <w:u w:val="single"/>
        </w:rPr>
        <w:t>Variation</w:t>
      </w:r>
    </w:p>
    <w:p w:rsidR="008870A3" w:rsidRPr="00A651ED" w:rsidRDefault="008870A3" w:rsidP="008870A3">
      <w:pPr>
        <w:jc w:val="both"/>
        <w:rPr>
          <w:rFonts w:asciiTheme="minorHAnsi" w:hAnsiTheme="minorHAnsi"/>
          <w:sz w:val="22"/>
          <w:szCs w:val="22"/>
        </w:rPr>
      </w:pPr>
      <w:r w:rsidRPr="00A651ED">
        <w:rPr>
          <w:rFonts w:asciiTheme="minorHAnsi" w:hAnsiTheme="minorHAnsi"/>
          <w:sz w:val="22"/>
          <w:szCs w:val="22"/>
        </w:rPr>
        <w:t>No variation of this Agreement shall have any effect unless it is properly made in writing.</w:t>
      </w:r>
    </w:p>
    <w:p w:rsidR="00FD1344" w:rsidRPr="00A651ED" w:rsidRDefault="00FD1344" w:rsidP="008870A3">
      <w:pPr>
        <w:jc w:val="both"/>
        <w:rPr>
          <w:rFonts w:asciiTheme="minorHAnsi" w:hAnsiTheme="minorHAnsi"/>
          <w:sz w:val="22"/>
          <w:szCs w:val="22"/>
        </w:rPr>
      </w:pPr>
    </w:p>
    <w:p w:rsidR="008870A3" w:rsidRPr="00A651ED" w:rsidRDefault="008870A3" w:rsidP="008870A3">
      <w:pPr>
        <w:jc w:val="both"/>
        <w:rPr>
          <w:rFonts w:asciiTheme="minorHAnsi" w:hAnsiTheme="minorHAnsi"/>
          <w:sz w:val="22"/>
          <w:szCs w:val="22"/>
        </w:rPr>
      </w:pPr>
      <w:r w:rsidRPr="00A651ED">
        <w:rPr>
          <w:rFonts w:asciiTheme="minorHAnsi" w:hAnsiTheme="minorHAnsi"/>
          <w:sz w:val="22"/>
          <w:szCs w:val="22"/>
          <w:u w:val="single"/>
        </w:rPr>
        <w:t>Acceptance</w:t>
      </w:r>
    </w:p>
    <w:p w:rsidR="008870A3" w:rsidRPr="00A651ED" w:rsidRDefault="008870A3" w:rsidP="008870A3">
      <w:pPr>
        <w:jc w:val="both"/>
        <w:rPr>
          <w:rFonts w:asciiTheme="minorHAnsi" w:hAnsiTheme="minorHAnsi"/>
          <w:sz w:val="22"/>
          <w:szCs w:val="22"/>
        </w:rPr>
      </w:pPr>
      <w:r w:rsidRPr="00A651ED">
        <w:rPr>
          <w:rFonts w:asciiTheme="minorHAnsi" w:hAnsiTheme="minorHAnsi"/>
          <w:sz w:val="22"/>
          <w:szCs w:val="22"/>
        </w:rPr>
        <w:t>If you agree to the terms set out in this letter and wish to accept our offer which is made subject thereto, then please sign and date the enclosed duplicate of this letter and return it to us as soon as possible together with a list of your interests, if appropriate.</w:t>
      </w:r>
    </w:p>
    <w:p w:rsidR="008870A3" w:rsidRPr="00A651ED" w:rsidRDefault="008870A3" w:rsidP="008870A3">
      <w:pPr>
        <w:jc w:val="both"/>
        <w:rPr>
          <w:rFonts w:asciiTheme="minorHAnsi" w:hAnsiTheme="minorHAnsi"/>
          <w:sz w:val="22"/>
          <w:szCs w:val="22"/>
        </w:rPr>
      </w:pPr>
    </w:p>
    <w:p w:rsidR="008870A3" w:rsidRPr="00A651ED" w:rsidRDefault="008870A3" w:rsidP="008870A3">
      <w:pPr>
        <w:jc w:val="both"/>
        <w:rPr>
          <w:rFonts w:asciiTheme="minorHAnsi" w:hAnsiTheme="minorHAnsi"/>
          <w:sz w:val="22"/>
          <w:szCs w:val="22"/>
        </w:rPr>
      </w:pPr>
      <w:r w:rsidRPr="00A651ED">
        <w:rPr>
          <w:rFonts w:asciiTheme="minorHAnsi" w:hAnsiTheme="minorHAnsi"/>
          <w:sz w:val="22"/>
          <w:szCs w:val="22"/>
        </w:rPr>
        <w:t>Kind regards</w:t>
      </w:r>
    </w:p>
    <w:p w:rsidR="008870A3" w:rsidRPr="00A651ED" w:rsidRDefault="008870A3" w:rsidP="008870A3">
      <w:pPr>
        <w:jc w:val="both"/>
        <w:rPr>
          <w:rFonts w:asciiTheme="minorHAnsi" w:hAnsiTheme="minorHAnsi"/>
          <w:sz w:val="22"/>
          <w:szCs w:val="22"/>
        </w:rPr>
      </w:pPr>
    </w:p>
    <w:p w:rsidR="008870A3" w:rsidRPr="00A651ED" w:rsidRDefault="008870A3" w:rsidP="008870A3">
      <w:pPr>
        <w:jc w:val="both"/>
        <w:rPr>
          <w:rFonts w:asciiTheme="minorHAnsi" w:hAnsiTheme="minorHAnsi"/>
          <w:sz w:val="22"/>
          <w:szCs w:val="22"/>
        </w:rPr>
      </w:pPr>
    </w:p>
    <w:p w:rsidR="008870A3" w:rsidRPr="00A651ED" w:rsidRDefault="008870A3" w:rsidP="008870A3">
      <w:pPr>
        <w:jc w:val="both"/>
        <w:rPr>
          <w:rFonts w:asciiTheme="minorHAnsi" w:hAnsiTheme="minorHAnsi"/>
          <w:sz w:val="22"/>
          <w:szCs w:val="22"/>
        </w:rPr>
      </w:pPr>
    </w:p>
    <w:p w:rsidR="001B368A" w:rsidRPr="00A651ED" w:rsidRDefault="001B368A" w:rsidP="008870A3">
      <w:pPr>
        <w:jc w:val="both"/>
        <w:rPr>
          <w:rFonts w:asciiTheme="minorHAnsi" w:hAnsiTheme="minorHAnsi"/>
          <w:sz w:val="22"/>
          <w:szCs w:val="22"/>
        </w:rPr>
      </w:pPr>
    </w:p>
    <w:p w:rsidR="001B368A" w:rsidRPr="00A651ED" w:rsidRDefault="001B368A" w:rsidP="008870A3">
      <w:pPr>
        <w:jc w:val="both"/>
        <w:rPr>
          <w:rFonts w:asciiTheme="minorHAnsi" w:hAnsiTheme="minorHAnsi"/>
          <w:sz w:val="22"/>
          <w:szCs w:val="22"/>
        </w:rPr>
      </w:pPr>
    </w:p>
    <w:p w:rsidR="008870A3" w:rsidRPr="00A651ED" w:rsidRDefault="008870A3" w:rsidP="008870A3">
      <w:pPr>
        <w:jc w:val="both"/>
        <w:rPr>
          <w:rFonts w:asciiTheme="minorHAnsi" w:hAnsiTheme="minorHAnsi"/>
          <w:sz w:val="22"/>
          <w:szCs w:val="22"/>
        </w:rPr>
      </w:pPr>
    </w:p>
    <w:p w:rsidR="008870A3" w:rsidRPr="00A651ED" w:rsidRDefault="008870A3" w:rsidP="008870A3">
      <w:pPr>
        <w:jc w:val="both"/>
        <w:rPr>
          <w:rFonts w:asciiTheme="minorHAnsi" w:hAnsiTheme="minorHAnsi"/>
          <w:sz w:val="22"/>
          <w:szCs w:val="22"/>
        </w:rPr>
      </w:pPr>
      <w:r w:rsidRPr="00A651ED">
        <w:rPr>
          <w:rFonts w:asciiTheme="minorHAnsi" w:hAnsiTheme="minorHAnsi"/>
          <w:sz w:val="22"/>
          <w:szCs w:val="22"/>
        </w:rPr>
        <w:t>Robert Johnston</w:t>
      </w:r>
      <w:r w:rsidR="006C315A" w:rsidRPr="00A651ED">
        <w:rPr>
          <w:rFonts w:asciiTheme="minorHAnsi" w:hAnsiTheme="minorHAnsi"/>
          <w:sz w:val="22"/>
          <w:szCs w:val="22"/>
        </w:rPr>
        <w:t xml:space="preserve"> MBE FCIM</w:t>
      </w:r>
    </w:p>
    <w:p w:rsidR="008870A3" w:rsidRPr="00A651ED" w:rsidRDefault="008870A3" w:rsidP="008870A3">
      <w:pPr>
        <w:jc w:val="both"/>
        <w:rPr>
          <w:rFonts w:asciiTheme="minorHAnsi" w:hAnsiTheme="minorHAnsi"/>
          <w:sz w:val="22"/>
          <w:szCs w:val="22"/>
        </w:rPr>
      </w:pPr>
      <w:r w:rsidRPr="00A651ED">
        <w:rPr>
          <w:rFonts w:asciiTheme="minorHAnsi" w:hAnsiTheme="minorHAnsi"/>
          <w:sz w:val="22"/>
          <w:szCs w:val="22"/>
        </w:rPr>
        <w:t xml:space="preserve">Chief Executive </w:t>
      </w:r>
    </w:p>
    <w:p w:rsidR="00A651ED" w:rsidRPr="0050273F" w:rsidRDefault="00A651ED" w:rsidP="008870A3">
      <w:pPr>
        <w:jc w:val="both"/>
        <w:rPr>
          <w:rFonts w:ascii="Gill Sans MT" w:hAnsi="Gill Sans MT"/>
          <w:sz w:val="22"/>
          <w:szCs w:val="22"/>
        </w:rPr>
      </w:pPr>
    </w:p>
    <w:p w:rsidR="008870A3" w:rsidRDefault="00A651ED" w:rsidP="008870A3">
      <w:pPr>
        <w:jc w:val="both"/>
        <w:rPr>
          <w:rFonts w:ascii="Gill Sans MT" w:hAnsi="Gill Sans MT"/>
          <w:sz w:val="22"/>
          <w:szCs w:val="22"/>
        </w:rPr>
      </w:pPr>
      <w:r>
        <w:rPr>
          <w:noProof/>
          <w:lang w:eastAsia="en-GB"/>
        </w:rPr>
        <w:drawing>
          <wp:inline distT="0" distB="0" distL="0" distR="0" wp14:anchorId="0189F92F" wp14:editId="2529350D">
            <wp:extent cx="2087880" cy="476091"/>
            <wp:effectExtent l="0" t="0" r="0" b="635"/>
            <wp:docPr id="7" name="Picture 7" descr="LogoERDF_Col_Landsc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ERDF_Col_Landscap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87880" cy="476091"/>
                    </a:xfrm>
                    <a:prstGeom prst="rect">
                      <a:avLst/>
                    </a:prstGeom>
                    <a:noFill/>
                    <a:ln>
                      <a:noFill/>
                    </a:ln>
                  </pic:spPr>
                </pic:pic>
              </a:graphicData>
            </a:graphic>
          </wp:inline>
        </w:drawing>
      </w:r>
      <w:r w:rsidR="008870A3" w:rsidRPr="0050273F">
        <w:rPr>
          <w:rFonts w:ascii="Gill Sans MT" w:hAnsi="Gill Sans MT"/>
          <w:sz w:val="22"/>
          <w:szCs w:val="22"/>
        </w:rPr>
        <w:br w:type="page"/>
      </w:r>
    </w:p>
    <w:p w:rsidR="008870A3" w:rsidRPr="0050273F" w:rsidRDefault="008870A3" w:rsidP="008870A3">
      <w:pPr>
        <w:jc w:val="both"/>
        <w:rPr>
          <w:rFonts w:ascii="Gill Sans MT" w:hAnsi="Gill Sans MT"/>
          <w:sz w:val="22"/>
          <w:szCs w:val="22"/>
          <w:u w:val="single"/>
        </w:rPr>
      </w:pPr>
      <w:r w:rsidRPr="0050273F">
        <w:rPr>
          <w:rFonts w:ascii="Gill Sans MT" w:hAnsi="Gill Sans MT"/>
          <w:sz w:val="22"/>
          <w:szCs w:val="22"/>
          <w:u w:val="single"/>
        </w:rPr>
        <w:t>APPENDIX</w:t>
      </w:r>
      <w:r>
        <w:rPr>
          <w:rFonts w:ascii="Gill Sans MT" w:hAnsi="Gill Sans MT"/>
          <w:sz w:val="22"/>
          <w:szCs w:val="22"/>
          <w:u w:val="single"/>
        </w:rPr>
        <w:t xml:space="preserve"> A</w:t>
      </w:r>
      <w:r w:rsidRPr="0050273F">
        <w:rPr>
          <w:rFonts w:ascii="Gill Sans MT" w:hAnsi="Gill Sans MT"/>
          <w:sz w:val="22"/>
          <w:szCs w:val="22"/>
          <w:u w:val="single"/>
        </w:rPr>
        <w:t xml:space="preserve"> </w:t>
      </w:r>
    </w:p>
    <w:p w:rsidR="008870A3" w:rsidRPr="0050273F" w:rsidRDefault="003101EA" w:rsidP="008870A3">
      <w:pPr>
        <w:jc w:val="both"/>
        <w:rPr>
          <w:rFonts w:ascii="Gill Sans MT" w:hAnsi="Gill Sans MT"/>
          <w:sz w:val="22"/>
          <w:szCs w:val="22"/>
        </w:rPr>
      </w:pPr>
      <w:r>
        <w:rPr>
          <w:rFonts w:ascii="Gill Sans MT" w:hAnsi="Gill Sans MT"/>
          <w:sz w:val="22"/>
          <w:szCs w:val="22"/>
          <w:u w:val="single"/>
        </w:rPr>
        <w:t>T</w:t>
      </w:r>
      <w:r w:rsidR="006C315A">
        <w:rPr>
          <w:rFonts w:ascii="Gill Sans MT" w:hAnsi="Gill Sans MT"/>
          <w:sz w:val="22"/>
          <w:szCs w:val="22"/>
          <w:u w:val="single"/>
        </w:rPr>
        <w:t>o the Agreement dated</w:t>
      </w:r>
      <w:r w:rsidR="001D3D74">
        <w:rPr>
          <w:rFonts w:ascii="Gill Sans MT" w:hAnsi="Gill Sans MT"/>
          <w:sz w:val="22"/>
          <w:szCs w:val="22"/>
          <w:u w:val="single"/>
        </w:rPr>
        <w:t xml:space="preserve"> </w:t>
      </w:r>
      <w:r w:rsidR="00A865E9" w:rsidRPr="00A865E9">
        <w:rPr>
          <w:rFonts w:ascii="Gill Sans MT" w:hAnsi="Gill Sans MT"/>
          <w:color w:val="FF0000"/>
          <w:sz w:val="22"/>
          <w:szCs w:val="22"/>
          <w:u w:val="single"/>
        </w:rPr>
        <w:t>xxxx</w:t>
      </w:r>
    </w:p>
    <w:p w:rsidR="008870A3" w:rsidRPr="0050273F" w:rsidRDefault="008870A3" w:rsidP="008870A3">
      <w:pPr>
        <w:jc w:val="both"/>
        <w:rPr>
          <w:rFonts w:ascii="Gill Sans MT" w:hAnsi="Gill Sans MT"/>
          <w:sz w:val="22"/>
          <w:szCs w:val="22"/>
        </w:rPr>
      </w:pPr>
    </w:p>
    <w:p w:rsidR="008870A3" w:rsidRPr="0050273F" w:rsidRDefault="003101EA" w:rsidP="008870A3">
      <w:pPr>
        <w:jc w:val="both"/>
        <w:rPr>
          <w:rFonts w:ascii="Gill Sans MT" w:hAnsi="Gill Sans MT"/>
          <w:sz w:val="22"/>
          <w:szCs w:val="22"/>
          <w:u w:val="single"/>
        </w:rPr>
      </w:pPr>
      <w:r>
        <w:rPr>
          <w:rFonts w:ascii="Gill Sans MT" w:hAnsi="Gill Sans MT"/>
          <w:sz w:val="22"/>
          <w:szCs w:val="22"/>
          <w:u w:val="single"/>
        </w:rPr>
        <w:t>Remuneration Details</w:t>
      </w:r>
      <w:r w:rsidR="001D3D74">
        <w:rPr>
          <w:rFonts w:ascii="Gill Sans MT" w:hAnsi="Gill Sans MT"/>
          <w:sz w:val="22"/>
          <w:szCs w:val="22"/>
        </w:rPr>
        <w:t xml:space="preserve"> </w:t>
      </w:r>
      <w:r w:rsidR="008870A3" w:rsidRPr="0050273F">
        <w:rPr>
          <w:rFonts w:ascii="Gill Sans MT" w:hAnsi="Gill Sans MT"/>
          <w:sz w:val="22"/>
          <w:szCs w:val="22"/>
        </w:rPr>
        <w:t xml:space="preserve">(all amounts are </w:t>
      </w:r>
      <w:r w:rsidR="008870A3" w:rsidRPr="0050273F">
        <w:rPr>
          <w:rFonts w:ascii="Gill Sans MT" w:hAnsi="Gill Sans MT"/>
          <w:sz w:val="22"/>
          <w:szCs w:val="22"/>
          <w:u w:val="single"/>
        </w:rPr>
        <w:t>exclusive</w:t>
      </w:r>
      <w:r w:rsidR="008870A3" w:rsidRPr="0050273F">
        <w:rPr>
          <w:rFonts w:ascii="Gill Sans MT" w:hAnsi="Gill Sans MT"/>
          <w:sz w:val="22"/>
          <w:szCs w:val="22"/>
        </w:rPr>
        <w:t xml:space="preserve"> of VAT)</w:t>
      </w:r>
    </w:p>
    <w:tbl>
      <w:tblPr>
        <w:tblW w:w="0" w:type="auto"/>
        <w:tblLook w:val="04A0" w:firstRow="1" w:lastRow="0" w:firstColumn="1" w:lastColumn="0" w:noHBand="0" w:noVBand="1"/>
      </w:tblPr>
      <w:tblGrid>
        <w:gridCol w:w="9242"/>
      </w:tblGrid>
      <w:tr w:rsidR="00F57EB3" w:rsidRPr="00F57EB3" w:rsidTr="004B3695">
        <w:tc>
          <w:tcPr>
            <w:tcW w:w="9242" w:type="dxa"/>
            <w:shd w:val="clear" w:color="auto" w:fill="auto"/>
          </w:tcPr>
          <w:p w:rsidR="00F57EB3" w:rsidRPr="00F57EB3" w:rsidRDefault="00F57EB3" w:rsidP="004B3695">
            <w:pPr>
              <w:ind w:left="360"/>
              <w:jc w:val="both"/>
              <w:rPr>
                <w:rFonts w:asciiTheme="minorHAnsi" w:hAnsiTheme="minorHAnsi"/>
                <w:color w:val="262626" w:themeColor="text1" w:themeTint="D9"/>
                <w:sz w:val="22"/>
                <w:szCs w:val="22"/>
              </w:rPr>
            </w:pPr>
          </w:p>
          <w:p w:rsidR="00F57EB3" w:rsidRPr="00F57EB3" w:rsidRDefault="00F57EB3" w:rsidP="004B3695">
            <w:pPr>
              <w:jc w:val="both"/>
              <w:rPr>
                <w:rFonts w:asciiTheme="minorHAnsi" w:hAnsiTheme="minorHAnsi"/>
                <w:color w:val="262626" w:themeColor="text1" w:themeTint="D9"/>
                <w:sz w:val="22"/>
                <w:szCs w:val="22"/>
              </w:rPr>
            </w:pPr>
            <w:r w:rsidRPr="00F57EB3">
              <w:rPr>
                <w:rFonts w:asciiTheme="minorHAnsi" w:hAnsiTheme="minorHAnsi"/>
                <w:color w:val="262626" w:themeColor="text1" w:themeTint="D9"/>
                <w:sz w:val="22"/>
                <w:szCs w:val="22"/>
              </w:rPr>
              <w:t>Payment will be in arrears against monthly invoices itemising authorised work carried out during the month, and subject to provision of satisfa</w:t>
            </w:r>
            <w:r w:rsidR="00C5290D">
              <w:rPr>
                <w:rFonts w:asciiTheme="minorHAnsi" w:hAnsiTheme="minorHAnsi"/>
                <w:color w:val="262626" w:themeColor="text1" w:themeTint="D9"/>
                <w:sz w:val="22"/>
                <w:szCs w:val="22"/>
              </w:rPr>
              <w:t>ctorily completed paperwork</w:t>
            </w:r>
            <w:r w:rsidRPr="00F57EB3">
              <w:rPr>
                <w:rFonts w:asciiTheme="minorHAnsi" w:hAnsiTheme="minorHAnsi"/>
                <w:color w:val="262626" w:themeColor="text1" w:themeTint="D9"/>
                <w:sz w:val="22"/>
                <w:szCs w:val="22"/>
              </w:rPr>
              <w:t>.</w:t>
            </w:r>
          </w:p>
          <w:p w:rsidR="00F57EB3" w:rsidRPr="00F57EB3" w:rsidRDefault="00F57EB3" w:rsidP="004B3695">
            <w:pPr>
              <w:ind w:left="360"/>
              <w:jc w:val="both"/>
              <w:rPr>
                <w:rFonts w:asciiTheme="minorHAnsi" w:hAnsiTheme="minorHAnsi"/>
                <w:color w:val="262626" w:themeColor="text1" w:themeTint="D9"/>
                <w:sz w:val="22"/>
                <w:szCs w:val="22"/>
              </w:rPr>
            </w:pPr>
          </w:p>
          <w:p w:rsidR="00F57EB3" w:rsidRDefault="00F57EB3" w:rsidP="004B3695">
            <w:pPr>
              <w:jc w:val="both"/>
              <w:rPr>
                <w:rFonts w:asciiTheme="minorHAnsi" w:hAnsiTheme="minorHAnsi"/>
                <w:color w:val="262626" w:themeColor="text1" w:themeTint="D9"/>
                <w:sz w:val="22"/>
                <w:szCs w:val="22"/>
              </w:rPr>
            </w:pPr>
            <w:r w:rsidRPr="00F57EB3">
              <w:rPr>
                <w:rFonts w:asciiTheme="minorHAnsi" w:hAnsiTheme="minorHAnsi"/>
                <w:color w:val="262626" w:themeColor="text1" w:themeTint="D9"/>
                <w:sz w:val="22"/>
                <w:szCs w:val="22"/>
              </w:rPr>
              <w:t>The rates for these contracts will be:</w:t>
            </w:r>
          </w:p>
          <w:p w:rsidR="00C5290D" w:rsidRDefault="00C5290D" w:rsidP="00C5290D">
            <w:pPr>
              <w:pStyle w:val="ListParagraph"/>
              <w:numPr>
                <w:ilvl w:val="0"/>
                <w:numId w:val="7"/>
              </w:numPr>
              <w:jc w:val="both"/>
              <w:rPr>
                <w:rFonts w:asciiTheme="minorHAnsi" w:hAnsiTheme="minorHAnsi"/>
                <w:color w:val="262626" w:themeColor="text1" w:themeTint="D9"/>
                <w:sz w:val="22"/>
                <w:szCs w:val="22"/>
              </w:rPr>
            </w:pPr>
            <w:r>
              <w:rPr>
                <w:rFonts w:asciiTheme="minorHAnsi" w:hAnsiTheme="minorHAnsi"/>
                <w:color w:val="262626" w:themeColor="text1" w:themeTint="D9"/>
                <w:sz w:val="22"/>
                <w:szCs w:val="22"/>
              </w:rPr>
              <w:t>£12.50 per Engagement and Data Capture Form</w:t>
            </w:r>
          </w:p>
          <w:p w:rsidR="00C5290D" w:rsidRDefault="00C5290D" w:rsidP="00C5290D">
            <w:pPr>
              <w:pStyle w:val="ListParagraph"/>
              <w:numPr>
                <w:ilvl w:val="0"/>
                <w:numId w:val="7"/>
              </w:numPr>
              <w:jc w:val="both"/>
              <w:rPr>
                <w:rFonts w:asciiTheme="minorHAnsi" w:hAnsiTheme="minorHAnsi"/>
                <w:color w:val="262626" w:themeColor="text1" w:themeTint="D9"/>
                <w:sz w:val="22"/>
                <w:szCs w:val="22"/>
              </w:rPr>
            </w:pPr>
            <w:r>
              <w:rPr>
                <w:rFonts w:asciiTheme="minorHAnsi" w:hAnsiTheme="minorHAnsi"/>
                <w:color w:val="262626" w:themeColor="text1" w:themeTint="D9"/>
                <w:sz w:val="22"/>
                <w:szCs w:val="22"/>
              </w:rPr>
              <w:t>£50 per Training Needs Analysis</w:t>
            </w:r>
          </w:p>
          <w:p w:rsidR="00C5290D" w:rsidRDefault="00C5290D" w:rsidP="00C5290D">
            <w:pPr>
              <w:jc w:val="both"/>
              <w:rPr>
                <w:rFonts w:asciiTheme="minorHAnsi" w:hAnsiTheme="minorHAnsi"/>
                <w:color w:val="262626" w:themeColor="text1" w:themeTint="D9"/>
                <w:sz w:val="22"/>
                <w:szCs w:val="22"/>
              </w:rPr>
            </w:pPr>
          </w:p>
          <w:p w:rsidR="00C5290D" w:rsidRPr="00C5290D" w:rsidRDefault="00C5290D" w:rsidP="00C5290D">
            <w:pPr>
              <w:jc w:val="both"/>
              <w:rPr>
                <w:rFonts w:asciiTheme="minorHAnsi" w:hAnsiTheme="minorHAnsi"/>
                <w:color w:val="262626" w:themeColor="text1" w:themeTint="D9"/>
                <w:sz w:val="22"/>
                <w:szCs w:val="22"/>
              </w:rPr>
            </w:pPr>
            <w:r>
              <w:rPr>
                <w:rFonts w:asciiTheme="minorHAnsi" w:hAnsiTheme="minorHAnsi"/>
                <w:color w:val="262626" w:themeColor="text1" w:themeTint="D9"/>
                <w:sz w:val="22"/>
                <w:szCs w:val="22"/>
              </w:rPr>
              <w:t>Both plus VAT if you are VAT registered</w:t>
            </w:r>
          </w:p>
          <w:p w:rsidR="00F57EB3" w:rsidRPr="00F57EB3" w:rsidRDefault="00F57EB3" w:rsidP="004B3695">
            <w:pPr>
              <w:jc w:val="both"/>
              <w:rPr>
                <w:rFonts w:asciiTheme="minorHAnsi" w:hAnsiTheme="minorHAnsi"/>
                <w:color w:val="262626" w:themeColor="text1" w:themeTint="D9"/>
                <w:sz w:val="22"/>
                <w:szCs w:val="22"/>
              </w:rPr>
            </w:pPr>
          </w:p>
          <w:p w:rsidR="00F57EB3" w:rsidRPr="00F57EB3" w:rsidRDefault="00F57EB3" w:rsidP="004B3695">
            <w:pPr>
              <w:jc w:val="both"/>
              <w:rPr>
                <w:rFonts w:asciiTheme="minorHAnsi" w:hAnsiTheme="minorHAnsi"/>
                <w:color w:val="262626" w:themeColor="text1" w:themeTint="D9"/>
                <w:sz w:val="22"/>
                <w:szCs w:val="22"/>
              </w:rPr>
            </w:pPr>
            <w:bookmarkStart w:id="0" w:name="_GoBack"/>
            <w:bookmarkEnd w:id="0"/>
          </w:p>
        </w:tc>
      </w:tr>
      <w:tr w:rsidR="00F57EB3" w:rsidRPr="00C5290D" w:rsidTr="00F57EB3">
        <w:tc>
          <w:tcPr>
            <w:tcW w:w="9242" w:type="dxa"/>
            <w:shd w:val="clear" w:color="auto" w:fill="auto"/>
          </w:tcPr>
          <w:p w:rsidR="00F57EB3" w:rsidRPr="00C5290D" w:rsidRDefault="00F57EB3" w:rsidP="004B3695">
            <w:pPr>
              <w:jc w:val="both"/>
              <w:rPr>
                <w:rFonts w:asciiTheme="minorHAnsi" w:hAnsiTheme="minorHAnsi"/>
                <w:color w:val="262626" w:themeColor="text1" w:themeTint="D9"/>
                <w:sz w:val="22"/>
                <w:szCs w:val="22"/>
              </w:rPr>
            </w:pPr>
          </w:p>
          <w:p w:rsidR="00F57EB3" w:rsidRPr="00C5290D" w:rsidRDefault="00F57EB3" w:rsidP="004B3695">
            <w:pPr>
              <w:ind w:left="360"/>
              <w:jc w:val="both"/>
              <w:rPr>
                <w:rFonts w:asciiTheme="minorHAnsi" w:hAnsiTheme="minorHAnsi"/>
                <w:color w:val="262626" w:themeColor="text1" w:themeTint="D9"/>
                <w:sz w:val="22"/>
                <w:szCs w:val="22"/>
              </w:rPr>
            </w:pPr>
          </w:p>
        </w:tc>
      </w:tr>
    </w:tbl>
    <w:p w:rsidR="008870A3" w:rsidRPr="00C5290D" w:rsidRDefault="00C5290D" w:rsidP="008870A3">
      <w:pPr>
        <w:tabs>
          <w:tab w:val="left" w:pos="567"/>
        </w:tabs>
        <w:jc w:val="both"/>
        <w:rPr>
          <w:rFonts w:asciiTheme="minorHAnsi" w:hAnsiTheme="minorHAnsi"/>
          <w:sz w:val="22"/>
          <w:szCs w:val="22"/>
          <w:u w:val="single"/>
        </w:rPr>
      </w:pPr>
      <w:r w:rsidRPr="00C5290D">
        <w:rPr>
          <w:rFonts w:asciiTheme="minorHAnsi" w:hAnsiTheme="minorHAnsi"/>
          <w:sz w:val="22"/>
          <w:szCs w:val="22"/>
          <w:u w:val="single"/>
        </w:rPr>
        <w:t>APPENDIX B</w:t>
      </w:r>
    </w:p>
    <w:p w:rsidR="00C5290D" w:rsidRPr="00C5290D" w:rsidRDefault="00C5290D">
      <w:pPr>
        <w:spacing w:after="200" w:line="276" w:lineRule="auto"/>
        <w:rPr>
          <w:rFonts w:asciiTheme="minorHAnsi" w:hAnsiTheme="minorHAnsi"/>
          <w:sz w:val="22"/>
          <w:szCs w:val="22"/>
        </w:rPr>
      </w:pPr>
    </w:p>
    <w:p w:rsidR="00C5290D" w:rsidRPr="00C5290D" w:rsidRDefault="00C5290D" w:rsidP="00C5290D">
      <w:pPr>
        <w:jc w:val="both"/>
        <w:rPr>
          <w:rFonts w:asciiTheme="minorHAnsi" w:hAnsiTheme="minorHAnsi"/>
          <w:color w:val="262626" w:themeColor="text1" w:themeTint="D9"/>
          <w:sz w:val="22"/>
          <w:szCs w:val="22"/>
        </w:rPr>
      </w:pPr>
      <w:r w:rsidRPr="00C5290D">
        <w:rPr>
          <w:rFonts w:asciiTheme="minorHAnsi" w:hAnsiTheme="minorHAnsi"/>
          <w:color w:val="262626" w:themeColor="text1" w:themeTint="D9"/>
          <w:sz w:val="22"/>
          <w:szCs w:val="22"/>
        </w:rPr>
        <w:t xml:space="preserve">We are recruiting a pool of advisers to work on this activity. </w:t>
      </w:r>
    </w:p>
    <w:p w:rsidR="00C5290D" w:rsidRPr="00C5290D" w:rsidRDefault="00C5290D" w:rsidP="00C5290D">
      <w:pPr>
        <w:jc w:val="both"/>
        <w:rPr>
          <w:rFonts w:asciiTheme="minorHAnsi" w:hAnsiTheme="minorHAnsi"/>
          <w:color w:val="262626" w:themeColor="text1" w:themeTint="D9"/>
          <w:sz w:val="22"/>
          <w:szCs w:val="22"/>
        </w:rPr>
      </w:pPr>
    </w:p>
    <w:p w:rsidR="00C5290D" w:rsidRPr="00C5290D" w:rsidRDefault="00C5290D" w:rsidP="00C5290D">
      <w:pPr>
        <w:jc w:val="both"/>
        <w:rPr>
          <w:rFonts w:asciiTheme="minorHAnsi" w:hAnsiTheme="minorHAnsi"/>
          <w:color w:val="262626" w:themeColor="text1" w:themeTint="D9"/>
          <w:sz w:val="22"/>
          <w:szCs w:val="22"/>
        </w:rPr>
      </w:pPr>
      <w:r w:rsidRPr="00C5290D">
        <w:rPr>
          <w:rFonts w:asciiTheme="minorHAnsi" w:hAnsiTheme="minorHAnsi"/>
          <w:color w:val="262626" w:themeColor="text1" w:themeTint="D9"/>
          <w:sz w:val="22"/>
          <w:szCs w:val="22"/>
        </w:rPr>
        <w:t xml:space="preserve">Where an adviser brings a client to the project they will work with that client unless they or the client choose otherwise. </w:t>
      </w:r>
    </w:p>
    <w:p w:rsidR="00C5290D" w:rsidRPr="00C5290D" w:rsidRDefault="00C5290D" w:rsidP="00C5290D">
      <w:pPr>
        <w:jc w:val="both"/>
        <w:rPr>
          <w:rFonts w:asciiTheme="minorHAnsi" w:hAnsiTheme="minorHAnsi"/>
          <w:color w:val="262626" w:themeColor="text1" w:themeTint="D9"/>
          <w:sz w:val="22"/>
          <w:szCs w:val="22"/>
        </w:rPr>
      </w:pPr>
    </w:p>
    <w:p w:rsidR="00C5290D" w:rsidRPr="00C5290D" w:rsidRDefault="00C5290D" w:rsidP="00C5290D">
      <w:pPr>
        <w:jc w:val="both"/>
        <w:rPr>
          <w:rFonts w:asciiTheme="minorHAnsi" w:hAnsiTheme="minorHAnsi"/>
          <w:color w:val="262626" w:themeColor="text1" w:themeTint="D9"/>
          <w:sz w:val="22"/>
          <w:szCs w:val="22"/>
        </w:rPr>
      </w:pPr>
      <w:r w:rsidRPr="00C5290D">
        <w:rPr>
          <w:rFonts w:asciiTheme="minorHAnsi" w:hAnsiTheme="minorHAnsi"/>
          <w:color w:val="262626" w:themeColor="text1" w:themeTint="D9"/>
          <w:sz w:val="22"/>
          <w:szCs w:val="22"/>
        </w:rPr>
        <w:t>Where advisers have made days available for bookings clients will be booked in based on client availability/time preference.</w:t>
      </w:r>
    </w:p>
    <w:p w:rsidR="00C5290D" w:rsidRPr="00C5290D" w:rsidRDefault="00C5290D" w:rsidP="00C5290D">
      <w:pPr>
        <w:jc w:val="both"/>
        <w:rPr>
          <w:rFonts w:asciiTheme="minorHAnsi" w:hAnsiTheme="minorHAnsi"/>
          <w:color w:val="262626" w:themeColor="text1" w:themeTint="D9"/>
          <w:sz w:val="22"/>
          <w:szCs w:val="22"/>
        </w:rPr>
      </w:pPr>
    </w:p>
    <w:p w:rsidR="00C5290D" w:rsidRPr="00C5290D" w:rsidRDefault="00C5290D" w:rsidP="00C5290D">
      <w:pPr>
        <w:jc w:val="both"/>
        <w:rPr>
          <w:rFonts w:asciiTheme="minorHAnsi" w:hAnsiTheme="minorHAnsi"/>
          <w:color w:val="262626" w:themeColor="text1" w:themeTint="D9"/>
          <w:sz w:val="22"/>
          <w:szCs w:val="22"/>
        </w:rPr>
      </w:pPr>
      <w:r w:rsidRPr="00C5290D">
        <w:rPr>
          <w:rFonts w:asciiTheme="minorHAnsi" w:hAnsiTheme="minorHAnsi"/>
          <w:color w:val="262626" w:themeColor="text1" w:themeTint="D9"/>
          <w:sz w:val="22"/>
          <w:szCs w:val="22"/>
        </w:rPr>
        <w:t>Otherwise advisers will be allocated on the basis of geography and in rotation (subject to availability) – note we may allocate a batch of clients to an adviser to minimise travel.</w:t>
      </w:r>
    </w:p>
    <w:p w:rsidR="00F57EB3" w:rsidRDefault="00F57EB3">
      <w:pPr>
        <w:spacing w:after="200" w:line="276" w:lineRule="auto"/>
        <w:rPr>
          <w:sz w:val="22"/>
          <w:szCs w:val="22"/>
        </w:rPr>
      </w:pPr>
      <w:r>
        <w:rPr>
          <w:sz w:val="22"/>
          <w:szCs w:val="22"/>
        </w:rPr>
        <w:br w:type="page"/>
      </w:r>
    </w:p>
    <w:p w:rsidR="001B368A" w:rsidRDefault="001B368A" w:rsidP="008870A3">
      <w:pPr>
        <w:jc w:val="both"/>
        <w:rPr>
          <w:rFonts w:ascii="Gill Sans MT" w:hAnsi="Gill Sans MT"/>
          <w:sz w:val="22"/>
          <w:szCs w:val="22"/>
        </w:rPr>
      </w:pPr>
    </w:p>
    <w:p w:rsidR="001B368A" w:rsidRDefault="001B368A" w:rsidP="008870A3">
      <w:pPr>
        <w:jc w:val="both"/>
        <w:rPr>
          <w:rFonts w:ascii="Gill Sans MT" w:hAnsi="Gill Sans MT"/>
          <w:sz w:val="22"/>
          <w:szCs w:val="22"/>
        </w:rPr>
      </w:pPr>
    </w:p>
    <w:p w:rsidR="008870A3" w:rsidRPr="0050273F" w:rsidRDefault="003101EA" w:rsidP="008870A3">
      <w:pPr>
        <w:jc w:val="both"/>
        <w:rPr>
          <w:rFonts w:ascii="Gill Sans MT" w:hAnsi="Gill Sans MT"/>
          <w:sz w:val="22"/>
          <w:szCs w:val="22"/>
        </w:rPr>
      </w:pPr>
      <w:r>
        <w:rPr>
          <w:rFonts w:ascii="Gill Sans MT" w:hAnsi="Gill Sans MT"/>
          <w:sz w:val="22"/>
          <w:szCs w:val="22"/>
        </w:rPr>
        <w:t xml:space="preserve">To: CUMBRIA </w:t>
      </w:r>
      <w:r w:rsidR="008870A3">
        <w:rPr>
          <w:rFonts w:ascii="Gill Sans MT" w:hAnsi="Gill Sans MT"/>
          <w:sz w:val="22"/>
          <w:szCs w:val="22"/>
        </w:rPr>
        <w:t>CHAMBER OF COMMERCE</w:t>
      </w:r>
    </w:p>
    <w:p w:rsidR="008870A3" w:rsidRPr="0050273F" w:rsidRDefault="008870A3" w:rsidP="008870A3">
      <w:pPr>
        <w:jc w:val="both"/>
        <w:rPr>
          <w:rFonts w:ascii="Gill Sans MT" w:hAnsi="Gill Sans MT"/>
          <w:sz w:val="22"/>
          <w:szCs w:val="22"/>
        </w:rPr>
      </w:pPr>
      <w:r w:rsidRPr="0050273F">
        <w:rPr>
          <w:rFonts w:ascii="Gill Sans MT" w:hAnsi="Gill Sans MT"/>
          <w:sz w:val="22"/>
          <w:szCs w:val="22"/>
        </w:rPr>
        <w:tab/>
      </w:r>
    </w:p>
    <w:p w:rsidR="008870A3" w:rsidRPr="0050273F" w:rsidRDefault="008870A3" w:rsidP="008870A3">
      <w:pPr>
        <w:jc w:val="both"/>
        <w:rPr>
          <w:rFonts w:ascii="Gill Sans MT" w:hAnsi="Gill Sans MT"/>
          <w:sz w:val="22"/>
          <w:szCs w:val="22"/>
        </w:rPr>
      </w:pPr>
      <w:r w:rsidRPr="0050273F">
        <w:rPr>
          <w:rFonts w:ascii="Gill Sans MT" w:hAnsi="Gill Sans MT"/>
          <w:sz w:val="22"/>
          <w:szCs w:val="22"/>
        </w:rPr>
        <w:t>I acknowledge receipt of the letter set out above and confirm that I have read and understood the terms set out in it.  I further confirm that I am willing to accept the Chamber’s offer and provide counselling services to the Chamber subject to and on the terms set out in the above letter.  I attach a list of my material interests in businesses as required* [delete if not appropriate].</w:t>
      </w:r>
    </w:p>
    <w:p w:rsidR="008870A3" w:rsidRPr="0050273F" w:rsidRDefault="008870A3" w:rsidP="008870A3">
      <w:pPr>
        <w:jc w:val="both"/>
        <w:rPr>
          <w:rFonts w:ascii="Gill Sans MT" w:hAnsi="Gill Sans MT"/>
          <w:sz w:val="22"/>
          <w:szCs w:val="22"/>
        </w:rPr>
      </w:pPr>
    </w:p>
    <w:p w:rsidR="008870A3" w:rsidRPr="0050273F" w:rsidRDefault="008870A3" w:rsidP="008870A3">
      <w:pPr>
        <w:jc w:val="both"/>
        <w:rPr>
          <w:rFonts w:ascii="Gill Sans MT" w:hAnsi="Gill Sans MT"/>
          <w:sz w:val="22"/>
          <w:szCs w:val="22"/>
        </w:rPr>
      </w:pPr>
    </w:p>
    <w:p w:rsidR="008870A3" w:rsidRPr="0050273F" w:rsidRDefault="008870A3" w:rsidP="008870A3">
      <w:pPr>
        <w:jc w:val="both"/>
        <w:rPr>
          <w:rFonts w:ascii="Gill Sans MT" w:hAnsi="Gill Sans MT"/>
          <w:sz w:val="22"/>
          <w:szCs w:val="22"/>
        </w:rPr>
      </w:pPr>
      <w:r w:rsidRPr="0050273F">
        <w:rPr>
          <w:rFonts w:ascii="Gill Sans MT" w:hAnsi="Gill Sans MT"/>
          <w:sz w:val="22"/>
          <w:szCs w:val="22"/>
        </w:rPr>
        <w:t>Signed: .............................................................................</w:t>
      </w:r>
    </w:p>
    <w:p w:rsidR="008870A3" w:rsidRPr="0050273F" w:rsidRDefault="008870A3" w:rsidP="008870A3">
      <w:pPr>
        <w:jc w:val="both"/>
        <w:rPr>
          <w:rFonts w:ascii="Gill Sans MT" w:hAnsi="Gill Sans MT"/>
          <w:sz w:val="22"/>
          <w:szCs w:val="22"/>
        </w:rPr>
      </w:pPr>
      <w:r w:rsidRPr="0050273F">
        <w:rPr>
          <w:rFonts w:ascii="Gill Sans MT" w:hAnsi="Gill Sans MT"/>
          <w:sz w:val="22"/>
          <w:szCs w:val="22"/>
        </w:rPr>
        <w:tab/>
      </w:r>
    </w:p>
    <w:p w:rsidR="008870A3" w:rsidRPr="0050273F" w:rsidRDefault="008870A3" w:rsidP="008870A3">
      <w:pPr>
        <w:jc w:val="both"/>
        <w:rPr>
          <w:rFonts w:ascii="Gill Sans MT" w:hAnsi="Gill Sans MT"/>
          <w:sz w:val="22"/>
          <w:szCs w:val="22"/>
        </w:rPr>
      </w:pPr>
    </w:p>
    <w:p w:rsidR="008870A3" w:rsidRPr="0050273F" w:rsidRDefault="008870A3" w:rsidP="008870A3">
      <w:pPr>
        <w:jc w:val="both"/>
        <w:rPr>
          <w:rFonts w:ascii="Gill Sans MT" w:hAnsi="Gill Sans MT"/>
          <w:sz w:val="22"/>
          <w:szCs w:val="22"/>
        </w:rPr>
      </w:pPr>
      <w:r w:rsidRPr="0050273F">
        <w:rPr>
          <w:rFonts w:ascii="Gill Sans MT" w:hAnsi="Gill Sans MT"/>
          <w:sz w:val="22"/>
          <w:szCs w:val="22"/>
        </w:rPr>
        <w:t xml:space="preserve">Date:   </w:t>
      </w:r>
      <w:r w:rsidR="003101EA" w:rsidRPr="0050273F">
        <w:rPr>
          <w:rFonts w:ascii="Gill Sans MT" w:hAnsi="Gill Sans MT"/>
          <w:sz w:val="22"/>
          <w:szCs w:val="22"/>
        </w:rPr>
        <w:t>.............................................................................</w:t>
      </w:r>
    </w:p>
    <w:p w:rsidR="008870A3" w:rsidRDefault="008870A3" w:rsidP="008870A3">
      <w:pPr>
        <w:jc w:val="both"/>
        <w:rPr>
          <w:rFonts w:ascii="Gill Sans MT" w:hAnsi="Gill Sans MT"/>
          <w:sz w:val="22"/>
          <w:szCs w:val="22"/>
        </w:rPr>
      </w:pPr>
    </w:p>
    <w:p w:rsidR="008870A3" w:rsidRPr="0050273F" w:rsidRDefault="008870A3" w:rsidP="008870A3">
      <w:pPr>
        <w:jc w:val="both"/>
        <w:rPr>
          <w:rFonts w:ascii="Gill Sans MT" w:hAnsi="Gill Sans MT"/>
          <w:sz w:val="22"/>
          <w:szCs w:val="22"/>
        </w:rPr>
      </w:pPr>
    </w:p>
    <w:p w:rsidR="008870A3" w:rsidRPr="0050273F" w:rsidRDefault="008870A3" w:rsidP="008870A3">
      <w:pPr>
        <w:jc w:val="both"/>
        <w:rPr>
          <w:rFonts w:ascii="Gill Sans MT" w:hAnsi="Gill Sans MT"/>
          <w:sz w:val="22"/>
          <w:szCs w:val="22"/>
        </w:rPr>
      </w:pPr>
      <w:r>
        <w:rPr>
          <w:rFonts w:ascii="Gill Sans MT" w:hAnsi="Gill Sans MT"/>
          <w:sz w:val="22"/>
          <w:szCs w:val="22"/>
        </w:rPr>
        <w:t>Name:</w:t>
      </w:r>
      <w:r>
        <w:rPr>
          <w:rFonts w:ascii="Gill Sans MT" w:hAnsi="Gill Sans MT"/>
          <w:sz w:val="22"/>
          <w:szCs w:val="22"/>
        </w:rPr>
        <w:tab/>
      </w:r>
      <w:r w:rsidR="003101EA" w:rsidRPr="0050273F">
        <w:rPr>
          <w:rFonts w:ascii="Gill Sans MT" w:hAnsi="Gill Sans MT"/>
          <w:sz w:val="22"/>
          <w:szCs w:val="22"/>
        </w:rPr>
        <w:t>.............................................................................</w:t>
      </w:r>
    </w:p>
    <w:p w:rsidR="008870A3" w:rsidRPr="0050273F" w:rsidRDefault="008870A3" w:rsidP="008870A3">
      <w:pPr>
        <w:jc w:val="both"/>
        <w:rPr>
          <w:rFonts w:ascii="Gill Sans MT" w:hAnsi="Gill Sans MT"/>
          <w:sz w:val="22"/>
          <w:szCs w:val="22"/>
        </w:rPr>
      </w:pPr>
    </w:p>
    <w:p w:rsidR="00BD61F8" w:rsidRDefault="00BD61F8"/>
    <w:sectPr w:rsidR="00BD61F8" w:rsidSect="007B0B77">
      <w:footerReference w:type="default" r:id="rId8"/>
      <w:type w:val="continuous"/>
      <w:pgSz w:w="11906" w:h="16838"/>
      <w:pgMar w:top="1276" w:right="1440" w:bottom="1440" w:left="1440" w:header="708" w:footer="69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54D6" w:rsidRDefault="007654D6" w:rsidP="003101EA">
      <w:r>
        <w:separator/>
      </w:r>
    </w:p>
  </w:endnote>
  <w:endnote w:type="continuationSeparator" w:id="0">
    <w:p w:rsidR="007654D6" w:rsidRDefault="007654D6" w:rsidP="00310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GillSans">
    <w:altName w:val="Gill San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 Sans MT">
    <w:altName w:val="Segoe UI"/>
    <w:charset w:val="00"/>
    <w:family w:val="swiss"/>
    <w:pitch w:val="variable"/>
    <w:sig w:usb0="00000001"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12F6" w:rsidRPr="00DB2E7C" w:rsidRDefault="007B0B77" w:rsidP="007B0B77">
    <w:pPr>
      <w:pStyle w:val="Footer"/>
      <w:jc w:val="both"/>
      <w:rPr>
        <w:noProof/>
      </w:rPr>
    </w:pPr>
    <w:r>
      <w:rPr>
        <w:noProof/>
        <w:lang w:eastAsia="en-GB"/>
      </w:rPr>
      <w:drawing>
        <wp:inline distT="0" distB="0" distL="0" distR="0" wp14:anchorId="249B3DC5" wp14:editId="729D870E">
          <wp:extent cx="731520" cy="951865"/>
          <wp:effectExtent l="0" t="0" r="0" b="635"/>
          <wp:docPr id="2" name="Picture 2" descr="Chamber 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amber 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951865"/>
                  </a:xfrm>
                  <a:prstGeom prst="rect">
                    <a:avLst/>
                  </a:prstGeom>
                  <a:noFill/>
                  <a:ln>
                    <a:noFill/>
                  </a:ln>
                </pic:spPr>
              </pic:pic>
            </a:graphicData>
          </a:graphic>
        </wp:inline>
      </w:drawing>
    </w:r>
    <w:r>
      <w:tab/>
    </w:r>
    <w:r w:rsidR="003101EA" w:rsidRPr="00DB2E7C">
      <w:t xml:space="preserve">Page </w:t>
    </w:r>
    <w:sdt>
      <w:sdtPr>
        <w:id w:val="-736325528"/>
        <w:docPartObj>
          <w:docPartGallery w:val="Page Numbers (Bottom of Page)"/>
          <w:docPartUnique/>
        </w:docPartObj>
      </w:sdtPr>
      <w:sdtEndPr>
        <w:rPr>
          <w:noProof/>
        </w:rPr>
      </w:sdtEndPr>
      <w:sdtContent>
        <w:r w:rsidR="00B97A80" w:rsidRPr="00DB2E7C">
          <w:fldChar w:fldCharType="begin"/>
        </w:r>
        <w:r w:rsidR="003101EA" w:rsidRPr="00DB2E7C">
          <w:instrText xml:space="preserve"> PAGE   \* MERGEFORMAT </w:instrText>
        </w:r>
        <w:r w:rsidR="00B97A80" w:rsidRPr="00DB2E7C">
          <w:fldChar w:fldCharType="separate"/>
        </w:r>
        <w:r w:rsidR="00C5290D">
          <w:rPr>
            <w:noProof/>
          </w:rPr>
          <w:t>5</w:t>
        </w:r>
        <w:r w:rsidR="00B97A80" w:rsidRPr="00DB2E7C">
          <w:rPr>
            <w:noProof/>
          </w:rPr>
          <w:fldChar w:fldCharType="end"/>
        </w:r>
        <w:r w:rsidR="003101EA" w:rsidRPr="00DB2E7C">
          <w:rPr>
            <w:noProof/>
          </w:rPr>
          <w:t xml:space="preserve"> of </w:t>
        </w:r>
        <w:r w:rsidR="0005067E" w:rsidRPr="00DB2E7C">
          <w:rPr>
            <w:noProof/>
          </w:rPr>
          <w:t>7</w:t>
        </w:r>
        <w:r>
          <w:rPr>
            <w:noProof/>
          </w:rPr>
          <w:t xml:space="preserve">     </w:t>
        </w:r>
        <w:r w:rsidR="003C12F6">
          <w:rPr>
            <w:noProof/>
          </w:rPr>
          <w:t xml:space="preserve">       </w:t>
        </w:r>
        <w:r w:rsidR="00A651ED" w:rsidRPr="00DB2E7C">
          <w:rPr>
            <w:noProof/>
          </w:rPr>
          <w:tab/>
        </w:r>
      </w:sdtContent>
    </w:sdt>
    <w:r w:rsidR="00C5290D" w:rsidRPr="006C27C0">
      <w:rPr>
        <w:noProof/>
        <w:lang w:eastAsia="en-GB"/>
      </w:rPr>
      <w:drawing>
        <wp:inline distT="0" distB="0" distL="0" distR="0">
          <wp:extent cx="1066800" cy="1057275"/>
          <wp:effectExtent l="0" t="0" r="0" b="9525"/>
          <wp:docPr id="1" name="Picture 1" descr="C:\Users\suzanne.CCC\AppData\Local\Microsoft\Windows\INetCache\Content.Word\LogoESF_Col_Portra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uzanne.CCC\AppData\Local\Microsoft\Windows\INetCache\Content.Word\LogoESF_Col_Portrait.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66800" cy="105727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54D6" w:rsidRDefault="007654D6" w:rsidP="003101EA">
      <w:r>
        <w:separator/>
      </w:r>
    </w:p>
  </w:footnote>
  <w:footnote w:type="continuationSeparator" w:id="0">
    <w:p w:rsidR="007654D6" w:rsidRDefault="007654D6" w:rsidP="003101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817768"/>
    <w:multiLevelType w:val="hybridMultilevel"/>
    <w:tmpl w:val="AD0C23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4D40056"/>
    <w:multiLevelType w:val="hybridMultilevel"/>
    <w:tmpl w:val="0E1454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4E63EAE"/>
    <w:multiLevelType w:val="hybridMultilevel"/>
    <w:tmpl w:val="DAC448C2"/>
    <w:lvl w:ilvl="0" w:tplc="3D40409A">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8094CE5"/>
    <w:multiLevelType w:val="hybridMultilevel"/>
    <w:tmpl w:val="4AF27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C02A2B"/>
    <w:multiLevelType w:val="hybridMultilevel"/>
    <w:tmpl w:val="BB1A6030"/>
    <w:lvl w:ilvl="0" w:tplc="08090001">
      <w:start w:val="1"/>
      <w:numFmt w:val="bullet"/>
      <w:lvlText w:val=""/>
      <w:lvlJc w:val="left"/>
      <w:pPr>
        <w:tabs>
          <w:tab w:val="num" w:pos="890"/>
        </w:tabs>
        <w:ind w:left="890" w:hanging="360"/>
      </w:pPr>
      <w:rPr>
        <w:rFonts w:ascii="Symbol" w:hAnsi="Symbol" w:hint="default"/>
      </w:rPr>
    </w:lvl>
    <w:lvl w:ilvl="1" w:tplc="08090003" w:tentative="1">
      <w:start w:val="1"/>
      <w:numFmt w:val="bullet"/>
      <w:lvlText w:val="o"/>
      <w:lvlJc w:val="left"/>
      <w:pPr>
        <w:tabs>
          <w:tab w:val="num" w:pos="1610"/>
        </w:tabs>
        <w:ind w:left="1610" w:hanging="360"/>
      </w:pPr>
      <w:rPr>
        <w:rFonts w:ascii="Courier New" w:hAnsi="Courier New" w:hint="default"/>
      </w:rPr>
    </w:lvl>
    <w:lvl w:ilvl="2" w:tplc="08090005" w:tentative="1">
      <w:start w:val="1"/>
      <w:numFmt w:val="bullet"/>
      <w:lvlText w:val=""/>
      <w:lvlJc w:val="left"/>
      <w:pPr>
        <w:tabs>
          <w:tab w:val="num" w:pos="2330"/>
        </w:tabs>
        <w:ind w:left="2330" w:hanging="360"/>
      </w:pPr>
      <w:rPr>
        <w:rFonts w:ascii="Wingdings" w:hAnsi="Wingdings" w:hint="default"/>
      </w:rPr>
    </w:lvl>
    <w:lvl w:ilvl="3" w:tplc="08090001" w:tentative="1">
      <w:start w:val="1"/>
      <w:numFmt w:val="bullet"/>
      <w:lvlText w:val=""/>
      <w:lvlJc w:val="left"/>
      <w:pPr>
        <w:tabs>
          <w:tab w:val="num" w:pos="3050"/>
        </w:tabs>
        <w:ind w:left="3050" w:hanging="360"/>
      </w:pPr>
      <w:rPr>
        <w:rFonts w:ascii="Symbol" w:hAnsi="Symbol" w:hint="default"/>
      </w:rPr>
    </w:lvl>
    <w:lvl w:ilvl="4" w:tplc="08090003" w:tentative="1">
      <w:start w:val="1"/>
      <w:numFmt w:val="bullet"/>
      <w:lvlText w:val="o"/>
      <w:lvlJc w:val="left"/>
      <w:pPr>
        <w:tabs>
          <w:tab w:val="num" w:pos="3770"/>
        </w:tabs>
        <w:ind w:left="3770" w:hanging="360"/>
      </w:pPr>
      <w:rPr>
        <w:rFonts w:ascii="Courier New" w:hAnsi="Courier New" w:hint="default"/>
      </w:rPr>
    </w:lvl>
    <w:lvl w:ilvl="5" w:tplc="08090005" w:tentative="1">
      <w:start w:val="1"/>
      <w:numFmt w:val="bullet"/>
      <w:lvlText w:val=""/>
      <w:lvlJc w:val="left"/>
      <w:pPr>
        <w:tabs>
          <w:tab w:val="num" w:pos="4490"/>
        </w:tabs>
        <w:ind w:left="4490" w:hanging="360"/>
      </w:pPr>
      <w:rPr>
        <w:rFonts w:ascii="Wingdings" w:hAnsi="Wingdings" w:hint="default"/>
      </w:rPr>
    </w:lvl>
    <w:lvl w:ilvl="6" w:tplc="08090001" w:tentative="1">
      <w:start w:val="1"/>
      <w:numFmt w:val="bullet"/>
      <w:lvlText w:val=""/>
      <w:lvlJc w:val="left"/>
      <w:pPr>
        <w:tabs>
          <w:tab w:val="num" w:pos="5210"/>
        </w:tabs>
        <w:ind w:left="5210" w:hanging="360"/>
      </w:pPr>
      <w:rPr>
        <w:rFonts w:ascii="Symbol" w:hAnsi="Symbol" w:hint="default"/>
      </w:rPr>
    </w:lvl>
    <w:lvl w:ilvl="7" w:tplc="08090003" w:tentative="1">
      <w:start w:val="1"/>
      <w:numFmt w:val="bullet"/>
      <w:lvlText w:val="o"/>
      <w:lvlJc w:val="left"/>
      <w:pPr>
        <w:tabs>
          <w:tab w:val="num" w:pos="5930"/>
        </w:tabs>
        <w:ind w:left="5930" w:hanging="360"/>
      </w:pPr>
      <w:rPr>
        <w:rFonts w:ascii="Courier New" w:hAnsi="Courier New" w:hint="default"/>
      </w:rPr>
    </w:lvl>
    <w:lvl w:ilvl="8" w:tplc="08090005" w:tentative="1">
      <w:start w:val="1"/>
      <w:numFmt w:val="bullet"/>
      <w:lvlText w:val=""/>
      <w:lvlJc w:val="left"/>
      <w:pPr>
        <w:tabs>
          <w:tab w:val="num" w:pos="6650"/>
        </w:tabs>
        <w:ind w:left="6650" w:hanging="360"/>
      </w:pPr>
      <w:rPr>
        <w:rFonts w:ascii="Wingdings" w:hAnsi="Wingdings" w:hint="default"/>
      </w:rPr>
    </w:lvl>
  </w:abstractNum>
  <w:abstractNum w:abstractNumId="5" w15:restartNumberingAfterBreak="0">
    <w:nsid w:val="63D522FD"/>
    <w:multiLevelType w:val="hybridMultilevel"/>
    <w:tmpl w:val="1DB4E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C744DB8"/>
    <w:multiLevelType w:val="hybridMultilevel"/>
    <w:tmpl w:val="9D5C80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6"/>
  </w:num>
  <w:num w:numId="4">
    <w:abstractNumId w:val="4"/>
  </w:num>
  <w:num w:numId="5">
    <w:abstractNumId w:val="5"/>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0A3"/>
    <w:rsid w:val="00002F95"/>
    <w:rsid w:val="000140A9"/>
    <w:rsid w:val="0005067E"/>
    <w:rsid w:val="00057F43"/>
    <w:rsid w:val="00192ECA"/>
    <w:rsid w:val="0019574B"/>
    <w:rsid w:val="001B368A"/>
    <w:rsid w:val="001C6A9F"/>
    <w:rsid w:val="001D3D74"/>
    <w:rsid w:val="003101EA"/>
    <w:rsid w:val="0037541F"/>
    <w:rsid w:val="003C12F6"/>
    <w:rsid w:val="00411463"/>
    <w:rsid w:val="005272F3"/>
    <w:rsid w:val="006C315A"/>
    <w:rsid w:val="007654D6"/>
    <w:rsid w:val="0078587D"/>
    <w:rsid w:val="007913B0"/>
    <w:rsid w:val="007B0B77"/>
    <w:rsid w:val="008870A3"/>
    <w:rsid w:val="00A26E54"/>
    <w:rsid w:val="00A651ED"/>
    <w:rsid w:val="00A865E9"/>
    <w:rsid w:val="00B35168"/>
    <w:rsid w:val="00B97A80"/>
    <w:rsid w:val="00BD61F8"/>
    <w:rsid w:val="00C228C4"/>
    <w:rsid w:val="00C5290D"/>
    <w:rsid w:val="00CE34B9"/>
    <w:rsid w:val="00D81C09"/>
    <w:rsid w:val="00D84BA4"/>
    <w:rsid w:val="00DB2E7C"/>
    <w:rsid w:val="00E243B4"/>
    <w:rsid w:val="00E80333"/>
    <w:rsid w:val="00F2358B"/>
    <w:rsid w:val="00F27F0D"/>
    <w:rsid w:val="00F30525"/>
    <w:rsid w:val="00F57EB3"/>
    <w:rsid w:val="00F648EA"/>
    <w:rsid w:val="00FD13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133A982D-8B77-45EA-9A34-E9040F8D4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70A3"/>
    <w:pPr>
      <w:spacing w:after="0" w:line="240" w:lineRule="auto"/>
    </w:pPr>
    <w:rPr>
      <w:rFonts w:ascii="Arial" w:eastAsia="Times New Roman" w:hAnsi="Arial" w:cs="Arial"/>
      <w:color w:val="575757"/>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8870A3"/>
    <w:rPr>
      <w:rFonts w:ascii="GillSans" w:hAnsi="GillSans" w:cs="Times New Roman"/>
      <w:color w:val="auto"/>
      <w:szCs w:val="20"/>
    </w:rPr>
  </w:style>
  <w:style w:type="character" w:customStyle="1" w:styleId="BodyTextChar">
    <w:name w:val="Body Text Char"/>
    <w:basedOn w:val="DefaultParagraphFont"/>
    <w:link w:val="BodyText"/>
    <w:uiPriority w:val="99"/>
    <w:rsid w:val="008870A3"/>
    <w:rPr>
      <w:rFonts w:ascii="GillSans" w:eastAsia="Times New Roman" w:hAnsi="GillSans" w:cs="Times New Roman"/>
      <w:sz w:val="18"/>
      <w:szCs w:val="20"/>
    </w:rPr>
  </w:style>
  <w:style w:type="paragraph" w:styleId="BalloonText">
    <w:name w:val="Balloon Text"/>
    <w:basedOn w:val="Normal"/>
    <w:link w:val="BalloonTextChar"/>
    <w:uiPriority w:val="99"/>
    <w:semiHidden/>
    <w:unhideWhenUsed/>
    <w:rsid w:val="000140A9"/>
    <w:rPr>
      <w:rFonts w:ascii="Tahoma" w:hAnsi="Tahoma" w:cs="Tahoma"/>
      <w:sz w:val="16"/>
      <w:szCs w:val="16"/>
    </w:rPr>
  </w:style>
  <w:style w:type="character" w:customStyle="1" w:styleId="BalloonTextChar">
    <w:name w:val="Balloon Text Char"/>
    <w:basedOn w:val="DefaultParagraphFont"/>
    <w:link w:val="BalloonText"/>
    <w:uiPriority w:val="99"/>
    <w:semiHidden/>
    <w:rsid w:val="000140A9"/>
    <w:rPr>
      <w:rFonts w:ascii="Tahoma" w:eastAsia="Times New Roman" w:hAnsi="Tahoma" w:cs="Tahoma"/>
      <w:color w:val="575757"/>
      <w:sz w:val="16"/>
      <w:szCs w:val="16"/>
    </w:rPr>
  </w:style>
  <w:style w:type="paragraph" w:styleId="Header">
    <w:name w:val="header"/>
    <w:basedOn w:val="Normal"/>
    <w:link w:val="HeaderChar"/>
    <w:uiPriority w:val="99"/>
    <w:unhideWhenUsed/>
    <w:rsid w:val="003101EA"/>
    <w:pPr>
      <w:tabs>
        <w:tab w:val="center" w:pos="4513"/>
        <w:tab w:val="right" w:pos="9026"/>
      </w:tabs>
    </w:pPr>
  </w:style>
  <w:style w:type="character" w:customStyle="1" w:styleId="HeaderChar">
    <w:name w:val="Header Char"/>
    <w:basedOn w:val="DefaultParagraphFont"/>
    <w:link w:val="Header"/>
    <w:uiPriority w:val="99"/>
    <w:rsid w:val="003101EA"/>
    <w:rPr>
      <w:rFonts w:ascii="Arial" w:eastAsia="Times New Roman" w:hAnsi="Arial" w:cs="Arial"/>
      <w:color w:val="575757"/>
      <w:sz w:val="18"/>
      <w:szCs w:val="18"/>
    </w:rPr>
  </w:style>
  <w:style w:type="paragraph" w:styleId="Footer">
    <w:name w:val="footer"/>
    <w:basedOn w:val="Normal"/>
    <w:link w:val="FooterChar"/>
    <w:uiPriority w:val="99"/>
    <w:unhideWhenUsed/>
    <w:rsid w:val="003101EA"/>
    <w:pPr>
      <w:tabs>
        <w:tab w:val="center" w:pos="4513"/>
        <w:tab w:val="right" w:pos="9026"/>
      </w:tabs>
    </w:pPr>
  </w:style>
  <w:style w:type="character" w:customStyle="1" w:styleId="FooterChar">
    <w:name w:val="Footer Char"/>
    <w:basedOn w:val="DefaultParagraphFont"/>
    <w:link w:val="Footer"/>
    <w:uiPriority w:val="99"/>
    <w:rsid w:val="003101EA"/>
    <w:rPr>
      <w:rFonts w:ascii="Arial" w:eastAsia="Times New Roman" w:hAnsi="Arial" w:cs="Arial"/>
      <w:color w:val="575757"/>
      <w:sz w:val="18"/>
      <w:szCs w:val="18"/>
    </w:rPr>
  </w:style>
  <w:style w:type="paragraph" w:styleId="ListParagraph">
    <w:name w:val="List Paragraph"/>
    <w:basedOn w:val="Normal"/>
    <w:uiPriority w:val="34"/>
    <w:qFormat/>
    <w:rsid w:val="00002F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8198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1604</Words>
  <Characters>9146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Suzanne Caldwell</dc:creator>
  <cp:lastModifiedBy>Suzanne Caldwell</cp:lastModifiedBy>
  <cp:revision>2</cp:revision>
  <cp:lastPrinted>2016-04-19T07:45:00Z</cp:lastPrinted>
  <dcterms:created xsi:type="dcterms:W3CDTF">2017-02-07T14:10:00Z</dcterms:created>
  <dcterms:modified xsi:type="dcterms:W3CDTF">2017-02-07T14:10:00Z</dcterms:modified>
</cp:coreProperties>
</file>