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54" w:rsidRDefault="00F56754" w:rsidP="005E071D">
      <w:pPr>
        <w:pStyle w:val="DocumentTitle"/>
      </w:pPr>
      <w:bookmarkStart w:id="0" w:name="_GoBack"/>
      <w:bookmarkEnd w:id="0"/>
    </w:p>
    <w:p w:rsidR="00F56754" w:rsidRDefault="00F56754" w:rsidP="005E071D">
      <w:pPr>
        <w:pStyle w:val="DocumentTitle"/>
      </w:pPr>
    </w:p>
    <w:p w:rsidR="005E071D" w:rsidRPr="0062558E" w:rsidRDefault="00E2735D" w:rsidP="005E071D">
      <w:pPr>
        <w:pStyle w:val="DocumentTitle"/>
        <w:rPr>
          <w:b w:val="0"/>
          <w:i/>
          <w:iCs/>
          <w:sz w:val="64"/>
          <w:szCs w:val="64"/>
        </w:rPr>
      </w:pPr>
      <w:r>
        <w:br/>
      </w:r>
      <w:r w:rsidR="0062558E" w:rsidRPr="0062558E">
        <w:rPr>
          <w:sz w:val="64"/>
          <w:szCs w:val="64"/>
        </w:rPr>
        <w:t>Market Sounding Questionnaire</w:t>
      </w:r>
    </w:p>
    <w:p w:rsidR="005E071D" w:rsidRPr="008A2FCE" w:rsidRDefault="007B307F" w:rsidP="005E071D">
      <w:pPr>
        <w:pStyle w:val="SubtitlePink"/>
      </w:pPr>
      <w:r>
        <w:t xml:space="preserve">NHS </w:t>
      </w:r>
      <w:r w:rsidR="0062558E">
        <w:t>Swindon Clinical Commissioning Group</w:t>
      </w:r>
      <w:r w:rsidR="005E071D" w:rsidRPr="008A2FCE">
        <w:br/>
      </w:r>
      <w:r w:rsidR="0062558E">
        <w:t>Continuing Healthcare Services</w:t>
      </w:r>
      <w:r w:rsidR="005E071D" w:rsidRPr="008A2FCE">
        <w:br/>
      </w:r>
      <w:r w:rsidR="0062558E">
        <w:t>May</w:t>
      </w:r>
      <w:r w:rsidR="00F56754">
        <w:t xml:space="preserve"> 2017</w:t>
      </w:r>
    </w:p>
    <w:p w:rsidR="005E071D" w:rsidRDefault="005E071D" w:rsidP="008A2FCE"/>
    <w:p w:rsidR="005E071D" w:rsidRDefault="005E071D" w:rsidP="008A2FCE"/>
    <w:p w:rsidR="005E071D" w:rsidRDefault="005E071D" w:rsidP="008A2FCE"/>
    <w:p w:rsidR="005E071D" w:rsidRDefault="005E071D" w:rsidP="008A2FCE"/>
    <w:p w:rsidR="005E071D" w:rsidRDefault="005E071D" w:rsidP="008A2FCE"/>
    <w:p w:rsidR="00D87CFD" w:rsidRDefault="00D87CFD" w:rsidP="00D87CF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ED7606" w:rsidRPr="00ED7606" w:rsidRDefault="00ED7606" w:rsidP="00ED7606">
      <w:pPr>
        <w:spacing w:before="120" w:after="120"/>
        <w:contextualSpacing/>
        <w:jc w:val="center"/>
        <w:rPr>
          <w:rFonts w:asciiTheme="minorHAnsi" w:hAnsiTheme="minorHAnsi" w:cs="Arial"/>
          <w:b/>
          <w:color w:val="auto"/>
          <w:sz w:val="28"/>
          <w:szCs w:val="24"/>
          <w:u w:val="single"/>
        </w:rPr>
      </w:pPr>
      <w:bookmarkStart w:id="1" w:name="_Toc394922311"/>
      <w:r w:rsidRPr="00ED7606">
        <w:rPr>
          <w:rFonts w:asciiTheme="minorHAnsi" w:hAnsiTheme="minorHAnsi" w:cs="Arial"/>
          <w:b/>
          <w:color w:val="auto"/>
          <w:sz w:val="28"/>
          <w:szCs w:val="24"/>
          <w:u w:val="single"/>
        </w:rPr>
        <w:lastRenderedPageBreak/>
        <w:t>Market Sounding Questionnaire</w:t>
      </w:r>
    </w:p>
    <w:p w:rsidR="00ED7606" w:rsidRPr="00F134CA" w:rsidRDefault="00ED7606" w:rsidP="00ED7606">
      <w:pPr>
        <w:spacing w:before="120" w:after="120"/>
        <w:contextualSpacing/>
        <w:jc w:val="both"/>
        <w:rPr>
          <w:rFonts w:asciiTheme="minorHAnsi" w:hAnsiTheme="minorHAnsi" w:cs="Arial"/>
          <w:color w:val="auto"/>
          <w:szCs w:val="24"/>
        </w:rPr>
      </w:pPr>
    </w:p>
    <w:p w:rsidR="00F134CA" w:rsidRDefault="00F134CA" w:rsidP="00F134CA">
      <w:pPr>
        <w:rPr>
          <w:rFonts w:asciiTheme="minorHAnsi" w:hAnsiTheme="minorHAnsi" w:cs="Arial"/>
        </w:rPr>
      </w:pPr>
      <w:r w:rsidRPr="00F134CA">
        <w:rPr>
          <w:rFonts w:asciiTheme="minorHAnsi" w:hAnsiTheme="minorHAnsi" w:cs="Arial"/>
          <w:color w:val="0B0C0C"/>
          <w:lang w:val="en"/>
        </w:rPr>
        <w:t>NHS Swindon Clinical Commissioning Group is exploring options on how to re-commission Continuing Healthcare services (CHC), including but not limited to CHC, Funded Nursing Care (FNC) Assessment and Review and Case Management.  The Commissioner is also exploring the inclusion of Brokerage as a possible future function within the service.</w:t>
      </w:r>
      <w:r w:rsidRPr="00F134CA">
        <w:rPr>
          <w:rFonts w:asciiTheme="minorHAnsi" w:hAnsiTheme="minorHAnsi" w:cs="Arial"/>
          <w:color w:val="0B0C0C"/>
          <w:lang w:val="en"/>
        </w:rPr>
        <w:br/>
      </w:r>
      <w:r w:rsidRPr="00F134CA">
        <w:rPr>
          <w:rFonts w:asciiTheme="minorHAnsi" w:hAnsiTheme="minorHAnsi" w:cs="Arial"/>
          <w:color w:val="0B0C0C"/>
          <w:lang w:val="en"/>
        </w:rPr>
        <w:br/>
        <w:t xml:space="preserve">In order to inform the commissioning process, commissioners are looking to establish what interest there might be in providing such a service from suitably qualified, capable and competent organisations. </w:t>
      </w:r>
      <w:r w:rsidRPr="00F134CA">
        <w:rPr>
          <w:rFonts w:asciiTheme="minorHAnsi" w:hAnsiTheme="minorHAnsi" w:cs="Arial"/>
          <w:color w:val="0B0C0C"/>
          <w:lang w:val="en"/>
        </w:rPr>
        <w:br/>
      </w:r>
      <w:r w:rsidRPr="00F134CA">
        <w:rPr>
          <w:rFonts w:asciiTheme="minorHAnsi" w:hAnsiTheme="minorHAnsi" w:cs="Arial"/>
          <w:color w:val="0B0C0C"/>
          <w:lang w:val="en"/>
        </w:rPr>
        <w:br/>
        <w:t xml:space="preserve">Interested parties are asked to complete and return the attached provider sounding questionnaire by the return date of </w:t>
      </w:r>
      <w:r w:rsidRPr="004B4A67">
        <w:rPr>
          <w:rFonts w:asciiTheme="minorHAnsi" w:hAnsiTheme="minorHAnsi" w:cs="Arial"/>
          <w:b/>
          <w:color w:val="0B0C0C"/>
          <w:lang w:val="en"/>
        </w:rPr>
        <w:t>21</w:t>
      </w:r>
      <w:r w:rsidRPr="004B4A67">
        <w:rPr>
          <w:rFonts w:asciiTheme="minorHAnsi" w:hAnsiTheme="minorHAnsi" w:cs="Arial"/>
          <w:b/>
          <w:color w:val="0B0C0C"/>
          <w:vertAlign w:val="superscript"/>
          <w:lang w:val="en"/>
        </w:rPr>
        <w:t>st</w:t>
      </w:r>
      <w:r w:rsidRPr="004B4A67">
        <w:rPr>
          <w:rFonts w:asciiTheme="minorHAnsi" w:hAnsiTheme="minorHAnsi" w:cs="Arial"/>
          <w:b/>
          <w:color w:val="0B0C0C"/>
          <w:lang w:val="en"/>
        </w:rPr>
        <w:t xml:space="preserve"> June 2017 at 12:00 midday</w:t>
      </w:r>
      <w:r w:rsidRPr="00F134CA">
        <w:rPr>
          <w:rFonts w:asciiTheme="minorHAnsi" w:hAnsiTheme="minorHAnsi" w:cs="Arial"/>
          <w:color w:val="0B0C0C"/>
          <w:lang w:val="en"/>
        </w:rPr>
        <w:t xml:space="preserve"> to the following email address: </w:t>
      </w:r>
      <w:hyperlink r:id="rId9" w:history="1">
        <w:r w:rsidRPr="00F134CA">
          <w:rPr>
            <w:rStyle w:val="Hyperlink"/>
            <w:rFonts w:asciiTheme="minorHAnsi" w:hAnsiTheme="minorHAnsi" w:cs="Arial"/>
          </w:rPr>
          <w:t>scwcsu.procurement@nhs.net</w:t>
        </w:r>
      </w:hyperlink>
      <w:r w:rsidRPr="00F134CA">
        <w:rPr>
          <w:rFonts w:asciiTheme="minorHAnsi" w:hAnsiTheme="minorHAnsi" w:cs="Arial"/>
        </w:rPr>
        <w:t xml:space="preserve"> </w:t>
      </w:r>
    </w:p>
    <w:p w:rsidR="004B4A67" w:rsidRDefault="004B4A67" w:rsidP="004B4A67">
      <w:pPr>
        <w:pStyle w:val="NormalBody"/>
      </w:pPr>
    </w:p>
    <w:p w:rsidR="004B4A67" w:rsidRPr="004B4A67" w:rsidRDefault="004B4A67" w:rsidP="004B4A67">
      <w:pPr>
        <w:rPr>
          <w:color w:val="auto"/>
        </w:rPr>
      </w:pPr>
      <w:r w:rsidRPr="004B4A67">
        <w:rPr>
          <w:color w:val="auto"/>
        </w:rPr>
        <w:t xml:space="preserve">If you have any queries regarding this exercise, please contact SCW Procurement Team at </w:t>
      </w:r>
      <w:hyperlink r:id="rId10" w:history="1">
        <w:r w:rsidRPr="00F134CA">
          <w:rPr>
            <w:rStyle w:val="Hyperlink"/>
            <w:rFonts w:asciiTheme="minorHAnsi" w:hAnsiTheme="minorHAnsi" w:cs="Arial"/>
          </w:rPr>
          <w:t>scwcsu.procurement@nhs.net</w:t>
        </w:r>
      </w:hyperlink>
      <w:r>
        <w:rPr>
          <w:rStyle w:val="Hyperlink"/>
          <w:rFonts w:asciiTheme="minorHAnsi" w:hAnsiTheme="minorHAnsi" w:cs="Arial"/>
        </w:rPr>
        <w:t xml:space="preserve"> </w:t>
      </w:r>
      <w:r w:rsidRPr="004B4A67">
        <w:rPr>
          <w:rStyle w:val="Hyperlink"/>
          <w:rFonts w:asciiTheme="minorHAnsi" w:hAnsiTheme="minorHAnsi" w:cs="Arial"/>
          <w:u w:val="none"/>
        </w:rPr>
        <w:t xml:space="preserve"> </w:t>
      </w:r>
      <w:r>
        <w:rPr>
          <w:rStyle w:val="Hyperlink"/>
          <w:rFonts w:asciiTheme="minorHAnsi" w:hAnsiTheme="minorHAnsi" w:cs="Arial"/>
          <w:color w:val="auto"/>
          <w:u w:val="none"/>
        </w:rPr>
        <w:t>, marking emails for the attention of Katie Luscombe</w:t>
      </w:r>
    </w:p>
    <w:p w:rsidR="00524502" w:rsidRDefault="00524502" w:rsidP="00524502">
      <w:pPr>
        <w:pStyle w:val="NormalBody"/>
      </w:pPr>
    </w:p>
    <w:p w:rsidR="00ED7606" w:rsidRDefault="004B4A67" w:rsidP="004B4A67">
      <w:pPr>
        <w:pStyle w:val="Heading2"/>
        <w:spacing w:before="120" w:after="120"/>
        <w:contextualSpacing/>
        <w:jc w:val="center"/>
        <w:rPr>
          <w:rFonts w:asciiTheme="minorHAnsi" w:hAnsiTheme="minorHAnsi" w:cs="Arial"/>
          <w:color w:val="auto"/>
          <w:szCs w:val="24"/>
        </w:rPr>
      </w:pPr>
      <w:bookmarkStart w:id="2" w:name="_Toc449599969"/>
      <w:r>
        <w:rPr>
          <w:rFonts w:asciiTheme="minorHAnsi" w:hAnsiTheme="minorHAnsi" w:cs="Arial"/>
          <w:color w:val="auto"/>
          <w:szCs w:val="24"/>
        </w:rPr>
        <w:t>Thank you for your time and participation in this market engagement exercise</w:t>
      </w:r>
    </w:p>
    <w:p w:rsidR="004B4A67" w:rsidRPr="004B4A67" w:rsidRDefault="004B4A67" w:rsidP="004B4A67"/>
    <w:p w:rsidR="004B4A67" w:rsidRDefault="004B4A67">
      <w:pPr>
        <w:rPr>
          <w:rFonts w:asciiTheme="minorHAnsi" w:hAnsiTheme="minorHAnsi" w:cs="Arial"/>
          <w:b/>
          <w:color w:val="auto"/>
          <w:sz w:val="28"/>
          <w:szCs w:val="24"/>
          <w:u w:val="single"/>
        </w:rPr>
      </w:pPr>
      <w:r>
        <w:rPr>
          <w:rFonts w:asciiTheme="minorHAnsi" w:hAnsiTheme="minorHAnsi" w:cs="Arial"/>
          <w:color w:val="auto"/>
          <w:sz w:val="28"/>
          <w:szCs w:val="24"/>
          <w:u w:val="single"/>
        </w:rPr>
        <w:br w:type="page"/>
      </w:r>
    </w:p>
    <w:p w:rsidR="00ED7606" w:rsidRDefault="00ED7606" w:rsidP="00ED7606">
      <w:pPr>
        <w:pStyle w:val="Heading2"/>
        <w:spacing w:before="120" w:after="120"/>
        <w:contextualSpacing/>
        <w:jc w:val="center"/>
        <w:rPr>
          <w:rFonts w:asciiTheme="minorHAnsi" w:hAnsiTheme="minorHAnsi" w:cs="Arial"/>
          <w:color w:val="auto"/>
          <w:sz w:val="28"/>
          <w:szCs w:val="24"/>
          <w:u w:val="single"/>
        </w:rPr>
      </w:pPr>
      <w:r w:rsidRPr="00ED7606">
        <w:rPr>
          <w:rFonts w:asciiTheme="minorHAnsi" w:hAnsiTheme="minorHAnsi" w:cs="Arial"/>
          <w:color w:val="auto"/>
          <w:sz w:val="28"/>
          <w:szCs w:val="24"/>
          <w:u w:val="single"/>
        </w:rPr>
        <w:lastRenderedPageBreak/>
        <w:t>Respondent Information</w:t>
      </w:r>
      <w:bookmarkStart w:id="3" w:name="_Toc161730016"/>
      <w:bookmarkStart w:id="4" w:name="_Toc161731620"/>
      <w:bookmarkEnd w:id="1"/>
      <w:bookmarkEnd w:id="2"/>
      <w:bookmarkEnd w:id="3"/>
      <w:bookmarkEnd w:id="4"/>
    </w:p>
    <w:p w:rsidR="00ED7606" w:rsidRPr="00ED7606" w:rsidRDefault="00ED7606" w:rsidP="00ED7606">
      <w:pPr>
        <w:rPr>
          <w:szCs w:val="24"/>
        </w:rPr>
      </w:pPr>
    </w:p>
    <w:tbl>
      <w:tblPr>
        <w:tblW w:w="0" w:type="auto"/>
        <w:jc w:val="center"/>
        <w:tblInd w:w="108" w:type="dxa"/>
        <w:tblLayout w:type="fixed"/>
        <w:tblLook w:val="04A0" w:firstRow="1" w:lastRow="0" w:firstColumn="1" w:lastColumn="0" w:noHBand="0" w:noVBand="1"/>
      </w:tblPr>
      <w:tblGrid>
        <w:gridCol w:w="3118"/>
        <w:gridCol w:w="5386"/>
      </w:tblGrid>
      <w:tr w:rsidR="00ED7606" w:rsidRPr="00ED7606" w:rsidTr="00C36C19">
        <w:trPr>
          <w:cantSplit/>
          <w:trHeight w:val="457"/>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Organisation’s name:</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774"/>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Address:</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Telephone:</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E-mail:</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Website address:</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bl>
    <w:p w:rsidR="00ED7606" w:rsidRPr="00ED7606" w:rsidRDefault="00ED7606" w:rsidP="00ED7606">
      <w:pPr>
        <w:pStyle w:val="PQQindent"/>
        <w:spacing w:before="120" w:after="120"/>
        <w:contextualSpacing/>
        <w:rPr>
          <w:rFonts w:asciiTheme="minorHAnsi" w:hAnsiTheme="minorHAnsi"/>
          <w:sz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387"/>
      </w:tblGrid>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Contact name: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322"/>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115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Address:</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Mobile phone: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bl>
    <w:p w:rsidR="00ED7606" w:rsidRPr="00ED7606" w:rsidRDefault="00ED7606" w:rsidP="00ED7606">
      <w:pPr>
        <w:pStyle w:val="PQQindent"/>
        <w:spacing w:before="120" w:after="120"/>
        <w:ind w:left="0"/>
        <w:contextualSpacing/>
        <w:rPr>
          <w:rFonts w:asciiTheme="minorHAnsi" w:hAnsiTheme="minorHAnsi"/>
          <w:sz w:val="24"/>
        </w:rPr>
      </w:pPr>
    </w:p>
    <w:p w:rsidR="00ED7606" w:rsidRPr="00ED7606" w:rsidRDefault="00ED7606" w:rsidP="00ED7606">
      <w:pPr>
        <w:pStyle w:val="Heading2"/>
        <w:spacing w:before="120" w:after="120"/>
        <w:contextualSpacing/>
        <w:rPr>
          <w:rFonts w:asciiTheme="minorHAnsi" w:hAnsiTheme="minorHAnsi" w:cs="Arial"/>
          <w:color w:val="auto"/>
          <w:szCs w:val="24"/>
        </w:rPr>
      </w:pPr>
      <w:bookmarkStart w:id="5" w:name="_Toc449599970"/>
    </w:p>
    <w:p w:rsidR="00ED7606" w:rsidRPr="00ED7606" w:rsidRDefault="00ED7606" w:rsidP="00ED7606">
      <w:pPr>
        <w:spacing w:before="120" w:after="120"/>
        <w:contextualSpacing/>
        <w:rPr>
          <w:rFonts w:asciiTheme="minorHAnsi" w:hAnsiTheme="minorHAnsi" w:cs="Arial"/>
          <w:color w:val="auto"/>
          <w:szCs w:val="24"/>
        </w:rPr>
      </w:pPr>
    </w:p>
    <w:p w:rsidR="00ED7606" w:rsidRPr="00ED7606" w:rsidRDefault="00ED7606" w:rsidP="00ED7606">
      <w:pPr>
        <w:spacing w:before="120" w:after="120"/>
        <w:contextualSpacing/>
        <w:rPr>
          <w:rFonts w:asciiTheme="minorHAnsi" w:hAnsiTheme="minorHAnsi" w:cs="Arial"/>
          <w:color w:val="auto"/>
          <w:szCs w:val="24"/>
        </w:rPr>
      </w:pPr>
      <w:r w:rsidRPr="00ED7606">
        <w:rPr>
          <w:rFonts w:asciiTheme="minorHAnsi" w:hAnsiTheme="minorHAnsi" w:cs="Arial"/>
          <w:color w:val="auto"/>
          <w:szCs w:val="24"/>
        </w:rPr>
        <w:br w:type="page"/>
      </w:r>
    </w:p>
    <w:p w:rsidR="00ED7606" w:rsidRPr="00ED7606" w:rsidRDefault="00ED7606" w:rsidP="00ED7606">
      <w:pPr>
        <w:pStyle w:val="Heading2"/>
        <w:spacing w:before="120" w:after="120"/>
        <w:jc w:val="center"/>
        <w:rPr>
          <w:rFonts w:asciiTheme="minorHAnsi" w:hAnsiTheme="minorHAnsi" w:cs="Arial"/>
          <w:color w:val="auto"/>
          <w:sz w:val="28"/>
          <w:szCs w:val="28"/>
          <w:u w:val="single"/>
        </w:rPr>
      </w:pPr>
      <w:r w:rsidRPr="00ED7606">
        <w:rPr>
          <w:rFonts w:asciiTheme="minorHAnsi" w:hAnsiTheme="minorHAnsi" w:cs="Arial"/>
          <w:color w:val="auto"/>
          <w:sz w:val="28"/>
          <w:szCs w:val="28"/>
          <w:u w:val="single"/>
        </w:rPr>
        <w:t>Market Sounding Questions</w:t>
      </w:r>
      <w:bookmarkEnd w:id="5"/>
    </w:p>
    <w:p w:rsidR="00ED7606" w:rsidRPr="00ED7606" w:rsidRDefault="00ED7606" w:rsidP="00ED7606">
      <w:pPr>
        <w:spacing w:before="120" w:after="120"/>
        <w:rPr>
          <w:rFonts w:asciiTheme="minorHAnsi" w:hAnsiTheme="minorHAnsi"/>
          <w:color w:val="auto"/>
        </w:rPr>
      </w:pPr>
    </w:p>
    <w:tbl>
      <w:tblPr>
        <w:tblStyle w:val="TableGrid"/>
        <w:tblW w:w="0" w:type="auto"/>
        <w:tblLook w:val="04A0" w:firstRow="1" w:lastRow="0" w:firstColumn="1" w:lastColumn="0" w:noHBand="0" w:noVBand="1"/>
      </w:tblPr>
      <w:tblGrid>
        <w:gridCol w:w="9242"/>
      </w:tblGrid>
      <w:tr w:rsidR="00ED7606" w:rsidRPr="00ED7606" w:rsidTr="00C36C19">
        <w:tc>
          <w:tcPr>
            <w:tcW w:w="9242" w:type="dxa"/>
            <w:shd w:val="clear" w:color="auto" w:fill="BFBFBF" w:themeFill="background1" w:themeFillShade="BF"/>
          </w:tcPr>
          <w:p w:rsidR="00ED7606" w:rsidRPr="00ED7606" w:rsidRDefault="00ED7606" w:rsidP="00FD1A95">
            <w:pPr>
              <w:spacing w:before="120" w:after="120"/>
              <w:rPr>
                <w:rFonts w:asciiTheme="minorHAnsi" w:hAnsiTheme="minorHAnsi" w:cs="Arial"/>
                <w:color w:val="auto"/>
                <w:szCs w:val="24"/>
              </w:rPr>
            </w:pPr>
            <w:r w:rsidRPr="00ED7606">
              <w:rPr>
                <w:rFonts w:asciiTheme="minorHAnsi" w:hAnsiTheme="minorHAnsi" w:cs="Arial"/>
                <w:b/>
                <w:color w:val="auto"/>
                <w:szCs w:val="24"/>
              </w:rPr>
              <w:t>Please state whether you would be interested in competing to deliver Continuing Healthcare services</w:t>
            </w:r>
            <w:r w:rsidR="00FD1A95">
              <w:rPr>
                <w:rFonts w:asciiTheme="minorHAnsi" w:hAnsiTheme="minorHAnsi" w:cs="Arial"/>
                <w:b/>
                <w:color w:val="auto"/>
                <w:szCs w:val="24"/>
              </w:rPr>
              <w:t>, Funded Nursing Care Assessment and Review and Case Management and / or Brokerage services</w:t>
            </w:r>
            <w:r w:rsidRPr="00ED7606">
              <w:rPr>
                <w:rFonts w:asciiTheme="minorHAnsi" w:hAnsiTheme="minorHAnsi" w:cs="Arial"/>
                <w:b/>
                <w:color w:val="auto"/>
                <w:szCs w:val="24"/>
              </w:rPr>
              <w:t xml:space="preserve"> for Swindon, and why you would be well placed to do so</w:t>
            </w:r>
          </w:p>
        </w:tc>
      </w:tr>
      <w:tr w:rsidR="00ED7606" w:rsidRPr="00ED7606" w:rsidTr="00C36C19">
        <w:tc>
          <w:tcPr>
            <w:tcW w:w="9242" w:type="dxa"/>
          </w:tcPr>
          <w:p w:rsidR="00ED7606" w:rsidRPr="00ED7606" w:rsidRDefault="00ED7606" w:rsidP="00C36C19">
            <w:pPr>
              <w:spacing w:before="120" w:after="120"/>
              <w:rPr>
                <w:rFonts w:asciiTheme="minorHAnsi" w:hAnsiTheme="minorHAnsi" w:cs="Arial"/>
                <w:color w:val="auto"/>
                <w:szCs w:val="24"/>
              </w:rPr>
            </w:pPr>
            <w:r w:rsidRPr="00ED7606">
              <w:rPr>
                <w:rFonts w:asciiTheme="minorHAnsi" w:hAnsiTheme="minorHAnsi" w:cs="Arial"/>
                <w:color w:val="auto"/>
                <w:szCs w:val="24"/>
              </w:rPr>
              <w:t>Your response-</w:t>
            </w:r>
          </w:p>
          <w:p w:rsidR="00ED7606" w:rsidRPr="00ED7606" w:rsidRDefault="00ED7606" w:rsidP="00C36C19">
            <w:pPr>
              <w:spacing w:before="120" w:after="120"/>
              <w:rPr>
                <w:rFonts w:asciiTheme="minorHAnsi" w:hAnsiTheme="minorHAnsi" w:cs="Arial"/>
                <w:color w:val="auto"/>
                <w:szCs w:val="24"/>
              </w:rPr>
            </w:pPr>
          </w:p>
          <w:p w:rsidR="00ED7606" w:rsidRPr="00ED7606" w:rsidRDefault="00ED7606" w:rsidP="00C36C19">
            <w:pPr>
              <w:spacing w:before="120" w:after="120"/>
              <w:rPr>
                <w:rFonts w:asciiTheme="minorHAnsi" w:hAnsiTheme="minorHAnsi" w:cs="Arial"/>
                <w:color w:val="auto"/>
                <w:szCs w:val="24"/>
              </w:rPr>
            </w:pPr>
          </w:p>
          <w:p w:rsidR="00ED7606" w:rsidRPr="00ED7606" w:rsidRDefault="00ED7606" w:rsidP="00C36C19">
            <w:pPr>
              <w:spacing w:before="120" w:after="120"/>
              <w:rPr>
                <w:rFonts w:asciiTheme="minorHAnsi" w:hAnsiTheme="minorHAnsi" w:cs="Arial"/>
                <w:color w:val="auto"/>
                <w:szCs w:val="24"/>
              </w:rPr>
            </w:pPr>
          </w:p>
        </w:tc>
      </w:tr>
      <w:tr w:rsidR="00ED7606" w:rsidRPr="00ED7606" w:rsidTr="00C36C19">
        <w:tc>
          <w:tcPr>
            <w:tcW w:w="9242" w:type="dxa"/>
            <w:shd w:val="clear" w:color="auto" w:fill="BFBFBF" w:themeFill="background1" w:themeFillShade="BF"/>
          </w:tcPr>
          <w:p w:rsidR="00ED7606" w:rsidRPr="00ED7606" w:rsidRDefault="00ED7606" w:rsidP="00C36C19">
            <w:pPr>
              <w:spacing w:before="120" w:after="120"/>
              <w:rPr>
                <w:rFonts w:asciiTheme="minorHAnsi" w:hAnsiTheme="minorHAnsi" w:cs="Arial"/>
                <w:color w:val="auto"/>
                <w:szCs w:val="24"/>
              </w:rPr>
            </w:pPr>
            <w:r w:rsidRPr="00ED7606">
              <w:rPr>
                <w:rFonts w:asciiTheme="minorHAnsi" w:hAnsiTheme="minorHAnsi" w:cs="Arial"/>
                <w:b/>
                <w:color w:val="auto"/>
                <w:szCs w:val="24"/>
              </w:rPr>
              <w:t>Please describe your organisation’s experience in delivering Continuing Healthcare services,</w:t>
            </w:r>
            <w:r w:rsidR="00FD1A95">
              <w:rPr>
                <w:rFonts w:asciiTheme="minorHAnsi" w:hAnsiTheme="minorHAnsi" w:cs="Arial"/>
                <w:b/>
                <w:color w:val="auto"/>
                <w:szCs w:val="24"/>
              </w:rPr>
              <w:t xml:space="preserve"> Funded Nursing Care Assessment and Review and Case Management and / or Brokerage services, </w:t>
            </w:r>
            <w:r w:rsidRPr="00ED7606">
              <w:rPr>
                <w:rFonts w:asciiTheme="minorHAnsi" w:hAnsiTheme="minorHAnsi" w:cs="Arial"/>
                <w:b/>
                <w:color w:val="auto"/>
                <w:szCs w:val="24"/>
              </w:rPr>
              <w:t>and in which geographical areas</w:t>
            </w:r>
          </w:p>
        </w:tc>
      </w:tr>
      <w:tr w:rsidR="00ED7606" w:rsidRPr="00ED7606" w:rsidTr="00C36C19">
        <w:tc>
          <w:tcPr>
            <w:tcW w:w="9242" w:type="dxa"/>
          </w:tcPr>
          <w:p w:rsidR="00ED7606" w:rsidRPr="00ED7606" w:rsidRDefault="00ED7606" w:rsidP="00C36C19">
            <w:pPr>
              <w:spacing w:before="120" w:after="120"/>
              <w:rPr>
                <w:rFonts w:asciiTheme="minorHAnsi" w:hAnsiTheme="minorHAnsi" w:cs="Arial"/>
                <w:color w:val="auto"/>
                <w:szCs w:val="24"/>
              </w:rPr>
            </w:pPr>
            <w:r w:rsidRPr="00ED7606">
              <w:rPr>
                <w:rFonts w:asciiTheme="minorHAnsi" w:hAnsiTheme="minorHAnsi" w:cs="Arial"/>
                <w:color w:val="auto"/>
                <w:szCs w:val="24"/>
              </w:rPr>
              <w:t>Your response-</w:t>
            </w:r>
          </w:p>
          <w:p w:rsidR="00ED7606" w:rsidRPr="00ED7606" w:rsidRDefault="00ED7606" w:rsidP="00C36C19">
            <w:pPr>
              <w:spacing w:before="120" w:after="120"/>
              <w:rPr>
                <w:rFonts w:asciiTheme="minorHAnsi" w:hAnsiTheme="minorHAnsi" w:cs="Arial"/>
                <w:color w:val="auto"/>
                <w:szCs w:val="24"/>
              </w:rPr>
            </w:pPr>
          </w:p>
          <w:p w:rsidR="00ED7606" w:rsidRPr="00ED7606" w:rsidRDefault="00ED7606" w:rsidP="00C36C19">
            <w:pPr>
              <w:spacing w:before="120" w:after="120"/>
              <w:rPr>
                <w:rFonts w:asciiTheme="minorHAnsi" w:hAnsiTheme="minorHAnsi" w:cs="Arial"/>
                <w:color w:val="auto"/>
                <w:szCs w:val="24"/>
              </w:rPr>
            </w:pPr>
          </w:p>
          <w:p w:rsidR="00ED7606" w:rsidRPr="00ED7606" w:rsidRDefault="00ED7606" w:rsidP="00C36C19">
            <w:pPr>
              <w:spacing w:before="120" w:after="120"/>
              <w:rPr>
                <w:rFonts w:asciiTheme="minorHAnsi" w:hAnsiTheme="minorHAnsi" w:cs="Arial"/>
                <w:color w:val="auto"/>
                <w:szCs w:val="24"/>
              </w:rPr>
            </w:pPr>
          </w:p>
        </w:tc>
      </w:tr>
      <w:tr w:rsidR="00ED7606" w:rsidRPr="00ED7606" w:rsidTr="00C36C19">
        <w:tc>
          <w:tcPr>
            <w:tcW w:w="9242" w:type="dxa"/>
            <w:shd w:val="clear" w:color="auto" w:fill="BFBFBF" w:themeFill="background1" w:themeFillShade="BF"/>
          </w:tcPr>
          <w:p w:rsidR="00ED7606" w:rsidRPr="00ED7606" w:rsidRDefault="00ED7606" w:rsidP="00C36C19">
            <w:pPr>
              <w:spacing w:before="120" w:after="120"/>
              <w:rPr>
                <w:rFonts w:asciiTheme="minorHAnsi" w:hAnsiTheme="minorHAnsi" w:cs="Arial"/>
                <w:color w:val="auto"/>
                <w:szCs w:val="24"/>
              </w:rPr>
            </w:pPr>
            <w:r w:rsidRPr="00ED7606">
              <w:rPr>
                <w:rFonts w:asciiTheme="minorHAnsi" w:hAnsiTheme="minorHAnsi" w:cs="Arial"/>
                <w:b/>
                <w:color w:val="auto"/>
                <w:szCs w:val="24"/>
              </w:rPr>
              <w:t>Please describe what your organisation believes are the main challenges to potential bidders, and whether these might affect your appetite to bid for the service</w:t>
            </w:r>
            <w:r w:rsidR="00FD1A95">
              <w:rPr>
                <w:rFonts w:asciiTheme="minorHAnsi" w:hAnsiTheme="minorHAnsi" w:cs="Arial"/>
                <w:b/>
                <w:color w:val="auto"/>
                <w:szCs w:val="24"/>
              </w:rPr>
              <w:t>s</w:t>
            </w:r>
          </w:p>
        </w:tc>
      </w:tr>
      <w:tr w:rsidR="00ED7606" w:rsidRPr="00ED7606" w:rsidTr="00C36C19">
        <w:tc>
          <w:tcPr>
            <w:tcW w:w="9242" w:type="dxa"/>
          </w:tcPr>
          <w:p w:rsidR="00ED7606" w:rsidRPr="00ED7606" w:rsidRDefault="00ED7606" w:rsidP="00C36C19">
            <w:pPr>
              <w:spacing w:before="120" w:after="120"/>
              <w:rPr>
                <w:rFonts w:asciiTheme="minorHAnsi" w:hAnsiTheme="minorHAnsi" w:cs="Arial"/>
                <w:color w:val="auto"/>
                <w:szCs w:val="24"/>
              </w:rPr>
            </w:pPr>
            <w:r w:rsidRPr="00ED7606">
              <w:rPr>
                <w:rFonts w:asciiTheme="minorHAnsi" w:hAnsiTheme="minorHAnsi" w:cs="Arial"/>
                <w:color w:val="auto"/>
                <w:szCs w:val="24"/>
              </w:rPr>
              <w:t>Your response-</w:t>
            </w:r>
          </w:p>
          <w:p w:rsidR="00ED7606" w:rsidRPr="00ED7606" w:rsidRDefault="00ED7606" w:rsidP="00C36C19">
            <w:pPr>
              <w:spacing w:before="120" w:after="120"/>
              <w:rPr>
                <w:rFonts w:asciiTheme="minorHAnsi" w:hAnsiTheme="minorHAnsi" w:cs="Arial"/>
                <w:color w:val="auto"/>
                <w:szCs w:val="24"/>
              </w:rPr>
            </w:pPr>
          </w:p>
          <w:p w:rsidR="00ED7606" w:rsidRPr="00ED7606" w:rsidRDefault="00ED7606" w:rsidP="00C36C19">
            <w:pPr>
              <w:spacing w:before="120" w:after="120"/>
              <w:rPr>
                <w:rFonts w:asciiTheme="minorHAnsi" w:hAnsiTheme="minorHAnsi" w:cs="Arial"/>
                <w:color w:val="auto"/>
                <w:szCs w:val="24"/>
              </w:rPr>
            </w:pPr>
          </w:p>
          <w:p w:rsidR="00ED7606" w:rsidRPr="00ED7606" w:rsidRDefault="00ED7606" w:rsidP="00C36C19">
            <w:pPr>
              <w:spacing w:before="120" w:after="120"/>
              <w:rPr>
                <w:rFonts w:asciiTheme="minorHAnsi" w:hAnsiTheme="minorHAnsi" w:cs="Arial"/>
                <w:color w:val="auto"/>
                <w:szCs w:val="24"/>
              </w:rPr>
            </w:pPr>
          </w:p>
        </w:tc>
      </w:tr>
    </w:tbl>
    <w:p w:rsidR="00ED7606" w:rsidRPr="00ED7606" w:rsidRDefault="00ED7606" w:rsidP="00ED7606">
      <w:pPr>
        <w:pStyle w:val="NoSpacing"/>
        <w:spacing w:before="120" w:after="120"/>
        <w:rPr>
          <w:rFonts w:asciiTheme="minorHAnsi" w:hAnsiTheme="minorHAnsi" w:cs="Arial"/>
          <w:color w:val="auto"/>
          <w:sz w:val="24"/>
          <w:szCs w:val="24"/>
        </w:rPr>
      </w:pPr>
    </w:p>
    <w:p w:rsidR="004B4A67" w:rsidRDefault="00ED7606" w:rsidP="00ED7606">
      <w:pPr>
        <w:pStyle w:val="NoSpacing"/>
        <w:spacing w:before="120" w:after="120"/>
        <w:jc w:val="center"/>
        <w:rPr>
          <w:rFonts w:asciiTheme="minorHAnsi" w:hAnsiTheme="minorHAnsi" w:cs="Arial"/>
          <w:color w:val="auto"/>
          <w:sz w:val="24"/>
          <w:szCs w:val="24"/>
        </w:rPr>
      </w:pPr>
      <w:r w:rsidRPr="00ED7606">
        <w:rPr>
          <w:rFonts w:asciiTheme="minorHAnsi" w:hAnsiTheme="minorHAnsi" w:cs="Arial"/>
          <w:color w:val="auto"/>
          <w:sz w:val="24"/>
          <w:szCs w:val="24"/>
        </w:rPr>
        <w:t xml:space="preserve">Please complete this questionnaire and return it to </w:t>
      </w:r>
      <w:hyperlink r:id="rId11" w:history="1">
        <w:r w:rsidRPr="00ED7606">
          <w:rPr>
            <w:rStyle w:val="Hyperlink"/>
            <w:rFonts w:asciiTheme="minorHAnsi" w:hAnsiTheme="minorHAnsi" w:cs="Arial"/>
            <w:sz w:val="24"/>
            <w:szCs w:val="24"/>
          </w:rPr>
          <w:t>scwcsu.procurement@nhs.net</w:t>
        </w:r>
      </w:hyperlink>
      <w:r w:rsidRPr="00ED7606">
        <w:rPr>
          <w:rFonts w:asciiTheme="minorHAnsi" w:hAnsiTheme="minorHAnsi" w:cs="Arial"/>
          <w:color w:val="auto"/>
          <w:sz w:val="24"/>
          <w:szCs w:val="24"/>
        </w:rPr>
        <w:t xml:space="preserve"> by </w:t>
      </w:r>
    </w:p>
    <w:p w:rsidR="00ED7606" w:rsidRPr="004B4A67" w:rsidRDefault="00ED7606" w:rsidP="00ED7606">
      <w:pPr>
        <w:pStyle w:val="NoSpacing"/>
        <w:spacing w:before="120" w:after="120"/>
        <w:jc w:val="center"/>
        <w:rPr>
          <w:rFonts w:asciiTheme="minorHAnsi" w:hAnsiTheme="minorHAnsi" w:cs="Arial"/>
          <w:b/>
          <w:color w:val="auto"/>
          <w:sz w:val="24"/>
          <w:szCs w:val="24"/>
        </w:rPr>
      </w:pPr>
      <w:r w:rsidRPr="004B4A67">
        <w:rPr>
          <w:rFonts w:asciiTheme="minorHAnsi" w:hAnsiTheme="minorHAnsi" w:cs="Arial"/>
          <w:b/>
          <w:color w:val="auto"/>
          <w:sz w:val="24"/>
          <w:szCs w:val="24"/>
        </w:rPr>
        <w:t>12:00 midday on</w:t>
      </w:r>
      <w:r w:rsidR="00FD1A95" w:rsidRPr="004B4A67">
        <w:rPr>
          <w:rFonts w:asciiTheme="minorHAnsi" w:hAnsiTheme="minorHAnsi" w:cs="Arial"/>
          <w:b/>
          <w:color w:val="auto"/>
          <w:sz w:val="24"/>
          <w:szCs w:val="24"/>
        </w:rPr>
        <w:t xml:space="preserve"> 21/06</w:t>
      </w:r>
      <w:r w:rsidRPr="004B4A67">
        <w:rPr>
          <w:rFonts w:asciiTheme="minorHAnsi" w:hAnsiTheme="minorHAnsi" w:cs="Arial"/>
          <w:b/>
          <w:color w:val="auto"/>
          <w:sz w:val="24"/>
          <w:szCs w:val="24"/>
        </w:rPr>
        <w:t xml:space="preserve">/2017 </w:t>
      </w:r>
    </w:p>
    <w:p w:rsidR="00ED7606" w:rsidRPr="00ED7606" w:rsidRDefault="00ED7606" w:rsidP="00ED7606">
      <w:pPr>
        <w:pStyle w:val="NoSpacing"/>
        <w:spacing w:before="120" w:after="120"/>
        <w:jc w:val="center"/>
        <w:rPr>
          <w:rFonts w:asciiTheme="minorHAnsi" w:hAnsiTheme="minorHAnsi" w:cs="Arial"/>
          <w:color w:val="auto"/>
          <w:sz w:val="24"/>
          <w:szCs w:val="24"/>
          <w:u w:val="single"/>
        </w:rPr>
      </w:pPr>
      <w:r w:rsidRPr="00ED7606">
        <w:rPr>
          <w:rFonts w:asciiTheme="minorHAnsi" w:hAnsiTheme="minorHAnsi" w:cs="Arial"/>
          <w:color w:val="auto"/>
          <w:sz w:val="24"/>
          <w:szCs w:val="24"/>
        </w:rPr>
        <w:t xml:space="preserve">If you have any queries, please contact SCW Procurement Team at </w:t>
      </w:r>
      <w:hyperlink r:id="rId12" w:history="1">
        <w:r w:rsidRPr="00ED7606">
          <w:rPr>
            <w:rStyle w:val="Hyperlink"/>
            <w:rFonts w:asciiTheme="minorHAnsi" w:hAnsiTheme="minorHAnsi" w:cs="Arial"/>
            <w:sz w:val="24"/>
            <w:szCs w:val="24"/>
          </w:rPr>
          <w:t>scwcsu.procurement@nhs.net</w:t>
        </w:r>
      </w:hyperlink>
      <w:r w:rsidRPr="00ED7606">
        <w:rPr>
          <w:rFonts w:asciiTheme="minorHAnsi" w:hAnsiTheme="minorHAnsi" w:cs="Arial"/>
          <w:color w:val="auto"/>
          <w:sz w:val="24"/>
          <w:szCs w:val="24"/>
        </w:rPr>
        <w:t xml:space="preserve">  </w:t>
      </w:r>
      <w:r w:rsidR="004B4A67">
        <w:rPr>
          <w:rFonts w:asciiTheme="minorHAnsi" w:hAnsiTheme="minorHAnsi" w:cs="Arial"/>
          <w:color w:val="auto"/>
          <w:sz w:val="24"/>
          <w:szCs w:val="24"/>
        </w:rPr>
        <w:t>for the attention of Katie Luscombe</w:t>
      </w:r>
    </w:p>
    <w:p w:rsidR="00ED7606" w:rsidRPr="00ED7606" w:rsidRDefault="00ED7606" w:rsidP="00ED7606">
      <w:pPr>
        <w:pStyle w:val="NoSpacing"/>
        <w:spacing w:before="120" w:after="120"/>
        <w:jc w:val="center"/>
        <w:rPr>
          <w:rFonts w:asciiTheme="minorHAnsi" w:hAnsiTheme="minorHAnsi" w:cs="Arial"/>
          <w:b/>
          <w:color w:val="auto"/>
          <w:sz w:val="32"/>
          <w:szCs w:val="24"/>
        </w:rPr>
      </w:pPr>
      <w:r w:rsidRPr="00ED7606">
        <w:rPr>
          <w:rFonts w:asciiTheme="minorHAnsi" w:hAnsiTheme="minorHAnsi" w:cs="Arial"/>
          <w:b/>
          <w:color w:val="auto"/>
          <w:sz w:val="32"/>
          <w:szCs w:val="24"/>
        </w:rPr>
        <w:t>THANK YOU</w:t>
      </w:r>
    </w:p>
    <w:sectPr w:rsidR="00ED7606" w:rsidRPr="00ED7606" w:rsidSect="00E2735D">
      <w:footerReference w:type="default" r:id="rId13"/>
      <w:headerReference w:type="first" r:id="rId14"/>
      <w:footerReference w:type="first" r:id="rId15"/>
      <w:pgSz w:w="11906" w:h="16838"/>
      <w:pgMar w:top="1440" w:right="1440" w:bottom="1440" w:left="1440" w:header="0" w:footer="397"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33" w:rsidRDefault="00C46433" w:rsidP="008A2FCE">
      <w:r>
        <w:separator/>
      </w:r>
    </w:p>
    <w:p w:rsidR="00C46433" w:rsidRDefault="00C46433" w:rsidP="008A2FCE"/>
  </w:endnote>
  <w:endnote w:type="continuationSeparator" w:id="0">
    <w:p w:rsidR="00C46433" w:rsidRDefault="00C46433" w:rsidP="008A2FCE">
      <w:r>
        <w:continuationSeparator/>
      </w:r>
    </w:p>
    <w:p w:rsidR="00C46433" w:rsidRDefault="00C46433" w:rsidP="008A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E03B4D" w:rsidRDefault="00170991" w:rsidP="008A2FCE">
    <w:pPr>
      <w:pStyle w:val="Footer"/>
    </w:pPr>
    <w:r>
      <w:t>South, Central and West</w:t>
    </w:r>
    <w:r w:rsidRPr="00180FAE">
      <w:tab/>
    </w:r>
    <w:r w:rsidR="00F56754">
      <w:tab/>
    </w:r>
    <w:r w:rsidRPr="00180FAE">
      <w:t xml:space="preserve">Page | </w:t>
    </w:r>
    <w:r>
      <w:fldChar w:fldCharType="begin"/>
    </w:r>
    <w:r>
      <w:instrText xml:space="preserve"> PAGE   \* MERGEFORMAT </w:instrText>
    </w:r>
    <w:r>
      <w:fldChar w:fldCharType="separate"/>
    </w:r>
    <w:r w:rsidR="008B09B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0B28B6" w:rsidRDefault="00170991" w:rsidP="008A2FCE">
    <w:pPr>
      <w:pStyle w:val="Footer"/>
    </w:pPr>
    <w:r>
      <w:t>South, Central and West</w:t>
    </w:r>
    <w:r w:rsidR="00F56754">
      <w:tab/>
    </w:r>
    <w:r w:rsidR="00F5675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33" w:rsidRDefault="00C46433" w:rsidP="008A2FCE">
      <w:r>
        <w:separator/>
      </w:r>
    </w:p>
    <w:p w:rsidR="00C46433" w:rsidRDefault="00C46433" w:rsidP="008A2FCE"/>
  </w:footnote>
  <w:footnote w:type="continuationSeparator" w:id="0">
    <w:p w:rsidR="00C46433" w:rsidRDefault="00C46433" w:rsidP="008A2FCE">
      <w:r>
        <w:continuationSeparator/>
      </w:r>
    </w:p>
    <w:p w:rsidR="00C46433" w:rsidRDefault="00C46433" w:rsidP="008A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Default="00665231" w:rsidP="008A2FCE">
    <w:pPr>
      <w:pStyle w:val="Header"/>
    </w:pPr>
    <w:bookmarkStart w:id="6" w:name="_WNSectionTitle"/>
    <w:bookmarkStart w:id="7" w:name="_WNTabType_0"/>
    <w:bookmarkStart w:id="8" w:name="_WNSectionTitle_1"/>
    <w:bookmarkStart w:id="9" w:name="_WNTabType_1"/>
    <w:r>
      <w:rPr>
        <w:noProof/>
        <w:lang w:eastAsia="en-GB"/>
      </w:rPr>
      <w:drawing>
        <wp:anchor distT="0" distB="0" distL="114300" distR="114300" simplePos="0" relativeHeight="251657728" behindDoc="1" locked="0" layoutInCell="1" allowOverlap="1">
          <wp:simplePos x="0" y="0"/>
          <wp:positionH relativeFrom="column">
            <wp:posOffset>-914400</wp:posOffset>
          </wp:positionH>
          <wp:positionV relativeFrom="paragraph">
            <wp:posOffset>31750</wp:posOffset>
          </wp:positionV>
          <wp:extent cx="7557135" cy="10626725"/>
          <wp:effectExtent l="0" t="0" r="5715" b="3175"/>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2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1">
      <w:rPr>
        <w:noProof/>
        <w:lang w:val="en-US"/>
      </w:rPr>
      <w:softHyphen/>
      <w:t xml:space="preserve">    </w:t>
    </w:r>
    <w:bookmarkEnd w:id="6"/>
    <w:bookmarkEnd w:id="7"/>
  </w:p>
  <w:p w:rsidR="00170991" w:rsidRDefault="00170991" w:rsidP="008A2FCE">
    <w:pPr>
      <w:pStyle w:val="Header"/>
    </w:pPr>
  </w:p>
  <w:p w:rsidR="00E2735D" w:rsidRDefault="00170991" w:rsidP="00E2735D">
    <w:pPr>
      <w:pStyle w:val="Header"/>
      <w:tabs>
        <w:tab w:val="clear" w:pos="4513"/>
        <w:tab w:val="clear" w:pos="9026"/>
        <w:tab w:val="left" w:pos="2048"/>
      </w:tabs>
    </w:pPr>
    <w:r>
      <w:tab/>
    </w:r>
  </w:p>
  <w:p w:rsidR="00170991" w:rsidRDefault="00170991" w:rsidP="00E2735D">
    <w:pPr>
      <w:pStyle w:val="Header"/>
      <w:tabs>
        <w:tab w:val="clear" w:pos="4513"/>
        <w:tab w:val="clear" w:pos="9026"/>
        <w:tab w:val="left" w:pos="980"/>
      </w:tabs>
    </w:pPr>
  </w:p>
  <w:p w:rsidR="00170991" w:rsidRDefault="00170991" w:rsidP="005E071D">
    <w:pPr>
      <w:pStyle w:val="Header"/>
      <w:tabs>
        <w:tab w:val="clear" w:pos="4513"/>
        <w:tab w:val="clear" w:pos="9026"/>
        <w:tab w:val="left" w:pos="2048"/>
      </w:tabs>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bookmarkEnd w:id="8"/>
  <w:bookmarkEnd w:id="9"/>
  <w:p w:rsidR="00170991" w:rsidRDefault="00170991" w:rsidP="008A2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C35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315E59A4"/>
    <w:lvl w:ilvl="0">
      <w:start w:val="1"/>
      <w:numFmt w:val="decimal"/>
      <w:lvlText w:val="%1."/>
      <w:lvlJc w:val="left"/>
      <w:pPr>
        <w:tabs>
          <w:tab w:val="num" w:pos="1492"/>
        </w:tabs>
        <w:ind w:left="1492" w:hanging="360"/>
      </w:pPr>
    </w:lvl>
  </w:abstractNum>
  <w:abstractNum w:abstractNumId="2">
    <w:nsid w:val="FFFFFF7D"/>
    <w:multiLevelType w:val="singleLevel"/>
    <w:tmpl w:val="4E740802"/>
    <w:lvl w:ilvl="0">
      <w:start w:val="1"/>
      <w:numFmt w:val="decimal"/>
      <w:lvlText w:val="%1."/>
      <w:lvlJc w:val="left"/>
      <w:pPr>
        <w:tabs>
          <w:tab w:val="num" w:pos="1209"/>
        </w:tabs>
        <w:ind w:left="1209" w:hanging="360"/>
      </w:pPr>
    </w:lvl>
  </w:abstractNum>
  <w:abstractNum w:abstractNumId="3">
    <w:nsid w:val="FFFFFF7E"/>
    <w:multiLevelType w:val="singleLevel"/>
    <w:tmpl w:val="45040A1C"/>
    <w:lvl w:ilvl="0">
      <w:start w:val="1"/>
      <w:numFmt w:val="decimal"/>
      <w:lvlText w:val="%1."/>
      <w:lvlJc w:val="left"/>
      <w:pPr>
        <w:tabs>
          <w:tab w:val="num" w:pos="926"/>
        </w:tabs>
        <w:ind w:left="926" w:hanging="360"/>
      </w:pPr>
    </w:lvl>
  </w:abstractNum>
  <w:abstractNum w:abstractNumId="4">
    <w:nsid w:val="FFFFFF7F"/>
    <w:multiLevelType w:val="singleLevel"/>
    <w:tmpl w:val="8EDC2B78"/>
    <w:lvl w:ilvl="0">
      <w:start w:val="1"/>
      <w:numFmt w:val="decimal"/>
      <w:lvlText w:val="%1."/>
      <w:lvlJc w:val="left"/>
      <w:pPr>
        <w:tabs>
          <w:tab w:val="num" w:pos="643"/>
        </w:tabs>
        <w:ind w:left="643" w:hanging="360"/>
      </w:pPr>
    </w:lvl>
  </w:abstractNum>
  <w:abstractNum w:abstractNumId="5">
    <w:nsid w:val="FFFFFF80"/>
    <w:multiLevelType w:val="singleLevel"/>
    <w:tmpl w:val="5A409B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8093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2E0E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F8A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83230E6"/>
    <w:lvl w:ilvl="0">
      <w:start w:val="1"/>
      <w:numFmt w:val="decimal"/>
      <w:lvlText w:val="%1."/>
      <w:lvlJc w:val="left"/>
      <w:pPr>
        <w:tabs>
          <w:tab w:val="num" w:pos="360"/>
        </w:tabs>
        <w:ind w:left="360" w:hanging="360"/>
      </w:pPr>
    </w:lvl>
  </w:abstractNum>
  <w:abstractNum w:abstractNumId="10">
    <w:nsid w:val="FFFFFF89"/>
    <w:multiLevelType w:val="singleLevel"/>
    <w:tmpl w:val="A4CCBC64"/>
    <w:lvl w:ilvl="0">
      <w:start w:val="1"/>
      <w:numFmt w:val="bullet"/>
      <w:lvlText w:val=""/>
      <w:lvlJc w:val="left"/>
      <w:pPr>
        <w:tabs>
          <w:tab w:val="num" w:pos="360"/>
        </w:tabs>
        <w:ind w:left="360" w:hanging="360"/>
      </w:pPr>
      <w:rPr>
        <w:rFonts w:ascii="Symbol" w:hAnsi="Symbol" w:hint="default"/>
      </w:rPr>
    </w:lvl>
  </w:abstractNum>
  <w:abstractNum w:abstractNumId="11">
    <w:nsid w:val="4B473240"/>
    <w:multiLevelType w:val="hybridMultilevel"/>
    <w:tmpl w:val="F70E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0"/>
    <w:docVar w:name="EnableWordNotes" w:val="0"/>
  </w:docVars>
  <w:rsids>
    <w:rsidRoot w:val="0058352E"/>
    <w:rsid w:val="00002788"/>
    <w:rsid w:val="0000338E"/>
    <w:rsid w:val="0001100F"/>
    <w:rsid w:val="00056E06"/>
    <w:rsid w:val="000B28B6"/>
    <w:rsid w:val="000B6408"/>
    <w:rsid w:val="000F35C2"/>
    <w:rsid w:val="00114424"/>
    <w:rsid w:val="00170991"/>
    <w:rsid w:val="00180FAE"/>
    <w:rsid w:val="00185FA2"/>
    <w:rsid w:val="001A5D77"/>
    <w:rsid w:val="001D0C78"/>
    <w:rsid w:val="00201109"/>
    <w:rsid w:val="00201BA1"/>
    <w:rsid w:val="00225C51"/>
    <w:rsid w:val="00227686"/>
    <w:rsid w:val="00231549"/>
    <w:rsid w:val="00244459"/>
    <w:rsid w:val="00252134"/>
    <w:rsid w:val="00261A0E"/>
    <w:rsid w:val="00264AB0"/>
    <w:rsid w:val="00271A8A"/>
    <w:rsid w:val="00274590"/>
    <w:rsid w:val="00281BA6"/>
    <w:rsid w:val="00283193"/>
    <w:rsid w:val="00292DF2"/>
    <w:rsid w:val="002B4DEE"/>
    <w:rsid w:val="002E2657"/>
    <w:rsid w:val="002F1712"/>
    <w:rsid w:val="00323E59"/>
    <w:rsid w:val="00327735"/>
    <w:rsid w:val="00336DEE"/>
    <w:rsid w:val="0034481F"/>
    <w:rsid w:val="003533AA"/>
    <w:rsid w:val="00354F9C"/>
    <w:rsid w:val="0038048A"/>
    <w:rsid w:val="003A22EA"/>
    <w:rsid w:val="003C799B"/>
    <w:rsid w:val="004169CC"/>
    <w:rsid w:val="00444011"/>
    <w:rsid w:val="00466CCD"/>
    <w:rsid w:val="0048232E"/>
    <w:rsid w:val="004A2808"/>
    <w:rsid w:val="004A696F"/>
    <w:rsid w:val="004B4A67"/>
    <w:rsid w:val="004B7335"/>
    <w:rsid w:val="004C26F9"/>
    <w:rsid w:val="004C5911"/>
    <w:rsid w:val="004C7743"/>
    <w:rsid w:val="004D49DE"/>
    <w:rsid w:val="004E0724"/>
    <w:rsid w:val="005119AF"/>
    <w:rsid w:val="00515A15"/>
    <w:rsid w:val="00524502"/>
    <w:rsid w:val="0058352E"/>
    <w:rsid w:val="005C2D4B"/>
    <w:rsid w:val="005E071D"/>
    <w:rsid w:val="005E7B50"/>
    <w:rsid w:val="00600662"/>
    <w:rsid w:val="0062086F"/>
    <w:rsid w:val="0062558E"/>
    <w:rsid w:val="006342A4"/>
    <w:rsid w:val="00641BBD"/>
    <w:rsid w:val="00665231"/>
    <w:rsid w:val="00667C00"/>
    <w:rsid w:val="00693DAF"/>
    <w:rsid w:val="006C7036"/>
    <w:rsid w:val="006F0C4E"/>
    <w:rsid w:val="00703B33"/>
    <w:rsid w:val="00716D70"/>
    <w:rsid w:val="00747F31"/>
    <w:rsid w:val="007B307F"/>
    <w:rsid w:val="007E1212"/>
    <w:rsid w:val="007E224D"/>
    <w:rsid w:val="007F1C7E"/>
    <w:rsid w:val="007F2605"/>
    <w:rsid w:val="00835F97"/>
    <w:rsid w:val="008450C3"/>
    <w:rsid w:val="008A272D"/>
    <w:rsid w:val="008A2FCE"/>
    <w:rsid w:val="008A36E6"/>
    <w:rsid w:val="008B09B5"/>
    <w:rsid w:val="008B36D3"/>
    <w:rsid w:val="008C0863"/>
    <w:rsid w:val="008C50C3"/>
    <w:rsid w:val="008E265D"/>
    <w:rsid w:val="008E512F"/>
    <w:rsid w:val="008E7C95"/>
    <w:rsid w:val="00907A4F"/>
    <w:rsid w:val="0092181C"/>
    <w:rsid w:val="00926A25"/>
    <w:rsid w:val="00947179"/>
    <w:rsid w:val="00953AB7"/>
    <w:rsid w:val="00A008BA"/>
    <w:rsid w:val="00A20FF8"/>
    <w:rsid w:val="00A32DCC"/>
    <w:rsid w:val="00A5665A"/>
    <w:rsid w:val="00AB1668"/>
    <w:rsid w:val="00B151ED"/>
    <w:rsid w:val="00B360FB"/>
    <w:rsid w:val="00B43A62"/>
    <w:rsid w:val="00B8750C"/>
    <w:rsid w:val="00B90D4C"/>
    <w:rsid w:val="00BB087C"/>
    <w:rsid w:val="00BB696B"/>
    <w:rsid w:val="00BD2088"/>
    <w:rsid w:val="00C21BD4"/>
    <w:rsid w:val="00C46433"/>
    <w:rsid w:val="00C506D2"/>
    <w:rsid w:val="00C63ABE"/>
    <w:rsid w:val="00C96A33"/>
    <w:rsid w:val="00CE4319"/>
    <w:rsid w:val="00D33639"/>
    <w:rsid w:val="00D4511E"/>
    <w:rsid w:val="00D647EE"/>
    <w:rsid w:val="00D87CFD"/>
    <w:rsid w:val="00D92FBA"/>
    <w:rsid w:val="00DA4123"/>
    <w:rsid w:val="00DA6D76"/>
    <w:rsid w:val="00DB6146"/>
    <w:rsid w:val="00DD341C"/>
    <w:rsid w:val="00DD479E"/>
    <w:rsid w:val="00E03B4D"/>
    <w:rsid w:val="00E2735D"/>
    <w:rsid w:val="00E530F6"/>
    <w:rsid w:val="00E64C6D"/>
    <w:rsid w:val="00E658BC"/>
    <w:rsid w:val="00E9177A"/>
    <w:rsid w:val="00E91F75"/>
    <w:rsid w:val="00E9596F"/>
    <w:rsid w:val="00ED7606"/>
    <w:rsid w:val="00EF61F7"/>
    <w:rsid w:val="00F134CA"/>
    <w:rsid w:val="00F24934"/>
    <w:rsid w:val="00F27DA4"/>
    <w:rsid w:val="00F52521"/>
    <w:rsid w:val="00F56754"/>
    <w:rsid w:val="00F82354"/>
    <w:rsid w:val="00F92A0F"/>
    <w:rsid w:val="00FA4B1D"/>
    <w:rsid w:val="00FD1A95"/>
    <w:rsid w:val="00FE0F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Hyperlink" w:uiPriority="99"/>
    <w:lsdException w:name="Table Grid" w:uiPriority="59"/>
    <w:lsdException w:name="No Spacing" w:uiPriority="1" w:qFormat="1"/>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Hyperlink" w:uiPriority="99"/>
    <w:lsdException w:name="Table Grid" w:uiPriority="59"/>
    <w:lsdException w:name="No Spacing" w:uiPriority="1" w:qFormat="1"/>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678">
      <w:bodyDiv w:val="1"/>
      <w:marLeft w:val="0"/>
      <w:marRight w:val="0"/>
      <w:marTop w:val="0"/>
      <w:marBottom w:val="0"/>
      <w:divBdr>
        <w:top w:val="none" w:sz="0" w:space="0" w:color="auto"/>
        <w:left w:val="none" w:sz="0" w:space="0" w:color="auto"/>
        <w:bottom w:val="none" w:sz="0" w:space="0" w:color="auto"/>
        <w:right w:val="none" w:sz="0" w:space="0" w:color="auto"/>
      </w:divBdr>
      <w:divsChild>
        <w:div w:id="2019966410">
          <w:marLeft w:val="0"/>
          <w:marRight w:val="0"/>
          <w:marTop w:val="0"/>
          <w:marBottom w:val="0"/>
          <w:divBdr>
            <w:top w:val="none" w:sz="0" w:space="0" w:color="auto"/>
            <w:left w:val="none" w:sz="0" w:space="0" w:color="auto"/>
            <w:bottom w:val="none" w:sz="0" w:space="0" w:color="auto"/>
            <w:right w:val="none" w:sz="0" w:space="0" w:color="auto"/>
          </w:divBdr>
          <w:divsChild>
            <w:div w:id="186162289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88640081">
      <w:bodyDiv w:val="1"/>
      <w:marLeft w:val="0"/>
      <w:marRight w:val="0"/>
      <w:marTop w:val="0"/>
      <w:marBottom w:val="0"/>
      <w:divBdr>
        <w:top w:val="none" w:sz="0" w:space="0" w:color="auto"/>
        <w:left w:val="none" w:sz="0" w:space="0" w:color="auto"/>
        <w:bottom w:val="none" w:sz="0" w:space="0" w:color="auto"/>
        <w:right w:val="none" w:sz="0" w:space="0" w:color="auto"/>
      </w:divBdr>
      <w:divsChild>
        <w:div w:id="224027719">
          <w:marLeft w:val="0"/>
          <w:marRight w:val="0"/>
          <w:marTop w:val="0"/>
          <w:marBottom w:val="0"/>
          <w:divBdr>
            <w:top w:val="none" w:sz="0" w:space="0" w:color="auto"/>
            <w:left w:val="none" w:sz="0" w:space="0" w:color="auto"/>
            <w:bottom w:val="none" w:sz="0" w:space="0" w:color="auto"/>
            <w:right w:val="none" w:sz="0" w:space="0" w:color="auto"/>
          </w:divBdr>
          <w:divsChild>
            <w:div w:id="20974363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5073145">
      <w:bodyDiv w:val="1"/>
      <w:marLeft w:val="0"/>
      <w:marRight w:val="0"/>
      <w:marTop w:val="0"/>
      <w:marBottom w:val="0"/>
      <w:divBdr>
        <w:top w:val="none" w:sz="0" w:space="0" w:color="auto"/>
        <w:left w:val="none" w:sz="0" w:space="0" w:color="auto"/>
        <w:bottom w:val="none" w:sz="0" w:space="0" w:color="auto"/>
        <w:right w:val="none" w:sz="0" w:space="0" w:color="auto"/>
      </w:divBdr>
      <w:divsChild>
        <w:div w:id="1065378453">
          <w:marLeft w:val="0"/>
          <w:marRight w:val="0"/>
          <w:marTop w:val="0"/>
          <w:marBottom w:val="0"/>
          <w:divBdr>
            <w:top w:val="none" w:sz="0" w:space="0" w:color="auto"/>
            <w:left w:val="none" w:sz="0" w:space="0" w:color="auto"/>
            <w:bottom w:val="none" w:sz="0" w:space="0" w:color="auto"/>
            <w:right w:val="none" w:sz="0" w:space="0" w:color="auto"/>
          </w:divBdr>
          <w:divsChild>
            <w:div w:id="16124745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64495720">
      <w:bodyDiv w:val="1"/>
      <w:marLeft w:val="0"/>
      <w:marRight w:val="0"/>
      <w:marTop w:val="0"/>
      <w:marBottom w:val="0"/>
      <w:divBdr>
        <w:top w:val="none" w:sz="0" w:space="0" w:color="auto"/>
        <w:left w:val="none" w:sz="0" w:space="0" w:color="auto"/>
        <w:bottom w:val="none" w:sz="0" w:space="0" w:color="auto"/>
        <w:right w:val="none" w:sz="0" w:space="0" w:color="auto"/>
      </w:divBdr>
      <w:divsChild>
        <w:div w:id="583033425">
          <w:marLeft w:val="0"/>
          <w:marRight w:val="0"/>
          <w:marTop w:val="0"/>
          <w:marBottom w:val="0"/>
          <w:divBdr>
            <w:top w:val="none" w:sz="0" w:space="0" w:color="auto"/>
            <w:left w:val="none" w:sz="0" w:space="0" w:color="auto"/>
            <w:bottom w:val="none" w:sz="0" w:space="0" w:color="auto"/>
            <w:right w:val="none" w:sz="0" w:space="0" w:color="auto"/>
          </w:divBdr>
          <w:divsChild>
            <w:div w:id="21424584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wcsu.procurement@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wcsu.procurement@nhs.n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cwcsu.procurement@nhs.net" TargetMode="External"/><Relationship Id="rId4" Type="http://schemas.microsoft.com/office/2007/relationships/stylesWithEffects" Target="stylesWithEffects.xml"/><Relationship Id="rId9" Type="http://schemas.openxmlformats.org/officeDocument/2006/relationships/hyperlink" Target="mailto:scwcsu.procurement@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35AAC-1825-4230-9CF2-0FAA3752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Laura</dc:creator>
  <cp:lastModifiedBy>Luscombe Katie (South West Commissioning Support)</cp:lastModifiedBy>
  <cp:revision>2</cp:revision>
  <cp:lastPrinted>2017-02-15T16:55:00Z</cp:lastPrinted>
  <dcterms:created xsi:type="dcterms:W3CDTF">2017-05-31T13:40:00Z</dcterms:created>
  <dcterms:modified xsi:type="dcterms:W3CDTF">2017-05-31T13:40:00Z</dcterms:modified>
</cp:coreProperties>
</file>