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888" w:rsidRDefault="0018216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:rsidR="001B3888" w:rsidRDefault="001B388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:rsidR="001B3888" w:rsidRDefault="001B388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:rsidR="001B3888" w:rsidRPr="001B3888" w:rsidRDefault="001B388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GoBack"/>
      <w:r w:rsidRPr="001B3888">
        <w:rPr>
          <w:rFonts w:ascii="Arial" w:eastAsia="Arial" w:hAnsi="Arial" w:cs="Arial"/>
          <w:b/>
          <w:color w:val="000000"/>
          <w:sz w:val="28"/>
          <w:szCs w:val="28"/>
        </w:rPr>
        <w:t>Redacted under FOIA Section 43, Commercial Interests</w:t>
      </w:r>
      <w:bookmarkEnd w:id="0"/>
    </w:p>
    <w:p w:rsidR="002F0EC3" w:rsidRDefault="002F0EC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2F0EC3" w:rsidRDefault="002F0EC3">
      <w:pPr>
        <w:spacing w:after="200" w:line="276" w:lineRule="auto"/>
        <w:jc w:val="left"/>
        <w:rPr>
          <w:rFonts w:eastAsia="Arial"/>
          <w:noProof/>
        </w:rPr>
      </w:pPr>
    </w:p>
    <w:p w:rsidR="001B3888" w:rsidRDefault="001B3888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  <w:sectPr w:rsidR="001B3888" w:rsidSect="00DA24BC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/>
          <w:pgMar w:top="1440" w:right="994" w:bottom="1440" w:left="993" w:header="709" w:footer="709" w:gutter="0"/>
          <w:pgNumType w:start="1"/>
          <w:cols w:space="720"/>
          <w:titlePg/>
        </w:sectPr>
      </w:pPr>
    </w:p>
    <w:p w:rsidR="002F0EC3" w:rsidRDefault="002F0EC3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sectPr w:rsidR="002F0EC3">
      <w:pgSz w:w="11909" w:h="16834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37D" w:rsidRDefault="001F237D">
      <w:pPr>
        <w:spacing w:after="0" w:line="240" w:lineRule="auto"/>
      </w:pPr>
      <w:r>
        <w:separator/>
      </w:r>
    </w:p>
  </w:endnote>
  <w:endnote w:type="continuationSeparator" w:id="0">
    <w:p w:rsidR="001F237D" w:rsidRDefault="001F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EC3" w:rsidRDefault="002F0EC3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:rsidR="002F0EC3" w:rsidRDefault="00182169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:rsidR="002F0EC3" w:rsidRDefault="0018216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EC3" w:rsidRDefault="002F0E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:rsidR="002F0EC3" w:rsidRDefault="001821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Framework Ref: </w:t>
    </w:r>
    <w:r>
      <w:rPr>
        <w:rFonts w:ascii="Arial" w:eastAsia="Arial" w:hAnsi="Arial" w:cs="Arial"/>
        <w:sz w:val="20"/>
        <w:szCs w:val="20"/>
      </w:rPr>
      <w:t>RM6261</w:t>
    </w:r>
  </w:p>
  <w:p w:rsidR="002F0EC3" w:rsidRDefault="001821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:rsidR="002F0EC3" w:rsidRDefault="001821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37D" w:rsidRDefault="001F237D">
      <w:pPr>
        <w:spacing w:after="0" w:line="240" w:lineRule="auto"/>
      </w:pPr>
      <w:r>
        <w:separator/>
      </w:r>
    </w:p>
  </w:footnote>
  <w:footnote w:type="continuationSeparator" w:id="0">
    <w:p w:rsidR="001F237D" w:rsidRDefault="001F2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EC3" w:rsidRDefault="00182169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11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F0EC3" w:rsidRDefault="00182169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:rsidR="002F0EC3" w:rsidRDefault="002F0E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EC3" w:rsidRDefault="00182169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:rsidR="002F0EC3" w:rsidRDefault="00182169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:rsidR="002F0EC3" w:rsidRDefault="00182169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2022</w:t>
    </w:r>
  </w:p>
  <w:p w:rsidR="002F0EC3" w:rsidRDefault="002F0E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069B2"/>
    <w:multiLevelType w:val="multilevel"/>
    <w:tmpl w:val="54C0B82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EC3"/>
    <w:rsid w:val="00182169"/>
    <w:rsid w:val="001B3888"/>
    <w:rsid w:val="001F237D"/>
    <w:rsid w:val="002F0EC3"/>
    <w:rsid w:val="00DA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917D"/>
  <w15:docId w15:val="{8D824E40-1D94-4DCE-AA41-387B301C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cKaYngLHOTYGnCg2HawmLlxy7w==">AMUW2mUJw5RtvJ7Mfhmqyh9nndYfE5v63a/C0r1wgwQbRw8CpDCBU4l24lEQ7lGTavx+bxKh0asD9zEe5VhzI3DXjBpijFsBWtEdV1BkTijyH3sf/sFmX4f5GdG8hiz1r3TOqGvBhy+Y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Jennifer Thomas</cp:lastModifiedBy>
  <cp:revision>2</cp:revision>
  <dcterms:created xsi:type="dcterms:W3CDTF">2024-05-15T11:49:00Z</dcterms:created>
  <dcterms:modified xsi:type="dcterms:W3CDTF">2024-05-15T11:49:00Z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