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AA1C51" w:rsidRDefault="00E61FB0" w:rsidP="00A5714E">
      <w:pPr>
        <w:jc w:val="center"/>
        <w:rPr>
          <w:color w:val="auto"/>
          <w:sz w:val="30"/>
          <w:szCs w:val="30"/>
        </w:rPr>
      </w:pPr>
    </w:p>
    <w:p w14:paraId="3981BDF5" w14:textId="3C24E3A6" w:rsidR="00E61FB0" w:rsidRPr="00374B10" w:rsidRDefault="00E61FB0" w:rsidP="00A5714E">
      <w:pPr>
        <w:jc w:val="center"/>
        <w:rPr>
          <w:b/>
          <w:bCs/>
          <w:color w:val="auto"/>
          <w:sz w:val="30"/>
          <w:szCs w:val="30"/>
        </w:rPr>
      </w:pPr>
      <w:r w:rsidRPr="00374B10">
        <w:rPr>
          <w:b/>
          <w:bCs/>
          <w:color w:val="auto"/>
          <w:sz w:val="30"/>
          <w:szCs w:val="30"/>
        </w:rPr>
        <w:t xml:space="preserve">Financial Reporting Council </w:t>
      </w:r>
    </w:p>
    <w:p w14:paraId="6E3E3723" w14:textId="63D61FC4" w:rsidR="00E61FB0" w:rsidRPr="00AA1C51" w:rsidRDefault="00E61FB0" w:rsidP="00A5714E">
      <w:pPr>
        <w:jc w:val="center"/>
        <w:rPr>
          <w:color w:val="auto"/>
          <w:sz w:val="30"/>
          <w:szCs w:val="30"/>
        </w:rPr>
      </w:pPr>
    </w:p>
    <w:p w14:paraId="288D8B54" w14:textId="2D41B58F" w:rsidR="00E61FB0" w:rsidRDefault="001F0095" w:rsidP="00AA1C51">
      <w:pPr>
        <w:jc w:val="center"/>
        <w:rPr>
          <w:rFonts w:cs="Arial"/>
          <w:sz w:val="30"/>
          <w:szCs w:val="30"/>
        </w:rPr>
      </w:pPr>
      <w:r w:rsidRPr="001F0095">
        <w:rPr>
          <w:rFonts w:cs="Arial"/>
          <w:sz w:val="30"/>
          <w:szCs w:val="30"/>
        </w:rPr>
        <w:t>FRC2020 -013 Endorsement Board - Research Project</w:t>
      </w:r>
    </w:p>
    <w:p w14:paraId="4CDEF3BC" w14:textId="77777777" w:rsidR="001F0095" w:rsidRDefault="001F0095" w:rsidP="00AA1C51">
      <w:pPr>
        <w:jc w:val="center"/>
        <w:rPr>
          <w:i/>
          <w:iCs/>
          <w:color w:val="FF0000"/>
        </w:rPr>
      </w:pPr>
    </w:p>
    <w:tbl>
      <w:tblPr>
        <w:tblStyle w:val="TableGrid"/>
        <w:tblW w:w="0" w:type="auto"/>
        <w:tblLook w:val="04A0" w:firstRow="1" w:lastRow="0" w:firstColumn="1" w:lastColumn="0" w:noHBand="0" w:noVBand="1"/>
      </w:tblPr>
      <w:tblGrid>
        <w:gridCol w:w="2547"/>
        <w:gridCol w:w="6469"/>
      </w:tblGrid>
      <w:tr w:rsidR="00AA1C51" w:rsidRPr="00E1431E" w14:paraId="4B671185" w14:textId="77777777" w:rsidTr="00E9287F">
        <w:tc>
          <w:tcPr>
            <w:tcW w:w="2547" w:type="dxa"/>
          </w:tcPr>
          <w:p w14:paraId="59226124" w14:textId="27623408" w:rsidR="00AA1C51" w:rsidRPr="00A757D0" w:rsidRDefault="00AA1C51" w:rsidP="00E9287F">
            <w:pPr>
              <w:spacing w:before="100" w:beforeAutospacing="1" w:after="120"/>
              <w:rPr>
                <w:rFonts w:cs="Arial"/>
                <w:sz w:val="28"/>
                <w:szCs w:val="28"/>
              </w:rPr>
            </w:pPr>
            <w:r w:rsidRPr="00A757D0">
              <w:rPr>
                <w:rFonts w:cs="Arial"/>
                <w:sz w:val="28"/>
                <w:szCs w:val="28"/>
              </w:rPr>
              <w:t>Supplier Name</w:t>
            </w:r>
          </w:p>
        </w:tc>
        <w:tc>
          <w:tcPr>
            <w:tcW w:w="6469"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E9287F">
        <w:tc>
          <w:tcPr>
            <w:tcW w:w="2547" w:type="dxa"/>
          </w:tcPr>
          <w:p w14:paraId="41FCD3B6" w14:textId="3A0BE66F" w:rsidR="00AA1C51" w:rsidRPr="00A757D0" w:rsidRDefault="00AA1C51" w:rsidP="00E9287F">
            <w:pPr>
              <w:spacing w:before="100" w:beforeAutospacing="1" w:after="120"/>
              <w:rPr>
                <w:rFonts w:cs="Arial"/>
                <w:sz w:val="28"/>
                <w:szCs w:val="28"/>
              </w:rPr>
            </w:pPr>
            <w:r w:rsidRPr="00A757D0">
              <w:rPr>
                <w:rFonts w:cs="Arial"/>
                <w:sz w:val="28"/>
                <w:szCs w:val="28"/>
              </w:rPr>
              <w:t>Registered Address</w:t>
            </w:r>
          </w:p>
        </w:tc>
        <w:tc>
          <w:tcPr>
            <w:tcW w:w="6469"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E9287F">
        <w:tc>
          <w:tcPr>
            <w:tcW w:w="2547" w:type="dxa"/>
          </w:tcPr>
          <w:p w14:paraId="3487F9BA" w14:textId="120CEAAD" w:rsidR="00AA1C51" w:rsidRPr="00A757D0" w:rsidRDefault="00AA1C51" w:rsidP="00E9287F">
            <w:pPr>
              <w:spacing w:before="100" w:beforeAutospacing="1" w:after="120"/>
              <w:rPr>
                <w:rFonts w:cs="Arial"/>
                <w:sz w:val="28"/>
                <w:szCs w:val="28"/>
              </w:rPr>
            </w:pPr>
            <w:r w:rsidRPr="00A757D0">
              <w:rPr>
                <w:rFonts w:cs="Arial"/>
                <w:sz w:val="28"/>
                <w:szCs w:val="28"/>
              </w:rPr>
              <w:t>Registered company number</w:t>
            </w:r>
          </w:p>
        </w:tc>
        <w:tc>
          <w:tcPr>
            <w:tcW w:w="6469" w:type="dxa"/>
          </w:tcPr>
          <w:p w14:paraId="5F84298A" w14:textId="77777777" w:rsidR="00AA1C51" w:rsidRPr="00E1431E" w:rsidRDefault="00AA1C51" w:rsidP="00E9287F">
            <w:pPr>
              <w:spacing w:before="100" w:beforeAutospacing="1" w:after="120"/>
              <w:jc w:val="center"/>
              <w:rPr>
                <w:rFonts w:cs="Arial"/>
                <w:sz w:val="30"/>
                <w:szCs w:val="30"/>
              </w:rPr>
            </w:pPr>
          </w:p>
        </w:tc>
      </w:tr>
      <w:tr w:rsidR="00AA1C51" w:rsidRPr="00E1431E" w14:paraId="1B2BED87" w14:textId="77777777" w:rsidTr="00342CEA">
        <w:tc>
          <w:tcPr>
            <w:tcW w:w="2547" w:type="dxa"/>
            <w:tcBorders>
              <w:bottom w:val="single" w:sz="4" w:space="0" w:color="auto"/>
            </w:tcBorders>
          </w:tcPr>
          <w:p w14:paraId="2ADD24F5" w14:textId="4654F799" w:rsidR="00AA1C51" w:rsidRPr="00A757D0" w:rsidRDefault="00B60AEB" w:rsidP="00E9287F">
            <w:pPr>
              <w:spacing w:before="100" w:beforeAutospacing="1" w:after="120"/>
              <w:rPr>
                <w:rFonts w:cs="Arial"/>
                <w:sz w:val="28"/>
                <w:szCs w:val="28"/>
              </w:rPr>
            </w:pPr>
            <w:r w:rsidRPr="00A757D0">
              <w:rPr>
                <w:rFonts w:cs="Arial"/>
                <w:sz w:val="28"/>
                <w:szCs w:val="28"/>
              </w:rPr>
              <w:t>Please state if your company is a SME or VCSE</w:t>
            </w:r>
          </w:p>
        </w:tc>
        <w:tc>
          <w:tcPr>
            <w:tcW w:w="6469" w:type="dxa"/>
            <w:tcBorders>
              <w:bottom w:val="single" w:sz="4" w:space="0" w:color="auto"/>
            </w:tcBorders>
          </w:tcPr>
          <w:p w14:paraId="2C5D8653" w14:textId="77777777" w:rsidR="00AA1C51" w:rsidRDefault="00AA1C51" w:rsidP="00B60AEB">
            <w:pPr>
              <w:spacing w:before="100" w:beforeAutospacing="1" w:after="120"/>
              <w:rPr>
                <w:rFonts w:cs="Arial"/>
                <w:sz w:val="30"/>
                <w:szCs w:val="30"/>
              </w:rPr>
            </w:pPr>
          </w:p>
          <w:p w14:paraId="22138893" w14:textId="77777777" w:rsidR="00B60AEB" w:rsidRDefault="00B60AEB" w:rsidP="00B60AEB">
            <w:pPr>
              <w:spacing w:before="100" w:beforeAutospacing="1" w:after="120"/>
              <w:rPr>
                <w:rFonts w:cs="Arial"/>
                <w:sz w:val="30"/>
                <w:szCs w:val="30"/>
              </w:rPr>
            </w:pPr>
          </w:p>
          <w:tbl>
            <w:tblPr>
              <w:tblStyle w:val="TableGrid"/>
              <w:tblW w:w="0" w:type="auto"/>
              <w:tblLook w:val="04A0" w:firstRow="1" w:lastRow="0" w:firstColumn="1" w:lastColumn="0" w:noHBand="0" w:noVBand="1"/>
            </w:tblPr>
            <w:tblGrid>
              <w:gridCol w:w="1021"/>
              <w:gridCol w:w="4252"/>
              <w:gridCol w:w="970"/>
            </w:tblGrid>
            <w:tr w:rsidR="00B60AEB" w14:paraId="63A84315" w14:textId="77777777" w:rsidTr="00374B10">
              <w:tc>
                <w:tcPr>
                  <w:tcW w:w="1021" w:type="dxa"/>
                </w:tcPr>
                <w:p w14:paraId="626B3AEE" w14:textId="77777777" w:rsidR="00B60AEB" w:rsidRPr="00B60AEB" w:rsidRDefault="00B60AEB" w:rsidP="00B60AEB">
                  <w:pPr>
                    <w:spacing w:before="100" w:beforeAutospacing="1" w:after="120"/>
                    <w:rPr>
                      <w:rFonts w:cs="Arial"/>
                      <w:sz w:val="20"/>
                      <w:szCs w:val="20"/>
                    </w:rPr>
                  </w:pPr>
                </w:p>
              </w:tc>
              <w:tc>
                <w:tcPr>
                  <w:tcW w:w="4252" w:type="dxa"/>
                </w:tcPr>
                <w:p w14:paraId="46C099E5" w14:textId="32F3C3D9" w:rsidR="00B60AEB" w:rsidRPr="00B60AEB" w:rsidRDefault="00A757D0" w:rsidP="00B60AEB">
                  <w:pPr>
                    <w:spacing w:before="100" w:beforeAutospacing="1" w:after="120"/>
                    <w:rPr>
                      <w:rFonts w:cs="Arial"/>
                      <w:sz w:val="20"/>
                      <w:szCs w:val="20"/>
                    </w:rPr>
                  </w:pPr>
                  <w:r>
                    <w:rPr>
                      <w:rFonts w:cs="Arial"/>
                      <w:sz w:val="20"/>
                      <w:szCs w:val="20"/>
                    </w:rPr>
                    <w:t>Classification</w:t>
                  </w:r>
                </w:p>
              </w:tc>
              <w:tc>
                <w:tcPr>
                  <w:tcW w:w="970" w:type="dxa"/>
                </w:tcPr>
                <w:p w14:paraId="65DCD36F" w14:textId="77777777" w:rsidR="00B60AEB" w:rsidRPr="00B60AEB" w:rsidRDefault="00B60AEB" w:rsidP="00B60AEB">
                  <w:pPr>
                    <w:spacing w:before="100" w:beforeAutospacing="1" w:after="120"/>
                    <w:rPr>
                      <w:rFonts w:cs="Arial"/>
                      <w:sz w:val="20"/>
                      <w:szCs w:val="20"/>
                    </w:rPr>
                  </w:pPr>
                  <w:r>
                    <w:rPr>
                      <w:rFonts w:cs="Arial"/>
                      <w:sz w:val="20"/>
                      <w:szCs w:val="20"/>
                    </w:rPr>
                    <w:t>Yes / No</w:t>
                  </w:r>
                </w:p>
              </w:tc>
            </w:tr>
            <w:tr w:rsidR="00B60AEB" w14:paraId="14A54D2F" w14:textId="77777777" w:rsidTr="00374B10">
              <w:tc>
                <w:tcPr>
                  <w:tcW w:w="1021" w:type="dxa"/>
                </w:tcPr>
                <w:p w14:paraId="49225CD6" w14:textId="77777777" w:rsidR="00B60AEB" w:rsidRPr="00B60AEB" w:rsidRDefault="00B60AEB" w:rsidP="00B60AEB">
                  <w:pPr>
                    <w:spacing w:before="100" w:beforeAutospacing="1" w:after="120"/>
                    <w:rPr>
                      <w:rFonts w:cs="Arial"/>
                      <w:sz w:val="20"/>
                      <w:szCs w:val="20"/>
                    </w:rPr>
                  </w:pPr>
                  <w:r>
                    <w:rPr>
                      <w:rFonts w:cs="Arial"/>
                      <w:sz w:val="20"/>
                      <w:szCs w:val="20"/>
                    </w:rPr>
                    <w:t>SME</w:t>
                  </w:r>
                </w:p>
              </w:tc>
              <w:tc>
                <w:tcPr>
                  <w:tcW w:w="4252" w:type="dxa"/>
                </w:tcPr>
                <w:p w14:paraId="5206F0BE" w14:textId="77777777" w:rsidR="00B60AEB" w:rsidRDefault="00B60AEB" w:rsidP="00B60AEB">
                  <w:pPr>
                    <w:spacing w:before="100" w:beforeAutospacing="1" w:after="120"/>
                    <w:rPr>
                      <w:rFonts w:cs="Arial"/>
                      <w:sz w:val="20"/>
                      <w:szCs w:val="20"/>
                    </w:rPr>
                  </w:pPr>
                  <w:r w:rsidRPr="00B60AEB">
                    <w:rPr>
                      <w:rFonts w:cs="Arial"/>
                      <w:sz w:val="20"/>
                      <w:szCs w:val="20"/>
                    </w:rPr>
                    <w:t>Small Medium Enterprise</w:t>
                  </w:r>
                </w:p>
                <w:p w14:paraId="26CCEAE7" w14:textId="460CEBEE"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11B0F87E" w14:textId="583A0CE1"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46506046" w14:textId="675564BF" w:rsidR="00374B10" w:rsidRPr="00B60AEB" w:rsidRDefault="00374B10" w:rsidP="00374B10">
                  <w:pPr>
                    <w:autoSpaceDE w:val="0"/>
                    <w:autoSpaceDN w:val="0"/>
                    <w:adjustRightInd w:val="0"/>
                    <w:spacing w:before="0"/>
                    <w:rPr>
                      <w:rFonts w:cs="Arial"/>
                      <w:sz w:val="20"/>
                      <w:szCs w:val="20"/>
                    </w:rPr>
                  </w:pPr>
                </w:p>
              </w:tc>
              <w:tc>
                <w:tcPr>
                  <w:tcW w:w="970" w:type="dxa"/>
                </w:tcPr>
                <w:p w14:paraId="148A31CD" w14:textId="77777777" w:rsidR="00B60AEB" w:rsidRPr="00B60AEB" w:rsidRDefault="00B60AEB" w:rsidP="00B60AEB">
                  <w:pPr>
                    <w:spacing w:before="100" w:beforeAutospacing="1" w:after="120"/>
                    <w:rPr>
                      <w:rFonts w:cs="Arial"/>
                      <w:sz w:val="20"/>
                      <w:szCs w:val="20"/>
                    </w:rPr>
                  </w:pPr>
                </w:p>
              </w:tc>
            </w:tr>
            <w:tr w:rsidR="00B60AEB" w14:paraId="52A4B7B6" w14:textId="77777777" w:rsidTr="00374B10">
              <w:tc>
                <w:tcPr>
                  <w:tcW w:w="1021" w:type="dxa"/>
                </w:tcPr>
                <w:p w14:paraId="248EB108" w14:textId="77777777" w:rsidR="00B60AEB" w:rsidRPr="00B60AEB" w:rsidRDefault="00B60AEB" w:rsidP="00B60AEB">
                  <w:pPr>
                    <w:spacing w:before="100" w:beforeAutospacing="1" w:after="120"/>
                    <w:rPr>
                      <w:rFonts w:cs="Arial"/>
                      <w:sz w:val="20"/>
                      <w:szCs w:val="20"/>
                    </w:rPr>
                  </w:pPr>
                  <w:r>
                    <w:rPr>
                      <w:rFonts w:cs="Arial"/>
                      <w:sz w:val="20"/>
                      <w:szCs w:val="20"/>
                    </w:rPr>
                    <w:t>VCSE</w:t>
                  </w:r>
                </w:p>
              </w:tc>
              <w:tc>
                <w:tcPr>
                  <w:tcW w:w="4252" w:type="dxa"/>
                </w:tcPr>
                <w:p w14:paraId="3F8BC115" w14:textId="77777777" w:rsidR="00B60AEB" w:rsidRDefault="00B60AEB" w:rsidP="00B60AEB">
                  <w:pPr>
                    <w:spacing w:before="100" w:beforeAutospacing="1" w:after="120"/>
                    <w:rPr>
                      <w:rFonts w:cs="Arial"/>
                      <w:sz w:val="20"/>
                      <w:szCs w:val="20"/>
                    </w:rPr>
                  </w:pPr>
                  <w:r w:rsidRPr="00B60AEB">
                    <w:rPr>
                      <w:rFonts w:cs="Arial"/>
                      <w:sz w:val="20"/>
                      <w:szCs w:val="20"/>
                    </w:rPr>
                    <w:t>Voluntary, Community &amp; Social Enterprise</w:t>
                  </w:r>
                </w:p>
                <w:p w14:paraId="112A5926" w14:textId="53D9A555" w:rsidR="00374B10" w:rsidRPr="009C26F9" w:rsidRDefault="00374B10" w:rsidP="009C26F9">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970" w:type="dxa"/>
                </w:tcPr>
                <w:p w14:paraId="20AAC718" w14:textId="77777777" w:rsidR="00B60AEB" w:rsidRPr="00B60AEB" w:rsidRDefault="00B60AEB" w:rsidP="00B60AEB">
                  <w:pPr>
                    <w:spacing w:before="100" w:beforeAutospacing="1" w:after="120"/>
                    <w:rPr>
                      <w:rFonts w:cs="Arial"/>
                      <w:sz w:val="20"/>
                      <w:szCs w:val="20"/>
                    </w:rPr>
                  </w:pPr>
                </w:p>
              </w:tc>
            </w:tr>
          </w:tbl>
          <w:p w14:paraId="00DF8CDF" w14:textId="60FC16FA" w:rsidR="00B60AEB" w:rsidRPr="00E1431E" w:rsidRDefault="00B60AEB" w:rsidP="00B60AEB">
            <w:pPr>
              <w:spacing w:before="100" w:beforeAutospacing="1" w:after="120"/>
              <w:rPr>
                <w:rFonts w:cs="Arial"/>
                <w:sz w:val="30"/>
                <w:szCs w:val="30"/>
              </w:rPr>
            </w:pPr>
          </w:p>
        </w:tc>
      </w:tr>
      <w:tr w:rsidR="00A757D0" w:rsidRPr="00E1431E" w14:paraId="352B5A2D" w14:textId="77777777" w:rsidTr="00342CEA">
        <w:tc>
          <w:tcPr>
            <w:tcW w:w="9016" w:type="dxa"/>
            <w:gridSpan w:val="2"/>
            <w:shd w:val="clear" w:color="auto" w:fill="D9D9D9" w:themeFill="background1" w:themeFillShade="D9"/>
          </w:tcPr>
          <w:p w14:paraId="2A6D10D4" w14:textId="562B71F6" w:rsidR="00A757D0" w:rsidRPr="00E1431E" w:rsidRDefault="00A757D0" w:rsidP="00A757D0">
            <w:pPr>
              <w:spacing w:before="100" w:beforeAutospacing="1" w:after="120"/>
              <w:rPr>
                <w:rFonts w:cs="Arial"/>
                <w:sz w:val="30"/>
                <w:szCs w:val="30"/>
              </w:rPr>
            </w:pPr>
            <w:r w:rsidRPr="00A757D0">
              <w:rPr>
                <w:rFonts w:cs="Arial"/>
                <w:sz w:val="28"/>
                <w:szCs w:val="28"/>
              </w:rPr>
              <w:t>Contact:</w:t>
            </w:r>
          </w:p>
        </w:tc>
      </w:tr>
      <w:tr w:rsidR="00AA1C51" w:rsidRPr="00E1431E" w14:paraId="66B8679E" w14:textId="77777777" w:rsidTr="00D76B56">
        <w:tc>
          <w:tcPr>
            <w:tcW w:w="2547" w:type="dxa"/>
          </w:tcPr>
          <w:p w14:paraId="4D4003F1" w14:textId="7B61337F" w:rsidR="00AA1C51" w:rsidRPr="00A757D0" w:rsidRDefault="00AA1C51" w:rsidP="00D76B56">
            <w:pPr>
              <w:spacing w:before="100" w:beforeAutospacing="1" w:after="120"/>
              <w:rPr>
                <w:rFonts w:cs="Arial"/>
                <w:sz w:val="28"/>
                <w:szCs w:val="28"/>
              </w:rPr>
            </w:pPr>
            <w:r w:rsidRPr="00A757D0">
              <w:rPr>
                <w:rFonts w:cs="Arial"/>
                <w:sz w:val="28"/>
                <w:szCs w:val="28"/>
              </w:rPr>
              <w:t xml:space="preserve">Name </w:t>
            </w:r>
          </w:p>
        </w:tc>
        <w:tc>
          <w:tcPr>
            <w:tcW w:w="6469"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D76B56">
        <w:tc>
          <w:tcPr>
            <w:tcW w:w="2547" w:type="dxa"/>
          </w:tcPr>
          <w:p w14:paraId="5C36BC01" w14:textId="43863BD1" w:rsidR="00AA1C51" w:rsidRPr="00A757D0" w:rsidRDefault="00AA1C51" w:rsidP="00D76B56">
            <w:pPr>
              <w:spacing w:before="100" w:beforeAutospacing="1" w:after="120"/>
              <w:rPr>
                <w:rFonts w:cs="Arial"/>
                <w:sz w:val="28"/>
                <w:szCs w:val="28"/>
              </w:rPr>
            </w:pPr>
            <w:r w:rsidRPr="00A757D0">
              <w:rPr>
                <w:rFonts w:cs="Arial"/>
                <w:sz w:val="28"/>
                <w:szCs w:val="28"/>
              </w:rPr>
              <w:t>Position</w:t>
            </w:r>
          </w:p>
        </w:tc>
        <w:tc>
          <w:tcPr>
            <w:tcW w:w="6469"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D76B56">
        <w:tc>
          <w:tcPr>
            <w:tcW w:w="2547" w:type="dxa"/>
          </w:tcPr>
          <w:p w14:paraId="0B9705D9" w14:textId="7B903662" w:rsidR="00AA1C51" w:rsidRPr="00A757D0" w:rsidRDefault="00AA1C51" w:rsidP="00D76B56">
            <w:pPr>
              <w:spacing w:before="100" w:beforeAutospacing="1" w:after="120"/>
              <w:rPr>
                <w:rFonts w:cs="Arial"/>
                <w:sz w:val="28"/>
                <w:szCs w:val="28"/>
              </w:rPr>
            </w:pPr>
            <w:r w:rsidRPr="00A757D0">
              <w:rPr>
                <w:rFonts w:cs="Arial"/>
                <w:sz w:val="28"/>
                <w:szCs w:val="28"/>
              </w:rPr>
              <w:t>Email</w:t>
            </w:r>
          </w:p>
        </w:tc>
        <w:tc>
          <w:tcPr>
            <w:tcW w:w="6469"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D76B56">
        <w:tc>
          <w:tcPr>
            <w:tcW w:w="2547" w:type="dxa"/>
          </w:tcPr>
          <w:p w14:paraId="2241E91F" w14:textId="04D99523" w:rsidR="00AA1C51" w:rsidRPr="00A757D0" w:rsidRDefault="00AA1C51" w:rsidP="00D76B56">
            <w:pPr>
              <w:spacing w:before="100" w:beforeAutospacing="1" w:after="120"/>
              <w:rPr>
                <w:rFonts w:cs="Arial"/>
                <w:sz w:val="28"/>
                <w:szCs w:val="28"/>
              </w:rPr>
            </w:pPr>
            <w:r w:rsidRPr="00A757D0">
              <w:rPr>
                <w:rFonts w:cs="Arial"/>
                <w:sz w:val="28"/>
                <w:szCs w:val="28"/>
              </w:rPr>
              <w:t>Telephone</w:t>
            </w:r>
          </w:p>
        </w:tc>
        <w:tc>
          <w:tcPr>
            <w:tcW w:w="6469"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E9287F">
        <w:tc>
          <w:tcPr>
            <w:tcW w:w="2547" w:type="dxa"/>
          </w:tcPr>
          <w:p w14:paraId="4C17E7BE" w14:textId="77777777" w:rsidR="00AA1C51" w:rsidRPr="00A757D0" w:rsidRDefault="00AA1C51" w:rsidP="00E9287F">
            <w:pPr>
              <w:spacing w:before="100" w:beforeAutospacing="1" w:after="120"/>
              <w:rPr>
                <w:rFonts w:cs="Arial"/>
                <w:sz w:val="28"/>
                <w:szCs w:val="28"/>
              </w:rPr>
            </w:pPr>
            <w:r w:rsidRPr="00A757D0">
              <w:rPr>
                <w:rFonts w:cs="Arial"/>
                <w:sz w:val="28"/>
                <w:szCs w:val="28"/>
              </w:rPr>
              <w:t>Date</w:t>
            </w:r>
          </w:p>
        </w:tc>
        <w:tc>
          <w:tcPr>
            <w:tcW w:w="6469" w:type="dxa"/>
          </w:tcPr>
          <w:p w14:paraId="4C22485A" w14:textId="4B68D01C" w:rsidR="00AA1C51" w:rsidRPr="00E1431E" w:rsidRDefault="00AA1C51" w:rsidP="00E9287F">
            <w:pPr>
              <w:spacing w:before="100" w:beforeAutospacing="1" w:after="120"/>
              <w:rPr>
                <w:rFonts w:cs="Arial"/>
                <w:sz w:val="30"/>
                <w:szCs w:val="30"/>
              </w:rPr>
            </w:pPr>
          </w:p>
        </w:tc>
      </w:tr>
    </w:tbl>
    <w:p w14:paraId="44D07235" w14:textId="77777777" w:rsidR="00E61FB0" w:rsidRDefault="00E61FB0" w:rsidP="00A5714E">
      <w:pPr>
        <w:jc w:val="center"/>
        <w:rPr>
          <w:i/>
          <w:iCs/>
          <w:color w:val="FF0000"/>
        </w:rPr>
      </w:pPr>
    </w:p>
    <w:p w14:paraId="165EE95A" w14:textId="77777777" w:rsidR="00E61FB0" w:rsidRDefault="00E61FB0" w:rsidP="00A5714E">
      <w:pPr>
        <w:jc w:val="center"/>
        <w:rPr>
          <w:i/>
          <w:iCs/>
          <w:color w:val="FF0000"/>
        </w:rPr>
      </w:pPr>
    </w:p>
    <w:p w14:paraId="502CAB90" w14:textId="77777777" w:rsidR="00E61FB0" w:rsidRDefault="00E61FB0" w:rsidP="00A5714E">
      <w:pPr>
        <w:jc w:val="center"/>
        <w:rPr>
          <w:i/>
          <w:iCs/>
          <w:color w:val="FF0000"/>
        </w:rPr>
      </w:pPr>
    </w:p>
    <w:p w14:paraId="09F5D45A" w14:textId="77777777" w:rsidR="00E61FB0" w:rsidRDefault="00E61FB0" w:rsidP="00A5714E">
      <w:pPr>
        <w:jc w:val="center"/>
        <w:rPr>
          <w:i/>
          <w:iCs/>
          <w:color w:val="FF0000"/>
        </w:rPr>
      </w:pPr>
    </w:p>
    <w:p w14:paraId="540866D0" w14:textId="093323EC" w:rsidR="00A5714E" w:rsidRPr="00A5714E" w:rsidRDefault="00A5714E" w:rsidP="00A5714E">
      <w:pPr>
        <w:jc w:val="center"/>
        <w:rPr>
          <w:i/>
          <w:iCs/>
          <w:color w:val="FF0000"/>
        </w:rPr>
      </w:pPr>
      <w:r w:rsidRPr="00A5714E">
        <w:rPr>
          <w:i/>
          <w:iCs/>
          <w:color w:val="FF0000"/>
        </w:rPr>
        <w:t>This must be printed on your letterhead and signed.</w:t>
      </w:r>
    </w:p>
    <w:p w14:paraId="35F4F0B5" w14:textId="26CAE2A2" w:rsidR="00C14DEA" w:rsidRDefault="00C14DEA" w:rsidP="00A5714E">
      <w:pPr>
        <w:pStyle w:val="Heading2"/>
        <w:numPr>
          <w:ilvl w:val="0"/>
          <w:numId w:val="0"/>
        </w:numPr>
      </w:pPr>
      <w:r w:rsidRPr="00353449">
        <w:t>Form</w:t>
      </w:r>
      <w:r w:rsidRPr="00D15B6E">
        <w:t xml:space="preserve"> of tender</w:t>
      </w:r>
      <w:bookmarkEnd w:id="0"/>
      <w:bookmarkEnd w:id="1"/>
    </w:p>
    <w:p w14:paraId="3359BF6A" w14:textId="2D202E92" w:rsidR="00E61FB0" w:rsidRDefault="001F0095" w:rsidP="00C14DEA">
      <w:pPr>
        <w:pStyle w:val="PADAbodytext"/>
        <w:rPr>
          <w:rFonts w:ascii="Trebuchet MS" w:hAnsi="Trebuchet MS"/>
          <w:sz w:val="22"/>
          <w:szCs w:val="22"/>
        </w:rPr>
      </w:pPr>
      <w:r w:rsidRPr="001F0095">
        <w:rPr>
          <w:rFonts w:asciiTheme="minorHAnsi" w:eastAsiaTheme="minorHAnsi" w:hAnsiTheme="minorHAnsi"/>
          <w:color w:val="3C3C3C" w:themeColor="text1"/>
          <w:sz w:val="30"/>
          <w:szCs w:val="30"/>
          <w:lang w:eastAsia="en-US"/>
        </w:rPr>
        <w:t>FRC2020 -013 Endorsement Board - Research Project</w:t>
      </w:r>
    </w:p>
    <w:p w14:paraId="2A0B5ECC" w14:textId="62FA31EA" w:rsidR="00C14DEA" w:rsidRDefault="00C14DEA" w:rsidP="00C14DEA">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sidR="00317E84">
        <w:rPr>
          <w:rFonts w:ascii="Trebuchet MS" w:hAnsi="Trebuchet MS"/>
          <w:sz w:val="22"/>
          <w:szCs w:val="22"/>
        </w:rPr>
        <w:t xml:space="preserve">Financial Reporting </w:t>
      </w:r>
      <w:r w:rsidR="008C07A8">
        <w:rPr>
          <w:rFonts w:ascii="Trebuchet MS" w:hAnsi="Trebuchet MS"/>
          <w:sz w:val="22"/>
          <w:szCs w:val="22"/>
        </w:rPr>
        <w:t xml:space="preserve">Council </w:t>
      </w:r>
      <w:r w:rsidR="008C07A8" w:rsidRPr="003F5774">
        <w:rPr>
          <w:rFonts w:ascii="Trebuchet MS" w:hAnsi="Trebuchet MS"/>
          <w:sz w:val="22"/>
          <w:szCs w:val="22"/>
        </w:rPr>
        <w:t>(</w:t>
      </w:r>
      <w:r w:rsidR="00A5714E">
        <w:rPr>
          <w:rFonts w:ascii="Trebuchet MS" w:hAnsi="Trebuchet MS"/>
          <w:sz w:val="22"/>
          <w:szCs w:val="22"/>
        </w:rPr>
        <w:t>FRC)</w:t>
      </w:r>
    </w:p>
    <w:p w14:paraId="7584AF13" w14:textId="77777777" w:rsidR="00317E84" w:rsidRPr="008C07A8" w:rsidRDefault="00317E84" w:rsidP="00735A26">
      <w:pPr>
        <w:pStyle w:val="PADAbodytext"/>
        <w:spacing w:after="0" w:line="240" w:lineRule="auto"/>
        <w:rPr>
          <w:rFonts w:ascii="Trebuchet MS" w:hAnsi="Trebuchet MS"/>
          <w:color w:val="auto"/>
          <w:sz w:val="22"/>
          <w:szCs w:val="22"/>
        </w:rPr>
      </w:pPr>
    </w:p>
    <w:p w14:paraId="0A5AC46B" w14:textId="3F9A7841"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 xml:space="preserve">I/we have read the ITT documentation (including all associated annexes) and, subject to and upon the terms and conditions contained in the said documents, I/we offer to deliver the contract, at the rates or prices quoted by me/us </w:t>
      </w:r>
      <w:r w:rsidR="00317E84" w:rsidRPr="008C07A8">
        <w:rPr>
          <w:rFonts w:ascii="Trebuchet MS" w:hAnsi="Trebuchet MS" w:cs="Arial"/>
          <w:color w:val="auto"/>
          <w:sz w:val="22"/>
          <w:szCs w:val="22"/>
        </w:rPr>
        <w:t>as shown below.</w:t>
      </w:r>
    </w:p>
    <w:p w14:paraId="24043E11" w14:textId="77777777" w:rsidR="00B60AEB" w:rsidRPr="00B60AEB" w:rsidRDefault="00B60AEB" w:rsidP="00B60AEB"/>
    <w:p w14:paraId="572DE46F" w14:textId="51CDCD98"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sidR="00727B64">
        <w:rPr>
          <w:rFonts w:ascii="Trebuchet MS" w:hAnsi="Trebuchet MS" w:cs="Arial"/>
          <w:color w:val="auto"/>
          <w:sz w:val="22"/>
          <w:szCs w:val="22"/>
        </w:rPr>
        <w:t>Form of T</w:t>
      </w:r>
      <w:r w:rsidRPr="008C07A8">
        <w:rPr>
          <w:rFonts w:ascii="Trebuchet MS" w:hAnsi="Trebuchet MS" w:cs="Arial"/>
          <w:color w:val="auto"/>
          <w:sz w:val="22"/>
          <w:szCs w:val="22"/>
        </w:rPr>
        <w:t>ender</w:t>
      </w:r>
      <w:r w:rsidR="00727B64">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5F551BA1" w14:textId="77777777" w:rsidR="00B60AEB" w:rsidRPr="00B60AEB" w:rsidRDefault="00B60AEB" w:rsidP="00B60AEB"/>
    <w:p w14:paraId="16A14C92" w14:textId="5F11E067"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4BDAC55B" w14:textId="77777777" w:rsidR="00B60AEB" w:rsidRPr="00B60AEB" w:rsidRDefault="00B60AEB" w:rsidP="00B60AEB"/>
    <w:p w14:paraId="45033323" w14:textId="22D20A27"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6EDC48B1" w14:textId="77777777" w:rsidR="00B60AEB" w:rsidRPr="00342CEA" w:rsidRDefault="00B60AEB" w:rsidP="00B60AEB">
      <w:pPr>
        <w:rPr>
          <w:color w:val="auto"/>
        </w:rPr>
      </w:pPr>
    </w:p>
    <w:p w14:paraId="26CDA51A" w14:textId="4C6E5836" w:rsidR="00C14DEA" w:rsidRPr="00342C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342CEA">
        <w:rPr>
          <w:rFonts w:ascii="Trebuchet MS" w:hAnsi="Trebuchet MS" w:cs="Arial"/>
          <w:color w:val="auto"/>
          <w:sz w:val="22"/>
          <w:szCs w:val="22"/>
        </w:rPr>
        <w:t xml:space="preserve">The rates and prices quoted in the tender are valid for a period of </w:t>
      </w:r>
      <w:r w:rsidR="00E61FB0" w:rsidRPr="00342CEA">
        <w:rPr>
          <w:rFonts w:ascii="Trebuchet MS" w:hAnsi="Trebuchet MS" w:cs="Arial"/>
          <w:color w:val="auto"/>
          <w:sz w:val="22"/>
          <w:szCs w:val="22"/>
        </w:rPr>
        <w:t>9</w:t>
      </w:r>
      <w:r w:rsidRPr="00342CEA">
        <w:rPr>
          <w:rFonts w:ascii="Trebuchet MS" w:hAnsi="Trebuchet MS" w:cs="Arial"/>
          <w:color w:val="auto"/>
          <w:sz w:val="22"/>
          <w:szCs w:val="22"/>
        </w:rPr>
        <w:t>0 days from the tender closing date and the tender shall remain binding and open for acceptance at any time prior to the expiration of that period.</w:t>
      </w:r>
    </w:p>
    <w:p w14:paraId="36CD8708" w14:textId="77777777" w:rsidR="00B60AEB" w:rsidRPr="00B60AEB" w:rsidRDefault="00B60AEB" w:rsidP="00B60AEB"/>
    <w:p w14:paraId="3A4392B0" w14:textId="77777777" w:rsidR="00C14DEA" w:rsidRPr="008C07A8" w:rsidRDefault="00C14DEA" w:rsidP="00A5714E">
      <w:pPr>
        <w:pStyle w:val="Subtitle"/>
        <w:numPr>
          <w:ilvl w:val="0"/>
          <w:numId w:val="12"/>
        </w:numPr>
        <w:spacing w:before="0" w:line="240" w:lineRule="auto"/>
        <w:ind w:left="357" w:firstLine="0"/>
        <w:jc w:val="both"/>
        <w:rPr>
          <w:rFonts w:ascii="Trebuchet MS" w:hAnsi="Trebuchet MS" w:cs="Arial"/>
          <w:bCs/>
          <w:color w:val="auto"/>
          <w:sz w:val="22"/>
          <w:szCs w:val="22"/>
        </w:rPr>
      </w:pPr>
      <w:r w:rsidRPr="008C07A8">
        <w:rPr>
          <w:rFonts w:ascii="Trebuchet MS" w:hAnsi="Trebuchet MS" w:cs="Arial"/>
          <w:color w:val="auto"/>
          <w:sz w:val="22"/>
          <w:szCs w:val="22"/>
        </w:rPr>
        <w:t>The date of my/our tender is the date of this Form of Tender.</w:t>
      </w:r>
    </w:p>
    <w:p w14:paraId="5AF17861" w14:textId="05C200E5"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 xml:space="preserve">I/we understand that </w:t>
      </w:r>
      <w:r w:rsidR="00735A26" w:rsidRPr="008C07A8">
        <w:rPr>
          <w:rFonts w:ascii="Trebuchet MS" w:hAnsi="Trebuchet MS" w:cs="Arial"/>
          <w:color w:val="auto"/>
          <w:sz w:val="22"/>
          <w:szCs w:val="22"/>
        </w:rPr>
        <w:t xml:space="preserve">FRC </w:t>
      </w:r>
      <w:r w:rsidRPr="008C07A8">
        <w:rPr>
          <w:rFonts w:ascii="Trebuchet MS" w:hAnsi="Trebuchet MS" w:cs="Arial"/>
          <w:color w:val="auto"/>
          <w:sz w:val="22"/>
          <w:szCs w:val="22"/>
        </w:rPr>
        <w:t xml:space="preserve">is not bound to accept any tender it may receive and that </w:t>
      </w:r>
      <w:r w:rsidR="00735A26" w:rsidRPr="008C07A8">
        <w:rPr>
          <w:rFonts w:ascii="Trebuchet MS" w:hAnsi="Trebuchet MS" w:cs="Arial"/>
          <w:color w:val="auto"/>
          <w:sz w:val="22"/>
          <w:szCs w:val="22"/>
        </w:rPr>
        <w:t>FRC</w:t>
      </w:r>
      <w:r w:rsidRPr="008C07A8">
        <w:rPr>
          <w:rFonts w:ascii="Trebuchet MS" w:hAnsi="Trebuchet MS" w:cs="Arial"/>
          <w:color w:val="auto"/>
          <w:sz w:val="22"/>
          <w:szCs w:val="22"/>
        </w:rPr>
        <w:t xml:space="preserve"> has no liability to me/us in respect of any expenses incurred by me/us in preparing and submitting my/our tender.</w:t>
      </w:r>
    </w:p>
    <w:p w14:paraId="7EA91380" w14:textId="77777777" w:rsidR="00B60AEB" w:rsidRPr="00B60AEB" w:rsidRDefault="00B60AEB" w:rsidP="00B60AEB"/>
    <w:p w14:paraId="7CA3F4EE" w14:textId="375E0C30" w:rsidR="00C14DEA" w:rsidRPr="00B60AEB" w:rsidRDefault="00C14DEA" w:rsidP="00A5714E">
      <w:pPr>
        <w:pStyle w:val="ListParagraph"/>
        <w:numPr>
          <w:ilvl w:val="0"/>
          <w:numId w:val="12"/>
        </w:numPr>
        <w:spacing w:before="0"/>
        <w:ind w:left="357" w:firstLine="0"/>
        <w:jc w:val="both"/>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w:t>
      </w:r>
      <w:r w:rsidR="00317E84" w:rsidRPr="008C07A8">
        <w:rPr>
          <w:rFonts w:ascii="Trebuchet MS" w:hAnsi="Trebuchet MS"/>
          <w:iCs/>
          <w:color w:val="auto"/>
          <w:sz w:val="22"/>
          <w:szCs w:val="22"/>
        </w:rPr>
        <w:t xml:space="preserve">the </w:t>
      </w:r>
      <w:r w:rsidR="00A5714E" w:rsidRPr="008C07A8">
        <w:rPr>
          <w:rFonts w:ascii="Trebuchet MS" w:hAnsi="Trebuchet MS"/>
          <w:iCs/>
          <w:color w:val="auto"/>
          <w:sz w:val="22"/>
          <w:szCs w:val="22"/>
        </w:rPr>
        <w:t>FRC</w:t>
      </w:r>
      <w:r w:rsidR="00317E84" w:rsidRPr="008C07A8">
        <w:rPr>
          <w:rFonts w:ascii="Trebuchet MS" w:hAnsi="Trebuchet MS"/>
          <w:iCs/>
          <w:color w:val="auto"/>
          <w:sz w:val="22"/>
          <w:szCs w:val="22"/>
        </w:rPr>
        <w:t xml:space="preserve"> </w:t>
      </w:r>
      <w:r w:rsidRPr="008C07A8">
        <w:rPr>
          <w:rFonts w:ascii="Trebuchet MS" w:hAnsi="Trebuchet MS"/>
          <w:iCs/>
          <w:color w:val="auto"/>
          <w:sz w:val="22"/>
          <w:szCs w:val="22"/>
        </w:rPr>
        <w:t xml:space="preserve">may disclose the Contractor's information/documentation (submitted to </w:t>
      </w:r>
      <w:r w:rsidR="00317E84"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4516F316" w14:textId="77777777" w:rsidR="00B60AEB" w:rsidRPr="00B60AEB" w:rsidRDefault="00B60AEB" w:rsidP="00B60AEB">
      <w:pPr>
        <w:pStyle w:val="ListParagraph"/>
        <w:rPr>
          <w:rFonts w:ascii="Trebuchet MS" w:hAnsi="Trebuchet MS" w:cs="Times New Roman"/>
          <w:color w:val="auto"/>
          <w:sz w:val="22"/>
          <w:szCs w:val="22"/>
        </w:rPr>
      </w:pPr>
    </w:p>
    <w:p w14:paraId="3378C8B0" w14:textId="64044A4D" w:rsidR="00735A26" w:rsidRPr="00B60AEB" w:rsidRDefault="00735A26" w:rsidP="00A5714E">
      <w:pPr>
        <w:pStyle w:val="ListParagraph"/>
        <w:numPr>
          <w:ilvl w:val="0"/>
          <w:numId w:val="12"/>
        </w:numPr>
        <w:spacing w:before="0"/>
        <w:ind w:left="357" w:firstLine="0"/>
        <w:jc w:val="both"/>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sidR="0021246D">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sidR="0021246D">
        <w:rPr>
          <w:rFonts w:cstheme="minorHAnsi"/>
          <w:color w:val="auto"/>
          <w:spacing w:val="-3"/>
          <w:sz w:val="22"/>
          <w:szCs w:val="22"/>
        </w:rPr>
        <w:t xml:space="preserve">. </w:t>
      </w:r>
      <w:r w:rsidR="0021246D" w:rsidRPr="0021246D">
        <w:rPr>
          <w:rFonts w:cstheme="minorHAnsi"/>
          <w:b/>
          <w:bCs/>
          <w:i/>
          <w:iCs/>
          <w:color w:val="auto"/>
          <w:spacing w:val="-3"/>
          <w:sz w:val="16"/>
          <w:szCs w:val="16"/>
        </w:rPr>
        <w:t>(delete as appropriate)</w:t>
      </w:r>
    </w:p>
    <w:p w14:paraId="7D3AE5E2" w14:textId="77777777" w:rsidR="00B60AEB" w:rsidRPr="00B60AEB" w:rsidRDefault="00B60AEB" w:rsidP="00B60AEB">
      <w:pPr>
        <w:pStyle w:val="ListParagraph"/>
        <w:rPr>
          <w:rFonts w:cstheme="minorHAnsi"/>
          <w:color w:val="auto"/>
          <w:sz w:val="22"/>
          <w:szCs w:val="22"/>
        </w:rPr>
      </w:pPr>
    </w:p>
    <w:p w14:paraId="13A35D31" w14:textId="77777777" w:rsidR="00B60AEB" w:rsidRPr="0021246D" w:rsidRDefault="00B60AEB" w:rsidP="00B60AEB">
      <w:pPr>
        <w:pStyle w:val="ListParagraph"/>
        <w:spacing w:before="0"/>
        <w:ind w:left="357"/>
        <w:jc w:val="both"/>
        <w:rPr>
          <w:rFonts w:cstheme="minorHAnsi"/>
          <w:color w:val="auto"/>
          <w:sz w:val="22"/>
          <w:szCs w:val="22"/>
        </w:rPr>
      </w:pPr>
    </w:p>
    <w:p w14:paraId="5C4C9597" w14:textId="129BAED9" w:rsidR="00735A26" w:rsidRPr="00B60AEB" w:rsidRDefault="00735A26" w:rsidP="00A5714E">
      <w:pPr>
        <w:pStyle w:val="Bullet-main"/>
        <w:numPr>
          <w:ilvl w:val="0"/>
          <w:numId w:val="12"/>
        </w:numPr>
        <w:spacing w:before="0" w:line="240" w:lineRule="auto"/>
        <w:ind w:left="357" w:firstLine="0"/>
        <w:rPr>
          <w:color w:val="auto"/>
        </w:rPr>
      </w:pPr>
      <w:r w:rsidRPr="008C07A8">
        <w:rPr>
          <w:rFonts w:cs="Arial"/>
          <w:color w:val="auto"/>
        </w:rPr>
        <w:t xml:space="preserve">I/we confirm </w:t>
      </w:r>
      <w:r w:rsidRPr="008C07A8">
        <w:rPr>
          <w:color w:val="auto"/>
          <w:lang w:val="en"/>
        </w:rPr>
        <w:t>there are no known issues relating to our organisation’s financial position and financial strength nor any specific issues that could impact on operations over the course of the proposed contract</w:t>
      </w:r>
      <w:r w:rsidR="0021246D">
        <w:rPr>
          <w:color w:val="auto"/>
          <w:lang w:val="en"/>
        </w:rPr>
        <w:t>.</w:t>
      </w:r>
    </w:p>
    <w:p w14:paraId="798F8010" w14:textId="77777777" w:rsidR="00B60AEB" w:rsidRPr="008C07A8" w:rsidRDefault="00B60AEB" w:rsidP="00B60AEB">
      <w:pPr>
        <w:pStyle w:val="Bullet-main"/>
        <w:numPr>
          <w:ilvl w:val="0"/>
          <w:numId w:val="0"/>
        </w:numPr>
        <w:spacing w:before="0" w:line="240" w:lineRule="auto"/>
        <w:ind w:left="357"/>
        <w:rPr>
          <w:color w:val="auto"/>
        </w:rPr>
      </w:pPr>
    </w:p>
    <w:p w14:paraId="68A4C932" w14:textId="7E5CF288" w:rsidR="00735A26" w:rsidRDefault="00735A26" w:rsidP="00A5714E">
      <w:pPr>
        <w:pStyle w:val="Bullet-main"/>
        <w:numPr>
          <w:ilvl w:val="0"/>
          <w:numId w:val="12"/>
        </w:numPr>
        <w:spacing w:before="0" w:line="240" w:lineRule="auto"/>
        <w:ind w:left="357" w:firstLine="0"/>
        <w:rPr>
          <w:color w:val="auto"/>
          <w:lang w:val="en"/>
        </w:rPr>
      </w:pPr>
      <w:r w:rsidRPr="008C07A8">
        <w:rPr>
          <w:color w:val="auto"/>
          <w:lang w:val="en"/>
        </w:rPr>
        <w:lastRenderedPageBreak/>
        <w:t>I/we confirm that our organisation is not subject to any current or impending legal action, either formal proceedings or notification of legal action, which could impact on the financial viability of our organisation to deliver of the services</w:t>
      </w:r>
      <w:r w:rsidR="00B60AEB">
        <w:rPr>
          <w:color w:val="auto"/>
          <w:lang w:val="en"/>
        </w:rPr>
        <w:t>.</w:t>
      </w:r>
    </w:p>
    <w:p w14:paraId="505999E1" w14:textId="77777777" w:rsidR="00B60AEB" w:rsidRDefault="00B60AEB" w:rsidP="00B60AEB">
      <w:pPr>
        <w:pStyle w:val="ListParagraph"/>
        <w:rPr>
          <w:color w:val="auto"/>
          <w:lang w:val="en"/>
        </w:rPr>
      </w:pPr>
    </w:p>
    <w:p w14:paraId="4ED1593F" w14:textId="77777777" w:rsidR="00B60AEB" w:rsidRDefault="00B60AEB" w:rsidP="00B60AEB">
      <w:pPr>
        <w:pStyle w:val="Bullet-main"/>
        <w:numPr>
          <w:ilvl w:val="0"/>
          <w:numId w:val="0"/>
        </w:numPr>
        <w:spacing w:before="0" w:line="240" w:lineRule="auto"/>
        <w:ind w:left="357"/>
        <w:rPr>
          <w:color w:val="auto"/>
          <w:lang w:val="en"/>
        </w:rPr>
      </w:pPr>
    </w:p>
    <w:p w14:paraId="360012ED" w14:textId="18713E55" w:rsidR="00B12E12" w:rsidRDefault="00B12E12" w:rsidP="00A5714E">
      <w:pPr>
        <w:pStyle w:val="Bullet-main"/>
        <w:numPr>
          <w:ilvl w:val="0"/>
          <w:numId w:val="12"/>
        </w:numPr>
        <w:spacing w:before="0" w:line="240" w:lineRule="auto"/>
        <w:ind w:left="357" w:firstLine="0"/>
        <w:rPr>
          <w:color w:val="auto"/>
          <w:lang w:val="en"/>
        </w:rPr>
      </w:pPr>
      <w:r w:rsidRPr="008C07A8">
        <w:rPr>
          <w:color w:val="auto"/>
          <w:lang w:val="en"/>
        </w:rPr>
        <w:t>I/we confirm that</w:t>
      </w:r>
      <w:r>
        <w:rPr>
          <w:color w:val="auto"/>
          <w:lang w:val="en"/>
        </w:rPr>
        <w:t xml:space="preserve"> we have observed the delivery deadline date (where applicable) and our organisation can meet this /these dates. </w:t>
      </w:r>
    </w:p>
    <w:p w14:paraId="4B710471" w14:textId="77777777" w:rsidR="00B60AEB" w:rsidRDefault="00B60AEB" w:rsidP="00B60AEB">
      <w:pPr>
        <w:pStyle w:val="Bullet-main"/>
        <w:numPr>
          <w:ilvl w:val="0"/>
          <w:numId w:val="0"/>
        </w:numPr>
        <w:spacing w:before="0" w:line="240" w:lineRule="auto"/>
        <w:ind w:left="357"/>
        <w:rPr>
          <w:color w:val="auto"/>
          <w:lang w:val="en"/>
        </w:rPr>
      </w:pPr>
    </w:p>
    <w:p w14:paraId="35B8CBCD" w14:textId="77777777" w:rsidR="006261DB" w:rsidRDefault="0021246D" w:rsidP="00537FDB">
      <w:pPr>
        <w:pStyle w:val="Bullet-main"/>
        <w:numPr>
          <w:ilvl w:val="0"/>
          <w:numId w:val="12"/>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27AEEBF4" w14:textId="1428B2B6" w:rsidR="00644371" w:rsidRDefault="006261DB" w:rsidP="00644371">
      <w:pPr>
        <w:pStyle w:val="Bullet-main"/>
        <w:numPr>
          <w:ilvl w:val="0"/>
          <w:numId w:val="0"/>
        </w:numPr>
        <w:spacing w:before="0" w:line="240" w:lineRule="auto"/>
        <w:ind w:left="360"/>
      </w:pPr>
      <w:r w:rsidRPr="006261DB">
        <w:t xml:space="preserve">communicate to a person, other than a member of </w:t>
      </w:r>
      <w:r>
        <w:t>FRC</w:t>
      </w:r>
      <w:r w:rsidR="00644371">
        <w:t>;</w:t>
      </w:r>
      <w:r>
        <w:t xml:space="preserve"> </w:t>
      </w:r>
      <w:r w:rsidRPr="006261DB">
        <w:t>enter</w:t>
      </w:r>
      <w:r>
        <w:t>ed</w:t>
      </w:r>
      <w:r w:rsidRPr="006261DB">
        <w:t xml:space="preserve"> into any agreement or arrangements with any other person, that they shall refrain from tendering, or regarding the amount of any tender to be submitted</w:t>
      </w:r>
      <w:r w:rsidR="00644371">
        <w:t xml:space="preserve"> not</w:t>
      </w:r>
      <w:r w:rsidRPr="006261DB">
        <w:t xml:space="preserve"> </w:t>
      </w:r>
      <w:r w:rsidR="00644371">
        <w:t>o</w:t>
      </w:r>
      <w:r w:rsidR="00644371" w:rsidRPr="00D9412A">
        <w:t>ffer</w:t>
      </w:r>
      <w:r w:rsidR="00644371">
        <w:t>ed</w:t>
      </w:r>
      <w:r w:rsidR="00644371" w:rsidRPr="00D9412A">
        <w:t xml:space="preserve"> to pay or give, or agree to pay or give, any sum of money or valuable consideration directly or indirectly to any person in relation to </w:t>
      </w:r>
      <w:r w:rsidR="00644371">
        <w:t>this /</w:t>
      </w:r>
      <w:r w:rsidR="00644371" w:rsidRPr="00D9412A">
        <w:t>any tender or proposed tender</w:t>
      </w:r>
      <w:r w:rsidR="00644371">
        <w:t>.</w:t>
      </w:r>
    </w:p>
    <w:p w14:paraId="785CB1AD" w14:textId="17193795" w:rsidR="00B60AEB" w:rsidRDefault="00B60AEB" w:rsidP="00644371">
      <w:pPr>
        <w:pStyle w:val="Bullet-main"/>
        <w:numPr>
          <w:ilvl w:val="0"/>
          <w:numId w:val="0"/>
        </w:numPr>
        <w:spacing w:before="0" w:line="240" w:lineRule="auto"/>
        <w:ind w:left="360"/>
      </w:pPr>
    </w:p>
    <w:p w14:paraId="3D75FAD0" w14:textId="7223D36D" w:rsidR="00B60AEB" w:rsidRDefault="00B60AEB" w:rsidP="00644371">
      <w:pPr>
        <w:pStyle w:val="Bullet-main"/>
        <w:numPr>
          <w:ilvl w:val="0"/>
          <w:numId w:val="0"/>
        </w:numPr>
        <w:spacing w:before="0" w:line="240" w:lineRule="auto"/>
        <w:ind w:left="360"/>
      </w:pPr>
    </w:p>
    <w:p w14:paraId="73B8982D" w14:textId="6A534048" w:rsidR="005A7F88" w:rsidRPr="005A7F88" w:rsidRDefault="00B60AEB" w:rsidP="005A7F88">
      <w:pPr>
        <w:pStyle w:val="Bullet-main"/>
        <w:numPr>
          <w:ilvl w:val="0"/>
          <w:numId w:val="12"/>
        </w:numPr>
        <w:spacing w:before="0" w:line="240" w:lineRule="auto"/>
      </w:pPr>
      <w:r w:rsidRPr="006261DB">
        <w:rPr>
          <w:color w:val="auto"/>
          <w:lang w:val="en"/>
        </w:rPr>
        <w:t xml:space="preserve">I/we </w:t>
      </w:r>
      <w:r w:rsidR="005A7F88">
        <w:rPr>
          <w:color w:val="auto"/>
          <w:lang w:val="en"/>
        </w:rPr>
        <w:t>understand that</w:t>
      </w:r>
      <w:r w:rsidRPr="006261DB">
        <w:rPr>
          <w:color w:val="auto"/>
          <w:lang w:val="en"/>
        </w:rPr>
        <w:t xml:space="preserve"> </w:t>
      </w:r>
      <w:r w:rsidR="005A7F88">
        <w:rPr>
          <w:color w:val="auto"/>
        </w:rPr>
        <w:t>FRC</w:t>
      </w:r>
      <w:r w:rsidR="005A7F88" w:rsidRPr="00C85FB2">
        <w:rPr>
          <w:color w:val="auto"/>
        </w:rPr>
        <w:t xml:space="preserve"> reserves the right to take up references </w:t>
      </w:r>
      <w:r w:rsidR="005A7F88">
        <w:rPr>
          <w:color w:val="auto"/>
        </w:rPr>
        <w:t xml:space="preserve">if our proposal is successful. Our references are as below / or will be provided if </w:t>
      </w:r>
      <w:r w:rsidR="005A7F88" w:rsidRPr="00C85FB2">
        <w:rPr>
          <w:color w:val="auto"/>
        </w:rPr>
        <w:t>successful</w:t>
      </w:r>
      <w:r w:rsidR="005A7F88">
        <w:rPr>
          <w:color w:val="auto"/>
        </w:rPr>
        <w:t>.</w:t>
      </w:r>
    </w:p>
    <w:p w14:paraId="6FDC7985" w14:textId="2C28B665" w:rsidR="00B60AEB" w:rsidRDefault="00B60AEB" w:rsidP="00644371">
      <w:pPr>
        <w:pStyle w:val="Bullet-main"/>
        <w:numPr>
          <w:ilvl w:val="0"/>
          <w:numId w:val="0"/>
        </w:numPr>
        <w:spacing w:before="0" w:line="240" w:lineRule="auto"/>
        <w:ind w:left="360"/>
      </w:pPr>
    </w:p>
    <w:p w14:paraId="30EA1C7B" w14:textId="205361B8" w:rsidR="00FD5865" w:rsidRDefault="00FD5865" w:rsidP="00644371">
      <w:pPr>
        <w:pStyle w:val="Bullet-main"/>
        <w:numPr>
          <w:ilvl w:val="0"/>
          <w:numId w:val="0"/>
        </w:numPr>
        <w:spacing w:before="0" w:line="240" w:lineRule="auto"/>
        <w:ind w:left="360"/>
      </w:pPr>
    </w:p>
    <w:p w14:paraId="39D88AD0" w14:textId="43522587" w:rsidR="00FD5865" w:rsidRDefault="00FD5865" w:rsidP="00644371">
      <w:pPr>
        <w:pStyle w:val="Bullet-main"/>
        <w:numPr>
          <w:ilvl w:val="0"/>
          <w:numId w:val="0"/>
        </w:numPr>
        <w:spacing w:before="0" w:line="240" w:lineRule="auto"/>
        <w:ind w:left="360"/>
      </w:pPr>
    </w:p>
    <w:p w14:paraId="41768F53" w14:textId="7C65307A" w:rsidR="00FD5865" w:rsidRDefault="00FD5865" w:rsidP="00644371">
      <w:pPr>
        <w:pStyle w:val="Bullet-main"/>
        <w:numPr>
          <w:ilvl w:val="0"/>
          <w:numId w:val="0"/>
        </w:numPr>
        <w:spacing w:before="0" w:line="240" w:lineRule="auto"/>
        <w:ind w:left="360"/>
      </w:pPr>
    </w:p>
    <w:p w14:paraId="1B1A9EFC" w14:textId="6751DA9F" w:rsidR="00FD5865" w:rsidRDefault="00FD5865" w:rsidP="00644371">
      <w:pPr>
        <w:pStyle w:val="Bullet-main"/>
        <w:numPr>
          <w:ilvl w:val="0"/>
          <w:numId w:val="0"/>
        </w:numPr>
        <w:spacing w:before="0" w:line="240" w:lineRule="auto"/>
        <w:ind w:left="360"/>
      </w:pPr>
    </w:p>
    <w:tbl>
      <w:tblPr>
        <w:tblStyle w:val="TableGrid"/>
        <w:tblpPr w:leftFromText="180" w:rightFromText="180" w:vertAnchor="page" w:horzAnchor="margin" w:tblpY="286"/>
        <w:tblOverlap w:val="never"/>
        <w:tblW w:w="9239" w:type="dxa"/>
        <w:tblLayout w:type="fixed"/>
        <w:tblLook w:val="04A0" w:firstRow="1" w:lastRow="0" w:firstColumn="1" w:lastColumn="0" w:noHBand="0" w:noVBand="1"/>
      </w:tblPr>
      <w:tblGrid>
        <w:gridCol w:w="2263"/>
        <w:gridCol w:w="3402"/>
        <w:gridCol w:w="3574"/>
      </w:tblGrid>
      <w:tr w:rsidR="00FD5865" w:rsidRPr="00C85FB2" w14:paraId="58C654D6" w14:textId="3ACFBB62" w:rsidTr="00FD5865">
        <w:trPr>
          <w:trHeight w:val="269"/>
        </w:trPr>
        <w:tc>
          <w:tcPr>
            <w:tcW w:w="2263" w:type="dxa"/>
            <w:shd w:val="clear" w:color="auto" w:fill="D9D9D9" w:themeFill="background1" w:themeFillShade="D9"/>
            <w:vAlign w:val="bottom"/>
          </w:tcPr>
          <w:p w14:paraId="46A80CC9" w14:textId="77777777" w:rsidR="00FD5865" w:rsidRPr="00C85FB2" w:rsidRDefault="00FD5865" w:rsidP="00E9287F">
            <w:pPr>
              <w:rPr>
                <w:color w:val="auto"/>
              </w:rPr>
            </w:pPr>
          </w:p>
        </w:tc>
        <w:tc>
          <w:tcPr>
            <w:tcW w:w="3402" w:type="dxa"/>
            <w:vAlign w:val="bottom"/>
          </w:tcPr>
          <w:p w14:paraId="37FF50AA" w14:textId="14D152B4" w:rsidR="00FD5865" w:rsidRPr="00C85FB2" w:rsidRDefault="00FD5865" w:rsidP="00E9287F">
            <w:pPr>
              <w:rPr>
                <w:color w:val="auto"/>
              </w:rPr>
            </w:pPr>
            <w:r>
              <w:rPr>
                <w:color w:val="auto"/>
              </w:rPr>
              <w:t>Reference 1</w:t>
            </w:r>
          </w:p>
        </w:tc>
        <w:tc>
          <w:tcPr>
            <w:tcW w:w="3574" w:type="dxa"/>
          </w:tcPr>
          <w:p w14:paraId="4E5483D4" w14:textId="611CD8BD" w:rsidR="00FD5865" w:rsidRPr="00C85FB2" w:rsidRDefault="00FD5865" w:rsidP="00E9287F">
            <w:pPr>
              <w:rPr>
                <w:color w:val="auto"/>
              </w:rPr>
            </w:pPr>
            <w:r>
              <w:rPr>
                <w:color w:val="auto"/>
              </w:rPr>
              <w:t>Reference 2</w:t>
            </w:r>
          </w:p>
        </w:tc>
      </w:tr>
      <w:tr w:rsidR="00FD5865" w:rsidRPr="00C85FB2" w14:paraId="49BC3ECA" w14:textId="1B524511" w:rsidTr="00FD5865">
        <w:trPr>
          <w:trHeight w:val="269"/>
        </w:trPr>
        <w:tc>
          <w:tcPr>
            <w:tcW w:w="2263" w:type="dxa"/>
            <w:shd w:val="clear" w:color="auto" w:fill="D9D9D9" w:themeFill="background1" w:themeFillShade="D9"/>
            <w:vAlign w:val="bottom"/>
          </w:tcPr>
          <w:p w14:paraId="21F54816" w14:textId="77777777" w:rsidR="00FD5865" w:rsidRPr="00C85FB2" w:rsidRDefault="00FD5865" w:rsidP="00E9287F">
            <w:pPr>
              <w:rPr>
                <w:color w:val="auto"/>
              </w:rPr>
            </w:pPr>
            <w:r w:rsidRPr="00C85FB2">
              <w:rPr>
                <w:color w:val="auto"/>
              </w:rPr>
              <w:t>Name</w:t>
            </w:r>
          </w:p>
        </w:tc>
        <w:tc>
          <w:tcPr>
            <w:tcW w:w="3402" w:type="dxa"/>
            <w:vAlign w:val="bottom"/>
          </w:tcPr>
          <w:p w14:paraId="59DB363A" w14:textId="77777777" w:rsidR="00FD5865" w:rsidRPr="00C85FB2" w:rsidRDefault="00FD5865" w:rsidP="00E9287F">
            <w:pPr>
              <w:rPr>
                <w:color w:val="auto"/>
              </w:rPr>
            </w:pPr>
          </w:p>
        </w:tc>
        <w:tc>
          <w:tcPr>
            <w:tcW w:w="3574" w:type="dxa"/>
          </w:tcPr>
          <w:p w14:paraId="3E3069FA" w14:textId="77777777" w:rsidR="00FD5865" w:rsidRPr="00C85FB2" w:rsidRDefault="00FD5865" w:rsidP="00E9287F">
            <w:pPr>
              <w:rPr>
                <w:color w:val="auto"/>
              </w:rPr>
            </w:pPr>
          </w:p>
        </w:tc>
      </w:tr>
      <w:tr w:rsidR="00FD5865" w:rsidRPr="00C85FB2" w14:paraId="2DE68B5C" w14:textId="625E7CA0" w:rsidTr="00FD5865">
        <w:trPr>
          <w:trHeight w:val="253"/>
        </w:trPr>
        <w:tc>
          <w:tcPr>
            <w:tcW w:w="2263" w:type="dxa"/>
            <w:shd w:val="clear" w:color="auto" w:fill="D9D9D9" w:themeFill="background1" w:themeFillShade="D9"/>
            <w:vAlign w:val="bottom"/>
          </w:tcPr>
          <w:p w14:paraId="55C19E8D" w14:textId="77777777" w:rsidR="00FD5865" w:rsidRPr="00C85FB2" w:rsidRDefault="00FD5865" w:rsidP="00E9287F">
            <w:pPr>
              <w:rPr>
                <w:color w:val="auto"/>
              </w:rPr>
            </w:pPr>
            <w:r w:rsidRPr="00C85FB2">
              <w:rPr>
                <w:color w:val="auto"/>
              </w:rPr>
              <w:t>Position</w:t>
            </w:r>
          </w:p>
        </w:tc>
        <w:tc>
          <w:tcPr>
            <w:tcW w:w="3402" w:type="dxa"/>
            <w:vAlign w:val="bottom"/>
          </w:tcPr>
          <w:p w14:paraId="7FEC78E3" w14:textId="77777777" w:rsidR="00FD5865" w:rsidRPr="00C85FB2" w:rsidRDefault="00FD5865" w:rsidP="00E9287F">
            <w:pPr>
              <w:rPr>
                <w:color w:val="auto"/>
              </w:rPr>
            </w:pPr>
          </w:p>
        </w:tc>
        <w:tc>
          <w:tcPr>
            <w:tcW w:w="3574" w:type="dxa"/>
          </w:tcPr>
          <w:p w14:paraId="5DDFFA0A" w14:textId="77777777" w:rsidR="00FD5865" w:rsidRPr="00C85FB2" w:rsidRDefault="00FD5865" w:rsidP="00E9287F">
            <w:pPr>
              <w:rPr>
                <w:color w:val="auto"/>
              </w:rPr>
            </w:pPr>
          </w:p>
        </w:tc>
      </w:tr>
      <w:tr w:rsidR="00FD5865" w:rsidRPr="00C85FB2" w14:paraId="1128841B" w14:textId="74882B65" w:rsidTr="00FD5865">
        <w:trPr>
          <w:trHeight w:val="269"/>
        </w:trPr>
        <w:tc>
          <w:tcPr>
            <w:tcW w:w="2263" w:type="dxa"/>
            <w:shd w:val="clear" w:color="auto" w:fill="D9D9D9" w:themeFill="background1" w:themeFillShade="D9"/>
            <w:vAlign w:val="bottom"/>
          </w:tcPr>
          <w:p w14:paraId="007D1BAC" w14:textId="77777777" w:rsidR="00FD5865" w:rsidRPr="00C85FB2" w:rsidRDefault="00FD5865" w:rsidP="00E9287F">
            <w:pPr>
              <w:rPr>
                <w:color w:val="auto"/>
              </w:rPr>
            </w:pPr>
            <w:r w:rsidRPr="00C85FB2">
              <w:rPr>
                <w:color w:val="auto"/>
              </w:rPr>
              <w:t>Organisation</w:t>
            </w:r>
          </w:p>
        </w:tc>
        <w:tc>
          <w:tcPr>
            <w:tcW w:w="3402" w:type="dxa"/>
            <w:vAlign w:val="bottom"/>
          </w:tcPr>
          <w:p w14:paraId="5A9B4164" w14:textId="77777777" w:rsidR="00FD5865" w:rsidRPr="00C85FB2" w:rsidRDefault="00FD5865" w:rsidP="00E9287F">
            <w:pPr>
              <w:rPr>
                <w:color w:val="auto"/>
              </w:rPr>
            </w:pPr>
          </w:p>
        </w:tc>
        <w:tc>
          <w:tcPr>
            <w:tcW w:w="3574" w:type="dxa"/>
          </w:tcPr>
          <w:p w14:paraId="26F5B2C3" w14:textId="77777777" w:rsidR="00FD5865" w:rsidRPr="00C85FB2" w:rsidRDefault="00FD5865" w:rsidP="00E9287F">
            <w:pPr>
              <w:rPr>
                <w:color w:val="auto"/>
              </w:rPr>
            </w:pPr>
          </w:p>
        </w:tc>
      </w:tr>
      <w:tr w:rsidR="00FD5865" w:rsidRPr="00C85FB2" w14:paraId="07D62A8A" w14:textId="3AD79A10" w:rsidTr="00FD5865">
        <w:trPr>
          <w:trHeight w:val="269"/>
        </w:trPr>
        <w:tc>
          <w:tcPr>
            <w:tcW w:w="2263" w:type="dxa"/>
            <w:shd w:val="clear" w:color="auto" w:fill="D9D9D9" w:themeFill="background1" w:themeFillShade="D9"/>
            <w:vAlign w:val="bottom"/>
          </w:tcPr>
          <w:p w14:paraId="5A60B887" w14:textId="77777777" w:rsidR="00FD5865" w:rsidRPr="00C85FB2" w:rsidRDefault="00FD5865" w:rsidP="00E9287F">
            <w:pPr>
              <w:rPr>
                <w:color w:val="auto"/>
              </w:rPr>
            </w:pPr>
            <w:r>
              <w:rPr>
                <w:color w:val="auto"/>
              </w:rPr>
              <w:t>Project</w:t>
            </w:r>
          </w:p>
        </w:tc>
        <w:tc>
          <w:tcPr>
            <w:tcW w:w="3402" w:type="dxa"/>
            <w:vAlign w:val="bottom"/>
          </w:tcPr>
          <w:p w14:paraId="4B940023" w14:textId="77777777" w:rsidR="00FD5865" w:rsidRPr="00C85FB2" w:rsidRDefault="00FD5865" w:rsidP="00E9287F">
            <w:pPr>
              <w:rPr>
                <w:color w:val="auto"/>
              </w:rPr>
            </w:pPr>
          </w:p>
        </w:tc>
        <w:tc>
          <w:tcPr>
            <w:tcW w:w="3574" w:type="dxa"/>
          </w:tcPr>
          <w:p w14:paraId="7C3E2CA1" w14:textId="77777777" w:rsidR="00FD5865" w:rsidRPr="00C85FB2" w:rsidRDefault="00FD5865" w:rsidP="00E9287F">
            <w:pPr>
              <w:rPr>
                <w:color w:val="auto"/>
              </w:rPr>
            </w:pPr>
          </w:p>
        </w:tc>
      </w:tr>
      <w:tr w:rsidR="00FD5865" w:rsidRPr="00C85FB2" w14:paraId="3D1FD70A" w14:textId="78430E00" w:rsidTr="00FD5865">
        <w:trPr>
          <w:trHeight w:val="269"/>
        </w:trPr>
        <w:tc>
          <w:tcPr>
            <w:tcW w:w="2263" w:type="dxa"/>
            <w:shd w:val="clear" w:color="auto" w:fill="D9D9D9" w:themeFill="background1" w:themeFillShade="D9"/>
            <w:vAlign w:val="bottom"/>
          </w:tcPr>
          <w:p w14:paraId="3E2AB238" w14:textId="77777777" w:rsidR="00FD5865" w:rsidRPr="00C85FB2" w:rsidRDefault="00FD5865" w:rsidP="00E9287F">
            <w:pPr>
              <w:rPr>
                <w:color w:val="auto"/>
              </w:rPr>
            </w:pPr>
            <w:r>
              <w:rPr>
                <w:color w:val="auto"/>
              </w:rPr>
              <w:t>Contract period</w:t>
            </w:r>
          </w:p>
        </w:tc>
        <w:tc>
          <w:tcPr>
            <w:tcW w:w="3402" w:type="dxa"/>
            <w:vAlign w:val="bottom"/>
          </w:tcPr>
          <w:p w14:paraId="0703F021" w14:textId="77777777" w:rsidR="00FD5865" w:rsidRPr="00C85FB2" w:rsidRDefault="00FD5865" w:rsidP="00E9287F">
            <w:pPr>
              <w:rPr>
                <w:color w:val="auto"/>
              </w:rPr>
            </w:pPr>
          </w:p>
        </w:tc>
        <w:tc>
          <w:tcPr>
            <w:tcW w:w="3574" w:type="dxa"/>
          </w:tcPr>
          <w:p w14:paraId="3F7D1D65" w14:textId="77777777" w:rsidR="00FD5865" w:rsidRPr="00C85FB2" w:rsidRDefault="00FD5865" w:rsidP="00E9287F">
            <w:pPr>
              <w:rPr>
                <w:color w:val="auto"/>
              </w:rPr>
            </w:pPr>
          </w:p>
        </w:tc>
      </w:tr>
      <w:tr w:rsidR="00FD5865" w:rsidRPr="00C85FB2" w14:paraId="30E8F32F" w14:textId="3DDD8E39" w:rsidTr="00FD5865">
        <w:trPr>
          <w:trHeight w:val="269"/>
        </w:trPr>
        <w:tc>
          <w:tcPr>
            <w:tcW w:w="2263" w:type="dxa"/>
            <w:shd w:val="clear" w:color="auto" w:fill="D9D9D9" w:themeFill="background1" w:themeFillShade="D9"/>
            <w:vAlign w:val="bottom"/>
          </w:tcPr>
          <w:p w14:paraId="09896531" w14:textId="77777777" w:rsidR="00FD5865" w:rsidRPr="00C85FB2" w:rsidRDefault="00FD5865" w:rsidP="00E9287F">
            <w:pPr>
              <w:rPr>
                <w:color w:val="auto"/>
              </w:rPr>
            </w:pPr>
            <w:r>
              <w:rPr>
                <w:color w:val="auto"/>
              </w:rPr>
              <w:t>Contract value</w:t>
            </w:r>
          </w:p>
        </w:tc>
        <w:tc>
          <w:tcPr>
            <w:tcW w:w="3402" w:type="dxa"/>
            <w:vAlign w:val="bottom"/>
          </w:tcPr>
          <w:p w14:paraId="76FBB202" w14:textId="77777777" w:rsidR="00FD5865" w:rsidRPr="00C85FB2" w:rsidRDefault="00FD5865" w:rsidP="00E9287F">
            <w:pPr>
              <w:rPr>
                <w:color w:val="auto"/>
              </w:rPr>
            </w:pPr>
          </w:p>
        </w:tc>
        <w:tc>
          <w:tcPr>
            <w:tcW w:w="3574" w:type="dxa"/>
          </w:tcPr>
          <w:p w14:paraId="77A5F513" w14:textId="77777777" w:rsidR="00FD5865" w:rsidRPr="00C85FB2" w:rsidRDefault="00FD5865" w:rsidP="00E9287F">
            <w:pPr>
              <w:rPr>
                <w:color w:val="auto"/>
              </w:rPr>
            </w:pPr>
          </w:p>
        </w:tc>
      </w:tr>
      <w:tr w:rsidR="00FD5865" w:rsidRPr="00C85FB2" w14:paraId="432CBE00" w14:textId="34B7C7F9" w:rsidTr="00FD5865">
        <w:trPr>
          <w:trHeight w:val="269"/>
        </w:trPr>
        <w:tc>
          <w:tcPr>
            <w:tcW w:w="2263" w:type="dxa"/>
            <w:shd w:val="clear" w:color="auto" w:fill="D9D9D9" w:themeFill="background1" w:themeFillShade="D9"/>
            <w:vAlign w:val="bottom"/>
          </w:tcPr>
          <w:p w14:paraId="73C620AC" w14:textId="77777777" w:rsidR="00FD5865" w:rsidRPr="00C85FB2" w:rsidRDefault="00FD5865" w:rsidP="00E9287F">
            <w:pPr>
              <w:rPr>
                <w:color w:val="auto"/>
              </w:rPr>
            </w:pPr>
            <w:r>
              <w:rPr>
                <w:color w:val="auto"/>
              </w:rPr>
              <w:t>Contact email</w:t>
            </w:r>
          </w:p>
        </w:tc>
        <w:tc>
          <w:tcPr>
            <w:tcW w:w="3402" w:type="dxa"/>
            <w:vAlign w:val="bottom"/>
          </w:tcPr>
          <w:p w14:paraId="12E05515" w14:textId="77777777" w:rsidR="00FD5865" w:rsidRPr="00C85FB2" w:rsidRDefault="00FD5865" w:rsidP="00E9287F">
            <w:pPr>
              <w:rPr>
                <w:color w:val="auto"/>
              </w:rPr>
            </w:pPr>
          </w:p>
        </w:tc>
        <w:tc>
          <w:tcPr>
            <w:tcW w:w="3574" w:type="dxa"/>
          </w:tcPr>
          <w:p w14:paraId="097F6EDB" w14:textId="77777777" w:rsidR="00FD5865" w:rsidRPr="00C85FB2" w:rsidRDefault="00FD5865" w:rsidP="00E9287F">
            <w:pPr>
              <w:rPr>
                <w:color w:val="auto"/>
              </w:rPr>
            </w:pPr>
          </w:p>
        </w:tc>
      </w:tr>
      <w:tr w:rsidR="00FD5865" w:rsidRPr="00C85FB2" w14:paraId="6B3340AB" w14:textId="78CC8166" w:rsidTr="00FD5865">
        <w:trPr>
          <w:trHeight w:val="269"/>
        </w:trPr>
        <w:tc>
          <w:tcPr>
            <w:tcW w:w="2263" w:type="dxa"/>
            <w:shd w:val="clear" w:color="auto" w:fill="D9D9D9" w:themeFill="background1" w:themeFillShade="D9"/>
            <w:vAlign w:val="bottom"/>
          </w:tcPr>
          <w:p w14:paraId="2681E8C2" w14:textId="77777777" w:rsidR="00FD5865" w:rsidRPr="00C85FB2" w:rsidRDefault="00FD5865" w:rsidP="00E9287F">
            <w:pPr>
              <w:rPr>
                <w:color w:val="auto"/>
              </w:rPr>
            </w:pPr>
            <w:r>
              <w:rPr>
                <w:color w:val="auto"/>
              </w:rPr>
              <w:t>Contact telephone</w:t>
            </w:r>
          </w:p>
        </w:tc>
        <w:tc>
          <w:tcPr>
            <w:tcW w:w="3402" w:type="dxa"/>
            <w:vAlign w:val="bottom"/>
          </w:tcPr>
          <w:p w14:paraId="60CB1D63" w14:textId="77777777" w:rsidR="00FD5865" w:rsidRPr="00C85FB2" w:rsidRDefault="00FD5865" w:rsidP="00E9287F">
            <w:pPr>
              <w:rPr>
                <w:color w:val="auto"/>
              </w:rPr>
            </w:pPr>
          </w:p>
        </w:tc>
        <w:tc>
          <w:tcPr>
            <w:tcW w:w="3574" w:type="dxa"/>
          </w:tcPr>
          <w:p w14:paraId="588D2EF3" w14:textId="77777777" w:rsidR="00FD5865" w:rsidRPr="00C85FB2" w:rsidRDefault="00FD5865" w:rsidP="00E9287F">
            <w:pPr>
              <w:rPr>
                <w:color w:val="auto"/>
              </w:rPr>
            </w:pPr>
          </w:p>
        </w:tc>
      </w:tr>
    </w:tbl>
    <w:p w14:paraId="4A3D04FD" w14:textId="77777777" w:rsidR="00FD5865" w:rsidRDefault="00FD5865" w:rsidP="00644371">
      <w:pPr>
        <w:pStyle w:val="Bullet-main"/>
        <w:numPr>
          <w:ilvl w:val="0"/>
          <w:numId w:val="0"/>
        </w:numPr>
        <w:spacing w:before="0" w:line="240" w:lineRule="auto"/>
        <w:ind w:left="360"/>
      </w:pPr>
    </w:p>
    <w:p w14:paraId="370117EA" w14:textId="3FFF3104" w:rsidR="00B60AEB" w:rsidRDefault="00B60AEB" w:rsidP="00644371">
      <w:pPr>
        <w:pStyle w:val="Bullet-main"/>
        <w:numPr>
          <w:ilvl w:val="0"/>
          <w:numId w:val="0"/>
        </w:numPr>
        <w:spacing w:before="0" w:line="240" w:lineRule="auto"/>
        <w:ind w:left="360"/>
      </w:pPr>
    </w:p>
    <w:p w14:paraId="3C084B75" w14:textId="25439BA6" w:rsidR="00B60AEB" w:rsidRDefault="00B60AEB" w:rsidP="00644371">
      <w:pPr>
        <w:pStyle w:val="Bullet-main"/>
        <w:numPr>
          <w:ilvl w:val="0"/>
          <w:numId w:val="0"/>
        </w:numPr>
        <w:spacing w:before="0" w:line="240" w:lineRule="auto"/>
        <w:ind w:left="360"/>
      </w:pPr>
    </w:p>
    <w:p w14:paraId="2DB70879" w14:textId="61CCC347" w:rsidR="00B60AEB" w:rsidRDefault="00B60AEB" w:rsidP="00644371">
      <w:pPr>
        <w:pStyle w:val="Bullet-main"/>
        <w:numPr>
          <w:ilvl w:val="0"/>
          <w:numId w:val="0"/>
        </w:numPr>
        <w:spacing w:before="0" w:line="240" w:lineRule="auto"/>
        <w:ind w:left="360"/>
      </w:pPr>
    </w:p>
    <w:p w14:paraId="55368CD0" w14:textId="77777777" w:rsidR="009C26F9" w:rsidRPr="004D1E81" w:rsidRDefault="009C26F9" w:rsidP="009C26F9">
      <w:pPr>
        <w:pStyle w:val="FRCBodytext"/>
      </w:pPr>
      <w:r w:rsidRPr="004D1E81">
        <w:t>Yours sincerely</w:t>
      </w:r>
    </w:p>
    <w:p w14:paraId="28C4ED64" w14:textId="77777777" w:rsidR="009C26F9" w:rsidRPr="004D1E81" w:rsidRDefault="009C26F9" w:rsidP="009C26F9">
      <w:pPr>
        <w:rPr>
          <w:rFonts w:ascii="Arial" w:hAnsi="Arial" w:cs="Arial"/>
          <w:sz w:val="22"/>
          <w:szCs w:val="22"/>
        </w:rPr>
      </w:pPr>
    </w:p>
    <w:p w14:paraId="25D3E966" w14:textId="77777777" w:rsidR="009C26F9" w:rsidRDefault="009C26F9" w:rsidP="009C26F9">
      <w:pPr>
        <w:rPr>
          <w:rFonts w:ascii="Arial" w:hAnsi="Arial" w:cs="Arial"/>
          <w:sz w:val="22"/>
          <w:szCs w:val="22"/>
        </w:rPr>
      </w:pPr>
    </w:p>
    <w:p w14:paraId="4DADC040" w14:textId="77777777" w:rsidR="009C26F9" w:rsidRPr="004D1E81" w:rsidRDefault="009C26F9" w:rsidP="009C26F9">
      <w:pPr>
        <w:rPr>
          <w:rFonts w:ascii="Arial" w:hAnsi="Arial" w:cs="Arial"/>
          <w:sz w:val="22"/>
          <w:szCs w:val="22"/>
        </w:rPr>
      </w:pPr>
    </w:p>
    <w:p w14:paraId="1DB53B0F" w14:textId="77777777" w:rsidR="009C26F9" w:rsidRDefault="009C26F9" w:rsidP="009C26F9">
      <w:pPr>
        <w:rPr>
          <w:rFonts w:ascii="Arial" w:hAnsi="Arial" w:cs="Arial"/>
          <w:sz w:val="22"/>
          <w:szCs w:val="22"/>
        </w:rPr>
      </w:pPr>
    </w:p>
    <w:p w14:paraId="4CA75FD4" w14:textId="77777777" w:rsidR="009C26F9" w:rsidRDefault="009C26F9" w:rsidP="009C26F9">
      <w:pPr>
        <w:pStyle w:val="Heading2"/>
        <w:numPr>
          <w:ilvl w:val="0"/>
          <w:numId w:val="0"/>
        </w:numPr>
        <w:spacing w:after="0"/>
        <w:ind w:left="720" w:hanging="720"/>
        <w:rPr>
          <w:sz w:val="22"/>
          <w:szCs w:val="22"/>
        </w:rPr>
      </w:pPr>
      <w:r w:rsidRPr="00501213">
        <w:rPr>
          <w:sz w:val="22"/>
          <w:szCs w:val="22"/>
        </w:rPr>
        <w:t>Name</w:t>
      </w:r>
    </w:p>
    <w:p w14:paraId="4C141664" w14:textId="2D7DBDC0" w:rsidR="009C26F9" w:rsidRDefault="009C26F9" w:rsidP="009C26F9">
      <w:pPr>
        <w:pStyle w:val="Heading2"/>
        <w:numPr>
          <w:ilvl w:val="0"/>
          <w:numId w:val="0"/>
        </w:numPr>
        <w:spacing w:after="0"/>
        <w:ind w:left="720" w:hanging="720"/>
        <w:rPr>
          <w:sz w:val="22"/>
          <w:szCs w:val="22"/>
        </w:rPr>
      </w:pPr>
      <w:r w:rsidRPr="00501213">
        <w:rPr>
          <w:sz w:val="22"/>
          <w:szCs w:val="22"/>
        </w:rPr>
        <w:t>Title</w:t>
      </w:r>
    </w:p>
    <w:p w14:paraId="4BE53745" w14:textId="77777777" w:rsidR="00BD3943" w:rsidRPr="00BD3943" w:rsidRDefault="00BD3943" w:rsidP="00BD3943"/>
    <w:p w14:paraId="2E9C84DE" w14:textId="084A8284" w:rsidR="00BD3943" w:rsidRPr="00BD3943" w:rsidRDefault="00BD3943" w:rsidP="00BD3943">
      <w:pPr>
        <w:rPr>
          <w:b/>
          <w:bCs/>
        </w:rPr>
      </w:pPr>
      <w:r w:rsidRPr="00BD3943">
        <w:rPr>
          <w:b/>
          <w:bCs/>
        </w:rPr>
        <w:t>Date</w:t>
      </w:r>
    </w:p>
    <w:p w14:paraId="076C52EA" w14:textId="61B57F7F" w:rsidR="00B60AEB" w:rsidRDefault="00B60AEB" w:rsidP="00644371">
      <w:pPr>
        <w:pStyle w:val="Bullet-main"/>
        <w:numPr>
          <w:ilvl w:val="0"/>
          <w:numId w:val="0"/>
        </w:numPr>
        <w:spacing w:before="0" w:line="240" w:lineRule="auto"/>
        <w:ind w:left="360"/>
      </w:pPr>
    </w:p>
    <w:p w14:paraId="0AE91696" w14:textId="12000FCC" w:rsidR="00B60AEB" w:rsidRDefault="00B60AEB"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Default="009C26F9" w:rsidP="0069516B">
            <w:pPr>
              <w:pStyle w:val="Bullet-main"/>
              <w:numPr>
                <w:ilvl w:val="0"/>
                <w:numId w:val="0"/>
              </w:numPr>
              <w:spacing w:before="0" w:line="240" w:lineRule="auto"/>
              <w:jc w:val="center"/>
              <w:rPr>
                <w:sz w:val="30"/>
                <w:szCs w:val="30"/>
              </w:rPr>
            </w:pPr>
            <w:r w:rsidRPr="0069516B">
              <w:rPr>
                <w:sz w:val="30"/>
                <w:szCs w:val="30"/>
              </w:rPr>
              <w:lastRenderedPageBreak/>
              <w:t>Tender Response</w:t>
            </w:r>
          </w:p>
          <w:p w14:paraId="3ED65FF2" w14:textId="6DCF7A20" w:rsidR="001F0095" w:rsidRPr="00E96272" w:rsidRDefault="001F0095" w:rsidP="0069516B">
            <w:pPr>
              <w:pStyle w:val="Bullet-main"/>
              <w:numPr>
                <w:ilvl w:val="0"/>
                <w:numId w:val="0"/>
              </w:numPr>
              <w:spacing w:before="0" w:line="240" w:lineRule="auto"/>
              <w:jc w:val="center"/>
              <w:rPr>
                <w:sz w:val="24"/>
                <w:szCs w:val="24"/>
              </w:rPr>
            </w:pPr>
            <w:r w:rsidRPr="00E96272">
              <w:rPr>
                <w:sz w:val="24"/>
                <w:szCs w:val="24"/>
              </w:rPr>
              <w:t xml:space="preserve">Please refer to the requirements in the </w:t>
            </w:r>
            <w:r w:rsidR="00474389" w:rsidRPr="00E96272">
              <w:rPr>
                <w:sz w:val="24"/>
                <w:szCs w:val="24"/>
              </w:rPr>
              <w:t>Invitation</w:t>
            </w:r>
            <w:r w:rsidRPr="00E96272">
              <w:rPr>
                <w:sz w:val="24"/>
                <w:szCs w:val="24"/>
              </w:rPr>
              <w:t xml:space="preserve"> to Tender</w:t>
            </w:r>
          </w:p>
        </w:tc>
      </w:tr>
      <w:tr w:rsidR="00374B10" w14:paraId="6BE25E83" w14:textId="77777777" w:rsidTr="00CF3B22">
        <w:tc>
          <w:tcPr>
            <w:tcW w:w="9633" w:type="dxa"/>
            <w:tcBorders>
              <w:bottom w:val="single" w:sz="4" w:space="0" w:color="auto"/>
            </w:tcBorders>
          </w:tcPr>
          <w:p w14:paraId="1F1EDE3E" w14:textId="51E26D65" w:rsidR="00374B10" w:rsidRDefault="00CF3B22" w:rsidP="00E96272">
            <w:pPr>
              <w:spacing w:before="0" w:after="120" w:line="276" w:lineRule="auto"/>
              <w:jc w:val="both"/>
              <w:rPr>
                <w:rFonts w:cstheme="minorHAnsi"/>
                <w:color w:val="auto"/>
                <w:sz w:val="22"/>
                <w:szCs w:val="22"/>
              </w:rPr>
            </w:pPr>
            <w:r>
              <w:rPr>
                <w:rFonts w:cstheme="minorHAnsi"/>
                <w:color w:val="auto"/>
                <w:sz w:val="22"/>
                <w:szCs w:val="22"/>
              </w:rPr>
              <w:t xml:space="preserve">QUESTION 1 - </w:t>
            </w:r>
            <w:r w:rsidR="00E96272" w:rsidRPr="00E96272">
              <w:rPr>
                <w:rFonts w:cstheme="minorHAnsi"/>
                <w:color w:val="auto"/>
                <w:sz w:val="22"/>
                <w:szCs w:val="22"/>
              </w:rPr>
              <w:t>Experience, Track Record &amp; Transferrable knowledge</w:t>
            </w:r>
          </w:p>
          <w:p w14:paraId="41080631" w14:textId="34EAE5CD" w:rsidR="00E96272" w:rsidRPr="00E96272" w:rsidRDefault="00CF3B22" w:rsidP="00CF3B22">
            <w:pPr>
              <w:pStyle w:val="ListParagraph"/>
              <w:numPr>
                <w:ilvl w:val="0"/>
                <w:numId w:val="31"/>
              </w:numPr>
              <w:spacing w:before="0" w:after="120" w:line="276" w:lineRule="auto"/>
              <w:contextualSpacing w:val="0"/>
              <w:jc w:val="both"/>
              <w:rPr>
                <w:rFonts w:cstheme="minorHAnsi"/>
                <w:color w:val="auto"/>
                <w:sz w:val="22"/>
                <w:szCs w:val="22"/>
              </w:rPr>
            </w:pPr>
            <w:r w:rsidRPr="00CF3B22">
              <w:rPr>
                <w:rFonts w:cstheme="minorHAnsi"/>
                <w:color w:val="auto"/>
                <w:sz w:val="22"/>
                <w:szCs w:val="22"/>
              </w:rPr>
              <w:t>Please detail y</w:t>
            </w:r>
            <w:r w:rsidRPr="00CF3B22">
              <w:rPr>
                <w:rFonts w:cs="Arial"/>
                <w:szCs w:val="22"/>
              </w:rPr>
              <w:t xml:space="preserve">our organisation’s experience of similar projects and relevant research capability. </w:t>
            </w:r>
          </w:p>
        </w:tc>
      </w:tr>
      <w:tr w:rsidR="00CF3B22" w14:paraId="23F01250" w14:textId="77777777" w:rsidTr="00CF3B22">
        <w:tc>
          <w:tcPr>
            <w:tcW w:w="9633" w:type="dxa"/>
            <w:shd w:val="clear" w:color="auto" w:fill="D9D9D9" w:themeFill="background1" w:themeFillShade="D9"/>
          </w:tcPr>
          <w:p w14:paraId="7A15732A" w14:textId="584F0DBC" w:rsidR="00CF3B22" w:rsidRPr="00CF3B22" w:rsidRDefault="00CF3B22" w:rsidP="00E96272">
            <w:pPr>
              <w:spacing w:before="0" w:after="120" w:line="276" w:lineRule="auto"/>
              <w:jc w:val="both"/>
              <w:rPr>
                <w:rFonts w:cstheme="minorHAnsi"/>
                <w:i/>
                <w:iCs/>
                <w:color w:val="auto"/>
                <w:sz w:val="18"/>
                <w:szCs w:val="18"/>
              </w:rPr>
            </w:pPr>
            <w:r w:rsidRPr="00CF3B22">
              <w:rPr>
                <w:rFonts w:cstheme="minorHAnsi"/>
                <w:i/>
                <w:iCs/>
                <w:color w:val="auto"/>
                <w:sz w:val="18"/>
                <w:szCs w:val="18"/>
              </w:rPr>
              <w:t>Your response</w:t>
            </w:r>
          </w:p>
        </w:tc>
      </w:tr>
      <w:tr w:rsidR="00CF3B22" w14:paraId="4A78E7C0" w14:textId="77777777" w:rsidTr="007112B6">
        <w:tc>
          <w:tcPr>
            <w:tcW w:w="9633" w:type="dxa"/>
            <w:tcBorders>
              <w:bottom w:val="single" w:sz="4" w:space="0" w:color="auto"/>
            </w:tcBorders>
          </w:tcPr>
          <w:p w14:paraId="38FBCF8F" w14:textId="20786E2C" w:rsidR="00CF3B22" w:rsidRDefault="00CF3B22" w:rsidP="00CF3B22">
            <w:pPr>
              <w:spacing w:before="0" w:after="120" w:line="276" w:lineRule="auto"/>
              <w:jc w:val="both"/>
              <w:rPr>
                <w:rFonts w:cstheme="minorHAnsi"/>
                <w:color w:val="auto"/>
                <w:sz w:val="22"/>
                <w:szCs w:val="22"/>
              </w:rPr>
            </w:pPr>
            <w:r>
              <w:rPr>
                <w:rFonts w:cstheme="minorHAnsi"/>
                <w:color w:val="auto"/>
                <w:sz w:val="22"/>
                <w:szCs w:val="22"/>
              </w:rPr>
              <w:t xml:space="preserve">QUESTION 2 - </w:t>
            </w:r>
            <w:r w:rsidRPr="00E96272">
              <w:rPr>
                <w:rFonts w:cstheme="minorHAnsi"/>
                <w:color w:val="auto"/>
                <w:sz w:val="22"/>
                <w:szCs w:val="22"/>
              </w:rPr>
              <w:t>Experience, Track Record &amp; Transferrable knowledge</w:t>
            </w:r>
          </w:p>
          <w:p w14:paraId="32D257A3" w14:textId="1E90D726" w:rsidR="00CF3B22" w:rsidRPr="00E96272" w:rsidRDefault="00CF3B22" w:rsidP="00CF3B22">
            <w:pPr>
              <w:pStyle w:val="Bullet-main"/>
              <w:numPr>
                <w:ilvl w:val="0"/>
                <w:numId w:val="31"/>
              </w:numPr>
              <w:spacing w:before="0" w:line="240" w:lineRule="auto"/>
              <w:rPr>
                <w:rFonts w:asciiTheme="minorHAnsi" w:hAnsiTheme="minorHAnsi" w:cstheme="minorHAnsi"/>
                <w:color w:val="auto"/>
              </w:rPr>
            </w:pPr>
            <w:r>
              <w:rPr>
                <w:rFonts w:cs="Arial"/>
              </w:rPr>
              <w:t xml:space="preserve">Please provide </w:t>
            </w:r>
            <w:r w:rsidRPr="00AF452C">
              <w:rPr>
                <w:rFonts w:cs="Arial"/>
              </w:rPr>
              <w:t xml:space="preserve">demonstrable understanding of </w:t>
            </w:r>
            <w:r>
              <w:rPr>
                <w:rFonts w:cs="Arial"/>
              </w:rPr>
              <w:t xml:space="preserve">the insurance sector, and an </w:t>
            </w:r>
            <w:r w:rsidRPr="00AF452C">
              <w:rPr>
                <w:rFonts w:cs="Arial"/>
              </w:rPr>
              <w:t xml:space="preserve">understanding of the </w:t>
            </w:r>
            <w:r>
              <w:rPr>
                <w:rFonts w:cs="Arial"/>
              </w:rPr>
              <w:t>role of financial reporting in driving economic behaviours</w:t>
            </w:r>
          </w:p>
        </w:tc>
      </w:tr>
      <w:tr w:rsidR="00CF3B22" w14:paraId="19833FDC" w14:textId="77777777" w:rsidTr="007112B6">
        <w:tc>
          <w:tcPr>
            <w:tcW w:w="9633" w:type="dxa"/>
            <w:shd w:val="clear" w:color="auto" w:fill="D9D9D9" w:themeFill="background1" w:themeFillShade="D9"/>
          </w:tcPr>
          <w:p w14:paraId="56F6E2EC" w14:textId="77777777" w:rsidR="00CF3B22" w:rsidRDefault="007112B6" w:rsidP="00644371">
            <w:pPr>
              <w:pStyle w:val="Bullet-main"/>
              <w:numPr>
                <w:ilvl w:val="0"/>
                <w:numId w:val="0"/>
              </w:numPr>
              <w:spacing w:before="0" w:line="240" w:lineRule="auto"/>
              <w:rPr>
                <w:rFonts w:cstheme="minorHAnsi"/>
                <w:i/>
                <w:iCs/>
                <w:color w:val="auto"/>
                <w:sz w:val="18"/>
                <w:szCs w:val="18"/>
              </w:rPr>
            </w:pPr>
            <w:r w:rsidRPr="00CF3B22">
              <w:rPr>
                <w:rFonts w:cstheme="minorHAnsi"/>
                <w:i/>
                <w:iCs/>
                <w:color w:val="auto"/>
                <w:sz w:val="18"/>
                <w:szCs w:val="18"/>
              </w:rPr>
              <w:t>Your response</w:t>
            </w:r>
          </w:p>
          <w:p w14:paraId="518940AE" w14:textId="1CFDFD9B" w:rsidR="007112B6" w:rsidRPr="00E96272" w:rsidRDefault="007112B6" w:rsidP="00644371">
            <w:pPr>
              <w:pStyle w:val="Bullet-main"/>
              <w:numPr>
                <w:ilvl w:val="0"/>
                <w:numId w:val="0"/>
              </w:numPr>
              <w:spacing w:before="0" w:line="240" w:lineRule="auto"/>
              <w:rPr>
                <w:rFonts w:asciiTheme="minorHAnsi" w:hAnsiTheme="minorHAnsi" w:cstheme="minorHAnsi"/>
                <w:color w:val="auto"/>
              </w:rPr>
            </w:pPr>
          </w:p>
        </w:tc>
      </w:tr>
      <w:tr w:rsidR="00CF3B22" w14:paraId="7DCF4CF2" w14:textId="77777777" w:rsidTr="00F24675">
        <w:tc>
          <w:tcPr>
            <w:tcW w:w="9633" w:type="dxa"/>
            <w:tcBorders>
              <w:bottom w:val="single" w:sz="4" w:space="0" w:color="auto"/>
            </w:tcBorders>
          </w:tcPr>
          <w:p w14:paraId="2775C0B7" w14:textId="77777777" w:rsidR="00CF3B22" w:rsidRDefault="007112B6" w:rsidP="00644371">
            <w:pPr>
              <w:pStyle w:val="Bullet-main"/>
              <w:numPr>
                <w:ilvl w:val="0"/>
                <w:numId w:val="0"/>
              </w:numPr>
              <w:spacing w:before="0" w:line="240" w:lineRule="auto"/>
              <w:rPr>
                <w:rFonts w:asciiTheme="minorHAnsi" w:hAnsiTheme="minorHAnsi" w:cstheme="minorHAnsi"/>
                <w:color w:val="auto"/>
              </w:rPr>
            </w:pPr>
            <w:r>
              <w:rPr>
                <w:rFonts w:cstheme="minorHAnsi"/>
                <w:color w:val="auto"/>
              </w:rPr>
              <w:t>QUESTION 3 - M</w:t>
            </w:r>
            <w:r w:rsidRPr="007112B6">
              <w:rPr>
                <w:rFonts w:asciiTheme="minorHAnsi" w:hAnsiTheme="minorHAnsi" w:cstheme="minorHAnsi"/>
                <w:color w:val="auto"/>
              </w:rPr>
              <w:t>ethodology &amp; approach</w:t>
            </w:r>
          </w:p>
          <w:p w14:paraId="1CF92D79" w14:textId="77777777" w:rsidR="007112B6" w:rsidRDefault="007112B6" w:rsidP="00644371">
            <w:pPr>
              <w:pStyle w:val="Bullet-main"/>
              <w:numPr>
                <w:ilvl w:val="0"/>
                <w:numId w:val="0"/>
              </w:numPr>
              <w:spacing w:before="0" w:line="240" w:lineRule="auto"/>
              <w:rPr>
                <w:rFonts w:asciiTheme="minorHAnsi" w:hAnsiTheme="minorHAnsi" w:cstheme="minorHAnsi"/>
                <w:color w:val="auto"/>
              </w:rPr>
            </w:pPr>
          </w:p>
          <w:p w14:paraId="54A9DE88" w14:textId="79912592" w:rsidR="00F24675" w:rsidRPr="002B3996" w:rsidRDefault="00F24675" w:rsidP="00F24675">
            <w:pPr>
              <w:pStyle w:val="ListParagraph"/>
              <w:numPr>
                <w:ilvl w:val="0"/>
                <w:numId w:val="31"/>
              </w:numPr>
              <w:spacing w:before="0" w:after="120" w:line="276" w:lineRule="auto"/>
              <w:contextualSpacing w:val="0"/>
              <w:jc w:val="both"/>
              <w:rPr>
                <w:rFonts w:cs="Arial"/>
                <w:szCs w:val="22"/>
              </w:rPr>
            </w:pPr>
            <w:r>
              <w:rPr>
                <w:rFonts w:cstheme="minorHAnsi"/>
                <w:color w:val="auto"/>
              </w:rPr>
              <w:t xml:space="preserve">Please detail </w:t>
            </w:r>
            <w:r>
              <w:rPr>
                <w:rFonts w:cs="Arial"/>
                <w:szCs w:val="22"/>
              </w:rPr>
              <w:t xml:space="preserve">your proposed approach. This should include, as appropriate, the techniques, methodology, </w:t>
            </w:r>
            <w:r w:rsidRPr="002B3996">
              <w:rPr>
                <w:rFonts w:cs="Arial"/>
                <w:szCs w:val="22"/>
              </w:rPr>
              <w:t xml:space="preserve">and external data sources to be used, including your rationale for choosing </w:t>
            </w:r>
            <w:r>
              <w:rPr>
                <w:rFonts w:cs="Arial"/>
                <w:szCs w:val="22"/>
              </w:rPr>
              <w:t>them.</w:t>
            </w:r>
          </w:p>
          <w:p w14:paraId="119E37CC" w14:textId="13CAE080" w:rsidR="007112B6" w:rsidRPr="00E96272" w:rsidRDefault="007112B6" w:rsidP="00644371">
            <w:pPr>
              <w:pStyle w:val="Bullet-main"/>
              <w:numPr>
                <w:ilvl w:val="0"/>
                <w:numId w:val="0"/>
              </w:numPr>
              <w:spacing w:before="0" w:line="240" w:lineRule="auto"/>
              <w:rPr>
                <w:rFonts w:asciiTheme="minorHAnsi" w:hAnsiTheme="minorHAnsi" w:cstheme="minorHAnsi"/>
                <w:color w:val="auto"/>
              </w:rPr>
            </w:pPr>
          </w:p>
        </w:tc>
      </w:tr>
      <w:tr w:rsidR="00CF3B22" w14:paraId="313140DF" w14:textId="77777777" w:rsidTr="00F24675">
        <w:tc>
          <w:tcPr>
            <w:tcW w:w="9633" w:type="dxa"/>
            <w:shd w:val="clear" w:color="auto" w:fill="D9D9D9" w:themeFill="background1" w:themeFillShade="D9"/>
          </w:tcPr>
          <w:p w14:paraId="5A3848A7" w14:textId="77777777" w:rsidR="00F24675" w:rsidRDefault="00F24675" w:rsidP="00F24675">
            <w:pPr>
              <w:pStyle w:val="Bullet-main"/>
              <w:numPr>
                <w:ilvl w:val="0"/>
                <w:numId w:val="0"/>
              </w:numPr>
              <w:spacing w:before="0" w:line="240" w:lineRule="auto"/>
              <w:rPr>
                <w:rFonts w:cstheme="minorHAnsi"/>
                <w:i/>
                <w:iCs/>
                <w:color w:val="auto"/>
                <w:sz w:val="18"/>
                <w:szCs w:val="18"/>
              </w:rPr>
            </w:pPr>
            <w:r w:rsidRPr="00CF3B22">
              <w:rPr>
                <w:rFonts w:cstheme="minorHAnsi"/>
                <w:i/>
                <w:iCs/>
                <w:color w:val="auto"/>
                <w:sz w:val="18"/>
                <w:szCs w:val="18"/>
              </w:rPr>
              <w:t>Your response</w:t>
            </w:r>
          </w:p>
          <w:p w14:paraId="645BCF6C" w14:textId="290A7916" w:rsidR="007112B6" w:rsidRPr="00E96272" w:rsidRDefault="007112B6" w:rsidP="00644371">
            <w:pPr>
              <w:pStyle w:val="Bullet-main"/>
              <w:numPr>
                <w:ilvl w:val="0"/>
                <w:numId w:val="0"/>
              </w:numPr>
              <w:spacing w:before="0" w:line="240" w:lineRule="auto"/>
              <w:rPr>
                <w:rFonts w:asciiTheme="minorHAnsi" w:hAnsiTheme="minorHAnsi" w:cstheme="minorHAnsi"/>
                <w:color w:val="auto"/>
              </w:rPr>
            </w:pPr>
          </w:p>
        </w:tc>
      </w:tr>
      <w:tr w:rsidR="00374B10" w14:paraId="65D64411" w14:textId="77777777" w:rsidTr="00F24675">
        <w:tc>
          <w:tcPr>
            <w:tcW w:w="9633" w:type="dxa"/>
            <w:tcBorders>
              <w:bottom w:val="single" w:sz="4" w:space="0" w:color="auto"/>
            </w:tcBorders>
          </w:tcPr>
          <w:p w14:paraId="6544C314" w14:textId="33129AC6" w:rsidR="00474389" w:rsidRPr="00F24675" w:rsidRDefault="00F24675" w:rsidP="00644371">
            <w:pPr>
              <w:pStyle w:val="Bullet-main"/>
              <w:numPr>
                <w:ilvl w:val="0"/>
                <w:numId w:val="0"/>
              </w:numPr>
              <w:spacing w:before="0" w:line="240" w:lineRule="auto"/>
              <w:rPr>
                <w:rFonts w:asciiTheme="minorHAnsi" w:hAnsiTheme="minorHAnsi" w:cstheme="minorHAnsi"/>
                <w:color w:val="auto"/>
              </w:rPr>
            </w:pPr>
            <w:r w:rsidRPr="00F24675">
              <w:rPr>
                <w:rFonts w:asciiTheme="minorHAnsi" w:hAnsiTheme="minorHAnsi" w:cstheme="minorHAnsi"/>
                <w:color w:val="auto"/>
              </w:rPr>
              <w:t xml:space="preserve">QUESTION 4 - </w:t>
            </w:r>
            <w:r w:rsidR="008F0275">
              <w:rPr>
                <w:rFonts w:asciiTheme="minorHAnsi" w:hAnsiTheme="minorHAnsi" w:cstheme="minorHAnsi"/>
                <w:color w:val="auto"/>
              </w:rPr>
              <w:t>Project timelines and management</w:t>
            </w:r>
          </w:p>
          <w:p w14:paraId="126C3A66" w14:textId="77777777" w:rsidR="00F24675" w:rsidRPr="00F24675" w:rsidRDefault="00F24675" w:rsidP="00644371">
            <w:pPr>
              <w:pStyle w:val="Bullet-main"/>
              <w:numPr>
                <w:ilvl w:val="0"/>
                <w:numId w:val="0"/>
              </w:numPr>
              <w:spacing w:before="0" w:line="240" w:lineRule="auto"/>
              <w:rPr>
                <w:rFonts w:asciiTheme="minorHAnsi" w:hAnsiTheme="minorHAnsi" w:cstheme="minorHAnsi"/>
                <w:color w:val="auto"/>
              </w:rPr>
            </w:pPr>
          </w:p>
          <w:p w14:paraId="7F7ABB86" w14:textId="6BC879B7" w:rsidR="00F24675" w:rsidRPr="002B3996" w:rsidRDefault="00F24675" w:rsidP="00F24675">
            <w:pPr>
              <w:pStyle w:val="ListParagraph"/>
              <w:numPr>
                <w:ilvl w:val="0"/>
                <w:numId w:val="31"/>
              </w:numPr>
              <w:spacing w:before="0" w:after="120" w:line="276" w:lineRule="auto"/>
              <w:contextualSpacing w:val="0"/>
              <w:jc w:val="both"/>
              <w:rPr>
                <w:rFonts w:cs="Arial"/>
                <w:szCs w:val="22"/>
              </w:rPr>
            </w:pPr>
            <w:r>
              <w:rPr>
                <w:rFonts w:cstheme="minorHAnsi"/>
                <w:color w:val="auto"/>
              </w:rPr>
              <w:t xml:space="preserve">Please provide </w:t>
            </w:r>
            <w:r>
              <w:rPr>
                <w:rFonts w:cs="Arial"/>
                <w:szCs w:val="22"/>
              </w:rPr>
              <w:t>an estimated timeline</w:t>
            </w:r>
            <w:r w:rsidRPr="002B3996">
              <w:rPr>
                <w:rFonts w:cs="Arial"/>
                <w:szCs w:val="22"/>
              </w:rPr>
              <w:t xml:space="preserve"> </w:t>
            </w:r>
            <w:r>
              <w:rPr>
                <w:rFonts w:cs="Arial"/>
                <w:szCs w:val="22"/>
              </w:rPr>
              <w:t>of project milestones.</w:t>
            </w:r>
          </w:p>
          <w:p w14:paraId="033A1222" w14:textId="22790947" w:rsidR="00F24675" w:rsidRPr="00F24675" w:rsidRDefault="00F24675" w:rsidP="00644371">
            <w:pPr>
              <w:pStyle w:val="Bullet-main"/>
              <w:numPr>
                <w:ilvl w:val="0"/>
                <w:numId w:val="0"/>
              </w:numPr>
              <w:spacing w:before="0" w:line="240" w:lineRule="auto"/>
              <w:rPr>
                <w:rFonts w:asciiTheme="minorHAnsi" w:hAnsiTheme="minorHAnsi" w:cstheme="minorHAnsi"/>
                <w:color w:val="auto"/>
              </w:rPr>
            </w:pPr>
          </w:p>
        </w:tc>
      </w:tr>
      <w:tr w:rsidR="00374B10" w14:paraId="69F2C0FB" w14:textId="77777777" w:rsidTr="00F24675">
        <w:tc>
          <w:tcPr>
            <w:tcW w:w="9633" w:type="dxa"/>
            <w:shd w:val="clear" w:color="auto" w:fill="D9D9D9" w:themeFill="background1" w:themeFillShade="D9"/>
          </w:tcPr>
          <w:p w14:paraId="73794AF9" w14:textId="77777777" w:rsidR="00F24675" w:rsidRDefault="00F24675" w:rsidP="00F24675">
            <w:pPr>
              <w:pStyle w:val="Bullet-main"/>
              <w:numPr>
                <w:ilvl w:val="0"/>
                <w:numId w:val="0"/>
              </w:numPr>
              <w:spacing w:before="0" w:line="240" w:lineRule="auto"/>
              <w:rPr>
                <w:rFonts w:cstheme="minorHAnsi"/>
                <w:i/>
                <w:iCs/>
                <w:color w:val="auto"/>
                <w:sz w:val="18"/>
                <w:szCs w:val="18"/>
              </w:rPr>
            </w:pPr>
            <w:r w:rsidRPr="00CF3B22">
              <w:rPr>
                <w:rFonts w:cstheme="minorHAnsi"/>
                <w:i/>
                <w:iCs/>
                <w:color w:val="auto"/>
                <w:sz w:val="18"/>
                <w:szCs w:val="18"/>
              </w:rPr>
              <w:t>Your response</w:t>
            </w:r>
          </w:p>
          <w:p w14:paraId="1E77833F" w14:textId="69058539" w:rsidR="00374B10" w:rsidRPr="00E96272" w:rsidRDefault="00374B10" w:rsidP="00E96272">
            <w:pPr>
              <w:spacing w:before="0" w:after="120" w:line="276" w:lineRule="auto"/>
              <w:jc w:val="both"/>
              <w:rPr>
                <w:rFonts w:cstheme="minorHAnsi"/>
                <w:color w:val="auto"/>
                <w:sz w:val="22"/>
                <w:szCs w:val="22"/>
              </w:rPr>
            </w:pPr>
          </w:p>
        </w:tc>
      </w:tr>
      <w:tr w:rsidR="009C26F9" w14:paraId="4B4E0BA0" w14:textId="77777777" w:rsidTr="00C746A3">
        <w:tc>
          <w:tcPr>
            <w:tcW w:w="9633" w:type="dxa"/>
            <w:tcBorders>
              <w:bottom w:val="single" w:sz="4" w:space="0" w:color="auto"/>
            </w:tcBorders>
          </w:tcPr>
          <w:p w14:paraId="5418A610" w14:textId="46BB73CC" w:rsidR="00C746A3" w:rsidRPr="00F24675" w:rsidRDefault="00C746A3" w:rsidP="00C746A3">
            <w:pPr>
              <w:pStyle w:val="Bullet-main"/>
              <w:numPr>
                <w:ilvl w:val="0"/>
                <w:numId w:val="0"/>
              </w:numPr>
              <w:spacing w:before="0" w:line="240" w:lineRule="auto"/>
              <w:rPr>
                <w:rFonts w:asciiTheme="minorHAnsi" w:hAnsiTheme="minorHAnsi" w:cstheme="minorHAnsi"/>
                <w:color w:val="auto"/>
              </w:rPr>
            </w:pPr>
            <w:r w:rsidRPr="00F24675">
              <w:rPr>
                <w:rFonts w:asciiTheme="minorHAnsi" w:hAnsiTheme="minorHAnsi" w:cstheme="minorHAnsi"/>
                <w:color w:val="auto"/>
              </w:rPr>
              <w:t xml:space="preserve">QUESTION </w:t>
            </w:r>
            <w:r>
              <w:rPr>
                <w:rFonts w:asciiTheme="minorHAnsi" w:hAnsiTheme="minorHAnsi" w:cstheme="minorHAnsi"/>
                <w:color w:val="auto"/>
              </w:rPr>
              <w:t>5</w:t>
            </w:r>
            <w:r w:rsidRPr="00F24675">
              <w:rPr>
                <w:rFonts w:asciiTheme="minorHAnsi" w:hAnsiTheme="minorHAnsi" w:cstheme="minorHAnsi"/>
                <w:color w:val="auto"/>
              </w:rPr>
              <w:t xml:space="preserve"> - </w:t>
            </w:r>
            <w:r>
              <w:rPr>
                <w:rFonts w:asciiTheme="minorHAnsi" w:hAnsiTheme="minorHAnsi" w:cstheme="minorHAnsi"/>
                <w:color w:val="auto"/>
              </w:rPr>
              <w:t>Project timelines and management</w:t>
            </w:r>
          </w:p>
          <w:p w14:paraId="158D2908" w14:textId="77777777" w:rsidR="009C26F9" w:rsidRDefault="009C26F9" w:rsidP="009C26F9">
            <w:pPr>
              <w:pStyle w:val="Bullet-main"/>
              <w:numPr>
                <w:ilvl w:val="0"/>
                <w:numId w:val="0"/>
              </w:numPr>
              <w:spacing w:before="0" w:line="240" w:lineRule="auto"/>
            </w:pPr>
          </w:p>
          <w:p w14:paraId="636BC563" w14:textId="287B1690" w:rsidR="00C746A3" w:rsidRPr="00C746A3" w:rsidRDefault="00C746A3" w:rsidP="00750D4D">
            <w:pPr>
              <w:pStyle w:val="ListParagraph"/>
              <w:numPr>
                <w:ilvl w:val="0"/>
                <w:numId w:val="31"/>
              </w:numPr>
              <w:spacing w:before="0" w:after="120" w:line="276" w:lineRule="auto"/>
              <w:ind w:left="360"/>
              <w:contextualSpacing w:val="0"/>
              <w:jc w:val="both"/>
              <w:rPr>
                <w:rFonts w:cs="Arial"/>
                <w:szCs w:val="22"/>
              </w:rPr>
            </w:pPr>
            <w:r w:rsidRPr="00C746A3">
              <w:rPr>
                <w:rFonts w:cstheme="minorHAnsi"/>
                <w:color w:val="auto"/>
              </w:rPr>
              <w:t>Please provide details of your a</w:t>
            </w:r>
            <w:r w:rsidRPr="00C746A3">
              <w:rPr>
                <w:rFonts w:cs="Arial"/>
                <w:szCs w:val="22"/>
              </w:rPr>
              <w:t>rrangements for managing this work and quality assuring outputs, including how you would like to work with EB staff during the project.</w:t>
            </w:r>
          </w:p>
          <w:p w14:paraId="23C157B2" w14:textId="26188403" w:rsidR="00C746A3" w:rsidRDefault="00C746A3" w:rsidP="009C26F9">
            <w:pPr>
              <w:pStyle w:val="Bullet-main"/>
              <w:numPr>
                <w:ilvl w:val="0"/>
                <w:numId w:val="0"/>
              </w:numPr>
              <w:spacing w:before="0" w:line="240" w:lineRule="auto"/>
            </w:pPr>
          </w:p>
        </w:tc>
      </w:tr>
      <w:tr w:rsidR="009C26F9" w14:paraId="3F282FEA" w14:textId="77777777" w:rsidTr="00C746A3">
        <w:tc>
          <w:tcPr>
            <w:tcW w:w="9633" w:type="dxa"/>
            <w:shd w:val="clear" w:color="auto" w:fill="D9D9D9" w:themeFill="background1" w:themeFillShade="D9"/>
          </w:tcPr>
          <w:p w14:paraId="3019B44B" w14:textId="77777777" w:rsidR="00C746A3" w:rsidRDefault="00C746A3" w:rsidP="00C746A3">
            <w:pPr>
              <w:pStyle w:val="Bullet-main"/>
              <w:numPr>
                <w:ilvl w:val="0"/>
                <w:numId w:val="0"/>
              </w:numPr>
              <w:spacing w:before="0" w:line="240" w:lineRule="auto"/>
              <w:rPr>
                <w:rFonts w:cstheme="minorHAnsi"/>
                <w:i/>
                <w:iCs/>
                <w:color w:val="auto"/>
                <w:sz w:val="18"/>
                <w:szCs w:val="18"/>
              </w:rPr>
            </w:pPr>
            <w:r w:rsidRPr="00CF3B22">
              <w:rPr>
                <w:rFonts w:cstheme="minorHAnsi"/>
                <w:i/>
                <w:iCs/>
                <w:color w:val="auto"/>
                <w:sz w:val="18"/>
                <w:szCs w:val="18"/>
              </w:rPr>
              <w:t>Your response</w:t>
            </w:r>
          </w:p>
          <w:p w14:paraId="60D75015" w14:textId="2CBB7F91" w:rsidR="009C26F9" w:rsidRDefault="009C26F9" w:rsidP="00C746A3">
            <w:pPr>
              <w:pStyle w:val="Bullet-main"/>
              <w:numPr>
                <w:ilvl w:val="0"/>
                <w:numId w:val="0"/>
              </w:numPr>
              <w:spacing w:before="0" w:line="240" w:lineRule="auto"/>
              <w:ind w:left="720"/>
            </w:pPr>
          </w:p>
        </w:tc>
      </w:tr>
      <w:tr w:rsidR="009C26F9" w14:paraId="4469845B" w14:textId="77777777" w:rsidTr="006A50B3">
        <w:tc>
          <w:tcPr>
            <w:tcW w:w="9633" w:type="dxa"/>
            <w:tcBorders>
              <w:bottom w:val="single" w:sz="4" w:space="0" w:color="auto"/>
            </w:tcBorders>
          </w:tcPr>
          <w:p w14:paraId="7A10101B" w14:textId="18CF83B9" w:rsidR="009C26F9" w:rsidRDefault="006F47B8" w:rsidP="006F47B8">
            <w:pPr>
              <w:pStyle w:val="Bullet-main"/>
              <w:numPr>
                <w:ilvl w:val="0"/>
                <w:numId w:val="0"/>
              </w:numPr>
              <w:spacing w:before="0" w:line="240" w:lineRule="auto"/>
              <w:rPr>
                <w:rFonts w:asciiTheme="minorHAnsi" w:hAnsiTheme="minorHAnsi" w:cstheme="minorHAnsi"/>
                <w:color w:val="auto"/>
              </w:rPr>
            </w:pPr>
            <w:r w:rsidRPr="00F24675">
              <w:rPr>
                <w:rFonts w:asciiTheme="minorHAnsi" w:hAnsiTheme="minorHAnsi" w:cstheme="minorHAnsi"/>
                <w:color w:val="auto"/>
              </w:rPr>
              <w:t xml:space="preserve">QUESTION </w:t>
            </w:r>
            <w:r>
              <w:rPr>
                <w:rFonts w:asciiTheme="minorHAnsi" w:hAnsiTheme="minorHAnsi" w:cstheme="minorHAnsi"/>
                <w:color w:val="auto"/>
              </w:rPr>
              <w:t>6</w:t>
            </w:r>
            <w:r w:rsidRPr="00F24675">
              <w:rPr>
                <w:rFonts w:asciiTheme="minorHAnsi" w:hAnsiTheme="minorHAnsi" w:cstheme="minorHAnsi"/>
                <w:color w:val="auto"/>
              </w:rPr>
              <w:t xml:space="preserve"> </w:t>
            </w:r>
            <w:r w:rsidR="006A50B3">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Personnel</w:t>
            </w:r>
          </w:p>
          <w:p w14:paraId="63AB8BF2" w14:textId="77777777" w:rsidR="006A50B3" w:rsidRDefault="006A50B3" w:rsidP="006F47B8">
            <w:pPr>
              <w:pStyle w:val="Bullet-main"/>
              <w:numPr>
                <w:ilvl w:val="0"/>
                <w:numId w:val="0"/>
              </w:numPr>
              <w:spacing w:before="0" w:line="240" w:lineRule="auto"/>
            </w:pPr>
          </w:p>
          <w:p w14:paraId="37259CD3" w14:textId="1FC04BF9" w:rsidR="006A50B3" w:rsidRPr="0082432C" w:rsidRDefault="006A50B3" w:rsidP="006A50B3">
            <w:pPr>
              <w:pStyle w:val="ListParagraph"/>
              <w:numPr>
                <w:ilvl w:val="0"/>
                <w:numId w:val="31"/>
              </w:numPr>
              <w:spacing w:before="0" w:after="120" w:line="276" w:lineRule="auto"/>
              <w:contextualSpacing w:val="0"/>
              <w:jc w:val="both"/>
              <w:rPr>
                <w:rFonts w:cs="Arial"/>
                <w:szCs w:val="22"/>
              </w:rPr>
            </w:pPr>
            <w:r>
              <w:t>Please provide d</w:t>
            </w:r>
            <w:r w:rsidRPr="0082432C">
              <w:rPr>
                <w:rFonts w:cs="Arial"/>
                <w:szCs w:val="22"/>
              </w:rPr>
              <w:t xml:space="preserve">etails of personnel to be involved including their role for this project and their relevant experience. </w:t>
            </w:r>
          </w:p>
          <w:p w14:paraId="55390CC3" w14:textId="77777777" w:rsidR="00AB5E79" w:rsidRDefault="00AB5E79" w:rsidP="00AB5E79">
            <w:pPr>
              <w:spacing w:after="120" w:line="276" w:lineRule="auto"/>
              <w:jc w:val="both"/>
              <w:rPr>
                <w:rFonts w:cs="Arial"/>
                <w:szCs w:val="22"/>
              </w:rPr>
            </w:pPr>
            <w:r>
              <w:t xml:space="preserve">Note: </w:t>
            </w:r>
            <w:r>
              <w:rPr>
                <w:rFonts w:cs="Arial"/>
                <w:szCs w:val="22"/>
              </w:rPr>
              <w:t>P</w:t>
            </w:r>
            <w:r w:rsidRPr="002B3996">
              <w:rPr>
                <w:rFonts w:cs="Arial"/>
                <w:szCs w:val="22"/>
              </w:rPr>
              <w:t xml:space="preserve">roject team CVs can be included </w:t>
            </w:r>
            <w:r>
              <w:rPr>
                <w:rFonts w:cs="Arial"/>
                <w:szCs w:val="22"/>
              </w:rPr>
              <w:t>in an annex</w:t>
            </w:r>
            <w:r w:rsidRPr="002B3996">
              <w:rPr>
                <w:rFonts w:cs="Arial"/>
                <w:szCs w:val="22"/>
              </w:rPr>
              <w:t xml:space="preserve">, along with any additional information </w:t>
            </w:r>
            <w:r>
              <w:rPr>
                <w:rFonts w:cs="Arial"/>
                <w:szCs w:val="22"/>
              </w:rPr>
              <w:t xml:space="preserve">about your organisation that </w:t>
            </w:r>
            <w:r w:rsidRPr="002B3996">
              <w:rPr>
                <w:rFonts w:cs="Arial"/>
                <w:szCs w:val="22"/>
              </w:rPr>
              <w:t>you think is relevant.</w:t>
            </w:r>
          </w:p>
          <w:p w14:paraId="6650CA30" w14:textId="08AB7FFE" w:rsidR="006A50B3" w:rsidRDefault="006A50B3" w:rsidP="006F47B8">
            <w:pPr>
              <w:pStyle w:val="Bullet-main"/>
              <w:numPr>
                <w:ilvl w:val="0"/>
                <w:numId w:val="0"/>
              </w:numPr>
              <w:spacing w:before="0" w:line="240" w:lineRule="auto"/>
            </w:pPr>
          </w:p>
        </w:tc>
      </w:tr>
      <w:tr w:rsidR="009C26F9" w14:paraId="79F92AF1" w14:textId="77777777" w:rsidTr="006A50B3">
        <w:tc>
          <w:tcPr>
            <w:tcW w:w="9633" w:type="dxa"/>
            <w:shd w:val="clear" w:color="auto" w:fill="D9D9D9" w:themeFill="background1" w:themeFillShade="D9"/>
          </w:tcPr>
          <w:p w14:paraId="57ACA4C7" w14:textId="77777777" w:rsidR="006A50B3" w:rsidRDefault="006A50B3" w:rsidP="006A50B3">
            <w:pPr>
              <w:pStyle w:val="Bullet-main"/>
              <w:numPr>
                <w:ilvl w:val="0"/>
                <w:numId w:val="0"/>
              </w:numPr>
              <w:spacing w:before="0" w:line="240" w:lineRule="auto"/>
              <w:rPr>
                <w:rFonts w:cstheme="minorHAnsi"/>
                <w:i/>
                <w:iCs/>
                <w:color w:val="auto"/>
                <w:sz w:val="18"/>
                <w:szCs w:val="18"/>
              </w:rPr>
            </w:pPr>
            <w:r w:rsidRPr="00CF3B22">
              <w:rPr>
                <w:rFonts w:cstheme="minorHAnsi"/>
                <w:i/>
                <w:iCs/>
                <w:color w:val="auto"/>
                <w:sz w:val="18"/>
                <w:szCs w:val="18"/>
              </w:rPr>
              <w:t>Your response</w:t>
            </w:r>
          </w:p>
          <w:p w14:paraId="1F0766A3" w14:textId="440D9226" w:rsidR="009C26F9" w:rsidRDefault="009C26F9" w:rsidP="006A50B3">
            <w:pPr>
              <w:pStyle w:val="Bullet-main"/>
              <w:numPr>
                <w:ilvl w:val="0"/>
                <w:numId w:val="0"/>
              </w:numPr>
              <w:spacing w:before="0" w:line="240" w:lineRule="auto"/>
            </w:pPr>
          </w:p>
        </w:tc>
      </w:tr>
      <w:tr w:rsidR="0075403F" w14:paraId="53413450" w14:textId="77777777" w:rsidTr="00AB5E79">
        <w:tc>
          <w:tcPr>
            <w:tcW w:w="9633" w:type="dxa"/>
            <w:tcBorders>
              <w:bottom w:val="single" w:sz="4" w:space="0" w:color="auto"/>
            </w:tcBorders>
          </w:tcPr>
          <w:p w14:paraId="1B7E3D82" w14:textId="77777777" w:rsidR="0075403F" w:rsidRDefault="00AB5E79" w:rsidP="00AB5E79">
            <w:pPr>
              <w:pStyle w:val="Bullet-main"/>
              <w:numPr>
                <w:ilvl w:val="0"/>
                <w:numId w:val="0"/>
              </w:numPr>
              <w:spacing w:before="0" w:line="240" w:lineRule="auto"/>
              <w:rPr>
                <w:rFonts w:asciiTheme="minorHAnsi" w:hAnsiTheme="minorHAnsi" w:cstheme="minorHAnsi"/>
                <w:color w:val="auto"/>
              </w:rPr>
            </w:pPr>
            <w:r w:rsidRPr="00F24675">
              <w:rPr>
                <w:rFonts w:asciiTheme="minorHAnsi" w:hAnsiTheme="minorHAnsi" w:cstheme="minorHAnsi"/>
                <w:color w:val="auto"/>
              </w:rPr>
              <w:t xml:space="preserve">QUESTION </w:t>
            </w:r>
            <w:r>
              <w:rPr>
                <w:rFonts w:asciiTheme="minorHAnsi" w:hAnsiTheme="minorHAnsi" w:cstheme="minorHAnsi"/>
                <w:color w:val="auto"/>
              </w:rPr>
              <w:t>7</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sidR="0075403F">
              <w:rPr>
                <w:rFonts w:asciiTheme="minorHAnsi" w:hAnsiTheme="minorHAnsi" w:cstheme="minorHAnsi"/>
                <w:color w:val="auto"/>
              </w:rPr>
              <w:t>Project pricing</w:t>
            </w:r>
          </w:p>
          <w:p w14:paraId="0A2C568C" w14:textId="77777777" w:rsidR="00AB5E79" w:rsidRDefault="00AB5E79" w:rsidP="00AB5E79">
            <w:pPr>
              <w:pStyle w:val="Bullet-main"/>
              <w:numPr>
                <w:ilvl w:val="0"/>
                <w:numId w:val="0"/>
              </w:numPr>
              <w:spacing w:before="0" w:line="240" w:lineRule="auto"/>
            </w:pPr>
          </w:p>
          <w:p w14:paraId="66F15470" w14:textId="47769C7B" w:rsidR="00AB5E79" w:rsidRDefault="00AB5E79" w:rsidP="0081583A">
            <w:pPr>
              <w:pStyle w:val="ListParagraph"/>
              <w:numPr>
                <w:ilvl w:val="0"/>
                <w:numId w:val="31"/>
              </w:numPr>
              <w:spacing w:before="0" w:after="120" w:line="276" w:lineRule="auto"/>
              <w:contextualSpacing w:val="0"/>
              <w:jc w:val="both"/>
            </w:pPr>
            <w:r>
              <w:rPr>
                <w:rFonts w:cs="Arial"/>
                <w:szCs w:val="22"/>
              </w:rPr>
              <w:t>Please provide a</w:t>
            </w:r>
            <w:r w:rsidR="0081583A">
              <w:rPr>
                <w:rFonts w:cs="Arial"/>
                <w:szCs w:val="22"/>
              </w:rPr>
              <w:t xml:space="preserve"> </w:t>
            </w:r>
            <w:r>
              <w:rPr>
                <w:rFonts w:cs="Arial"/>
                <w:szCs w:val="22"/>
              </w:rPr>
              <w:t>b</w:t>
            </w:r>
            <w:r w:rsidRPr="002B3996">
              <w:rPr>
                <w:rFonts w:cs="Arial"/>
                <w:szCs w:val="22"/>
              </w:rPr>
              <w:t>udget, including a breakdown of time and costs per activity</w:t>
            </w:r>
            <w:r>
              <w:rPr>
                <w:rFonts w:cs="Arial"/>
                <w:szCs w:val="22"/>
              </w:rPr>
              <w:t>, in line with the principal project objectives outlined in</w:t>
            </w:r>
            <w:r w:rsidR="0081583A">
              <w:rPr>
                <w:rFonts w:cs="Arial"/>
                <w:szCs w:val="22"/>
              </w:rPr>
              <w:t xml:space="preserve"> the ITT. </w:t>
            </w:r>
            <w:r>
              <w:rPr>
                <w:rFonts w:cs="Arial"/>
                <w:szCs w:val="22"/>
              </w:rPr>
              <w:t>If your proposal includes options, including additional deliverables, these should be costed</w:t>
            </w:r>
            <w:r w:rsidRPr="002B3996">
              <w:rPr>
                <w:rFonts w:cs="Arial"/>
                <w:szCs w:val="22"/>
              </w:rPr>
              <w:t xml:space="preserve"> </w:t>
            </w:r>
            <w:r>
              <w:rPr>
                <w:rFonts w:cs="Arial"/>
                <w:szCs w:val="22"/>
              </w:rPr>
              <w:t>separately where it makes sense to do so.</w:t>
            </w:r>
          </w:p>
        </w:tc>
      </w:tr>
      <w:tr w:rsidR="0075403F" w14:paraId="71C293C0" w14:textId="77777777" w:rsidTr="00864D6D">
        <w:tc>
          <w:tcPr>
            <w:tcW w:w="9633" w:type="dxa"/>
            <w:tcBorders>
              <w:bottom w:val="single" w:sz="4" w:space="0" w:color="auto"/>
            </w:tcBorders>
            <w:shd w:val="clear" w:color="auto" w:fill="D9D9D9" w:themeFill="background1" w:themeFillShade="D9"/>
          </w:tcPr>
          <w:p w14:paraId="2D98BACF" w14:textId="77777777" w:rsidR="00AB5E79" w:rsidRDefault="00AB5E79" w:rsidP="00AB5E79">
            <w:pPr>
              <w:pStyle w:val="Bullet-main"/>
              <w:numPr>
                <w:ilvl w:val="0"/>
                <w:numId w:val="0"/>
              </w:numPr>
              <w:spacing w:before="0" w:line="240" w:lineRule="auto"/>
              <w:rPr>
                <w:rFonts w:cstheme="minorHAnsi"/>
                <w:i/>
                <w:iCs/>
                <w:color w:val="auto"/>
                <w:sz w:val="18"/>
                <w:szCs w:val="18"/>
              </w:rPr>
            </w:pPr>
            <w:r w:rsidRPr="00CF3B22">
              <w:rPr>
                <w:rFonts w:cstheme="minorHAnsi"/>
                <w:i/>
                <w:iCs/>
                <w:color w:val="auto"/>
                <w:sz w:val="18"/>
                <w:szCs w:val="18"/>
              </w:rPr>
              <w:lastRenderedPageBreak/>
              <w:t>Your response</w:t>
            </w:r>
          </w:p>
          <w:p w14:paraId="0780C2EC" w14:textId="3DEB0FD2" w:rsidR="0075403F" w:rsidRDefault="0075403F" w:rsidP="0075403F">
            <w:pPr>
              <w:pStyle w:val="Bullet-main"/>
              <w:numPr>
                <w:ilvl w:val="0"/>
                <w:numId w:val="0"/>
              </w:numPr>
              <w:spacing w:before="0" w:line="240" w:lineRule="auto"/>
              <w:ind w:left="720" w:hanging="360"/>
            </w:pPr>
          </w:p>
        </w:tc>
      </w:tr>
      <w:tr w:rsidR="00864D6D" w14:paraId="6E41BF33" w14:textId="77777777" w:rsidTr="00864D6D">
        <w:tc>
          <w:tcPr>
            <w:tcW w:w="9633" w:type="dxa"/>
            <w:shd w:val="clear" w:color="auto" w:fill="FFFFFF" w:themeFill="background1"/>
          </w:tcPr>
          <w:p w14:paraId="2AA0C2E0"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286D03AC" w14:textId="61DEBB30" w:rsidR="00864D6D" w:rsidRDefault="00864D6D" w:rsidP="00864D6D">
            <w:pPr>
              <w:pStyle w:val="Bullet-main"/>
              <w:numPr>
                <w:ilvl w:val="0"/>
                <w:numId w:val="0"/>
              </w:numPr>
              <w:spacing w:before="0" w:line="240" w:lineRule="auto"/>
              <w:rPr>
                <w:rFonts w:asciiTheme="minorHAnsi" w:hAnsiTheme="minorHAnsi" w:cstheme="minorHAnsi"/>
                <w:color w:val="auto"/>
              </w:rPr>
            </w:pPr>
            <w:r w:rsidRPr="00F24675">
              <w:rPr>
                <w:rFonts w:asciiTheme="minorHAnsi" w:hAnsiTheme="minorHAnsi" w:cstheme="minorHAnsi"/>
                <w:color w:val="auto"/>
              </w:rPr>
              <w:t xml:space="preserve">QUESTION </w:t>
            </w:r>
            <w:r>
              <w:rPr>
                <w:rFonts w:asciiTheme="minorHAnsi" w:hAnsiTheme="minorHAnsi" w:cstheme="minorHAnsi"/>
                <w:color w:val="auto"/>
              </w:rPr>
              <w:t>8</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Terms &amp; Conditions</w:t>
            </w:r>
          </w:p>
          <w:p w14:paraId="43BC46DC" w14:textId="77777777" w:rsidR="00864D6D" w:rsidRPr="00864D6D" w:rsidRDefault="00864D6D" w:rsidP="00AB5E79">
            <w:pPr>
              <w:pStyle w:val="Bullet-main"/>
              <w:numPr>
                <w:ilvl w:val="0"/>
                <w:numId w:val="0"/>
              </w:numPr>
              <w:spacing w:before="0" w:line="240" w:lineRule="auto"/>
              <w:rPr>
                <w:rFonts w:cstheme="minorHAnsi"/>
                <w:b/>
                <w:bCs/>
                <w:i/>
                <w:iCs/>
                <w:color w:val="auto"/>
                <w:sz w:val="18"/>
                <w:szCs w:val="18"/>
              </w:rPr>
            </w:pPr>
          </w:p>
          <w:p w14:paraId="4BA0AE0B" w14:textId="7460E19D" w:rsidR="00864D6D" w:rsidRPr="00CF3B22" w:rsidRDefault="00864D6D" w:rsidP="00AB5E79">
            <w:pPr>
              <w:pStyle w:val="Bullet-main"/>
              <w:numPr>
                <w:ilvl w:val="0"/>
                <w:numId w:val="0"/>
              </w:numPr>
              <w:spacing w:before="0" w:line="240" w:lineRule="auto"/>
              <w:rPr>
                <w:rFonts w:cstheme="minorHAnsi"/>
                <w:i/>
                <w:iCs/>
                <w:color w:val="auto"/>
                <w:sz w:val="18"/>
                <w:szCs w:val="18"/>
              </w:rPr>
            </w:pPr>
          </w:p>
        </w:tc>
      </w:tr>
      <w:tr w:rsidR="00864D6D"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864D6D" w:rsidRDefault="00864D6D" w:rsidP="00AB5E79">
            <w:pPr>
              <w:pStyle w:val="Bullet-main"/>
              <w:numPr>
                <w:ilvl w:val="0"/>
                <w:numId w:val="0"/>
              </w:numPr>
              <w:spacing w:before="0" w:line="240" w:lineRule="auto"/>
              <w:rPr>
                <w:rFonts w:cstheme="minorHAnsi"/>
                <w:i/>
                <w:iCs/>
                <w:color w:val="auto"/>
                <w:sz w:val="18"/>
                <w:szCs w:val="18"/>
              </w:rPr>
            </w:pPr>
          </w:p>
          <w:p w14:paraId="6FE592F4" w14:textId="3FE7313B" w:rsidR="00A82A83" w:rsidRDefault="00A82A83" w:rsidP="00AB5E79">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A82A83" w:rsidRDefault="00A82A83" w:rsidP="00AB5E79">
            <w:pPr>
              <w:pStyle w:val="Bullet-main"/>
              <w:numPr>
                <w:ilvl w:val="0"/>
                <w:numId w:val="0"/>
              </w:numPr>
              <w:spacing w:before="0" w:line="240" w:lineRule="auto"/>
              <w:rPr>
                <w:rFonts w:cstheme="minorHAnsi"/>
                <w:i/>
                <w:iCs/>
                <w:color w:val="auto"/>
                <w:sz w:val="18"/>
                <w:szCs w:val="18"/>
              </w:rPr>
            </w:pPr>
          </w:p>
          <w:p w14:paraId="3BBA5486" w14:textId="14F83F51" w:rsidR="00A82A83" w:rsidRPr="00A82A83" w:rsidRDefault="00A82A83" w:rsidP="00AB5E79">
            <w:pPr>
              <w:pStyle w:val="Bullet-main"/>
              <w:numPr>
                <w:ilvl w:val="0"/>
                <w:numId w:val="0"/>
              </w:numPr>
              <w:spacing w:before="0" w:line="240" w:lineRule="auto"/>
              <w:rPr>
                <w:color w:val="auto"/>
                <w:lang w:val="en"/>
              </w:rPr>
            </w:pPr>
            <w:r w:rsidRPr="00A82A83">
              <w:rPr>
                <w:color w:val="auto"/>
                <w:lang w:val="en"/>
              </w:rPr>
              <w:t>I/we confirm that we;</w:t>
            </w:r>
          </w:p>
          <w:p w14:paraId="12A1C66B" w14:textId="6345AEFE" w:rsidR="00A82A83" w:rsidRPr="00A82A83" w:rsidRDefault="00A82A83" w:rsidP="00AB5E79">
            <w:pPr>
              <w:pStyle w:val="Bullet-main"/>
              <w:numPr>
                <w:ilvl w:val="0"/>
                <w:numId w:val="0"/>
              </w:numPr>
              <w:spacing w:before="0" w:line="240" w:lineRule="auto"/>
              <w:rPr>
                <w:color w:val="auto"/>
                <w:lang w:val="en"/>
              </w:rPr>
            </w:pPr>
          </w:p>
          <w:p w14:paraId="035721FD" w14:textId="696F9FF9" w:rsidR="00A82A83" w:rsidRPr="00A82A83" w:rsidRDefault="00A82A83" w:rsidP="00A82A83">
            <w:pPr>
              <w:pStyle w:val="Bullet-main"/>
              <w:numPr>
                <w:ilvl w:val="0"/>
                <w:numId w:val="31"/>
              </w:numPr>
              <w:spacing w:before="0" w:line="240" w:lineRule="auto"/>
              <w:rPr>
                <w:color w:val="auto"/>
                <w:lang w:val="en"/>
              </w:rPr>
            </w:pPr>
            <w:r w:rsidRPr="00A82A83">
              <w:rPr>
                <w:color w:val="auto"/>
                <w:lang w:val="en"/>
              </w:rPr>
              <w:t>accept the proposed Terms &amp; Conditions with no changes.</w:t>
            </w:r>
          </w:p>
          <w:p w14:paraId="59D357CD" w14:textId="2B2989B2" w:rsidR="00A82A83" w:rsidRPr="00A82A83" w:rsidRDefault="00A82A83" w:rsidP="00A82A83">
            <w:pPr>
              <w:pStyle w:val="Bullet-main"/>
              <w:numPr>
                <w:ilvl w:val="0"/>
                <w:numId w:val="31"/>
              </w:numPr>
              <w:spacing w:before="0" w:line="240" w:lineRule="auto"/>
              <w:rPr>
                <w:rFonts w:cstheme="minorHAnsi"/>
                <w:color w:val="auto"/>
              </w:rPr>
            </w:pPr>
            <w:r>
              <w:rPr>
                <w:rFonts w:cstheme="minorHAnsi"/>
                <w:color w:val="auto"/>
              </w:rPr>
              <w:t>h</w:t>
            </w:r>
            <w:r w:rsidRPr="00A82A83">
              <w:rPr>
                <w:rFonts w:cstheme="minorHAnsi"/>
                <w:color w:val="auto"/>
              </w:rPr>
              <w:t>ave an issue / concern with the following clause</w:t>
            </w:r>
            <w:r>
              <w:rPr>
                <w:rFonts w:cstheme="minorHAnsi"/>
                <w:color w:val="auto"/>
              </w:rPr>
              <w:t>(</w:t>
            </w:r>
            <w:r w:rsidRPr="00A82A83">
              <w:rPr>
                <w:rFonts w:cstheme="minorHAnsi"/>
                <w:color w:val="auto"/>
              </w:rPr>
              <w:t>s</w:t>
            </w:r>
            <w:r>
              <w:rPr>
                <w:rFonts w:cstheme="minorHAnsi"/>
                <w:color w:val="auto"/>
              </w:rPr>
              <w:t>)</w:t>
            </w:r>
            <w:r w:rsidRPr="00A82A83">
              <w:rPr>
                <w:rFonts w:cstheme="minorHAnsi"/>
                <w:color w:val="auto"/>
              </w:rPr>
              <w:t>:</w:t>
            </w:r>
          </w:p>
          <w:p w14:paraId="421FB5D3" w14:textId="558F458E" w:rsidR="00A82A83" w:rsidRPr="00A82A83" w:rsidRDefault="00A82A83" w:rsidP="00AB5E79">
            <w:pPr>
              <w:pStyle w:val="Bullet-main"/>
              <w:numPr>
                <w:ilvl w:val="0"/>
                <w:numId w:val="0"/>
              </w:numPr>
              <w:spacing w:before="0" w:line="240" w:lineRule="auto"/>
              <w:rPr>
                <w:rFonts w:cstheme="minorHAnsi"/>
                <w:color w:val="auto"/>
              </w:rPr>
            </w:pPr>
          </w:p>
          <w:p w14:paraId="167E83E3" w14:textId="77777777" w:rsidR="00A82A83" w:rsidRPr="00A82A83" w:rsidRDefault="00A82A83" w:rsidP="00AB5E79">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A82A83" w14:paraId="7CDCC6F7" w14:textId="77777777" w:rsidTr="00A236A7">
              <w:tc>
                <w:tcPr>
                  <w:tcW w:w="1161" w:type="dxa"/>
                </w:tcPr>
                <w:p w14:paraId="65E6C6AF" w14:textId="00A3F0B6" w:rsidR="00A82A83" w:rsidRDefault="00A82A83" w:rsidP="00AB5E79">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A82A83" w:rsidRDefault="00A82A83" w:rsidP="00AB5E79">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A82A83" w:rsidRDefault="00A82A83" w:rsidP="00AB5E79">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Proposed </w:t>
                  </w:r>
                  <w:r w:rsidR="00332A88">
                    <w:rPr>
                      <w:rFonts w:cstheme="minorHAnsi"/>
                      <w:color w:val="auto"/>
                      <w:sz w:val="18"/>
                      <w:szCs w:val="18"/>
                    </w:rPr>
                    <w:t>amendment</w:t>
                  </w:r>
                </w:p>
              </w:tc>
            </w:tr>
            <w:tr w:rsidR="00A82A83" w14:paraId="0A2A1A68" w14:textId="77777777" w:rsidTr="00A236A7">
              <w:tc>
                <w:tcPr>
                  <w:tcW w:w="1161" w:type="dxa"/>
                </w:tcPr>
                <w:p w14:paraId="3CC9F322" w14:textId="77777777" w:rsidR="00A82A83" w:rsidRDefault="00A82A83" w:rsidP="00AB5E79">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A82A83" w:rsidRDefault="00A82A83" w:rsidP="00AB5E79">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A82A83" w:rsidRDefault="00A82A83" w:rsidP="00AB5E79">
                  <w:pPr>
                    <w:pStyle w:val="Bullet-main"/>
                    <w:numPr>
                      <w:ilvl w:val="0"/>
                      <w:numId w:val="0"/>
                    </w:numPr>
                    <w:spacing w:before="0" w:line="240" w:lineRule="auto"/>
                    <w:rPr>
                      <w:rFonts w:cstheme="minorHAnsi"/>
                      <w:color w:val="auto"/>
                      <w:sz w:val="18"/>
                      <w:szCs w:val="18"/>
                    </w:rPr>
                  </w:pPr>
                </w:p>
              </w:tc>
            </w:tr>
            <w:tr w:rsidR="00A82A83" w14:paraId="12B955F0" w14:textId="77777777" w:rsidTr="00A236A7">
              <w:tc>
                <w:tcPr>
                  <w:tcW w:w="1161" w:type="dxa"/>
                </w:tcPr>
                <w:p w14:paraId="0C43C1EE" w14:textId="77777777" w:rsidR="00A82A83" w:rsidRDefault="00A82A83" w:rsidP="00AB5E79">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A82A83" w:rsidRDefault="00A82A83" w:rsidP="00AB5E79">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A82A83" w:rsidRDefault="00A82A83" w:rsidP="00AB5E79">
                  <w:pPr>
                    <w:pStyle w:val="Bullet-main"/>
                    <w:numPr>
                      <w:ilvl w:val="0"/>
                      <w:numId w:val="0"/>
                    </w:numPr>
                    <w:spacing w:before="0" w:line="240" w:lineRule="auto"/>
                    <w:rPr>
                      <w:rFonts w:cstheme="minorHAnsi"/>
                      <w:color w:val="auto"/>
                      <w:sz w:val="18"/>
                      <w:szCs w:val="18"/>
                    </w:rPr>
                  </w:pPr>
                </w:p>
              </w:tc>
            </w:tr>
          </w:tbl>
          <w:p w14:paraId="746C339F" w14:textId="01D2FE9D" w:rsidR="00A82A83" w:rsidRPr="00A82A83" w:rsidRDefault="00A82A83" w:rsidP="00AB5E79">
            <w:pPr>
              <w:pStyle w:val="Bullet-main"/>
              <w:numPr>
                <w:ilvl w:val="0"/>
                <w:numId w:val="0"/>
              </w:numPr>
              <w:spacing w:before="0" w:line="240" w:lineRule="auto"/>
              <w:rPr>
                <w:rFonts w:cstheme="minorHAnsi"/>
                <w:color w:val="auto"/>
                <w:sz w:val="18"/>
                <w:szCs w:val="18"/>
              </w:rPr>
            </w:pPr>
          </w:p>
          <w:p w14:paraId="53228B7E"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4B5BF604"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088B7429" w14:textId="24FE06E6" w:rsidR="00A54656" w:rsidRDefault="00A54656" w:rsidP="00AB5E79">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405B7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AcroExch.Document.DC" ShapeID="_x0000_i1025" DrawAspect="Icon" ObjectID="_1648373372" r:id="rId9"/>
              </w:object>
            </w:r>
          </w:p>
          <w:p w14:paraId="1BB7044F" w14:textId="21F9D5CA" w:rsidR="00A54656" w:rsidRPr="00CF3B22" w:rsidRDefault="00A54656" w:rsidP="00AB5E79">
            <w:pPr>
              <w:pStyle w:val="Bullet-main"/>
              <w:numPr>
                <w:ilvl w:val="0"/>
                <w:numId w:val="0"/>
              </w:numPr>
              <w:spacing w:before="0" w:line="240" w:lineRule="auto"/>
              <w:rPr>
                <w:rFonts w:cstheme="minorHAnsi"/>
                <w:i/>
                <w:iCs/>
                <w:color w:val="auto"/>
                <w:sz w:val="18"/>
                <w:szCs w:val="18"/>
              </w:rPr>
            </w:pPr>
          </w:p>
        </w:tc>
      </w:tr>
      <w:tr w:rsidR="00864D6D" w14:paraId="2DE1360B" w14:textId="77777777" w:rsidTr="00864D6D">
        <w:tc>
          <w:tcPr>
            <w:tcW w:w="9633" w:type="dxa"/>
            <w:shd w:val="clear" w:color="auto" w:fill="FFFFFF" w:themeFill="background1"/>
          </w:tcPr>
          <w:p w14:paraId="66962464"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5644957B" w14:textId="5741B016" w:rsidR="00FF3D58" w:rsidRDefault="00FF3D58" w:rsidP="00FF3D58">
            <w:pPr>
              <w:pStyle w:val="Bullet-main"/>
              <w:numPr>
                <w:ilvl w:val="0"/>
                <w:numId w:val="0"/>
              </w:numPr>
              <w:spacing w:before="0" w:line="240" w:lineRule="auto"/>
              <w:rPr>
                <w:rFonts w:asciiTheme="minorHAnsi" w:hAnsiTheme="minorHAnsi" w:cstheme="minorHAnsi"/>
                <w:color w:val="auto"/>
              </w:rPr>
            </w:pPr>
            <w:r w:rsidRPr="00F24675">
              <w:rPr>
                <w:rFonts w:asciiTheme="minorHAnsi" w:hAnsiTheme="minorHAnsi" w:cstheme="minorHAnsi"/>
                <w:color w:val="auto"/>
              </w:rPr>
              <w:t xml:space="preserve">QUESTION </w:t>
            </w:r>
            <w:r>
              <w:rPr>
                <w:rFonts w:asciiTheme="minorHAnsi" w:hAnsiTheme="minorHAnsi" w:cstheme="minorHAnsi"/>
                <w:color w:val="auto"/>
              </w:rPr>
              <w:t>9</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864D6D" w:rsidRDefault="00864D6D" w:rsidP="00AB5E79">
            <w:pPr>
              <w:pStyle w:val="Bullet-main"/>
              <w:numPr>
                <w:ilvl w:val="0"/>
                <w:numId w:val="0"/>
              </w:numPr>
              <w:spacing w:before="0" w:line="240" w:lineRule="auto"/>
              <w:rPr>
                <w:rFonts w:cstheme="minorHAnsi"/>
                <w:i/>
                <w:iCs/>
                <w:color w:val="auto"/>
                <w:sz w:val="18"/>
                <w:szCs w:val="18"/>
              </w:rPr>
            </w:pPr>
          </w:p>
        </w:tc>
      </w:tr>
      <w:tr w:rsidR="00864D6D" w14:paraId="66BF68DD" w14:textId="77777777" w:rsidTr="00AB5E79">
        <w:tc>
          <w:tcPr>
            <w:tcW w:w="9633" w:type="dxa"/>
            <w:shd w:val="clear" w:color="auto" w:fill="D9D9D9" w:themeFill="background1" w:themeFillShade="D9"/>
          </w:tcPr>
          <w:p w14:paraId="5A91D571"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02038F47"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46BD5A0E" w14:textId="77777777" w:rsidR="00A82A83" w:rsidRDefault="00A82A83" w:rsidP="00A82A8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6934A7FF" w14:textId="77777777" w:rsidR="00A82A83" w:rsidRDefault="00A82A83" w:rsidP="00A82A83">
            <w:pPr>
              <w:pStyle w:val="Bullet-main"/>
              <w:numPr>
                <w:ilvl w:val="0"/>
                <w:numId w:val="0"/>
              </w:numPr>
              <w:spacing w:before="0" w:line="240" w:lineRule="auto"/>
              <w:rPr>
                <w:rFonts w:cstheme="minorHAnsi"/>
                <w:i/>
                <w:iCs/>
                <w:color w:val="auto"/>
                <w:sz w:val="18"/>
                <w:szCs w:val="18"/>
              </w:rPr>
            </w:pPr>
          </w:p>
          <w:p w14:paraId="241DC478" w14:textId="4BD2EE38" w:rsidR="00A82A83" w:rsidRPr="00A82A83" w:rsidRDefault="00A82A83" w:rsidP="00A82A8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completed and attach the</w:t>
            </w:r>
            <w:r w:rsidRPr="00A82A83">
              <w:rPr>
                <w:color w:val="auto"/>
                <w:lang w:val="en"/>
              </w:rPr>
              <w:t>;</w:t>
            </w:r>
          </w:p>
          <w:p w14:paraId="2506F97A" w14:textId="77777777" w:rsidR="00A82A83" w:rsidRPr="00A82A83" w:rsidRDefault="00A82A83" w:rsidP="00A82A83">
            <w:pPr>
              <w:pStyle w:val="Bullet-main"/>
              <w:numPr>
                <w:ilvl w:val="0"/>
                <w:numId w:val="0"/>
              </w:numPr>
              <w:spacing w:before="0" w:line="240" w:lineRule="auto"/>
              <w:rPr>
                <w:color w:val="auto"/>
                <w:lang w:val="en"/>
              </w:rPr>
            </w:pPr>
          </w:p>
          <w:p w14:paraId="179D748C" w14:textId="7984CE43" w:rsidR="00A82A83" w:rsidRDefault="00A82A83" w:rsidP="00A82A83">
            <w:pPr>
              <w:pStyle w:val="Bullet-main"/>
              <w:numPr>
                <w:ilvl w:val="0"/>
                <w:numId w:val="31"/>
              </w:numPr>
              <w:spacing w:before="0" w:line="240" w:lineRule="auto"/>
              <w:rPr>
                <w:color w:val="auto"/>
                <w:lang w:val="en"/>
              </w:rPr>
            </w:pPr>
            <w:r>
              <w:rPr>
                <w:color w:val="auto"/>
                <w:lang w:val="en"/>
              </w:rPr>
              <w:t xml:space="preserve">Supplier Due Diligence questionnaire </w:t>
            </w:r>
            <w:r w:rsidR="00A54656">
              <w:rPr>
                <w:color w:val="auto"/>
                <w:lang w:val="en"/>
              </w:rPr>
              <w:t>–</w:t>
            </w:r>
            <w:r>
              <w:rPr>
                <w:color w:val="auto"/>
                <w:lang w:val="en"/>
              </w:rPr>
              <w:t xml:space="preserve"> </w:t>
            </w:r>
            <w:r w:rsidR="000915AF">
              <w:rPr>
                <w:color w:val="auto"/>
                <w:lang w:val="en"/>
              </w:rPr>
              <w:t>Processor</w:t>
            </w:r>
          </w:p>
          <w:p w14:paraId="0BCCA309" w14:textId="76E9E615" w:rsidR="00A54656" w:rsidRDefault="00A54656" w:rsidP="00A54656">
            <w:pPr>
              <w:pStyle w:val="Bullet-main"/>
              <w:numPr>
                <w:ilvl w:val="0"/>
                <w:numId w:val="0"/>
              </w:numPr>
              <w:spacing w:before="0" w:line="240" w:lineRule="auto"/>
              <w:ind w:left="720"/>
              <w:rPr>
                <w:color w:val="auto"/>
                <w:lang w:val="en"/>
              </w:rPr>
            </w:pPr>
          </w:p>
          <w:bookmarkStart w:id="2" w:name="_MON_1648373313"/>
          <w:bookmarkEnd w:id="2"/>
          <w:p w14:paraId="062CBCAD" w14:textId="7C17EBF0" w:rsidR="00A54656" w:rsidRPr="00A82A83" w:rsidRDefault="00A54656" w:rsidP="00A54656">
            <w:pPr>
              <w:pStyle w:val="Bullet-main"/>
              <w:numPr>
                <w:ilvl w:val="0"/>
                <w:numId w:val="0"/>
              </w:numPr>
              <w:spacing w:before="0" w:line="240" w:lineRule="auto"/>
              <w:ind w:left="720"/>
              <w:rPr>
                <w:color w:val="auto"/>
                <w:lang w:val="en"/>
              </w:rPr>
            </w:pPr>
            <w:r>
              <w:rPr>
                <w:color w:val="auto"/>
                <w:lang w:val="en"/>
              </w:rPr>
              <w:object w:dxaOrig="1508" w:dyaOrig="984" w14:anchorId="3CC342D6">
                <v:shape id="_x0000_i1026" type="#_x0000_t75" style="width:75.5pt;height:49pt" o:ole="">
                  <v:imagedata r:id="rId10" o:title=""/>
                </v:shape>
                <o:OLEObject Type="Embed" ProgID="Word.Document.12" ShapeID="_x0000_i1026" DrawAspect="Icon" ObjectID="_1648373373" r:id="rId11">
                  <o:FieldCodes>\s</o:FieldCodes>
                </o:OLEObject>
              </w:object>
            </w:r>
          </w:p>
          <w:p w14:paraId="0E8CCD51" w14:textId="17BAF244" w:rsidR="00A82A83" w:rsidRPr="00A82A83" w:rsidRDefault="000915AF" w:rsidP="00A82A83">
            <w:pPr>
              <w:pStyle w:val="Bullet-main"/>
              <w:numPr>
                <w:ilvl w:val="0"/>
                <w:numId w:val="31"/>
              </w:numPr>
              <w:spacing w:before="0" w:line="240" w:lineRule="auto"/>
              <w:rPr>
                <w:rFonts w:cstheme="minorHAnsi"/>
                <w:color w:val="auto"/>
              </w:rPr>
            </w:pPr>
            <w:r>
              <w:rPr>
                <w:color w:val="auto"/>
                <w:lang w:val="en"/>
              </w:rPr>
              <w:t>Supplier Due Diligence questionnaire - Controller</w:t>
            </w:r>
          </w:p>
          <w:p w14:paraId="4FB78C4B" w14:textId="05A71A6B" w:rsidR="00A82A83" w:rsidRDefault="00A82A83" w:rsidP="00AB5E79">
            <w:pPr>
              <w:pStyle w:val="Bullet-main"/>
              <w:numPr>
                <w:ilvl w:val="0"/>
                <w:numId w:val="0"/>
              </w:numPr>
              <w:spacing w:before="0" w:line="240" w:lineRule="auto"/>
              <w:rPr>
                <w:rFonts w:cstheme="minorHAnsi"/>
                <w:i/>
                <w:iCs/>
                <w:color w:val="auto"/>
                <w:sz w:val="18"/>
                <w:szCs w:val="18"/>
              </w:rPr>
            </w:pPr>
          </w:p>
          <w:bookmarkStart w:id="3" w:name="_MON_1648373340"/>
          <w:bookmarkEnd w:id="3"/>
          <w:p w14:paraId="76AD1F6F" w14:textId="23A11648" w:rsidR="00A54656" w:rsidRDefault="00A54656" w:rsidP="00AB5E79">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75E09E2C">
                <v:shape id="_x0000_i1027" type="#_x0000_t75" style="width:75.5pt;height:49pt" o:ole="">
                  <v:imagedata r:id="rId12" o:title=""/>
                </v:shape>
                <o:OLEObject Type="Embed" ProgID="Word.Document.12" ShapeID="_x0000_i1027" DrawAspect="Icon" ObjectID="_1648373374" r:id="rId13">
                  <o:FieldCodes>\s</o:FieldCodes>
                </o:OLEObject>
              </w:object>
            </w:r>
            <w:bookmarkStart w:id="4" w:name="_GoBack"/>
            <w:bookmarkEnd w:id="4"/>
          </w:p>
          <w:p w14:paraId="2692BF3E" w14:textId="5D9C495E" w:rsidR="00A82A83" w:rsidRDefault="00A82A83" w:rsidP="00AB5E79">
            <w:pPr>
              <w:pStyle w:val="Bullet-main"/>
              <w:numPr>
                <w:ilvl w:val="0"/>
                <w:numId w:val="0"/>
              </w:numPr>
              <w:spacing w:before="0" w:line="240" w:lineRule="auto"/>
              <w:rPr>
                <w:rFonts w:cstheme="minorHAnsi"/>
                <w:i/>
                <w:iCs/>
                <w:color w:val="auto"/>
                <w:sz w:val="18"/>
                <w:szCs w:val="18"/>
              </w:rPr>
            </w:pPr>
          </w:p>
        </w:tc>
      </w:tr>
    </w:tbl>
    <w:p w14:paraId="11395770" w14:textId="5FDC28EB" w:rsidR="00FD5865" w:rsidRDefault="00FD5865" w:rsidP="00644371">
      <w:pPr>
        <w:pStyle w:val="Bullet-main"/>
        <w:numPr>
          <w:ilvl w:val="0"/>
          <w:numId w:val="0"/>
        </w:numPr>
        <w:spacing w:before="0" w:line="240" w:lineRule="auto"/>
        <w:ind w:left="360"/>
      </w:pPr>
    </w:p>
    <w:p w14:paraId="1C1AB948" w14:textId="4842C6F0" w:rsidR="00FD5865" w:rsidRDefault="00FD5865" w:rsidP="00644371">
      <w:pPr>
        <w:pStyle w:val="Bullet-main"/>
        <w:numPr>
          <w:ilvl w:val="0"/>
          <w:numId w:val="0"/>
        </w:numPr>
        <w:spacing w:before="0" w:line="240" w:lineRule="auto"/>
        <w:ind w:left="360"/>
      </w:pPr>
    </w:p>
    <w:p w14:paraId="44D6BF7A" w14:textId="7D7C806F" w:rsidR="00FD5865" w:rsidRDefault="00FD5865" w:rsidP="00644371">
      <w:pPr>
        <w:pStyle w:val="Bullet-main"/>
        <w:numPr>
          <w:ilvl w:val="0"/>
          <w:numId w:val="0"/>
        </w:numPr>
        <w:spacing w:before="0" w:line="240" w:lineRule="auto"/>
        <w:ind w:left="360"/>
      </w:pPr>
    </w:p>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1AD20" w14:textId="77777777" w:rsidR="00F51489" w:rsidRDefault="00F51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9DA4" w14:textId="77777777" w:rsidR="00F51489" w:rsidRDefault="00F51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77777777"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77777777" w:rsidR="008C0668" w:rsidRDefault="00A54656" w:rsidP="001E7B00">
          <w:pPr>
            <w:pStyle w:val="Footer"/>
            <w:tabs>
              <w:tab w:val="left" w:pos="0"/>
              <w:tab w:val="right" w:pos="10538"/>
            </w:tabs>
            <w:jc w:val="right"/>
          </w:pPr>
          <w:hyperlink r:id="rId1" w:history="1">
            <w:r w:rsidR="008C0668" w:rsidRPr="00255298">
              <w:rPr>
                <w:rStyle w:val="Hyperlink"/>
                <w:b w:val="0"/>
              </w:rPr>
              <w:t>nestpensions.org.uk</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066A" w14:textId="77777777" w:rsidR="00F51489" w:rsidRDefault="00F51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1957" w14:textId="77777777" w:rsidR="00F51489" w:rsidRDefault="00F51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7"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9"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7"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1" w15:restartNumberingAfterBreak="0">
    <w:nsid w:val="6FAD7D3A"/>
    <w:multiLevelType w:val="hybridMultilevel"/>
    <w:tmpl w:val="11CE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2"/>
  </w:num>
  <w:num w:numId="4">
    <w:abstractNumId w:val="6"/>
  </w:num>
  <w:num w:numId="5">
    <w:abstractNumId w:val="10"/>
  </w:num>
  <w:num w:numId="6">
    <w:abstractNumId w:val="9"/>
  </w:num>
  <w:num w:numId="7">
    <w:abstractNumId w:val="20"/>
  </w:num>
  <w:num w:numId="8">
    <w:abstractNumId w:val="24"/>
  </w:num>
  <w:num w:numId="9">
    <w:abstractNumId w:val="3"/>
  </w:num>
  <w:num w:numId="10">
    <w:abstractNumId w:val="15"/>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2"/>
  </w:num>
  <w:num w:numId="25">
    <w:abstractNumId w:val="7"/>
  </w:num>
  <w:num w:numId="26">
    <w:abstractNumId w:val="5"/>
  </w:num>
  <w:num w:numId="27">
    <w:abstractNumId w:val="1"/>
  </w:num>
  <w:num w:numId="28">
    <w:abstractNumId w:val="19"/>
  </w:num>
  <w:num w:numId="29">
    <w:abstractNumId w:val="0"/>
  </w:num>
  <w:num w:numId="30">
    <w:abstractNumId w:val="17"/>
  </w:num>
  <w:num w:numId="3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70EC"/>
    <w:rsid w:val="00020299"/>
    <w:rsid w:val="000672FB"/>
    <w:rsid w:val="0006764F"/>
    <w:rsid w:val="000711D1"/>
    <w:rsid w:val="000915AF"/>
    <w:rsid w:val="00092CAF"/>
    <w:rsid w:val="000B70A9"/>
    <w:rsid w:val="000C7A6F"/>
    <w:rsid w:val="000D055E"/>
    <w:rsid w:val="000D238B"/>
    <w:rsid w:val="000F2D3D"/>
    <w:rsid w:val="00112CCB"/>
    <w:rsid w:val="001223BB"/>
    <w:rsid w:val="00141FF2"/>
    <w:rsid w:val="001475B3"/>
    <w:rsid w:val="00162264"/>
    <w:rsid w:val="00162DA4"/>
    <w:rsid w:val="0016532E"/>
    <w:rsid w:val="00172579"/>
    <w:rsid w:val="00180354"/>
    <w:rsid w:val="00184014"/>
    <w:rsid w:val="00185089"/>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3108"/>
    <w:rsid w:val="002368C5"/>
    <w:rsid w:val="00237382"/>
    <w:rsid w:val="00244AF8"/>
    <w:rsid w:val="00245E0E"/>
    <w:rsid w:val="002470BE"/>
    <w:rsid w:val="00255298"/>
    <w:rsid w:val="00262A2E"/>
    <w:rsid w:val="00265D81"/>
    <w:rsid w:val="00272BF2"/>
    <w:rsid w:val="002A09B4"/>
    <w:rsid w:val="002A207D"/>
    <w:rsid w:val="002B41A9"/>
    <w:rsid w:val="002C482B"/>
    <w:rsid w:val="002E2215"/>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74B10"/>
    <w:rsid w:val="003855C8"/>
    <w:rsid w:val="00386AF5"/>
    <w:rsid w:val="003942C3"/>
    <w:rsid w:val="003A0291"/>
    <w:rsid w:val="003B3D63"/>
    <w:rsid w:val="003B495A"/>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B3F40"/>
    <w:rsid w:val="004B6243"/>
    <w:rsid w:val="004C1FB9"/>
    <w:rsid w:val="004C4D86"/>
    <w:rsid w:val="004D376F"/>
    <w:rsid w:val="004D49C5"/>
    <w:rsid w:val="004E2E9E"/>
    <w:rsid w:val="004F458C"/>
    <w:rsid w:val="00505F5C"/>
    <w:rsid w:val="00514A63"/>
    <w:rsid w:val="00532EB8"/>
    <w:rsid w:val="00540DDE"/>
    <w:rsid w:val="00540F52"/>
    <w:rsid w:val="005820AD"/>
    <w:rsid w:val="0059270B"/>
    <w:rsid w:val="005A706D"/>
    <w:rsid w:val="005A7F88"/>
    <w:rsid w:val="005A7FFC"/>
    <w:rsid w:val="005B0039"/>
    <w:rsid w:val="005C5C62"/>
    <w:rsid w:val="005D7F2B"/>
    <w:rsid w:val="005E117F"/>
    <w:rsid w:val="005E5DDC"/>
    <w:rsid w:val="00624D6E"/>
    <w:rsid w:val="006261DB"/>
    <w:rsid w:val="00644371"/>
    <w:rsid w:val="00653005"/>
    <w:rsid w:val="00653464"/>
    <w:rsid w:val="0065484A"/>
    <w:rsid w:val="00654A00"/>
    <w:rsid w:val="006644CB"/>
    <w:rsid w:val="0066535F"/>
    <w:rsid w:val="006664EB"/>
    <w:rsid w:val="00667906"/>
    <w:rsid w:val="00667BC0"/>
    <w:rsid w:val="00685AAD"/>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5403F"/>
    <w:rsid w:val="0076050E"/>
    <w:rsid w:val="007667DF"/>
    <w:rsid w:val="00771F31"/>
    <w:rsid w:val="007825CD"/>
    <w:rsid w:val="00785319"/>
    <w:rsid w:val="00794CFA"/>
    <w:rsid w:val="00795E45"/>
    <w:rsid w:val="007D1CA5"/>
    <w:rsid w:val="007E34AE"/>
    <w:rsid w:val="007E7EB3"/>
    <w:rsid w:val="007F4A0B"/>
    <w:rsid w:val="00815032"/>
    <w:rsid w:val="0081583A"/>
    <w:rsid w:val="00821203"/>
    <w:rsid w:val="0082303C"/>
    <w:rsid w:val="0083070E"/>
    <w:rsid w:val="008339D4"/>
    <w:rsid w:val="00835705"/>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F3C3F"/>
    <w:rsid w:val="00A236A7"/>
    <w:rsid w:val="00A41436"/>
    <w:rsid w:val="00A53C3B"/>
    <w:rsid w:val="00A54656"/>
    <w:rsid w:val="00A55398"/>
    <w:rsid w:val="00A5714E"/>
    <w:rsid w:val="00A711CD"/>
    <w:rsid w:val="00A757D0"/>
    <w:rsid w:val="00A82A83"/>
    <w:rsid w:val="00A92508"/>
    <w:rsid w:val="00AA1C51"/>
    <w:rsid w:val="00AA5256"/>
    <w:rsid w:val="00AB3E24"/>
    <w:rsid w:val="00AB5E79"/>
    <w:rsid w:val="00AC5152"/>
    <w:rsid w:val="00AD06F3"/>
    <w:rsid w:val="00AE2DCE"/>
    <w:rsid w:val="00AF2D1F"/>
    <w:rsid w:val="00B06591"/>
    <w:rsid w:val="00B105DC"/>
    <w:rsid w:val="00B12E12"/>
    <w:rsid w:val="00B20EE2"/>
    <w:rsid w:val="00B266F7"/>
    <w:rsid w:val="00B30E61"/>
    <w:rsid w:val="00B40277"/>
    <w:rsid w:val="00B407B2"/>
    <w:rsid w:val="00B60AEB"/>
    <w:rsid w:val="00B8360E"/>
    <w:rsid w:val="00BA3E72"/>
    <w:rsid w:val="00BA4070"/>
    <w:rsid w:val="00BB05CB"/>
    <w:rsid w:val="00BC4CA7"/>
    <w:rsid w:val="00BD292E"/>
    <w:rsid w:val="00BD29AA"/>
    <w:rsid w:val="00BD3943"/>
    <w:rsid w:val="00BD516D"/>
    <w:rsid w:val="00BE1F3A"/>
    <w:rsid w:val="00BE20EC"/>
    <w:rsid w:val="00BF4A69"/>
    <w:rsid w:val="00BF6755"/>
    <w:rsid w:val="00C0572D"/>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1E37"/>
    <w:rsid w:val="00CB4384"/>
    <w:rsid w:val="00CC2A01"/>
    <w:rsid w:val="00CE1589"/>
    <w:rsid w:val="00CF3B22"/>
    <w:rsid w:val="00CF6BE0"/>
    <w:rsid w:val="00D10FFA"/>
    <w:rsid w:val="00D153AE"/>
    <w:rsid w:val="00D236EC"/>
    <w:rsid w:val="00D25671"/>
    <w:rsid w:val="00D27D5B"/>
    <w:rsid w:val="00D31613"/>
    <w:rsid w:val="00D33AD8"/>
    <w:rsid w:val="00D353FF"/>
    <w:rsid w:val="00D427F7"/>
    <w:rsid w:val="00D8422E"/>
    <w:rsid w:val="00D87F3B"/>
    <w:rsid w:val="00D95195"/>
    <w:rsid w:val="00DB12FC"/>
    <w:rsid w:val="00DC58D8"/>
    <w:rsid w:val="00DE4C03"/>
    <w:rsid w:val="00DF5FD5"/>
    <w:rsid w:val="00E17BBF"/>
    <w:rsid w:val="00E2259E"/>
    <w:rsid w:val="00E2315D"/>
    <w:rsid w:val="00E23BE6"/>
    <w:rsid w:val="00E4193E"/>
    <w:rsid w:val="00E5059A"/>
    <w:rsid w:val="00E61FB0"/>
    <w:rsid w:val="00E727C8"/>
    <w:rsid w:val="00E806CF"/>
    <w:rsid w:val="00E85A69"/>
    <w:rsid w:val="00E86B42"/>
    <w:rsid w:val="00E86EC9"/>
    <w:rsid w:val="00E96272"/>
    <w:rsid w:val="00E967F5"/>
    <w:rsid w:val="00EB518A"/>
    <w:rsid w:val="00EC004A"/>
    <w:rsid w:val="00EC2484"/>
    <w:rsid w:val="00EC43C9"/>
    <w:rsid w:val="00EE2221"/>
    <w:rsid w:val="00F00328"/>
    <w:rsid w:val="00F1778E"/>
    <w:rsid w:val="00F24675"/>
    <w:rsid w:val="00F2624A"/>
    <w:rsid w:val="00F33A96"/>
    <w:rsid w:val="00F3523F"/>
    <w:rsid w:val="00F368D9"/>
    <w:rsid w:val="00F51489"/>
    <w:rsid w:val="00F56589"/>
    <w:rsid w:val="00F667D6"/>
    <w:rsid w:val="00F8527B"/>
    <w:rsid w:val="00FA0B93"/>
    <w:rsid w:val="00FA5B65"/>
    <w:rsid w:val="00FC18B1"/>
    <w:rsid w:val="00FD4713"/>
    <w:rsid w:val="00FD5865"/>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CEDF9-F139-4CA7-83E2-258B888F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17</cp:revision>
  <cp:lastPrinted>2019-02-26T10:03:00Z</cp:lastPrinted>
  <dcterms:created xsi:type="dcterms:W3CDTF">2020-04-09T13:06:00Z</dcterms:created>
  <dcterms:modified xsi:type="dcterms:W3CDTF">2020-04-14T11:42:00Z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