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BB9F9" w14:textId="2C774588" w:rsidR="00C02C7A" w:rsidRDefault="00C02C7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KPMG</w:t>
      </w:r>
      <w:r w:rsidR="008D466A">
        <w:rPr>
          <w:rFonts w:ascii="Arial" w:eastAsia="Times New Roman" w:hAnsi="Arial" w:cs="Arial"/>
          <w:lang w:eastAsia="en-GB"/>
        </w:rPr>
        <w:t xml:space="preserve"> LLP</w:t>
      </w:r>
    </w:p>
    <w:p w14:paraId="34B1B0C6" w14:textId="77777777" w:rsidR="00C02C7A" w:rsidRDefault="00C02C7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02C7A">
        <w:rPr>
          <w:rFonts w:ascii="Arial" w:eastAsia="Times New Roman" w:hAnsi="Arial" w:cs="Arial"/>
          <w:lang w:eastAsia="en-GB"/>
        </w:rPr>
        <w:t>1 St Peter's Square</w:t>
      </w:r>
      <w:r>
        <w:rPr>
          <w:rFonts w:ascii="Arial" w:eastAsia="Times New Roman" w:hAnsi="Arial" w:cs="Arial"/>
          <w:lang w:eastAsia="en-GB"/>
        </w:rPr>
        <w:t>,</w:t>
      </w:r>
    </w:p>
    <w:p w14:paraId="27E1F756" w14:textId="0E9FE6C6" w:rsidR="00C02C7A" w:rsidRDefault="00C02C7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02C7A">
        <w:rPr>
          <w:rFonts w:ascii="Arial" w:eastAsia="Times New Roman" w:hAnsi="Arial" w:cs="Arial"/>
          <w:lang w:eastAsia="en-GB"/>
        </w:rPr>
        <w:t xml:space="preserve">Manchester, </w:t>
      </w:r>
    </w:p>
    <w:p w14:paraId="7A4B8AB2" w14:textId="70E25C06" w:rsidR="0084655D" w:rsidRPr="00C02C7A" w:rsidRDefault="00C02C7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02C7A">
        <w:rPr>
          <w:rFonts w:ascii="Arial" w:eastAsia="Times New Roman" w:hAnsi="Arial" w:cs="Arial"/>
          <w:lang w:eastAsia="en-GB"/>
        </w:rPr>
        <w:t>M2 3AE</w:t>
      </w:r>
      <w:r>
        <w:rPr>
          <w:rFonts w:ascii="Arial" w:eastAsia="Times New Roman" w:hAnsi="Arial" w:cs="Arial"/>
          <w:lang w:eastAsia="en-GB"/>
        </w:rPr>
        <w:t xml:space="preserve"> 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C6B582A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996067">
        <w:rPr>
          <w:rFonts w:ascii="Arial" w:eastAsia="Times New Roman" w:hAnsi="Arial" w:cs="Arial"/>
          <w:lang w:eastAsia="en-GB"/>
        </w:rPr>
        <w:t>[REDACTED]</w:t>
      </w:r>
    </w:p>
    <w:p w14:paraId="78CE409A" w14:textId="7A4F34BB" w:rsidR="0066537B" w:rsidRPr="00C02C7A" w:rsidRDefault="0099606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5681CCA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C02C7A">
        <w:rPr>
          <w:rFonts w:ascii="Arial" w:eastAsia="Times New Roman" w:hAnsi="Arial" w:cs="Arial"/>
        </w:rPr>
        <w:t>27</w:t>
      </w:r>
      <w:r w:rsidR="00C02C7A" w:rsidRPr="00C02C7A">
        <w:rPr>
          <w:rFonts w:ascii="Arial" w:eastAsia="Times New Roman" w:hAnsi="Arial" w:cs="Arial"/>
          <w:vertAlign w:val="superscript"/>
        </w:rPr>
        <w:t>th</w:t>
      </w:r>
      <w:r w:rsidR="00C02C7A">
        <w:rPr>
          <w:rFonts w:ascii="Arial" w:eastAsia="Times New Roman" w:hAnsi="Arial" w:cs="Arial"/>
        </w:rPr>
        <w:t xml:space="preserve"> February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AFFBA5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02C7A">
        <w:rPr>
          <w:rFonts w:ascii="Arial" w:eastAsia="Times New Roman" w:hAnsi="Arial" w:cs="Arial"/>
        </w:rPr>
        <w:t>CCCC20A14</w:t>
      </w:r>
    </w:p>
    <w:p w14:paraId="3AE9D764" w14:textId="5F42BD8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96067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1B2586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C02C7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</w:t>
      </w:r>
      <w:r w:rsidR="00C02C7A" w:rsidRPr="00C02C7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Employee Authentication Service – Replacement (EAS-R) Audit</w:t>
      </w:r>
    </w:p>
    <w:p w14:paraId="756F2503" w14:textId="4F64F9C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C02C7A">
        <w:rPr>
          <w:rFonts w:ascii="Arial" w:hAnsi="Arial" w:cs="Arial"/>
          <w:color w:val="auto"/>
          <w:sz w:val="22"/>
          <w:szCs w:val="22"/>
        </w:rPr>
        <w:t>Furthe</w:t>
      </w:r>
      <w:r w:rsidR="00AE4134" w:rsidRPr="00C02C7A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C02C7A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02C7A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02C7A" w:rsidRPr="00C02C7A">
        <w:rPr>
          <w:rFonts w:ascii="Arial" w:hAnsi="Arial" w:cs="Arial"/>
          <w:color w:val="auto"/>
          <w:sz w:val="22"/>
          <w:szCs w:val="22"/>
        </w:rPr>
        <w:t xml:space="preserve">Department for Work and Pensions </w:t>
      </w:r>
      <w:r w:rsidR="006B3C65" w:rsidRPr="00C02C7A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C02C7A">
        <w:rPr>
          <w:rFonts w:ascii="Arial" w:hAnsi="Arial" w:cs="Arial"/>
          <w:color w:val="auto"/>
          <w:sz w:val="22"/>
          <w:szCs w:val="22"/>
        </w:rPr>
        <w:t>“</w:t>
      </w:r>
      <w:r w:rsidR="00CC15AD" w:rsidRPr="00C02C7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02C7A">
        <w:rPr>
          <w:rFonts w:ascii="Arial" w:hAnsi="Arial" w:cs="Arial"/>
          <w:color w:val="auto"/>
          <w:sz w:val="22"/>
          <w:szCs w:val="22"/>
        </w:rPr>
        <w:t>”</w:t>
      </w:r>
      <w:r w:rsidRPr="00C02C7A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02C7A">
        <w:rPr>
          <w:rFonts w:ascii="Arial" w:hAnsi="Arial" w:cs="Arial"/>
          <w:sz w:val="22"/>
          <w:szCs w:val="22"/>
        </w:rPr>
        <w:t>I am pleased to inform you</w:t>
      </w:r>
      <w:r w:rsidR="00AE4134" w:rsidRPr="00C02C7A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02C7A">
        <w:rPr>
          <w:rFonts w:ascii="Arial" w:hAnsi="Arial" w:cs="Arial"/>
          <w:sz w:val="22"/>
          <w:szCs w:val="22"/>
        </w:rPr>
        <w:t>in our evaluation and therefore we would lik</w:t>
      </w:r>
      <w:r w:rsidR="00C02C7A" w:rsidRPr="00C02C7A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203EA1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02C7A">
        <w:rPr>
          <w:rFonts w:ascii="Arial" w:eastAsiaTheme="minorEastAsia" w:hAnsi="Arial" w:cs="Arial"/>
        </w:rPr>
        <w:t xml:space="preserve">The </w:t>
      </w:r>
      <w:r w:rsidR="003206F0" w:rsidRPr="00C02C7A">
        <w:rPr>
          <w:rFonts w:ascii="Arial" w:eastAsiaTheme="minorEastAsia" w:hAnsi="Arial" w:cs="Arial"/>
        </w:rPr>
        <w:t xml:space="preserve">call-off </w:t>
      </w:r>
      <w:r w:rsidRPr="00C02C7A">
        <w:rPr>
          <w:rFonts w:ascii="Arial" w:eastAsiaTheme="minorEastAsia" w:hAnsi="Arial" w:cs="Arial"/>
        </w:rPr>
        <w:t xml:space="preserve">contract shall commence </w:t>
      </w:r>
      <w:r w:rsidR="00C02C7A" w:rsidRPr="00C02C7A">
        <w:rPr>
          <w:rFonts w:ascii="Arial" w:eastAsiaTheme="minorEastAsia" w:hAnsi="Arial" w:cs="Arial"/>
        </w:rPr>
        <w:t>3</w:t>
      </w:r>
      <w:r w:rsidR="00C02C7A" w:rsidRPr="00C02C7A">
        <w:rPr>
          <w:rFonts w:ascii="Arial" w:eastAsiaTheme="minorEastAsia" w:hAnsi="Arial" w:cs="Arial"/>
          <w:vertAlign w:val="superscript"/>
        </w:rPr>
        <w:t>rd</w:t>
      </w:r>
      <w:r w:rsidR="00C02C7A" w:rsidRPr="00C02C7A">
        <w:rPr>
          <w:rFonts w:ascii="Arial" w:eastAsiaTheme="minorEastAsia" w:hAnsi="Arial" w:cs="Arial"/>
        </w:rPr>
        <w:t xml:space="preserve"> March 2020</w:t>
      </w:r>
      <w:r w:rsidR="003047BD" w:rsidRPr="00C02C7A">
        <w:rPr>
          <w:rFonts w:ascii="Arial" w:eastAsiaTheme="minorEastAsia" w:hAnsi="Arial" w:cs="Arial"/>
        </w:rPr>
        <w:t xml:space="preserve"> and </w:t>
      </w:r>
      <w:r w:rsidR="00E13BE1" w:rsidRPr="00C02C7A">
        <w:rPr>
          <w:rFonts w:ascii="Arial" w:eastAsiaTheme="minorEastAsia" w:hAnsi="Arial" w:cs="Arial"/>
        </w:rPr>
        <w:t xml:space="preserve">the </w:t>
      </w:r>
      <w:r w:rsidR="002C0F4C">
        <w:rPr>
          <w:rFonts w:ascii="Arial" w:eastAsiaTheme="minorEastAsia" w:hAnsi="Arial" w:cs="Arial"/>
        </w:rPr>
        <w:t>e</w:t>
      </w:r>
      <w:r w:rsidR="00E13BE1" w:rsidRPr="00C02C7A">
        <w:rPr>
          <w:rFonts w:ascii="Arial" w:eastAsiaTheme="minorEastAsia" w:hAnsi="Arial" w:cs="Arial"/>
        </w:rPr>
        <w:t xml:space="preserve">xpiry </w:t>
      </w:r>
      <w:r w:rsidR="002C0F4C">
        <w:rPr>
          <w:rFonts w:ascii="Arial" w:eastAsiaTheme="minorEastAsia" w:hAnsi="Arial" w:cs="Arial"/>
        </w:rPr>
        <w:t>d</w:t>
      </w:r>
      <w:r w:rsidR="00E13BE1" w:rsidRPr="00C02C7A">
        <w:rPr>
          <w:rFonts w:ascii="Arial" w:eastAsiaTheme="minorEastAsia" w:hAnsi="Arial" w:cs="Arial"/>
        </w:rPr>
        <w:t>ate will be</w:t>
      </w:r>
      <w:r w:rsidR="008D466A">
        <w:rPr>
          <w:rFonts w:ascii="Arial" w:eastAsiaTheme="minorEastAsia" w:hAnsi="Arial" w:cs="Arial"/>
        </w:rPr>
        <w:t xml:space="preserve"> </w:t>
      </w:r>
      <w:r w:rsidR="00C02C7A" w:rsidRPr="00C02C7A">
        <w:rPr>
          <w:rFonts w:ascii="Arial" w:eastAsiaTheme="minorEastAsia" w:hAnsi="Arial" w:cs="Arial"/>
        </w:rPr>
        <w:t>10th April 2020</w:t>
      </w:r>
      <w:r w:rsidR="005A3515" w:rsidRPr="00C02C7A">
        <w:rPr>
          <w:rFonts w:ascii="Arial" w:eastAsiaTheme="minorEastAsia" w:hAnsi="Arial" w:cs="Arial"/>
        </w:rPr>
        <w:t xml:space="preserve">. </w:t>
      </w:r>
      <w:r w:rsidR="008527C4" w:rsidRPr="00C02C7A">
        <w:rPr>
          <w:rFonts w:ascii="Arial" w:eastAsiaTheme="minorEastAsia" w:hAnsi="Arial" w:cs="Arial"/>
        </w:rPr>
        <w:t xml:space="preserve">The </w:t>
      </w:r>
      <w:r w:rsidR="00AE4134" w:rsidRPr="00C02C7A">
        <w:rPr>
          <w:rFonts w:ascii="Arial" w:eastAsiaTheme="minorEastAsia" w:hAnsi="Arial" w:cs="Arial"/>
        </w:rPr>
        <w:t xml:space="preserve">Contracting </w:t>
      </w:r>
      <w:r w:rsidR="008527C4" w:rsidRPr="00C02C7A">
        <w:rPr>
          <w:rFonts w:ascii="Arial" w:eastAsiaTheme="minorEastAsia" w:hAnsi="Arial" w:cs="Arial"/>
        </w:rPr>
        <w:t>Authority reserves the option to extend the call-</w:t>
      </w:r>
      <w:r w:rsidR="00EF70D5" w:rsidRPr="00C02C7A">
        <w:rPr>
          <w:rFonts w:ascii="Arial" w:eastAsiaTheme="minorEastAsia" w:hAnsi="Arial" w:cs="Arial"/>
        </w:rPr>
        <w:t xml:space="preserve">off contract by </w:t>
      </w:r>
      <w:r w:rsidR="00C02C7A" w:rsidRPr="00C02C7A">
        <w:rPr>
          <w:rFonts w:ascii="Arial" w:eastAsiaTheme="minorEastAsia" w:hAnsi="Arial" w:cs="Arial"/>
        </w:rPr>
        <w:t>3 months.</w:t>
      </w:r>
      <w:r w:rsidR="008527C4" w:rsidRPr="00C02C7A">
        <w:rPr>
          <w:rFonts w:ascii="Arial" w:eastAsiaTheme="minorEastAsia" w:hAnsi="Arial" w:cs="Arial"/>
        </w:rPr>
        <w:t xml:space="preserve"> </w:t>
      </w:r>
      <w:r w:rsidRPr="00C02C7A">
        <w:rPr>
          <w:rFonts w:ascii="Arial" w:eastAsiaTheme="minorEastAsia" w:hAnsi="Arial" w:cs="Arial"/>
        </w:rPr>
        <w:t xml:space="preserve">The </w:t>
      </w:r>
      <w:r w:rsidR="009F11F4" w:rsidRPr="00C02C7A">
        <w:rPr>
          <w:rFonts w:ascii="Arial" w:eastAsiaTheme="minorEastAsia" w:hAnsi="Arial" w:cs="Arial"/>
        </w:rPr>
        <w:t xml:space="preserve">total </w:t>
      </w:r>
      <w:r w:rsidR="00EF70D5" w:rsidRPr="00C02C7A">
        <w:rPr>
          <w:rFonts w:ascii="Arial" w:eastAsiaTheme="minorEastAsia" w:hAnsi="Arial" w:cs="Arial"/>
        </w:rPr>
        <w:t>contract value shall be £</w:t>
      </w:r>
      <w:r w:rsidR="00C02C7A" w:rsidRPr="00C02C7A">
        <w:rPr>
          <w:rFonts w:ascii="Arial" w:eastAsiaTheme="minorEastAsia" w:hAnsi="Arial" w:cs="Arial"/>
        </w:rPr>
        <w:t>6</w:t>
      </w:r>
      <w:r w:rsidR="008D466A">
        <w:rPr>
          <w:rFonts w:ascii="Arial" w:eastAsiaTheme="minorEastAsia" w:hAnsi="Arial" w:cs="Arial"/>
        </w:rPr>
        <w:t>3</w:t>
      </w:r>
      <w:r w:rsidR="00C02C7A" w:rsidRPr="00C02C7A">
        <w:rPr>
          <w:rFonts w:ascii="Arial" w:eastAsiaTheme="minorEastAsia" w:hAnsi="Arial" w:cs="Arial"/>
        </w:rPr>
        <w:t>,</w:t>
      </w:r>
      <w:r w:rsidR="008D466A">
        <w:rPr>
          <w:rFonts w:ascii="Arial" w:eastAsiaTheme="minorEastAsia" w:hAnsi="Arial" w:cs="Arial"/>
        </w:rPr>
        <w:t>057</w:t>
      </w:r>
      <w:r w:rsidR="00C02C7A" w:rsidRPr="00C02C7A">
        <w:rPr>
          <w:rFonts w:ascii="Arial" w:eastAsiaTheme="minorEastAsia" w:hAnsi="Arial" w:cs="Arial"/>
        </w:rPr>
        <w:t>.</w:t>
      </w:r>
      <w:r w:rsidR="008D466A">
        <w:rPr>
          <w:rFonts w:ascii="Arial" w:eastAsiaTheme="minorEastAsia" w:hAnsi="Arial" w:cs="Arial"/>
        </w:rPr>
        <w:t>5</w:t>
      </w:r>
      <w:r w:rsidR="00C02C7A" w:rsidRPr="00C02C7A">
        <w:rPr>
          <w:rFonts w:ascii="Arial" w:eastAsiaTheme="minorEastAsia" w:hAnsi="Arial" w:cs="Arial"/>
        </w:rPr>
        <w:t>0, i</w:t>
      </w:r>
      <w:r w:rsidR="009F11F4" w:rsidRPr="00C02C7A">
        <w:rPr>
          <w:rFonts w:ascii="Arial" w:eastAsiaTheme="minorEastAsia" w:hAnsi="Arial" w:cs="Arial"/>
        </w:rPr>
        <w:t>ncluding all ex</w:t>
      </w:r>
      <w:bookmarkStart w:id="2" w:name="_GoBack"/>
      <w:bookmarkEnd w:id="2"/>
      <w:r w:rsidR="009F11F4" w:rsidRPr="00C02C7A">
        <w:rPr>
          <w:rFonts w:ascii="Arial" w:eastAsiaTheme="minorEastAsia" w:hAnsi="Arial" w:cs="Arial"/>
        </w:rPr>
        <w:t>tension options</w:t>
      </w:r>
      <w:r w:rsidR="00121406" w:rsidRPr="00C02C7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1F1082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02C7A">
        <w:rPr>
          <w:rFonts w:ascii="Arial" w:eastAsiaTheme="minorEastAsia" w:hAnsi="Arial" w:cs="Arial"/>
        </w:rPr>
        <w:t xml:space="preserve">This procurement </w:t>
      </w:r>
      <w:r w:rsidR="003047BD" w:rsidRPr="00C02C7A">
        <w:rPr>
          <w:rFonts w:ascii="Arial" w:eastAsiaTheme="minorEastAsia" w:hAnsi="Arial" w:cs="Arial"/>
        </w:rPr>
        <w:t xml:space="preserve">activity </w:t>
      </w:r>
      <w:r w:rsidRPr="00C02C7A">
        <w:rPr>
          <w:rFonts w:ascii="Arial" w:eastAsiaTheme="minorEastAsia" w:hAnsi="Arial" w:cs="Arial"/>
        </w:rPr>
        <w:t xml:space="preserve">was a </w:t>
      </w:r>
      <w:r w:rsidR="00EF70D5" w:rsidRPr="00C02C7A">
        <w:rPr>
          <w:rFonts w:ascii="Arial" w:eastAsiaTheme="minorEastAsia" w:hAnsi="Arial" w:cs="Arial"/>
        </w:rPr>
        <w:t>Direct A</w:t>
      </w:r>
      <w:r w:rsidR="00AD0B6C" w:rsidRPr="00C02C7A">
        <w:rPr>
          <w:rFonts w:ascii="Arial" w:eastAsiaTheme="minorEastAsia" w:hAnsi="Arial" w:cs="Arial"/>
        </w:rPr>
        <w:t>ward</w:t>
      </w:r>
      <w:r w:rsidR="00AE4134" w:rsidRPr="00C02C7A">
        <w:rPr>
          <w:rFonts w:ascii="Arial" w:eastAsiaTheme="minorEastAsia" w:hAnsi="Arial" w:cs="Arial"/>
        </w:rPr>
        <w:t xml:space="preserve"> under Commercial Agreement</w:t>
      </w:r>
      <w:r w:rsidRPr="00C02C7A">
        <w:rPr>
          <w:rFonts w:ascii="Arial" w:eastAsiaTheme="minorEastAsia" w:hAnsi="Arial" w:cs="Arial"/>
        </w:rPr>
        <w:t xml:space="preserve"> </w:t>
      </w:r>
      <w:r w:rsidR="00C02C7A" w:rsidRPr="00C02C7A">
        <w:rPr>
          <w:rFonts w:ascii="Arial" w:eastAsiaTheme="minorEastAsia" w:hAnsi="Arial" w:cs="Arial"/>
        </w:rPr>
        <w:t>RM3745 – Management Consultancy Framework, Lot 3 - Audit</w:t>
      </w:r>
      <w:r w:rsidRPr="00C02C7A">
        <w:rPr>
          <w:rFonts w:ascii="Arial" w:eastAsiaTheme="minorEastAsia" w:hAnsi="Arial" w:cs="Arial"/>
        </w:rPr>
        <w:t xml:space="preserve"> and the </w:t>
      </w:r>
      <w:r w:rsidR="00AE4134" w:rsidRPr="00C02C7A">
        <w:rPr>
          <w:rFonts w:ascii="Arial" w:eastAsiaTheme="minorEastAsia" w:hAnsi="Arial" w:cs="Arial"/>
        </w:rPr>
        <w:t>Commercial Agreement</w:t>
      </w:r>
      <w:r w:rsidRPr="00C02C7A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C02C7A">
        <w:rPr>
          <w:rFonts w:ascii="Arial" w:eastAsiaTheme="minorEastAsia" w:hAnsi="Arial" w:cs="Arial"/>
        </w:rPr>
        <w:t>Award L</w:t>
      </w:r>
      <w:r w:rsidRPr="00C02C7A">
        <w:rPr>
          <w:rFonts w:ascii="Arial" w:eastAsiaTheme="minorEastAsia" w:hAnsi="Arial" w:cs="Arial"/>
        </w:rPr>
        <w:t>etter and include</w:t>
      </w:r>
      <w:r w:rsidR="008206C0" w:rsidRPr="00C02C7A">
        <w:rPr>
          <w:rFonts w:ascii="Arial" w:eastAsiaTheme="minorEastAsia" w:hAnsi="Arial" w:cs="Arial"/>
        </w:rPr>
        <w:t>s</w:t>
      </w:r>
      <w:r w:rsidRPr="00C02C7A">
        <w:rPr>
          <w:rFonts w:ascii="Arial" w:eastAsiaTheme="minorEastAsia" w:hAnsi="Arial" w:cs="Arial"/>
        </w:rPr>
        <w:t xml:space="preserve"> th</w:t>
      </w:r>
      <w:r w:rsidR="003047BD" w:rsidRPr="00C02C7A">
        <w:rPr>
          <w:rFonts w:ascii="Arial" w:eastAsiaTheme="minorEastAsia" w:hAnsi="Arial" w:cs="Arial"/>
        </w:rPr>
        <w:t>ose</w:t>
      </w:r>
      <w:r w:rsidRPr="00C02C7A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890E927" w:rsidR="00AE4134" w:rsidRPr="00F25935" w:rsidRDefault="00C02C7A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02C7A">
        <w:rPr>
          <w:rFonts w:ascii="Arial" w:eastAsiaTheme="minorEastAsia" w:hAnsi="Arial" w:cs="Arial"/>
        </w:rPr>
        <w:t xml:space="preserve">Please print and sign the Contract Order Form </w:t>
      </w:r>
      <w:r w:rsidR="00F25935" w:rsidRPr="00C02C7A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C02C7A">
        <w:rPr>
          <w:rFonts w:ascii="Arial" w:eastAsiaTheme="minorEastAsia" w:hAnsi="Arial" w:cs="Arial"/>
        </w:rPr>
        <w:t xml:space="preserve"> by</w:t>
      </w:r>
      <w:r w:rsidRPr="00C02C7A">
        <w:rPr>
          <w:rFonts w:ascii="Arial" w:eastAsiaTheme="minorEastAsia" w:hAnsi="Arial" w:cs="Arial"/>
        </w:rPr>
        <w:t xml:space="preserve"> Monday 2</w:t>
      </w:r>
      <w:r w:rsidRPr="00C02C7A">
        <w:rPr>
          <w:rFonts w:ascii="Arial" w:eastAsiaTheme="minorEastAsia" w:hAnsi="Arial" w:cs="Arial"/>
          <w:vertAlign w:val="superscript"/>
        </w:rPr>
        <w:t>nd</w:t>
      </w:r>
      <w:r w:rsidRPr="00C02C7A">
        <w:rPr>
          <w:rFonts w:ascii="Arial" w:eastAsiaTheme="minorEastAsia" w:hAnsi="Arial" w:cs="Arial"/>
        </w:rPr>
        <w:t xml:space="preserve"> March 2020</w:t>
      </w:r>
      <w:r w:rsidR="00AE4134" w:rsidRPr="00C02C7A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Pr="00C02C7A">
        <w:rPr>
          <w:rFonts w:ascii="Arial" w:eastAsiaTheme="minorEastAsia" w:hAnsi="Arial" w:cs="Arial"/>
        </w:rPr>
        <w:t>the signed contract is received</w:t>
      </w:r>
      <w:r w:rsidR="00AE4134" w:rsidRPr="00C02C7A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36029B3B" w14:textId="77777777" w:rsidR="00C02C7A" w:rsidRDefault="00C02C7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2154B9C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905B60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02C7A" w:rsidRPr="00C02C7A">
              <w:rPr>
                <w:rFonts w:ascii="Arial" w:eastAsia="Times New Roman" w:hAnsi="Arial" w:cs="Arial"/>
                <w:bCs/>
              </w:rPr>
              <w:t>Department for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EC22440" w:rsidR="0084655D" w:rsidRPr="00C02C7A" w:rsidRDefault="0099606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1E4364" w:rsidRPr="0084655D" w:rsidRDefault="001E4364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996067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1153D" w14:textId="77777777" w:rsidR="00F31EB8" w:rsidRDefault="00F31EB8" w:rsidP="0071513A">
      <w:pPr>
        <w:spacing w:after="0" w:line="240" w:lineRule="auto"/>
      </w:pPr>
      <w:r>
        <w:separator/>
      </w:r>
    </w:p>
  </w:endnote>
  <w:endnote w:type="continuationSeparator" w:id="0">
    <w:p w14:paraId="7BC38111" w14:textId="77777777" w:rsidR="00F31EB8" w:rsidRDefault="00F31EB8" w:rsidP="0071513A">
      <w:pPr>
        <w:spacing w:after="0" w:line="240" w:lineRule="auto"/>
      </w:pPr>
      <w:r>
        <w:continuationSeparator/>
      </w:r>
    </w:p>
  </w:endnote>
  <w:endnote w:type="continuationNotice" w:id="1">
    <w:p w14:paraId="01015782" w14:textId="77777777" w:rsidR="00F31EB8" w:rsidRDefault="00F31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8D466A" w:rsidRDefault="008D466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8D466A" w:rsidRDefault="008D466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8D466A" w:rsidRDefault="008D466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888F02E" w:rsidR="008D466A" w:rsidRPr="00F00F8A" w:rsidRDefault="008D466A" w:rsidP="00C02C7A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V1.0 27</w:t>
    </w:r>
    <w:r w:rsidRPr="00C02C7A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February 2020</w:t>
    </w:r>
  </w:p>
  <w:p w14:paraId="7A33ADE1" w14:textId="77777777" w:rsidR="008D466A" w:rsidRPr="00F00F8A" w:rsidRDefault="00F31EB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466A" w:rsidRPr="00F00F8A">
          <w:rPr>
            <w:rFonts w:ascii="Arial" w:hAnsi="Arial" w:cs="Arial"/>
            <w:sz w:val="20"/>
            <w:szCs w:val="20"/>
          </w:rPr>
          <w:fldChar w:fldCharType="begin"/>
        </w:r>
        <w:r w:rsidR="008D466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D466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96067">
          <w:rPr>
            <w:rFonts w:ascii="Arial" w:hAnsi="Arial" w:cs="Arial"/>
            <w:noProof/>
            <w:sz w:val="20"/>
            <w:szCs w:val="20"/>
          </w:rPr>
          <w:t>1</w:t>
        </w:r>
        <w:r w:rsidR="008D466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8D466A" w:rsidRDefault="008D4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A1ED8" w14:textId="77777777" w:rsidR="00F31EB8" w:rsidRDefault="00F31EB8" w:rsidP="0071513A">
      <w:pPr>
        <w:spacing w:after="0" w:line="240" w:lineRule="auto"/>
      </w:pPr>
      <w:r>
        <w:separator/>
      </w:r>
    </w:p>
  </w:footnote>
  <w:footnote w:type="continuationSeparator" w:id="0">
    <w:p w14:paraId="586B5223" w14:textId="77777777" w:rsidR="00F31EB8" w:rsidRDefault="00F31EB8" w:rsidP="0071513A">
      <w:pPr>
        <w:spacing w:after="0" w:line="240" w:lineRule="auto"/>
      </w:pPr>
      <w:r>
        <w:continuationSeparator/>
      </w:r>
    </w:p>
  </w:footnote>
  <w:footnote w:type="continuationNotice" w:id="1">
    <w:p w14:paraId="77AA60E4" w14:textId="77777777" w:rsidR="00F31EB8" w:rsidRDefault="00F31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8D466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8D466A" w:rsidRPr="0071513A" w:rsidRDefault="008D466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D466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8D466A" w:rsidRPr="0071513A" w:rsidRDefault="008D466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8D466A" w:rsidRPr="0071513A" w:rsidRDefault="008D466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8D466A" w:rsidRPr="0071513A" w:rsidRDefault="008D466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8D466A" w:rsidRDefault="008D46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8D466A" w:rsidRDefault="008D46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8D466A" w:rsidRPr="0071513A" w:rsidRDefault="008D46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8D466A" w:rsidRPr="006035D2" w:rsidRDefault="008D466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8D466A" w:rsidRPr="006035D2" w:rsidRDefault="008D466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8D466A" w:rsidRPr="006035D2" w:rsidRDefault="008D466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8D466A" w:rsidRPr="006035D2" w:rsidRDefault="008D466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8D466A" w:rsidRPr="006035D2" w:rsidRDefault="00F31EB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D466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8D466A" w:rsidRDefault="008D466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0DDC"/>
    <w:rsid w:val="00121406"/>
    <w:rsid w:val="00155402"/>
    <w:rsid w:val="00186C10"/>
    <w:rsid w:val="001B4CEB"/>
    <w:rsid w:val="001B4E75"/>
    <w:rsid w:val="001D388C"/>
    <w:rsid w:val="001E4364"/>
    <w:rsid w:val="00206CBF"/>
    <w:rsid w:val="00271837"/>
    <w:rsid w:val="002937AE"/>
    <w:rsid w:val="002C0F4C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64B6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D466A"/>
    <w:rsid w:val="008F24D5"/>
    <w:rsid w:val="00921B86"/>
    <w:rsid w:val="00923609"/>
    <w:rsid w:val="00977196"/>
    <w:rsid w:val="00984F1A"/>
    <w:rsid w:val="00996067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02C7A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1EB8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2020-03-05T10:16:00Z</dcterms:created>
  <dcterms:modified xsi:type="dcterms:W3CDTF">2020-03-05T10:16:00Z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