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BE69" w14:textId="77777777" w:rsidR="00A40789" w:rsidRPr="00C56098" w:rsidRDefault="00A40789" w:rsidP="0023390E">
      <w:pPr>
        <w:rPr>
          <w:rFonts w:asciiTheme="minorHAnsi" w:hAnsiTheme="minorHAnsi" w:cstheme="minorHAnsi"/>
        </w:rPr>
      </w:pPr>
      <w:bookmarkStart w:id="0" w:name="_GoBack"/>
      <w:bookmarkEnd w:id="0"/>
    </w:p>
    <w:p w14:paraId="4988C126" w14:textId="77777777" w:rsidR="00A40789" w:rsidRPr="00C56098" w:rsidRDefault="00A40789" w:rsidP="0023390E">
      <w:pPr>
        <w:jc w:val="center"/>
        <w:rPr>
          <w:rFonts w:asciiTheme="minorHAnsi" w:hAnsiTheme="minorHAnsi" w:cstheme="minorHAnsi"/>
          <w:noProof/>
        </w:rPr>
      </w:pPr>
    </w:p>
    <w:p w14:paraId="1E66A426" w14:textId="77777777" w:rsidR="00A40789" w:rsidRPr="00C56098" w:rsidRDefault="00A40789" w:rsidP="0023390E">
      <w:pPr>
        <w:jc w:val="center"/>
        <w:rPr>
          <w:rFonts w:asciiTheme="minorHAnsi" w:hAnsiTheme="minorHAnsi" w:cstheme="minorHAnsi"/>
        </w:rPr>
      </w:pPr>
    </w:p>
    <w:p w14:paraId="62B41B5F" w14:textId="77777777" w:rsidR="00A40789" w:rsidRPr="00C56098" w:rsidRDefault="00A40789" w:rsidP="00BF2162">
      <w:pPr>
        <w:rPr>
          <w:rFonts w:asciiTheme="minorHAnsi" w:hAnsiTheme="minorHAnsi" w:cstheme="minorHAnsi"/>
        </w:rPr>
      </w:pPr>
    </w:p>
    <w:p w14:paraId="328AF5FC" w14:textId="77777777" w:rsidR="00A75A97" w:rsidRDefault="00A75A97" w:rsidP="0023390E">
      <w:pPr>
        <w:jc w:val="center"/>
        <w:rPr>
          <w:rFonts w:asciiTheme="minorHAnsi" w:hAnsiTheme="minorHAnsi" w:cstheme="minorHAnsi"/>
          <w:sz w:val="96"/>
          <w:szCs w:val="96"/>
        </w:rPr>
      </w:pPr>
      <w:r>
        <w:rPr>
          <w:rFonts w:asciiTheme="minorHAnsi" w:hAnsiTheme="minorHAnsi" w:cstheme="minorHAnsi"/>
          <w:sz w:val="96"/>
          <w:szCs w:val="96"/>
        </w:rPr>
        <w:t>TEC Partnership</w:t>
      </w:r>
    </w:p>
    <w:p w14:paraId="180BA2A9" w14:textId="77777777" w:rsidR="00A75A97" w:rsidRDefault="00A75A97" w:rsidP="0023390E">
      <w:pPr>
        <w:jc w:val="center"/>
        <w:rPr>
          <w:rFonts w:asciiTheme="minorHAnsi" w:hAnsiTheme="minorHAnsi" w:cstheme="minorHAnsi"/>
          <w:sz w:val="96"/>
          <w:szCs w:val="96"/>
        </w:rPr>
      </w:pPr>
    </w:p>
    <w:p w14:paraId="116BE645" w14:textId="77777777" w:rsidR="00A75A97" w:rsidRDefault="00A75A97" w:rsidP="0023390E">
      <w:pPr>
        <w:jc w:val="center"/>
        <w:rPr>
          <w:rFonts w:asciiTheme="minorHAnsi" w:hAnsiTheme="minorHAnsi" w:cstheme="minorHAnsi"/>
          <w:sz w:val="96"/>
          <w:szCs w:val="96"/>
        </w:rPr>
      </w:pPr>
    </w:p>
    <w:p w14:paraId="736D935F" w14:textId="77777777" w:rsidR="00A40789" w:rsidRPr="00C56098" w:rsidRDefault="00A40789" w:rsidP="0023390E">
      <w:pPr>
        <w:jc w:val="center"/>
        <w:rPr>
          <w:rFonts w:asciiTheme="minorHAnsi" w:hAnsiTheme="minorHAnsi" w:cstheme="minorHAnsi"/>
          <w:sz w:val="96"/>
          <w:szCs w:val="96"/>
        </w:rPr>
      </w:pPr>
      <w:r w:rsidRPr="00C56098">
        <w:rPr>
          <w:rFonts w:asciiTheme="minorHAnsi" w:hAnsiTheme="minorHAnsi" w:cstheme="minorHAnsi"/>
          <w:sz w:val="96"/>
          <w:szCs w:val="96"/>
        </w:rPr>
        <w:t>Contractor Information &amp; Guidance Booklet</w:t>
      </w:r>
    </w:p>
    <w:p w14:paraId="4DBB8717" w14:textId="77777777" w:rsidR="00A40789" w:rsidRPr="00C56098" w:rsidRDefault="00A40789" w:rsidP="0023390E">
      <w:pPr>
        <w:jc w:val="center"/>
        <w:rPr>
          <w:rFonts w:asciiTheme="minorHAnsi" w:hAnsiTheme="minorHAnsi" w:cstheme="minorHAnsi"/>
        </w:rPr>
      </w:pPr>
    </w:p>
    <w:p w14:paraId="2E3A66A2" w14:textId="77777777" w:rsidR="002D6E0D" w:rsidRPr="00C56098" w:rsidRDefault="002D6E0D">
      <w:pPr>
        <w:rPr>
          <w:rFonts w:asciiTheme="minorHAnsi" w:hAnsiTheme="minorHAnsi" w:cstheme="minorHAnsi"/>
        </w:rPr>
      </w:pPr>
    </w:p>
    <w:p w14:paraId="11801033" w14:textId="77777777" w:rsidR="0049772A" w:rsidRPr="00C56098" w:rsidRDefault="0049772A">
      <w:pPr>
        <w:rPr>
          <w:rFonts w:asciiTheme="minorHAnsi" w:hAnsiTheme="minorHAnsi" w:cstheme="minorHAnsi"/>
        </w:rPr>
      </w:pPr>
    </w:p>
    <w:tbl>
      <w:tblPr>
        <w:tblpPr w:leftFromText="180" w:rightFromText="180" w:vertAnchor="text" w:horzAnchor="margin" w:tblpY="198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1487"/>
        <w:gridCol w:w="2017"/>
        <w:gridCol w:w="4478"/>
      </w:tblGrid>
      <w:tr w:rsidR="002D6E0D" w:rsidRPr="00C56098" w14:paraId="2DD78913" w14:textId="77777777" w:rsidTr="086CC836">
        <w:tc>
          <w:tcPr>
            <w:tcW w:w="1227" w:type="dxa"/>
          </w:tcPr>
          <w:p w14:paraId="78FA229B" w14:textId="77777777" w:rsidR="002D6E0D" w:rsidRPr="00C56098" w:rsidRDefault="002D6E0D" w:rsidP="002D6E0D">
            <w:pPr>
              <w:jc w:val="center"/>
              <w:rPr>
                <w:rFonts w:asciiTheme="minorHAnsi" w:hAnsiTheme="minorHAnsi" w:cstheme="minorHAnsi"/>
                <w:b/>
                <w:bCs/>
              </w:rPr>
            </w:pPr>
            <w:r w:rsidRPr="00C56098">
              <w:rPr>
                <w:rFonts w:asciiTheme="minorHAnsi" w:hAnsiTheme="minorHAnsi" w:cstheme="minorHAnsi"/>
                <w:b/>
                <w:bCs/>
              </w:rPr>
              <w:t>Version</w:t>
            </w:r>
          </w:p>
        </w:tc>
        <w:tc>
          <w:tcPr>
            <w:tcW w:w="1487" w:type="dxa"/>
          </w:tcPr>
          <w:p w14:paraId="2F0E8959" w14:textId="77777777" w:rsidR="002D6E0D" w:rsidRPr="00C56098" w:rsidRDefault="002D6E0D" w:rsidP="002D6E0D">
            <w:pPr>
              <w:jc w:val="center"/>
              <w:rPr>
                <w:rFonts w:asciiTheme="minorHAnsi" w:hAnsiTheme="minorHAnsi" w:cstheme="minorHAnsi"/>
                <w:b/>
                <w:bCs/>
              </w:rPr>
            </w:pPr>
            <w:r w:rsidRPr="00C56098">
              <w:rPr>
                <w:rFonts w:asciiTheme="minorHAnsi" w:hAnsiTheme="minorHAnsi" w:cstheme="minorHAnsi"/>
                <w:b/>
                <w:bCs/>
              </w:rPr>
              <w:t>Date Issued</w:t>
            </w:r>
          </w:p>
        </w:tc>
        <w:tc>
          <w:tcPr>
            <w:tcW w:w="2017" w:type="dxa"/>
          </w:tcPr>
          <w:p w14:paraId="5BB7EAAE" w14:textId="77777777" w:rsidR="002D6E0D" w:rsidRPr="00C56098" w:rsidRDefault="002D6E0D" w:rsidP="002D6E0D">
            <w:pPr>
              <w:jc w:val="center"/>
              <w:rPr>
                <w:rFonts w:asciiTheme="minorHAnsi" w:hAnsiTheme="minorHAnsi" w:cstheme="minorHAnsi"/>
                <w:b/>
                <w:bCs/>
              </w:rPr>
            </w:pPr>
            <w:r w:rsidRPr="00C56098">
              <w:rPr>
                <w:rFonts w:asciiTheme="minorHAnsi" w:hAnsiTheme="minorHAnsi" w:cstheme="minorHAnsi"/>
                <w:b/>
                <w:bCs/>
              </w:rPr>
              <w:t>Date Withdrawn</w:t>
            </w:r>
          </w:p>
          <w:p w14:paraId="39B2FCC3" w14:textId="77777777" w:rsidR="002D6E0D" w:rsidRPr="00C56098" w:rsidRDefault="002D6E0D" w:rsidP="002D6E0D">
            <w:pPr>
              <w:jc w:val="center"/>
              <w:rPr>
                <w:rFonts w:asciiTheme="minorHAnsi" w:hAnsiTheme="minorHAnsi" w:cstheme="minorHAnsi"/>
                <w:b/>
                <w:bCs/>
              </w:rPr>
            </w:pPr>
          </w:p>
        </w:tc>
        <w:tc>
          <w:tcPr>
            <w:tcW w:w="4478" w:type="dxa"/>
          </w:tcPr>
          <w:p w14:paraId="22979FBB" w14:textId="77777777" w:rsidR="002D6E0D" w:rsidRPr="00C56098" w:rsidRDefault="005A31D0" w:rsidP="002D6E0D">
            <w:pPr>
              <w:jc w:val="center"/>
              <w:rPr>
                <w:rFonts w:asciiTheme="minorHAnsi" w:hAnsiTheme="minorHAnsi" w:cstheme="minorHAnsi"/>
                <w:b/>
                <w:bCs/>
              </w:rPr>
            </w:pPr>
            <w:r w:rsidRPr="00C56098">
              <w:rPr>
                <w:rFonts w:asciiTheme="minorHAnsi" w:hAnsiTheme="minorHAnsi" w:cstheme="minorHAnsi"/>
                <w:b/>
                <w:bCs/>
              </w:rPr>
              <w:t>Amendment</w:t>
            </w:r>
          </w:p>
        </w:tc>
      </w:tr>
      <w:tr w:rsidR="002D6E0D" w:rsidRPr="00C56098" w14:paraId="11176967" w14:textId="77777777" w:rsidTr="086CC836">
        <w:tc>
          <w:tcPr>
            <w:tcW w:w="1227" w:type="dxa"/>
          </w:tcPr>
          <w:p w14:paraId="40B263F6" w14:textId="77777777" w:rsidR="002D6E0D" w:rsidRPr="00C56098" w:rsidRDefault="002D6E0D" w:rsidP="002D6E0D">
            <w:pPr>
              <w:rPr>
                <w:rFonts w:asciiTheme="minorHAnsi" w:hAnsiTheme="minorHAnsi" w:cstheme="minorHAnsi"/>
              </w:rPr>
            </w:pPr>
            <w:r w:rsidRPr="00C56098">
              <w:rPr>
                <w:rFonts w:asciiTheme="minorHAnsi" w:hAnsiTheme="minorHAnsi" w:cstheme="minorHAnsi"/>
              </w:rPr>
              <w:t>Version 1</w:t>
            </w:r>
          </w:p>
        </w:tc>
        <w:tc>
          <w:tcPr>
            <w:tcW w:w="1487" w:type="dxa"/>
          </w:tcPr>
          <w:p w14:paraId="16B1A7D7" w14:textId="77777777" w:rsidR="002D6E0D" w:rsidRPr="00C56098" w:rsidRDefault="003F710E" w:rsidP="003F710E">
            <w:pPr>
              <w:rPr>
                <w:rFonts w:asciiTheme="minorHAnsi" w:hAnsiTheme="minorHAnsi" w:cstheme="minorHAnsi"/>
              </w:rPr>
            </w:pPr>
            <w:r>
              <w:rPr>
                <w:rFonts w:asciiTheme="minorHAnsi" w:hAnsiTheme="minorHAnsi" w:cstheme="minorHAnsi"/>
              </w:rPr>
              <w:t>10</w:t>
            </w:r>
            <w:r w:rsidR="00DD7936">
              <w:rPr>
                <w:rFonts w:asciiTheme="minorHAnsi" w:hAnsiTheme="minorHAnsi" w:cstheme="minorHAnsi"/>
              </w:rPr>
              <w:t>.07.2019</w:t>
            </w:r>
          </w:p>
        </w:tc>
        <w:tc>
          <w:tcPr>
            <w:tcW w:w="2017" w:type="dxa"/>
          </w:tcPr>
          <w:p w14:paraId="3880A3EB" w14:textId="77777777" w:rsidR="002D6E0D" w:rsidRPr="00C56098" w:rsidRDefault="002D6E0D" w:rsidP="002D6E0D">
            <w:pPr>
              <w:rPr>
                <w:rFonts w:asciiTheme="minorHAnsi" w:hAnsiTheme="minorHAnsi" w:cstheme="minorHAnsi"/>
              </w:rPr>
            </w:pPr>
          </w:p>
        </w:tc>
        <w:tc>
          <w:tcPr>
            <w:tcW w:w="4478" w:type="dxa"/>
          </w:tcPr>
          <w:p w14:paraId="3A1D4CC8" w14:textId="77777777" w:rsidR="002D6E0D" w:rsidRPr="00C56098" w:rsidRDefault="002D6E0D" w:rsidP="002D6E0D">
            <w:pPr>
              <w:rPr>
                <w:rFonts w:asciiTheme="minorHAnsi" w:hAnsiTheme="minorHAnsi" w:cstheme="minorHAnsi"/>
              </w:rPr>
            </w:pPr>
          </w:p>
        </w:tc>
      </w:tr>
      <w:tr w:rsidR="086CC836" w14:paraId="035ABEF2" w14:textId="77777777" w:rsidTr="086CC836">
        <w:tc>
          <w:tcPr>
            <w:tcW w:w="1227" w:type="dxa"/>
          </w:tcPr>
          <w:p w14:paraId="4A33589A" w14:textId="77777777" w:rsidR="086CC836" w:rsidRDefault="086CC836" w:rsidP="086CC836">
            <w:pPr>
              <w:rPr>
                <w:rFonts w:asciiTheme="minorHAnsi" w:hAnsiTheme="minorHAnsi" w:cstheme="minorBidi"/>
              </w:rPr>
            </w:pPr>
          </w:p>
        </w:tc>
        <w:tc>
          <w:tcPr>
            <w:tcW w:w="1487" w:type="dxa"/>
          </w:tcPr>
          <w:p w14:paraId="2EDAF106" w14:textId="77777777" w:rsidR="245FAA85" w:rsidRDefault="245FAA85" w:rsidP="086CC836">
            <w:pPr>
              <w:rPr>
                <w:rFonts w:asciiTheme="minorHAnsi" w:hAnsiTheme="minorHAnsi" w:cstheme="minorBidi"/>
              </w:rPr>
            </w:pPr>
            <w:r w:rsidRPr="086CC836">
              <w:rPr>
                <w:rFonts w:asciiTheme="minorHAnsi" w:hAnsiTheme="minorHAnsi" w:cstheme="minorBidi"/>
              </w:rPr>
              <w:t>11.09.2020</w:t>
            </w:r>
          </w:p>
        </w:tc>
        <w:tc>
          <w:tcPr>
            <w:tcW w:w="2017" w:type="dxa"/>
          </w:tcPr>
          <w:p w14:paraId="205D4E4B" w14:textId="77777777" w:rsidR="086CC836" w:rsidRDefault="086CC836" w:rsidP="086CC836">
            <w:pPr>
              <w:rPr>
                <w:rFonts w:asciiTheme="minorHAnsi" w:hAnsiTheme="minorHAnsi" w:cstheme="minorBidi"/>
              </w:rPr>
            </w:pPr>
          </w:p>
        </w:tc>
        <w:tc>
          <w:tcPr>
            <w:tcW w:w="4478" w:type="dxa"/>
          </w:tcPr>
          <w:p w14:paraId="3691684A" w14:textId="77777777" w:rsidR="245FAA85" w:rsidRDefault="245FAA85" w:rsidP="00280476">
            <w:pPr>
              <w:rPr>
                <w:rFonts w:asciiTheme="minorHAnsi" w:hAnsiTheme="minorHAnsi" w:cstheme="minorBidi"/>
              </w:rPr>
            </w:pPr>
            <w:r w:rsidRPr="086CC836">
              <w:rPr>
                <w:rFonts w:asciiTheme="minorHAnsi" w:hAnsiTheme="minorHAnsi" w:cstheme="minorBidi"/>
              </w:rPr>
              <w:t>Updated with T</w:t>
            </w:r>
            <w:r w:rsidR="00280476">
              <w:rPr>
                <w:rFonts w:asciiTheme="minorHAnsi" w:hAnsiTheme="minorHAnsi" w:cstheme="minorBidi"/>
              </w:rPr>
              <w:t>EC</w:t>
            </w:r>
            <w:r w:rsidRPr="086CC836">
              <w:rPr>
                <w:rFonts w:asciiTheme="minorHAnsi" w:hAnsiTheme="minorHAnsi" w:cstheme="minorBidi"/>
              </w:rPr>
              <w:t xml:space="preserve"> Partnership</w:t>
            </w:r>
          </w:p>
        </w:tc>
      </w:tr>
    </w:tbl>
    <w:p w14:paraId="4B5BF825" w14:textId="77777777" w:rsidR="00A40789" w:rsidRPr="00C56098" w:rsidRDefault="00694185" w:rsidP="0023390E">
      <w:pPr>
        <w:jc w:val="center"/>
        <w:rPr>
          <w:rFonts w:asciiTheme="minorHAnsi" w:hAnsiTheme="minorHAnsi" w:cstheme="minorHAnsi"/>
          <w:i/>
          <w:iCs/>
          <w:sz w:val="22"/>
          <w:szCs w:val="22"/>
        </w:rPr>
      </w:pPr>
      <w:r w:rsidRPr="00C56098">
        <w:rPr>
          <w:rFonts w:asciiTheme="minorHAnsi" w:hAnsiTheme="minorHAnsi" w:cstheme="minorHAnsi"/>
          <w:i/>
          <w:iCs/>
          <w:sz w:val="22"/>
          <w:szCs w:val="22"/>
        </w:rPr>
        <w:t xml:space="preserve"> </w:t>
      </w:r>
      <w:r w:rsidR="00A40789" w:rsidRPr="00C56098">
        <w:rPr>
          <w:rFonts w:asciiTheme="minorHAnsi" w:hAnsiTheme="minorHAnsi" w:cstheme="minorHAnsi"/>
          <w:i/>
          <w:iCs/>
          <w:sz w:val="22"/>
          <w:szCs w:val="22"/>
        </w:rPr>
        <w:t>“</w:t>
      </w:r>
      <w:r w:rsidR="00A40789" w:rsidRPr="00C56098">
        <w:rPr>
          <w:rFonts w:asciiTheme="minorHAnsi" w:hAnsiTheme="minorHAnsi" w:cstheme="minorHAnsi"/>
          <w:i/>
          <w:iCs/>
          <w:color w:val="333333"/>
          <w:sz w:val="22"/>
          <w:szCs w:val="22"/>
        </w:rPr>
        <w:t>Our mission; to deliver accessible high quality education and training to all our communities</w:t>
      </w:r>
      <w:r w:rsidR="00A40789" w:rsidRPr="00C56098">
        <w:rPr>
          <w:rFonts w:asciiTheme="minorHAnsi" w:hAnsiTheme="minorHAnsi" w:cstheme="minorHAnsi"/>
          <w:i/>
          <w:iCs/>
          <w:sz w:val="22"/>
          <w:szCs w:val="22"/>
        </w:rPr>
        <w:t>”</w:t>
      </w:r>
    </w:p>
    <w:p w14:paraId="224B800E" w14:textId="77777777" w:rsidR="002D6E0D" w:rsidRPr="00C56098" w:rsidRDefault="002D6E0D" w:rsidP="0023390E">
      <w:pPr>
        <w:jc w:val="center"/>
        <w:rPr>
          <w:rFonts w:asciiTheme="minorHAnsi" w:hAnsiTheme="minorHAnsi" w:cstheme="minorHAnsi"/>
          <w:i/>
          <w:iCs/>
          <w:sz w:val="22"/>
          <w:szCs w:val="22"/>
        </w:rPr>
      </w:pPr>
    </w:p>
    <w:p w14:paraId="457C600B" w14:textId="77777777" w:rsidR="002D6E0D" w:rsidRPr="00C56098" w:rsidRDefault="002D6E0D" w:rsidP="0023390E">
      <w:pPr>
        <w:jc w:val="center"/>
        <w:rPr>
          <w:rFonts w:asciiTheme="minorHAnsi" w:hAnsiTheme="minorHAnsi" w:cstheme="minorHAnsi"/>
          <w:i/>
          <w:iCs/>
          <w:sz w:val="22"/>
          <w:szCs w:val="22"/>
        </w:rPr>
      </w:pPr>
    </w:p>
    <w:p w14:paraId="4F7D605C" w14:textId="77777777" w:rsidR="002D6E0D" w:rsidRPr="00C56098" w:rsidRDefault="002D6E0D" w:rsidP="002D6E0D">
      <w:pPr>
        <w:rPr>
          <w:rFonts w:asciiTheme="minorHAnsi" w:hAnsiTheme="minorHAnsi" w:cstheme="minorHAnsi"/>
          <w:b/>
          <w:iCs/>
          <w:sz w:val="22"/>
          <w:szCs w:val="22"/>
          <w:u w:val="single"/>
        </w:rPr>
      </w:pPr>
      <w:r w:rsidRPr="00C56098">
        <w:rPr>
          <w:rFonts w:asciiTheme="minorHAnsi" w:hAnsiTheme="minorHAnsi" w:cstheme="minorHAnsi"/>
          <w:b/>
          <w:iCs/>
          <w:sz w:val="22"/>
          <w:szCs w:val="22"/>
          <w:u w:val="single"/>
        </w:rPr>
        <w:t>Document Control</w:t>
      </w:r>
    </w:p>
    <w:p w14:paraId="17E68583" w14:textId="77777777" w:rsidR="002D6E0D" w:rsidRPr="00C56098" w:rsidRDefault="002D6E0D" w:rsidP="0023390E">
      <w:pPr>
        <w:jc w:val="center"/>
        <w:rPr>
          <w:rFonts w:asciiTheme="minorHAnsi" w:hAnsiTheme="minorHAnsi" w:cstheme="minorHAnsi"/>
          <w:i/>
          <w:iCs/>
          <w:sz w:val="22"/>
          <w:szCs w:val="22"/>
        </w:rPr>
      </w:pPr>
    </w:p>
    <w:p w14:paraId="019CAF23" w14:textId="77777777" w:rsidR="00706343" w:rsidRPr="00C56098" w:rsidRDefault="00706343" w:rsidP="0023390E">
      <w:pPr>
        <w:rPr>
          <w:rFonts w:asciiTheme="minorHAnsi" w:hAnsiTheme="minorHAnsi" w:cstheme="minorHAnsi"/>
          <w:sz w:val="20"/>
          <w:szCs w:val="20"/>
        </w:rPr>
      </w:pPr>
    </w:p>
    <w:p w14:paraId="72F77C32" w14:textId="77777777" w:rsidR="00706343" w:rsidRPr="00C56098" w:rsidRDefault="00706343" w:rsidP="0023390E">
      <w:pPr>
        <w:rPr>
          <w:rFonts w:asciiTheme="minorHAnsi" w:hAnsiTheme="minorHAnsi" w:cstheme="minorHAnsi"/>
          <w:sz w:val="20"/>
          <w:szCs w:val="20"/>
        </w:rPr>
      </w:pPr>
    </w:p>
    <w:p w14:paraId="1B6489FF" w14:textId="77777777" w:rsidR="00706343" w:rsidRPr="00C56098" w:rsidRDefault="002D6E0D" w:rsidP="0023390E">
      <w:pPr>
        <w:rPr>
          <w:rFonts w:asciiTheme="minorHAnsi" w:hAnsiTheme="minorHAnsi" w:cstheme="minorHAnsi"/>
          <w:sz w:val="20"/>
          <w:szCs w:val="20"/>
        </w:rPr>
      </w:pPr>
      <w:r w:rsidRPr="00C56098">
        <w:rPr>
          <w:rFonts w:asciiTheme="minorHAnsi" w:hAnsiTheme="minorHAnsi" w:cstheme="minorHAnsi"/>
          <w:sz w:val="20"/>
          <w:szCs w:val="20"/>
        </w:rPr>
        <w:br w:type="page"/>
      </w:r>
    </w:p>
    <w:p w14:paraId="7B0EB601" w14:textId="77777777" w:rsidR="00706343" w:rsidRPr="00C56098" w:rsidRDefault="00706343" w:rsidP="0023390E">
      <w:pPr>
        <w:rPr>
          <w:rFonts w:asciiTheme="minorHAnsi" w:hAnsiTheme="minorHAnsi" w:cstheme="minorHAnsi"/>
          <w:b/>
          <w:bCs/>
        </w:rPr>
      </w:pPr>
    </w:p>
    <w:p w14:paraId="7E69314E" w14:textId="77777777" w:rsidR="00A40789" w:rsidRPr="00C56098" w:rsidRDefault="00A40789" w:rsidP="00756E55">
      <w:pPr>
        <w:pStyle w:val="ListParagraph"/>
        <w:numPr>
          <w:ilvl w:val="1"/>
          <w:numId w:val="12"/>
        </w:numPr>
        <w:jc w:val="both"/>
        <w:rPr>
          <w:rFonts w:asciiTheme="minorHAnsi" w:hAnsiTheme="minorHAnsi" w:cstheme="minorHAnsi"/>
          <w:b/>
          <w:bCs/>
          <w:u w:val="single"/>
        </w:rPr>
      </w:pPr>
      <w:r w:rsidRPr="00C56098">
        <w:rPr>
          <w:rFonts w:asciiTheme="minorHAnsi" w:hAnsiTheme="minorHAnsi" w:cstheme="minorHAnsi"/>
          <w:b/>
          <w:bCs/>
          <w:u w:val="single"/>
        </w:rPr>
        <w:t>PURPOSE</w:t>
      </w:r>
    </w:p>
    <w:p w14:paraId="249581BC" w14:textId="77777777" w:rsidR="00A40789" w:rsidRPr="00C56098" w:rsidRDefault="00A40789" w:rsidP="0023390E">
      <w:pPr>
        <w:pStyle w:val="Default"/>
        <w:jc w:val="both"/>
        <w:rPr>
          <w:rFonts w:asciiTheme="minorHAnsi" w:hAnsiTheme="minorHAnsi" w:cstheme="minorHAnsi"/>
        </w:rPr>
      </w:pPr>
    </w:p>
    <w:p w14:paraId="169EE1A4" w14:textId="77777777" w:rsidR="00A40789" w:rsidRPr="00C56098" w:rsidRDefault="00A40789" w:rsidP="086CC836">
      <w:pPr>
        <w:pStyle w:val="Default"/>
        <w:numPr>
          <w:ilvl w:val="1"/>
          <w:numId w:val="12"/>
        </w:numPr>
        <w:jc w:val="both"/>
        <w:rPr>
          <w:rFonts w:asciiTheme="minorHAnsi" w:hAnsiTheme="minorHAnsi" w:cstheme="minorBidi"/>
        </w:rPr>
      </w:pPr>
      <w:r w:rsidRPr="086CC836">
        <w:rPr>
          <w:rFonts w:asciiTheme="minorHAnsi" w:hAnsiTheme="minorHAnsi" w:cstheme="minorBidi"/>
        </w:rPr>
        <w:t xml:space="preserve">The purpose of this document is to ensure all contracting companies and their employees understand the standards outlined by the </w:t>
      </w:r>
      <w:r w:rsidR="00171A56">
        <w:rPr>
          <w:rFonts w:asciiTheme="minorHAnsi" w:hAnsiTheme="minorHAnsi" w:cstheme="minorBidi"/>
        </w:rPr>
        <w:t>TEC</w:t>
      </w:r>
      <w:r w:rsidR="793C714D" w:rsidRPr="086CC836">
        <w:rPr>
          <w:rFonts w:asciiTheme="minorHAnsi" w:hAnsiTheme="minorHAnsi" w:cstheme="minorBidi"/>
        </w:rPr>
        <w:t xml:space="preserve"> Partnership.</w:t>
      </w:r>
    </w:p>
    <w:p w14:paraId="684309F9" w14:textId="77777777" w:rsidR="00A40789" w:rsidRPr="00C56098" w:rsidRDefault="00A40789" w:rsidP="00CA003E">
      <w:pPr>
        <w:rPr>
          <w:rFonts w:asciiTheme="minorHAnsi" w:hAnsiTheme="minorHAnsi" w:cstheme="minorHAnsi"/>
          <w:b/>
          <w:bCs/>
        </w:rPr>
      </w:pPr>
    </w:p>
    <w:p w14:paraId="6EE2748A" w14:textId="77777777" w:rsidR="00A40789" w:rsidRPr="00C56098" w:rsidRDefault="00A40789" w:rsidP="1338B780">
      <w:pPr>
        <w:rPr>
          <w:rFonts w:asciiTheme="minorHAnsi" w:hAnsiTheme="minorHAnsi" w:cstheme="minorBidi"/>
          <w:b/>
          <w:bCs/>
          <w:u w:val="single"/>
        </w:rPr>
      </w:pPr>
      <w:r w:rsidRPr="1338B780">
        <w:rPr>
          <w:rFonts w:asciiTheme="minorHAnsi" w:hAnsiTheme="minorHAnsi" w:cstheme="minorBidi"/>
          <w:b/>
          <w:bCs/>
        </w:rPr>
        <w:t>2.</w:t>
      </w:r>
      <w:r w:rsidR="1806B504" w:rsidRPr="1338B780">
        <w:rPr>
          <w:rFonts w:asciiTheme="minorHAnsi" w:hAnsiTheme="minorHAnsi" w:cstheme="minorBidi"/>
          <w:b/>
          <w:bCs/>
        </w:rPr>
        <w:t xml:space="preserve">0.     </w:t>
      </w:r>
      <w:r w:rsidR="1806B504" w:rsidRPr="1338B780">
        <w:rPr>
          <w:rFonts w:asciiTheme="minorHAnsi" w:hAnsiTheme="minorHAnsi" w:cstheme="minorBidi"/>
          <w:b/>
          <w:bCs/>
          <w:u w:val="single"/>
        </w:rPr>
        <w:t>INTRODUCTION</w:t>
      </w:r>
      <w:r w:rsidRPr="00C56098">
        <w:rPr>
          <w:rFonts w:asciiTheme="minorHAnsi" w:hAnsiTheme="minorHAnsi" w:cstheme="minorHAnsi"/>
          <w:b/>
          <w:bCs/>
        </w:rPr>
        <w:tab/>
      </w:r>
    </w:p>
    <w:p w14:paraId="009DBF3C" w14:textId="77777777" w:rsidR="00A40789" w:rsidRPr="00C56098" w:rsidRDefault="00A40789" w:rsidP="0023390E">
      <w:pPr>
        <w:jc w:val="both"/>
        <w:rPr>
          <w:rFonts w:asciiTheme="minorHAnsi" w:hAnsiTheme="minorHAnsi" w:cstheme="minorHAnsi"/>
        </w:rPr>
      </w:pPr>
    </w:p>
    <w:p w14:paraId="3EBDFFE4" w14:textId="77777777" w:rsidR="00A40789" w:rsidRPr="00C56098" w:rsidRDefault="00A40789" w:rsidP="1338B780">
      <w:pPr>
        <w:ind w:left="643" w:hanging="643"/>
        <w:jc w:val="both"/>
        <w:rPr>
          <w:rFonts w:asciiTheme="minorHAnsi" w:hAnsiTheme="minorHAnsi" w:cstheme="minorBidi"/>
        </w:rPr>
      </w:pPr>
      <w:r w:rsidRPr="1338B780">
        <w:rPr>
          <w:rFonts w:asciiTheme="minorHAnsi" w:hAnsiTheme="minorHAnsi" w:cstheme="minorBidi"/>
        </w:rPr>
        <w:t>2.</w:t>
      </w:r>
      <w:r w:rsidR="2CB2C7BA" w:rsidRPr="1338B780">
        <w:rPr>
          <w:rFonts w:asciiTheme="minorHAnsi" w:hAnsiTheme="minorHAnsi" w:cstheme="minorBidi"/>
        </w:rPr>
        <w:t xml:space="preserve">1. </w:t>
      </w:r>
      <w:r w:rsidR="2813A359" w:rsidRPr="1338B780">
        <w:rPr>
          <w:rFonts w:asciiTheme="minorHAnsi" w:hAnsiTheme="minorHAnsi" w:cstheme="minorBidi"/>
        </w:rPr>
        <w:t xml:space="preserve"> </w:t>
      </w:r>
      <w:r w:rsidR="2CB2C7BA" w:rsidRPr="1338B780">
        <w:rPr>
          <w:rFonts w:asciiTheme="minorHAnsi" w:hAnsiTheme="minorHAnsi" w:cstheme="minorBidi"/>
        </w:rPr>
        <w:t>These</w:t>
      </w:r>
      <w:r>
        <w:tab/>
      </w:r>
      <w:r w:rsidRPr="1338B780">
        <w:rPr>
          <w:rFonts w:asciiTheme="minorHAnsi" w:hAnsiTheme="minorHAnsi" w:cstheme="minorBidi"/>
        </w:rPr>
        <w:t xml:space="preserve"> procedures neither supersede nor negate the requirements of any legislation, rather these procedures set out the consistent approach to be followed when dealing with the activities of contractors on premises an</w:t>
      </w:r>
      <w:r w:rsidR="005A31D0" w:rsidRPr="1338B780">
        <w:rPr>
          <w:rFonts w:asciiTheme="minorHAnsi" w:hAnsiTheme="minorHAnsi" w:cstheme="minorBidi"/>
        </w:rPr>
        <w:t xml:space="preserve">d assets owned or managed by </w:t>
      </w:r>
      <w:r w:rsidR="06F35CF3" w:rsidRPr="1338B780">
        <w:rPr>
          <w:rFonts w:asciiTheme="minorHAnsi" w:hAnsiTheme="minorHAnsi" w:cstheme="minorBidi"/>
        </w:rPr>
        <w:t>the TEC Partnership</w:t>
      </w:r>
      <w:r w:rsidRPr="1338B780">
        <w:rPr>
          <w:rFonts w:asciiTheme="minorHAnsi" w:hAnsiTheme="minorHAnsi" w:cstheme="minorBidi"/>
        </w:rPr>
        <w:t>.  The aims of these procedures are:</w:t>
      </w:r>
    </w:p>
    <w:p w14:paraId="1A0EB648" w14:textId="77777777" w:rsidR="00A40789" w:rsidRPr="00C56098" w:rsidRDefault="00A40789" w:rsidP="0023390E">
      <w:pPr>
        <w:pStyle w:val="DefaultText"/>
        <w:overflowPunct/>
        <w:autoSpaceDE/>
        <w:autoSpaceDN/>
        <w:adjustRightInd/>
        <w:jc w:val="both"/>
        <w:textAlignment w:val="auto"/>
        <w:rPr>
          <w:rFonts w:asciiTheme="minorHAnsi" w:hAnsiTheme="minorHAnsi" w:cstheme="minorHAnsi"/>
          <w:lang w:eastAsia="en-GB"/>
        </w:rPr>
      </w:pPr>
    </w:p>
    <w:p w14:paraId="4173AF0A" w14:textId="77777777" w:rsidR="00A40789" w:rsidRPr="00C56098" w:rsidRDefault="00A40789" w:rsidP="1338B780">
      <w:pPr>
        <w:pStyle w:val="ListBullet2"/>
        <w:numPr>
          <w:ilvl w:val="0"/>
          <w:numId w:val="2"/>
        </w:numPr>
        <w:jc w:val="both"/>
        <w:rPr>
          <w:rFonts w:asciiTheme="minorHAnsi" w:hAnsiTheme="minorHAnsi" w:cstheme="minorBidi"/>
        </w:rPr>
      </w:pPr>
      <w:r w:rsidRPr="1338B780">
        <w:rPr>
          <w:rFonts w:asciiTheme="minorHAnsi" w:hAnsiTheme="minorHAnsi" w:cstheme="minorBidi"/>
        </w:rPr>
        <w:t xml:space="preserve">To ensure a safe working environment </w:t>
      </w:r>
      <w:r w:rsidR="370A1F08" w:rsidRPr="1338B780">
        <w:rPr>
          <w:rFonts w:asciiTheme="minorHAnsi" w:hAnsiTheme="minorHAnsi" w:cstheme="minorBidi"/>
        </w:rPr>
        <w:t>is always maintained</w:t>
      </w:r>
      <w:r w:rsidRPr="1338B780">
        <w:rPr>
          <w:rFonts w:asciiTheme="minorHAnsi" w:hAnsiTheme="minorHAnsi" w:cstheme="minorBidi"/>
        </w:rPr>
        <w:t xml:space="preserve"> for the contractor, student, staff, tenant and concessionaire.</w:t>
      </w:r>
    </w:p>
    <w:p w14:paraId="0E0EE608" w14:textId="77777777" w:rsidR="00A40789" w:rsidRPr="00C56098" w:rsidRDefault="00A40789" w:rsidP="0023390E">
      <w:pPr>
        <w:pStyle w:val="ListBullet2"/>
        <w:numPr>
          <w:ilvl w:val="0"/>
          <w:numId w:val="0"/>
        </w:numPr>
        <w:ind w:left="643"/>
        <w:jc w:val="both"/>
        <w:rPr>
          <w:rFonts w:asciiTheme="minorHAnsi" w:hAnsiTheme="minorHAnsi" w:cstheme="minorHAnsi"/>
        </w:rPr>
      </w:pPr>
    </w:p>
    <w:p w14:paraId="6C9B7AC0"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 xml:space="preserve">That </w:t>
      </w:r>
      <w:r w:rsidR="00497459">
        <w:rPr>
          <w:rFonts w:asciiTheme="minorHAnsi" w:hAnsiTheme="minorHAnsi" w:cstheme="minorHAnsi"/>
        </w:rPr>
        <w:t>persons responsible for arranging works</w:t>
      </w:r>
      <w:r w:rsidRPr="00C56098">
        <w:rPr>
          <w:rFonts w:asciiTheme="minorHAnsi" w:hAnsiTheme="minorHAnsi" w:cstheme="minorHAnsi"/>
        </w:rPr>
        <w:t xml:space="preserve"> are aware of what works are being undertaken and that operational disruption is minimised.</w:t>
      </w:r>
    </w:p>
    <w:p w14:paraId="23C0FA48" w14:textId="77777777" w:rsidR="00A40789" w:rsidRPr="00C56098" w:rsidRDefault="00A40789" w:rsidP="0023390E">
      <w:pPr>
        <w:pStyle w:val="ListBullet2"/>
        <w:numPr>
          <w:ilvl w:val="0"/>
          <w:numId w:val="0"/>
        </w:numPr>
        <w:jc w:val="both"/>
        <w:rPr>
          <w:rFonts w:asciiTheme="minorHAnsi" w:hAnsiTheme="minorHAnsi" w:cstheme="minorHAnsi"/>
        </w:rPr>
      </w:pPr>
    </w:p>
    <w:p w14:paraId="3D4E709A" w14:textId="77777777" w:rsidR="00A40789" w:rsidRPr="00C56098" w:rsidRDefault="00A40789" w:rsidP="086CC836">
      <w:pPr>
        <w:pStyle w:val="ListBullet2"/>
        <w:numPr>
          <w:ilvl w:val="0"/>
          <w:numId w:val="2"/>
        </w:numPr>
        <w:jc w:val="both"/>
        <w:rPr>
          <w:rFonts w:asciiTheme="minorHAnsi" w:hAnsiTheme="minorHAnsi" w:cstheme="minorBidi"/>
        </w:rPr>
      </w:pPr>
      <w:r w:rsidRPr="086CC836">
        <w:rPr>
          <w:rFonts w:asciiTheme="minorHAnsi" w:hAnsiTheme="minorHAnsi" w:cstheme="minorBidi"/>
        </w:rPr>
        <w:t>That there is a full and accurate r</w:t>
      </w:r>
      <w:r w:rsidR="005A31D0" w:rsidRPr="086CC836">
        <w:rPr>
          <w:rFonts w:asciiTheme="minorHAnsi" w:hAnsiTheme="minorHAnsi" w:cstheme="minorBidi"/>
        </w:rPr>
        <w:t xml:space="preserve">ecord of works undertaken on </w:t>
      </w:r>
      <w:r w:rsidR="63DB80C4" w:rsidRPr="086CC836">
        <w:rPr>
          <w:rFonts w:asciiTheme="minorHAnsi" w:hAnsiTheme="minorHAnsi" w:cstheme="minorBidi"/>
        </w:rPr>
        <w:t>TEC Partnership</w:t>
      </w:r>
      <w:r w:rsidRPr="086CC836">
        <w:rPr>
          <w:rFonts w:asciiTheme="minorHAnsi" w:hAnsiTheme="minorHAnsi" w:cstheme="minorBidi"/>
        </w:rPr>
        <w:t xml:space="preserve"> premises and assets.  </w:t>
      </w:r>
    </w:p>
    <w:p w14:paraId="054292A0" w14:textId="77777777" w:rsidR="00A40789" w:rsidRPr="00C56098" w:rsidRDefault="00A40789" w:rsidP="0023390E">
      <w:pPr>
        <w:pStyle w:val="ListBullet2"/>
        <w:numPr>
          <w:ilvl w:val="0"/>
          <w:numId w:val="0"/>
        </w:numPr>
        <w:ind w:left="643" w:hanging="360"/>
        <w:jc w:val="both"/>
        <w:rPr>
          <w:rFonts w:asciiTheme="minorHAnsi" w:hAnsiTheme="minorHAnsi" w:cstheme="minorHAnsi"/>
        </w:rPr>
      </w:pPr>
    </w:p>
    <w:p w14:paraId="65FFACF5" w14:textId="77777777" w:rsidR="00A40789" w:rsidRPr="00C56098" w:rsidRDefault="00A40789" w:rsidP="1338B780">
      <w:pPr>
        <w:ind w:left="643" w:hanging="643"/>
        <w:jc w:val="both"/>
        <w:rPr>
          <w:rFonts w:asciiTheme="minorHAnsi" w:hAnsiTheme="minorHAnsi" w:cstheme="minorBidi"/>
        </w:rPr>
      </w:pPr>
      <w:r w:rsidRPr="41F4BCCE">
        <w:rPr>
          <w:rFonts w:asciiTheme="minorHAnsi" w:hAnsiTheme="minorHAnsi" w:cstheme="minorBidi"/>
        </w:rPr>
        <w:t>2.</w:t>
      </w:r>
      <w:r w:rsidR="51A1D79E" w:rsidRPr="41F4BCCE">
        <w:rPr>
          <w:rFonts w:asciiTheme="minorHAnsi" w:hAnsiTheme="minorHAnsi" w:cstheme="minorBidi"/>
        </w:rPr>
        <w:t>2.</w:t>
      </w:r>
      <w:r w:rsidR="51A1D79E" w:rsidRPr="1338B780">
        <w:rPr>
          <w:rFonts w:asciiTheme="minorHAnsi" w:hAnsiTheme="minorHAnsi" w:cstheme="minorBidi"/>
          <w:b/>
          <w:bCs/>
        </w:rPr>
        <w:t xml:space="preserve">    </w:t>
      </w:r>
      <w:r w:rsidR="51A1D79E" w:rsidRPr="1338B780">
        <w:rPr>
          <w:rFonts w:asciiTheme="minorHAnsi" w:hAnsiTheme="minorHAnsi" w:cstheme="minorBidi"/>
        </w:rPr>
        <w:t>There</w:t>
      </w:r>
      <w:r>
        <w:tab/>
      </w:r>
      <w:r w:rsidRPr="1338B780">
        <w:rPr>
          <w:rFonts w:asciiTheme="minorHAnsi" w:hAnsiTheme="minorHAnsi" w:cstheme="minorBidi"/>
        </w:rPr>
        <w:t xml:space="preserve"> are many variations in the types of work for which contractors are used and contractors may be employed for a full range of remedial w</w:t>
      </w:r>
      <w:r w:rsidR="005A31D0" w:rsidRPr="1338B780">
        <w:rPr>
          <w:rFonts w:asciiTheme="minorHAnsi" w:hAnsiTheme="minorHAnsi" w:cstheme="minorBidi"/>
        </w:rPr>
        <w:t xml:space="preserve">ork or providing services to </w:t>
      </w:r>
      <w:r w:rsidR="337A6B84" w:rsidRPr="1338B780">
        <w:rPr>
          <w:rFonts w:asciiTheme="minorHAnsi" w:hAnsiTheme="minorHAnsi" w:cstheme="minorBidi"/>
        </w:rPr>
        <w:t>TEC Partnership.</w:t>
      </w:r>
    </w:p>
    <w:p w14:paraId="1C9B32FC" w14:textId="77777777" w:rsidR="00A40789" w:rsidRPr="00C56098" w:rsidRDefault="00A40789" w:rsidP="0023390E">
      <w:pPr>
        <w:jc w:val="both"/>
        <w:rPr>
          <w:rFonts w:asciiTheme="minorHAnsi" w:hAnsiTheme="minorHAnsi" w:cstheme="minorHAnsi"/>
          <w:b/>
        </w:rPr>
      </w:pPr>
    </w:p>
    <w:p w14:paraId="08FFAA51" w14:textId="77777777" w:rsidR="00A40789" w:rsidRPr="00C56098" w:rsidRDefault="00A40789" w:rsidP="1338B780">
      <w:pPr>
        <w:jc w:val="both"/>
        <w:rPr>
          <w:rFonts w:asciiTheme="minorHAnsi" w:hAnsiTheme="minorHAnsi" w:cstheme="minorBidi"/>
        </w:rPr>
      </w:pPr>
      <w:r w:rsidRPr="41F4BCCE">
        <w:rPr>
          <w:rFonts w:asciiTheme="minorHAnsi" w:hAnsiTheme="minorHAnsi" w:cstheme="minorBidi"/>
        </w:rPr>
        <w:t>2.</w:t>
      </w:r>
      <w:r w:rsidR="447E4625" w:rsidRPr="41F4BCCE">
        <w:rPr>
          <w:rFonts w:asciiTheme="minorHAnsi" w:hAnsiTheme="minorHAnsi" w:cstheme="minorBidi"/>
        </w:rPr>
        <w:t xml:space="preserve">3. </w:t>
      </w:r>
      <w:r w:rsidR="447E4625" w:rsidRPr="1338B780">
        <w:rPr>
          <w:rFonts w:asciiTheme="minorHAnsi" w:hAnsiTheme="minorHAnsi" w:cstheme="minorBidi"/>
          <w:b/>
          <w:bCs/>
        </w:rPr>
        <w:t xml:space="preserve">   </w:t>
      </w:r>
      <w:r w:rsidR="447E4625" w:rsidRPr="1338B780">
        <w:rPr>
          <w:rFonts w:asciiTheme="minorHAnsi" w:hAnsiTheme="minorHAnsi" w:cstheme="minorBidi"/>
        </w:rPr>
        <w:t>Examples</w:t>
      </w:r>
      <w:r w:rsidRPr="00C56098">
        <w:rPr>
          <w:rFonts w:asciiTheme="minorHAnsi" w:hAnsiTheme="minorHAnsi" w:cstheme="minorHAnsi"/>
        </w:rPr>
        <w:tab/>
      </w:r>
      <w:r w:rsidRPr="1338B780">
        <w:rPr>
          <w:rFonts w:asciiTheme="minorHAnsi" w:hAnsiTheme="minorHAnsi" w:cstheme="minorBidi"/>
        </w:rPr>
        <w:t xml:space="preserve"> of the type of Contractor who may be employed include: </w:t>
      </w:r>
    </w:p>
    <w:p w14:paraId="5335A4D0" w14:textId="77777777" w:rsidR="00A40789" w:rsidRPr="00C56098" w:rsidRDefault="00A40789" w:rsidP="0023390E">
      <w:pPr>
        <w:jc w:val="both"/>
        <w:rPr>
          <w:rFonts w:asciiTheme="minorHAnsi" w:hAnsiTheme="minorHAnsi" w:cstheme="minorHAnsi"/>
        </w:rPr>
      </w:pPr>
    </w:p>
    <w:p w14:paraId="4C00B307"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 xml:space="preserve">Building/Civil Engineering </w:t>
      </w:r>
    </w:p>
    <w:p w14:paraId="51E0E9DC" w14:textId="77777777" w:rsidR="00D72E54" w:rsidRPr="00C56098" w:rsidRDefault="00D72E54"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Ventilation &amp; Air Conditioning</w:t>
      </w:r>
    </w:p>
    <w:p w14:paraId="3C78805A"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 xml:space="preserve">Electrical </w:t>
      </w:r>
    </w:p>
    <w:p w14:paraId="75E0D7F4"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Cleaning</w:t>
      </w:r>
    </w:p>
    <w:p w14:paraId="4DC9B4FC"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Gas and Plumbing</w:t>
      </w:r>
    </w:p>
    <w:p w14:paraId="4E30FF70"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Decorators</w:t>
      </w:r>
    </w:p>
    <w:p w14:paraId="48C44800" w14:textId="77777777" w:rsidR="00A40789" w:rsidRPr="00C56098" w:rsidRDefault="00A40789"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 xml:space="preserve">Telephone </w:t>
      </w:r>
      <w:r w:rsidR="00D72E54" w:rsidRPr="00C56098">
        <w:rPr>
          <w:rFonts w:asciiTheme="minorHAnsi" w:hAnsiTheme="minorHAnsi" w:cstheme="minorHAnsi"/>
        </w:rPr>
        <w:t xml:space="preserve">&amp; Data </w:t>
      </w:r>
      <w:r w:rsidRPr="00C56098">
        <w:rPr>
          <w:rFonts w:asciiTheme="minorHAnsi" w:hAnsiTheme="minorHAnsi" w:cstheme="minorHAnsi"/>
        </w:rPr>
        <w:t>Installation Engineers</w:t>
      </w:r>
    </w:p>
    <w:p w14:paraId="2D0AF973" w14:textId="77777777" w:rsidR="00D72E54" w:rsidRPr="00C56098" w:rsidRDefault="00D72E54" w:rsidP="00756E55">
      <w:pPr>
        <w:pStyle w:val="ListBullet2"/>
        <w:numPr>
          <w:ilvl w:val="0"/>
          <w:numId w:val="2"/>
        </w:numPr>
        <w:jc w:val="both"/>
        <w:rPr>
          <w:rFonts w:asciiTheme="minorHAnsi" w:hAnsiTheme="minorHAnsi" w:cstheme="minorHAnsi"/>
        </w:rPr>
      </w:pPr>
      <w:r w:rsidRPr="00C56098">
        <w:rPr>
          <w:rFonts w:asciiTheme="minorHAnsi" w:hAnsiTheme="minorHAnsi" w:cstheme="minorHAnsi"/>
        </w:rPr>
        <w:t>Renewable Energy Specialists</w:t>
      </w:r>
    </w:p>
    <w:p w14:paraId="19107544" w14:textId="77777777" w:rsidR="00A40789" w:rsidRPr="00C56098" w:rsidRDefault="00A40789" w:rsidP="0023390E">
      <w:pPr>
        <w:jc w:val="both"/>
        <w:rPr>
          <w:rFonts w:asciiTheme="minorHAnsi" w:hAnsiTheme="minorHAnsi" w:cstheme="minorHAnsi"/>
        </w:rPr>
      </w:pPr>
    </w:p>
    <w:p w14:paraId="276F65EE" w14:textId="77777777" w:rsidR="00E133D8" w:rsidRPr="00C56098" w:rsidRDefault="00A40789" w:rsidP="1338B780">
      <w:pPr>
        <w:ind w:left="643" w:hanging="643"/>
        <w:jc w:val="both"/>
        <w:rPr>
          <w:rFonts w:asciiTheme="minorHAnsi" w:hAnsiTheme="minorHAnsi" w:cstheme="minorBidi"/>
        </w:rPr>
      </w:pPr>
      <w:r w:rsidRPr="41F4BCCE">
        <w:rPr>
          <w:rFonts w:asciiTheme="minorHAnsi" w:hAnsiTheme="minorHAnsi" w:cstheme="minorBidi"/>
        </w:rPr>
        <w:t>2.4.</w:t>
      </w:r>
      <w:r w:rsidR="46CB6D72" w:rsidRPr="1338B780">
        <w:rPr>
          <w:rFonts w:asciiTheme="minorHAnsi" w:hAnsiTheme="minorHAnsi" w:cstheme="minorBidi"/>
          <w:b/>
          <w:bCs/>
        </w:rPr>
        <w:t xml:space="preserve">    </w:t>
      </w:r>
      <w:r>
        <w:tab/>
      </w:r>
      <w:r w:rsidRPr="1338B780">
        <w:rPr>
          <w:rFonts w:asciiTheme="minorHAnsi" w:hAnsiTheme="minorHAnsi" w:cstheme="minorBidi"/>
        </w:rPr>
        <w:t xml:space="preserve">Although contractors may have experience in similar environments, they may not appreciate the </w:t>
      </w:r>
      <w:r w:rsidRPr="1338B780">
        <w:rPr>
          <w:rFonts w:asciiTheme="minorHAnsi" w:hAnsiTheme="minorHAnsi" w:cstheme="minorBidi"/>
          <w:b/>
          <w:bCs/>
          <w:u w:val="single"/>
        </w:rPr>
        <w:t>hazards and legislatio</w:t>
      </w:r>
      <w:r w:rsidR="005A31D0" w:rsidRPr="1338B780">
        <w:rPr>
          <w:rFonts w:asciiTheme="minorHAnsi" w:hAnsiTheme="minorHAnsi" w:cstheme="minorBidi"/>
          <w:b/>
          <w:bCs/>
          <w:u w:val="single"/>
        </w:rPr>
        <w:t xml:space="preserve">n associated with working at </w:t>
      </w:r>
      <w:r w:rsidR="516E3558" w:rsidRPr="1338B780">
        <w:rPr>
          <w:rFonts w:asciiTheme="minorHAnsi" w:hAnsiTheme="minorHAnsi" w:cstheme="minorBidi"/>
          <w:b/>
          <w:bCs/>
          <w:u w:val="single"/>
        </w:rPr>
        <w:t>The TEC Partnership</w:t>
      </w:r>
      <w:r w:rsidRPr="1338B780">
        <w:rPr>
          <w:rFonts w:asciiTheme="minorHAnsi" w:hAnsiTheme="minorHAnsi" w:cstheme="minorBidi"/>
          <w:b/>
          <w:bCs/>
          <w:u w:val="single"/>
        </w:rPr>
        <w:t xml:space="preserve"> sites</w:t>
      </w:r>
      <w:r w:rsidRPr="1338B780">
        <w:rPr>
          <w:rFonts w:asciiTheme="minorHAnsi" w:hAnsiTheme="minorHAnsi" w:cstheme="minorBidi"/>
        </w:rPr>
        <w:t xml:space="preserve"> and therefore the key requirement of ensuring a safe working environment relies on an effective communication and control system, which these procedures will define.</w:t>
      </w:r>
    </w:p>
    <w:p w14:paraId="77A62616" w14:textId="77777777" w:rsidR="008C05F8" w:rsidRDefault="008C05F8">
      <w:pPr>
        <w:rPr>
          <w:rFonts w:asciiTheme="minorHAnsi" w:hAnsiTheme="minorHAnsi" w:cstheme="minorHAnsi"/>
          <w:b/>
        </w:rPr>
      </w:pPr>
    </w:p>
    <w:p w14:paraId="3C1016E6" w14:textId="77777777" w:rsidR="00DD7936" w:rsidRPr="00C56098" w:rsidRDefault="00DD7936">
      <w:pPr>
        <w:rPr>
          <w:rFonts w:asciiTheme="minorHAnsi" w:hAnsiTheme="minorHAnsi" w:cstheme="minorHAnsi"/>
          <w:b/>
        </w:rPr>
      </w:pPr>
    </w:p>
    <w:p w14:paraId="504B479A" w14:textId="77777777" w:rsidR="00A40789" w:rsidRPr="00C56098" w:rsidRDefault="00A40789" w:rsidP="1338B780">
      <w:pPr>
        <w:ind w:left="643" w:hanging="643"/>
        <w:jc w:val="both"/>
        <w:rPr>
          <w:rFonts w:asciiTheme="minorHAnsi" w:hAnsiTheme="minorHAnsi" w:cstheme="minorBidi"/>
        </w:rPr>
      </w:pPr>
      <w:r w:rsidRPr="41F4BCCE">
        <w:rPr>
          <w:rFonts w:asciiTheme="minorHAnsi" w:hAnsiTheme="minorHAnsi" w:cstheme="minorBidi"/>
        </w:rPr>
        <w:lastRenderedPageBreak/>
        <w:t>2.</w:t>
      </w:r>
      <w:r w:rsidR="599C718A" w:rsidRPr="41F4BCCE">
        <w:rPr>
          <w:rFonts w:asciiTheme="minorHAnsi" w:hAnsiTheme="minorHAnsi" w:cstheme="minorBidi"/>
        </w:rPr>
        <w:t xml:space="preserve">5. </w:t>
      </w:r>
      <w:r w:rsidR="599C718A" w:rsidRPr="1338B780">
        <w:rPr>
          <w:rFonts w:asciiTheme="minorHAnsi" w:hAnsiTheme="minorHAnsi" w:cstheme="minorBidi"/>
          <w:b/>
          <w:bCs/>
        </w:rPr>
        <w:t xml:space="preserve"> </w:t>
      </w:r>
      <w:r w:rsidR="599C718A" w:rsidRPr="1338B780">
        <w:rPr>
          <w:rFonts w:asciiTheme="minorHAnsi" w:hAnsiTheme="minorHAnsi" w:cstheme="minorBidi"/>
        </w:rPr>
        <w:t>This</w:t>
      </w:r>
      <w:r>
        <w:tab/>
      </w:r>
      <w:r w:rsidRPr="1338B780">
        <w:rPr>
          <w:rFonts w:asciiTheme="minorHAnsi" w:hAnsiTheme="minorHAnsi" w:cstheme="minorBidi"/>
        </w:rPr>
        <w:t xml:space="preserve"> Guidance &amp; Information Booklet is for the benefit of all Principal Contractors and Sub Contractors carrying o</w:t>
      </w:r>
      <w:r w:rsidR="005A31D0" w:rsidRPr="1338B780">
        <w:rPr>
          <w:rFonts w:asciiTheme="minorHAnsi" w:hAnsiTheme="minorHAnsi" w:cstheme="minorBidi"/>
        </w:rPr>
        <w:t xml:space="preserve">ut minor works at any of the </w:t>
      </w:r>
      <w:r w:rsidR="62DD4EA1" w:rsidRPr="1338B780">
        <w:rPr>
          <w:rFonts w:asciiTheme="minorHAnsi" w:hAnsiTheme="minorHAnsi" w:cstheme="minorBidi"/>
        </w:rPr>
        <w:t>TEC Partnership</w:t>
      </w:r>
      <w:r w:rsidRPr="1338B780">
        <w:rPr>
          <w:rFonts w:asciiTheme="minorHAnsi" w:hAnsiTheme="minorHAnsi" w:cstheme="minorBidi"/>
        </w:rPr>
        <w:t xml:space="preserve"> sites listed within this document.  All Contractors employed by</w:t>
      </w:r>
      <w:r w:rsidR="6193766B" w:rsidRPr="1338B780">
        <w:rPr>
          <w:rFonts w:asciiTheme="minorHAnsi" w:hAnsiTheme="minorHAnsi" w:cstheme="minorBidi"/>
        </w:rPr>
        <w:t xml:space="preserve"> TEC Partnership</w:t>
      </w:r>
      <w:r w:rsidRPr="1338B780">
        <w:rPr>
          <w:rFonts w:asciiTheme="minorHAnsi" w:hAnsiTheme="minorHAnsi" w:cstheme="minorBidi"/>
        </w:rPr>
        <w:t xml:space="preserve"> are expected to comply with the Guidance in this booklet.</w:t>
      </w:r>
    </w:p>
    <w:p w14:paraId="7306B4CF" w14:textId="77777777" w:rsidR="00A40789" w:rsidRPr="00C56098" w:rsidRDefault="00A40789" w:rsidP="0023390E">
      <w:pPr>
        <w:jc w:val="both"/>
        <w:rPr>
          <w:rFonts w:asciiTheme="minorHAnsi" w:hAnsiTheme="minorHAnsi" w:cstheme="minorHAnsi"/>
        </w:rPr>
      </w:pPr>
    </w:p>
    <w:p w14:paraId="63536F8B" w14:textId="77777777" w:rsidR="00A40789" w:rsidRPr="00C56098" w:rsidRDefault="00A40789" w:rsidP="1338B780">
      <w:pPr>
        <w:ind w:left="643" w:hanging="643"/>
        <w:jc w:val="both"/>
        <w:rPr>
          <w:rFonts w:asciiTheme="minorHAnsi" w:hAnsiTheme="minorHAnsi" w:cstheme="minorBidi"/>
        </w:rPr>
      </w:pPr>
      <w:r w:rsidRPr="41F4BCCE">
        <w:rPr>
          <w:rFonts w:asciiTheme="minorHAnsi" w:hAnsiTheme="minorHAnsi" w:cstheme="minorBidi"/>
        </w:rPr>
        <w:t>2.</w:t>
      </w:r>
      <w:r w:rsidR="6B43A48B" w:rsidRPr="41F4BCCE">
        <w:rPr>
          <w:rFonts w:asciiTheme="minorHAnsi" w:hAnsiTheme="minorHAnsi" w:cstheme="minorBidi"/>
        </w:rPr>
        <w:t>6.</w:t>
      </w:r>
      <w:r w:rsidR="6B43A48B" w:rsidRPr="1338B780">
        <w:rPr>
          <w:rFonts w:asciiTheme="minorHAnsi" w:hAnsiTheme="minorHAnsi" w:cstheme="minorBidi"/>
          <w:b/>
          <w:bCs/>
        </w:rPr>
        <w:t xml:space="preserve">    </w:t>
      </w:r>
      <w:r w:rsidR="6B43A48B" w:rsidRPr="1338B780">
        <w:rPr>
          <w:rFonts w:asciiTheme="minorHAnsi" w:hAnsiTheme="minorHAnsi" w:cstheme="minorBidi"/>
        </w:rPr>
        <w:t>The</w:t>
      </w:r>
      <w:r>
        <w:tab/>
      </w:r>
      <w:r w:rsidR="0896185B" w:rsidRPr="1338B780">
        <w:rPr>
          <w:rFonts w:asciiTheme="minorHAnsi" w:hAnsiTheme="minorHAnsi" w:cstheme="minorBidi"/>
        </w:rPr>
        <w:t xml:space="preserve"> TEC Partnership</w:t>
      </w:r>
      <w:r w:rsidRPr="1338B780">
        <w:rPr>
          <w:rFonts w:asciiTheme="minorHAnsi" w:hAnsiTheme="minorHAnsi" w:cstheme="minorBidi"/>
        </w:rPr>
        <w:t xml:space="preserve"> </w:t>
      </w:r>
      <w:r w:rsidR="00C71500" w:rsidRPr="1338B780">
        <w:rPr>
          <w:rFonts w:asciiTheme="minorHAnsi" w:hAnsiTheme="minorHAnsi" w:cstheme="minorBidi"/>
        </w:rPr>
        <w:t>Employees responsible for contractors works</w:t>
      </w:r>
      <w:r w:rsidRPr="1338B780">
        <w:rPr>
          <w:rFonts w:asciiTheme="minorHAnsi" w:hAnsiTheme="minorHAnsi" w:cstheme="minorBidi"/>
        </w:rPr>
        <w:t xml:space="preserve"> reserve the right to terminate employment with any Contractor for not complying with the procedures laid out in this Contractor Information &amp; Guidance Booklet.</w:t>
      </w:r>
    </w:p>
    <w:p w14:paraId="12EB1B90" w14:textId="77777777" w:rsidR="00A40789" w:rsidRPr="00C56098" w:rsidRDefault="00A40789" w:rsidP="0023390E">
      <w:pPr>
        <w:ind w:left="643" w:hanging="643"/>
        <w:jc w:val="both"/>
        <w:rPr>
          <w:rFonts w:asciiTheme="minorHAnsi" w:hAnsiTheme="minorHAnsi" w:cstheme="minorHAnsi"/>
        </w:rPr>
      </w:pPr>
    </w:p>
    <w:p w14:paraId="608D24A6" w14:textId="77777777" w:rsidR="00A40789" w:rsidRPr="00C56098" w:rsidRDefault="00A40789" w:rsidP="1338B780">
      <w:pPr>
        <w:ind w:left="643" w:hanging="643"/>
        <w:jc w:val="both"/>
        <w:rPr>
          <w:rFonts w:asciiTheme="minorHAnsi" w:hAnsiTheme="minorHAnsi" w:cstheme="minorBidi"/>
        </w:rPr>
      </w:pPr>
      <w:r w:rsidRPr="41F4BCCE">
        <w:rPr>
          <w:rFonts w:asciiTheme="minorHAnsi" w:hAnsiTheme="minorHAnsi" w:cstheme="minorBidi"/>
        </w:rPr>
        <w:t>2.</w:t>
      </w:r>
      <w:r w:rsidR="154D1431" w:rsidRPr="41F4BCCE">
        <w:rPr>
          <w:rFonts w:asciiTheme="minorHAnsi" w:hAnsiTheme="minorHAnsi" w:cstheme="minorBidi"/>
        </w:rPr>
        <w:t xml:space="preserve">7. </w:t>
      </w:r>
      <w:r w:rsidR="154D1431" w:rsidRPr="1338B780">
        <w:rPr>
          <w:rFonts w:asciiTheme="minorHAnsi" w:hAnsiTheme="minorHAnsi" w:cstheme="minorBidi"/>
          <w:b/>
          <w:bCs/>
        </w:rPr>
        <w:t xml:space="preserve">  </w:t>
      </w:r>
      <w:r w:rsidR="154D1431" w:rsidRPr="1338B780">
        <w:rPr>
          <w:rFonts w:asciiTheme="minorHAnsi" w:hAnsiTheme="minorHAnsi" w:cstheme="minorBidi"/>
        </w:rPr>
        <w:t>As</w:t>
      </w:r>
      <w:r w:rsidRPr="00C56098">
        <w:rPr>
          <w:rFonts w:asciiTheme="minorHAnsi" w:hAnsiTheme="minorHAnsi" w:cstheme="minorHAnsi"/>
        </w:rPr>
        <w:tab/>
      </w:r>
      <w:r w:rsidRPr="1338B780">
        <w:rPr>
          <w:rFonts w:asciiTheme="minorHAnsi" w:hAnsiTheme="minorHAnsi" w:cstheme="minorBidi"/>
        </w:rPr>
        <w:t xml:space="preserve"> an Educational Establishment </w:t>
      </w:r>
      <w:r w:rsidR="008303C0" w:rsidRPr="1338B780">
        <w:rPr>
          <w:rFonts w:asciiTheme="minorHAnsi" w:hAnsiTheme="minorHAnsi" w:cstheme="minorBidi"/>
        </w:rPr>
        <w:t>the</w:t>
      </w:r>
      <w:r w:rsidRPr="1338B780">
        <w:rPr>
          <w:rFonts w:asciiTheme="minorHAnsi" w:hAnsiTheme="minorHAnsi" w:cstheme="minorBidi"/>
        </w:rPr>
        <w:t xml:space="preserve"> </w:t>
      </w:r>
      <w:r w:rsidR="00C71500" w:rsidRPr="1338B780">
        <w:rPr>
          <w:rFonts w:asciiTheme="minorHAnsi" w:hAnsiTheme="minorHAnsi" w:cstheme="minorBidi"/>
        </w:rPr>
        <w:t xml:space="preserve">TEC Partnership </w:t>
      </w:r>
      <w:r w:rsidRPr="1338B780">
        <w:rPr>
          <w:rFonts w:asciiTheme="minorHAnsi" w:hAnsiTheme="minorHAnsi" w:cstheme="minorBidi"/>
        </w:rPr>
        <w:t xml:space="preserve">are responsible for the safeguarding of staff, students and vulnerable people. </w:t>
      </w:r>
      <w:r w:rsidR="00CC0F02" w:rsidRPr="1338B780">
        <w:rPr>
          <w:rFonts w:asciiTheme="minorHAnsi" w:hAnsiTheme="minorHAnsi" w:cstheme="minorBidi"/>
        </w:rPr>
        <w:t>Contractors may be requested to provide a clear DBS Certificate, the level of which will be determined by risk assessment. Refer to Appendix 2.</w:t>
      </w:r>
      <w:r w:rsidRPr="1338B780">
        <w:rPr>
          <w:rFonts w:asciiTheme="minorHAnsi" w:hAnsiTheme="minorHAnsi" w:cstheme="minorBidi"/>
        </w:rPr>
        <w:t xml:space="preserve"> </w:t>
      </w:r>
    </w:p>
    <w:p w14:paraId="21C3DD22" w14:textId="77777777" w:rsidR="00A40789" w:rsidRPr="00C56098" w:rsidRDefault="00A40789" w:rsidP="0023390E">
      <w:pPr>
        <w:tabs>
          <w:tab w:val="left" w:pos="8238"/>
        </w:tabs>
        <w:jc w:val="both"/>
        <w:rPr>
          <w:rFonts w:asciiTheme="minorHAnsi" w:hAnsiTheme="minorHAnsi" w:cstheme="minorHAnsi"/>
          <w:color w:val="000000"/>
        </w:rPr>
      </w:pPr>
    </w:p>
    <w:p w14:paraId="7207193F" w14:textId="77777777" w:rsidR="00BF6218" w:rsidRPr="00C56098" w:rsidRDefault="00A40789" w:rsidP="1338B780">
      <w:pPr>
        <w:tabs>
          <w:tab w:val="left" w:pos="720"/>
          <w:tab w:val="left" w:pos="8238"/>
        </w:tabs>
        <w:ind w:left="643" w:hanging="643"/>
        <w:jc w:val="both"/>
        <w:rPr>
          <w:rFonts w:asciiTheme="minorHAnsi" w:hAnsiTheme="minorHAnsi" w:cstheme="minorBidi"/>
          <w:color w:val="000000"/>
        </w:rPr>
      </w:pPr>
      <w:r w:rsidRPr="41F4BCCE">
        <w:rPr>
          <w:rFonts w:asciiTheme="minorHAnsi" w:hAnsiTheme="minorHAnsi" w:cstheme="minorBidi"/>
          <w:color w:val="000000"/>
        </w:rPr>
        <w:t>2.8.</w:t>
      </w:r>
      <w:r w:rsidR="2F5DE438" w:rsidRPr="1338B780">
        <w:rPr>
          <w:rFonts w:asciiTheme="minorHAnsi" w:hAnsiTheme="minorHAnsi" w:cstheme="minorBidi"/>
          <w:b/>
          <w:bCs/>
          <w:color w:val="000000"/>
        </w:rPr>
        <w:t xml:space="preserve">    </w:t>
      </w:r>
      <w:r w:rsidRPr="00497459">
        <w:rPr>
          <w:rFonts w:asciiTheme="minorHAnsi" w:hAnsiTheme="minorHAnsi" w:cstheme="minorHAnsi"/>
          <w:color w:val="000000"/>
        </w:rPr>
        <w:tab/>
      </w:r>
      <w:r w:rsidRPr="1338B780">
        <w:rPr>
          <w:rFonts w:asciiTheme="minorHAnsi" w:hAnsiTheme="minorHAnsi" w:cstheme="minorBidi"/>
          <w:color w:val="000000"/>
        </w:rPr>
        <w:t xml:space="preserve">If you have any queries or require additional information, do not hesitate to contact the </w:t>
      </w:r>
      <w:r w:rsidR="00C71500" w:rsidRPr="1338B780">
        <w:rPr>
          <w:rFonts w:asciiTheme="minorHAnsi" w:hAnsiTheme="minorHAnsi" w:cstheme="minorBidi"/>
          <w:color w:val="000000"/>
        </w:rPr>
        <w:t xml:space="preserve">TEC Partnership Employee responsible for the </w:t>
      </w:r>
      <w:r w:rsidR="00497459" w:rsidRPr="1338B780">
        <w:rPr>
          <w:rFonts w:asciiTheme="minorHAnsi" w:hAnsiTheme="minorHAnsi" w:cstheme="minorBidi"/>
          <w:color w:val="000000"/>
        </w:rPr>
        <w:t>contractor’s</w:t>
      </w:r>
      <w:r w:rsidR="00C71500" w:rsidRPr="1338B780">
        <w:rPr>
          <w:rFonts w:asciiTheme="minorHAnsi" w:hAnsiTheme="minorHAnsi" w:cstheme="minorBidi"/>
          <w:color w:val="000000"/>
        </w:rPr>
        <w:t xml:space="preserve"> works</w:t>
      </w:r>
    </w:p>
    <w:p w14:paraId="1560730F" w14:textId="77777777" w:rsidR="00BF6218" w:rsidRPr="00C56098" w:rsidRDefault="00BF6218" w:rsidP="00BF6218">
      <w:pPr>
        <w:tabs>
          <w:tab w:val="left" w:pos="720"/>
          <w:tab w:val="left" w:pos="8238"/>
        </w:tabs>
        <w:jc w:val="both"/>
        <w:rPr>
          <w:rFonts w:asciiTheme="minorHAnsi" w:hAnsiTheme="minorHAnsi" w:cstheme="minorHAnsi"/>
          <w:color w:val="000000"/>
        </w:rPr>
      </w:pPr>
    </w:p>
    <w:p w14:paraId="302AD2F4" w14:textId="77777777" w:rsidR="00A40789" w:rsidRPr="00C56098" w:rsidRDefault="00BF6218" w:rsidP="1338B780">
      <w:pPr>
        <w:tabs>
          <w:tab w:val="left" w:pos="720"/>
          <w:tab w:val="left" w:pos="8238"/>
        </w:tabs>
        <w:jc w:val="both"/>
        <w:rPr>
          <w:rFonts w:asciiTheme="minorHAnsi" w:hAnsiTheme="minorHAnsi" w:cstheme="minorBidi"/>
          <w:color w:val="000000"/>
        </w:rPr>
      </w:pPr>
      <w:r w:rsidRPr="1338B780">
        <w:rPr>
          <w:rFonts w:asciiTheme="minorHAnsi" w:hAnsiTheme="minorHAnsi" w:cstheme="minorBidi"/>
          <w:b/>
          <w:bCs/>
          <w:u w:val="single"/>
        </w:rPr>
        <w:t>3.</w:t>
      </w:r>
      <w:r w:rsidR="00174620" w:rsidRPr="1338B780">
        <w:rPr>
          <w:rFonts w:asciiTheme="minorHAnsi" w:hAnsiTheme="minorHAnsi" w:cstheme="minorBidi"/>
          <w:b/>
          <w:bCs/>
          <w:u w:val="single"/>
        </w:rPr>
        <w:t>0</w:t>
      </w:r>
      <w:r w:rsidR="6417D37A" w:rsidRPr="1338B780">
        <w:rPr>
          <w:rFonts w:asciiTheme="minorHAnsi" w:hAnsiTheme="minorHAnsi" w:cstheme="minorBidi"/>
          <w:b/>
          <w:bCs/>
        </w:rPr>
        <w:t xml:space="preserve">      </w:t>
      </w:r>
      <w:r w:rsidR="00A40789" w:rsidRPr="1338B780">
        <w:rPr>
          <w:rFonts w:asciiTheme="minorHAnsi" w:hAnsiTheme="minorHAnsi" w:cstheme="minorBidi"/>
          <w:b/>
          <w:bCs/>
          <w:u w:val="single"/>
        </w:rPr>
        <w:t>DEFINITIONS</w:t>
      </w:r>
    </w:p>
    <w:p w14:paraId="75EB9F92" w14:textId="77777777" w:rsidR="00A40789" w:rsidRPr="00C56098" w:rsidRDefault="00A40789" w:rsidP="0023390E">
      <w:pPr>
        <w:jc w:val="both"/>
        <w:rPr>
          <w:rFonts w:asciiTheme="minorHAnsi" w:hAnsiTheme="minorHAnsi" w:cstheme="minorHAnsi"/>
          <w:b/>
          <w:bCs/>
          <w:u w:val="single"/>
        </w:rPr>
      </w:pPr>
    </w:p>
    <w:p w14:paraId="6B55A86F" w14:textId="77777777" w:rsidR="00A40789" w:rsidRPr="00C56098" w:rsidRDefault="00A40789" w:rsidP="1338B780">
      <w:pPr>
        <w:jc w:val="both"/>
        <w:rPr>
          <w:rFonts w:asciiTheme="minorHAnsi" w:hAnsiTheme="minorHAnsi" w:cstheme="minorBidi"/>
        </w:rPr>
      </w:pPr>
      <w:r w:rsidRPr="41F4BCCE">
        <w:rPr>
          <w:rFonts w:asciiTheme="minorHAnsi" w:hAnsiTheme="minorHAnsi" w:cstheme="minorBidi"/>
        </w:rPr>
        <w:t>3.1.</w:t>
      </w:r>
      <w:r w:rsidR="6A999877" w:rsidRPr="1338B780">
        <w:rPr>
          <w:rFonts w:asciiTheme="minorHAnsi" w:hAnsiTheme="minorHAnsi" w:cstheme="minorBidi"/>
          <w:b/>
          <w:bCs/>
        </w:rPr>
        <w:t xml:space="preserve">     </w:t>
      </w:r>
      <w:r w:rsidRPr="00C56098">
        <w:rPr>
          <w:rFonts w:asciiTheme="minorHAnsi" w:hAnsiTheme="minorHAnsi" w:cstheme="minorHAnsi"/>
        </w:rPr>
        <w:tab/>
      </w:r>
      <w:r w:rsidRPr="1338B780">
        <w:rPr>
          <w:rFonts w:asciiTheme="minorHAnsi" w:hAnsiTheme="minorHAnsi" w:cstheme="minorBidi"/>
        </w:rPr>
        <w:t>Within these procedures the following definitions shall apply:</w:t>
      </w:r>
    </w:p>
    <w:p w14:paraId="502BA907" w14:textId="77777777" w:rsidR="00A40789" w:rsidRPr="00C56098" w:rsidRDefault="00A40789" w:rsidP="0023390E">
      <w:pPr>
        <w:jc w:val="both"/>
        <w:rPr>
          <w:rFonts w:asciiTheme="minorHAnsi" w:hAnsiTheme="minorHAnsi" w:cstheme="minorHAnsi"/>
        </w:rPr>
      </w:pPr>
    </w:p>
    <w:p w14:paraId="36005161" w14:textId="77777777" w:rsidR="00A40789" w:rsidRPr="00C56098" w:rsidRDefault="00A40789" w:rsidP="1338B780">
      <w:pPr>
        <w:jc w:val="both"/>
        <w:rPr>
          <w:rFonts w:asciiTheme="minorHAnsi" w:hAnsiTheme="minorHAnsi" w:cstheme="minorBidi"/>
        </w:rPr>
      </w:pPr>
      <w:r w:rsidRPr="1338B780">
        <w:rPr>
          <w:rFonts w:asciiTheme="minorHAnsi" w:hAnsiTheme="minorHAnsi" w:cstheme="minorBidi"/>
        </w:rPr>
        <w:t>3.1.1.</w:t>
      </w:r>
      <w:r w:rsidR="7E1E6990" w:rsidRPr="1338B780">
        <w:rPr>
          <w:rFonts w:asciiTheme="minorHAnsi" w:hAnsiTheme="minorHAnsi" w:cstheme="minorBidi"/>
        </w:rPr>
        <w:t xml:space="preserve"> </w:t>
      </w:r>
      <w:r>
        <w:tab/>
      </w:r>
      <w:r w:rsidR="76AB43BA" w:rsidRPr="1338B780">
        <w:rPr>
          <w:rFonts w:asciiTheme="minorHAnsi" w:hAnsiTheme="minorHAnsi" w:cstheme="minorBidi"/>
        </w:rPr>
        <w:t>The TEC Partnership</w:t>
      </w:r>
    </w:p>
    <w:p w14:paraId="453EB5ED" w14:textId="77777777" w:rsidR="00A40789" w:rsidRPr="00C56098" w:rsidRDefault="00A40789" w:rsidP="0023390E">
      <w:pPr>
        <w:jc w:val="both"/>
        <w:rPr>
          <w:rFonts w:asciiTheme="minorHAnsi" w:hAnsiTheme="minorHAnsi" w:cstheme="minorHAnsi"/>
        </w:rPr>
      </w:pPr>
    </w:p>
    <w:p w14:paraId="11D62E13" w14:textId="77777777" w:rsidR="00E40C64" w:rsidRPr="00C56098" w:rsidRDefault="00E40C64" w:rsidP="41F4BCCE">
      <w:pPr>
        <w:ind w:left="720"/>
        <w:jc w:val="both"/>
        <w:rPr>
          <w:rFonts w:asciiTheme="minorHAnsi" w:hAnsiTheme="minorHAnsi" w:cstheme="minorBidi"/>
        </w:rPr>
      </w:pPr>
      <w:r w:rsidRPr="41F4BCCE">
        <w:rPr>
          <w:rFonts w:asciiTheme="minorHAnsi" w:hAnsiTheme="minorHAnsi" w:cstheme="minorBidi"/>
        </w:rPr>
        <w:t xml:space="preserve">The TEC Partnership is the main trading brand of the Grimsby Institute of Further and Higher Education. However, there are also a number of other sub-brands that may be referred to in this document. </w:t>
      </w:r>
      <w:r w:rsidR="559B97E3" w:rsidRPr="41F4BCCE">
        <w:rPr>
          <w:rFonts w:asciiTheme="minorHAnsi" w:hAnsiTheme="minorHAnsi" w:cstheme="minorBidi"/>
        </w:rPr>
        <w:t>The TEC Partnership</w:t>
      </w:r>
      <w:r w:rsidRPr="41F4BCCE">
        <w:rPr>
          <w:rFonts w:asciiTheme="minorHAnsi" w:hAnsiTheme="minorHAnsi" w:cstheme="minorBidi"/>
        </w:rPr>
        <w:t xml:space="preserve"> may use brand names which includes but not limited to:</w:t>
      </w:r>
    </w:p>
    <w:p w14:paraId="60B254BC" w14:textId="77777777" w:rsidR="00E40C64" w:rsidRPr="00C56098" w:rsidRDefault="00E40C64" w:rsidP="00756E55">
      <w:pPr>
        <w:pStyle w:val="ListParagraph"/>
        <w:numPr>
          <w:ilvl w:val="0"/>
          <w:numId w:val="17"/>
        </w:numPr>
        <w:jc w:val="both"/>
        <w:rPr>
          <w:rFonts w:asciiTheme="minorHAnsi" w:hAnsiTheme="minorHAnsi" w:cstheme="minorHAnsi"/>
        </w:rPr>
      </w:pPr>
      <w:r w:rsidRPr="00C56098">
        <w:rPr>
          <w:rFonts w:asciiTheme="minorHAnsi" w:hAnsiTheme="minorHAnsi" w:cstheme="minorHAnsi"/>
        </w:rPr>
        <w:t>Grimsby Institute</w:t>
      </w:r>
    </w:p>
    <w:p w14:paraId="3469953A" w14:textId="77777777" w:rsidR="00E40C64" w:rsidRPr="00C56098" w:rsidRDefault="00E40C64" w:rsidP="1338B780">
      <w:pPr>
        <w:pStyle w:val="ListParagraph"/>
        <w:numPr>
          <w:ilvl w:val="0"/>
          <w:numId w:val="17"/>
        </w:numPr>
        <w:jc w:val="both"/>
        <w:rPr>
          <w:rFonts w:asciiTheme="minorHAnsi" w:hAnsiTheme="minorHAnsi" w:cstheme="minorBidi"/>
        </w:rPr>
      </w:pPr>
      <w:r w:rsidRPr="1338B780">
        <w:rPr>
          <w:rFonts w:asciiTheme="minorHAnsi" w:hAnsiTheme="minorHAnsi" w:cstheme="minorBidi"/>
        </w:rPr>
        <w:t>The Academy Grimsby</w:t>
      </w:r>
    </w:p>
    <w:p w14:paraId="518E9F3F" w14:textId="77777777" w:rsidR="69A3B728" w:rsidRDefault="69A3B728" w:rsidP="1338B780">
      <w:pPr>
        <w:pStyle w:val="ListParagraph"/>
        <w:numPr>
          <w:ilvl w:val="0"/>
          <w:numId w:val="17"/>
        </w:numPr>
        <w:jc w:val="both"/>
      </w:pPr>
      <w:r w:rsidRPr="1338B780">
        <w:rPr>
          <w:rFonts w:asciiTheme="minorHAnsi" w:hAnsiTheme="minorHAnsi" w:cstheme="minorBidi"/>
        </w:rPr>
        <w:t>East Riding College</w:t>
      </w:r>
    </w:p>
    <w:p w14:paraId="6780112C" w14:textId="77777777" w:rsidR="00E40C64" w:rsidRPr="00C56098" w:rsidRDefault="00E40C64" w:rsidP="00756E55">
      <w:pPr>
        <w:pStyle w:val="ListParagraph"/>
        <w:numPr>
          <w:ilvl w:val="0"/>
          <w:numId w:val="17"/>
        </w:numPr>
        <w:jc w:val="both"/>
        <w:rPr>
          <w:rFonts w:asciiTheme="minorHAnsi" w:hAnsiTheme="minorHAnsi" w:cstheme="minorHAnsi"/>
        </w:rPr>
      </w:pPr>
      <w:r w:rsidRPr="00C56098">
        <w:rPr>
          <w:rFonts w:asciiTheme="minorHAnsi" w:hAnsiTheme="minorHAnsi" w:cstheme="minorHAnsi"/>
        </w:rPr>
        <w:t>Skegness TEC</w:t>
      </w:r>
    </w:p>
    <w:p w14:paraId="371FA44B" w14:textId="77777777" w:rsidR="00E40C64" w:rsidRDefault="00E40C64" w:rsidP="00756E55">
      <w:pPr>
        <w:pStyle w:val="ListParagraph"/>
        <w:numPr>
          <w:ilvl w:val="0"/>
          <w:numId w:val="17"/>
        </w:numPr>
        <w:jc w:val="both"/>
        <w:rPr>
          <w:rFonts w:asciiTheme="minorHAnsi" w:hAnsiTheme="minorHAnsi" w:cstheme="minorHAnsi"/>
        </w:rPr>
      </w:pPr>
      <w:r w:rsidRPr="00C56098">
        <w:rPr>
          <w:rFonts w:asciiTheme="minorHAnsi" w:hAnsiTheme="minorHAnsi" w:cstheme="minorHAnsi"/>
        </w:rPr>
        <w:t>Scarborough TEC</w:t>
      </w:r>
    </w:p>
    <w:p w14:paraId="53EEACE2" w14:textId="77777777" w:rsidR="00CC0F02" w:rsidRDefault="00CC0F02" w:rsidP="00756E55">
      <w:pPr>
        <w:pStyle w:val="ListParagraph"/>
        <w:numPr>
          <w:ilvl w:val="0"/>
          <w:numId w:val="17"/>
        </w:numPr>
        <w:jc w:val="both"/>
        <w:rPr>
          <w:rFonts w:asciiTheme="minorHAnsi" w:hAnsiTheme="minorHAnsi" w:cstheme="minorHAnsi"/>
        </w:rPr>
      </w:pPr>
      <w:r>
        <w:rPr>
          <w:rFonts w:asciiTheme="minorHAnsi" w:hAnsiTheme="minorHAnsi" w:cstheme="minorHAnsi"/>
        </w:rPr>
        <w:t>Career 6</w:t>
      </w:r>
    </w:p>
    <w:p w14:paraId="066B3990" w14:textId="77777777" w:rsidR="00CC0F02" w:rsidRPr="00C56098" w:rsidRDefault="00CC0F02" w:rsidP="00756E55">
      <w:pPr>
        <w:pStyle w:val="ListParagraph"/>
        <w:numPr>
          <w:ilvl w:val="0"/>
          <w:numId w:val="17"/>
        </w:numPr>
        <w:jc w:val="both"/>
        <w:rPr>
          <w:rFonts w:asciiTheme="minorHAnsi" w:hAnsiTheme="minorHAnsi" w:cstheme="minorHAnsi"/>
        </w:rPr>
      </w:pPr>
      <w:r>
        <w:rPr>
          <w:rFonts w:asciiTheme="minorHAnsi" w:hAnsiTheme="minorHAnsi" w:cstheme="minorHAnsi"/>
        </w:rPr>
        <w:t>Net UK</w:t>
      </w:r>
    </w:p>
    <w:p w14:paraId="5A8C0C86" w14:textId="77777777" w:rsidR="00E40C64" w:rsidRPr="00C56098" w:rsidRDefault="00E40C64" w:rsidP="00E40C64">
      <w:pPr>
        <w:ind w:left="720"/>
        <w:jc w:val="both"/>
        <w:rPr>
          <w:rFonts w:asciiTheme="minorHAnsi" w:hAnsiTheme="minorHAnsi" w:cstheme="minorHAnsi"/>
        </w:rPr>
      </w:pPr>
    </w:p>
    <w:p w14:paraId="49C947E5" w14:textId="77777777" w:rsidR="00C71500" w:rsidRDefault="00FF3C19" w:rsidP="1338B780">
      <w:pPr>
        <w:ind w:left="720"/>
        <w:jc w:val="both"/>
        <w:rPr>
          <w:rFonts w:asciiTheme="minorHAnsi" w:hAnsiTheme="minorHAnsi" w:cstheme="minorBidi"/>
        </w:rPr>
      </w:pPr>
      <w:r w:rsidRPr="1338B780">
        <w:rPr>
          <w:rFonts w:asciiTheme="minorHAnsi" w:hAnsiTheme="minorHAnsi" w:cstheme="minorBidi"/>
        </w:rPr>
        <w:t xml:space="preserve">These are </w:t>
      </w:r>
      <w:r w:rsidR="00A40789" w:rsidRPr="1338B780">
        <w:rPr>
          <w:rFonts w:asciiTheme="minorHAnsi" w:hAnsiTheme="minorHAnsi" w:cstheme="minorBidi"/>
        </w:rPr>
        <w:t xml:space="preserve">often used to refer to any site included in the </w:t>
      </w:r>
      <w:r w:rsidR="2620F6BD" w:rsidRPr="1338B780">
        <w:rPr>
          <w:rFonts w:asciiTheme="minorHAnsi" w:hAnsiTheme="minorHAnsi" w:cstheme="minorBidi"/>
        </w:rPr>
        <w:t>TEC Partnership</w:t>
      </w:r>
      <w:r w:rsidR="00A40789" w:rsidRPr="1338B780">
        <w:rPr>
          <w:rFonts w:asciiTheme="minorHAnsi" w:hAnsiTheme="minorHAnsi" w:cstheme="minorBidi"/>
        </w:rPr>
        <w:t xml:space="preserve"> propert</w:t>
      </w:r>
      <w:r w:rsidR="005237F8" w:rsidRPr="1338B780">
        <w:rPr>
          <w:rFonts w:asciiTheme="minorHAnsi" w:hAnsiTheme="minorHAnsi" w:cstheme="minorBidi"/>
        </w:rPr>
        <w:t xml:space="preserve">y portfolio list.  A list of </w:t>
      </w:r>
      <w:r w:rsidR="52B9EDA9" w:rsidRPr="1338B780">
        <w:rPr>
          <w:rFonts w:asciiTheme="minorHAnsi" w:hAnsiTheme="minorHAnsi" w:cstheme="minorBidi"/>
        </w:rPr>
        <w:t>the TEC Partnership</w:t>
      </w:r>
      <w:r w:rsidR="00A40789" w:rsidRPr="1338B780">
        <w:rPr>
          <w:rFonts w:asciiTheme="minorHAnsi" w:hAnsiTheme="minorHAnsi" w:cstheme="minorBidi"/>
        </w:rPr>
        <w:t xml:space="preserve"> sites in operational use is included within this document.</w:t>
      </w:r>
    </w:p>
    <w:p w14:paraId="49D80684" w14:textId="77777777" w:rsidR="00C71500" w:rsidRPr="00C56098" w:rsidRDefault="00C71500" w:rsidP="00FF3C19">
      <w:pPr>
        <w:ind w:left="720"/>
        <w:jc w:val="both"/>
        <w:rPr>
          <w:rFonts w:asciiTheme="minorHAnsi" w:hAnsiTheme="minorHAnsi" w:cstheme="minorHAnsi"/>
        </w:rPr>
      </w:pPr>
    </w:p>
    <w:p w14:paraId="7F7EC61F" w14:textId="77777777" w:rsidR="00C71500" w:rsidRPr="00C71500" w:rsidRDefault="00A40789" w:rsidP="1338B780">
      <w:pPr>
        <w:pStyle w:val="Heading3"/>
        <w:jc w:val="both"/>
        <w:rPr>
          <w:rFonts w:asciiTheme="minorHAnsi" w:hAnsiTheme="minorHAnsi" w:cstheme="minorBidi"/>
          <w:sz w:val="24"/>
          <w:szCs w:val="24"/>
        </w:rPr>
      </w:pPr>
      <w:r w:rsidRPr="1338B780">
        <w:rPr>
          <w:rFonts w:asciiTheme="minorHAnsi" w:hAnsiTheme="minorHAnsi" w:cstheme="minorBidi"/>
          <w:b w:val="0"/>
          <w:bCs w:val="0"/>
          <w:sz w:val="24"/>
          <w:szCs w:val="24"/>
        </w:rPr>
        <w:t>3.1.2.</w:t>
      </w:r>
      <w:r w:rsidR="72E06C9C" w:rsidRPr="1338B780">
        <w:rPr>
          <w:rFonts w:asciiTheme="minorHAnsi" w:hAnsiTheme="minorHAnsi" w:cstheme="minorBidi"/>
          <w:b w:val="0"/>
          <w:bCs w:val="0"/>
          <w:sz w:val="24"/>
          <w:szCs w:val="24"/>
        </w:rPr>
        <w:t xml:space="preserve">   </w:t>
      </w:r>
      <w:r w:rsidRPr="00C56098">
        <w:rPr>
          <w:rFonts w:asciiTheme="minorHAnsi" w:hAnsiTheme="minorHAnsi" w:cstheme="minorHAnsi"/>
          <w:sz w:val="24"/>
          <w:szCs w:val="24"/>
        </w:rPr>
        <w:tab/>
      </w:r>
      <w:r w:rsidRPr="1338B780">
        <w:rPr>
          <w:rFonts w:asciiTheme="minorHAnsi" w:hAnsiTheme="minorHAnsi" w:cstheme="minorBidi"/>
          <w:b w:val="0"/>
          <w:bCs w:val="0"/>
          <w:sz w:val="24"/>
          <w:szCs w:val="24"/>
        </w:rPr>
        <w:t>Minor Works</w:t>
      </w:r>
    </w:p>
    <w:p w14:paraId="3D83A11A" w14:textId="77777777" w:rsidR="00A40789" w:rsidRPr="00C56098" w:rsidRDefault="00A40789" w:rsidP="0023390E">
      <w:pPr>
        <w:jc w:val="both"/>
        <w:rPr>
          <w:rFonts w:asciiTheme="minorHAnsi" w:hAnsiTheme="minorHAnsi" w:cstheme="minorHAnsi"/>
        </w:rPr>
      </w:pPr>
    </w:p>
    <w:p w14:paraId="7DC83670" w14:textId="77777777" w:rsidR="00FF3C19" w:rsidRPr="00C56098" w:rsidRDefault="5BE18E4A" w:rsidP="1338B780">
      <w:pPr>
        <w:ind w:left="720"/>
        <w:jc w:val="both"/>
        <w:rPr>
          <w:rFonts w:asciiTheme="minorHAnsi" w:hAnsiTheme="minorHAnsi" w:cstheme="minorBidi"/>
        </w:rPr>
      </w:pPr>
      <w:r w:rsidRPr="1338B780">
        <w:rPr>
          <w:rFonts w:asciiTheme="minorHAnsi" w:hAnsiTheme="minorHAnsi" w:cstheme="minorBidi"/>
        </w:rPr>
        <w:t>The T</w:t>
      </w:r>
      <w:r w:rsidR="15D32501" w:rsidRPr="1338B780">
        <w:rPr>
          <w:rFonts w:asciiTheme="minorHAnsi" w:hAnsiTheme="minorHAnsi" w:cstheme="minorBidi"/>
        </w:rPr>
        <w:t>EC</w:t>
      </w:r>
      <w:r w:rsidRPr="1338B780">
        <w:rPr>
          <w:rFonts w:asciiTheme="minorHAnsi" w:hAnsiTheme="minorHAnsi" w:cstheme="minorBidi"/>
        </w:rPr>
        <w:t xml:space="preserve"> Partnership </w:t>
      </w:r>
      <w:r w:rsidR="00A40789" w:rsidRPr="1338B780">
        <w:rPr>
          <w:rFonts w:asciiTheme="minorHAnsi" w:hAnsiTheme="minorHAnsi" w:cstheme="minorBidi"/>
        </w:rPr>
        <w:t>considers</w:t>
      </w:r>
      <w:r w:rsidR="00B97B6F" w:rsidRPr="1338B780">
        <w:rPr>
          <w:rFonts w:asciiTheme="minorHAnsi" w:hAnsiTheme="minorHAnsi" w:cstheme="minorBidi"/>
        </w:rPr>
        <w:t xml:space="preserve"> Minor Wo</w:t>
      </w:r>
      <w:r w:rsidR="00A26C1E" w:rsidRPr="1338B780">
        <w:rPr>
          <w:rFonts w:asciiTheme="minorHAnsi" w:hAnsiTheme="minorHAnsi" w:cstheme="minorBidi"/>
        </w:rPr>
        <w:t>r</w:t>
      </w:r>
      <w:r w:rsidR="00B97B6F" w:rsidRPr="1338B780">
        <w:rPr>
          <w:rFonts w:asciiTheme="minorHAnsi" w:hAnsiTheme="minorHAnsi" w:cstheme="minorBidi"/>
        </w:rPr>
        <w:t>ks to be</w:t>
      </w:r>
      <w:r w:rsidR="00A40789" w:rsidRPr="1338B780">
        <w:rPr>
          <w:rFonts w:asciiTheme="minorHAnsi" w:hAnsiTheme="minorHAnsi" w:cstheme="minorBidi"/>
        </w:rPr>
        <w:t xml:space="preserve"> all civil engineering, building, decorative, mechanical or electrical works that take place on any of its sites</w:t>
      </w:r>
      <w:r w:rsidR="00CC0F02" w:rsidRPr="1338B780">
        <w:rPr>
          <w:rFonts w:asciiTheme="minorHAnsi" w:hAnsiTheme="minorHAnsi" w:cstheme="minorBidi"/>
        </w:rPr>
        <w:t xml:space="preserve">. </w:t>
      </w:r>
    </w:p>
    <w:p w14:paraId="04DD5848" w14:textId="77777777" w:rsidR="00FF3C19" w:rsidRPr="00C56098" w:rsidRDefault="00FF3C19" w:rsidP="0023390E">
      <w:pPr>
        <w:jc w:val="both"/>
        <w:rPr>
          <w:rFonts w:asciiTheme="minorHAnsi" w:hAnsiTheme="minorHAnsi" w:cstheme="minorHAnsi"/>
        </w:rPr>
      </w:pPr>
    </w:p>
    <w:p w14:paraId="3A9083B8" w14:textId="77777777" w:rsidR="00A40789" w:rsidRPr="00C56098" w:rsidRDefault="00A40789" w:rsidP="1338B780">
      <w:pPr>
        <w:jc w:val="both"/>
        <w:rPr>
          <w:rFonts w:asciiTheme="minorHAnsi" w:hAnsiTheme="minorHAnsi" w:cstheme="minorBidi"/>
          <w:b/>
          <w:bCs/>
        </w:rPr>
      </w:pPr>
      <w:r w:rsidRPr="1338B780">
        <w:rPr>
          <w:rFonts w:asciiTheme="minorHAnsi" w:hAnsiTheme="minorHAnsi" w:cstheme="minorBidi"/>
        </w:rPr>
        <w:t>3.1.</w:t>
      </w:r>
      <w:r w:rsidR="72678276" w:rsidRPr="1338B780">
        <w:rPr>
          <w:rFonts w:asciiTheme="minorHAnsi" w:hAnsiTheme="minorHAnsi" w:cstheme="minorBidi"/>
        </w:rPr>
        <w:t>3.   Principal</w:t>
      </w:r>
      <w:r w:rsidRPr="00C56098">
        <w:rPr>
          <w:rFonts w:asciiTheme="minorHAnsi" w:hAnsiTheme="minorHAnsi" w:cstheme="minorHAnsi"/>
          <w:b/>
          <w:bCs/>
        </w:rPr>
        <w:tab/>
      </w:r>
      <w:r w:rsidRPr="1338B780">
        <w:rPr>
          <w:rFonts w:asciiTheme="minorHAnsi" w:hAnsiTheme="minorHAnsi" w:cstheme="minorBidi"/>
          <w:b/>
          <w:bCs/>
        </w:rPr>
        <w:t xml:space="preserve"> </w:t>
      </w:r>
      <w:r w:rsidRPr="1338B780">
        <w:rPr>
          <w:rFonts w:asciiTheme="minorHAnsi" w:hAnsiTheme="minorHAnsi" w:cstheme="minorBidi"/>
        </w:rPr>
        <w:t>Contractor</w:t>
      </w:r>
    </w:p>
    <w:p w14:paraId="551A0136" w14:textId="77777777" w:rsidR="00A40789" w:rsidRPr="00C56098" w:rsidRDefault="00A40789" w:rsidP="0023390E">
      <w:pPr>
        <w:jc w:val="both"/>
        <w:rPr>
          <w:rFonts w:asciiTheme="minorHAnsi" w:hAnsiTheme="minorHAnsi" w:cstheme="minorHAnsi"/>
        </w:rPr>
      </w:pPr>
    </w:p>
    <w:p w14:paraId="61AD4683" w14:textId="77777777" w:rsidR="00A40789" w:rsidRPr="00C56098" w:rsidRDefault="00A40789" w:rsidP="086CC836">
      <w:pPr>
        <w:ind w:left="720"/>
        <w:jc w:val="both"/>
        <w:rPr>
          <w:rFonts w:asciiTheme="minorHAnsi" w:hAnsiTheme="minorHAnsi" w:cstheme="minorBidi"/>
        </w:rPr>
      </w:pPr>
      <w:r w:rsidRPr="086CC836">
        <w:rPr>
          <w:rFonts w:asciiTheme="minorHAnsi" w:hAnsiTheme="minorHAnsi" w:cstheme="minorBidi"/>
        </w:rPr>
        <w:t xml:space="preserve">An individual, company or organisation engaged directly by </w:t>
      </w:r>
      <w:r w:rsidR="1A367DBF" w:rsidRPr="086CC836">
        <w:rPr>
          <w:rFonts w:asciiTheme="minorHAnsi" w:hAnsiTheme="minorHAnsi" w:cstheme="minorBidi"/>
        </w:rPr>
        <w:t>The Tec Partnership</w:t>
      </w:r>
      <w:r w:rsidRPr="086CC836">
        <w:rPr>
          <w:rFonts w:asciiTheme="minorHAnsi" w:hAnsiTheme="minorHAnsi" w:cstheme="minorBidi"/>
        </w:rPr>
        <w:t xml:space="preserve"> </w:t>
      </w:r>
      <w:r w:rsidR="005237F8" w:rsidRPr="086CC836">
        <w:rPr>
          <w:rFonts w:asciiTheme="minorHAnsi" w:hAnsiTheme="minorHAnsi" w:cstheme="minorBidi"/>
        </w:rPr>
        <w:t xml:space="preserve">or by a company operating on </w:t>
      </w:r>
      <w:r w:rsidR="3CD2EFA7" w:rsidRPr="086CC836">
        <w:rPr>
          <w:rFonts w:asciiTheme="minorHAnsi" w:hAnsiTheme="minorHAnsi" w:cstheme="minorBidi"/>
        </w:rPr>
        <w:t>the TEC Partnership</w:t>
      </w:r>
      <w:r w:rsidRPr="086CC836">
        <w:rPr>
          <w:rFonts w:asciiTheme="minorHAnsi" w:hAnsiTheme="minorHAnsi" w:cstheme="minorBidi"/>
        </w:rPr>
        <w:t xml:space="preserve"> premises (e.g. a tenant, concessionaire), to provide for business purposes labour and/or services and/or tasks.</w:t>
      </w:r>
    </w:p>
    <w:p w14:paraId="4F76FDE2" w14:textId="77777777" w:rsidR="00A40789" w:rsidRPr="00C56098" w:rsidRDefault="00A40789" w:rsidP="0023390E">
      <w:pPr>
        <w:jc w:val="both"/>
        <w:rPr>
          <w:rFonts w:asciiTheme="minorHAnsi" w:hAnsiTheme="minorHAnsi" w:cstheme="minorHAnsi"/>
        </w:rPr>
      </w:pPr>
    </w:p>
    <w:p w14:paraId="22F6AF54" w14:textId="77777777" w:rsidR="00A40789" w:rsidRPr="00C56098" w:rsidRDefault="00FF3C19" w:rsidP="1338B780">
      <w:pPr>
        <w:rPr>
          <w:rFonts w:asciiTheme="minorHAnsi" w:hAnsiTheme="minorHAnsi" w:cstheme="minorBidi"/>
          <w:b/>
          <w:bCs/>
        </w:rPr>
      </w:pPr>
      <w:r w:rsidRPr="1338B780">
        <w:rPr>
          <w:rFonts w:asciiTheme="minorHAnsi" w:hAnsiTheme="minorHAnsi" w:cstheme="minorBidi"/>
        </w:rPr>
        <w:t>3</w:t>
      </w:r>
      <w:r w:rsidR="00A40789" w:rsidRPr="1338B780">
        <w:rPr>
          <w:rFonts w:asciiTheme="minorHAnsi" w:hAnsiTheme="minorHAnsi" w:cstheme="minorBidi"/>
        </w:rPr>
        <w:t>.1.4.</w:t>
      </w:r>
      <w:r w:rsidR="0DCA367F" w:rsidRPr="1338B780">
        <w:rPr>
          <w:rFonts w:asciiTheme="minorHAnsi" w:hAnsiTheme="minorHAnsi" w:cstheme="minorBidi"/>
        </w:rPr>
        <w:t xml:space="preserve">   </w:t>
      </w:r>
      <w:r w:rsidR="00A40789" w:rsidRPr="00C56098">
        <w:rPr>
          <w:rFonts w:asciiTheme="minorHAnsi" w:hAnsiTheme="minorHAnsi" w:cstheme="minorHAnsi"/>
          <w:b/>
          <w:bCs/>
        </w:rPr>
        <w:tab/>
      </w:r>
      <w:r w:rsidRPr="1338B780">
        <w:rPr>
          <w:rFonts w:asciiTheme="minorHAnsi" w:hAnsiTheme="minorHAnsi" w:cstheme="minorBidi"/>
        </w:rPr>
        <w:t>Sub-Contractor</w:t>
      </w:r>
    </w:p>
    <w:p w14:paraId="6CB0F664" w14:textId="77777777" w:rsidR="00A40789" w:rsidRPr="00C56098" w:rsidRDefault="00A40789" w:rsidP="0023390E">
      <w:pPr>
        <w:jc w:val="both"/>
        <w:rPr>
          <w:rFonts w:asciiTheme="minorHAnsi" w:hAnsiTheme="minorHAnsi" w:cstheme="minorHAnsi"/>
        </w:rPr>
      </w:pPr>
    </w:p>
    <w:p w14:paraId="5BE9421A" w14:textId="77777777" w:rsidR="00A40789" w:rsidRPr="00C56098" w:rsidRDefault="00A40789" w:rsidP="1338B780">
      <w:pPr>
        <w:ind w:left="720"/>
        <w:jc w:val="both"/>
        <w:rPr>
          <w:rFonts w:asciiTheme="minorHAnsi" w:hAnsiTheme="minorHAnsi" w:cstheme="minorBidi"/>
        </w:rPr>
      </w:pPr>
      <w:r w:rsidRPr="1338B780">
        <w:rPr>
          <w:rFonts w:asciiTheme="minorHAnsi" w:hAnsiTheme="minorHAnsi" w:cstheme="minorBidi"/>
        </w:rPr>
        <w:t xml:space="preserve">An individual, company, or organisation engaged by a Principal Contractor, in whatever form, to provide for business purposes, labour and/or services and/or tasks. For the purposes of compliance with this document the Sub Contractor </w:t>
      </w:r>
      <w:r w:rsidR="112A9968" w:rsidRPr="1338B780">
        <w:rPr>
          <w:rFonts w:asciiTheme="minorHAnsi" w:hAnsiTheme="minorHAnsi" w:cstheme="minorBidi"/>
        </w:rPr>
        <w:t>must</w:t>
      </w:r>
      <w:r w:rsidRPr="1338B780">
        <w:rPr>
          <w:rFonts w:asciiTheme="minorHAnsi" w:hAnsiTheme="minorHAnsi" w:cstheme="minorBidi"/>
        </w:rPr>
        <w:t xml:space="preserve"> comply with all requirements specified for the Principal Contractor </w:t>
      </w:r>
      <w:r w:rsidR="17C315FF" w:rsidRPr="1338B780">
        <w:rPr>
          <w:rFonts w:asciiTheme="minorHAnsi" w:hAnsiTheme="minorHAnsi" w:cstheme="minorBidi"/>
        </w:rPr>
        <w:t>i</w:t>
      </w:r>
      <w:r w:rsidRPr="1338B780">
        <w:rPr>
          <w:rFonts w:asciiTheme="minorHAnsi" w:hAnsiTheme="minorHAnsi" w:cstheme="minorBidi"/>
        </w:rPr>
        <w:t>.e. he is required to have his own job registration details and any relevant permits to work.</w:t>
      </w:r>
    </w:p>
    <w:p w14:paraId="1E99CF51" w14:textId="77777777" w:rsidR="00A40789" w:rsidRPr="00C56098" w:rsidRDefault="00A40789" w:rsidP="0023390E">
      <w:pPr>
        <w:jc w:val="both"/>
        <w:rPr>
          <w:rFonts w:asciiTheme="minorHAnsi" w:hAnsiTheme="minorHAnsi" w:cstheme="minorHAnsi"/>
        </w:rPr>
      </w:pPr>
    </w:p>
    <w:p w14:paraId="0DB3112C" w14:textId="77777777" w:rsidR="00A40789" w:rsidRPr="00C56098" w:rsidRDefault="00C71500" w:rsidP="1338B780">
      <w:pPr>
        <w:jc w:val="both"/>
        <w:rPr>
          <w:rFonts w:asciiTheme="minorHAnsi" w:hAnsiTheme="minorHAnsi" w:cstheme="minorBidi"/>
          <w:b/>
          <w:bCs/>
        </w:rPr>
      </w:pPr>
      <w:r w:rsidRPr="1338B780">
        <w:rPr>
          <w:rFonts w:asciiTheme="minorHAnsi" w:hAnsiTheme="minorHAnsi" w:cstheme="minorBidi"/>
        </w:rPr>
        <w:t>3.1.</w:t>
      </w:r>
      <w:r w:rsidR="2916749E" w:rsidRPr="1338B780">
        <w:rPr>
          <w:rFonts w:asciiTheme="minorHAnsi" w:hAnsiTheme="minorHAnsi" w:cstheme="minorBidi"/>
        </w:rPr>
        <w:t>5.   Health</w:t>
      </w:r>
      <w:r w:rsidR="00A40789" w:rsidRPr="00C56098">
        <w:rPr>
          <w:rFonts w:asciiTheme="minorHAnsi" w:hAnsiTheme="minorHAnsi" w:cstheme="minorHAnsi"/>
          <w:b/>
          <w:bCs/>
        </w:rPr>
        <w:tab/>
      </w:r>
      <w:r w:rsidR="00A40789" w:rsidRPr="1338B780">
        <w:rPr>
          <w:rFonts w:asciiTheme="minorHAnsi" w:hAnsiTheme="minorHAnsi" w:cstheme="minorBidi"/>
        </w:rPr>
        <w:t xml:space="preserve"> &amp; Safety Team</w:t>
      </w:r>
    </w:p>
    <w:p w14:paraId="29A6880C" w14:textId="77777777" w:rsidR="00A40789" w:rsidRPr="00C56098" w:rsidRDefault="00A40789" w:rsidP="0023390E">
      <w:pPr>
        <w:jc w:val="both"/>
        <w:rPr>
          <w:rFonts w:asciiTheme="minorHAnsi" w:hAnsiTheme="minorHAnsi" w:cstheme="minorHAnsi"/>
        </w:rPr>
      </w:pPr>
    </w:p>
    <w:p w14:paraId="74BDFDA3" w14:textId="77777777" w:rsidR="00A40789" w:rsidRPr="00C56098" w:rsidRDefault="00CC0F02" w:rsidP="086CC836">
      <w:pPr>
        <w:ind w:left="720"/>
        <w:jc w:val="both"/>
        <w:rPr>
          <w:rFonts w:asciiTheme="minorHAnsi" w:hAnsiTheme="minorHAnsi" w:cstheme="minorBidi"/>
        </w:rPr>
      </w:pPr>
      <w:r w:rsidRPr="086CC836">
        <w:rPr>
          <w:rFonts w:asciiTheme="minorHAnsi" w:hAnsiTheme="minorHAnsi" w:cstheme="minorBidi"/>
        </w:rPr>
        <w:t>Support</w:t>
      </w:r>
      <w:r w:rsidR="00A40789" w:rsidRPr="086CC836">
        <w:rPr>
          <w:rFonts w:asciiTheme="minorHAnsi" w:hAnsiTheme="minorHAnsi" w:cstheme="minorBidi"/>
        </w:rPr>
        <w:t xml:space="preserve">s </w:t>
      </w:r>
      <w:r w:rsidRPr="086CC836">
        <w:rPr>
          <w:rFonts w:asciiTheme="minorHAnsi" w:hAnsiTheme="minorHAnsi" w:cstheme="minorBidi"/>
        </w:rPr>
        <w:t>t</w:t>
      </w:r>
      <w:r w:rsidR="00A40789" w:rsidRPr="086CC836">
        <w:rPr>
          <w:rFonts w:asciiTheme="minorHAnsi" w:hAnsiTheme="minorHAnsi" w:cstheme="minorBidi"/>
        </w:rPr>
        <w:t xml:space="preserve">he </w:t>
      </w:r>
      <w:r w:rsidR="00497459" w:rsidRPr="086CC836">
        <w:rPr>
          <w:rFonts w:asciiTheme="minorHAnsi" w:hAnsiTheme="minorHAnsi" w:cstheme="minorBidi"/>
        </w:rPr>
        <w:t>TEC Partnership</w:t>
      </w:r>
      <w:r w:rsidR="00A40789" w:rsidRPr="086CC836">
        <w:rPr>
          <w:rFonts w:asciiTheme="minorHAnsi" w:hAnsiTheme="minorHAnsi" w:cstheme="minorBidi"/>
        </w:rPr>
        <w:t xml:space="preserve"> in monitoring Health &amp; Safety procedures ensuring they ar</w:t>
      </w:r>
      <w:r w:rsidR="005237F8" w:rsidRPr="086CC836">
        <w:rPr>
          <w:rFonts w:asciiTheme="minorHAnsi" w:hAnsiTheme="minorHAnsi" w:cstheme="minorBidi"/>
        </w:rPr>
        <w:t xml:space="preserve">e adhered to by all users of </w:t>
      </w:r>
      <w:r w:rsidR="67280A7C" w:rsidRPr="086CC836">
        <w:rPr>
          <w:rFonts w:asciiTheme="minorHAnsi" w:hAnsiTheme="minorHAnsi" w:cstheme="minorBidi"/>
        </w:rPr>
        <w:t>the TEC Partnership</w:t>
      </w:r>
      <w:r w:rsidR="00A40789" w:rsidRPr="086CC836">
        <w:rPr>
          <w:rFonts w:asciiTheme="minorHAnsi" w:hAnsiTheme="minorHAnsi" w:cstheme="minorBidi"/>
        </w:rPr>
        <w:t xml:space="preserve"> sites.  All Work Permits are processed via this team and can prevent work going ahead if they have not received the requisite documentation or have evidence of unsafe working practices.  </w:t>
      </w:r>
    </w:p>
    <w:p w14:paraId="37B848C8" w14:textId="77777777" w:rsidR="00A40789" w:rsidRPr="00C56098" w:rsidRDefault="00A40789" w:rsidP="0023390E">
      <w:pPr>
        <w:jc w:val="both"/>
        <w:rPr>
          <w:rFonts w:asciiTheme="minorHAnsi" w:hAnsiTheme="minorHAnsi" w:cstheme="minorHAnsi"/>
        </w:rPr>
      </w:pPr>
    </w:p>
    <w:p w14:paraId="33CCF028" w14:textId="77777777" w:rsidR="00A40789" w:rsidRPr="00C56098" w:rsidRDefault="00A40789" w:rsidP="0023390E">
      <w:pPr>
        <w:jc w:val="both"/>
        <w:rPr>
          <w:rFonts w:asciiTheme="minorHAnsi" w:hAnsiTheme="minorHAnsi" w:cstheme="minorHAnsi"/>
        </w:rPr>
      </w:pPr>
    </w:p>
    <w:p w14:paraId="5825FDA8" w14:textId="77777777" w:rsidR="00A40789" w:rsidRPr="00C56098" w:rsidRDefault="00C71500" w:rsidP="1338B780">
      <w:pPr>
        <w:jc w:val="both"/>
        <w:rPr>
          <w:rFonts w:asciiTheme="minorHAnsi" w:hAnsiTheme="minorHAnsi" w:cstheme="minorBidi"/>
          <w:b/>
          <w:bCs/>
        </w:rPr>
      </w:pPr>
      <w:r w:rsidRPr="1338B780">
        <w:rPr>
          <w:rFonts w:asciiTheme="minorHAnsi" w:hAnsiTheme="minorHAnsi" w:cstheme="minorBidi"/>
        </w:rPr>
        <w:t>3.1.</w:t>
      </w:r>
      <w:r w:rsidR="4054A6C3" w:rsidRPr="1338B780">
        <w:rPr>
          <w:rFonts w:asciiTheme="minorHAnsi" w:hAnsiTheme="minorHAnsi" w:cstheme="minorBidi"/>
        </w:rPr>
        <w:t>6.   Estates</w:t>
      </w:r>
      <w:r w:rsidR="00A40789" w:rsidRPr="00C56098">
        <w:rPr>
          <w:rFonts w:asciiTheme="minorHAnsi" w:hAnsiTheme="minorHAnsi" w:cstheme="minorHAnsi"/>
          <w:b/>
          <w:bCs/>
        </w:rPr>
        <w:tab/>
      </w:r>
      <w:r w:rsidR="00A40789" w:rsidRPr="1338B780">
        <w:rPr>
          <w:rFonts w:asciiTheme="minorHAnsi" w:hAnsiTheme="minorHAnsi" w:cstheme="minorBidi"/>
          <w:b/>
          <w:bCs/>
        </w:rPr>
        <w:t xml:space="preserve"> </w:t>
      </w:r>
      <w:r w:rsidR="00A40789" w:rsidRPr="1338B780">
        <w:rPr>
          <w:rFonts w:asciiTheme="minorHAnsi" w:hAnsiTheme="minorHAnsi" w:cstheme="minorBidi"/>
        </w:rPr>
        <w:t>Helpdesk</w:t>
      </w:r>
    </w:p>
    <w:p w14:paraId="4480E8AD" w14:textId="77777777" w:rsidR="00A40789" w:rsidRPr="00C56098" w:rsidRDefault="00A40789" w:rsidP="0023390E">
      <w:pPr>
        <w:jc w:val="both"/>
        <w:rPr>
          <w:rFonts w:asciiTheme="minorHAnsi" w:hAnsiTheme="minorHAnsi" w:cstheme="minorHAnsi"/>
        </w:rPr>
      </w:pPr>
    </w:p>
    <w:p w14:paraId="206B1C1A" w14:textId="77777777" w:rsidR="00A40789" w:rsidRPr="00C56098" w:rsidRDefault="298AE0FF" w:rsidP="41F4BCCE">
      <w:pPr>
        <w:ind w:left="720"/>
        <w:jc w:val="both"/>
        <w:rPr>
          <w:rFonts w:asciiTheme="minorHAnsi" w:hAnsiTheme="minorHAnsi" w:cstheme="minorBidi"/>
        </w:rPr>
      </w:pPr>
      <w:r w:rsidRPr="41F4BCCE">
        <w:rPr>
          <w:rFonts w:asciiTheme="minorHAnsi" w:hAnsiTheme="minorHAnsi" w:cstheme="minorBidi"/>
        </w:rPr>
        <w:t>The T</w:t>
      </w:r>
      <w:r w:rsidR="609CD00B" w:rsidRPr="41F4BCCE">
        <w:rPr>
          <w:rFonts w:asciiTheme="minorHAnsi" w:hAnsiTheme="minorHAnsi" w:cstheme="minorBidi"/>
        </w:rPr>
        <w:t>EC</w:t>
      </w:r>
      <w:r w:rsidRPr="41F4BCCE">
        <w:rPr>
          <w:rFonts w:asciiTheme="minorHAnsi" w:hAnsiTheme="minorHAnsi" w:cstheme="minorBidi"/>
        </w:rPr>
        <w:t xml:space="preserve"> Partnership </w:t>
      </w:r>
      <w:r w:rsidR="006F5C45" w:rsidRPr="41F4BCCE">
        <w:rPr>
          <w:rFonts w:asciiTheme="minorHAnsi" w:hAnsiTheme="minorHAnsi" w:cstheme="minorBidi"/>
        </w:rPr>
        <w:t>– The Estates Helpdesk</w:t>
      </w:r>
      <w:r w:rsidR="00A40789" w:rsidRPr="41F4BCCE">
        <w:rPr>
          <w:rFonts w:asciiTheme="minorHAnsi" w:hAnsiTheme="minorHAnsi" w:cstheme="minorBidi"/>
        </w:rPr>
        <w:t xml:space="preserve"> is situated on the Nuns Corner Campus</w:t>
      </w:r>
      <w:r w:rsidR="006F5C45" w:rsidRPr="41F4BCCE">
        <w:rPr>
          <w:rFonts w:asciiTheme="minorHAnsi" w:hAnsiTheme="minorHAnsi" w:cstheme="minorBidi"/>
        </w:rPr>
        <w:t xml:space="preserve"> in room 0B100</w:t>
      </w:r>
      <w:r w:rsidR="00A40789" w:rsidRPr="41F4BCCE">
        <w:rPr>
          <w:rFonts w:asciiTheme="minorHAnsi" w:hAnsiTheme="minorHAnsi" w:cstheme="minorBidi"/>
        </w:rPr>
        <w:t xml:space="preserve">.  </w:t>
      </w:r>
      <w:r w:rsidR="006F5C45" w:rsidRPr="41F4BCCE">
        <w:rPr>
          <w:rFonts w:asciiTheme="minorHAnsi" w:hAnsiTheme="minorHAnsi" w:cstheme="minorBidi"/>
        </w:rPr>
        <w:t xml:space="preserve">Ask at main reception for guidance if required. </w:t>
      </w:r>
      <w:r w:rsidR="00A40789" w:rsidRPr="41F4BCCE">
        <w:rPr>
          <w:rFonts w:asciiTheme="minorHAnsi" w:hAnsiTheme="minorHAnsi" w:cstheme="minorBidi"/>
        </w:rPr>
        <w:t xml:space="preserve">This is attended by the Estates Helpdesk Administrator during opening hours. If attendance is out of </w:t>
      </w:r>
      <w:r w:rsidR="005237F8" w:rsidRPr="41F4BCCE">
        <w:rPr>
          <w:rFonts w:asciiTheme="minorHAnsi" w:hAnsiTheme="minorHAnsi" w:cstheme="minorBidi"/>
        </w:rPr>
        <w:t>hours,</w:t>
      </w:r>
      <w:r w:rsidR="00A40789" w:rsidRPr="41F4BCCE">
        <w:rPr>
          <w:rFonts w:asciiTheme="minorHAnsi" w:hAnsiTheme="minorHAnsi" w:cstheme="minorBidi"/>
        </w:rPr>
        <w:t xml:space="preserve"> please contact the Security Team in the University Centre Reception.</w:t>
      </w:r>
    </w:p>
    <w:p w14:paraId="4821D076" w14:textId="77777777" w:rsidR="00A40789" w:rsidRPr="00C56098" w:rsidRDefault="00A40789" w:rsidP="0023390E">
      <w:pPr>
        <w:ind w:left="720"/>
        <w:jc w:val="both"/>
        <w:rPr>
          <w:rFonts w:asciiTheme="minorHAnsi" w:hAnsiTheme="minorHAnsi" w:cstheme="minorHAnsi"/>
        </w:rPr>
      </w:pPr>
    </w:p>
    <w:p w14:paraId="54470F7D" w14:textId="77777777" w:rsidR="00A40789" w:rsidRPr="00C56098" w:rsidRDefault="00E970D4" w:rsidP="1338B780">
      <w:pPr>
        <w:ind w:left="720"/>
        <w:jc w:val="both"/>
        <w:rPr>
          <w:rFonts w:asciiTheme="minorHAnsi" w:hAnsiTheme="minorHAnsi" w:cstheme="minorBidi"/>
        </w:rPr>
      </w:pPr>
      <w:r w:rsidRPr="1338B780">
        <w:rPr>
          <w:rFonts w:asciiTheme="minorHAnsi" w:hAnsiTheme="minorHAnsi" w:cstheme="minorBidi"/>
        </w:rPr>
        <w:t>Scarborough TEC (STEC)</w:t>
      </w:r>
      <w:r w:rsidR="00A40789" w:rsidRPr="1338B780">
        <w:rPr>
          <w:rFonts w:asciiTheme="minorHAnsi" w:hAnsiTheme="minorHAnsi" w:cstheme="minorBidi"/>
        </w:rPr>
        <w:t xml:space="preserve"> – When visiting </w:t>
      </w:r>
      <w:r w:rsidRPr="1338B780">
        <w:rPr>
          <w:rFonts w:asciiTheme="minorHAnsi" w:hAnsiTheme="minorHAnsi" w:cstheme="minorBidi"/>
        </w:rPr>
        <w:t xml:space="preserve">STEC </w:t>
      </w:r>
      <w:r w:rsidR="00A40789" w:rsidRPr="1338B780">
        <w:rPr>
          <w:rFonts w:asciiTheme="minorHAnsi" w:hAnsiTheme="minorHAnsi" w:cstheme="minorBidi"/>
        </w:rPr>
        <w:t xml:space="preserve">please go to main reception and ask for the point </w:t>
      </w:r>
      <w:r w:rsidR="00FB11AA" w:rsidRPr="1338B780">
        <w:rPr>
          <w:rFonts w:asciiTheme="minorHAnsi" w:hAnsiTheme="minorHAnsi" w:cstheme="minorBidi"/>
        </w:rPr>
        <w:t>of contact you have been given.</w:t>
      </w:r>
    </w:p>
    <w:p w14:paraId="452A1955" w14:textId="77777777" w:rsidR="00FF3C19" w:rsidRDefault="00FF3C19" w:rsidP="0023390E">
      <w:pPr>
        <w:jc w:val="both"/>
        <w:rPr>
          <w:rFonts w:asciiTheme="minorHAnsi" w:hAnsiTheme="minorHAnsi" w:cstheme="minorHAnsi"/>
        </w:rPr>
      </w:pPr>
    </w:p>
    <w:p w14:paraId="7B1AB36F" w14:textId="77777777" w:rsidR="00C71500" w:rsidRDefault="00C71500" w:rsidP="0023390E">
      <w:pPr>
        <w:jc w:val="both"/>
        <w:rPr>
          <w:rFonts w:asciiTheme="minorHAnsi" w:hAnsiTheme="minorHAnsi" w:cstheme="minorHAnsi"/>
        </w:rPr>
      </w:pPr>
    </w:p>
    <w:p w14:paraId="4A629632" w14:textId="77777777" w:rsidR="00C71500" w:rsidRDefault="00C71500" w:rsidP="0023390E">
      <w:pPr>
        <w:jc w:val="both"/>
        <w:rPr>
          <w:rFonts w:asciiTheme="minorHAnsi" w:hAnsiTheme="minorHAnsi" w:cstheme="minorHAnsi"/>
        </w:rPr>
      </w:pPr>
    </w:p>
    <w:p w14:paraId="4328D328" w14:textId="77777777" w:rsidR="00C71500" w:rsidRDefault="00C71500" w:rsidP="0023390E">
      <w:pPr>
        <w:jc w:val="both"/>
        <w:rPr>
          <w:rFonts w:asciiTheme="minorHAnsi" w:hAnsiTheme="minorHAnsi" w:cstheme="minorHAnsi"/>
        </w:rPr>
      </w:pPr>
    </w:p>
    <w:p w14:paraId="10397AF4" w14:textId="77777777" w:rsidR="00C71500" w:rsidRDefault="00C71500" w:rsidP="0023390E">
      <w:pPr>
        <w:jc w:val="both"/>
        <w:rPr>
          <w:rFonts w:asciiTheme="minorHAnsi" w:hAnsiTheme="minorHAnsi" w:cstheme="minorHAnsi"/>
        </w:rPr>
      </w:pPr>
    </w:p>
    <w:p w14:paraId="082E98D1" w14:textId="77777777" w:rsidR="00C71500" w:rsidRDefault="00C71500" w:rsidP="0023390E">
      <w:pPr>
        <w:jc w:val="both"/>
        <w:rPr>
          <w:rFonts w:asciiTheme="minorHAnsi" w:hAnsiTheme="minorHAnsi" w:cstheme="minorHAnsi"/>
        </w:rPr>
      </w:pPr>
    </w:p>
    <w:p w14:paraId="7EA949E9" w14:textId="77777777" w:rsidR="00A40A38" w:rsidRPr="00C56098" w:rsidRDefault="00A40A38" w:rsidP="0023390E">
      <w:pPr>
        <w:jc w:val="both"/>
        <w:rPr>
          <w:rFonts w:asciiTheme="minorHAnsi" w:hAnsiTheme="minorHAnsi" w:cstheme="minorHAnsi"/>
        </w:rPr>
      </w:pPr>
    </w:p>
    <w:p w14:paraId="3F85747E" w14:textId="77777777" w:rsidR="00A40789" w:rsidRPr="00C56098" w:rsidRDefault="00497459" w:rsidP="00497459">
      <w:pPr>
        <w:pStyle w:val="ListParagraph"/>
        <w:ind w:left="0"/>
        <w:jc w:val="both"/>
        <w:rPr>
          <w:rFonts w:asciiTheme="minorHAnsi" w:hAnsiTheme="minorHAnsi" w:cstheme="minorHAnsi"/>
          <w:b/>
          <w:bCs/>
        </w:rPr>
      </w:pPr>
      <w:r>
        <w:rPr>
          <w:rFonts w:asciiTheme="minorHAnsi" w:hAnsiTheme="minorHAnsi" w:cstheme="minorHAnsi"/>
          <w:b/>
          <w:bCs/>
          <w:u w:val="single"/>
        </w:rPr>
        <w:t xml:space="preserve">4.0 </w:t>
      </w:r>
      <w:r>
        <w:rPr>
          <w:rFonts w:asciiTheme="minorHAnsi" w:hAnsiTheme="minorHAnsi" w:cstheme="minorHAnsi"/>
          <w:b/>
          <w:bCs/>
          <w:u w:val="single"/>
        </w:rPr>
        <w:tab/>
        <w:t>COMMENCEMENT OF WORK ARRANGEMENTS</w:t>
      </w:r>
    </w:p>
    <w:p w14:paraId="7DD2E18F" w14:textId="77777777" w:rsidR="00A40789" w:rsidRPr="00C56098" w:rsidRDefault="00A40789" w:rsidP="0023390E">
      <w:pPr>
        <w:jc w:val="both"/>
        <w:rPr>
          <w:rFonts w:asciiTheme="minorHAnsi" w:hAnsiTheme="minorHAnsi" w:cstheme="minorHAnsi"/>
        </w:rPr>
      </w:pPr>
    </w:p>
    <w:p w14:paraId="1E241859" w14:textId="77777777" w:rsidR="0005270D" w:rsidRPr="00C56098" w:rsidRDefault="0005270D" w:rsidP="00497459">
      <w:pPr>
        <w:jc w:val="both"/>
        <w:rPr>
          <w:rFonts w:asciiTheme="minorHAnsi" w:hAnsiTheme="minorHAnsi" w:cstheme="minorHAnsi"/>
        </w:rPr>
      </w:pPr>
    </w:p>
    <w:p w14:paraId="69C6C94C" w14:textId="77777777" w:rsidR="00A40789" w:rsidRPr="00C56098" w:rsidRDefault="00497459" w:rsidP="1338B780">
      <w:pPr>
        <w:jc w:val="both"/>
        <w:rPr>
          <w:rFonts w:asciiTheme="minorHAnsi" w:hAnsiTheme="minorHAnsi" w:cstheme="minorBidi"/>
        </w:rPr>
      </w:pPr>
      <w:r w:rsidRPr="1338B780">
        <w:rPr>
          <w:rFonts w:asciiTheme="minorHAnsi" w:hAnsiTheme="minorHAnsi" w:cstheme="minorBidi"/>
        </w:rPr>
        <w:t>4.1</w:t>
      </w:r>
      <w:r w:rsidR="0E613067" w:rsidRPr="1338B780">
        <w:rPr>
          <w:rFonts w:asciiTheme="minorHAnsi" w:hAnsiTheme="minorHAnsi" w:cstheme="minorBidi"/>
        </w:rPr>
        <w:t xml:space="preserve">       </w:t>
      </w:r>
      <w:r w:rsidR="0005270D" w:rsidRPr="00C56098">
        <w:rPr>
          <w:rFonts w:asciiTheme="minorHAnsi" w:hAnsiTheme="minorHAnsi" w:cstheme="minorHAnsi"/>
          <w:b/>
        </w:rPr>
        <w:tab/>
      </w:r>
      <w:r w:rsidR="0005270D" w:rsidRPr="1338B780">
        <w:rPr>
          <w:rFonts w:asciiTheme="minorHAnsi" w:hAnsiTheme="minorHAnsi" w:cstheme="minorBidi"/>
        </w:rPr>
        <w:t>Prior Preparation to site visit</w:t>
      </w:r>
    </w:p>
    <w:p w14:paraId="0A2566F1" w14:textId="77777777" w:rsidR="0005270D" w:rsidRPr="00C56098" w:rsidRDefault="597E6BB8" w:rsidP="1338B780">
      <w:pPr>
        <w:ind w:left="720"/>
        <w:jc w:val="both"/>
        <w:rPr>
          <w:rFonts w:asciiTheme="minorHAnsi" w:hAnsiTheme="minorHAnsi" w:cstheme="minorBidi"/>
        </w:rPr>
      </w:pPr>
      <w:r w:rsidRPr="1338B780">
        <w:rPr>
          <w:rFonts w:asciiTheme="minorHAnsi" w:hAnsiTheme="minorHAnsi" w:cstheme="minorBidi"/>
        </w:rPr>
        <w:t>The T</w:t>
      </w:r>
      <w:r w:rsidR="42CE54F5" w:rsidRPr="1338B780">
        <w:rPr>
          <w:rFonts w:asciiTheme="minorHAnsi" w:hAnsiTheme="minorHAnsi" w:cstheme="minorBidi"/>
        </w:rPr>
        <w:t>EC</w:t>
      </w:r>
      <w:r w:rsidRPr="1338B780">
        <w:rPr>
          <w:rFonts w:asciiTheme="minorHAnsi" w:hAnsiTheme="minorHAnsi" w:cstheme="minorBidi"/>
        </w:rPr>
        <w:t xml:space="preserve"> Partnership </w:t>
      </w:r>
      <w:r w:rsidR="0005270D" w:rsidRPr="1338B780">
        <w:rPr>
          <w:rFonts w:asciiTheme="minorHAnsi" w:hAnsiTheme="minorHAnsi" w:cstheme="minorBidi"/>
        </w:rPr>
        <w:t xml:space="preserve">as a client has a legal duty to adequately control contractors. As a contractor approved to work on </w:t>
      </w:r>
      <w:r w:rsidR="6ABBCFF5" w:rsidRPr="1338B780">
        <w:rPr>
          <w:rFonts w:asciiTheme="minorHAnsi" w:hAnsiTheme="minorHAnsi" w:cstheme="minorBidi"/>
        </w:rPr>
        <w:t>the TEC Partnership</w:t>
      </w:r>
      <w:r w:rsidR="0005270D" w:rsidRPr="1338B780">
        <w:rPr>
          <w:rFonts w:asciiTheme="minorHAnsi" w:hAnsiTheme="minorHAnsi" w:cstheme="minorBidi"/>
        </w:rPr>
        <w:t xml:space="preserve"> sites, the need for a Permit to Work must be confirmed before arrival on site prior to any works being undertaken. </w:t>
      </w:r>
    </w:p>
    <w:p w14:paraId="57EAE877" w14:textId="77777777" w:rsidR="0005270D" w:rsidRPr="00C56098" w:rsidRDefault="0005270D" w:rsidP="0023390E">
      <w:pPr>
        <w:jc w:val="both"/>
        <w:rPr>
          <w:rFonts w:asciiTheme="minorHAnsi" w:hAnsiTheme="minorHAnsi" w:cstheme="minorHAnsi"/>
        </w:rPr>
      </w:pPr>
    </w:p>
    <w:p w14:paraId="69E510EB" w14:textId="77777777" w:rsidR="0056356B" w:rsidRPr="00497459" w:rsidRDefault="00497459" w:rsidP="1338B780">
      <w:pPr>
        <w:jc w:val="both"/>
        <w:rPr>
          <w:rFonts w:asciiTheme="minorHAnsi" w:hAnsiTheme="minorHAnsi" w:cstheme="minorBidi"/>
        </w:rPr>
      </w:pPr>
      <w:r w:rsidRPr="1338B780">
        <w:rPr>
          <w:rFonts w:asciiTheme="minorHAnsi" w:hAnsiTheme="minorHAnsi" w:cstheme="minorBidi"/>
        </w:rPr>
        <w:t>4.2</w:t>
      </w:r>
      <w:r w:rsidR="0005270D" w:rsidRPr="1338B780">
        <w:rPr>
          <w:rFonts w:asciiTheme="minorHAnsi" w:hAnsiTheme="minorHAnsi" w:cstheme="minorBidi"/>
          <w:b/>
          <w:bCs/>
        </w:rPr>
        <w:t xml:space="preserve"> </w:t>
      </w:r>
      <w:r w:rsidR="200FECAF" w:rsidRPr="1338B780">
        <w:rPr>
          <w:rFonts w:asciiTheme="minorHAnsi" w:hAnsiTheme="minorHAnsi" w:cstheme="minorBidi"/>
          <w:b/>
          <w:bCs/>
        </w:rPr>
        <w:t xml:space="preserve">       </w:t>
      </w:r>
      <w:r w:rsidR="00A40789" w:rsidRPr="00C56098">
        <w:rPr>
          <w:rFonts w:asciiTheme="minorHAnsi" w:hAnsiTheme="minorHAnsi" w:cstheme="minorHAnsi"/>
          <w:bCs/>
        </w:rPr>
        <w:tab/>
      </w:r>
      <w:r w:rsidR="00A40789" w:rsidRPr="1338B780">
        <w:rPr>
          <w:rFonts w:asciiTheme="minorHAnsi" w:hAnsiTheme="minorHAnsi" w:cstheme="minorBidi"/>
        </w:rPr>
        <w:t>Signing in</w:t>
      </w:r>
      <w:r w:rsidR="00A40789" w:rsidRPr="1338B780">
        <w:rPr>
          <w:rFonts w:asciiTheme="minorHAnsi" w:hAnsiTheme="minorHAnsi" w:cstheme="minorBidi"/>
          <w:b/>
          <w:bCs/>
        </w:rPr>
        <w:t xml:space="preserve"> </w:t>
      </w:r>
    </w:p>
    <w:p w14:paraId="13C6F299" w14:textId="77777777" w:rsidR="0056356B" w:rsidRPr="00C56098" w:rsidRDefault="0056356B" w:rsidP="0023390E">
      <w:pPr>
        <w:jc w:val="both"/>
        <w:rPr>
          <w:rFonts w:asciiTheme="minorHAnsi" w:hAnsiTheme="minorHAnsi" w:cstheme="minorHAnsi"/>
          <w:bCs/>
        </w:rPr>
      </w:pPr>
    </w:p>
    <w:p w14:paraId="52558849" w14:textId="77777777" w:rsidR="00FF3C19" w:rsidRPr="00C56098" w:rsidRDefault="00497459" w:rsidP="1338B780">
      <w:pPr>
        <w:ind w:left="709" w:hanging="709"/>
        <w:jc w:val="both"/>
        <w:rPr>
          <w:rFonts w:asciiTheme="minorHAnsi" w:hAnsiTheme="minorHAnsi" w:cstheme="minorBidi"/>
        </w:rPr>
      </w:pPr>
      <w:r w:rsidRPr="1338B780">
        <w:rPr>
          <w:rFonts w:asciiTheme="minorHAnsi" w:hAnsiTheme="minorHAnsi" w:cstheme="minorBidi"/>
        </w:rPr>
        <w:t>4.2</w:t>
      </w:r>
      <w:r w:rsidR="0056356B" w:rsidRPr="1338B780">
        <w:rPr>
          <w:rFonts w:asciiTheme="minorHAnsi" w:hAnsiTheme="minorHAnsi" w:cstheme="minorBidi"/>
        </w:rPr>
        <w:t xml:space="preserve">.1 </w:t>
      </w:r>
      <w:r w:rsidR="41057E4D" w:rsidRPr="1338B780">
        <w:rPr>
          <w:rFonts w:asciiTheme="minorHAnsi" w:hAnsiTheme="minorHAnsi" w:cstheme="minorBidi"/>
        </w:rPr>
        <w:t xml:space="preserve">  </w:t>
      </w:r>
      <w:r w:rsidR="6EB22FDA" w:rsidRPr="1338B780">
        <w:rPr>
          <w:rFonts w:asciiTheme="minorHAnsi" w:hAnsiTheme="minorHAnsi" w:cstheme="minorBidi"/>
        </w:rPr>
        <w:t>For a</w:t>
      </w:r>
      <w:r>
        <w:tab/>
      </w:r>
      <w:r w:rsidR="009444BC" w:rsidRPr="1338B780">
        <w:rPr>
          <w:rFonts w:asciiTheme="minorHAnsi" w:hAnsiTheme="minorHAnsi" w:cstheme="minorBidi"/>
        </w:rPr>
        <w:t xml:space="preserve">ll works to be carried out on any </w:t>
      </w:r>
      <w:r w:rsidR="769838B8" w:rsidRPr="1338B780">
        <w:rPr>
          <w:rFonts w:asciiTheme="minorHAnsi" w:hAnsiTheme="minorHAnsi" w:cstheme="minorBidi"/>
        </w:rPr>
        <w:t xml:space="preserve">of </w:t>
      </w:r>
      <w:r w:rsidR="18FE6697" w:rsidRPr="1338B780">
        <w:rPr>
          <w:rFonts w:asciiTheme="minorHAnsi" w:hAnsiTheme="minorHAnsi" w:cstheme="minorBidi"/>
        </w:rPr>
        <w:t>the TEC Partnership</w:t>
      </w:r>
      <w:r w:rsidR="009444BC" w:rsidRPr="1338B780">
        <w:rPr>
          <w:rFonts w:asciiTheme="minorHAnsi" w:hAnsiTheme="minorHAnsi" w:cstheme="minorBidi"/>
        </w:rPr>
        <w:t xml:space="preserve"> premise</w:t>
      </w:r>
      <w:r w:rsidR="0F0032B0" w:rsidRPr="1338B780">
        <w:rPr>
          <w:rFonts w:asciiTheme="minorHAnsi" w:hAnsiTheme="minorHAnsi" w:cstheme="minorBidi"/>
        </w:rPr>
        <w:t>s</w:t>
      </w:r>
      <w:r w:rsidR="009444BC" w:rsidRPr="1338B780">
        <w:rPr>
          <w:rFonts w:asciiTheme="minorHAnsi" w:hAnsiTheme="minorHAnsi" w:cstheme="minorBidi"/>
        </w:rPr>
        <w:t xml:space="preserve"> the Contractor must </w:t>
      </w:r>
      <w:r w:rsidR="0056356B" w:rsidRPr="1338B780">
        <w:rPr>
          <w:rFonts w:asciiTheme="minorHAnsi" w:hAnsiTheme="minorHAnsi" w:cstheme="minorBidi"/>
        </w:rPr>
        <w:t xml:space="preserve">report to </w:t>
      </w:r>
      <w:r w:rsidR="00FF3C19" w:rsidRPr="1338B780">
        <w:rPr>
          <w:rFonts w:asciiTheme="minorHAnsi" w:hAnsiTheme="minorHAnsi" w:cstheme="minorBidi"/>
        </w:rPr>
        <w:t>the</w:t>
      </w:r>
      <w:r w:rsidR="00C71500" w:rsidRPr="1338B780">
        <w:rPr>
          <w:rFonts w:asciiTheme="minorHAnsi" w:hAnsiTheme="minorHAnsi" w:cstheme="minorBidi"/>
        </w:rPr>
        <w:t xml:space="preserve"> initiator of the works. Contractors will then be escorted to the</w:t>
      </w:r>
      <w:r w:rsidR="00FF3C19" w:rsidRPr="1338B780">
        <w:rPr>
          <w:rFonts w:asciiTheme="minorHAnsi" w:hAnsiTheme="minorHAnsi" w:cstheme="minorBidi"/>
        </w:rPr>
        <w:t xml:space="preserve"> Estates Helpdesk</w:t>
      </w:r>
      <w:r w:rsidR="009444BC" w:rsidRPr="1338B780">
        <w:rPr>
          <w:rFonts w:asciiTheme="minorHAnsi" w:hAnsiTheme="minorHAnsi" w:cstheme="minorBidi"/>
        </w:rPr>
        <w:t xml:space="preserve"> at Nuns Corner Campus Grimsby or Filey Road Campus Scarborough</w:t>
      </w:r>
      <w:r w:rsidR="00FF3C19" w:rsidRPr="1338B780">
        <w:rPr>
          <w:rFonts w:asciiTheme="minorHAnsi" w:hAnsiTheme="minorHAnsi" w:cstheme="minorBidi"/>
        </w:rPr>
        <w:t xml:space="preserve"> upon arrival and sign in.</w:t>
      </w:r>
      <w:r w:rsidR="009444BC" w:rsidRPr="1338B780">
        <w:rPr>
          <w:rFonts w:asciiTheme="minorHAnsi" w:hAnsiTheme="minorHAnsi" w:cstheme="minorBidi"/>
        </w:rPr>
        <w:t xml:space="preserve"> As access may need to be arranged for premises away from the main campuses, this may include the issuing of keys and access cards.</w:t>
      </w:r>
      <w:r w:rsidR="00FF3C19" w:rsidRPr="1338B780">
        <w:rPr>
          <w:rFonts w:asciiTheme="minorHAnsi" w:hAnsiTheme="minorHAnsi" w:cstheme="minorBidi"/>
        </w:rPr>
        <w:t xml:space="preserve">  At this point Contractors will be asked if they have arranged for an appropriate Permit to Work.  Details on Permits to Work can be found in Section 5.</w:t>
      </w:r>
    </w:p>
    <w:p w14:paraId="365A34E8" w14:textId="77777777" w:rsidR="008C05F8" w:rsidRPr="00C56098" w:rsidRDefault="008C05F8">
      <w:pPr>
        <w:rPr>
          <w:rFonts w:asciiTheme="minorHAnsi" w:hAnsiTheme="minorHAnsi" w:cstheme="minorHAnsi"/>
        </w:rPr>
      </w:pPr>
    </w:p>
    <w:p w14:paraId="3DAC80B2" w14:textId="77777777" w:rsidR="00A40789" w:rsidRPr="00C56098" w:rsidRDefault="00AC68E4" w:rsidP="1338B780">
      <w:pPr>
        <w:ind w:left="709" w:hanging="709"/>
        <w:jc w:val="both"/>
        <w:rPr>
          <w:rFonts w:asciiTheme="minorHAnsi" w:hAnsiTheme="minorHAnsi" w:cstheme="minorBidi"/>
        </w:rPr>
      </w:pPr>
      <w:r w:rsidRPr="1338B780">
        <w:rPr>
          <w:rFonts w:asciiTheme="minorHAnsi" w:hAnsiTheme="minorHAnsi" w:cstheme="minorBidi"/>
        </w:rPr>
        <w:t>4.</w:t>
      </w:r>
      <w:r w:rsidR="00497459" w:rsidRPr="1338B780">
        <w:rPr>
          <w:rFonts w:asciiTheme="minorHAnsi" w:hAnsiTheme="minorHAnsi" w:cstheme="minorBidi"/>
        </w:rPr>
        <w:t>2</w:t>
      </w:r>
      <w:r w:rsidR="0005270D" w:rsidRPr="1338B780">
        <w:rPr>
          <w:rFonts w:asciiTheme="minorHAnsi" w:hAnsiTheme="minorHAnsi" w:cstheme="minorBidi"/>
        </w:rPr>
        <w:t>.</w:t>
      </w:r>
      <w:r w:rsidR="00A40789" w:rsidRPr="1338B780">
        <w:rPr>
          <w:rFonts w:asciiTheme="minorHAnsi" w:hAnsiTheme="minorHAnsi" w:cstheme="minorBidi"/>
        </w:rPr>
        <w:t>2</w:t>
      </w:r>
      <w:r w:rsidR="530F5279" w:rsidRPr="1338B780">
        <w:rPr>
          <w:rFonts w:asciiTheme="minorHAnsi" w:hAnsiTheme="minorHAnsi" w:cstheme="minorBidi"/>
        </w:rPr>
        <w:t xml:space="preserve">  </w:t>
      </w:r>
      <w:r w:rsidR="00A40789" w:rsidRPr="00C56098">
        <w:rPr>
          <w:rFonts w:asciiTheme="minorHAnsi" w:hAnsiTheme="minorHAnsi" w:cstheme="minorHAnsi"/>
        </w:rPr>
        <w:tab/>
      </w:r>
      <w:r w:rsidR="00A40789" w:rsidRPr="1338B780">
        <w:rPr>
          <w:rFonts w:asciiTheme="minorHAnsi" w:hAnsiTheme="minorHAnsi" w:cstheme="minorBidi"/>
        </w:rPr>
        <w:t>After a Permit to Work is issued (if needed) the contractor</w:t>
      </w:r>
      <w:r w:rsidR="00F936E6" w:rsidRPr="1338B780">
        <w:rPr>
          <w:rFonts w:asciiTheme="minorHAnsi" w:hAnsiTheme="minorHAnsi" w:cstheme="minorBidi"/>
        </w:rPr>
        <w:t xml:space="preserve"> can</w:t>
      </w:r>
      <w:r w:rsidR="00A40789" w:rsidRPr="1338B780">
        <w:rPr>
          <w:rFonts w:asciiTheme="minorHAnsi" w:hAnsiTheme="minorHAnsi" w:cstheme="minorBidi"/>
        </w:rPr>
        <w:t xml:space="preserve"> </w:t>
      </w:r>
      <w:r w:rsidR="00F936E6" w:rsidRPr="1338B780">
        <w:rPr>
          <w:rFonts w:asciiTheme="minorHAnsi" w:hAnsiTheme="minorHAnsi" w:cstheme="minorBidi"/>
        </w:rPr>
        <w:t xml:space="preserve">commence </w:t>
      </w:r>
      <w:r w:rsidR="00A40789" w:rsidRPr="1338B780">
        <w:rPr>
          <w:rFonts w:asciiTheme="minorHAnsi" w:hAnsiTheme="minorHAnsi" w:cstheme="minorBidi"/>
        </w:rPr>
        <w:t xml:space="preserve">carrying out the work.  </w:t>
      </w:r>
    </w:p>
    <w:p w14:paraId="1DD21365" w14:textId="77777777" w:rsidR="00A40789" w:rsidRPr="00C56098" w:rsidRDefault="00A40789" w:rsidP="0023390E">
      <w:pPr>
        <w:jc w:val="both"/>
        <w:rPr>
          <w:rFonts w:asciiTheme="minorHAnsi" w:hAnsiTheme="minorHAnsi" w:cstheme="minorHAnsi"/>
        </w:rPr>
      </w:pPr>
    </w:p>
    <w:p w14:paraId="1F3EBE4B" w14:textId="77777777" w:rsidR="00A40789" w:rsidRPr="00C56098" w:rsidRDefault="2D9265D6" w:rsidP="1338B780">
      <w:pPr>
        <w:ind w:left="720" w:hanging="720"/>
        <w:jc w:val="both"/>
        <w:rPr>
          <w:rFonts w:asciiTheme="minorHAnsi" w:hAnsiTheme="minorHAnsi" w:cstheme="minorBidi"/>
        </w:rPr>
      </w:pPr>
      <w:r w:rsidRPr="1338B780">
        <w:rPr>
          <w:rFonts w:asciiTheme="minorHAnsi" w:hAnsiTheme="minorHAnsi" w:cstheme="minorBidi"/>
        </w:rPr>
        <w:t xml:space="preserve">4.2.3  </w:t>
      </w:r>
      <w:r w:rsidR="4D5DF721" w:rsidRPr="1338B780">
        <w:rPr>
          <w:rFonts w:asciiTheme="minorHAnsi" w:hAnsiTheme="minorHAnsi" w:cstheme="minorBidi"/>
        </w:rPr>
        <w:t xml:space="preserve"> </w:t>
      </w:r>
      <w:r w:rsidRPr="1338B780">
        <w:rPr>
          <w:rFonts w:asciiTheme="minorHAnsi" w:hAnsiTheme="minorHAnsi" w:cstheme="minorBidi"/>
        </w:rPr>
        <w:t>All</w:t>
      </w:r>
      <w:r w:rsidR="00A40789" w:rsidRPr="00C56098">
        <w:rPr>
          <w:rFonts w:asciiTheme="minorHAnsi" w:hAnsiTheme="minorHAnsi" w:cstheme="minorHAnsi"/>
        </w:rPr>
        <w:tab/>
      </w:r>
      <w:r w:rsidR="00A40789" w:rsidRPr="1338B780">
        <w:rPr>
          <w:rFonts w:asciiTheme="minorHAnsi" w:hAnsiTheme="minorHAnsi" w:cstheme="minorBidi"/>
        </w:rPr>
        <w:t xml:space="preserve"> Contractors must close their Permits to Work whether the work is complete or not. </w:t>
      </w:r>
    </w:p>
    <w:p w14:paraId="45170A5A" w14:textId="77777777" w:rsidR="00A40789" w:rsidRPr="00C56098" w:rsidRDefault="00A40789" w:rsidP="0023390E">
      <w:pPr>
        <w:ind w:left="720" w:hanging="720"/>
        <w:jc w:val="both"/>
        <w:rPr>
          <w:rFonts w:asciiTheme="minorHAnsi" w:hAnsiTheme="minorHAnsi" w:cstheme="minorHAnsi"/>
        </w:rPr>
      </w:pPr>
    </w:p>
    <w:p w14:paraId="1FF506FF" w14:textId="77777777" w:rsidR="00A40789" w:rsidRPr="00C56098" w:rsidRDefault="00497459" w:rsidP="1338B780">
      <w:pPr>
        <w:ind w:left="720" w:hanging="720"/>
        <w:jc w:val="both"/>
        <w:rPr>
          <w:rFonts w:asciiTheme="minorHAnsi" w:hAnsiTheme="minorHAnsi" w:cstheme="minorBidi"/>
        </w:rPr>
      </w:pPr>
      <w:r w:rsidRPr="1338B780">
        <w:rPr>
          <w:rFonts w:asciiTheme="minorHAnsi" w:hAnsiTheme="minorHAnsi" w:cstheme="minorBidi"/>
        </w:rPr>
        <w:t>4.2</w:t>
      </w:r>
      <w:r w:rsidR="00A40789" w:rsidRPr="1338B780">
        <w:rPr>
          <w:rFonts w:asciiTheme="minorHAnsi" w:hAnsiTheme="minorHAnsi" w:cstheme="minorBidi"/>
        </w:rPr>
        <w:t>.4</w:t>
      </w:r>
      <w:r w:rsidR="173B521D" w:rsidRPr="1338B780">
        <w:rPr>
          <w:rFonts w:asciiTheme="minorHAnsi" w:hAnsiTheme="minorHAnsi" w:cstheme="minorBidi"/>
        </w:rPr>
        <w:t xml:space="preserve">    </w:t>
      </w:r>
      <w:r w:rsidR="00A40789" w:rsidRPr="00C56098">
        <w:rPr>
          <w:rFonts w:asciiTheme="minorHAnsi" w:hAnsiTheme="minorHAnsi" w:cstheme="minorHAnsi"/>
        </w:rPr>
        <w:tab/>
      </w:r>
      <w:r w:rsidR="00A40789" w:rsidRPr="1338B780">
        <w:rPr>
          <w:rFonts w:asciiTheme="minorHAnsi" w:hAnsiTheme="minorHAnsi" w:cstheme="minorBidi"/>
        </w:rPr>
        <w:t>All keys</w:t>
      </w:r>
      <w:r w:rsidR="00F936E6" w:rsidRPr="1338B780">
        <w:rPr>
          <w:rFonts w:asciiTheme="minorHAnsi" w:hAnsiTheme="minorHAnsi" w:cstheme="minorBidi"/>
        </w:rPr>
        <w:t xml:space="preserve"> and</w:t>
      </w:r>
      <w:r w:rsidR="00A40789" w:rsidRPr="1338B780">
        <w:rPr>
          <w:rFonts w:asciiTheme="minorHAnsi" w:hAnsiTheme="minorHAnsi" w:cstheme="minorBidi"/>
        </w:rPr>
        <w:t xml:space="preserve"> passes must be returned the Estates Helpdesk</w:t>
      </w:r>
      <w:r w:rsidR="00F936E6" w:rsidRPr="1338B780">
        <w:rPr>
          <w:rFonts w:asciiTheme="minorHAnsi" w:hAnsiTheme="minorHAnsi" w:cstheme="minorBidi"/>
        </w:rPr>
        <w:t xml:space="preserve"> Administrator and permits to the H&amp;S Team.</w:t>
      </w:r>
    </w:p>
    <w:p w14:paraId="161A387C" w14:textId="77777777" w:rsidR="00FB11AA" w:rsidRDefault="00FB11AA" w:rsidP="009444BC">
      <w:pPr>
        <w:jc w:val="both"/>
        <w:rPr>
          <w:rFonts w:asciiTheme="minorHAnsi" w:hAnsiTheme="minorHAnsi" w:cstheme="minorHAnsi"/>
        </w:rPr>
      </w:pPr>
    </w:p>
    <w:p w14:paraId="06F5AA58" w14:textId="77777777" w:rsidR="00E133D8" w:rsidRDefault="00E133D8" w:rsidP="009444BC">
      <w:pPr>
        <w:jc w:val="both"/>
        <w:rPr>
          <w:rFonts w:asciiTheme="minorHAnsi" w:hAnsiTheme="minorHAnsi" w:cstheme="minorHAnsi"/>
        </w:rPr>
      </w:pPr>
    </w:p>
    <w:p w14:paraId="1994956A" w14:textId="77777777" w:rsidR="00E133D8" w:rsidRDefault="00E133D8" w:rsidP="009444BC">
      <w:pPr>
        <w:jc w:val="both"/>
        <w:rPr>
          <w:rFonts w:asciiTheme="minorHAnsi" w:hAnsiTheme="minorHAnsi" w:cstheme="minorHAnsi"/>
        </w:rPr>
      </w:pPr>
    </w:p>
    <w:p w14:paraId="7434B3C2" w14:textId="77777777" w:rsidR="00E133D8" w:rsidRDefault="00E133D8" w:rsidP="009444BC">
      <w:pPr>
        <w:jc w:val="both"/>
        <w:rPr>
          <w:rFonts w:asciiTheme="minorHAnsi" w:hAnsiTheme="minorHAnsi" w:cstheme="minorHAnsi"/>
        </w:rPr>
      </w:pPr>
    </w:p>
    <w:p w14:paraId="24E118C8" w14:textId="77777777" w:rsidR="003F0A9A" w:rsidRDefault="003F0A9A" w:rsidP="009444BC">
      <w:pPr>
        <w:jc w:val="both"/>
        <w:rPr>
          <w:rFonts w:asciiTheme="minorHAnsi" w:hAnsiTheme="minorHAnsi" w:cstheme="minorHAnsi"/>
        </w:rPr>
      </w:pPr>
    </w:p>
    <w:p w14:paraId="6A807B82" w14:textId="77777777" w:rsidR="00E133D8" w:rsidRDefault="00E133D8" w:rsidP="009444BC">
      <w:pPr>
        <w:jc w:val="both"/>
        <w:rPr>
          <w:rFonts w:asciiTheme="minorHAnsi" w:hAnsiTheme="minorHAnsi" w:cstheme="minorHAnsi"/>
        </w:rPr>
      </w:pPr>
    </w:p>
    <w:p w14:paraId="5E0F15AC" w14:textId="77777777" w:rsidR="00E133D8" w:rsidRDefault="00E133D8" w:rsidP="009444BC">
      <w:pPr>
        <w:jc w:val="both"/>
        <w:rPr>
          <w:rFonts w:asciiTheme="minorHAnsi" w:hAnsiTheme="minorHAnsi" w:cstheme="minorHAnsi"/>
        </w:rPr>
      </w:pPr>
    </w:p>
    <w:p w14:paraId="03BF5376" w14:textId="77777777" w:rsidR="00E133D8" w:rsidRDefault="00E133D8" w:rsidP="009444BC">
      <w:pPr>
        <w:jc w:val="both"/>
        <w:rPr>
          <w:rFonts w:asciiTheme="minorHAnsi" w:hAnsiTheme="minorHAnsi" w:cstheme="minorHAnsi"/>
        </w:rPr>
      </w:pPr>
    </w:p>
    <w:p w14:paraId="5DF17F87" w14:textId="77777777" w:rsidR="00E133D8" w:rsidRDefault="00E133D8" w:rsidP="009444BC">
      <w:pPr>
        <w:jc w:val="both"/>
        <w:rPr>
          <w:rFonts w:asciiTheme="minorHAnsi" w:hAnsiTheme="minorHAnsi" w:cstheme="minorHAnsi"/>
        </w:rPr>
      </w:pPr>
    </w:p>
    <w:p w14:paraId="14B63796" w14:textId="77777777" w:rsidR="00E133D8" w:rsidRDefault="00E133D8" w:rsidP="009444BC">
      <w:pPr>
        <w:jc w:val="both"/>
        <w:rPr>
          <w:rFonts w:asciiTheme="minorHAnsi" w:hAnsiTheme="minorHAnsi" w:cstheme="minorHAnsi"/>
        </w:rPr>
      </w:pPr>
    </w:p>
    <w:p w14:paraId="2D7F2B4B" w14:textId="77777777" w:rsidR="00E133D8" w:rsidRDefault="00E133D8" w:rsidP="009444BC">
      <w:pPr>
        <w:jc w:val="both"/>
        <w:rPr>
          <w:rFonts w:asciiTheme="minorHAnsi" w:hAnsiTheme="minorHAnsi" w:cstheme="minorHAnsi"/>
        </w:rPr>
      </w:pPr>
    </w:p>
    <w:p w14:paraId="02AC9FC3" w14:textId="77777777" w:rsidR="00E133D8" w:rsidRDefault="00E133D8" w:rsidP="009444BC">
      <w:pPr>
        <w:jc w:val="both"/>
        <w:rPr>
          <w:rFonts w:asciiTheme="minorHAnsi" w:hAnsiTheme="minorHAnsi" w:cstheme="minorHAnsi"/>
        </w:rPr>
      </w:pPr>
    </w:p>
    <w:p w14:paraId="3379A234" w14:textId="77777777" w:rsidR="00497459" w:rsidRDefault="00497459" w:rsidP="009444BC">
      <w:pPr>
        <w:jc w:val="both"/>
        <w:rPr>
          <w:rFonts w:asciiTheme="minorHAnsi" w:hAnsiTheme="minorHAnsi" w:cstheme="minorHAnsi"/>
        </w:rPr>
      </w:pPr>
    </w:p>
    <w:p w14:paraId="5C507EBB" w14:textId="77777777" w:rsidR="00497459" w:rsidRDefault="00497459" w:rsidP="009444BC">
      <w:pPr>
        <w:jc w:val="both"/>
        <w:rPr>
          <w:rFonts w:asciiTheme="minorHAnsi" w:hAnsiTheme="minorHAnsi" w:cstheme="minorHAnsi"/>
        </w:rPr>
      </w:pPr>
    </w:p>
    <w:p w14:paraId="171AB49C" w14:textId="77777777" w:rsidR="00497459" w:rsidRDefault="00497459" w:rsidP="009444BC">
      <w:pPr>
        <w:jc w:val="both"/>
        <w:rPr>
          <w:rFonts w:asciiTheme="minorHAnsi" w:hAnsiTheme="minorHAnsi" w:cstheme="minorHAnsi"/>
        </w:rPr>
      </w:pPr>
    </w:p>
    <w:p w14:paraId="768F94FE" w14:textId="77777777" w:rsidR="00E133D8" w:rsidRDefault="00E133D8" w:rsidP="009444BC">
      <w:pPr>
        <w:jc w:val="both"/>
        <w:rPr>
          <w:rFonts w:asciiTheme="minorHAnsi" w:hAnsiTheme="minorHAnsi" w:cstheme="minorHAnsi"/>
        </w:rPr>
      </w:pPr>
    </w:p>
    <w:p w14:paraId="7D53C9AF" w14:textId="77777777" w:rsidR="00E133D8" w:rsidRDefault="00E133D8" w:rsidP="009444BC">
      <w:pPr>
        <w:jc w:val="both"/>
        <w:rPr>
          <w:rFonts w:asciiTheme="minorHAnsi" w:hAnsiTheme="minorHAnsi" w:cstheme="minorHAnsi"/>
        </w:rPr>
      </w:pPr>
    </w:p>
    <w:p w14:paraId="126D30B1" w14:textId="77777777" w:rsidR="00E133D8" w:rsidRPr="00C56098" w:rsidRDefault="00E133D8" w:rsidP="009444BC">
      <w:pPr>
        <w:jc w:val="both"/>
        <w:rPr>
          <w:rFonts w:asciiTheme="minorHAnsi" w:hAnsiTheme="minorHAnsi" w:cstheme="minorHAnsi"/>
        </w:rPr>
      </w:pPr>
    </w:p>
    <w:p w14:paraId="01F1C25B" w14:textId="77777777" w:rsidR="009444BC" w:rsidRPr="00C56098" w:rsidRDefault="009444BC" w:rsidP="009444BC">
      <w:pPr>
        <w:jc w:val="both"/>
        <w:rPr>
          <w:rFonts w:asciiTheme="minorHAnsi" w:hAnsiTheme="minorHAnsi" w:cstheme="minorHAnsi"/>
        </w:rPr>
      </w:pPr>
    </w:p>
    <w:p w14:paraId="32B9DE8C" w14:textId="77777777" w:rsidR="00A40789" w:rsidRPr="00C56098" w:rsidRDefault="00A40789" w:rsidP="00756E55">
      <w:pPr>
        <w:pStyle w:val="ListParagraph"/>
        <w:numPr>
          <w:ilvl w:val="0"/>
          <w:numId w:val="14"/>
        </w:numPr>
        <w:jc w:val="both"/>
        <w:rPr>
          <w:rFonts w:asciiTheme="minorHAnsi" w:hAnsiTheme="minorHAnsi" w:cstheme="minorHAnsi"/>
        </w:rPr>
      </w:pPr>
      <w:r w:rsidRPr="00C56098">
        <w:rPr>
          <w:rFonts w:asciiTheme="minorHAnsi" w:hAnsiTheme="minorHAnsi" w:cstheme="minorHAnsi"/>
          <w:b/>
          <w:bCs/>
          <w:u w:val="single"/>
        </w:rPr>
        <w:t>PERMITS TO WORK</w:t>
      </w:r>
    </w:p>
    <w:p w14:paraId="1F9B7143" w14:textId="77777777" w:rsidR="00A40789" w:rsidRPr="00C56098" w:rsidRDefault="00A40789" w:rsidP="0023390E">
      <w:pPr>
        <w:jc w:val="both"/>
        <w:rPr>
          <w:rFonts w:asciiTheme="minorHAnsi" w:hAnsiTheme="minorHAnsi" w:cstheme="minorHAnsi"/>
          <w:b/>
          <w:bCs/>
        </w:rPr>
      </w:pPr>
    </w:p>
    <w:p w14:paraId="2954DE00" w14:textId="77777777" w:rsidR="00A40789" w:rsidRPr="00C56098" w:rsidRDefault="009444BC" w:rsidP="00756E55">
      <w:pPr>
        <w:pStyle w:val="ListParagraph"/>
        <w:numPr>
          <w:ilvl w:val="1"/>
          <w:numId w:val="14"/>
        </w:numPr>
        <w:jc w:val="both"/>
        <w:rPr>
          <w:rFonts w:asciiTheme="minorHAnsi" w:hAnsiTheme="minorHAnsi" w:cstheme="minorHAnsi"/>
        </w:rPr>
      </w:pPr>
      <w:r w:rsidRPr="00C56098">
        <w:rPr>
          <w:rFonts w:asciiTheme="minorHAnsi" w:hAnsiTheme="minorHAnsi" w:cstheme="minorHAnsi"/>
        </w:rPr>
        <w:t xml:space="preserve">Permits to work are issued by the Health and Safety Team at both Grimsby and Scarborough main campuses. Permits to work are issued for </w:t>
      </w:r>
      <w:r w:rsidR="00A40789" w:rsidRPr="00C56098">
        <w:rPr>
          <w:rFonts w:asciiTheme="minorHAnsi" w:hAnsiTheme="minorHAnsi" w:cstheme="minorHAnsi"/>
        </w:rPr>
        <w:t>work activities which may involve the following:</w:t>
      </w:r>
    </w:p>
    <w:p w14:paraId="37D5647E" w14:textId="77777777" w:rsidR="00A40789" w:rsidRPr="00C56098" w:rsidRDefault="00A40789" w:rsidP="0023390E">
      <w:pPr>
        <w:jc w:val="both"/>
        <w:rPr>
          <w:rFonts w:asciiTheme="minorHAnsi" w:hAnsiTheme="minorHAnsi" w:cstheme="minorHAnsi"/>
        </w:rPr>
      </w:pPr>
    </w:p>
    <w:p w14:paraId="107CFBFC"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Hot Work</w:t>
      </w:r>
    </w:p>
    <w:p w14:paraId="25DBAD98"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Working at Height</w:t>
      </w:r>
    </w:p>
    <w:p w14:paraId="779F58C9"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Electrical Work</w:t>
      </w:r>
    </w:p>
    <w:p w14:paraId="371E1C8B"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Working in Confined Spaces</w:t>
      </w:r>
    </w:p>
    <w:p w14:paraId="1939CE59"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Work involving lifting equipment e.g. cranes, hoists etc</w:t>
      </w:r>
    </w:p>
    <w:p w14:paraId="59ADFB9B"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Any work involving the use of a hazardous substance</w:t>
      </w:r>
    </w:p>
    <w:p w14:paraId="029A49E5" w14:textId="77777777" w:rsidR="00A40789" w:rsidRPr="00C56098" w:rsidRDefault="00A40789" w:rsidP="00756E55">
      <w:pPr>
        <w:numPr>
          <w:ilvl w:val="0"/>
          <w:numId w:val="6"/>
        </w:numPr>
        <w:jc w:val="both"/>
        <w:rPr>
          <w:rFonts w:asciiTheme="minorHAnsi" w:hAnsiTheme="minorHAnsi" w:cstheme="minorHAnsi"/>
        </w:rPr>
      </w:pPr>
      <w:r w:rsidRPr="00C56098">
        <w:rPr>
          <w:rFonts w:asciiTheme="minorHAnsi" w:hAnsiTheme="minorHAnsi" w:cstheme="minorHAnsi"/>
        </w:rPr>
        <w:t>Any work which may obstruct pedestrian, traffic or escape routes</w:t>
      </w:r>
    </w:p>
    <w:p w14:paraId="74118ED6" w14:textId="77777777" w:rsidR="00A40789" w:rsidRPr="00C56098" w:rsidRDefault="00A40789" w:rsidP="0023390E">
      <w:pPr>
        <w:jc w:val="both"/>
        <w:rPr>
          <w:rFonts w:asciiTheme="minorHAnsi" w:hAnsiTheme="minorHAnsi" w:cstheme="minorHAnsi"/>
        </w:rPr>
      </w:pPr>
    </w:p>
    <w:p w14:paraId="60A18DDF" w14:textId="77777777" w:rsidR="00A40789" w:rsidRPr="00C56098" w:rsidRDefault="00A40789" w:rsidP="1338B780">
      <w:pPr>
        <w:jc w:val="both"/>
        <w:rPr>
          <w:rFonts w:asciiTheme="minorHAnsi" w:hAnsiTheme="minorHAnsi" w:cstheme="minorBidi"/>
        </w:rPr>
      </w:pPr>
      <w:r w:rsidRPr="1338B780">
        <w:rPr>
          <w:rFonts w:asciiTheme="minorHAnsi" w:hAnsiTheme="minorHAnsi" w:cstheme="minorBidi"/>
        </w:rPr>
        <w:t>5.</w:t>
      </w:r>
      <w:r w:rsidR="7A791AE5" w:rsidRPr="1338B780">
        <w:rPr>
          <w:rFonts w:asciiTheme="minorHAnsi" w:hAnsiTheme="minorHAnsi" w:cstheme="minorBidi"/>
        </w:rPr>
        <w:t>2.</w:t>
      </w:r>
      <w:r w:rsidR="7A791AE5" w:rsidRPr="1338B780">
        <w:rPr>
          <w:rFonts w:asciiTheme="minorHAnsi" w:hAnsiTheme="minorHAnsi" w:cstheme="minorBidi"/>
          <w:b/>
          <w:bCs/>
        </w:rPr>
        <w:t xml:space="preserve">  </w:t>
      </w:r>
      <w:r w:rsidR="46944CB5" w:rsidRPr="1338B780">
        <w:rPr>
          <w:rFonts w:asciiTheme="minorHAnsi" w:hAnsiTheme="minorHAnsi" w:cstheme="minorBidi"/>
          <w:b/>
          <w:bCs/>
        </w:rPr>
        <w:t xml:space="preserve">   </w:t>
      </w:r>
      <w:r w:rsidR="09A8DCD5" w:rsidRPr="41F4BCCE">
        <w:rPr>
          <w:rFonts w:asciiTheme="minorHAnsi" w:hAnsiTheme="minorHAnsi" w:cstheme="minorBidi"/>
        </w:rPr>
        <w:t>T</w:t>
      </w:r>
      <w:r w:rsidR="7A791AE5" w:rsidRPr="1338B780">
        <w:rPr>
          <w:rFonts w:asciiTheme="minorHAnsi" w:hAnsiTheme="minorHAnsi" w:cstheme="minorBidi"/>
        </w:rPr>
        <w:t>he</w:t>
      </w:r>
      <w:r>
        <w:tab/>
      </w:r>
      <w:r w:rsidRPr="1338B780">
        <w:rPr>
          <w:rFonts w:asciiTheme="minorHAnsi" w:hAnsiTheme="minorHAnsi" w:cstheme="minorBidi"/>
        </w:rPr>
        <w:t xml:space="preserve"> above list is not exhaustive. If you are </w:t>
      </w:r>
      <w:r w:rsidR="0A167CD9" w:rsidRPr="1338B780">
        <w:rPr>
          <w:rFonts w:asciiTheme="minorHAnsi" w:hAnsiTheme="minorHAnsi" w:cstheme="minorBidi"/>
        </w:rPr>
        <w:t>uncertain,</w:t>
      </w:r>
      <w:r w:rsidR="003F3FC0" w:rsidRPr="1338B780">
        <w:rPr>
          <w:rFonts w:asciiTheme="minorHAnsi" w:hAnsiTheme="minorHAnsi" w:cstheme="minorBidi"/>
        </w:rPr>
        <w:t xml:space="preserve"> please </w:t>
      </w:r>
      <w:r w:rsidR="36B48B32" w:rsidRPr="1338B780">
        <w:rPr>
          <w:rFonts w:asciiTheme="minorHAnsi" w:hAnsiTheme="minorHAnsi" w:cstheme="minorBidi"/>
        </w:rPr>
        <w:t xml:space="preserve">                         </w:t>
      </w:r>
      <w:r w:rsidR="003F3FC0" w:rsidRPr="1338B780">
        <w:rPr>
          <w:rFonts w:asciiTheme="minorHAnsi" w:hAnsiTheme="minorHAnsi" w:cstheme="minorBidi"/>
        </w:rPr>
        <w:t xml:space="preserve">contact </w:t>
      </w:r>
      <w:r w:rsidR="16CD39DE" w:rsidRPr="1338B780">
        <w:rPr>
          <w:rFonts w:asciiTheme="minorHAnsi" w:hAnsiTheme="minorHAnsi" w:cstheme="minorBidi"/>
        </w:rPr>
        <w:t xml:space="preserve">  </w:t>
      </w:r>
      <w:r w:rsidR="003F3FC0" w:rsidRPr="1338B780">
        <w:rPr>
          <w:rFonts w:asciiTheme="minorHAnsi" w:hAnsiTheme="minorHAnsi" w:cstheme="minorBidi"/>
        </w:rPr>
        <w:t xml:space="preserve">the </w:t>
      </w:r>
      <w:r w:rsidR="5676E9BB" w:rsidRPr="1338B780">
        <w:rPr>
          <w:rFonts w:asciiTheme="minorHAnsi" w:hAnsiTheme="minorHAnsi" w:cstheme="minorBidi"/>
        </w:rPr>
        <w:t xml:space="preserve">  </w:t>
      </w:r>
      <w:r w:rsidR="464F4C5D" w:rsidRPr="1338B780">
        <w:rPr>
          <w:rFonts w:asciiTheme="minorHAnsi" w:hAnsiTheme="minorHAnsi" w:cstheme="minorBidi"/>
        </w:rPr>
        <w:t>TEC</w:t>
      </w:r>
      <w:r w:rsidR="3B51F63D" w:rsidRPr="1338B780">
        <w:rPr>
          <w:rFonts w:asciiTheme="minorHAnsi" w:hAnsiTheme="minorHAnsi" w:cstheme="minorBidi"/>
        </w:rPr>
        <w:t xml:space="preserve"> </w:t>
      </w:r>
      <w:r w:rsidR="464F4C5D" w:rsidRPr="1338B780">
        <w:rPr>
          <w:rFonts w:asciiTheme="minorHAnsi" w:hAnsiTheme="minorHAnsi" w:cstheme="minorBidi"/>
        </w:rPr>
        <w:t>Partnership</w:t>
      </w:r>
      <w:r w:rsidRPr="1338B780">
        <w:rPr>
          <w:rFonts w:asciiTheme="minorHAnsi" w:hAnsiTheme="minorHAnsi" w:cstheme="minorBidi"/>
        </w:rPr>
        <w:t xml:space="preserve"> Health and Safety Team prior to any work for help </w:t>
      </w:r>
      <w:r w:rsidR="1A99413D" w:rsidRPr="1338B780">
        <w:rPr>
          <w:rFonts w:asciiTheme="minorHAnsi" w:hAnsiTheme="minorHAnsi" w:cstheme="minorBidi"/>
        </w:rPr>
        <w:t xml:space="preserve">     </w:t>
      </w:r>
      <w:r w:rsidRPr="1338B780">
        <w:rPr>
          <w:rFonts w:asciiTheme="minorHAnsi" w:hAnsiTheme="minorHAnsi" w:cstheme="minorBidi"/>
        </w:rPr>
        <w:t>and guidance.</w:t>
      </w:r>
    </w:p>
    <w:p w14:paraId="30CC8498" w14:textId="77777777" w:rsidR="00A40789" w:rsidRPr="00C56098" w:rsidRDefault="00A40789" w:rsidP="0023390E">
      <w:pPr>
        <w:jc w:val="both"/>
        <w:rPr>
          <w:rFonts w:asciiTheme="minorHAnsi" w:hAnsiTheme="minorHAnsi" w:cstheme="minorHAnsi"/>
        </w:rPr>
      </w:pPr>
    </w:p>
    <w:p w14:paraId="31079A3B" w14:textId="77777777" w:rsidR="009444BC" w:rsidRPr="00C56098" w:rsidRDefault="009444BC" w:rsidP="0023390E">
      <w:pPr>
        <w:jc w:val="both"/>
        <w:rPr>
          <w:rFonts w:asciiTheme="minorHAnsi" w:hAnsiTheme="minorHAnsi" w:cstheme="minorHAnsi"/>
        </w:rPr>
      </w:pPr>
    </w:p>
    <w:p w14:paraId="0BB48933" w14:textId="77777777" w:rsidR="00A40789" w:rsidRPr="00C56098" w:rsidRDefault="00A40789" w:rsidP="1338B780">
      <w:pPr>
        <w:ind w:left="720" w:hanging="720"/>
        <w:jc w:val="both"/>
        <w:rPr>
          <w:rFonts w:asciiTheme="minorHAnsi" w:hAnsiTheme="minorHAnsi" w:cstheme="minorBidi"/>
        </w:rPr>
      </w:pPr>
      <w:r w:rsidRPr="1338B780">
        <w:rPr>
          <w:rFonts w:asciiTheme="minorHAnsi" w:hAnsiTheme="minorHAnsi" w:cstheme="minorBidi"/>
        </w:rPr>
        <w:t>5.</w:t>
      </w:r>
      <w:r w:rsidR="4A58D74D" w:rsidRPr="1338B780">
        <w:rPr>
          <w:rFonts w:asciiTheme="minorHAnsi" w:hAnsiTheme="minorHAnsi" w:cstheme="minorBidi"/>
        </w:rPr>
        <w:t>3</w:t>
      </w:r>
      <w:r w:rsidR="4A58D74D" w:rsidRPr="1338B780">
        <w:rPr>
          <w:rFonts w:asciiTheme="minorHAnsi" w:hAnsiTheme="minorHAnsi" w:cstheme="minorBidi"/>
          <w:b/>
          <w:bCs/>
        </w:rPr>
        <w:t xml:space="preserve">      </w:t>
      </w:r>
      <w:r w:rsidR="4A58D74D" w:rsidRPr="1338B780">
        <w:rPr>
          <w:rFonts w:asciiTheme="minorHAnsi" w:hAnsiTheme="minorHAnsi" w:cstheme="minorBidi"/>
        </w:rPr>
        <w:t>The</w:t>
      </w:r>
      <w:r w:rsidRPr="00C56098">
        <w:rPr>
          <w:rFonts w:asciiTheme="minorHAnsi" w:hAnsiTheme="minorHAnsi" w:cstheme="minorHAnsi"/>
        </w:rPr>
        <w:tab/>
      </w:r>
      <w:r w:rsidRPr="1338B780">
        <w:rPr>
          <w:rFonts w:asciiTheme="minorHAnsi" w:hAnsiTheme="minorHAnsi" w:cstheme="minorBidi"/>
        </w:rPr>
        <w:t xml:space="preserve"> Permit to Work system is as follows:</w:t>
      </w:r>
    </w:p>
    <w:p w14:paraId="2800331C" w14:textId="77777777" w:rsidR="00A40789" w:rsidRPr="00C56098" w:rsidRDefault="00A40789" w:rsidP="0023390E">
      <w:pPr>
        <w:jc w:val="both"/>
        <w:rPr>
          <w:rFonts w:asciiTheme="minorHAnsi" w:hAnsiTheme="minorHAnsi" w:cstheme="minorHAnsi"/>
        </w:rPr>
      </w:pPr>
    </w:p>
    <w:p w14:paraId="2AB57AE3" w14:textId="77777777" w:rsidR="00A40789" w:rsidRPr="00C56098" w:rsidRDefault="00A40789" w:rsidP="00756E55">
      <w:pPr>
        <w:numPr>
          <w:ilvl w:val="0"/>
          <w:numId w:val="7"/>
        </w:numPr>
        <w:jc w:val="both"/>
        <w:rPr>
          <w:rFonts w:asciiTheme="minorHAnsi" w:hAnsiTheme="minorHAnsi" w:cstheme="minorHAnsi"/>
        </w:rPr>
      </w:pPr>
      <w:r w:rsidRPr="00C56098">
        <w:rPr>
          <w:rFonts w:asciiTheme="minorHAnsi" w:hAnsiTheme="minorHAnsi" w:cstheme="minorHAnsi"/>
        </w:rPr>
        <w:t>Provide a suitable and sufficient Risk Assessment and Method Statement for the whole work activity to be undertaken.</w:t>
      </w:r>
      <w:r w:rsidR="0068275B">
        <w:rPr>
          <w:rFonts w:asciiTheme="minorHAnsi" w:hAnsiTheme="minorHAnsi" w:cstheme="minorHAnsi"/>
        </w:rPr>
        <w:t xml:space="preserve"> </w:t>
      </w:r>
      <w:r w:rsidRPr="00C56098">
        <w:rPr>
          <w:rFonts w:asciiTheme="minorHAnsi" w:hAnsiTheme="minorHAnsi" w:cstheme="minorHAnsi"/>
          <w:b/>
          <w:bCs/>
        </w:rPr>
        <w:t xml:space="preserve">Please ensure copies are forwarded to the Health and Safety </w:t>
      </w:r>
      <w:r w:rsidR="003F3FC0" w:rsidRPr="00C56098">
        <w:rPr>
          <w:rFonts w:asciiTheme="minorHAnsi" w:hAnsiTheme="minorHAnsi" w:cstheme="minorHAnsi"/>
          <w:b/>
          <w:bCs/>
        </w:rPr>
        <w:t>Team a minimum of 48 hours</w:t>
      </w:r>
      <w:r w:rsidRPr="00C56098">
        <w:rPr>
          <w:rFonts w:asciiTheme="minorHAnsi" w:hAnsiTheme="minorHAnsi" w:cstheme="minorHAnsi"/>
          <w:b/>
          <w:bCs/>
        </w:rPr>
        <w:t xml:space="preserve"> prior to the commencement of work</w:t>
      </w:r>
      <w:r w:rsidR="003F3FC0" w:rsidRPr="00C56098">
        <w:rPr>
          <w:rFonts w:asciiTheme="minorHAnsi" w:hAnsiTheme="minorHAnsi" w:cstheme="minorHAnsi"/>
          <w:b/>
          <w:bCs/>
        </w:rPr>
        <w:t>s</w:t>
      </w:r>
      <w:r w:rsidRPr="00C56098">
        <w:rPr>
          <w:rFonts w:asciiTheme="minorHAnsi" w:hAnsiTheme="minorHAnsi" w:cstheme="minorHAnsi"/>
          <w:b/>
          <w:bCs/>
        </w:rPr>
        <w:t xml:space="preserve"> taking plac</w:t>
      </w:r>
      <w:r w:rsidR="003F3FC0" w:rsidRPr="00C56098">
        <w:rPr>
          <w:rFonts w:asciiTheme="minorHAnsi" w:hAnsiTheme="minorHAnsi" w:cstheme="minorHAnsi"/>
          <w:b/>
          <w:bCs/>
        </w:rPr>
        <w:t xml:space="preserve">e. </w:t>
      </w:r>
    </w:p>
    <w:p w14:paraId="0F381568" w14:textId="77777777" w:rsidR="00A40789" w:rsidRPr="00C56098" w:rsidRDefault="00A40789" w:rsidP="0023390E">
      <w:pPr>
        <w:ind w:left="360"/>
        <w:jc w:val="both"/>
        <w:rPr>
          <w:rFonts w:asciiTheme="minorHAnsi" w:hAnsiTheme="minorHAnsi" w:cstheme="minorHAnsi"/>
        </w:rPr>
      </w:pPr>
    </w:p>
    <w:p w14:paraId="759A006F" w14:textId="77777777" w:rsidR="00A40789" w:rsidRPr="00C56098" w:rsidRDefault="00A40789" w:rsidP="00756E55">
      <w:pPr>
        <w:numPr>
          <w:ilvl w:val="0"/>
          <w:numId w:val="7"/>
        </w:numPr>
        <w:jc w:val="both"/>
        <w:rPr>
          <w:rFonts w:asciiTheme="minorHAnsi" w:hAnsiTheme="minorHAnsi" w:cstheme="minorHAnsi"/>
        </w:rPr>
      </w:pPr>
      <w:r w:rsidRPr="00C56098">
        <w:rPr>
          <w:rFonts w:asciiTheme="minorHAnsi" w:hAnsiTheme="minorHAnsi" w:cstheme="minorHAnsi"/>
        </w:rPr>
        <w:t>Ensure the most senior person responsible for the work is present when the Permit to Work is issued, along with any other relevant safety documentation.</w:t>
      </w:r>
    </w:p>
    <w:p w14:paraId="300F915F" w14:textId="77777777" w:rsidR="00A40789" w:rsidRPr="00C56098" w:rsidRDefault="00A40789" w:rsidP="0023390E">
      <w:pPr>
        <w:jc w:val="both"/>
        <w:rPr>
          <w:rFonts w:asciiTheme="minorHAnsi" w:hAnsiTheme="minorHAnsi" w:cstheme="minorHAnsi"/>
        </w:rPr>
      </w:pPr>
    </w:p>
    <w:p w14:paraId="6048A47B" w14:textId="77777777" w:rsidR="00A40789" w:rsidRPr="00C56098" w:rsidRDefault="00A40789" w:rsidP="1338B780">
      <w:pPr>
        <w:numPr>
          <w:ilvl w:val="0"/>
          <w:numId w:val="7"/>
        </w:numPr>
        <w:jc w:val="both"/>
        <w:rPr>
          <w:rFonts w:asciiTheme="minorHAnsi" w:hAnsiTheme="minorHAnsi" w:cstheme="minorBidi"/>
        </w:rPr>
      </w:pPr>
      <w:r w:rsidRPr="1338B780">
        <w:rPr>
          <w:rFonts w:asciiTheme="minorHAnsi" w:hAnsiTheme="minorHAnsi" w:cstheme="minorBidi"/>
        </w:rPr>
        <w:t xml:space="preserve">All contractors </w:t>
      </w:r>
      <w:r w:rsidR="7CB6DAD5" w:rsidRPr="1338B780">
        <w:rPr>
          <w:rFonts w:asciiTheme="minorHAnsi" w:hAnsiTheme="minorHAnsi" w:cstheme="minorBidi"/>
        </w:rPr>
        <w:t>must always have their Permits to Work and any other relevant safety documentation in their possession</w:t>
      </w:r>
      <w:r w:rsidRPr="1338B780">
        <w:rPr>
          <w:rFonts w:asciiTheme="minorHAnsi" w:hAnsiTheme="minorHAnsi" w:cstheme="minorBidi"/>
        </w:rPr>
        <w:t xml:space="preserve"> whilst on site. The Health and Safety Team and the Estates Team may carry out random safety checks throughout the duration of the work.</w:t>
      </w:r>
    </w:p>
    <w:p w14:paraId="5DDADAA6" w14:textId="77777777" w:rsidR="00A40789" w:rsidRPr="00C56098" w:rsidRDefault="00A40789" w:rsidP="0023390E">
      <w:pPr>
        <w:ind w:left="360"/>
        <w:jc w:val="both"/>
        <w:rPr>
          <w:rFonts w:asciiTheme="minorHAnsi" w:hAnsiTheme="minorHAnsi" w:cstheme="minorHAnsi"/>
        </w:rPr>
      </w:pPr>
    </w:p>
    <w:p w14:paraId="3002F596" w14:textId="77777777" w:rsidR="00497459" w:rsidRPr="00497459" w:rsidRDefault="00A40789" w:rsidP="00497459">
      <w:pPr>
        <w:numPr>
          <w:ilvl w:val="0"/>
          <w:numId w:val="7"/>
        </w:numPr>
        <w:jc w:val="both"/>
        <w:rPr>
          <w:rFonts w:asciiTheme="minorHAnsi" w:hAnsiTheme="minorHAnsi" w:cstheme="minorHAnsi"/>
        </w:rPr>
      </w:pPr>
      <w:r w:rsidRPr="00C56098">
        <w:rPr>
          <w:rFonts w:asciiTheme="minorHAnsi" w:hAnsiTheme="minorHAnsi" w:cstheme="minorHAnsi"/>
        </w:rPr>
        <w:t>On completion of the work</w:t>
      </w:r>
      <w:r w:rsidR="0068275B">
        <w:rPr>
          <w:rFonts w:asciiTheme="minorHAnsi" w:hAnsiTheme="minorHAnsi" w:cstheme="minorHAnsi"/>
        </w:rPr>
        <w:t>,</w:t>
      </w:r>
      <w:r w:rsidRPr="00C56098">
        <w:rPr>
          <w:rFonts w:asciiTheme="minorHAnsi" w:hAnsiTheme="minorHAnsi" w:cstheme="minorHAnsi"/>
        </w:rPr>
        <w:t xml:space="preserve"> the Permit to Work must be signed off and returned to the </w:t>
      </w:r>
      <w:r w:rsidR="003F3FC0" w:rsidRPr="00C56098">
        <w:rPr>
          <w:rFonts w:asciiTheme="minorHAnsi" w:hAnsiTheme="minorHAnsi" w:cstheme="minorHAnsi"/>
        </w:rPr>
        <w:t>Health and Safety Team</w:t>
      </w:r>
      <w:r w:rsidRPr="00C56098">
        <w:rPr>
          <w:rFonts w:asciiTheme="minorHAnsi" w:hAnsiTheme="minorHAnsi" w:cstheme="minorHAnsi"/>
        </w:rPr>
        <w:t xml:space="preserve">.  </w:t>
      </w:r>
    </w:p>
    <w:p w14:paraId="7C9448D1" w14:textId="77777777" w:rsidR="00A40789" w:rsidRPr="00C56098" w:rsidRDefault="00A40789" w:rsidP="0023390E">
      <w:pPr>
        <w:jc w:val="both"/>
        <w:rPr>
          <w:rFonts w:asciiTheme="minorHAnsi" w:hAnsiTheme="minorHAnsi" w:cstheme="minorHAnsi"/>
        </w:rPr>
      </w:pPr>
    </w:p>
    <w:p w14:paraId="5FBA6526" w14:textId="77777777" w:rsidR="00DD7936" w:rsidRDefault="00A40789" w:rsidP="1338B780">
      <w:pPr>
        <w:ind w:left="720" w:hanging="720"/>
        <w:jc w:val="both"/>
        <w:rPr>
          <w:rFonts w:asciiTheme="minorHAnsi" w:hAnsiTheme="minorHAnsi" w:cstheme="minorBidi"/>
        </w:rPr>
      </w:pPr>
      <w:r w:rsidRPr="41F4BCCE">
        <w:rPr>
          <w:rFonts w:asciiTheme="minorHAnsi" w:hAnsiTheme="minorHAnsi" w:cstheme="minorBidi"/>
        </w:rPr>
        <w:t>5.</w:t>
      </w:r>
      <w:r w:rsidR="0B5CE377" w:rsidRPr="41F4BCCE">
        <w:rPr>
          <w:rFonts w:asciiTheme="minorHAnsi" w:hAnsiTheme="minorHAnsi" w:cstheme="minorBidi"/>
        </w:rPr>
        <w:t>4</w:t>
      </w:r>
      <w:r w:rsidR="1C6A1D30" w:rsidRPr="41F4BCCE">
        <w:rPr>
          <w:rFonts w:asciiTheme="minorHAnsi" w:hAnsiTheme="minorHAnsi" w:cstheme="minorBidi"/>
        </w:rPr>
        <w:t xml:space="preserve">. </w:t>
      </w:r>
      <w:r w:rsidR="1C6A1D30" w:rsidRPr="1338B780">
        <w:rPr>
          <w:rFonts w:asciiTheme="minorHAnsi" w:hAnsiTheme="minorHAnsi" w:cstheme="minorBidi"/>
          <w:b/>
          <w:bCs/>
        </w:rPr>
        <w:t xml:space="preserve">  </w:t>
      </w:r>
      <w:r w:rsidR="1C6A1D30" w:rsidRPr="1338B780">
        <w:rPr>
          <w:rFonts w:asciiTheme="minorHAnsi" w:hAnsiTheme="minorHAnsi" w:cstheme="minorBidi"/>
        </w:rPr>
        <w:t>The</w:t>
      </w:r>
      <w:r>
        <w:tab/>
      </w:r>
      <w:r w:rsidR="16AF960B" w:rsidRPr="1338B780">
        <w:rPr>
          <w:rFonts w:asciiTheme="minorHAnsi" w:hAnsiTheme="minorHAnsi" w:cstheme="minorBidi"/>
        </w:rPr>
        <w:t xml:space="preserve"> TEC Partnership</w:t>
      </w:r>
      <w:r w:rsidRPr="1338B780">
        <w:rPr>
          <w:rFonts w:asciiTheme="minorHAnsi" w:hAnsiTheme="minorHAnsi" w:cstheme="minorBidi"/>
        </w:rPr>
        <w:t xml:space="preserve"> takes its Health &amp; Safety duties and responsibilities extremely seriously and strives to ensure that any work is carried out as safe as is reasonably practical. </w:t>
      </w:r>
      <w:r w:rsidR="003F3FC0" w:rsidRPr="1338B780">
        <w:rPr>
          <w:rFonts w:asciiTheme="minorHAnsi" w:hAnsiTheme="minorHAnsi" w:cstheme="minorBidi"/>
        </w:rPr>
        <w:t>Therefore,</w:t>
      </w:r>
      <w:r w:rsidRPr="1338B780">
        <w:rPr>
          <w:rFonts w:asciiTheme="minorHAnsi" w:hAnsiTheme="minorHAnsi" w:cstheme="minorBidi"/>
        </w:rPr>
        <w:t xml:space="preserve"> it is very important that all contractors work in a safe and responsible way at all times to help protect everyone who may be affected by their work activities.  Failure to comply with this safe system may result in the work not being auth</w:t>
      </w:r>
      <w:r w:rsidR="003F3FC0" w:rsidRPr="1338B780">
        <w:rPr>
          <w:rFonts w:asciiTheme="minorHAnsi" w:hAnsiTheme="minorHAnsi" w:cstheme="minorBidi"/>
        </w:rPr>
        <w:t xml:space="preserve">orised and any contract with </w:t>
      </w:r>
      <w:r w:rsidR="46641201" w:rsidRPr="1338B780">
        <w:rPr>
          <w:rFonts w:asciiTheme="minorHAnsi" w:hAnsiTheme="minorHAnsi" w:cstheme="minorBidi"/>
        </w:rPr>
        <w:t>the TEC Partnership</w:t>
      </w:r>
      <w:r w:rsidRPr="1338B780">
        <w:rPr>
          <w:rFonts w:asciiTheme="minorHAnsi" w:hAnsiTheme="minorHAnsi" w:cstheme="minorBidi"/>
        </w:rPr>
        <w:t xml:space="preserve"> being terminated. </w:t>
      </w:r>
    </w:p>
    <w:p w14:paraId="0CC739F3" w14:textId="77777777" w:rsidR="00C71500" w:rsidRDefault="00A40789" w:rsidP="00C71500">
      <w:pPr>
        <w:ind w:left="720" w:hanging="720"/>
        <w:jc w:val="both"/>
        <w:rPr>
          <w:rFonts w:asciiTheme="minorHAnsi" w:hAnsiTheme="minorHAnsi" w:cstheme="minorHAnsi"/>
        </w:rPr>
      </w:pPr>
      <w:r w:rsidRPr="00C56098">
        <w:rPr>
          <w:rFonts w:asciiTheme="minorHAnsi" w:hAnsiTheme="minorHAnsi" w:cstheme="minorHAnsi"/>
        </w:rPr>
        <w:t xml:space="preserve"> </w:t>
      </w:r>
    </w:p>
    <w:p w14:paraId="5206DC45" w14:textId="77777777" w:rsidR="0068275B" w:rsidRPr="00C56098" w:rsidRDefault="0068275B" w:rsidP="0023390E">
      <w:pPr>
        <w:jc w:val="both"/>
        <w:rPr>
          <w:rFonts w:asciiTheme="minorHAnsi" w:hAnsiTheme="minorHAnsi" w:cstheme="minorHAnsi"/>
        </w:rPr>
      </w:pPr>
    </w:p>
    <w:p w14:paraId="6C3D175C" w14:textId="77777777" w:rsidR="00F936E6" w:rsidRPr="00497459" w:rsidRDefault="00A40789" w:rsidP="1338B780">
      <w:pPr>
        <w:ind w:left="720" w:hanging="720"/>
        <w:jc w:val="both"/>
        <w:rPr>
          <w:rFonts w:asciiTheme="minorHAnsi" w:hAnsiTheme="minorHAnsi" w:cstheme="minorBidi"/>
        </w:rPr>
      </w:pPr>
      <w:r w:rsidRPr="41F4BCCE">
        <w:rPr>
          <w:rFonts w:asciiTheme="minorHAnsi" w:hAnsiTheme="minorHAnsi" w:cstheme="minorBidi"/>
        </w:rPr>
        <w:t>5</w:t>
      </w:r>
      <w:r w:rsidR="1B226C68" w:rsidRPr="41F4BCCE">
        <w:rPr>
          <w:rFonts w:asciiTheme="minorHAnsi" w:hAnsiTheme="minorHAnsi" w:cstheme="minorBidi"/>
        </w:rPr>
        <w:t>.5</w:t>
      </w:r>
      <w:r w:rsidR="4D7467D1" w:rsidRPr="41F4BCCE">
        <w:rPr>
          <w:rFonts w:asciiTheme="minorHAnsi" w:hAnsiTheme="minorHAnsi" w:cstheme="minorBidi"/>
        </w:rPr>
        <w:t xml:space="preserve"> </w:t>
      </w:r>
      <w:r w:rsidR="4D7467D1" w:rsidRPr="1338B780">
        <w:rPr>
          <w:rFonts w:asciiTheme="minorHAnsi" w:hAnsiTheme="minorHAnsi" w:cstheme="minorBidi"/>
          <w:b/>
          <w:bCs/>
        </w:rPr>
        <w:t xml:space="preserve"> </w:t>
      </w:r>
      <w:r w:rsidR="63F31C6E" w:rsidRPr="1338B780">
        <w:rPr>
          <w:rFonts w:asciiTheme="minorHAnsi" w:hAnsiTheme="minorHAnsi" w:cstheme="minorBidi"/>
          <w:b/>
          <w:bCs/>
        </w:rPr>
        <w:t xml:space="preserve"> </w:t>
      </w:r>
      <w:r w:rsidRPr="00497459">
        <w:rPr>
          <w:rFonts w:asciiTheme="minorHAnsi" w:hAnsiTheme="minorHAnsi" w:cstheme="minorHAnsi"/>
        </w:rPr>
        <w:tab/>
      </w:r>
      <w:r w:rsidRPr="1338B780">
        <w:rPr>
          <w:rFonts w:asciiTheme="minorHAnsi" w:hAnsiTheme="minorHAnsi" w:cstheme="minorBidi"/>
        </w:rPr>
        <w:t xml:space="preserve">For any guidance do not hesitate to contact the </w:t>
      </w:r>
      <w:r w:rsidR="00B83194" w:rsidRPr="1338B780">
        <w:rPr>
          <w:rFonts w:asciiTheme="minorHAnsi" w:hAnsiTheme="minorHAnsi" w:cstheme="minorBidi"/>
        </w:rPr>
        <w:t xml:space="preserve">Partnership </w:t>
      </w:r>
      <w:r w:rsidRPr="1338B780">
        <w:rPr>
          <w:rFonts w:asciiTheme="minorHAnsi" w:hAnsiTheme="minorHAnsi" w:cstheme="minorBidi"/>
        </w:rPr>
        <w:t>Health and</w:t>
      </w:r>
      <w:r w:rsidR="6EE4453F" w:rsidRPr="1338B780">
        <w:rPr>
          <w:rFonts w:asciiTheme="minorHAnsi" w:hAnsiTheme="minorHAnsi" w:cstheme="minorBidi"/>
        </w:rPr>
        <w:t xml:space="preserve"> </w:t>
      </w:r>
      <w:r w:rsidRPr="1338B780">
        <w:rPr>
          <w:rFonts w:asciiTheme="minorHAnsi" w:hAnsiTheme="minorHAnsi" w:cstheme="minorBidi"/>
        </w:rPr>
        <w:t>Safety</w:t>
      </w:r>
      <w:r w:rsidR="7DFED9F8" w:rsidRPr="1338B780">
        <w:rPr>
          <w:rFonts w:asciiTheme="minorHAnsi" w:hAnsiTheme="minorHAnsi" w:cstheme="minorBidi"/>
        </w:rPr>
        <w:t xml:space="preserve"> </w:t>
      </w:r>
      <w:r w:rsidRPr="1338B780">
        <w:rPr>
          <w:rFonts w:asciiTheme="minorHAnsi" w:hAnsiTheme="minorHAnsi" w:cstheme="minorBidi"/>
        </w:rPr>
        <w:t>Team or Estates Helpdesk direct</w:t>
      </w:r>
      <w:r w:rsidR="00F936E6" w:rsidRPr="1338B780">
        <w:rPr>
          <w:rFonts w:asciiTheme="minorHAnsi" w:hAnsiTheme="minorHAnsi" w:cstheme="minorBidi"/>
        </w:rPr>
        <w:t xml:space="preserve"> on</w:t>
      </w:r>
      <w:r w:rsidR="15BFA806" w:rsidRPr="1338B780">
        <w:rPr>
          <w:rFonts w:asciiTheme="minorHAnsi" w:hAnsiTheme="minorHAnsi" w:cstheme="minorBidi"/>
        </w:rPr>
        <w:t>:</w:t>
      </w:r>
    </w:p>
    <w:p w14:paraId="7EB60B85" w14:textId="77777777" w:rsidR="00F936E6" w:rsidRPr="00497459" w:rsidRDefault="00F936E6" w:rsidP="0023390E">
      <w:pPr>
        <w:ind w:left="720" w:hanging="720"/>
        <w:jc w:val="both"/>
        <w:rPr>
          <w:rFonts w:asciiTheme="minorHAnsi" w:hAnsiTheme="minorHAnsi" w:cstheme="minorHAnsi"/>
        </w:rPr>
      </w:pPr>
    </w:p>
    <w:p w14:paraId="28E4EB1F" w14:textId="77777777" w:rsidR="00F936E6" w:rsidRPr="00497459" w:rsidRDefault="50E8578E" w:rsidP="086CC836">
      <w:pPr>
        <w:ind w:firstLine="720"/>
        <w:jc w:val="both"/>
        <w:rPr>
          <w:rFonts w:asciiTheme="minorHAnsi" w:hAnsiTheme="minorHAnsi" w:cstheme="minorBidi"/>
        </w:rPr>
      </w:pPr>
      <w:r w:rsidRPr="086CC836">
        <w:rPr>
          <w:rFonts w:asciiTheme="minorHAnsi" w:hAnsiTheme="minorHAnsi" w:cstheme="minorBidi"/>
        </w:rPr>
        <w:t xml:space="preserve">TEC Partnership </w:t>
      </w:r>
      <w:r w:rsidR="00F936E6" w:rsidRPr="086CC836">
        <w:rPr>
          <w:rFonts w:asciiTheme="minorHAnsi" w:hAnsiTheme="minorHAnsi" w:cstheme="minorBidi"/>
        </w:rPr>
        <w:t>Estates</w:t>
      </w:r>
      <w:r w:rsidR="00787D0B" w:rsidRPr="086CC836">
        <w:rPr>
          <w:rFonts w:asciiTheme="minorHAnsi" w:hAnsiTheme="minorHAnsi" w:cstheme="minorBidi"/>
        </w:rPr>
        <w:t xml:space="preserve"> Helpdesk - </w:t>
      </w:r>
      <w:r w:rsidR="00A40789" w:rsidRPr="086CC836">
        <w:rPr>
          <w:rFonts w:asciiTheme="minorHAnsi" w:hAnsiTheme="minorHAnsi" w:cstheme="minorBidi"/>
        </w:rPr>
        <w:t>0147</w:t>
      </w:r>
      <w:r w:rsidR="00787D0B" w:rsidRPr="086CC836">
        <w:rPr>
          <w:rFonts w:asciiTheme="minorHAnsi" w:hAnsiTheme="minorHAnsi" w:cstheme="minorBidi"/>
        </w:rPr>
        <w:t xml:space="preserve">2 311222 </w:t>
      </w:r>
      <w:r w:rsidR="00BF2DF0" w:rsidRPr="086CC836">
        <w:rPr>
          <w:rFonts w:asciiTheme="minorHAnsi" w:hAnsiTheme="minorHAnsi" w:cstheme="minorBidi"/>
        </w:rPr>
        <w:t>Ex</w:t>
      </w:r>
      <w:r w:rsidR="00787D0B" w:rsidRPr="086CC836">
        <w:rPr>
          <w:rFonts w:asciiTheme="minorHAnsi" w:hAnsiTheme="minorHAnsi" w:cstheme="minorBidi"/>
        </w:rPr>
        <w:t>t</w:t>
      </w:r>
      <w:r w:rsidR="00BF2DF0" w:rsidRPr="086CC836">
        <w:rPr>
          <w:rFonts w:asciiTheme="minorHAnsi" w:hAnsiTheme="minorHAnsi" w:cstheme="minorBidi"/>
        </w:rPr>
        <w:t>.</w:t>
      </w:r>
      <w:r w:rsidR="003F3FC0" w:rsidRPr="086CC836">
        <w:rPr>
          <w:rFonts w:asciiTheme="minorHAnsi" w:hAnsiTheme="minorHAnsi" w:cstheme="minorBidi"/>
        </w:rPr>
        <w:t xml:space="preserve"> 1473</w:t>
      </w:r>
    </w:p>
    <w:p w14:paraId="711CDD33" w14:textId="77777777" w:rsidR="00787D0B" w:rsidRPr="00497459" w:rsidRDefault="00787D0B" w:rsidP="00787D0B">
      <w:pPr>
        <w:ind w:firstLine="720"/>
        <w:jc w:val="both"/>
        <w:rPr>
          <w:rFonts w:asciiTheme="minorHAnsi" w:hAnsiTheme="minorHAnsi" w:cstheme="minorHAnsi"/>
        </w:rPr>
      </w:pPr>
    </w:p>
    <w:p w14:paraId="7B5EDEAA" w14:textId="77777777" w:rsidR="00787D0B" w:rsidRPr="00497459" w:rsidRDefault="00787D0B" w:rsidP="41F4BCCE">
      <w:pPr>
        <w:ind w:firstLine="720"/>
        <w:jc w:val="both"/>
        <w:rPr>
          <w:rFonts w:asciiTheme="minorHAnsi" w:hAnsiTheme="minorHAnsi" w:cstheme="minorBidi"/>
        </w:rPr>
      </w:pPr>
      <w:r w:rsidRPr="41F4BCCE">
        <w:rPr>
          <w:rFonts w:asciiTheme="minorHAnsi" w:hAnsiTheme="minorHAnsi" w:cstheme="minorBidi"/>
        </w:rPr>
        <w:t xml:space="preserve">Health &amp; Safety Team </w:t>
      </w:r>
      <w:r w:rsidR="003F3FC0" w:rsidRPr="41F4BCCE">
        <w:rPr>
          <w:rFonts w:asciiTheme="minorHAnsi" w:hAnsiTheme="minorHAnsi" w:cstheme="minorBidi"/>
        </w:rPr>
        <w:t xml:space="preserve">Grimsby </w:t>
      </w:r>
      <w:r w:rsidRPr="41F4BCCE">
        <w:rPr>
          <w:rFonts w:asciiTheme="minorHAnsi" w:hAnsiTheme="minorHAnsi" w:cstheme="minorBidi"/>
        </w:rPr>
        <w:t xml:space="preserve">– 01472 311222 </w:t>
      </w:r>
      <w:r w:rsidR="00BF2DF0" w:rsidRPr="41F4BCCE">
        <w:rPr>
          <w:rFonts w:asciiTheme="minorHAnsi" w:hAnsiTheme="minorHAnsi" w:cstheme="minorBidi"/>
        </w:rPr>
        <w:t>E</w:t>
      </w:r>
      <w:r w:rsidRPr="41F4BCCE">
        <w:rPr>
          <w:rFonts w:asciiTheme="minorHAnsi" w:hAnsiTheme="minorHAnsi" w:cstheme="minorBidi"/>
        </w:rPr>
        <w:t>xt</w:t>
      </w:r>
      <w:r w:rsidR="00BF2DF0" w:rsidRPr="41F4BCCE">
        <w:rPr>
          <w:rFonts w:asciiTheme="minorHAnsi" w:hAnsiTheme="minorHAnsi" w:cstheme="minorBidi"/>
        </w:rPr>
        <w:t>.</w:t>
      </w:r>
      <w:r w:rsidRPr="41F4BCCE">
        <w:rPr>
          <w:rFonts w:asciiTheme="minorHAnsi" w:hAnsiTheme="minorHAnsi" w:cstheme="minorBidi"/>
        </w:rPr>
        <w:t xml:space="preserve"> 438</w:t>
      </w:r>
    </w:p>
    <w:p w14:paraId="01912AC1" w14:textId="77777777" w:rsidR="00F936E6" w:rsidRPr="00497459" w:rsidRDefault="00F936E6" w:rsidP="00F936E6">
      <w:pPr>
        <w:ind w:left="720"/>
        <w:jc w:val="both"/>
        <w:rPr>
          <w:rFonts w:asciiTheme="minorHAnsi" w:hAnsiTheme="minorHAnsi" w:cstheme="minorHAnsi"/>
        </w:rPr>
      </w:pPr>
    </w:p>
    <w:p w14:paraId="3921DF7E" w14:textId="77777777" w:rsidR="00C56098" w:rsidRDefault="003F3FC0" w:rsidP="00F936E6">
      <w:pPr>
        <w:ind w:left="720"/>
        <w:jc w:val="both"/>
        <w:rPr>
          <w:rFonts w:asciiTheme="minorHAnsi" w:hAnsiTheme="minorHAnsi" w:cstheme="minorHAnsi"/>
        </w:rPr>
      </w:pPr>
      <w:r w:rsidRPr="00497459">
        <w:rPr>
          <w:rFonts w:asciiTheme="minorHAnsi" w:hAnsiTheme="minorHAnsi" w:cstheme="minorHAnsi"/>
        </w:rPr>
        <w:t xml:space="preserve">Health and Safety Team </w:t>
      </w:r>
      <w:r w:rsidR="004F7534" w:rsidRPr="00497459">
        <w:rPr>
          <w:rFonts w:asciiTheme="minorHAnsi" w:hAnsiTheme="minorHAnsi" w:cstheme="minorHAnsi"/>
        </w:rPr>
        <w:t>Sc</w:t>
      </w:r>
      <w:r w:rsidRPr="00497459">
        <w:rPr>
          <w:rFonts w:asciiTheme="minorHAnsi" w:hAnsiTheme="minorHAnsi" w:cstheme="minorHAnsi"/>
        </w:rPr>
        <w:t>arborough</w:t>
      </w:r>
      <w:r w:rsidR="004F7534" w:rsidRPr="00497459">
        <w:rPr>
          <w:rFonts w:asciiTheme="minorHAnsi" w:hAnsiTheme="minorHAnsi" w:cstheme="minorHAnsi"/>
        </w:rPr>
        <w:t xml:space="preserve"> </w:t>
      </w:r>
      <w:r w:rsidR="00787D0B" w:rsidRPr="00497459">
        <w:rPr>
          <w:rFonts w:asciiTheme="minorHAnsi" w:hAnsiTheme="minorHAnsi" w:cstheme="minorHAnsi"/>
        </w:rPr>
        <w:t xml:space="preserve">- </w:t>
      </w:r>
      <w:r w:rsidR="00A40789" w:rsidRPr="00497459">
        <w:rPr>
          <w:rFonts w:asciiTheme="minorHAnsi" w:hAnsiTheme="minorHAnsi" w:cstheme="minorHAnsi"/>
          <w:color w:val="000000"/>
          <w:lang w:val="en-US" w:eastAsia="en-US"/>
        </w:rPr>
        <w:t xml:space="preserve">01723 </w:t>
      </w:r>
      <w:r w:rsidR="00BF2DF0" w:rsidRPr="00497459">
        <w:rPr>
          <w:rFonts w:asciiTheme="minorHAnsi" w:hAnsiTheme="minorHAnsi" w:cstheme="minorHAnsi"/>
        </w:rPr>
        <w:t>372105 Ext. 6195</w:t>
      </w:r>
    </w:p>
    <w:p w14:paraId="6387B326" w14:textId="77777777" w:rsidR="0068275B" w:rsidRDefault="0068275B" w:rsidP="0068275B">
      <w:pPr>
        <w:jc w:val="both"/>
        <w:rPr>
          <w:rFonts w:asciiTheme="minorHAnsi" w:hAnsiTheme="minorHAnsi" w:cstheme="minorHAnsi"/>
        </w:rPr>
      </w:pPr>
    </w:p>
    <w:p w14:paraId="67F09DF5" w14:textId="77777777" w:rsidR="00C71500" w:rsidRDefault="0068275B" w:rsidP="1338B780">
      <w:pPr>
        <w:jc w:val="both"/>
        <w:rPr>
          <w:rFonts w:asciiTheme="minorHAnsi" w:hAnsiTheme="minorHAnsi" w:cstheme="minorBidi"/>
          <w:b/>
          <w:bCs/>
          <w:u w:val="single"/>
        </w:rPr>
      </w:pPr>
      <w:r w:rsidRPr="41F4BCCE">
        <w:rPr>
          <w:rFonts w:asciiTheme="minorHAnsi" w:hAnsiTheme="minorHAnsi" w:cstheme="minorBidi"/>
        </w:rPr>
        <w:t>5</w:t>
      </w:r>
      <w:r w:rsidR="5ADBB30A" w:rsidRPr="41F4BCCE">
        <w:rPr>
          <w:rFonts w:asciiTheme="minorHAnsi" w:hAnsiTheme="minorHAnsi" w:cstheme="minorBidi"/>
        </w:rPr>
        <w:t>.6</w:t>
      </w:r>
      <w:r w:rsidR="1B65676E" w:rsidRPr="41F4BCCE">
        <w:rPr>
          <w:rFonts w:asciiTheme="minorHAnsi" w:hAnsiTheme="minorHAnsi" w:cstheme="minorBidi"/>
        </w:rPr>
        <w:t xml:space="preserve"> </w:t>
      </w:r>
      <w:r w:rsidR="1B65676E" w:rsidRPr="1338B780">
        <w:rPr>
          <w:rFonts w:asciiTheme="minorHAnsi" w:hAnsiTheme="minorHAnsi" w:cstheme="minorBidi"/>
          <w:b/>
          <w:bCs/>
        </w:rPr>
        <w:t xml:space="preserve">     </w:t>
      </w:r>
      <w:r w:rsidRPr="1338B780">
        <w:rPr>
          <w:rFonts w:asciiTheme="minorHAnsi" w:hAnsiTheme="minorHAnsi" w:cstheme="minorBidi"/>
          <w:b/>
          <w:bCs/>
        </w:rPr>
        <w:t xml:space="preserve"> </w:t>
      </w:r>
      <w:r w:rsidRPr="0068275B">
        <w:rPr>
          <w:rFonts w:asciiTheme="minorHAnsi" w:hAnsiTheme="minorHAnsi" w:cstheme="minorHAnsi"/>
          <w:b/>
        </w:rPr>
        <w:tab/>
      </w:r>
      <w:r w:rsidRPr="41F4BCCE">
        <w:rPr>
          <w:rFonts w:asciiTheme="minorHAnsi" w:hAnsiTheme="minorHAnsi" w:cstheme="minorBidi"/>
        </w:rPr>
        <w:t>Works involving</w:t>
      </w:r>
      <w:r w:rsidR="000229DB" w:rsidRPr="41F4BCCE">
        <w:rPr>
          <w:rFonts w:asciiTheme="minorHAnsi" w:hAnsiTheme="minorHAnsi" w:cstheme="minorBidi"/>
        </w:rPr>
        <w:t xml:space="preserve"> </w:t>
      </w:r>
      <w:r w:rsidRPr="41F4BCCE">
        <w:rPr>
          <w:rFonts w:asciiTheme="minorHAnsi" w:hAnsiTheme="minorHAnsi" w:cstheme="minorBidi"/>
        </w:rPr>
        <w:t>isolation of</w:t>
      </w:r>
      <w:r w:rsidR="000229DB" w:rsidRPr="41F4BCCE">
        <w:rPr>
          <w:rFonts w:asciiTheme="minorHAnsi" w:hAnsiTheme="minorHAnsi" w:cstheme="minorBidi"/>
        </w:rPr>
        <w:t xml:space="preserve"> the</w:t>
      </w:r>
      <w:r w:rsidRPr="41F4BCCE">
        <w:rPr>
          <w:rFonts w:asciiTheme="minorHAnsi" w:hAnsiTheme="minorHAnsi" w:cstheme="minorBidi"/>
        </w:rPr>
        <w:t xml:space="preserve"> Fire Alarm</w:t>
      </w:r>
    </w:p>
    <w:p w14:paraId="14E8A217" w14:textId="77777777" w:rsidR="00EB3CA6" w:rsidRDefault="0068275B" w:rsidP="0068275B">
      <w:pPr>
        <w:jc w:val="both"/>
        <w:rPr>
          <w:rFonts w:asciiTheme="minorHAnsi" w:hAnsiTheme="minorHAnsi" w:cstheme="minorHAnsi"/>
        </w:rPr>
      </w:pPr>
      <w:r>
        <w:rPr>
          <w:rFonts w:asciiTheme="minorHAnsi" w:hAnsiTheme="minorHAnsi" w:cstheme="minorHAnsi"/>
        </w:rPr>
        <w:tab/>
      </w:r>
      <w:r w:rsidR="00EB3CA6">
        <w:rPr>
          <w:rFonts w:asciiTheme="minorHAnsi" w:hAnsiTheme="minorHAnsi" w:cstheme="minorHAnsi"/>
        </w:rPr>
        <w:t>Should any works require the isolation of the fire alarm such as:</w:t>
      </w:r>
    </w:p>
    <w:p w14:paraId="3B9EF6EA" w14:textId="77777777" w:rsidR="00DD7936" w:rsidRDefault="00DD7936" w:rsidP="0068275B">
      <w:pPr>
        <w:jc w:val="both"/>
        <w:rPr>
          <w:rFonts w:asciiTheme="minorHAnsi" w:hAnsiTheme="minorHAnsi" w:cstheme="minorHAnsi"/>
        </w:rPr>
      </w:pPr>
    </w:p>
    <w:p w14:paraId="5C734F70" w14:textId="77777777" w:rsidR="000229DB" w:rsidRPr="000229DB" w:rsidRDefault="000229DB" w:rsidP="000229DB">
      <w:pPr>
        <w:pStyle w:val="ListParagraph"/>
        <w:numPr>
          <w:ilvl w:val="0"/>
          <w:numId w:val="34"/>
        </w:numPr>
        <w:jc w:val="both"/>
        <w:rPr>
          <w:rFonts w:asciiTheme="minorHAnsi" w:hAnsiTheme="minorHAnsi" w:cstheme="minorHAnsi"/>
        </w:rPr>
      </w:pPr>
      <w:r>
        <w:rPr>
          <w:rFonts w:asciiTheme="minorHAnsi" w:hAnsiTheme="minorHAnsi" w:cstheme="minorHAnsi"/>
        </w:rPr>
        <w:t>Annual servicing of the Fire Alarm and Detection System</w:t>
      </w:r>
    </w:p>
    <w:p w14:paraId="4EBB731F" w14:textId="77777777" w:rsidR="00EB3CA6" w:rsidRDefault="00EB3CA6" w:rsidP="00EB3CA6">
      <w:pPr>
        <w:pStyle w:val="ListParagraph"/>
        <w:numPr>
          <w:ilvl w:val="0"/>
          <w:numId w:val="33"/>
        </w:numPr>
        <w:jc w:val="both"/>
        <w:rPr>
          <w:rFonts w:asciiTheme="minorHAnsi" w:hAnsiTheme="minorHAnsi" w:cstheme="minorHAnsi"/>
        </w:rPr>
      </w:pPr>
      <w:r>
        <w:rPr>
          <w:rFonts w:asciiTheme="minorHAnsi" w:hAnsiTheme="minorHAnsi" w:cstheme="minorHAnsi"/>
        </w:rPr>
        <w:t>Electrical or Mechanical work to plant</w:t>
      </w:r>
    </w:p>
    <w:p w14:paraId="083C5AA3" w14:textId="77777777" w:rsidR="00DD7936" w:rsidRDefault="00DD7936" w:rsidP="00DD7936">
      <w:pPr>
        <w:pStyle w:val="ListParagraph"/>
        <w:jc w:val="both"/>
        <w:rPr>
          <w:rFonts w:asciiTheme="minorHAnsi" w:hAnsiTheme="minorHAnsi" w:cstheme="minorHAnsi"/>
        </w:rPr>
      </w:pPr>
    </w:p>
    <w:p w14:paraId="0E6DC1AF" w14:textId="77777777" w:rsidR="00EB3CA6" w:rsidRDefault="00EB3CA6" w:rsidP="00EB3CA6">
      <w:pPr>
        <w:pStyle w:val="ListParagraph"/>
        <w:jc w:val="both"/>
        <w:rPr>
          <w:rFonts w:asciiTheme="minorHAnsi" w:hAnsiTheme="minorHAnsi" w:cstheme="minorHAnsi"/>
          <w:b/>
          <w:color w:val="00B0F0"/>
        </w:rPr>
      </w:pPr>
      <w:r>
        <w:rPr>
          <w:rFonts w:asciiTheme="minorHAnsi" w:hAnsiTheme="minorHAnsi" w:cstheme="minorHAnsi"/>
        </w:rPr>
        <w:t xml:space="preserve">TEC Partnerships have introduced a Permit to Work specifically for works which may require the isolation of the fire alarm. The Permit needs to be completed with the Estates Officer. </w:t>
      </w:r>
    </w:p>
    <w:p w14:paraId="23AC1F55" w14:textId="77777777" w:rsidR="0068275B" w:rsidRPr="00EB3CA6" w:rsidRDefault="0068275B" w:rsidP="00EB3CA6">
      <w:pPr>
        <w:pStyle w:val="ListParagraph"/>
        <w:jc w:val="both"/>
        <w:rPr>
          <w:rFonts w:asciiTheme="minorHAnsi" w:hAnsiTheme="minorHAnsi" w:cstheme="minorHAnsi"/>
        </w:rPr>
      </w:pPr>
      <w:r w:rsidRPr="00EB3CA6">
        <w:rPr>
          <w:rFonts w:asciiTheme="minorHAnsi" w:hAnsiTheme="minorHAnsi" w:cstheme="minorHAnsi"/>
        </w:rPr>
        <w:t>Refer to Appendix 3.</w:t>
      </w:r>
    </w:p>
    <w:p w14:paraId="1D3AC1AB" w14:textId="77777777" w:rsidR="0068275B" w:rsidRPr="00C56098" w:rsidRDefault="0068275B" w:rsidP="00F936E6">
      <w:pPr>
        <w:ind w:left="720"/>
        <w:jc w:val="both"/>
        <w:rPr>
          <w:rFonts w:asciiTheme="minorHAnsi" w:hAnsiTheme="minorHAnsi" w:cstheme="minorHAnsi"/>
        </w:rPr>
      </w:pPr>
    </w:p>
    <w:p w14:paraId="72248307" w14:textId="77777777" w:rsidR="00C56098" w:rsidRPr="00C56098" w:rsidRDefault="00A40789" w:rsidP="1338B780">
      <w:pPr>
        <w:pStyle w:val="Heading3"/>
        <w:jc w:val="both"/>
        <w:rPr>
          <w:rFonts w:asciiTheme="minorHAnsi" w:hAnsiTheme="minorHAnsi" w:cstheme="minorBidi"/>
          <w:sz w:val="24"/>
          <w:szCs w:val="24"/>
          <w:u w:val="single"/>
        </w:rPr>
      </w:pPr>
      <w:r w:rsidRPr="1338B780">
        <w:rPr>
          <w:rFonts w:asciiTheme="minorHAnsi" w:hAnsiTheme="minorHAnsi" w:cstheme="minorBidi"/>
          <w:sz w:val="24"/>
          <w:szCs w:val="24"/>
          <w:u w:val="single"/>
        </w:rPr>
        <w:t>6.</w:t>
      </w:r>
      <w:r w:rsidR="007E6715" w:rsidRPr="1338B780">
        <w:rPr>
          <w:rFonts w:asciiTheme="minorHAnsi" w:hAnsiTheme="minorHAnsi" w:cstheme="minorBidi"/>
          <w:sz w:val="24"/>
          <w:szCs w:val="24"/>
          <w:u w:val="single"/>
        </w:rPr>
        <w:t>0</w:t>
      </w:r>
      <w:r w:rsidR="6486CB54" w:rsidRPr="1338B780">
        <w:rPr>
          <w:rFonts w:asciiTheme="minorHAnsi" w:hAnsiTheme="minorHAnsi" w:cstheme="minorBidi"/>
          <w:sz w:val="24"/>
          <w:szCs w:val="24"/>
        </w:rPr>
        <w:t xml:space="preserve">        </w:t>
      </w:r>
      <w:r w:rsidRPr="00C56098">
        <w:rPr>
          <w:rFonts w:asciiTheme="minorHAnsi" w:hAnsiTheme="minorHAnsi" w:cstheme="minorHAnsi"/>
          <w:sz w:val="24"/>
          <w:szCs w:val="24"/>
        </w:rPr>
        <w:tab/>
      </w:r>
      <w:r w:rsidRPr="1338B780">
        <w:rPr>
          <w:rFonts w:asciiTheme="minorHAnsi" w:hAnsiTheme="minorHAnsi" w:cstheme="minorBidi"/>
          <w:sz w:val="24"/>
          <w:szCs w:val="24"/>
          <w:u w:val="single"/>
        </w:rPr>
        <w:t>RISK ASSESSMENTS &amp; METHOD STATEMENTS</w:t>
      </w:r>
    </w:p>
    <w:p w14:paraId="7DC38F70" w14:textId="77777777" w:rsidR="00A40789" w:rsidRPr="00C56098" w:rsidRDefault="00A40789" w:rsidP="0023390E">
      <w:pPr>
        <w:jc w:val="both"/>
        <w:rPr>
          <w:rFonts w:asciiTheme="minorHAnsi" w:hAnsiTheme="minorHAnsi" w:cstheme="minorHAnsi"/>
        </w:rPr>
      </w:pPr>
    </w:p>
    <w:p w14:paraId="5262AB1B" w14:textId="77777777" w:rsidR="00A40789" w:rsidRPr="00C56098" w:rsidRDefault="00A40789" w:rsidP="1338B780">
      <w:pPr>
        <w:ind w:left="720" w:hanging="720"/>
        <w:jc w:val="both"/>
        <w:rPr>
          <w:rFonts w:asciiTheme="minorHAnsi" w:hAnsiTheme="minorHAnsi" w:cstheme="minorBidi"/>
        </w:rPr>
      </w:pPr>
      <w:r w:rsidRPr="41F4BCCE">
        <w:rPr>
          <w:rFonts w:asciiTheme="minorHAnsi" w:hAnsiTheme="minorHAnsi" w:cstheme="minorBidi"/>
        </w:rPr>
        <w:t>6.</w:t>
      </w:r>
      <w:r w:rsidR="21096EEC" w:rsidRPr="41F4BCCE">
        <w:rPr>
          <w:rFonts w:asciiTheme="minorHAnsi" w:hAnsiTheme="minorHAnsi" w:cstheme="minorBidi"/>
        </w:rPr>
        <w:t>1.</w:t>
      </w:r>
      <w:r w:rsidR="21096EEC" w:rsidRPr="1338B780">
        <w:rPr>
          <w:rFonts w:asciiTheme="minorHAnsi" w:hAnsiTheme="minorHAnsi" w:cstheme="minorBidi"/>
          <w:b/>
          <w:bCs/>
        </w:rPr>
        <w:t xml:space="preserve">     </w:t>
      </w:r>
      <w:r w:rsidR="21096EEC" w:rsidRPr="1338B780">
        <w:rPr>
          <w:rFonts w:asciiTheme="minorHAnsi" w:hAnsiTheme="minorHAnsi" w:cstheme="minorBidi"/>
        </w:rPr>
        <w:t>Where</w:t>
      </w:r>
      <w:r>
        <w:tab/>
      </w:r>
      <w:r w:rsidRPr="1338B780">
        <w:rPr>
          <w:rFonts w:asciiTheme="minorHAnsi" w:hAnsiTheme="minorHAnsi" w:cstheme="minorBidi"/>
        </w:rPr>
        <w:t xml:space="preserve"> Contractors are carrying out routine or repetitive work a generic risk assessment and method statement may be acceptable at the discretion of Health and Safety Team.  Effective communication and consultation with the </w:t>
      </w:r>
      <w:r w:rsidR="6D26B71D" w:rsidRPr="1338B780">
        <w:rPr>
          <w:rFonts w:asciiTheme="minorHAnsi" w:hAnsiTheme="minorHAnsi" w:cstheme="minorBidi"/>
        </w:rPr>
        <w:t>TEC Partnership</w:t>
      </w:r>
      <w:r w:rsidRPr="1338B780">
        <w:rPr>
          <w:rFonts w:asciiTheme="minorHAnsi" w:hAnsiTheme="minorHAnsi" w:cstheme="minorBidi"/>
        </w:rPr>
        <w:t xml:space="preserve"> Health and Safety and The Estates Team is essential.  </w:t>
      </w:r>
    </w:p>
    <w:p w14:paraId="2E4B088C" w14:textId="77777777" w:rsidR="003F3FC0" w:rsidRDefault="003F3FC0" w:rsidP="0023390E">
      <w:pPr>
        <w:jc w:val="both"/>
        <w:rPr>
          <w:rFonts w:asciiTheme="minorHAnsi" w:hAnsiTheme="minorHAnsi" w:cstheme="minorHAnsi"/>
        </w:rPr>
      </w:pPr>
    </w:p>
    <w:p w14:paraId="0F939F41" w14:textId="77777777" w:rsidR="007049A2" w:rsidRDefault="007049A2" w:rsidP="0023390E">
      <w:pPr>
        <w:jc w:val="both"/>
        <w:rPr>
          <w:rFonts w:asciiTheme="minorHAnsi" w:hAnsiTheme="minorHAnsi" w:cstheme="minorHAnsi"/>
        </w:rPr>
      </w:pPr>
    </w:p>
    <w:p w14:paraId="2D514387" w14:textId="77777777" w:rsidR="007049A2" w:rsidRDefault="007049A2" w:rsidP="0023390E">
      <w:pPr>
        <w:jc w:val="both"/>
        <w:rPr>
          <w:rFonts w:asciiTheme="minorHAnsi" w:hAnsiTheme="minorHAnsi" w:cstheme="minorHAnsi"/>
        </w:rPr>
      </w:pPr>
    </w:p>
    <w:p w14:paraId="21984D63" w14:textId="77777777" w:rsidR="007049A2" w:rsidRDefault="007049A2" w:rsidP="0023390E">
      <w:pPr>
        <w:jc w:val="both"/>
        <w:rPr>
          <w:rFonts w:asciiTheme="minorHAnsi" w:hAnsiTheme="minorHAnsi" w:cstheme="minorHAnsi"/>
        </w:rPr>
      </w:pPr>
    </w:p>
    <w:p w14:paraId="6ADDA368" w14:textId="77777777" w:rsidR="007049A2" w:rsidRDefault="007049A2" w:rsidP="0023390E">
      <w:pPr>
        <w:jc w:val="both"/>
        <w:rPr>
          <w:rFonts w:asciiTheme="minorHAnsi" w:hAnsiTheme="minorHAnsi" w:cstheme="minorHAnsi"/>
        </w:rPr>
      </w:pPr>
    </w:p>
    <w:p w14:paraId="53D2C1D2" w14:textId="77777777" w:rsidR="007049A2" w:rsidRDefault="007049A2" w:rsidP="0023390E">
      <w:pPr>
        <w:jc w:val="both"/>
        <w:rPr>
          <w:rFonts w:asciiTheme="minorHAnsi" w:hAnsiTheme="minorHAnsi" w:cstheme="minorHAnsi"/>
        </w:rPr>
      </w:pPr>
    </w:p>
    <w:p w14:paraId="576264A3" w14:textId="77777777" w:rsidR="007049A2" w:rsidRDefault="007049A2" w:rsidP="0023390E">
      <w:pPr>
        <w:jc w:val="both"/>
        <w:rPr>
          <w:rFonts w:asciiTheme="minorHAnsi" w:hAnsiTheme="minorHAnsi" w:cstheme="minorHAnsi"/>
        </w:rPr>
      </w:pPr>
    </w:p>
    <w:p w14:paraId="74BBA8C3" w14:textId="77777777" w:rsidR="007049A2" w:rsidRDefault="007049A2" w:rsidP="0023390E">
      <w:pPr>
        <w:jc w:val="both"/>
        <w:rPr>
          <w:rFonts w:asciiTheme="minorHAnsi" w:hAnsiTheme="minorHAnsi" w:cstheme="minorHAnsi"/>
        </w:rPr>
      </w:pPr>
    </w:p>
    <w:p w14:paraId="5E464217" w14:textId="77777777" w:rsidR="007049A2" w:rsidRDefault="007049A2" w:rsidP="0023390E">
      <w:pPr>
        <w:jc w:val="both"/>
        <w:rPr>
          <w:rFonts w:asciiTheme="minorHAnsi" w:hAnsiTheme="minorHAnsi" w:cstheme="minorHAnsi"/>
        </w:rPr>
      </w:pPr>
    </w:p>
    <w:p w14:paraId="486252EF" w14:textId="77777777" w:rsidR="007049A2" w:rsidRDefault="007049A2" w:rsidP="0023390E">
      <w:pPr>
        <w:jc w:val="both"/>
        <w:rPr>
          <w:rFonts w:asciiTheme="minorHAnsi" w:hAnsiTheme="minorHAnsi" w:cstheme="minorHAnsi"/>
        </w:rPr>
      </w:pPr>
    </w:p>
    <w:p w14:paraId="7F1467D9" w14:textId="77777777" w:rsidR="007049A2" w:rsidRDefault="007049A2" w:rsidP="0023390E">
      <w:pPr>
        <w:jc w:val="both"/>
        <w:rPr>
          <w:rFonts w:asciiTheme="minorHAnsi" w:hAnsiTheme="minorHAnsi" w:cstheme="minorHAnsi"/>
        </w:rPr>
      </w:pPr>
    </w:p>
    <w:p w14:paraId="4CE0E58B" w14:textId="77777777" w:rsidR="007049A2" w:rsidRDefault="007049A2" w:rsidP="0023390E">
      <w:pPr>
        <w:jc w:val="both"/>
        <w:rPr>
          <w:rFonts w:asciiTheme="minorHAnsi" w:hAnsiTheme="minorHAnsi" w:cstheme="minorHAnsi"/>
        </w:rPr>
      </w:pPr>
    </w:p>
    <w:p w14:paraId="6AD2ED1F" w14:textId="77777777" w:rsidR="007049A2" w:rsidRDefault="007049A2" w:rsidP="0023390E">
      <w:pPr>
        <w:jc w:val="both"/>
        <w:rPr>
          <w:rFonts w:asciiTheme="minorHAnsi" w:hAnsiTheme="minorHAnsi" w:cstheme="minorHAnsi"/>
        </w:rPr>
      </w:pPr>
    </w:p>
    <w:p w14:paraId="38DFA01E" w14:textId="77777777" w:rsidR="007049A2" w:rsidRPr="00C56098" w:rsidRDefault="007049A2" w:rsidP="0023390E">
      <w:pPr>
        <w:jc w:val="both"/>
        <w:rPr>
          <w:rFonts w:asciiTheme="minorHAnsi" w:hAnsiTheme="minorHAnsi" w:cstheme="minorHAnsi"/>
        </w:rPr>
      </w:pPr>
    </w:p>
    <w:p w14:paraId="760E816D" w14:textId="77777777" w:rsidR="003F3FC0" w:rsidRPr="00C56098" w:rsidRDefault="003F3FC0" w:rsidP="0023390E">
      <w:pPr>
        <w:jc w:val="both"/>
        <w:rPr>
          <w:rFonts w:asciiTheme="minorHAnsi" w:hAnsiTheme="minorHAnsi" w:cstheme="minorHAnsi"/>
        </w:rPr>
      </w:pPr>
    </w:p>
    <w:p w14:paraId="25882D55" w14:textId="77777777" w:rsidR="00A40789" w:rsidRPr="00C56098" w:rsidRDefault="00A40789" w:rsidP="1338B780">
      <w:pPr>
        <w:jc w:val="both"/>
        <w:rPr>
          <w:rFonts w:asciiTheme="minorHAnsi" w:hAnsiTheme="minorHAnsi" w:cstheme="minorBidi"/>
        </w:rPr>
      </w:pPr>
      <w:r w:rsidRPr="1338B780">
        <w:rPr>
          <w:rFonts w:asciiTheme="minorHAnsi" w:hAnsiTheme="minorHAnsi" w:cstheme="minorBidi"/>
          <w:b/>
          <w:bCs/>
        </w:rPr>
        <w:t>7.</w:t>
      </w:r>
      <w:r w:rsidR="007E6715" w:rsidRPr="1338B780">
        <w:rPr>
          <w:rFonts w:asciiTheme="minorHAnsi" w:hAnsiTheme="minorHAnsi" w:cstheme="minorBidi"/>
          <w:b/>
          <w:bCs/>
        </w:rPr>
        <w:t>0</w:t>
      </w:r>
      <w:r w:rsidR="01179D1A" w:rsidRPr="1338B780">
        <w:rPr>
          <w:rFonts w:asciiTheme="minorHAnsi" w:hAnsiTheme="minorHAnsi" w:cstheme="minorBidi"/>
          <w:b/>
          <w:bCs/>
        </w:rPr>
        <w:t xml:space="preserve">        </w:t>
      </w:r>
      <w:r w:rsidRPr="00C56098">
        <w:rPr>
          <w:rFonts w:asciiTheme="minorHAnsi" w:hAnsiTheme="minorHAnsi" w:cstheme="minorHAnsi"/>
          <w:b/>
          <w:bCs/>
        </w:rPr>
        <w:tab/>
      </w:r>
      <w:r w:rsidRPr="1338B780">
        <w:rPr>
          <w:rFonts w:asciiTheme="minorHAnsi" w:hAnsiTheme="minorHAnsi" w:cstheme="minorBidi"/>
          <w:b/>
          <w:bCs/>
          <w:u w:val="single"/>
        </w:rPr>
        <w:t>INSURANCE</w:t>
      </w:r>
    </w:p>
    <w:p w14:paraId="743FDDBB" w14:textId="77777777" w:rsidR="00A40789" w:rsidRPr="00C56098" w:rsidRDefault="00A40789" w:rsidP="0023390E">
      <w:pPr>
        <w:jc w:val="both"/>
        <w:rPr>
          <w:rFonts w:asciiTheme="minorHAnsi" w:hAnsiTheme="minorHAnsi" w:cstheme="minorHAnsi"/>
          <w:b/>
          <w:bCs/>
          <w:u w:val="single"/>
        </w:rPr>
      </w:pPr>
    </w:p>
    <w:p w14:paraId="512A568E" w14:textId="77777777" w:rsidR="00756E55" w:rsidRPr="00C56098" w:rsidRDefault="00A40789" w:rsidP="1338B780">
      <w:pPr>
        <w:ind w:left="720" w:hanging="720"/>
        <w:jc w:val="both"/>
        <w:rPr>
          <w:rFonts w:asciiTheme="minorHAnsi" w:hAnsiTheme="minorHAnsi" w:cstheme="minorBidi"/>
        </w:rPr>
      </w:pPr>
      <w:r w:rsidRPr="41F4BCCE">
        <w:rPr>
          <w:rFonts w:asciiTheme="minorHAnsi" w:hAnsiTheme="minorHAnsi" w:cstheme="minorBidi"/>
        </w:rPr>
        <w:t>7.1</w:t>
      </w:r>
      <w:r w:rsidR="53593BF0" w:rsidRPr="41F4BCCE">
        <w:rPr>
          <w:rFonts w:asciiTheme="minorHAnsi" w:hAnsiTheme="minorHAnsi" w:cstheme="minorBidi"/>
        </w:rPr>
        <w:t xml:space="preserve"> </w:t>
      </w:r>
      <w:r w:rsidR="53593BF0" w:rsidRPr="1338B780">
        <w:rPr>
          <w:rFonts w:asciiTheme="minorHAnsi" w:hAnsiTheme="minorHAnsi" w:cstheme="minorBidi"/>
          <w:b/>
          <w:bCs/>
        </w:rPr>
        <w:t xml:space="preserve">   </w:t>
      </w:r>
      <w:r w:rsidRPr="00C56098">
        <w:rPr>
          <w:rFonts w:asciiTheme="minorHAnsi" w:hAnsiTheme="minorHAnsi" w:cstheme="minorHAnsi"/>
        </w:rPr>
        <w:tab/>
      </w:r>
      <w:r w:rsidRPr="1338B780">
        <w:rPr>
          <w:rFonts w:asciiTheme="minorHAnsi" w:hAnsiTheme="minorHAnsi" w:cstheme="minorBidi"/>
        </w:rPr>
        <w:t xml:space="preserve">All Contractors working on </w:t>
      </w:r>
      <w:r w:rsidR="00CE4046" w:rsidRPr="1338B780">
        <w:rPr>
          <w:rFonts w:asciiTheme="minorHAnsi" w:hAnsiTheme="minorHAnsi" w:cstheme="minorBidi"/>
        </w:rPr>
        <w:t>Partnership s</w:t>
      </w:r>
      <w:r w:rsidRPr="1338B780">
        <w:rPr>
          <w:rFonts w:asciiTheme="minorHAnsi" w:hAnsiTheme="minorHAnsi" w:cstheme="minorBidi"/>
        </w:rPr>
        <w:t xml:space="preserve">ites must have appropriate and adequate levels of insurance.  </w:t>
      </w:r>
    </w:p>
    <w:p w14:paraId="604756BB" w14:textId="77777777" w:rsidR="00756E55" w:rsidRPr="00C56098" w:rsidRDefault="00756E55" w:rsidP="00756E55">
      <w:pPr>
        <w:rPr>
          <w:rFonts w:asciiTheme="minorHAnsi" w:hAnsiTheme="minorHAnsi" w:cstheme="minorHAnsi"/>
          <w:highlight w:val="yellow"/>
        </w:rPr>
      </w:pPr>
    </w:p>
    <w:p w14:paraId="2BD73946" w14:textId="77777777" w:rsidR="00756E55" w:rsidRPr="000229DB" w:rsidRDefault="00756E55" w:rsidP="00756E55">
      <w:pPr>
        <w:pStyle w:val="ListParagraph"/>
        <w:numPr>
          <w:ilvl w:val="0"/>
          <w:numId w:val="19"/>
        </w:numPr>
        <w:rPr>
          <w:rFonts w:asciiTheme="minorHAnsi" w:eastAsia="Calibri" w:hAnsiTheme="minorHAnsi" w:cstheme="minorHAnsi"/>
          <w:sz w:val="22"/>
          <w:szCs w:val="22"/>
          <w:lang w:eastAsia="en-US"/>
        </w:rPr>
      </w:pPr>
      <w:r w:rsidRPr="000229DB">
        <w:rPr>
          <w:rFonts w:asciiTheme="minorHAnsi" w:eastAsia="Calibri" w:hAnsiTheme="minorHAnsi" w:cstheme="minorHAnsi"/>
          <w:sz w:val="22"/>
          <w:szCs w:val="22"/>
          <w:lang w:eastAsia="en-US"/>
        </w:rPr>
        <w:t>£5m Public Liability</w:t>
      </w:r>
    </w:p>
    <w:p w14:paraId="7ABCF723" w14:textId="77777777" w:rsidR="00A40789" w:rsidRPr="00C56098" w:rsidRDefault="00756E55" w:rsidP="1338B780">
      <w:pPr>
        <w:pStyle w:val="ListParagraph"/>
        <w:numPr>
          <w:ilvl w:val="0"/>
          <w:numId w:val="19"/>
        </w:numPr>
        <w:rPr>
          <w:rFonts w:asciiTheme="minorHAnsi" w:hAnsiTheme="minorHAnsi" w:cstheme="minorBidi"/>
          <w:sz w:val="22"/>
          <w:szCs w:val="22"/>
        </w:rPr>
      </w:pPr>
      <w:r w:rsidRPr="1338B780">
        <w:rPr>
          <w:rFonts w:asciiTheme="minorHAnsi" w:eastAsia="Calibri" w:hAnsiTheme="minorHAnsi" w:cstheme="minorBidi"/>
          <w:sz w:val="22"/>
          <w:szCs w:val="22"/>
          <w:lang w:eastAsia="en-US"/>
        </w:rPr>
        <w:t>£5m Employers Liability</w:t>
      </w:r>
    </w:p>
    <w:p w14:paraId="3E61E935" w14:textId="77777777" w:rsidR="00A40789" w:rsidRPr="00C56098" w:rsidRDefault="00A40789" w:rsidP="1338B780">
      <w:pPr>
        <w:rPr>
          <w:rFonts w:asciiTheme="minorHAnsi" w:eastAsia="Calibri" w:hAnsiTheme="minorHAnsi" w:cstheme="minorBidi"/>
          <w:sz w:val="22"/>
          <w:szCs w:val="22"/>
          <w:lang w:eastAsia="en-US"/>
        </w:rPr>
      </w:pPr>
    </w:p>
    <w:p w14:paraId="4D3C7AE2" w14:textId="77777777" w:rsidR="00A40789" w:rsidRPr="00C56098" w:rsidRDefault="2A2E3A16" w:rsidP="1338B780">
      <w:pPr>
        <w:rPr>
          <w:rFonts w:asciiTheme="minorHAnsi" w:hAnsiTheme="minorHAnsi" w:cstheme="minorBidi"/>
        </w:rPr>
      </w:pPr>
      <w:r w:rsidRPr="41F4BCCE">
        <w:rPr>
          <w:rFonts w:asciiTheme="minorHAnsi" w:hAnsiTheme="minorHAnsi" w:cstheme="minorBidi"/>
        </w:rPr>
        <w:t>7.2        E</w:t>
      </w:r>
      <w:r w:rsidR="00A40789" w:rsidRPr="41F4BCCE">
        <w:rPr>
          <w:rFonts w:asciiTheme="minorHAnsi" w:hAnsiTheme="minorHAnsi" w:cstheme="minorBidi"/>
        </w:rPr>
        <w:t>very year this must be updated if n</w:t>
      </w:r>
      <w:r w:rsidR="387A5B69" w:rsidRPr="41F4BCCE">
        <w:rPr>
          <w:rFonts w:asciiTheme="minorHAnsi" w:hAnsiTheme="minorHAnsi" w:cstheme="minorBidi"/>
        </w:rPr>
        <w:t xml:space="preserve">ot then </w:t>
      </w:r>
      <w:r w:rsidR="00A40789" w:rsidRPr="41F4BCCE">
        <w:rPr>
          <w:rFonts w:asciiTheme="minorHAnsi" w:hAnsiTheme="minorHAnsi" w:cstheme="minorBidi"/>
        </w:rPr>
        <w:t>contractor</w:t>
      </w:r>
      <w:r w:rsidR="7B2FBC0E" w:rsidRPr="41F4BCCE">
        <w:rPr>
          <w:rFonts w:asciiTheme="minorHAnsi" w:hAnsiTheme="minorHAnsi" w:cstheme="minorBidi"/>
        </w:rPr>
        <w:t xml:space="preserve">s </w:t>
      </w:r>
      <w:r w:rsidR="00A40789" w:rsidRPr="41F4BCCE">
        <w:rPr>
          <w:rFonts w:asciiTheme="minorHAnsi" w:hAnsiTheme="minorHAnsi" w:cstheme="minorBidi"/>
        </w:rPr>
        <w:t>ma</w:t>
      </w:r>
      <w:r w:rsidR="1918175D" w:rsidRPr="41F4BCCE">
        <w:rPr>
          <w:rFonts w:asciiTheme="minorHAnsi" w:hAnsiTheme="minorHAnsi" w:cstheme="minorBidi"/>
        </w:rPr>
        <w:t xml:space="preserve">y </w:t>
      </w:r>
      <w:r w:rsidR="007049A2">
        <w:rPr>
          <w:rFonts w:asciiTheme="minorHAnsi" w:hAnsiTheme="minorHAnsi" w:cstheme="minorBidi"/>
        </w:rPr>
        <w:t>be</w:t>
      </w:r>
      <w:r w:rsidR="68C4EA14" w:rsidRPr="41F4BCCE">
        <w:rPr>
          <w:rFonts w:asciiTheme="minorHAnsi" w:hAnsiTheme="minorHAnsi" w:cstheme="minorBidi"/>
        </w:rPr>
        <w:t xml:space="preserve"> </w:t>
      </w:r>
      <w:r w:rsidR="03B077C6" w:rsidRPr="41F4BCCE">
        <w:rPr>
          <w:rFonts w:asciiTheme="minorHAnsi" w:hAnsiTheme="minorHAnsi" w:cstheme="minorBidi"/>
        </w:rPr>
        <w:t xml:space="preserve">denied </w:t>
      </w:r>
      <w:r w:rsidR="035F693A" w:rsidRPr="41F4BCCE">
        <w:rPr>
          <w:rFonts w:asciiTheme="minorHAnsi" w:hAnsiTheme="minorHAnsi" w:cstheme="minorBidi"/>
        </w:rPr>
        <w:t xml:space="preserve">  </w:t>
      </w:r>
      <w:r w:rsidR="03B077C6" w:rsidRPr="41F4BCCE">
        <w:rPr>
          <w:rFonts w:asciiTheme="minorHAnsi" w:hAnsiTheme="minorHAnsi" w:cstheme="minorBidi"/>
        </w:rPr>
        <w:t>working</w:t>
      </w:r>
      <w:r w:rsidR="00A40789" w:rsidRPr="41F4BCCE">
        <w:rPr>
          <w:rFonts w:asciiTheme="minorHAnsi" w:hAnsiTheme="minorHAnsi" w:cstheme="minorBidi"/>
        </w:rPr>
        <w:t xml:space="preserve"> on site. </w:t>
      </w:r>
    </w:p>
    <w:p w14:paraId="244307C5" w14:textId="77777777" w:rsidR="1338B780" w:rsidRDefault="1338B780" w:rsidP="1338B780">
      <w:pPr>
        <w:jc w:val="both"/>
        <w:rPr>
          <w:rFonts w:asciiTheme="minorHAnsi" w:hAnsiTheme="minorHAnsi" w:cstheme="minorBidi"/>
        </w:rPr>
      </w:pPr>
    </w:p>
    <w:p w14:paraId="3A8DD7F9" w14:textId="77777777" w:rsidR="00A40789" w:rsidRDefault="463C43D4" w:rsidP="1338B780">
      <w:pPr>
        <w:jc w:val="both"/>
        <w:rPr>
          <w:rFonts w:asciiTheme="minorHAnsi" w:hAnsiTheme="minorHAnsi" w:cstheme="minorBidi"/>
        </w:rPr>
      </w:pPr>
      <w:r w:rsidRPr="41F4BCCE">
        <w:rPr>
          <w:rFonts w:asciiTheme="minorHAnsi" w:hAnsiTheme="minorHAnsi" w:cstheme="minorBidi"/>
        </w:rPr>
        <w:t xml:space="preserve">7.3        </w:t>
      </w:r>
      <w:r w:rsidR="00A40789" w:rsidRPr="41F4BCCE">
        <w:rPr>
          <w:rFonts w:asciiTheme="minorHAnsi" w:hAnsiTheme="minorHAnsi" w:cstheme="minorBidi"/>
        </w:rPr>
        <w:t xml:space="preserve">Further cover may be required due to specifics of work activities.  </w:t>
      </w:r>
    </w:p>
    <w:p w14:paraId="6EA34944" w14:textId="77777777" w:rsidR="007049A2" w:rsidRDefault="007049A2" w:rsidP="1338B780">
      <w:pPr>
        <w:jc w:val="both"/>
        <w:rPr>
          <w:rFonts w:asciiTheme="minorHAnsi" w:hAnsiTheme="minorHAnsi" w:cstheme="minorBidi"/>
        </w:rPr>
      </w:pPr>
    </w:p>
    <w:p w14:paraId="093E9F6E" w14:textId="77777777" w:rsidR="007049A2" w:rsidRDefault="007049A2" w:rsidP="1338B780">
      <w:pPr>
        <w:jc w:val="both"/>
        <w:rPr>
          <w:rFonts w:asciiTheme="minorHAnsi" w:hAnsiTheme="minorHAnsi" w:cstheme="minorBidi"/>
        </w:rPr>
      </w:pPr>
    </w:p>
    <w:p w14:paraId="4276FDD3" w14:textId="77777777" w:rsidR="007049A2" w:rsidRDefault="007049A2" w:rsidP="1338B780">
      <w:pPr>
        <w:jc w:val="both"/>
        <w:rPr>
          <w:rFonts w:asciiTheme="minorHAnsi" w:hAnsiTheme="minorHAnsi" w:cstheme="minorBidi"/>
        </w:rPr>
      </w:pPr>
    </w:p>
    <w:p w14:paraId="69F470B3" w14:textId="77777777" w:rsidR="007049A2" w:rsidRDefault="007049A2" w:rsidP="1338B780">
      <w:pPr>
        <w:jc w:val="both"/>
        <w:rPr>
          <w:rFonts w:asciiTheme="minorHAnsi" w:hAnsiTheme="minorHAnsi" w:cstheme="minorBidi"/>
        </w:rPr>
      </w:pPr>
    </w:p>
    <w:p w14:paraId="61947631" w14:textId="77777777" w:rsidR="007049A2" w:rsidRDefault="007049A2" w:rsidP="1338B780">
      <w:pPr>
        <w:jc w:val="both"/>
        <w:rPr>
          <w:rFonts w:asciiTheme="minorHAnsi" w:hAnsiTheme="minorHAnsi" w:cstheme="minorBidi"/>
        </w:rPr>
      </w:pPr>
    </w:p>
    <w:p w14:paraId="1787169C" w14:textId="77777777" w:rsidR="007049A2" w:rsidRDefault="007049A2" w:rsidP="1338B780">
      <w:pPr>
        <w:jc w:val="both"/>
        <w:rPr>
          <w:rFonts w:asciiTheme="minorHAnsi" w:hAnsiTheme="minorHAnsi" w:cstheme="minorBidi"/>
        </w:rPr>
      </w:pPr>
    </w:p>
    <w:p w14:paraId="347B2C39" w14:textId="77777777" w:rsidR="007049A2" w:rsidRDefault="007049A2" w:rsidP="1338B780">
      <w:pPr>
        <w:jc w:val="both"/>
        <w:rPr>
          <w:rFonts w:asciiTheme="minorHAnsi" w:hAnsiTheme="minorHAnsi" w:cstheme="minorBidi"/>
        </w:rPr>
      </w:pPr>
    </w:p>
    <w:p w14:paraId="745C6078" w14:textId="77777777" w:rsidR="007049A2" w:rsidRDefault="007049A2" w:rsidP="1338B780">
      <w:pPr>
        <w:jc w:val="both"/>
        <w:rPr>
          <w:rFonts w:asciiTheme="minorHAnsi" w:hAnsiTheme="minorHAnsi" w:cstheme="minorBidi"/>
        </w:rPr>
      </w:pPr>
    </w:p>
    <w:p w14:paraId="16EDCCAA" w14:textId="77777777" w:rsidR="007049A2" w:rsidRDefault="007049A2" w:rsidP="1338B780">
      <w:pPr>
        <w:jc w:val="both"/>
        <w:rPr>
          <w:rFonts w:asciiTheme="minorHAnsi" w:hAnsiTheme="minorHAnsi" w:cstheme="minorBidi"/>
        </w:rPr>
      </w:pPr>
    </w:p>
    <w:p w14:paraId="3BD14CFB" w14:textId="77777777" w:rsidR="007049A2" w:rsidRDefault="007049A2" w:rsidP="1338B780">
      <w:pPr>
        <w:jc w:val="both"/>
        <w:rPr>
          <w:rFonts w:asciiTheme="minorHAnsi" w:hAnsiTheme="minorHAnsi" w:cstheme="minorBidi"/>
        </w:rPr>
      </w:pPr>
    </w:p>
    <w:p w14:paraId="67830E00" w14:textId="77777777" w:rsidR="007049A2" w:rsidRDefault="007049A2" w:rsidP="1338B780">
      <w:pPr>
        <w:jc w:val="both"/>
        <w:rPr>
          <w:rFonts w:asciiTheme="minorHAnsi" w:hAnsiTheme="minorHAnsi" w:cstheme="minorBidi"/>
        </w:rPr>
      </w:pPr>
    </w:p>
    <w:p w14:paraId="29BD0785" w14:textId="77777777" w:rsidR="007049A2" w:rsidRDefault="007049A2" w:rsidP="1338B780">
      <w:pPr>
        <w:jc w:val="both"/>
        <w:rPr>
          <w:rFonts w:asciiTheme="minorHAnsi" w:hAnsiTheme="minorHAnsi" w:cstheme="minorBidi"/>
        </w:rPr>
      </w:pPr>
    </w:p>
    <w:p w14:paraId="53D633E9" w14:textId="77777777" w:rsidR="007049A2" w:rsidRDefault="007049A2" w:rsidP="1338B780">
      <w:pPr>
        <w:jc w:val="both"/>
        <w:rPr>
          <w:rFonts w:asciiTheme="minorHAnsi" w:hAnsiTheme="minorHAnsi" w:cstheme="minorBidi"/>
        </w:rPr>
      </w:pPr>
    </w:p>
    <w:p w14:paraId="5B924D21" w14:textId="77777777" w:rsidR="007049A2" w:rsidRDefault="007049A2" w:rsidP="1338B780">
      <w:pPr>
        <w:jc w:val="both"/>
        <w:rPr>
          <w:rFonts w:asciiTheme="minorHAnsi" w:hAnsiTheme="minorHAnsi" w:cstheme="minorBidi"/>
        </w:rPr>
      </w:pPr>
    </w:p>
    <w:p w14:paraId="16A5E2E0" w14:textId="77777777" w:rsidR="007049A2" w:rsidRDefault="007049A2" w:rsidP="1338B780">
      <w:pPr>
        <w:jc w:val="both"/>
        <w:rPr>
          <w:rFonts w:asciiTheme="minorHAnsi" w:hAnsiTheme="minorHAnsi" w:cstheme="minorBidi"/>
        </w:rPr>
      </w:pPr>
    </w:p>
    <w:p w14:paraId="74FD76D3" w14:textId="77777777" w:rsidR="007049A2" w:rsidRDefault="007049A2" w:rsidP="1338B780">
      <w:pPr>
        <w:jc w:val="both"/>
        <w:rPr>
          <w:rFonts w:asciiTheme="minorHAnsi" w:hAnsiTheme="minorHAnsi" w:cstheme="minorBidi"/>
        </w:rPr>
      </w:pPr>
    </w:p>
    <w:p w14:paraId="3AC4797C" w14:textId="77777777" w:rsidR="007049A2" w:rsidRDefault="007049A2" w:rsidP="1338B780">
      <w:pPr>
        <w:jc w:val="both"/>
        <w:rPr>
          <w:rFonts w:asciiTheme="minorHAnsi" w:hAnsiTheme="minorHAnsi" w:cstheme="minorBidi"/>
        </w:rPr>
      </w:pPr>
    </w:p>
    <w:p w14:paraId="1E755534" w14:textId="77777777" w:rsidR="007049A2" w:rsidRDefault="007049A2" w:rsidP="1338B780">
      <w:pPr>
        <w:jc w:val="both"/>
        <w:rPr>
          <w:rFonts w:asciiTheme="minorHAnsi" w:hAnsiTheme="minorHAnsi" w:cstheme="minorBidi"/>
        </w:rPr>
      </w:pPr>
    </w:p>
    <w:p w14:paraId="1652667D" w14:textId="77777777" w:rsidR="007049A2" w:rsidRDefault="007049A2" w:rsidP="1338B780">
      <w:pPr>
        <w:jc w:val="both"/>
        <w:rPr>
          <w:rFonts w:asciiTheme="minorHAnsi" w:hAnsiTheme="minorHAnsi" w:cstheme="minorBidi"/>
        </w:rPr>
      </w:pPr>
    </w:p>
    <w:p w14:paraId="72327E88" w14:textId="77777777" w:rsidR="007049A2" w:rsidRDefault="007049A2" w:rsidP="1338B780">
      <w:pPr>
        <w:jc w:val="both"/>
        <w:rPr>
          <w:rFonts w:asciiTheme="minorHAnsi" w:hAnsiTheme="minorHAnsi" w:cstheme="minorBidi"/>
        </w:rPr>
      </w:pPr>
    </w:p>
    <w:p w14:paraId="162D1F4B" w14:textId="77777777" w:rsidR="007049A2" w:rsidRDefault="007049A2" w:rsidP="1338B780">
      <w:pPr>
        <w:jc w:val="both"/>
        <w:rPr>
          <w:rFonts w:asciiTheme="minorHAnsi" w:hAnsiTheme="minorHAnsi" w:cstheme="minorBidi"/>
        </w:rPr>
      </w:pPr>
    </w:p>
    <w:p w14:paraId="5C164BB3" w14:textId="77777777" w:rsidR="007049A2" w:rsidRDefault="007049A2" w:rsidP="1338B780">
      <w:pPr>
        <w:jc w:val="both"/>
        <w:rPr>
          <w:rFonts w:asciiTheme="minorHAnsi" w:hAnsiTheme="minorHAnsi" w:cstheme="minorBidi"/>
        </w:rPr>
      </w:pPr>
    </w:p>
    <w:p w14:paraId="5E62E87E" w14:textId="77777777" w:rsidR="007049A2" w:rsidRDefault="007049A2" w:rsidP="1338B780">
      <w:pPr>
        <w:jc w:val="both"/>
        <w:rPr>
          <w:rFonts w:asciiTheme="minorHAnsi" w:hAnsiTheme="minorHAnsi" w:cstheme="minorBidi"/>
        </w:rPr>
      </w:pPr>
    </w:p>
    <w:p w14:paraId="137E1B25" w14:textId="77777777" w:rsidR="007049A2" w:rsidRDefault="007049A2" w:rsidP="1338B780">
      <w:pPr>
        <w:jc w:val="both"/>
        <w:rPr>
          <w:rFonts w:asciiTheme="minorHAnsi" w:hAnsiTheme="minorHAnsi" w:cstheme="minorBidi"/>
        </w:rPr>
      </w:pPr>
    </w:p>
    <w:p w14:paraId="67E40719" w14:textId="77777777" w:rsidR="007049A2" w:rsidRDefault="007049A2" w:rsidP="1338B780">
      <w:pPr>
        <w:jc w:val="both"/>
        <w:rPr>
          <w:rFonts w:asciiTheme="minorHAnsi" w:hAnsiTheme="minorHAnsi" w:cstheme="minorBidi"/>
        </w:rPr>
      </w:pPr>
    </w:p>
    <w:p w14:paraId="31F12DD0" w14:textId="77777777" w:rsidR="007049A2" w:rsidRDefault="007049A2" w:rsidP="1338B780">
      <w:pPr>
        <w:jc w:val="both"/>
        <w:rPr>
          <w:rFonts w:asciiTheme="minorHAnsi" w:hAnsiTheme="minorHAnsi" w:cstheme="minorBidi"/>
        </w:rPr>
      </w:pPr>
    </w:p>
    <w:p w14:paraId="0C775557" w14:textId="77777777" w:rsidR="007049A2" w:rsidRDefault="007049A2" w:rsidP="1338B780">
      <w:pPr>
        <w:jc w:val="both"/>
        <w:rPr>
          <w:rFonts w:asciiTheme="minorHAnsi" w:hAnsiTheme="minorHAnsi" w:cstheme="minorBidi"/>
        </w:rPr>
      </w:pPr>
    </w:p>
    <w:p w14:paraId="591196BD" w14:textId="77777777" w:rsidR="007049A2" w:rsidRDefault="007049A2" w:rsidP="1338B780">
      <w:pPr>
        <w:jc w:val="both"/>
        <w:rPr>
          <w:rFonts w:asciiTheme="minorHAnsi" w:hAnsiTheme="minorHAnsi" w:cstheme="minorBidi"/>
        </w:rPr>
      </w:pPr>
    </w:p>
    <w:p w14:paraId="12D0A9FA" w14:textId="77777777" w:rsidR="007049A2" w:rsidRDefault="007049A2" w:rsidP="1338B780">
      <w:pPr>
        <w:jc w:val="both"/>
        <w:rPr>
          <w:rFonts w:asciiTheme="minorHAnsi" w:hAnsiTheme="minorHAnsi" w:cstheme="minorBidi"/>
        </w:rPr>
      </w:pPr>
    </w:p>
    <w:p w14:paraId="6A15A313" w14:textId="77777777" w:rsidR="007049A2" w:rsidRDefault="007049A2" w:rsidP="1338B780">
      <w:pPr>
        <w:jc w:val="both"/>
        <w:rPr>
          <w:rFonts w:asciiTheme="minorHAnsi" w:hAnsiTheme="minorHAnsi" w:cstheme="minorBidi"/>
        </w:rPr>
      </w:pPr>
    </w:p>
    <w:p w14:paraId="5B1E0623" w14:textId="77777777" w:rsidR="007049A2" w:rsidRDefault="007049A2" w:rsidP="1338B780">
      <w:pPr>
        <w:jc w:val="both"/>
        <w:rPr>
          <w:rFonts w:asciiTheme="minorHAnsi" w:hAnsiTheme="minorHAnsi" w:cstheme="minorBidi"/>
        </w:rPr>
      </w:pPr>
    </w:p>
    <w:p w14:paraId="29DE5EAF" w14:textId="77777777" w:rsidR="007049A2" w:rsidRPr="00DD7936" w:rsidRDefault="007049A2" w:rsidP="1338B780">
      <w:pPr>
        <w:jc w:val="both"/>
        <w:rPr>
          <w:rFonts w:asciiTheme="minorHAnsi" w:hAnsiTheme="minorHAnsi" w:cstheme="minorBidi"/>
        </w:rPr>
      </w:pPr>
    </w:p>
    <w:p w14:paraId="52E31D9D" w14:textId="77777777" w:rsidR="41F4BCCE" w:rsidRDefault="41F4BCCE" w:rsidP="41F4BCCE">
      <w:pPr>
        <w:jc w:val="both"/>
        <w:rPr>
          <w:rFonts w:asciiTheme="minorHAnsi" w:hAnsiTheme="minorHAnsi" w:cstheme="minorBidi"/>
          <w:b/>
          <w:bCs/>
          <w:color w:val="000000" w:themeColor="text1"/>
          <w:u w:val="single"/>
        </w:rPr>
      </w:pPr>
    </w:p>
    <w:p w14:paraId="6DF3F928" w14:textId="77777777" w:rsidR="41F4BCCE" w:rsidRDefault="41F4BCCE" w:rsidP="41F4BCCE">
      <w:pPr>
        <w:jc w:val="both"/>
        <w:rPr>
          <w:rFonts w:asciiTheme="minorHAnsi" w:hAnsiTheme="minorHAnsi" w:cstheme="minorBidi"/>
          <w:b/>
          <w:bCs/>
          <w:color w:val="000000" w:themeColor="text1"/>
          <w:u w:val="single"/>
        </w:rPr>
      </w:pPr>
    </w:p>
    <w:p w14:paraId="43AA6DAA" w14:textId="77777777" w:rsidR="00A40789" w:rsidRPr="00C56098" w:rsidRDefault="299FB105" w:rsidP="41F4BCCE">
      <w:pPr>
        <w:jc w:val="both"/>
        <w:rPr>
          <w:rFonts w:asciiTheme="minorHAnsi" w:hAnsiTheme="minorHAnsi" w:cstheme="minorBidi"/>
          <w:b/>
          <w:bCs/>
          <w:color w:val="000000" w:themeColor="text1"/>
          <w:u w:val="single"/>
        </w:rPr>
      </w:pPr>
      <w:r w:rsidRPr="41F4BCCE">
        <w:rPr>
          <w:rFonts w:asciiTheme="minorHAnsi" w:hAnsiTheme="minorHAnsi" w:cstheme="minorBidi"/>
          <w:b/>
          <w:bCs/>
          <w:color w:val="000000" w:themeColor="text1"/>
          <w:u w:val="single"/>
        </w:rPr>
        <w:t>8.0</w:t>
      </w:r>
      <w:r w:rsidRPr="41F4BCCE">
        <w:rPr>
          <w:rFonts w:asciiTheme="minorHAnsi" w:hAnsiTheme="minorHAnsi" w:cstheme="minorBidi"/>
          <w:b/>
          <w:bCs/>
          <w:color w:val="000000" w:themeColor="text1"/>
        </w:rPr>
        <w:t xml:space="preserve">        </w:t>
      </w:r>
      <w:r w:rsidR="008004E2" w:rsidRPr="41F4BCCE">
        <w:rPr>
          <w:rFonts w:asciiTheme="minorHAnsi" w:hAnsiTheme="minorHAnsi" w:cstheme="minorBidi"/>
          <w:b/>
          <w:bCs/>
          <w:color w:val="000000" w:themeColor="text1"/>
          <w:u w:val="single"/>
        </w:rPr>
        <w:t>DBS</w:t>
      </w:r>
      <w:r w:rsidR="00A40789" w:rsidRPr="41F4BCCE">
        <w:rPr>
          <w:rFonts w:asciiTheme="minorHAnsi" w:hAnsiTheme="minorHAnsi" w:cstheme="minorBidi"/>
          <w:b/>
          <w:bCs/>
          <w:color w:val="000000" w:themeColor="text1"/>
          <w:u w:val="single"/>
        </w:rPr>
        <w:t xml:space="preserve"> D</w:t>
      </w:r>
      <w:r w:rsidR="001D5B1D" w:rsidRPr="41F4BCCE">
        <w:rPr>
          <w:rFonts w:asciiTheme="minorHAnsi" w:hAnsiTheme="minorHAnsi" w:cstheme="minorBidi"/>
          <w:b/>
          <w:bCs/>
          <w:color w:val="000000" w:themeColor="text1"/>
          <w:u w:val="single"/>
        </w:rPr>
        <w:t>isclosures</w:t>
      </w:r>
    </w:p>
    <w:p w14:paraId="7C3DEF97" w14:textId="77777777" w:rsidR="00E95E28" w:rsidRPr="00C56098" w:rsidRDefault="00E95E28" w:rsidP="41F4BCCE">
      <w:pPr>
        <w:jc w:val="both"/>
        <w:rPr>
          <w:rFonts w:asciiTheme="minorHAnsi" w:hAnsiTheme="minorHAnsi" w:cstheme="minorBidi"/>
          <w:b/>
          <w:bCs/>
          <w:color w:val="000000"/>
          <w:u w:val="single"/>
        </w:rPr>
      </w:pPr>
    </w:p>
    <w:p w14:paraId="6F1D7614" w14:textId="77777777" w:rsidR="00E95E28" w:rsidRPr="00C56098" w:rsidRDefault="6D1F0970" w:rsidP="41F4BCCE">
      <w:pPr>
        <w:ind w:left="720"/>
        <w:jc w:val="both"/>
        <w:rPr>
          <w:rStyle w:val="eop"/>
          <w:rFonts w:asciiTheme="minorHAnsi" w:hAnsiTheme="minorHAnsi" w:cstheme="minorBidi"/>
          <w:color w:val="000000"/>
        </w:rPr>
      </w:pPr>
      <w:r w:rsidRPr="41F4BCCE">
        <w:rPr>
          <w:rFonts w:asciiTheme="minorHAnsi" w:hAnsiTheme="minorHAnsi" w:cstheme="minorBidi"/>
          <w:color w:val="000000" w:themeColor="text1"/>
        </w:rPr>
        <w:t xml:space="preserve">8.1 </w:t>
      </w:r>
      <w:r w:rsidR="0056356B" w:rsidRPr="41F4BCCE">
        <w:rPr>
          <w:rFonts w:asciiTheme="minorHAnsi" w:hAnsiTheme="minorHAnsi" w:cstheme="minorBidi"/>
          <w:color w:val="000000" w:themeColor="text1"/>
        </w:rPr>
        <w:t>As an educational establishment where persons are working with the potential to be in contact with children and vulnerable adults on a regular basis, it is mandatory that all persons working across TEC Partnership sites have successfully completed a DBS Disclosure a</w:t>
      </w:r>
      <w:r w:rsidR="00EF60B0" w:rsidRPr="41F4BCCE">
        <w:rPr>
          <w:rFonts w:asciiTheme="minorHAnsi" w:hAnsiTheme="minorHAnsi" w:cstheme="minorBidi"/>
          <w:color w:val="000000" w:themeColor="text1"/>
        </w:rPr>
        <w:t>cceptable to the TEC Partnership</w:t>
      </w:r>
      <w:r w:rsidR="0056356B" w:rsidRPr="41F4BCCE">
        <w:rPr>
          <w:rFonts w:asciiTheme="minorHAnsi" w:hAnsiTheme="minorHAnsi" w:cstheme="minorBidi"/>
          <w:color w:val="000000" w:themeColor="text1"/>
        </w:rPr>
        <w:t xml:space="preserve">. </w:t>
      </w:r>
      <w:r w:rsidR="00547133" w:rsidRPr="41F4BCCE">
        <w:rPr>
          <w:rStyle w:val="eop"/>
          <w:rFonts w:asciiTheme="minorHAnsi" w:hAnsiTheme="minorHAnsi" w:cstheme="minorBidi"/>
          <w:color w:val="000000" w:themeColor="text1"/>
        </w:rPr>
        <w:t>Please see Appendix 2 – Checks on Contractors working within TEC Partnership sites.</w:t>
      </w:r>
    </w:p>
    <w:p w14:paraId="5847D1C7" w14:textId="77777777" w:rsidR="0056356B" w:rsidRPr="00C56098" w:rsidRDefault="0056356B" w:rsidP="0056356B">
      <w:pPr>
        <w:pStyle w:val="ListParagraph"/>
        <w:ind w:left="1800"/>
        <w:jc w:val="both"/>
        <w:rPr>
          <w:rStyle w:val="eop"/>
          <w:rFonts w:asciiTheme="minorHAnsi" w:hAnsiTheme="minorHAnsi" w:cstheme="minorHAnsi"/>
          <w:color w:val="000000"/>
        </w:rPr>
      </w:pPr>
    </w:p>
    <w:p w14:paraId="5647AA84" w14:textId="77777777" w:rsidR="0056356B" w:rsidRPr="00C56098" w:rsidRDefault="20D5A610" w:rsidP="41F4BCCE">
      <w:pPr>
        <w:ind w:left="720"/>
        <w:jc w:val="both"/>
        <w:rPr>
          <w:rFonts w:asciiTheme="minorHAnsi" w:hAnsiTheme="minorHAnsi" w:cstheme="minorBidi"/>
          <w:color w:val="000000" w:themeColor="text1"/>
        </w:rPr>
      </w:pPr>
      <w:r w:rsidRPr="41F4BCCE">
        <w:rPr>
          <w:rFonts w:asciiTheme="minorHAnsi" w:hAnsiTheme="minorHAnsi" w:cstheme="minorBidi"/>
          <w:color w:val="000000" w:themeColor="text1"/>
        </w:rPr>
        <w:t xml:space="preserve">8.2   </w:t>
      </w:r>
      <w:r w:rsidR="0056356B" w:rsidRPr="41F4BCCE">
        <w:rPr>
          <w:rFonts w:asciiTheme="minorHAnsi" w:hAnsiTheme="minorHAnsi" w:cstheme="minorBidi"/>
          <w:color w:val="000000" w:themeColor="text1"/>
        </w:rPr>
        <w:t xml:space="preserve">Contractors with the potential to be in contact with children or vulnerable adults on a regular basis must have received their DBS Disclosure before working on TEC Partnership sites. Contractors are advised to start their </w:t>
      </w:r>
      <w:r w:rsidR="005A27A5" w:rsidRPr="41F4BCCE">
        <w:rPr>
          <w:rFonts w:asciiTheme="minorHAnsi" w:hAnsiTheme="minorHAnsi" w:cstheme="minorBidi"/>
          <w:color w:val="000000" w:themeColor="text1"/>
        </w:rPr>
        <w:t>application</w:t>
      </w:r>
      <w:r w:rsidR="0056356B" w:rsidRPr="41F4BCCE">
        <w:rPr>
          <w:rFonts w:asciiTheme="minorHAnsi" w:hAnsiTheme="minorHAnsi" w:cstheme="minorBidi"/>
          <w:color w:val="000000" w:themeColor="text1"/>
        </w:rPr>
        <w:t xml:space="preserve"> without delay if they have not already done so. Failure to do so in a reasonable timescale or an unsuccessful application could result in a contract being terminated or a contractor removed from TEC Partnership approved contractors list. If a contractor does not require a DBS, a Risk Assessment must be completed.</w:t>
      </w:r>
    </w:p>
    <w:p w14:paraId="16656106" w14:textId="77777777" w:rsidR="005A27A5" w:rsidRPr="00C56098" w:rsidRDefault="005A27A5" w:rsidP="005A27A5">
      <w:pPr>
        <w:pStyle w:val="ListParagraph"/>
        <w:rPr>
          <w:rFonts w:asciiTheme="minorHAnsi" w:hAnsiTheme="minorHAnsi" w:cstheme="minorHAnsi"/>
          <w:bCs/>
          <w:color w:val="000000" w:themeColor="text1"/>
        </w:rPr>
      </w:pPr>
    </w:p>
    <w:p w14:paraId="4A47D934" w14:textId="77777777" w:rsidR="001D5B1D" w:rsidRDefault="4235AD5A" w:rsidP="41F4BCCE">
      <w:pPr>
        <w:ind w:left="720"/>
        <w:jc w:val="both"/>
        <w:rPr>
          <w:rFonts w:asciiTheme="minorHAnsi" w:hAnsiTheme="minorHAnsi" w:cstheme="minorBidi"/>
          <w:color w:val="000000" w:themeColor="text1"/>
        </w:rPr>
      </w:pPr>
      <w:r w:rsidRPr="41F4BCCE">
        <w:rPr>
          <w:rFonts w:asciiTheme="minorHAnsi" w:hAnsiTheme="minorHAnsi" w:cstheme="minorBidi"/>
          <w:color w:val="000000" w:themeColor="text1"/>
        </w:rPr>
        <w:t xml:space="preserve">8.3 </w:t>
      </w:r>
      <w:r w:rsidR="000229DB" w:rsidRPr="41F4BCCE">
        <w:rPr>
          <w:rFonts w:asciiTheme="minorHAnsi" w:hAnsiTheme="minorHAnsi" w:cstheme="minorBidi"/>
          <w:color w:val="000000" w:themeColor="text1"/>
        </w:rPr>
        <w:t xml:space="preserve">Upon attendance at any TEC Partnership sites all contractors must adhere to the TEC Partnership </w:t>
      </w:r>
      <w:r w:rsidR="001D5B1D" w:rsidRPr="41F4BCCE">
        <w:rPr>
          <w:rFonts w:asciiTheme="minorHAnsi" w:hAnsiTheme="minorHAnsi" w:cstheme="minorBidi"/>
          <w:color w:val="000000" w:themeColor="text1"/>
        </w:rPr>
        <w:t>Contra</w:t>
      </w:r>
      <w:r w:rsidR="000229DB" w:rsidRPr="41F4BCCE">
        <w:rPr>
          <w:rFonts w:asciiTheme="minorHAnsi" w:hAnsiTheme="minorHAnsi" w:cstheme="minorBidi"/>
          <w:color w:val="000000" w:themeColor="text1"/>
        </w:rPr>
        <w:t>ctors</w:t>
      </w:r>
      <w:r w:rsidR="001D5B1D" w:rsidRPr="41F4BCCE">
        <w:rPr>
          <w:rFonts w:asciiTheme="minorHAnsi" w:hAnsiTheme="minorHAnsi" w:cstheme="minorBidi"/>
          <w:color w:val="000000" w:themeColor="text1"/>
        </w:rPr>
        <w:t xml:space="preserve"> C</w:t>
      </w:r>
      <w:r w:rsidR="000229DB" w:rsidRPr="41F4BCCE">
        <w:rPr>
          <w:rFonts w:asciiTheme="minorHAnsi" w:hAnsiTheme="minorHAnsi" w:cstheme="minorBidi"/>
          <w:color w:val="000000" w:themeColor="text1"/>
        </w:rPr>
        <w:t xml:space="preserve">ode of </w:t>
      </w:r>
      <w:r w:rsidR="001D5B1D" w:rsidRPr="41F4BCCE">
        <w:rPr>
          <w:rFonts w:asciiTheme="minorHAnsi" w:hAnsiTheme="minorHAnsi" w:cstheme="minorBidi"/>
          <w:color w:val="000000" w:themeColor="text1"/>
        </w:rPr>
        <w:t>C</w:t>
      </w:r>
      <w:r w:rsidR="000229DB" w:rsidRPr="41F4BCCE">
        <w:rPr>
          <w:rFonts w:asciiTheme="minorHAnsi" w:hAnsiTheme="minorHAnsi" w:cstheme="minorBidi"/>
          <w:color w:val="000000" w:themeColor="text1"/>
        </w:rPr>
        <w:t>onduct. Refer to Appendix 1.</w:t>
      </w:r>
      <w:r w:rsidR="001D5B1D" w:rsidRPr="41F4BCCE">
        <w:rPr>
          <w:rFonts w:asciiTheme="minorHAnsi" w:hAnsiTheme="minorHAnsi" w:cstheme="minorBidi"/>
          <w:color w:val="000000" w:themeColor="text1"/>
        </w:rPr>
        <w:t xml:space="preserve"> </w:t>
      </w:r>
    </w:p>
    <w:p w14:paraId="4164784E" w14:textId="77777777" w:rsidR="001D5B1D" w:rsidRPr="001D5B1D" w:rsidRDefault="001D5B1D" w:rsidP="001D5B1D">
      <w:pPr>
        <w:pStyle w:val="ListParagraph"/>
        <w:rPr>
          <w:rFonts w:asciiTheme="minorHAnsi" w:hAnsiTheme="minorHAnsi" w:cstheme="minorHAnsi"/>
          <w:bCs/>
          <w:color w:val="000000" w:themeColor="text1"/>
        </w:rPr>
      </w:pPr>
    </w:p>
    <w:p w14:paraId="46682F10" w14:textId="77777777" w:rsidR="001D5B1D" w:rsidRDefault="001D5B1D" w:rsidP="41F4BCCE">
      <w:pPr>
        <w:pStyle w:val="ListParagraph"/>
        <w:jc w:val="both"/>
        <w:rPr>
          <w:rFonts w:asciiTheme="minorHAnsi" w:hAnsiTheme="minorHAnsi" w:cstheme="minorBidi"/>
          <w:color w:val="000000" w:themeColor="text1"/>
        </w:rPr>
      </w:pPr>
      <w:r w:rsidRPr="41F4BCCE">
        <w:rPr>
          <w:rFonts w:asciiTheme="minorHAnsi" w:hAnsiTheme="minorHAnsi" w:cstheme="minorBidi"/>
          <w:color w:val="000000" w:themeColor="text1"/>
        </w:rPr>
        <w:t>All Contractors attending TEC Partnership sites will be issued with</w:t>
      </w:r>
      <w:r w:rsidR="00C522B3" w:rsidRPr="41F4BCCE">
        <w:rPr>
          <w:rFonts w:asciiTheme="minorHAnsi" w:hAnsiTheme="minorHAnsi" w:cstheme="minorBidi"/>
          <w:color w:val="000000" w:themeColor="text1"/>
        </w:rPr>
        <w:t>,</w:t>
      </w:r>
      <w:r w:rsidRPr="41F4BCCE">
        <w:rPr>
          <w:rFonts w:asciiTheme="minorHAnsi" w:hAnsiTheme="minorHAnsi" w:cstheme="minorBidi"/>
          <w:color w:val="000000" w:themeColor="text1"/>
        </w:rPr>
        <w:t xml:space="preserve"> as a minimum</w:t>
      </w:r>
      <w:r w:rsidR="00C522B3" w:rsidRPr="41F4BCCE">
        <w:rPr>
          <w:rFonts w:asciiTheme="minorHAnsi" w:hAnsiTheme="minorHAnsi" w:cstheme="minorBidi"/>
          <w:color w:val="000000" w:themeColor="text1"/>
        </w:rPr>
        <w:t>,</w:t>
      </w:r>
      <w:r w:rsidRPr="41F4BCCE">
        <w:rPr>
          <w:rFonts w:asciiTheme="minorHAnsi" w:hAnsiTheme="minorHAnsi" w:cstheme="minorBidi"/>
          <w:color w:val="000000" w:themeColor="text1"/>
        </w:rPr>
        <w:t xml:space="preserve"> a contractor badge and grey lanyard. In the event of DBS certification being required, subject to risk assessment, a personal </w:t>
      </w:r>
      <w:r w:rsidR="3E3D6382" w:rsidRPr="41F4BCCE">
        <w:rPr>
          <w:rFonts w:asciiTheme="minorHAnsi" w:hAnsiTheme="minorHAnsi" w:cstheme="minorBidi"/>
          <w:color w:val="000000" w:themeColor="text1"/>
        </w:rPr>
        <w:t>contractor's</w:t>
      </w:r>
      <w:r w:rsidRPr="41F4BCCE">
        <w:rPr>
          <w:rFonts w:asciiTheme="minorHAnsi" w:hAnsiTheme="minorHAnsi" w:cstheme="minorBidi"/>
          <w:color w:val="000000" w:themeColor="text1"/>
        </w:rPr>
        <w:t xml:space="preserve"> badge with photo identification will be issued. Refer to Appendix 2.</w:t>
      </w:r>
    </w:p>
    <w:p w14:paraId="25E253C7" w14:textId="77777777" w:rsidR="001D5B1D" w:rsidRPr="001D5B1D" w:rsidRDefault="001D5B1D" w:rsidP="001D5B1D">
      <w:pPr>
        <w:pStyle w:val="ListParagraph"/>
        <w:rPr>
          <w:rFonts w:asciiTheme="minorHAnsi" w:hAnsiTheme="minorHAnsi" w:cstheme="minorHAnsi"/>
          <w:bCs/>
          <w:color w:val="000000" w:themeColor="text1"/>
        </w:rPr>
      </w:pPr>
    </w:p>
    <w:p w14:paraId="76B4C066" w14:textId="77777777" w:rsidR="00C522B3" w:rsidRDefault="0057722D" w:rsidP="41F4BCCE">
      <w:pPr>
        <w:ind w:left="720"/>
        <w:jc w:val="both"/>
        <w:rPr>
          <w:rFonts w:asciiTheme="minorHAnsi" w:hAnsiTheme="minorHAnsi" w:cstheme="minorBidi"/>
          <w:lang w:eastAsia="en-US"/>
        </w:rPr>
      </w:pPr>
      <w:r w:rsidRPr="41F4BCCE">
        <w:rPr>
          <w:rFonts w:asciiTheme="minorHAnsi" w:hAnsiTheme="minorHAnsi" w:cstheme="minorBidi"/>
          <w:lang w:eastAsia="en-US"/>
        </w:rPr>
        <w:t>Failure to attend site without the personal Contractors badge will result in the Contractor being escorted throughout works provided, at a cost to your Company or escorted off site completely.</w:t>
      </w:r>
    </w:p>
    <w:p w14:paraId="0F45F15C" w14:textId="77777777" w:rsidR="00C522B3" w:rsidRDefault="00C522B3" w:rsidP="00C522B3">
      <w:pPr>
        <w:ind w:left="1800"/>
        <w:jc w:val="both"/>
        <w:rPr>
          <w:rFonts w:asciiTheme="minorHAnsi" w:hAnsiTheme="minorHAnsi" w:cstheme="minorHAnsi"/>
          <w:lang w:eastAsia="en-US"/>
        </w:rPr>
      </w:pPr>
    </w:p>
    <w:p w14:paraId="094903E8" w14:textId="77777777" w:rsidR="00C522B3" w:rsidRDefault="00C522B3" w:rsidP="41F4BCCE">
      <w:pPr>
        <w:ind w:left="720"/>
        <w:jc w:val="both"/>
        <w:rPr>
          <w:rFonts w:asciiTheme="minorHAnsi" w:hAnsiTheme="minorHAnsi" w:cstheme="minorBidi"/>
        </w:rPr>
      </w:pPr>
      <w:r w:rsidRPr="41F4BCCE">
        <w:rPr>
          <w:rFonts w:asciiTheme="minorHAnsi" w:hAnsiTheme="minorHAnsi" w:cstheme="minorBidi"/>
          <w:lang w:eastAsia="en-US"/>
        </w:rPr>
        <w:t xml:space="preserve">8.4 </w:t>
      </w:r>
      <w:r w:rsidRPr="41F4BCCE">
        <w:rPr>
          <w:rFonts w:asciiTheme="minorHAnsi" w:hAnsiTheme="minorHAnsi" w:cstheme="minorBidi"/>
        </w:rPr>
        <w:t xml:space="preserve">Every year this must be updated if not then contractors may </w:t>
      </w:r>
      <w:r w:rsidR="00955A20" w:rsidRPr="41F4BCCE">
        <w:rPr>
          <w:rFonts w:asciiTheme="minorHAnsi" w:hAnsiTheme="minorHAnsi" w:cstheme="minorBidi"/>
        </w:rPr>
        <w:t>be denied</w:t>
      </w:r>
      <w:r w:rsidRPr="41F4BCCE">
        <w:rPr>
          <w:rFonts w:asciiTheme="minorHAnsi" w:hAnsiTheme="minorHAnsi" w:cstheme="minorBidi"/>
        </w:rPr>
        <w:t xml:space="preserve"> working on site. </w:t>
      </w:r>
    </w:p>
    <w:p w14:paraId="51279892" w14:textId="77777777" w:rsidR="007049A2" w:rsidRDefault="007049A2" w:rsidP="41F4BCCE">
      <w:pPr>
        <w:ind w:left="720"/>
        <w:jc w:val="both"/>
        <w:rPr>
          <w:rFonts w:asciiTheme="minorHAnsi" w:hAnsiTheme="minorHAnsi" w:cstheme="minorBidi"/>
          <w:lang w:eastAsia="en-US"/>
        </w:rPr>
      </w:pPr>
    </w:p>
    <w:p w14:paraId="77150934" w14:textId="77777777" w:rsidR="007049A2" w:rsidRDefault="007049A2" w:rsidP="41F4BCCE">
      <w:pPr>
        <w:ind w:left="720"/>
        <w:jc w:val="both"/>
        <w:rPr>
          <w:rFonts w:asciiTheme="minorHAnsi" w:hAnsiTheme="minorHAnsi" w:cstheme="minorBidi"/>
          <w:lang w:eastAsia="en-US"/>
        </w:rPr>
      </w:pPr>
    </w:p>
    <w:p w14:paraId="7D0F0CDE" w14:textId="77777777" w:rsidR="007049A2" w:rsidRDefault="007049A2" w:rsidP="41F4BCCE">
      <w:pPr>
        <w:ind w:left="720"/>
        <w:jc w:val="both"/>
        <w:rPr>
          <w:rFonts w:asciiTheme="minorHAnsi" w:hAnsiTheme="minorHAnsi" w:cstheme="minorBidi"/>
          <w:lang w:eastAsia="en-US"/>
        </w:rPr>
      </w:pPr>
    </w:p>
    <w:p w14:paraId="456D9FF4" w14:textId="77777777" w:rsidR="007049A2" w:rsidRDefault="007049A2" w:rsidP="41F4BCCE">
      <w:pPr>
        <w:ind w:left="720"/>
        <w:jc w:val="both"/>
        <w:rPr>
          <w:rFonts w:asciiTheme="minorHAnsi" w:hAnsiTheme="minorHAnsi" w:cstheme="minorBidi"/>
          <w:lang w:eastAsia="en-US"/>
        </w:rPr>
      </w:pPr>
    </w:p>
    <w:p w14:paraId="199E1E7F" w14:textId="77777777" w:rsidR="007049A2" w:rsidRDefault="007049A2" w:rsidP="41F4BCCE">
      <w:pPr>
        <w:ind w:left="720"/>
        <w:jc w:val="both"/>
        <w:rPr>
          <w:rFonts w:asciiTheme="minorHAnsi" w:hAnsiTheme="minorHAnsi" w:cstheme="minorBidi"/>
          <w:lang w:eastAsia="en-US"/>
        </w:rPr>
      </w:pPr>
    </w:p>
    <w:p w14:paraId="6204B338" w14:textId="77777777" w:rsidR="007049A2" w:rsidRDefault="007049A2" w:rsidP="41F4BCCE">
      <w:pPr>
        <w:ind w:left="720"/>
        <w:jc w:val="both"/>
        <w:rPr>
          <w:rFonts w:asciiTheme="minorHAnsi" w:hAnsiTheme="minorHAnsi" w:cstheme="minorBidi"/>
          <w:lang w:eastAsia="en-US"/>
        </w:rPr>
      </w:pPr>
    </w:p>
    <w:p w14:paraId="695C5750" w14:textId="77777777" w:rsidR="007049A2" w:rsidRDefault="007049A2" w:rsidP="41F4BCCE">
      <w:pPr>
        <w:ind w:left="720"/>
        <w:jc w:val="both"/>
        <w:rPr>
          <w:rFonts w:asciiTheme="minorHAnsi" w:hAnsiTheme="minorHAnsi" w:cstheme="minorBidi"/>
          <w:lang w:eastAsia="en-US"/>
        </w:rPr>
      </w:pPr>
    </w:p>
    <w:p w14:paraId="168E8E74" w14:textId="77777777" w:rsidR="007049A2" w:rsidRDefault="007049A2" w:rsidP="41F4BCCE">
      <w:pPr>
        <w:ind w:left="720"/>
        <w:jc w:val="both"/>
        <w:rPr>
          <w:rFonts w:asciiTheme="minorHAnsi" w:hAnsiTheme="minorHAnsi" w:cstheme="minorBidi"/>
          <w:lang w:eastAsia="en-US"/>
        </w:rPr>
      </w:pPr>
    </w:p>
    <w:p w14:paraId="75FBAB50" w14:textId="77777777" w:rsidR="007049A2" w:rsidRDefault="007049A2" w:rsidP="41F4BCCE">
      <w:pPr>
        <w:ind w:left="720"/>
        <w:jc w:val="both"/>
        <w:rPr>
          <w:rFonts w:asciiTheme="minorHAnsi" w:hAnsiTheme="minorHAnsi" w:cstheme="minorBidi"/>
          <w:lang w:eastAsia="en-US"/>
        </w:rPr>
      </w:pPr>
    </w:p>
    <w:p w14:paraId="52E81E96" w14:textId="77777777" w:rsidR="007049A2" w:rsidRDefault="007049A2" w:rsidP="41F4BCCE">
      <w:pPr>
        <w:ind w:left="720"/>
        <w:jc w:val="both"/>
        <w:rPr>
          <w:rFonts w:asciiTheme="minorHAnsi" w:hAnsiTheme="minorHAnsi" w:cstheme="minorBidi"/>
          <w:lang w:eastAsia="en-US"/>
        </w:rPr>
      </w:pPr>
    </w:p>
    <w:p w14:paraId="2DEA4A84" w14:textId="77777777" w:rsidR="007049A2" w:rsidRPr="00C56098" w:rsidRDefault="007049A2" w:rsidP="41F4BCCE">
      <w:pPr>
        <w:ind w:left="720"/>
        <w:jc w:val="both"/>
        <w:rPr>
          <w:rFonts w:asciiTheme="minorHAnsi" w:hAnsiTheme="minorHAnsi" w:cstheme="minorBidi"/>
          <w:lang w:eastAsia="en-US"/>
        </w:rPr>
      </w:pPr>
    </w:p>
    <w:p w14:paraId="1039849F" w14:textId="77777777" w:rsidR="00C522B3" w:rsidRPr="001D5B1D" w:rsidRDefault="00C522B3" w:rsidP="001D5B1D">
      <w:pPr>
        <w:ind w:left="1800"/>
        <w:jc w:val="both"/>
        <w:rPr>
          <w:rFonts w:asciiTheme="minorHAnsi" w:hAnsiTheme="minorHAnsi" w:cstheme="minorHAnsi"/>
          <w:bCs/>
          <w:color w:val="000000" w:themeColor="text1"/>
        </w:rPr>
      </w:pPr>
    </w:p>
    <w:p w14:paraId="09A17300" w14:textId="77777777" w:rsidR="00A40789" w:rsidRPr="00C56098" w:rsidRDefault="00A40789" w:rsidP="41F4BCCE">
      <w:pPr>
        <w:jc w:val="both"/>
        <w:rPr>
          <w:rFonts w:asciiTheme="minorHAnsi" w:hAnsiTheme="minorHAnsi" w:cstheme="minorBidi"/>
          <w:b/>
          <w:bCs/>
        </w:rPr>
      </w:pPr>
      <w:r w:rsidRPr="41F4BCCE">
        <w:rPr>
          <w:rFonts w:asciiTheme="minorHAnsi" w:hAnsiTheme="minorHAnsi" w:cstheme="minorBidi"/>
          <w:b/>
          <w:bCs/>
        </w:rPr>
        <w:t>9.0.</w:t>
      </w:r>
      <w:r w:rsidR="67852990" w:rsidRPr="41F4BCCE">
        <w:rPr>
          <w:rFonts w:asciiTheme="minorHAnsi" w:hAnsiTheme="minorHAnsi" w:cstheme="minorBidi"/>
          <w:b/>
          <w:bCs/>
        </w:rPr>
        <w:t xml:space="preserve">      </w:t>
      </w:r>
      <w:r w:rsidRPr="00C56098">
        <w:rPr>
          <w:rFonts w:asciiTheme="minorHAnsi" w:hAnsiTheme="minorHAnsi" w:cstheme="minorHAnsi"/>
          <w:b/>
          <w:bCs/>
        </w:rPr>
        <w:tab/>
      </w:r>
      <w:r w:rsidRPr="41F4BCCE">
        <w:rPr>
          <w:rFonts w:asciiTheme="minorHAnsi" w:hAnsiTheme="minorHAnsi" w:cstheme="minorBidi"/>
          <w:b/>
          <w:bCs/>
          <w:u w:val="single"/>
        </w:rPr>
        <w:t>EMERGENCY PROCEDURES</w:t>
      </w:r>
    </w:p>
    <w:p w14:paraId="11C57310" w14:textId="77777777" w:rsidR="00A40789" w:rsidRPr="00C56098" w:rsidRDefault="00A40789" w:rsidP="0023390E">
      <w:pPr>
        <w:jc w:val="both"/>
        <w:rPr>
          <w:rFonts w:asciiTheme="minorHAnsi" w:hAnsiTheme="minorHAnsi" w:cstheme="minorHAnsi"/>
          <w:b/>
          <w:bCs/>
          <w:u w:val="single"/>
        </w:rPr>
      </w:pPr>
    </w:p>
    <w:p w14:paraId="5EDBD8CB" w14:textId="77777777" w:rsidR="00A40789" w:rsidRPr="00C56098" w:rsidRDefault="00A40789" w:rsidP="41F4BCCE">
      <w:pPr>
        <w:pStyle w:val="Default"/>
        <w:ind w:left="720"/>
        <w:jc w:val="both"/>
        <w:rPr>
          <w:rFonts w:asciiTheme="minorHAnsi" w:hAnsiTheme="minorHAnsi" w:cstheme="minorBidi"/>
          <w:b/>
          <w:bCs/>
        </w:rPr>
      </w:pPr>
      <w:r w:rsidRPr="41F4BCCE">
        <w:rPr>
          <w:rFonts w:asciiTheme="minorHAnsi" w:hAnsiTheme="minorHAnsi" w:cstheme="minorBidi"/>
          <w:b/>
          <w:bCs/>
        </w:rPr>
        <w:t>Upon arrival o</w:t>
      </w:r>
      <w:r w:rsidR="003F3FC0" w:rsidRPr="41F4BCCE">
        <w:rPr>
          <w:rFonts w:asciiTheme="minorHAnsi" w:hAnsiTheme="minorHAnsi" w:cstheme="minorBidi"/>
          <w:b/>
          <w:bCs/>
        </w:rPr>
        <w:t xml:space="preserve">n any </w:t>
      </w:r>
      <w:r w:rsidR="47C497D4" w:rsidRPr="41F4BCCE">
        <w:rPr>
          <w:rFonts w:asciiTheme="minorHAnsi" w:hAnsiTheme="minorHAnsi" w:cstheme="minorBidi"/>
          <w:b/>
          <w:bCs/>
        </w:rPr>
        <w:t>TEC Partnership</w:t>
      </w:r>
      <w:r w:rsidRPr="41F4BCCE">
        <w:rPr>
          <w:rFonts w:asciiTheme="minorHAnsi" w:hAnsiTheme="minorHAnsi" w:cstheme="minorBidi"/>
          <w:b/>
          <w:bCs/>
        </w:rPr>
        <w:t xml:space="preserve"> site Contractors must familiarise themselves with the location of: </w:t>
      </w:r>
    </w:p>
    <w:p w14:paraId="3318D57D" w14:textId="77777777" w:rsidR="00A40789" w:rsidRPr="00C56098" w:rsidRDefault="00A40789" w:rsidP="0023390E">
      <w:pPr>
        <w:pStyle w:val="Default"/>
        <w:ind w:left="720"/>
        <w:jc w:val="both"/>
        <w:rPr>
          <w:rFonts w:asciiTheme="minorHAnsi" w:hAnsiTheme="minorHAnsi" w:cstheme="minorHAnsi"/>
        </w:rPr>
      </w:pPr>
    </w:p>
    <w:p w14:paraId="5AC2EBE8" w14:textId="77777777" w:rsidR="00A40789" w:rsidRPr="00C56098" w:rsidRDefault="00A40789" w:rsidP="00756E55">
      <w:pPr>
        <w:pStyle w:val="Default"/>
        <w:numPr>
          <w:ilvl w:val="0"/>
          <w:numId w:val="8"/>
        </w:numPr>
        <w:tabs>
          <w:tab w:val="clear" w:pos="1260"/>
          <w:tab w:val="num" w:pos="720"/>
        </w:tabs>
        <w:ind w:left="720"/>
        <w:jc w:val="both"/>
        <w:rPr>
          <w:rFonts w:asciiTheme="minorHAnsi" w:hAnsiTheme="minorHAnsi" w:cstheme="minorHAnsi"/>
        </w:rPr>
      </w:pPr>
      <w:r w:rsidRPr="00C56098">
        <w:rPr>
          <w:rFonts w:asciiTheme="minorHAnsi" w:hAnsiTheme="minorHAnsi" w:cstheme="minorHAnsi"/>
        </w:rPr>
        <w:t xml:space="preserve">The nearest means of escape these are indicated with green and white signs </w:t>
      </w:r>
    </w:p>
    <w:p w14:paraId="02E118C6" w14:textId="77777777" w:rsidR="003F3FC0" w:rsidRPr="00C56098" w:rsidRDefault="003F3FC0" w:rsidP="003F3FC0">
      <w:pPr>
        <w:pStyle w:val="Default"/>
        <w:ind w:left="720"/>
        <w:jc w:val="both"/>
        <w:rPr>
          <w:rFonts w:asciiTheme="minorHAnsi" w:hAnsiTheme="minorHAnsi" w:cstheme="minorHAnsi"/>
        </w:rPr>
      </w:pPr>
    </w:p>
    <w:p w14:paraId="10801037" w14:textId="77777777" w:rsidR="00A40789" w:rsidRPr="00C56098" w:rsidRDefault="00A40789" w:rsidP="00756E55">
      <w:pPr>
        <w:pStyle w:val="Default"/>
        <w:numPr>
          <w:ilvl w:val="0"/>
          <w:numId w:val="8"/>
        </w:numPr>
        <w:tabs>
          <w:tab w:val="clear" w:pos="1260"/>
          <w:tab w:val="num" w:pos="720"/>
        </w:tabs>
        <w:ind w:left="720"/>
        <w:jc w:val="both"/>
        <w:rPr>
          <w:rFonts w:asciiTheme="minorHAnsi" w:hAnsiTheme="minorHAnsi" w:cstheme="minorHAnsi"/>
        </w:rPr>
      </w:pPr>
      <w:r w:rsidRPr="00C56098">
        <w:rPr>
          <w:rFonts w:asciiTheme="minorHAnsi" w:hAnsiTheme="minorHAnsi" w:cstheme="minorHAnsi"/>
        </w:rPr>
        <w:t>The assembly point for that building</w:t>
      </w:r>
    </w:p>
    <w:p w14:paraId="1BFACEE0" w14:textId="77777777" w:rsidR="00A40789" w:rsidRPr="00C56098" w:rsidRDefault="00A40789" w:rsidP="0023390E">
      <w:pPr>
        <w:pStyle w:val="Default"/>
        <w:ind w:left="720"/>
        <w:jc w:val="both"/>
        <w:rPr>
          <w:rFonts w:asciiTheme="minorHAnsi" w:hAnsiTheme="minorHAnsi" w:cstheme="minorHAnsi"/>
        </w:rPr>
      </w:pPr>
      <w:r w:rsidRPr="00C56098">
        <w:rPr>
          <w:rFonts w:asciiTheme="minorHAnsi" w:hAnsiTheme="minorHAnsi" w:cstheme="minorHAnsi"/>
        </w:rPr>
        <w:t xml:space="preserve">  </w:t>
      </w:r>
    </w:p>
    <w:p w14:paraId="7FDF1707" w14:textId="77777777" w:rsidR="00A40789" w:rsidRPr="00C56098" w:rsidRDefault="00A40789" w:rsidP="00756E55">
      <w:pPr>
        <w:pStyle w:val="Default"/>
        <w:numPr>
          <w:ilvl w:val="0"/>
          <w:numId w:val="8"/>
        </w:numPr>
        <w:tabs>
          <w:tab w:val="clear" w:pos="1260"/>
          <w:tab w:val="num" w:pos="720"/>
        </w:tabs>
        <w:ind w:left="720"/>
        <w:jc w:val="both"/>
        <w:rPr>
          <w:rFonts w:asciiTheme="minorHAnsi" w:hAnsiTheme="minorHAnsi" w:cstheme="minorHAnsi"/>
        </w:rPr>
      </w:pPr>
      <w:r w:rsidRPr="00C56098">
        <w:rPr>
          <w:rFonts w:asciiTheme="minorHAnsi" w:hAnsiTheme="minorHAnsi" w:cstheme="minorHAnsi"/>
        </w:rPr>
        <w:t xml:space="preserve">The location of </w:t>
      </w:r>
      <w:r w:rsidR="003F3FC0" w:rsidRPr="00C56098">
        <w:rPr>
          <w:rFonts w:asciiTheme="minorHAnsi" w:hAnsiTheme="minorHAnsi" w:cstheme="minorHAnsi"/>
        </w:rPr>
        <w:t>firefighting</w:t>
      </w:r>
      <w:r w:rsidRPr="00C56098">
        <w:rPr>
          <w:rFonts w:asciiTheme="minorHAnsi" w:hAnsiTheme="minorHAnsi" w:cstheme="minorHAnsi"/>
        </w:rPr>
        <w:t xml:space="preserve"> equipment</w:t>
      </w:r>
    </w:p>
    <w:p w14:paraId="2C835577" w14:textId="77777777" w:rsidR="00A40789" w:rsidRPr="00C56098" w:rsidRDefault="00A40789" w:rsidP="0023390E">
      <w:pPr>
        <w:pStyle w:val="Default"/>
        <w:ind w:left="720"/>
        <w:jc w:val="both"/>
        <w:rPr>
          <w:rFonts w:asciiTheme="minorHAnsi" w:hAnsiTheme="minorHAnsi" w:cstheme="minorHAnsi"/>
        </w:rPr>
      </w:pPr>
      <w:r w:rsidRPr="00C56098">
        <w:rPr>
          <w:rFonts w:asciiTheme="minorHAnsi" w:hAnsiTheme="minorHAnsi" w:cstheme="minorHAnsi"/>
        </w:rPr>
        <w:t xml:space="preserve"> </w:t>
      </w:r>
    </w:p>
    <w:p w14:paraId="45727BB0" w14:textId="77777777" w:rsidR="00A40789" w:rsidRPr="00C56098" w:rsidRDefault="00A40789" w:rsidP="00756E55">
      <w:pPr>
        <w:pStyle w:val="Default"/>
        <w:numPr>
          <w:ilvl w:val="0"/>
          <w:numId w:val="8"/>
        </w:numPr>
        <w:tabs>
          <w:tab w:val="clear" w:pos="1260"/>
          <w:tab w:val="num" w:pos="720"/>
        </w:tabs>
        <w:ind w:left="720"/>
        <w:jc w:val="both"/>
        <w:rPr>
          <w:rFonts w:asciiTheme="minorHAnsi" w:hAnsiTheme="minorHAnsi" w:cstheme="minorHAnsi"/>
          <w:b/>
          <w:bCs/>
          <w:u w:val="single"/>
        </w:rPr>
      </w:pPr>
      <w:r w:rsidRPr="00C56098">
        <w:rPr>
          <w:rFonts w:asciiTheme="minorHAnsi" w:hAnsiTheme="minorHAnsi" w:cstheme="minorHAnsi"/>
        </w:rPr>
        <w:t xml:space="preserve">The location and means of raising the alarm (usually a break glass) </w:t>
      </w:r>
    </w:p>
    <w:p w14:paraId="53FFF763" w14:textId="77777777" w:rsidR="003F3FC0" w:rsidRPr="00C56098" w:rsidRDefault="003F3FC0" w:rsidP="003F3FC0">
      <w:pPr>
        <w:pStyle w:val="ListParagraph"/>
        <w:rPr>
          <w:rFonts w:asciiTheme="minorHAnsi" w:hAnsiTheme="minorHAnsi" w:cstheme="minorHAnsi"/>
          <w:b/>
          <w:bCs/>
          <w:u w:val="single"/>
        </w:rPr>
      </w:pPr>
    </w:p>
    <w:p w14:paraId="1DC272C0" w14:textId="77777777" w:rsidR="003F3FC0" w:rsidRPr="00C56098" w:rsidRDefault="003F3FC0" w:rsidP="003F3FC0">
      <w:pPr>
        <w:pStyle w:val="Default"/>
        <w:jc w:val="both"/>
        <w:rPr>
          <w:rFonts w:asciiTheme="minorHAnsi" w:hAnsiTheme="minorHAnsi" w:cstheme="minorHAnsi"/>
          <w:b/>
          <w:bCs/>
          <w:u w:val="single"/>
        </w:rPr>
      </w:pPr>
    </w:p>
    <w:p w14:paraId="47B8E4CD" w14:textId="77777777" w:rsidR="00A40789" w:rsidRPr="00C56098" w:rsidRDefault="00A40789" w:rsidP="41F4BCCE">
      <w:pPr>
        <w:pStyle w:val="Default"/>
        <w:ind w:left="720"/>
        <w:jc w:val="both"/>
        <w:rPr>
          <w:rFonts w:asciiTheme="minorHAnsi" w:hAnsiTheme="minorHAnsi" w:cstheme="minorBidi"/>
        </w:rPr>
      </w:pPr>
      <w:r w:rsidRPr="41F4BCCE">
        <w:rPr>
          <w:rFonts w:asciiTheme="minorHAnsi" w:hAnsiTheme="minorHAnsi" w:cstheme="minorBidi"/>
        </w:rPr>
        <w:t xml:space="preserve">It is the Contractor’s responsibility to check what the emergency procedures are for that particular </w:t>
      </w:r>
      <w:r w:rsidR="00C522B3" w:rsidRPr="41F4BCCE">
        <w:rPr>
          <w:rFonts w:asciiTheme="minorHAnsi" w:hAnsiTheme="minorHAnsi" w:cstheme="minorBidi"/>
        </w:rPr>
        <w:t>TEC Partnership</w:t>
      </w:r>
      <w:r w:rsidRPr="41F4BCCE">
        <w:rPr>
          <w:rFonts w:asciiTheme="minorHAnsi" w:hAnsiTheme="minorHAnsi" w:cstheme="minorBidi"/>
        </w:rPr>
        <w:t xml:space="preserve"> site before they commence work.  </w:t>
      </w:r>
    </w:p>
    <w:p w14:paraId="1B2E5707" w14:textId="77777777" w:rsidR="00A40789" w:rsidRPr="00C56098" w:rsidRDefault="00A40789" w:rsidP="0023390E">
      <w:pPr>
        <w:pStyle w:val="Default"/>
        <w:ind w:left="720"/>
        <w:jc w:val="both"/>
        <w:rPr>
          <w:rFonts w:asciiTheme="minorHAnsi" w:hAnsiTheme="minorHAnsi" w:cstheme="minorHAnsi"/>
        </w:rPr>
      </w:pPr>
    </w:p>
    <w:p w14:paraId="5BCD771E" w14:textId="77777777" w:rsidR="00A40789" w:rsidRPr="00C56098" w:rsidRDefault="00A40789" w:rsidP="0023390E">
      <w:pPr>
        <w:pStyle w:val="Default"/>
        <w:ind w:left="720"/>
        <w:jc w:val="both"/>
        <w:rPr>
          <w:rFonts w:asciiTheme="minorHAnsi" w:hAnsiTheme="minorHAnsi" w:cstheme="minorHAnsi"/>
          <w:b/>
          <w:bCs/>
        </w:rPr>
      </w:pPr>
      <w:r w:rsidRPr="00C56098">
        <w:rPr>
          <w:rFonts w:asciiTheme="minorHAnsi" w:hAnsiTheme="minorHAnsi" w:cstheme="minorHAnsi"/>
          <w:b/>
          <w:bCs/>
        </w:rPr>
        <w:t xml:space="preserve">This booklet contains the procedures for the Nuns Corner Campus only where the highest frequency of Contractor work takes place. </w:t>
      </w:r>
    </w:p>
    <w:p w14:paraId="745F8FFD" w14:textId="77777777" w:rsidR="003F3FC0" w:rsidRPr="00C56098" w:rsidRDefault="003F3FC0" w:rsidP="0023390E">
      <w:pPr>
        <w:pStyle w:val="Default"/>
        <w:ind w:left="720"/>
        <w:jc w:val="both"/>
        <w:rPr>
          <w:rFonts w:asciiTheme="minorHAnsi" w:hAnsiTheme="minorHAnsi" w:cstheme="minorHAnsi"/>
          <w:b/>
          <w:bCs/>
        </w:rPr>
      </w:pPr>
    </w:p>
    <w:p w14:paraId="1123D1CD" w14:textId="77777777" w:rsidR="00A40789" w:rsidRPr="00C56098" w:rsidRDefault="00A40789" w:rsidP="41F4BCCE">
      <w:pPr>
        <w:rPr>
          <w:rFonts w:asciiTheme="minorHAnsi" w:hAnsiTheme="minorHAnsi" w:cstheme="minorBidi"/>
        </w:rPr>
      </w:pPr>
      <w:r w:rsidRPr="41F4BCCE">
        <w:rPr>
          <w:rFonts w:asciiTheme="minorHAnsi" w:hAnsiTheme="minorHAnsi" w:cstheme="minorBidi"/>
        </w:rPr>
        <w:t>9.1.</w:t>
      </w:r>
      <w:r w:rsidR="3276BAA6" w:rsidRPr="41F4BCCE">
        <w:rPr>
          <w:rFonts w:asciiTheme="minorHAnsi" w:hAnsiTheme="minorHAnsi" w:cstheme="minorBidi"/>
        </w:rPr>
        <w:t xml:space="preserve">      </w:t>
      </w:r>
      <w:r w:rsidRPr="00C56098">
        <w:rPr>
          <w:rFonts w:asciiTheme="minorHAnsi" w:hAnsiTheme="minorHAnsi" w:cstheme="minorHAnsi"/>
          <w:b/>
          <w:bCs/>
        </w:rPr>
        <w:tab/>
      </w:r>
      <w:r w:rsidRPr="41F4BCCE">
        <w:rPr>
          <w:rFonts w:asciiTheme="minorHAnsi" w:hAnsiTheme="minorHAnsi" w:cstheme="minorBidi"/>
        </w:rPr>
        <w:t>Fire Evacuation</w:t>
      </w:r>
    </w:p>
    <w:p w14:paraId="263466BD" w14:textId="77777777" w:rsidR="00A40789" w:rsidRPr="00C56098" w:rsidRDefault="00A40789" w:rsidP="0023390E">
      <w:pPr>
        <w:jc w:val="both"/>
        <w:rPr>
          <w:rFonts w:asciiTheme="minorHAnsi" w:hAnsiTheme="minorHAnsi" w:cstheme="minorHAnsi"/>
          <w:b/>
          <w:bCs/>
        </w:rPr>
      </w:pPr>
    </w:p>
    <w:p w14:paraId="43561C27" w14:textId="77777777" w:rsidR="00A40789" w:rsidRPr="00C56098" w:rsidRDefault="00A40789" w:rsidP="41F4BCCE">
      <w:pPr>
        <w:ind w:left="720" w:hanging="720"/>
        <w:jc w:val="both"/>
        <w:rPr>
          <w:rFonts w:asciiTheme="minorHAnsi" w:hAnsiTheme="minorHAnsi" w:cstheme="minorBidi"/>
        </w:rPr>
      </w:pPr>
      <w:r w:rsidRPr="41F4BCCE">
        <w:rPr>
          <w:rFonts w:asciiTheme="minorHAnsi" w:hAnsiTheme="minorHAnsi" w:cstheme="minorBidi"/>
        </w:rPr>
        <w:t>9.1.1.</w:t>
      </w:r>
      <w:r w:rsidR="0E9F34EE"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 xml:space="preserve">The Nuns Corner Campus is covered by automatic and manual fire detection and alarm </w:t>
      </w:r>
      <w:r w:rsidR="003F3FC0" w:rsidRPr="41F4BCCE">
        <w:rPr>
          <w:rFonts w:asciiTheme="minorHAnsi" w:hAnsiTheme="minorHAnsi" w:cstheme="minorBidi"/>
        </w:rPr>
        <w:t>systems.</w:t>
      </w:r>
    </w:p>
    <w:p w14:paraId="5982E68C" w14:textId="77777777" w:rsidR="00A40789" w:rsidRPr="00C56098" w:rsidRDefault="00A40789" w:rsidP="0023390E">
      <w:pPr>
        <w:jc w:val="both"/>
        <w:rPr>
          <w:rFonts w:asciiTheme="minorHAnsi" w:hAnsiTheme="minorHAnsi" w:cstheme="minorHAnsi"/>
          <w:b/>
          <w:bCs/>
        </w:rPr>
      </w:pPr>
    </w:p>
    <w:p w14:paraId="0DD375A9" w14:textId="77777777" w:rsidR="00A40789" w:rsidRPr="00C56098" w:rsidRDefault="00A40789" w:rsidP="41F4BCCE">
      <w:pPr>
        <w:jc w:val="both"/>
        <w:rPr>
          <w:rFonts w:asciiTheme="minorHAnsi" w:hAnsiTheme="minorHAnsi" w:cstheme="minorBidi"/>
          <w:color w:val="FF0000"/>
        </w:rPr>
      </w:pPr>
      <w:r w:rsidRPr="41F4BCCE">
        <w:rPr>
          <w:rFonts w:asciiTheme="minorHAnsi" w:hAnsiTheme="minorHAnsi" w:cstheme="minorBidi"/>
        </w:rPr>
        <w:t>9.2.</w:t>
      </w:r>
      <w:r w:rsidR="0CEAE9AF" w:rsidRPr="41F4BCCE">
        <w:rPr>
          <w:rFonts w:asciiTheme="minorHAnsi" w:hAnsiTheme="minorHAnsi" w:cstheme="minorBidi"/>
        </w:rPr>
        <w:t xml:space="preserve">      </w:t>
      </w:r>
      <w:r w:rsidRPr="00C56098">
        <w:rPr>
          <w:rFonts w:asciiTheme="minorHAnsi" w:hAnsiTheme="minorHAnsi" w:cstheme="minorHAnsi"/>
          <w:b/>
          <w:bCs/>
        </w:rPr>
        <w:tab/>
      </w:r>
      <w:r w:rsidRPr="41F4BCCE">
        <w:rPr>
          <w:rFonts w:asciiTheme="minorHAnsi" w:hAnsiTheme="minorHAnsi" w:cstheme="minorBidi"/>
        </w:rPr>
        <w:t>A Continuous Tone</w:t>
      </w:r>
    </w:p>
    <w:p w14:paraId="04557DFC" w14:textId="77777777" w:rsidR="00A40789" w:rsidRPr="00C56098" w:rsidRDefault="00A40789" w:rsidP="0023390E">
      <w:pPr>
        <w:jc w:val="both"/>
        <w:rPr>
          <w:rFonts w:asciiTheme="minorHAnsi" w:hAnsiTheme="minorHAnsi" w:cstheme="minorHAnsi"/>
          <w:color w:val="000000"/>
        </w:rPr>
      </w:pPr>
    </w:p>
    <w:p w14:paraId="5ECED8C1" w14:textId="77777777" w:rsidR="00A40789" w:rsidRPr="00C56098" w:rsidRDefault="00A40789" w:rsidP="41F4BCCE">
      <w:pPr>
        <w:ind w:left="720" w:hanging="720"/>
        <w:jc w:val="both"/>
        <w:rPr>
          <w:rFonts w:asciiTheme="minorHAnsi" w:hAnsiTheme="minorHAnsi" w:cstheme="minorBidi"/>
          <w:color w:val="000000"/>
        </w:rPr>
      </w:pPr>
      <w:r w:rsidRPr="41F4BCCE">
        <w:rPr>
          <w:rFonts w:asciiTheme="minorHAnsi" w:hAnsiTheme="minorHAnsi" w:cstheme="minorBidi"/>
          <w:color w:val="000000"/>
        </w:rPr>
        <w:t>9.2.1.</w:t>
      </w:r>
      <w:r w:rsidR="6253EF7D" w:rsidRPr="41F4BCCE">
        <w:rPr>
          <w:rFonts w:asciiTheme="minorHAnsi" w:hAnsiTheme="minorHAnsi" w:cstheme="minorBidi"/>
          <w:color w:val="000000"/>
        </w:rPr>
        <w:t xml:space="preserve">  </w:t>
      </w:r>
      <w:r w:rsidRPr="00C56098">
        <w:rPr>
          <w:rFonts w:asciiTheme="minorHAnsi" w:hAnsiTheme="minorHAnsi" w:cstheme="minorHAnsi"/>
          <w:color w:val="000000"/>
        </w:rPr>
        <w:tab/>
      </w:r>
      <w:r w:rsidRPr="41F4BCCE">
        <w:rPr>
          <w:rFonts w:asciiTheme="minorHAnsi" w:hAnsiTheme="minorHAnsi" w:cstheme="minorBidi"/>
          <w:color w:val="000000"/>
        </w:rPr>
        <w:t>This indicates that the fire alarm system has been activated in the area you are in, you must evacuate as follows:</w:t>
      </w:r>
    </w:p>
    <w:p w14:paraId="405E4465" w14:textId="77777777" w:rsidR="00A40789" w:rsidRPr="00C56098" w:rsidRDefault="00A40789" w:rsidP="0023390E">
      <w:pPr>
        <w:jc w:val="both"/>
        <w:rPr>
          <w:rFonts w:asciiTheme="minorHAnsi" w:hAnsiTheme="minorHAnsi" w:cstheme="minorHAnsi"/>
          <w:color w:val="000000"/>
        </w:rPr>
      </w:pPr>
    </w:p>
    <w:p w14:paraId="7B72C030" w14:textId="77777777" w:rsidR="00A40789" w:rsidRPr="00C56098" w:rsidRDefault="00A40789" w:rsidP="00756E55">
      <w:pPr>
        <w:numPr>
          <w:ilvl w:val="0"/>
          <w:numId w:val="3"/>
        </w:numPr>
        <w:jc w:val="both"/>
        <w:rPr>
          <w:rFonts w:asciiTheme="minorHAnsi" w:hAnsiTheme="minorHAnsi" w:cstheme="minorHAnsi"/>
        </w:rPr>
      </w:pPr>
      <w:r w:rsidRPr="00C56098">
        <w:rPr>
          <w:rFonts w:asciiTheme="minorHAnsi" w:hAnsiTheme="minorHAnsi" w:cstheme="minorHAnsi"/>
        </w:rPr>
        <w:t xml:space="preserve">Immediately stop what you are </w:t>
      </w:r>
      <w:r w:rsidR="005A27A5" w:rsidRPr="00C56098">
        <w:rPr>
          <w:rFonts w:asciiTheme="minorHAnsi" w:hAnsiTheme="minorHAnsi" w:cstheme="minorHAnsi"/>
        </w:rPr>
        <w:t>doing, switch</w:t>
      </w:r>
      <w:r w:rsidRPr="00C56098">
        <w:rPr>
          <w:rFonts w:asciiTheme="minorHAnsi" w:hAnsiTheme="minorHAnsi" w:cstheme="minorHAnsi"/>
        </w:rPr>
        <w:t xml:space="preserve"> off or isolate any machinery and equipment </w:t>
      </w:r>
    </w:p>
    <w:p w14:paraId="7C43E80C" w14:textId="77777777" w:rsidR="00A40789" w:rsidRPr="00C56098" w:rsidRDefault="00A40789" w:rsidP="0023390E">
      <w:pPr>
        <w:ind w:left="360"/>
        <w:jc w:val="both"/>
        <w:rPr>
          <w:rFonts w:asciiTheme="minorHAnsi" w:hAnsiTheme="minorHAnsi" w:cstheme="minorHAnsi"/>
        </w:rPr>
      </w:pPr>
    </w:p>
    <w:p w14:paraId="542A02E1" w14:textId="77777777" w:rsidR="00A40789" w:rsidRPr="00C56098" w:rsidRDefault="00A40789" w:rsidP="00756E55">
      <w:pPr>
        <w:numPr>
          <w:ilvl w:val="0"/>
          <w:numId w:val="3"/>
        </w:numPr>
        <w:jc w:val="both"/>
        <w:rPr>
          <w:rFonts w:asciiTheme="minorHAnsi" w:hAnsiTheme="minorHAnsi" w:cstheme="minorHAnsi"/>
        </w:rPr>
      </w:pPr>
      <w:r w:rsidRPr="00C56098">
        <w:rPr>
          <w:rFonts w:asciiTheme="minorHAnsi" w:hAnsiTheme="minorHAnsi" w:cstheme="minorHAnsi"/>
        </w:rPr>
        <w:t>Leave the building using the nearest safe designated route and exit</w:t>
      </w:r>
    </w:p>
    <w:p w14:paraId="6ABD4894" w14:textId="77777777" w:rsidR="00A40789" w:rsidRPr="00C56098" w:rsidRDefault="00A40789" w:rsidP="0023390E">
      <w:pPr>
        <w:jc w:val="both"/>
        <w:rPr>
          <w:rFonts w:asciiTheme="minorHAnsi" w:hAnsiTheme="minorHAnsi" w:cstheme="minorHAnsi"/>
        </w:rPr>
      </w:pPr>
    </w:p>
    <w:p w14:paraId="7A96439B" w14:textId="77777777" w:rsidR="00A40789" w:rsidRPr="00C56098" w:rsidRDefault="00A40789" w:rsidP="00756E55">
      <w:pPr>
        <w:numPr>
          <w:ilvl w:val="0"/>
          <w:numId w:val="3"/>
        </w:numPr>
        <w:jc w:val="both"/>
        <w:rPr>
          <w:rFonts w:asciiTheme="minorHAnsi" w:hAnsiTheme="minorHAnsi" w:cstheme="minorHAnsi"/>
        </w:rPr>
      </w:pPr>
      <w:r w:rsidRPr="00C56098">
        <w:rPr>
          <w:rFonts w:asciiTheme="minorHAnsi" w:hAnsiTheme="minorHAnsi" w:cstheme="minorHAnsi"/>
        </w:rPr>
        <w:t>DO NOT:  Panic, run, use lifts or stop to collect belongings</w:t>
      </w:r>
    </w:p>
    <w:p w14:paraId="71AC9C73" w14:textId="77777777" w:rsidR="00A40789" w:rsidRPr="00C56098" w:rsidRDefault="00A40789" w:rsidP="0023390E">
      <w:pPr>
        <w:jc w:val="both"/>
        <w:rPr>
          <w:rFonts w:asciiTheme="minorHAnsi" w:hAnsiTheme="minorHAnsi" w:cstheme="minorHAnsi"/>
        </w:rPr>
      </w:pPr>
    </w:p>
    <w:p w14:paraId="05FACD75" w14:textId="77777777" w:rsidR="00A40789" w:rsidRPr="00C56098" w:rsidRDefault="00A40789" w:rsidP="00756E55">
      <w:pPr>
        <w:numPr>
          <w:ilvl w:val="0"/>
          <w:numId w:val="3"/>
        </w:numPr>
        <w:jc w:val="both"/>
        <w:rPr>
          <w:rFonts w:asciiTheme="minorHAnsi" w:hAnsiTheme="minorHAnsi" w:cstheme="minorHAnsi"/>
        </w:rPr>
      </w:pPr>
      <w:r w:rsidRPr="00C56098">
        <w:rPr>
          <w:rFonts w:asciiTheme="minorHAnsi" w:hAnsiTheme="minorHAnsi" w:cstheme="minorHAnsi"/>
        </w:rPr>
        <w:t xml:space="preserve">Make your way to the nearest Assembly Point, remain there and wait for further instructions </w:t>
      </w:r>
    </w:p>
    <w:p w14:paraId="01A8C7B7" w14:textId="77777777" w:rsidR="00A40789" w:rsidRPr="00C56098" w:rsidRDefault="00A40789" w:rsidP="0023390E">
      <w:pPr>
        <w:jc w:val="both"/>
        <w:rPr>
          <w:rFonts w:asciiTheme="minorHAnsi" w:hAnsiTheme="minorHAnsi" w:cstheme="minorHAnsi"/>
        </w:rPr>
      </w:pPr>
    </w:p>
    <w:p w14:paraId="43027286" w14:textId="77777777" w:rsidR="003F3FC0" w:rsidRDefault="00A40789" w:rsidP="002C1A18">
      <w:pPr>
        <w:numPr>
          <w:ilvl w:val="0"/>
          <w:numId w:val="3"/>
        </w:numPr>
        <w:jc w:val="both"/>
        <w:rPr>
          <w:rFonts w:asciiTheme="minorHAnsi" w:hAnsiTheme="minorHAnsi" w:cstheme="minorHAnsi"/>
        </w:rPr>
      </w:pPr>
      <w:r w:rsidRPr="007049A2">
        <w:rPr>
          <w:rFonts w:asciiTheme="minorHAnsi" w:hAnsiTheme="minorHAnsi" w:cstheme="minorHAnsi"/>
        </w:rPr>
        <w:t>DO NOT:  leave site or re-enter any building without permission</w:t>
      </w:r>
    </w:p>
    <w:p w14:paraId="4FF05D9D" w14:textId="77777777" w:rsidR="007049A2" w:rsidRDefault="007049A2" w:rsidP="007049A2">
      <w:pPr>
        <w:pStyle w:val="ListParagraph"/>
        <w:rPr>
          <w:rFonts w:asciiTheme="minorHAnsi" w:hAnsiTheme="minorHAnsi" w:cstheme="minorHAnsi"/>
        </w:rPr>
      </w:pPr>
    </w:p>
    <w:p w14:paraId="53443AA8" w14:textId="77777777" w:rsidR="00A40789" w:rsidRPr="00C56098" w:rsidRDefault="007049A2" w:rsidP="41F4BCCE">
      <w:pPr>
        <w:ind w:left="720" w:hanging="720"/>
        <w:jc w:val="both"/>
        <w:rPr>
          <w:rFonts w:asciiTheme="minorHAnsi" w:hAnsiTheme="minorHAnsi" w:cstheme="minorBidi"/>
        </w:rPr>
      </w:pPr>
      <w:r>
        <w:rPr>
          <w:rFonts w:asciiTheme="minorHAnsi" w:hAnsiTheme="minorHAnsi" w:cstheme="minorBidi"/>
        </w:rPr>
        <w:t>9</w:t>
      </w:r>
      <w:r w:rsidR="00A40789" w:rsidRPr="41F4BCCE">
        <w:rPr>
          <w:rFonts w:asciiTheme="minorHAnsi" w:hAnsiTheme="minorHAnsi" w:cstheme="minorBidi"/>
        </w:rPr>
        <w:t>.2.</w:t>
      </w:r>
      <w:r>
        <w:rPr>
          <w:rFonts w:asciiTheme="minorHAnsi" w:hAnsiTheme="minorHAnsi" w:cstheme="minorBidi"/>
        </w:rPr>
        <w:t>2</w:t>
      </w:r>
      <w:r w:rsidR="52D2E9AD"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If you are unable to evacuate yourself</w:t>
      </w:r>
      <w:r w:rsidR="003F3FC0" w:rsidRPr="41F4BCCE">
        <w:rPr>
          <w:rFonts w:asciiTheme="minorHAnsi" w:hAnsiTheme="minorHAnsi" w:cstheme="minorBidi"/>
        </w:rPr>
        <w:t xml:space="preserve"> quickly and safely from any </w:t>
      </w:r>
      <w:r w:rsidR="00C522B3" w:rsidRPr="41F4BCCE">
        <w:rPr>
          <w:rFonts w:asciiTheme="minorHAnsi" w:hAnsiTheme="minorHAnsi" w:cstheme="minorBidi"/>
        </w:rPr>
        <w:t>TEC Partnership</w:t>
      </w:r>
      <w:r w:rsidR="00A40789" w:rsidRPr="41F4BCCE">
        <w:rPr>
          <w:rFonts w:asciiTheme="minorHAnsi" w:hAnsiTheme="minorHAnsi" w:cstheme="minorBidi"/>
        </w:rPr>
        <w:t xml:space="preserve"> premises you must inform a fire warden or a member of staff.  Arrangements can then be made to evacuate you.</w:t>
      </w:r>
    </w:p>
    <w:p w14:paraId="7B8B2B13" w14:textId="77777777" w:rsidR="00A40789" w:rsidRPr="00C56098" w:rsidRDefault="00A40789" w:rsidP="0023390E">
      <w:pPr>
        <w:jc w:val="both"/>
        <w:rPr>
          <w:rFonts w:asciiTheme="minorHAnsi" w:hAnsiTheme="minorHAnsi" w:cstheme="minorHAnsi"/>
          <w:b/>
          <w:bCs/>
        </w:rPr>
      </w:pPr>
    </w:p>
    <w:p w14:paraId="25007542" w14:textId="77777777" w:rsidR="00A40789" w:rsidRPr="00C56098" w:rsidRDefault="00A55E83" w:rsidP="41F4BCCE">
      <w:pPr>
        <w:jc w:val="both"/>
        <w:rPr>
          <w:rFonts w:asciiTheme="minorHAnsi" w:hAnsiTheme="minorHAnsi" w:cstheme="minorBidi"/>
        </w:rPr>
      </w:pPr>
      <w:r w:rsidRPr="41F4BCCE">
        <w:rPr>
          <w:rFonts w:asciiTheme="minorHAnsi" w:hAnsiTheme="minorHAnsi" w:cstheme="minorBidi"/>
        </w:rPr>
        <w:t>9.3</w:t>
      </w:r>
      <w:r w:rsidR="00A40789" w:rsidRPr="41F4BCCE">
        <w:rPr>
          <w:rFonts w:asciiTheme="minorHAnsi" w:hAnsiTheme="minorHAnsi" w:cstheme="minorBidi"/>
        </w:rPr>
        <w:t>.</w:t>
      </w:r>
      <w:r w:rsidR="4D02E2A4" w:rsidRPr="41F4BCCE">
        <w:rPr>
          <w:rFonts w:asciiTheme="minorHAnsi" w:hAnsiTheme="minorHAnsi" w:cstheme="minorBidi"/>
        </w:rPr>
        <w:t xml:space="preserve">      </w:t>
      </w:r>
      <w:r w:rsidR="00A40789" w:rsidRPr="00C56098">
        <w:rPr>
          <w:rFonts w:asciiTheme="minorHAnsi" w:hAnsiTheme="minorHAnsi" w:cstheme="minorHAnsi"/>
          <w:b/>
          <w:bCs/>
        </w:rPr>
        <w:tab/>
      </w:r>
      <w:r w:rsidR="00A40789" w:rsidRPr="41F4BCCE">
        <w:rPr>
          <w:rFonts w:asciiTheme="minorHAnsi" w:hAnsiTheme="minorHAnsi" w:cstheme="minorBidi"/>
        </w:rPr>
        <w:t>If you discover a Fire</w:t>
      </w:r>
    </w:p>
    <w:p w14:paraId="1D9F3A79" w14:textId="77777777" w:rsidR="00A40789" w:rsidRPr="00C56098" w:rsidRDefault="00A40789" w:rsidP="0023390E">
      <w:pPr>
        <w:jc w:val="both"/>
        <w:rPr>
          <w:rFonts w:asciiTheme="minorHAnsi" w:hAnsiTheme="minorHAnsi" w:cstheme="minorHAnsi"/>
          <w:b/>
          <w:bCs/>
          <w:color w:val="000000"/>
        </w:rPr>
      </w:pPr>
    </w:p>
    <w:p w14:paraId="0092F11A" w14:textId="77777777" w:rsidR="00A40789" w:rsidRPr="00C56098" w:rsidRDefault="00A40789" w:rsidP="00756E55">
      <w:pPr>
        <w:numPr>
          <w:ilvl w:val="0"/>
          <w:numId w:val="4"/>
        </w:numPr>
        <w:jc w:val="both"/>
        <w:rPr>
          <w:rFonts w:asciiTheme="minorHAnsi" w:hAnsiTheme="minorHAnsi" w:cstheme="minorHAnsi"/>
          <w:color w:val="000000"/>
        </w:rPr>
      </w:pPr>
      <w:r w:rsidRPr="00C56098">
        <w:rPr>
          <w:rFonts w:asciiTheme="minorHAnsi" w:hAnsiTheme="minorHAnsi" w:cstheme="minorHAnsi"/>
          <w:color w:val="000000"/>
        </w:rPr>
        <w:t>Immediately raise the alarm by activating a break glass point or shouting “FIRE – FIRE – FIRE”</w:t>
      </w:r>
    </w:p>
    <w:p w14:paraId="20382E51" w14:textId="77777777" w:rsidR="00A40789" w:rsidRPr="00C56098" w:rsidRDefault="00A40789" w:rsidP="0023390E">
      <w:pPr>
        <w:jc w:val="both"/>
        <w:rPr>
          <w:rFonts w:asciiTheme="minorHAnsi" w:hAnsiTheme="minorHAnsi" w:cstheme="minorHAnsi"/>
          <w:color w:val="000000"/>
        </w:rPr>
      </w:pPr>
    </w:p>
    <w:p w14:paraId="265591ED" w14:textId="77777777" w:rsidR="00A40789" w:rsidRPr="00C56098" w:rsidRDefault="00A40789" w:rsidP="00756E55">
      <w:pPr>
        <w:numPr>
          <w:ilvl w:val="0"/>
          <w:numId w:val="4"/>
        </w:numPr>
        <w:jc w:val="both"/>
        <w:rPr>
          <w:rFonts w:asciiTheme="minorHAnsi" w:hAnsiTheme="minorHAnsi" w:cstheme="minorHAnsi"/>
          <w:color w:val="000000"/>
        </w:rPr>
      </w:pPr>
      <w:r w:rsidRPr="00C56098">
        <w:rPr>
          <w:rFonts w:asciiTheme="minorHAnsi" w:hAnsiTheme="minorHAnsi" w:cstheme="minorHAnsi"/>
          <w:color w:val="000000"/>
        </w:rPr>
        <w:t xml:space="preserve">Evacuate as detailed previously  </w:t>
      </w:r>
    </w:p>
    <w:p w14:paraId="3BCBEE6D" w14:textId="77777777" w:rsidR="00A40789" w:rsidRPr="00C56098" w:rsidRDefault="00A40789" w:rsidP="0023390E">
      <w:pPr>
        <w:jc w:val="both"/>
        <w:rPr>
          <w:rFonts w:asciiTheme="minorHAnsi" w:hAnsiTheme="minorHAnsi" w:cstheme="minorHAnsi"/>
          <w:b/>
          <w:bCs/>
          <w:color w:val="000000"/>
        </w:rPr>
      </w:pPr>
    </w:p>
    <w:p w14:paraId="1986AC12" w14:textId="77777777" w:rsidR="00A40789" w:rsidRPr="00C56098" w:rsidRDefault="2FBE94D8" w:rsidP="41F4BCCE">
      <w:pPr>
        <w:jc w:val="both"/>
        <w:rPr>
          <w:rFonts w:asciiTheme="minorHAnsi" w:hAnsiTheme="minorHAnsi" w:cstheme="minorBidi"/>
          <w:b/>
          <w:bCs/>
        </w:rPr>
      </w:pPr>
      <w:r w:rsidRPr="41F4BCCE">
        <w:rPr>
          <w:rFonts w:asciiTheme="minorHAnsi" w:hAnsiTheme="minorHAnsi" w:cstheme="minorBidi"/>
        </w:rPr>
        <w:t xml:space="preserve">9.4        </w:t>
      </w:r>
      <w:r w:rsidR="00A40789" w:rsidRPr="41F4BCCE">
        <w:rPr>
          <w:rFonts w:asciiTheme="minorHAnsi" w:hAnsiTheme="minorHAnsi" w:cstheme="minorBidi"/>
        </w:rPr>
        <w:t>Accident Reporting</w:t>
      </w:r>
    </w:p>
    <w:p w14:paraId="5E83EFE0" w14:textId="77777777" w:rsidR="00A40789" w:rsidRPr="00C56098" w:rsidRDefault="00A40789" w:rsidP="41F4BCCE">
      <w:pPr>
        <w:bidi/>
        <w:jc w:val="both"/>
        <w:rPr>
          <w:rFonts w:asciiTheme="minorHAnsi" w:hAnsiTheme="minorHAnsi" w:cstheme="minorHAnsi"/>
          <w:b/>
          <w:bCs/>
        </w:rPr>
      </w:pPr>
    </w:p>
    <w:p w14:paraId="06964D34" w14:textId="77777777" w:rsidR="00A40789" w:rsidRDefault="51E8E629" w:rsidP="41F4BCCE">
      <w:pPr>
        <w:pStyle w:val="Default"/>
        <w:jc w:val="both"/>
        <w:rPr>
          <w:rFonts w:asciiTheme="minorHAnsi" w:hAnsiTheme="minorHAnsi" w:cstheme="minorBidi"/>
        </w:rPr>
      </w:pPr>
      <w:r w:rsidRPr="41F4BCCE">
        <w:rPr>
          <w:rFonts w:asciiTheme="minorHAnsi" w:hAnsiTheme="minorHAnsi" w:cstheme="minorBidi"/>
        </w:rPr>
        <w:t xml:space="preserve">9.4.1 </w:t>
      </w:r>
      <w:r w:rsidR="00A40789" w:rsidRPr="41F4BCCE">
        <w:rPr>
          <w:rFonts w:asciiTheme="minorHAnsi" w:hAnsiTheme="minorHAnsi" w:cstheme="minorBidi"/>
        </w:rPr>
        <w:t>It is the contractor’s responsibility to check what the accident reporting</w:t>
      </w:r>
      <w:r w:rsidR="3BC4416D" w:rsidRPr="41F4BCCE">
        <w:rPr>
          <w:rFonts w:asciiTheme="minorHAnsi" w:hAnsiTheme="minorHAnsi" w:cstheme="minorBidi"/>
        </w:rPr>
        <w:t xml:space="preserve"> </w:t>
      </w:r>
      <w:r w:rsidR="00A40789" w:rsidRPr="41F4BCCE">
        <w:rPr>
          <w:rFonts w:asciiTheme="minorHAnsi" w:hAnsiTheme="minorHAnsi" w:cstheme="minorBidi"/>
        </w:rPr>
        <w:t>proce</w:t>
      </w:r>
      <w:r w:rsidR="003F3FC0" w:rsidRPr="41F4BCCE">
        <w:rPr>
          <w:rFonts w:asciiTheme="minorHAnsi" w:hAnsiTheme="minorHAnsi" w:cstheme="minorBidi"/>
        </w:rPr>
        <w:t xml:space="preserve">dures are for the particular </w:t>
      </w:r>
      <w:r w:rsidR="00C522B3" w:rsidRPr="41F4BCCE">
        <w:rPr>
          <w:rFonts w:asciiTheme="minorHAnsi" w:hAnsiTheme="minorHAnsi" w:cstheme="minorBidi"/>
        </w:rPr>
        <w:t>TEC Partnership</w:t>
      </w:r>
      <w:r w:rsidR="00A40789" w:rsidRPr="41F4BCCE">
        <w:rPr>
          <w:rFonts w:asciiTheme="minorHAnsi" w:hAnsiTheme="minorHAnsi" w:cstheme="minorBidi"/>
        </w:rPr>
        <w:t xml:space="preserve"> site before they commence work. </w:t>
      </w:r>
    </w:p>
    <w:p w14:paraId="4F1C7BC9" w14:textId="77777777" w:rsidR="00C522B3" w:rsidRPr="00C56098" w:rsidRDefault="00C522B3" w:rsidP="00C522B3">
      <w:pPr>
        <w:pStyle w:val="Default"/>
        <w:ind w:left="720"/>
        <w:jc w:val="both"/>
        <w:rPr>
          <w:rFonts w:asciiTheme="minorHAnsi" w:hAnsiTheme="minorHAnsi" w:cstheme="minorHAnsi"/>
        </w:rPr>
      </w:pPr>
    </w:p>
    <w:p w14:paraId="12C5BB31" w14:textId="77777777" w:rsidR="00C522B3" w:rsidRDefault="026126A7" w:rsidP="41F4BCCE">
      <w:pPr>
        <w:pStyle w:val="Default"/>
        <w:jc w:val="both"/>
        <w:rPr>
          <w:rFonts w:asciiTheme="minorHAnsi" w:hAnsiTheme="minorHAnsi" w:cstheme="minorBidi"/>
        </w:rPr>
      </w:pPr>
      <w:r w:rsidRPr="41F4BCCE">
        <w:rPr>
          <w:rFonts w:asciiTheme="minorHAnsi" w:hAnsiTheme="minorHAnsi" w:cstheme="minorBidi"/>
        </w:rPr>
        <w:t xml:space="preserve">9.4.2    </w:t>
      </w:r>
      <w:r w:rsidR="00C522B3" w:rsidRPr="41F4BCCE">
        <w:rPr>
          <w:rFonts w:asciiTheme="minorHAnsi" w:hAnsiTheme="minorHAnsi" w:cstheme="minorBidi"/>
        </w:rPr>
        <w:t xml:space="preserve">This booklet contains the procedures for the Nuns Corner Campus only.  </w:t>
      </w:r>
    </w:p>
    <w:p w14:paraId="46AB133A" w14:textId="77777777" w:rsidR="41F4BCCE" w:rsidRDefault="41F4BCCE" w:rsidP="41F4BCCE">
      <w:pPr>
        <w:jc w:val="both"/>
        <w:rPr>
          <w:rFonts w:asciiTheme="minorHAnsi" w:hAnsiTheme="minorHAnsi" w:cstheme="minorBidi"/>
          <w:color w:val="000000" w:themeColor="text1"/>
        </w:rPr>
      </w:pPr>
    </w:p>
    <w:p w14:paraId="2C0D7C67" w14:textId="77777777" w:rsidR="00C522B3" w:rsidRPr="00C56098" w:rsidRDefault="01F1E126" w:rsidP="41F4BCCE">
      <w:pPr>
        <w:jc w:val="both"/>
        <w:rPr>
          <w:rFonts w:asciiTheme="minorHAnsi" w:hAnsiTheme="minorHAnsi" w:cstheme="minorBidi"/>
          <w:color w:val="000000"/>
        </w:rPr>
      </w:pPr>
      <w:r w:rsidRPr="41F4BCCE">
        <w:rPr>
          <w:rFonts w:asciiTheme="minorHAnsi" w:hAnsiTheme="minorHAnsi" w:cstheme="minorBidi"/>
          <w:color w:val="000000" w:themeColor="text1"/>
        </w:rPr>
        <w:t xml:space="preserve">9.4.3  </w:t>
      </w:r>
      <w:r w:rsidR="00C522B3" w:rsidRPr="41F4BCCE">
        <w:rPr>
          <w:rFonts w:asciiTheme="minorHAnsi" w:hAnsiTheme="minorHAnsi" w:cstheme="minorBidi"/>
          <w:color w:val="000000" w:themeColor="text1"/>
        </w:rPr>
        <w:t xml:space="preserve">If you have an accident whilst on the Nuns Corner Campus you must </w:t>
      </w:r>
      <w:r w:rsidR="7118F3E9" w:rsidRPr="41F4BCCE">
        <w:rPr>
          <w:rFonts w:asciiTheme="minorHAnsi" w:hAnsiTheme="minorHAnsi" w:cstheme="minorBidi"/>
          <w:color w:val="000000" w:themeColor="text1"/>
        </w:rPr>
        <w:t xml:space="preserve"> </w:t>
      </w:r>
      <w:r w:rsidR="00C522B3" w:rsidRPr="41F4BCCE">
        <w:rPr>
          <w:rFonts w:asciiTheme="minorHAnsi" w:hAnsiTheme="minorHAnsi" w:cstheme="minorBidi"/>
          <w:color w:val="000000" w:themeColor="text1"/>
        </w:rPr>
        <w:t xml:space="preserve">immediately notify Main Reception (Ext 216), explain and request first aid assistance if required. Ensure that the details are entered onto the accident report form by a member of </w:t>
      </w:r>
      <w:r w:rsidR="00C522B3" w:rsidRPr="41F4BCCE">
        <w:rPr>
          <w:rFonts w:asciiTheme="minorHAnsi" w:hAnsiTheme="minorHAnsi" w:cstheme="minorBidi"/>
        </w:rPr>
        <w:t>TEC Partnership</w:t>
      </w:r>
      <w:r w:rsidR="00C522B3" w:rsidRPr="41F4BCCE">
        <w:rPr>
          <w:rFonts w:asciiTheme="minorHAnsi" w:hAnsiTheme="minorHAnsi" w:cstheme="minorBidi"/>
          <w:color w:val="000000" w:themeColor="text1"/>
        </w:rPr>
        <w:t xml:space="preserve"> staff.  If you are adhering to your own arrangements, you must ensure that the </w:t>
      </w:r>
      <w:r w:rsidR="00C522B3" w:rsidRPr="41F4BCCE">
        <w:rPr>
          <w:rFonts w:asciiTheme="minorHAnsi" w:hAnsiTheme="minorHAnsi" w:cstheme="minorBidi"/>
        </w:rPr>
        <w:t>TEC Partnership</w:t>
      </w:r>
      <w:r w:rsidR="00C522B3" w:rsidRPr="41F4BCCE">
        <w:rPr>
          <w:rFonts w:asciiTheme="minorHAnsi" w:hAnsiTheme="minorHAnsi" w:cstheme="minorBidi"/>
          <w:color w:val="000000" w:themeColor="text1"/>
        </w:rPr>
        <w:t xml:space="preserve"> Health and Safety Team is given a copy of your accident form within 3 days. </w:t>
      </w:r>
    </w:p>
    <w:p w14:paraId="1C6A3737" w14:textId="77777777" w:rsidR="008C05F8" w:rsidRPr="00C56098" w:rsidRDefault="008C05F8">
      <w:pPr>
        <w:rPr>
          <w:rFonts w:asciiTheme="minorHAnsi" w:eastAsia="SimSun" w:hAnsiTheme="minorHAnsi" w:cstheme="minorHAnsi"/>
          <w:color w:val="000000"/>
          <w:lang w:eastAsia="zh-CN"/>
        </w:rPr>
      </w:pPr>
    </w:p>
    <w:p w14:paraId="31D4EA82" w14:textId="77777777" w:rsidR="00A40789" w:rsidRPr="00C56098" w:rsidRDefault="00A40789" w:rsidP="0023390E">
      <w:pPr>
        <w:tabs>
          <w:tab w:val="left" w:pos="8238"/>
        </w:tabs>
        <w:jc w:val="both"/>
        <w:rPr>
          <w:rFonts w:asciiTheme="minorHAnsi" w:hAnsiTheme="minorHAnsi" w:cstheme="minorHAnsi"/>
        </w:rPr>
      </w:pPr>
    </w:p>
    <w:p w14:paraId="5035598A" w14:textId="77777777" w:rsidR="00A40789" w:rsidRPr="00C56098" w:rsidRDefault="00A40789" w:rsidP="41F4BCCE">
      <w:pPr>
        <w:tabs>
          <w:tab w:val="left" w:pos="8238"/>
        </w:tabs>
        <w:jc w:val="both"/>
        <w:rPr>
          <w:rFonts w:asciiTheme="minorHAnsi" w:hAnsiTheme="minorHAnsi" w:cstheme="minorBidi"/>
          <w:b/>
          <w:bCs/>
        </w:rPr>
      </w:pPr>
      <w:r w:rsidRPr="41F4BCCE">
        <w:rPr>
          <w:rFonts w:asciiTheme="minorHAnsi" w:hAnsiTheme="minorHAnsi" w:cstheme="minorBidi"/>
          <w:b/>
          <w:bCs/>
        </w:rPr>
        <w:t>9.</w:t>
      </w:r>
      <w:r w:rsidR="00A55E83" w:rsidRPr="41F4BCCE">
        <w:rPr>
          <w:rFonts w:asciiTheme="minorHAnsi" w:hAnsiTheme="minorHAnsi" w:cstheme="minorBidi"/>
          <w:b/>
          <w:bCs/>
        </w:rPr>
        <w:t>5</w:t>
      </w:r>
      <w:r w:rsidRPr="41F4BCCE">
        <w:rPr>
          <w:rFonts w:asciiTheme="minorHAnsi" w:hAnsiTheme="minorHAnsi" w:cstheme="minorBidi"/>
          <w:b/>
          <w:bCs/>
        </w:rPr>
        <w:t>.     Emergency Evacuation (</w:t>
      </w:r>
      <w:r w:rsidR="4E8C4D1A" w:rsidRPr="41F4BCCE">
        <w:rPr>
          <w:rFonts w:asciiTheme="minorHAnsi" w:hAnsiTheme="minorHAnsi" w:cstheme="minorBidi"/>
          <w:b/>
          <w:bCs/>
        </w:rPr>
        <w:t>Non-Fire</w:t>
      </w:r>
      <w:r w:rsidRPr="41F4BCCE">
        <w:rPr>
          <w:rFonts w:asciiTheme="minorHAnsi" w:hAnsiTheme="minorHAnsi" w:cstheme="minorBidi"/>
          <w:b/>
          <w:bCs/>
        </w:rPr>
        <w:t>)</w:t>
      </w:r>
    </w:p>
    <w:p w14:paraId="29B8D495" w14:textId="77777777" w:rsidR="00A40789" w:rsidRPr="00C56098" w:rsidRDefault="00A40789" w:rsidP="0023390E">
      <w:pPr>
        <w:tabs>
          <w:tab w:val="left" w:pos="8238"/>
        </w:tabs>
        <w:jc w:val="both"/>
        <w:rPr>
          <w:rFonts w:asciiTheme="minorHAnsi" w:hAnsiTheme="minorHAnsi" w:cstheme="minorHAnsi"/>
          <w:b/>
          <w:bCs/>
        </w:rPr>
      </w:pPr>
    </w:p>
    <w:p w14:paraId="32C01C9D" w14:textId="77777777" w:rsidR="00A40789" w:rsidRPr="00C56098" w:rsidRDefault="00A40789" w:rsidP="41F4BCCE">
      <w:pPr>
        <w:tabs>
          <w:tab w:val="left" w:pos="8238"/>
        </w:tabs>
        <w:ind w:left="720" w:hanging="720"/>
        <w:jc w:val="both"/>
        <w:rPr>
          <w:rFonts w:asciiTheme="minorHAnsi" w:hAnsiTheme="minorHAnsi" w:cstheme="minorBidi"/>
          <w:color w:val="000000"/>
        </w:rPr>
      </w:pPr>
      <w:r w:rsidRPr="41F4BCCE">
        <w:rPr>
          <w:rFonts w:asciiTheme="minorHAnsi" w:hAnsiTheme="minorHAnsi" w:cstheme="minorBidi"/>
          <w:color w:val="000000"/>
        </w:rPr>
        <w:t>9.</w:t>
      </w:r>
      <w:r w:rsidR="00A55E83" w:rsidRPr="41F4BCCE">
        <w:rPr>
          <w:rFonts w:asciiTheme="minorHAnsi" w:hAnsiTheme="minorHAnsi" w:cstheme="minorBidi"/>
          <w:color w:val="000000"/>
        </w:rPr>
        <w:t>5</w:t>
      </w:r>
      <w:r w:rsidRPr="41F4BCCE">
        <w:rPr>
          <w:rFonts w:asciiTheme="minorHAnsi" w:hAnsiTheme="minorHAnsi" w:cstheme="minorBidi"/>
          <w:color w:val="000000"/>
        </w:rPr>
        <w:t>.1.</w:t>
      </w:r>
      <w:r w:rsidR="4B7A411F" w:rsidRPr="41F4BCCE">
        <w:rPr>
          <w:rFonts w:asciiTheme="minorHAnsi" w:hAnsiTheme="minorHAnsi" w:cstheme="minorBidi"/>
          <w:color w:val="000000"/>
        </w:rPr>
        <w:t xml:space="preserve">  </w:t>
      </w:r>
      <w:r w:rsidRPr="00C56098">
        <w:rPr>
          <w:rFonts w:asciiTheme="minorHAnsi" w:hAnsiTheme="minorHAnsi" w:cstheme="minorHAnsi"/>
          <w:color w:val="000000"/>
        </w:rPr>
        <w:tab/>
      </w:r>
      <w:r w:rsidRPr="41F4BCCE">
        <w:rPr>
          <w:rFonts w:asciiTheme="minorHAnsi" w:hAnsiTheme="minorHAnsi" w:cstheme="minorBidi"/>
          <w:color w:val="000000"/>
        </w:rPr>
        <w:t>On being given a verbal instruction to evacuate, you must:</w:t>
      </w:r>
    </w:p>
    <w:p w14:paraId="0F168DA0" w14:textId="77777777" w:rsidR="00A40789" w:rsidRPr="00C56098" w:rsidRDefault="00A40789" w:rsidP="0023390E">
      <w:pPr>
        <w:tabs>
          <w:tab w:val="left" w:pos="8238"/>
        </w:tabs>
        <w:jc w:val="both"/>
        <w:rPr>
          <w:rFonts w:asciiTheme="minorHAnsi" w:hAnsiTheme="minorHAnsi" w:cstheme="minorHAnsi"/>
          <w:color w:val="000000"/>
        </w:rPr>
      </w:pPr>
    </w:p>
    <w:p w14:paraId="6F43FDC0" w14:textId="77777777" w:rsidR="00A40789" w:rsidRPr="00C56098" w:rsidRDefault="00A40789" w:rsidP="00756E55">
      <w:pPr>
        <w:numPr>
          <w:ilvl w:val="0"/>
          <w:numId w:val="5"/>
        </w:numPr>
        <w:tabs>
          <w:tab w:val="left" w:pos="8238"/>
        </w:tabs>
        <w:jc w:val="both"/>
        <w:rPr>
          <w:rFonts w:asciiTheme="minorHAnsi" w:hAnsiTheme="minorHAnsi" w:cstheme="minorHAnsi"/>
          <w:color w:val="000000"/>
        </w:rPr>
      </w:pPr>
      <w:r w:rsidRPr="00C56098">
        <w:rPr>
          <w:rFonts w:asciiTheme="minorHAnsi" w:hAnsiTheme="minorHAnsi" w:cstheme="minorHAnsi"/>
          <w:color w:val="000000"/>
        </w:rPr>
        <w:t xml:space="preserve">Immediately stop what you are doing, gather all belongings (coats, bags etc), switch off or isolate any machinery and equipment </w:t>
      </w:r>
    </w:p>
    <w:p w14:paraId="1E6AABA8" w14:textId="77777777" w:rsidR="00A40789" w:rsidRPr="00C56098" w:rsidRDefault="00A40789" w:rsidP="0023390E">
      <w:pPr>
        <w:tabs>
          <w:tab w:val="left" w:pos="8238"/>
        </w:tabs>
        <w:ind w:left="720"/>
        <w:jc w:val="both"/>
        <w:rPr>
          <w:rFonts w:asciiTheme="minorHAnsi" w:hAnsiTheme="minorHAnsi" w:cstheme="minorHAnsi"/>
          <w:color w:val="000000"/>
        </w:rPr>
      </w:pPr>
    </w:p>
    <w:p w14:paraId="7D481E13" w14:textId="77777777" w:rsidR="00A40789" w:rsidRPr="00C56098" w:rsidRDefault="00A40789" w:rsidP="00756E55">
      <w:pPr>
        <w:numPr>
          <w:ilvl w:val="0"/>
          <w:numId w:val="5"/>
        </w:numPr>
        <w:tabs>
          <w:tab w:val="left" w:pos="8238"/>
        </w:tabs>
        <w:jc w:val="both"/>
        <w:rPr>
          <w:rFonts w:asciiTheme="minorHAnsi" w:hAnsiTheme="minorHAnsi" w:cstheme="minorHAnsi"/>
          <w:color w:val="000000"/>
        </w:rPr>
      </w:pPr>
      <w:r w:rsidRPr="00C56098">
        <w:rPr>
          <w:rFonts w:asciiTheme="minorHAnsi" w:hAnsiTheme="minorHAnsi" w:cstheme="minorHAnsi"/>
          <w:color w:val="000000"/>
        </w:rPr>
        <w:t>Leave the building using the nearest safe designated route and exit</w:t>
      </w:r>
    </w:p>
    <w:p w14:paraId="52B6BB22" w14:textId="77777777" w:rsidR="00A40789" w:rsidRPr="00C56098" w:rsidRDefault="00A40789" w:rsidP="0023390E">
      <w:pPr>
        <w:tabs>
          <w:tab w:val="left" w:pos="8238"/>
        </w:tabs>
        <w:jc w:val="both"/>
        <w:rPr>
          <w:rFonts w:asciiTheme="minorHAnsi" w:hAnsiTheme="minorHAnsi" w:cstheme="minorHAnsi"/>
          <w:color w:val="000000"/>
        </w:rPr>
      </w:pPr>
    </w:p>
    <w:p w14:paraId="4735E77C" w14:textId="77777777" w:rsidR="00A40789" w:rsidRPr="00C56098" w:rsidRDefault="00A40789" w:rsidP="00756E55">
      <w:pPr>
        <w:numPr>
          <w:ilvl w:val="0"/>
          <w:numId w:val="5"/>
        </w:numPr>
        <w:tabs>
          <w:tab w:val="left" w:pos="8238"/>
        </w:tabs>
        <w:jc w:val="both"/>
        <w:rPr>
          <w:rFonts w:asciiTheme="minorHAnsi" w:hAnsiTheme="minorHAnsi" w:cstheme="minorHAnsi"/>
          <w:color w:val="000000"/>
        </w:rPr>
      </w:pPr>
      <w:r w:rsidRPr="00C56098">
        <w:rPr>
          <w:rFonts w:asciiTheme="minorHAnsi" w:hAnsiTheme="minorHAnsi" w:cstheme="minorHAnsi"/>
          <w:color w:val="000000"/>
        </w:rPr>
        <w:t>DO NOT:  Panic, Run or Use lifts</w:t>
      </w:r>
    </w:p>
    <w:p w14:paraId="79FE5B9B" w14:textId="77777777" w:rsidR="00A40789" w:rsidRPr="00C56098" w:rsidRDefault="00A40789" w:rsidP="0023390E">
      <w:pPr>
        <w:tabs>
          <w:tab w:val="left" w:pos="8238"/>
        </w:tabs>
        <w:jc w:val="both"/>
        <w:rPr>
          <w:rFonts w:asciiTheme="minorHAnsi" w:hAnsiTheme="minorHAnsi" w:cstheme="minorHAnsi"/>
          <w:color w:val="000000"/>
        </w:rPr>
      </w:pPr>
    </w:p>
    <w:p w14:paraId="2E0D482A" w14:textId="77777777" w:rsidR="00A40789" w:rsidRPr="00C56098" w:rsidRDefault="00A40789" w:rsidP="00756E55">
      <w:pPr>
        <w:numPr>
          <w:ilvl w:val="0"/>
          <w:numId w:val="5"/>
        </w:numPr>
        <w:tabs>
          <w:tab w:val="left" w:pos="8238"/>
        </w:tabs>
        <w:jc w:val="both"/>
        <w:rPr>
          <w:rFonts w:asciiTheme="minorHAnsi" w:hAnsiTheme="minorHAnsi" w:cstheme="minorHAnsi"/>
          <w:color w:val="000000"/>
        </w:rPr>
      </w:pPr>
      <w:r w:rsidRPr="00C56098">
        <w:rPr>
          <w:rFonts w:asciiTheme="minorHAnsi" w:hAnsiTheme="minorHAnsi" w:cstheme="minorHAnsi"/>
          <w:color w:val="000000"/>
        </w:rPr>
        <w:t>Make your way to the Emergency Evacuation Area you have been instructed to go to.</w:t>
      </w:r>
    </w:p>
    <w:p w14:paraId="4E963AAA" w14:textId="77777777" w:rsidR="00A40789" w:rsidRPr="00C56098" w:rsidRDefault="00A40789" w:rsidP="0023390E">
      <w:pPr>
        <w:tabs>
          <w:tab w:val="left" w:pos="8238"/>
        </w:tabs>
        <w:jc w:val="both"/>
        <w:rPr>
          <w:rFonts w:asciiTheme="minorHAnsi" w:hAnsiTheme="minorHAnsi" w:cstheme="minorHAnsi"/>
          <w:color w:val="000000"/>
        </w:rPr>
      </w:pPr>
    </w:p>
    <w:p w14:paraId="74556991" w14:textId="77777777" w:rsidR="00A40789" w:rsidRDefault="00A40789" w:rsidP="0023390E">
      <w:pPr>
        <w:numPr>
          <w:ilvl w:val="0"/>
          <w:numId w:val="5"/>
        </w:numPr>
        <w:tabs>
          <w:tab w:val="left" w:pos="8238"/>
        </w:tabs>
        <w:jc w:val="both"/>
        <w:rPr>
          <w:rFonts w:asciiTheme="minorHAnsi" w:hAnsiTheme="minorHAnsi" w:cstheme="minorHAnsi"/>
          <w:color w:val="000000"/>
        </w:rPr>
      </w:pPr>
      <w:r w:rsidRPr="00C56098">
        <w:rPr>
          <w:rFonts w:asciiTheme="minorHAnsi" w:hAnsiTheme="minorHAnsi" w:cstheme="minorHAnsi"/>
          <w:color w:val="000000"/>
        </w:rPr>
        <w:t>DO NOT:  leave site or re-enter any building without permission</w:t>
      </w:r>
    </w:p>
    <w:p w14:paraId="0BBFC967" w14:textId="77777777" w:rsidR="007049A2" w:rsidRDefault="007049A2" w:rsidP="007049A2">
      <w:pPr>
        <w:pStyle w:val="ListParagraph"/>
        <w:rPr>
          <w:rFonts w:asciiTheme="minorHAnsi" w:hAnsiTheme="minorHAnsi" w:cstheme="minorHAnsi"/>
          <w:color w:val="000000"/>
        </w:rPr>
      </w:pPr>
    </w:p>
    <w:p w14:paraId="579E3348" w14:textId="77777777" w:rsidR="007049A2" w:rsidRPr="00E133D8" w:rsidRDefault="007049A2" w:rsidP="007049A2">
      <w:pPr>
        <w:tabs>
          <w:tab w:val="left" w:pos="8238"/>
        </w:tabs>
        <w:ind w:left="720"/>
        <w:jc w:val="both"/>
        <w:rPr>
          <w:rFonts w:asciiTheme="minorHAnsi" w:hAnsiTheme="minorHAnsi" w:cstheme="minorHAnsi"/>
          <w:color w:val="000000"/>
        </w:rPr>
      </w:pPr>
    </w:p>
    <w:p w14:paraId="6B223A34" w14:textId="77777777" w:rsidR="0059398E" w:rsidRDefault="0059398E" w:rsidP="0023390E">
      <w:pPr>
        <w:tabs>
          <w:tab w:val="left" w:pos="8238"/>
        </w:tabs>
        <w:jc w:val="both"/>
        <w:rPr>
          <w:rFonts w:asciiTheme="minorHAnsi" w:hAnsiTheme="minorHAnsi" w:cstheme="minorHAnsi"/>
          <w:color w:val="000000"/>
        </w:rPr>
      </w:pPr>
    </w:p>
    <w:p w14:paraId="1B1FD00F" w14:textId="77777777" w:rsidR="0059398E" w:rsidRPr="00C56098" w:rsidRDefault="0059398E" w:rsidP="0023390E">
      <w:pPr>
        <w:tabs>
          <w:tab w:val="left" w:pos="8238"/>
        </w:tabs>
        <w:jc w:val="both"/>
        <w:rPr>
          <w:rFonts w:asciiTheme="minorHAnsi" w:hAnsiTheme="minorHAnsi" w:cstheme="minorHAnsi"/>
          <w:color w:val="000000"/>
        </w:rPr>
      </w:pPr>
    </w:p>
    <w:p w14:paraId="2E7D89F8" w14:textId="77777777" w:rsidR="00A40789" w:rsidRPr="00C56098" w:rsidRDefault="00A40789" w:rsidP="41F4BCCE">
      <w:pPr>
        <w:pStyle w:val="Default"/>
        <w:jc w:val="both"/>
        <w:rPr>
          <w:rFonts w:asciiTheme="minorHAnsi" w:hAnsiTheme="minorHAnsi" w:cstheme="minorBidi"/>
          <w:b/>
          <w:bCs/>
        </w:rPr>
      </w:pPr>
      <w:r w:rsidRPr="41F4BCCE">
        <w:rPr>
          <w:rFonts w:asciiTheme="minorHAnsi" w:hAnsiTheme="minorHAnsi" w:cstheme="minorBidi"/>
          <w:b/>
          <w:bCs/>
          <w:u w:val="single"/>
        </w:rPr>
        <w:t>10.0.</w:t>
      </w:r>
      <w:r w:rsidR="5130EE57" w:rsidRPr="41F4BCCE">
        <w:rPr>
          <w:rFonts w:asciiTheme="minorHAnsi" w:hAnsiTheme="minorHAnsi" w:cstheme="minorBidi"/>
          <w:b/>
          <w:bCs/>
          <w:u w:val="single"/>
        </w:rPr>
        <w:t xml:space="preserve">  </w:t>
      </w:r>
      <w:r w:rsidRPr="00C56098">
        <w:rPr>
          <w:rFonts w:asciiTheme="minorHAnsi" w:hAnsiTheme="minorHAnsi" w:cstheme="minorHAnsi"/>
          <w:b/>
          <w:bCs/>
        </w:rPr>
        <w:tab/>
      </w:r>
      <w:r w:rsidRPr="41F4BCCE">
        <w:rPr>
          <w:rFonts w:asciiTheme="minorHAnsi" w:hAnsiTheme="minorHAnsi" w:cstheme="minorBidi"/>
          <w:b/>
          <w:bCs/>
          <w:u w:val="single"/>
        </w:rPr>
        <w:t>ASBESTOS</w:t>
      </w:r>
    </w:p>
    <w:p w14:paraId="2122C39D" w14:textId="77777777" w:rsidR="00A40789" w:rsidRPr="00C56098" w:rsidRDefault="00A40789" w:rsidP="0023390E">
      <w:pPr>
        <w:pStyle w:val="Default"/>
        <w:jc w:val="both"/>
        <w:rPr>
          <w:rFonts w:asciiTheme="minorHAnsi" w:hAnsiTheme="minorHAnsi" w:cstheme="minorHAnsi"/>
        </w:rPr>
      </w:pPr>
    </w:p>
    <w:p w14:paraId="4DB733AD" w14:textId="77777777" w:rsidR="00A40789" w:rsidRPr="00C56098" w:rsidRDefault="00A40789" w:rsidP="41F4BCCE">
      <w:pPr>
        <w:pStyle w:val="Default"/>
        <w:ind w:left="720" w:hanging="720"/>
        <w:jc w:val="both"/>
        <w:rPr>
          <w:rFonts w:asciiTheme="minorHAnsi" w:hAnsiTheme="minorHAnsi" w:cstheme="minorBidi"/>
        </w:rPr>
      </w:pPr>
      <w:r w:rsidRPr="41F4BCCE">
        <w:rPr>
          <w:rFonts w:asciiTheme="minorHAnsi" w:hAnsiTheme="minorHAnsi" w:cstheme="minorBidi"/>
        </w:rPr>
        <w:t>10.1</w:t>
      </w:r>
      <w:r w:rsidR="003F3FC0" w:rsidRPr="41F4BCCE">
        <w:rPr>
          <w:rFonts w:asciiTheme="minorHAnsi" w:hAnsiTheme="minorHAnsi" w:cstheme="minorBidi"/>
        </w:rPr>
        <w:t>.</w:t>
      </w:r>
      <w:r w:rsidR="1A37176F" w:rsidRPr="41F4BCCE">
        <w:rPr>
          <w:rFonts w:asciiTheme="minorHAnsi" w:hAnsiTheme="minorHAnsi" w:cstheme="minorBidi"/>
        </w:rPr>
        <w:t xml:space="preserve">    </w:t>
      </w:r>
      <w:r w:rsidR="003F3FC0" w:rsidRPr="00C56098">
        <w:rPr>
          <w:rFonts w:asciiTheme="minorHAnsi" w:hAnsiTheme="minorHAnsi" w:cstheme="minorHAnsi"/>
        </w:rPr>
        <w:tab/>
      </w:r>
      <w:r w:rsidR="003F3FC0" w:rsidRPr="41F4BCCE">
        <w:rPr>
          <w:rFonts w:asciiTheme="minorHAnsi" w:hAnsiTheme="minorHAnsi" w:cstheme="minorBidi"/>
        </w:rPr>
        <w:t xml:space="preserve">Due to the age of many </w:t>
      </w:r>
      <w:r w:rsidR="00C522B3" w:rsidRPr="41F4BCCE">
        <w:rPr>
          <w:rFonts w:asciiTheme="minorHAnsi" w:hAnsiTheme="minorHAnsi" w:cstheme="minorBidi"/>
        </w:rPr>
        <w:t>TEC Partnership</w:t>
      </w:r>
      <w:r w:rsidRPr="41F4BCCE">
        <w:rPr>
          <w:rFonts w:asciiTheme="minorHAnsi" w:hAnsiTheme="minorHAnsi" w:cstheme="minorBidi"/>
        </w:rPr>
        <w:t xml:space="preserve"> buildings and some of the equipment being used on its’ sites there is a probability that asbestos will be present.</w:t>
      </w:r>
    </w:p>
    <w:p w14:paraId="0846654B" w14:textId="77777777" w:rsidR="008C05F8" w:rsidRPr="00C56098" w:rsidRDefault="008C05F8">
      <w:pPr>
        <w:rPr>
          <w:rFonts w:asciiTheme="minorHAnsi" w:eastAsia="SimSun" w:hAnsiTheme="minorHAnsi" w:cstheme="minorHAnsi"/>
          <w:b/>
          <w:color w:val="000000"/>
          <w:lang w:eastAsia="zh-CN"/>
        </w:rPr>
      </w:pPr>
    </w:p>
    <w:p w14:paraId="0FA8A1E0" w14:textId="77777777" w:rsidR="00A40789" w:rsidRPr="00C56098" w:rsidRDefault="00A40789" w:rsidP="41F4BCCE">
      <w:pPr>
        <w:pStyle w:val="Default"/>
        <w:ind w:left="720" w:hanging="720"/>
        <w:jc w:val="both"/>
        <w:rPr>
          <w:rFonts w:asciiTheme="minorHAnsi" w:hAnsiTheme="minorHAnsi" w:cstheme="minorBidi"/>
        </w:rPr>
      </w:pPr>
      <w:r w:rsidRPr="41F4BCCE">
        <w:rPr>
          <w:rFonts w:asciiTheme="minorHAnsi" w:hAnsiTheme="minorHAnsi" w:cstheme="minorBidi"/>
        </w:rPr>
        <w:t>10.2</w:t>
      </w:r>
      <w:r w:rsidR="3077281A"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lang w:val="en-US" w:eastAsia="en-US"/>
        </w:rPr>
        <w:t>Al</w:t>
      </w:r>
      <w:r w:rsidR="003F3FC0" w:rsidRPr="41F4BCCE">
        <w:rPr>
          <w:rFonts w:asciiTheme="minorHAnsi" w:hAnsiTheme="minorHAnsi" w:cstheme="minorBidi"/>
          <w:lang w:val="en-US" w:eastAsia="en-US"/>
        </w:rPr>
        <w:t xml:space="preserve">l contractors working on any </w:t>
      </w:r>
      <w:r w:rsidR="00C522B3" w:rsidRPr="41F4BCCE">
        <w:rPr>
          <w:rFonts w:asciiTheme="minorHAnsi" w:hAnsiTheme="minorHAnsi" w:cstheme="minorBidi"/>
        </w:rPr>
        <w:t>TEC Partnership</w:t>
      </w:r>
      <w:r w:rsidR="003F3FC0" w:rsidRPr="41F4BCCE">
        <w:rPr>
          <w:rFonts w:asciiTheme="minorHAnsi" w:hAnsiTheme="minorHAnsi" w:cstheme="minorBidi"/>
          <w:lang w:val="en-US" w:eastAsia="en-US"/>
        </w:rPr>
        <w:t xml:space="preserve"> site is</w:t>
      </w:r>
      <w:r w:rsidRPr="41F4BCCE">
        <w:rPr>
          <w:rFonts w:asciiTheme="minorHAnsi" w:hAnsiTheme="minorHAnsi" w:cstheme="minorBidi"/>
          <w:lang w:val="en-US" w:eastAsia="en-US"/>
        </w:rPr>
        <w:t xml:space="preserve"> responsible for ascertaining whether any ACMs (Asbestos Containing Materials) are present in any area they are undertaking work (where works will disturb the material of the building). The attached Asbestos Request for Information form (R</w:t>
      </w:r>
      <w:r w:rsidR="0059398E" w:rsidRPr="41F4BCCE">
        <w:rPr>
          <w:rFonts w:asciiTheme="minorHAnsi" w:hAnsiTheme="minorHAnsi" w:cstheme="minorBidi"/>
          <w:lang w:val="en-US" w:eastAsia="en-US"/>
        </w:rPr>
        <w:t>I</w:t>
      </w:r>
      <w:r w:rsidRPr="41F4BCCE">
        <w:rPr>
          <w:rFonts w:asciiTheme="minorHAnsi" w:hAnsiTheme="minorHAnsi" w:cstheme="minorBidi"/>
          <w:lang w:val="en-US" w:eastAsia="en-US"/>
        </w:rPr>
        <w:t>F) is to be submitted as per the included instructions</w:t>
      </w:r>
      <w:r w:rsidR="003F3FC0" w:rsidRPr="41F4BCCE">
        <w:rPr>
          <w:rFonts w:asciiTheme="minorHAnsi" w:hAnsiTheme="minorHAnsi" w:cstheme="minorBidi"/>
          <w:lang w:val="en-US" w:eastAsia="en-US"/>
        </w:rPr>
        <w:t xml:space="preserve"> and returned to </w:t>
      </w:r>
      <w:r w:rsidR="00C522B3" w:rsidRPr="41F4BCCE">
        <w:rPr>
          <w:rFonts w:asciiTheme="minorHAnsi" w:hAnsiTheme="minorHAnsi" w:cstheme="minorBidi"/>
        </w:rPr>
        <w:t>TEC Partnership</w:t>
      </w:r>
      <w:r w:rsidRPr="41F4BCCE">
        <w:rPr>
          <w:rFonts w:asciiTheme="minorHAnsi" w:hAnsiTheme="minorHAnsi" w:cstheme="minorBidi"/>
          <w:lang w:val="en-US" w:eastAsia="en-US"/>
        </w:rPr>
        <w:t xml:space="preserve"> Estates PP</w:t>
      </w:r>
      <w:r w:rsidR="003F3FC0" w:rsidRPr="41F4BCCE">
        <w:rPr>
          <w:rFonts w:asciiTheme="minorHAnsi" w:hAnsiTheme="minorHAnsi" w:cstheme="minorBidi"/>
          <w:lang w:val="en-US" w:eastAsia="en-US"/>
        </w:rPr>
        <w:t xml:space="preserve">M &amp; Compliance manager.  The </w:t>
      </w:r>
      <w:r w:rsidR="00C522B3" w:rsidRPr="41F4BCCE">
        <w:rPr>
          <w:rFonts w:asciiTheme="minorHAnsi" w:hAnsiTheme="minorHAnsi" w:cstheme="minorBidi"/>
        </w:rPr>
        <w:t>TEC Partnership</w:t>
      </w:r>
      <w:r w:rsidRPr="41F4BCCE">
        <w:rPr>
          <w:rFonts w:asciiTheme="minorHAnsi" w:hAnsiTheme="minorHAnsi" w:cstheme="minorBidi"/>
          <w:lang w:val="en-US" w:eastAsia="en-US"/>
        </w:rPr>
        <w:t xml:space="preserve"> Estates team will issue a response to the query within 48 hours. </w:t>
      </w:r>
      <w:r w:rsidRPr="41F4BCCE">
        <w:rPr>
          <w:rFonts w:asciiTheme="minorHAnsi" w:hAnsiTheme="minorHAnsi" w:cstheme="minorBidi"/>
          <w:b/>
          <w:bCs/>
          <w:lang w:val="en-US" w:eastAsia="en-US"/>
        </w:rPr>
        <w:t>NO WORK IS TO BE UNDERTAKEN PRIOR TO RECEIPT OF THIS RESPONSE</w:t>
      </w:r>
      <w:r w:rsidRPr="41F4BCCE">
        <w:rPr>
          <w:rFonts w:asciiTheme="minorHAnsi" w:hAnsiTheme="minorHAnsi" w:cstheme="minorBidi"/>
          <w:lang w:val="en-US" w:eastAsia="en-US"/>
        </w:rPr>
        <w:t xml:space="preserve">.  Following </w:t>
      </w:r>
      <w:r w:rsidR="003F3FC0" w:rsidRPr="41F4BCCE">
        <w:rPr>
          <w:rFonts w:asciiTheme="minorHAnsi" w:hAnsiTheme="minorHAnsi" w:cstheme="minorBidi"/>
          <w:lang w:val="en-US" w:eastAsia="en-US"/>
        </w:rPr>
        <w:t xml:space="preserve">the issue of the response by </w:t>
      </w:r>
      <w:r w:rsidR="00C522B3" w:rsidRPr="41F4BCCE">
        <w:rPr>
          <w:rFonts w:asciiTheme="minorHAnsi" w:hAnsiTheme="minorHAnsi" w:cstheme="minorBidi"/>
        </w:rPr>
        <w:t>TEC Partnership</w:t>
      </w:r>
      <w:r w:rsidRPr="41F4BCCE">
        <w:rPr>
          <w:rFonts w:asciiTheme="minorHAnsi" w:hAnsiTheme="minorHAnsi" w:cstheme="minorBidi"/>
          <w:lang w:val="en-US" w:eastAsia="en-US"/>
        </w:rPr>
        <w:t xml:space="preserve"> Estates the contractor will take appropriate action based upon the information contained within the response and/or any accompanying instructions. These instructions may include the postponement or cancellation of any works subject to the presence and condition of any ACMs in</w:t>
      </w:r>
      <w:r w:rsidR="003F3FC0" w:rsidRPr="41F4BCCE">
        <w:rPr>
          <w:rFonts w:asciiTheme="minorHAnsi" w:hAnsiTheme="minorHAnsi" w:cstheme="minorBidi"/>
          <w:lang w:val="en-US" w:eastAsia="en-US"/>
        </w:rPr>
        <w:t xml:space="preserve"> the specified area. </w:t>
      </w:r>
      <w:r w:rsidR="00C522B3" w:rsidRPr="41F4BCCE">
        <w:rPr>
          <w:rFonts w:asciiTheme="minorHAnsi" w:hAnsiTheme="minorHAnsi" w:cstheme="minorBidi"/>
        </w:rPr>
        <w:t>TEC Partnership</w:t>
      </w:r>
      <w:r w:rsidRPr="41F4BCCE">
        <w:rPr>
          <w:rFonts w:asciiTheme="minorHAnsi" w:hAnsiTheme="minorHAnsi" w:cstheme="minorBidi"/>
          <w:lang w:val="en-US" w:eastAsia="en-US"/>
        </w:rPr>
        <w:t xml:space="preserve"> will not be liable for any costs or claims for any works undertaken prior to the receipt of the response to the RI</w:t>
      </w:r>
      <w:r w:rsidR="0059398E" w:rsidRPr="41F4BCCE">
        <w:rPr>
          <w:rFonts w:asciiTheme="minorHAnsi" w:hAnsiTheme="minorHAnsi" w:cstheme="minorBidi"/>
          <w:lang w:val="en-US" w:eastAsia="en-US"/>
        </w:rPr>
        <w:t>F</w:t>
      </w:r>
      <w:r w:rsidRPr="41F4BCCE">
        <w:rPr>
          <w:rFonts w:asciiTheme="minorHAnsi" w:hAnsiTheme="minorHAnsi" w:cstheme="minorBidi"/>
          <w:lang w:val="en-US" w:eastAsia="en-US"/>
        </w:rPr>
        <w:t xml:space="preserve"> due to the specific instructions not to undertake works without this document. The form is attached to the end of this document.</w:t>
      </w:r>
    </w:p>
    <w:p w14:paraId="5356C79F" w14:textId="77777777" w:rsidR="00A40789" w:rsidRPr="00C56098" w:rsidRDefault="00A40789" w:rsidP="0023390E">
      <w:pPr>
        <w:pStyle w:val="Default"/>
        <w:jc w:val="both"/>
        <w:rPr>
          <w:rFonts w:asciiTheme="minorHAnsi" w:hAnsiTheme="minorHAnsi" w:cstheme="minorHAnsi"/>
        </w:rPr>
      </w:pPr>
    </w:p>
    <w:p w14:paraId="4334EFE9" w14:textId="77777777" w:rsidR="00A40789" w:rsidRPr="00C56098" w:rsidRDefault="00A40789" w:rsidP="41F4BCCE">
      <w:pPr>
        <w:pStyle w:val="Default"/>
        <w:ind w:left="720" w:hanging="720"/>
        <w:jc w:val="both"/>
        <w:rPr>
          <w:rFonts w:asciiTheme="minorHAnsi" w:hAnsiTheme="minorHAnsi" w:cstheme="minorBidi"/>
        </w:rPr>
      </w:pPr>
      <w:r w:rsidRPr="41F4BCCE">
        <w:rPr>
          <w:rFonts w:asciiTheme="minorHAnsi" w:hAnsiTheme="minorHAnsi" w:cstheme="minorBidi"/>
        </w:rPr>
        <w:t>10.3.</w:t>
      </w:r>
      <w:r w:rsidR="13E8FEC6"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This approach will limit the likelihood that you will encounter asbestos</w:t>
      </w:r>
      <w:r w:rsidR="0059398E" w:rsidRPr="41F4BCCE">
        <w:rPr>
          <w:rFonts w:asciiTheme="minorHAnsi" w:hAnsiTheme="minorHAnsi" w:cstheme="minorBidi"/>
        </w:rPr>
        <w:t xml:space="preserve"> while working on any of the </w:t>
      </w:r>
      <w:r w:rsidR="00C522B3" w:rsidRPr="41F4BCCE">
        <w:rPr>
          <w:rFonts w:asciiTheme="minorHAnsi" w:hAnsiTheme="minorHAnsi" w:cstheme="minorBidi"/>
        </w:rPr>
        <w:t>TEC Partnership</w:t>
      </w:r>
      <w:r w:rsidRPr="41F4BCCE">
        <w:rPr>
          <w:rFonts w:asciiTheme="minorHAnsi" w:hAnsiTheme="minorHAnsi" w:cstheme="minorBidi"/>
        </w:rPr>
        <w:t xml:space="preserve"> sites but will not completely remove the risk especially if the work you are doing differs from its original design. </w:t>
      </w:r>
      <w:r w:rsidR="0059398E" w:rsidRPr="41F4BCCE">
        <w:rPr>
          <w:rFonts w:asciiTheme="minorHAnsi" w:hAnsiTheme="minorHAnsi" w:cstheme="minorBidi"/>
        </w:rPr>
        <w:t>Therefore,</w:t>
      </w:r>
      <w:r w:rsidRPr="41F4BCCE">
        <w:rPr>
          <w:rFonts w:asciiTheme="minorHAnsi" w:hAnsiTheme="minorHAnsi" w:cstheme="minorBidi"/>
        </w:rPr>
        <w:t xml:space="preserve"> you must always proceed with caution. </w:t>
      </w:r>
    </w:p>
    <w:p w14:paraId="60E48C9E" w14:textId="77777777" w:rsidR="00A40789" w:rsidRPr="00C56098" w:rsidRDefault="00A40789" w:rsidP="0023390E">
      <w:pPr>
        <w:pStyle w:val="Default"/>
        <w:jc w:val="both"/>
        <w:rPr>
          <w:rFonts w:asciiTheme="minorHAnsi" w:hAnsiTheme="minorHAnsi" w:cstheme="minorHAnsi"/>
        </w:rPr>
      </w:pPr>
    </w:p>
    <w:p w14:paraId="3AF37479" w14:textId="77777777" w:rsidR="00A40789" w:rsidRPr="00C56098" w:rsidRDefault="00A40789" w:rsidP="41F4BCCE">
      <w:pPr>
        <w:pStyle w:val="Default"/>
        <w:ind w:left="720" w:hanging="720"/>
        <w:jc w:val="both"/>
        <w:rPr>
          <w:rFonts w:asciiTheme="minorHAnsi" w:hAnsiTheme="minorHAnsi" w:cstheme="minorBidi"/>
        </w:rPr>
      </w:pPr>
      <w:r w:rsidRPr="41F4BCCE">
        <w:rPr>
          <w:rFonts w:asciiTheme="minorHAnsi" w:hAnsiTheme="minorHAnsi" w:cstheme="minorBidi"/>
        </w:rPr>
        <w:t>10.4.</w:t>
      </w:r>
      <w:r w:rsidR="20E4AFD7" w:rsidRPr="41F4BCCE">
        <w:rPr>
          <w:rFonts w:asciiTheme="minorHAnsi" w:hAnsiTheme="minorHAnsi" w:cstheme="minorBidi"/>
          <w:b/>
          <w:bCs/>
        </w:rPr>
        <w:t xml:space="preserve">  </w:t>
      </w:r>
      <w:r w:rsidRPr="00C56098">
        <w:rPr>
          <w:rFonts w:asciiTheme="minorHAnsi" w:hAnsiTheme="minorHAnsi" w:cstheme="minorHAnsi"/>
        </w:rPr>
        <w:tab/>
      </w:r>
      <w:r w:rsidRPr="41F4BCCE">
        <w:rPr>
          <w:rFonts w:asciiTheme="minorHAnsi" w:hAnsiTheme="minorHAnsi" w:cstheme="minorBidi"/>
        </w:rPr>
        <w:t xml:space="preserve">Any material you suspect could contain asbestos you must </w:t>
      </w:r>
      <w:r w:rsidRPr="41F4BCCE">
        <w:rPr>
          <w:rFonts w:asciiTheme="minorHAnsi" w:hAnsiTheme="minorHAnsi" w:cstheme="minorBidi"/>
          <w:b/>
          <w:bCs/>
          <w:u w:val="single"/>
        </w:rPr>
        <w:t>STOP</w:t>
      </w:r>
      <w:r w:rsidRPr="41F4BCCE">
        <w:rPr>
          <w:rFonts w:asciiTheme="minorHAnsi" w:hAnsiTheme="minorHAnsi" w:cstheme="minorBidi"/>
        </w:rPr>
        <w:t xml:space="preserve"> work </w:t>
      </w:r>
      <w:r w:rsidRPr="41F4BCCE">
        <w:rPr>
          <w:rFonts w:asciiTheme="minorHAnsi" w:hAnsiTheme="minorHAnsi" w:cstheme="minorBidi"/>
          <w:b/>
          <w:bCs/>
          <w:u w:val="single"/>
        </w:rPr>
        <w:t>immediately</w:t>
      </w:r>
      <w:r w:rsidRPr="41F4BCCE">
        <w:rPr>
          <w:rFonts w:asciiTheme="minorHAnsi" w:hAnsiTheme="minorHAnsi" w:cstheme="minorBidi"/>
        </w:rPr>
        <w:t xml:space="preserve">, vacate the area and inform the Estates Team employee responsible for your contract or the Health and Safety Team. </w:t>
      </w:r>
    </w:p>
    <w:p w14:paraId="28C80F17" w14:textId="77777777" w:rsidR="00A40789" w:rsidRPr="00C56098" w:rsidRDefault="00A40789" w:rsidP="0023390E">
      <w:pPr>
        <w:pStyle w:val="Default"/>
        <w:ind w:left="720" w:hanging="720"/>
        <w:jc w:val="both"/>
        <w:rPr>
          <w:rFonts w:asciiTheme="minorHAnsi" w:hAnsiTheme="minorHAnsi" w:cstheme="minorHAnsi"/>
        </w:rPr>
      </w:pPr>
    </w:p>
    <w:p w14:paraId="1DF7A3A0" w14:textId="77777777" w:rsidR="0059398E" w:rsidRDefault="0059398E" w:rsidP="0023390E">
      <w:pPr>
        <w:pStyle w:val="Default"/>
        <w:ind w:left="720" w:hanging="720"/>
        <w:jc w:val="both"/>
        <w:rPr>
          <w:rFonts w:asciiTheme="minorHAnsi" w:hAnsiTheme="minorHAnsi" w:cstheme="minorHAnsi"/>
        </w:rPr>
      </w:pPr>
    </w:p>
    <w:p w14:paraId="404CE26E" w14:textId="77777777" w:rsidR="007049A2" w:rsidRPr="00C56098" w:rsidRDefault="007049A2" w:rsidP="0023390E">
      <w:pPr>
        <w:pStyle w:val="Default"/>
        <w:ind w:left="720" w:hanging="720"/>
        <w:jc w:val="both"/>
        <w:rPr>
          <w:rFonts w:asciiTheme="minorHAnsi" w:hAnsiTheme="minorHAnsi" w:cstheme="minorHAnsi"/>
        </w:rPr>
      </w:pPr>
    </w:p>
    <w:p w14:paraId="60975D5E" w14:textId="77777777" w:rsidR="0059398E" w:rsidRPr="00C56098" w:rsidRDefault="0059398E" w:rsidP="0023390E">
      <w:pPr>
        <w:pStyle w:val="Default"/>
        <w:ind w:left="720" w:hanging="720"/>
        <w:jc w:val="both"/>
        <w:rPr>
          <w:rFonts w:asciiTheme="minorHAnsi" w:hAnsiTheme="minorHAnsi" w:cstheme="minorHAnsi"/>
        </w:rPr>
      </w:pPr>
    </w:p>
    <w:p w14:paraId="29E5BCF6" w14:textId="77777777" w:rsidR="0059398E" w:rsidRPr="00C56098" w:rsidRDefault="0059398E" w:rsidP="0023390E">
      <w:pPr>
        <w:pStyle w:val="Default"/>
        <w:ind w:left="720" w:hanging="720"/>
        <w:jc w:val="both"/>
        <w:rPr>
          <w:rFonts w:asciiTheme="minorHAnsi" w:hAnsiTheme="minorHAnsi" w:cstheme="minorHAnsi"/>
        </w:rPr>
      </w:pPr>
    </w:p>
    <w:p w14:paraId="6D8EECBA" w14:textId="77777777" w:rsidR="0059398E" w:rsidRPr="00C56098" w:rsidRDefault="0059398E" w:rsidP="0023390E">
      <w:pPr>
        <w:pStyle w:val="Default"/>
        <w:ind w:left="720" w:hanging="720"/>
        <w:jc w:val="both"/>
        <w:rPr>
          <w:rFonts w:asciiTheme="minorHAnsi" w:hAnsiTheme="minorHAnsi" w:cstheme="minorHAnsi"/>
        </w:rPr>
      </w:pPr>
    </w:p>
    <w:p w14:paraId="1F1C80BA" w14:textId="77777777" w:rsidR="0059398E" w:rsidRPr="00C56098" w:rsidRDefault="0059398E" w:rsidP="0023390E">
      <w:pPr>
        <w:pStyle w:val="Default"/>
        <w:ind w:left="720" w:hanging="720"/>
        <w:jc w:val="both"/>
        <w:rPr>
          <w:rFonts w:asciiTheme="minorHAnsi" w:hAnsiTheme="minorHAnsi" w:cstheme="minorHAnsi"/>
        </w:rPr>
      </w:pPr>
    </w:p>
    <w:p w14:paraId="23831B71" w14:textId="77777777" w:rsidR="0059398E" w:rsidRPr="00C56098" w:rsidRDefault="0059398E" w:rsidP="0023390E">
      <w:pPr>
        <w:pStyle w:val="Default"/>
        <w:ind w:left="720" w:hanging="720"/>
        <w:jc w:val="both"/>
        <w:rPr>
          <w:rFonts w:asciiTheme="minorHAnsi" w:hAnsiTheme="minorHAnsi" w:cstheme="minorHAnsi"/>
        </w:rPr>
      </w:pPr>
    </w:p>
    <w:p w14:paraId="77C0768B" w14:textId="77777777" w:rsidR="0059398E" w:rsidRPr="00C56098" w:rsidRDefault="0059398E" w:rsidP="0023390E">
      <w:pPr>
        <w:pStyle w:val="Default"/>
        <w:ind w:left="720" w:hanging="720"/>
        <w:jc w:val="both"/>
        <w:rPr>
          <w:rFonts w:asciiTheme="minorHAnsi" w:hAnsiTheme="minorHAnsi" w:cstheme="minorHAnsi"/>
        </w:rPr>
      </w:pPr>
    </w:p>
    <w:p w14:paraId="2D90B10D" w14:textId="77777777" w:rsidR="0059398E" w:rsidRPr="00C56098" w:rsidRDefault="0059398E" w:rsidP="0023390E">
      <w:pPr>
        <w:pStyle w:val="Default"/>
        <w:ind w:left="720" w:hanging="720"/>
        <w:jc w:val="both"/>
        <w:rPr>
          <w:rFonts w:asciiTheme="minorHAnsi" w:hAnsiTheme="minorHAnsi" w:cstheme="minorHAnsi"/>
        </w:rPr>
      </w:pPr>
    </w:p>
    <w:p w14:paraId="22E5119F" w14:textId="77777777" w:rsidR="0059398E" w:rsidRPr="00C56098" w:rsidRDefault="0059398E" w:rsidP="0023390E">
      <w:pPr>
        <w:pStyle w:val="Default"/>
        <w:ind w:left="720" w:hanging="720"/>
        <w:jc w:val="both"/>
        <w:rPr>
          <w:rFonts w:asciiTheme="minorHAnsi" w:hAnsiTheme="minorHAnsi" w:cstheme="minorHAnsi"/>
        </w:rPr>
      </w:pPr>
    </w:p>
    <w:p w14:paraId="48E1C8B1" w14:textId="77777777" w:rsidR="0059398E" w:rsidRPr="00C56098" w:rsidRDefault="0059398E" w:rsidP="003F0A9A">
      <w:pPr>
        <w:pStyle w:val="Default"/>
        <w:jc w:val="both"/>
        <w:rPr>
          <w:rFonts w:asciiTheme="minorHAnsi" w:hAnsiTheme="minorHAnsi" w:cstheme="minorHAnsi"/>
        </w:rPr>
      </w:pPr>
    </w:p>
    <w:p w14:paraId="18DD1687" w14:textId="77777777" w:rsidR="0059398E" w:rsidRPr="00C56098" w:rsidRDefault="0059398E" w:rsidP="0023390E">
      <w:pPr>
        <w:pStyle w:val="Default"/>
        <w:ind w:left="720" w:hanging="720"/>
        <w:jc w:val="both"/>
        <w:rPr>
          <w:rFonts w:asciiTheme="minorHAnsi" w:hAnsiTheme="minorHAnsi" w:cstheme="minorHAnsi"/>
        </w:rPr>
      </w:pPr>
    </w:p>
    <w:p w14:paraId="74B605EB" w14:textId="77777777" w:rsidR="0059398E" w:rsidRDefault="0059398E" w:rsidP="0023390E">
      <w:pPr>
        <w:pStyle w:val="Default"/>
        <w:ind w:left="720" w:hanging="720"/>
        <w:jc w:val="both"/>
        <w:rPr>
          <w:rFonts w:asciiTheme="minorHAnsi" w:hAnsiTheme="minorHAnsi" w:cstheme="minorHAnsi"/>
        </w:rPr>
      </w:pPr>
    </w:p>
    <w:p w14:paraId="060DF027" w14:textId="77777777" w:rsidR="00955A20" w:rsidRPr="00C56098" w:rsidRDefault="00955A20" w:rsidP="0023390E">
      <w:pPr>
        <w:pStyle w:val="Default"/>
        <w:ind w:left="720" w:hanging="720"/>
        <w:jc w:val="both"/>
        <w:rPr>
          <w:rFonts w:asciiTheme="minorHAnsi" w:hAnsiTheme="minorHAnsi" w:cstheme="minorHAnsi"/>
        </w:rPr>
      </w:pPr>
    </w:p>
    <w:p w14:paraId="5FC2AB4F" w14:textId="77777777" w:rsidR="0059398E" w:rsidRPr="00C56098" w:rsidRDefault="0059398E" w:rsidP="00E133D8">
      <w:pPr>
        <w:pStyle w:val="Default"/>
        <w:jc w:val="both"/>
        <w:rPr>
          <w:rFonts w:asciiTheme="minorHAnsi" w:hAnsiTheme="minorHAnsi" w:cstheme="minorHAnsi"/>
        </w:rPr>
      </w:pPr>
    </w:p>
    <w:p w14:paraId="4A32D6CE" w14:textId="77777777" w:rsidR="00A40789" w:rsidRPr="00C522B3" w:rsidRDefault="2CAC573A" w:rsidP="41F4BCCE">
      <w:pPr>
        <w:tabs>
          <w:tab w:val="left" w:pos="8238"/>
        </w:tabs>
        <w:jc w:val="both"/>
        <w:rPr>
          <w:rFonts w:asciiTheme="minorHAnsi" w:hAnsiTheme="minorHAnsi" w:cstheme="minorBidi"/>
          <w:b/>
          <w:bCs/>
          <w:color w:val="000000"/>
          <w:u w:val="single"/>
        </w:rPr>
      </w:pPr>
      <w:r w:rsidRPr="41F4BCCE">
        <w:rPr>
          <w:rFonts w:asciiTheme="minorHAnsi" w:hAnsiTheme="minorHAnsi" w:cstheme="minorBidi"/>
          <w:b/>
          <w:bCs/>
          <w:u w:val="single"/>
        </w:rPr>
        <w:t>11.0</w:t>
      </w:r>
      <w:r w:rsidRPr="41F4BCCE">
        <w:rPr>
          <w:rFonts w:asciiTheme="minorHAnsi" w:hAnsiTheme="minorHAnsi" w:cstheme="minorBidi"/>
          <w:b/>
          <w:bCs/>
        </w:rPr>
        <w:t xml:space="preserve">     </w:t>
      </w:r>
      <w:r w:rsidR="00C522B3" w:rsidRPr="41F4BCCE">
        <w:rPr>
          <w:rFonts w:asciiTheme="minorHAnsi" w:hAnsiTheme="minorHAnsi" w:cstheme="minorBidi"/>
          <w:b/>
          <w:bCs/>
          <w:u w:val="single"/>
        </w:rPr>
        <w:t xml:space="preserve">TEC PARTNERSHIP </w:t>
      </w:r>
      <w:r w:rsidR="00A40789" w:rsidRPr="41F4BCCE">
        <w:rPr>
          <w:rFonts w:asciiTheme="minorHAnsi" w:hAnsiTheme="minorHAnsi" w:cstheme="minorBidi"/>
          <w:b/>
          <w:bCs/>
          <w:color w:val="000000" w:themeColor="text1"/>
          <w:u w:val="single"/>
        </w:rPr>
        <w:t>SITE RULES &amp; REGULATIONS</w:t>
      </w:r>
    </w:p>
    <w:p w14:paraId="1B678643" w14:textId="77777777" w:rsidR="00A40789" w:rsidRPr="00C56098" w:rsidRDefault="00A40789" w:rsidP="0023390E">
      <w:pPr>
        <w:pStyle w:val="Default"/>
        <w:jc w:val="both"/>
        <w:rPr>
          <w:rFonts w:asciiTheme="minorHAnsi" w:hAnsiTheme="minorHAnsi" w:cstheme="minorHAnsi"/>
        </w:rPr>
      </w:pPr>
    </w:p>
    <w:p w14:paraId="6D96819E" w14:textId="77777777" w:rsidR="00A40789" w:rsidRPr="00C56098" w:rsidRDefault="08D9A2D6" w:rsidP="41F4BCCE">
      <w:pPr>
        <w:pStyle w:val="Default"/>
        <w:jc w:val="both"/>
        <w:rPr>
          <w:rFonts w:asciiTheme="minorHAnsi" w:hAnsiTheme="minorHAnsi" w:cstheme="minorBidi"/>
        </w:rPr>
      </w:pPr>
      <w:r w:rsidRPr="41F4BCCE">
        <w:rPr>
          <w:rFonts w:asciiTheme="minorHAnsi" w:hAnsiTheme="minorHAnsi" w:cstheme="minorBidi"/>
        </w:rPr>
        <w:t xml:space="preserve">11.1     </w:t>
      </w:r>
      <w:r w:rsidR="00A40789" w:rsidRPr="41F4BCCE">
        <w:rPr>
          <w:rFonts w:asciiTheme="minorHAnsi" w:hAnsiTheme="minorHAnsi" w:cstheme="minorBidi"/>
        </w:rPr>
        <w:t xml:space="preserve">Security </w:t>
      </w:r>
    </w:p>
    <w:p w14:paraId="41F77CF7" w14:textId="77777777" w:rsidR="00A40789" w:rsidRPr="00C56098" w:rsidRDefault="00A40789" w:rsidP="0023390E">
      <w:pPr>
        <w:pStyle w:val="Default"/>
        <w:jc w:val="both"/>
        <w:rPr>
          <w:rFonts w:asciiTheme="minorHAnsi" w:hAnsiTheme="minorHAnsi" w:cstheme="minorHAnsi"/>
        </w:rPr>
      </w:pPr>
    </w:p>
    <w:p w14:paraId="4E81DF3B" w14:textId="77777777" w:rsidR="00A40789" w:rsidRPr="00C56098" w:rsidRDefault="00C522B3" w:rsidP="0059398E">
      <w:pPr>
        <w:pStyle w:val="Default"/>
        <w:tabs>
          <w:tab w:val="left" w:pos="851"/>
        </w:tabs>
        <w:ind w:left="720"/>
        <w:jc w:val="both"/>
        <w:rPr>
          <w:rFonts w:asciiTheme="minorHAnsi" w:hAnsiTheme="minorHAnsi" w:cstheme="minorHAnsi"/>
        </w:rPr>
      </w:pPr>
      <w:r>
        <w:rPr>
          <w:rFonts w:asciiTheme="minorHAnsi" w:hAnsiTheme="minorHAnsi" w:cstheme="minorHAnsi"/>
        </w:rPr>
        <w:t>TEC Partnership</w:t>
      </w:r>
      <w:r w:rsidR="00A40789" w:rsidRPr="00C56098">
        <w:rPr>
          <w:rFonts w:asciiTheme="minorHAnsi" w:hAnsiTheme="minorHAnsi" w:cstheme="minorHAnsi"/>
        </w:rPr>
        <w:t xml:space="preserve"> premises are extensively covered by CCTV cameras and security staff patrol 24 hours a day. You should contact the security team responsible for that site for any problems e.g. damage, theft or fire etc</w:t>
      </w:r>
    </w:p>
    <w:p w14:paraId="675DA98E" w14:textId="77777777" w:rsidR="00450C42" w:rsidRPr="00C56098" w:rsidRDefault="00450C42" w:rsidP="00450C42">
      <w:pPr>
        <w:pStyle w:val="Default"/>
        <w:tabs>
          <w:tab w:val="left" w:pos="851"/>
        </w:tabs>
        <w:ind w:left="851"/>
        <w:jc w:val="both"/>
        <w:rPr>
          <w:rFonts w:asciiTheme="minorHAnsi" w:hAnsiTheme="minorHAnsi" w:cstheme="minorHAnsi"/>
        </w:rPr>
      </w:pPr>
    </w:p>
    <w:p w14:paraId="0F3EA599" w14:textId="77777777" w:rsidR="00450C42" w:rsidRPr="00C56098" w:rsidRDefault="00450C42" w:rsidP="00450C42">
      <w:pPr>
        <w:pStyle w:val="Default"/>
        <w:tabs>
          <w:tab w:val="left" w:pos="851"/>
        </w:tabs>
        <w:ind w:left="851"/>
        <w:jc w:val="both"/>
        <w:rPr>
          <w:rFonts w:asciiTheme="minorHAnsi" w:hAnsiTheme="minorHAnsi" w:cstheme="minorHAnsi"/>
          <w:u w:val="single"/>
        </w:rPr>
      </w:pPr>
      <w:r w:rsidRPr="00C56098">
        <w:rPr>
          <w:rFonts w:asciiTheme="minorHAnsi" w:hAnsiTheme="minorHAnsi" w:cstheme="minorHAnsi"/>
          <w:u w:val="single"/>
        </w:rPr>
        <w:t>Security’s Direct Dial number is; 01472 315547</w:t>
      </w:r>
    </w:p>
    <w:p w14:paraId="71639F78" w14:textId="77777777" w:rsidR="00450C42" w:rsidRPr="00C56098" w:rsidRDefault="00450C42" w:rsidP="00450C42">
      <w:pPr>
        <w:pStyle w:val="Default"/>
        <w:tabs>
          <w:tab w:val="left" w:pos="851"/>
        </w:tabs>
        <w:ind w:left="851"/>
        <w:jc w:val="both"/>
        <w:rPr>
          <w:rFonts w:asciiTheme="minorHAnsi" w:hAnsiTheme="minorHAnsi" w:cstheme="minorHAnsi"/>
          <w:u w:val="single"/>
        </w:rPr>
      </w:pPr>
    </w:p>
    <w:p w14:paraId="15E9A3FA" w14:textId="77777777" w:rsidR="00450C42" w:rsidRPr="00C56098" w:rsidRDefault="00450C42" w:rsidP="00450C42">
      <w:pPr>
        <w:pStyle w:val="Default"/>
        <w:tabs>
          <w:tab w:val="left" w:pos="851"/>
        </w:tabs>
        <w:ind w:left="851"/>
        <w:jc w:val="both"/>
        <w:rPr>
          <w:rFonts w:asciiTheme="minorHAnsi" w:hAnsiTheme="minorHAnsi" w:cstheme="minorHAnsi"/>
          <w:u w:val="single"/>
        </w:rPr>
      </w:pPr>
      <w:r w:rsidRPr="00C56098">
        <w:rPr>
          <w:rFonts w:asciiTheme="minorHAnsi" w:hAnsiTheme="minorHAnsi" w:cstheme="minorHAnsi"/>
          <w:u w:val="single"/>
        </w:rPr>
        <w:t xml:space="preserve">They can be reached on internal lines on ext </w:t>
      </w:r>
      <w:r w:rsidR="0090349C" w:rsidRPr="00C56098">
        <w:rPr>
          <w:rFonts w:asciiTheme="minorHAnsi" w:hAnsiTheme="minorHAnsi" w:cstheme="minorHAnsi"/>
          <w:u w:val="single"/>
        </w:rPr>
        <w:t>54</w:t>
      </w:r>
      <w:r w:rsidRPr="00C56098">
        <w:rPr>
          <w:rFonts w:asciiTheme="minorHAnsi" w:hAnsiTheme="minorHAnsi" w:cstheme="minorHAnsi"/>
          <w:u w:val="single"/>
        </w:rPr>
        <w:t>7.</w:t>
      </w:r>
    </w:p>
    <w:p w14:paraId="3F445828" w14:textId="77777777" w:rsidR="00A40789" w:rsidRPr="00C56098" w:rsidRDefault="00A40789" w:rsidP="0023390E">
      <w:pPr>
        <w:pStyle w:val="Default"/>
        <w:ind w:left="720"/>
        <w:jc w:val="both"/>
        <w:rPr>
          <w:rFonts w:asciiTheme="minorHAnsi" w:hAnsiTheme="minorHAnsi" w:cstheme="minorHAnsi"/>
        </w:rPr>
      </w:pPr>
      <w:r w:rsidRPr="00C56098">
        <w:rPr>
          <w:rFonts w:asciiTheme="minorHAnsi" w:hAnsiTheme="minorHAnsi" w:cstheme="minorHAnsi"/>
        </w:rPr>
        <w:t xml:space="preserve"> </w:t>
      </w:r>
    </w:p>
    <w:p w14:paraId="3BF6C20F" w14:textId="77777777" w:rsidR="00A40789" w:rsidRPr="00C56098" w:rsidRDefault="00A40789" w:rsidP="41F4BCCE">
      <w:pPr>
        <w:pStyle w:val="Default"/>
        <w:ind w:firstLine="720"/>
        <w:jc w:val="both"/>
        <w:rPr>
          <w:rFonts w:asciiTheme="minorHAnsi" w:hAnsiTheme="minorHAnsi" w:cstheme="minorBidi"/>
        </w:rPr>
      </w:pPr>
      <w:r w:rsidRPr="41F4BCCE">
        <w:rPr>
          <w:rFonts w:asciiTheme="minorHAnsi" w:hAnsiTheme="minorHAnsi" w:cstheme="minorBidi"/>
        </w:rPr>
        <w:t>T</w:t>
      </w:r>
      <w:r w:rsidR="00F046B2" w:rsidRPr="41F4BCCE">
        <w:rPr>
          <w:rFonts w:asciiTheme="minorHAnsi" w:hAnsiTheme="minorHAnsi" w:cstheme="minorBidi"/>
        </w:rPr>
        <w:t xml:space="preserve">o maintain the security of </w:t>
      </w:r>
      <w:r w:rsidR="00C522B3" w:rsidRPr="41F4BCCE">
        <w:rPr>
          <w:rFonts w:asciiTheme="minorHAnsi" w:hAnsiTheme="minorHAnsi" w:cstheme="minorBidi"/>
        </w:rPr>
        <w:t>TEC Partnership</w:t>
      </w:r>
      <w:r w:rsidRPr="41F4BCCE">
        <w:rPr>
          <w:rFonts w:asciiTheme="minorHAnsi" w:hAnsiTheme="minorHAnsi" w:cstheme="minorBidi"/>
        </w:rPr>
        <w:t xml:space="preserve"> buildings you should </w:t>
      </w:r>
      <w:r w:rsidR="51216B10" w:rsidRPr="41F4BCCE">
        <w:rPr>
          <w:rFonts w:asciiTheme="minorHAnsi" w:hAnsiTheme="minorHAnsi" w:cstheme="minorBidi"/>
        </w:rPr>
        <w:t>ensure that</w:t>
      </w:r>
      <w:r w:rsidRPr="41F4BCCE">
        <w:rPr>
          <w:rFonts w:asciiTheme="minorHAnsi" w:hAnsiTheme="minorHAnsi" w:cstheme="minorBidi"/>
        </w:rPr>
        <w:t xml:space="preserve">: </w:t>
      </w:r>
    </w:p>
    <w:p w14:paraId="047F96E4" w14:textId="77777777" w:rsidR="00A40789" w:rsidRPr="00C56098" w:rsidRDefault="00A40789" w:rsidP="0023390E">
      <w:pPr>
        <w:pStyle w:val="Default"/>
        <w:ind w:left="1080" w:hanging="360"/>
        <w:jc w:val="both"/>
        <w:rPr>
          <w:rFonts w:asciiTheme="minorHAnsi" w:hAnsiTheme="minorHAnsi" w:cstheme="minorHAnsi"/>
        </w:rPr>
      </w:pPr>
    </w:p>
    <w:p w14:paraId="2DCC4959" w14:textId="77777777" w:rsidR="00A40789" w:rsidRPr="00C56098" w:rsidRDefault="00A40789" w:rsidP="00756E55">
      <w:pPr>
        <w:pStyle w:val="Default"/>
        <w:numPr>
          <w:ilvl w:val="0"/>
          <w:numId w:val="11"/>
        </w:numPr>
        <w:jc w:val="both"/>
        <w:rPr>
          <w:rFonts w:asciiTheme="minorHAnsi" w:hAnsiTheme="minorHAnsi" w:cstheme="minorHAnsi"/>
        </w:rPr>
      </w:pPr>
      <w:r w:rsidRPr="00C56098">
        <w:rPr>
          <w:rFonts w:asciiTheme="minorHAnsi" w:hAnsiTheme="minorHAnsi" w:cstheme="minorHAnsi"/>
        </w:rPr>
        <w:t>Doors fitted with door entry controls are not propped open</w:t>
      </w:r>
    </w:p>
    <w:p w14:paraId="1126AEBB" w14:textId="77777777" w:rsidR="00A40789" w:rsidRPr="00C56098" w:rsidRDefault="00A40789" w:rsidP="0023390E">
      <w:pPr>
        <w:pStyle w:val="Default"/>
        <w:ind w:left="720" w:firstLine="60"/>
        <w:jc w:val="both"/>
        <w:rPr>
          <w:rFonts w:asciiTheme="minorHAnsi" w:hAnsiTheme="minorHAnsi" w:cstheme="minorHAnsi"/>
        </w:rPr>
      </w:pPr>
    </w:p>
    <w:p w14:paraId="1409F5C8" w14:textId="77777777" w:rsidR="00A40789" w:rsidRPr="00C56098" w:rsidRDefault="00A40789" w:rsidP="00756E55">
      <w:pPr>
        <w:pStyle w:val="Default"/>
        <w:numPr>
          <w:ilvl w:val="0"/>
          <w:numId w:val="11"/>
        </w:numPr>
        <w:jc w:val="both"/>
        <w:rPr>
          <w:rFonts w:asciiTheme="minorHAnsi" w:hAnsiTheme="minorHAnsi" w:cstheme="minorHAnsi"/>
        </w:rPr>
      </w:pPr>
      <w:r w:rsidRPr="00C56098">
        <w:rPr>
          <w:rFonts w:asciiTheme="minorHAnsi" w:hAnsiTheme="minorHAnsi" w:cstheme="minorHAnsi"/>
        </w:rPr>
        <w:t>All tools and materials are secured at the end of each day in areas agreed with the Security Team for site where the contractor is present</w:t>
      </w:r>
    </w:p>
    <w:p w14:paraId="5D26B5D2" w14:textId="77777777" w:rsidR="00A40789" w:rsidRPr="00C56098" w:rsidRDefault="00A40789" w:rsidP="0023390E">
      <w:pPr>
        <w:pStyle w:val="Default"/>
        <w:ind w:left="720" w:firstLine="60"/>
        <w:jc w:val="both"/>
        <w:rPr>
          <w:rFonts w:asciiTheme="minorHAnsi" w:hAnsiTheme="minorHAnsi" w:cstheme="minorHAnsi"/>
        </w:rPr>
      </w:pPr>
    </w:p>
    <w:p w14:paraId="311A3406" w14:textId="77777777" w:rsidR="00A40789" w:rsidRPr="00C56098" w:rsidRDefault="00A40789" w:rsidP="00756E55">
      <w:pPr>
        <w:pStyle w:val="Default"/>
        <w:numPr>
          <w:ilvl w:val="0"/>
          <w:numId w:val="11"/>
        </w:numPr>
        <w:jc w:val="both"/>
        <w:rPr>
          <w:rFonts w:asciiTheme="minorHAnsi" w:hAnsiTheme="minorHAnsi" w:cstheme="minorHAnsi"/>
        </w:rPr>
      </w:pPr>
      <w:r w:rsidRPr="00C56098">
        <w:rPr>
          <w:rFonts w:asciiTheme="minorHAnsi" w:hAnsiTheme="minorHAnsi" w:cstheme="minorHAnsi"/>
        </w:rPr>
        <w:t>At the end of work contractors must ensure that all windows in the area they have been working are closed</w:t>
      </w:r>
    </w:p>
    <w:p w14:paraId="554A91E3" w14:textId="77777777" w:rsidR="00A40789" w:rsidRPr="00C56098" w:rsidRDefault="00A40789" w:rsidP="0023390E">
      <w:pPr>
        <w:tabs>
          <w:tab w:val="left" w:pos="8238"/>
        </w:tabs>
        <w:jc w:val="both"/>
        <w:rPr>
          <w:rFonts w:asciiTheme="minorHAnsi" w:hAnsiTheme="minorHAnsi" w:cstheme="minorHAnsi"/>
          <w:color w:val="000000"/>
        </w:rPr>
      </w:pPr>
    </w:p>
    <w:p w14:paraId="28CB84C9" w14:textId="77777777" w:rsidR="00A40789" w:rsidRPr="00C56098" w:rsidRDefault="00C522B3" w:rsidP="41F4BCCE">
      <w:pPr>
        <w:rPr>
          <w:rFonts w:asciiTheme="minorHAnsi" w:hAnsiTheme="minorHAnsi" w:cstheme="minorBidi"/>
        </w:rPr>
      </w:pPr>
      <w:r w:rsidRPr="41F4BCCE">
        <w:rPr>
          <w:rFonts w:asciiTheme="minorHAnsi" w:hAnsiTheme="minorHAnsi" w:cstheme="minorBidi"/>
        </w:rPr>
        <w:t xml:space="preserve">11.2.         </w:t>
      </w:r>
      <w:r w:rsidR="00A40789" w:rsidRPr="41F4BCCE">
        <w:rPr>
          <w:rFonts w:asciiTheme="minorHAnsi" w:hAnsiTheme="minorHAnsi" w:cstheme="minorBidi"/>
        </w:rPr>
        <w:t>Smoking</w:t>
      </w:r>
    </w:p>
    <w:p w14:paraId="22B1EC43" w14:textId="77777777" w:rsidR="00A40789" w:rsidRPr="00C56098" w:rsidRDefault="00A40789" w:rsidP="0023390E">
      <w:pPr>
        <w:tabs>
          <w:tab w:val="left" w:pos="8238"/>
        </w:tabs>
        <w:jc w:val="both"/>
        <w:rPr>
          <w:rFonts w:asciiTheme="minorHAnsi" w:hAnsiTheme="minorHAnsi" w:cstheme="minorHAnsi"/>
          <w:b/>
          <w:bCs/>
        </w:rPr>
      </w:pPr>
    </w:p>
    <w:p w14:paraId="1EC186A1" w14:textId="77777777" w:rsidR="00A40789" w:rsidRPr="00C56098" w:rsidRDefault="00F046B2" w:rsidP="41F4BCCE">
      <w:pPr>
        <w:tabs>
          <w:tab w:val="left" w:pos="993"/>
          <w:tab w:val="left" w:pos="8238"/>
        </w:tabs>
        <w:ind w:left="993" w:hanging="993"/>
        <w:jc w:val="both"/>
        <w:rPr>
          <w:rFonts w:asciiTheme="minorHAnsi" w:hAnsiTheme="minorHAnsi" w:cstheme="minorBidi"/>
          <w:color w:val="000000"/>
        </w:rPr>
      </w:pPr>
      <w:r w:rsidRPr="41F4BCCE">
        <w:rPr>
          <w:rFonts w:asciiTheme="minorHAnsi" w:hAnsiTheme="minorHAnsi" w:cstheme="minorBidi"/>
        </w:rPr>
        <w:t xml:space="preserve">11.2.1. </w:t>
      </w:r>
      <w:r w:rsidR="4F2F36F1" w:rsidRPr="41F4BCCE">
        <w:rPr>
          <w:rFonts w:asciiTheme="minorHAnsi" w:hAnsiTheme="minorHAnsi" w:cstheme="minorBidi"/>
        </w:rPr>
        <w:t xml:space="preserve">    </w:t>
      </w:r>
      <w:r w:rsidRPr="00C56098">
        <w:rPr>
          <w:rFonts w:asciiTheme="minorHAnsi" w:hAnsiTheme="minorHAnsi" w:cstheme="minorHAnsi"/>
        </w:rPr>
        <w:tab/>
      </w:r>
      <w:r w:rsidR="00400A8C" w:rsidRPr="41F4BCCE">
        <w:rPr>
          <w:rFonts w:asciiTheme="minorHAnsi" w:hAnsiTheme="minorHAnsi" w:cstheme="minorBidi"/>
        </w:rPr>
        <w:t>TEC Partnership</w:t>
      </w:r>
      <w:r w:rsidR="00A40789" w:rsidRPr="41F4BCCE">
        <w:rPr>
          <w:rFonts w:asciiTheme="minorHAnsi" w:hAnsiTheme="minorHAnsi" w:cstheme="minorBidi"/>
        </w:rPr>
        <w:t xml:space="preserve"> operates a </w:t>
      </w:r>
      <w:r w:rsidRPr="41F4BCCE">
        <w:rPr>
          <w:rFonts w:asciiTheme="minorHAnsi" w:hAnsiTheme="minorHAnsi" w:cstheme="minorBidi"/>
        </w:rPr>
        <w:t>SMOKE FREE</w:t>
      </w:r>
      <w:r w:rsidR="00A40789" w:rsidRPr="41F4BCCE">
        <w:rPr>
          <w:rFonts w:asciiTheme="minorHAnsi" w:hAnsiTheme="minorHAnsi" w:cstheme="minorBidi"/>
          <w:color w:val="000000"/>
        </w:rPr>
        <w:t xml:space="preserve"> policy, which means that smoking</w:t>
      </w:r>
      <w:r w:rsidRPr="41F4BCCE">
        <w:rPr>
          <w:rFonts w:asciiTheme="minorHAnsi" w:hAnsiTheme="minorHAnsi" w:cstheme="minorBidi"/>
          <w:color w:val="000000"/>
        </w:rPr>
        <w:t xml:space="preserve"> is NOT permitted inside any </w:t>
      </w:r>
      <w:r w:rsidR="00400A8C" w:rsidRPr="41F4BCCE">
        <w:rPr>
          <w:rFonts w:asciiTheme="minorHAnsi" w:hAnsiTheme="minorHAnsi" w:cstheme="minorBidi"/>
        </w:rPr>
        <w:t xml:space="preserve">TEC Partnership </w:t>
      </w:r>
      <w:r w:rsidR="00A40789" w:rsidRPr="41F4BCCE">
        <w:rPr>
          <w:rFonts w:asciiTheme="minorHAnsi" w:hAnsiTheme="minorHAnsi" w:cstheme="minorBidi"/>
          <w:color w:val="000000"/>
        </w:rPr>
        <w:t>premises and vehicles or near any doorways or entrances. Smokin</w:t>
      </w:r>
      <w:r w:rsidR="00B9658D" w:rsidRPr="41F4BCCE">
        <w:rPr>
          <w:rFonts w:asciiTheme="minorHAnsi" w:hAnsiTheme="minorHAnsi" w:cstheme="minorBidi"/>
          <w:color w:val="000000"/>
        </w:rPr>
        <w:t xml:space="preserve">g is only permitted outside </w:t>
      </w:r>
      <w:r w:rsidR="00A40789" w:rsidRPr="41F4BCCE">
        <w:rPr>
          <w:rFonts w:asciiTheme="minorHAnsi" w:hAnsiTheme="minorHAnsi" w:cstheme="minorBidi"/>
          <w:color w:val="000000"/>
        </w:rPr>
        <w:t>in designated smoking shelters or areas.  Persons caught smoking in prohibited areas may be asked to leave site</w:t>
      </w:r>
      <w:r w:rsidR="00B9658D" w:rsidRPr="41F4BCCE">
        <w:rPr>
          <w:rFonts w:asciiTheme="minorHAnsi" w:hAnsiTheme="minorHAnsi" w:cstheme="minorBidi"/>
          <w:color w:val="000000"/>
        </w:rPr>
        <w:t>.</w:t>
      </w:r>
    </w:p>
    <w:p w14:paraId="0156A27D" w14:textId="77777777" w:rsidR="00A40789" w:rsidRPr="00C56098" w:rsidRDefault="00A40789" w:rsidP="0023390E">
      <w:pPr>
        <w:pStyle w:val="Default"/>
        <w:jc w:val="both"/>
        <w:rPr>
          <w:rFonts w:asciiTheme="minorHAnsi" w:hAnsiTheme="minorHAnsi" w:cstheme="minorHAnsi"/>
        </w:rPr>
      </w:pPr>
    </w:p>
    <w:p w14:paraId="73A43A46" w14:textId="77777777" w:rsidR="00A40789" w:rsidRPr="00C56098" w:rsidRDefault="55C43D01" w:rsidP="41F4BCCE">
      <w:pPr>
        <w:pStyle w:val="Default"/>
        <w:jc w:val="both"/>
        <w:rPr>
          <w:rFonts w:asciiTheme="minorHAnsi" w:hAnsiTheme="minorHAnsi" w:cstheme="minorBidi"/>
        </w:rPr>
      </w:pPr>
      <w:r w:rsidRPr="41F4BCCE">
        <w:rPr>
          <w:rFonts w:asciiTheme="minorHAnsi" w:hAnsiTheme="minorHAnsi" w:cstheme="minorBidi"/>
        </w:rPr>
        <w:t xml:space="preserve">11.3          </w:t>
      </w:r>
      <w:r w:rsidR="00A40789" w:rsidRPr="41F4BCCE">
        <w:rPr>
          <w:rFonts w:asciiTheme="minorHAnsi" w:hAnsiTheme="minorHAnsi" w:cstheme="minorBidi"/>
        </w:rPr>
        <w:t xml:space="preserve">Noise and disturbance </w:t>
      </w:r>
    </w:p>
    <w:p w14:paraId="7E5C775A" w14:textId="77777777" w:rsidR="00A40789" w:rsidRPr="00C56098" w:rsidRDefault="00A40789" w:rsidP="0023390E">
      <w:pPr>
        <w:pStyle w:val="Default"/>
        <w:ind w:left="720"/>
        <w:jc w:val="both"/>
        <w:rPr>
          <w:rFonts w:asciiTheme="minorHAnsi" w:hAnsiTheme="minorHAnsi" w:cstheme="minorHAnsi"/>
        </w:rPr>
      </w:pPr>
    </w:p>
    <w:p w14:paraId="3C5BC10A" w14:textId="77777777" w:rsidR="00A40789" w:rsidRPr="00C56098" w:rsidRDefault="00A40789" w:rsidP="41F4BCCE">
      <w:pPr>
        <w:pStyle w:val="Default"/>
        <w:tabs>
          <w:tab w:val="left" w:pos="993"/>
        </w:tabs>
        <w:ind w:left="993" w:hanging="993"/>
        <w:jc w:val="both"/>
        <w:rPr>
          <w:rFonts w:asciiTheme="minorHAnsi" w:hAnsiTheme="minorHAnsi" w:cstheme="minorBidi"/>
        </w:rPr>
      </w:pPr>
      <w:r w:rsidRPr="41F4BCCE">
        <w:rPr>
          <w:rFonts w:asciiTheme="minorHAnsi" w:hAnsiTheme="minorHAnsi" w:cstheme="minorBidi"/>
        </w:rPr>
        <w:t>11.3.1.</w:t>
      </w:r>
      <w:r w:rsidR="3170568F"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 xml:space="preserve">Because of exams and lectures etc noise produced as a consequence of work being carried out on campus sites or accommodation blocks where students reside can be problematic.  Prior to starting work on </w:t>
      </w:r>
      <w:r w:rsidR="4F470493" w:rsidRPr="41F4BCCE">
        <w:rPr>
          <w:rFonts w:asciiTheme="minorHAnsi" w:hAnsiTheme="minorHAnsi" w:cstheme="minorBidi"/>
        </w:rPr>
        <w:t>site,</w:t>
      </w:r>
      <w:r w:rsidRPr="41F4BCCE">
        <w:rPr>
          <w:rFonts w:asciiTheme="minorHAnsi" w:hAnsiTheme="minorHAnsi" w:cstheme="minorBidi"/>
        </w:rPr>
        <w:t xml:space="preserve"> you should check with the </w:t>
      </w:r>
      <w:r w:rsidR="00EF60B0" w:rsidRPr="41F4BCCE">
        <w:rPr>
          <w:rFonts w:asciiTheme="minorHAnsi" w:hAnsiTheme="minorHAnsi" w:cstheme="minorBidi"/>
        </w:rPr>
        <w:t>persons</w:t>
      </w:r>
      <w:r w:rsidRPr="41F4BCCE">
        <w:rPr>
          <w:rFonts w:asciiTheme="minorHAnsi" w:hAnsiTheme="minorHAnsi" w:cstheme="minorBidi"/>
        </w:rPr>
        <w:t xml:space="preserve"> responsible for your contract if there is any restriction in place e.g. use of radios, time restrictions etc.  </w:t>
      </w:r>
    </w:p>
    <w:p w14:paraId="27097487" w14:textId="77777777" w:rsidR="00C56098" w:rsidRPr="00C56098" w:rsidRDefault="00C56098" w:rsidP="0023390E">
      <w:pPr>
        <w:tabs>
          <w:tab w:val="left" w:pos="8238"/>
        </w:tabs>
        <w:ind w:left="720" w:hanging="720"/>
        <w:jc w:val="both"/>
        <w:rPr>
          <w:rFonts w:asciiTheme="minorHAnsi" w:hAnsiTheme="minorHAnsi" w:cstheme="minorHAnsi"/>
          <w:color w:val="000000"/>
        </w:rPr>
      </w:pPr>
    </w:p>
    <w:p w14:paraId="30C814FE" w14:textId="77777777" w:rsidR="00A40789" w:rsidRPr="00C56098" w:rsidRDefault="31061A59" w:rsidP="007049A2">
      <w:pPr>
        <w:pStyle w:val="Default"/>
        <w:ind w:hanging="993"/>
        <w:jc w:val="both"/>
        <w:rPr>
          <w:rFonts w:asciiTheme="minorHAnsi" w:hAnsiTheme="minorHAnsi" w:cstheme="minorHAnsi"/>
        </w:rPr>
      </w:pPr>
      <w:r w:rsidRPr="41F4BCCE">
        <w:rPr>
          <w:rFonts w:asciiTheme="minorHAnsi" w:hAnsiTheme="minorHAnsi" w:cstheme="minorBidi"/>
          <w:b/>
          <w:bCs/>
        </w:rPr>
        <w:t xml:space="preserve">                  </w:t>
      </w:r>
      <w:r w:rsidRPr="41F4BCCE">
        <w:rPr>
          <w:rFonts w:asciiTheme="minorHAnsi" w:hAnsiTheme="minorHAnsi" w:cstheme="minorBidi"/>
        </w:rPr>
        <w:t xml:space="preserve"> 11.4          </w:t>
      </w:r>
      <w:r w:rsidR="00A40789" w:rsidRPr="41F4BCCE">
        <w:rPr>
          <w:rFonts w:asciiTheme="minorHAnsi" w:hAnsiTheme="minorHAnsi" w:cstheme="minorBidi"/>
        </w:rPr>
        <w:t>Mobile Phones</w:t>
      </w:r>
      <w:r w:rsidR="00A40789" w:rsidRPr="00C56098">
        <w:rPr>
          <w:rFonts w:asciiTheme="minorHAnsi" w:hAnsiTheme="minorHAnsi" w:cstheme="minorHAnsi"/>
          <w:b/>
          <w:bCs/>
        </w:rPr>
        <w:t xml:space="preserve"> </w:t>
      </w:r>
    </w:p>
    <w:p w14:paraId="06DA25B9" w14:textId="77777777" w:rsidR="00A40789" w:rsidRDefault="1BA47CE4" w:rsidP="41F4BCCE">
      <w:pPr>
        <w:pStyle w:val="Default"/>
        <w:tabs>
          <w:tab w:val="left" w:pos="0"/>
        </w:tabs>
        <w:ind w:left="720"/>
        <w:jc w:val="both"/>
        <w:rPr>
          <w:rFonts w:asciiTheme="minorHAnsi" w:hAnsiTheme="minorHAnsi" w:cstheme="minorBidi"/>
        </w:rPr>
      </w:pPr>
      <w:r w:rsidRPr="41F4BCCE">
        <w:rPr>
          <w:rFonts w:asciiTheme="minorHAnsi" w:hAnsiTheme="minorHAnsi" w:cstheme="minorBidi"/>
        </w:rPr>
        <w:t xml:space="preserve">        </w:t>
      </w:r>
      <w:r w:rsidR="52BA5D8F" w:rsidRPr="41F4BCCE">
        <w:rPr>
          <w:rFonts w:asciiTheme="minorHAnsi" w:hAnsiTheme="minorHAnsi" w:cstheme="minorBidi"/>
        </w:rPr>
        <w:t xml:space="preserve">11.4.1  </w:t>
      </w:r>
      <w:r w:rsidR="00A40789" w:rsidRPr="41F4BCCE">
        <w:rPr>
          <w:rFonts w:asciiTheme="minorHAnsi" w:hAnsiTheme="minorHAnsi" w:cstheme="minorBidi"/>
        </w:rPr>
        <w:t xml:space="preserve">The use of mobile phones onsite by contractors is </w:t>
      </w:r>
      <w:r w:rsidR="6F18C2DA" w:rsidRPr="41F4BCCE">
        <w:rPr>
          <w:rFonts w:asciiTheme="minorHAnsi" w:hAnsiTheme="minorHAnsi" w:cstheme="minorBidi"/>
        </w:rPr>
        <w:t>allowed provided</w:t>
      </w:r>
      <w:r w:rsidR="76C351B0" w:rsidRPr="41F4BCCE">
        <w:rPr>
          <w:rFonts w:asciiTheme="minorHAnsi" w:hAnsiTheme="minorHAnsi" w:cstheme="minorBidi"/>
        </w:rPr>
        <w:t xml:space="preserve"> </w:t>
      </w:r>
      <w:r w:rsidR="00A40789" w:rsidRPr="41F4BCCE">
        <w:rPr>
          <w:rFonts w:asciiTheme="minorHAnsi" w:hAnsiTheme="minorHAnsi" w:cstheme="minorBidi"/>
        </w:rPr>
        <w:t xml:space="preserve">external communication is a requirement of the role they </w:t>
      </w:r>
      <w:r w:rsidR="072B0719" w:rsidRPr="41F4BCCE">
        <w:rPr>
          <w:rFonts w:asciiTheme="minorHAnsi" w:hAnsiTheme="minorHAnsi" w:cstheme="minorBidi"/>
        </w:rPr>
        <w:t>fulfil,</w:t>
      </w:r>
      <w:r w:rsidR="00A40789" w:rsidRPr="41F4BCCE">
        <w:rPr>
          <w:rFonts w:asciiTheme="minorHAnsi" w:hAnsiTheme="minorHAnsi" w:cstheme="minorBidi"/>
        </w:rPr>
        <w:t xml:space="preserve"> and ring tones do not cause disturbance to nearby classroom environments. </w:t>
      </w:r>
    </w:p>
    <w:p w14:paraId="79E5EEB0" w14:textId="77777777" w:rsidR="00A40789" w:rsidRPr="00C56098" w:rsidRDefault="00A40789" w:rsidP="00526C76">
      <w:pPr>
        <w:pStyle w:val="Default"/>
        <w:tabs>
          <w:tab w:val="left" w:pos="0"/>
        </w:tabs>
        <w:jc w:val="both"/>
        <w:rPr>
          <w:rFonts w:asciiTheme="minorHAnsi" w:hAnsiTheme="minorHAnsi" w:cstheme="minorHAnsi"/>
        </w:rPr>
      </w:pPr>
    </w:p>
    <w:p w14:paraId="0502D6E5" w14:textId="77777777" w:rsidR="00A40789" w:rsidRPr="00C56098" w:rsidRDefault="0BC8F9AD" w:rsidP="41F4BCCE">
      <w:pPr>
        <w:pStyle w:val="Default"/>
        <w:tabs>
          <w:tab w:val="left" w:pos="0"/>
        </w:tabs>
        <w:jc w:val="both"/>
        <w:rPr>
          <w:rFonts w:asciiTheme="minorHAnsi" w:hAnsiTheme="minorHAnsi" w:cstheme="minorBidi"/>
          <w:b/>
          <w:bCs/>
          <w:color w:val="auto"/>
        </w:rPr>
      </w:pPr>
      <w:r w:rsidRPr="41F4BCCE">
        <w:rPr>
          <w:rFonts w:asciiTheme="minorHAnsi" w:hAnsiTheme="minorHAnsi" w:cstheme="minorBidi"/>
          <w:b/>
          <w:bCs/>
          <w:color w:val="auto"/>
        </w:rPr>
        <w:t xml:space="preserve">11.5         </w:t>
      </w:r>
      <w:r w:rsidR="00A40789" w:rsidRPr="41F4BCCE">
        <w:rPr>
          <w:rFonts w:asciiTheme="minorHAnsi" w:hAnsiTheme="minorHAnsi" w:cstheme="minorBidi"/>
          <w:b/>
          <w:bCs/>
          <w:color w:val="auto"/>
        </w:rPr>
        <w:t>Photography</w:t>
      </w:r>
    </w:p>
    <w:p w14:paraId="58FAB388" w14:textId="77777777" w:rsidR="00A40789" w:rsidRPr="00C56098" w:rsidRDefault="00A40789" w:rsidP="00526C76">
      <w:pPr>
        <w:pStyle w:val="Default"/>
        <w:tabs>
          <w:tab w:val="left" w:pos="0"/>
        </w:tabs>
        <w:jc w:val="both"/>
        <w:rPr>
          <w:rFonts w:asciiTheme="minorHAnsi" w:hAnsiTheme="minorHAnsi" w:cstheme="minorHAnsi"/>
          <w:b/>
          <w:bCs/>
          <w:color w:val="auto"/>
        </w:rPr>
      </w:pPr>
    </w:p>
    <w:p w14:paraId="24C645EB" w14:textId="77777777" w:rsidR="00A40789" w:rsidRPr="00C56098" w:rsidRDefault="00C56098" w:rsidP="41F4BCCE">
      <w:pPr>
        <w:pStyle w:val="Default"/>
        <w:tabs>
          <w:tab w:val="left" w:pos="0"/>
        </w:tabs>
        <w:ind w:left="993" w:hanging="993"/>
        <w:jc w:val="both"/>
        <w:rPr>
          <w:rFonts w:asciiTheme="minorHAnsi" w:hAnsiTheme="minorHAnsi" w:cstheme="minorBidi"/>
          <w:color w:val="auto"/>
        </w:rPr>
      </w:pPr>
      <w:r w:rsidRPr="41F4BCCE">
        <w:rPr>
          <w:rFonts w:asciiTheme="minorHAnsi" w:hAnsiTheme="minorHAnsi" w:cstheme="minorBidi"/>
          <w:color w:val="auto"/>
        </w:rPr>
        <w:t>11.</w:t>
      </w:r>
      <w:r w:rsidR="6C13BDF4" w:rsidRPr="41F4BCCE">
        <w:rPr>
          <w:rFonts w:asciiTheme="minorHAnsi" w:hAnsiTheme="minorHAnsi" w:cstheme="minorBidi"/>
          <w:color w:val="auto"/>
        </w:rPr>
        <w:t>5</w:t>
      </w:r>
      <w:r w:rsidR="00A40789" w:rsidRPr="41F4BCCE">
        <w:rPr>
          <w:rFonts w:asciiTheme="minorHAnsi" w:hAnsiTheme="minorHAnsi" w:cstheme="minorBidi"/>
          <w:color w:val="auto"/>
        </w:rPr>
        <w:t xml:space="preserve">.1. </w:t>
      </w:r>
      <w:r w:rsidR="29CBC130" w:rsidRPr="41F4BCCE">
        <w:rPr>
          <w:rFonts w:asciiTheme="minorHAnsi" w:hAnsiTheme="minorHAnsi" w:cstheme="minorBidi"/>
          <w:color w:val="auto"/>
        </w:rPr>
        <w:t xml:space="preserve">    </w:t>
      </w:r>
      <w:r w:rsidR="00A40789" w:rsidRPr="00C56098">
        <w:rPr>
          <w:rFonts w:asciiTheme="minorHAnsi" w:hAnsiTheme="minorHAnsi" w:cstheme="minorHAnsi"/>
          <w:color w:val="auto"/>
        </w:rPr>
        <w:tab/>
      </w:r>
      <w:r w:rsidR="00A40789" w:rsidRPr="41F4BCCE">
        <w:rPr>
          <w:rFonts w:asciiTheme="minorHAnsi" w:hAnsiTheme="minorHAnsi" w:cstheme="minorBidi"/>
          <w:color w:val="auto"/>
        </w:rPr>
        <w:t xml:space="preserve">No Photographs of students to be taken. Photographs may be taken only of building works or items relevant to works. </w:t>
      </w:r>
    </w:p>
    <w:p w14:paraId="65751638" w14:textId="77777777" w:rsidR="00A40789" w:rsidRPr="00C56098" w:rsidRDefault="00A40789" w:rsidP="00F046B2">
      <w:pPr>
        <w:pStyle w:val="Default"/>
        <w:tabs>
          <w:tab w:val="left" w:pos="0"/>
        </w:tabs>
        <w:jc w:val="both"/>
        <w:rPr>
          <w:rFonts w:asciiTheme="minorHAnsi" w:hAnsiTheme="minorHAnsi" w:cstheme="minorHAnsi"/>
          <w:b/>
          <w:bCs/>
          <w:color w:val="auto"/>
        </w:rPr>
      </w:pPr>
    </w:p>
    <w:p w14:paraId="57E257FB" w14:textId="77777777" w:rsidR="00A40789" w:rsidRPr="00C56098" w:rsidRDefault="1C34D797" w:rsidP="41F4BCCE">
      <w:pPr>
        <w:ind w:hanging="993"/>
        <w:jc w:val="both"/>
        <w:rPr>
          <w:rFonts w:asciiTheme="minorHAnsi" w:hAnsiTheme="minorHAnsi" w:cstheme="minorBidi"/>
          <w:b/>
          <w:bCs/>
        </w:rPr>
      </w:pPr>
      <w:r w:rsidRPr="41F4BCCE">
        <w:rPr>
          <w:rFonts w:asciiTheme="minorHAnsi" w:hAnsiTheme="minorHAnsi" w:cstheme="minorBidi"/>
          <w:b/>
          <w:bCs/>
        </w:rPr>
        <w:t xml:space="preserve">                   11.6         </w:t>
      </w:r>
      <w:r w:rsidR="00A40789" w:rsidRPr="41F4BCCE">
        <w:rPr>
          <w:rFonts w:asciiTheme="minorHAnsi" w:hAnsiTheme="minorHAnsi" w:cstheme="minorBidi"/>
          <w:b/>
          <w:bCs/>
        </w:rPr>
        <w:t>Vehicles</w:t>
      </w:r>
    </w:p>
    <w:p w14:paraId="215618C5" w14:textId="77777777" w:rsidR="00A40789" w:rsidRPr="00C56098" w:rsidRDefault="00A40789" w:rsidP="0023390E">
      <w:pPr>
        <w:jc w:val="both"/>
        <w:rPr>
          <w:rFonts w:asciiTheme="minorHAnsi" w:hAnsiTheme="minorHAnsi" w:cstheme="minorHAnsi"/>
        </w:rPr>
      </w:pPr>
    </w:p>
    <w:p w14:paraId="7F00F635" w14:textId="77777777" w:rsidR="00A40789" w:rsidRPr="00EF60B0" w:rsidRDefault="72D7D5C5" w:rsidP="41F4BCCE">
      <w:pPr>
        <w:ind w:left="-720"/>
        <w:jc w:val="both"/>
        <w:rPr>
          <w:rFonts w:asciiTheme="minorHAnsi" w:hAnsiTheme="minorHAnsi" w:cstheme="minorBidi"/>
        </w:rPr>
      </w:pPr>
      <w:r w:rsidRPr="41F4BCCE">
        <w:rPr>
          <w:rFonts w:asciiTheme="minorHAnsi" w:hAnsiTheme="minorHAnsi" w:cstheme="minorBidi"/>
        </w:rPr>
        <w:t xml:space="preserve">11.6.1     </w:t>
      </w:r>
      <w:r w:rsidR="00EF60B0" w:rsidRPr="41F4BCCE">
        <w:rPr>
          <w:rFonts w:asciiTheme="minorHAnsi" w:hAnsiTheme="minorHAnsi" w:cstheme="minorBidi"/>
        </w:rPr>
        <w:t xml:space="preserve">Designated contractor parking is available on Nuns Corner Campus within the Blue Carpark. </w:t>
      </w:r>
      <w:r w:rsidR="00A40789" w:rsidRPr="41F4BCCE">
        <w:rPr>
          <w:rFonts w:asciiTheme="minorHAnsi" w:hAnsiTheme="minorHAnsi" w:cstheme="minorBidi"/>
        </w:rPr>
        <w:t xml:space="preserve">When visiting </w:t>
      </w:r>
      <w:r w:rsidR="00EF60B0" w:rsidRPr="41F4BCCE">
        <w:rPr>
          <w:rFonts w:asciiTheme="minorHAnsi" w:hAnsiTheme="minorHAnsi" w:cstheme="minorBidi"/>
        </w:rPr>
        <w:t>other sites contractors</w:t>
      </w:r>
      <w:r w:rsidR="00A40789" w:rsidRPr="41F4BCCE">
        <w:rPr>
          <w:rFonts w:asciiTheme="minorHAnsi" w:hAnsiTheme="minorHAnsi" w:cstheme="minorBidi"/>
        </w:rPr>
        <w:t xml:space="preserve"> must utilise the parking areas designated for use by visitors or the general public at that site</w:t>
      </w:r>
      <w:r w:rsidR="00EF60B0" w:rsidRPr="41F4BCCE">
        <w:rPr>
          <w:rFonts w:asciiTheme="minorHAnsi" w:hAnsiTheme="minorHAnsi" w:cstheme="minorBidi"/>
        </w:rPr>
        <w:t xml:space="preserve"> at that site. </w:t>
      </w:r>
    </w:p>
    <w:p w14:paraId="62F25BBE" w14:textId="77777777" w:rsidR="00A40789" w:rsidRPr="00C56098" w:rsidRDefault="00A40789" w:rsidP="0023390E">
      <w:pPr>
        <w:jc w:val="both"/>
        <w:rPr>
          <w:rFonts w:asciiTheme="minorHAnsi" w:hAnsiTheme="minorHAnsi" w:cstheme="minorHAnsi"/>
        </w:rPr>
      </w:pPr>
    </w:p>
    <w:p w14:paraId="06B6780C" w14:textId="77777777" w:rsidR="00A40789" w:rsidRPr="00C56098" w:rsidRDefault="385D188A" w:rsidP="41F4BCCE">
      <w:pPr>
        <w:ind w:hanging="993"/>
        <w:jc w:val="both"/>
        <w:rPr>
          <w:rFonts w:asciiTheme="minorHAnsi" w:hAnsiTheme="minorHAnsi" w:cstheme="minorBidi"/>
        </w:rPr>
      </w:pPr>
      <w:r w:rsidRPr="41F4BCCE">
        <w:rPr>
          <w:rFonts w:asciiTheme="minorHAnsi" w:hAnsiTheme="minorHAnsi" w:cstheme="minorBidi"/>
        </w:rPr>
        <w:t xml:space="preserve">               11.6.2   </w:t>
      </w:r>
      <w:r w:rsidR="00A40789" w:rsidRPr="41F4BCCE">
        <w:rPr>
          <w:rFonts w:asciiTheme="minorHAnsi" w:hAnsiTheme="minorHAnsi" w:cstheme="minorBidi"/>
        </w:rPr>
        <w:t>All speed limits and parking restrictions shall apply to the Contractor’s vehicles.</w:t>
      </w:r>
      <w:r w:rsidR="00F84A93" w:rsidRPr="41F4BCCE">
        <w:rPr>
          <w:rFonts w:asciiTheme="minorHAnsi" w:hAnsiTheme="minorHAnsi" w:cstheme="minorBidi"/>
        </w:rPr>
        <w:t xml:space="preserve"> Wardens patrol the site and will issue ticketed fines where required.</w:t>
      </w:r>
    </w:p>
    <w:p w14:paraId="212806AE" w14:textId="77777777" w:rsidR="00A40789" w:rsidRPr="00C56098" w:rsidRDefault="00A40789" w:rsidP="0023390E">
      <w:pPr>
        <w:jc w:val="both"/>
        <w:rPr>
          <w:rFonts w:asciiTheme="minorHAnsi" w:hAnsiTheme="minorHAnsi" w:cstheme="minorHAnsi"/>
        </w:rPr>
      </w:pPr>
    </w:p>
    <w:p w14:paraId="1794FC08" w14:textId="77777777" w:rsidR="00A40789" w:rsidRPr="00C56098" w:rsidRDefault="0602A3EB" w:rsidP="41F4BCCE">
      <w:pPr>
        <w:pStyle w:val="Default"/>
        <w:ind w:hanging="993"/>
        <w:jc w:val="both"/>
        <w:rPr>
          <w:rFonts w:asciiTheme="minorHAnsi" w:hAnsiTheme="minorHAnsi" w:cstheme="minorBidi"/>
        </w:rPr>
      </w:pPr>
      <w:r w:rsidRPr="41F4BCCE">
        <w:rPr>
          <w:rFonts w:asciiTheme="minorHAnsi" w:hAnsiTheme="minorHAnsi" w:cstheme="minorBidi"/>
        </w:rPr>
        <w:t xml:space="preserve">                  11.6.3      </w:t>
      </w:r>
      <w:r w:rsidR="00A40789" w:rsidRPr="41F4BCCE">
        <w:rPr>
          <w:rFonts w:asciiTheme="minorHAnsi" w:hAnsiTheme="minorHAnsi" w:cstheme="minorBidi"/>
        </w:rPr>
        <w:t xml:space="preserve">The use of mobile phones when driving is strictly prohibited. </w:t>
      </w:r>
    </w:p>
    <w:p w14:paraId="499588EF" w14:textId="77777777" w:rsidR="00F046B2" w:rsidRPr="00C56098" w:rsidRDefault="00F046B2" w:rsidP="0023390E">
      <w:pPr>
        <w:pStyle w:val="Default"/>
        <w:jc w:val="both"/>
        <w:rPr>
          <w:rFonts w:asciiTheme="minorHAnsi" w:hAnsiTheme="minorHAnsi" w:cstheme="minorHAnsi"/>
        </w:rPr>
      </w:pPr>
    </w:p>
    <w:p w14:paraId="08B3245A" w14:textId="77777777" w:rsidR="00A40789" w:rsidRPr="00C56098" w:rsidRDefault="3EE1CF98" w:rsidP="41F4BCCE">
      <w:pPr>
        <w:ind w:hanging="993"/>
        <w:jc w:val="both"/>
        <w:rPr>
          <w:rFonts w:asciiTheme="minorHAnsi" w:hAnsiTheme="minorHAnsi" w:cstheme="minorBidi"/>
        </w:rPr>
      </w:pPr>
      <w:r w:rsidRPr="41F4BCCE">
        <w:rPr>
          <w:rFonts w:asciiTheme="minorHAnsi" w:hAnsiTheme="minorHAnsi" w:cstheme="minorBidi"/>
        </w:rPr>
        <w:t xml:space="preserve">          11.6.4   </w:t>
      </w:r>
      <w:r w:rsidR="00A40789" w:rsidRPr="41F4BCCE">
        <w:rPr>
          <w:rFonts w:asciiTheme="minorHAnsi" w:hAnsiTheme="minorHAnsi" w:cstheme="minorBidi"/>
        </w:rPr>
        <w:t>All contractors’ vehicles used on</w:t>
      </w:r>
      <w:r w:rsidR="00F046B2" w:rsidRPr="41F4BCCE">
        <w:rPr>
          <w:rFonts w:asciiTheme="minorHAnsi" w:hAnsiTheme="minorHAnsi" w:cstheme="minorBidi"/>
        </w:rPr>
        <w:t xml:space="preserve"> </w:t>
      </w:r>
      <w:r w:rsidR="00400A8C" w:rsidRPr="41F4BCCE">
        <w:rPr>
          <w:rFonts w:asciiTheme="minorHAnsi" w:hAnsiTheme="minorHAnsi" w:cstheme="minorBidi"/>
        </w:rPr>
        <w:t>TEC Partnership</w:t>
      </w:r>
      <w:r w:rsidR="00A40789" w:rsidRPr="41F4BCCE">
        <w:rPr>
          <w:rFonts w:asciiTheme="minorHAnsi" w:hAnsiTheme="minorHAnsi" w:cstheme="minorBidi"/>
        </w:rPr>
        <w:t xml:space="preserve"> premises shall be in a roadworthy condition and fully insured and taxed in accordance UK law.</w:t>
      </w:r>
    </w:p>
    <w:p w14:paraId="5B8636E8" w14:textId="77777777" w:rsidR="008C05F8" w:rsidRPr="00C56098" w:rsidRDefault="008C05F8">
      <w:pPr>
        <w:rPr>
          <w:rFonts w:asciiTheme="minorHAnsi" w:hAnsiTheme="minorHAnsi" w:cstheme="minorHAnsi"/>
          <w:b/>
          <w:bCs/>
        </w:rPr>
      </w:pPr>
    </w:p>
    <w:p w14:paraId="46F5548C" w14:textId="77777777" w:rsidR="00A40789" w:rsidRPr="00C56098" w:rsidRDefault="7FBBBBB7" w:rsidP="41F4BCCE">
      <w:pPr>
        <w:ind w:hanging="993"/>
        <w:jc w:val="both"/>
        <w:rPr>
          <w:rFonts w:asciiTheme="minorHAnsi" w:hAnsiTheme="minorHAnsi" w:cstheme="minorBidi"/>
          <w:b/>
          <w:bCs/>
        </w:rPr>
      </w:pPr>
      <w:r w:rsidRPr="41F4BCCE">
        <w:rPr>
          <w:rFonts w:asciiTheme="minorHAnsi" w:hAnsiTheme="minorHAnsi" w:cstheme="minorBidi"/>
          <w:b/>
          <w:bCs/>
        </w:rPr>
        <w:t xml:space="preserve">                  11.7 </w:t>
      </w:r>
      <w:r w:rsidR="00A40789" w:rsidRPr="41F4BCCE">
        <w:rPr>
          <w:rFonts w:asciiTheme="minorHAnsi" w:hAnsiTheme="minorHAnsi" w:cstheme="minorBidi"/>
          <w:b/>
          <w:bCs/>
        </w:rPr>
        <w:t>Receipt &amp; Movement of Deliveries</w:t>
      </w:r>
    </w:p>
    <w:p w14:paraId="4CB958C6" w14:textId="77777777" w:rsidR="00A40789" w:rsidRPr="00C56098" w:rsidRDefault="00A40789" w:rsidP="0023390E">
      <w:pPr>
        <w:jc w:val="both"/>
        <w:rPr>
          <w:rFonts w:asciiTheme="minorHAnsi" w:hAnsiTheme="minorHAnsi" w:cstheme="minorHAnsi"/>
        </w:rPr>
      </w:pPr>
    </w:p>
    <w:p w14:paraId="7D8F7C91" w14:textId="77777777" w:rsidR="00A40789" w:rsidRPr="00C56098" w:rsidRDefault="00EF60B0" w:rsidP="41F4BCCE">
      <w:pPr>
        <w:ind w:left="993" w:hanging="993"/>
        <w:jc w:val="both"/>
        <w:rPr>
          <w:rFonts w:asciiTheme="minorHAnsi" w:hAnsiTheme="minorHAnsi" w:cstheme="minorBidi"/>
        </w:rPr>
      </w:pPr>
      <w:r w:rsidRPr="41F4BCCE">
        <w:rPr>
          <w:rFonts w:asciiTheme="minorHAnsi" w:hAnsiTheme="minorHAnsi" w:cstheme="minorBidi"/>
        </w:rPr>
        <w:t>11.</w:t>
      </w:r>
      <w:r w:rsidR="0D5ADF91" w:rsidRPr="41F4BCCE">
        <w:rPr>
          <w:rFonts w:asciiTheme="minorHAnsi" w:hAnsiTheme="minorHAnsi" w:cstheme="minorBidi"/>
        </w:rPr>
        <w:t>7</w:t>
      </w:r>
      <w:r w:rsidR="00A40789" w:rsidRPr="41F4BCCE">
        <w:rPr>
          <w:rFonts w:asciiTheme="minorHAnsi" w:hAnsiTheme="minorHAnsi" w:cstheme="minorBidi"/>
        </w:rPr>
        <w:t>.1.</w:t>
      </w:r>
      <w:r w:rsidR="2539874C" w:rsidRPr="41F4BCCE">
        <w:rPr>
          <w:rFonts w:asciiTheme="minorHAnsi" w:hAnsiTheme="minorHAnsi" w:cstheme="minorBidi"/>
        </w:rPr>
        <w:t xml:space="preserve">  </w:t>
      </w:r>
      <w:r w:rsidR="00A40789" w:rsidRPr="00EF60B0">
        <w:rPr>
          <w:rFonts w:asciiTheme="minorHAnsi" w:hAnsiTheme="minorHAnsi" w:cstheme="minorHAnsi"/>
        </w:rPr>
        <w:tab/>
      </w:r>
      <w:r w:rsidR="00A40789" w:rsidRPr="41F4BCCE">
        <w:rPr>
          <w:rFonts w:asciiTheme="minorHAnsi" w:hAnsiTheme="minorHAnsi" w:cstheme="minorBidi"/>
        </w:rPr>
        <w:t>Procedures for delivery of materials/removal of refuse etc. must be approved and arranged with the EMT.</w:t>
      </w:r>
    </w:p>
    <w:p w14:paraId="04AAC250" w14:textId="77777777" w:rsidR="00A40789" w:rsidRPr="00C56098" w:rsidRDefault="00A40789" w:rsidP="0023390E">
      <w:pPr>
        <w:jc w:val="both"/>
        <w:rPr>
          <w:rFonts w:asciiTheme="minorHAnsi" w:hAnsiTheme="minorHAnsi" w:cstheme="minorHAnsi"/>
          <w:b/>
          <w:bCs/>
          <w:u w:val="single"/>
        </w:rPr>
      </w:pPr>
    </w:p>
    <w:p w14:paraId="25ED1F73" w14:textId="77777777" w:rsidR="00A40789" w:rsidRPr="00C56098" w:rsidRDefault="0F4B0B13" w:rsidP="41F4BCCE">
      <w:pPr>
        <w:ind w:hanging="993"/>
        <w:jc w:val="both"/>
        <w:rPr>
          <w:rFonts w:asciiTheme="minorHAnsi" w:hAnsiTheme="minorHAnsi" w:cstheme="minorBidi"/>
          <w:b/>
          <w:bCs/>
        </w:rPr>
      </w:pPr>
      <w:r w:rsidRPr="41F4BCCE">
        <w:rPr>
          <w:rFonts w:asciiTheme="minorHAnsi" w:hAnsiTheme="minorHAnsi" w:cstheme="minorBidi"/>
          <w:b/>
          <w:bCs/>
        </w:rPr>
        <w:t xml:space="preserve">                   11.8        </w:t>
      </w:r>
      <w:r w:rsidR="00A40789" w:rsidRPr="41F4BCCE">
        <w:rPr>
          <w:rFonts w:asciiTheme="minorHAnsi" w:hAnsiTheme="minorHAnsi" w:cstheme="minorBidi"/>
          <w:b/>
          <w:bCs/>
        </w:rPr>
        <w:t>Storage of Plant &amp; Goods</w:t>
      </w:r>
    </w:p>
    <w:p w14:paraId="14DC54F3" w14:textId="77777777" w:rsidR="00A40789" w:rsidRPr="00C56098" w:rsidRDefault="00A40789" w:rsidP="0023390E">
      <w:pPr>
        <w:jc w:val="both"/>
        <w:rPr>
          <w:rFonts w:asciiTheme="minorHAnsi" w:hAnsiTheme="minorHAnsi" w:cstheme="minorHAnsi"/>
        </w:rPr>
      </w:pPr>
    </w:p>
    <w:p w14:paraId="63B39D68" w14:textId="77777777" w:rsidR="00A40789" w:rsidRPr="00C56098" w:rsidRDefault="00A40789" w:rsidP="41F4BCCE">
      <w:pPr>
        <w:tabs>
          <w:tab w:val="left" w:pos="993"/>
        </w:tabs>
        <w:jc w:val="both"/>
        <w:rPr>
          <w:rFonts w:asciiTheme="minorHAnsi" w:hAnsiTheme="minorHAnsi" w:cstheme="minorBidi"/>
        </w:rPr>
      </w:pPr>
      <w:r w:rsidRPr="41F4BCCE">
        <w:rPr>
          <w:rFonts w:asciiTheme="minorHAnsi" w:hAnsiTheme="minorHAnsi" w:cstheme="minorBidi"/>
        </w:rPr>
        <w:t>11.</w:t>
      </w:r>
      <w:r w:rsidR="6691B473" w:rsidRPr="41F4BCCE">
        <w:rPr>
          <w:rFonts w:asciiTheme="minorHAnsi" w:hAnsiTheme="minorHAnsi" w:cstheme="minorBidi"/>
        </w:rPr>
        <w:t>8</w:t>
      </w:r>
      <w:r w:rsidRPr="41F4BCCE">
        <w:rPr>
          <w:rFonts w:asciiTheme="minorHAnsi" w:hAnsiTheme="minorHAnsi" w:cstheme="minorBidi"/>
        </w:rPr>
        <w:t>.1.</w:t>
      </w:r>
      <w:r w:rsidR="53D51EB0"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The Contractor is responsible for the safekeeping of materials.</w:t>
      </w:r>
    </w:p>
    <w:p w14:paraId="7CAA8248" w14:textId="77777777" w:rsidR="00A40789" w:rsidRPr="00C56098" w:rsidRDefault="00A40789" w:rsidP="0023390E">
      <w:pPr>
        <w:jc w:val="both"/>
        <w:rPr>
          <w:rFonts w:asciiTheme="minorHAnsi" w:hAnsiTheme="minorHAnsi" w:cstheme="minorHAnsi"/>
        </w:rPr>
      </w:pPr>
    </w:p>
    <w:p w14:paraId="34550CC0" w14:textId="77777777" w:rsidR="00A40789" w:rsidRPr="00C56098" w:rsidRDefault="00A40789" w:rsidP="41F4BCCE">
      <w:pPr>
        <w:tabs>
          <w:tab w:val="left" w:pos="993"/>
        </w:tabs>
        <w:ind w:left="990" w:hanging="990"/>
        <w:jc w:val="both"/>
        <w:rPr>
          <w:rFonts w:asciiTheme="minorHAnsi" w:hAnsiTheme="minorHAnsi" w:cstheme="minorBidi"/>
        </w:rPr>
      </w:pPr>
      <w:r w:rsidRPr="41F4BCCE">
        <w:rPr>
          <w:rFonts w:asciiTheme="minorHAnsi" w:hAnsiTheme="minorHAnsi" w:cstheme="minorBidi"/>
        </w:rPr>
        <w:t>11.</w:t>
      </w:r>
      <w:r w:rsidR="35C91472" w:rsidRPr="41F4BCCE">
        <w:rPr>
          <w:rFonts w:asciiTheme="minorHAnsi" w:hAnsiTheme="minorHAnsi" w:cstheme="minorBidi"/>
        </w:rPr>
        <w:t>8</w:t>
      </w:r>
      <w:r w:rsidRPr="41F4BCCE">
        <w:rPr>
          <w:rFonts w:asciiTheme="minorHAnsi" w:hAnsiTheme="minorHAnsi" w:cstheme="minorBidi"/>
        </w:rPr>
        <w:t>.2.</w:t>
      </w:r>
      <w:r w:rsidR="45902543"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 xml:space="preserve">The Contractor must make provision for the safe and secure storage of all equipment when kept on </w:t>
      </w:r>
      <w:r w:rsidR="28BDD0E2" w:rsidRPr="41F4BCCE">
        <w:rPr>
          <w:rFonts w:asciiTheme="minorHAnsi" w:hAnsiTheme="minorHAnsi" w:cstheme="minorBidi"/>
        </w:rPr>
        <w:t>site and</w:t>
      </w:r>
      <w:r w:rsidRPr="41F4BCCE">
        <w:rPr>
          <w:rFonts w:asciiTheme="minorHAnsi" w:hAnsiTheme="minorHAnsi" w:cstheme="minorBidi"/>
        </w:rPr>
        <w:t xml:space="preserve"> must comply with local security arrangements.</w:t>
      </w:r>
    </w:p>
    <w:p w14:paraId="3DD700AF" w14:textId="77777777" w:rsidR="00A40789" w:rsidRPr="00C56098" w:rsidRDefault="00A40789" w:rsidP="0023390E">
      <w:pPr>
        <w:jc w:val="both"/>
        <w:rPr>
          <w:rFonts w:asciiTheme="minorHAnsi" w:hAnsiTheme="minorHAnsi" w:cstheme="minorHAnsi"/>
        </w:rPr>
      </w:pPr>
    </w:p>
    <w:p w14:paraId="7C4218BB" w14:textId="77777777" w:rsidR="00A40789" w:rsidRPr="00C56098" w:rsidRDefault="00A40789" w:rsidP="41F4BCCE">
      <w:pPr>
        <w:ind w:left="990" w:hanging="990"/>
        <w:jc w:val="both"/>
        <w:rPr>
          <w:rFonts w:asciiTheme="minorHAnsi" w:hAnsiTheme="minorHAnsi" w:cstheme="minorBidi"/>
        </w:rPr>
      </w:pPr>
      <w:r w:rsidRPr="41F4BCCE">
        <w:rPr>
          <w:rFonts w:asciiTheme="minorHAnsi" w:hAnsiTheme="minorHAnsi" w:cstheme="minorBidi"/>
        </w:rPr>
        <w:t>11.</w:t>
      </w:r>
      <w:r w:rsidR="04679BF3" w:rsidRPr="41F4BCCE">
        <w:rPr>
          <w:rFonts w:asciiTheme="minorHAnsi" w:hAnsiTheme="minorHAnsi" w:cstheme="minorBidi"/>
        </w:rPr>
        <w:t>8</w:t>
      </w:r>
      <w:r w:rsidRPr="41F4BCCE">
        <w:rPr>
          <w:rFonts w:asciiTheme="minorHAnsi" w:hAnsiTheme="minorHAnsi" w:cstheme="minorBidi"/>
        </w:rPr>
        <w:t>.3.</w:t>
      </w:r>
      <w:r w:rsidR="3D8AED78"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Where gas cylinders, including LPG cylinders are kept on site, they must be stored in an agreed safe place.  Storage is to be in accordance with the most recent legislation and notified to the HST.</w:t>
      </w:r>
    </w:p>
    <w:p w14:paraId="0EBBB200" w14:textId="77777777" w:rsidR="00A40789" w:rsidRDefault="00A40789" w:rsidP="0023390E">
      <w:pPr>
        <w:jc w:val="both"/>
        <w:rPr>
          <w:rFonts w:asciiTheme="minorHAnsi" w:hAnsiTheme="minorHAnsi" w:cstheme="minorHAnsi"/>
          <w:b/>
          <w:bCs/>
        </w:rPr>
      </w:pPr>
    </w:p>
    <w:p w14:paraId="51A86B69" w14:textId="77777777" w:rsidR="00A40789" w:rsidRPr="00C56098" w:rsidRDefault="16A41568" w:rsidP="41F4BCCE">
      <w:pPr>
        <w:ind w:hanging="993"/>
        <w:jc w:val="both"/>
        <w:rPr>
          <w:rFonts w:asciiTheme="minorHAnsi" w:hAnsiTheme="minorHAnsi" w:cstheme="minorBidi"/>
          <w:b/>
          <w:bCs/>
        </w:rPr>
      </w:pPr>
      <w:r w:rsidRPr="41F4BCCE">
        <w:rPr>
          <w:rFonts w:asciiTheme="minorHAnsi" w:hAnsiTheme="minorHAnsi" w:cstheme="minorBidi"/>
          <w:b/>
          <w:bCs/>
        </w:rPr>
        <w:t xml:space="preserve">                 11.9.          </w:t>
      </w:r>
      <w:r w:rsidR="00A40789" w:rsidRPr="41F4BCCE">
        <w:rPr>
          <w:rFonts w:asciiTheme="minorHAnsi" w:hAnsiTheme="minorHAnsi" w:cstheme="minorBidi"/>
          <w:b/>
          <w:bCs/>
        </w:rPr>
        <w:t>Safety of Machinery</w:t>
      </w:r>
    </w:p>
    <w:p w14:paraId="452D8AF0" w14:textId="77777777" w:rsidR="00A40789" w:rsidRPr="00C56098" w:rsidRDefault="00A40789" w:rsidP="0023390E">
      <w:pPr>
        <w:jc w:val="both"/>
        <w:rPr>
          <w:rFonts w:asciiTheme="minorHAnsi" w:hAnsiTheme="minorHAnsi" w:cstheme="minorHAnsi"/>
          <w:b/>
          <w:bCs/>
        </w:rPr>
      </w:pPr>
      <w:r w:rsidRPr="00C56098">
        <w:rPr>
          <w:rFonts w:asciiTheme="minorHAnsi" w:hAnsiTheme="minorHAnsi" w:cstheme="minorHAnsi"/>
          <w:b/>
          <w:bCs/>
        </w:rPr>
        <w:tab/>
      </w:r>
    </w:p>
    <w:p w14:paraId="7F37F353" w14:textId="77777777" w:rsidR="00A40789" w:rsidRDefault="3E19E9C4" w:rsidP="41F4BCCE">
      <w:pPr>
        <w:ind w:hanging="993"/>
        <w:jc w:val="both"/>
        <w:rPr>
          <w:rFonts w:asciiTheme="minorHAnsi" w:hAnsiTheme="minorHAnsi" w:cstheme="minorBidi"/>
        </w:rPr>
      </w:pPr>
      <w:r w:rsidRPr="41F4BCCE">
        <w:rPr>
          <w:rFonts w:asciiTheme="minorHAnsi" w:hAnsiTheme="minorHAnsi" w:cstheme="minorBidi"/>
        </w:rPr>
        <w:t xml:space="preserve">                11.9.1 </w:t>
      </w:r>
      <w:r w:rsidR="00A40789" w:rsidRPr="41F4BCCE">
        <w:rPr>
          <w:rFonts w:asciiTheme="minorHAnsi" w:hAnsiTheme="minorHAnsi" w:cstheme="minorBidi"/>
        </w:rPr>
        <w:t>All machinery and plant broug</w:t>
      </w:r>
      <w:r w:rsidR="00F046B2" w:rsidRPr="41F4BCCE">
        <w:rPr>
          <w:rFonts w:asciiTheme="minorHAnsi" w:hAnsiTheme="minorHAnsi" w:cstheme="minorBidi"/>
        </w:rPr>
        <w:t xml:space="preserve">ht on any </w:t>
      </w:r>
      <w:r w:rsidR="00400A8C" w:rsidRPr="41F4BCCE">
        <w:rPr>
          <w:rFonts w:asciiTheme="minorHAnsi" w:hAnsiTheme="minorHAnsi" w:cstheme="minorBidi"/>
        </w:rPr>
        <w:t>TEC Partnership</w:t>
      </w:r>
      <w:r w:rsidR="00A40789" w:rsidRPr="41F4BCCE">
        <w:rPr>
          <w:rFonts w:asciiTheme="minorHAnsi" w:hAnsiTheme="minorHAnsi" w:cstheme="minorBidi"/>
        </w:rPr>
        <w:t xml:space="preserve"> premises must be fully guarded, protected in accordance with statutory requirements and operated only by trained operatives.  Contractors must comply with the requirements of the most recent Provision and Use of Work Equipment Regulations. </w:t>
      </w:r>
    </w:p>
    <w:p w14:paraId="207EA4B3" w14:textId="77777777" w:rsidR="41F4BCCE" w:rsidRDefault="41F4BCCE" w:rsidP="41F4BCCE">
      <w:pPr>
        <w:jc w:val="both"/>
        <w:rPr>
          <w:rFonts w:asciiTheme="minorHAnsi" w:hAnsiTheme="minorHAnsi" w:cstheme="minorBidi"/>
          <w:b/>
          <w:bCs/>
        </w:rPr>
      </w:pPr>
    </w:p>
    <w:p w14:paraId="35813015" w14:textId="77777777" w:rsidR="00A40789" w:rsidRPr="00E133D8" w:rsidRDefault="6D0B6500" w:rsidP="41F4BCCE">
      <w:pPr>
        <w:tabs>
          <w:tab w:val="left" w:pos="993"/>
        </w:tabs>
        <w:jc w:val="both"/>
        <w:rPr>
          <w:rFonts w:asciiTheme="minorHAnsi" w:hAnsiTheme="minorHAnsi" w:cstheme="minorBidi"/>
          <w:b/>
          <w:bCs/>
        </w:rPr>
      </w:pPr>
      <w:r w:rsidRPr="41F4BCCE">
        <w:rPr>
          <w:rFonts w:asciiTheme="minorHAnsi" w:hAnsiTheme="minorHAnsi" w:cstheme="minorBidi"/>
          <w:b/>
          <w:bCs/>
        </w:rPr>
        <w:t xml:space="preserve">11.10.       </w:t>
      </w:r>
      <w:r w:rsidR="00A40789" w:rsidRPr="41F4BCCE">
        <w:rPr>
          <w:rFonts w:asciiTheme="minorHAnsi" w:hAnsiTheme="minorHAnsi" w:cstheme="minorBidi"/>
          <w:b/>
          <w:bCs/>
        </w:rPr>
        <w:t xml:space="preserve">Protection of Public &amp; Private Services     </w:t>
      </w:r>
    </w:p>
    <w:p w14:paraId="381E734A" w14:textId="77777777" w:rsidR="00A40789" w:rsidRPr="00C56098" w:rsidRDefault="00A40789" w:rsidP="0023390E">
      <w:pPr>
        <w:jc w:val="both"/>
        <w:rPr>
          <w:rFonts w:asciiTheme="minorHAnsi" w:hAnsiTheme="minorHAnsi" w:cstheme="minorHAnsi"/>
          <w:b/>
          <w:bCs/>
        </w:rPr>
      </w:pPr>
    </w:p>
    <w:p w14:paraId="0339B9AD" w14:textId="77777777" w:rsidR="00A40789" w:rsidRPr="00C56098" w:rsidRDefault="00A40789" w:rsidP="41F4BCCE">
      <w:pPr>
        <w:tabs>
          <w:tab w:val="left" w:pos="709"/>
          <w:tab w:val="left" w:pos="993"/>
        </w:tabs>
        <w:ind w:left="990" w:hanging="990"/>
        <w:jc w:val="both"/>
        <w:rPr>
          <w:rFonts w:asciiTheme="minorHAnsi" w:hAnsiTheme="minorHAnsi" w:cstheme="minorBidi"/>
        </w:rPr>
      </w:pPr>
      <w:r w:rsidRPr="41F4BCCE">
        <w:rPr>
          <w:rFonts w:asciiTheme="minorHAnsi" w:hAnsiTheme="minorHAnsi" w:cstheme="minorBidi"/>
        </w:rPr>
        <w:t>11.</w:t>
      </w:r>
      <w:r w:rsidR="2845A10E" w:rsidRPr="41F4BCCE">
        <w:rPr>
          <w:rFonts w:asciiTheme="minorHAnsi" w:hAnsiTheme="minorHAnsi" w:cstheme="minorBidi"/>
        </w:rPr>
        <w:t>10</w:t>
      </w:r>
      <w:r w:rsidRPr="41F4BCCE">
        <w:rPr>
          <w:rFonts w:asciiTheme="minorHAnsi" w:hAnsiTheme="minorHAnsi" w:cstheme="minorBidi"/>
        </w:rPr>
        <w:t>.1.</w:t>
      </w:r>
      <w:r w:rsidRPr="00C56098">
        <w:rPr>
          <w:rFonts w:asciiTheme="minorHAnsi" w:hAnsiTheme="minorHAnsi" w:cstheme="minorHAnsi"/>
        </w:rPr>
        <w:tab/>
      </w:r>
      <w:r w:rsidR="00F63B5D" w:rsidRPr="41F4BCCE">
        <w:rPr>
          <w:rFonts w:asciiTheme="minorHAnsi" w:hAnsiTheme="minorHAnsi" w:cstheme="minorBidi"/>
        </w:rPr>
        <w:t xml:space="preserve">   </w:t>
      </w:r>
      <w:r w:rsidRPr="41F4BCCE">
        <w:rPr>
          <w:rFonts w:asciiTheme="minorHAnsi" w:hAnsiTheme="minorHAnsi" w:cstheme="minorBidi"/>
        </w:rPr>
        <w:t>There is to be no interruption of electrical, water, drainage</w:t>
      </w:r>
      <w:r w:rsidR="00F84A93" w:rsidRPr="41F4BCCE">
        <w:rPr>
          <w:rFonts w:asciiTheme="minorHAnsi" w:hAnsiTheme="minorHAnsi" w:cstheme="minorBidi"/>
        </w:rPr>
        <w:t>, fire alarm, servers, heating systems</w:t>
      </w:r>
      <w:r w:rsidRPr="41F4BCCE">
        <w:rPr>
          <w:rFonts w:asciiTheme="minorHAnsi" w:hAnsiTheme="minorHAnsi" w:cstheme="minorBidi"/>
        </w:rPr>
        <w:t xml:space="preserve"> or other technical facilities without the approval of Estates Management.</w:t>
      </w:r>
    </w:p>
    <w:p w14:paraId="5894C284" w14:textId="77777777" w:rsidR="00A40789" w:rsidRPr="00C56098" w:rsidRDefault="00A40789" w:rsidP="0023390E">
      <w:pPr>
        <w:jc w:val="both"/>
        <w:rPr>
          <w:rFonts w:asciiTheme="minorHAnsi" w:hAnsiTheme="minorHAnsi" w:cstheme="minorHAnsi"/>
        </w:rPr>
      </w:pPr>
    </w:p>
    <w:p w14:paraId="5DF72349" w14:textId="77777777" w:rsidR="00A40789" w:rsidRPr="00C56098" w:rsidRDefault="00A40789" w:rsidP="41F4BCCE">
      <w:pPr>
        <w:ind w:left="993" w:hanging="993"/>
        <w:jc w:val="both"/>
        <w:rPr>
          <w:rFonts w:asciiTheme="minorHAnsi" w:hAnsiTheme="minorHAnsi" w:cstheme="minorBidi"/>
        </w:rPr>
      </w:pPr>
      <w:r w:rsidRPr="41F4BCCE">
        <w:rPr>
          <w:rFonts w:asciiTheme="minorHAnsi" w:hAnsiTheme="minorHAnsi" w:cstheme="minorBidi"/>
        </w:rPr>
        <w:t>11.</w:t>
      </w:r>
      <w:r w:rsidR="5BA9E279" w:rsidRPr="41F4BCCE">
        <w:rPr>
          <w:rFonts w:asciiTheme="minorHAnsi" w:hAnsiTheme="minorHAnsi" w:cstheme="minorBidi"/>
        </w:rPr>
        <w:t>10</w:t>
      </w:r>
      <w:r w:rsidRPr="41F4BCCE">
        <w:rPr>
          <w:rFonts w:asciiTheme="minorHAnsi" w:hAnsiTheme="minorHAnsi" w:cstheme="minorBidi"/>
        </w:rPr>
        <w:t>.2.</w:t>
      </w:r>
      <w:r w:rsidR="26DE8A37"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The contractor is to take due care and attention to adequately protect, uphold, and maintain all pipes, ducts, sewers, service mains, overhead cables etc during the execution of any works.  All works in the vicinity of services are to be by hand digging only unless alternative arrang</w:t>
      </w:r>
      <w:r w:rsidR="00F046B2" w:rsidRPr="41F4BCCE">
        <w:rPr>
          <w:rFonts w:asciiTheme="minorHAnsi" w:hAnsiTheme="minorHAnsi" w:cstheme="minorBidi"/>
        </w:rPr>
        <w:t xml:space="preserve">ements have been approved by </w:t>
      </w:r>
      <w:r w:rsidR="00400A8C" w:rsidRPr="41F4BCCE">
        <w:rPr>
          <w:rFonts w:asciiTheme="minorHAnsi" w:hAnsiTheme="minorHAnsi" w:cstheme="minorBidi"/>
        </w:rPr>
        <w:t>TEC Partnership</w:t>
      </w:r>
      <w:r w:rsidRPr="41F4BCCE">
        <w:rPr>
          <w:rFonts w:asciiTheme="minorHAnsi" w:hAnsiTheme="minorHAnsi" w:cstheme="minorBidi"/>
        </w:rPr>
        <w:t>.</w:t>
      </w:r>
    </w:p>
    <w:p w14:paraId="6D11967C" w14:textId="77777777" w:rsidR="00A40789" w:rsidRPr="00C56098" w:rsidRDefault="00A40789" w:rsidP="0023390E">
      <w:pPr>
        <w:jc w:val="both"/>
        <w:rPr>
          <w:rFonts w:asciiTheme="minorHAnsi" w:hAnsiTheme="minorHAnsi" w:cstheme="minorHAnsi"/>
        </w:rPr>
      </w:pPr>
    </w:p>
    <w:p w14:paraId="56C7139F" w14:textId="77777777" w:rsidR="00A40789" w:rsidRPr="00C56098" w:rsidRDefault="00A40789" w:rsidP="0023390E">
      <w:pPr>
        <w:jc w:val="both"/>
        <w:rPr>
          <w:rFonts w:asciiTheme="minorHAnsi" w:hAnsiTheme="minorHAnsi" w:cstheme="minorHAnsi"/>
          <w:b/>
          <w:bCs/>
        </w:rPr>
      </w:pPr>
      <w:r w:rsidRPr="00C56098">
        <w:rPr>
          <w:rFonts w:asciiTheme="minorHAnsi" w:hAnsiTheme="minorHAnsi" w:cstheme="minorHAnsi"/>
          <w:b/>
          <w:bCs/>
        </w:rPr>
        <w:tab/>
      </w:r>
    </w:p>
    <w:p w14:paraId="2E48AF47" w14:textId="77777777" w:rsidR="00A40789" w:rsidRPr="00E133D8" w:rsidRDefault="52C4E5E4" w:rsidP="41F4BCCE">
      <w:pPr>
        <w:jc w:val="both"/>
        <w:rPr>
          <w:rFonts w:asciiTheme="minorHAnsi" w:hAnsiTheme="minorHAnsi" w:cstheme="minorBidi"/>
          <w:b/>
          <w:bCs/>
        </w:rPr>
      </w:pPr>
      <w:r w:rsidRPr="41F4BCCE">
        <w:rPr>
          <w:rFonts w:asciiTheme="minorHAnsi" w:hAnsiTheme="minorHAnsi" w:cstheme="minorBidi"/>
          <w:b/>
          <w:bCs/>
        </w:rPr>
        <w:t xml:space="preserve">11.11.       </w:t>
      </w:r>
      <w:r w:rsidR="00A40789" w:rsidRPr="41F4BCCE">
        <w:rPr>
          <w:rFonts w:asciiTheme="minorHAnsi" w:hAnsiTheme="minorHAnsi" w:cstheme="minorBidi"/>
          <w:b/>
          <w:bCs/>
        </w:rPr>
        <w:t xml:space="preserve">Electrical Supply </w:t>
      </w:r>
    </w:p>
    <w:p w14:paraId="3578FB94" w14:textId="77777777" w:rsidR="00A40789" w:rsidRPr="00C56098" w:rsidRDefault="00A40789" w:rsidP="0023390E">
      <w:pPr>
        <w:jc w:val="both"/>
        <w:rPr>
          <w:rFonts w:asciiTheme="minorHAnsi" w:hAnsiTheme="minorHAnsi" w:cstheme="minorHAnsi"/>
        </w:rPr>
      </w:pPr>
    </w:p>
    <w:p w14:paraId="7D582CDC" w14:textId="77777777" w:rsidR="00A40789" w:rsidRPr="00C56098" w:rsidRDefault="00A40789" w:rsidP="41F4BCCE">
      <w:pPr>
        <w:ind w:left="993" w:hanging="993"/>
        <w:jc w:val="both"/>
        <w:rPr>
          <w:rFonts w:asciiTheme="minorHAnsi" w:hAnsiTheme="minorHAnsi" w:cstheme="minorBidi"/>
        </w:rPr>
      </w:pPr>
      <w:r w:rsidRPr="41F4BCCE">
        <w:rPr>
          <w:rFonts w:asciiTheme="minorHAnsi" w:hAnsiTheme="minorHAnsi" w:cstheme="minorBidi"/>
        </w:rPr>
        <w:t>11.</w:t>
      </w:r>
      <w:r w:rsidR="2FE183D6" w:rsidRPr="41F4BCCE">
        <w:rPr>
          <w:rFonts w:asciiTheme="minorHAnsi" w:hAnsiTheme="minorHAnsi" w:cstheme="minorBidi"/>
        </w:rPr>
        <w:t>11</w:t>
      </w:r>
      <w:r w:rsidRPr="41F4BCCE">
        <w:rPr>
          <w:rFonts w:asciiTheme="minorHAnsi" w:hAnsiTheme="minorHAnsi" w:cstheme="minorBidi"/>
        </w:rPr>
        <w:t>.1.</w:t>
      </w:r>
      <w:r w:rsidR="53EF9C4D"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A</w:t>
      </w:r>
      <w:r w:rsidR="00F046B2" w:rsidRPr="41F4BCCE">
        <w:rPr>
          <w:rFonts w:asciiTheme="minorHAnsi" w:hAnsiTheme="minorHAnsi" w:cstheme="minorBidi"/>
        </w:rPr>
        <w:t xml:space="preserve">ll electrical connections to </w:t>
      </w:r>
      <w:r w:rsidR="00400A8C" w:rsidRPr="41F4BCCE">
        <w:rPr>
          <w:rFonts w:asciiTheme="minorHAnsi" w:hAnsiTheme="minorHAnsi" w:cstheme="minorBidi"/>
        </w:rPr>
        <w:t>TEC Partnership</w:t>
      </w:r>
      <w:r w:rsidRPr="41F4BCCE">
        <w:rPr>
          <w:rFonts w:asciiTheme="minorHAnsi" w:hAnsiTheme="minorHAnsi" w:cstheme="minorBidi"/>
        </w:rPr>
        <w:t xml:space="preserve"> sites are to be agreed with the Estates Team or Health and Safety</w:t>
      </w:r>
      <w:r w:rsidR="00F046B2" w:rsidRPr="41F4BCCE">
        <w:rPr>
          <w:rFonts w:asciiTheme="minorHAnsi" w:hAnsiTheme="minorHAnsi" w:cstheme="minorBidi"/>
        </w:rPr>
        <w:t xml:space="preserve"> Team</w:t>
      </w:r>
      <w:r w:rsidRPr="41F4BCCE">
        <w:rPr>
          <w:rFonts w:asciiTheme="minorHAnsi" w:hAnsiTheme="minorHAnsi" w:cstheme="minorBidi"/>
        </w:rPr>
        <w:t>.</w:t>
      </w:r>
    </w:p>
    <w:p w14:paraId="3ABDFACB" w14:textId="77777777" w:rsidR="00A40789" w:rsidRPr="00C56098" w:rsidRDefault="00A40789" w:rsidP="0023390E">
      <w:pPr>
        <w:jc w:val="both"/>
        <w:rPr>
          <w:rFonts w:asciiTheme="minorHAnsi" w:hAnsiTheme="minorHAnsi" w:cstheme="minorHAnsi"/>
        </w:rPr>
      </w:pPr>
    </w:p>
    <w:p w14:paraId="254B15CA" w14:textId="77777777" w:rsidR="00F046B2" w:rsidRPr="00C56098" w:rsidRDefault="003D52DA" w:rsidP="41F4BCCE">
      <w:pPr>
        <w:ind w:left="993" w:hanging="993"/>
        <w:jc w:val="both"/>
        <w:rPr>
          <w:rFonts w:asciiTheme="minorHAnsi" w:hAnsiTheme="minorHAnsi" w:cstheme="minorBidi"/>
        </w:rPr>
      </w:pPr>
      <w:r w:rsidRPr="41F4BCCE">
        <w:rPr>
          <w:rFonts w:asciiTheme="minorHAnsi" w:hAnsiTheme="minorHAnsi" w:cstheme="minorBidi"/>
        </w:rPr>
        <w:t>11.</w:t>
      </w:r>
      <w:r w:rsidR="53717751" w:rsidRPr="41F4BCCE">
        <w:rPr>
          <w:rFonts w:asciiTheme="minorHAnsi" w:hAnsiTheme="minorHAnsi" w:cstheme="minorBidi"/>
        </w:rPr>
        <w:t>11</w:t>
      </w:r>
      <w:r w:rsidR="00A40789" w:rsidRPr="41F4BCCE">
        <w:rPr>
          <w:rFonts w:asciiTheme="minorHAnsi" w:hAnsiTheme="minorHAnsi" w:cstheme="minorBidi"/>
        </w:rPr>
        <w:t>.2.</w:t>
      </w:r>
      <w:r w:rsidR="21DFF604" w:rsidRPr="41F4BCCE">
        <w:rPr>
          <w:rFonts w:asciiTheme="minorHAnsi" w:hAnsiTheme="minorHAnsi" w:cstheme="minorBidi"/>
        </w:rPr>
        <w:t xml:space="preserve"> </w:t>
      </w:r>
      <w:r w:rsidR="4BD96919"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 xml:space="preserve">All electrical apparatus used by the contractor is to be properly constructed, installed, maintained and operated whilst on </w:t>
      </w:r>
      <w:r w:rsidR="00400A8C" w:rsidRPr="41F4BCCE">
        <w:rPr>
          <w:rFonts w:asciiTheme="minorHAnsi" w:hAnsiTheme="minorHAnsi" w:cstheme="minorBidi"/>
        </w:rPr>
        <w:t xml:space="preserve">TEC Partnership </w:t>
      </w:r>
      <w:r w:rsidR="00A40789" w:rsidRPr="41F4BCCE">
        <w:rPr>
          <w:rFonts w:asciiTheme="minorHAnsi" w:hAnsiTheme="minorHAnsi" w:cstheme="minorBidi"/>
        </w:rPr>
        <w:t>property.</w:t>
      </w:r>
    </w:p>
    <w:p w14:paraId="4C8FAA44" w14:textId="77777777" w:rsidR="00F046B2" w:rsidRPr="00C56098" w:rsidRDefault="00F046B2" w:rsidP="0023390E">
      <w:pPr>
        <w:jc w:val="both"/>
        <w:rPr>
          <w:rFonts w:asciiTheme="minorHAnsi" w:hAnsiTheme="minorHAnsi" w:cstheme="minorHAnsi"/>
        </w:rPr>
      </w:pPr>
    </w:p>
    <w:p w14:paraId="3E83E246" w14:textId="77777777" w:rsidR="00890D41" w:rsidRPr="00C56098" w:rsidRDefault="003D52DA" w:rsidP="41F4BCCE">
      <w:pPr>
        <w:ind w:left="993" w:hanging="993"/>
        <w:jc w:val="both"/>
        <w:rPr>
          <w:rFonts w:asciiTheme="minorHAnsi" w:hAnsiTheme="minorHAnsi" w:cstheme="minorBidi"/>
        </w:rPr>
      </w:pPr>
      <w:r w:rsidRPr="41F4BCCE">
        <w:rPr>
          <w:rFonts w:asciiTheme="minorHAnsi" w:hAnsiTheme="minorHAnsi" w:cstheme="minorBidi"/>
        </w:rPr>
        <w:t>11.</w:t>
      </w:r>
      <w:r w:rsidR="6400B3B5" w:rsidRPr="41F4BCCE">
        <w:rPr>
          <w:rFonts w:asciiTheme="minorHAnsi" w:hAnsiTheme="minorHAnsi" w:cstheme="minorBidi"/>
        </w:rPr>
        <w:t>11</w:t>
      </w:r>
      <w:r w:rsidR="00A40789" w:rsidRPr="41F4BCCE">
        <w:rPr>
          <w:rFonts w:asciiTheme="minorHAnsi" w:hAnsiTheme="minorHAnsi" w:cstheme="minorBidi"/>
        </w:rPr>
        <w:t>.3.</w:t>
      </w:r>
      <w:r w:rsidR="7251489C"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 xml:space="preserve">Cables must not be left trailing so as to be unsafe to any person passing or </w:t>
      </w:r>
      <w:r w:rsidR="00F046B2" w:rsidRPr="41F4BCCE">
        <w:rPr>
          <w:rFonts w:asciiTheme="minorHAnsi" w:hAnsiTheme="minorHAnsi" w:cstheme="minorBidi"/>
        </w:rPr>
        <w:t>working in the vicinity.</w:t>
      </w:r>
    </w:p>
    <w:p w14:paraId="648C5CA9" w14:textId="77777777" w:rsidR="00A40789" w:rsidRPr="00C56098" w:rsidRDefault="00A40789" w:rsidP="0023390E">
      <w:pPr>
        <w:jc w:val="both"/>
        <w:rPr>
          <w:rFonts w:asciiTheme="minorHAnsi" w:hAnsiTheme="minorHAnsi" w:cstheme="minorHAnsi"/>
        </w:rPr>
      </w:pPr>
    </w:p>
    <w:p w14:paraId="77CBB94D" w14:textId="77777777" w:rsidR="00A40789" w:rsidRDefault="003D52DA" w:rsidP="41F4BCCE">
      <w:pPr>
        <w:ind w:left="993" w:hanging="993"/>
        <w:jc w:val="both"/>
        <w:rPr>
          <w:rFonts w:asciiTheme="minorHAnsi" w:hAnsiTheme="minorHAnsi" w:cstheme="minorBidi"/>
        </w:rPr>
      </w:pPr>
      <w:r w:rsidRPr="41F4BCCE">
        <w:rPr>
          <w:rFonts w:asciiTheme="minorHAnsi" w:hAnsiTheme="minorHAnsi" w:cstheme="minorBidi"/>
        </w:rPr>
        <w:t>11.</w:t>
      </w:r>
      <w:r w:rsidR="789FDB55" w:rsidRPr="41F4BCCE">
        <w:rPr>
          <w:rFonts w:asciiTheme="minorHAnsi" w:hAnsiTheme="minorHAnsi" w:cstheme="minorBidi"/>
        </w:rPr>
        <w:t>11</w:t>
      </w:r>
      <w:r w:rsidR="00A40789" w:rsidRPr="41F4BCCE">
        <w:rPr>
          <w:rFonts w:asciiTheme="minorHAnsi" w:hAnsiTheme="minorHAnsi" w:cstheme="minorBidi"/>
        </w:rPr>
        <w:t>.4.</w:t>
      </w:r>
      <w:r w:rsidR="74216A1B"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There must be compliance with the most recent Health and Safety Electricity at Work Regulations.</w:t>
      </w:r>
      <w:r w:rsidR="00A40789" w:rsidRPr="00C56098">
        <w:rPr>
          <w:rFonts w:asciiTheme="minorHAnsi" w:hAnsiTheme="minorHAnsi" w:cstheme="minorHAnsi"/>
        </w:rPr>
        <w:tab/>
      </w:r>
    </w:p>
    <w:p w14:paraId="5D90AD1E" w14:textId="77777777" w:rsidR="00DD7936" w:rsidRPr="00C56098" w:rsidRDefault="00DD7936" w:rsidP="0023390E">
      <w:pPr>
        <w:ind w:left="720" w:hanging="720"/>
        <w:jc w:val="both"/>
        <w:rPr>
          <w:rFonts w:asciiTheme="minorHAnsi" w:hAnsiTheme="minorHAnsi" w:cstheme="minorHAnsi"/>
        </w:rPr>
      </w:pPr>
    </w:p>
    <w:p w14:paraId="124E3257" w14:textId="77777777" w:rsidR="00A40789" w:rsidRPr="00C56098" w:rsidRDefault="003D52DA" w:rsidP="41F4BCCE">
      <w:pPr>
        <w:pStyle w:val="Default"/>
        <w:tabs>
          <w:tab w:val="left" w:pos="993"/>
        </w:tabs>
        <w:jc w:val="both"/>
        <w:rPr>
          <w:rFonts w:asciiTheme="minorHAnsi" w:hAnsiTheme="minorHAnsi" w:cstheme="minorBidi"/>
          <w:b/>
          <w:bCs/>
        </w:rPr>
      </w:pPr>
      <w:r w:rsidRPr="41F4BCCE">
        <w:rPr>
          <w:rFonts w:asciiTheme="minorHAnsi" w:hAnsiTheme="minorHAnsi" w:cstheme="minorBidi"/>
          <w:b/>
          <w:bCs/>
        </w:rPr>
        <w:t>11.1</w:t>
      </w:r>
      <w:r w:rsidR="2B17CD05" w:rsidRPr="41F4BCCE">
        <w:rPr>
          <w:rFonts w:asciiTheme="minorHAnsi" w:hAnsiTheme="minorHAnsi" w:cstheme="minorBidi"/>
          <w:b/>
          <w:bCs/>
        </w:rPr>
        <w:t>2</w:t>
      </w:r>
      <w:r w:rsidR="00A40789" w:rsidRPr="41F4BCCE">
        <w:rPr>
          <w:rFonts w:asciiTheme="minorHAnsi" w:hAnsiTheme="minorHAnsi" w:cstheme="minorBidi"/>
          <w:b/>
          <w:bCs/>
        </w:rPr>
        <w:t>.</w:t>
      </w:r>
      <w:r w:rsidR="2B17CD05" w:rsidRPr="41F4BCCE">
        <w:rPr>
          <w:rFonts w:asciiTheme="minorHAnsi" w:hAnsiTheme="minorHAnsi" w:cstheme="minorBidi"/>
          <w:b/>
          <w:bCs/>
        </w:rPr>
        <w:t xml:space="preserve">  </w:t>
      </w:r>
      <w:r w:rsidR="00A40789" w:rsidRPr="00C56098">
        <w:rPr>
          <w:rFonts w:asciiTheme="minorHAnsi" w:hAnsiTheme="minorHAnsi" w:cstheme="minorHAnsi"/>
          <w:b/>
          <w:bCs/>
        </w:rPr>
        <w:tab/>
      </w:r>
      <w:r w:rsidR="00A40789" w:rsidRPr="41F4BCCE">
        <w:rPr>
          <w:rFonts w:asciiTheme="minorHAnsi" w:hAnsiTheme="minorHAnsi" w:cstheme="minorBidi"/>
          <w:b/>
          <w:bCs/>
        </w:rPr>
        <w:t>Laboratories</w:t>
      </w:r>
    </w:p>
    <w:p w14:paraId="5CEDF04C" w14:textId="77777777" w:rsidR="00A40789" w:rsidRPr="00C56098" w:rsidRDefault="00A40789" w:rsidP="0023390E">
      <w:pPr>
        <w:pStyle w:val="Default"/>
        <w:jc w:val="both"/>
        <w:rPr>
          <w:rFonts w:asciiTheme="minorHAnsi" w:hAnsiTheme="minorHAnsi" w:cstheme="minorHAnsi"/>
        </w:rPr>
      </w:pPr>
    </w:p>
    <w:p w14:paraId="2F287265" w14:textId="77777777" w:rsidR="00A40789" w:rsidRPr="00C56098" w:rsidRDefault="003D52DA" w:rsidP="41F4BCCE">
      <w:pPr>
        <w:pStyle w:val="Default"/>
        <w:ind w:left="993" w:hanging="993"/>
        <w:jc w:val="both"/>
        <w:rPr>
          <w:rFonts w:asciiTheme="minorHAnsi" w:hAnsiTheme="minorHAnsi" w:cstheme="minorBidi"/>
        </w:rPr>
      </w:pPr>
      <w:r w:rsidRPr="41F4BCCE">
        <w:rPr>
          <w:rFonts w:asciiTheme="minorHAnsi" w:hAnsiTheme="minorHAnsi" w:cstheme="minorBidi"/>
        </w:rPr>
        <w:t>11.1</w:t>
      </w:r>
      <w:r w:rsidR="2C915209" w:rsidRPr="41F4BCCE">
        <w:rPr>
          <w:rFonts w:asciiTheme="minorHAnsi" w:hAnsiTheme="minorHAnsi" w:cstheme="minorBidi"/>
        </w:rPr>
        <w:t>2</w:t>
      </w:r>
      <w:r w:rsidR="00A40789" w:rsidRPr="41F4BCCE">
        <w:rPr>
          <w:rFonts w:asciiTheme="minorHAnsi" w:hAnsiTheme="minorHAnsi" w:cstheme="minorBidi"/>
        </w:rPr>
        <w:t>.1.</w:t>
      </w:r>
      <w:r w:rsidR="6060250D" w:rsidRPr="41F4BCCE">
        <w:rPr>
          <w:rFonts w:asciiTheme="minorHAnsi" w:hAnsiTheme="minorHAnsi" w:cstheme="minorBidi"/>
        </w:rPr>
        <w:t xml:space="preserve">   </w:t>
      </w:r>
      <w:r w:rsidR="00A40789" w:rsidRPr="00EF60B0">
        <w:rPr>
          <w:rFonts w:asciiTheme="minorHAnsi" w:hAnsiTheme="minorHAnsi" w:cstheme="minorHAnsi"/>
        </w:rPr>
        <w:tab/>
      </w:r>
      <w:r w:rsidR="00A40789" w:rsidRPr="41F4BCCE">
        <w:rPr>
          <w:rFonts w:asciiTheme="minorHAnsi" w:hAnsiTheme="minorHAnsi" w:cstheme="minorBidi"/>
        </w:rPr>
        <w:t>Never enter a lab unless you have first spoken to Estates Team or person responsible for that particular laboratory.</w:t>
      </w:r>
    </w:p>
    <w:p w14:paraId="3DB95DEA" w14:textId="77777777" w:rsidR="00A40789" w:rsidRPr="00C56098" w:rsidRDefault="00A40789" w:rsidP="0023390E">
      <w:pPr>
        <w:pStyle w:val="Default"/>
        <w:ind w:left="720"/>
        <w:jc w:val="both"/>
        <w:rPr>
          <w:rFonts w:asciiTheme="minorHAnsi" w:hAnsiTheme="minorHAnsi" w:cstheme="minorHAnsi"/>
        </w:rPr>
      </w:pPr>
    </w:p>
    <w:p w14:paraId="0B54AFF4" w14:textId="77777777" w:rsidR="00A40789" w:rsidRPr="00C56098" w:rsidRDefault="003D52DA" w:rsidP="41F4BCCE">
      <w:pPr>
        <w:pStyle w:val="Default"/>
        <w:ind w:left="993" w:hanging="993"/>
        <w:jc w:val="both"/>
        <w:rPr>
          <w:rFonts w:asciiTheme="minorHAnsi" w:hAnsiTheme="minorHAnsi" w:cstheme="minorBidi"/>
        </w:rPr>
      </w:pPr>
      <w:r w:rsidRPr="41F4BCCE">
        <w:rPr>
          <w:rFonts w:asciiTheme="minorHAnsi" w:hAnsiTheme="minorHAnsi" w:cstheme="minorBidi"/>
        </w:rPr>
        <w:t>11.1</w:t>
      </w:r>
      <w:r w:rsidR="6CDA2519" w:rsidRPr="41F4BCCE">
        <w:rPr>
          <w:rFonts w:asciiTheme="minorHAnsi" w:hAnsiTheme="minorHAnsi" w:cstheme="minorBidi"/>
        </w:rPr>
        <w:t>2</w:t>
      </w:r>
      <w:r w:rsidR="00A40789" w:rsidRPr="41F4BCCE">
        <w:rPr>
          <w:rFonts w:asciiTheme="minorHAnsi" w:hAnsiTheme="minorHAnsi" w:cstheme="minorBidi"/>
        </w:rPr>
        <w:t>.2.</w:t>
      </w:r>
      <w:r w:rsidR="4C07EEE8"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Never touch or move anything in a laboratory unless given specific permission to do so.</w:t>
      </w:r>
    </w:p>
    <w:p w14:paraId="4AEEE43A" w14:textId="77777777" w:rsidR="00A40789" w:rsidRPr="00C56098" w:rsidRDefault="00A40789" w:rsidP="0023390E">
      <w:pPr>
        <w:pStyle w:val="Default"/>
        <w:ind w:left="720"/>
        <w:jc w:val="both"/>
        <w:rPr>
          <w:rFonts w:asciiTheme="minorHAnsi" w:hAnsiTheme="minorHAnsi" w:cstheme="minorHAnsi"/>
        </w:rPr>
      </w:pPr>
      <w:r w:rsidRPr="00C56098">
        <w:rPr>
          <w:rFonts w:asciiTheme="minorHAnsi" w:hAnsiTheme="minorHAnsi" w:cstheme="minorHAnsi"/>
        </w:rPr>
        <w:t xml:space="preserve"> </w:t>
      </w:r>
    </w:p>
    <w:p w14:paraId="49B674F0" w14:textId="77777777" w:rsidR="00A40789" w:rsidRPr="00C56098" w:rsidRDefault="003D52DA" w:rsidP="41F4BCCE">
      <w:pPr>
        <w:pStyle w:val="Default"/>
        <w:ind w:left="993" w:hanging="993"/>
        <w:jc w:val="both"/>
        <w:rPr>
          <w:rFonts w:asciiTheme="minorHAnsi" w:hAnsiTheme="minorHAnsi" w:cstheme="minorBidi"/>
        </w:rPr>
      </w:pPr>
      <w:r w:rsidRPr="41F4BCCE">
        <w:rPr>
          <w:rFonts w:asciiTheme="minorHAnsi" w:hAnsiTheme="minorHAnsi" w:cstheme="minorBidi"/>
        </w:rPr>
        <w:t>11.1</w:t>
      </w:r>
      <w:r w:rsidR="02808B17" w:rsidRPr="41F4BCCE">
        <w:rPr>
          <w:rFonts w:asciiTheme="minorHAnsi" w:hAnsiTheme="minorHAnsi" w:cstheme="minorBidi"/>
        </w:rPr>
        <w:t>2</w:t>
      </w:r>
      <w:r w:rsidR="00A40789" w:rsidRPr="41F4BCCE">
        <w:rPr>
          <w:rFonts w:asciiTheme="minorHAnsi" w:hAnsiTheme="minorHAnsi" w:cstheme="minorBidi"/>
        </w:rPr>
        <w:t>.3.</w:t>
      </w:r>
      <w:r w:rsidR="02808B17"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Always abide by the rules specific to working in that laboratory. The rules can differ between laboratories.</w:t>
      </w:r>
    </w:p>
    <w:p w14:paraId="77B0FC4B" w14:textId="77777777" w:rsidR="00A40789" w:rsidRPr="00C56098" w:rsidRDefault="00A40789" w:rsidP="0023390E">
      <w:pPr>
        <w:pStyle w:val="Default"/>
        <w:ind w:left="720"/>
        <w:jc w:val="both"/>
        <w:rPr>
          <w:rFonts w:asciiTheme="minorHAnsi" w:hAnsiTheme="minorHAnsi" w:cstheme="minorHAnsi"/>
        </w:rPr>
      </w:pPr>
    </w:p>
    <w:p w14:paraId="5BCBB2AB" w14:textId="77777777" w:rsidR="00A40789" w:rsidRPr="00C56098" w:rsidRDefault="003D52DA" w:rsidP="41F4BCCE">
      <w:pPr>
        <w:pStyle w:val="Default"/>
        <w:ind w:left="993" w:hanging="993"/>
        <w:jc w:val="both"/>
        <w:rPr>
          <w:rFonts w:asciiTheme="minorHAnsi" w:hAnsiTheme="minorHAnsi" w:cstheme="minorBidi"/>
        </w:rPr>
      </w:pPr>
      <w:r w:rsidRPr="41F4BCCE">
        <w:rPr>
          <w:rFonts w:asciiTheme="minorHAnsi" w:hAnsiTheme="minorHAnsi" w:cstheme="minorBidi"/>
        </w:rPr>
        <w:t>11.1</w:t>
      </w:r>
      <w:r w:rsidR="314CADD0" w:rsidRPr="41F4BCCE">
        <w:rPr>
          <w:rFonts w:asciiTheme="minorHAnsi" w:hAnsiTheme="minorHAnsi" w:cstheme="minorBidi"/>
        </w:rPr>
        <w:t>2</w:t>
      </w:r>
      <w:r w:rsidR="00A40789" w:rsidRPr="41F4BCCE">
        <w:rPr>
          <w:rFonts w:asciiTheme="minorHAnsi" w:hAnsiTheme="minorHAnsi" w:cstheme="minorBidi"/>
        </w:rPr>
        <w:t>.4.</w:t>
      </w:r>
      <w:r w:rsidR="0EBEA096"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Always ensure you wash your hands thoroughly after working in a laboratory</w:t>
      </w:r>
    </w:p>
    <w:p w14:paraId="309239D7" w14:textId="77777777" w:rsidR="00A40789" w:rsidRPr="00C56098" w:rsidRDefault="00A40789" w:rsidP="0023390E">
      <w:pPr>
        <w:pStyle w:val="Default"/>
        <w:ind w:left="720"/>
        <w:jc w:val="both"/>
        <w:rPr>
          <w:rFonts w:asciiTheme="minorHAnsi" w:hAnsiTheme="minorHAnsi" w:cstheme="minorHAnsi"/>
        </w:rPr>
      </w:pPr>
      <w:r w:rsidRPr="00C56098">
        <w:rPr>
          <w:rFonts w:asciiTheme="minorHAnsi" w:hAnsiTheme="minorHAnsi" w:cstheme="minorHAnsi"/>
        </w:rPr>
        <w:t xml:space="preserve"> </w:t>
      </w:r>
    </w:p>
    <w:p w14:paraId="74C1C046" w14:textId="77777777" w:rsidR="00A40789" w:rsidRPr="00C56098" w:rsidRDefault="003D52DA" w:rsidP="41F4BCCE">
      <w:pPr>
        <w:pStyle w:val="Default"/>
        <w:tabs>
          <w:tab w:val="left" w:pos="993"/>
        </w:tabs>
        <w:jc w:val="both"/>
        <w:rPr>
          <w:rFonts w:asciiTheme="minorHAnsi" w:hAnsiTheme="minorHAnsi" w:cstheme="minorBidi"/>
        </w:rPr>
      </w:pPr>
      <w:r w:rsidRPr="41F4BCCE">
        <w:rPr>
          <w:rFonts w:asciiTheme="minorHAnsi" w:hAnsiTheme="minorHAnsi" w:cstheme="minorBidi"/>
        </w:rPr>
        <w:t>11.1</w:t>
      </w:r>
      <w:r w:rsidR="23B79E8C" w:rsidRPr="41F4BCCE">
        <w:rPr>
          <w:rFonts w:asciiTheme="minorHAnsi" w:hAnsiTheme="minorHAnsi" w:cstheme="minorBidi"/>
        </w:rPr>
        <w:t>2</w:t>
      </w:r>
      <w:r w:rsidR="00A40789" w:rsidRPr="41F4BCCE">
        <w:rPr>
          <w:rFonts w:asciiTheme="minorHAnsi" w:hAnsiTheme="minorHAnsi" w:cstheme="minorBidi"/>
        </w:rPr>
        <w:t>.5.</w:t>
      </w:r>
      <w:r w:rsidR="413D7394"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 xml:space="preserve">If in doubt about anything at all stop work and ask for advice. </w:t>
      </w:r>
    </w:p>
    <w:p w14:paraId="47FA2F19" w14:textId="77777777" w:rsidR="00A40789" w:rsidRDefault="00A40789" w:rsidP="0023390E">
      <w:pPr>
        <w:ind w:left="720" w:hanging="720"/>
        <w:jc w:val="both"/>
        <w:rPr>
          <w:rFonts w:asciiTheme="minorHAnsi" w:hAnsiTheme="minorHAnsi" w:cstheme="minorHAnsi"/>
        </w:rPr>
      </w:pPr>
    </w:p>
    <w:p w14:paraId="63ED9AB0" w14:textId="77777777" w:rsidR="00C56098" w:rsidRDefault="00C56098" w:rsidP="0023390E">
      <w:pPr>
        <w:ind w:left="720" w:hanging="720"/>
        <w:jc w:val="both"/>
        <w:rPr>
          <w:rFonts w:asciiTheme="minorHAnsi" w:hAnsiTheme="minorHAnsi" w:cstheme="minorHAnsi"/>
        </w:rPr>
      </w:pPr>
    </w:p>
    <w:p w14:paraId="2D542C27" w14:textId="77777777" w:rsidR="00A40789" w:rsidRDefault="00A40789" w:rsidP="0023390E">
      <w:pPr>
        <w:jc w:val="both"/>
        <w:rPr>
          <w:rFonts w:asciiTheme="minorHAnsi" w:hAnsiTheme="minorHAnsi" w:cstheme="minorHAnsi"/>
        </w:rPr>
      </w:pPr>
    </w:p>
    <w:p w14:paraId="112EA252" w14:textId="77777777" w:rsidR="007049A2" w:rsidRDefault="007049A2" w:rsidP="0023390E">
      <w:pPr>
        <w:jc w:val="both"/>
        <w:rPr>
          <w:rFonts w:asciiTheme="minorHAnsi" w:hAnsiTheme="minorHAnsi" w:cstheme="minorHAnsi"/>
        </w:rPr>
      </w:pPr>
    </w:p>
    <w:p w14:paraId="4515E893" w14:textId="77777777" w:rsidR="007049A2" w:rsidRPr="00C56098" w:rsidRDefault="007049A2" w:rsidP="0023390E">
      <w:pPr>
        <w:jc w:val="both"/>
        <w:rPr>
          <w:rFonts w:asciiTheme="minorHAnsi" w:hAnsiTheme="minorHAnsi" w:cstheme="minorHAnsi"/>
        </w:rPr>
      </w:pPr>
    </w:p>
    <w:p w14:paraId="74881F7F" w14:textId="77777777" w:rsidR="00A40789" w:rsidRPr="00C56098" w:rsidRDefault="003D52DA" w:rsidP="41F4BCCE">
      <w:pPr>
        <w:tabs>
          <w:tab w:val="left" w:pos="993"/>
        </w:tabs>
        <w:jc w:val="both"/>
        <w:rPr>
          <w:rFonts w:asciiTheme="minorHAnsi" w:hAnsiTheme="minorHAnsi" w:cstheme="minorBidi"/>
          <w:b/>
          <w:bCs/>
        </w:rPr>
      </w:pPr>
      <w:r w:rsidRPr="41F4BCCE">
        <w:rPr>
          <w:rFonts w:asciiTheme="minorHAnsi" w:hAnsiTheme="minorHAnsi" w:cstheme="minorBidi"/>
          <w:b/>
          <w:bCs/>
        </w:rPr>
        <w:t>11.1</w:t>
      </w:r>
      <w:r w:rsidR="057ED57D" w:rsidRPr="41F4BCCE">
        <w:rPr>
          <w:rFonts w:asciiTheme="minorHAnsi" w:hAnsiTheme="minorHAnsi" w:cstheme="minorBidi"/>
          <w:b/>
          <w:bCs/>
        </w:rPr>
        <w:t>3</w:t>
      </w:r>
      <w:r w:rsidR="00A40789" w:rsidRPr="41F4BCCE">
        <w:rPr>
          <w:rFonts w:asciiTheme="minorHAnsi" w:hAnsiTheme="minorHAnsi" w:cstheme="minorBidi"/>
          <w:b/>
          <w:bCs/>
        </w:rPr>
        <w:t>.</w:t>
      </w:r>
      <w:r w:rsidR="447AA08F" w:rsidRPr="41F4BCCE">
        <w:rPr>
          <w:rFonts w:asciiTheme="minorHAnsi" w:hAnsiTheme="minorHAnsi" w:cstheme="minorBidi"/>
          <w:b/>
          <w:bCs/>
        </w:rPr>
        <w:t xml:space="preserve">     </w:t>
      </w:r>
      <w:r w:rsidR="00A40789" w:rsidRPr="00C56098">
        <w:rPr>
          <w:rFonts w:asciiTheme="minorHAnsi" w:hAnsiTheme="minorHAnsi" w:cstheme="minorHAnsi"/>
          <w:b/>
          <w:bCs/>
        </w:rPr>
        <w:tab/>
      </w:r>
      <w:r w:rsidR="00A40789" w:rsidRPr="41F4BCCE">
        <w:rPr>
          <w:rFonts w:asciiTheme="minorHAnsi" w:hAnsiTheme="minorHAnsi" w:cstheme="minorBidi"/>
          <w:b/>
          <w:bCs/>
        </w:rPr>
        <w:t>Toxic or Hazardous Materials &amp; Substances</w:t>
      </w:r>
    </w:p>
    <w:p w14:paraId="252D5202" w14:textId="77777777" w:rsidR="00A40789" w:rsidRPr="00C56098" w:rsidRDefault="00A40789" w:rsidP="0023390E">
      <w:pPr>
        <w:jc w:val="both"/>
        <w:rPr>
          <w:rFonts w:asciiTheme="minorHAnsi" w:hAnsiTheme="minorHAnsi" w:cstheme="minorHAnsi"/>
          <w:b/>
          <w:bCs/>
        </w:rPr>
      </w:pPr>
    </w:p>
    <w:p w14:paraId="56AFEEC4" w14:textId="77777777" w:rsidR="00A40789" w:rsidRPr="00C56098" w:rsidRDefault="003D52DA" w:rsidP="41F4BCCE">
      <w:pPr>
        <w:ind w:left="993" w:hanging="993"/>
        <w:jc w:val="both"/>
        <w:rPr>
          <w:rFonts w:asciiTheme="minorHAnsi" w:hAnsiTheme="minorHAnsi" w:cstheme="minorBidi"/>
        </w:rPr>
      </w:pPr>
      <w:r w:rsidRPr="41F4BCCE">
        <w:rPr>
          <w:rFonts w:asciiTheme="minorHAnsi" w:hAnsiTheme="minorHAnsi" w:cstheme="minorBidi"/>
        </w:rPr>
        <w:t>11.1</w:t>
      </w:r>
      <w:r w:rsidR="728606C5" w:rsidRPr="41F4BCCE">
        <w:rPr>
          <w:rFonts w:asciiTheme="minorHAnsi" w:hAnsiTheme="minorHAnsi" w:cstheme="minorBidi"/>
        </w:rPr>
        <w:t>3</w:t>
      </w:r>
      <w:r w:rsidR="00A40789" w:rsidRPr="41F4BCCE">
        <w:rPr>
          <w:rFonts w:asciiTheme="minorHAnsi" w:hAnsiTheme="minorHAnsi" w:cstheme="minorBidi"/>
        </w:rPr>
        <w:t xml:space="preserve">.1. </w:t>
      </w:r>
      <w:r w:rsidR="3225AE19" w:rsidRPr="41F4BCCE">
        <w:rPr>
          <w:rFonts w:asciiTheme="minorHAnsi" w:hAnsiTheme="minorHAnsi" w:cstheme="minorBidi"/>
        </w:rPr>
        <w:t xml:space="preserve"> </w:t>
      </w:r>
      <w:r w:rsidR="00F046B2" w:rsidRPr="00C56098">
        <w:rPr>
          <w:rFonts w:asciiTheme="minorHAnsi" w:hAnsiTheme="minorHAnsi" w:cstheme="minorHAnsi"/>
        </w:rPr>
        <w:tab/>
      </w:r>
      <w:r w:rsidR="00A40789" w:rsidRPr="41F4BCCE">
        <w:rPr>
          <w:rFonts w:asciiTheme="minorHAnsi" w:hAnsiTheme="minorHAnsi" w:cstheme="minorBidi"/>
        </w:rPr>
        <w:t xml:space="preserve">No toxic or hazardous materials are to be </w:t>
      </w:r>
      <w:r w:rsidR="00F046B2" w:rsidRPr="41F4BCCE">
        <w:rPr>
          <w:rFonts w:asciiTheme="minorHAnsi" w:hAnsiTheme="minorHAnsi" w:cstheme="minorBidi"/>
        </w:rPr>
        <w:t xml:space="preserve">brought on to the </w:t>
      </w:r>
      <w:r w:rsidR="00400A8C" w:rsidRPr="41F4BCCE">
        <w:rPr>
          <w:rFonts w:asciiTheme="minorHAnsi" w:hAnsiTheme="minorHAnsi" w:cstheme="minorBidi"/>
        </w:rPr>
        <w:t>TEC Partnership</w:t>
      </w:r>
      <w:r w:rsidR="00A40789" w:rsidRPr="41F4BCCE">
        <w:rPr>
          <w:rFonts w:asciiTheme="minorHAnsi" w:hAnsiTheme="minorHAnsi" w:cstheme="minorBidi"/>
        </w:rPr>
        <w:t xml:space="preserve"> premises without the approval of the Health and Safety Team.  The contractor is to supply copies of technical data on any such substances giving the precautions to be followed in the use of the substance, storage requirements and action to be taken in an emergency - including first aid treatment.</w:t>
      </w:r>
    </w:p>
    <w:p w14:paraId="3667BF74" w14:textId="77777777" w:rsidR="00E133D8" w:rsidRPr="00C56098" w:rsidRDefault="00E133D8" w:rsidP="0023390E">
      <w:pPr>
        <w:jc w:val="both"/>
        <w:rPr>
          <w:rFonts w:asciiTheme="minorHAnsi" w:hAnsiTheme="minorHAnsi" w:cstheme="minorHAnsi"/>
        </w:rPr>
      </w:pPr>
    </w:p>
    <w:p w14:paraId="45288E58" w14:textId="77777777" w:rsidR="00A40789" w:rsidRDefault="003D52DA" w:rsidP="41F4BCCE">
      <w:pPr>
        <w:tabs>
          <w:tab w:val="left" w:pos="993"/>
        </w:tabs>
        <w:jc w:val="both"/>
        <w:rPr>
          <w:rFonts w:asciiTheme="minorHAnsi" w:hAnsiTheme="minorHAnsi" w:cstheme="minorBidi"/>
        </w:rPr>
      </w:pPr>
      <w:r w:rsidRPr="41F4BCCE">
        <w:rPr>
          <w:rFonts w:asciiTheme="minorHAnsi" w:hAnsiTheme="minorHAnsi" w:cstheme="minorBidi"/>
        </w:rPr>
        <w:t>11.1</w:t>
      </w:r>
      <w:r w:rsidR="63BAEC9E" w:rsidRPr="41F4BCCE">
        <w:rPr>
          <w:rFonts w:asciiTheme="minorHAnsi" w:hAnsiTheme="minorHAnsi" w:cstheme="minorBidi"/>
        </w:rPr>
        <w:t>3</w:t>
      </w:r>
      <w:r w:rsidR="00A40789" w:rsidRPr="41F4BCCE">
        <w:rPr>
          <w:rFonts w:asciiTheme="minorHAnsi" w:hAnsiTheme="minorHAnsi" w:cstheme="minorBidi"/>
        </w:rPr>
        <w:t xml:space="preserve">.2. </w:t>
      </w:r>
      <w:r w:rsidR="00A40789" w:rsidRPr="00C56098">
        <w:rPr>
          <w:rFonts w:asciiTheme="minorHAnsi" w:hAnsiTheme="minorHAnsi" w:cstheme="minorHAnsi"/>
        </w:rPr>
        <w:tab/>
      </w:r>
      <w:r w:rsidR="00A40789" w:rsidRPr="41F4BCCE">
        <w:rPr>
          <w:rFonts w:asciiTheme="minorHAnsi" w:hAnsiTheme="minorHAnsi" w:cstheme="minorBidi"/>
        </w:rPr>
        <w:t>There is to be strict adherence to the COSHH regulations.</w:t>
      </w:r>
    </w:p>
    <w:p w14:paraId="3FE9B191" w14:textId="77777777" w:rsidR="00E133D8" w:rsidRPr="00C56098" w:rsidRDefault="00E133D8" w:rsidP="0023390E">
      <w:pPr>
        <w:tabs>
          <w:tab w:val="left" w:pos="993"/>
        </w:tabs>
        <w:jc w:val="both"/>
        <w:rPr>
          <w:rFonts w:asciiTheme="minorHAnsi" w:hAnsiTheme="minorHAnsi" w:cstheme="minorHAnsi"/>
          <w:b/>
          <w:bCs/>
        </w:rPr>
      </w:pPr>
    </w:p>
    <w:p w14:paraId="034DDB3A" w14:textId="77777777" w:rsidR="00A40789" w:rsidRPr="00C56098" w:rsidRDefault="00A40789" w:rsidP="0023390E">
      <w:pPr>
        <w:jc w:val="both"/>
        <w:rPr>
          <w:rFonts w:asciiTheme="minorHAnsi" w:hAnsiTheme="minorHAnsi" w:cstheme="minorHAnsi"/>
          <w:b/>
          <w:bCs/>
        </w:rPr>
      </w:pPr>
    </w:p>
    <w:p w14:paraId="5CDFE17D" w14:textId="77777777" w:rsidR="00A40789" w:rsidRPr="00C56098" w:rsidRDefault="00A40789" w:rsidP="41F4BCCE">
      <w:pPr>
        <w:tabs>
          <w:tab w:val="left" w:pos="993"/>
        </w:tabs>
        <w:jc w:val="both"/>
        <w:rPr>
          <w:rFonts w:asciiTheme="minorHAnsi" w:hAnsiTheme="minorHAnsi" w:cstheme="minorBidi"/>
          <w:b/>
          <w:bCs/>
        </w:rPr>
      </w:pPr>
      <w:r w:rsidRPr="41F4BCCE">
        <w:rPr>
          <w:rFonts w:asciiTheme="minorHAnsi" w:hAnsiTheme="minorHAnsi" w:cstheme="minorBidi"/>
          <w:b/>
          <w:bCs/>
        </w:rPr>
        <w:t>11.1</w:t>
      </w:r>
      <w:r w:rsidR="535BBA52" w:rsidRPr="41F4BCCE">
        <w:rPr>
          <w:rFonts w:asciiTheme="minorHAnsi" w:hAnsiTheme="minorHAnsi" w:cstheme="minorBidi"/>
          <w:b/>
          <w:bCs/>
        </w:rPr>
        <w:t>4</w:t>
      </w:r>
      <w:r w:rsidRPr="41F4BCCE">
        <w:rPr>
          <w:rFonts w:asciiTheme="minorHAnsi" w:hAnsiTheme="minorHAnsi" w:cstheme="minorBidi"/>
          <w:b/>
          <w:bCs/>
        </w:rPr>
        <w:t>.</w:t>
      </w:r>
      <w:r w:rsidR="05C6DA49" w:rsidRPr="41F4BCCE">
        <w:rPr>
          <w:rFonts w:asciiTheme="minorHAnsi" w:hAnsiTheme="minorHAnsi" w:cstheme="minorBidi"/>
          <w:b/>
          <w:bCs/>
        </w:rPr>
        <w:t xml:space="preserve">     </w:t>
      </w:r>
      <w:r w:rsidRPr="00C56098">
        <w:rPr>
          <w:rFonts w:asciiTheme="minorHAnsi" w:hAnsiTheme="minorHAnsi" w:cstheme="minorHAnsi"/>
          <w:b/>
          <w:bCs/>
        </w:rPr>
        <w:tab/>
      </w:r>
      <w:r w:rsidRPr="41F4BCCE">
        <w:rPr>
          <w:rFonts w:asciiTheme="minorHAnsi" w:hAnsiTheme="minorHAnsi" w:cstheme="minorBidi"/>
          <w:b/>
          <w:bCs/>
        </w:rPr>
        <w:t>Protective Equipment</w:t>
      </w:r>
    </w:p>
    <w:p w14:paraId="13DA52B4" w14:textId="77777777" w:rsidR="00A40789" w:rsidRPr="00C56098" w:rsidRDefault="00A40789" w:rsidP="0023390E">
      <w:pPr>
        <w:jc w:val="both"/>
        <w:rPr>
          <w:rFonts w:asciiTheme="minorHAnsi" w:hAnsiTheme="minorHAnsi" w:cstheme="minorHAnsi"/>
          <w:b/>
          <w:bCs/>
        </w:rPr>
      </w:pPr>
    </w:p>
    <w:p w14:paraId="39A38926" w14:textId="77777777" w:rsidR="00E133D8" w:rsidRDefault="003D52DA" w:rsidP="0023390E">
      <w:pPr>
        <w:ind w:left="993" w:hanging="993"/>
        <w:jc w:val="both"/>
        <w:rPr>
          <w:rFonts w:asciiTheme="minorHAnsi" w:hAnsiTheme="minorHAnsi" w:cstheme="minorHAnsi"/>
        </w:rPr>
      </w:pPr>
      <w:r w:rsidRPr="41F4BCCE">
        <w:rPr>
          <w:rFonts w:asciiTheme="minorHAnsi" w:hAnsiTheme="minorHAnsi" w:cstheme="minorBidi"/>
        </w:rPr>
        <w:t>11.1</w:t>
      </w:r>
      <w:r w:rsidR="4C8271DD" w:rsidRPr="41F4BCCE">
        <w:rPr>
          <w:rFonts w:asciiTheme="minorHAnsi" w:hAnsiTheme="minorHAnsi" w:cstheme="minorBidi"/>
        </w:rPr>
        <w:t>4</w:t>
      </w:r>
      <w:r w:rsidR="00A40789" w:rsidRPr="41F4BCCE">
        <w:rPr>
          <w:rFonts w:asciiTheme="minorHAnsi" w:hAnsiTheme="minorHAnsi" w:cstheme="minorBidi"/>
        </w:rPr>
        <w:t xml:space="preserve">.1. The Contractor is responsible for the provision of all protective equipment required for the health and safety of their employees.  The Contractor is to ensure that their employees make full use of that equipment whilst working on </w:t>
      </w:r>
      <w:r w:rsidR="00400A8C" w:rsidRPr="41F4BCCE">
        <w:rPr>
          <w:rFonts w:asciiTheme="minorHAnsi" w:hAnsiTheme="minorHAnsi" w:cstheme="minorBidi"/>
        </w:rPr>
        <w:t>TEC Partnership</w:t>
      </w:r>
      <w:r w:rsidR="00A40789" w:rsidRPr="41F4BCCE">
        <w:rPr>
          <w:rFonts w:asciiTheme="minorHAnsi" w:hAnsiTheme="minorHAnsi" w:cstheme="minorBidi"/>
        </w:rPr>
        <w:t xml:space="preserve"> premi</w:t>
      </w:r>
      <w:r w:rsidR="007049A2">
        <w:rPr>
          <w:rFonts w:asciiTheme="minorHAnsi" w:hAnsiTheme="minorHAnsi" w:cstheme="minorBidi"/>
        </w:rPr>
        <w:t>ses</w:t>
      </w:r>
    </w:p>
    <w:p w14:paraId="51D154C4" w14:textId="77777777" w:rsidR="00E133D8" w:rsidRPr="00C56098" w:rsidRDefault="00E133D8" w:rsidP="0023390E">
      <w:pPr>
        <w:jc w:val="both"/>
        <w:rPr>
          <w:rFonts w:asciiTheme="minorHAnsi" w:hAnsiTheme="minorHAnsi" w:cstheme="minorHAnsi"/>
          <w:b/>
          <w:bCs/>
        </w:rPr>
      </w:pPr>
    </w:p>
    <w:p w14:paraId="66ADB480" w14:textId="77777777" w:rsidR="00A40789" w:rsidRPr="00C56098" w:rsidRDefault="003D52DA" w:rsidP="41F4BCCE">
      <w:pPr>
        <w:tabs>
          <w:tab w:val="left" w:pos="993"/>
        </w:tabs>
        <w:jc w:val="both"/>
        <w:rPr>
          <w:rFonts w:asciiTheme="minorHAnsi" w:hAnsiTheme="minorHAnsi" w:cstheme="minorBidi"/>
          <w:b/>
          <w:bCs/>
        </w:rPr>
      </w:pPr>
      <w:r w:rsidRPr="41F4BCCE">
        <w:rPr>
          <w:rFonts w:asciiTheme="minorHAnsi" w:hAnsiTheme="minorHAnsi" w:cstheme="minorBidi"/>
          <w:b/>
          <w:bCs/>
        </w:rPr>
        <w:t>11.1</w:t>
      </w:r>
      <w:r w:rsidR="69B81FC3" w:rsidRPr="41F4BCCE">
        <w:rPr>
          <w:rFonts w:asciiTheme="minorHAnsi" w:hAnsiTheme="minorHAnsi" w:cstheme="minorBidi"/>
          <w:b/>
          <w:bCs/>
        </w:rPr>
        <w:t xml:space="preserve">5       </w:t>
      </w:r>
      <w:r w:rsidR="00A40789" w:rsidRPr="00C56098">
        <w:rPr>
          <w:rFonts w:asciiTheme="minorHAnsi" w:hAnsiTheme="minorHAnsi" w:cstheme="minorHAnsi"/>
          <w:b/>
          <w:bCs/>
        </w:rPr>
        <w:tab/>
      </w:r>
      <w:r w:rsidR="00A40789" w:rsidRPr="41F4BCCE">
        <w:rPr>
          <w:rFonts w:asciiTheme="minorHAnsi" w:hAnsiTheme="minorHAnsi" w:cstheme="minorBidi"/>
          <w:b/>
          <w:bCs/>
        </w:rPr>
        <w:t>Housekeeping &amp; Waste Disposal</w:t>
      </w:r>
    </w:p>
    <w:p w14:paraId="30F26F6A" w14:textId="77777777" w:rsidR="00A40789" w:rsidRPr="00C56098" w:rsidRDefault="00A40789" w:rsidP="0023390E">
      <w:pPr>
        <w:pStyle w:val="Default"/>
        <w:jc w:val="both"/>
        <w:rPr>
          <w:rFonts w:asciiTheme="minorHAnsi" w:hAnsiTheme="minorHAnsi" w:cstheme="minorHAnsi"/>
        </w:rPr>
      </w:pPr>
    </w:p>
    <w:p w14:paraId="5FA8F1F9" w14:textId="77777777" w:rsidR="00A40789" w:rsidRPr="00C56098" w:rsidRDefault="00A40789" w:rsidP="41F4BCCE">
      <w:pPr>
        <w:pStyle w:val="Default"/>
        <w:ind w:left="993" w:hanging="993"/>
        <w:jc w:val="both"/>
        <w:rPr>
          <w:rFonts w:asciiTheme="minorHAnsi" w:hAnsiTheme="minorHAnsi" w:cstheme="minorBidi"/>
        </w:rPr>
      </w:pPr>
      <w:r w:rsidRPr="41F4BCCE">
        <w:rPr>
          <w:rFonts w:asciiTheme="minorHAnsi" w:hAnsiTheme="minorHAnsi" w:cstheme="minorBidi"/>
        </w:rPr>
        <w:t>11</w:t>
      </w:r>
      <w:r w:rsidR="003D52DA" w:rsidRPr="41F4BCCE">
        <w:rPr>
          <w:rFonts w:asciiTheme="minorHAnsi" w:hAnsiTheme="minorHAnsi" w:cstheme="minorBidi"/>
        </w:rPr>
        <w:t>.1</w:t>
      </w:r>
      <w:r w:rsidR="41F7BB43" w:rsidRPr="41F4BCCE">
        <w:rPr>
          <w:rFonts w:asciiTheme="minorHAnsi" w:hAnsiTheme="minorHAnsi" w:cstheme="minorBidi"/>
        </w:rPr>
        <w:t>5</w:t>
      </w:r>
      <w:r w:rsidRPr="41F4BCCE">
        <w:rPr>
          <w:rFonts w:asciiTheme="minorHAnsi" w:hAnsiTheme="minorHAnsi" w:cstheme="minorBidi"/>
        </w:rPr>
        <w:t>.1.</w:t>
      </w:r>
      <w:r w:rsidR="41F7BB43" w:rsidRPr="41F4BCCE">
        <w:rPr>
          <w:rFonts w:asciiTheme="minorHAnsi" w:hAnsiTheme="minorHAnsi" w:cstheme="minorBidi"/>
        </w:rPr>
        <w:t xml:space="preserve"> </w:t>
      </w:r>
      <w:r w:rsidRPr="00C56098">
        <w:rPr>
          <w:rFonts w:asciiTheme="minorHAnsi" w:hAnsiTheme="minorHAnsi" w:cstheme="minorHAnsi"/>
        </w:rPr>
        <w:tab/>
      </w:r>
      <w:r w:rsidRPr="41F4BCCE">
        <w:rPr>
          <w:rFonts w:asciiTheme="minorHAnsi" w:hAnsiTheme="minorHAnsi" w:cstheme="minorBidi"/>
        </w:rPr>
        <w:t>As well as making you and your company look unprofessional</w:t>
      </w:r>
      <w:r w:rsidR="00400A8C" w:rsidRPr="41F4BCCE">
        <w:rPr>
          <w:rFonts w:asciiTheme="minorHAnsi" w:hAnsiTheme="minorHAnsi" w:cstheme="minorBidi"/>
        </w:rPr>
        <w:t>,</w:t>
      </w:r>
      <w:r w:rsidRPr="41F4BCCE">
        <w:rPr>
          <w:rFonts w:asciiTheme="minorHAnsi" w:hAnsiTheme="minorHAnsi" w:cstheme="minorBidi"/>
        </w:rPr>
        <w:t xml:space="preserve"> bad housekeeping is one of the biggest causes of workplace accidents.  Poor standards of housekeeping increase the risk of slip, trip and fall accidents, fire and occupational diseases. </w:t>
      </w:r>
    </w:p>
    <w:p w14:paraId="6F57CDB2" w14:textId="77777777" w:rsidR="00A40789" w:rsidRPr="00C56098" w:rsidRDefault="00A40789" w:rsidP="0023390E">
      <w:pPr>
        <w:pStyle w:val="Default"/>
        <w:jc w:val="both"/>
        <w:rPr>
          <w:rFonts w:asciiTheme="minorHAnsi" w:hAnsiTheme="minorHAnsi" w:cstheme="minorHAnsi"/>
        </w:rPr>
      </w:pPr>
    </w:p>
    <w:p w14:paraId="167B299E" w14:textId="77777777" w:rsidR="00A40789" w:rsidRPr="00C56098" w:rsidRDefault="00A40789" w:rsidP="41F4BCCE">
      <w:pPr>
        <w:pStyle w:val="Default"/>
        <w:ind w:left="993" w:hanging="993"/>
        <w:jc w:val="both"/>
        <w:rPr>
          <w:rFonts w:asciiTheme="minorHAnsi" w:hAnsiTheme="minorHAnsi" w:cstheme="minorBidi"/>
          <w:color w:val="auto"/>
        </w:rPr>
      </w:pPr>
      <w:r w:rsidRPr="41F4BCCE">
        <w:rPr>
          <w:rFonts w:asciiTheme="minorHAnsi" w:hAnsiTheme="minorHAnsi" w:cstheme="minorBidi"/>
          <w:color w:val="auto"/>
        </w:rPr>
        <w:t>11</w:t>
      </w:r>
      <w:r w:rsidR="003D52DA" w:rsidRPr="41F4BCCE">
        <w:rPr>
          <w:rFonts w:asciiTheme="minorHAnsi" w:hAnsiTheme="minorHAnsi" w:cstheme="minorBidi"/>
          <w:color w:val="auto"/>
        </w:rPr>
        <w:t>.1</w:t>
      </w:r>
      <w:r w:rsidR="40AD5901" w:rsidRPr="41F4BCCE">
        <w:rPr>
          <w:rFonts w:asciiTheme="minorHAnsi" w:hAnsiTheme="minorHAnsi" w:cstheme="minorBidi"/>
          <w:color w:val="auto"/>
        </w:rPr>
        <w:t>5</w:t>
      </w:r>
      <w:r w:rsidRPr="41F4BCCE">
        <w:rPr>
          <w:rFonts w:asciiTheme="minorHAnsi" w:hAnsiTheme="minorHAnsi" w:cstheme="minorBidi"/>
          <w:color w:val="auto"/>
        </w:rPr>
        <w:t>.2.</w:t>
      </w:r>
      <w:r w:rsidR="34EDE96C" w:rsidRPr="41F4BCCE">
        <w:rPr>
          <w:rFonts w:asciiTheme="minorHAnsi" w:hAnsiTheme="minorHAnsi" w:cstheme="minorBidi"/>
          <w:color w:val="auto"/>
        </w:rPr>
        <w:t xml:space="preserve"> </w:t>
      </w:r>
      <w:r w:rsidRPr="00C56098">
        <w:rPr>
          <w:rFonts w:asciiTheme="minorHAnsi" w:hAnsiTheme="minorHAnsi" w:cstheme="minorHAnsi"/>
          <w:color w:val="auto"/>
        </w:rPr>
        <w:tab/>
      </w:r>
      <w:r w:rsidRPr="41F4BCCE">
        <w:rPr>
          <w:rFonts w:asciiTheme="minorHAnsi" w:hAnsiTheme="minorHAnsi" w:cstheme="minorBidi"/>
          <w:color w:val="auto"/>
        </w:rPr>
        <w:t>Throughout the duration of the co</w:t>
      </w:r>
      <w:r w:rsidR="00F046B2" w:rsidRPr="41F4BCCE">
        <w:rPr>
          <w:rFonts w:asciiTheme="minorHAnsi" w:hAnsiTheme="minorHAnsi" w:cstheme="minorBidi"/>
          <w:color w:val="auto"/>
        </w:rPr>
        <w:t xml:space="preserve">ntractor’s presence on site, </w:t>
      </w:r>
      <w:r w:rsidR="00400A8C" w:rsidRPr="41F4BCCE">
        <w:rPr>
          <w:rFonts w:asciiTheme="minorHAnsi" w:hAnsiTheme="minorHAnsi" w:cstheme="minorBidi"/>
        </w:rPr>
        <w:t>TEC Partnership</w:t>
      </w:r>
      <w:r w:rsidR="00400A8C" w:rsidRPr="41F4BCCE">
        <w:rPr>
          <w:rFonts w:asciiTheme="minorHAnsi" w:hAnsiTheme="minorHAnsi" w:cstheme="minorBidi"/>
          <w:color w:val="auto"/>
        </w:rPr>
        <w:t xml:space="preserve"> e</w:t>
      </w:r>
      <w:r w:rsidRPr="41F4BCCE">
        <w:rPr>
          <w:rFonts w:asciiTheme="minorHAnsi" w:hAnsiTheme="minorHAnsi" w:cstheme="minorBidi"/>
          <w:color w:val="auto"/>
        </w:rPr>
        <w:t xml:space="preserve">xpects work areas to be maintained in a clean and tidy condition. </w:t>
      </w:r>
    </w:p>
    <w:p w14:paraId="0DF840EF" w14:textId="77777777" w:rsidR="00A40789" w:rsidRPr="00C56098" w:rsidRDefault="00A40789" w:rsidP="0023390E">
      <w:pPr>
        <w:jc w:val="both"/>
        <w:rPr>
          <w:rFonts w:asciiTheme="minorHAnsi" w:hAnsiTheme="minorHAnsi" w:cstheme="minorHAnsi"/>
        </w:rPr>
      </w:pPr>
    </w:p>
    <w:p w14:paraId="07DFBC96" w14:textId="77777777" w:rsidR="00A40789" w:rsidRPr="00C56098" w:rsidRDefault="003D52DA" w:rsidP="41F4BCCE">
      <w:pPr>
        <w:pStyle w:val="Default"/>
        <w:ind w:left="993" w:hanging="993"/>
        <w:jc w:val="both"/>
        <w:rPr>
          <w:rFonts w:asciiTheme="minorHAnsi" w:hAnsiTheme="minorHAnsi" w:cstheme="minorBidi"/>
          <w:color w:val="auto"/>
        </w:rPr>
      </w:pPr>
      <w:r w:rsidRPr="41F4BCCE">
        <w:rPr>
          <w:rFonts w:asciiTheme="minorHAnsi" w:hAnsiTheme="minorHAnsi" w:cstheme="minorBidi"/>
          <w:color w:val="auto"/>
        </w:rPr>
        <w:t>11.1</w:t>
      </w:r>
      <w:r w:rsidR="43F02CB7" w:rsidRPr="41F4BCCE">
        <w:rPr>
          <w:rFonts w:asciiTheme="minorHAnsi" w:hAnsiTheme="minorHAnsi" w:cstheme="minorBidi"/>
          <w:color w:val="auto"/>
        </w:rPr>
        <w:t>5</w:t>
      </w:r>
      <w:r w:rsidR="00A40789" w:rsidRPr="41F4BCCE">
        <w:rPr>
          <w:rFonts w:asciiTheme="minorHAnsi" w:hAnsiTheme="minorHAnsi" w:cstheme="minorBidi"/>
          <w:color w:val="auto"/>
        </w:rPr>
        <w:t>.3.</w:t>
      </w:r>
      <w:r w:rsidR="4ED4B44B" w:rsidRPr="41F4BCCE">
        <w:rPr>
          <w:rFonts w:asciiTheme="minorHAnsi" w:hAnsiTheme="minorHAnsi" w:cstheme="minorBidi"/>
          <w:color w:val="auto"/>
        </w:rPr>
        <w:t xml:space="preserve">  </w:t>
      </w:r>
      <w:r w:rsidR="00A40789" w:rsidRPr="00C56098">
        <w:rPr>
          <w:rFonts w:asciiTheme="minorHAnsi" w:hAnsiTheme="minorHAnsi" w:cstheme="minorHAnsi"/>
          <w:color w:val="auto"/>
        </w:rPr>
        <w:tab/>
      </w:r>
      <w:r w:rsidR="00A40789" w:rsidRPr="41F4BCCE">
        <w:rPr>
          <w:rFonts w:asciiTheme="minorHAnsi" w:hAnsiTheme="minorHAnsi" w:cstheme="minorBidi"/>
          <w:color w:val="auto"/>
        </w:rPr>
        <w:t xml:space="preserve">The Contractor is responsible for the disposal of all waste and making sure it is disposed of in secure and sealed </w:t>
      </w:r>
      <w:r w:rsidR="7A0091BF" w:rsidRPr="41F4BCCE">
        <w:rPr>
          <w:rFonts w:asciiTheme="minorHAnsi" w:hAnsiTheme="minorHAnsi" w:cstheme="minorBidi"/>
          <w:color w:val="auto"/>
        </w:rPr>
        <w:t>skips and</w:t>
      </w:r>
      <w:r w:rsidR="00A40789" w:rsidRPr="41F4BCCE">
        <w:rPr>
          <w:rFonts w:asciiTheme="minorHAnsi" w:hAnsiTheme="minorHAnsi" w:cstheme="minorBidi"/>
          <w:color w:val="auto"/>
        </w:rPr>
        <w:t xml:space="preserve"> disposed of frequently. </w:t>
      </w:r>
    </w:p>
    <w:p w14:paraId="2D527CF7" w14:textId="77777777" w:rsidR="00A40789" w:rsidRPr="00C56098" w:rsidRDefault="00A40789" w:rsidP="0023390E">
      <w:pPr>
        <w:pStyle w:val="Default"/>
        <w:jc w:val="both"/>
        <w:rPr>
          <w:rFonts w:asciiTheme="minorHAnsi" w:hAnsiTheme="minorHAnsi" w:cstheme="minorHAnsi"/>
          <w:color w:val="auto"/>
        </w:rPr>
      </w:pPr>
    </w:p>
    <w:p w14:paraId="5090EB98" w14:textId="77777777" w:rsidR="00A40789" w:rsidRPr="00C56098" w:rsidRDefault="003D52DA" w:rsidP="41F4BCCE">
      <w:pPr>
        <w:pStyle w:val="Default"/>
        <w:tabs>
          <w:tab w:val="left" w:pos="993"/>
        </w:tabs>
        <w:jc w:val="both"/>
        <w:rPr>
          <w:rFonts w:asciiTheme="minorHAnsi" w:hAnsiTheme="minorHAnsi" w:cstheme="minorBidi"/>
          <w:color w:val="auto"/>
        </w:rPr>
      </w:pPr>
      <w:r w:rsidRPr="41F4BCCE">
        <w:rPr>
          <w:rFonts w:asciiTheme="minorHAnsi" w:hAnsiTheme="minorHAnsi" w:cstheme="minorBidi"/>
          <w:color w:val="auto"/>
        </w:rPr>
        <w:t>11.1</w:t>
      </w:r>
      <w:r w:rsidR="3F9D48BD" w:rsidRPr="41F4BCCE">
        <w:rPr>
          <w:rFonts w:asciiTheme="minorHAnsi" w:hAnsiTheme="minorHAnsi" w:cstheme="minorBidi"/>
          <w:color w:val="auto"/>
        </w:rPr>
        <w:t>5</w:t>
      </w:r>
      <w:r w:rsidR="00A40789" w:rsidRPr="41F4BCCE">
        <w:rPr>
          <w:rFonts w:asciiTheme="minorHAnsi" w:hAnsiTheme="minorHAnsi" w:cstheme="minorBidi"/>
          <w:color w:val="auto"/>
        </w:rPr>
        <w:t xml:space="preserve">.4. </w:t>
      </w:r>
      <w:r w:rsidR="235E6799" w:rsidRPr="41F4BCCE">
        <w:rPr>
          <w:rFonts w:asciiTheme="minorHAnsi" w:hAnsiTheme="minorHAnsi" w:cstheme="minorBidi"/>
          <w:color w:val="auto"/>
        </w:rPr>
        <w:t xml:space="preserve">   </w:t>
      </w:r>
      <w:r w:rsidR="00A40789" w:rsidRPr="00C56098">
        <w:rPr>
          <w:rFonts w:asciiTheme="minorHAnsi" w:hAnsiTheme="minorHAnsi" w:cstheme="minorHAnsi"/>
          <w:color w:val="auto"/>
        </w:rPr>
        <w:tab/>
      </w:r>
      <w:r w:rsidR="00A40789" w:rsidRPr="41F4BCCE">
        <w:rPr>
          <w:rFonts w:asciiTheme="minorHAnsi" w:hAnsiTheme="minorHAnsi" w:cstheme="minorBidi"/>
          <w:color w:val="auto"/>
        </w:rPr>
        <w:t>Spills are to be reported and cleaned up immediately</w:t>
      </w:r>
    </w:p>
    <w:p w14:paraId="62AAF438" w14:textId="77777777" w:rsidR="00A40789" w:rsidRPr="00C56098" w:rsidRDefault="00A40789" w:rsidP="0023390E">
      <w:pPr>
        <w:pStyle w:val="Default"/>
        <w:jc w:val="both"/>
        <w:rPr>
          <w:rFonts w:asciiTheme="minorHAnsi" w:hAnsiTheme="minorHAnsi" w:cstheme="minorHAnsi"/>
          <w:color w:val="auto"/>
        </w:rPr>
      </w:pPr>
    </w:p>
    <w:p w14:paraId="5367E58E" w14:textId="77777777" w:rsidR="00A40789" w:rsidRPr="00C56098" w:rsidRDefault="003D52DA" w:rsidP="41F4BCCE">
      <w:pPr>
        <w:tabs>
          <w:tab w:val="left" w:pos="993"/>
        </w:tabs>
        <w:ind w:left="990" w:hanging="990"/>
        <w:jc w:val="both"/>
        <w:rPr>
          <w:rFonts w:asciiTheme="minorHAnsi" w:hAnsiTheme="minorHAnsi" w:cstheme="minorBidi"/>
        </w:rPr>
      </w:pPr>
      <w:r w:rsidRPr="41F4BCCE">
        <w:rPr>
          <w:rFonts w:asciiTheme="minorHAnsi" w:hAnsiTheme="minorHAnsi" w:cstheme="minorBidi"/>
        </w:rPr>
        <w:t>11.1</w:t>
      </w:r>
      <w:r w:rsidR="14A71F72" w:rsidRPr="41F4BCCE">
        <w:rPr>
          <w:rFonts w:asciiTheme="minorHAnsi" w:hAnsiTheme="minorHAnsi" w:cstheme="minorBidi"/>
        </w:rPr>
        <w:t>5</w:t>
      </w:r>
      <w:r w:rsidR="00A40789" w:rsidRPr="41F4BCCE">
        <w:rPr>
          <w:rFonts w:asciiTheme="minorHAnsi" w:hAnsiTheme="minorHAnsi" w:cstheme="minorBidi"/>
        </w:rPr>
        <w:t>.5.</w:t>
      </w:r>
      <w:r w:rsidR="602707C7" w:rsidRPr="41F4BCCE">
        <w:rPr>
          <w:rFonts w:asciiTheme="minorHAnsi" w:hAnsiTheme="minorHAnsi" w:cstheme="minorBidi"/>
        </w:rPr>
        <w:t xml:space="preserve">   </w:t>
      </w:r>
      <w:r w:rsidR="00A40789" w:rsidRPr="00C56098">
        <w:rPr>
          <w:rFonts w:asciiTheme="minorHAnsi" w:hAnsiTheme="minorHAnsi" w:cstheme="minorHAnsi"/>
        </w:rPr>
        <w:tab/>
      </w:r>
      <w:r w:rsidR="00A40789" w:rsidRPr="00C56098">
        <w:rPr>
          <w:rFonts w:asciiTheme="minorHAnsi" w:hAnsiTheme="minorHAnsi" w:cstheme="minorHAnsi"/>
        </w:rPr>
        <w:tab/>
      </w:r>
      <w:r w:rsidR="00A40789" w:rsidRPr="41F4BCCE">
        <w:rPr>
          <w:rFonts w:asciiTheme="minorHAnsi" w:hAnsiTheme="minorHAnsi" w:cstheme="minorBidi"/>
        </w:rPr>
        <w:t>Food waste, which may attract rodents or vermin, is to be disposed of in an approved manner</w:t>
      </w:r>
    </w:p>
    <w:p w14:paraId="53DE50ED" w14:textId="77777777" w:rsidR="00A40789" w:rsidRPr="00C56098" w:rsidRDefault="00A40789" w:rsidP="0023390E">
      <w:pPr>
        <w:jc w:val="both"/>
        <w:rPr>
          <w:rFonts w:asciiTheme="minorHAnsi" w:hAnsiTheme="minorHAnsi" w:cstheme="minorHAnsi"/>
        </w:rPr>
      </w:pPr>
      <w:r w:rsidRPr="00C56098">
        <w:rPr>
          <w:rFonts w:asciiTheme="minorHAnsi" w:hAnsiTheme="minorHAnsi" w:cstheme="minorHAnsi"/>
        </w:rPr>
        <w:tab/>
      </w:r>
    </w:p>
    <w:p w14:paraId="12D373DC" w14:textId="77777777" w:rsidR="00A40789" w:rsidRPr="00C56098" w:rsidRDefault="003D52DA" w:rsidP="41F4BCCE">
      <w:pPr>
        <w:ind w:left="990" w:hanging="990"/>
        <w:jc w:val="both"/>
        <w:rPr>
          <w:rFonts w:asciiTheme="minorHAnsi" w:hAnsiTheme="minorHAnsi" w:cstheme="minorBidi"/>
        </w:rPr>
      </w:pPr>
      <w:r w:rsidRPr="41F4BCCE">
        <w:rPr>
          <w:rFonts w:asciiTheme="minorHAnsi" w:hAnsiTheme="minorHAnsi" w:cstheme="minorBidi"/>
        </w:rPr>
        <w:t>11.1</w:t>
      </w:r>
      <w:r w:rsidR="173B7A7D" w:rsidRPr="41F4BCCE">
        <w:rPr>
          <w:rFonts w:asciiTheme="minorHAnsi" w:hAnsiTheme="minorHAnsi" w:cstheme="minorBidi"/>
        </w:rPr>
        <w:t>5</w:t>
      </w:r>
      <w:r w:rsidR="00A40789" w:rsidRPr="41F4BCCE">
        <w:rPr>
          <w:rFonts w:asciiTheme="minorHAnsi" w:hAnsiTheme="minorHAnsi" w:cstheme="minorBidi"/>
        </w:rPr>
        <w:t>.6.</w:t>
      </w:r>
      <w:r w:rsidR="173B7A7D"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On completion of the work the Contractor is to leave the work site in a safe and clean state.</w:t>
      </w:r>
    </w:p>
    <w:p w14:paraId="551077A4" w14:textId="77777777" w:rsidR="00A40789" w:rsidRPr="00C56098" w:rsidRDefault="00A40789" w:rsidP="0023390E">
      <w:pPr>
        <w:pStyle w:val="Default"/>
        <w:jc w:val="both"/>
        <w:rPr>
          <w:rFonts w:asciiTheme="minorHAnsi" w:hAnsiTheme="minorHAnsi" w:cstheme="minorHAnsi"/>
        </w:rPr>
      </w:pPr>
    </w:p>
    <w:p w14:paraId="73CABBAC" w14:textId="77777777" w:rsidR="00A40789" w:rsidRDefault="003D52DA" w:rsidP="41F4BCCE">
      <w:pPr>
        <w:pStyle w:val="Default"/>
        <w:ind w:left="990" w:hanging="990"/>
        <w:jc w:val="both"/>
        <w:rPr>
          <w:rFonts w:asciiTheme="minorHAnsi" w:hAnsiTheme="minorHAnsi" w:cstheme="minorBidi"/>
        </w:rPr>
      </w:pPr>
      <w:r w:rsidRPr="41F4BCCE">
        <w:rPr>
          <w:rFonts w:asciiTheme="minorHAnsi" w:hAnsiTheme="minorHAnsi" w:cstheme="minorBidi"/>
        </w:rPr>
        <w:t>11.1</w:t>
      </w:r>
      <w:r w:rsidR="7AA96C1E" w:rsidRPr="41F4BCCE">
        <w:rPr>
          <w:rFonts w:asciiTheme="minorHAnsi" w:hAnsiTheme="minorHAnsi" w:cstheme="minorBidi"/>
        </w:rPr>
        <w:t>5</w:t>
      </w:r>
      <w:r w:rsidR="00A40789" w:rsidRPr="41F4BCCE">
        <w:rPr>
          <w:rFonts w:asciiTheme="minorHAnsi" w:hAnsiTheme="minorHAnsi" w:cstheme="minorBidi"/>
        </w:rPr>
        <w:t>.7.</w:t>
      </w:r>
      <w:r w:rsidR="23BAE39A"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Failure to maintain housekeeping to a high s</w:t>
      </w:r>
      <w:r w:rsidR="00F046B2" w:rsidRPr="41F4BCCE">
        <w:rPr>
          <w:rFonts w:asciiTheme="minorHAnsi" w:hAnsiTheme="minorHAnsi" w:cstheme="minorBidi"/>
        </w:rPr>
        <w:t xml:space="preserve">tandard while working for on </w:t>
      </w:r>
      <w:r w:rsidR="00400A8C" w:rsidRPr="41F4BCCE">
        <w:rPr>
          <w:rFonts w:asciiTheme="minorHAnsi" w:hAnsiTheme="minorHAnsi" w:cstheme="minorBidi"/>
        </w:rPr>
        <w:t>TEC Partnership</w:t>
      </w:r>
      <w:r w:rsidR="00A40789" w:rsidRPr="41F4BCCE">
        <w:rPr>
          <w:rFonts w:asciiTheme="minorHAnsi" w:hAnsiTheme="minorHAnsi" w:cstheme="minorBidi"/>
        </w:rPr>
        <w:t xml:space="preserve"> sites may impact on your chance of winning future work. When housekeeping falls below an acceptable standard or if you leave a site without having first cleared up we will undertake this work for you, invoicing you as necessary. </w:t>
      </w:r>
    </w:p>
    <w:p w14:paraId="438EA14E" w14:textId="77777777" w:rsidR="00C56098" w:rsidRDefault="00C56098" w:rsidP="0023390E">
      <w:pPr>
        <w:pStyle w:val="Default"/>
        <w:ind w:left="990" w:hanging="990"/>
        <w:jc w:val="both"/>
        <w:rPr>
          <w:rFonts w:asciiTheme="minorHAnsi" w:hAnsiTheme="minorHAnsi" w:cstheme="minorHAnsi"/>
        </w:rPr>
      </w:pPr>
    </w:p>
    <w:p w14:paraId="51CF15DC" w14:textId="77777777" w:rsidR="00A40789" w:rsidRPr="00C56098" w:rsidRDefault="00A40789" w:rsidP="0023390E">
      <w:pPr>
        <w:jc w:val="both"/>
        <w:rPr>
          <w:rFonts w:asciiTheme="minorHAnsi" w:hAnsiTheme="minorHAnsi" w:cstheme="minorHAnsi"/>
          <w:b/>
          <w:bCs/>
        </w:rPr>
      </w:pPr>
    </w:p>
    <w:p w14:paraId="108681AD" w14:textId="77777777" w:rsidR="00A40789" w:rsidRPr="00C56098" w:rsidRDefault="003D52DA" w:rsidP="41F4BCCE">
      <w:pPr>
        <w:tabs>
          <w:tab w:val="left" w:pos="993"/>
        </w:tabs>
        <w:jc w:val="both"/>
        <w:rPr>
          <w:rFonts w:asciiTheme="minorHAnsi" w:hAnsiTheme="minorHAnsi" w:cstheme="minorBidi"/>
          <w:b/>
          <w:bCs/>
        </w:rPr>
      </w:pPr>
      <w:r w:rsidRPr="41F4BCCE">
        <w:rPr>
          <w:rFonts w:asciiTheme="minorHAnsi" w:hAnsiTheme="minorHAnsi" w:cstheme="minorBidi"/>
          <w:b/>
          <w:bCs/>
        </w:rPr>
        <w:t>11.1</w:t>
      </w:r>
      <w:r w:rsidR="7B2F6FB0" w:rsidRPr="41F4BCCE">
        <w:rPr>
          <w:rFonts w:asciiTheme="minorHAnsi" w:hAnsiTheme="minorHAnsi" w:cstheme="minorBidi"/>
          <w:b/>
          <w:bCs/>
        </w:rPr>
        <w:t>6</w:t>
      </w:r>
      <w:r w:rsidR="00A40789" w:rsidRPr="41F4BCCE">
        <w:rPr>
          <w:rFonts w:asciiTheme="minorHAnsi" w:hAnsiTheme="minorHAnsi" w:cstheme="minorBidi"/>
          <w:b/>
          <w:bCs/>
        </w:rPr>
        <w:t>.</w:t>
      </w:r>
      <w:r w:rsidR="5C13BD3E" w:rsidRPr="41F4BCCE">
        <w:rPr>
          <w:rFonts w:asciiTheme="minorHAnsi" w:hAnsiTheme="minorHAnsi" w:cstheme="minorBidi"/>
          <w:b/>
          <w:bCs/>
        </w:rPr>
        <w:t xml:space="preserve">      </w:t>
      </w:r>
      <w:r w:rsidR="00A40789" w:rsidRPr="00C56098">
        <w:rPr>
          <w:rFonts w:asciiTheme="minorHAnsi" w:hAnsiTheme="minorHAnsi" w:cstheme="minorHAnsi"/>
          <w:b/>
          <w:bCs/>
        </w:rPr>
        <w:tab/>
      </w:r>
      <w:r w:rsidR="00A40789" w:rsidRPr="41F4BCCE">
        <w:rPr>
          <w:rFonts w:asciiTheme="minorHAnsi" w:hAnsiTheme="minorHAnsi" w:cstheme="minorBidi"/>
          <w:b/>
          <w:bCs/>
        </w:rPr>
        <w:t>Working at Height</w:t>
      </w:r>
    </w:p>
    <w:p w14:paraId="13297AC7" w14:textId="77777777" w:rsidR="00A40789" w:rsidRPr="00C56098" w:rsidRDefault="00A40789" w:rsidP="0023390E">
      <w:pPr>
        <w:ind w:left="720"/>
        <w:jc w:val="both"/>
        <w:rPr>
          <w:rFonts w:asciiTheme="minorHAnsi" w:hAnsiTheme="minorHAnsi" w:cstheme="minorHAnsi"/>
          <w:b/>
          <w:bCs/>
        </w:rPr>
      </w:pPr>
    </w:p>
    <w:p w14:paraId="3957EF39" w14:textId="77777777" w:rsidR="00A40789" w:rsidRPr="00C56098" w:rsidRDefault="003D52DA" w:rsidP="41F4BCCE">
      <w:pPr>
        <w:ind w:left="993" w:hanging="993"/>
        <w:jc w:val="both"/>
        <w:rPr>
          <w:rFonts w:asciiTheme="minorHAnsi" w:hAnsiTheme="minorHAnsi" w:cstheme="minorBidi"/>
          <w:b/>
          <w:bCs/>
        </w:rPr>
      </w:pPr>
      <w:r w:rsidRPr="41F4BCCE">
        <w:rPr>
          <w:rFonts w:asciiTheme="minorHAnsi" w:hAnsiTheme="minorHAnsi" w:cstheme="minorBidi"/>
        </w:rPr>
        <w:t>11.1</w:t>
      </w:r>
      <w:r w:rsidR="20C04911" w:rsidRPr="41F4BCCE">
        <w:rPr>
          <w:rFonts w:asciiTheme="minorHAnsi" w:hAnsiTheme="minorHAnsi" w:cstheme="minorBidi"/>
        </w:rPr>
        <w:t>6</w:t>
      </w:r>
      <w:r w:rsidR="00A40789" w:rsidRPr="41F4BCCE">
        <w:rPr>
          <w:rFonts w:asciiTheme="minorHAnsi" w:hAnsiTheme="minorHAnsi" w:cstheme="minorBidi"/>
        </w:rPr>
        <w:t>.1.</w:t>
      </w:r>
      <w:r w:rsidR="6396AD31"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Contractors must ensure that all work at height is risk assessed and that it complies with the requirements of the most recent HSE Work at Height Regulations and that only access equipment appropriate for the task is used taking into account the activity, the tools being used, the duration of the task and the environment.</w:t>
      </w:r>
    </w:p>
    <w:p w14:paraId="7D8129C1" w14:textId="77777777" w:rsidR="00A40789" w:rsidRPr="00C56098" w:rsidRDefault="00A40789" w:rsidP="0023390E">
      <w:pPr>
        <w:jc w:val="both"/>
        <w:rPr>
          <w:rFonts w:asciiTheme="minorHAnsi" w:hAnsiTheme="minorHAnsi" w:cstheme="minorHAnsi"/>
          <w:b/>
          <w:bCs/>
        </w:rPr>
      </w:pPr>
    </w:p>
    <w:p w14:paraId="5F2BDF53" w14:textId="77777777" w:rsidR="00E133D8" w:rsidRDefault="003D52DA" w:rsidP="007049A2">
      <w:pPr>
        <w:ind w:left="993" w:hanging="993"/>
        <w:jc w:val="both"/>
        <w:rPr>
          <w:rFonts w:asciiTheme="minorHAnsi" w:hAnsiTheme="minorHAnsi" w:cstheme="minorHAnsi"/>
        </w:rPr>
      </w:pPr>
      <w:r w:rsidRPr="41F4BCCE">
        <w:rPr>
          <w:rFonts w:asciiTheme="minorHAnsi" w:hAnsiTheme="minorHAnsi" w:cstheme="minorBidi"/>
        </w:rPr>
        <w:t>11.1</w:t>
      </w:r>
      <w:r w:rsidR="789FEC1F" w:rsidRPr="41F4BCCE">
        <w:rPr>
          <w:rFonts w:asciiTheme="minorHAnsi" w:hAnsiTheme="minorHAnsi" w:cstheme="minorBidi"/>
        </w:rPr>
        <w:t>6</w:t>
      </w:r>
      <w:r w:rsidR="00A40789" w:rsidRPr="41F4BCCE">
        <w:rPr>
          <w:rFonts w:asciiTheme="minorHAnsi" w:hAnsiTheme="minorHAnsi" w:cstheme="minorBidi"/>
        </w:rPr>
        <w:t xml:space="preserve">.2. </w:t>
      </w:r>
      <w:r w:rsidR="222E3463" w:rsidRPr="41F4BCCE">
        <w:rPr>
          <w:rFonts w:asciiTheme="minorHAnsi" w:hAnsiTheme="minorHAnsi" w:cstheme="minorBidi"/>
        </w:rPr>
        <w:t xml:space="preserve"> </w:t>
      </w:r>
      <w:r w:rsidR="00A40789" w:rsidRPr="00C56098">
        <w:rPr>
          <w:rFonts w:asciiTheme="minorHAnsi" w:hAnsiTheme="minorHAnsi" w:cstheme="minorHAnsi"/>
        </w:rPr>
        <w:tab/>
      </w:r>
      <w:r w:rsidR="00A40789" w:rsidRPr="41F4BCCE">
        <w:rPr>
          <w:rFonts w:asciiTheme="minorHAnsi" w:hAnsiTheme="minorHAnsi" w:cstheme="minorBidi"/>
        </w:rPr>
        <w:t>All ladders and other equipment used by the Contractor must be of sound construction, adequate strength, fit for purpose and properly maintained.</w:t>
      </w:r>
      <w:r w:rsidR="00F046B2" w:rsidRPr="41F4BCCE">
        <w:rPr>
          <w:rFonts w:asciiTheme="minorHAnsi" w:hAnsiTheme="minorHAnsi" w:cstheme="minorBidi"/>
        </w:rPr>
        <w:t xml:space="preserve"> Borrowing of </w:t>
      </w:r>
      <w:r w:rsidR="00400A8C" w:rsidRPr="41F4BCCE">
        <w:rPr>
          <w:rFonts w:asciiTheme="minorHAnsi" w:hAnsiTheme="minorHAnsi" w:cstheme="minorBidi"/>
        </w:rPr>
        <w:t>TEC Partnership</w:t>
      </w:r>
      <w:r w:rsidR="00EE4DE8" w:rsidRPr="41F4BCCE">
        <w:rPr>
          <w:rFonts w:asciiTheme="minorHAnsi" w:hAnsiTheme="minorHAnsi" w:cstheme="minorBidi"/>
        </w:rPr>
        <w:t xml:space="preserve"> step ladders is forbidden.</w:t>
      </w:r>
    </w:p>
    <w:p w14:paraId="31236A11" w14:textId="77777777" w:rsidR="00A40789" w:rsidRPr="00C56098" w:rsidRDefault="00A40789" w:rsidP="0023390E">
      <w:pPr>
        <w:jc w:val="both"/>
        <w:rPr>
          <w:rFonts w:asciiTheme="minorHAnsi" w:hAnsiTheme="minorHAnsi" w:cstheme="minorHAnsi"/>
        </w:rPr>
      </w:pPr>
    </w:p>
    <w:p w14:paraId="36A8CBC5" w14:textId="77777777" w:rsidR="00A40789" w:rsidRPr="00C56098" w:rsidRDefault="003D52DA" w:rsidP="41F4BCCE">
      <w:pPr>
        <w:tabs>
          <w:tab w:val="left" w:pos="993"/>
        </w:tabs>
        <w:jc w:val="both"/>
        <w:rPr>
          <w:rFonts w:asciiTheme="minorHAnsi" w:hAnsiTheme="minorHAnsi" w:cstheme="minorBidi"/>
          <w:b/>
          <w:bCs/>
        </w:rPr>
      </w:pPr>
      <w:r w:rsidRPr="41F4BCCE">
        <w:rPr>
          <w:rFonts w:asciiTheme="minorHAnsi" w:hAnsiTheme="minorHAnsi" w:cstheme="minorBidi"/>
          <w:b/>
          <w:bCs/>
        </w:rPr>
        <w:t>11.1</w:t>
      </w:r>
      <w:r w:rsidR="4EFBB6F0" w:rsidRPr="41F4BCCE">
        <w:rPr>
          <w:rFonts w:asciiTheme="minorHAnsi" w:hAnsiTheme="minorHAnsi" w:cstheme="minorBidi"/>
          <w:b/>
          <w:bCs/>
        </w:rPr>
        <w:t>7</w:t>
      </w:r>
      <w:r w:rsidR="00A40789" w:rsidRPr="41F4BCCE">
        <w:rPr>
          <w:rFonts w:asciiTheme="minorHAnsi" w:hAnsiTheme="minorHAnsi" w:cstheme="minorBidi"/>
          <w:b/>
          <w:bCs/>
        </w:rPr>
        <w:t>.</w:t>
      </w:r>
      <w:r w:rsidR="0856C5AB" w:rsidRPr="41F4BCCE">
        <w:rPr>
          <w:rFonts w:asciiTheme="minorHAnsi" w:hAnsiTheme="minorHAnsi" w:cstheme="minorBidi"/>
          <w:b/>
          <w:bCs/>
        </w:rPr>
        <w:t xml:space="preserve">      </w:t>
      </w:r>
      <w:r w:rsidR="00A40789" w:rsidRPr="00C56098">
        <w:rPr>
          <w:rFonts w:asciiTheme="minorHAnsi" w:hAnsiTheme="minorHAnsi" w:cstheme="minorHAnsi"/>
          <w:b/>
          <w:bCs/>
        </w:rPr>
        <w:tab/>
      </w:r>
      <w:r w:rsidR="00A40789" w:rsidRPr="41F4BCCE">
        <w:rPr>
          <w:rFonts w:asciiTheme="minorHAnsi" w:hAnsiTheme="minorHAnsi" w:cstheme="minorBidi"/>
          <w:b/>
          <w:bCs/>
        </w:rPr>
        <w:t>General Discipline</w:t>
      </w:r>
    </w:p>
    <w:p w14:paraId="049E03E3" w14:textId="77777777" w:rsidR="00A40789" w:rsidRPr="00C56098" w:rsidRDefault="00A40789" w:rsidP="0023390E">
      <w:pPr>
        <w:jc w:val="both"/>
        <w:rPr>
          <w:rFonts w:asciiTheme="minorHAnsi" w:hAnsiTheme="minorHAnsi" w:cstheme="minorHAnsi"/>
          <w:b/>
          <w:bCs/>
        </w:rPr>
      </w:pPr>
    </w:p>
    <w:p w14:paraId="3D07BB3C" w14:textId="77777777" w:rsidR="00A40789" w:rsidRPr="00C56098" w:rsidRDefault="003D52DA" w:rsidP="41F4BCCE">
      <w:pPr>
        <w:ind w:left="993" w:hanging="993"/>
        <w:jc w:val="both"/>
        <w:rPr>
          <w:rFonts w:asciiTheme="minorHAnsi" w:hAnsiTheme="minorHAnsi" w:cstheme="minorBidi"/>
        </w:rPr>
      </w:pPr>
      <w:r w:rsidRPr="41F4BCCE">
        <w:rPr>
          <w:rFonts w:asciiTheme="minorHAnsi" w:hAnsiTheme="minorHAnsi" w:cstheme="minorBidi"/>
        </w:rPr>
        <w:t>11.1</w:t>
      </w:r>
      <w:r w:rsidR="7EE2D928" w:rsidRPr="41F4BCCE">
        <w:rPr>
          <w:rFonts w:asciiTheme="minorHAnsi" w:hAnsiTheme="minorHAnsi" w:cstheme="minorBidi"/>
        </w:rPr>
        <w:t>7</w:t>
      </w:r>
      <w:r w:rsidR="00A40789" w:rsidRPr="41F4BCCE">
        <w:rPr>
          <w:rFonts w:asciiTheme="minorHAnsi" w:hAnsiTheme="minorHAnsi" w:cstheme="minorBidi"/>
        </w:rPr>
        <w:t xml:space="preserve">.1. </w:t>
      </w:r>
      <w:r w:rsidR="00F63B5D" w:rsidRPr="41F4BCCE">
        <w:rPr>
          <w:rFonts w:asciiTheme="minorHAnsi" w:hAnsiTheme="minorHAnsi" w:cstheme="minorBidi"/>
        </w:rPr>
        <w:t xml:space="preserve"> </w:t>
      </w:r>
      <w:r w:rsidR="00A40789" w:rsidRPr="41F4BCCE">
        <w:rPr>
          <w:rFonts w:asciiTheme="minorHAnsi" w:hAnsiTheme="minorHAnsi" w:cstheme="minorBidi"/>
        </w:rPr>
        <w:t>The Contractor’s employees must always behave in a responsible manner.</w:t>
      </w:r>
    </w:p>
    <w:p w14:paraId="6CA6C73C" w14:textId="77777777" w:rsidR="00A40789" w:rsidRPr="00C56098" w:rsidRDefault="00A40789" w:rsidP="0023390E">
      <w:pPr>
        <w:jc w:val="both"/>
        <w:rPr>
          <w:rFonts w:asciiTheme="minorHAnsi" w:hAnsiTheme="minorHAnsi" w:cstheme="minorHAnsi"/>
        </w:rPr>
      </w:pPr>
      <w:r w:rsidRPr="00C56098">
        <w:rPr>
          <w:rFonts w:asciiTheme="minorHAnsi" w:hAnsiTheme="minorHAnsi" w:cstheme="minorHAnsi"/>
        </w:rPr>
        <w:tab/>
      </w:r>
    </w:p>
    <w:p w14:paraId="55362BDA" w14:textId="77777777" w:rsidR="00A40789" w:rsidRPr="00C56098" w:rsidRDefault="003D52DA" w:rsidP="41F4BCCE">
      <w:pPr>
        <w:ind w:left="993" w:hanging="993"/>
        <w:jc w:val="both"/>
        <w:rPr>
          <w:rFonts w:asciiTheme="minorHAnsi" w:hAnsiTheme="minorHAnsi" w:cstheme="minorBidi"/>
        </w:rPr>
      </w:pPr>
      <w:r w:rsidRPr="41F4BCCE">
        <w:rPr>
          <w:rFonts w:asciiTheme="minorHAnsi" w:hAnsiTheme="minorHAnsi" w:cstheme="minorBidi"/>
        </w:rPr>
        <w:t>11.1</w:t>
      </w:r>
      <w:r w:rsidR="781335AE" w:rsidRPr="41F4BCCE">
        <w:rPr>
          <w:rFonts w:asciiTheme="minorHAnsi" w:hAnsiTheme="minorHAnsi" w:cstheme="minorBidi"/>
        </w:rPr>
        <w:t>7</w:t>
      </w:r>
      <w:r w:rsidR="00A40789" w:rsidRPr="41F4BCCE">
        <w:rPr>
          <w:rFonts w:asciiTheme="minorHAnsi" w:hAnsiTheme="minorHAnsi" w:cstheme="minorBidi"/>
        </w:rPr>
        <w:t>.2.</w:t>
      </w:r>
      <w:r w:rsidR="00F63B5D" w:rsidRPr="41F4BCCE">
        <w:rPr>
          <w:rFonts w:asciiTheme="minorHAnsi" w:hAnsiTheme="minorHAnsi" w:cstheme="minorBidi"/>
        </w:rPr>
        <w:t xml:space="preserve"> </w:t>
      </w:r>
      <w:r w:rsidR="00A40789" w:rsidRPr="41F4BCCE">
        <w:rPr>
          <w:rFonts w:asciiTheme="minorHAnsi" w:hAnsiTheme="minorHAnsi" w:cstheme="minorBidi"/>
        </w:rPr>
        <w:t xml:space="preserve"> Contractors acting under the influence of drugs, solvents or alcohol will be removed from site immediately and reported to their employer.</w:t>
      </w:r>
    </w:p>
    <w:p w14:paraId="1A3D2922" w14:textId="77777777" w:rsidR="00A40789" w:rsidRPr="00C56098" w:rsidRDefault="00A40789" w:rsidP="0023390E">
      <w:pPr>
        <w:jc w:val="both"/>
        <w:rPr>
          <w:rFonts w:asciiTheme="minorHAnsi" w:hAnsiTheme="minorHAnsi" w:cstheme="minorHAnsi"/>
        </w:rPr>
      </w:pPr>
      <w:r w:rsidRPr="00C56098">
        <w:rPr>
          <w:rFonts w:asciiTheme="minorHAnsi" w:hAnsiTheme="minorHAnsi" w:cstheme="minorHAnsi"/>
        </w:rPr>
        <w:tab/>
      </w:r>
      <w:r w:rsidRPr="00C56098">
        <w:rPr>
          <w:rFonts w:asciiTheme="minorHAnsi" w:hAnsiTheme="minorHAnsi" w:cstheme="minorHAnsi"/>
        </w:rPr>
        <w:tab/>
      </w:r>
    </w:p>
    <w:p w14:paraId="375FB626" w14:textId="77777777" w:rsidR="00A40789" w:rsidRPr="00C56098" w:rsidRDefault="003D52DA" w:rsidP="41F4BCCE">
      <w:pPr>
        <w:pStyle w:val="Default"/>
        <w:ind w:left="993" w:hanging="993"/>
        <w:jc w:val="both"/>
        <w:rPr>
          <w:rFonts w:asciiTheme="minorHAnsi" w:hAnsiTheme="minorHAnsi" w:cstheme="minorBidi"/>
          <w:color w:val="auto"/>
        </w:rPr>
      </w:pPr>
      <w:r w:rsidRPr="41F4BCCE">
        <w:rPr>
          <w:rFonts w:asciiTheme="minorHAnsi" w:hAnsiTheme="minorHAnsi" w:cstheme="minorBidi"/>
          <w:color w:val="auto"/>
        </w:rPr>
        <w:t>11.1</w:t>
      </w:r>
      <w:r w:rsidR="1CEE1629" w:rsidRPr="41F4BCCE">
        <w:rPr>
          <w:rFonts w:asciiTheme="minorHAnsi" w:hAnsiTheme="minorHAnsi" w:cstheme="minorBidi"/>
          <w:color w:val="auto"/>
        </w:rPr>
        <w:t>7</w:t>
      </w:r>
      <w:r w:rsidR="00A40789" w:rsidRPr="41F4BCCE">
        <w:rPr>
          <w:rFonts w:asciiTheme="minorHAnsi" w:hAnsiTheme="minorHAnsi" w:cstheme="minorBidi"/>
          <w:color w:val="auto"/>
        </w:rPr>
        <w:t xml:space="preserve">.3. </w:t>
      </w:r>
      <w:r w:rsidR="00F63B5D" w:rsidRPr="41F4BCCE">
        <w:rPr>
          <w:rFonts w:asciiTheme="minorHAnsi" w:hAnsiTheme="minorHAnsi" w:cstheme="minorBidi"/>
          <w:color w:val="auto"/>
        </w:rPr>
        <w:t xml:space="preserve"> </w:t>
      </w:r>
      <w:r w:rsidR="00A40789" w:rsidRPr="41F4BCCE">
        <w:rPr>
          <w:rFonts w:asciiTheme="minorHAnsi" w:hAnsiTheme="minorHAnsi" w:cstheme="minorBidi"/>
          <w:color w:val="auto"/>
        </w:rPr>
        <w:t>Offensive behaviour of any kind will n</w:t>
      </w:r>
      <w:r w:rsidR="00F046B2" w:rsidRPr="41F4BCCE">
        <w:rPr>
          <w:rFonts w:asciiTheme="minorHAnsi" w:hAnsiTheme="minorHAnsi" w:cstheme="minorBidi"/>
          <w:color w:val="auto"/>
        </w:rPr>
        <w:t xml:space="preserve">ot be tolerated while on any </w:t>
      </w:r>
      <w:r w:rsidR="00400A8C" w:rsidRPr="41F4BCCE">
        <w:rPr>
          <w:rFonts w:asciiTheme="minorHAnsi" w:hAnsiTheme="minorHAnsi" w:cstheme="minorBidi"/>
        </w:rPr>
        <w:t>TEC Partnership</w:t>
      </w:r>
      <w:r w:rsidR="00A40789" w:rsidRPr="41F4BCCE">
        <w:rPr>
          <w:rFonts w:asciiTheme="minorHAnsi" w:hAnsiTheme="minorHAnsi" w:cstheme="minorBidi"/>
          <w:color w:val="auto"/>
        </w:rPr>
        <w:t xml:space="preserve"> site including swearing, gesturing, shouting or passing comments that are or could be considered to be threatening or of a demeaning or sexual nature. </w:t>
      </w:r>
    </w:p>
    <w:p w14:paraId="6DDB9D81" w14:textId="77777777" w:rsidR="00A40789" w:rsidRPr="00C56098" w:rsidRDefault="00A40789" w:rsidP="0023390E">
      <w:pPr>
        <w:jc w:val="both"/>
        <w:rPr>
          <w:rFonts w:asciiTheme="minorHAnsi" w:hAnsiTheme="minorHAnsi" w:cstheme="minorHAnsi"/>
        </w:rPr>
      </w:pPr>
    </w:p>
    <w:p w14:paraId="1D364591" w14:textId="77777777" w:rsidR="00A40789" w:rsidRPr="00C56098" w:rsidRDefault="003D52DA" w:rsidP="41F4BCCE">
      <w:pPr>
        <w:ind w:left="993" w:hanging="993"/>
        <w:jc w:val="both"/>
        <w:rPr>
          <w:rFonts w:asciiTheme="minorHAnsi" w:hAnsiTheme="minorHAnsi" w:cstheme="minorBidi"/>
        </w:rPr>
      </w:pPr>
      <w:r w:rsidRPr="41F4BCCE">
        <w:rPr>
          <w:rFonts w:asciiTheme="minorHAnsi" w:hAnsiTheme="minorHAnsi" w:cstheme="minorBidi"/>
        </w:rPr>
        <w:t>11.1</w:t>
      </w:r>
      <w:r w:rsidR="6C6467CF" w:rsidRPr="41F4BCCE">
        <w:rPr>
          <w:rFonts w:asciiTheme="minorHAnsi" w:hAnsiTheme="minorHAnsi" w:cstheme="minorBidi"/>
        </w:rPr>
        <w:t>7</w:t>
      </w:r>
      <w:r w:rsidR="00A40789" w:rsidRPr="41F4BCCE">
        <w:rPr>
          <w:rFonts w:asciiTheme="minorHAnsi" w:hAnsiTheme="minorHAnsi" w:cstheme="minorBidi"/>
        </w:rPr>
        <w:t>.4. Contractors are not to be inappropriately dressed whilst on site; this in</w:t>
      </w:r>
      <w:r w:rsidR="00F046B2" w:rsidRPr="41F4BCCE">
        <w:rPr>
          <w:rFonts w:asciiTheme="minorHAnsi" w:hAnsiTheme="minorHAnsi" w:cstheme="minorBidi"/>
        </w:rPr>
        <w:t xml:space="preserve">cludes dirty footwear inside </w:t>
      </w:r>
      <w:r w:rsidR="00400A8C" w:rsidRPr="41F4BCCE">
        <w:rPr>
          <w:rFonts w:asciiTheme="minorHAnsi" w:hAnsiTheme="minorHAnsi" w:cstheme="minorBidi"/>
        </w:rPr>
        <w:t>TEC Partnership</w:t>
      </w:r>
      <w:r w:rsidR="00A40789" w:rsidRPr="41F4BCCE">
        <w:rPr>
          <w:rFonts w:asciiTheme="minorHAnsi" w:hAnsiTheme="minorHAnsi" w:cstheme="minorBidi"/>
        </w:rPr>
        <w:t xml:space="preserve"> premises where it is deemed unnecessary.</w:t>
      </w:r>
    </w:p>
    <w:p w14:paraId="46178E23" w14:textId="77777777" w:rsidR="00A40789" w:rsidRPr="00C56098" w:rsidRDefault="00A40789" w:rsidP="0023390E">
      <w:pPr>
        <w:jc w:val="both"/>
        <w:rPr>
          <w:rFonts w:asciiTheme="minorHAnsi" w:hAnsiTheme="minorHAnsi" w:cstheme="minorHAnsi"/>
        </w:rPr>
      </w:pPr>
    </w:p>
    <w:p w14:paraId="10B4B2FA" w14:textId="77777777" w:rsidR="00A40789" w:rsidRDefault="00A40789" w:rsidP="0023390E">
      <w:pPr>
        <w:pStyle w:val="Default"/>
        <w:jc w:val="both"/>
        <w:rPr>
          <w:rFonts w:asciiTheme="minorHAnsi" w:hAnsiTheme="minorHAnsi" w:cstheme="minorHAnsi"/>
        </w:rPr>
      </w:pPr>
    </w:p>
    <w:p w14:paraId="7F42E7A0" w14:textId="77777777" w:rsidR="00C56098" w:rsidRDefault="00C56098" w:rsidP="0023390E">
      <w:pPr>
        <w:pStyle w:val="Default"/>
        <w:jc w:val="both"/>
        <w:rPr>
          <w:rFonts w:asciiTheme="minorHAnsi" w:hAnsiTheme="minorHAnsi" w:cstheme="minorHAnsi"/>
        </w:rPr>
      </w:pPr>
    </w:p>
    <w:p w14:paraId="44BCD7EA" w14:textId="77777777" w:rsidR="00C56098" w:rsidRDefault="00C56098" w:rsidP="0023390E">
      <w:pPr>
        <w:pStyle w:val="Default"/>
        <w:jc w:val="both"/>
        <w:rPr>
          <w:rFonts w:asciiTheme="minorHAnsi" w:hAnsiTheme="minorHAnsi" w:cstheme="minorHAnsi"/>
        </w:rPr>
      </w:pPr>
    </w:p>
    <w:p w14:paraId="1BB41057" w14:textId="77777777" w:rsidR="00C56098" w:rsidRDefault="00C56098" w:rsidP="0023390E">
      <w:pPr>
        <w:pStyle w:val="Default"/>
        <w:jc w:val="both"/>
        <w:rPr>
          <w:rFonts w:asciiTheme="minorHAnsi" w:hAnsiTheme="minorHAnsi" w:cstheme="minorHAnsi"/>
        </w:rPr>
      </w:pPr>
    </w:p>
    <w:p w14:paraId="65E39565" w14:textId="77777777" w:rsidR="00E133D8" w:rsidRDefault="00E133D8" w:rsidP="0023390E">
      <w:pPr>
        <w:pStyle w:val="Default"/>
        <w:jc w:val="both"/>
        <w:rPr>
          <w:rFonts w:asciiTheme="minorHAnsi" w:hAnsiTheme="minorHAnsi" w:cstheme="minorHAnsi"/>
        </w:rPr>
      </w:pPr>
    </w:p>
    <w:p w14:paraId="66E741F2" w14:textId="77777777" w:rsidR="00E133D8" w:rsidRDefault="00E133D8" w:rsidP="0023390E">
      <w:pPr>
        <w:pStyle w:val="Default"/>
        <w:jc w:val="both"/>
        <w:rPr>
          <w:rFonts w:asciiTheme="minorHAnsi" w:hAnsiTheme="minorHAnsi" w:cstheme="minorHAnsi"/>
        </w:rPr>
      </w:pPr>
    </w:p>
    <w:p w14:paraId="50D9BD3A" w14:textId="77777777" w:rsidR="00E133D8" w:rsidRDefault="00E133D8" w:rsidP="0023390E">
      <w:pPr>
        <w:pStyle w:val="Default"/>
        <w:jc w:val="both"/>
        <w:rPr>
          <w:rFonts w:asciiTheme="minorHAnsi" w:hAnsiTheme="minorHAnsi" w:cstheme="minorHAnsi"/>
        </w:rPr>
      </w:pPr>
    </w:p>
    <w:p w14:paraId="4C3D2B84" w14:textId="77777777" w:rsidR="00E133D8" w:rsidRDefault="00E133D8" w:rsidP="0023390E">
      <w:pPr>
        <w:pStyle w:val="Default"/>
        <w:jc w:val="both"/>
        <w:rPr>
          <w:rFonts w:asciiTheme="minorHAnsi" w:hAnsiTheme="minorHAnsi" w:cstheme="minorHAnsi"/>
        </w:rPr>
      </w:pPr>
    </w:p>
    <w:p w14:paraId="61BB51CD" w14:textId="77777777" w:rsidR="00C56098" w:rsidRPr="00C56098" w:rsidRDefault="00C56098" w:rsidP="0023390E">
      <w:pPr>
        <w:pStyle w:val="Default"/>
        <w:jc w:val="both"/>
        <w:rPr>
          <w:rFonts w:asciiTheme="minorHAnsi" w:hAnsiTheme="minorHAnsi" w:cstheme="minorHAnsi"/>
        </w:rPr>
      </w:pPr>
    </w:p>
    <w:p w14:paraId="6A3E000F" w14:textId="77777777" w:rsidR="00A40789" w:rsidRPr="00C56098" w:rsidRDefault="00A40789" w:rsidP="0023390E">
      <w:pPr>
        <w:jc w:val="both"/>
        <w:rPr>
          <w:rFonts w:asciiTheme="minorHAnsi" w:hAnsiTheme="minorHAnsi" w:cstheme="minorHAnsi"/>
        </w:rPr>
      </w:pPr>
    </w:p>
    <w:p w14:paraId="67953070" w14:textId="77777777" w:rsidR="00A40789" w:rsidRDefault="00A40789" w:rsidP="0023390E">
      <w:pPr>
        <w:jc w:val="both"/>
        <w:rPr>
          <w:rFonts w:asciiTheme="minorHAnsi" w:hAnsiTheme="minorHAnsi" w:cstheme="minorHAnsi"/>
        </w:rPr>
      </w:pPr>
    </w:p>
    <w:p w14:paraId="61703597" w14:textId="77777777" w:rsidR="00EF60B0" w:rsidRDefault="00EF60B0" w:rsidP="0023390E">
      <w:pPr>
        <w:jc w:val="both"/>
        <w:rPr>
          <w:rFonts w:asciiTheme="minorHAnsi" w:hAnsiTheme="minorHAnsi" w:cstheme="minorHAnsi"/>
        </w:rPr>
      </w:pPr>
    </w:p>
    <w:p w14:paraId="28C4DA31" w14:textId="77777777" w:rsidR="00EF60B0" w:rsidRPr="00C56098" w:rsidRDefault="00EF60B0" w:rsidP="0023390E">
      <w:pPr>
        <w:jc w:val="both"/>
        <w:rPr>
          <w:rFonts w:asciiTheme="minorHAnsi" w:hAnsiTheme="minorHAnsi" w:cstheme="minorHAnsi"/>
        </w:rPr>
      </w:pPr>
    </w:p>
    <w:p w14:paraId="22F358B4" w14:textId="77777777" w:rsidR="00A40789" w:rsidRPr="00DD7936" w:rsidRDefault="00A40789" w:rsidP="41F4BCCE">
      <w:pPr>
        <w:pStyle w:val="ListParagraph"/>
        <w:numPr>
          <w:ilvl w:val="0"/>
          <w:numId w:val="9"/>
        </w:numPr>
        <w:jc w:val="center"/>
        <w:rPr>
          <w:rFonts w:asciiTheme="minorHAnsi" w:hAnsiTheme="minorHAnsi" w:cstheme="minorBidi"/>
          <w:b/>
          <w:bCs/>
          <w:u w:val="single"/>
        </w:rPr>
      </w:pPr>
      <w:r w:rsidRPr="41F4BCCE">
        <w:rPr>
          <w:rFonts w:asciiTheme="minorHAnsi" w:hAnsiTheme="minorHAnsi" w:cstheme="minorBidi"/>
          <w:b/>
          <w:bCs/>
          <w:u w:val="single"/>
        </w:rPr>
        <w:t>SITE CONTACT INFORMATION</w:t>
      </w:r>
    </w:p>
    <w:p w14:paraId="6C9EAF21" w14:textId="77777777" w:rsidR="00A40789" w:rsidRDefault="00A40789" w:rsidP="0023390E">
      <w:pPr>
        <w:jc w:val="both"/>
        <w:rPr>
          <w:rFonts w:asciiTheme="minorHAnsi" w:hAnsiTheme="minorHAnsi" w:cstheme="minorHAnsi"/>
        </w:rPr>
      </w:pPr>
    </w:p>
    <w:p w14:paraId="1EB1789B" w14:textId="77777777" w:rsidR="00A32C72" w:rsidRPr="00C56098" w:rsidRDefault="00A32C72" w:rsidP="0023390E">
      <w:pPr>
        <w:jc w:val="both"/>
        <w:rPr>
          <w:rFonts w:asciiTheme="minorHAnsi" w:hAnsiTheme="minorHAnsi" w:cstheme="minorHAnsi"/>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3130"/>
        <w:gridCol w:w="2611"/>
      </w:tblGrid>
      <w:tr w:rsidR="00A40789" w:rsidRPr="00C56098" w14:paraId="1C37BCFE" w14:textId="77777777" w:rsidTr="44661CC8">
        <w:trPr>
          <w:trHeight w:val="943"/>
          <w:tblHeader/>
        </w:trPr>
        <w:tc>
          <w:tcPr>
            <w:tcW w:w="2872" w:type="dxa"/>
            <w:shd w:val="clear" w:color="auto" w:fill="auto"/>
            <w:vAlign w:val="center"/>
          </w:tcPr>
          <w:p w14:paraId="196C9047" w14:textId="77777777" w:rsidR="00A40789" w:rsidRPr="00C56098" w:rsidRDefault="00A40789" w:rsidP="00F55AB6">
            <w:pPr>
              <w:jc w:val="center"/>
              <w:rPr>
                <w:rFonts w:asciiTheme="minorHAnsi" w:hAnsiTheme="minorHAnsi" w:cstheme="minorHAnsi"/>
                <w:b/>
                <w:bCs/>
                <w:sz w:val="20"/>
                <w:szCs w:val="20"/>
              </w:rPr>
            </w:pPr>
            <w:r w:rsidRPr="00C56098">
              <w:rPr>
                <w:rFonts w:asciiTheme="minorHAnsi" w:hAnsiTheme="minorHAnsi" w:cstheme="minorHAnsi"/>
                <w:b/>
                <w:bCs/>
                <w:sz w:val="20"/>
                <w:szCs w:val="20"/>
              </w:rPr>
              <w:t>Site Name</w:t>
            </w:r>
          </w:p>
        </w:tc>
        <w:tc>
          <w:tcPr>
            <w:tcW w:w="3130" w:type="dxa"/>
            <w:shd w:val="clear" w:color="auto" w:fill="auto"/>
            <w:vAlign w:val="center"/>
          </w:tcPr>
          <w:p w14:paraId="74E7AF95" w14:textId="77777777" w:rsidR="00A40789" w:rsidRPr="00C56098" w:rsidRDefault="00A40789" w:rsidP="00F55AB6">
            <w:pPr>
              <w:jc w:val="center"/>
              <w:rPr>
                <w:rFonts w:asciiTheme="minorHAnsi" w:hAnsiTheme="minorHAnsi" w:cstheme="minorHAnsi"/>
                <w:b/>
                <w:bCs/>
                <w:sz w:val="20"/>
                <w:szCs w:val="20"/>
              </w:rPr>
            </w:pPr>
            <w:r w:rsidRPr="00C56098">
              <w:rPr>
                <w:rFonts w:asciiTheme="minorHAnsi" w:hAnsiTheme="minorHAnsi" w:cstheme="minorHAnsi"/>
                <w:b/>
                <w:bCs/>
                <w:sz w:val="20"/>
                <w:szCs w:val="20"/>
              </w:rPr>
              <w:t>Site Address</w:t>
            </w:r>
          </w:p>
        </w:tc>
        <w:tc>
          <w:tcPr>
            <w:tcW w:w="2611" w:type="dxa"/>
            <w:shd w:val="clear" w:color="auto" w:fill="auto"/>
            <w:vAlign w:val="center"/>
          </w:tcPr>
          <w:p w14:paraId="7747E561" w14:textId="77777777" w:rsidR="00A40789" w:rsidRPr="00C56098" w:rsidRDefault="00A40789" w:rsidP="00F55AB6">
            <w:pPr>
              <w:jc w:val="center"/>
              <w:rPr>
                <w:rFonts w:asciiTheme="minorHAnsi" w:hAnsiTheme="minorHAnsi" w:cstheme="minorHAnsi"/>
                <w:b/>
                <w:bCs/>
                <w:sz w:val="20"/>
                <w:szCs w:val="20"/>
              </w:rPr>
            </w:pPr>
            <w:r w:rsidRPr="00C56098">
              <w:rPr>
                <w:rFonts w:asciiTheme="minorHAnsi" w:hAnsiTheme="minorHAnsi" w:cstheme="minorHAnsi"/>
                <w:b/>
                <w:bCs/>
                <w:sz w:val="20"/>
                <w:szCs w:val="20"/>
              </w:rPr>
              <w:t>Site Telephone Number</w:t>
            </w:r>
          </w:p>
        </w:tc>
      </w:tr>
      <w:tr w:rsidR="00DD166F" w:rsidRPr="00C56098" w14:paraId="21B50F38" w14:textId="77777777" w:rsidTr="44661CC8">
        <w:trPr>
          <w:trHeight w:val="1077"/>
        </w:trPr>
        <w:tc>
          <w:tcPr>
            <w:tcW w:w="2872" w:type="dxa"/>
            <w:vAlign w:val="center"/>
          </w:tcPr>
          <w:p w14:paraId="215A0E67" w14:textId="77777777" w:rsidR="00DD166F" w:rsidRPr="00C56098" w:rsidRDefault="00DD166F" w:rsidP="00932E0B">
            <w:pPr>
              <w:jc w:val="center"/>
              <w:rPr>
                <w:rFonts w:asciiTheme="minorHAnsi" w:hAnsiTheme="minorHAnsi" w:cstheme="minorHAnsi"/>
              </w:rPr>
            </w:pPr>
            <w:r w:rsidRPr="00C56098">
              <w:rPr>
                <w:rFonts w:asciiTheme="minorHAnsi" w:hAnsiTheme="minorHAnsi" w:cstheme="minorHAnsi"/>
              </w:rPr>
              <w:t>Nuns Corner Campus</w:t>
            </w:r>
          </w:p>
        </w:tc>
        <w:tc>
          <w:tcPr>
            <w:tcW w:w="3130" w:type="dxa"/>
            <w:vAlign w:val="center"/>
          </w:tcPr>
          <w:p w14:paraId="16E74CC1" w14:textId="77777777" w:rsidR="00DD166F" w:rsidRPr="00C56098" w:rsidRDefault="00DD166F" w:rsidP="00932E0B">
            <w:pPr>
              <w:jc w:val="center"/>
              <w:rPr>
                <w:rFonts w:asciiTheme="minorHAnsi" w:hAnsiTheme="minorHAnsi" w:cstheme="minorHAnsi"/>
              </w:rPr>
            </w:pPr>
            <w:r w:rsidRPr="00C56098">
              <w:rPr>
                <w:rFonts w:asciiTheme="minorHAnsi" w:hAnsiTheme="minorHAnsi" w:cstheme="minorHAnsi"/>
              </w:rPr>
              <w:t>Main Site</w:t>
            </w:r>
          </w:p>
          <w:p w14:paraId="42783898" w14:textId="77777777" w:rsidR="00DD166F" w:rsidRPr="00C56098" w:rsidRDefault="00DD166F" w:rsidP="00932E0B">
            <w:pPr>
              <w:jc w:val="center"/>
              <w:rPr>
                <w:rFonts w:asciiTheme="minorHAnsi" w:hAnsiTheme="minorHAnsi" w:cstheme="minorHAnsi"/>
              </w:rPr>
            </w:pPr>
            <w:r w:rsidRPr="00C56098">
              <w:rPr>
                <w:rFonts w:asciiTheme="minorHAnsi" w:hAnsiTheme="minorHAnsi" w:cstheme="minorHAnsi"/>
              </w:rPr>
              <w:t>Nuns Corner</w:t>
            </w:r>
          </w:p>
          <w:p w14:paraId="191FE6B4" w14:textId="77777777" w:rsidR="00DD166F" w:rsidRPr="00C56098" w:rsidRDefault="00DD166F" w:rsidP="00932E0B">
            <w:pPr>
              <w:jc w:val="center"/>
              <w:rPr>
                <w:rFonts w:asciiTheme="minorHAnsi" w:hAnsiTheme="minorHAnsi" w:cstheme="minorHAnsi"/>
              </w:rPr>
            </w:pPr>
            <w:r w:rsidRPr="00C56098">
              <w:rPr>
                <w:rFonts w:asciiTheme="minorHAnsi" w:hAnsiTheme="minorHAnsi" w:cstheme="minorHAnsi"/>
              </w:rPr>
              <w:t>North East Lincolnshire</w:t>
            </w:r>
          </w:p>
          <w:p w14:paraId="77E245CE" w14:textId="77777777" w:rsidR="00DD166F" w:rsidRPr="00C56098" w:rsidRDefault="00DD166F" w:rsidP="00932E0B">
            <w:pPr>
              <w:jc w:val="center"/>
              <w:rPr>
                <w:rFonts w:asciiTheme="minorHAnsi" w:hAnsiTheme="minorHAnsi" w:cstheme="minorHAnsi"/>
              </w:rPr>
            </w:pPr>
            <w:r w:rsidRPr="00C56098">
              <w:rPr>
                <w:rFonts w:asciiTheme="minorHAnsi" w:hAnsiTheme="minorHAnsi" w:cstheme="minorHAnsi"/>
              </w:rPr>
              <w:t>DN34 5BQ</w:t>
            </w:r>
          </w:p>
        </w:tc>
        <w:tc>
          <w:tcPr>
            <w:tcW w:w="2611" w:type="dxa"/>
            <w:vAlign w:val="center"/>
          </w:tcPr>
          <w:p w14:paraId="3E9CD570" w14:textId="77777777" w:rsidR="00DD166F" w:rsidRPr="00C56098" w:rsidRDefault="00DD166F" w:rsidP="00932E0B">
            <w:pPr>
              <w:jc w:val="center"/>
              <w:rPr>
                <w:rFonts w:asciiTheme="minorHAnsi" w:hAnsiTheme="minorHAnsi" w:cstheme="minorHAnsi"/>
              </w:rPr>
            </w:pPr>
            <w:r w:rsidRPr="00C56098">
              <w:rPr>
                <w:rFonts w:asciiTheme="minorHAnsi" w:hAnsiTheme="minorHAnsi" w:cstheme="minorHAnsi"/>
              </w:rPr>
              <w:t>01472 311222</w:t>
            </w:r>
          </w:p>
        </w:tc>
      </w:tr>
      <w:tr w:rsidR="00A32C72" w:rsidRPr="00C56098" w14:paraId="19ED807D" w14:textId="77777777" w:rsidTr="44661CC8">
        <w:trPr>
          <w:trHeight w:val="1077"/>
        </w:trPr>
        <w:tc>
          <w:tcPr>
            <w:tcW w:w="2872" w:type="dxa"/>
            <w:vAlign w:val="center"/>
          </w:tcPr>
          <w:p w14:paraId="3A158F8A"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The Academy Grimsby</w:t>
            </w:r>
          </w:p>
        </w:tc>
        <w:tc>
          <w:tcPr>
            <w:tcW w:w="3130" w:type="dxa"/>
            <w:vAlign w:val="center"/>
          </w:tcPr>
          <w:p w14:paraId="683083D0"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Westward Ho</w:t>
            </w:r>
          </w:p>
          <w:p w14:paraId="283DA4DF"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Grimsby</w:t>
            </w:r>
          </w:p>
          <w:p w14:paraId="5FEABE79"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North East Lincolnshire</w:t>
            </w:r>
          </w:p>
          <w:p w14:paraId="4B9A2264" w14:textId="77777777" w:rsidR="00A32C72" w:rsidRPr="00C56098" w:rsidRDefault="00A32C72" w:rsidP="00A32C72">
            <w:pPr>
              <w:jc w:val="center"/>
              <w:rPr>
                <w:rFonts w:asciiTheme="minorHAnsi" w:hAnsiTheme="minorHAnsi" w:cstheme="minorHAnsi"/>
              </w:rPr>
            </w:pPr>
            <w:r>
              <w:rPr>
                <w:rStyle w:val="pp-headline-itempp-headline-address1"/>
                <w:rFonts w:asciiTheme="minorHAnsi" w:hAnsiTheme="minorHAnsi" w:cstheme="minorHAnsi"/>
                <w:color w:val="000000"/>
              </w:rPr>
              <w:t>DN34 5AW</w:t>
            </w:r>
          </w:p>
        </w:tc>
        <w:tc>
          <w:tcPr>
            <w:tcW w:w="2611" w:type="dxa"/>
            <w:vAlign w:val="center"/>
          </w:tcPr>
          <w:p w14:paraId="73262886" w14:textId="77777777" w:rsidR="00A32C72" w:rsidRPr="00C56098" w:rsidRDefault="2D86ED3A" w:rsidP="6EE63A9F">
            <w:pPr>
              <w:jc w:val="center"/>
              <w:rPr>
                <w:rFonts w:asciiTheme="minorHAnsi" w:hAnsiTheme="minorHAnsi" w:cstheme="minorBidi"/>
              </w:rPr>
            </w:pPr>
            <w:r w:rsidRPr="6EE63A9F">
              <w:rPr>
                <w:rFonts w:asciiTheme="minorHAnsi" w:hAnsiTheme="minorHAnsi" w:cstheme="minorBidi"/>
              </w:rPr>
              <w:t>01472 311231</w:t>
            </w:r>
          </w:p>
        </w:tc>
      </w:tr>
      <w:tr w:rsidR="00A32C72" w:rsidRPr="00C56098" w14:paraId="0FE2E92F" w14:textId="77777777" w:rsidTr="44661CC8">
        <w:trPr>
          <w:trHeight w:val="1077"/>
        </w:trPr>
        <w:tc>
          <w:tcPr>
            <w:tcW w:w="2872" w:type="dxa"/>
            <w:vAlign w:val="center"/>
          </w:tcPr>
          <w:p w14:paraId="4766ECCA"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Nunsthorpe Campus</w:t>
            </w:r>
          </w:p>
        </w:tc>
        <w:tc>
          <w:tcPr>
            <w:tcW w:w="3130" w:type="dxa"/>
            <w:vAlign w:val="center"/>
          </w:tcPr>
          <w:p w14:paraId="5296CFC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Sutcliffe Avenue</w:t>
            </w:r>
          </w:p>
          <w:p w14:paraId="7EAD1F2A"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Nunsthorpe</w:t>
            </w:r>
          </w:p>
          <w:p w14:paraId="5291785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31C31CB1"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North East Lincolnshire</w:t>
            </w:r>
          </w:p>
          <w:p w14:paraId="25307FC7"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DN33 1AW</w:t>
            </w:r>
          </w:p>
        </w:tc>
        <w:tc>
          <w:tcPr>
            <w:tcW w:w="2611" w:type="dxa"/>
            <w:vAlign w:val="center"/>
          </w:tcPr>
          <w:p w14:paraId="50A2C817"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311222 ext 1200</w:t>
            </w:r>
          </w:p>
        </w:tc>
      </w:tr>
      <w:tr w:rsidR="00A32C72" w:rsidRPr="00C56098" w14:paraId="31E957D0" w14:textId="77777777" w:rsidTr="44661CC8">
        <w:trPr>
          <w:trHeight w:val="1077"/>
        </w:trPr>
        <w:tc>
          <w:tcPr>
            <w:tcW w:w="2872" w:type="dxa"/>
            <w:vAlign w:val="center"/>
          </w:tcPr>
          <w:p w14:paraId="0F1866DA"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112 Bargate</w:t>
            </w:r>
          </w:p>
        </w:tc>
        <w:tc>
          <w:tcPr>
            <w:tcW w:w="3130" w:type="dxa"/>
            <w:vAlign w:val="center"/>
          </w:tcPr>
          <w:p w14:paraId="362E6435" w14:textId="77777777" w:rsidR="00A32C72" w:rsidRDefault="00A32C72" w:rsidP="00A32C72">
            <w:pPr>
              <w:pStyle w:val="HTMLAddress"/>
              <w:jc w:val="center"/>
              <w:rPr>
                <w:rFonts w:asciiTheme="minorHAnsi" w:hAnsiTheme="minorHAnsi" w:cstheme="minorHAnsi"/>
                <w:i w:val="0"/>
                <w:iCs w:val="0"/>
              </w:rPr>
            </w:pPr>
            <w:r w:rsidRPr="00C56098">
              <w:rPr>
                <w:rFonts w:asciiTheme="minorHAnsi" w:hAnsiTheme="minorHAnsi" w:cstheme="minorHAnsi"/>
                <w:i w:val="0"/>
                <w:iCs w:val="0"/>
              </w:rPr>
              <w:t>112 Bargate</w:t>
            </w:r>
          </w:p>
          <w:p w14:paraId="2CC702C6" w14:textId="77777777" w:rsidR="00A32C72" w:rsidRPr="00A9332D" w:rsidRDefault="00A32C72" w:rsidP="00A32C72">
            <w:pPr>
              <w:jc w:val="center"/>
              <w:rPr>
                <w:rFonts w:asciiTheme="minorHAnsi" w:hAnsiTheme="minorHAnsi" w:cstheme="minorHAnsi"/>
              </w:rPr>
            </w:pPr>
            <w:r w:rsidRPr="00A9332D">
              <w:rPr>
                <w:rFonts w:asciiTheme="minorHAnsi" w:hAnsiTheme="minorHAnsi" w:cstheme="minorHAnsi"/>
              </w:rPr>
              <w:t>Grimsby</w:t>
            </w:r>
          </w:p>
          <w:p w14:paraId="69C21E46" w14:textId="77777777" w:rsidR="00A32C72" w:rsidRPr="00A9332D" w:rsidRDefault="00A32C72" w:rsidP="00A32C72">
            <w:pPr>
              <w:jc w:val="center"/>
              <w:rPr>
                <w:rFonts w:asciiTheme="minorHAnsi" w:hAnsiTheme="minorHAnsi" w:cstheme="minorHAnsi"/>
              </w:rPr>
            </w:pPr>
            <w:r w:rsidRPr="00A9332D">
              <w:rPr>
                <w:rFonts w:asciiTheme="minorHAnsi" w:hAnsiTheme="minorHAnsi" w:cstheme="minorHAnsi"/>
              </w:rPr>
              <w:t>North East Lincolnshire</w:t>
            </w:r>
          </w:p>
          <w:p w14:paraId="5710540C" w14:textId="77777777" w:rsidR="00A32C72" w:rsidRPr="00C56098" w:rsidRDefault="00A32C72" w:rsidP="00A32C72">
            <w:pPr>
              <w:pStyle w:val="HTMLAddress"/>
              <w:jc w:val="center"/>
              <w:rPr>
                <w:rFonts w:asciiTheme="minorHAnsi" w:hAnsiTheme="minorHAnsi" w:cstheme="minorHAnsi"/>
                <w:i w:val="0"/>
                <w:iCs w:val="0"/>
              </w:rPr>
            </w:pPr>
            <w:r w:rsidRPr="00A9332D">
              <w:rPr>
                <w:rFonts w:asciiTheme="minorHAnsi" w:hAnsiTheme="minorHAnsi" w:cstheme="minorHAnsi"/>
                <w:i w:val="0"/>
              </w:rPr>
              <w:t>DN34 5AB</w:t>
            </w:r>
          </w:p>
        </w:tc>
        <w:tc>
          <w:tcPr>
            <w:tcW w:w="2611" w:type="dxa"/>
            <w:vAlign w:val="center"/>
          </w:tcPr>
          <w:p w14:paraId="28752A6D"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311222 Ext 1404</w:t>
            </w:r>
          </w:p>
        </w:tc>
      </w:tr>
      <w:tr w:rsidR="00A32C72" w:rsidRPr="00C56098" w14:paraId="54840D74" w14:textId="77777777" w:rsidTr="44661CC8">
        <w:trPr>
          <w:trHeight w:val="1077"/>
        </w:trPr>
        <w:tc>
          <w:tcPr>
            <w:tcW w:w="2872" w:type="dxa"/>
            <w:vAlign w:val="center"/>
          </w:tcPr>
          <w:p w14:paraId="5FDA9396" w14:textId="77777777" w:rsidR="00A32C72" w:rsidRPr="00C56098" w:rsidRDefault="00A32C72" w:rsidP="00A32C72">
            <w:pPr>
              <w:jc w:val="center"/>
              <w:rPr>
                <w:rFonts w:asciiTheme="minorHAnsi" w:hAnsiTheme="minorHAnsi" w:cstheme="minorHAnsi"/>
              </w:rPr>
            </w:pPr>
          </w:p>
          <w:p w14:paraId="5F5CD734"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114 Bargate</w:t>
            </w:r>
          </w:p>
          <w:p w14:paraId="07B8CD72" w14:textId="77777777" w:rsidR="00A32C72" w:rsidRPr="00C56098" w:rsidRDefault="00A32C72" w:rsidP="00A32C72">
            <w:pPr>
              <w:jc w:val="center"/>
              <w:rPr>
                <w:rFonts w:asciiTheme="minorHAnsi" w:hAnsiTheme="minorHAnsi" w:cstheme="minorHAnsi"/>
              </w:rPr>
            </w:pPr>
          </w:p>
          <w:p w14:paraId="57AE42F0" w14:textId="77777777" w:rsidR="00A32C72" w:rsidRPr="00C56098" w:rsidRDefault="00A32C72" w:rsidP="00A32C72">
            <w:pPr>
              <w:jc w:val="center"/>
              <w:rPr>
                <w:rFonts w:asciiTheme="minorHAnsi" w:hAnsiTheme="minorHAnsi" w:cstheme="minorHAnsi"/>
              </w:rPr>
            </w:pPr>
          </w:p>
        </w:tc>
        <w:tc>
          <w:tcPr>
            <w:tcW w:w="3130" w:type="dxa"/>
            <w:vAlign w:val="center"/>
          </w:tcPr>
          <w:p w14:paraId="534AD7B0"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114 Bargate</w:t>
            </w:r>
          </w:p>
          <w:p w14:paraId="7941675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5D2707E4"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North East Lincolnshire</w:t>
            </w:r>
          </w:p>
          <w:p w14:paraId="3D669D28"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DN34 5AB</w:t>
            </w:r>
          </w:p>
        </w:tc>
        <w:tc>
          <w:tcPr>
            <w:tcW w:w="2611" w:type="dxa"/>
            <w:vAlign w:val="center"/>
          </w:tcPr>
          <w:p w14:paraId="24A7CD84"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01472 311222</w:t>
            </w:r>
          </w:p>
        </w:tc>
      </w:tr>
      <w:tr w:rsidR="00A32C72" w:rsidRPr="00C56098" w14:paraId="0949C5AC" w14:textId="77777777" w:rsidTr="44661CC8">
        <w:trPr>
          <w:trHeight w:val="1077"/>
        </w:trPr>
        <w:tc>
          <w:tcPr>
            <w:tcW w:w="2872" w:type="dxa"/>
            <w:vAlign w:val="center"/>
          </w:tcPr>
          <w:p w14:paraId="69050670"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116 Bargate</w:t>
            </w:r>
          </w:p>
        </w:tc>
        <w:tc>
          <w:tcPr>
            <w:tcW w:w="3130" w:type="dxa"/>
            <w:vAlign w:val="center"/>
          </w:tcPr>
          <w:p w14:paraId="00D4D4BA" w14:textId="77777777" w:rsidR="00A32C72" w:rsidRPr="00A9332D" w:rsidRDefault="00A32C72" w:rsidP="00A32C72">
            <w:pPr>
              <w:pStyle w:val="HTMLAddress"/>
              <w:jc w:val="center"/>
              <w:rPr>
                <w:rFonts w:asciiTheme="minorHAnsi" w:hAnsiTheme="minorHAnsi" w:cstheme="minorHAnsi"/>
                <w:i w:val="0"/>
                <w:iCs w:val="0"/>
              </w:rPr>
            </w:pPr>
            <w:r w:rsidRPr="00A9332D">
              <w:rPr>
                <w:rFonts w:asciiTheme="minorHAnsi" w:hAnsiTheme="minorHAnsi" w:cstheme="minorHAnsi"/>
                <w:i w:val="0"/>
                <w:iCs w:val="0"/>
              </w:rPr>
              <w:t>116 Bargate</w:t>
            </w:r>
          </w:p>
          <w:p w14:paraId="7FF19578" w14:textId="77777777" w:rsidR="00A32C72" w:rsidRPr="00A9332D" w:rsidRDefault="00A32C72" w:rsidP="00A32C72">
            <w:pPr>
              <w:jc w:val="center"/>
              <w:rPr>
                <w:rFonts w:asciiTheme="minorHAnsi" w:hAnsiTheme="minorHAnsi" w:cstheme="minorHAnsi"/>
              </w:rPr>
            </w:pPr>
            <w:r w:rsidRPr="00A9332D">
              <w:rPr>
                <w:rFonts w:asciiTheme="minorHAnsi" w:hAnsiTheme="minorHAnsi" w:cstheme="minorHAnsi"/>
                <w:iCs/>
              </w:rPr>
              <w:t>G</w:t>
            </w:r>
            <w:r w:rsidRPr="00A9332D">
              <w:rPr>
                <w:rFonts w:asciiTheme="minorHAnsi" w:hAnsiTheme="minorHAnsi" w:cstheme="minorHAnsi"/>
              </w:rPr>
              <w:t>rimsby</w:t>
            </w:r>
          </w:p>
          <w:p w14:paraId="72001BBF" w14:textId="77777777" w:rsidR="00A32C72" w:rsidRPr="00A9332D" w:rsidRDefault="00A32C72" w:rsidP="00A32C72">
            <w:pPr>
              <w:jc w:val="center"/>
              <w:rPr>
                <w:rFonts w:asciiTheme="minorHAnsi" w:hAnsiTheme="minorHAnsi" w:cstheme="minorHAnsi"/>
              </w:rPr>
            </w:pPr>
            <w:r w:rsidRPr="00A9332D">
              <w:rPr>
                <w:rFonts w:asciiTheme="minorHAnsi" w:hAnsiTheme="minorHAnsi" w:cstheme="minorHAnsi"/>
              </w:rPr>
              <w:t>North East Lincolnshire</w:t>
            </w:r>
          </w:p>
          <w:p w14:paraId="09355D36" w14:textId="77777777" w:rsidR="00A32C72" w:rsidRPr="00C56098" w:rsidRDefault="00A32C72" w:rsidP="00A32C72">
            <w:pPr>
              <w:pStyle w:val="HTMLAddress"/>
              <w:jc w:val="center"/>
              <w:rPr>
                <w:rFonts w:asciiTheme="minorHAnsi" w:hAnsiTheme="minorHAnsi" w:cstheme="minorHAnsi"/>
                <w:i w:val="0"/>
                <w:iCs w:val="0"/>
              </w:rPr>
            </w:pPr>
            <w:r w:rsidRPr="00A9332D">
              <w:rPr>
                <w:rFonts w:asciiTheme="minorHAnsi" w:hAnsiTheme="minorHAnsi" w:cstheme="minorHAnsi"/>
                <w:i w:val="0"/>
              </w:rPr>
              <w:t>DN34 5AB</w:t>
            </w:r>
          </w:p>
        </w:tc>
        <w:tc>
          <w:tcPr>
            <w:tcW w:w="2611" w:type="dxa"/>
            <w:vAlign w:val="center"/>
          </w:tcPr>
          <w:p w14:paraId="5F45869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311222 Ext 1404</w:t>
            </w:r>
          </w:p>
        </w:tc>
      </w:tr>
      <w:tr w:rsidR="00A32C72" w:rsidRPr="00C56098" w14:paraId="2E998F1C" w14:textId="77777777" w:rsidTr="44661CC8">
        <w:trPr>
          <w:trHeight w:val="1077"/>
        </w:trPr>
        <w:tc>
          <w:tcPr>
            <w:tcW w:w="2872" w:type="dxa"/>
            <w:vAlign w:val="center"/>
          </w:tcPr>
          <w:p w14:paraId="6E311765"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Duchess St Depot</w:t>
            </w:r>
          </w:p>
        </w:tc>
        <w:tc>
          <w:tcPr>
            <w:tcW w:w="3130" w:type="dxa"/>
            <w:vAlign w:val="center"/>
          </w:tcPr>
          <w:p w14:paraId="6C5B7B92" w14:textId="77777777" w:rsidR="00A32C72" w:rsidRPr="00C56098" w:rsidRDefault="00A32C72" w:rsidP="00A32C72">
            <w:pPr>
              <w:pStyle w:val="HTMLAddress"/>
              <w:jc w:val="center"/>
              <w:rPr>
                <w:rFonts w:asciiTheme="minorHAnsi" w:hAnsiTheme="minorHAnsi" w:cstheme="minorHAnsi"/>
                <w:i w:val="0"/>
                <w:iCs w:val="0"/>
              </w:rPr>
            </w:pPr>
            <w:r w:rsidRPr="00C56098">
              <w:rPr>
                <w:rFonts w:asciiTheme="minorHAnsi" w:hAnsiTheme="minorHAnsi" w:cstheme="minorHAnsi"/>
                <w:i w:val="0"/>
                <w:iCs w:val="0"/>
              </w:rPr>
              <w:t>Duchess Street Bus Depot</w:t>
            </w:r>
          </w:p>
          <w:p w14:paraId="0CA06FE0" w14:textId="77777777" w:rsidR="00A32C72" w:rsidRPr="00C56098" w:rsidRDefault="00A32C72" w:rsidP="00A32C72">
            <w:pPr>
              <w:pStyle w:val="HTMLAddress"/>
              <w:jc w:val="center"/>
              <w:rPr>
                <w:rFonts w:asciiTheme="minorHAnsi" w:hAnsiTheme="minorHAnsi" w:cstheme="minorHAnsi"/>
                <w:i w:val="0"/>
                <w:iCs w:val="0"/>
              </w:rPr>
            </w:pPr>
            <w:r w:rsidRPr="00C56098">
              <w:rPr>
                <w:rFonts w:asciiTheme="minorHAnsi" w:hAnsiTheme="minorHAnsi" w:cstheme="minorHAnsi"/>
                <w:i w:val="0"/>
                <w:iCs w:val="0"/>
              </w:rPr>
              <w:t>Grimsby</w:t>
            </w:r>
          </w:p>
          <w:p w14:paraId="01F0A425" w14:textId="77777777" w:rsidR="00A32C72" w:rsidRPr="00C56098" w:rsidRDefault="00A32C72" w:rsidP="00A32C72">
            <w:pPr>
              <w:pStyle w:val="HTMLAddress"/>
              <w:jc w:val="center"/>
              <w:rPr>
                <w:rFonts w:asciiTheme="minorHAnsi" w:hAnsiTheme="minorHAnsi" w:cstheme="minorHAnsi"/>
                <w:i w:val="0"/>
                <w:iCs w:val="0"/>
              </w:rPr>
            </w:pPr>
            <w:r w:rsidRPr="00C56098">
              <w:rPr>
                <w:rFonts w:asciiTheme="minorHAnsi" w:hAnsiTheme="minorHAnsi" w:cstheme="minorHAnsi"/>
                <w:i w:val="0"/>
                <w:iCs w:val="0"/>
              </w:rPr>
              <w:t>DN32 0RH</w:t>
            </w:r>
          </w:p>
        </w:tc>
        <w:tc>
          <w:tcPr>
            <w:tcW w:w="2611" w:type="dxa"/>
            <w:vAlign w:val="center"/>
          </w:tcPr>
          <w:p w14:paraId="07D5C2A9"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01472 356716</w:t>
            </w:r>
          </w:p>
        </w:tc>
      </w:tr>
      <w:tr w:rsidR="00A32C72" w:rsidRPr="00C56098" w14:paraId="4C953D4C" w14:textId="77777777" w:rsidTr="44661CC8">
        <w:trPr>
          <w:trHeight w:val="1077"/>
        </w:trPr>
        <w:tc>
          <w:tcPr>
            <w:tcW w:w="2872" w:type="dxa"/>
            <w:vAlign w:val="center"/>
          </w:tcPr>
          <w:p w14:paraId="5413FB1B" w14:textId="77777777" w:rsidR="00A32C72" w:rsidRDefault="00A32C72" w:rsidP="00A32C72">
            <w:pPr>
              <w:jc w:val="center"/>
              <w:rPr>
                <w:rFonts w:asciiTheme="minorHAnsi" w:hAnsiTheme="minorHAnsi" w:cstheme="minorHAnsi"/>
              </w:rPr>
            </w:pPr>
            <w:r w:rsidRPr="00C56098">
              <w:rPr>
                <w:rFonts w:asciiTheme="minorHAnsi" w:hAnsiTheme="minorHAnsi" w:cstheme="minorHAnsi"/>
              </w:rPr>
              <w:t>Grimsby Learning Shop</w:t>
            </w:r>
          </w:p>
        </w:tc>
        <w:tc>
          <w:tcPr>
            <w:tcW w:w="3130" w:type="dxa"/>
            <w:vAlign w:val="center"/>
          </w:tcPr>
          <w:p w14:paraId="1D951284"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3 Osbourne Street</w:t>
            </w:r>
          </w:p>
          <w:p w14:paraId="7AF409B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7F24F74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North East Lincolnshire</w:t>
            </w:r>
          </w:p>
          <w:p w14:paraId="482E9A15"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DN31 1EU</w:t>
            </w:r>
          </w:p>
        </w:tc>
        <w:tc>
          <w:tcPr>
            <w:tcW w:w="2611" w:type="dxa"/>
            <w:vAlign w:val="center"/>
          </w:tcPr>
          <w:p w14:paraId="3EDA0241"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01472 347408</w:t>
            </w:r>
          </w:p>
        </w:tc>
      </w:tr>
      <w:tr w:rsidR="00A32C72" w:rsidRPr="00C56098" w14:paraId="586366C3" w14:textId="77777777" w:rsidTr="44661CC8">
        <w:trPr>
          <w:trHeight w:val="1077"/>
        </w:trPr>
        <w:tc>
          <w:tcPr>
            <w:tcW w:w="2872" w:type="dxa"/>
            <w:vAlign w:val="center"/>
          </w:tcPr>
          <w:p w14:paraId="145D639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Humber Lodge</w:t>
            </w:r>
          </w:p>
          <w:p w14:paraId="5DC2E05D" w14:textId="77777777" w:rsidR="00A32C72" w:rsidRDefault="00A32C72" w:rsidP="00A32C72">
            <w:pPr>
              <w:jc w:val="center"/>
              <w:rPr>
                <w:rFonts w:asciiTheme="minorHAnsi" w:hAnsiTheme="minorHAnsi" w:cstheme="minorHAnsi"/>
              </w:rPr>
            </w:pPr>
            <w:r w:rsidRPr="00C56098">
              <w:rPr>
                <w:rFonts w:asciiTheme="minorHAnsi" w:hAnsiTheme="minorHAnsi" w:cstheme="minorHAnsi"/>
              </w:rPr>
              <w:t>(Hall of Residence)</w:t>
            </w:r>
          </w:p>
        </w:tc>
        <w:tc>
          <w:tcPr>
            <w:tcW w:w="3130" w:type="dxa"/>
            <w:vAlign w:val="center"/>
          </w:tcPr>
          <w:p w14:paraId="18262C53"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61 Bargate</w:t>
            </w:r>
          </w:p>
          <w:p w14:paraId="0B7F2C25"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28CD3F90"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North East Lincolnshire</w:t>
            </w:r>
          </w:p>
          <w:p w14:paraId="650C5306"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DN34 5AA</w:t>
            </w:r>
          </w:p>
        </w:tc>
        <w:tc>
          <w:tcPr>
            <w:tcW w:w="2611" w:type="dxa"/>
            <w:vAlign w:val="center"/>
          </w:tcPr>
          <w:p w14:paraId="24D9F39C" w14:textId="77777777" w:rsidR="00A32C72" w:rsidRDefault="00A32C72" w:rsidP="00A32C72">
            <w:pPr>
              <w:jc w:val="center"/>
              <w:rPr>
                <w:rFonts w:asciiTheme="minorHAnsi" w:hAnsiTheme="minorHAnsi" w:cstheme="minorHAnsi"/>
              </w:rPr>
            </w:pPr>
            <w:r w:rsidRPr="00C56098">
              <w:rPr>
                <w:rFonts w:asciiTheme="minorHAnsi" w:hAnsiTheme="minorHAnsi" w:cstheme="minorHAnsi"/>
                <w:color w:val="000000" w:themeColor="text1"/>
              </w:rPr>
              <w:t>01472 311222 Ext 1151</w:t>
            </w:r>
          </w:p>
        </w:tc>
      </w:tr>
      <w:tr w:rsidR="00A32C72" w:rsidRPr="00C56098" w14:paraId="63E449FC" w14:textId="77777777" w:rsidTr="44661CC8">
        <w:trPr>
          <w:trHeight w:val="1077"/>
        </w:trPr>
        <w:tc>
          <w:tcPr>
            <w:tcW w:w="2872" w:type="dxa"/>
            <w:vAlign w:val="center"/>
          </w:tcPr>
          <w:p w14:paraId="786A1E6E"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The Towers Centre</w:t>
            </w:r>
          </w:p>
          <w:p w14:paraId="1A1E48C4" w14:textId="77777777" w:rsidR="00A32C72" w:rsidRDefault="00A32C72" w:rsidP="00A32C72">
            <w:pPr>
              <w:jc w:val="center"/>
              <w:rPr>
                <w:rFonts w:asciiTheme="minorHAnsi" w:hAnsiTheme="minorHAnsi" w:cstheme="minorHAnsi"/>
              </w:rPr>
            </w:pPr>
            <w:r w:rsidRPr="00C56098">
              <w:rPr>
                <w:rFonts w:asciiTheme="minorHAnsi" w:hAnsiTheme="minorHAnsi" w:cstheme="minorHAnsi"/>
              </w:rPr>
              <w:t>(Halls of Residence)</w:t>
            </w:r>
          </w:p>
        </w:tc>
        <w:tc>
          <w:tcPr>
            <w:tcW w:w="3130" w:type="dxa"/>
            <w:vAlign w:val="center"/>
          </w:tcPr>
          <w:p w14:paraId="16DA42C6"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25 Bargate</w:t>
            </w:r>
          </w:p>
          <w:p w14:paraId="4E4068EA"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1805C1AF" w14:textId="77777777" w:rsidR="00A32C72" w:rsidRDefault="00A32C72" w:rsidP="00A32C72">
            <w:pPr>
              <w:jc w:val="center"/>
              <w:rPr>
                <w:rFonts w:asciiTheme="minorHAnsi" w:hAnsiTheme="minorHAnsi" w:cstheme="minorHAnsi"/>
              </w:rPr>
            </w:pPr>
            <w:r w:rsidRPr="00C56098">
              <w:rPr>
                <w:rFonts w:asciiTheme="minorHAnsi" w:hAnsiTheme="minorHAnsi" w:cstheme="minorHAnsi"/>
              </w:rPr>
              <w:t>North East Lincolnshire</w:t>
            </w:r>
          </w:p>
          <w:p w14:paraId="2FE426E6"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DN34 4SS</w:t>
            </w:r>
          </w:p>
        </w:tc>
        <w:tc>
          <w:tcPr>
            <w:tcW w:w="2611" w:type="dxa"/>
            <w:vAlign w:val="center"/>
          </w:tcPr>
          <w:p w14:paraId="5EB5149A" w14:textId="77777777" w:rsidR="00A32C72" w:rsidRDefault="270F1033" w:rsidP="41F4BCCE">
            <w:pPr>
              <w:jc w:val="center"/>
              <w:rPr>
                <w:rFonts w:asciiTheme="minorHAnsi" w:hAnsiTheme="minorHAnsi" w:cstheme="minorBidi"/>
              </w:rPr>
            </w:pPr>
            <w:r w:rsidRPr="41F4BCCE">
              <w:rPr>
                <w:rFonts w:asciiTheme="minorHAnsi" w:hAnsiTheme="minorHAnsi" w:cstheme="minorBidi"/>
                <w:color w:val="000000" w:themeColor="text1"/>
              </w:rPr>
              <w:t xml:space="preserve">c/o </w:t>
            </w:r>
            <w:r w:rsidR="02AD289E" w:rsidRPr="41F4BCCE">
              <w:rPr>
                <w:rFonts w:asciiTheme="minorHAnsi" w:hAnsiTheme="minorHAnsi" w:cstheme="minorBidi"/>
                <w:color w:val="000000" w:themeColor="text1"/>
              </w:rPr>
              <w:t>01472 311222 Ext 1151</w:t>
            </w:r>
          </w:p>
        </w:tc>
      </w:tr>
      <w:tr w:rsidR="00A32C72" w:rsidRPr="00C56098" w14:paraId="4498C842" w14:textId="77777777" w:rsidTr="44661CC8">
        <w:trPr>
          <w:trHeight w:val="1077"/>
        </w:trPr>
        <w:tc>
          <w:tcPr>
            <w:tcW w:w="2872" w:type="dxa"/>
            <w:vAlign w:val="center"/>
          </w:tcPr>
          <w:p w14:paraId="47F733E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Welholme House</w:t>
            </w:r>
          </w:p>
          <w:p w14:paraId="718FA35F" w14:textId="77777777" w:rsidR="00A32C72" w:rsidRDefault="00A32C72" w:rsidP="00A32C72">
            <w:pPr>
              <w:jc w:val="center"/>
              <w:rPr>
                <w:rFonts w:asciiTheme="minorHAnsi" w:hAnsiTheme="minorHAnsi" w:cstheme="minorHAnsi"/>
              </w:rPr>
            </w:pPr>
            <w:r w:rsidRPr="00C56098">
              <w:rPr>
                <w:rFonts w:asciiTheme="minorHAnsi" w:hAnsiTheme="minorHAnsi" w:cstheme="minorHAnsi"/>
              </w:rPr>
              <w:t>(Halls of Residence)</w:t>
            </w:r>
          </w:p>
        </w:tc>
        <w:tc>
          <w:tcPr>
            <w:tcW w:w="3130" w:type="dxa"/>
            <w:vAlign w:val="center"/>
          </w:tcPr>
          <w:p w14:paraId="2E7B6E05"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49 Bargate,</w:t>
            </w:r>
          </w:p>
          <w:p w14:paraId="50388F0E"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24D4F2BD"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DN34 5AD</w:t>
            </w:r>
          </w:p>
        </w:tc>
        <w:tc>
          <w:tcPr>
            <w:tcW w:w="2611" w:type="dxa"/>
            <w:vAlign w:val="center"/>
          </w:tcPr>
          <w:p w14:paraId="187110A8" w14:textId="77777777" w:rsidR="00A32C72" w:rsidRDefault="00A32C72" w:rsidP="00A32C72">
            <w:pPr>
              <w:jc w:val="center"/>
              <w:rPr>
                <w:rFonts w:asciiTheme="minorHAnsi" w:hAnsiTheme="minorHAnsi" w:cstheme="minorHAnsi"/>
              </w:rPr>
            </w:pPr>
            <w:r w:rsidRPr="00C56098">
              <w:rPr>
                <w:rFonts w:asciiTheme="minorHAnsi" w:hAnsiTheme="minorHAnsi" w:cstheme="minorHAnsi"/>
                <w:color w:val="000000" w:themeColor="text1"/>
              </w:rPr>
              <w:t>01472 311222 Ext 1151</w:t>
            </w:r>
          </w:p>
        </w:tc>
      </w:tr>
      <w:tr w:rsidR="00A32C72" w:rsidRPr="00C56098" w14:paraId="2D3A0418" w14:textId="77777777" w:rsidTr="44661CC8">
        <w:trPr>
          <w:trHeight w:val="1077"/>
        </w:trPr>
        <w:tc>
          <w:tcPr>
            <w:tcW w:w="2872" w:type="dxa"/>
            <w:vAlign w:val="center"/>
          </w:tcPr>
          <w:p w14:paraId="344773E7"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Scartho Hall</w:t>
            </w:r>
          </w:p>
          <w:p w14:paraId="34363C49" w14:textId="77777777" w:rsidR="00A32C72" w:rsidRDefault="00A32C72" w:rsidP="00A32C72">
            <w:pPr>
              <w:jc w:val="center"/>
              <w:rPr>
                <w:rFonts w:asciiTheme="minorHAnsi" w:hAnsiTheme="minorHAnsi" w:cstheme="minorHAnsi"/>
              </w:rPr>
            </w:pPr>
            <w:r w:rsidRPr="00C56098">
              <w:rPr>
                <w:rFonts w:asciiTheme="minorHAnsi" w:hAnsiTheme="minorHAnsi" w:cstheme="minorHAnsi"/>
              </w:rPr>
              <w:t>(Halls of Residence)</w:t>
            </w:r>
          </w:p>
        </w:tc>
        <w:tc>
          <w:tcPr>
            <w:tcW w:w="3130" w:type="dxa"/>
            <w:vAlign w:val="center"/>
          </w:tcPr>
          <w:p w14:paraId="1FB38E6B"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Matthew Telford Park</w:t>
            </w:r>
          </w:p>
          <w:p w14:paraId="466B66CD"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Grimsby</w:t>
            </w:r>
          </w:p>
          <w:p w14:paraId="2153AEB3"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North East Lincolnshire</w:t>
            </w:r>
          </w:p>
          <w:p w14:paraId="2261D5E8"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DN33 2DU</w:t>
            </w:r>
          </w:p>
        </w:tc>
        <w:tc>
          <w:tcPr>
            <w:tcW w:w="2611" w:type="dxa"/>
            <w:vAlign w:val="center"/>
          </w:tcPr>
          <w:p w14:paraId="1E57E6B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color w:val="000000" w:themeColor="text1"/>
              </w:rPr>
              <w:t>01472 311222 Ext 1151</w:t>
            </w:r>
          </w:p>
        </w:tc>
      </w:tr>
      <w:tr w:rsidR="00A32C72" w:rsidRPr="00C56098" w14:paraId="6F6C7704" w14:textId="77777777" w:rsidTr="44661CC8">
        <w:trPr>
          <w:trHeight w:val="1077"/>
        </w:trPr>
        <w:tc>
          <w:tcPr>
            <w:tcW w:w="2872" w:type="dxa"/>
            <w:vAlign w:val="center"/>
          </w:tcPr>
          <w:p w14:paraId="25BBE6DC"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ECOSH</w:t>
            </w:r>
          </w:p>
        </w:tc>
        <w:tc>
          <w:tcPr>
            <w:tcW w:w="3130" w:type="dxa"/>
            <w:vAlign w:val="center"/>
          </w:tcPr>
          <w:p w14:paraId="34944D1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 xml:space="preserve">Westside Rd, </w:t>
            </w:r>
          </w:p>
          <w:p w14:paraId="385ECDB7"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 xml:space="preserve">Alexandra Dock North, </w:t>
            </w:r>
          </w:p>
          <w:p w14:paraId="2806B535"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DN31 3TD</w:t>
            </w:r>
          </w:p>
        </w:tc>
        <w:tc>
          <w:tcPr>
            <w:tcW w:w="2611" w:type="dxa"/>
            <w:vAlign w:val="center"/>
          </w:tcPr>
          <w:p w14:paraId="24626FEC"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01472 500353</w:t>
            </w:r>
          </w:p>
        </w:tc>
      </w:tr>
      <w:tr w:rsidR="00A32C72" w:rsidRPr="00C56098" w14:paraId="6ADBEFA8" w14:textId="77777777" w:rsidTr="44661CC8">
        <w:trPr>
          <w:trHeight w:val="1077"/>
        </w:trPr>
        <w:tc>
          <w:tcPr>
            <w:tcW w:w="2872" w:type="dxa"/>
            <w:vAlign w:val="center"/>
          </w:tcPr>
          <w:p w14:paraId="2F1EBCD4"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Immingham Learning Centre</w:t>
            </w:r>
          </w:p>
        </w:tc>
        <w:tc>
          <w:tcPr>
            <w:tcW w:w="3130" w:type="dxa"/>
            <w:vAlign w:val="center"/>
          </w:tcPr>
          <w:p w14:paraId="493EEBE7"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Pelham Road</w:t>
            </w:r>
          </w:p>
          <w:p w14:paraId="0DECE36C"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Immingham</w:t>
            </w:r>
          </w:p>
          <w:p w14:paraId="53DD6C4B" w14:textId="77777777" w:rsidR="00A32C72" w:rsidRPr="00C56098" w:rsidRDefault="00A32C72" w:rsidP="00A32C72">
            <w:pPr>
              <w:jc w:val="center"/>
              <w:rPr>
                <w:rFonts w:asciiTheme="minorHAnsi" w:hAnsiTheme="minorHAnsi" w:cstheme="minorHAnsi"/>
              </w:rPr>
            </w:pPr>
            <w:r>
              <w:rPr>
                <w:rStyle w:val="pp-headline-itempp-headline-address1"/>
                <w:rFonts w:asciiTheme="minorHAnsi" w:hAnsiTheme="minorHAnsi" w:cstheme="minorHAnsi"/>
                <w:color w:val="000000"/>
              </w:rPr>
              <w:t>DN40 1QF</w:t>
            </w:r>
          </w:p>
        </w:tc>
        <w:tc>
          <w:tcPr>
            <w:tcW w:w="2611" w:type="dxa"/>
            <w:vAlign w:val="center"/>
          </w:tcPr>
          <w:p w14:paraId="70904CB7" w14:textId="77777777" w:rsidR="00A32C72" w:rsidRPr="00C56098" w:rsidRDefault="39D50C0F" w:rsidP="6EE63A9F">
            <w:pPr>
              <w:jc w:val="center"/>
              <w:rPr>
                <w:rFonts w:asciiTheme="minorHAnsi" w:hAnsiTheme="minorHAnsi" w:cstheme="minorBidi"/>
              </w:rPr>
            </w:pPr>
            <w:r w:rsidRPr="6EE63A9F">
              <w:rPr>
                <w:rFonts w:asciiTheme="minorHAnsi" w:hAnsiTheme="minorHAnsi" w:cstheme="minorBidi"/>
              </w:rPr>
              <w:t>01469 510166</w:t>
            </w:r>
          </w:p>
        </w:tc>
      </w:tr>
      <w:tr w:rsidR="00A32C72" w:rsidRPr="00C56098" w14:paraId="133D7806" w14:textId="77777777" w:rsidTr="44661CC8">
        <w:trPr>
          <w:trHeight w:val="1077"/>
        </w:trPr>
        <w:tc>
          <w:tcPr>
            <w:tcW w:w="2872" w:type="dxa"/>
            <w:vAlign w:val="center"/>
          </w:tcPr>
          <w:p w14:paraId="1285DE85"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Modal Training LTD</w:t>
            </w:r>
          </w:p>
        </w:tc>
        <w:tc>
          <w:tcPr>
            <w:tcW w:w="3130" w:type="dxa"/>
            <w:vAlign w:val="center"/>
          </w:tcPr>
          <w:p w14:paraId="34B649BE"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Middleplatt Road</w:t>
            </w:r>
          </w:p>
          <w:p w14:paraId="5037C50E"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Immingham</w:t>
            </w:r>
          </w:p>
          <w:p w14:paraId="068F8B6C" w14:textId="77777777" w:rsidR="00A32C72" w:rsidRPr="00C56098" w:rsidRDefault="00A32C72" w:rsidP="00A32C72">
            <w:pPr>
              <w:jc w:val="center"/>
              <w:rPr>
                <w:rFonts w:asciiTheme="minorHAnsi" w:hAnsiTheme="minorHAnsi" w:cstheme="minorHAnsi"/>
              </w:rPr>
            </w:pPr>
            <w:r>
              <w:rPr>
                <w:rStyle w:val="pp-headline-itempp-headline-address1"/>
                <w:rFonts w:asciiTheme="minorHAnsi" w:hAnsiTheme="minorHAnsi" w:cstheme="minorHAnsi"/>
                <w:color w:val="000000"/>
              </w:rPr>
              <w:t>DN40 1FN</w:t>
            </w:r>
          </w:p>
        </w:tc>
        <w:tc>
          <w:tcPr>
            <w:tcW w:w="2611" w:type="dxa"/>
            <w:vAlign w:val="center"/>
          </w:tcPr>
          <w:p w14:paraId="4BE45FD6" w14:textId="77777777" w:rsidR="00A32C72" w:rsidRPr="00C56098" w:rsidRDefault="6336BD94" w:rsidP="41F4BCCE">
            <w:pPr>
              <w:jc w:val="center"/>
              <w:rPr>
                <w:rFonts w:asciiTheme="minorHAnsi" w:hAnsiTheme="minorHAnsi" w:cstheme="minorBidi"/>
                <w:color w:val="000000" w:themeColor="text1"/>
              </w:rPr>
            </w:pPr>
            <w:r w:rsidRPr="41F4BCCE">
              <w:rPr>
                <w:rFonts w:asciiTheme="minorHAnsi" w:hAnsiTheme="minorHAnsi" w:cstheme="minorBidi"/>
                <w:color w:val="000000" w:themeColor="text1"/>
              </w:rPr>
              <w:t>01469 428449</w:t>
            </w:r>
          </w:p>
        </w:tc>
      </w:tr>
      <w:tr w:rsidR="00A32C72" w:rsidRPr="00C56098" w14:paraId="71306162" w14:textId="77777777" w:rsidTr="44661CC8">
        <w:trPr>
          <w:trHeight w:val="1077"/>
        </w:trPr>
        <w:tc>
          <w:tcPr>
            <w:tcW w:w="2872" w:type="dxa"/>
            <w:vAlign w:val="center"/>
          </w:tcPr>
          <w:p w14:paraId="38324B8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Louth Skills Centre</w:t>
            </w:r>
          </w:p>
        </w:tc>
        <w:tc>
          <w:tcPr>
            <w:tcW w:w="3130" w:type="dxa"/>
            <w:vAlign w:val="center"/>
          </w:tcPr>
          <w:p w14:paraId="7C877F15"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16-18 Aswell Street</w:t>
            </w:r>
          </w:p>
          <w:p w14:paraId="7523460E"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Louth</w:t>
            </w:r>
          </w:p>
          <w:p w14:paraId="654389FC"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Lincolnshire</w:t>
            </w:r>
          </w:p>
          <w:p w14:paraId="6B116EF9"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LN11 9BA</w:t>
            </w:r>
          </w:p>
        </w:tc>
        <w:tc>
          <w:tcPr>
            <w:tcW w:w="2611" w:type="dxa"/>
            <w:vAlign w:val="center"/>
          </w:tcPr>
          <w:p w14:paraId="16DB2BEA"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01507 611031</w:t>
            </w:r>
          </w:p>
        </w:tc>
      </w:tr>
      <w:tr w:rsidR="00A32C72" w:rsidRPr="00C56098" w14:paraId="20CA29C5" w14:textId="77777777" w:rsidTr="44661CC8">
        <w:trPr>
          <w:trHeight w:val="1077"/>
        </w:trPr>
        <w:tc>
          <w:tcPr>
            <w:tcW w:w="2872" w:type="dxa"/>
            <w:vAlign w:val="center"/>
          </w:tcPr>
          <w:p w14:paraId="6814E156"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Beaubridge Industrial Units</w:t>
            </w:r>
          </w:p>
        </w:tc>
        <w:tc>
          <w:tcPr>
            <w:tcW w:w="3130" w:type="dxa"/>
            <w:vAlign w:val="center"/>
          </w:tcPr>
          <w:p w14:paraId="0415A073"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Heath Road</w:t>
            </w:r>
          </w:p>
          <w:p w14:paraId="4CB90716"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Skegness</w:t>
            </w:r>
          </w:p>
          <w:p w14:paraId="7151B061"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PE25 3SY</w:t>
            </w:r>
          </w:p>
        </w:tc>
        <w:tc>
          <w:tcPr>
            <w:tcW w:w="2611" w:type="dxa"/>
            <w:vAlign w:val="center"/>
          </w:tcPr>
          <w:p w14:paraId="65E86DD3"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color w:val="222222"/>
              </w:rPr>
              <w:t>01507 610204</w:t>
            </w:r>
          </w:p>
        </w:tc>
      </w:tr>
      <w:tr w:rsidR="00A32C72" w:rsidRPr="00C56098" w14:paraId="527E4F98" w14:textId="77777777" w:rsidTr="44661CC8">
        <w:trPr>
          <w:trHeight w:val="1077"/>
        </w:trPr>
        <w:tc>
          <w:tcPr>
            <w:tcW w:w="2872" w:type="dxa"/>
            <w:vAlign w:val="center"/>
          </w:tcPr>
          <w:p w14:paraId="06B1368C"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Skegness TEC - Skegness</w:t>
            </w:r>
          </w:p>
        </w:tc>
        <w:tc>
          <w:tcPr>
            <w:tcW w:w="3130" w:type="dxa"/>
            <w:vAlign w:val="center"/>
          </w:tcPr>
          <w:p w14:paraId="57865361"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Heath Road</w:t>
            </w:r>
          </w:p>
          <w:p w14:paraId="573984C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Skegness</w:t>
            </w:r>
          </w:p>
          <w:p w14:paraId="54A6DC1E"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PE25 3SY</w:t>
            </w:r>
          </w:p>
        </w:tc>
        <w:tc>
          <w:tcPr>
            <w:tcW w:w="2611" w:type="dxa"/>
            <w:vAlign w:val="center"/>
          </w:tcPr>
          <w:p w14:paraId="20575C58"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01754 761867</w:t>
            </w:r>
          </w:p>
        </w:tc>
      </w:tr>
      <w:tr w:rsidR="00A32C72" w:rsidRPr="00C56098" w14:paraId="1836A380" w14:textId="77777777" w:rsidTr="44661CC8">
        <w:trPr>
          <w:trHeight w:val="1077"/>
        </w:trPr>
        <w:tc>
          <w:tcPr>
            <w:tcW w:w="2872" w:type="dxa"/>
            <w:tcBorders>
              <w:bottom w:val="single" w:sz="4" w:space="0" w:color="auto"/>
            </w:tcBorders>
            <w:vAlign w:val="center"/>
          </w:tcPr>
          <w:p w14:paraId="52C059D4"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Skegness Skills Academy</w:t>
            </w:r>
          </w:p>
        </w:tc>
        <w:tc>
          <w:tcPr>
            <w:tcW w:w="3130" w:type="dxa"/>
            <w:tcBorders>
              <w:bottom w:val="single" w:sz="4" w:space="0" w:color="auto"/>
            </w:tcBorders>
            <w:vAlign w:val="center"/>
          </w:tcPr>
          <w:p w14:paraId="3842EB2A"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3 – 5 Briars Way</w:t>
            </w:r>
          </w:p>
          <w:p w14:paraId="7A44793B"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Skegness</w:t>
            </w:r>
          </w:p>
          <w:p w14:paraId="2FEBB782"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Lincolnshire</w:t>
            </w:r>
          </w:p>
          <w:p w14:paraId="00EBBF70"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PE25 3NR</w:t>
            </w:r>
          </w:p>
        </w:tc>
        <w:tc>
          <w:tcPr>
            <w:tcW w:w="2611" w:type="dxa"/>
            <w:tcBorders>
              <w:bottom w:val="single" w:sz="4" w:space="0" w:color="auto"/>
            </w:tcBorders>
            <w:vAlign w:val="center"/>
          </w:tcPr>
          <w:p w14:paraId="6F1BCA8E" w14:textId="77777777" w:rsidR="00A32C72" w:rsidRPr="00C56098" w:rsidRDefault="00A32C72" w:rsidP="00A32C72">
            <w:pPr>
              <w:jc w:val="center"/>
              <w:rPr>
                <w:rFonts w:asciiTheme="minorHAnsi" w:hAnsiTheme="minorHAnsi" w:cstheme="minorHAnsi"/>
                <w:color w:val="000000" w:themeColor="text1"/>
              </w:rPr>
            </w:pPr>
            <w:r w:rsidRPr="00C56098">
              <w:rPr>
                <w:rFonts w:asciiTheme="minorHAnsi" w:hAnsiTheme="minorHAnsi" w:cstheme="minorHAnsi"/>
                <w:color w:val="000000" w:themeColor="text1"/>
              </w:rPr>
              <w:t>01754 899186</w:t>
            </w:r>
          </w:p>
        </w:tc>
      </w:tr>
      <w:tr w:rsidR="00A32C72" w:rsidRPr="00C56098" w14:paraId="2BCC8ECF"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032B1289"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 xml:space="preserve">Scarborough TEC – </w:t>
            </w:r>
          </w:p>
          <w:p w14:paraId="2672CB9E"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 xml:space="preserve">LED Campus </w:t>
            </w:r>
          </w:p>
        </w:tc>
        <w:tc>
          <w:tcPr>
            <w:tcW w:w="3130" w:type="dxa"/>
            <w:tcBorders>
              <w:top w:val="single" w:sz="4" w:space="0" w:color="auto"/>
              <w:left w:val="single" w:sz="4" w:space="0" w:color="auto"/>
              <w:bottom w:val="single" w:sz="4" w:space="0" w:color="auto"/>
              <w:right w:val="single" w:sz="4" w:space="0" w:color="auto"/>
            </w:tcBorders>
            <w:vAlign w:val="center"/>
          </w:tcPr>
          <w:p w14:paraId="1CFA2892" w14:textId="77777777" w:rsidR="00F5344C" w:rsidRPr="00C56098" w:rsidRDefault="00F5344C" w:rsidP="00A32C72">
            <w:pPr>
              <w:jc w:val="center"/>
              <w:rPr>
                <w:rFonts w:asciiTheme="minorHAnsi" w:hAnsiTheme="minorHAnsi" w:cstheme="minorHAnsi"/>
              </w:rPr>
            </w:pPr>
            <w:r>
              <w:rPr>
                <w:rFonts w:asciiTheme="minorHAnsi" w:hAnsiTheme="minorHAnsi" w:cstheme="minorHAnsi"/>
              </w:rPr>
              <w:t>Scalby Road</w:t>
            </w:r>
          </w:p>
          <w:p w14:paraId="43F32E0C"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Scarborough</w:t>
            </w:r>
          </w:p>
          <w:p w14:paraId="633A675C"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North Yorkshire</w:t>
            </w:r>
          </w:p>
          <w:p w14:paraId="529C2EEE"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YO12 5RN</w:t>
            </w:r>
          </w:p>
        </w:tc>
        <w:tc>
          <w:tcPr>
            <w:tcW w:w="2611" w:type="dxa"/>
            <w:tcBorders>
              <w:top w:val="single" w:sz="4" w:space="0" w:color="auto"/>
              <w:left w:val="single" w:sz="4" w:space="0" w:color="auto"/>
              <w:bottom w:val="single" w:sz="4" w:space="0" w:color="auto"/>
              <w:right w:val="single" w:sz="4" w:space="0" w:color="auto"/>
            </w:tcBorders>
            <w:vAlign w:val="center"/>
          </w:tcPr>
          <w:p w14:paraId="4CC139A0" w14:textId="77777777" w:rsidR="00A32C72" w:rsidRPr="00C56098" w:rsidRDefault="621981B6" w:rsidP="6EE63A9F">
            <w:pPr>
              <w:jc w:val="center"/>
              <w:rPr>
                <w:rFonts w:asciiTheme="minorHAnsi" w:hAnsiTheme="minorHAnsi" w:cstheme="minorBidi"/>
              </w:rPr>
            </w:pPr>
            <w:r w:rsidRPr="6EE63A9F">
              <w:rPr>
                <w:rFonts w:asciiTheme="minorHAnsi" w:hAnsiTheme="minorHAnsi" w:cstheme="minorBidi"/>
              </w:rPr>
              <w:t>01723 372105</w:t>
            </w:r>
          </w:p>
        </w:tc>
      </w:tr>
      <w:tr w:rsidR="00A32C72" w:rsidRPr="00C56098" w14:paraId="1EBD845D"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618F7350" w14:textId="77777777" w:rsidR="00A32C72" w:rsidRPr="00C56098" w:rsidRDefault="00A32C72" w:rsidP="00A32C72">
            <w:pPr>
              <w:jc w:val="center"/>
              <w:rPr>
                <w:rFonts w:asciiTheme="minorHAnsi" w:hAnsiTheme="minorHAnsi" w:cstheme="minorHAnsi"/>
              </w:rPr>
            </w:pPr>
            <w:r w:rsidRPr="00C56098">
              <w:rPr>
                <w:rFonts w:asciiTheme="minorHAnsi" w:hAnsiTheme="minorHAnsi" w:cstheme="minorHAnsi"/>
              </w:rPr>
              <w:t>Scarborough TEC - Westwood Campus</w:t>
            </w:r>
          </w:p>
        </w:tc>
        <w:tc>
          <w:tcPr>
            <w:tcW w:w="3130" w:type="dxa"/>
            <w:tcBorders>
              <w:top w:val="single" w:sz="4" w:space="0" w:color="auto"/>
              <w:left w:val="single" w:sz="4" w:space="0" w:color="auto"/>
              <w:bottom w:val="single" w:sz="4" w:space="0" w:color="auto"/>
              <w:right w:val="single" w:sz="4" w:space="0" w:color="auto"/>
            </w:tcBorders>
            <w:vAlign w:val="center"/>
          </w:tcPr>
          <w:p w14:paraId="5747B547" w14:textId="77777777" w:rsidR="00A32C72" w:rsidRDefault="00A32C72" w:rsidP="00A32C72">
            <w:pPr>
              <w:jc w:val="center"/>
              <w:rPr>
                <w:rStyle w:val="pp-headline-itempp-headline-address1"/>
                <w:rFonts w:asciiTheme="minorHAnsi" w:hAnsiTheme="minorHAnsi" w:cstheme="minorHAnsi"/>
                <w:color w:val="000000"/>
              </w:rPr>
            </w:pPr>
            <w:r w:rsidRPr="00C56098">
              <w:rPr>
                <w:rStyle w:val="pp-headline-itempp-headline-address1"/>
                <w:rFonts w:asciiTheme="minorHAnsi" w:hAnsiTheme="minorHAnsi" w:cstheme="minorHAnsi"/>
                <w:color w:val="000000"/>
              </w:rPr>
              <w:t xml:space="preserve">Valley Bridge Parade, Scarborough, </w:t>
            </w:r>
          </w:p>
          <w:p w14:paraId="7502503D" w14:textId="77777777" w:rsidR="00A32C72" w:rsidRDefault="00F5344C"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North Yorkshire,</w:t>
            </w:r>
          </w:p>
          <w:p w14:paraId="74CD2021" w14:textId="77777777" w:rsidR="00A32C72" w:rsidRPr="00C56098" w:rsidRDefault="00A32C72" w:rsidP="00A32C72">
            <w:pPr>
              <w:jc w:val="center"/>
              <w:rPr>
                <w:rFonts w:asciiTheme="minorHAnsi" w:hAnsiTheme="minorHAnsi" w:cstheme="minorHAnsi"/>
              </w:rPr>
            </w:pPr>
            <w:r w:rsidRPr="00C56098">
              <w:rPr>
                <w:rStyle w:val="pp-headline-itempp-headline-address1"/>
                <w:rFonts w:asciiTheme="minorHAnsi" w:hAnsiTheme="minorHAnsi" w:cstheme="minorHAnsi"/>
                <w:color w:val="000000"/>
              </w:rPr>
              <w:t>YO11 2PL</w:t>
            </w:r>
          </w:p>
        </w:tc>
        <w:tc>
          <w:tcPr>
            <w:tcW w:w="2611" w:type="dxa"/>
            <w:tcBorders>
              <w:top w:val="single" w:sz="4" w:space="0" w:color="auto"/>
              <w:left w:val="single" w:sz="4" w:space="0" w:color="auto"/>
              <w:bottom w:val="single" w:sz="4" w:space="0" w:color="auto"/>
              <w:right w:val="single" w:sz="4" w:space="0" w:color="auto"/>
            </w:tcBorders>
            <w:vAlign w:val="center"/>
          </w:tcPr>
          <w:p w14:paraId="7C568872" w14:textId="77777777" w:rsidR="00A32C72" w:rsidRPr="00C56098" w:rsidRDefault="00A32C72" w:rsidP="00A32C72">
            <w:pPr>
              <w:jc w:val="center"/>
              <w:rPr>
                <w:rFonts w:asciiTheme="minorHAnsi" w:hAnsiTheme="minorHAnsi" w:cstheme="minorHAnsi"/>
              </w:rPr>
            </w:pPr>
          </w:p>
        </w:tc>
      </w:tr>
      <w:tr w:rsidR="00A32C72" w:rsidRPr="00C56098" w14:paraId="5B959119"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678B9C81"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Scarborough TEC – Filey Road Campus</w:t>
            </w:r>
          </w:p>
        </w:tc>
        <w:tc>
          <w:tcPr>
            <w:tcW w:w="3130" w:type="dxa"/>
            <w:tcBorders>
              <w:top w:val="single" w:sz="4" w:space="0" w:color="auto"/>
              <w:left w:val="single" w:sz="4" w:space="0" w:color="auto"/>
              <w:bottom w:val="single" w:sz="4" w:space="0" w:color="auto"/>
              <w:right w:val="single" w:sz="4" w:space="0" w:color="auto"/>
            </w:tcBorders>
            <w:vAlign w:val="center"/>
          </w:tcPr>
          <w:p w14:paraId="71FFEDF5"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Filey Road,</w:t>
            </w:r>
          </w:p>
          <w:p w14:paraId="0258BBD4"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Scarborough,</w:t>
            </w:r>
          </w:p>
          <w:p w14:paraId="212A762E"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North Yorkshire,</w:t>
            </w:r>
          </w:p>
          <w:p w14:paraId="75048519" w14:textId="77777777" w:rsidR="00A32C72" w:rsidRPr="00C56098"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Y011 3AZ</w:t>
            </w:r>
          </w:p>
        </w:tc>
        <w:tc>
          <w:tcPr>
            <w:tcW w:w="2611" w:type="dxa"/>
            <w:tcBorders>
              <w:top w:val="single" w:sz="4" w:space="0" w:color="auto"/>
              <w:left w:val="single" w:sz="4" w:space="0" w:color="auto"/>
              <w:bottom w:val="single" w:sz="4" w:space="0" w:color="auto"/>
              <w:right w:val="single" w:sz="4" w:space="0" w:color="auto"/>
            </w:tcBorders>
            <w:vAlign w:val="center"/>
          </w:tcPr>
          <w:p w14:paraId="4972FE60" w14:textId="77777777" w:rsidR="00A32C72" w:rsidRPr="00C56098" w:rsidRDefault="00A32C72" w:rsidP="00A32C72">
            <w:pPr>
              <w:jc w:val="center"/>
              <w:rPr>
                <w:rFonts w:asciiTheme="minorHAnsi" w:hAnsiTheme="minorHAnsi" w:cstheme="minorHAnsi"/>
              </w:rPr>
            </w:pPr>
            <w:r>
              <w:rPr>
                <w:rFonts w:asciiTheme="minorHAnsi" w:hAnsiTheme="minorHAnsi" w:cstheme="minorHAnsi"/>
              </w:rPr>
              <w:t>01723 372105</w:t>
            </w:r>
          </w:p>
        </w:tc>
      </w:tr>
      <w:tr w:rsidR="00A32C72" w:rsidRPr="00C56098" w14:paraId="76CC10A6"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13EC5F53" w14:textId="77777777" w:rsidR="00A32C72" w:rsidRDefault="00A32C72" w:rsidP="00A32C72">
            <w:pPr>
              <w:jc w:val="center"/>
              <w:rPr>
                <w:rFonts w:asciiTheme="minorHAnsi" w:hAnsiTheme="minorHAnsi" w:cstheme="minorHAnsi"/>
              </w:rPr>
            </w:pPr>
            <w:r>
              <w:rPr>
                <w:rFonts w:asciiTheme="minorHAnsi" w:hAnsiTheme="minorHAnsi" w:cstheme="minorHAnsi"/>
              </w:rPr>
              <w:t>Doncaster Learning Centre</w:t>
            </w:r>
          </w:p>
        </w:tc>
        <w:tc>
          <w:tcPr>
            <w:tcW w:w="3130" w:type="dxa"/>
            <w:tcBorders>
              <w:top w:val="single" w:sz="4" w:space="0" w:color="auto"/>
              <w:left w:val="single" w:sz="4" w:space="0" w:color="auto"/>
              <w:bottom w:val="single" w:sz="4" w:space="0" w:color="auto"/>
              <w:right w:val="single" w:sz="4" w:space="0" w:color="auto"/>
            </w:tcBorders>
            <w:vAlign w:val="center"/>
          </w:tcPr>
          <w:p w14:paraId="6E11B490"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1A Kings Mews</w:t>
            </w:r>
          </w:p>
          <w:p w14:paraId="3848E81B"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Frances Street</w:t>
            </w:r>
          </w:p>
          <w:p w14:paraId="5FFD2DF2"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Doncaster</w:t>
            </w:r>
          </w:p>
          <w:p w14:paraId="0ED88A76"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DN1 1JB</w:t>
            </w:r>
          </w:p>
        </w:tc>
        <w:tc>
          <w:tcPr>
            <w:tcW w:w="2611" w:type="dxa"/>
            <w:tcBorders>
              <w:top w:val="single" w:sz="4" w:space="0" w:color="auto"/>
              <w:left w:val="single" w:sz="4" w:space="0" w:color="auto"/>
              <w:bottom w:val="single" w:sz="4" w:space="0" w:color="auto"/>
              <w:right w:val="single" w:sz="4" w:space="0" w:color="auto"/>
            </w:tcBorders>
            <w:vAlign w:val="center"/>
          </w:tcPr>
          <w:p w14:paraId="244499C6" w14:textId="77777777" w:rsidR="00A32C72" w:rsidRPr="00C56098" w:rsidRDefault="5AC97E25" w:rsidP="6EE63A9F">
            <w:pPr>
              <w:jc w:val="center"/>
              <w:rPr>
                <w:rFonts w:asciiTheme="minorHAnsi" w:hAnsiTheme="minorHAnsi" w:cstheme="minorBidi"/>
              </w:rPr>
            </w:pPr>
            <w:r w:rsidRPr="6EE63A9F">
              <w:rPr>
                <w:rFonts w:asciiTheme="minorHAnsi" w:hAnsiTheme="minorHAnsi" w:cstheme="minorBidi"/>
              </w:rPr>
              <w:t>01302 361636</w:t>
            </w:r>
          </w:p>
        </w:tc>
      </w:tr>
      <w:tr w:rsidR="00A32C72" w:rsidRPr="00C56098" w14:paraId="3E2BDD42"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0DA7BAB3" w14:textId="77777777" w:rsidR="00A32C72" w:rsidRDefault="00A32C72" w:rsidP="00A32C72">
            <w:pPr>
              <w:jc w:val="center"/>
              <w:rPr>
                <w:rFonts w:asciiTheme="minorHAnsi" w:hAnsiTheme="minorHAnsi" w:cstheme="minorHAnsi"/>
              </w:rPr>
            </w:pPr>
            <w:r>
              <w:rPr>
                <w:rFonts w:asciiTheme="minorHAnsi" w:hAnsiTheme="minorHAnsi" w:cstheme="minorHAnsi"/>
              </w:rPr>
              <w:t>Leeds Office</w:t>
            </w:r>
          </w:p>
        </w:tc>
        <w:tc>
          <w:tcPr>
            <w:tcW w:w="3130" w:type="dxa"/>
            <w:tcBorders>
              <w:top w:val="single" w:sz="4" w:space="0" w:color="auto"/>
              <w:left w:val="single" w:sz="4" w:space="0" w:color="auto"/>
              <w:bottom w:val="single" w:sz="4" w:space="0" w:color="auto"/>
              <w:right w:val="single" w:sz="4" w:space="0" w:color="auto"/>
            </w:tcBorders>
            <w:vAlign w:val="center"/>
          </w:tcPr>
          <w:p w14:paraId="76B22B62"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Room 107</w:t>
            </w:r>
          </w:p>
          <w:p w14:paraId="2C373DF2"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26 Whitehall</w:t>
            </w:r>
          </w:p>
          <w:p w14:paraId="5E5043C1"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Leeds</w:t>
            </w:r>
          </w:p>
          <w:p w14:paraId="484430F5" w14:textId="77777777" w:rsidR="00A32C72" w:rsidRDefault="00A32C72" w:rsidP="00A32C72">
            <w:pPr>
              <w:jc w:val="center"/>
              <w:rPr>
                <w:rStyle w:val="pp-headline-itempp-headline-address1"/>
                <w:rFonts w:asciiTheme="minorHAnsi" w:hAnsiTheme="minorHAnsi" w:cstheme="minorHAnsi"/>
                <w:color w:val="000000"/>
              </w:rPr>
            </w:pPr>
            <w:r>
              <w:rPr>
                <w:rStyle w:val="pp-headline-itempp-headline-address1"/>
                <w:rFonts w:asciiTheme="minorHAnsi" w:hAnsiTheme="minorHAnsi" w:cstheme="minorHAnsi"/>
                <w:color w:val="000000"/>
              </w:rPr>
              <w:t>LS12 1BE</w:t>
            </w:r>
          </w:p>
        </w:tc>
        <w:tc>
          <w:tcPr>
            <w:tcW w:w="2611" w:type="dxa"/>
            <w:tcBorders>
              <w:top w:val="single" w:sz="4" w:space="0" w:color="auto"/>
              <w:left w:val="single" w:sz="4" w:space="0" w:color="auto"/>
              <w:bottom w:val="single" w:sz="4" w:space="0" w:color="auto"/>
              <w:right w:val="single" w:sz="4" w:space="0" w:color="auto"/>
            </w:tcBorders>
            <w:vAlign w:val="center"/>
          </w:tcPr>
          <w:p w14:paraId="7B170BC7" w14:textId="77777777" w:rsidR="00A32C72" w:rsidRPr="00C56098" w:rsidRDefault="00A32C72" w:rsidP="00A32C72">
            <w:pPr>
              <w:jc w:val="center"/>
              <w:rPr>
                <w:rFonts w:asciiTheme="minorHAnsi" w:hAnsiTheme="minorHAnsi" w:cstheme="minorHAnsi"/>
              </w:rPr>
            </w:pPr>
          </w:p>
        </w:tc>
      </w:tr>
      <w:tr w:rsidR="6EE63A9F" w14:paraId="23CF33E4"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33D41281" w14:textId="77777777" w:rsidR="007A6BF0" w:rsidRDefault="007A6BF0" w:rsidP="6EE63A9F">
            <w:pPr>
              <w:jc w:val="center"/>
              <w:rPr>
                <w:rFonts w:asciiTheme="minorHAnsi" w:hAnsiTheme="minorHAnsi" w:cstheme="minorBidi"/>
              </w:rPr>
            </w:pPr>
            <w:r w:rsidRPr="6EE63A9F">
              <w:rPr>
                <w:rFonts w:asciiTheme="minorHAnsi" w:hAnsiTheme="minorHAnsi" w:cstheme="minorBidi"/>
              </w:rPr>
              <w:t>East Riding College</w:t>
            </w:r>
          </w:p>
          <w:p w14:paraId="69D6BD6C" w14:textId="77777777" w:rsidR="007A6BF0" w:rsidRDefault="007A6BF0" w:rsidP="6EE63A9F">
            <w:pPr>
              <w:jc w:val="center"/>
              <w:rPr>
                <w:rFonts w:asciiTheme="minorHAnsi" w:hAnsiTheme="minorHAnsi" w:cstheme="minorBidi"/>
              </w:rPr>
            </w:pPr>
            <w:r w:rsidRPr="6EE63A9F">
              <w:rPr>
                <w:rFonts w:asciiTheme="minorHAnsi" w:hAnsiTheme="minorHAnsi" w:cstheme="minorBidi"/>
              </w:rPr>
              <w:t>Bridlington</w:t>
            </w:r>
          </w:p>
        </w:tc>
        <w:tc>
          <w:tcPr>
            <w:tcW w:w="3130" w:type="dxa"/>
            <w:tcBorders>
              <w:top w:val="single" w:sz="4" w:space="0" w:color="auto"/>
              <w:left w:val="single" w:sz="4" w:space="0" w:color="auto"/>
              <w:bottom w:val="single" w:sz="4" w:space="0" w:color="auto"/>
              <w:right w:val="single" w:sz="4" w:space="0" w:color="auto"/>
            </w:tcBorders>
            <w:vAlign w:val="center"/>
          </w:tcPr>
          <w:p w14:paraId="6E2DBAEA" w14:textId="77777777" w:rsidR="007A6BF0" w:rsidRDefault="007A6BF0" w:rsidP="6EE63A9F">
            <w:pPr>
              <w:jc w:val="center"/>
            </w:pPr>
            <w:r w:rsidRPr="6EE63A9F">
              <w:rPr>
                <w:rFonts w:ascii="Arial" w:eastAsia="Arial" w:hAnsi="Arial" w:cs="Arial"/>
                <w:color w:val="222222"/>
                <w:sz w:val="21"/>
                <w:szCs w:val="21"/>
              </w:rPr>
              <w:t>Bridlington Campus, St Mary's Walk, Bridlington YO16 7JW</w:t>
            </w:r>
          </w:p>
        </w:tc>
        <w:tc>
          <w:tcPr>
            <w:tcW w:w="2611" w:type="dxa"/>
            <w:tcBorders>
              <w:top w:val="single" w:sz="4" w:space="0" w:color="auto"/>
              <w:left w:val="single" w:sz="4" w:space="0" w:color="auto"/>
              <w:bottom w:val="single" w:sz="4" w:space="0" w:color="auto"/>
              <w:right w:val="single" w:sz="4" w:space="0" w:color="auto"/>
            </w:tcBorders>
            <w:vAlign w:val="center"/>
          </w:tcPr>
          <w:p w14:paraId="6B688550" w14:textId="77777777" w:rsidR="007A6BF0" w:rsidRDefault="00377E06" w:rsidP="6EE63A9F">
            <w:pPr>
              <w:jc w:val="center"/>
            </w:pPr>
            <w:hyperlink r:id="rId10">
              <w:r w:rsidR="007A6BF0" w:rsidRPr="44661CC8">
                <w:rPr>
                  <w:rStyle w:val="Hyperlink"/>
                  <w:rFonts w:ascii="Arial" w:eastAsia="Arial" w:hAnsi="Arial" w:cs="Arial"/>
                  <w:color w:val="auto"/>
                  <w:sz w:val="21"/>
                  <w:szCs w:val="21"/>
                  <w:u w:val="none"/>
                </w:rPr>
                <w:t>0345 120 0044</w:t>
              </w:r>
            </w:hyperlink>
          </w:p>
        </w:tc>
      </w:tr>
      <w:tr w:rsidR="6EE63A9F" w14:paraId="7FDAF97F"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5F0685F9" w14:textId="77777777" w:rsidR="007A6BF0" w:rsidRDefault="007A6BF0" w:rsidP="6EE63A9F">
            <w:pPr>
              <w:jc w:val="center"/>
              <w:rPr>
                <w:rFonts w:asciiTheme="minorHAnsi" w:hAnsiTheme="minorHAnsi" w:cstheme="minorBidi"/>
              </w:rPr>
            </w:pPr>
            <w:r w:rsidRPr="6EE63A9F">
              <w:rPr>
                <w:rFonts w:asciiTheme="minorHAnsi" w:hAnsiTheme="minorHAnsi" w:cstheme="minorBidi"/>
              </w:rPr>
              <w:t>East Riding College</w:t>
            </w:r>
          </w:p>
          <w:p w14:paraId="184E7AA0" w14:textId="77777777" w:rsidR="007A6BF0" w:rsidRDefault="007A6BF0" w:rsidP="6EE63A9F">
            <w:pPr>
              <w:jc w:val="center"/>
              <w:rPr>
                <w:rFonts w:asciiTheme="minorHAnsi" w:hAnsiTheme="minorHAnsi" w:cstheme="minorBidi"/>
              </w:rPr>
            </w:pPr>
            <w:r w:rsidRPr="6EE63A9F">
              <w:rPr>
                <w:rFonts w:asciiTheme="minorHAnsi" w:hAnsiTheme="minorHAnsi" w:cstheme="minorBidi"/>
              </w:rPr>
              <w:t>Beverley</w:t>
            </w:r>
          </w:p>
        </w:tc>
        <w:tc>
          <w:tcPr>
            <w:tcW w:w="3130" w:type="dxa"/>
            <w:tcBorders>
              <w:top w:val="single" w:sz="4" w:space="0" w:color="auto"/>
              <w:left w:val="single" w:sz="4" w:space="0" w:color="auto"/>
              <w:bottom w:val="single" w:sz="4" w:space="0" w:color="auto"/>
              <w:right w:val="single" w:sz="4" w:space="0" w:color="auto"/>
            </w:tcBorders>
            <w:vAlign w:val="center"/>
          </w:tcPr>
          <w:p w14:paraId="15C30573" w14:textId="77777777" w:rsidR="007A6BF0" w:rsidRDefault="007A6BF0" w:rsidP="6EE63A9F">
            <w:pPr>
              <w:jc w:val="center"/>
            </w:pPr>
            <w:r w:rsidRPr="6EE63A9F">
              <w:rPr>
                <w:rFonts w:ascii="Arial" w:eastAsia="Arial" w:hAnsi="Arial" w:cs="Arial"/>
                <w:color w:val="222222"/>
                <w:sz w:val="21"/>
                <w:szCs w:val="21"/>
              </w:rPr>
              <w:t>Flemingate, Armstrong Way, Beverley HU17 0GH</w:t>
            </w:r>
          </w:p>
        </w:tc>
        <w:tc>
          <w:tcPr>
            <w:tcW w:w="2611" w:type="dxa"/>
            <w:tcBorders>
              <w:top w:val="single" w:sz="4" w:space="0" w:color="auto"/>
              <w:left w:val="single" w:sz="4" w:space="0" w:color="auto"/>
              <w:bottom w:val="single" w:sz="4" w:space="0" w:color="auto"/>
              <w:right w:val="single" w:sz="4" w:space="0" w:color="auto"/>
            </w:tcBorders>
            <w:vAlign w:val="center"/>
          </w:tcPr>
          <w:p w14:paraId="75B4BE87" w14:textId="77777777" w:rsidR="007A6BF0" w:rsidRDefault="00377E06" w:rsidP="6EE63A9F">
            <w:pPr>
              <w:jc w:val="center"/>
            </w:pPr>
            <w:hyperlink r:id="rId11">
              <w:r w:rsidR="007A6BF0" w:rsidRPr="44661CC8">
                <w:rPr>
                  <w:rStyle w:val="Hyperlink"/>
                  <w:rFonts w:ascii="Arial" w:eastAsia="Arial" w:hAnsi="Arial" w:cs="Arial"/>
                  <w:color w:val="auto"/>
                  <w:sz w:val="21"/>
                  <w:szCs w:val="21"/>
                  <w:u w:val="none"/>
                </w:rPr>
                <w:t>0345 120 0044</w:t>
              </w:r>
            </w:hyperlink>
          </w:p>
          <w:p w14:paraId="31FE3243" w14:textId="77777777" w:rsidR="6EE63A9F" w:rsidRDefault="6EE63A9F" w:rsidP="6EE63A9F">
            <w:pPr>
              <w:jc w:val="center"/>
              <w:rPr>
                <w:rFonts w:ascii="Arial" w:eastAsia="Arial" w:hAnsi="Arial" w:cs="Arial"/>
                <w:sz w:val="21"/>
                <w:szCs w:val="21"/>
              </w:rPr>
            </w:pPr>
          </w:p>
        </w:tc>
      </w:tr>
      <w:tr w:rsidR="6EE63A9F" w14:paraId="04854ED9" w14:textId="77777777" w:rsidTr="44661CC8">
        <w:trPr>
          <w:trHeight w:val="1077"/>
        </w:trPr>
        <w:tc>
          <w:tcPr>
            <w:tcW w:w="2872" w:type="dxa"/>
            <w:tcBorders>
              <w:top w:val="single" w:sz="4" w:space="0" w:color="auto"/>
              <w:left w:val="single" w:sz="4" w:space="0" w:color="auto"/>
              <w:bottom w:val="single" w:sz="4" w:space="0" w:color="auto"/>
              <w:right w:val="single" w:sz="4" w:space="0" w:color="auto"/>
            </w:tcBorders>
            <w:vAlign w:val="center"/>
          </w:tcPr>
          <w:p w14:paraId="0EA27014" w14:textId="77777777" w:rsidR="007A6BF0" w:rsidRDefault="007A6BF0" w:rsidP="6EE63A9F">
            <w:pPr>
              <w:jc w:val="center"/>
              <w:rPr>
                <w:rFonts w:asciiTheme="minorHAnsi" w:hAnsiTheme="minorHAnsi" w:cstheme="minorBidi"/>
              </w:rPr>
            </w:pPr>
            <w:r w:rsidRPr="6EE63A9F">
              <w:rPr>
                <w:rFonts w:asciiTheme="minorHAnsi" w:hAnsiTheme="minorHAnsi" w:cstheme="minorBidi"/>
              </w:rPr>
              <w:t>East Riding College</w:t>
            </w:r>
          </w:p>
          <w:p w14:paraId="08B27B52" w14:textId="77777777" w:rsidR="007A6BF0" w:rsidRDefault="007A6BF0" w:rsidP="6EE63A9F">
            <w:pPr>
              <w:jc w:val="center"/>
              <w:rPr>
                <w:rFonts w:asciiTheme="minorHAnsi" w:hAnsiTheme="minorHAnsi" w:cstheme="minorBidi"/>
              </w:rPr>
            </w:pPr>
            <w:r w:rsidRPr="6EE63A9F">
              <w:rPr>
                <w:rFonts w:asciiTheme="minorHAnsi" w:hAnsiTheme="minorHAnsi" w:cstheme="minorBidi"/>
              </w:rPr>
              <w:t>Hull</w:t>
            </w:r>
          </w:p>
        </w:tc>
        <w:tc>
          <w:tcPr>
            <w:tcW w:w="3130" w:type="dxa"/>
            <w:tcBorders>
              <w:top w:val="single" w:sz="4" w:space="0" w:color="auto"/>
              <w:left w:val="single" w:sz="4" w:space="0" w:color="auto"/>
              <w:bottom w:val="single" w:sz="4" w:space="0" w:color="auto"/>
              <w:right w:val="single" w:sz="4" w:space="0" w:color="auto"/>
            </w:tcBorders>
            <w:vAlign w:val="center"/>
          </w:tcPr>
          <w:p w14:paraId="4231BA47" w14:textId="77777777" w:rsidR="007A6BF0" w:rsidRDefault="007A6BF0" w:rsidP="6EE63A9F">
            <w:pPr>
              <w:jc w:val="center"/>
            </w:pPr>
            <w:r w:rsidRPr="6EE63A9F">
              <w:rPr>
                <w:rFonts w:ascii="Arial" w:eastAsia="Arial" w:hAnsi="Arial" w:cs="Arial"/>
                <w:color w:val="444444"/>
              </w:rPr>
              <w:t>St James Centre,</w:t>
            </w:r>
            <w:r>
              <w:br/>
            </w:r>
            <w:r w:rsidRPr="6EE63A9F">
              <w:rPr>
                <w:rFonts w:ascii="Arial" w:eastAsia="Arial" w:hAnsi="Arial" w:cs="Arial"/>
                <w:color w:val="444444"/>
              </w:rPr>
              <w:t>24-30 St James Street,</w:t>
            </w:r>
            <w:r>
              <w:br/>
            </w:r>
            <w:r w:rsidRPr="6EE63A9F">
              <w:rPr>
                <w:rFonts w:ascii="Arial" w:eastAsia="Arial" w:hAnsi="Arial" w:cs="Arial"/>
                <w:color w:val="444444"/>
              </w:rPr>
              <w:t>Hessle Road,</w:t>
            </w:r>
            <w:r>
              <w:br/>
            </w:r>
            <w:r w:rsidRPr="6EE63A9F">
              <w:rPr>
                <w:rFonts w:ascii="Arial" w:eastAsia="Arial" w:hAnsi="Arial" w:cs="Arial"/>
                <w:color w:val="444444"/>
              </w:rPr>
              <w:t>Hull,</w:t>
            </w:r>
            <w:r>
              <w:br/>
            </w:r>
            <w:r w:rsidRPr="6EE63A9F">
              <w:rPr>
                <w:rFonts w:ascii="Arial" w:eastAsia="Arial" w:hAnsi="Arial" w:cs="Arial"/>
                <w:color w:val="444444"/>
              </w:rPr>
              <w:t>HU3 2DH.</w:t>
            </w:r>
          </w:p>
        </w:tc>
        <w:tc>
          <w:tcPr>
            <w:tcW w:w="2611" w:type="dxa"/>
            <w:tcBorders>
              <w:top w:val="single" w:sz="4" w:space="0" w:color="auto"/>
              <w:left w:val="single" w:sz="4" w:space="0" w:color="auto"/>
              <w:bottom w:val="single" w:sz="4" w:space="0" w:color="auto"/>
              <w:right w:val="single" w:sz="4" w:space="0" w:color="auto"/>
            </w:tcBorders>
            <w:vAlign w:val="center"/>
          </w:tcPr>
          <w:p w14:paraId="08C40632" w14:textId="77777777" w:rsidR="007A6BF0" w:rsidRDefault="00377E06" w:rsidP="6EE63A9F">
            <w:pPr>
              <w:jc w:val="center"/>
            </w:pPr>
            <w:hyperlink r:id="rId12">
              <w:r w:rsidR="007A6BF0" w:rsidRPr="44661CC8">
                <w:rPr>
                  <w:rStyle w:val="Hyperlink"/>
                  <w:rFonts w:ascii="Arial" w:eastAsia="Arial" w:hAnsi="Arial" w:cs="Arial"/>
                  <w:color w:val="auto"/>
                  <w:sz w:val="21"/>
                  <w:szCs w:val="21"/>
                  <w:u w:val="none"/>
                </w:rPr>
                <w:t>0345 120 0044</w:t>
              </w:r>
            </w:hyperlink>
          </w:p>
          <w:p w14:paraId="632E5BD1" w14:textId="77777777" w:rsidR="6EE63A9F" w:rsidRDefault="6EE63A9F" w:rsidP="6EE63A9F">
            <w:pPr>
              <w:jc w:val="center"/>
              <w:rPr>
                <w:rFonts w:ascii="Arial" w:eastAsia="Arial" w:hAnsi="Arial" w:cs="Arial"/>
                <w:sz w:val="21"/>
                <w:szCs w:val="21"/>
              </w:rPr>
            </w:pPr>
          </w:p>
        </w:tc>
      </w:tr>
    </w:tbl>
    <w:p w14:paraId="092EA038" w14:textId="77777777" w:rsidR="00C06B27" w:rsidRDefault="00C06B27" w:rsidP="00A14427">
      <w:pPr>
        <w:ind w:left="720"/>
        <w:rPr>
          <w:rFonts w:asciiTheme="minorHAnsi" w:hAnsiTheme="minorHAnsi" w:cstheme="minorHAnsi"/>
          <w:b/>
          <w:bCs/>
          <w:u w:val="single"/>
        </w:rPr>
      </w:pPr>
    </w:p>
    <w:p w14:paraId="5CC53F76" w14:textId="77777777" w:rsidR="00F5344C" w:rsidRDefault="00F5344C" w:rsidP="00A14427">
      <w:pPr>
        <w:ind w:left="720"/>
        <w:rPr>
          <w:rFonts w:asciiTheme="minorHAnsi" w:hAnsiTheme="minorHAnsi" w:cstheme="minorHAnsi"/>
          <w:b/>
          <w:bCs/>
          <w:u w:val="single"/>
        </w:rPr>
      </w:pPr>
    </w:p>
    <w:p w14:paraId="162077C6" w14:textId="77777777" w:rsidR="00F5344C" w:rsidRDefault="00F5344C" w:rsidP="00A14427">
      <w:pPr>
        <w:ind w:left="720"/>
        <w:rPr>
          <w:rFonts w:asciiTheme="minorHAnsi" w:hAnsiTheme="minorHAnsi" w:cstheme="minorHAnsi"/>
          <w:b/>
          <w:bCs/>
          <w:u w:val="single"/>
        </w:rPr>
      </w:pPr>
    </w:p>
    <w:p w14:paraId="769F9B9A" w14:textId="77777777" w:rsidR="00F5344C" w:rsidRDefault="00F5344C" w:rsidP="00A14427">
      <w:pPr>
        <w:ind w:left="720"/>
        <w:rPr>
          <w:rFonts w:asciiTheme="minorHAnsi" w:hAnsiTheme="minorHAnsi" w:cstheme="minorHAnsi"/>
          <w:b/>
          <w:bCs/>
          <w:u w:val="single"/>
        </w:rPr>
      </w:pPr>
    </w:p>
    <w:p w14:paraId="64215762" w14:textId="77777777" w:rsidR="00F5344C" w:rsidRDefault="00F5344C" w:rsidP="00A14427">
      <w:pPr>
        <w:ind w:left="720"/>
        <w:rPr>
          <w:rFonts w:asciiTheme="minorHAnsi" w:hAnsiTheme="minorHAnsi" w:cstheme="minorHAnsi"/>
          <w:b/>
          <w:bCs/>
          <w:u w:val="single"/>
        </w:rPr>
      </w:pPr>
    </w:p>
    <w:p w14:paraId="6E222EEE" w14:textId="77777777" w:rsidR="00F5344C" w:rsidRDefault="00F5344C" w:rsidP="00A14427">
      <w:pPr>
        <w:ind w:left="720"/>
        <w:rPr>
          <w:rFonts w:asciiTheme="minorHAnsi" w:hAnsiTheme="minorHAnsi" w:cstheme="minorHAnsi"/>
          <w:b/>
          <w:bCs/>
          <w:u w:val="single"/>
        </w:rPr>
      </w:pPr>
    </w:p>
    <w:p w14:paraId="306F429E" w14:textId="77777777" w:rsidR="00F5344C" w:rsidRDefault="00F5344C" w:rsidP="00A14427">
      <w:pPr>
        <w:ind w:left="720"/>
        <w:rPr>
          <w:rFonts w:asciiTheme="minorHAnsi" w:hAnsiTheme="minorHAnsi" w:cstheme="minorHAnsi"/>
          <w:b/>
          <w:bCs/>
          <w:u w:val="single"/>
        </w:rPr>
      </w:pPr>
    </w:p>
    <w:p w14:paraId="375B7F71" w14:textId="77777777" w:rsidR="00DC21DE" w:rsidRPr="00C56098" w:rsidRDefault="00DC21DE" w:rsidP="00DC21DE">
      <w:pPr>
        <w:rPr>
          <w:rFonts w:asciiTheme="minorHAnsi" w:hAnsiTheme="minorHAnsi" w:cstheme="minorHAnsi"/>
          <w:b/>
          <w:bCs/>
          <w:u w:val="single"/>
        </w:rPr>
      </w:pPr>
    </w:p>
    <w:p w14:paraId="4C34D5EF" w14:textId="77777777" w:rsidR="00A40789" w:rsidRPr="00DD7936" w:rsidRDefault="00A40789" w:rsidP="00EC6165">
      <w:pPr>
        <w:rPr>
          <w:rFonts w:asciiTheme="minorHAnsi" w:hAnsiTheme="minorHAnsi" w:cstheme="minorHAnsi"/>
          <w:b/>
          <w:bCs/>
          <w:u w:val="single"/>
        </w:rPr>
      </w:pPr>
    </w:p>
    <w:p w14:paraId="22002165" w14:textId="77777777" w:rsidR="00A40789" w:rsidRPr="00C56098" w:rsidRDefault="00A40789" w:rsidP="00EF60B0">
      <w:pPr>
        <w:rPr>
          <w:rFonts w:asciiTheme="minorHAnsi" w:hAnsiTheme="minorHAnsi" w:cstheme="minorHAnsi"/>
          <w:b/>
          <w:bCs/>
          <w:sz w:val="32"/>
          <w:szCs w:val="32"/>
          <w:u w:val="single"/>
        </w:rPr>
      </w:pPr>
      <w:r w:rsidRPr="00C56098">
        <w:rPr>
          <w:rFonts w:asciiTheme="minorHAnsi" w:hAnsiTheme="minorHAnsi" w:cstheme="minorHAnsi"/>
          <w:b/>
          <w:bCs/>
          <w:sz w:val="32"/>
          <w:szCs w:val="32"/>
          <w:u w:val="single"/>
        </w:rPr>
        <w:t>Contractor Checklist</w:t>
      </w:r>
    </w:p>
    <w:p w14:paraId="7A0DE4EC" w14:textId="77777777" w:rsidR="00A40789" w:rsidRPr="00C56098" w:rsidRDefault="00A40789" w:rsidP="0023390E">
      <w:pPr>
        <w:jc w:val="center"/>
        <w:rPr>
          <w:rFonts w:asciiTheme="minorHAnsi" w:hAnsiTheme="minorHAnsi" w:cstheme="minorHAnsi"/>
          <w:b/>
          <w:bCs/>
          <w:sz w:val="32"/>
          <w:szCs w:val="32"/>
          <w:u w:val="single"/>
        </w:rPr>
      </w:pPr>
    </w:p>
    <w:p w14:paraId="02142BA6" w14:textId="77777777" w:rsidR="00A40789" w:rsidRPr="00C56098" w:rsidRDefault="00A40789" w:rsidP="0023390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2"/>
        <w:gridCol w:w="1004"/>
      </w:tblGrid>
      <w:tr w:rsidR="00A40789" w:rsidRPr="00C56098" w14:paraId="2386135F" w14:textId="77777777">
        <w:trPr>
          <w:trHeight w:val="567"/>
        </w:trPr>
        <w:tc>
          <w:tcPr>
            <w:tcW w:w="8522" w:type="dxa"/>
            <w:gridSpan w:val="2"/>
            <w:shd w:val="clear" w:color="auto" w:fill="C0C0C0"/>
            <w:vAlign w:val="center"/>
          </w:tcPr>
          <w:p w14:paraId="5ADB20CC" w14:textId="77777777" w:rsidR="00F5344C" w:rsidRPr="00C56098" w:rsidRDefault="00A40789" w:rsidP="0023390E">
            <w:pPr>
              <w:rPr>
                <w:rFonts w:asciiTheme="minorHAnsi" w:hAnsiTheme="minorHAnsi" w:cstheme="minorHAnsi"/>
                <w:b/>
                <w:bCs/>
              </w:rPr>
            </w:pPr>
            <w:r w:rsidRPr="00C56098">
              <w:rPr>
                <w:rFonts w:asciiTheme="minorHAnsi" w:hAnsiTheme="minorHAnsi" w:cstheme="minorHAnsi"/>
                <w:b/>
                <w:bCs/>
              </w:rPr>
              <w:t xml:space="preserve">Before Attending </w:t>
            </w:r>
          </w:p>
        </w:tc>
      </w:tr>
      <w:tr w:rsidR="00A40789" w:rsidRPr="00C56098" w14:paraId="035E4FDC" w14:textId="77777777">
        <w:trPr>
          <w:trHeight w:val="567"/>
        </w:trPr>
        <w:tc>
          <w:tcPr>
            <w:tcW w:w="7488" w:type="dxa"/>
            <w:vAlign w:val="center"/>
          </w:tcPr>
          <w:p w14:paraId="69A1E526" w14:textId="77777777" w:rsidR="00A40789" w:rsidRPr="00C56098" w:rsidRDefault="00A40789" w:rsidP="00EF60B0">
            <w:pPr>
              <w:rPr>
                <w:rFonts w:asciiTheme="minorHAnsi" w:hAnsiTheme="minorHAnsi" w:cstheme="minorHAnsi"/>
              </w:rPr>
            </w:pPr>
            <w:r w:rsidRPr="00C56098">
              <w:rPr>
                <w:rFonts w:asciiTheme="minorHAnsi" w:hAnsiTheme="minorHAnsi" w:cstheme="minorHAnsi"/>
              </w:rPr>
              <w:t xml:space="preserve">Ensure </w:t>
            </w:r>
            <w:r w:rsidR="00EF60B0">
              <w:rPr>
                <w:rFonts w:asciiTheme="minorHAnsi" w:hAnsiTheme="minorHAnsi" w:cstheme="minorHAnsi"/>
              </w:rPr>
              <w:t xml:space="preserve">the person/department responsible for your works </w:t>
            </w:r>
            <w:r w:rsidRPr="00C56098">
              <w:rPr>
                <w:rFonts w:asciiTheme="minorHAnsi" w:hAnsiTheme="minorHAnsi" w:cstheme="minorHAnsi"/>
              </w:rPr>
              <w:t xml:space="preserve">are aware you are attending </w:t>
            </w:r>
          </w:p>
        </w:tc>
        <w:tc>
          <w:tcPr>
            <w:tcW w:w="1034" w:type="dxa"/>
            <w:vAlign w:val="center"/>
          </w:tcPr>
          <w:p w14:paraId="02E0C125" w14:textId="77777777" w:rsidR="00A40789" w:rsidRPr="00C56098" w:rsidRDefault="00A40789" w:rsidP="0023390E">
            <w:pPr>
              <w:rPr>
                <w:rFonts w:asciiTheme="minorHAnsi" w:hAnsiTheme="minorHAnsi" w:cstheme="minorHAnsi"/>
              </w:rPr>
            </w:pPr>
          </w:p>
        </w:tc>
      </w:tr>
      <w:tr w:rsidR="00A40789" w:rsidRPr="00C56098" w14:paraId="55F94AD4" w14:textId="77777777">
        <w:trPr>
          <w:trHeight w:val="567"/>
        </w:trPr>
        <w:tc>
          <w:tcPr>
            <w:tcW w:w="7488" w:type="dxa"/>
            <w:vAlign w:val="center"/>
          </w:tcPr>
          <w:p w14:paraId="542A4CDE" w14:textId="77777777" w:rsidR="00A40789" w:rsidRPr="00C56098" w:rsidRDefault="00A40789" w:rsidP="0023390E">
            <w:pPr>
              <w:rPr>
                <w:rFonts w:asciiTheme="minorHAnsi" w:hAnsiTheme="minorHAnsi" w:cstheme="minorHAnsi"/>
              </w:rPr>
            </w:pPr>
            <w:r w:rsidRPr="00C56098">
              <w:rPr>
                <w:rFonts w:asciiTheme="minorHAnsi" w:hAnsiTheme="minorHAnsi" w:cstheme="minorHAnsi"/>
              </w:rPr>
              <w:t>Method Statements and Risk Assessments</w:t>
            </w:r>
          </w:p>
        </w:tc>
        <w:tc>
          <w:tcPr>
            <w:tcW w:w="1034" w:type="dxa"/>
            <w:vAlign w:val="center"/>
          </w:tcPr>
          <w:p w14:paraId="75D3B5FB" w14:textId="77777777" w:rsidR="00A40789" w:rsidRPr="00C56098" w:rsidRDefault="00A40789" w:rsidP="0023390E">
            <w:pPr>
              <w:rPr>
                <w:rFonts w:asciiTheme="minorHAnsi" w:hAnsiTheme="minorHAnsi" w:cstheme="minorHAnsi"/>
              </w:rPr>
            </w:pPr>
          </w:p>
        </w:tc>
      </w:tr>
      <w:tr w:rsidR="00A40789" w:rsidRPr="00C56098" w14:paraId="5E6789E2" w14:textId="77777777">
        <w:trPr>
          <w:trHeight w:val="567"/>
        </w:trPr>
        <w:tc>
          <w:tcPr>
            <w:tcW w:w="8522" w:type="dxa"/>
            <w:gridSpan w:val="2"/>
            <w:shd w:val="clear" w:color="auto" w:fill="C0C0C0"/>
            <w:vAlign w:val="center"/>
          </w:tcPr>
          <w:p w14:paraId="57B88F8A" w14:textId="77777777" w:rsidR="00A40789" w:rsidRPr="00C56098" w:rsidRDefault="00A40789" w:rsidP="0023390E">
            <w:pPr>
              <w:rPr>
                <w:rFonts w:asciiTheme="minorHAnsi" w:hAnsiTheme="minorHAnsi" w:cstheme="minorHAnsi"/>
                <w:b/>
                <w:bCs/>
              </w:rPr>
            </w:pPr>
            <w:r w:rsidRPr="00C56098">
              <w:rPr>
                <w:rFonts w:asciiTheme="minorHAnsi" w:hAnsiTheme="minorHAnsi" w:cstheme="minorHAnsi"/>
                <w:b/>
                <w:bCs/>
              </w:rPr>
              <w:t>Attending the site</w:t>
            </w:r>
          </w:p>
        </w:tc>
      </w:tr>
      <w:tr w:rsidR="00EF60B0" w:rsidRPr="00C56098" w14:paraId="1DD282D1" w14:textId="77777777">
        <w:trPr>
          <w:trHeight w:val="567"/>
        </w:trPr>
        <w:tc>
          <w:tcPr>
            <w:tcW w:w="7488" w:type="dxa"/>
            <w:vAlign w:val="center"/>
          </w:tcPr>
          <w:p w14:paraId="45217A65" w14:textId="77777777" w:rsidR="00EF60B0" w:rsidRPr="00C56098" w:rsidRDefault="00EF60B0" w:rsidP="0023390E">
            <w:pPr>
              <w:rPr>
                <w:rFonts w:asciiTheme="minorHAnsi" w:hAnsiTheme="minorHAnsi" w:cstheme="minorHAnsi"/>
              </w:rPr>
            </w:pPr>
            <w:r>
              <w:rPr>
                <w:rFonts w:asciiTheme="minorHAnsi" w:hAnsiTheme="minorHAnsi" w:cstheme="minorHAnsi"/>
              </w:rPr>
              <w:t>Meet with the person responsible for requesting your attendance.</w:t>
            </w:r>
          </w:p>
        </w:tc>
        <w:tc>
          <w:tcPr>
            <w:tcW w:w="1034" w:type="dxa"/>
            <w:vAlign w:val="center"/>
          </w:tcPr>
          <w:p w14:paraId="30613F9F" w14:textId="77777777" w:rsidR="00EF60B0" w:rsidRPr="00C56098" w:rsidRDefault="00EF60B0" w:rsidP="0023390E">
            <w:pPr>
              <w:rPr>
                <w:rFonts w:asciiTheme="minorHAnsi" w:hAnsiTheme="minorHAnsi" w:cstheme="minorHAnsi"/>
              </w:rPr>
            </w:pPr>
          </w:p>
        </w:tc>
      </w:tr>
      <w:tr w:rsidR="00A40789" w:rsidRPr="00C56098" w14:paraId="7456B94C" w14:textId="77777777">
        <w:trPr>
          <w:trHeight w:val="567"/>
        </w:trPr>
        <w:tc>
          <w:tcPr>
            <w:tcW w:w="7488" w:type="dxa"/>
            <w:vAlign w:val="center"/>
          </w:tcPr>
          <w:p w14:paraId="2FF14D6A" w14:textId="77777777" w:rsidR="00A40789" w:rsidRPr="00C56098" w:rsidRDefault="00A40789" w:rsidP="0023390E">
            <w:pPr>
              <w:rPr>
                <w:rFonts w:asciiTheme="minorHAnsi" w:hAnsiTheme="minorHAnsi" w:cstheme="minorHAnsi"/>
              </w:rPr>
            </w:pPr>
            <w:r w:rsidRPr="00C56098">
              <w:rPr>
                <w:rFonts w:asciiTheme="minorHAnsi" w:hAnsiTheme="minorHAnsi" w:cstheme="minorHAnsi"/>
              </w:rPr>
              <w:t>Sign in at the Estates Helpdesk</w:t>
            </w:r>
          </w:p>
        </w:tc>
        <w:tc>
          <w:tcPr>
            <w:tcW w:w="1034" w:type="dxa"/>
            <w:vAlign w:val="center"/>
          </w:tcPr>
          <w:p w14:paraId="5733ABE8" w14:textId="77777777" w:rsidR="00A40789" w:rsidRPr="00C56098" w:rsidRDefault="00A40789" w:rsidP="0023390E">
            <w:pPr>
              <w:rPr>
                <w:rFonts w:asciiTheme="minorHAnsi" w:hAnsiTheme="minorHAnsi" w:cstheme="minorHAnsi"/>
              </w:rPr>
            </w:pPr>
          </w:p>
        </w:tc>
      </w:tr>
      <w:tr w:rsidR="00A40789" w:rsidRPr="00C56098" w14:paraId="0BFB0ABD" w14:textId="77777777">
        <w:trPr>
          <w:trHeight w:val="567"/>
        </w:trPr>
        <w:tc>
          <w:tcPr>
            <w:tcW w:w="7488" w:type="dxa"/>
            <w:vAlign w:val="center"/>
          </w:tcPr>
          <w:p w14:paraId="3E0F8688" w14:textId="77777777" w:rsidR="00A40789" w:rsidRPr="00C56098" w:rsidRDefault="00A40789" w:rsidP="0023390E">
            <w:pPr>
              <w:rPr>
                <w:rFonts w:asciiTheme="minorHAnsi" w:hAnsiTheme="minorHAnsi" w:cstheme="minorHAnsi"/>
              </w:rPr>
            </w:pPr>
            <w:r w:rsidRPr="00C56098">
              <w:rPr>
                <w:rFonts w:asciiTheme="minorHAnsi" w:hAnsiTheme="minorHAnsi" w:cstheme="minorHAnsi"/>
              </w:rPr>
              <w:t>Sign out any keys required</w:t>
            </w:r>
          </w:p>
        </w:tc>
        <w:tc>
          <w:tcPr>
            <w:tcW w:w="1034" w:type="dxa"/>
            <w:vAlign w:val="center"/>
          </w:tcPr>
          <w:p w14:paraId="74A8D4DD" w14:textId="77777777" w:rsidR="00A40789" w:rsidRPr="00C56098" w:rsidRDefault="00A40789" w:rsidP="0023390E">
            <w:pPr>
              <w:rPr>
                <w:rFonts w:asciiTheme="minorHAnsi" w:hAnsiTheme="minorHAnsi" w:cstheme="minorHAnsi"/>
              </w:rPr>
            </w:pPr>
          </w:p>
        </w:tc>
      </w:tr>
      <w:tr w:rsidR="00A40789" w:rsidRPr="00C56098" w14:paraId="551B138C" w14:textId="77777777">
        <w:trPr>
          <w:trHeight w:val="567"/>
        </w:trPr>
        <w:tc>
          <w:tcPr>
            <w:tcW w:w="7488" w:type="dxa"/>
            <w:vAlign w:val="center"/>
          </w:tcPr>
          <w:p w14:paraId="38D7B03B" w14:textId="77777777" w:rsidR="00A40789" w:rsidRPr="00C56098" w:rsidRDefault="00A40789" w:rsidP="0023390E">
            <w:pPr>
              <w:rPr>
                <w:rFonts w:asciiTheme="minorHAnsi" w:hAnsiTheme="minorHAnsi" w:cstheme="minorHAnsi"/>
              </w:rPr>
            </w:pPr>
            <w:r w:rsidRPr="00C56098">
              <w:rPr>
                <w:rFonts w:asciiTheme="minorHAnsi" w:hAnsiTheme="minorHAnsi" w:cstheme="minorHAnsi"/>
              </w:rPr>
              <w:t>Present Method Statements and Risk Assessments to Health and Safety to obtain a Permit to Work</w:t>
            </w:r>
          </w:p>
        </w:tc>
        <w:tc>
          <w:tcPr>
            <w:tcW w:w="1034" w:type="dxa"/>
            <w:vAlign w:val="center"/>
          </w:tcPr>
          <w:p w14:paraId="45908A6B" w14:textId="77777777" w:rsidR="00A40789" w:rsidRPr="00C56098" w:rsidRDefault="00A40789" w:rsidP="0023390E">
            <w:pPr>
              <w:rPr>
                <w:rFonts w:asciiTheme="minorHAnsi" w:hAnsiTheme="minorHAnsi" w:cstheme="minorHAnsi"/>
              </w:rPr>
            </w:pPr>
          </w:p>
        </w:tc>
      </w:tr>
      <w:tr w:rsidR="00A40789" w:rsidRPr="00C56098" w14:paraId="76C5841F" w14:textId="77777777">
        <w:trPr>
          <w:trHeight w:val="567"/>
        </w:trPr>
        <w:tc>
          <w:tcPr>
            <w:tcW w:w="8522" w:type="dxa"/>
            <w:gridSpan w:val="2"/>
            <w:shd w:val="clear" w:color="auto" w:fill="C0C0C0"/>
            <w:vAlign w:val="center"/>
          </w:tcPr>
          <w:p w14:paraId="0AC9B230" w14:textId="77777777" w:rsidR="00A40789" w:rsidRPr="00C56098" w:rsidRDefault="00A40789" w:rsidP="0023390E">
            <w:pPr>
              <w:rPr>
                <w:rFonts w:asciiTheme="minorHAnsi" w:hAnsiTheme="minorHAnsi" w:cstheme="minorHAnsi"/>
                <w:b/>
                <w:bCs/>
              </w:rPr>
            </w:pPr>
            <w:r w:rsidRPr="00C56098">
              <w:rPr>
                <w:rFonts w:asciiTheme="minorHAnsi" w:hAnsiTheme="minorHAnsi" w:cstheme="minorHAnsi"/>
                <w:b/>
                <w:bCs/>
              </w:rPr>
              <w:t>Leaving the Site</w:t>
            </w:r>
          </w:p>
        </w:tc>
      </w:tr>
      <w:tr w:rsidR="00A40789" w:rsidRPr="00C56098" w14:paraId="67A678B6" w14:textId="77777777">
        <w:trPr>
          <w:trHeight w:val="567"/>
        </w:trPr>
        <w:tc>
          <w:tcPr>
            <w:tcW w:w="7488" w:type="dxa"/>
            <w:vAlign w:val="center"/>
          </w:tcPr>
          <w:p w14:paraId="126A8B4E" w14:textId="77777777" w:rsidR="00A40789" w:rsidRPr="00C56098" w:rsidRDefault="00A40789" w:rsidP="00D33432">
            <w:pPr>
              <w:rPr>
                <w:rFonts w:asciiTheme="minorHAnsi" w:hAnsiTheme="minorHAnsi" w:cstheme="minorHAnsi"/>
              </w:rPr>
            </w:pPr>
            <w:r w:rsidRPr="00C56098">
              <w:rPr>
                <w:rFonts w:asciiTheme="minorHAnsi" w:hAnsiTheme="minorHAnsi" w:cstheme="minorHAnsi"/>
              </w:rPr>
              <w:t>Hand in any permits to Health and Safety Team or Estates Helpdesk</w:t>
            </w:r>
          </w:p>
        </w:tc>
        <w:tc>
          <w:tcPr>
            <w:tcW w:w="1034" w:type="dxa"/>
            <w:vAlign w:val="center"/>
          </w:tcPr>
          <w:p w14:paraId="1C6EF47F" w14:textId="77777777" w:rsidR="00A40789" w:rsidRPr="00C56098" w:rsidRDefault="00A40789" w:rsidP="0023390E">
            <w:pPr>
              <w:rPr>
                <w:rFonts w:asciiTheme="minorHAnsi" w:hAnsiTheme="minorHAnsi" w:cstheme="minorHAnsi"/>
              </w:rPr>
            </w:pPr>
          </w:p>
        </w:tc>
      </w:tr>
      <w:tr w:rsidR="00A40789" w:rsidRPr="00C56098" w14:paraId="5263B598" w14:textId="77777777">
        <w:trPr>
          <w:trHeight w:val="567"/>
        </w:trPr>
        <w:tc>
          <w:tcPr>
            <w:tcW w:w="7488" w:type="dxa"/>
            <w:vAlign w:val="center"/>
          </w:tcPr>
          <w:p w14:paraId="7871D061" w14:textId="77777777" w:rsidR="00A40789" w:rsidRPr="00C56098" w:rsidRDefault="00A40789" w:rsidP="0023390E">
            <w:pPr>
              <w:rPr>
                <w:rFonts w:asciiTheme="minorHAnsi" w:hAnsiTheme="minorHAnsi" w:cstheme="minorHAnsi"/>
              </w:rPr>
            </w:pPr>
            <w:r w:rsidRPr="00C56098">
              <w:rPr>
                <w:rFonts w:asciiTheme="minorHAnsi" w:hAnsiTheme="minorHAnsi" w:cstheme="minorHAnsi"/>
              </w:rPr>
              <w:t>Sign in any keys borrowed</w:t>
            </w:r>
          </w:p>
        </w:tc>
        <w:tc>
          <w:tcPr>
            <w:tcW w:w="1034" w:type="dxa"/>
            <w:vAlign w:val="center"/>
          </w:tcPr>
          <w:p w14:paraId="41541984" w14:textId="77777777" w:rsidR="00A40789" w:rsidRPr="00C56098" w:rsidRDefault="00A40789" w:rsidP="0023390E">
            <w:pPr>
              <w:rPr>
                <w:rFonts w:asciiTheme="minorHAnsi" w:hAnsiTheme="minorHAnsi" w:cstheme="minorHAnsi"/>
              </w:rPr>
            </w:pPr>
          </w:p>
        </w:tc>
      </w:tr>
      <w:tr w:rsidR="00A40789" w:rsidRPr="00C56098" w14:paraId="517A6252" w14:textId="77777777">
        <w:trPr>
          <w:trHeight w:val="567"/>
        </w:trPr>
        <w:tc>
          <w:tcPr>
            <w:tcW w:w="7488" w:type="dxa"/>
            <w:vAlign w:val="center"/>
          </w:tcPr>
          <w:p w14:paraId="563A5D7C" w14:textId="77777777" w:rsidR="00A40789" w:rsidRPr="00C56098" w:rsidRDefault="00A40789" w:rsidP="00D33432">
            <w:pPr>
              <w:rPr>
                <w:rFonts w:asciiTheme="minorHAnsi" w:hAnsiTheme="minorHAnsi" w:cstheme="minorHAnsi"/>
              </w:rPr>
            </w:pPr>
            <w:r w:rsidRPr="00C56098">
              <w:rPr>
                <w:rFonts w:asciiTheme="minorHAnsi" w:hAnsiTheme="minorHAnsi" w:cstheme="minorHAnsi"/>
              </w:rPr>
              <w:t>Sign out at the Estates Helpdesk and update the Estates Administrator on progress of the job</w:t>
            </w:r>
          </w:p>
        </w:tc>
        <w:tc>
          <w:tcPr>
            <w:tcW w:w="1034" w:type="dxa"/>
            <w:vAlign w:val="center"/>
          </w:tcPr>
          <w:p w14:paraId="18215303" w14:textId="77777777" w:rsidR="00A40789" w:rsidRPr="00C56098" w:rsidRDefault="00A40789" w:rsidP="0023390E">
            <w:pPr>
              <w:rPr>
                <w:rFonts w:asciiTheme="minorHAnsi" w:hAnsiTheme="minorHAnsi" w:cstheme="minorHAnsi"/>
              </w:rPr>
            </w:pPr>
          </w:p>
        </w:tc>
      </w:tr>
      <w:tr w:rsidR="00A40789" w:rsidRPr="00C56098" w14:paraId="207F1470" w14:textId="77777777">
        <w:trPr>
          <w:trHeight w:val="567"/>
        </w:trPr>
        <w:tc>
          <w:tcPr>
            <w:tcW w:w="8522" w:type="dxa"/>
            <w:gridSpan w:val="2"/>
            <w:shd w:val="clear" w:color="auto" w:fill="C0C0C0"/>
            <w:vAlign w:val="center"/>
          </w:tcPr>
          <w:p w14:paraId="5F1AC186" w14:textId="77777777" w:rsidR="00A40789" w:rsidRPr="00C56098" w:rsidRDefault="00A40789" w:rsidP="0023390E">
            <w:pPr>
              <w:rPr>
                <w:rFonts w:asciiTheme="minorHAnsi" w:hAnsiTheme="minorHAnsi" w:cstheme="minorHAnsi"/>
                <w:b/>
                <w:bCs/>
              </w:rPr>
            </w:pPr>
            <w:r w:rsidRPr="00C56098">
              <w:rPr>
                <w:rFonts w:asciiTheme="minorHAnsi" w:hAnsiTheme="minorHAnsi" w:cstheme="minorHAnsi"/>
                <w:b/>
                <w:bCs/>
              </w:rPr>
              <w:t>After attending</w:t>
            </w:r>
          </w:p>
        </w:tc>
      </w:tr>
      <w:tr w:rsidR="00A40789" w:rsidRPr="00C56098" w14:paraId="7CC0A553" w14:textId="77777777">
        <w:trPr>
          <w:trHeight w:val="567"/>
        </w:trPr>
        <w:tc>
          <w:tcPr>
            <w:tcW w:w="7488" w:type="dxa"/>
            <w:vAlign w:val="center"/>
          </w:tcPr>
          <w:p w14:paraId="463FCF99" w14:textId="77777777" w:rsidR="00A40789" w:rsidRPr="00C56098" w:rsidRDefault="00C56098" w:rsidP="0023390E">
            <w:pPr>
              <w:rPr>
                <w:rFonts w:asciiTheme="minorHAnsi" w:hAnsiTheme="minorHAnsi" w:cstheme="minorHAnsi"/>
              </w:rPr>
            </w:pPr>
            <w:r>
              <w:rPr>
                <w:rFonts w:asciiTheme="minorHAnsi" w:hAnsiTheme="minorHAnsi" w:cstheme="minorHAnsi"/>
              </w:rPr>
              <w:t xml:space="preserve">Update the job on the </w:t>
            </w:r>
            <w:r w:rsidR="002317B5">
              <w:rPr>
                <w:rFonts w:asciiTheme="minorHAnsi" w:hAnsiTheme="minorHAnsi" w:cstheme="minorHAnsi"/>
              </w:rPr>
              <w:t>TEC Partnership</w:t>
            </w:r>
            <w:r w:rsidR="00A40789" w:rsidRPr="00C56098">
              <w:rPr>
                <w:rFonts w:asciiTheme="minorHAnsi" w:hAnsiTheme="minorHAnsi" w:cstheme="minorHAnsi"/>
              </w:rPr>
              <w:t xml:space="preserve"> System </w:t>
            </w:r>
          </w:p>
        </w:tc>
        <w:tc>
          <w:tcPr>
            <w:tcW w:w="1034" w:type="dxa"/>
            <w:vAlign w:val="center"/>
          </w:tcPr>
          <w:p w14:paraId="190C024B" w14:textId="77777777" w:rsidR="00A40789" w:rsidRPr="00C56098" w:rsidRDefault="00A40789" w:rsidP="0023390E">
            <w:pPr>
              <w:rPr>
                <w:rFonts w:asciiTheme="minorHAnsi" w:hAnsiTheme="minorHAnsi" w:cstheme="minorHAnsi"/>
              </w:rPr>
            </w:pPr>
          </w:p>
        </w:tc>
      </w:tr>
      <w:tr w:rsidR="00A40789" w:rsidRPr="00C56098" w14:paraId="405B4A5B" w14:textId="77777777">
        <w:trPr>
          <w:trHeight w:val="567"/>
        </w:trPr>
        <w:tc>
          <w:tcPr>
            <w:tcW w:w="7488" w:type="dxa"/>
            <w:vAlign w:val="center"/>
          </w:tcPr>
          <w:p w14:paraId="05935632" w14:textId="77777777" w:rsidR="00A40789" w:rsidRPr="00C56098" w:rsidRDefault="00A40789" w:rsidP="0023390E">
            <w:pPr>
              <w:rPr>
                <w:rFonts w:asciiTheme="minorHAnsi" w:hAnsiTheme="minorHAnsi" w:cstheme="minorHAnsi"/>
              </w:rPr>
            </w:pPr>
            <w:r w:rsidRPr="00C56098">
              <w:rPr>
                <w:rFonts w:asciiTheme="minorHAnsi" w:hAnsiTheme="minorHAnsi" w:cstheme="minorHAnsi"/>
              </w:rPr>
              <w:t>Send invoice through to Finance Department</w:t>
            </w:r>
          </w:p>
        </w:tc>
        <w:tc>
          <w:tcPr>
            <w:tcW w:w="1034" w:type="dxa"/>
            <w:vAlign w:val="center"/>
          </w:tcPr>
          <w:p w14:paraId="005E6527" w14:textId="77777777" w:rsidR="00A40789" w:rsidRPr="00C56098" w:rsidRDefault="00A40789" w:rsidP="0023390E">
            <w:pPr>
              <w:rPr>
                <w:rFonts w:asciiTheme="minorHAnsi" w:hAnsiTheme="minorHAnsi" w:cstheme="minorHAnsi"/>
              </w:rPr>
            </w:pPr>
          </w:p>
        </w:tc>
      </w:tr>
    </w:tbl>
    <w:p w14:paraId="09405FF4" w14:textId="77777777" w:rsidR="00A40789" w:rsidRPr="00C56098" w:rsidRDefault="00A40789" w:rsidP="0023390E">
      <w:pPr>
        <w:rPr>
          <w:rFonts w:asciiTheme="minorHAnsi" w:hAnsiTheme="minorHAnsi" w:cstheme="minorHAnsi"/>
        </w:rPr>
      </w:pPr>
    </w:p>
    <w:p w14:paraId="05ADBBCE" w14:textId="77777777" w:rsidR="00A40789" w:rsidRDefault="00A40789" w:rsidP="00D33432">
      <w:pPr>
        <w:jc w:val="center"/>
        <w:rPr>
          <w:rFonts w:asciiTheme="minorHAnsi" w:hAnsiTheme="minorHAnsi" w:cstheme="minorHAnsi"/>
        </w:rPr>
      </w:pPr>
    </w:p>
    <w:p w14:paraId="750A8F18" w14:textId="77777777" w:rsidR="003F710E" w:rsidRDefault="003F710E" w:rsidP="00D33432">
      <w:pPr>
        <w:jc w:val="center"/>
        <w:rPr>
          <w:rFonts w:asciiTheme="minorHAnsi" w:hAnsiTheme="minorHAnsi" w:cstheme="minorHAnsi"/>
        </w:rPr>
      </w:pPr>
    </w:p>
    <w:p w14:paraId="312093F1" w14:textId="77777777" w:rsidR="003F710E" w:rsidRDefault="003F710E" w:rsidP="00D33432">
      <w:pPr>
        <w:jc w:val="center"/>
        <w:rPr>
          <w:rFonts w:asciiTheme="minorHAnsi" w:hAnsiTheme="minorHAnsi" w:cstheme="minorHAnsi"/>
        </w:rPr>
      </w:pPr>
    </w:p>
    <w:p w14:paraId="49D840B8" w14:textId="77777777" w:rsidR="00DD7936" w:rsidRPr="00C56098" w:rsidRDefault="00DD7936" w:rsidP="00D33432">
      <w:pPr>
        <w:jc w:val="center"/>
        <w:rPr>
          <w:rFonts w:asciiTheme="minorHAnsi" w:hAnsiTheme="minorHAnsi" w:cstheme="minorHAnsi"/>
        </w:rPr>
      </w:pPr>
    </w:p>
    <w:p w14:paraId="0837A737" w14:textId="77777777" w:rsidR="00A40789" w:rsidRDefault="00A40789" w:rsidP="00D33432">
      <w:pPr>
        <w:jc w:val="center"/>
        <w:rPr>
          <w:rFonts w:asciiTheme="minorHAnsi" w:hAnsiTheme="minorHAnsi" w:cstheme="minorHAnsi"/>
        </w:rPr>
      </w:pPr>
    </w:p>
    <w:p w14:paraId="5A16B0B0" w14:textId="77777777" w:rsidR="007049A2" w:rsidRDefault="007049A2" w:rsidP="00D33432">
      <w:pPr>
        <w:jc w:val="center"/>
        <w:rPr>
          <w:rFonts w:asciiTheme="minorHAnsi" w:hAnsiTheme="minorHAnsi" w:cstheme="minorHAnsi"/>
        </w:rPr>
      </w:pPr>
    </w:p>
    <w:p w14:paraId="33852342" w14:textId="77777777" w:rsidR="007049A2" w:rsidRDefault="007049A2" w:rsidP="00D33432">
      <w:pPr>
        <w:jc w:val="center"/>
        <w:rPr>
          <w:rFonts w:asciiTheme="minorHAnsi" w:hAnsiTheme="minorHAnsi" w:cstheme="minorHAnsi"/>
        </w:rPr>
      </w:pPr>
    </w:p>
    <w:p w14:paraId="15A67438" w14:textId="77777777" w:rsidR="007049A2" w:rsidRPr="00C56098" w:rsidRDefault="007049A2" w:rsidP="00D33432">
      <w:pPr>
        <w:jc w:val="center"/>
        <w:rPr>
          <w:rFonts w:asciiTheme="minorHAnsi" w:hAnsiTheme="minorHAnsi" w:cstheme="minorHAnsi"/>
        </w:rPr>
      </w:pPr>
    </w:p>
    <w:p w14:paraId="2DC548A2" w14:textId="77777777" w:rsidR="00A40789" w:rsidRPr="00C56098" w:rsidRDefault="00A40789" w:rsidP="00D33432">
      <w:pPr>
        <w:jc w:val="center"/>
        <w:rPr>
          <w:rFonts w:asciiTheme="minorHAnsi" w:hAnsiTheme="minorHAnsi" w:cstheme="minorHAnsi"/>
        </w:rPr>
      </w:pPr>
    </w:p>
    <w:p w14:paraId="048042DA" w14:textId="77777777" w:rsidR="00A40789" w:rsidRPr="00C56098" w:rsidRDefault="00A40789" w:rsidP="00E112F6">
      <w:pPr>
        <w:rPr>
          <w:rFonts w:asciiTheme="minorHAnsi" w:hAnsiTheme="minorHAnsi" w:cstheme="minorHAnsi"/>
          <w:b/>
          <w:bCs/>
          <w:sz w:val="28"/>
          <w:szCs w:val="28"/>
        </w:rPr>
      </w:pPr>
    </w:p>
    <w:p w14:paraId="47914A0F" w14:textId="77777777" w:rsidR="00A40789" w:rsidRPr="00C56098" w:rsidRDefault="00A40789" w:rsidP="00E112F6">
      <w:pPr>
        <w:rPr>
          <w:rFonts w:asciiTheme="minorHAnsi" w:hAnsiTheme="minorHAnsi" w:cstheme="minorHAnsi"/>
          <w:b/>
          <w:bCs/>
          <w:sz w:val="28"/>
          <w:szCs w:val="28"/>
        </w:rPr>
      </w:pPr>
      <w:r w:rsidRPr="00C56098">
        <w:rPr>
          <w:rFonts w:asciiTheme="minorHAnsi" w:hAnsiTheme="minorHAnsi" w:cstheme="minorHAnsi"/>
          <w:b/>
          <w:bCs/>
          <w:sz w:val="28"/>
          <w:szCs w:val="28"/>
        </w:rPr>
        <w:t>ASBESTOS INFORMATION REQUEST FORM</w:t>
      </w:r>
    </w:p>
    <w:p w14:paraId="2BD30960" w14:textId="77777777" w:rsidR="00A40789" w:rsidRPr="00C56098" w:rsidRDefault="00A40789" w:rsidP="00E112F6">
      <w:pPr>
        <w:rPr>
          <w:rFonts w:asciiTheme="minorHAnsi" w:hAnsiTheme="minorHAnsi" w:cstheme="minorHAnsi"/>
        </w:rPr>
      </w:pPr>
    </w:p>
    <w:tbl>
      <w:tblPr>
        <w:tblW w:w="9606"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418"/>
        <w:gridCol w:w="1134"/>
        <w:gridCol w:w="425"/>
        <w:gridCol w:w="1266"/>
        <w:gridCol w:w="435"/>
        <w:gridCol w:w="567"/>
        <w:gridCol w:w="1134"/>
        <w:gridCol w:w="1418"/>
      </w:tblGrid>
      <w:tr w:rsidR="00A40789" w:rsidRPr="00C56098" w14:paraId="6BED3F6B" w14:textId="77777777" w:rsidTr="00E112F6">
        <w:trPr>
          <w:trHeight w:val="227"/>
        </w:trPr>
        <w:tc>
          <w:tcPr>
            <w:tcW w:w="9606" w:type="dxa"/>
            <w:gridSpan w:val="9"/>
            <w:tcBorders>
              <w:top w:val="double" w:sz="6" w:space="0" w:color="auto"/>
              <w:left w:val="double" w:sz="6" w:space="0" w:color="auto"/>
              <w:bottom w:val="double" w:sz="6" w:space="0" w:color="auto"/>
              <w:right w:val="double" w:sz="6" w:space="0" w:color="auto"/>
            </w:tcBorders>
            <w:vAlign w:val="center"/>
          </w:tcPr>
          <w:p w14:paraId="5A1B7F3D" w14:textId="77777777" w:rsidR="00A40789" w:rsidRPr="005C4A49" w:rsidRDefault="00A40789" w:rsidP="005C4A49">
            <w:pPr>
              <w:pStyle w:val="ListParagraph"/>
              <w:numPr>
                <w:ilvl w:val="0"/>
                <w:numId w:val="35"/>
              </w:numPr>
              <w:tabs>
                <w:tab w:val="left" w:pos="1704"/>
              </w:tabs>
              <w:rPr>
                <w:rFonts w:asciiTheme="minorHAnsi" w:hAnsiTheme="minorHAnsi" w:cstheme="minorHAnsi"/>
                <w:sz w:val="18"/>
                <w:szCs w:val="18"/>
              </w:rPr>
            </w:pPr>
            <w:r w:rsidRPr="003F710E">
              <w:rPr>
                <w:rFonts w:asciiTheme="minorHAnsi" w:hAnsiTheme="minorHAnsi" w:cstheme="minorHAnsi"/>
                <w:b/>
                <w:bCs/>
                <w:sz w:val="22"/>
                <w:szCs w:val="22"/>
              </w:rPr>
              <w:t>REQUEST:</w:t>
            </w:r>
            <w:r w:rsidRPr="003F710E">
              <w:rPr>
                <w:rFonts w:asciiTheme="minorHAnsi" w:hAnsiTheme="minorHAnsi" w:cstheme="minorHAnsi"/>
                <w:b/>
                <w:bCs/>
                <w:sz w:val="18"/>
                <w:szCs w:val="18"/>
              </w:rPr>
              <w:t xml:space="preserve"> </w:t>
            </w:r>
            <w:r w:rsidRPr="003F710E">
              <w:rPr>
                <w:rFonts w:asciiTheme="minorHAnsi" w:hAnsiTheme="minorHAnsi" w:cstheme="minorHAnsi"/>
                <w:sz w:val="18"/>
                <w:szCs w:val="18"/>
              </w:rPr>
              <w:t>To be completed by Cont</w:t>
            </w:r>
            <w:r w:rsidRPr="005C4A49">
              <w:rPr>
                <w:rFonts w:asciiTheme="minorHAnsi" w:hAnsiTheme="minorHAnsi" w:cstheme="minorHAnsi"/>
                <w:sz w:val="18"/>
                <w:szCs w:val="18"/>
              </w:rPr>
              <w:t xml:space="preserve">ractor/Operative and sent to </w:t>
            </w:r>
            <w:r w:rsidR="002317B5" w:rsidRPr="005C4A49">
              <w:rPr>
                <w:rFonts w:asciiTheme="minorHAnsi" w:hAnsiTheme="minorHAnsi" w:cstheme="minorHAnsi"/>
                <w:sz w:val="18"/>
                <w:szCs w:val="18"/>
              </w:rPr>
              <w:t>TEC Partnership</w:t>
            </w:r>
            <w:r w:rsidRPr="005C4A49">
              <w:rPr>
                <w:rFonts w:asciiTheme="minorHAnsi" w:hAnsiTheme="minorHAnsi" w:cstheme="minorHAnsi"/>
                <w:sz w:val="18"/>
                <w:szCs w:val="18"/>
              </w:rPr>
              <w:t xml:space="preserve"> Estates Team (PPM &amp; Compliance Manager)*</w:t>
            </w:r>
          </w:p>
        </w:tc>
      </w:tr>
      <w:tr w:rsidR="00A40789" w:rsidRPr="00C56098" w14:paraId="6C6F212F" w14:textId="77777777" w:rsidTr="00E112F6">
        <w:trPr>
          <w:trHeight w:val="209"/>
        </w:trPr>
        <w:tc>
          <w:tcPr>
            <w:tcW w:w="1809" w:type="dxa"/>
            <w:shd w:val="clear" w:color="auto" w:fill="D9D9D9"/>
            <w:vAlign w:val="center"/>
          </w:tcPr>
          <w:p w14:paraId="07A6DA2B"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Date:</w:t>
            </w:r>
          </w:p>
        </w:tc>
        <w:tc>
          <w:tcPr>
            <w:tcW w:w="1418" w:type="dxa"/>
            <w:vAlign w:val="center"/>
          </w:tcPr>
          <w:p w14:paraId="270C657C" w14:textId="77777777" w:rsidR="00A40789" w:rsidRPr="00C56098" w:rsidRDefault="00A40789" w:rsidP="00FA71BD">
            <w:pPr>
              <w:spacing w:before="80" w:after="80"/>
              <w:rPr>
                <w:rFonts w:asciiTheme="minorHAnsi" w:hAnsiTheme="minorHAnsi" w:cstheme="minorHAnsi"/>
                <w:sz w:val="16"/>
                <w:szCs w:val="16"/>
              </w:rPr>
            </w:pPr>
          </w:p>
        </w:tc>
        <w:tc>
          <w:tcPr>
            <w:tcW w:w="1134" w:type="dxa"/>
            <w:shd w:val="clear" w:color="auto" w:fill="D9D9D9"/>
            <w:vAlign w:val="center"/>
          </w:tcPr>
          <w:p w14:paraId="219E12ED"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Name:</w:t>
            </w:r>
          </w:p>
        </w:tc>
        <w:tc>
          <w:tcPr>
            <w:tcW w:w="1691" w:type="dxa"/>
            <w:gridSpan w:val="2"/>
            <w:vAlign w:val="center"/>
          </w:tcPr>
          <w:p w14:paraId="4848CF83" w14:textId="77777777" w:rsidR="00A40789" w:rsidRPr="00C56098" w:rsidRDefault="00A40789" w:rsidP="00FA71BD">
            <w:pPr>
              <w:spacing w:before="80" w:after="80"/>
              <w:rPr>
                <w:rFonts w:asciiTheme="minorHAnsi" w:hAnsiTheme="minorHAnsi" w:cstheme="minorHAnsi"/>
                <w:sz w:val="16"/>
                <w:szCs w:val="16"/>
              </w:rPr>
            </w:pPr>
          </w:p>
        </w:tc>
        <w:tc>
          <w:tcPr>
            <w:tcW w:w="1002" w:type="dxa"/>
            <w:gridSpan w:val="2"/>
            <w:shd w:val="clear" w:color="auto" w:fill="D9D9D9"/>
            <w:vAlign w:val="center"/>
          </w:tcPr>
          <w:p w14:paraId="2C4D9E05"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Dept:</w:t>
            </w:r>
          </w:p>
        </w:tc>
        <w:tc>
          <w:tcPr>
            <w:tcW w:w="2552" w:type="dxa"/>
            <w:gridSpan w:val="2"/>
            <w:vAlign w:val="center"/>
          </w:tcPr>
          <w:p w14:paraId="38B3FFF5" w14:textId="77777777" w:rsidR="00A40789" w:rsidRPr="00C56098" w:rsidRDefault="00A40789" w:rsidP="00FA71BD">
            <w:pPr>
              <w:spacing w:before="80" w:after="80"/>
              <w:rPr>
                <w:rFonts w:asciiTheme="minorHAnsi" w:hAnsiTheme="minorHAnsi" w:cstheme="minorHAnsi"/>
                <w:sz w:val="16"/>
                <w:szCs w:val="16"/>
              </w:rPr>
            </w:pPr>
          </w:p>
        </w:tc>
      </w:tr>
      <w:tr w:rsidR="00A40789" w:rsidRPr="00C56098" w14:paraId="60D6FE8C" w14:textId="77777777" w:rsidTr="00E112F6">
        <w:trPr>
          <w:cantSplit/>
          <w:trHeight w:val="256"/>
        </w:trPr>
        <w:tc>
          <w:tcPr>
            <w:tcW w:w="1809" w:type="dxa"/>
            <w:tcBorders>
              <w:bottom w:val="double" w:sz="12" w:space="0" w:color="auto"/>
            </w:tcBorders>
            <w:shd w:val="clear" w:color="auto" w:fill="D9D9D9"/>
            <w:vAlign w:val="center"/>
          </w:tcPr>
          <w:p w14:paraId="7E58F757"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Telephone:</w:t>
            </w:r>
          </w:p>
        </w:tc>
        <w:tc>
          <w:tcPr>
            <w:tcW w:w="1418" w:type="dxa"/>
            <w:tcBorders>
              <w:bottom w:val="double" w:sz="12" w:space="0" w:color="auto"/>
            </w:tcBorders>
            <w:vAlign w:val="center"/>
          </w:tcPr>
          <w:p w14:paraId="3615BAC5" w14:textId="77777777" w:rsidR="00A40789" w:rsidRPr="00C56098" w:rsidRDefault="00A40789" w:rsidP="00FA71BD">
            <w:pPr>
              <w:spacing w:before="80" w:after="80"/>
              <w:rPr>
                <w:rFonts w:asciiTheme="minorHAnsi" w:hAnsiTheme="minorHAnsi" w:cstheme="minorHAnsi"/>
                <w:sz w:val="16"/>
                <w:szCs w:val="16"/>
              </w:rPr>
            </w:pPr>
          </w:p>
        </w:tc>
        <w:tc>
          <w:tcPr>
            <w:tcW w:w="1134" w:type="dxa"/>
            <w:tcBorders>
              <w:bottom w:val="double" w:sz="12" w:space="0" w:color="auto"/>
            </w:tcBorders>
            <w:shd w:val="clear" w:color="auto" w:fill="D9D9D9"/>
            <w:vAlign w:val="center"/>
          </w:tcPr>
          <w:p w14:paraId="7AAADC46"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Mobile:</w:t>
            </w:r>
          </w:p>
        </w:tc>
        <w:tc>
          <w:tcPr>
            <w:tcW w:w="1691" w:type="dxa"/>
            <w:gridSpan w:val="2"/>
            <w:tcBorders>
              <w:bottom w:val="double" w:sz="12" w:space="0" w:color="auto"/>
            </w:tcBorders>
            <w:vAlign w:val="center"/>
          </w:tcPr>
          <w:p w14:paraId="07D158ED" w14:textId="77777777" w:rsidR="00A40789" w:rsidRPr="00C56098" w:rsidRDefault="00A40789" w:rsidP="00FA71BD">
            <w:pPr>
              <w:spacing w:before="80" w:after="80"/>
              <w:rPr>
                <w:rFonts w:asciiTheme="minorHAnsi" w:hAnsiTheme="minorHAnsi" w:cstheme="minorHAnsi"/>
                <w:sz w:val="16"/>
                <w:szCs w:val="16"/>
              </w:rPr>
            </w:pPr>
          </w:p>
        </w:tc>
        <w:tc>
          <w:tcPr>
            <w:tcW w:w="1002" w:type="dxa"/>
            <w:gridSpan w:val="2"/>
            <w:tcBorders>
              <w:bottom w:val="double" w:sz="12" w:space="0" w:color="auto"/>
            </w:tcBorders>
            <w:shd w:val="clear" w:color="auto" w:fill="D9D9D9"/>
            <w:vAlign w:val="center"/>
          </w:tcPr>
          <w:p w14:paraId="054D3A5E"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Email:</w:t>
            </w:r>
          </w:p>
        </w:tc>
        <w:tc>
          <w:tcPr>
            <w:tcW w:w="2552" w:type="dxa"/>
            <w:gridSpan w:val="2"/>
            <w:tcBorders>
              <w:bottom w:val="double" w:sz="12" w:space="0" w:color="auto"/>
            </w:tcBorders>
            <w:vAlign w:val="center"/>
          </w:tcPr>
          <w:p w14:paraId="7EC4D973" w14:textId="77777777" w:rsidR="00A40789" w:rsidRPr="00C56098" w:rsidRDefault="00A40789" w:rsidP="00FA71BD">
            <w:pPr>
              <w:spacing w:before="80" w:after="80"/>
              <w:rPr>
                <w:rFonts w:asciiTheme="minorHAnsi" w:hAnsiTheme="minorHAnsi" w:cstheme="minorHAnsi"/>
                <w:sz w:val="16"/>
                <w:szCs w:val="16"/>
              </w:rPr>
            </w:pPr>
          </w:p>
        </w:tc>
      </w:tr>
      <w:tr w:rsidR="00A40789" w:rsidRPr="00C56098" w14:paraId="2EE58DC3" w14:textId="77777777" w:rsidTr="00E112F6">
        <w:trPr>
          <w:cantSplit/>
        </w:trPr>
        <w:tc>
          <w:tcPr>
            <w:tcW w:w="1809" w:type="dxa"/>
            <w:tcBorders>
              <w:top w:val="double" w:sz="12" w:space="0" w:color="auto"/>
            </w:tcBorders>
            <w:shd w:val="clear" w:color="auto" w:fill="D9D9D9"/>
            <w:vAlign w:val="center"/>
          </w:tcPr>
          <w:p w14:paraId="32F01EBF"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Site:</w:t>
            </w:r>
          </w:p>
        </w:tc>
        <w:tc>
          <w:tcPr>
            <w:tcW w:w="1418" w:type="dxa"/>
            <w:tcBorders>
              <w:top w:val="double" w:sz="12" w:space="0" w:color="auto"/>
            </w:tcBorders>
          </w:tcPr>
          <w:p w14:paraId="40D84FB7" w14:textId="77777777" w:rsidR="00A40789" w:rsidRPr="00C56098" w:rsidRDefault="00A40789" w:rsidP="00FA71BD">
            <w:pPr>
              <w:spacing w:before="80" w:after="80"/>
              <w:rPr>
                <w:rFonts w:asciiTheme="minorHAnsi" w:hAnsiTheme="minorHAnsi" w:cstheme="minorHAnsi"/>
                <w:sz w:val="16"/>
                <w:szCs w:val="16"/>
              </w:rPr>
            </w:pPr>
          </w:p>
        </w:tc>
        <w:tc>
          <w:tcPr>
            <w:tcW w:w="1134" w:type="dxa"/>
            <w:tcBorders>
              <w:top w:val="double" w:sz="12" w:space="0" w:color="auto"/>
            </w:tcBorders>
            <w:shd w:val="clear" w:color="auto" w:fill="D9D9D9"/>
          </w:tcPr>
          <w:p w14:paraId="45770083"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Building:</w:t>
            </w:r>
          </w:p>
        </w:tc>
        <w:tc>
          <w:tcPr>
            <w:tcW w:w="5245" w:type="dxa"/>
            <w:gridSpan w:val="6"/>
            <w:tcBorders>
              <w:top w:val="double" w:sz="12" w:space="0" w:color="auto"/>
            </w:tcBorders>
          </w:tcPr>
          <w:p w14:paraId="015B840D" w14:textId="77777777" w:rsidR="00A40789" w:rsidRPr="00C56098" w:rsidRDefault="00A40789" w:rsidP="00FA71BD">
            <w:pPr>
              <w:spacing w:before="80" w:after="80"/>
              <w:rPr>
                <w:rFonts w:asciiTheme="minorHAnsi" w:hAnsiTheme="minorHAnsi" w:cstheme="minorHAnsi"/>
                <w:sz w:val="16"/>
                <w:szCs w:val="16"/>
              </w:rPr>
            </w:pPr>
          </w:p>
        </w:tc>
      </w:tr>
      <w:tr w:rsidR="00A40789" w:rsidRPr="00C56098" w14:paraId="25E913E6" w14:textId="77777777" w:rsidTr="00E112F6">
        <w:trPr>
          <w:trHeight w:val="570"/>
        </w:trPr>
        <w:tc>
          <w:tcPr>
            <w:tcW w:w="1809" w:type="dxa"/>
            <w:shd w:val="clear" w:color="auto" w:fill="D9D9D9"/>
          </w:tcPr>
          <w:p w14:paraId="377C3DAB" w14:textId="77777777" w:rsidR="00A40789" w:rsidRPr="00C56098" w:rsidRDefault="00A40789" w:rsidP="00FA71BD">
            <w:pPr>
              <w:spacing w:before="80" w:after="80"/>
              <w:rPr>
                <w:rFonts w:asciiTheme="minorHAnsi" w:hAnsiTheme="minorHAnsi" w:cstheme="minorHAnsi"/>
                <w:sz w:val="18"/>
                <w:szCs w:val="18"/>
              </w:rPr>
            </w:pPr>
            <w:r w:rsidRPr="00C56098">
              <w:rPr>
                <w:rFonts w:asciiTheme="minorHAnsi" w:hAnsiTheme="minorHAnsi" w:cstheme="minorHAnsi"/>
                <w:b/>
                <w:bCs/>
                <w:sz w:val="18"/>
                <w:szCs w:val="18"/>
              </w:rPr>
              <w:t>Building Code:</w:t>
            </w:r>
          </w:p>
        </w:tc>
        <w:tc>
          <w:tcPr>
            <w:tcW w:w="1418" w:type="dxa"/>
          </w:tcPr>
          <w:p w14:paraId="3456A792" w14:textId="77777777" w:rsidR="00A40789" w:rsidRPr="00C56098" w:rsidRDefault="00A40789" w:rsidP="00FA71BD">
            <w:pPr>
              <w:spacing w:before="80" w:after="80"/>
              <w:rPr>
                <w:rFonts w:asciiTheme="minorHAnsi" w:hAnsiTheme="minorHAnsi" w:cstheme="minorHAnsi"/>
                <w:sz w:val="16"/>
                <w:szCs w:val="16"/>
              </w:rPr>
            </w:pPr>
          </w:p>
        </w:tc>
        <w:tc>
          <w:tcPr>
            <w:tcW w:w="1134" w:type="dxa"/>
            <w:shd w:val="clear" w:color="auto" w:fill="D9D9D9"/>
          </w:tcPr>
          <w:p w14:paraId="7B67511F"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Rooms / Areas:</w:t>
            </w:r>
          </w:p>
        </w:tc>
        <w:tc>
          <w:tcPr>
            <w:tcW w:w="5245" w:type="dxa"/>
            <w:gridSpan w:val="6"/>
          </w:tcPr>
          <w:p w14:paraId="459FFE3C" w14:textId="77777777" w:rsidR="00A40789" w:rsidRPr="00C56098" w:rsidRDefault="00A40789" w:rsidP="00FA71BD">
            <w:pPr>
              <w:spacing w:before="80" w:after="80"/>
              <w:rPr>
                <w:rFonts w:asciiTheme="minorHAnsi" w:hAnsiTheme="minorHAnsi" w:cstheme="minorHAnsi"/>
                <w:sz w:val="16"/>
                <w:szCs w:val="16"/>
              </w:rPr>
            </w:pPr>
          </w:p>
        </w:tc>
      </w:tr>
      <w:tr w:rsidR="00A40789" w:rsidRPr="00C56098" w14:paraId="177A6D80" w14:textId="77777777" w:rsidTr="00E112F6">
        <w:trPr>
          <w:trHeight w:val="570"/>
        </w:trPr>
        <w:tc>
          <w:tcPr>
            <w:tcW w:w="1809" w:type="dxa"/>
            <w:shd w:val="clear" w:color="auto" w:fill="D9D9D9"/>
            <w:vAlign w:val="center"/>
          </w:tcPr>
          <w:p w14:paraId="79AD18B2"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Materials/ Areas to be Investigated:</w:t>
            </w:r>
          </w:p>
        </w:tc>
        <w:tc>
          <w:tcPr>
            <w:tcW w:w="7797" w:type="dxa"/>
            <w:gridSpan w:val="8"/>
          </w:tcPr>
          <w:p w14:paraId="00996313" w14:textId="77777777" w:rsidR="00A40789" w:rsidRPr="00C56098" w:rsidRDefault="00A40789" w:rsidP="00FA71BD">
            <w:pPr>
              <w:spacing w:before="80" w:after="80"/>
              <w:rPr>
                <w:rFonts w:asciiTheme="minorHAnsi" w:hAnsiTheme="minorHAnsi" w:cstheme="minorHAnsi"/>
                <w:sz w:val="16"/>
                <w:szCs w:val="16"/>
              </w:rPr>
            </w:pPr>
          </w:p>
        </w:tc>
      </w:tr>
      <w:tr w:rsidR="00A40789" w:rsidRPr="00C56098" w14:paraId="429867FE" w14:textId="77777777" w:rsidTr="00E112F6">
        <w:trPr>
          <w:cantSplit/>
          <w:trHeight w:val="860"/>
        </w:trPr>
        <w:tc>
          <w:tcPr>
            <w:tcW w:w="1809" w:type="dxa"/>
            <w:vMerge w:val="restart"/>
            <w:shd w:val="clear" w:color="auto" w:fill="D9D9D9"/>
            <w:vAlign w:val="center"/>
          </w:tcPr>
          <w:p w14:paraId="4EC797AD"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 xml:space="preserve">Reason for Investigation: </w:t>
            </w:r>
          </w:p>
          <w:p w14:paraId="5A129476" w14:textId="77777777" w:rsidR="00A40789" w:rsidRPr="00C56098" w:rsidRDefault="00A40789" w:rsidP="00FA71BD">
            <w:pPr>
              <w:spacing w:before="80" w:after="80"/>
              <w:rPr>
                <w:rFonts w:asciiTheme="minorHAnsi" w:hAnsiTheme="minorHAnsi" w:cstheme="minorHAnsi"/>
                <w:b/>
                <w:bCs/>
                <w:sz w:val="18"/>
                <w:szCs w:val="18"/>
              </w:rPr>
            </w:pPr>
          </w:p>
          <w:p w14:paraId="15D6557A" w14:textId="77777777" w:rsidR="00A40789" w:rsidRPr="00C56098" w:rsidRDefault="00A40789" w:rsidP="00FA71BD">
            <w:pPr>
              <w:spacing w:before="80" w:after="80"/>
              <w:rPr>
                <w:rFonts w:asciiTheme="minorHAnsi" w:hAnsiTheme="minorHAnsi" w:cstheme="minorHAnsi"/>
                <w:sz w:val="18"/>
                <w:szCs w:val="18"/>
              </w:rPr>
            </w:pPr>
            <w:r w:rsidRPr="00C56098">
              <w:rPr>
                <w:rFonts w:asciiTheme="minorHAnsi" w:hAnsiTheme="minorHAnsi" w:cstheme="minorHAnsi"/>
                <w:b/>
                <w:bCs/>
                <w:sz w:val="18"/>
                <w:szCs w:val="18"/>
              </w:rPr>
              <w:t>(indicate yes)</w:t>
            </w:r>
          </w:p>
        </w:tc>
        <w:tc>
          <w:tcPr>
            <w:tcW w:w="1418" w:type="dxa"/>
            <w:shd w:val="clear" w:color="auto" w:fill="D9D9D9"/>
          </w:tcPr>
          <w:p w14:paraId="5A99DE4B" w14:textId="77777777" w:rsidR="00A40789" w:rsidRPr="00C56098" w:rsidRDefault="00A40789" w:rsidP="00FA71BD">
            <w:pPr>
              <w:spacing w:before="80" w:after="80"/>
              <w:jc w:val="center"/>
              <w:rPr>
                <w:rFonts w:asciiTheme="minorHAnsi" w:hAnsiTheme="minorHAnsi" w:cstheme="minorHAnsi"/>
                <w:b/>
                <w:bCs/>
                <w:sz w:val="16"/>
                <w:szCs w:val="16"/>
              </w:rPr>
            </w:pPr>
            <w:r w:rsidRPr="00C56098">
              <w:rPr>
                <w:rFonts w:asciiTheme="minorHAnsi" w:hAnsiTheme="minorHAnsi" w:cstheme="minorHAnsi"/>
                <w:b/>
                <w:bCs/>
                <w:sz w:val="16"/>
                <w:szCs w:val="16"/>
              </w:rPr>
              <w:t>Information from Asbestos Register/ Survey</w:t>
            </w:r>
          </w:p>
        </w:tc>
        <w:tc>
          <w:tcPr>
            <w:tcW w:w="1559" w:type="dxa"/>
            <w:gridSpan w:val="2"/>
            <w:shd w:val="clear" w:color="auto" w:fill="D9D9D9"/>
          </w:tcPr>
          <w:p w14:paraId="5BF1CD31" w14:textId="77777777" w:rsidR="00A40789" w:rsidRPr="00C56098" w:rsidRDefault="00A40789" w:rsidP="00FA71BD">
            <w:pPr>
              <w:spacing w:before="80" w:after="80"/>
              <w:jc w:val="center"/>
              <w:rPr>
                <w:rFonts w:asciiTheme="minorHAnsi" w:hAnsiTheme="minorHAnsi" w:cstheme="minorHAnsi"/>
                <w:b/>
                <w:bCs/>
                <w:sz w:val="16"/>
                <w:szCs w:val="16"/>
              </w:rPr>
            </w:pPr>
            <w:r w:rsidRPr="00C56098">
              <w:rPr>
                <w:rFonts w:asciiTheme="minorHAnsi" w:hAnsiTheme="minorHAnsi" w:cstheme="minorHAnsi"/>
                <w:b/>
                <w:bCs/>
                <w:sz w:val="16"/>
                <w:szCs w:val="16"/>
              </w:rPr>
              <w:t>Construction/ Refurbishment/ Demolition</w:t>
            </w:r>
          </w:p>
        </w:tc>
        <w:tc>
          <w:tcPr>
            <w:tcW w:w="1701" w:type="dxa"/>
            <w:gridSpan w:val="2"/>
            <w:shd w:val="clear" w:color="auto" w:fill="D9D9D9"/>
          </w:tcPr>
          <w:p w14:paraId="6659CADB" w14:textId="77777777" w:rsidR="00A40789" w:rsidRPr="00C56098" w:rsidRDefault="00A40789" w:rsidP="00FA71BD">
            <w:pPr>
              <w:spacing w:before="80" w:after="80"/>
              <w:jc w:val="center"/>
              <w:rPr>
                <w:rFonts w:asciiTheme="minorHAnsi" w:hAnsiTheme="minorHAnsi" w:cstheme="minorHAnsi"/>
                <w:b/>
                <w:bCs/>
                <w:sz w:val="16"/>
                <w:szCs w:val="16"/>
              </w:rPr>
            </w:pPr>
            <w:r w:rsidRPr="00C56098">
              <w:rPr>
                <w:rFonts w:asciiTheme="minorHAnsi" w:hAnsiTheme="minorHAnsi" w:cstheme="minorHAnsi"/>
                <w:b/>
                <w:bCs/>
                <w:sz w:val="16"/>
                <w:szCs w:val="16"/>
              </w:rPr>
              <w:t>Inspection of Damaged Material</w:t>
            </w:r>
          </w:p>
        </w:tc>
        <w:tc>
          <w:tcPr>
            <w:tcW w:w="1701" w:type="dxa"/>
            <w:gridSpan w:val="2"/>
            <w:shd w:val="clear" w:color="auto" w:fill="D9D9D9"/>
          </w:tcPr>
          <w:p w14:paraId="1DC82FA4" w14:textId="77777777" w:rsidR="00A40789" w:rsidRPr="00C56098" w:rsidRDefault="00A40789" w:rsidP="00FA71BD">
            <w:pPr>
              <w:spacing w:before="80" w:after="80"/>
              <w:jc w:val="center"/>
              <w:rPr>
                <w:rFonts w:asciiTheme="minorHAnsi" w:hAnsiTheme="minorHAnsi" w:cstheme="minorHAnsi"/>
                <w:b/>
                <w:bCs/>
                <w:sz w:val="16"/>
                <w:szCs w:val="16"/>
              </w:rPr>
            </w:pPr>
            <w:r w:rsidRPr="00C56098">
              <w:rPr>
                <w:rFonts w:asciiTheme="minorHAnsi" w:hAnsiTheme="minorHAnsi" w:cstheme="minorHAnsi"/>
                <w:b/>
                <w:bCs/>
                <w:sz w:val="16"/>
                <w:szCs w:val="16"/>
              </w:rPr>
              <w:t xml:space="preserve">Inspection of Material for Maintenance </w:t>
            </w:r>
          </w:p>
        </w:tc>
        <w:tc>
          <w:tcPr>
            <w:tcW w:w="1418" w:type="dxa"/>
            <w:shd w:val="clear" w:color="auto" w:fill="D9D9D9"/>
          </w:tcPr>
          <w:p w14:paraId="23D878A0" w14:textId="77777777" w:rsidR="00A40789" w:rsidRPr="00C56098" w:rsidRDefault="00A40789" w:rsidP="00FA71BD">
            <w:pPr>
              <w:spacing w:before="80" w:after="80"/>
              <w:jc w:val="center"/>
              <w:rPr>
                <w:rFonts w:asciiTheme="minorHAnsi" w:hAnsiTheme="minorHAnsi" w:cstheme="minorHAnsi"/>
                <w:b/>
                <w:bCs/>
                <w:sz w:val="16"/>
                <w:szCs w:val="16"/>
              </w:rPr>
            </w:pPr>
            <w:r w:rsidRPr="00C56098">
              <w:rPr>
                <w:rFonts w:asciiTheme="minorHAnsi" w:hAnsiTheme="minorHAnsi" w:cstheme="minorHAnsi"/>
                <w:b/>
                <w:bCs/>
                <w:sz w:val="16"/>
                <w:szCs w:val="16"/>
              </w:rPr>
              <w:t>Other</w:t>
            </w:r>
          </w:p>
        </w:tc>
      </w:tr>
      <w:tr w:rsidR="00A40789" w:rsidRPr="00C56098" w14:paraId="5A0374BE" w14:textId="77777777" w:rsidTr="00E112F6">
        <w:trPr>
          <w:cantSplit/>
          <w:trHeight w:val="279"/>
        </w:trPr>
        <w:tc>
          <w:tcPr>
            <w:tcW w:w="1809" w:type="dxa"/>
            <w:vMerge/>
            <w:shd w:val="clear" w:color="auto" w:fill="D9D9D9"/>
            <w:vAlign w:val="center"/>
          </w:tcPr>
          <w:p w14:paraId="6BDA5B41" w14:textId="77777777" w:rsidR="00A40789" w:rsidRPr="00C56098" w:rsidRDefault="00A40789" w:rsidP="00FA71BD">
            <w:pPr>
              <w:spacing w:before="80" w:after="80"/>
              <w:rPr>
                <w:rFonts w:asciiTheme="minorHAnsi" w:hAnsiTheme="minorHAnsi" w:cstheme="minorHAnsi"/>
                <w:sz w:val="18"/>
                <w:szCs w:val="18"/>
              </w:rPr>
            </w:pPr>
          </w:p>
        </w:tc>
        <w:tc>
          <w:tcPr>
            <w:tcW w:w="1418" w:type="dxa"/>
          </w:tcPr>
          <w:p w14:paraId="32EBC09A" w14:textId="77777777" w:rsidR="00A40789" w:rsidRPr="00C56098" w:rsidRDefault="00A40789" w:rsidP="00FA71BD">
            <w:pPr>
              <w:spacing w:before="80" w:after="80"/>
              <w:jc w:val="center"/>
              <w:rPr>
                <w:rFonts w:asciiTheme="minorHAnsi" w:hAnsiTheme="minorHAnsi" w:cstheme="minorHAnsi"/>
                <w:sz w:val="18"/>
                <w:szCs w:val="18"/>
              </w:rPr>
            </w:pPr>
          </w:p>
        </w:tc>
        <w:tc>
          <w:tcPr>
            <w:tcW w:w="1559" w:type="dxa"/>
            <w:gridSpan w:val="2"/>
          </w:tcPr>
          <w:p w14:paraId="1948B4AE" w14:textId="77777777" w:rsidR="00A40789" w:rsidRPr="00C56098" w:rsidRDefault="00A40789" w:rsidP="00FA71BD">
            <w:pPr>
              <w:spacing w:before="80" w:after="80"/>
              <w:jc w:val="center"/>
              <w:rPr>
                <w:rFonts w:asciiTheme="minorHAnsi" w:hAnsiTheme="minorHAnsi" w:cstheme="minorHAnsi"/>
                <w:sz w:val="18"/>
                <w:szCs w:val="18"/>
              </w:rPr>
            </w:pPr>
          </w:p>
        </w:tc>
        <w:tc>
          <w:tcPr>
            <w:tcW w:w="1701" w:type="dxa"/>
            <w:gridSpan w:val="2"/>
          </w:tcPr>
          <w:p w14:paraId="15483DCC" w14:textId="77777777" w:rsidR="00A40789" w:rsidRPr="00C56098" w:rsidRDefault="00A40789" w:rsidP="00FA71BD">
            <w:pPr>
              <w:spacing w:before="80" w:after="80"/>
              <w:jc w:val="center"/>
              <w:rPr>
                <w:rFonts w:asciiTheme="minorHAnsi" w:hAnsiTheme="minorHAnsi" w:cstheme="minorHAnsi"/>
                <w:sz w:val="18"/>
                <w:szCs w:val="18"/>
              </w:rPr>
            </w:pPr>
          </w:p>
        </w:tc>
        <w:tc>
          <w:tcPr>
            <w:tcW w:w="1701" w:type="dxa"/>
            <w:gridSpan w:val="2"/>
          </w:tcPr>
          <w:p w14:paraId="0F7772A2" w14:textId="77777777" w:rsidR="00A40789" w:rsidRPr="00C56098" w:rsidRDefault="00A40789" w:rsidP="00FA71BD">
            <w:pPr>
              <w:spacing w:before="80" w:after="80"/>
              <w:jc w:val="center"/>
              <w:rPr>
                <w:rFonts w:asciiTheme="minorHAnsi" w:hAnsiTheme="minorHAnsi" w:cstheme="minorHAnsi"/>
                <w:sz w:val="18"/>
                <w:szCs w:val="18"/>
              </w:rPr>
            </w:pPr>
          </w:p>
        </w:tc>
        <w:tc>
          <w:tcPr>
            <w:tcW w:w="1418" w:type="dxa"/>
          </w:tcPr>
          <w:p w14:paraId="74757B2D" w14:textId="77777777" w:rsidR="00A40789" w:rsidRPr="00C56098" w:rsidRDefault="00A40789" w:rsidP="00FA71BD">
            <w:pPr>
              <w:spacing w:before="80" w:after="80"/>
              <w:jc w:val="center"/>
              <w:rPr>
                <w:rFonts w:asciiTheme="minorHAnsi" w:hAnsiTheme="minorHAnsi" w:cstheme="minorHAnsi"/>
                <w:sz w:val="18"/>
                <w:szCs w:val="18"/>
              </w:rPr>
            </w:pPr>
          </w:p>
        </w:tc>
      </w:tr>
      <w:tr w:rsidR="00A40789" w:rsidRPr="00C56098" w14:paraId="759A9CBF" w14:textId="77777777" w:rsidTr="00E112F6">
        <w:trPr>
          <w:cantSplit/>
          <w:trHeight w:val="833"/>
        </w:trPr>
        <w:tc>
          <w:tcPr>
            <w:tcW w:w="1809" w:type="dxa"/>
            <w:shd w:val="clear" w:color="auto" w:fill="D9D9D9"/>
            <w:vAlign w:val="center"/>
          </w:tcPr>
          <w:p w14:paraId="51A27F8E"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Access</w:t>
            </w:r>
          </w:p>
          <w:p w14:paraId="62043EF4"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Arrangements:</w:t>
            </w:r>
          </w:p>
        </w:tc>
        <w:tc>
          <w:tcPr>
            <w:tcW w:w="2977" w:type="dxa"/>
            <w:gridSpan w:val="3"/>
          </w:tcPr>
          <w:p w14:paraId="57F004B6" w14:textId="77777777" w:rsidR="00A40789" w:rsidRPr="00C56098" w:rsidRDefault="00A40789" w:rsidP="00FA71BD">
            <w:pPr>
              <w:rPr>
                <w:rFonts w:asciiTheme="minorHAnsi" w:hAnsiTheme="minorHAnsi" w:cstheme="minorHAnsi"/>
                <w:sz w:val="18"/>
                <w:szCs w:val="18"/>
              </w:rPr>
            </w:pPr>
          </w:p>
        </w:tc>
        <w:tc>
          <w:tcPr>
            <w:tcW w:w="1701" w:type="dxa"/>
            <w:gridSpan w:val="2"/>
            <w:shd w:val="clear" w:color="auto" w:fill="D9D9D9"/>
            <w:vAlign w:val="center"/>
          </w:tcPr>
          <w:p w14:paraId="2DF18D70"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Anticipated Time Scale:</w:t>
            </w:r>
          </w:p>
        </w:tc>
        <w:tc>
          <w:tcPr>
            <w:tcW w:w="3119" w:type="dxa"/>
            <w:gridSpan w:val="3"/>
          </w:tcPr>
          <w:p w14:paraId="26CBDAEE" w14:textId="77777777" w:rsidR="00A40789" w:rsidRPr="00C56098" w:rsidRDefault="00A40789" w:rsidP="00FA71BD">
            <w:pPr>
              <w:rPr>
                <w:rFonts w:asciiTheme="minorHAnsi" w:hAnsiTheme="minorHAnsi" w:cstheme="minorHAnsi"/>
                <w:sz w:val="18"/>
                <w:szCs w:val="18"/>
              </w:rPr>
            </w:pPr>
          </w:p>
        </w:tc>
      </w:tr>
      <w:tr w:rsidR="00A40789" w:rsidRPr="00C56098" w14:paraId="7971FDD4" w14:textId="77777777" w:rsidTr="00E112F6">
        <w:trPr>
          <w:cantSplit/>
          <w:trHeight w:val="993"/>
        </w:trPr>
        <w:tc>
          <w:tcPr>
            <w:tcW w:w="9606" w:type="dxa"/>
            <w:gridSpan w:val="9"/>
            <w:shd w:val="clear" w:color="auto" w:fill="D9D9D9"/>
            <w:vAlign w:val="center"/>
          </w:tcPr>
          <w:p w14:paraId="477C45BF"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 Email to</w:t>
            </w:r>
            <w:r w:rsidR="007D3AF4" w:rsidRPr="00C56098">
              <w:rPr>
                <w:rFonts w:asciiTheme="minorHAnsi" w:hAnsiTheme="minorHAnsi" w:cstheme="minorHAnsi"/>
                <w:b/>
                <w:bCs/>
                <w:sz w:val="18"/>
                <w:szCs w:val="18"/>
              </w:rPr>
              <w:t xml:space="preserve"> baughanm@grimsby.ac.uk</w:t>
            </w:r>
            <w:r w:rsidRPr="00C56098">
              <w:rPr>
                <w:rFonts w:asciiTheme="minorHAnsi" w:hAnsiTheme="minorHAnsi" w:cstheme="minorHAnsi"/>
                <w:b/>
                <w:bCs/>
                <w:sz w:val="18"/>
                <w:szCs w:val="18"/>
              </w:rPr>
              <w:t xml:space="preserve">. </w:t>
            </w:r>
          </w:p>
          <w:p w14:paraId="058C7BB2" w14:textId="77777777" w:rsidR="00A40789" w:rsidRPr="00C56098" w:rsidRDefault="00A40789" w:rsidP="00FA71BD">
            <w:pPr>
              <w:ind w:left="142"/>
              <w:rPr>
                <w:rFonts w:asciiTheme="minorHAnsi" w:hAnsiTheme="minorHAnsi" w:cstheme="minorHAnsi"/>
                <w:b/>
                <w:bCs/>
                <w:sz w:val="18"/>
                <w:szCs w:val="18"/>
              </w:rPr>
            </w:pPr>
            <w:r w:rsidRPr="00C56098">
              <w:rPr>
                <w:rFonts w:asciiTheme="minorHAnsi" w:hAnsiTheme="minorHAnsi" w:cstheme="minorHAnsi"/>
                <w:b/>
                <w:bCs/>
                <w:sz w:val="18"/>
                <w:szCs w:val="18"/>
                <w:u w:val="single"/>
              </w:rPr>
              <w:t>Urgent</w:t>
            </w:r>
            <w:r w:rsidRPr="00C56098">
              <w:rPr>
                <w:rFonts w:asciiTheme="minorHAnsi" w:hAnsiTheme="minorHAnsi" w:cstheme="minorHAnsi"/>
                <w:b/>
                <w:bCs/>
                <w:sz w:val="18"/>
                <w:szCs w:val="18"/>
              </w:rPr>
              <w:t xml:space="preserve"> requests can be telephoned to </w:t>
            </w:r>
            <w:r w:rsidRPr="002317B5">
              <w:rPr>
                <w:rFonts w:asciiTheme="minorHAnsi" w:hAnsiTheme="minorHAnsi" w:cstheme="minorHAnsi"/>
                <w:b/>
                <w:bCs/>
                <w:sz w:val="18"/>
                <w:szCs w:val="18"/>
              </w:rPr>
              <w:t xml:space="preserve">the </w:t>
            </w:r>
            <w:r w:rsidR="002317B5" w:rsidRPr="002317B5">
              <w:rPr>
                <w:rFonts w:asciiTheme="minorHAnsi" w:hAnsiTheme="minorHAnsi" w:cstheme="minorHAnsi"/>
                <w:b/>
                <w:sz w:val="18"/>
                <w:szCs w:val="18"/>
              </w:rPr>
              <w:t>TEC Partnership</w:t>
            </w:r>
            <w:r w:rsidRPr="002317B5">
              <w:rPr>
                <w:rFonts w:asciiTheme="minorHAnsi" w:hAnsiTheme="minorHAnsi" w:cstheme="minorHAnsi"/>
                <w:b/>
                <w:bCs/>
                <w:sz w:val="18"/>
                <w:szCs w:val="18"/>
              </w:rPr>
              <w:t xml:space="preserve"> Estates</w:t>
            </w:r>
            <w:r w:rsidRPr="00C56098">
              <w:rPr>
                <w:rFonts w:asciiTheme="minorHAnsi" w:hAnsiTheme="minorHAnsi" w:cstheme="minorHAnsi"/>
                <w:b/>
                <w:bCs/>
                <w:sz w:val="18"/>
                <w:szCs w:val="18"/>
              </w:rPr>
              <w:t xml:space="preserve"> Team – PPM &amp; Compliance Manager on ext. 1424 but must be followed by a request form.</w:t>
            </w:r>
          </w:p>
        </w:tc>
      </w:tr>
    </w:tbl>
    <w:p w14:paraId="2523A7A0" w14:textId="77777777" w:rsidR="00A40789" w:rsidRPr="00C56098" w:rsidRDefault="00A40789" w:rsidP="00E112F6">
      <w:pPr>
        <w:rPr>
          <w:rFonts w:asciiTheme="minorHAnsi" w:hAnsiTheme="minorHAnsi" w:cstheme="minorHAnsi"/>
          <w:sz w:val="32"/>
          <w:szCs w:val="32"/>
        </w:rPr>
      </w:pPr>
    </w:p>
    <w:tbl>
      <w:tblPr>
        <w:tblW w:w="9606"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2835"/>
        <w:gridCol w:w="993"/>
        <w:gridCol w:w="1984"/>
        <w:gridCol w:w="709"/>
        <w:gridCol w:w="1276"/>
      </w:tblGrid>
      <w:tr w:rsidR="00A40789" w:rsidRPr="00C56098" w14:paraId="020E2857" w14:textId="77777777" w:rsidTr="00E112F6">
        <w:trPr>
          <w:trHeight w:val="227"/>
        </w:trPr>
        <w:tc>
          <w:tcPr>
            <w:tcW w:w="9606" w:type="dxa"/>
            <w:gridSpan w:val="6"/>
            <w:tcBorders>
              <w:top w:val="double" w:sz="6" w:space="0" w:color="auto"/>
              <w:left w:val="double" w:sz="6" w:space="0" w:color="auto"/>
              <w:bottom w:val="double" w:sz="6" w:space="0" w:color="auto"/>
              <w:right w:val="double" w:sz="6" w:space="0" w:color="auto"/>
            </w:tcBorders>
            <w:vAlign w:val="center"/>
          </w:tcPr>
          <w:p w14:paraId="63E27778" w14:textId="77777777" w:rsidR="00A40789" w:rsidRPr="00C56098" w:rsidRDefault="00A40789" w:rsidP="00FA71BD">
            <w:pPr>
              <w:tabs>
                <w:tab w:val="left" w:pos="1757"/>
              </w:tabs>
              <w:rPr>
                <w:rFonts w:asciiTheme="minorHAnsi" w:hAnsiTheme="minorHAnsi" w:cstheme="minorHAnsi"/>
                <w:sz w:val="18"/>
                <w:szCs w:val="18"/>
              </w:rPr>
            </w:pPr>
            <w:r w:rsidRPr="00C56098">
              <w:rPr>
                <w:rFonts w:asciiTheme="minorHAnsi" w:hAnsiTheme="minorHAnsi" w:cstheme="minorHAnsi"/>
                <w:b/>
                <w:bCs/>
                <w:sz w:val="22"/>
                <w:szCs w:val="22"/>
              </w:rPr>
              <w:t>2. RESPONSE:</w:t>
            </w:r>
            <w:r w:rsidRPr="00C56098">
              <w:rPr>
                <w:rFonts w:asciiTheme="minorHAnsi" w:hAnsiTheme="minorHAnsi" w:cstheme="minorHAnsi"/>
                <w:b/>
                <w:bCs/>
                <w:sz w:val="18"/>
                <w:szCs w:val="18"/>
              </w:rPr>
              <w:t xml:space="preserve"> </w:t>
            </w:r>
            <w:r w:rsidRPr="00C56098">
              <w:rPr>
                <w:rFonts w:asciiTheme="minorHAnsi" w:hAnsiTheme="minorHAnsi" w:cstheme="minorHAnsi"/>
                <w:sz w:val="18"/>
                <w:szCs w:val="18"/>
              </w:rPr>
              <w:t xml:space="preserve">To be completed by the </w:t>
            </w:r>
            <w:r w:rsidR="002317B5">
              <w:rPr>
                <w:rFonts w:asciiTheme="minorHAnsi" w:hAnsiTheme="minorHAnsi" w:cstheme="minorHAnsi"/>
                <w:sz w:val="18"/>
                <w:szCs w:val="18"/>
              </w:rPr>
              <w:t>TEC Partnership</w:t>
            </w:r>
            <w:r w:rsidRPr="00C56098">
              <w:rPr>
                <w:rFonts w:asciiTheme="minorHAnsi" w:hAnsiTheme="minorHAnsi" w:cstheme="minorHAnsi"/>
                <w:sz w:val="18"/>
                <w:szCs w:val="18"/>
              </w:rPr>
              <w:t xml:space="preserve"> Estates Team (PPM &amp; Compliance Manager) and issued to Originator</w:t>
            </w:r>
          </w:p>
        </w:tc>
      </w:tr>
      <w:tr w:rsidR="00A40789" w:rsidRPr="00C56098" w14:paraId="38DF4D87" w14:textId="77777777" w:rsidTr="00E112F6">
        <w:tc>
          <w:tcPr>
            <w:tcW w:w="1809" w:type="dxa"/>
            <w:shd w:val="clear" w:color="auto" w:fill="D9D9D9"/>
          </w:tcPr>
          <w:p w14:paraId="742E3ABD"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Materials Identified:</w:t>
            </w:r>
          </w:p>
        </w:tc>
        <w:tc>
          <w:tcPr>
            <w:tcW w:w="7797" w:type="dxa"/>
            <w:gridSpan w:val="5"/>
          </w:tcPr>
          <w:p w14:paraId="2C905A27" w14:textId="77777777" w:rsidR="003F0A9A" w:rsidRPr="00C56098" w:rsidRDefault="003F0A9A" w:rsidP="00FA71BD">
            <w:pPr>
              <w:spacing w:before="80" w:after="80"/>
              <w:rPr>
                <w:rFonts w:asciiTheme="minorHAnsi" w:hAnsiTheme="minorHAnsi" w:cstheme="minorHAnsi"/>
                <w:sz w:val="18"/>
                <w:szCs w:val="18"/>
              </w:rPr>
            </w:pPr>
          </w:p>
        </w:tc>
      </w:tr>
      <w:tr w:rsidR="00A40789" w:rsidRPr="00C56098" w14:paraId="20E3C2D0" w14:textId="77777777" w:rsidTr="00E112F6">
        <w:tc>
          <w:tcPr>
            <w:tcW w:w="1809" w:type="dxa"/>
            <w:shd w:val="clear" w:color="auto" w:fill="D9D9D9"/>
          </w:tcPr>
          <w:p w14:paraId="69AE1932"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Date of Survey:</w:t>
            </w:r>
          </w:p>
        </w:tc>
        <w:tc>
          <w:tcPr>
            <w:tcW w:w="7797" w:type="dxa"/>
            <w:gridSpan w:val="5"/>
          </w:tcPr>
          <w:p w14:paraId="5709753E" w14:textId="77777777" w:rsidR="00A40789" w:rsidRPr="00C56098" w:rsidRDefault="00A40789" w:rsidP="00FA71BD">
            <w:pPr>
              <w:spacing w:before="80" w:after="80"/>
              <w:rPr>
                <w:rFonts w:asciiTheme="minorHAnsi" w:hAnsiTheme="minorHAnsi" w:cstheme="minorHAnsi"/>
                <w:sz w:val="18"/>
                <w:szCs w:val="18"/>
              </w:rPr>
            </w:pPr>
          </w:p>
        </w:tc>
      </w:tr>
      <w:tr w:rsidR="00A40789" w:rsidRPr="00C56098" w14:paraId="0B9E3E1B" w14:textId="77777777" w:rsidTr="00E112F6">
        <w:tc>
          <w:tcPr>
            <w:tcW w:w="1809" w:type="dxa"/>
            <w:shd w:val="clear" w:color="auto" w:fill="D9D9D9"/>
          </w:tcPr>
          <w:p w14:paraId="5CB55FA1"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Precautions / Actions Required:</w:t>
            </w:r>
          </w:p>
        </w:tc>
        <w:tc>
          <w:tcPr>
            <w:tcW w:w="7797" w:type="dxa"/>
            <w:gridSpan w:val="5"/>
          </w:tcPr>
          <w:p w14:paraId="35229AED" w14:textId="77777777" w:rsidR="00A40789" w:rsidRPr="00C56098" w:rsidRDefault="00A40789" w:rsidP="00FA71BD">
            <w:pPr>
              <w:spacing w:before="80" w:after="80"/>
              <w:rPr>
                <w:rFonts w:asciiTheme="minorHAnsi" w:hAnsiTheme="minorHAnsi" w:cstheme="minorHAnsi"/>
                <w:sz w:val="18"/>
                <w:szCs w:val="18"/>
              </w:rPr>
            </w:pPr>
          </w:p>
        </w:tc>
      </w:tr>
      <w:tr w:rsidR="00A40789" w:rsidRPr="00C56098" w14:paraId="57AE0275" w14:textId="77777777" w:rsidTr="00E112F6">
        <w:trPr>
          <w:trHeight w:val="227"/>
        </w:trPr>
        <w:tc>
          <w:tcPr>
            <w:tcW w:w="1809" w:type="dxa"/>
            <w:vMerge w:val="restart"/>
            <w:shd w:val="clear" w:color="auto" w:fill="D9D9D9"/>
          </w:tcPr>
          <w:p w14:paraId="50C15AA3" w14:textId="77777777" w:rsidR="00A40789" w:rsidRPr="00C56098" w:rsidRDefault="00A40789" w:rsidP="00FA71BD">
            <w:pPr>
              <w:spacing w:before="80" w:after="80"/>
              <w:rPr>
                <w:rFonts w:asciiTheme="minorHAnsi" w:hAnsiTheme="minorHAnsi" w:cstheme="minorHAnsi"/>
                <w:b/>
                <w:bCs/>
                <w:sz w:val="18"/>
                <w:szCs w:val="18"/>
              </w:rPr>
            </w:pPr>
            <w:r w:rsidRPr="00C56098">
              <w:rPr>
                <w:rFonts w:asciiTheme="minorHAnsi" w:hAnsiTheme="minorHAnsi" w:cstheme="minorHAnsi"/>
                <w:b/>
                <w:bCs/>
                <w:sz w:val="18"/>
                <w:szCs w:val="18"/>
              </w:rPr>
              <w:t xml:space="preserve">Additional Sampling Ref. and Analysis: </w:t>
            </w:r>
          </w:p>
        </w:tc>
        <w:tc>
          <w:tcPr>
            <w:tcW w:w="3828" w:type="dxa"/>
            <w:gridSpan w:val="2"/>
            <w:vMerge w:val="restart"/>
          </w:tcPr>
          <w:p w14:paraId="24BF0E56" w14:textId="77777777" w:rsidR="00A40789" w:rsidRPr="00C56098" w:rsidRDefault="00A40789" w:rsidP="00FA71BD">
            <w:pPr>
              <w:rPr>
                <w:rFonts w:asciiTheme="minorHAnsi" w:hAnsiTheme="minorHAnsi" w:cstheme="minorHAnsi"/>
                <w:sz w:val="18"/>
                <w:szCs w:val="18"/>
              </w:rPr>
            </w:pPr>
          </w:p>
        </w:tc>
        <w:tc>
          <w:tcPr>
            <w:tcW w:w="1984" w:type="dxa"/>
            <w:shd w:val="clear" w:color="auto" w:fill="D9D9D9"/>
            <w:vAlign w:val="center"/>
          </w:tcPr>
          <w:p w14:paraId="5095BB07" w14:textId="77777777" w:rsidR="00A40789" w:rsidRPr="00C56098" w:rsidRDefault="00A40789" w:rsidP="00FA71BD">
            <w:pPr>
              <w:rPr>
                <w:rFonts w:asciiTheme="minorHAnsi" w:hAnsiTheme="minorHAnsi" w:cstheme="minorHAnsi"/>
                <w:b/>
                <w:bCs/>
                <w:sz w:val="16"/>
                <w:szCs w:val="16"/>
              </w:rPr>
            </w:pPr>
            <w:r w:rsidRPr="00C56098">
              <w:rPr>
                <w:rFonts w:asciiTheme="minorHAnsi" w:hAnsiTheme="minorHAnsi" w:cstheme="minorHAnsi"/>
                <w:b/>
                <w:bCs/>
                <w:sz w:val="16"/>
                <w:szCs w:val="16"/>
              </w:rPr>
              <w:t>Date Sent:</w:t>
            </w:r>
          </w:p>
        </w:tc>
        <w:tc>
          <w:tcPr>
            <w:tcW w:w="1985" w:type="dxa"/>
            <w:gridSpan w:val="2"/>
            <w:vAlign w:val="center"/>
          </w:tcPr>
          <w:p w14:paraId="1B34E7D1" w14:textId="77777777" w:rsidR="00A40789" w:rsidRPr="00C56098" w:rsidRDefault="00A40789" w:rsidP="00FA71BD">
            <w:pPr>
              <w:rPr>
                <w:rFonts w:asciiTheme="minorHAnsi" w:hAnsiTheme="minorHAnsi" w:cstheme="minorHAnsi"/>
                <w:sz w:val="18"/>
                <w:szCs w:val="18"/>
              </w:rPr>
            </w:pPr>
          </w:p>
        </w:tc>
      </w:tr>
      <w:tr w:rsidR="00A40789" w:rsidRPr="00C56098" w14:paraId="7B3624CF" w14:textId="77777777" w:rsidTr="00E112F6">
        <w:trPr>
          <w:trHeight w:val="227"/>
        </w:trPr>
        <w:tc>
          <w:tcPr>
            <w:tcW w:w="1809" w:type="dxa"/>
            <w:vMerge/>
            <w:shd w:val="clear" w:color="auto" w:fill="D9D9D9"/>
          </w:tcPr>
          <w:p w14:paraId="49A131EC" w14:textId="77777777" w:rsidR="00A40789" w:rsidRPr="00C56098" w:rsidRDefault="00A40789" w:rsidP="00FA71BD">
            <w:pPr>
              <w:spacing w:before="80" w:after="80"/>
              <w:rPr>
                <w:rFonts w:asciiTheme="minorHAnsi" w:hAnsiTheme="minorHAnsi" w:cstheme="minorHAnsi"/>
                <w:b/>
                <w:bCs/>
                <w:sz w:val="18"/>
                <w:szCs w:val="18"/>
              </w:rPr>
            </w:pPr>
          </w:p>
        </w:tc>
        <w:tc>
          <w:tcPr>
            <w:tcW w:w="3828" w:type="dxa"/>
            <w:gridSpan w:val="2"/>
            <w:vMerge/>
          </w:tcPr>
          <w:p w14:paraId="48050865" w14:textId="77777777" w:rsidR="00A40789" w:rsidRPr="00C56098" w:rsidRDefault="00A40789" w:rsidP="00FA71BD">
            <w:pPr>
              <w:rPr>
                <w:rFonts w:asciiTheme="minorHAnsi" w:hAnsiTheme="minorHAnsi" w:cstheme="minorHAnsi"/>
                <w:b/>
                <w:bCs/>
                <w:sz w:val="16"/>
                <w:szCs w:val="16"/>
              </w:rPr>
            </w:pPr>
          </w:p>
        </w:tc>
        <w:tc>
          <w:tcPr>
            <w:tcW w:w="1984" w:type="dxa"/>
            <w:shd w:val="clear" w:color="auto" w:fill="D9D9D9"/>
            <w:vAlign w:val="center"/>
          </w:tcPr>
          <w:p w14:paraId="041FE67C" w14:textId="77777777" w:rsidR="00A40789" w:rsidRPr="00C56098" w:rsidRDefault="00A40789" w:rsidP="00FA71BD">
            <w:pPr>
              <w:rPr>
                <w:rFonts w:asciiTheme="minorHAnsi" w:hAnsiTheme="minorHAnsi" w:cstheme="minorHAnsi"/>
                <w:b/>
                <w:bCs/>
                <w:sz w:val="16"/>
                <w:szCs w:val="16"/>
              </w:rPr>
            </w:pPr>
            <w:r w:rsidRPr="00C56098">
              <w:rPr>
                <w:rFonts w:asciiTheme="minorHAnsi" w:hAnsiTheme="minorHAnsi" w:cstheme="minorHAnsi"/>
                <w:b/>
                <w:bCs/>
                <w:sz w:val="16"/>
                <w:szCs w:val="16"/>
              </w:rPr>
              <w:t>Date Received:</w:t>
            </w:r>
          </w:p>
        </w:tc>
        <w:tc>
          <w:tcPr>
            <w:tcW w:w="1985" w:type="dxa"/>
            <w:gridSpan w:val="2"/>
            <w:vAlign w:val="center"/>
          </w:tcPr>
          <w:p w14:paraId="56D9C3B7" w14:textId="77777777" w:rsidR="00A40789" w:rsidRPr="00C56098" w:rsidRDefault="00A40789" w:rsidP="00FA71BD">
            <w:pPr>
              <w:rPr>
                <w:rFonts w:asciiTheme="minorHAnsi" w:hAnsiTheme="minorHAnsi" w:cstheme="minorHAnsi"/>
                <w:sz w:val="18"/>
                <w:szCs w:val="18"/>
              </w:rPr>
            </w:pPr>
          </w:p>
        </w:tc>
      </w:tr>
      <w:tr w:rsidR="00A40789" w:rsidRPr="00C56098" w14:paraId="3A4414F8" w14:textId="77777777" w:rsidTr="00E112F6">
        <w:trPr>
          <w:trHeight w:val="227"/>
        </w:trPr>
        <w:tc>
          <w:tcPr>
            <w:tcW w:w="1809" w:type="dxa"/>
            <w:vMerge/>
            <w:shd w:val="clear" w:color="auto" w:fill="D9D9D9"/>
          </w:tcPr>
          <w:p w14:paraId="672F1787" w14:textId="77777777" w:rsidR="00A40789" w:rsidRPr="00C56098" w:rsidRDefault="00A40789" w:rsidP="00FA71BD">
            <w:pPr>
              <w:spacing w:before="80" w:after="80"/>
              <w:rPr>
                <w:rFonts w:asciiTheme="minorHAnsi" w:hAnsiTheme="minorHAnsi" w:cstheme="minorHAnsi"/>
                <w:b/>
                <w:bCs/>
                <w:sz w:val="18"/>
                <w:szCs w:val="18"/>
              </w:rPr>
            </w:pPr>
          </w:p>
        </w:tc>
        <w:tc>
          <w:tcPr>
            <w:tcW w:w="3828" w:type="dxa"/>
            <w:gridSpan w:val="2"/>
            <w:vMerge/>
          </w:tcPr>
          <w:p w14:paraId="14A6797A" w14:textId="77777777" w:rsidR="00A40789" w:rsidRPr="00C56098" w:rsidRDefault="00A40789" w:rsidP="00FA71BD">
            <w:pPr>
              <w:rPr>
                <w:rFonts w:asciiTheme="minorHAnsi" w:hAnsiTheme="minorHAnsi" w:cstheme="minorHAnsi"/>
                <w:b/>
                <w:bCs/>
                <w:sz w:val="16"/>
                <w:szCs w:val="16"/>
              </w:rPr>
            </w:pPr>
          </w:p>
        </w:tc>
        <w:tc>
          <w:tcPr>
            <w:tcW w:w="1984" w:type="dxa"/>
            <w:shd w:val="clear" w:color="auto" w:fill="D9D9D9"/>
            <w:vAlign w:val="center"/>
          </w:tcPr>
          <w:p w14:paraId="518EF238" w14:textId="77777777" w:rsidR="00A40789" w:rsidRPr="00C56098" w:rsidRDefault="00A40789" w:rsidP="00FA71BD">
            <w:pPr>
              <w:rPr>
                <w:rFonts w:asciiTheme="minorHAnsi" w:hAnsiTheme="minorHAnsi" w:cstheme="minorHAnsi"/>
                <w:sz w:val="16"/>
                <w:szCs w:val="16"/>
              </w:rPr>
            </w:pPr>
            <w:r w:rsidRPr="00C56098">
              <w:rPr>
                <w:rFonts w:asciiTheme="minorHAnsi" w:hAnsiTheme="minorHAnsi" w:cstheme="minorHAnsi"/>
                <w:b/>
                <w:bCs/>
                <w:sz w:val="16"/>
                <w:szCs w:val="16"/>
              </w:rPr>
              <w:t>Consultant Job Ref:</w:t>
            </w:r>
          </w:p>
        </w:tc>
        <w:tc>
          <w:tcPr>
            <w:tcW w:w="1985" w:type="dxa"/>
            <w:gridSpan w:val="2"/>
            <w:vAlign w:val="center"/>
          </w:tcPr>
          <w:p w14:paraId="73EF3152" w14:textId="77777777" w:rsidR="00A40789" w:rsidRPr="00C56098" w:rsidRDefault="00A40789" w:rsidP="00FA71BD">
            <w:pPr>
              <w:rPr>
                <w:rFonts w:asciiTheme="minorHAnsi" w:hAnsiTheme="minorHAnsi" w:cstheme="minorHAnsi"/>
                <w:sz w:val="18"/>
                <w:szCs w:val="18"/>
              </w:rPr>
            </w:pPr>
          </w:p>
        </w:tc>
      </w:tr>
      <w:tr w:rsidR="00A40789" w:rsidRPr="00C56098" w14:paraId="12F48F1B" w14:textId="77777777" w:rsidTr="00E112F6">
        <w:trPr>
          <w:trHeight w:val="57"/>
        </w:trPr>
        <w:tc>
          <w:tcPr>
            <w:tcW w:w="1809" w:type="dxa"/>
            <w:vMerge/>
            <w:shd w:val="clear" w:color="auto" w:fill="D9D9D9"/>
          </w:tcPr>
          <w:p w14:paraId="60E5436F" w14:textId="77777777" w:rsidR="00A40789" w:rsidRPr="00C56098" w:rsidRDefault="00A40789" w:rsidP="00FA71BD">
            <w:pPr>
              <w:spacing w:before="80" w:after="80"/>
              <w:rPr>
                <w:rFonts w:asciiTheme="minorHAnsi" w:hAnsiTheme="minorHAnsi" w:cstheme="minorHAnsi"/>
                <w:b/>
                <w:bCs/>
                <w:sz w:val="18"/>
                <w:szCs w:val="18"/>
              </w:rPr>
            </w:pPr>
          </w:p>
        </w:tc>
        <w:tc>
          <w:tcPr>
            <w:tcW w:w="3828" w:type="dxa"/>
            <w:gridSpan w:val="2"/>
            <w:vMerge/>
          </w:tcPr>
          <w:p w14:paraId="5658F541" w14:textId="77777777" w:rsidR="00A40789" w:rsidRPr="00C56098" w:rsidRDefault="00A40789" w:rsidP="00FA71BD">
            <w:pPr>
              <w:rPr>
                <w:rFonts w:asciiTheme="minorHAnsi" w:hAnsiTheme="minorHAnsi" w:cstheme="minorHAnsi"/>
                <w:b/>
                <w:bCs/>
                <w:sz w:val="16"/>
                <w:szCs w:val="16"/>
              </w:rPr>
            </w:pPr>
          </w:p>
        </w:tc>
        <w:tc>
          <w:tcPr>
            <w:tcW w:w="3969" w:type="dxa"/>
            <w:gridSpan w:val="3"/>
            <w:vAlign w:val="center"/>
          </w:tcPr>
          <w:p w14:paraId="2DC5A916" w14:textId="77777777" w:rsidR="00A40789" w:rsidRPr="00C56098" w:rsidRDefault="00A40789" w:rsidP="00FA71BD">
            <w:pPr>
              <w:rPr>
                <w:rFonts w:asciiTheme="minorHAnsi" w:hAnsiTheme="minorHAnsi" w:cstheme="minorHAnsi"/>
                <w:sz w:val="10"/>
                <w:szCs w:val="10"/>
              </w:rPr>
            </w:pPr>
          </w:p>
        </w:tc>
      </w:tr>
      <w:tr w:rsidR="00A40789" w:rsidRPr="00C56098" w14:paraId="7AC96FD9" w14:textId="77777777" w:rsidTr="00E112F6">
        <w:trPr>
          <w:trHeight w:val="227"/>
        </w:trPr>
        <w:tc>
          <w:tcPr>
            <w:tcW w:w="1809" w:type="dxa"/>
            <w:vMerge w:val="restart"/>
            <w:shd w:val="clear" w:color="auto" w:fill="D9D9D9"/>
            <w:vAlign w:val="center"/>
          </w:tcPr>
          <w:p w14:paraId="4B22B7AE"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b/>
                <w:bCs/>
                <w:sz w:val="18"/>
                <w:szCs w:val="18"/>
              </w:rPr>
              <w:t>Issued To:</w:t>
            </w:r>
          </w:p>
        </w:tc>
        <w:tc>
          <w:tcPr>
            <w:tcW w:w="2835" w:type="dxa"/>
            <w:vAlign w:val="center"/>
          </w:tcPr>
          <w:p w14:paraId="0DED62E2" w14:textId="77777777" w:rsidR="00A40789" w:rsidRPr="00C56098" w:rsidRDefault="00A40789" w:rsidP="00FA71BD">
            <w:pPr>
              <w:rPr>
                <w:rFonts w:asciiTheme="minorHAnsi" w:hAnsiTheme="minorHAnsi" w:cstheme="minorHAnsi"/>
                <w:b/>
                <w:bCs/>
                <w:sz w:val="18"/>
                <w:szCs w:val="18"/>
              </w:rPr>
            </w:pPr>
          </w:p>
        </w:tc>
        <w:tc>
          <w:tcPr>
            <w:tcW w:w="993" w:type="dxa"/>
            <w:vAlign w:val="center"/>
          </w:tcPr>
          <w:p w14:paraId="66F73551" w14:textId="77777777" w:rsidR="00A40789" w:rsidRPr="00C56098" w:rsidRDefault="00A40789" w:rsidP="00FA71BD">
            <w:pPr>
              <w:rPr>
                <w:rFonts w:asciiTheme="minorHAnsi" w:hAnsiTheme="minorHAnsi" w:cstheme="minorHAnsi"/>
                <w:b/>
                <w:bCs/>
                <w:sz w:val="18"/>
                <w:szCs w:val="18"/>
              </w:rPr>
            </w:pPr>
          </w:p>
        </w:tc>
        <w:tc>
          <w:tcPr>
            <w:tcW w:w="2693" w:type="dxa"/>
            <w:gridSpan w:val="2"/>
            <w:vAlign w:val="center"/>
          </w:tcPr>
          <w:p w14:paraId="34C54DA0" w14:textId="77777777" w:rsidR="00A40789" w:rsidRPr="00C56098" w:rsidRDefault="00A40789" w:rsidP="00FA71BD">
            <w:pPr>
              <w:rPr>
                <w:rFonts w:asciiTheme="minorHAnsi" w:hAnsiTheme="minorHAnsi" w:cstheme="minorHAnsi"/>
                <w:b/>
                <w:bCs/>
                <w:sz w:val="18"/>
                <w:szCs w:val="18"/>
              </w:rPr>
            </w:pPr>
          </w:p>
        </w:tc>
        <w:tc>
          <w:tcPr>
            <w:tcW w:w="1276" w:type="dxa"/>
            <w:vAlign w:val="center"/>
          </w:tcPr>
          <w:p w14:paraId="103FCDDE" w14:textId="77777777" w:rsidR="00A40789" w:rsidRPr="00C56098" w:rsidRDefault="00A40789" w:rsidP="00FA71BD">
            <w:pPr>
              <w:rPr>
                <w:rFonts w:asciiTheme="minorHAnsi" w:hAnsiTheme="minorHAnsi" w:cstheme="minorHAnsi"/>
                <w:b/>
                <w:bCs/>
                <w:sz w:val="18"/>
                <w:szCs w:val="18"/>
              </w:rPr>
            </w:pPr>
          </w:p>
        </w:tc>
      </w:tr>
      <w:tr w:rsidR="00A40789" w:rsidRPr="00C56098" w14:paraId="7549291C" w14:textId="77777777" w:rsidTr="00E112F6">
        <w:trPr>
          <w:trHeight w:val="227"/>
        </w:trPr>
        <w:tc>
          <w:tcPr>
            <w:tcW w:w="1809" w:type="dxa"/>
            <w:vMerge/>
            <w:shd w:val="clear" w:color="auto" w:fill="D9D9D9"/>
            <w:vAlign w:val="center"/>
          </w:tcPr>
          <w:p w14:paraId="1CD4CC7F" w14:textId="77777777" w:rsidR="00A40789" w:rsidRPr="00C56098" w:rsidRDefault="00A40789" w:rsidP="00FA71BD">
            <w:pPr>
              <w:rPr>
                <w:rFonts w:asciiTheme="minorHAnsi" w:hAnsiTheme="minorHAnsi" w:cstheme="minorHAnsi"/>
                <w:b/>
                <w:bCs/>
                <w:sz w:val="18"/>
                <w:szCs w:val="18"/>
              </w:rPr>
            </w:pPr>
          </w:p>
        </w:tc>
        <w:tc>
          <w:tcPr>
            <w:tcW w:w="2835" w:type="dxa"/>
            <w:shd w:val="clear" w:color="auto" w:fill="D9D9D9"/>
            <w:vAlign w:val="center"/>
          </w:tcPr>
          <w:p w14:paraId="2AB5F6EF"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Originator</w:t>
            </w:r>
          </w:p>
        </w:tc>
        <w:tc>
          <w:tcPr>
            <w:tcW w:w="993" w:type="dxa"/>
            <w:shd w:val="clear" w:color="auto" w:fill="D9D9D9"/>
            <w:vAlign w:val="center"/>
          </w:tcPr>
          <w:p w14:paraId="21CEFDA7"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Date</w:t>
            </w:r>
          </w:p>
        </w:tc>
        <w:tc>
          <w:tcPr>
            <w:tcW w:w="2693" w:type="dxa"/>
            <w:gridSpan w:val="2"/>
            <w:shd w:val="clear" w:color="auto" w:fill="D9D9D9"/>
            <w:vAlign w:val="center"/>
          </w:tcPr>
          <w:p w14:paraId="1CE5A671"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Other</w:t>
            </w:r>
          </w:p>
        </w:tc>
        <w:tc>
          <w:tcPr>
            <w:tcW w:w="1276" w:type="dxa"/>
            <w:shd w:val="clear" w:color="auto" w:fill="D9D9D9"/>
            <w:vAlign w:val="center"/>
          </w:tcPr>
          <w:p w14:paraId="312F0E6D"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Date</w:t>
            </w:r>
          </w:p>
        </w:tc>
      </w:tr>
      <w:tr w:rsidR="00A40789" w:rsidRPr="00C56098" w14:paraId="3EF4F5BF" w14:textId="77777777" w:rsidTr="00E112F6">
        <w:trPr>
          <w:trHeight w:val="227"/>
        </w:trPr>
        <w:tc>
          <w:tcPr>
            <w:tcW w:w="1809" w:type="dxa"/>
            <w:vMerge w:val="restart"/>
            <w:shd w:val="clear" w:color="auto" w:fill="D9D9D9"/>
            <w:vAlign w:val="center"/>
          </w:tcPr>
          <w:p w14:paraId="12BB1C3F"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Issued By:</w:t>
            </w:r>
          </w:p>
        </w:tc>
        <w:tc>
          <w:tcPr>
            <w:tcW w:w="2835" w:type="dxa"/>
            <w:vAlign w:val="center"/>
          </w:tcPr>
          <w:p w14:paraId="2F376724" w14:textId="77777777" w:rsidR="00A40789" w:rsidRPr="00C56098" w:rsidRDefault="00A40789" w:rsidP="00FA71BD">
            <w:pPr>
              <w:rPr>
                <w:rFonts w:asciiTheme="minorHAnsi" w:hAnsiTheme="minorHAnsi" w:cstheme="minorHAnsi"/>
                <w:b/>
                <w:bCs/>
                <w:sz w:val="18"/>
                <w:szCs w:val="18"/>
              </w:rPr>
            </w:pPr>
          </w:p>
        </w:tc>
        <w:tc>
          <w:tcPr>
            <w:tcW w:w="993" w:type="dxa"/>
            <w:vAlign w:val="center"/>
          </w:tcPr>
          <w:p w14:paraId="7B7CAA23" w14:textId="77777777" w:rsidR="00A40789" w:rsidRPr="00C56098" w:rsidRDefault="00A40789" w:rsidP="00FA71BD">
            <w:pPr>
              <w:rPr>
                <w:rFonts w:asciiTheme="minorHAnsi" w:hAnsiTheme="minorHAnsi" w:cstheme="minorHAnsi"/>
                <w:b/>
                <w:bCs/>
                <w:sz w:val="18"/>
                <w:szCs w:val="18"/>
              </w:rPr>
            </w:pPr>
          </w:p>
        </w:tc>
        <w:tc>
          <w:tcPr>
            <w:tcW w:w="2693" w:type="dxa"/>
            <w:gridSpan w:val="2"/>
            <w:vAlign w:val="center"/>
          </w:tcPr>
          <w:p w14:paraId="78980DA7" w14:textId="77777777" w:rsidR="00A40789" w:rsidRPr="00C56098" w:rsidRDefault="00A40789" w:rsidP="00FA71BD">
            <w:pPr>
              <w:rPr>
                <w:rFonts w:asciiTheme="minorHAnsi" w:hAnsiTheme="minorHAnsi" w:cstheme="minorHAnsi"/>
                <w:b/>
                <w:bCs/>
                <w:sz w:val="18"/>
                <w:szCs w:val="18"/>
              </w:rPr>
            </w:pPr>
          </w:p>
        </w:tc>
        <w:tc>
          <w:tcPr>
            <w:tcW w:w="1276" w:type="dxa"/>
            <w:vAlign w:val="center"/>
          </w:tcPr>
          <w:p w14:paraId="7C50B321" w14:textId="77777777" w:rsidR="00A40789" w:rsidRPr="00C56098" w:rsidRDefault="00A40789" w:rsidP="00FA71BD">
            <w:pPr>
              <w:rPr>
                <w:rFonts w:asciiTheme="minorHAnsi" w:hAnsiTheme="minorHAnsi" w:cstheme="minorHAnsi"/>
                <w:b/>
                <w:bCs/>
                <w:sz w:val="18"/>
                <w:szCs w:val="18"/>
              </w:rPr>
            </w:pPr>
          </w:p>
        </w:tc>
      </w:tr>
      <w:tr w:rsidR="00A40789" w:rsidRPr="00C56098" w14:paraId="095DA994" w14:textId="77777777" w:rsidTr="00E112F6">
        <w:trPr>
          <w:trHeight w:val="227"/>
        </w:trPr>
        <w:tc>
          <w:tcPr>
            <w:tcW w:w="1809" w:type="dxa"/>
            <w:vMerge/>
            <w:shd w:val="clear" w:color="auto" w:fill="D9D9D9"/>
            <w:vAlign w:val="center"/>
          </w:tcPr>
          <w:p w14:paraId="5684647F" w14:textId="77777777" w:rsidR="00A40789" w:rsidRPr="00C56098" w:rsidRDefault="00A40789" w:rsidP="00FA71BD">
            <w:pPr>
              <w:rPr>
                <w:rFonts w:asciiTheme="minorHAnsi" w:hAnsiTheme="minorHAnsi" w:cstheme="minorHAnsi"/>
                <w:b/>
                <w:bCs/>
                <w:sz w:val="18"/>
                <w:szCs w:val="18"/>
              </w:rPr>
            </w:pPr>
          </w:p>
        </w:tc>
        <w:tc>
          <w:tcPr>
            <w:tcW w:w="2835" w:type="dxa"/>
            <w:shd w:val="clear" w:color="auto" w:fill="D9D9D9"/>
            <w:vAlign w:val="center"/>
          </w:tcPr>
          <w:p w14:paraId="30103A3F"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PPM &amp; Compliance Manager</w:t>
            </w:r>
          </w:p>
        </w:tc>
        <w:tc>
          <w:tcPr>
            <w:tcW w:w="993" w:type="dxa"/>
            <w:shd w:val="clear" w:color="auto" w:fill="D9D9D9"/>
            <w:vAlign w:val="center"/>
          </w:tcPr>
          <w:p w14:paraId="7997621E"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Date</w:t>
            </w:r>
          </w:p>
        </w:tc>
        <w:tc>
          <w:tcPr>
            <w:tcW w:w="2693" w:type="dxa"/>
            <w:gridSpan w:val="2"/>
            <w:shd w:val="clear" w:color="auto" w:fill="D9D9D9"/>
            <w:vAlign w:val="center"/>
          </w:tcPr>
          <w:p w14:paraId="3F9C13EE"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Other</w:t>
            </w:r>
          </w:p>
        </w:tc>
        <w:tc>
          <w:tcPr>
            <w:tcW w:w="1276" w:type="dxa"/>
            <w:shd w:val="clear" w:color="auto" w:fill="D9D9D9"/>
            <w:vAlign w:val="center"/>
          </w:tcPr>
          <w:p w14:paraId="61B57530"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Date</w:t>
            </w:r>
          </w:p>
        </w:tc>
      </w:tr>
    </w:tbl>
    <w:p w14:paraId="693F3EE5" w14:textId="77777777" w:rsidR="00A40789" w:rsidRPr="00C56098" w:rsidRDefault="00A40789" w:rsidP="00E112F6">
      <w:pPr>
        <w:rPr>
          <w:rFonts w:asciiTheme="minorHAnsi" w:hAnsiTheme="minorHAnsi" w:cstheme="minorHAnsi"/>
          <w:sz w:val="32"/>
          <w:szCs w:val="32"/>
        </w:rPr>
      </w:pPr>
    </w:p>
    <w:tbl>
      <w:tblPr>
        <w:tblW w:w="9606" w:type="dxa"/>
        <w:tblInd w:w="-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3828"/>
        <w:gridCol w:w="3969"/>
      </w:tblGrid>
      <w:tr w:rsidR="00A40789" w:rsidRPr="00C56098" w14:paraId="16ABF045" w14:textId="77777777" w:rsidTr="00E112F6">
        <w:trPr>
          <w:trHeight w:val="227"/>
        </w:trPr>
        <w:tc>
          <w:tcPr>
            <w:tcW w:w="9606" w:type="dxa"/>
            <w:gridSpan w:val="3"/>
            <w:tcBorders>
              <w:top w:val="double" w:sz="6" w:space="0" w:color="auto"/>
              <w:left w:val="double" w:sz="6" w:space="0" w:color="auto"/>
              <w:bottom w:val="double" w:sz="6" w:space="0" w:color="auto"/>
              <w:right w:val="double" w:sz="6" w:space="0" w:color="auto"/>
            </w:tcBorders>
            <w:vAlign w:val="center"/>
          </w:tcPr>
          <w:p w14:paraId="3A5CD6DF"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b/>
                <w:bCs/>
                <w:sz w:val="22"/>
                <w:szCs w:val="22"/>
              </w:rPr>
              <w:t>3. ASBESTOS REGISTER UPDATE:</w:t>
            </w:r>
            <w:r w:rsidRPr="00C56098">
              <w:rPr>
                <w:rFonts w:asciiTheme="minorHAnsi" w:hAnsiTheme="minorHAnsi" w:cstheme="minorHAnsi"/>
                <w:b/>
                <w:bCs/>
                <w:sz w:val="18"/>
                <w:szCs w:val="18"/>
              </w:rPr>
              <w:t xml:space="preserve"> </w:t>
            </w:r>
            <w:r w:rsidRPr="00C56098">
              <w:rPr>
                <w:rFonts w:asciiTheme="minorHAnsi" w:hAnsiTheme="minorHAnsi" w:cstheme="minorHAnsi"/>
                <w:sz w:val="18"/>
                <w:szCs w:val="18"/>
              </w:rPr>
              <w:t xml:space="preserve">To be completed by the </w:t>
            </w:r>
            <w:r w:rsidR="002317B5">
              <w:rPr>
                <w:rFonts w:asciiTheme="minorHAnsi" w:hAnsiTheme="minorHAnsi" w:cstheme="minorHAnsi"/>
                <w:sz w:val="18"/>
                <w:szCs w:val="18"/>
              </w:rPr>
              <w:t>TEC Partnership</w:t>
            </w:r>
            <w:r w:rsidRPr="00C56098">
              <w:rPr>
                <w:rFonts w:asciiTheme="minorHAnsi" w:hAnsiTheme="minorHAnsi" w:cstheme="minorHAnsi"/>
                <w:sz w:val="18"/>
                <w:szCs w:val="18"/>
              </w:rPr>
              <w:t xml:space="preserve"> Estates Team (PPM &amp; Compliance Manager</w:t>
            </w:r>
          </w:p>
        </w:tc>
      </w:tr>
      <w:tr w:rsidR="00A40789" w:rsidRPr="00C56098" w14:paraId="2457B52A" w14:textId="77777777" w:rsidTr="00E112F6">
        <w:trPr>
          <w:trHeight w:val="227"/>
        </w:trPr>
        <w:tc>
          <w:tcPr>
            <w:tcW w:w="1809" w:type="dxa"/>
            <w:vMerge w:val="restart"/>
            <w:shd w:val="clear" w:color="auto" w:fill="D9D9D9"/>
            <w:vAlign w:val="center"/>
          </w:tcPr>
          <w:p w14:paraId="5D2D56F0"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Register Updated By:</w:t>
            </w:r>
          </w:p>
        </w:tc>
        <w:tc>
          <w:tcPr>
            <w:tcW w:w="3828" w:type="dxa"/>
            <w:tcBorders>
              <w:top w:val="double" w:sz="6" w:space="0" w:color="auto"/>
            </w:tcBorders>
            <w:vAlign w:val="center"/>
          </w:tcPr>
          <w:p w14:paraId="2F6D2728" w14:textId="77777777" w:rsidR="003F0A9A" w:rsidRPr="00C56098" w:rsidRDefault="003F0A9A" w:rsidP="00FA71BD">
            <w:pPr>
              <w:rPr>
                <w:rFonts w:asciiTheme="minorHAnsi" w:hAnsiTheme="minorHAnsi" w:cstheme="minorHAnsi"/>
                <w:sz w:val="18"/>
                <w:szCs w:val="18"/>
              </w:rPr>
            </w:pPr>
          </w:p>
        </w:tc>
        <w:tc>
          <w:tcPr>
            <w:tcW w:w="3969" w:type="dxa"/>
            <w:tcBorders>
              <w:top w:val="double" w:sz="6" w:space="0" w:color="auto"/>
            </w:tcBorders>
            <w:vAlign w:val="center"/>
          </w:tcPr>
          <w:p w14:paraId="0983E793" w14:textId="77777777" w:rsidR="00A40789" w:rsidRPr="00C56098" w:rsidRDefault="00A40789" w:rsidP="00FA71BD">
            <w:pPr>
              <w:rPr>
                <w:rFonts w:asciiTheme="minorHAnsi" w:hAnsiTheme="minorHAnsi" w:cstheme="minorHAnsi"/>
                <w:sz w:val="18"/>
                <w:szCs w:val="18"/>
              </w:rPr>
            </w:pPr>
          </w:p>
        </w:tc>
      </w:tr>
      <w:tr w:rsidR="00A40789" w:rsidRPr="00C56098" w14:paraId="1C6BE1AB" w14:textId="77777777" w:rsidTr="00E112F6">
        <w:trPr>
          <w:trHeight w:val="227"/>
        </w:trPr>
        <w:tc>
          <w:tcPr>
            <w:tcW w:w="1809" w:type="dxa"/>
            <w:vMerge/>
            <w:shd w:val="clear" w:color="auto" w:fill="D9D9D9"/>
            <w:vAlign w:val="center"/>
          </w:tcPr>
          <w:p w14:paraId="53CDE007" w14:textId="77777777" w:rsidR="00A40789" w:rsidRPr="00C56098" w:rsidRDefault="00A40789" w:rsidP="00FA71BD">
            <w:pPr>
              <w:rPr>
                <w:rFonts w:asciiTheme="minorHAnsi" w:hAnsiTheme="minorHAnsi" w:cstheme="minorHAnsi"/>
                <w:b/>
                <w:bCs/>
                <w:sz w:val="18"/>
                <w:szCs w:val="18"/>
              </w:rPr>
            </w:pPr>
          </w:p>
        </w:tc>
        <w:tc>
          <w:tcPr>
            <w:tcW w:w="3828" w:type="dxa"/>
            <w:shd w:val="clear" w:color="auto" w:fill="D9D9D9"/>
            <w:vAlign w:val="center"/>
          </w:tcPr>
          <w:p w14:paraId="1C18493B"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PPM &amp; Compliance Manager</w:t>
            </w:r>
          </w:p>
        </w:tc>
        <w:tc>
          <w:tcPr>
            <w:tcW w:w="3969" w:type="dxa"/>
            <w:shd w:val="clear" w:color="auto" w:fill="D9D9D9"/>
            <w:vAlign w:val="center"/>
          </w:tcPr>
          <w:p w14:paraId="6ABE2A5B" w14:textId="77777777" w:rsidR="00A40789" w:rsidRPr="00C56098" w:rsidRDefault="00A40789" w:rsidP="00FA71BD">
            <w:pPr>
              <w:rPr>
                <w:rFonts w:asciiTheme="minorHAnsi" w:hAnsiTheme="minorHAnsi" w:cstheme="minorHAnsi"/>
                <w:sz w:val="18"/>
                <w:szCs w:val="18"/>
              </w:rPr>
            </w:pPr>
            <w:r w:rsidRPr="00C56098">
              <w:rPr>
                <w:rFonts w:asciiTheme="minorHAnsi" w:hAnsiTheme="minorHAnsi" w:cstheme="minorHAnsi"/>
                <w:sz w:val="18"/>
                <w:szCs w:val="18"/>
              </w:rPr>
              <w:t>Date</w:t>
            </w:r>
          </w:p>
        </w:tc>
      </w:tr>
      <w:tr w:rsidR="00A40789" w:rsidRPr="00C56098" w14:paraId="2B4F0441" w14:textId="77777777" w:rsidTr="00E112F6">
        <w:trPr>
          <w:trHeight w:val="227"/>
        </w:trPr>
        <w:tc>
          <w:tcPr>
            <w:tcW w:w="1809" w:type="dxa"/>
            <w:shd w:val="clear" w:color="auto" w:fill="D9D9D9"/>
            <w:vAlign w:val="center"/>
          </w:tcPr>
          <w:p w14:paraId="71BD1337" w14:textId="77777777" w:rsidR="00A40789" w:rsidRPr="00C56098" w:rsidRDefault="00A40789" w:rsidP="00FA71BD">
            <w:pPr>
              <w:rPr>
                <w:rFonts w:asciiTheme="minorHAnsi" w:hAnsiTheme="minorHAnsi" w:cstheme="minorHAnsi"/>
                <w:b/>
                <w:bCs/>
                <w:sz w:val="18"/>
                <w:szCs w:val="18"/>
              </w:rPr>
            </w:pPr>
            <w:r w:rsidRPr="00C56098">
              <w:rPr>
                <w:rFonts w:asciiTheme="minorHAnsi" w:hAnsiTheme="minorHAnsi" w:cstheme="minorHAnsi"/>
                <w:b/>
                <w:bCs/>
                <w:sz w:val="18"/>
                <w:szCs w:val="18"/>
              </w:rPr>
              <w:t>AIRF Ref:</w:t>
            </w:r>
          </w:p>
        </w:tc>
        <w:tc>
          <w:tcPr>
            <w:tcW w:w="7797" w:type="dxa"/>
            <w:gridSpan w:val="2"/>
            <w:vAlign w:val="center"/>
          </w:tcPr>
          <w:p w14:paraId="7D972AB9" w14:textId="77777777" w:rsidR="00A40789" w:rsidRPr="00C56098" w:rsidRDefault="00A40789" w:rsidP="00FA71BD">
            <w:pPr>
              <w:rPr>
                <w:rFonts w:asciiTheme="minorHAnsi" w:hAnsiTheme="minorHAnsi" w:cstheme="minorHAnsi"/>
                <w:sz w:val="18"/>
                <w:szCs w:val="18"/>
              </w:rPr>
            </w:pPr>
          </w:p>
        </w:tc>
      </w:tr>
    </w:tbl>
    <w:p w14:paraId="1162EDA2" w14:textId="77777777" w:rsidR="00A40789" w:rsidRPr="00C56098" w:rsidRDefault="00A40789" w:rsidP="00E112F6">
      <w:pPr>
        <w:rPr>
          <w:rFonts w:asciiTheme="minorHAnsi" w:hAnsiTheme="minorHAnsi" w:cstheme="minorHAnsi"/>
          <w:sz w:val="22"/>
          <w:szCs w:val="22"/>
        </w:rPr>
      </w:pPr>
    </w:p>
    <w:p w14:paraId="1B432649" w14:textId="77777777" w:rsidR="00A40789" w:rsidRPr="00C56098" w:rsidRDefault="00A40789" w:rsidP="00E112F6">
      <w:pPr>
        <w:rPr>
          <w:rFonts w:asciiTheme="minorHAnsi" w:hAnsiTheme="minorHAnsi" w:cstheme="minorHAnsi"/>
          <w:sz w:val="22"/>
          <w:szCs w:val="22"/>
        </w:rPr>
      </w:pPr>
      <w:r w:rsidRPr="00C56098">
        <w:rPr>
          <w:rFonts w:asciiTheme="minorHAnsi" w:hAnsiTheme="minorHAnsi" w:cstheme="minorHAnsi"/>
          <w:sz w:val="22"/>
          <w:szCs w:val="22"/>
        </w:rPr>
        <w:br w:type="page"/>
      </w:r>
    </w:p>
    <w:p w14:paraId="7A208E77" w14:textId="77777777" w:rsidR="005C4A49" w:rsidRPr="00C56098" w:rsidRDefault="005C4A49" w:rsidP="005C4A49">
      <w:pPr>
        <w:jc w:val="center"/>
        <w:rPr>
          <w:rFonts w:asciiTheme="minorHAnsi" w:hAnsiTheme="minorHAnsi" w:cstheme="minorHAnsi"/>
          <w:b/>
          <w:bCs/>
          <w:sz w:val="32"/>
          <w:szCs w:val="32"/>
          <w:u w:val="single"/>
        </w:rPr>
      </w:pPr>
      <w:r w:rsidRPr="00C56098">
        <w:rPr>
          <w:rFonts w:asciiTheme="minorHAnsi" w:hAnsiTheme="minorHAnsi" w:cstheme="minorHAnsi"/>
          <w:b/>
          <w:bCs/>
          <w:sz w:val="32"/>
          <w:szCs w:val="32"/>
          <w:u w:val="single"/>
        </w:rPr>
        <w:t xml:space="preserve">Contractor Agreement Form </w:t>
      </w:r>
    </w:p>
    <w:p w14:paraId="4E06642A" w14:textId="77777777" w:rsidR="005C4A49" w:rsidRPr="00C56098" w:rsidRDefault="005C4A49" w:rsidP="005C4A49">
      <w:pPr>
        <w:jc w:val="center"/>
        <w:rPr>
          <w:rFonts w:asciiTheme="minorHAnsi" w:hAnsiTheme="minorHAnsi" w:cstheme="minorHAnsi"/>
        </w:rPr>
      </w:pPr>
    </w:p>
    <w:p w14:paraId="663D7FB0" w14:textId="77777777" w:rsidR="005C4A49" w:rsidRPr="00C56098" w:rsidRDefault="005C4A49" w:rsidP="005C4A49">
      <w:pPr>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6060"/>
      </w:tblGrid>
      <w:tr w:rsidR="005C4A49" w:rsidRPr="00C56098" w14:paraId="23274395" w14:textId="77777777" w:rsidTr="00E8664E">
        <w:tc>
          <w:tcPr>
            <w:tcW w:w="2268" w:type="dxa"/>
            <w:vAlign w:val="center"/>
          </w:tcPr>
          <w:p w14:paraId="60587A5F"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Company Name</w:t>
            </w:r>
          </w:p>
        </w:tc>
        <w:tc>
          <w:tcPr>
            <w:tcW w:w="6254" w:type="dxa"/>
            <w:vAlign w:val="center"/>
          </w:tcPr>
          <w:p w14:paraId="3D5B7CE2" w14:textId="77777777" w:rsidR="005C4A49" w:rsidRPr="00C56098" w:rsidRDefault="005C4A49" w:rsidP="00E8664E">
            <w:pPr>
              <w:jc w:val="center"/>
              <w:rPr>
                <w:rFonts w:asciiTheme="minorHAnsi" w:hAnsiTheme="minorHAnsi" w:cstheme="minorHAnsi"/>
              </w:rPr>
            </w:pPr>
          </w:p>
          <w:p w14:paraId="79D2B2EE" w14:textId="77777777" w:rsidR="005C4A49" w:rsidRPr="00C56098" w:rsidRDefault="005C4A49" w:rsidP="00E8664E">
            <w:pPr>
              <w:jc w:val="center"/>
              <w:rPr>
                <w:rFonts w:asciiTheme="minorHAnsi" w:hAnsiTheme="minorHAnsi" w:cstheme="minorHAnsi"/>
              </w:rPr>
            </w:pPr>
          </w:p>
        </w:tc>
      </w:tr>
      <w:tr w:rsidR="005C4A49" w:rsidRPr="00C56098" w14:paraId="0F69530B" w14:textId="77777777" w:rsidTr="00E8664E">
        <w:tc>
          <w:tcPr>
            <w:tcW w:w="2268" w:type="dxa"/>
            <w:vAlign w:val="center"/>
          </w:tcPr>
          <w:p w14:paraId="34586CFE"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Company Address</w:t>
            </w:r>
          </w:p>
        </w:tc>
        <w:tc>
          <w:tcPr>
            <w:tcW w:w="6254" w:type="dxa"/>
            <w:vAlign w:val="center"/>
          </w:tcPr>
          <w:p w14:paraId="3F5A1926" w14:textId="77777777" w:rsidR="005C4A49" w:rsidRPr="00C56098" w:rsidRDefault="005C4A49" w:rsidP="00E8664E">
            <w:pPr>
              <w:jc w:val="center"/>
              <w:rPr>
                <w:rFonts w:asciiTheme="minorHAnsi" w:hAnsiTheme="minorHAnsi" w:cstheme="minorHAnsi"/>
              </w:rPr>
            </w:pPr>
          </w:p>
          <w:p w14:paraId="7E83AE94" w14:textId="77777777" w:rsidR="005C4A49" w:rsidRPr="00C56098" w:rsidRDefault="005C4A49" w:rsidP="00E8664E">
            <w:pPr>
              <w:jc w:val="center"/>
              <w:rPr>
                <w:rFonts w:asciiTheme="minorHAnsi" w:hAnsiTheme="minorHAnsi" w:cstheme="minorHAnsi"/>
              </w:rPr>
            </w:pPr>
          </w:p>
          <w:p w14:paraId="1CCD5390" w14:textId="77777777" w:rsidR="005C4A49" w:rsidRPr="00C56098" w:rsidRDefault="005C4A49" w:rsidP="00E8664E">
            <w:pPr>
              <w:rPr>
                <w:rFonts w:asciiTheme="minorHAnsi" w:hAnsiTheme="minorHAnsi" w:cstheme="minorHAnsi"/>
              </w:rPr>
            </w:pPr>
          </w:p>
          <w:p w14:paraId="0C0B6F17" w14:textId="77777777" w:rsidR="005C4A49" w:rsidRPr="00C56098" w:rsidRDefault="005C4A49" w:rsidP="00E8664E">
            <w:pPr>
              <w:jc w:val="center"/>
              <w:rPr>
                <w:rFonts w:asciiTheme="minorHAnsi" w:hAnsiTheme="minorHAnsi" w:cstheme="minorHAnsi"/>
              </w:rPr>
            </w:pPr>
          </w:p>
          <w:p w14:paraId="2DB18C8A" w14:textId="77777777" w:rsidR="005C4A49" w:rsidRPr="00C56098" w:rsidRDefault="005C4A49" w:rsidP="00E8664E">
            <w:pPr>
              <w:rPr>
                <w:rFonts w:asciiTheme="minorHAnsi" w:hAnsiTheme="minorHAnsi" w:cstheme="minorHAnsi"/>
              </w:rPr>
            </w:pPr>
          </w:p>
        </w:tc>
      </w:tr>
      <w:tr w:rsidR="005C4A49" w:rsidRPr="00C56098" w14:paraId="2232E9A4" w14:textId="77777777" w:rsidTr="00E8664E">
        <w:tc>
          <w:tcPr>
            <w:tcW w:w="2268" w:type="dxa"/>
            <w:vAlign w:val="center"/>
          </w:tcPr>
          <w:p w14:paraId="56A3765B"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Contract Telephone Number</w:t>
            </w:r>
          </w:p>
        </w:tc>
        <w:tc>
          <w:tcPr>
            <w:tcW w:w="6254" w:type="dxa"/>
            <w:vAlign w:val="center"/>
          </w:tcPr>
          <w:p w14:paraId="58006516" w14:textId="77777777" w:rsidR="005C4A49" w:rsidRPr="00C56098" w:rsidRDefault="005C4A49" w:rsidP="00E8664E">
            <w:pPr>
              <w:jc w:val="center"/>
              <w:rPr>
                <w:rFonts w:asciiTheme="minorHAnsi" w:hAnsiTheme="minorHAnsi" w:cstheme="minorHAnsi"/>
              </w:rPr>
            </w:pPr>
          </w:p>
        </w:tc>
      </w:tr>
    </w:tbl>
    <w:p w14:paraId="1639FA98" w14:textId="77777777" w:rsidR="005C4A49" w:rsidRPr="00C56098" w:rsidRDefault="005C4A49" w:rsidP="005C4A49">
      <w:pPr>
        <w:rPr>
          <w:rFonts w:asciiTheme="minorHAnsi" w:hAnsiTheme="minorHAnsi" w:cstheme="minorHAnsi"/>
        </w:rPr>
      </w:pPr>
    </w:p>
    <w:p w14:paraId="494F4DAB" w14:textId="77777777" w:rsidR="005C4A49" w:rsidRPr="00C56098" w:rsidRDefault="005C4A49" w:rsidP="005C4A49">
      <w:pPr>
        <w:rPr>
          <w:rFonts w:asciiTheme="minorHAnsi" w:hAnsiTheme="minorHAnsi" w:cstheme="minorHAnsi"/>
        </w:rPr>
      </w:pPr>
      <w:r w:rsidRPr="00C56098">
        <w:rPr>
          <w:rFonts w:asciiTheme="minorHAnsi" w:hAnsiTheme="minorHAnsi" w:cstheme="minorHAnsi"/>
        </w:rPr>
        <w:t>I have read the enclosed Contractor Information &amp; Guidance Booklet and have taken section 8 into careful consideration.</w:t>
      </w:r>
    </w:p>
    <w:p w14:paraId="026378A9" w14:textId="77777777" w:rsidR="005C4A49" w:rsidRPr="00C56098" w:rsidRDefault="005C4A49" w:rsidP="005C4A49">
      <w:pPr>
        <w:jc w:val="center"/>
        <w:rPr>
          <w:rFonts w:asciiTheme="minorHAnsi" w:hAnsiTheme="minorHAnsi" w:cstheme="minorHAnsi"/>
        </w:rPr>
      </w:pPr>
    </w:p>
    <w:p w14:paraId="3D188F36" w14:textId="77777777" w:rsidR="005C4A49" w:rsidRPr="00C56098" w:rsidRDefault="005C4A49" w:rsidP="41F4BCCE">
      <w:pPr>
        <w:jc w:val="both"/>
        <w:rPr>
          <w:rFonts w:asciiTheme="minorHAnsi" w:hAnsiTheme="minorHAnsi" w:cstheme="minorBidi"/>
          <w:sz w:val="96"/>
          <w:szCs w:val="96"/>
        </w:rPr>
      </w:pPr>
      <w:r w:rsidRPr="41F4BCCE">
        <w:rPr>
          <w:rFonts w:asciiTheme="minorHAnsi" w:hAnsiTheme="minorHAnsi" w:cstheme="minorBidi"/>
        </w:rPr>
        <w:t xml:space="preserve">The </w:t>
      </w:r>
      <w:r w:rsidR="0AA6D4A6" w:rsidRPr="41F4BCCE">
        <w:rPr>
          <w:rFonts w:asciiTheme="minorHAnsi" w:hAnsiTheme="minorHAnsi" w:cstheme="minorBidi"/>
        </w:rPr>
        <w:t>above-named</w:t>
      </w:r>
      <w:r w:rsidRPr="41F4BCCE">
        <w:rPr>
          <w:rFonts w:asciiTheme="minorHAnsi" w:hAnsiTheme="minorHAnsi" w:cstheme="minorBidi"/>
        </w:rPr>
        <w:t xml:space="preserve"> company agrees to fully comply with all the requirements of the enclosed Contractor Information &amp; Guidance Booklet.</w:t>
      </w:r>
    </w:p>
    <w:p w14:paraId="723ADDB6" w14:textId="77777777" w:rsidR="005C4A49" w:rsidRPr="00C56098" w:rsidRDefault="005C4A49" w:rsidP="005C4A4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254"/>
      </w:tblGrid>
      <w:tr w:rsidR="005C4A49" w:rsidRPr="00C56098" w14:paraId="63B2C64C" w14:textId="77777777" w:rsidTr="00E8664E">
        <w:trPr>
          <w:trHeight w:val="590"/>
        </w:trPr>
        <w:tc>
          <w:tcPr>
            <w:tcW w:w="2268" w:type="dxa"/>
            <w:vAlign w:val="center"/>
          </w:tcPr>
          <w:p w14:paraId="575890D1"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Name</w:t>
            </w:r>
          </w:p>
        </w:tc>
        <w:tc>
          <w:tcPr>
            <w:tcW w:w="6254" w:type="dxa"/>
            <w:vAlign w:val="center"/>
          </w:tcPr>
          <w:p w14:paraId="7BB88BF2" w14:textId="77777777" w:rsidR="005C4A49" w:rsidRDefault="005C4A49" w:rsidP="00E8664E">
            <w:pPr>
              <w:jc w:val="center"/>
              <w:rPr>
                <w:rFonts w:asciiTheme="minorHAnsi" w:hAnsiTheme="minorHAnsi" w:cstheme="minorHAnsi"/>
              </w:rPr>
            </w:pPr>
          </w:p>
          <w:p w14:paraId="71DDC3F0" w14:textId="77777777" w:rsidR="005C4A49" w:rsidRPr="00C56098" w:rsidRDefault="005C4A49" w:rsidP="00E8664E">
            <w:pPr>
              <w:rPr>
                <w:rFonts w:asciiTheme="minorHAnsi" w:hAnsiTheme="minorHAnsi" w:cstheme="minorHAnsi"/>
              </w:rPr>
            </w:pPr>
          </w:p>
        </w:tc>
      </w:tr>
      <w:tr w:rsidR="005C4A49" w:rsidRPr="00C56098" w14:paraId="5069F78B" w14:textId="77777777" w:rsidTr="00E8664E">
        <w:trPr>
          <w:trHeight w:val="528"/>
        </w:trPr>
        <w:tc>
          <w:tcPr>
            <w:tcW w:w="2268" w:type="dxa"/>
            <w:vAlign w:val="center"/>
          </w:tcPr>
          <w:p w14:paraId="5C6E320A"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Signature</w:t>
            </w:r>
          </w:p>
        </w:tc>
        <w:tc>
          <w:tcPr>
            <w:tcW w:w="6254" w:type="dxa"/>
            <w:vAlign w:val="center"/>
          </w:tcPr>
          <w:p w14:paraId="0A82A112" w14:textId="77777777" w:rsidR="005C4A49" w:rsidRPr="00C56098" w:rsidRDefault="005C4A49" w:rsidP="00E8664E">
            <w:pPr>
              <w:jc w:val="center"/>
              <w:rPr>
                <w:rFonts w:asciiTheme="minorHAnsi" w:hAnsiTheme="minorHAnsi" w:cstheme="minorHAnsi"/>
              </w:rPr>
            </w:pPr>
          </w:p>
        </w:tc>
      </w:tr>
      <w:tr w:rsidR="005C4A49" w:rsidRPr="00C56098" w14:paraId="3BC3C412" w14:textId="77777777" w:rsidTr="00E8664E">
        <w:tc>
          <w:tcPr>
            <w:tcW w:w="2268" w:type="dxa"/>
            <w:vAlign w:val="center"/>
          </w:tcPr>
          <w:p w14:paraId="0C4A7EB1"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Appointment/</w:t>
            </w:r>
          </w:p>
          <w:p w14:paraId="20EB150F"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Position</w:t>
            </w:r>
          </w:p>
        </w:tc>
        <w:tc>
          <w:tcPr>
            <w:tcW w:w="6254" w:type="dxa"/>
            <w:vAlign w:val="center"/>
          </w:tcPr>
          <w:p w14:paraId="7593A23C" w14:textId="77777777" w:rsidR="005C4A49" w:rsidRPr="00C56098" w:rsidRDefault="005C4A49" w:rsidP="00E8664E">
            <w:pPr>
              <w:jc w:val="center"/>
              <w:rPr>
                <w:rFonts w:asciiTheme="minorHAnsi" w:hAnsiTheme="minorHAnsi" w:cstheme="minorHAnsi"/>
              </w:rPr>
            </w:pPr>
          </w:p>
        </w:tc>
      </w:tr>
      <w:tr w:rsidR="005C4A49" w:rsidRPr="00C56098" w14:paraId="0ABB878F" w14:textId="77777777" w:rsidTr="00E8664E">
        <w:trPr>
          <w:trHeight w:val="516"/>
        </w:trPr>
        <w:tc>
          <w:tcPr>
            <w:tcW w:w="2268" w:type="dxa"/>
            <w:vAlign w:val="center"/>
          </w:tcPr>
          <w:p w14:paraId="6045AC25" w14:textId="77777777" w:rsidR="005C4A49" w:rsidRPr="00C56098" w:rsidRDefault="005C4A49" w:rsidP="00E8664E">
            <w:pPr>
              <w:jc w:val="center"/>
              <w:rPr>
                <w:rFonts w:asciiTheme="minorHAnsi" w:hAnsiTheme="minorHAnsi" w:cstheme="minorHAnsi"/>
                <w:b/>
                <w:bCs/>
              </w:rPr>
            </w:pPr>
            <w:r w:rsidRPr="00C56098">
              <w:rPr>
                <w:rFonts w:asciiTheme="minorHAnsi" w:hAnsiTheme="minorHAnsi" w:cstheme="minorHAnsi"/>
                <w:b/>
                <w:bCs/>
              </w:rPr>
              <w:t>Date</w:t>
            </w:r>
          </w:p>
        </w:tc>
        <w:tc>
          <w:tcPr>
            <w:tcW w:w="6254" w:type="dxa"/>
            <w:vAlign w:val="center"/>
          </w:tcPr>
          <w:p w14:paraId="6BE9FDD3" w14:textId="77777777" w:rsidR="005C4A49" w:rsidRPr="00C56098" w:rsidRDefault="005C4A49" w:rsidP="00E8664E">
            <w:pPr>
              <w:jc w:val="center"/>
              <w:rPr>
                <w:rFonts w:asciiTheme="minorHAnsi" w:hAnsiTheme="minorHAnsi" w:cstheme="minorHAnsi"/>
              </w:rPr>
            </w:pPr>
          </w:p>
        </w:tc>
      </w:tr>
    </w:tbl>
    <w:p w14:paraId="574C2ED2" w14:textId="77777777" w:rsidR="005C4A49" w:rsidRPr="00C56098" w:rsidRDefault="005C4A49" w:rsidP="005C4A49">
      <w:pPr>
        <w:rPr>
          <w:rFonts w:asciiTheme="minorHAnsi" w:hAnsiTheme="minorHAnsi" w:cstheme="minorHAnsi"/>
        </w:rPr>
      </w:pPr>
    </w:p>
    <w:p w14:paraId="20AD1F22" w14:textId="77777777" w:rsidR="005C4A49" w:rsidRPr="00EF60B0" w:rsidRDefault="005C4A49" w:rsidP="005C4A49">
      <w:pPr>
        <w:rPr>
          <w:rFonts w:asciiTheme="minorHAnsi" w:hAnsiTheme="minorHAnsi" w:cstheme="minorHAnsi"/>
        </w:rPr>
      </w:pPr>
      <w:r w:rsidRPr="00EF60B0">
        <w:rPr>
          <w:rFonts w:asciiTheme="minorHAnsi" w:hAnsiTheme="minorHAnsi" w:cstheme="minorHAnsi"/>
          <w:b/>
          <w:bCs/>
        </w:rPr>
        <w:t>Please read, sign and return this sheet to persons responsible for your appointment as an approved contractor.</w:t>
      </w:r>
      <w:r w:rsidRPr="00EF60B0">
        <w:rPr>
          <w:rFonts w:asciiTheme="minorHAnsi" w:hAnsiTheme="minorHAnsi" w:cstheme="minorHAnsi"/>
        </w:rPr>
        <w:t xml:space="preserve"> </w:t>
      </w:r>
      <w:r w:rsidRPr="00EF60B0">
        <w:rPr>
          <w:rFonts w:asciiTheme="minorHAnsi" w:hAnsiTheme="minorHAnsi" w:cstheme="minorHAnsi"/>
        </w:rPr>
        <w:tab/>
      </w:r>
    </w:p>
    <w:p w14:paraId="2C9023F5" w14:textId="77777777" w:rsidR="005C4A49" w:rsidRPr="00EF60B0" w:rsidRDefault="005C4A49" w:rsidP="005C4A49">
      <w:pPr>
        <w:rPr>
          <w:rFonts w:asciiTheme="minorHAnsi" w:hAnsiTheme="minorHAnsi" w:cstheme="minorHAnsi"/>
        </w:rPr>
      </w:pPr>
      <w:r w:rsidRPr="00EF60B0">
        <w:rPr>
          <w:rFonts w:asciiTheme="minorHAnsi" w:hAnsiTheme="minorHAnsi" w:cstheme="minorHAnsi"/>
        </w:rPr>
        <w:tab/>
      </w:r>
      <w:r w:rsidRPr="00EF60B0">
        <w:rPr>
          <w:rFonts w:asciiTheme="minorHAnsi" w:hAnsiTheme="minorHAnsi" w:cstheme="minorHAnsi"/>
        </w:rPr>
        <w:tab/>
      </w:r>
      <w:r w:rsidRPr="00EF60B0">
        <w:rPr>
          <w:rFonts w:asciiTheme="minorHAnsi" w:hAnsiTheme="minorHAnsi" w:cstheme="minorHAnsi"/>
        </w:rPr>
        <w:tab/>
      </w:r>
      <w:r w:rsidRPr="00EF60B0">
        <w:rPr>
          <w:rFonts w:asciiTheme="minorHAnsi" w:hAnsiTheme="minorHAnsi" w:cstheme="minorHAnsi"/>
        </w:rPr>
        <w:tab/>
      </w:r>
      <w:r w:rsidRPr="00EF60B0">
        <w:rPr>
          <w:rFonts w:asciiTheme="minorHAnsi" w:hAnsiTheme="minorHAnsi" w:cstheme="minorHAnsi"/>
        </w:rPr>
        <w:tab/>
      </w:r>
      <w:r w:rsidRPr="00EF60B0">
        <w:rPr>
          <w:rFonts w:asciiTheme="minorHAnsi" w:hAnsiTheme="minorHAnsi" w:cstheme="minorHAnsi"/>
        </w:rPr>
        <w:tab/>
      </w:r>
    </w:p>
    <w:p w14:paraId="30C04838" w14:textId="77777777" w:rsidR="00A40789" w:rsidRPr="00C56098" w:rsidRDefault="005C4A49" w:rsidP="005C4A49">
      <w:pPr>
        <w:rPr>
          <w:rFonts w:asciiTheme="minorHAnsi" w:hAnsiTheme="minorHAnsi" w:cstheme="minorHAnsi"/>
          <w:b/>
          <w:bCs/>
          <w:sz w:val="22"/>
          <w:szCs w:val="22"/>
        </w:rPr>
      </w:pPr>
      <w:r w:rsidRPr="00C56098">
        <w:rPr>
          <w:rFonts w:asciiTheme="minorHAnsi" w:hAnsiTheme="minorHAnsi" w:cstheme="minorHAnsi"/>
          <w:b/>
          <w:bCs/>
          <w:u w:val="single"/>
        </w:rPr>
        <w:br w:type="page"/>
      </w:r>
      <w:r w:rsidR="00A40789" w:rsidRPr="00C56098">
        <w:rPr>
          <w:rFonts w:asciiTheme="minorHAnsi" w:hAnsiTheme="minorHAnsi" w:cstheme="minorHAnsi"/>
          <w:b/>
          <w:bCs/>
          <w:sz w:val="22"/>
          <w:szCs w:val="22"/>
        </w:rPr>
        <w:t xml:space="preserve">GUIDE TO ASBESTOS INFORMATION REQUEST FORM </w:t>
      </w:r>
    </w:p>
    <w:p w14:paraId="5B9F5A7E" w14:textId="77777777" w:rsidR="00A40789" w:rsidRPr="00C56098" w:rsidRDefault="00A40789" w:rsidP="00E112F6">
      <w:pPr>
        <w:jc w:val="center"/>
        <w:rPr>
          <w:rFonts w:asciiTheme="minorHAnsi" w:hAnsiTheme="minorHAnsi" w:cstheme="minorHAnsi"/>
          <w:b/>
          <w:bCs/>
          <w:sz w:val="22"/>
          <w:szCs w:val="22"/>
        </w:rPr>
      </w:pPr>
    </w:p>
    <w:p w14:paraId="0B5F7EED" w14:textId="77777777" w:rsidR="00A40789" w:rsidRPr="00C56098" w:rsidRDefault="00A40789" w:rsidP="00E112F6">
      <w:pPr>
        <w:jc w:val="center"/>
        <w:rPr>
          <w:rFonts w:asciiTheme="minorHAnsi" w:hAnsiTheme="minorHAnsi" w:cstheme="minorHAnsi"/>
          <w:b/>
          <w:bCs/>
          <w:sz w:val="22"/>
          <w:szCs w:val="22"/>
        </w:rPr>
      </w:pPr>
    </w:p>
    <w:p w14:paraId="6994F3D5" w14:textId="77777777" w:rsidR="00A40789" w:rsidRPr="00C56098" w:rsidRDefault="00A40789" w:rsidP="00E112F6">
      <w:pPr>
        <w:rPr>
          <w:rFonts w:asciiTheme="minorHAnsi" w:hAnsiTheme="minorHAnsi" w:cstheme="minorHAnsi"/>
          <w:sz w:val="22"/>
          <w:szCs w:val="22"/>
        </w:rPr>
      </w:pPr>
      <w:r w:rsidRPr="00C56098">
        <w:rPr>
          <w:rFonts w:asciiTheme="minorHAnsi" w:hAnsiTheme="minorHAnsi" w:cstheme="minorHAnsi"/>
          <w:sz w:val="22"/>
          <w:szCs w:val="22"/>
        </w:rPr>
        <w:t>All sections to be completed as follows:</w:t>
      </w:r>
    </w:p>
    <w:p w14:paraId="125B12E4" w14:textId="77777777" w:rsidR="00A40789" w:rsidRPr="003F0A9A" w:rsidRDefault="00A40789" w:rsidP="00E112F6">
      <w:pPr>
        <w:rPr>
          <w:rFonts w:asciiTheme="minorHAnsi" w:hAnsiTheme="minorHAnsi" w:cstheme="minorHAnsi"/>
          <w:b/>
          <w:bCs/>
          <w:sz w:val="14"/>
          <w:szCs w:val="22"/>
        </w:rPr>
      </w:pPr>
    </w:p>
    <w:p w14:paraId="4AF06681" w14:textId="77777777" w:rsidR="00A40789" w:rsidRPr="00C56098" w:rsidRDefault="00A40789" w:rsidP="00E112F6">
      <w:pPr>
        <w:rPr>
          <w:rFonts w:asciiTheme="minorHAnsi" w:hAnsiTheme="minorHAnsi" w:cstheme="minorHAnsi"/>
          <w:b/>
          <w:bCs/>
          <w:sz w:val="22"/>
          <w:szCs w:val="22"/>
        </w:rPr>
      </w:pPr>
      <w:r w:rsidRPr="00C56098">
        <w:rPr>
          <w:rFonts w:asciiTheme="minorHAnsi" w:hAnsiTheme="minorHAnsi" w:cstheme="minorHAnsi"/>
          <w:b/>
          <w:bCs/>
          <w:sz w:val="22"/>
          <w:szCs w:val="22"/>
        </w:rPr>
        <w:t>1. Request</w:t>
      </w:r>
    </w:p>
    <w:p w14:paraId="03994D1E" w14:textId="77777777" w:rsidR="00A40789" w:rsidRPr="00C56098" w:rsidRDefault="00A40789" w:rsidP="00E112F6">
      <w:pPr>
        <w:rPr>
          <w:rFonts w:asciiTheme="minorHAnsi" w:hAnsiTheme="minorHAnsi" w:cstheme="minorHAnsi"/>
          <w:sz w:val="22"/>
          <w:szCs w:val="22"/>
        </w:rPr>
      </w:pPr>
    </w:p>
    <w:p w14:paraId="2B301ABE" w14:textId="77777777" w:rsidR="00A40789" w:rsidRPr="00C56098" w:rsidRDefault="00A40789" w:rsidP="006F7CFB">
      <w:pPr>
        <w:jc w:val="both"/>
        <w:rPr>
          <w:rFonts w:asciiTheme="minorHAnsi" w:hAnsiTheme="minorHAnsi" w:cstheme="minorHAnsi"/>
          <w:sz w:val="22"/>
          <w:szCs w:val="22"/>
        </w:rPr>
      </w:pPr>
      <w:r w:rsidRPr="00C56098">
        <w:rPr>
          <w:rFonts w:asciiTheme="minorHAnsi" w:hAnsiTheme="minorHAnsi" w:cstheme="minorHAnsi"/>
          <w:sz w:val="22"/>
          <w:szCs w:val="22"/>
        </w:rPr>
        <w:t>To be completed by contractor/operative, including date of request, name, Department, telephone number, mobile phone number and email address.</w:t>
      </w:r>
    </w:p>
    <w:p w14:paraId="6F7EB041" w14:textId="77777777" w:rsidR="00A40789" w:rsidRPr="00C56098" w:rsidRDefault="00A40789" w:rsidP="006F7CFB">
      <w:pPr>
        <w:jc w:val="both"/>
        <w:rPr>
          <w:rFonts w:asciiTheme="minorHAnsi" w:hAnsiTheme="minorHAnsi" w:cstheme="minorHAnsi"/>
          <w:sz w:val="22"/>
          <w:szCs w:val="22"/>
        </w:rPr>
      </w:pPr>
    </w:p>
    <w:p w14:paraId="6A3CA785"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 xml:space="preserve">The </w:t>
      </w:r>
      <w:r w:rsidR="002317B5" w:rsidRPr="002317B5">
        <w:rPr>
          <w:rFonts w:asciiTheme="minorHAnsi" w:hAnsiTheme="minorHAnsi" w:cstheme="minorHAnsi"/>
          <w:sz w:val="22"/>
          <w:szCs w:val="22"/>
        </w:rPr>
        <w:t>TEC Partnership</w:t>
      </w:r>
      <w:r w:rsidRPr="002317B5">
        <w:rPr>
          <w:rFonts w:asciiTheme="minorHAnsi" w:hAnsiTheme="minorHAnsi" w:cstheme="minorHAnsi"/>
          <w:sz w:val="22"/>
          <w:szCs w:val="22"/>
        </w:rPr>
        <w:t xml:space="preserve"> site, building, building code (if known), rooms / areas, material to be investigated must then be filled in so that the material can be readily located by the </w:t>
      </w:r>
      <w:r w:rsidR="002317B5" w:rsidRPr="002317B5">
        <w:rPr>
          <w:rFonts w:asciiTheme="minorHAnsi" w:hAnsiTheme="minorHAnsi" w:cstheme="minorHAnsi"/>
          <w:sz w:val="22"/>
          <w:szCs w:val="22"/>
        </w:rPr>
        <w:t xml:space="preserve">TEC Partnership </w:t>
      </w:r>
      <w:r w:rsidRPr="002317B5">
        <w:rPr>
          <w:rFonts w:asciiTheme="minorHAnsi" w:hAnsiTheme="minorHAnsi" w:cstheme="minorHAnsi"/>
          <w:sz w:val="22"/>
          <w:szCs w:val="22"/>
        </w:rPr>
        <w:t>Estates Team (PPM &amp; Compliance Manager). This is to be accompanied by the reason for the investigation, any access arrangements that may be required and an anticipated timescale.</w:t>
      </w:r>
    </w:p>
    <w:p w14:paraId="33F38789" w14:textId="77777777" w:rsidR="00A40789" w:rsidRPr="00C56098" w:rsidRDefault="00A40789" w:rsidP="00E112F6">
      <w:pPr>
        <w:rPr>
          <w:rFonts w:asciiTheme="minorHAnsi" w:hAnsiTheme="minorHAnsi" w:cstheme="minorHAnsi"/>
          <w:sz w:val="22"/>
          <w:szCs w:val="22"/>
        </w:rPr>
      </w:pPr>
    </w:p>
    <w:p w14:paraId="20A37407" w14:textId="77777777" w:rsidR="00A40789" w:rsidRPr="00C56098" w:rsidRDefault="00A40789" w:rsidP="00E112F6">
      <w:pPr>
        <w:rPr>
          <w:rFonts w:asciiTheme="minorHAnsi" w:hAnsiTheme="minorHAnsi" w:cstheme="minorHAnsi"/>
          <w:b/>
          <w:bCs/>
          <w:sz w:val="22"/>
          <w:szCs w:val="22"/>
        </w:rPr>
      </w:pPr>
      <w:r w:rsidRPr="00C56098">
        <w:rPr>
          <w:rFonts w:asciiTheme="minorHAnsi" w:hAnsiTheme="minorHAnsi" w:cstheme="minorHAnsi"/>
          <w:b/>
          <w:bCs/>
          <w:sz w:val="22"/>
          <w:szCs w:val="22"/>
        </w:rPr>
        <w:t>Please note:</w:t>
      </w:r>
    </w:p>
    <w:p w14:paraId="39A7018B" w14:textId="77777777" w:rsidR="00A40789" w:rsidRPr="00C56098" w:rsidRDefault="00A40789" w:rsidP="00E112F6">
      <w:pPr>
        <w:rPr>
          <w:rFonts w:asciiTheme="minorHAnsi" w:hAnsiTheme="minorHAnsi" w:cstheme="minorHAnsi"/>
          <w:sz w:val="22"/>
          <w:szCs w:val="22"/>
        </w:rPr>
      </w:pPr>
    </w:p>
    <w:p w14:paraId="56F2F288" w14:textId="77777777" w:rsidR="00A40789" w:rsidRPr="00C56098" w:rsidRDefault="00A40789" w:rsidP="006F7CFB">
      <w:pPr>
        <w:jc w:val="both"/>
        <w:rPr>
          <w:rFonts w:asciiTheme="minorHAnsi" w:hAnsiTheme="minorHAnsi" w:cstheme="minorHAnsi"/>
          <w:b/>
          <w:bCs/>
          <w:sz w:val="22"/>
          <w:szCs w:val="22"/>
        </w:rPr>
      </w:pPr>
      <w:r w:rsidRPr="00C56098">
        <w:rPr>
          <w:rFonts w:asciiTheme="minorHAnsi" w:hAnsiTheme="minorHAnsi" w:cstheme="minorHAnsi"/>
          <w:sz w:val="22"/>
          <w:szCs w:val="22"/>
        </w:rPr>
        <w:t>Anticipated time scale should be completed so as responses can be suitably prioritised i.e. reporting damage sustained to an asbestos containing material (ACM) will need priority over a project to remove materials.</w:t>
      </w:r>
      <w:r w:rsidRPr="00C56098">
        <w:rPr>
          <w:rFonts w:asciiTheme="minorHAnsi" w:hAnsiTheme="minorHAnsi" w:cstheme="minorHAnsi"/>
          <w:b/>
          <w:bCs/>
          <w:sz w:val="22"/>
          <w:szCs w:val="22"/>
        </w:rPr>
        <w:t xml:space="preserve"> </w:t>
      </w:r>
    </w:p>
    <w:p w14:paraId="414F3EB9" w14:textId="77777777" w:rsidR="00A40789" w:rsidRPr="00C56098" w:rsidRDefault="00A40789" w:rsidP="00E112F6">
      <w:pPr>
        <w:rPr>
          <w:rFonts w:asciiTheme="minorHAnsi" w:hAnsiTheme="minorHAnsi" w:cstheme="minorHAnsi"/>
          <w:b/>
          <w:bCs/>
          <w:sz w:val="22"/>
          <w:szCs w:val="22"/>
        </w:rPr>
      </w:pPr>
    </w:p>
    <w:p w14:paraId="18260797" w14:textId="77777777" w:rsidR="00A40789" w:rsidRPr="00C56098" w:rsidRDefault="00A40789" w:rsidP="00E112F6">
      <w:pPr>
        <w:rPr>
          <w:rFonts w:asciiTheme="minorHAnsi" w:hAnsiTheme="minorHAnsi" w:cstheme="minorHAnsi"/>
          <w:b/>
          <w:bCs/>
          <w:sz w:val="22"/>
          <w:szCs w:val="22"/>
        </w:rPr>
      </w:pPr>
    </w:p>
    <w:p w14:paraId="05FDF12B" w14:textId="77777777" w:rsidR="00A40789" w:rsidRPr="00C56098" w:rsidRDefault="00A40789" w:rsidP="00E112F6">
      <w:pPr>
        <w:rPr>
          <w:rFonts w:asciiTheme="minorHAnsi" w:hAnsiTheme="minorHAnsi" w:cstheme="minorHAnsi"/>
          <w:b/>
          <w:bCs/>
          <w:sz w:val="22"/>
          <w:szCs w:val="22"/>
        </w:rPr>
      </w:pPr>
    </w:p>
    <w:p w14:paraId="7A19B2C5" w14:textId="77777777" w:rsidR="00A40789" w:rsidRPr="00C56098" w:rsidRDefault="00A40789" w:rsidP="00E112F6">
      <w:pPr>
        <w:rPr>
          <w:rFonts w:asciiTheme="minorHAnsi" w:hAnsiTheme="minorHAnsi" w:cstheme="minorHAnsi"/>
          <w:b/>
          <w:bCs/>
          <w:sz w:val="22"/>
          <w:szCs w:val="22"/>
        </w:rPr>
      </w:pPr>
      <w:r w:rsidRPr="00C56098">
        <w:rPr>
          <w:rFonts w:asciiTheme="minorHAnsi" w:hAnsiTheme="minorHAnsi" w:cstheme="minorHAnsi"/>
          <w:b/>
          <w:bCs/>
          <w:sz w:val="22"/>
          <w:szCs w:val="22"/>
        </w:rPr>
        <w:t>2. Response</w:t>
      </w:r>
    </w:p>
    <w:p w14:paraId="46EC1997" w14:textId="77777777" w:rsidR="00A40789" w:rsidRPr="00C56098" w:rsidRDefault="00A40789" w:rsidP="00E112F6">
      <w:pPr>
        <w:rPr>
          <w:rFonts w:asciiTheme="minorHAnsi" w:hAnsiTheme="minorHAnsi" w:cstheme="minorHAnsi"/>
          <w:sz w:val="22"/>
          <w:szCs w:val="22"/>
        </w:rPr>
      </w:pPr>
    </w:p>
    <w:p w14:paraId="6A9E9097"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 xml:space="preserve">To be completed by the </w:t>
      </w:r>
      <w:r w:rsidR="002317B5" w:rsidRPr="002317B5">
        <w:rPr>
          <w:rFonts w:asciiTheme="minorHAnsi" w:hAnsiTheme="minorHAnsi" w:cstheme="minorHAnsi"/>
          <w:sz w:val="22"/>
          <w:szCs w:val="22"/>
        </w:rPr>
        <w:t>TEC Partnership</w:t>
      </w:r>
      <w:r w:rsidRPr="002317B5">
        <w:rPr>
          <w:rFonts w:asciiTheme="minorHAnsi" w:hAnsiTheme="minorHAnsi" w:cstheme="minorHAnsi"/>
          <w:sz w:val="22"/>
          <w:szCs w:val="22"/>
        </w:rPr>
        <w:t xml:space="preserve"> Estates Team (PPM &amp; Compliance Manager) only.</w:t>
      </w:r>
    </w:p>
    <w:p w14:paraId="601DEFC8" w14:textId="77777777" w:rsidR="00A40789" w:rsidRPr="002317B5" w:rsidRDefault="00A40789" w:rsidP="006F7CFB">
      <w:pPr>
        <w:jc w:val="both"/>
        <w:rPr>
          <w:rFonts w:asciiTheme="minorHAnsi" w:hAnsiTheme="minorHAnsi" w:cstheme="minorHAnsi"/>
          <w:sz w:val="22"/>
          <w:szCs w:val="22"/>
        </w:rPr>
      </w:pPr>
    </w:p>
    <w:p w14:paraId="7784C051"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This will include any identified materials and the date the inspection or survey was carried out.</w:t>
      </w:r>
    </w:p>
    <w:p w14:paraId="3AD2DC83" w14:textId="77777777" w:rsidR="00A40789" w:rsidRPr="002317B5" w:rsidRDefault="00A40789" w:rsidP="006F7CFB">
      <w:pPr>
        <w:jc w:val="both"/>
        <w:rPr>
          <w:rFonts w:asciiTheme="minorHAnsi" w:hAnsiTheme="minorHAnsi" w:cstheme="minorHAnsi"/>
          <w:sz w:val="22"/>
          <w:szCs w:val="22"/>
        </w:rPr>
      </w:pPr>
    </w:p>
    <w:p w14:paraId="46625572"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Precautions or actions required must be listed and the details of any bulk analysis (if a sample or samples were taken), included.</w:t>
      </w:r>
    </w:p>
    <w:p w14:paraId="4574D7AC" w14:textId="77777777" w:rsidR="00A40789" w:rsidRPr="002317B5" w:rsidRDefault="00A40789" w:rsidP="006F7CFB">
      <w:pPr>
        <w:jc w:val="both"/>
        <w:rPr>
          <w:rFonts w:asciiTheme="minorHAnsi" w:hAnsiTheme="minorHAnsi" w:cstheme="minorHAnsi"/>
          <w:sz w:val="22"/>
          <w:szCs w:val="22"/>
        </w:rPr>
      </w:pPr>
    </w:p>
    <w:p w14:paraId="2E82B27C"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 xml:space="preserve">Responses will be issued by the </w:t>
      </w:r>
      <w:r w:rsidR="002317B5" w:rsidRPr="002317B5">
        <w:rPr>
          <w:rFonts w:asciiTheme="minorHAnsi" w:hAnsiTheme="minorHAnsi" w:cstheme="minorHAnsi"/>
          <w:sz w:val="22"/>
          <w:szCs w:val="22"/>
        </w:rPr>
        <w:t>TEC Partnership</w:t>
      </w:r>
      <w:r w:rsidRPr="002317B5">
        <w:rPr>
          <w:rFonts w:asciiTheme="minorHAnsi" w:hAnsiTheme="minorHAnsi" w:cstheme="minorHAnsi"/>
          <w:sz w:val="22"/>
          <w:szCs w:val="22"/>
        </w:rPr>
        <w:t xml:space="preserve"> Estates Team (PPM &amp; Compliance Manager) to the originator and others, as identified.</w:t>
      </w:r>
    </w:p>
    <w:p w14:paraId="67060015" w14:textId="77777777" w:rsidR="00A40789" w:rsidRPr="00C56098" w:rsidRDefault="00A40789" w:rsidP="00E112F6">
      <w:pPr>
        <w:rPr>
          <w:rFonts w:asciiTheme="minorHAnsi" w:hAnsiTheme="minorHAnsi" w:cstheme="minorHAnsi"/>
          <w:sz w:val="22"/>
          <w:szCs w:val="22"/>
        </w:rPr>
      </w:pPr>
    </w:p>
    <w:p w14:paraId="6C3E18F1" w14:textId="77777777" w:rsidR="00A40789" w:rsidRPr="00C56098" w:rsidRDefault="00A40789" w:rsidP="00E112F6">
      <w:pPr>
        <w:rPr>
          <w:rFonts w:asciiTheme="minorHAnsi" w:hAnsiTheme="minorHAnsi" w:cstheme="minorHAnsi"/>
          <w:sz w:val="22"/>
          <w:szCs w:val="22"/>
        </w:rPr>
      </w:pPr>
    </w:p>
    <w:p w14:paraId="254FC44C" w14:textId="77777777" w:rsidR="00A40789" w:rsidRPr="00C56098" w:rsidRDefault="00A40789" w:rsidP="00E112F6">
      <w:pPr>
        <w:rPr>
          <w:rFonts w:asciiTheme="minorHAnsi" w:hAnsiTheme="minorHAnsi" w:cstheme="minorHAnsi"/>
          <w:sz w:val="22"/>
          <w:szCs w:val="22"/>
        </w:rPr>
      </w:pPr>
    </w:p>
    <w:p w14:paraId="002A5D12" w14:textId="77777777" w:rsidR="00A40789" w:rsidRPr="00C56098" w:rsidRDefault="00A40789" w:rsidP="00E112F6">
      <w:pPr>
        <w:rPr>
          <w:rFonts w:asciiTheme="minorHAnsi" w:hAnsiTheme="minorHAnsi" w:cstheme="minorHAnsi"/>
          <w:b/>
          <w:bCs/>
          <w:sz w:val="22"/>
          <w:szCs w:val="22"/>
        </w:rPr>
      </w:pPr>
      <w:r w:rsidRPr="00C56098">
        <w:rPr>
          <w:rFonts w:asciiTheme="minorHAnsi" w:hAnsiTheme="minorHAnsi" w:cstheme="minorHAnsi"/>
          <w:b/>
          <w:bCs/>
          <w:sz w:val="22"/>
          <w:szCs w:val="22"/>
        </w:rPr>
        <w:t>3. Asbestos Register Update</w:t>
      </w:r>
    </w:p>
    <w:p w14:paraId="74413D9F" w14:textId="77777777" w:rsidR="00A40789" w:rsidRPr="00C56098" w:rsidRDefault="00A40789" w:rsidP="00E112F6">
      <w:pPr>
        <w:rPr>
          <w:rFonts w:asciiTheme="minorHAnsi" w:hAnsiTheme="minorHAnsi" w:cstheme="minorHAnsi"/>
          <w:sz w:val="22"/>
          <w:szCs w:val="22"/>
        </w:rPr>
      </w:pPr>
    </w:p>
    <w:p w14:paraId="05E604E9"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To be completed by the</w:t>
      </w:r>
      <w:r w:rsidR="002317B5" w:rsidRPr="002317B5">
        <w:rPr>
          <w:rFonts w:asciiTheme="minorHAnsi" w:hAnsiTheme="minorHAnsi" w:cstheme="minorHAnsi"/>
          <w:sz w:val="22"/>
          <w:szCs w:val="22"/>
        </w:rPr>
        <w:t xml:space="preserve"> TEC Partnership </w:t>
      </w:r>
      <w:r w:rsidRPr="002317B5">
        <w:rPr>
          <w:rFonts w:asciiTheme="minorHAnsi" w:hAnsiTheme="minorHAnsi" w:cstheme="minorHAnsi"/>
          <w:sz w:val="22"/>
          <w:szCs w:val="22"/>
        </w:rPr>
        <w:t>Estates Team (PPM &amp; Compliance Manager) only.</w:t>
      </w:r>
    </w:p>
    <w:p w14:paraId="64572227" w14:textId="77777777" w:rsidR="00A40789" w:rsidRPr="002317B5" w:rsidRDefault="00A40789" w:rsidP="006F7CFB">
      <w:pPr>
        <w:jc w:val="both"/>
        <w:rPr>
          <w:rFonts w:asciiTheme="minorHAnsi" w:hAnsiTheme="minorHAnsi" w:cstheme="minorHAnsi"/>
          <w:sz w:val="22"/>
          <w:szCs w:val="22"/>
        </w:rPr>
      </w:pPr>
    </w:p>
    <w:p w14:paraId="7DC62541" w14:textId="77777777" w:rsidR="00A40789" w:rsidRPr="002317B5" w:rsidRDefault="00A40789" w:rsidP="006F7CFB">
      <w:pPr>
        <w:jc w:val="both"/>
        <w:rPr>
          <w:rFonts w:asciiTheme="minorHAnsi" w:hAnsiTheme="minorHAnsi" w:cstheme="minorHAnsi"/>
          <w:sz w:val="22"/>
          <w:szCs w:val="22"/>
        </w:rPr>
      </w:pPr>
      <w:r w:rsidRPr="002317B5">
        <w:rPr>
          <w:rFonts w:asciiTheme="minorHAnsi" w:hAnsiTheme="minorHAnsi" w:cstheme="minorHAnsi"/>
          <w:sz w:val="22"/>
          <w:szCs w:val="22"/>
        </w:rPr>
        <w:t xml:space="preserve">The </w:t>
      </w:r>
      <w:r w:rsidR="002317B5" w:rsidRPr="002317B5">
        <w:rPr>
          <w:rFonts w:asciiTheme="minorHAnsi" w:hAnsiTheme="minorHAnsi" w:cstheme="minorHAnsi"/>
          <w:sz w:val="22"/>
          <w:szCs w:val="22"/>
        </w:rPr>
        <w:t>TEC Partnership</w:t>
      </w:r>
      <w:r w:rsidRPr="002317B5">
        <w:rPr>
          <w:rFonts w:asciiTheme="minorHAnsi" w:hAnsiTheme="minorHAnsi" w:cstheme="minorHAnsi"/>
          <w:sz w:val="22"/>
          <w:szCs w:val="22"/>
        </w:rPr>
        <w:t xml:space="preserve"> asbestos register will be updated by the </w:t>
      </w:r>
      <w:r w:rsidR="002317B5" w:rsidRPr="002317B5">
        <w:rPr>
          <w:rFonts w:asciiTheme="minorHAnsi" w:hAnsiTheme="minorHAnsi" w:cstheme="minorHAnsi"/>
          <w:sz w:val="22"/>
          <w:szCs w:val="22"/>
        </w:rPr>
        <w:t>TEC Partnership</w:t>
      </w:r>
      <w:r w:rsidRPr="002317B5">
        <w:rPr>
          <w:rFonts w:asciiTheme="minorHAnsi" w:hAnsiTheme="minorHAnsi" w:cstheme="minorHAnsi"/>
          <w:sz w:val="22"/>
          <w:szCs w:val="22"/>
        </w:rPr>
        <w:t xml:space="preserve"> Estates Team (PPM &amp; Compliance Manager) should any ACM required alteration, removal or a reassessment of the risk.</w:t>
      </w:r>
    </w:p>
    <w:p w14:paraId="35902ED1" w14:textId="77777777" w:rsidR="00A40789" w:rsidRPr="002317B5" w:rsidRDefault="00A40789" w:rsidP="006F7CFB">
      <w:pPr>
        <w:jc w:val="both"/>
        <w:rPr>
          <w:rFonts w:asciiTheme="minorHAnsi" w:hAnsiTheme="minorHAnsi" w:cstheme="minorHAnsi"/>
          <w:sz w:val="22"/>
          <w:szCs w:val="22"/>
        </w:rPr>
      </w:pPr>
    </w:p>
    <w:p w14:paraId="7760D9AB" w14:textId="77777777" w:rsidR="00C56098" w:rsidRDefault="00A40789" w:rsidP="003F0A9A">
      <w:pPr>
        <w:jc w:val="both"/>
        <w:rPr>
          <w:rFonts w:asciiTheme="minorHAnsi" w:hAnsiTheme="minorHAnsi" w:cstheme="minorHAnsi"/>
          <w:sz w:val="22"/>
          <w:szCs w:val="22"/>
        </w:rPr>
      </w:pPr>
      <w:r w:rsidRPr="002317B5">
        <w:rPr>
          <w:rFonts w:asciiTheme="minorHAnsi" w:hAnsiTheme="minorHAnsi" w:cstheme="minorHAnsi"/>
          <w:sz w:val="22"/>
          <w:szCs w:val="22"/>
        </w:rPr>
        <w:t xml:space="preserve">Copies of the Asbestos Information Request Form recorded and referenced by the </w:t>
      </w:r>
      <w:r w:rsidR="002317B5" w:rsidRPr="002317B5">
        <w:rPr>
          <w:rFonts w:asciiTheme="minorHAnsi" w:hAnsiTheme="minorHAnsi" w:cstheme="minorHAnsi"/>
          <w:sz w:val="22"/>
          <w:szCs w:val="22"/>
        </w:rPr>
        <w:t xml:space="preserve">TEC Partnership </w:t>
      </w:r>
      <w:r w:rsidRPr="002317B5">
        <w:rPr>
          <w:rFonts w:asciiTheme="minorHAnsi" w:hAnsiTheme="minorHAnsi" w:cstheme="minorHAnsi"/>
          <w:sz w:val="22"/>
          <w:szCs w:val="22"/>
        </w:rPr>
        <w:t xml:space="preserve">Estates </w:t>
      </w:r>
      <w:r w:rsidR="003F0A9A">
        <w:rPr>
          <w:rFonts w:asciiTheme="minorHAnsi" w:hAnsiTheme="minorHAnsi" w:cstheme="minorHAnsi"/>
          <w:sz w:val="22"/>
          <w:szCs w:val="22"/>
        </w:rPr>
        <w:t>Team (PPM &amp; Compliance Manager)</w:t>
      </w:r>
    </w:p>
    <w:p w14:paraId="598B7BD7" w14:textId="77777777" w:rsidR="006259E9" w:rsidRPr="006259E9" w:rsidRDefault="006259E9" w:rsidP="006259E9">
      <w:pPr>
        <w:ind w:left="720"/>
        <w:rPr>
          <w:rFonts w:asciiTheme="minorHAnsi" w:hAnsiTheme="minorHAnsi" w:cstheme="minorHAnsi"/>
          <w:b/>
          <w:sz w:val="22"/>
          <w:szCs w:val="22"/>
        </w:rPr>
      </w:pPr>
      <w:r w:rsidRPr="006259E9">
        <w:rPr>
          <w:rFonts w:asciiTheme="minorHAnsi" w:hAnsiTheme="minorHAnsi" w:cstheme="minorHAnsi"/>
          <w:b/>
          <w:sz w:val="22"/>
          <w:szCs w:val="22"/>
        </w:rPr>
        <w:t xml:space="preserve">APPENDIX </w:t>
      </w:r>
      <w:r w:rsidR="00E133D8">
        <w:rPr>
          <w:rFonts w:asciiTheme="minorHAnsi" w:hAnsiTheme="minorHAnsi" w:cstheme="minorHAnsi"/>
          <w:b/>
          <w:sz w:val="22"/>
          <w:szCs w:val="22"/>
        </w:rPr>
        <w:t>1</w:t>
      </w:r>
    </w:p>
    <w:p w14:paraId="571AD7B9" w14:textId="77777777" w:rsidR="006259E9" w:rsidRPr="006259E9" w:rsidRDefault="006259E9" w:rsidP="006259E9">
      <w:pPr>
        <w:ind w:left="720"/>
        <w:rPr>
          <w:rFonts w:asciiTheme="minorHAnsi" w:hAnsiTheme="minorHAnsi" w:cstheme="minorHAnsi"/>
          <w:b/>
          <w:sz w:val="22"/>
          <w:szCs w:val="22"/>
        </w:rPr>
      </w:pPr>
      <w:r w:rsidRPr="006259E9">
        <w:rPr>
          <w:rFonts w:asciiTheme="minorHAnsi" w:hAnsiTheme="minorHAnsi" w:cstheme="minorHAnsi"/>
          <w:b/>
          <w:sz w:val="22"/>
          <w:szCs w:val="22"/>
        </w:rPr>
        <w:t>Code of conduct for Contractors undertaking work at colleges across the TEC Partnership</w:t>
      </w:r>
    </w:p>
    <w:p w14:paraId="3BD2AE45" w14:textId="77777777" w:rsidR="006259E9" w:rsidRPr="006259E9" w:rsidRDefault="006259E9" w:rsidP="006259E9">
      <w:pPr>
        <w:ind w:left="720"/>
        <w:rPr>
          <w:rFonts w:asciiTheme="minorHAnsi" w:hAnsiTheme="minorHAnsi" w:cstheme="minorHAnsi"/>
          <w:sz w:val="22"/>
          <w:szCs w:val="22"/>
        </w:rPr>
      </w:pPr>
    </w:p>
    <w:p w14:paraId="1C7473A5" w14:textId="77777777" w:rsidR="006259E9" w:rsidRPr="003F0A9A" w:rsidRDefault="006259E9" w:rsidP="41F4BCCE">
      <w:pPr>
        <w:pStyle w:val="ListParagraph"/>
        <w:numPr>
          <w:ilvl w:val="0"/>
          <w:numId w:val="32"/>
        </w:numPr>
        <w:spacing w:after="160"/>
        <w:contextualSpacing/>
        <w:rPr>
          <w:rFonts w:asciiTheme="minorHAnsi" w:hAnsiTheme="minorHAnsi" w:cstheme="minorBidi"/>
          <w:sz w:val="21"/>
          <w:szCs w:val="21"/>
        </w:rPr>
      </w:pPr>
      <w:r w:rsidRPr="41F4BCCE">
        <w:rPr>
          <w:rFonts w:asciiTheme="minorHAnsi" w:hAnsiTheme="minorHAnsi" w:cstheme="minorBidi"/>
          <w:sz w:val="21"/>
          <w:szCs w:val="21"/>
        </w:rPr>
        <w:t>Observe this code at all times whilst on college premises</w:t>
      </w:r>
    </w:p>
    <w:p w14:paraId="3A854DF8" w14:textId="77777777" w:rsidR="006259E9" w:rsidRPr="003F0A9A" w:rsidRDefault="006259E9" w:rsidP="006259E9">
      <w:pPr>
        <w:pStyle w:val="ListParagraph"/>
        <w:ind w:left="1080"/>
        <w:rPr>
          <w:rFonts w:asciiTheme="minorHAnsi" w:hAnsiTheme="minorHAnsi" w:cstheme="minorHAnsi"/>
          <w:sz w:val="21"/>
          <w:szCs w:val="21"/>
        </w:rPr>
      </w:pPr>
    </w:p>
    <w:p w14:paraId="270CF272"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Stay within the designated work area</w:t>
      </w:r>
    </w:p>
    <w:p w14:paraId="36BDC09A" w14:textId="77777777" w:rsidR="006259E9" w:rsidRPr="003F0A9A" w:rsidRDefault="006259E9" w:rsidP="006259E9">
      <w:pPr>
        <w:pStyle w:val="ListParagraph"/>
        <w:ind w:left="1080"/>
        <w:rPr>
          <w:rFonts w:asciiTheme="minorHAnsi" w:hAnsiTheme="minorHAnsi" w:cstheme="minorHAnsi"/>
          <w:sz w:val="21"/>
          <w:szCs w:val="21"/>
        </w:rPr>
      </w:pPr>
    </w:p>
    <w:p w14:paraId="2892AED6"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Obtain consent from the engaging member of college staff is access is required outside designated site or work area</w:t>
      </w:r>
    </w:p>
    <w:p w14:paraId="1E4A07E2" w14:textId="77777777" w:rsidR="006259E9" w:rsidRPr="003F0A9A" w:rsidRDefault="006259E9" w:rsidP="006259E9">
      <w:pPr>
        <w:pStyle w:val="ListParagraph"/>
        <w:ind w:left="1080"/>
        <w:rPr>
          <w:rFonts w:asciiTheme="minorHAnsi" w:hAnsiTheme="minorHAnsi" w:cstheme="minorHAnsi"/>
          <w:sz w:val="21"/>
          <w:szCs w:val="21"/>
        </w:rPr>
      </w:pPr>
    </w:p>
    <w:p w14:paraId="191D2F2A"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Use only the agreed access routes and ask permission from the engaging member of staff to avoid charge</w:t>
      </w:r>
    </w:p>
    <w:p w14:paraId="0FA70B5E"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Avoid contact with children/young people/students</w:t>
      </w:r>
    </w:p>
    <w:p w14:paraId="166BD5F7" w14:textId="77777777" w:rsidR="006259E9" w:rsidRPr="003F0A9A" w:rsidRDefault="006259E9" w:rsidP="006259E9">
      <w:pPr>
        <w:pStyle w:val="ListParagraph"/>
        <w:ind w:left="1080"/>
        <w:rPr>
          <w:rFonts w:asciiTheme="minorHAnsi" w:hAnsiTheme="minorHAnsi" w:cstheme="minorHAnsi"/>
          <w:sz w:val="21"/>
          <w:szCs w:val="21"/>
        </w:rPr>
      </w:pPr>
    </w:p>
    <w:p w14:paraId="41FC1CC7"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NEVER be in contact with children/young people/students without contracting organisations supervision or member of College Staff</w:t>
      </w:r>
    </w:p>
    <w:p w14:paraId="7FE8D309" w14:textId="77777777" w:rsidR="006259E9" w:rsidRPr="003F0A9A" w:rsidRDefault="006259E9" w:rsidP="006259E9">
      <w:pPr>
        <w:pStyle w:val="ListParagraph"/>
        <w:ind w:left="1080"/>
        <w:rPr>
          <w:rFonts w:asciiTheme="minorHAnsi" w:hAnsiTheme="minorHAnsi" w:cstheme="minorHAnsi"/>
          <w:sz w:val="21"/>
          <w:szCs w:val="21"/>
        </w:rPr>
      </w:pPr>
    </w:p>
    <w:p w14:paraId="21F4EAD2"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If you are spoken to by a child/young person/student, be polite but do not engage in lengthy conversation</w:t>
      </w:r>
    </w:p>
    <w:p w14:paraId="4BE13927" w14:textId="77777777" w:rsidR="006259E9" w:rsidRPr="003F0A9A" w:rsidRDefault="006259E9" w:rsidP="006259E9">
      <w:pPr>
        <w:pStyle w:val="ListParagraph"/>
        <w:ind w:left="1080"/>
        <w:rPr>
          <w:rFonts w:asciiTheme="minorHAnsi" w:hAnsiTheme="minorHAnsi" w:cstheme="minorHAnsi"/>
          <w:sz w:val="21"/>
          <w:szCs w:val="21"/>
        </w:rPr>
      </w:pPr>
    </w:p>
    <w:p w14:paraId="1A5A7638"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If spoken to by a child/young person/student, avoid physical contact (such actions could be easily misinterpreted or misconstrued).</w:t>
      </w:r>
    </w:p>
    <w:p w14:paraId="1B760F26" w14:textId="77777777" w:rsidR="006259E9" w:rsidRPr="003F0A9A" w:rsidRDefault="006259E9" w:rsidP="006259E9">
      <w:pPr>
        <w:pStyle w:val="ListParagraph"/>
        <w:ind w:left="1080"/>
        <w:rPr>
          <w:rFonts w:asciiTheme="minorHAnsi" w:hAnsiTheme="minorHAnsi" w:cstheme="minorHAnsi"/>
          <w:sz w:val="21"/>
          <w:szCs w:val="21"/>
        </w:rPr>
      </w:pPr>
    </w:p>
    <w:p w14:paraId="1B2FDF40"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use inappropriate or profane language</w:t>
      </w:r>
    </w:p>
    <w:p w14:paraId="169467CE" w14:textId="77777777" w:rsidR="006259E9" w:rsidRPr="003F0A9A" w:rsidRDefault="006259E9" w:rsidP="006259E9">
      <w:pPr>
        <w:pStyle w:val="ListParagraph"/>
        <w:ind w:left="1080"/>
        <w:rPr>
          <w:rFonts w:asciiTheme="minorHAnsi" w:hAnsiTheme="minorHAnsi" w:cstheme="minorHAnsi"/>
          <w:sz w:val="21"/>
          <w:szCs w:val="21"/>
        </w:rPr>
      </w:pPr>
    </w:p>
    <w:p w14:paraId="565EFD3C" w14:textId="77777777" w:rsidR="006259E9" w:rsidRPr="003F0A9A" w:rsidRDefault="006259E9" w:rsidP="41F4BCCE">
      <w:pPr>
        <w:pStyle w:val="ListParagraph"/>
        <w:numPr>
          <w:ilvl w:val="0"/>
          <w:numId w:val="32"/>
        </w:numPr>
        <w:spacing w:after="160"/>
        <w:contextualSpacing/>
        <w:rPr>
          <w:rFonts w:asciiTheme="minorHAnsi" w:hAnsiTheme="minorHAnsi" w:cstheme="minorBidi"/>
          <w:sz w:val="21"/>
          <w:szCs w:val="21"/>
        </w:rPr>
      </w:pPr>
      <w:r w:rsidRPr="41F4BCCE">
        <w:rPr>
          <w:rFonts w:asciiTheme="minorHAnsi" w:hAnsiTheme="minorHAnsi" w:cstheme="minorBidi"/>
          <w:sz w:val="21"/>
          <w:szCs w:val="21"/>
        </w:rPr>
        <w:t>Dress appropriately at all times</w:t>
      </w:r>
    </w:p>
    <w:p w14:paraId="1525D7DE" w14:textId="77777777" w:rsidR="006259E9" w:rsidRPr="003F0A9A" w:rsidRDefault="006259E9" w:rsidP="006259E9">
      <w:pPr>
        <w:pStyle w:val="ListParagraph"/>
        <w:ind w:left="1080"/>
        <w:rPr>
          <w:rFonts w:asciiTheme="minorHAnsi" w:hAnsiTheme="minorHAnsi" w:cstheme="minorHAnsi"/>
          <w:sz w:val="21"/>
          <w:szCs w:val="21"/>
        </w:rPr>
      </w:pPr>
    </w:p>
    <w:p w14:paraId="67D716CB"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Keep the engaging member of staff and security informed of where you are and what you are doing</w:t>
      </w:r>
    </w:p>
    <w:p w14:paraId="41925DF6" w14:textId="77777777" w:rsidR="006259E9" w:rsidRPr="003F0A9A" w:rsidRDefault="006259E9" w:rsidP="006259E9">
      <w:pPr>
        <w:pStyle w:val="ListParagraph"/>
        <w:ind w:left="1080"/>
        <w:rPr>
          <w:rFonts w:asciiTheme="minorHAnsi" w:hAnsiTheme="minorHAnsi" w:cstheme="minorHAnsi"/>
          <w:sz w:val="21"/>
          <w:szCs w:val="21"/>
        </w:rPr>
      </w:pPr>
    </w:p>
    <w:p w14:paraId="272B75A5"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Immediately report to the engaging member of staff or security any matters out of the ordinary or of concern, involving children/young people/students</w:t>
      </w:r>
    </w:p>
    <w:p w14:paraId="494CF529" w14:textId="77777777" w:rsidR="006259E9" w:rsidRPr="003F0A9A" w:rsidRDefault="006259E9" w:rsidP="006259E9">
      <w:pPr>
        <w:pStyle w:val="ListParagraph"/>
        <w:ind w:left="1080"/>
        <w:rPr>
          <w:rFonts w:asciiTheme="minorHAnsi" w:hAnsiTheme="minorHAnsi" w:cstheme="minorHAnsi"/>
          <w:sz w:val="21"/>
          <w:szCs w:val="21"/>
        </w:rPr>
      </w:pPr>
    </w:p>
    <w:p w14:paraId="286604E8"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give out addresses or mobile phone numbers to the children/young people/students</w:t>
      </w:r>
    </w:p>
    <w:p w14:paraId="6CD6F80B" w14:textId="77777777" w:rsidR="006259E9" w:rsidRPr="003F0A9A" w:rsidRDefault="006259E9" w:rsidP="006259E9">
      <w:pPr>
        <w:pStyle w:val="ListParagraph"/>
        <w:ind w:left="1080"/>
        <w:rPr>
          <w:rFonts w:asciiTheme="minorHAnsi" w:hAnsiTheme="minorHAnsi" w:cstheme="minorHAnsi"/>
          <w:sz w:val="21"/>
          <w:szCs w:val="21"/>
        </w:rPr>
      </w:pPr>
    </w:p>
    <w:p w14:paraId="0DF6ADF1"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arrange to meet with children/young people/students either inside or outside of the College Premises</w:t>
      </w:r>
    </w:p>
    <w:p w14:paraId="4B7BB86A" w14:textId="77777777" w:rsidR="006259E9" w:rsidRPr="003F0A9A" w:rsidRDefault="006259E9" w:rsidP="006259E9">
      <w:pPr>
        <w:pStyle w:val="ListParagraph"/>
        <w:ind w:left="1080"/>
        <w:rPr>
          <w:rFonts w:asciiTheme="minorHAnsi" w:hAnsiTheme="minorHAnsi" w:cstheme="minorHAnsi"/>
          <w:sz w:val="21"/>
          <w:szCs w:val="21"/>
        </w:rPr>
      </w:pPr>
    </w:p>
    <w:p w14:paraId="645E8762"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offer to buy/sell items from/to children/young people/students</w:t>
      </w:r>
    </w:p>
    <w:p w14:paraId="197CA261" w14:textId="77777777" w:rsidR="006259E9" w:rsidRPr="003F0A9A" w:rsidRDefault="006259E9" w:rsidP="006259E9">
      <w:pPr>
        <w:pStyle w:val="ListParagraph"/>
        <w:ind w:left="1080"/>
        <w:rPr>
          <w:rFonts w:asciiTheme="minorHAnsi" w:hAnsiTheme="minorHAnsi" w:cstheme="minorHAnsi"/>
          <w:sz w:val="21"/>
          <w:szCs w:val="21"/>
        </w:rPr>
      </w:pPr>
    </w:p>
    <w:p w14:paraId="5D6E2CAB"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take photographs of children/young people/students</w:t>
      </w:r>
    </w:p>
    <w:p w14:paraId="66B47642" w14:textId="77777777" w:rsidR="006259E9" w:rsidRPr="003F0A9A" w:rsidRDefault="006259E9" w:rsidP="006259E9">
      <w:pPr>
        <w:pStyle w:val="ListParagraph"/>
        <w:ind w:left="1080"/>
        <w:rPr>
          <w:rFonts w:asciiTheme="minorHAnsi" w:hAnsiTheme="minorHAnsi" w:cstheme="minorHAnsi"/>
          <w:sz w:val="21"/>
          <w:szCs w:val="21"/>
        </w:rPr>
      </w:pPr>
    </w:p>
    <w:p w14:paraId="3429AF86"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bring alcohol onto the College premises</w:t>
      </w:r>
    </w:p>
    <w:p w14:paraId="3E3F7096" w14:textId="77777777" w:rsidR="006259E9" w:rsidRPr="003F0A9A" w:rsidRDefault="006259E9" w:rsidP="006259E9">
      <w:pPr>
        <w:pStyle w:val="ListParagraph"/>
        <w:ind w:left="1080"/>
        <w:rPr>
          <w:rFonts w:asciiTheme="minorHAnsi" w:hAnsiTheme="minorHAnsi" w:cstheme="minorHAnsi"/>
          <w:sz w:val="21"/>
          <w:szCs w:val="21"/>
        </w:rPr>
      </w:pPr>
    </w:p>
    <w:p w14:paraId="22CEFA38" w14:textId="77777777" w:rsidR="006259E9" w:rsidRPr="003F0A9A" w:rsidRDefault="006259E9" w:rsidP="006259E9">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Do not share food or drinks with children/young people/students</w:t>
      </w:r>
    </w:p>
    <w:p w14:paraId="7961F402" w14:textId="77777777" w:rsidR="006259E9" w:rsidRPr="003F0A9A" w:rsidRDefault="006259E9" w:rsidP="006259E9">
      <w:pPr>
        <w:pStyle w:val="ListParagraph"/>
        <w:rPr>
          <w:rFonts w:asciiTheme="minorHAnsi" w:hAnsiTheme="minorHAnsi" w:cstheme="minorHAnsi"/>
          <w:sz w:val="21"/>
          <w:szCs w:val="21"/>
        </w:rPr>
      </w:pPr>
    </w:p>
    <w:p w14:paraId="3DDADD60" w14:textId="77777777" w:rsidR="00E133D8" w:rsidRPr="003F710E" w:rsidRDefault="006259E9" w:rsidP="00C56098">
      <w:pPr>
        <w:pStyle w:val="ListParagraph"/>
        <w:numPr>
          <w:ilvl w:val="0"/>
          <w:numId w:val="32"/>
        </w:numPr>
        <w:spacing w:after="160"/>
        <w:contextualSpacing/>
        <w:rPr>
          <w:rFonts w:asciiTheme="minorHAnsi" w:hAnsiTheme="minorHAnsi" w:cstheme="minorHAnsi"/>
          <w:sz w:val="21"/>
          <w:szCs w:val="21"/>
        </w:rPr>
      </w:pPr>
      <w:r w:rsidRPr="003F0A9A">
        <w:rPr>
          <w:rFonts w:asciiTheme="minorHAnsi" w:hAnsiTheme="minorHAnsi" w:cstheme="minorHAnsi"/>
          <w:sz w:val="21"/>
          <w:szCs w:val="21"/>
        </w:rPr>
        <w:t>Remember that your actions no matter how well-inte</w:t>
      </w:r>
      <w:r w:rsidR="00DD7936">
        <w:rPr>
          <w:rFonts w:asciiTheme="minorHAnsi" w:hAnsiTheme="minorHAnsi" w:cstheme="minorHAnsi"/>
          <w:sz w:val="21"/>
          <w:szCs w:val="21"/>
        </w:rPr>
        <w:t>ntioned, could be misinterprete</w:t>
      </w:r>
      <w:r w:rsidR="003F710E">
        <w:rPr>
          <w:rFonts w:asciiTheme="minorHAnsi" w:hAnsiTheme="minorHAnsi" w:cstheme="minorHAnsi"/>
          <w:sz w:val="21"/>
          <w:szCs w:val="21"/>
        </w:rPr>
        <w:t>d</w:t>
      </w:r>
    </w:p>
    <w:p w14:paraId="106B6E0A" w14:textId="77777777" w:rsidR="00C56098" w:rsidRPr="00E133D8" w:rsidRDefault="00C56098" w:rsidP="00C56098">
      <w:pPr>
        <w:rPr>
          <w:rFonts w:asciiTheme="minorHAnsi" w:hAnsiTheme="minorHAnsi" w:cstheme="minorHAnsi"/>
          <w:b/>
          <w:sz w:val="22"/>
          <w:szCs w:val="22"/>
        </w:rPr>
      </w:pPr>
      <w:r w:rsidRPr="00E133D8">
        <w:rPr>
          <w:rFonts w:asciiTheme="minorHAnsi" w:hAnsiTheme="minorHAnsi" w:cstheme="minorHAnsi"/>
          <w:b/>
          <w:sz w:val="22"/>
          <w:szCs w:val="22"/>
        </w:rPr>
        <w:t>APPENDIX 2 – CHECKS ON CONTRACTORS WORKING ACROSS TEC PARTNERSHIP SITES</w:t>
      </w:r>
    </w:p>
    <w:p w14:paraId="04693806" w14:textId="77777777" w:rsidR="00C56098" w:rsidRDefault="00C56098" w:rsidP="00C56098">
      <w:pPr>
        <w:rPr>
          <w:rFonts w:asciiTheme="minorHAnsi" w:hAnsiTheme="minorHAnsi" w:cstheme="minorHAnsi"/>
          <w:sz w:val="22"/>
          <w:szCs w:val="22"/>
        </w:rPr>
      </w:pPr>
    </w:p>
    <w:p w14:paraId="5396EF1B" w14:textId="77777777" w:rsidR="00DD7936" w:rsidRPr="006259E9" w:rsidRDefault="00DD7936" w:rsidP="00C56098">
      <w:pPr>
        <w:rPr>
          <w:rFonts w:asciiTheme="minorHAnsi" w:hAnsiTheme="minorHAnsi" w:cstheme="minorHAnsi"/>
          <w:sz w:val="22"/>
          <w:szCs w:val="22"/>
        </w:rPr>
      </w:pPr>
    </w:p>
    <w:tbl>
      <w:tblPr>
        <w:tblStyle w:val="TableGrid"/>
        <w:tblW w:w="11375" w:type="dxa"/>
        <w:tblInd w:w="-1565" w:type="dxa"/>
        <w:tblLayout w:type="fixed"/>
        <w:tblLook w:val="04A0" w:firstRow="1" w:lastRow="0" w:firstColumn="1" w:lastColumn="0" w:noHBand="0" w:noVBand="1"/>
      </w:tblPr>
      <w:tblGrid>
        <w:gridCol w:w="3261"/>
        <w:gridCol w:w="3828"/>
        <w:gridCol w:w="4286"/>
      </w:tblGrid>
      <w:tr w:rsidR="00C56098" w:rsidRPr="006259E9" w14:paraId="016D9650" w14:textId="77777777" w:rsidTr="41F4BCCE">
        <w:trPr>
          <w:tblHeader/>
        </w:trPr>
        <w:tc>
          <w:tcPr>
            <w:tcW w:w="3261" w:type="dxa"/>
            <w:shd w:val="clear" w:color="auto" w:fill="D9D9D9" w:themeFill="background1" w:themeFillShade="D9"/>
          </w:tcPr>
          <w:p w14:paraId="605FD019"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CONTACT WITH PUPILS</w:t>
            </w:r>
          </w:p>
        </w:tc>
        <w:tc>
          <w:tcPr>
            <w:tcW w:w="3828" w:type="dxa"/>
            <w:shd w:val="clear" w:color="auto" w:fill="D9D9D9" w:themeFill="background1" w:themeFillShade="D9"/>
          </w:tcPr>
          <w:p w14:paraId="56BF417F" w14:textId="77777777" w:rsidR="00DD7936"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RECOMMENDED MEASURES</w:t>
            </w:r>
          </w:p>
        </w:tc>
        <w:tc>
          <w:tcPr>
            <w:tcW w:w="4286" w:type="dxa"/>
            <w:shd w:val="clear" w:color="auto" w:fill="D9D9D9" w:themeFill="background1" w:themeFillShade="D9"/>
          </w:tcPr>
          <w:p w14:paraId="02408CFE"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DESIGNATED PERSON RESPONSIBILTIES</w:t>
            </w:r>
          </w:p>
        </w:tc>
      </w:tr>
      <w:tr w:rsidR="00C56098" w:rsidRPr="006259E9" w14:paraId="3847F76A" w14:textId="77777777" w:rsidTr="41F4BCCE">
        <w:tc>
          <w:tcPr>
            <w:tcW w:w="3261" w:type="dxa"/>
          </w:tcPr>
          <w:p w14:paraId="642C2AB8"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Nil</w:t>
            </w:r>
          </w:p>
          <w:p w14:paraId="0D6FB367"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e.g works undertaken on a separate site, or when there are no children or vulnerable adults on site</w:t>
            </w:r>
          </w:p>
        </w:tc>
        <w:tc>
          <w:tcPr>
            <w:tcW w:w="3828" w:type="dxa"/>
          </w:tcPr>
          <w:p w14:paraId="11421FA2" w14:textId="77777777" w:rsidR="00C56098" w:rsidRPr="006259E9" w:rsidRDefault="00C56098" w:rsidP="00C56098">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comply with code of conduct</w:t>
            </w:r>
          </w:p>
          <w:p w14:paraId="30C43995" w14:textId="77777777" w:rsidR="00C56098" w:rsidRPr="006259E9" w:rsidRDefault="00C56098" w:rsidP="00C56098">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sign in and out of premises</w:t>
            </w:r>
          </w:p>
          <w:p w14:paraId="72E1D7A7" w14:textId="77777777" w:rsidR="00C56098" w:rsidRPr="006259E9" w:rsidRDefault="00C56098" w:rsidP="41F4BCCE">
            <w:pPr>
              <w:pStyle w:val="ListParagraph"/>
              <w:numPr>
                <w:ilvl w:val="0"/>
                <w:numId w:val="21"/>
              </w:numPr>
              <w:contextualSpacing/>
              <w:rPr>
                <w:rFonts w:asciiTheme="minorHAnsi" w:hAnsiTheme="minorHAnsi" w:cstheme="minorBidi"/>
                <w:sz w:val="22"/>
                <w:szCs w:val="22"/>
              </w:rPr>
            </w:pPr>
            <w:r w:rsidRPr="41F4BCCE">
              <w:rPr>
                <w:rFonts w:asciiTheme="minorHAnsi" w:hAnsiTheme="minorHAnsi" w:cstheme="minorBidi"/>
                <w:sz w:val="22"/>
                <w:szCs w:val="22"/>
              </w:rPr>
              <w:t xml:space="preserve">Contractors staff to wear Company ID </w:t>
            </w:r>
            <w:r w:rsidR="712DE88A" w:rsidRPr="41F4BCCE">
              <w:rPr>
                <w:rFonts w:asciiTheme="minorHAnsi" w:hAnsiTheme="minorHAnsi" w:cstheme="minorBidi"/>
                <w:sz w:val="22"/>
                <w:szCs w:val="22"/>
              </w:rPr>
              <w:t>at all times</w:t>
            </w:r>
          </w:p>
          <w:p w14:paraId="5D1B094B" w14:textId="77777777" w:rsidR="00C56098" w:rsidRDefault="00C56098" w:rsidP="00C56098">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NO DBS required</w:t>
            </w:r>
          </w:p>
          <w:p w14:paraId="7140642D" w14:textId="77777777" w:rsidR="00DD7936" w:rsidRPr="006259E9" w:rsidRDefault="00DD7936" w:rsidP="00DD7936">
            <w:pPr>
              <w:pStyle w:val="ListParagraph"/>
              <w:ind w:left="360"/>
              <w:contextualSpacing/>
              <w:rPr>
                <w:rFonts w:asciiTheme="minorHAnsi" w:hAnsiTheme="minorHAnsi" w:cstheme="minorHAnsi"/>
                <w:sz w:val="22"/>
                <w:szCs w:val="22"/>
              </w:rPr>
            </w:pPr>
          </w:p>
        </w:tc>
        <w:tc>
          <w:tcPr>
            <w:tcW w:w="4286" w:type="dxa"/>
          </w:tcPr>
          <w:p w14:paraId="4E4FFBB2" w14:textId="77777777" w:rsidR="00C56098" w:rsidRPr="006259E9" w:rsidRDefault="00C56098" w:rsidP="00C56098">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Undertake a Risk Assessment</w:t>
            </w:r>
          </w:p>
          <w:p w14:paraId="6D77C47C" w14:textId="77777777" w:rsidR="00C56098" w:rsidRPr="006259E9" w:rsidRDefault="00C56098" w:rsidP="00C56098">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adopt code of conduct</w:t>
            </w:r>
          </w:p>
          <w:p w14:paraId="26B9CDAC" w14:textId="77777777" w:rsidR="00C56098" w:rsidRPr="006259E9" w:rsidRDefault="00C56098" w:rsidP="00C56098">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sign in and out of premises</w:t>
            </w:r>
          </w:p>
          <w:p w14:paraId="41140671" w14:textId="77777777" w:rsidR="00C56098" w:rsidRPr="00DD7936" w:rsidRDefault="00C56098" w:rsidP="00DD7936">
            <w:pPr>
              <w:pStyle w:val="ListParagraph"/>
              <w:numPr>
                <w:ilvl w:val="0"/>
                <w:numId w:val="21"/>
              </w:numPr>
              <w:contextualSpacing/>
              <w:rPr>
                <w:rFonts w:asciiTheme="minorHAnsi" w:hAnsiTheme="minorHAnsi" w:cstheme="minorHAnsi"/>
                <w:sz w:val="22"/>
                <w:szCs w:val="22"/>
              </w:rPr>
            </w:pPr>
            <w:r w:rsidRPr="006259E9">
              <w:rPr>
                <w:rFonts w:asciiTheme="minorHAnsi" w:hAnsiTheme="minorHAnsi" w:cstheme="minorHAnsi"/>
                <w:sz w:val="22"/>
                <w:szCs w:val="22"/>
              </w:rPr>
              <w:t>Requ</w:t>
            </w:r>
            <w:r w:rsidRPr="00DD7936">
              <w:rPr>
                <w:rFonts w:asciiTheme="minorHAnsi" w:hAnsiTheme="minorHAnsi" w:cstheme="minorHAnsi"/>
                <w:sz w:val="22"/>
                <w:szCs w:val="22"/>
              </w:rPr>
              <w:t>ires contractor to wear ID on site</w:t>
            </w:r>
          </w:p>
        </w:tc>
      </w:tr>
      <w:tr w:rsidR="00C56098" w:rsidRPr="006259E9" w14:paraId="3F66EC3A" w14:textId="77777777" w:rsidTr="41F4BCCE">
        <w:tc>
          <w:tcPr>
            <w:tcW w:w="3261" w:type="dxa"/>
          </w:tcPr>
          <w:p w14:paraId="3BEB7998"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Minimal</w:t>
            </w:r>
          </w:p>
          <w:p w14:paraId="53A49F20"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Where contractors staff are segregated from pupils and any contact that does occur is supervised e.g. new build and major repairs projects</w:t>
            </w:r>
          </w:p>
        </w:tc>
        <w:tc>
          <w:tcPr>
            <w:tcW w:w="3828" w:type="dxa"/>
          </w:tcPr>
          <w:p w14:paraId="6D795F78"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Segregate</w:t>
            </w:r>
          </w:p>
          <w:p w14:paraId="64507E6B"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Supervise any contact</w:t>
            </w:r>
          </w:p>
          <w:p w14:paraId="7F0ECA93"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comply with code of conduct</w:t>
            </w:r>
          </w:p>
          <w:p w14:paraId="757E6555"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sign in and out of premises</w:t>
            </w:r>
          </w:p>
          <w:p w14:paraId="0D025881" w14:textId="77777777" w:rsidR="00C56098" w:rsidRPr="006259E9" w:rsidRDefault="00C56098" w:rsidP="41F4BCCE">
            <w:pPr>
              <w:pStyle w:val="ListParagraph"/>
              <w:numPr>
                <w:ilvl w:val="0"/>
                <w:numId w:val="22"/>
              </w:numPr>
              <w:contextualSpacing/>
              <w:rPr>
                <w:rFonts w:asciiTheme="minorHAnsi" w:hAnsiTheme="minorHAnsi" w:cstheme="minorBidi"/>
                <w:sz w:val="22"/>
                <w:szCs w:val="22"/>
              </w:rPr>
            </w:pPr>
            <w:r w:rsidRPr="41F4BCCE">
              <w:rPr>
                <w:rFonts w:asciiTheme="minorHAnsi" w:hAnsiTheme="minorHAnsi" w:cstheme="minorBidi"/>
                <w:sz w:val="22"/>
                <w:szCs w:val="22"/>
              </w:rPr>
              <w:t>Contractors staff to wear Company ID at all times</w:t>
            </w:r>
          </w:p>
          <w:p w14:paraId="2E0A129F"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No DBS required (however, it may be necessary for some individuals in particular areas)</w:t>
            </w:r>
          </w:p>
        </w:tc>
        <w:tc>
          <w:tcPr>
            <w:tcW w:w="4286" w:type="dxa"/>
          </w:tcPr>
          <w:p w14:paraId="53793BB9"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Undertake a risk assessment</w:t>
            </w:r>
          </w:p>
          <w:p w14:paraId="6CF4F980"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Agrees arrangements with contractors before work commences</w:t>
            </w:r>
          </w:p>
          <w:p w14:paraId="0D14A6C7"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Ensures segregation arrangements in place</w:t>
            </w:r>
          </w:p>
          <w:p w14:paraId="6C4EDCC2"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Ensures arrangements for any contact to be supervised</w:t>
            </w:r>
          </w:p>
          <w:p w14:paraId="2877EEB9"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adopt code of conduct</w:t>
            </w:r>
          </w:p>
          <w:p w14:paraId="1C0DE695"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sign in and out of premises</w:t>
            </w:r>
          </w:p>
          <w:p w14:paraId="5C539E85"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wear ID on site</w:t>
            </w:r>
          </w:p>
          <w:p w14:paraId="0EF53D98"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Ensures any required DBS checks completed before works start</w:t>
            </w:r>
          </w:p>
          <w:p w14:paraId="7148AB8F" w14:textId="77777777" w:rsidR="00C56098"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Reviews and amends arrangements to accommodate any change</w:t>
            </w:r>
          </w:p>
          <w:p w14:paraId="0BEA87C3" w14:textId="77777777" w:rsidR="00DD7936" w:rsidRPr="006259E9" w:rsidRDefault="00DD7936" w:rsidP="00DD7936">
            <w:pPr>
              <w:pStyle w:val="ListParagraph"/>
              <w:ind w:left="360"/>
              <w:contextualSpacing/>
              <w:rPr>
                <w:rFonts w:asciiTheme="minorHAnsi" w:hAnsiTheme="minorHAnsi" w:cstheme="minorHAnsi"/>
                <w:sz w:val="22"/>
                <w:szCs w:val="22"/>
              </w:rPr>
            </w:pPr>
          </w:p>
        </w:tc>
      </w:tr>
      <w:tr w:rsidR="00C56098" w:rsidRPr="006259E9" w14:paraId="22057F28" w14:textId="77777777" w:rsidTr="41F4BCCE">
        <w:tc>
          <w:tcPr>
            <w:tcW w:w="3261" w:type="dxa"/>
          </w:tcPr>
          <w:p w14:paraId="6A81433C"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Regular</w:t>
            </w:r>
          </w:p>
          <w:p w14:paraId="7BFD50A6"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e.g. where contractors staff are segregated from pupils but there is likely to be regular supervised contact e.g. foreman liaising with schools on new build or major repair projects, service engineers making routine maintenance visits</w:t>
            </w:r>
          </w:p>
        </w:tc>
        <w:tc>
          <w:tcPr>
            <w:tcW w:w="3828" w:type="dxa"/>
          </w:tcPr>
          <w:p w14:paraId="400BFA2C" w14:textId="77777777" w:rsidR="00C56098" w:rsidRPr="006259E9" w:rsidRDefault="00C56098" w:rsidP="00C56098">
            <w:pPr>
              <w:pStyle w:val="ListParagraph"/>
              <w:numPr>
                <w:ilvl w:val="0"/>
                <w:numId w:val="23"/>
              </w:numPr>
              <w:contextualSpacing/>
              <w:rPr>
                <w:rFonts w:asciiTheme="minorHAnsi" w:hAnsiTheme="minorHAnsi" w:cstheme="minorHAnsi"/>
                <w:sz w:val="22"/>
                <w:szCs w:val="22"/>
              </w:rPr>
            </w:pPr>
            <w:r w:rsidRPr="006259E9">
              <w:rPr>
                <w:rFonts w:asciiTheme="minorHAnsi" w:hAnsiTheme="minorHAnsi" w:cstheme="minorHAnsi"/>
                <w:sz w:val="22"/>
                <w:szCs w:val="22"/>
              </w:rPr>
              <w:t>Segregate</w:t>
            </w:r>
          </w:p>
          <w:p w14:paraId="26894C38" w14:textId="77777777" w:rsidR="00C56098" w:rsidRPr="006259E9" w:rsidRDefault="00C56098" w:rsidP="00C56098">
            <w:pPr>
              <w:pStyle w:val="ListParagraph"/>
              <w:numPr>
                <w:ilvl w:val="0"/>
                <w:numId w:val="23"/>
              </w:numPr>
              <w:contextualSpacing/>
              <w:rPr>
                <w:rFonts w:asciiTheme="minorHAnsi" w:hAnsiTheme="minorHAnsi" w:cstheme="minorHAnsi"/>
                <w:sz w:val="22"/>
                <w:szCs w:val="22"/>
              </w:rPr>
            </w:pPr>
            <w:r w:rsidRPr="006259E9">
              <w:rPr>
                <w:rFonts w:asciiTheme="minorHAnsi" w:hAnsiTheme="minorHAnsi" w:cstheme="minorHAnsi"/>
                <w:sz w:val="22"/>
                <w:szCs w:val="22"/>
              </w:rPr>
              <w:t>Supervise any contact</w:t>
            </w:r>
          </w:p>
          <w:p w14:paraId="7C3DB8D6" w14:textId="77777777" w:rsidR="00C56098" w:rsidRPr="006259E9" w:rsidRDefault="00C56098" w:rsidP="00C56098">
            <w:pPr>
              <w:pStyle w:val="ListParagraph"/>
              <w:numPr>
                <w:ilvl w:val="0"/>
                <w:numId w:val="23"/>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comply with code of conduct</w:t>
            </w:r>
          </w:p>
          <w:p w14:paraId="66E8E84B" w14:textId="77777777" w:rsidR="00C56098" w:rsidRPr="006259E9" w:rsidRDefault="00C56098" w:rsidP="00C56098">
            <w:pPr>
              <w:pStyle w:val="ListParagraph"/>
              <w:numPr>
                <w:ilvl w:val="0"/>
                <w:numId w:val="23"/>
              </w:numPr>
              <w:contextualSpacing/>
              <w:rPr>
                <w:rFonts w:asciiTheme="minorHAnsi" w:hAnsiTheme="minorHAnsi" w:cstheme="minorHAnsi"/>
                <w:sz w:val="22"/>
                <w:szCs w:val="22"/>
              </w:rPr>
            </w:pPr>
            <w:r w:rsidRPr="006259E9">
              <w:rPr>
                <w:rFonts w:asciiTheme="minorHAnsi" w:hAnsiTheme="minorHAnsi" w:cstheme="minorHAnsi"/>
                <w:sz w:val="22"/>
                <w:szCs w:val="22"/>
              </w:rPr>
              <w:t>Contactors staff to sign in and out of premises</w:t>
            </w:r>
          </w:p>
          <w:p w14:paraId="10247D82" w14:textId="77777777" w:rsidR="00C56098" w:rsidRPr="006259E9" w:rsidRDefault="00C56098" w:rsidP="41F4BCCE">
            <w:pPr>
              <w:pStyle w:val="ListParagraph"/>
              <w:numPr>
                <w:ilvl w:val="0"/>
                <w:numId w:val="23"/>
              </w:numPr>
              <w:contextualSpacing/>
              <w:rPr>
                <w:rFonts w:asciiTheme="minorHAnsi" w:hAnsiTheme="minorHAnsi" w:cstheme="minorBidi"/>
                <w:sz w:val="22"/>
                <w:szCs w:val="22"/>
              </w:rPr>
            </w:pPr>
            <w:r w:rsidRPr="41F4BCCE">
              <w:rPr>
                <w:rFonts w:asciiTheme="minorHAnsi" w:hAnsiTheme="minorHAnsi" w:cstheme="minorBidi"/>
                <w:sz w:val="22"/>
                <w:szCs w:val="22"/>
              </w:rPr>
              <w:t>Contractors staff to wear Company ID at all times</w:t>
            </w:r>
          </w:p>
          <w:p w14:paraId="62EFAC28" w14:textId="77777777" w:rsidR="00C56098" w:rsidRPr="006259E9" w:rsidRDefault="00C56098" w:rsidP="00C56098">
            <w:pPr>
              <w:pStyle w:val="ListParagraph"/>
              <w:numPr>
                <w:ilvl w:val="0"/>
                <w:numId w:val="23"/>
              </w:numPr>
              <w:contextualSpacing/>
              <w:rPr>
                <w:rFonts w:asciiTheme="minorHAnsi" w:hAnsiTheme="minorHAnsi" w:cstheme="minorHAnsi"/>
                <w:sz w:val="22"/>
                <w:szCs w:val="22"/>
              </w:rPr>
            </w:pPr>
            <w:r w:rsidRPr="006259E9">
              <w:rPr>
                <w:rFonts w:asciiTheme="minorHAnsi" w:hAnsiTheme="minorHAnsi" w:cstheme="minorHAnsi"/>
                <w:sz w:val="22"/>
                <w:szCs w:val="22"/>
              </w:rPr>
              <w:t>Consider DBS (undertake a risk assessment)</w:t>
            </w:r>
          </w:p>
        </w:tc>
        <w:tc>
          <w:tcPr>
            <w:tcW w:w="4286" w:type="dxa"/>
          </w:tcPr>
          <w:p w14:paraId="1FAC62C2"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Undertake a risk assessment</w:t>
            </w:r>
          </w:p>
          <w:p w14:paraId="3355795B"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Agrees arrangements with contractors before work commences</w:t>
            </w:r>
          </w:p>
          <w:p w14:paraId="711D5978"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Ensures segregation arrangements in place</w:t>
            </w:r>
          </w:p>
          <w:p w14:paraId="0DFE4064"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Ensures arrangements for any contact to be supervised</w:t>
            </w:r>
          </w:p>
          <w:p w14:paraId="6DF8F01A"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adopt code of conduct</w:t>
            </w:r>
          </w:p>
          <w:p w14:paraId="022002FF"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sign in and out of premises</w:t>
            </w:r>
          </w:p>
          <w:p w14:paraId="211F9355"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wear ID on site</w:t>
            </w:r>
          </w:p>
          <w:p w14:paraId="5363DB2D" w14:textId="77777777" w:rsidR="00C56098" w:rsidRPr="006259E9"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Ensures any DBS checks completed before works start</w:t>
            </w:r>
          </w:p>
          <w:p w14:paraId="38DC4023" w14:textId="77777777" w:rsidR="00C56098" w:rsidRDefault="00C56098" w:rsidP="00C56098">
            <w:pPr>
              <w:pStyle w:val="ListParagraph"/>
              <w:numPr>
                <w:ilvl w:val="0"/>
                <w:numId w:val="22"/>
              </w:numPr>
              <w:contextualSpacing/>
              <w:rPr>
                <w:rFonts w:asciiTheme="minorHAnsi" w:hAnsiTheme="minorHAnsi" w:cstheme="minorHAnsi"/>
                <w:sz w:val="22"/>
                <w:szCs w:val="22"/>
              </w:rPr>
            </w:pPr>
            <w:r w:rsidRPr="006259E9">
              <w:rPr>
                <w:rFonts w:asciiTheme="minorHAnsi" w:hAnsiTheme="minorHAnsi" w:cstheme="minorHAnsi"/>
                <w:sz w:val="22"/>
                <w:szCs w:val="22"/>
              </w:rPr>
              <w:t>Reviews and amends arrangements to accommodate any change</w:t>
            </w:r>
          </w:p>
          <w:p w14:paraId="7495630A" w14:textId="77777777" w:rsidR="00DD7936" w:rsidRPr="006259E9" w:rsidRDefault="00DD7936" w:rsidP="00DD7936">
            <w:pPr>
              <w:pStyle w:val="ListParagraph"/>
              <w:ind w:left="360"/>
              <w:contextualSpacing/>
              <w:rPr>
                <w:rFonts w:asciiTheme="minorHAnsi" w:hAnsiTheme="minorHAnsi" w:cstheme="minorHAnsi"/>
                <w:sz w:val="22"/>
                <w:szCs w:val="22"/>
              </w:rPr>
            </w:pPr>
          </w:p>
        </w:tc>
      </w:tr>
      <w:tr w:rsidR="00C56098" w:rsidRPr="006259E9" w14:paraId="682D6B91" w14:textId="77777777" w:rsidTr="41F4BCCE">
        <w:tc>
          <w:tcPr>
            <w:tcW w:w="3261" w:type="dxa"/>
          </w:tcPr>
          <w:p w14:paraId="47EBD335"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Unsupervised</w:t>
            </w:r>
          </w:p>
          <w:p w14:paraId="3D128281"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e.g. where contractors staff are unsupervised but are on site irregularly or on an ad hoc basis</w:t>
            </w:r>
          </w:p>
        </w:tc>
        <w:tc>
          <w:tcPr>
            <w:tcW w:w="3828" w:type="dxa"/>
          </w:tcPr>
          <w:p w14:paraId="0A255812"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comply with code of conduct</w:t>
            </w:r>
          </w:p>
          <w:p w14:paraId="55B06FC6"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sign in and out of premises</w:t>
            </w:r>
          </w:p>
          <w:p w14:paraId="6CBCD279" w14:textId="77777777" w:rsidR="00C56098" w:rsidRPr="006259E9" w:rsidRDefault="00C56098" w:rsidP="41F4BCCE">
            <w:pPr>
              <w:pStyle w:val="ListParagraph"/>
              <w:numPr>
                <w:ilvl w:val="0"/>
                <w:numId w:val="24"/>
              </w:numPr>
              <w:contextualSpacing/>
              <w:rPr>
                <w:rFonts w:asciiTheme="minorHAnsi" w:hAnsiTheme="minorHAnsi" w:cstheme="minorBidi"/>
                <w:sz w:val="22"/>
                <w:szCs w:val="22"/>
              </w:rPr>
            </w:pPr>
            <w:r w:rsidRPr="41F4BCCE">
              <w:rPr>
                <w:rFonts w:asciiTheme="minorHAnsi" w:hAnsiTheme="minorHAnsi" w:cstheme="minorBidi"/>
                <w:sz w:val="22"/>
                <w:szCs w:val="22"/>
              </w:rPr>
              <w:t>Contractors staff to wear TEC Partnership Contractors ID at all times</w:t>
            </w:r>
          </w:p>
          <w:p w14:paraId="22E35A1B"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Enhanced DBS</w:t>
            </w:r>
          </w:p>
        </w:tc>
        <w:tc>
          <w:tcPr>
            <w:tcW w:w="4286" w:type="dxa"/>
          </w:tcPr>
          <w:p w14:paraId="070471E3"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Undertake a risk assessment</w:t>
            </w:r>
          </w:p>
          <w:p w14:paraId="5091CE28"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Agrees arrangements with contractors before work commences</w:t>
            </w:r>
          </w:p>
          <w:p w14:paraId="049EB352"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Required contractor to adopt code of conduct</w:t>
            </w:r>
          </w:p>
          <w:p w14:paraId="5751FBA6"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adopt code of conduct</w:t>
            </w:r>
          </w:p>
          <w:p w14:paraId="7F2FE53E"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sign in and out of premises</w:t>
            </w:r>
          </w:p>
          <w:p w14:paraId="6B7A88D6"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wear ID on site</w:t>
            </w:r>
          </w:p>
          <w:p w14:paraId="56E069C2"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Ensures any DBS checks completed before works start</w:t>
            </w:r>
          </w:p>
          <w:p w14:paraId="7A462698" w14:textId="77777777" w:rsidR="00C56098" w:rsidRPr="006259E9" w:rsidRDefault="00C56098" w:rsidP="00C56098">
            <w:pPr>
              <w:pStyle w:val="ListParagraph"/>
              <w:numPr>
                <w:ilvl w:val="0"/>
                <w:numId w:val="24"/>
              </w:numPr>
              <w:contextualSpacing/>
              <w:rPr>
                <w:rFonts w:asciiTheme="minorHAnsi" w:hAnsiTheme="minorHAnsi" w:cstheme="minorHAnsi"/>
                <w:sz w:val="22"/>
                <w:szCs w:val="22"/>
              </w:rPr>
            </w:pPr>
            <w:r w:rsidRPr="006259E9">
              <w:rPr>
                <w:rFonts w:asciiTheme="minorHAnsi" w:hAnsiTheme="minorHAnsi" w:cstheme="minorHAnsi"/>
                <w:sz w:val="22"/>
                <w:szCs w:val="22"/>
              </w:rPr>
              <w:t>Reviews and amends arrangements to accommodate any change</w:t>
            </w:r>
          </w:p>
          <w:p w14:paraId="70437D5E" w14:textId="77777777" w:rsidR="00C56098" w:rsidRPr="006259E9" w:rsidRDefault="00C56098" w:rsidP="00E133D8">
            <w:pPr>
              <w:rPr>
                <w:rFonts w:asciiTheme="minorHAnsi" w:hAnsiTheme="minorHAnsi" w:cstheme="minorHAnsi"/>
                <w:sz w:val="22"/>
                <w:szCs w:val="22"/>
              </w:rPr>
            </w:pPr>
          </w:p>
        </w:tc>
      </w:tr>
      <w:tr w:rsidR="00C56098" w:rsidRPr="006259E9" w14:paraId="59EEE3E8" w14:textId="77777777" w:rsidTr="41F4BCCE">
        <w:tc>
          <w:tcPr>
            <w:tcW w:w="3261" w:type="dxa"/>
          </w:tcPr>
          <w:p w14:paraId="31849396"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Unsupervised Regular</w:t>
            </w:r>
          </w:p>
          <w:p w14:paraId="461EA946" w14:textId="77777777" w:rsidR="00C56098" w:rsidRPr="006259E9" w:rsidRDefault="00C56098" w:rsidP="00E133D8">
            <w:pPr>
              <w:rPr>
                <w:rFonts w:asciiTheme="minorHAnsi" w:hAnsiTheme="minorHAnsi" w:cstheme="minorHAnsi"/>
                <w:sz w:val="22"/>
                <w:szCs w:val="22"/>
              </w:rPr>
            </w:pPr>
            <w:r w:rsidRPr="006259E9">
              <w:rPr>
                <w:rFonts w:asciiTheme="minorHAnsi" w:hAnsiTheme="minorHAnsi" w:cstheme="minorHAnsi"/>
                <w:sz w:val="22"/>
                <w:szCs w:val="22"/>
              </w:rPr>
              <w:t>e.g. where contractors staff are unsupervised and are on site regularly</w:t>
            </w:r>
          </w:p>
        </w:tc>
        <w:tc>
          <w:tcPr>
            <w:tcW w:w="3828" w:type="dxa"/>
          </w:tcPr>
          <w:p w14:paraId="2150BCB8"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comply with code of conduct</w:t>
            </w:r>
          </w:p>
          <w:p w14:paraId="3164B3F7"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Contractors staff to sign in and out of premises</w:t>
            </w:r>
          </w:p>
          <w:p w14:paraId="7F58CB64" w14:textId="77777777" w:rsidR="00C56098" w:rsidRPr="006259E9" w:rsidRDefault="00C56098" w:rsidP="41F4BCCE">
            <w:pPr>
              <w:pStyle w:val="ListParagraph"/>
              <w:numPr>
                <w:ilvl w:val="0"/>
                <w:numId w:val="25"/>
              </w:numPr>
              <w:contextualSpacing/>
              <w:rPr>
                <w:rFonts w:asciiTheme="minorHAnsi" w:hAnsiTheme="minorHAnsi" w:cstheme="minorBidi"/>
                <w:sz w:val="22"/>
                <w:szCs w:val="22"/>
              </w:rPr>
            </w:pPr>
            <w:r w:rsidRPr="41F4BCCE">
              <w:rPr>
                <w:rFonts w:asciiTheme="minorHAnsi" w:hAnsiTheme="minorHAnsi" w:cstheme="minorBidi"/>
                <w:sz w:val="22"/>
                <w:szCs w:val="22"/>
              </w:rPr>
              <w:t>Contractors staff to wear TEC Partnership Contractors ID at all times</w:t>
            </w:r>
          </w:p>
          <w:p w14:paraId="0C7FB22B"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Enhanced DBS with children’s barred list check</w:t>
            </w:r>
          </w:p>
        </w:tc>
        <w:tc>
          <w:tcPr>
            <w:tcW w:w="4286" w:type="dxa"/>
          </w:tcPr>
          <w:p w14:paraId="19E2D265"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Undertake a risk assessment</w:t>
            </w:r>
          </w:p>
          <w:p w14:paraId="2DAE3E11"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Agrees arrangements with contractors before work commences</w:t>
            </w:r>
          </w:p>
          <w:p w14:paraId="108FCFB2"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adopt code of conduct</w:t>
            </w:r>
          </w:p>
          <w:p w14:paraId="781F9802"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sign in and out of premises</w:t>
            </w:r>
          </w:p>
          <w:p w14:paraId="6F177557"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Requires contractor to wear ID on site</w:t>
            </w:r>
          </w:p>
          <w:p w14:paraId="71FD8B1B" w14:textId="77777777" w:rsidR="00C56098" w:rsidRPr="006259E9" w:rsidRDefault="00C56098" w:rsidP="00C5609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Ensures any DBS checks completed before works start</w:t>
            </w:r>
          </w:p>
          <w:p w14:paraId="26CE786E" w14:textId="77777777" w:rsidR="00E133D8" w:rsidRPr="00E133D8" w:rsidRDefault="00C56098" w:rsidP="00E133D8">
            <w:pPr>
              <w:pStyle w:val="ListParagraph"/>
              <w:numPr>
                <w:ilvl w:val="0"/>
                <w:numId w:val="25"/>
              </w:numPr>
              <w:contextualSpacing/>
              <w:rPr>
                <w:rFonts w:asciiTheme="minorHAnsi" w:hAnsiTheme="minorHAnsi" w:cstheme="minorHAnsi"/>
                <w:sz w:val="22"/>
                <w:szCs w:val="22"/>
              </w:rPr>
            </w:pPr>
            <w:r w:rsidRPr="006259E9">
              <w:rPr>
                <w:rFonts w:asciiTheme="minorHAnsi" w:hAnsiTheme="minorHAnsi" w:cstheme="minorHAnsi"/>
                <w:sz w:val="22"/>
                <w:szCs w:val="22"/>
              </w:rPr>
              <w:t>Reviews and amends arrangements to accommodate any change</w:t>
            </w:r>
          </w:p>
        </w:tc>
      </w:tr>
    </w:tbl>
    <w:p w14:paraId="3CAA3437" w14:textId="77777777" w:rsidR="00C56098" w:rsidRPr="00C56098" w:rsidRDefault="00C56098" w:rsidP="00C56098">
      <w:pPr>
        <w:rPr>
          <w:rFonts w:asciiTheme="minorHAnsi" w:hAnsiTheme="minorHAnsi" w:cstheme="minorHAnsi"/>
          <w:sz w:val="22"/>
          <w:szCs w:val="22"/>
        </w:rPr>
      </w:pPr>
    </w:p>
    <w:p w14:paraId="68A20243" w14:textId="77777777" w:rsidR="006259E9" w:rsidRDefault="006259E9" w:rsidP="006F7CFB">
      <w:pPr>
        <w:jc w:val="both"/>
        <w:rPr>
          <w:rFonts w:asciiTheme="minorHAnsi" w:hAnsiTheme="minorHAnsi" w:cstheme="minorHAnsi"/>
          <w:sz w:val="22"/>
          <w:szCs w:val="22"/>
        </w:rPr>
      </w:pPr>
    </w:p>
    <w:p w14:paraId="2A3DADD7" w14:textId="77777777" w:rsidR="006259E9" w:rsidRPr="006259E9" w:rsidRDefault="006259E9" w:rsidP="006259E9">
      <w:pPr>
        <w:rPr>
          <w:rFonts w:asciiTheme="minorHAnsi" w:hAnsiTheme="minorHAnsi" w:cstheme="minorHAnsi"/>
          <w:sz w:val="22"/>
          <w:szCs w:val="22"/>
        </w:rPr>
      </w:pPr>
    </w:p>
    <w:p w14:paraId="1B42E15B" w14:textId="77777777" w:rsidR="006259E9" w:rsidRPr="006259E9" w:rsidRDefault="006259E9" w:rsidP="006259E9">
      <w:pPr>
        <w:rPr>
          <w:rFonts w:asciiTheme="minorHAnsi" w:hAnsiTheme="minorHAnsi" w:cstheme="minorHAnsi"/>
          <w:sz w:val="22"/>
          <w:szCs w:val="22"/>
        </w:rPr>
      </w:pPr>
    </w:p>
    <w:p w14:paraId="6FCC2823" w14:textId="77777777" w:rsidR="006259E9" w:rsidRPr="006259E9" w:rsidRDefault="006259E9" w:rsidP="006259E9">
      <w:pPr>
        <w:rPr>
          <w:rFonts w:asciiTheme="minorHAnsi" w:hAnsiTheme="minorHAnsi" w:cstheme="minorHAnsi"/>
          <w:sz w:val="22"/>
          <w:szCs w:val="22"/>
        </w:rPr>
      </w:pPr>
    </w:p>
    <w:p w14:paraId="062CBCE1" w14:textId="77777777" w:rsidR="006259E9" w:rsidRPr="006259E9" w:rsidRDefault="006259E9" w:rsidP="006259E9">
      <w:pPr>
        <w:rPr>
          <w:rFonts w:asciiTheme="minorHAnsi" w:hAnsiTheme="minorHAnsi" w:cstheme="minorHAnsi"/>
          <w:sz w:val="22"/>
          <w:szCs w:val="22"/>
        </w:rPr>
      </w:pPr>
    </w:p>
    <w:p w14:paraId="7D56C872" w14:textId="77777777" w:rsidR="006259E9" w:rsidRPr="006259E9" w:rsidRDefault="006259E9" w:rsidP="006259E9">
      <w:pPr>
        <w:rPr>
          <w:rFonts w:asciiTheme="minorHAnsi" w:hAnsiTheme="minorHAnsi" w:cstheme="minorHAnsi"/>
          <w:sz w:val="22"/>
          <w:szCs w:val="22"/>
        </w:rPr>
      </w:pPr>
    </w:p>
    <w:p w14:paraId="0554ACE9" w14:textId="77777777" w:rsidR="006259E9" w:rsidRPr="006259E9" w:rsidRDefault="006259E9" w:rsidP="006259E9">
      <w:pPr>
        <w:rPr>
          <w:rFonts w:asciiTheme="minorHAnsi" w:hAnsiTheme="minorHAnsi" w:cstheme="minorHAnsi"/>
          <w:sz w:val="22"/>
          <w:szCs w:val="22"/>
        </w:rPr>
      </w:pPr>
    </w:p>
    <w:p w14:paraId="1C7A24EA" w14:textId="77777777" w:rsidR="006259E9" w:rsidRPr="006259E9" w:rsidRDefault="006259E9" w:rsidP="006259E9">
      <w:pPr>
        <w:rPr>
          <w:rFonts w:asciiTheme="minorHAnsi" w:hAnsiTheme="minorHAnsi" w:cstheme="minorHAnsi"/>
          <w:sz w:val="22"/>
          <w:szCs w:val="22"/>
        </w:rPr>
      </w:pPr>
    </w:p>
    <w:p w14:paraId="14E6D650" w14:textId="77777777" w:rsidR="006259E9" w:rsidRPr="006259E9" w:rsidRDefault="006259E9" w:rsidP="006259E9">
      <w:pPr>
        <w:rPr>
          <w:rFonts w:asciiTheme="minorHAnsi" w:hAnsiTheme="minorHAnsi" w:cstheme="minorHAnsi"/>
          <w:sz w:val="22"/>
          <w:szCs w:val="22"/>
        </w:rPr>
      </w:pPr>
    </w:p>
    <w:p w14:paraId="76B88277" w14:textId="77777777" w:rsidR="006259E9" w:rsidRPr="006259E9" w:rsidRDefault="006259E9" w:rsidP="006259E9">
      <w:pPr>
        <w:rPr>
          <w:rFonts w:asciiTheme="minorHAnsi" w:hAnsiTheme="minorHAnsi" w:cstheme="minorHAnsi"/>
          <w:sz w:val="22"/>
          <w:szCs w:val="22"/>
        </w:rPr>
      </w:pPr>
    </w:p>
    <w:p w14:paraId="1F721368" w14:textId="77777777" w:rsidR="006259E9" w:rsidRPr="006259E9" w:rsidRDefault="006259E9" w:rsidP="006259E9">
      <w:pPr>
        <w:rPr>
          <w:rFonts w:asciiTheme="minorHAnsi" w:hAnsiTheme="minorHAnsi" w:cstheme="minorHAnsi"/>
          <w:sz w:val="22"/>
          <w:szCs w:val="22"/>
        </w:rPr>
      </w:pPr>
    </w:p>
    <w:p w14:paraId="765F4024" w14:textId="77777777" w:rsidR="006259E9" w:rsidRPr="006259E9" w:rsidRDefault="006259E9" w:rsidP="006259E9">
      <w:pPr>
        <w:rPr>
          <w:rFonts w:asciiTheme="minorHAnsi" w:hAnsiTheme="minorHAnsi" w:cstheme="minorHAnsi"/>
          <w:sz w:val="22"/>
          <w:szCs w:val="22"/>
        </w:rPr>
      </w:pPr>
    </w:p>
    <w:p w14:paraId="3F2C8A3B" w14:textId="77777777" w:rsidR="006259E9" w:rsidRPr="006259E9" w:rsidRDefault="006259E9" w:rsidP="006259E9">
      <w:pPr>
        <w:rPr>
          <w:rFonts w:asciiTheme="minorHAnsi" w:hAnsiTheme="minorHAnsi" w:cstheme="minorHAnsi"/>
          <w:sz w:val="22"/>
          <w:szCs w:val="22"/>
        </w:rPr>
      </w:pPr>
    </w:p>
    <w:p w14:paraId="2ABFDBAB" w14:textId="77777777" w:rsidR="006259E9" w:rsidRPr="006259E9" w:rsidRDefault="006259E9" w:rsidP="006259E9">
      <w:pPr>
        <w:rPr>
          <w:rFonts w:asciiTheme="minorHAnsi" w:hAnsiTheme="minorHAnsi" w:cstheme="minorHAnsi"/>
          <w:sz w:val="22"/>
          <w:szCs w:val="22"/>
        </w:rPr>
      </w:pPr>
    </w:p>
    <w:p w14:paraId="1D5AE79F" w14:textId="77777777" w:rsidR="006259E9" w:rsidRPr="006259E9" w:rsidRDefault="006259E9" w:rsidP="006259E9">
      <w:pPr>
        <w:rPr>
          <w:rFonts w:asciiTheme="minorHAnsi" w:hAnsiTheme="minorHAnsi" w:cstheme="minorHAnsi"/>
          <w:sz w:val="22"/>
          <w:szCs w:val="22"/>
        </w:rPr>
      </w:pPr>
    </w:p>
    <w:p w14:paraId="43747097" w14:textId="77777777" w:rsidR="0068275B" w:rsidRDefault="0068275B" w:rsidP="006259E9">
      <w:pPr>
        <w:rPr>
          <w:rFonts w:asciiTheme="minorHAnsi" w:hAnsiTheme="minorHAnsi" w:cstheme="minorHAnsi"/>
          <w:sz w:val="22"/>
          <w:szCs w:val="22"/>
        </w:rPr>
      </w:pPr>
    </w:p>
    <w:p w14:paraId="651022AD" w14:textId="77777777" w:rsidR="0068275B" w:rsidRDefault="0068275B" w:rsidP="006259E9">
      <w:pPr>
        <w:rPr>
          <w:rFonts w:asciiTheme="minorHAnsi" w:hAnsiTheme="minorHAnsi" w:cstheme="minorHAnsi"/>
          <w:sz w:val="22"/>
          <w:szCs w:val="22"/>
        </w:rPr>
      </w:pPr>
    </w:p>
    <w:p w14:paraId="370F2E2D" w14:textId="77777777" w:rsidR="00DD7936" w:rsidRDefault="00DD7936" w:rsidP="006259E9">
      <w:pPr>
        <w:rPr>
          <w:rFonts w:asciiTheme="minorHAnsi" w:hAnsiTheme="minorHAnsi" w:cstheme="minorHAnsi"/>
          <w:sz w:val="22"/>
          <w:szCs w:val="22"/>
        </w:rPr>
      </w:pPr>
    </w:p>
    <w:p w14:paraId="5C6B3A54" w14:textId="77777777" w:rsidR="00DD7936" w:rsidRDefault="00DD7936" w:rsidP="006259E9">
      <w:pPr>
        <w:rPr>
          <w:rFonts w:asciiTheme="minorHAnsi" w:hAnsiTheme="minorHAnsi" w:cstheme="minorHAnsi"/>
          <w:sz w:val="22"/>
          <w:szCs w:val="22"/>
        </w:rPr>
      </w:pPr>
    </w:p>
    <w:p w14:paraId="18A99B62" w14:textId="77777777" w:rsidR="0068275B" w:rsidRDefault="0068275B" w:rsidP="006259E9">
      <w:pPr>
        <w:rPr>
          <w:rFonts w:asciiTheme="minorHAnsi" w:hAnsiTheme="minorHAnsi" w:cstheme="minorHAnsi"/>
          <w:sz w:val="22"/>
          <w:szCs w:val="22"/>
        </w:rPr>
      </w:pPr>
      <w:r>
        <w:rPr>
          <w:rFonts w:asciiTheme="minorHAnsi" w:hAnsiTheme="minorHAnsi" w:cstheme="minorHAnsi"/>
          <w:sz w:val="22"/>
          <w:szCs w:val="22"/>
        </w:rPr>
        <w:t xml:space="preserve">Appendix 3 </w:t>
      </w:r>
    </w:p>
    <w:p w14:paraId="3DBAC389" w14:textId="77777777" w:rsidR="0068275B" w:rsidRDefault="0068275B" w:rsidP="006259E9">
      <w:pPr>
        <w:rPr>
          <w:rFonts w:asciiTheme="minorHAnsi" w:hAnsiTheme="minorHAnsi" w:cstheme="minorHAnsi"/>
          <w:sz w:val="22"/>
          <w:szCs w:val="22"/>
        </w:rPr>
      </w:pPr>
    </w:p>
    <w:tbl>
      <w:tblPr>
        <w:tblStyle w:val="TableGrid"/>
        <w:tblW w:w="10798" w:type="dxa"/>
        <w:tblInd w:w="-1157" w:type="dxa"/>
        <w:tblLook w:val="04A0" w:firstRow="1" w:lastRow="0" w:firstColumn="1" w:lastColumn="0" w:noHBand="0" w:noVBand="1"/>
      </w:tblPr>
      <w:tblGrid>
        <w:gridCol w:w="4786"/>
        <w:gridCol w:w="6012"/>
      </w:tblGrid>
      <w:tr w:rsidR="0068275B" w14:paraId="5E059030" w14:textId="77777777" w:rsidTr="41F4BCCE">
        <w:trPr>
          <w:trHeight w:val="1125"/>
        </w:trPr>
        <w:tc>
          <w:tcPr>
            <w:tcW w:w="10798" w:type="dxa"/>
            <w:gridSpan w:val="2"/>
          </w:tcPr>
          <w:p w14:paraId="40EC3CCE" w14:textId="77777777" w:rsidR="0068275B" w:rsidRPr="00EB3CA6" w:rsidRDefault="0068275B" w:rsidP="00A75A97">
            <w:pPr>
              <w:jc w:val="center"/>
              <w:rPr>
                <w:sz w:val="36"/>
                <w:szCs w:val="36"/>
                <w:u w:val="single"/>
              </w:rPr>
            </w:pPr>
            <w:r w:rsidRPr="00EB3CA6">
              <w:rPr>
                <w:sz w:val="36"/>
                <w:szCs w:val="36"/>
                <w:u w:val="single"/>
              </w:rPr>
              <w:t>Supplementary Permit for Fire Alarm System Works</w:t>
            </w:r>
          </w:p>
          <w:p w14:paraId="41E5831A" w14:textId="77777777" w:rsidR="0068275B" w:rsidRPr="000229DB" w:rsidRDefault="0068275B" w:rsidP="00A75A97">
            <w:pPr>
              <w:rPr>
                <w:sz w:val="16"/>
              </w:rPr>
            </w:pPr>
          </w:p>
          <w:p w14:paraId="1CE3553D" w14:textId="77777777" w:rsidR="0068275B" w:rsidRDefault="0068275B" w:rsidP="00A75A97">
            <w:pPr>
              <w:jc w:val="center"/>
            </w:pPr>
            <w:r w:rsidRPr="003166CF">
              <w:t>Se</w:t>
            </w:r>
            <w:r>
              <w:t>ction 1 and 2 must be complete</w:t>
            </w:r>
            <w:r w:rsidR="00EB3CA6">
              <w:t>d</w:t>
            </w:r>
            <w:r>
              <w:t xml:space="preserve"> b</w:t>
            </w:r>
            <w:r w:rsidRPr="003166CF">
              <w:t>efore any work starts</w:t>
            </w:r>
            <w:r>
              <w:t>.</w:t>
            </w:r>
          </w:p>
          <w:p w14:paraId="5849C200" w14:textId="77777777" w:rsidR="0068275B" w:rsidRDefault="0068275B" w:rsidP="00A75A97">
            <w:pPr>
              <w:jc w:val="center"/>
            </w:pPr>
            <w:r>
              <w:t>This permit must be accompanied by a regular permit to work.</w:t>
            </w:r>
          </w:p>
          <w:p w14:paraId="20A466B9" w14:textId="77777777" w:rsidR="0068275B" w:rsidRPr="00DD7936" w:rsidRDefault="0068275B" w:rsidP="00A75A97">
            <w:pPr>
              <w:jc w:val="center"/>
              <w:rPr>
                <w:sz w:val="14"/>
              </w:rPr>
            </w:pPr>
          </w:p>
        </w:tc>
      </w:tr>
      <w:tr w:rsidR="0068275B" w14:paraId="4836C9E5" w14:textId="77777777" w:rsidTr="41F4BCCE">
        <w:trPr>
          <w:trHeight w:val="414"/>
        </w:trPr>
        <w:tc>
          <w:tcPr>
            <w:tcW w:w="10798" w:type="dxa"/>
            <w:gridSpan w:val="2"/>
            <w:shd w:val="clear" w:color="auto" w:fill="FFFF00"/>
          </w:tcPr>
          <w:p w14:paraId="16795822" w14:textId="77777777" w:rsidR="0068275B" w:rsidRPr="003166CF" w:rsidRDefault="0068275B" w:rsidP="00DD7936">
            <w:pPr>
              <w:jc w:val="center"/>
              <w:rPr>
                <w:u w:val="single"/>
              </w:rPr>
            </w:pPr>
            <w:r>
              <w:rPr>
                <w:u w:val="single"/>
              </w:rPr>
              <w:t>S</w:t>
            </w:r>
            <w:r w:rsidRPr="003166CF">
              <w:rPr>
                <w:u w:val="single"/>
              </w:rPr>
              <w:t>ection</w:t>
            </w:r>
            <w:r>
              <w:rPr>
                <w:u w:val="single"/>
              </w:rPr>
              <w:t xml:space="preserve"> 1.   T</w:t>
            </w:r>
            <w:r w:rsidRPr="003166CF">
              <w:rPr>
                <w:u w:val="single"/>
              </w:rPr>
              <w:t>o be filled in by the contractor w</w:t>
            </w:r>
            <w:r w:rsidR="000229DB">
              <w:rPr>
                <w:u w:val="single"/>
              </w:rPr>
              <w:t>orking on the fire alarm system</w:t>
            </w:r>
          </w:p>
        </w:tc>
      </w:tr>
      <w:tr w:rsidR="0068275B" w14:paraId="7B3E5F67" w14:textId="77777777" w:rsidTr="41F4BCCE">
        <w:trPr>
          <w:trHeight w:val="479"/>
        </w:trPr>
        <w:tc>
          <w:tcPr>
            <w:tcW w:w="4786" w:type="dxa"/>
          </w:tcPr>
          <w:p w14:paraId="78EC4335" w14:textId="77777777" w:rsidR="0068275B" w:rsidRDefault="0068275B" w:rsidP="00A75A97">
            <w:r>
              <w:t>Date and time when works will start:</w:t>
            </w:r>
          </w:p>
          <w:p w14:paraId="1ADB5379" w14:textId="77777777" w:rsidR="0068275B" w:rsidRDefault="0068275B" w:rsidP="00A75A97"/>
        </w:tc>
        <w:tc>
          <w:tcPr>
            <w:tcW w:w="6012" w:type="dxa"/>
          </w:tcPr>
          <w:p w14:paraId="6B1E0F50" w14:textId="77777777" w:rsidR="0068275B" w:rsidRDefault="0068275B" w:rsidP="00A75A97"/>
        </w:tc>
      </w:tr>
      <w:tr w:rsidR="0068275B" w14:paraId="34A3C2F5" w14:textId="77777777" w:rsidTr="41F4BCCE">
        <w:trPr>
          <w:trHeight w:val="506"/>
        </w:trPr>
        <w:tc>
          <w:tcPr>
            <w:tcW w:w="4786" w:type="dxa"/>
          </w:tcPr>
          <w:p w14:paraId="22DEEFA0" w14:textId="77777777" w:rsidR="0068275B" w:rsidRDefault="0068275B" w:rsidP="00A75A97">
            <w:r>
              <w:t>Date and time when works expected to be complete:</w:t>
            </w:r>
          </w:p>
        </w:tc>
        <w:tc>
          <w:tcPr>
            <w:tcW w:w="6012" w:type="dxa"/>
          </w:tcPr>
          <w:p w14:paraId="5D9B94AE" w14:textId="77777777" w:rsidR="0068275B" w:rsidRDefault="0068275B" w:rsidP="00A75A97"/>
        </w:tc>
      </w:tr>
      <w:tr w:rsidR="0068275B" w14:paraId="067D2681" w14:textId="77777777" w:rsidTr="41F4BCCE">
        <w:trPr>
          <w:trHeight w:val="479"/>
        </w:trPr>
        <w:tc>
          <w:tcPr>
            <w:tcW w:w="4786" w:type="dxa"/>
          </w:tcPr>
          <w:p w14:paraId="097B127D" w14:textId="77777777" w:rsidR="0068275B" w:rsidRDefault="0068275B" w:rsidP="00A75A97">
            <w:r w:rsidRPr="00484FC0">
              <w:t>Name of perso</w:t>
            </w:r>
            <w:r>
              <w:t>n carrying out fire alarm works</w:t>
            </w:r>
          </w:p>
          <w:p w14:paraId="518104F3" w14:textId="77777777" w:rsidR="0068275B" w:rsidRDefault="0068275B" w:rsidP="00A75A97">
            <w:r w:rsidRPr="00484FC0">
              <w:t>(inc. Company name):</w:t>
            </w:r>
          </w:p>
        </w:tc>
        <w:tc>
          <w:tcPr>
            <w:tcW w:w="6012" w:type="dxa"/>
          </w:tcPr>
          <w:p w14:paraId="5DA7B950" w14:textId="77777777" w:rsidR="0068275B" w:rsidRDefault="0068275B" w:rsidP="00A75A97"/>
        </w:tc>
      </w:tr>
      <w:tr w:rsidR="0068275B" w14:paraId="5E232718" w14:textId="77777777" w:rsidTr="41F4BCCE">
        <w:trPr>
          <w:trHeight w:val="506"/>
        </w:trPr>
        <w:tc>
          <w:tcPr>
            <w:tcW w:w="4786" w:type="dxa"/>
          </w:tcPr>
          <w:p w14:paraId="0A3AE0AF" w14:textId="77777777" w:rsidR="0068275B" w:rsidRDefault="0068275B" w:rsidP="00A75A97">
            <w:r w:rsidRPr="00484FC0">
              <w:t xml:space="preserve">Room number or Block </w:t>
            </w:r>
            <w:r>
              <w:t>in which works will carried out:</w:t>
            </w:r>
          </w:p>
        </w:tc>
        <w:tc>
          <w:tcPr>
            <w:tcW w:w="6012" w:type="dxa"/>
          </w:tcPr>
          <w:p w14:paraId="0FCA476F" w14:textId="77777777" w:rsidR="0068275B" w:rsidRDefault="0068275B" w:rsidP="00A75A97"/>
        </w:tc>
      </w:tr>
      <w:tr w:rsidR="0068275B" w14:paraId="587E58A3" w14:textId="77777777" w:rsidTr="41F4BCCE">
        <w:trPr>
          <w:trHeight w:val="479"/>
        </w:trPr>
        <w:tc>
          <w:tcPr>
            <w:tcW w:w="4786" w:type="dxa"/>
          </w:tcPr>
          <w:p w14:paraId="059F9F49" w14:textId="77777777" w:rsidR="0068275B" w:rsidRDefault="0068275B" w:rsidP="00A75A97">
            <w:r>
              <w:t>Fire alarm zone number/numbers:</w:t>
            </w:r>
          </w:p>
        </w:tc>
        <w:tc>
          <w:tcPr>
            <w:tcW w:w="6012" w:type="dxa"/>
          </w:tcPr>
          <w:p w14:paraId="57AE65A5" w14:textId="77777777" w:rsidR="0068275B" w:rsidRDefault="0068275B" w:rsidP="00A75A97"/>
        </w:tc>
      </w:tr>
      <w:tr w:rsidR="0068275B" w14:paraId="3137D93E" w14:textId="77777777" w:rsidTr="41F4BCCE">
        <w:trPr>
          <w:trHeight w:val="871"/>
        </w:trPr>
        <w:tc>
          <w:tcPr>
            <w:tcW w:w="4786" w:type="dxa"/>
          </w:tcPr>
          <w:p w14:paraId="021B3C10" w14:textId="77777777" w:rsidR="0068275B" w:rsidRDefault="0068275B" w:rsidP="00A75A97">
            <w:r>
              <w:t>Description of the wo</w:t>
            </w:r>
            <w:r w:rsidR="00DD7936">
              <w:t xml:space="preserve">rks to </w:t>
            </w:r>
            <w:r>
              <w:t>be done:</w:t>
            </w:r>
          </w:p>
        </w:tc>
        <w:tc>
          <w:tcPr>
            <w:tcW w:w="6012" w:type="dxa"/>
          </w:tcPr>
          <w:p w14:paraId="69DBD2EE" w14:textId="77777777" w:rsidR="0068275B" w:rsidRDefault="0068275B" w:rsidP="00A75A97"/>
        </w:tc>
      </w:tr>
      <w:tr w:rsidR="0068275B" w14:paraId="2ADE2525" w14:textId="77777777" w:rsidTr="41F4BCCE">
        <w:trPr>
          <w:trHeight w:val="506"/>
        </w:trPr>
        <w:tc>
          <w:tcPr>
            <w:tcW w:w="4786" w:type="dxa"/>
          </w:tcPr>
          <w:p w14:paraId="4695F5C4" w14:textId="77777777" w:rsidR="0068275B" w:rsidRDefault="0068275B" w:rsidP="00A75A97">
            <w:r>
              <w:t>Contractor signature and date:</w:t>
            </w:r>
          </w:p>
        </w:tc>
        <w:tc>
          <w:tcPr>
            <w:tcW w:w="6012" w:type="dxa"/>
          </w:tcPr>
          <w:p w14:paraId="02023CAB" w14:textId="77777777" w:rsidR="0068275B" w:rsidRDefault="0068275B" w:rsidP="00A75A97"/>
        </w:tc>
      </w:tr>
      <w:tr w:rsidR="0068275B" w14:paraId="6C1103EA" w14:textId="77777777" w:rsidTr="41F4BCCE">
        <w:trPr>
          <w:trHeight w:val="397"/>
        </w:trPr>
        <w:tc>
          <w:tcPr>
            <w:tcW w:w="10798" w:type="dxa"/>
            <w:gridSpan w:val="2"/>
            <w:shd w:val="clear" w:color="auto" w:fill="FFFF00"/>
          </w:tcPr>
          <w:p w14:paraId="2743B8B0" w14:textId="77777777" w:rsidR="000229DB" w:rsidRPr="003166CF" w:rsidRDefault="0068275B" w:rsidP="000229DB">
            <w:pPr>
              <w:jc w:val="center"/>
              <w:rPr>
                <w:u w:val="single"/>
              </w:rPr>
            </w:pPr>
            <w:r>
              <w:rPr>
                <w:u w:val="single"/>
              </w:rPr>
              <w:t>S</w:t>
            </w:r>
            <w:r w:rsidRPr="003166CF">
              <w:rPr>
                <w:u w:val="single"/>
              </w:rPr>
              <w:t>ection</w:t>
            </w:r>
            <w:r>
              <w:rPr>
                <w:u w:val="single"/>
              </w:rPr>
              <w:t xml:space="preserve"> 2.   T</w:t>
            </w:r>
            <w:r w:rsidRPr="003166CF">
              <w:rPr>
                <w:u w:val="single"/>
              </w:rPr>
              <w:t>o be filled in by the authorise</w:t>
            </w:r>
            <w:r>
              <w:rPr>
                <w:u w:val="single"/>
              </w:rPr>
              <w:t>r (usually the E</w:t>
            </w:r>
            <w:r w:rsidRPr="003166CF">
              <w:rPr>
                <w:u w:val="single"/>
              </w:rPr>
              <w:t>states Officer)</w:t>
            </w:r>
          </w:p>
        </w:tc>
      </w:tr>
      <w:tr w:rsidR="0068275B" w14:paraId="6147F6D8" w14:textId="77777777" w:rsidTr="41F4BCCE">
        <w:trPr>
          <w:trHeight w:val="479"/>
        </w:trPr>
        <w:tc>
          <w:tcPr>
            <w:tcW w:w="4786" w:type="dxa"/>
          </w:tcPr>
          <w:p w14:paraId="63D008E3" w14:textId="77777777" w:rsidR="0068275B" w:rsidRPr="000B3742" w:rsidRDefault="0068275B" w:rsidP="00A75A97">
            <w:r>
              <w:t xml:space="preserve">Have all affected occupants been informed of the proposed </w:t>
            </w:r>
            <w:r w:rsidR="2A675A3E">
              <w:t>works?</w:t>
            </w:r>
          </w:p>
        </w:tc>
        <w:tc>
          <w:tcPr>
            <w:tcW w:w="6012" w:type="dxa"/>
          </w:tcPr>
          <w:p w14:paraId="3EF1E76C" w14:textId="77777777" w:rsidR="0068275B" w:rsidRDefault="0068275B" w:rsidP="00A75A97"/>
        </w:tc>
      </w:tr>
      <w:tr w:rsidR="0068275B" w14:paraId="7CF46F78" w14:textId="77777777" w:rsidTr="41F4BCCE">
        <w:trPr>
          <w:trHeight w:val="479"/>
        </w:trPr>
        <w:tc>
          <w:tcPr>
            <w:tcW w:w="4786" w:type="dxa"/>
          </w:tcPr>
          <w:p w14:paraId="20D5A9CB" w14:textId="77777777" w:rsidR="0068275B" w:rsidRDefault="0068275B" w:rsidP="00A75A97">
            <w:r w:rsidRPr="000B3742">
              <w:t>Have Security been informed of the works?</w:t>
            </w:r>
          </w:p>
        </w:tc>
        <w:tc>
          <w:tcPr>
            <w:tcW w:w="6012" w:type="dxa"/>
          </w:tcPr>
          <w:p w14:paraId="3FDF84BF" w14:textId="77777777" w:rsidR="0068275B" w:rsidRDefault="0068275B" w:rsidP="00A75A97"/>
        </w:tc>
      </w:tr>
      <w:tr w:rsidR="0068275B" w14:paraId="5E0813D0" w14:textId="77777777" w:rsidTr="41F4BCCE">
        <w:trPr>
          <w:trHeight w:val="889"/>
        </w:trPr>
        <w:tc>
          <w:tcPr>
            <w:tcW w:w="4786" w:type="dxa"/>
          </w:tcPr>
          <w:p w14:paraId="486557DD" w14:textId="77777777" w:rsidR="0068275B" w:rsidRDefault="0068275B" w:rsidP="00A75A97">
            <w:r w:rsidRPr="000B3742">
              <w:t>Are there any special notes to consider?</w:t>
            </w:r>
          </w:p>
        </w:tc>
        <w:tc>
          <w:tcPr>
            <w:tcW w:w="6012" w:type="dxa"/>
          </w:tcPr>
          <w:p w14:paraId="72E88A21" w14:textId="77777777" w:rsidR="0068275B" w:rsidRDefault="0068275B" w:rsidP="00A75A97"/>
        </w:tc>
      </w:tr>
      <w:tr w:rsidR="0068275B" w14:paraId="388E2B7A" w14:textId="77777777" w:rsidTr="41F4BCCE">
        <w:trPr>
          <w:trHeight w:val="479"/>
        </w:trPr>
        <w:tc>
          <w:tcPr>
            <w:tcW w:w="4786" w:type="dxa"/>
          </w:tcPr>
          <w:p w14:paraId="76ED0E44" w14:textId="77777777" w:rsidR="0068275B" w:rsidRDefault="0068275B" w:rsidP="00A75A97">
            <w:r>
              <w:t>Permit to work number:</w:t>
            </w:r>
            <w:r w:rsidR="00EB3CA6">
              <w:t xml:space="preserve"> </w:t>
            </w:r>
          </w:p>
        </w:tc>
        <w:tc>
          <w:tcPr>
            <w:tcW w:w="6012" w:type="dxa"/>
          </w:tcPr>
          <w:p w14:paraId="7F4942A2" w14:textId="77777777" w:rsidR="0068275B" w:rsidRDefault="0068275B" w:rsidP="00A75A97"/>
        </w:tc>
      </w:tr>
      <w:tr w:rsidR="0068275B" w14:paraId="12BDA05F" w14:textId="77777777" w:rsidTr="41F4BCCE">
        <w:trPr>
          <w:trHeight w:val="506"/>
        </w:trPr>
        <w:tc>
          <w:tcPr>
            <w:tcW w:w="4786" w:type="dxa"/>
          </w:tcPr>
          <w:p w14:paraId="4126AD14" w14:textId="77777777" w:rsidR="0068275B" w:rsidRDefault="0068275B" w:rsidP="00A75A97">
            <w:r w:rsidRPr="00641688">
              <w:t>Authoriser’s signature:</w:t>
            </w:r>
            <w:r>
              <w:t xml:space="preserve"> (Usually Estates Officer)</w:t>
            </w:r>
          </w:p>
        </w:tc>
        <w:tc>
          <w:tcPr>
            <w:tcW w:w="6012" w:type="dxa"/>
          </w:tcPr>
          <w:p w14:paraId="03CAB63B" w14:textId="77777777" w:rsidR="0068275B" w:rsidRDefault="0068275B" w:rsidP="00A75A97"/>
        </w:tc>
      </w:tr>
      <w:tr w:rsidR="0068275B" w14:paraId="0BE6D90A" w14:textId="77777777" w:rsidTr="41F4BCCE">
        <w:trPr>
          <w:trHeight w:val="497"/>
        </w:trPr>
        <w:tc>
          <w:tcPr>
            <w:tcW w:w="10798" w:type="dxa"/>
            <w:gridSpan w:val="2"/>
            <w:shd w:val="clear" w:color="auto" w:fill="FFFF00"/>
          </w:tcPr>
          <w:p w14:paraId="0FBE1310" w14:textId="77777777" w:rsidR="0068275B" w:rsidRPr="000229DB" w:rsidRDefault="0068275B" w:rsidP="00A75A97">
            <w:pPr>
              <w:jc w:val="center"/>
              <w:rPr>
                <w:sz w:val="12"/>
                <w:highlight w:val="yellow"/>
                <w:u w:val="single"/>
              </w:rPr>
            </w:pPr>
          </w:p>
          <w:p w14:paraId="09EE0949" w14:textId="77777777" w:rsidR="0068275B" w:rsidRPr="003166CF" w:rsidRDefault="0068275B" w:rsidP="000229DB">
            <w:pPr>
              <w:jc w:val="center"/>
              <w:rPr>
                <w:u w:val="single"/>
              </w:rPr>
            </w:pPr>
            <w:r>
              <w:rPr>
                <w:u w:val="single"/>
              </w:rPr>
              <w:t>S</w:t>
            </w:r>
            <w:r w:rsidRPr="00613E6B">
              <w:rPr>
                <w:u w:val="single"/>
              </w:rPr>
              <w:t>ection</w:t>
            </w:r>
            <w:r>
              <w:rPr>
                <w:u w:val="single"/>
              </w:rPr>
              <w:t xml:space="preserve"> 3.   T</w:t>
            </w:r>
            <w:r w:rsidRPr="00613E6B">
              <w:rPr>
                <w:u w:val="single"/>
              </w:rPr>
              <w:t>o be filled in by the aut</w:t>
            </w:r>
            <w:r>
              <w:rPr>
                <w:u w:val="single"/>
              </w:rPr>
              <w:t>horiser when works are complete (usually the Estates Officer)</w:t>
            </w:r>
          </w:p>
        </w:tc>
      </w:tr>
      <w:tr w:rsidR="0068275B" w14:paraId="37654564" w14:textId="77777777" w:rsidTr="41F4BCCE">
        <w:trPr>
          <w:trHeight w:val="479"/>
        </w:trPr>
        <w:tc>
          <w:tcPr>
            <w:tcW w:w="4786" w:type="dxa"/>
          </w:tcPr>
          <w:p w14:paraId="32210BDB" w14:textId="77777777" w:rsidR="0068275B" w:rsidRDefault="0068275B" w:rsidP="00A75A97">
            <w:r>
              <w:t>Are the works complete?</w:t>
            </w:r>
          </w:p>
        </w:tc>
        <w:tc>
          <w:tcPr>
            <w:tcW w:w="6012" w:type="dxa"/>
          </w:tcPr>
          <w:p w14:paraId="38D0A561" w14:textId="77777777" w:rsidR="0068275B" w:rsidRDefault="0068275B" w:rsidP="00A75A97"/>
        </w:tc>
      </w:tr>
      <w:tr w:rsidR="0068275B" w14:paraId="4AE61840" w14:textId="77777777" w:rsidTr="41F4BCCE">
        <w:trPr>
          <w:trHeight w:val="506"/>
        </w:trPr>
        <w:tc>
          <w:tcPr>
            <w:tcW w:w="4786" w:type="dxa"/>
          </w:tcPr>
          <w:p w14:paraId="4323EE49" w14:textId="77777777" w:rsidR="0068275B" w:rsidRDefault="0068275B" w:rsidP="00A75A97">
            <w:r>
              <w:t>Are all devices operable?</w:t>
            </w:r>
          </w:p>
        </w:tc>
        <w:tc>
          <w:tcPr>
            <w:tcW w:w="6012" w:type="dxa"/>
          </w:tcPr>
          <w:p w14:paraId="54794202" w14:textId="77777777" w:rsidR="0068275B" w:rsidRDefault="0068275B" w:rsidP="00A75A97"/>
        </w:tc>
      </w:tr>
      <w:tr w:rsidR="0068275B" w14:paraId="4B896013" w14:textId="77777777" w:rsidTr="41F4BCCE">
        <w:trPr>
          <w:trHeight w:val="479"/>
        </w:trPr>
        <w:tc>
          <w:tcPr>
            <w:tcW w:w="4786" w:type="dxa"/>
          </w:tcPr>
          <w:p w14:paraId="783D1AB3" w14:textId="77777777" w:rsidR="0068275B" w:rsidRDefault="0068275B" w:rsidP="00A75A97">
            <w:r>
              <w:t>Is the fire panel back in normal mode?</w:t>
            </w:r>
          </w:p>
        </w:tc>
        <w:tc>
          <w:tcPr>
            <w:tcW w:w="6012" w:type="dxa"/>
          </w:tcPr>
          <w:p w14:paraId="5B3641DB" w14:textId="77777777" w:rsidR="0068275B" w:rsidRDefault="0068275B" w:rsidP="00A75A97"/>
        </w:tc>
      </w:tr>
      <w:tr w:rsidR="0068275B" w14:paraId="16B055BF" w14:textId="77777777" w:rsidTr="41F4BCCE">
        <w:trPr>
          <w:trHeight w:val="506"/>
        </w:trPr>
        <w:tc>
          <w:tcPr>
            <w:tcW w:w="4786" w:type="dxa"/>
          </w:tcPr>
          <w:p w14:paraId="703799DB" w14:textId="77777777" w:rsidR="0068275B" w:rsidRDefault="0068275B" w:rsidP="00A75A97">
            <w:r>
              <w:t>Contractor’s signature:</w:t>
            </w:r>
          </w:p>
        </w:tc>
        <w:tc>
          <w:tcPr>
            <w:tcW w:w="6012" w:type="dxa"/>
          </w:tcPr>
          <w:p w14:paraId="20166869" w14:textId="77777777" w:rsidR="0068275B" w:rsidRDefault="0068275B" w:rsidP="00A75A97"/>
        </w:tc>
      </w:tr>
      <w:tr w:rsidR="0068275B" w14:paraId="6CF57B37" w14:textId="77777777" w:rsidTr="41F4BCCE">
        <w:trPr>
          <w:trHeight w:val="479"/>
        </w:trPr>
        <w:tc>
          <w:tcPr>
            <w:tcW w:w="4786" w:type="dxa"/>
          </w:tcPr>
          <w:p w14:paraId="05D62C73" w14:textId="77777777" w:rsidR="0068275B" w:rsidRDefault="0068275B" w:rsidP="00A75A97">
            <w:r>
              <w:t>Authoriser’s signature: (u</w:t>
            </w:r>
            <w:r w:rsidRPr="00641688">
              <w:t>sually Estates Officer)</w:t>
            </w:r>
          </w:p>
        </w:tc>
        <w:tc>
          <w:tcPr>
            <w:tcW w:w="6012" w:type="dxa"/>
          </w:tcPr>
          <w:p w14:paraId="0473E3C4" w14:textId="77777777" w:rsidR="0068275B" w:rsidRDefault="0068275B" w:rsidP="00A75A97"/>
        </w:tc>
      </w:tr>
    </w:tbl>
    <w:p w14:paraId="2084E2D8" w14:textId="77777777" w:rsidR="0068275B" w:rsidRPr="006259E9" w:rsidRDefault="0068275B" w:rsidP="006259E9">
      <w:pPr>
        <w:rPr>
          <w:rFonts w:asciiTheme="minorHAnsi" w:hAnsiTheme="minorHAnsi" w:cstheme="minorHAnsi"/>
          <w:sz w:val="22"/>
          <w:szCs w:val="22"/>
        </w:rPr>
      </w:pPr>
    </w:p>
    <w:sectPr w:rsidR="0068275B" w:rsidRPr="006259E9" w:rsidSect="0023390E">
      <w:headerReference w:type="default" r:id="rId13"/>
      <w:footerReference w:type="default" r:id="rId14"/>
      <w:pgSz w:w="11906" w:h="16838"/>
      <w:pgMar w:top="144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C7951" w14:textId="77777777" w:rsidR="006C14FD" w:rsidRDefault="006C14FD" w:rsidP="005A71A0">
      <w:r>
        <w:separator/>
      </w:r>
    </w:p>
  </w:endnote>
  <w:endnote w:type="continuationSeparator" w:id="0">
    <w:p w14:paraId="5FB73B2C" w14:textId="77777777" w:rsidR="006C14FD" w:rsidRDefault="006C14FD" w:rsidP="005A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F084" w14:textId="77777777" w:rsidR="00E8664E" w:rsidRDefault="00E8664E" w:rsidP="0023390E">
    <w:pPr>
      <w:pStyle w:val="Footer"/>
      <w:jc w:val="center"/>
      <w:rPr>
        <w:rFonts w:asciiTheme="minorHAnsi" w:hAnsiTheme="minorHAnsi" w:cstheme="minorHAnsi"/>
        <w:noProof/>
      </w:rPr>
    </w:pPr>
  </w:p>
  <w:tbl>
    <w:tblPr>
      <w:tblStyle w:val="TableGrid"/>
      <w:tblW w:w="8926" w:type="dxa"/>
      <w:tblLook w:val="04A0" w:firstRow="1" w:lastRow="0" w:firstColumn="1" w:lastColumn="0" w:noHBand="0" w:noVBand="1"/>
    </w:tblPr>
    <w:tblGrid>
      <w:gridCol w:w="2765"/>
      <w:gridCol w:w="6161"/>
    </w:tblGrid>
    <w:tr w:rsidR="00E8664E" w14:paraId="6329E44D" w14:textId="77777777" w:rsidTr="008262C2">
      <w:tc>
        <w:tcPr>
          <w:tcW w:w="2765" w:type="dxa"/>
        </w:tcPr>
        <w:p w14:paraId="0B63C56F" w14:textId="77777777" w:rsidR="00E8664E" w:rsidRDefault="00E8664E" w:rsidP="0023390E">
          <w:pPr>
            <w:pStyle w:val="Footer"/>
            <w:jc w:val="center"/>
            <w:rPr>
              <w:rFonts w:asciiTheme="minorHAnsi" w:hAnsiTheme="minorHAnsi" w:cstheme="minorHAnsi"/>
            </w:rPr>
          </w:pPr>
          <w:r>
            <w:rPr>
              <w:rFonts w:asciiTheme="minorHAnsi" w:hAnsiTheme="minorHAnsi" w:cstheme="minorHAnsi"/>
            </w:rPr>
            <w:t>Control of Contractors</w:t>
          </w:r>
        </w:p>
      </w:tc>
      <w:tc>
        <w:tcPr>
          <w:tcW w:w="6161" w:type="dxa"/>
        </w:tcPr>
        <w:p w14:paraId="0D99DFC3" w14:textId="77777777" w:rsidR="00E8664E" w:rsidRDefault="00E8664E" w:rsidP="0023390E">
          <w:pPr>
            <w:pStyle w:val="Footer"/>
            <w:jc w:val="center"/>
            <w:rPr>
              <w:rFonts w:asciiTheme="minorHAnsi" w:hAnsiTheme="minorHAnsi" w:cstheme="minorHAnsi"/>
            </w:rPr>
          </w:pPr>
          <w:r>
            <w:rPr>
              <w:rFonts w:asciiTheme="minorHAnsi" w:hAnsiTheme="minorHAnsi" w:cstheme="minorHAnsi"/>
            </w:rPr>
            <w:t>Contractor Information &amp; Guidance Booklet</w:t>
          </w:r>
        </w:p>
      </w:tc>
    </w:tr>
    <w:tr w:rsidR="00E8664E" w14:paraId="2FE72260" w14:textId="77777777" w:rsidTr="008262C2">
      <w:tc>
        <w:tcPr>
          <w:tcW w:w="2765" w:type="dxa"/>
        </w:tcPr>
        <w:p w14:paraId="59283B1B" w14:textId="77777777" w:rsidR="00E8664E" w:rsidRDefault="00E8664E" w:rsidP="0023390E">
          <w:pPr>
            <w:pStyle w:val="Footer"/>
            <w:jc w:val="center"/>
            <w:rPr>
              <w:rFonts w:asciiTheme="minorHAnsi" w:hAnsiTheme="minorHAnsi" w:cstheme="minorHAnsi"/>
            </w:rPr>
          </w:pPr>
          <w:r>
            <w:rPr>
              <w:rFonts w:asciiTheme="minorHAnsi" w:hAnsiTheme="minorHAnsi" w:cstheme="minorHAnsi"/>
            </w:rPr>
            <w:t>Date of Issue</w:t>
          </w:r>
        </w:p>
      </w:tc>
      <w:tc>
        <w:tcPr>
          <w:tcW w:w="6161" w:type="dxa"/>
        </w:tcPr>
        <w:p w14:paraId="7770728A" w14:textId="77777777" w:rsidR="00E8664E" w:rsidRPr="008262C2" w:rsidRDefault="00E8664E" w:rsidP="003F710E">
          <w:pPr>
            <w:pStyle w:val="Footer"/>
            <w:jc w:val="center"/>
            <w:rPr>
              <w:rFonts w:asciiTheme="minorHAnsi" w:hAnsiTheme="minorHAnsi" w:cstheme="minorHAnsi"/>
              <w:i/>
            </w:rPr>
          </w:pPr>
          <w:r>
            <w:rPr>
              <w:rFonts w:asciiTheme="minorHAnsi" w:hAnsiTheme="minorHAnsi" w:cstheme="minorHAnsi"/>
              <w:i/>
            </w:rPr>
            <w:t>10</w:t>
          </w:r>
          <w:r w:rsidRPr="003F710E">
            <w:rPr>
              <w:rFonts w:asciiTheme="minorHAnsi" w:hAnsiTheme="minorHAnsi" w:cstheme="minorHAnsi"/>
              <w:i/>
              <w:vertAlign w:val="superscript"/>
            </w:rPr>
            <w:t>th</w:t>
          </w:r>
          <w:r>
            <w:rPr>
              <w:rFonts w:asciiTheme="minorHAnsi" w:hAnsiTheme="minorHAnsi" w:cstheme="minorHAnsi"/>
              <w:i/>
            </w:rPr>
            <w:t xml:space="preserve"> July 2019</w:t>
          </w:r>
        </w:p>
      </w:tc>
    </w:tr>
    <w:tr w:rsidR="00E8664E" w14:paraId="1E46739F" w14:textId="77777777" w:rsidTr="00A75A97">
      <w:tc>
        <w:tcPr>
          <w:tcW w:w="8926" w:type="dxa"/>
          <w:gridSpan w:val="2"/>
        </w:tcPr>
        <w:p w14:paraId="511E9BA9" w14:textId="77777777" w:rsidR="00E8664E" w:rsidRDefault="00E8664E" w:rsidP="0023390E">
          <w:pPr>
            <w:pStyle w:val="Footer"/>
            <w:jc w:val="center"/>
            <w:rPr>
              <w:rFonts w:asciiTheme="minorHAnsi" w:hAnsiTheme="minorHAnsi" w:cstheme="minorHAnsi"/>
            </w:rPr>
          </w:pPr>
          <w:r w:rsidRPr="006259E9">
            <w:rPr>
              <w:rFonts w:asciiTheme="minorHAnsi" w:hAnsiTheme="minorHAnsi" w:cstheme="minorHAnsi"/>
            </w:rPr>
            <w:t xml:space="preserve">Page </w:t>
          </w:r>
          <w:r w:rsidRPr="006259E9">
            <w:rPr>
              <w:rFonts w:asciiTheme="minorHAnsi" w:hAnsiTheme="minorHAnsi" w:cstheme="minorHAnsi"/>
            </w:rPr>
            <w:fldChar w:fldCharType="begin"/>
          </w:r>
          <w:r w:rsidRPr="006259E9">
            <w:rPr>
              <w:rFonts w:asciiTheme="minorHAnsi" w:hAnsiTheme="minorHAnsi" w:cstheme="minorHAnsi"/>
            </w:rPr>
            <w:instrText xml:space="preserve"> PAGE </w:instrText>
          </w:r>
          <w:r w:rsidRPr="006259E9">
            <w:rPr>
              <w:rFonts w:asciiTheme="minorHAnsi" w:hAnsiTheme="minorHAnsi" w:cstheme="minorHAnsi"/>
            </w:rPr>
            <w:fldChar w:fldCharType="separate"/>
          </w:r>
          <w:r w:rsidR="00377E06">
            <w:rPr>
              <w:rFonts w:asciiTheme="minorHAnsi" w:hAnsiTheme="minorHAnsi" w:cstheme="minorHAnsi"/>
              <w:noProof/>
            </w:rPr>
            <w:t>8</w:t>
          </w:r>
          <w:r w:rsidRPr="006259E9">
            <w:rPr>
              <w:rFonts w:asciiTheme="minorHAnsi" w:hAnsiTheme="minorHAnsi" w:cstheme="minorHAnsi"/>
              <w:noProof/>
            </w:rPr>
            <w:fldChar w:fldCharType="end"/>
          </w:r>
          <w:r w:rsidRPr="006259E9">
            <w:rPr>
              <w:rFonts w:asciiTheme="minorHAnsi" w:hAnsiTheme="minorHAnsi" w:cstheme="minorHAnsi"/>
            </w:rPr>
            <w:t xml:space="preserve"> of </w:t>
          </w:r>
          <w:r w:rsidRPr="006259E9">
            <w:rPr>
              <w:rFonts w:asciiTheme="minorHAnsi" w:hAnsiTheme="minorHAnsi" w:cstheme="minorHAnsi"/>
              <w:noProof/>
            </w:rPr>
            <w:fldChar w:fldCharType="begin"/>
          </w:r>
          <w:r w:rsidRPr="006259E9">
            <w:rPr>
              <w:rFonts w:asciiTheme="minorHAnsi" w:hAnsiTheme="minorHAnsi" w:cstheme="minorHAnsi"/>
              <w:noProof/>
            </w:rPr>
            <w:instrText xml:space="preserve"> NUMPAGES </w:instrText>
          </w:r>
          <w:r w:rsidRPr="006259E9">
            <w:rPr>
              <w:rFonts w:asciiTheme="minorHAnsi" w:hAnsiTheme="minorHAnsi" w:cstheme="minorHAnsi"/>
              <w:noProof/>
            </w:rPr>
            <w:fldChar w:fldCharType="separate"/>
          </w:r>
          <w:r w:rsidR="00377E06">
            <w:rPr>
              <w:rFonts w:asciiTheme="minorHAnsi" w:hAnsiTheme="minorHAnsi" w:cstheme="minorHAnsi"/>
              <w:noProof/>
            </w:rPr>
            <w:t>28</w:t>
          </w:r>
          <w:r w:rsidRPr="006259E9">
            <w:rPr>
              <w:rFonts w:asciiTheme="minorHAnsi" w:hAnsiTheme="minorHAnsi" w:cstheme="minorHAnsi"/>
              <w:noProof/>
            </w:rPr>
            <w:fldChar w:fldCharType="end"/>
          </w:r>
        </w:p>
      </w:tc>
    </w:tr>
  </w:tbl>
  <w:p w14:paraId="0FCE4A58" w14:textId="77777777" w:rsidR="00E8664E" w:rsidRPr="006259E9" w:rsidRDefault="00E8664E" w:rsidP="0023390E">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44BC" w14:textId="77777777" w:rsidR="006C14FD" w:rsidRDefault="006C14FD" w:rsidP="005A71A0">
      <w:r>
        <w:separator/>
      </w:r>
    </w:p>
  </w:footnote>
  <w:footnote w:type="continuationSeparator" w:id="0">
    <w:p w14:paraId="3E40126D" w14:textId="77777777" w:rsidR="006C14FD" w:rsidRDefault="006C14FD" w:rsidP="005A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C1E5" w14:textId="77777777" w:rsidR="00E8664E" w:rsidRDefault="00E8664E" w:rsidP="0023390E">
    <w:pPr>
      <w:pStyle w:val="Header"/>
      <w:jc w:val="center"/>
    </w:pPr>
    <w:r>
      <w:rPr>
        <w:noProof/>
      </w:rPr>
      <w:drawing>
        <wp:anchor distT="0" distB="0" distL="114300" distR="114300" simplePos="0" relativeHeight="251658240" behindDoc="0" locked="0" layoutInCell="1" allowOverlap="1" wp14:anchorId="7F1B2052" wp14:editId="4EB3DA2E">
          <wp:simplePos x="0" y="0"/>
          <wp:positionH relativeFrom="column">
            <wp:posOffset>3946214</wp:posOffset>
          </wp:positionH>
          <wp:positionV relativeFrom="paragraph">
            <wp:posOffset>-130187</wp:posOffset>
          </wp:positionV>
          <wp:extent cx="2290853" cy="477868"/>
          <wp:effectExtent l="0" t="0" r="0" b="0"/>
          <wp:wrapNone/>
          <wp:docPr id="12" name="Picture">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a:extLst>
                      <a:ext uri="{FF2B5EF4-FFF2-40B4-BE49-F238E27FC236}">
                        <a16:creationId xmlns:a16="http://schemas.microsoft.com/office/drawing/2014/main" id="{00000000-0008-0000-02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853" cy="477868"/>
                  </a:xfrm>
                  <a:prstGeom prst="rect">
                    <a:avLst/>
                  </a:prstGeom>
                </pic:spPr>
              </pic:pic>
            </a:graphicData>
          </a:graphic>
          <wp14:sizeRelH relativeFrom="page">
            <wp14:pctWidth>0</wp14:pctWidth>
          </wp14:sizeRelH>
          <wp14:sizeRelV relativeFrom="page">
            <wp14:pctHeight>0</wp14:pctHeight>
          </wp14:sizeRelV>
        </wp:anchor>
      </w:drawing>
    </w:r>
    <w:r w:rsidR="44661C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6C035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014A2BE1"/>
    <w:multiLevelType w:val="hybridMultilevel"/>
    <w:tmpl w:val="CE96F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951BD"/>
    <w:multiLevelType w:val="multilevel"/>
    <w:tmpl w:val="2ED299CE"/>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401256D"/>
    <w:multiLevelType w:val="hybridMultilevel"/>
    <w:tmpl w:val="3EBE6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32521"/>
    <w:multiLevelType w:val="hybridMultilevel"/>
    <w:tmpl w:val="A2A2C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97EF4"/>
    <w:multiLevelType w:val="multilevel"/>
    <w:tmpl w:val="53B83ED8"/>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C9D78C2"/>
    <w:multiLevelType w:val="hybridMultilevel"/>
    <w:tmpl w:val="D2103008"/>
    <w:lvl w:ilvl="0" w:tplc="E230EEE2">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B09447A"/>
    <w:multiLevelType w:val="hybridMultilevel"/>
    <w:tmpl w:val="F2B23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1B7BD0"/>
    <w:multiLevelType w:val="multilevel"/>
    <w:tmpl w:val="052EF4E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02B24F4"/>
    <w:multiLevelType w:val="hybridMultilevel"/>
    <w:tmpl w:val="7DD83E84"/>
    <w:lvl w:ilvl="0" w:tplc="EE8C30B2">
      <w:start w:val="1"/>
      <w:numFmt w:val="decimal"/>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20F3828"/>
    <w:multiLevelType w:val="hybridMultilevel"/>
    <w:tmpl w:val="FEEAE392"/>
    <w:lvl w:ilvl="0" w:tplc="6672BF6A">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5A07050"/>
    <w:multiLevelType w:val="hybridMultilevel"/>
    <w:tmpl w:val="EF7891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7B7150"/>
    <w:multiLevelType w:val="hybridMultilevel"/>
    <w:tmpl w:val="CA607514"/>
    <w:lvl w:ilvl="0" w:tplc="04090001">
      <w:start w:val="1"/>
      <w:numFmt w:val="bullet"/>
      <w:lvlText w:val=""/>
      <w:lvlJc w:val="left"/>
      <w:pPr>
        <w:tabs>
          <w:tab w:val="num" w:pos="720"/>
        </w:tabs>
        <w:ind w:left="720" w:hanging="360"/>
      </w:pPr>
      <w:rPr>
        <w:rFonts w:ascii="Symbol" w:hAnsi="Symbol" w:cs="Symbol" w:hint="default"/>
      </w:rPr>
    </w:lvl>
    <w:lvl w:ilvl="1" w:tplc="1A2AFEFC">
      <w:start w:val="1"/>
      <w:numFmt w:val="decimal"/>
      <w:lvlText w:val="%2."/>
      <w:lvlJc w:val="left"/>
      <w:pPr>
        <w:tabs>
          <w:tab w:val="num" w:pos="1440"/>
        </w:tabs>
        <w:ind w:left="1440" w:hanging="360"/>
      </w:pPr>
      <w:rPr>
        <w:rFonts w:hint="default"/>
        <w:b/>
        <w:bCs/>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E21F9A"/>
    <w:multiLevelType w:val="multilevel"/>
    <w:tmpl w:val="B2366226"/>
    <w:lvl w:ilvl="0">
      <w:start w:val="1"/>
      <w:numFmt w:val="decimal"/>
      <w:lvlText w:val="%1."/>
      <w:lvlJc w:val="left"/>
      <w:pPr>
        <w:ind w:left="720" w:hanging="360"/>
      </w:pPr>
      <w:rPr>
        <w:rFonts w:hint="default"/>
      </w:rPr>
    </w:lvl>
    <w:lvl w:ilvl="1">
      <w:start w:val="1"/>
      <w:numFmt w:val="decimal"/>
      <w:lvlText w:val="%1.%2"/>
      <w:lvlJc w:val="left"/>
      <w:pPr>
        <w:ind w:left="927"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B3B171C"/>
    <w:multiLevelType w:val="hybridMultilevel"/>
    <w:tmpl w:val="8284A34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3B53D27"/>
    <w:multiLevelType w:val="multilevel"/>
    <w:tmpl w:val="D78EE0FA"/>
    <w:lvl w:ilvl="0">
      <w:start w:val="11"/>
      <w:numFmt w:val="decimal"/>
      <w:lvlText w:val="%1."/>
      <w:lvlJc w:val="left"/>
      <w:pPr>
        <w:tabs>
          <w:tab w:val="num" w:pos="720"/>
        </w:tabs>
        <w:ind w:left="720" w:hanging="360"/>
      </w:pPr>
      <w:rPr>
        <w:rFonts w:hint="default"/>
      </w:rPr>
    </w:lvl>
    <w:lvl w:ilvl="1">
      <w:numFmt w:val="decimal"/>
      <w:lvlText w:val="%1.%2."/>
      <w:lvlJc w:val="left"/>
      <w:pPr>
        <w:ind w:left="720" w:hanging="720"/>
      </w:pPr>
      <w:rPr>
        <w:b/>
        <w:bCs/>
        <w:sz w:val="24"/>
        <w:szCs w:val="24"/>
        <w:u w:val="none"/>
      </w:rPr>
    </w:lvl>
    <w:lvl w:ilvl="2">
      <w:start w:val="1"/>
      <w:numFmt w:val="decimal"/>
      <w:lvlText w:val="%1.%2.%3."/>
      <w:lvlJc w:val="left"/>
      <w:pPr>
        <w:ind w:left="1440" w:hanging="720"/>
      </w:p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87F7124"/>
    <w:multiLevelType w:val="hybridMultilevel"/>
    <w:tmpl w:val="5574BE4A"/>
    <w:lvl w:ilvl="0" w:tplc="83D4C3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E671D2"/>
    <w:multiLevelType w:val="multilevel"/>
    <w:tmpl w:val="900C92C2"/>
    <w:lvl w:ilvl="0">
      <w:start w:val="4"/>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8" w15:restartNumberingAfterBreak="0">
    <w:nsid w:val="4BE73333"/>
    <w:multiLevelType w:val="hybridMultilevel"/>
    <w:tmpl w:val="EC504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953BD8"/>
    <w:multiLevelType w:val="hybridMultilevel"/>
    <w:tmpl w:val="0C78B05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F1F0FBC"/>
    <w:multiLevelType w:val="hybridMultilevel"/>
    <w:tmpl w:val="B62EA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CE6FC1"/>
    <w:multiLevelType w:val="multilevel"/>
    <w:tmpl w:val="906AAA8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167285"/>
    <w:multiLevelType w:val="hybridMultilevel"/>
    <w:tmpl w:val="562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397D"/>
    <w:multiLevelType w:val="hybridMultilevel"/>
    <w:tmpl w:val="7F507DB8"/>
    <w:lvl w:ilvl="0" w:tplc="08090001">
      <w:start w:val="1"/>
      <w:numFmt w:val="bullet"/>
      <w:lvlText w:val=""/>
      <w:lvlJc w:val="left"/>
      <w:pPr>
        <w:tabs>
          <w:tab w:val="num" w:pos="1260"/>
        </w:tabs>
        <w:ind w:left="1260" w:hanging="360"/>
      </w:pPr>
      <w:rPr>
        <w:rFonts w:ascii="Symbol" w:hAnsi="Symbol" w:cs="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cs="Wingdings" w:hint="default"/>
      </w:rPr>
    </w:lvl>
    <w:lvl w:ilvl="3" w:tplc="08090001" w:tentative="1">
      <w:start w:val="1"/>
      <w:numFmt w:val="bullet"/>
      <w:lvlText w:val=""/>
      <w:lvlJc w:val="left"/>
      <w:pPr>
        <w:tabs>
          <w:tab w:val="num" w:pos="3420"/>
        </w:tabs>
        <w:ind w:left="3420" w:hanging="360"/>
      </w:pPr>
      <w:rPr>
        <w:rFonts w:ascii="Symbol" w:hAnsi="Symbol" w:cs="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cs="Wingdings" w:hint="default"/>
      </w:rPr>
    </w:lvl>
    <w:lvl w:ilvl="6" w:tplc="08090001" w:tentative="1">
      <w:start w:val="1"/>
      <w:numFmt w:val="bullet"/>
      <w:lvlText w:val=""/>
      <w:lvlJc w:val="left"/>
      <w:pPr>
        <w:tabs>
          <w:tab w:val="num" w:pos="5580"/>
        </w:tabs>
        <w:ind w:left="5580" w:hanging="360"/>
      </w:pPr>
      <w:rPr>
        <w:rFonts w:ascii="Symbol" w:hAnsi="Symbol" w:cs="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cs="Wingdings" w:hint="default"/>
      </w:rPr>
    </w:lvl>
  </w:abstractNum>
  <w:abstractNum w:abstractNumId="24" w15:restartNumberingAfterBreak="0">
    <w:nsid w:val="5E245597"/>
    <w:multiLevelType w:val="hybridMultilevel"/>
    <w:tmpl w:val="92E62258"/>
    <w:lvl w:ilvl="0" w:tplc="08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62A219A3"/>
    <w:multiLevelType w:val="hybridMultilevel"/>
    <w:tmpl w:val="71F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16953"/>
    <w:multiLevelType w:val="hybridMultilevel"/>
    <w:tmpl w:val="50A2A7D4"/>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7FE5556"/>
    <w:multiLevelType w:val="hybridMultilevel"/>
    <w:tmpl w:val="0F98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406DB"/>
    <w:multiLevelType w:val="multilevel"/>
    <w:tmpl w:val="A050B7DE"/>
    <w:lvl w:ilvl="0">
      <w:start w:val="8"/>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lowerLetter"/>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72E91A4E"/>
    <w:multiLevelType w:val="hybridMultilevel"/>
    <w:tmpl w:val="02A84F5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4E96325"/>
    <w:multiLevelType w:val="multilevel"/>
    <w:tmpl w:val="37E8325E"/>
    <w:lvl w:ilvl="0">
      <w:start w:val="1"/>
      <w:numFmt w:val="decimal"/>
      <w:lvlText w:val="%1."/>
      <w:lvlJc w:val="left"/>
      <w:pPr>
        <w:ind w:left="390" w:hanging="390"/>
      </w:pPr>
      <w:rPr>
        <w:rFonts w:hint="default"/>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6777832"/>
    <w:multiLevelType w:val="hybridMultilevel"/>
    <w:tmpl w:val="F426F164"/>
    <w:lvl w:ilvl="0" w:tplc="9B6278FC">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3020E6"/>
    <w:multiLevelType w:val="multilevel"/>
    <w:tmpl w:val="BA561B7C"/>
    <w:lvl w:ilvl="0">
      <w:start w:val="5"/>
      <w:numFmt w:val="decimal"/>
      <w:lvlText w:val="%1."/>
      <w:lvlJc w:val="left"/>
      <w:pPr>
        <w:ind w:left="644" w:hanging="360"/>
      </w:pPr>
      <w:rPr>
        <w:rFonts w:hint="default"/>
        <w:b/>
        <w:u w:val="single"/>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b/>
      </w:rPr>
    </w:lvl>
    <w:lvl w:ilvl="3">
      <w:start w:val="1"/>
      <w:numFmt w:val="lowerLetter"/>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DC9688B"/>
    <w:multiLevelType w:val="hybridMultilevel"/>
    <w:tmpl w:val="F96E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9"/>
  </w:num>
  <w:num w:numId="4">
    <w:abstractNumId w:val="14"/>
  </w:num>
  <w:num w:numId="5">
    <w:abstractNumId w:val="12"/>
  </w:num>
  <w:num w:numId="6">
    <w:abstractNumId w:val="26"/>
  </w:num>
  <w:num w:numId="7">
    <w:abstractNumId w:val="19"/>
  </w:num>
  <w:num w:numId="8">
    <w:abstractNumId w:val="23"/>
  </w:num>
  <w:num w:numId="9">
    <w:abstractNumId w:val="15"/>
  </w:num>
  <w:num w:numId="10">
    <w:abstractNumId w:val="8"/>
  </w:num>
  <w:num w:numId="11">
    <w:abstractNumId w:val="24"/>
  </w:num>
  <w:num w:numId="12">
    <w:abstractNumId w:val="30"/>
  </w:num>
  <w:num w:numId="13">
    <w:abstractNumId w:val="2"/>
  </w:num>
  <w:num w:numId="14">
    <w:abstractNumId w:val="32"/>
  </w:num>
  <w:num w:numId="15">
    <w:abstractNumId w:val="21"/>
  </w:num>
  <w:num w:numId="16">
    <w:abstractNumId w:val="17"/>
  </w:num>
  <w:num w:numId="17">
    <w:abstractNumId w:val="11"/>
  </w:num>
  <w:num w:numId="18">
    <w:abstractNumId w:val="28"/>
  </w:num>
  <w:num w:numId="19">
    <w:abstractNumId w:val="25"/>
  </w:num>
  <w:num w:numId="20">
    <w:abstractNumId w:val="3"/>
  </w:num>
  <w:num w:numId="21">
    <w:abstractNumId w:val="4"/>
  </w:num>
  <w:num w:numId="22">
    <w:abstractNumId w:val="7"/>
  </w:num>
  <w:num w:numId="23">
    <w:abstractNumId w:val="18"/>
  </w:num>
  <w:num w:numId="24">
    <w:abstractNumId w:val="27"/>
  </w:num>
  <w:num w:numId="25">
    <w:abstractNumId w:val="1"/>
  </w:num>
  <w:num w:numId="26">
    <w:abstractNumId w:val="13"/>
  </w:num>
  <w:num w:numId="27">
    <w:abstractNumId w:val="5"/>
  </w:num>
  <w:num w:numId="28">
    <w:abstractNumId w:val="9"/>
  </w:num>
  <w:num w:numId="29">
    <w:abstractNumId w:val="6"/>
  </w:num>
  <w:num w:numId="30">
    <w:abstractNumId w:val="10"/>
  </w:num>
  <w:num w:numId="31">
    <w:abstractNumId w:val="20"/>
  </w:num>
  <w:num w:numId="32">
    <w:abstractNumId w:val="16"/>
  </w:num>
  <w:num w:numId="33">
    <w:abstractNumId w:val="33"/>
  </w:num>
  <w:num w:numId="34">
    <w:abstractNumId w:val="22"/>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0E"/>
    <w:rsid w:val="000140F5"/>
    <w:rsid w:val="0002219C"/>
    <w:rsid w:val="000229DB"/>
    <w:rsid w:val="000247CF"/>
    <w:rsid w:val="00047298"/>
    <w:rsid w:val="0005270D"/>
    <w:rsid w:val="00062AB5"/>
    <w:rsid w:val="00065D4D"/>
    <w:rsid w:val="0008096A"/>
    <w:rsid w:val="0009572C"/>
    <w:rsid w:val="00096C30"/>
    <w:rsid w:val="000A470B"/>
    <w:rsid w:val="00106CFF"/>
    <w:rsid w:val="00115DFA"/>
    <w:rsid w:val="001207BE"/>
    <w:rsid w:val="0013042B"/>
    <w:rsid w:val="001515B9"/>
    <w:rsid w:val="00161A34"/>
    <w:rsid w:val="00171A56"/>
    <w:rsid w:val="001739D3"/>
    <w:rsid w:val="00174620"/>
    <w:rsid w:val="00182DF2"/>
    <w:rsid w:val="0019797B"/>
    <w:rsid w:val="001B4BE4"/>
    <w:rsid w:val="001B5701"/>
    <w:rsid w:val="001B673A"/>
    <w:rsid w:val="001D5B1D"/>
    <w:rsid w:val="00202ECA"/>
    <w:rsid w:val="00210348"/>
    <w:rsid w:val="002111E7"/>
    <w:rsid w:val="00221D31"/>
    <w:rsid w:val="002317B5"/>
    <w:rsid w:val="0023390E"/>
    <w:rsid w:val="00243029"/>
    <w:rsid w:val="00280476"/>
    <w:rsid w:val="0028647E"/>
    <w:rsid w:val="00290104"/>
    <w:rsid w:val="002A3B7F"/>
    <w:rsid w:val="002A67F8"/>
    <w:rsid w:val="002D4C45"/>
    <w:rsid w:val="002D6E0D"/>
    <w:rsid w:val="002D74DB"/>
    <w:rsid w:val="002D7C4F"/>
    <w:rsid w:val="002E276E"/>
    <w:rsid w:val="002E7865"/>
    <w:rsid w:val="003079AD"/>
    <w:rsid w:val="00326306"/>
    <w:rsid w:val="00330913"/>
    <w:rsid w:val="00344B49"/>
    <w:rsid w:val="003453EC"/>
    <w:rsid w:val="00360B78"/>
    <w:rsid w:val="00377E06"/>
    <w:rsid w:val="003A4028"/>
    <w:rsid w:val="003A7DFF"/>
    <w:rsid w:val="003B6DFE"/>
    <w:rsid w:val="003C3934"/>
    <w:rsid w:val="003D2BF0"/>
    <w:rsid w:val="003D4D3B"/>
    <w:rsid w:val="003D52DA"/>
    <w:rsid w:val="003E4370"/>
    <w:rsid w:val="003E6FC0"/>
    <w:rsid w:val="003E70D1"/>
    <w:rsid w:val="003F0A9A"/>
    <w:rsid w:val="003F3FC0"/>
    <w:rsid w:val="003F44C1"/>
    <w:rsid w:val="003F710E"/>
    <w:rsid w:val="00400350"/>
    <w:rsid w:val="00400A8C"/>
    <w:rsid w:val="00401ABF"/>
    <w:rsid w:val="00426221"/>
    <w:rsid w:val="004312FE"/>
    <w:rsid w:val="0043683C"/>
    <w:rsid w:val="00444E6B"/>
    <w:rsid w:val="00447E7C"/>
    <w:rsid w:val="00450C42"/>
    <w:rsid w:val="0045662F"/>
    <w:rsid w:val="004626B8"/>
    <w:rsid w:val="00466DD1"/>
    <w:rsid w:val="0047796E"/>
    <w:rsid w:val="00483955"/>
    <w:rsid w:val="0049438C"/>
    <w:rsid w:val="00494902"/>
    <w:rsid w:val="00497459"/>
    <w:rsid w:val="0049772A"/>
    <w:rsid w:val="004B0ECD"/>
    <w:rsid w:val="004D29F7"/>
    <w:rsid w:val="004D3D1A"/>
    <w:rsid w:val="004D54A4"/>
    <w:rsid w:val="004D6801"/>
    <w:rsid w:val="004F7534"/>
    <w:rsid w:val="005001F9"/>
    <w:rsid w:val="00506A01"/>
    <w:rsid w:val="00512412"/>
    <w:rsid w:val="00514BF8"/>
    <w:rsid w:val="005237F8"/>
    <w:rsid w:val="00526C76"/>
    <w:rsid w:val="00547133"/>
    <w:rsid w:val="005579F5"/>
    <w:rsid w:val="0056356B"/>
    <w:rsid w:val="00567040"/>
    <w:rsid w:val="0057722D"/>
    <w:rsid w:val="00577FF4"/>
    <w:rsid w:val="00586356"/>
    <w:rsid w:val="0059398E"/>
    <w:rsid w:val="00596F9F"/>
    <w:rsid w:val="005A10E7"/>
    <w:rsid w:val="005A27A5"/>
    <w:rsid w:val="005A31D0"/>
    <w:rsid w:val="005A71A0"/>
    <w:rsid w:val="005B4BE5"/>
    <w:rsid w:val="005C365D"/>
    <w:rsid w:val="005C4A49"/>
    <w:rsid w:val="005C6D12"/>
    <w:rsid w:val="005E2A31"/>
    <w:rsid w:val="005F3272"/>
    <w:rsid w:val="005F624F"/>
    <w:rsid w:val="00614DD2"/>
    <w:rsid w:val="006259E9"/>
    <w:rsid w:val="0063148C"/>
    <w:rsid w:val="00635826"/>
    <w:rsid w:val="0064BC8C"/>
    <w:rsid w:val="00654A8A"/>
    <w:rsid w:val="00655C11"/>
    <w:rsid w:val="006758A0"/>
    <w:rsid w:val="00675B15"/>
    <w:rsid w:val="0067687E"/>
    <w:rsid w:val="0068275B"/>
    <w:rsid w:val="00691FCF"/>
    <w:rsid w:val="00694185"/>
    <w:rsid w:val="00696E06"/>
    <w:rsid w:val="006A53D8"/>
    <w:rsid w:val="006A5771"/>
    <w:rsid w:val="006B0B94"/>
    <w:rsid w:val="006B2C72"/>
    <w:rsid w:val="006B4613"/>
    <w:rsid w:val="006B57E9"/>
    <w:rsid w:val="006B7E5E"/>
    <w:rsid w:val="006C14FD"/>
    <w:rsid w:val="006C3B8E"/>
    <w:rsid w:val="006D2210"/>
    <w:rsid w:val="006D394C"/>
    <w:rsid w:val="006D3DEE"/>
    <w:rsid w:val="006E1A15"/>
    <w:rsid w:val="006E3B15"/>
    <w:rsid w:val="006F5C45"/>
    <w:rsid w:val="006F5F15"/>
    <w:rsid w:val="006F63FA"/>
    <w:rsid w:val="006F7CFB"/>
    <w:rsid w:val="00701F87"/>
    <w:rsid w:val="007049A2"/>
    <w:rsid w:val="00706343"/>
    <w:rsid w:val="00714AA5"/>
    <w:rsid w:val="00722763"/>
    <w:rsid w:val="007309DF"/>
    <w:rsid w:val="00732678"/>
    <w:rsid w:val="00740A37"/>
    <w:rsid w:val="00756E55"/>
    <w:rsid w:val="00764B6E"/>
    <w:rsid w:val="00771F18"/>
    <w:rsid w:val="00782BC4"/>
    <w:rsid w:val="00787D0B"/>
    <w:rsid w:val="00790CE9"/>
    <w:rsid w:val="007A35AA"/>
    <w:rsid w:val="007A6BF0"/>
    <w:rsid w:val="007C2C51"/>
    <w:rsid w:val="007D2636"/>
    <w:rsid w:val="007D3AF4"/>
    <w:rsid w:val="007D6D60"/>
    <w:rsid w:val="007E6715"/>
    <w:rsid w:val="007F194B"/>
    <w:rsid w:val="008004E2"/>
    <w:rsid w:val="00814A5A"/>
    <w:rsid w:val="00821ED6"/>
    <w:rsid w:val="008262C2"/>
    <w:rsid w:val="008303C0"/>
    <w:rsid w:val="00832C02"/>
    <w:rsid w:val="00846CA3"/>
    <w:rsid w:val="008518B3"/>
    <w:rsid w:val="00874981"/>
    <w:rsid w:val="008770AD"/>
    <w:rsid w:val="00890D41"/>
    <w:rsid w:val="008A230A"/>
    <w:rsid w:val="008A3039"/>
    <w:rsid w:val="008B1D44"/>
    <w:rsid w:val="008B2D90"/>
    <w:rsid w:val="008B57CD"/>
    <w:rsid w:val="008C05F8"/>
    <w:rsid w:val="008C13B8"/>
    <w:rsid w:val="008C2C9F"/>
    <w:rsid w:val="008E41DF"/>
    <w:rsid w:val="0090349C"/>
    <w:rsid w:val="00904965"/>
    <w:rsid w:val="00907AF1"/>
    <w:rsid w:val="00913130"/>
    <w:rsid w:val="00914EB1"/>
    <w:rsid w:val="00915B82"/>
    <w:rsid w:val="00925F0F"/>
    <w:rsid w:val="00932E0B"/>
    <w:rsid w:val="009444BC"/>
    <w:rsid w:val="00955A20"/>
    <w:rsid w:val="009A6803"/>
    <w:rsid w:val="009B0711"/>
    <w:rsid w:val="009B3561"/>
    <w:rsid w:val="009B4620"/>
    <w:rsid w:val="009C537E"/>
    <w:rsid w:val="009C69A4"/>
    <w:rsid w:val="009D251E"/>
    <w:rsid w:val="00A03BD8"/>
    <w:rsid w:val="00A044F9"/>
    <w:rsid w:val="00A057B6"/>
    <w:rsid w:val="00A0B622"/>
    <w:rsid w:val="00A14427"/>
    <w:rsid w:val="00A26C1E"/>
    <w:rsid w:val="00A32C72"/>
    <w:rsid w:val="00A40789"/>
    <w:rsid w:val="00A40A38"/>
    <w:rsid w:val="00A42B3E"/>
    <w:rsid w:val="00A439BF"/>
    <w:rsid w:val="00A55E83"/>
    <w:rsid w:val="00A57C64"/>
    <w:rsid w:val="00A602C7"/>
    <w:rsid w:val="00A75A97"/>
    <w:rsid w:val="00A76452"/>
    <w:rsid w:val="00A9332D"/>
    <w:rsid w:val="00AC0520"/>
    <w:rsid w:val="00AC68E4"/>
    <w:rsid w:val="00AE6A4F"/>
    <w:rsid w:val="00B00B52"/>
    <w:rsid w:val="00B04E4F"/>
    <w:rsid w:val="00B259A1"/>
    <w:rsid w:val="00B279CC"/>
    <w:rsid w:val="00B4111A"/>
    <w:rsid w:val="00B505ED"/>
    <w:rsid w:val="00B53E61"/>
    <w:rsid w:val="00B83194"/>
    <w:rsid w:val="00B9658D"/>
    <w:rsid w:val="00B97B6F"/>
    <w:rsid w:val="00BA6252"/>
    <w:rsid w:val="00BC66A8"/>
    <w:rsid w:val="00BC6B89"/>
    <w:rsid w:val="00BF2162"/>
    <w:rsid w:val="00BF2DF0"/>
    <w:rsid w:val="00BF6134"/>
    <w:rsid w:val="00BF6218"/>
    <w:rsid w:val="00C06B27"/>
    <w:rsid w:val="00C07474"/>
    <w:rsid w:val="00C245E0"/>
    <w:rsid w:val="00C41A79"/>
    <w:rsid w:val="00C522B3"/>
    <w:rsid w:val="00C529AB"/>
    <w:rsid w:val="00C56098"/>
    <w:rsid w:val="00C64F11"/>
    <w:rsid w:val="00C71500"/>
    <w:rsid w:val="00C7320D"/>
    <w:rsid w:val="00C77C7C"/>
    <w:rsid w:val="00C811F3"/>
    <w:rsid w:val="00C84651"/>
    <w:rsid w:val="00C940AD"/>
    <w:rsid w:val="00CA003E"/>
    <w:rsid w:val="00CA3883"/>
    <w:rsid w:val="00CA4C5B"/>
    <w:rsid w:val="00CB1D52"/>
    <w:rsid w:val="00CC0F02"/>
    <w:rsid w:val="00CC16A8"/>
    <w:rsid w:val="00CC1763"/>
    <w:rsid w:val="00CC4664"/>
    <w:rsid w:val="00CC5445"/>
    <w:rsid w:val="00CE351B"/>
    <w:rsid w:val="00CE3FD5"/>
    <w:rsid w:val="00CE4046"/>
    <w:rsid w:val="00CE72AA"/>
    <w:rsid w:val="00CF13D1"/>
    <w:rsid w:val="00CF3304"/>
    <w:rsid w:val="00D0371B"/>
    <w:rsid w:val="00D0549D"/>
    <w:rsid w:val="00D23132"/>
    <w:rsid w:val="00D2533B"/>
    <w:rsid w:val="00D33432"/>
    <w:rsid w:val="00D33D00"/>
    <w:rsid w:val="00D46196"/>
    <w:rsid w:val="00D50C94"/>
    <w:rsid w:val="00D51A61"/>
    <w:rsid w:val="00D6131D"/>
    <w:rsid w:val="00D62690"/>
    <w:rsid w:val="00D65A0E"/>
    <w:rsid w:val="00D72E54"/>
    <w:rsid w:val="00D83FBE"/>
    <w:rsid w:val="00D968B3"/>
    <w:rsid w:val="00DC21DE"/>
    <w:rsid w:val="00DC277E"/>
    <w:rsid w:val="00DC5A2F"/>
    <w:rsid w:val="00DD166F"/>
    <w:rsid w:val="00DD7936"/>
    <w:rsid w:val="00DE528A"/>
    <w:rsid w:val="00DF0BD7"/>
    <w:rsid w:val="00E04794"/>
    <w:rsid w:val="00E112F6"/>
    <w:rsid w:val="00E133D8"/>
    <w:rsid w:val="00E14E70"/>
    <w:rsid w:val="00E21D23"/>
    <w:rsid w:val="00E26624"/>
    <w:rsid w:val="00E315FD"/>
    <w:rsid w:val="00E40C64"/>
    <w:rsid w:val="00E50463"/>
    <w:rsid w:val="00E55BFC"/>
    <w:rsid w:val="00E61331"/>
    <w:rsid w:val="00E6314B"/>
    <w:rsid w:val="00E84F01"/>
    <w:rsid w:val="00E8664E"/>
    <w:rsid w:val="00E87430"/>
    <w:rsid w:val="00E87733"/>
    <w:rsid w:val="00E92070"/>
    <w:rsid w:val="00E9596D"/>
    <w:rsid w:val="00E95BDD"/>
    <w:rsid w:val="00E95E28"/>
    <w:rsid w:val="00E970D4"/>
    <w:rsid w:val="00EB3CA6"/>
    <w:rsid w:val="00EB6291"/>
    <w:rsid w:val="00EB7B41"/>
    <w:rsid w:val="00EC2BFA"/>
    <w:rsid w:val="00EC6165"/>
    <w:rsid w:val="00EE314F"/>
    <w:rsid w:val="00EE4DE8"/>
    <w:rsid w:val="00EF60B0"/>
    <w:rsid w:val="00F008BF"/>
    <w:rsid w:val="00F046B2"/>
    <w:rsid w:val="00F12123"/>
    <w:rsid w:val="00F12482"/>
    <w:rsid w:val="00F433B8"/>
    <w:rsid w:val="00F5344C"/>
    <w:rsid w:val="00F538D1"/>
    <w:rsid w:val="00F54BE2"/>
    <w:rsid w:val="00F55AB6"/>
    <w:rsid w:val="00F63B5D"/>
    <w:rsid w:val="00F709ED"/>
    <w:rsid w:val="00F84A93"/>
    <w:rsid w:val="00F936E6"/>
    <w:rsid w:val="00FA0CD1"/>
    <w:rsid w:val="00FA71BD"/>
    <w:rsid w:val="00FB11AA"/>
    <w:rsid w:val="00FC3118"/>
    <w:rsid w:val="00FF284C"/>
    <w:rsid w:val="00FF3C19"/>
    <w:rsid w:val="01179D1A"/>
    <w:rsid w:val="01F1E126"/>
    <w:rsid w:val="026126A7"/>
    <w:rsid w:val="027BA0E7"/>
    <w:rsid w:val="02808B17"/>
    <w:rsid w:val="0291E1A9"/>
    <w:rsid w:val="02AD289E"/>
    <w:rsid w:val="035F693A"/>
    <w:rsid w:val="03B077C6"/>
    <w:rsid w:val="04089ECE"/>
    <w:rsid w:val="04679BF3"/>
    <w:rsid w:val="057ED57D"/>
    <w:rsid w:val="05BE66F9"/>
    <w:rsid w:val="05C6DA49"/>
    <w:rsid w:val="0602A3EB"/>
    <w:rsid w:val="0699119B"/>
    <w:rsid w:val="06F35CF3"/>
    <w:rsid w:val="072B0719"/>
    <w:rsid w:val="07F09639"/>
    <w:rsid w:val="08023F59"/>
    <w:rsid w:val="084B5DCB"/>
    <w:rsid w:val="0856C5AB"/>
    <w:rsid w:val="086CC836"/>
    <w:rsid w:val="08910B36"/>
    <w:rsid w:val="0896185B"/>
    <w:rsid w:val="08D89859"/>
    <w:rsid w:val="08D9A2D6"/>
    <w:rsid w:val="09485B3D"/>
    <w:rsid w:val="09A8DCD5"/>
    <w:rsid w:val="0A167CD9"/>
    <w:rsid w:val="0A8B6156"/>
    <w:rsid w:val="0A994062"/>
    <w:rsid w:val="0AA6D4A6"/>
    <w:rsid w:val="0AE97BAA"/>
    <w:rsid w:val="0B3596E2"/>
    <w:rsid w:val="0B42F577"/>
    <w:rsid w:val="0B5CE377"/>
    <w:rsid w:val="0BC8F9AD"/>
    <w:rsid w:val="0CB92E6B"/>
    <w:rsid w:val="0CEAE9AF"/>
    <w:rsid w:val="0D5ADF91"/>
    <w:rsid w:val="0DCA367F"/>
    <w:rsid w:val="0E4476C1"/>
    <w:rsid w:val="0E613067"/>
    <w:rsid w:val="0E9F34EE"/>
    <w:rsid w:val="0EBEA096"/>
    <w:rsid w:val="0F0032B0"/>
    <w:rsid w:val="0F4B0B13"/>
    <w:rsid w:val="112A9968"/>
    <w:rsid w:val="118D5C99"/>
    <w:rsid w:val="1267535D"/>
    <w:rsid w:val="1338B780"/>
    <w:rsid w:val="13E29756"/>
    <w:rsid w:val="13E8FEC6"/>
    <w:rsid w:val="13ED5119"/>
    <w:rsid w:val="148BA0B1"/>
    <w:rsid w:val="149E9248"/>
    <w:rsid w:val="14A71F72"/>
    <w:rsid w:val="14C72FDD"/>
    <w:rsid w:val="154D1431"/>
    <w:rsid w:val="15BFA806"/>
    <w:rsid w:val="15D32501"/>
    <w:rsid w:val="166EA805"/>
    <w:rsid w:val="16A41568"/>
    <w:rsid w:val="16AF960B"/>
    <w:rsid w:val="16CD39DE"/>
    <w:rsid w:val="173B521D"/>
    <w:rsid w:val="173B7A7D"/>
    <w:rsid w:val="17C315FF"/>
    <w:rsid w:val="1806B504"/>
    <w:rsid w:val="189E803C"/>
    <w:rsid w:val="18FE6697"/>
    <w:rsid w:val="1918175D"/>
    <w:rsid w:val="1A367DBF"/>
    <w:rsid w:val="1A37176F"/>
    <w:rsid w:val="1A99413D"/>
    <w:rsid w:val="1B109BAC"/>
    <w:rsid w:val="1B226C68"/>
    <w:rsid w:val="1B3A26EE"/>
    <w:rsid w:val="1B65676E"/>
    <w:rsid w:val="1B676B49"/>
    <w:rsid w:val="1BA47CE4"/>
    <w:rsid w:val="1C34D797"/>
    <w:rsid w:val="1C6A1D30"/>
    <w:rsid w:val="1CEE1629"/>
    <w:rsid w:val="1DB1E5F5"/>
    <w:rsid w:val="1EE27961"/>
    <w:rsid w:val="1F0F4296"/>
    <w:rsid w:val="1FFC97CD"/>
    <w:rsid w:val="200FECAF"/>
    <w:rsid w:val="20382C36"/>
    <w:rsid w:val="208478F4"/>
    <w:rsid w:val="20C04911"/>
    <w:rsid w:val="20D5A610"/>
    <w:rsid w:val="20E4AFD7"/>
    <w:rsid w:val="21096EEC"/>
    <w:rsid w:val="21DFF604"/>
    <w:rsid w:val="222E3463"/>
    <w:rsid w:val="225A88AF"/>
    <w:rsid w:val="235E6799"/>
    <w:rsid w:val="23B79E8C"/>
    <w:rsid w:val="23BAE39A"/>
    <w:rsid w:val="2447599A"/>
    <w:rsid w:val="245FAA85"/>
    <w:rsid w:val="2539874C"/>
    <w:rsid w:val="2556BF86"/>
    <w:rsid w:val="25B63BA2"/>
    <w:rsid w:val="2620F6BD"/>
    <w:rsid w:val="26DE8A37"/>
    <w:rsid w:val="270F1033"/>
    <w:rsid w:val="28065A90"/>
    <w:rsid w:val="2813A359"/>
    <w:rsid w:val="2845A10E"/>
    <w:rsid w:val="28BDD0E2"/>
    <w:rsid w:val="2916749E"/>
    <w:rsid w:val="2966EF2C"/>
    <w:rsid w:val="298AE0FF"/>
    <w:rsid w:val="299FB105"/>
    <w:rsid w:val="29BD11C8"/>
    <w:rsid w:val="29CBC130"/>
    <w:rsid w:val="2A2E3A16"/>
    <w:rsid w:val="2A3BD1BC"/>
    <w:rsid w:val="2A675A3E"/>
    <w:rsid w:val="2A6E0204"/>
    <w:rsid w:val="2A934B7E"/>
    <w:rsid w:val="2AF53F56"/>
    <w:rsid w:val="2B17CD05"/>
    <w:rsid w:val="2C915209"/>
    <w:rsid w:val="2CAC573A"/>
    <w:rsid w:val="2CB2C7BA"/>
    <w:rsid w:val="2CF0841F"/>
    <w:rsid w:val="2D176A5D"/>
    <w:rsid w:val="2D1893C8"/>
    <w:rsid w:val="2D86ED3A"/>
    <w:rsid w:val="2D9265D6"/>
    <w:rsid w:val="2DA5F750"/>
    <w:rsid w:val="2DEE8EED"/>
    <w:rsid w:val="2E227F6B"/>
    <w:rsid w:val="2E450D70"/>
    <w:rsid w:val="2F5DE438"/>
    <w:rsid w:val="2FBE94D8"/>
    <w:rsid w:val="2FE183D6"/>
    <w:rsid w:val="3077281A"/>
    <w:rsid w:val="30E955B3"/>
    <w:rsid w:val="31061A59"/>
    <w:rsid w:val="312D1A3F"/>
    <w:rsid w:val="3142653B"/>
    <w:rsid w:val="314CADD0"/>
    <w:rsid w:val="3170568F"/>
    <w:rsid w:val="31D2EDA6"/>
    <w:rsid w:val="3225AE19"/>
    <w:rsid w:val="32299C40"/>
    <w:rsid w:val="3276BAA6"/>
    <w:rsid w:val="3341A8F2"/>
    <w:rsid w:val="337A6B84"/>
    <w:rsid w:val="34EDE96C"/>
    <w:rsid w:val="35C91472"/>
    <w:rsid w:val="35E36567"/>
    <w:rsid w:val="36B48B32"/>
    <w:rsid w:val="370A1F08"/>
    <w:rsid w:val="37BD6FC9"/>
    <w:rsid w:val="385D188A"/>
    <w:rsid w:val="387A5B69"/>
    <w:rsid w:val="39835D03"/>
    <w:rsid w:val="39BC6F8E"/>
    <w:rsid w:val="39D50C0F"/>
    <w:rsid w:val="3A198D8D"/>
    <w:rsid w:val="3AB6D68A"/>
    <w:rsid w:val="3B51F63D"/>
    <w:rsid w:val="3BC4416D"/>
    <w:rsid w:val="3C904EAB"/>
    <w:rsid w:val="3CD2EFA7"/>
    <w:rsid w:val="3D8AED78"/>
    <w:rsid w:val="3E19E9C4"/>
    <w:rsid w:val="3E3D6382"/>
    <w:rsid w:val="3EE1CF98"/>
    <w:rsid w:val="3F9D48BD"/>
    <w:rsid w:val="3FF2C83C"/>
    <w:rsid w:val="4054A6C3"/>
    <w:rsid w:val="40AD5901"/>
    <w:rsid w:val="41057E4D"/>
    <w:rsid w:val="413D7394"/>
    <w:rsid w:val="41F4BCCE"/>
    <w:rsid w:val="41F7BB43"/>
    <w:rsid w:val="4235AD5A"/>
    <w:rsid w:val="42CE54F5"/>
    <w:rsid w:val="432BFD34"/>
    <w:rsid w:val="434ADBD6"/>
    <w:rsid w:val="43F02CB7"/>
    <w:rsid w:val="44661CC8"/>
    <w:rsid w:val="447AA08F"/>
    <w:rsid w:val="447E4625"/>
    <w:rsid w:val="44BDC9AF"/>
    <w:rsid w:val="455DDF48"/>
    <w:rsid w:val="45902543"/>
    <w:rsid w:val="45A12E47"/>
    <w:rsid w:val="463C43D4"/>
    <w:rsid w:val="464F4C5D"/>
    <w:rsid w:val="46641201"/>
    <w:rsid w:val="46944CB5"/>
    <w:rsid w:val="46CB6D72"/>
    <w:rsid w:val="47C497D4"/>
    <w:rsid w:val="489E51D3"/>
    <w:rsid w:val="48F0A831"/>
    <w:rsid w:val="49A8748E"/>
    <w:rsid w:val="4A1E136B"/>
    <w:rsid w:val="4A58D74D"/>
    <w:rsid w:val="4AF15CC8"/>
    <w:rsid w:val="4B7A411F"/>
    <w:rsid w:val="4BD96919"/>
    <w:rsid w:val="4C07EEE8"/>
    <w:rsid w:val="4C1490FD"/>
    <w:rsid w:val="4C5AD124"/>
    <w:rsid w:val="4C8271DD"/>
    <w:rsid w:val="4CA6E234"/>
    <w:rsid w:val="4D02E2A4"/>
    <w:rsid w:val="4D3E8318"/>
    <w:rsid w:val="4D5DF721"/>
    <w:rsid w:val="4D7467D1"/>
    <w:rsid w:val="4DEC68D2"/>
    <w:rsid w:val="4E656569"/>
    <w:rsid w:val="4E8C4D1A"/>
    <w:rsid w:val="4ED4B44B"/>
    <w:rsid w:val="4EFBB6F0"/>
    <w:rsid w:val="4F0EBEF3"/>
    <w:rsid w:val="4F2F36F1"/>
    <w:rsid w:val="4F470493"/>
    <w:rsid w:val="4FB5A59A"/>
    <w:rsid w:val="50979232"/>
    <w:rsid w:val="50E8578E"/>
    <w:rsid w:val="510D3019"/>
    <w:rsid w:val="51216B10"/>
    <w:rsid w:val="5130EE57"/>
    <w:rsid w:val="516E3558"/>
    <w:rsid w:val="5182784C"/>
    <w:rsid w:val="5193138A"/>
    <w:rsid w:val="51A1D79E"/>
    <w:rsid w:val="51C63D99"/>
    <w:rsid w:val="51E8E629"/>
    <w:rsid w:val="52B9EDA9"/>
    <w:rsid w:val="52BA5D8F"/>
    <w:rsid w:val="52C4E5E4"/>
    <w:rsid w:val="52D2E9AD"/>
    <w:rsid w:val="530F5279"/>
    <w:rsid w:val="53593BF0"/>
    <w:rsid w:val="535BBA52"/>
    <w:rsid w:val="536EEB6C"/>
    <w:rsid w:val="53717751"/>
    <w:rsid w:val="53D51EB0"/>
    <w:rsid w:val="53EF9C4D"/>
    <w:rsid w:val="544A4244"/>
    <w:rsid w:val="5506F315"/>
    <w:rsid w:val="551BC270"/>
    <w:rsid w:val="55384767"/>
    <w:rsid w:val="554F0CFF"/>
    <w:rsid w:val="559B97E3"/>
    <w:rsid w:val="55C43D01"/>
    <w:rsid w:val="55CEEA55"/>
    <w:rsid w:val="55D2C55E"/>
    <w:rsid w:val="5676E9BB"/>
    <w:rsid w:val="57A756D1"/>
    <w:rsid w:val="585816F6"/>
    <w:rsid w:val="593561AC"/>
    <w:rsid w:val="597E6BB8"/>
    <w:rsid w:val="599C718A"/>
    <w:rsid w:val="5AA690D3"/>
    <w:rsid w:val="5AC97E25"/>
    <w:rsid w:val="5ADBB30A"/>
    <w:rsid w:val="5B06242C"/>
    <w:rsid w:val="5BA5239B"/>
    <w:rsid w:val="5BA9E279"/>
    <w:rsid w:val="5BE18E4A"/>
    <w:rsid w:val="5C13BD3E"/>
    <w:rsid w:val="5CDA88AD"/>
    <w:rsid w:val="5CEE2BCC"/>
    <w:rsid w:val="5DEED335"/>
    <w:rsid w:val="5E501E0F"/>
    <w:rsid w:val="5F69193F"/>
    <w:rsid w:val="5FC472BC"/>
    <w:rsid w:val="5FD59441"/>
    <w:rsid w:val="602707C7"/>
    <w:rsid w:val="6060250D"/>
    <w:rsid w:val="609CD00B"/>
    <w:rsid w:val="6158A0D8"/>
    <w:rsid w:val="6193766B"/>
    <w:rsid w:val="621981B6"/>
    <w:rsid w:val="6253EF7D"/>
    <w:rsid w:val="62DCDC92"/>
    <w:rsid w:val="62DD4EA1"/>
    <w:rsid w:val="6336BD94"/>
    <w:rsid w:val="6396AD31"/>
    <w:rsid w:val="63BAEC9E"/>
    <w:rsid w:val="63DB80C4"/>
    <w:rsid w:val="63F31C6E"/>
    <w:rsid w:val="6400B3B5"/>
    <w:rsid w:val="6417D37A"/>
    <w:rsid w:val="641E482A"/>
    <w:rsid w:val="6486CB54"/>
    <w:rsid w:val="6551F221"/>
    <w:rsid w:val="663D3405"/>
    <w:rsid w:val="666EE958"/>
    <w:rsid w:val="6691B473"/>
    <w:rsid w:val="67163B61"/>
    <w:rsid w:val="67166B4E"/>
    <w:rsid w:val="67280A7C"/>
    <w:rsid w:val="6780B166"/>
    <w:rsid w:val="67852990"/>
    <w:rsid w:val="68619C5A"/>
    <w:rsid w:val="68C4EA14"/>
    <w:rsid w:val="69018A6C"/>
    <w:rsid w:val="69A3B728"/>
    <w:rsid w:val="69B81FC3"/>
    <w:rsid w:val="6A999877"/>
    <w:rsid w:val="6ABBCFF5"/>
    <w:rsid w:val="6B43A48B"/>
    <w:rsid w:val="6B47C0AE"/>
    <w:rsid w:val="6C13BDF4"/>
    <w:rsid w:val="6C57B939"/>
    <w:rsid w:val="6C6467CF"/>
    <w:rsid w:val="6CDA2519"/>
    <w:rsid w:val="6CE31909"/>
    <w:rsid w:val="6D0B6500"/>
    <w:rsid w:val="6D1F0970"/>
    <w:rsid w:val="6D26B71D"/>
    <w:rsid w:val="6EB22FDA"/>
    <w:rsid w:val="6EE4453F"/>
    <w:rsid w:val="6EE63A9F"/>
    <w:rsid w:val="6F18C2DA"/>
    <w:rsid w:val="70AD869D"/>
    <w:rsid w:val="710047B6"/>
    <w:rsid w:val="7118F3E9"/>
    <w:rsid w:val="712DE88A"/>
    <w:rsid w:val="71CF339A"/>
    <w:rsid w:val="7251489C"/>
    <w:rsid w:val="72678276"/>
    <w:rsid w:val="728606C5"/>
    <w:rsid w:val="72D7D5C5"/>
    <w:rsid w:val="72E06C9C"/>
    <w:rsid w:val="74216A1B"/>
    <w:rsid w:val="74221F72"/>
    <w:rsid w:val="7450481E"/>
    <w:rsid w:val="75DA2D49"/>
    <w:rsid w:val="75F539DB"/>
    <w:rsid w:val="765C5585"/>
    <w:rsid w:val="769838B8"/>
    <w:rsid w:val="76AB43BA"/>
    <w:rsid w:val="76C351B0"/>
    <w:rsid w:val="76D59F65"/>
    <w:rsid w:val="781335AE"/>
    <w:rsid w:val="789FDB55"/>
    <w:rsid w:val="789FEC1F"/>
    <w:rsid w:val="793C714D"/>
    <w:rsid w:val="79804680"/>
    <w:rsid w:val="79C8215B"/>
    <w:rsid w:val="7A0091BF"/>
    <w:rsid w:val="7A791AE5"/>
    <w:rsid w:val="7A854376"/>
    <w:rsid w:val="7AA96C1E"/>
    <w:rsid w:val="7B2F6FB0"/>
    <w:rsid w:val="7B2FBC0E"/>
    <w:rsid w:val="7CB6DAD5"/>
    <w:rsid w:val="7CC24B1B"/>
    <w:rsid w:val="7CF306BD"/>
    <w:rsid w:val="7CF8747B"/>
    <w:rsid w:val="7DFED9F8"/>
    <w:rsid w:val="7E1E6990"/>
    <w:rsid w:val="7E594170"/>
    <w:rsid w:val="7E622ED6"/>
    <w:rsid w:val="7EE2D928"/>
    <w:rsid w:val="7EFF712B"/>
    <w:rsid w:val="7FBBB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508460"/>
  <w15:docId w15:val="{6A57EA23-A84B-4EBC-AA0F-F45BD256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90E"/>
    <w:rPr>
      <w:rFonts w:ascii="Times New Roman" w:eastAsia="Times New Roman" w:hAnsi="Times New Roman"/>
      <w:sz w:val="24"/>
      <w:szCs w:val="24"/>
    </w:rPr>
  </w:style>
  <w:style w:type="paragraph" w:styleId="Heading1">
    <w:name w:val="heading 1"/>
    <w:basedOn w:val="Normal"/>
    <w:next w:val="Normal"/>
    <w:link w:val="Heading1Char"/>
    <w:uiPriority w:val="99"/>
    <w:qFormat/>
    <w:rsid w:val="0023390E"/>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2339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3390E"/>
    <w:pPr>
      <w:keepNext/>
      <w:spacing w:before="240" w:after="60"/>
      <w:outlineLvl w:val="2"/>
    </w:pPr>
    <w:rPr>
      <w:rFonts w:ascii="Arial" w:hAnsi="Arial" w:cs="Arial"/>
      <w:b/>
      <w:bCs/>
      <w:sz w:val="26"/>
      <w:szCs w:val="26"/>
    </w:rPr>
  </w:style>
  <w:style w:type="paragraph" w:styleId="Heading7">
    <w:name w:val="heading 7"/>
    <w:basedOn w:val="Normal"/>
    <w:next w:val="Normal"/>
    <w:link w:val="Heading7Char"/>
    <w:uiPriority w:val="99"/>
    <w:qFormat/>
    <w:rsid w:val="0023390E"/>
    <w:pPr>
      <w:keepNext/>
      <w:outlineLvl w:val="6"/>
    </w:pPr>
    <w:rPr>
      <w:rFonts w:ascii="Tahoma" w:hAnsi="Tahoma" w:cs="Tahoma"/>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390E"/>
    <w:rPr>
      <w:rFonts w:ascii="Cambria" w:hAnsi="Cambria" w:cs="Cambria"/>
      <w:b/>
      <w:bCs/>
      <w:kern w:val="32"/>
      <w:sz w:val="32"/>
      <w:szCs w:val="32"/>
      <w:lang w:eastAsia="en-GB"/>
    </w:rPr>
  </w:style>
  <w:style w:type="character" w:customStyle="1" w:styleId="Heading2Char">
    <w:name w:val="Heading 2 Char"/>
    <w:basedOn w:val="DefaultParagraphFont"/>
    <w:link w:val="Heading2"/>
    <w:uiPriority w:val="99"/>
    <w:rsid w:val="0023390E"/>
    <w:rPr>
      <w:rFonts w:ascii="Arial" w:hAnsi="Arial" w:cs="Arial"/>
      <w:b/>
      <w:bCs/>
      <w:i/>
      <w:iCs/>
      <w:sz w:val="28"/>
      <w:szCs w:val="28"/>
      <w:lang w:eastAsia="en-GB"/>
    </w:rPr>
  </w:style>
  <w:style w:type="character" w:customStyle="1" w:styleId="Heading3Char">
    <w:name w:val="Heading 3 Char"/>
    <w:basedOn w:val="DefaultParagraphFont"/>
    <w:link w:val="Heading3"/>
    <w:uiPriority w:val="99"/>
    <w:rsid w:val="0023390E"/>
    <w:rPr>
      <w:rFonts w:ascii="Arial" w:hAnsi="Arial" w:cs="Arial"/>
      <w:b/>
      <w:bCs/>
      <w:sz w:val="26"/>
      <w:szCs w:val="26"/>
      <w:lang w:eastAsia="en-GB"/>
    </w:rPr>
  </w:style>
  <w:style w:type="character" w:customStyle="1" w:styleId="Heading7Char">
    <w:name w:val="Heading 7 Char"/>
    <w:basedOn w:val="DefaultParagraphFont"/>
    <w:link w:val="Heading7"/>
    <w:uiPriority w:val="99"/>
    <w:rsid w:val="0023390E"/>
    <w:rPr>
      <w:rFonts w:ascii="Tahoma" w:hAnsi="Tahoma" w:cs="Tahoma"/>
      <w:sz w:val="24"/>
      <w:szCs w:val="24"/>
    </w:rPr>
  </w:style>
  <w:style w:type="paragraph" w:styleId="Header">
    <w:name w:val="header"/>
    <w:basedOn w:val="Normal"/>
    <w:link w:val="HeaderChar"/>
    <w:uiPriority w:val="99"/>
    <w:rsid w:val="0023390E"/>
    <w:pPr>
      <w:tabs>
        <w:tab w:val="center" w:pos="4153"/>
        <w:tab w:val="right" w:pos="8306"/>
      </w:tabs>
    </w:pPr>
  </w:style>
  <w:style w:type="character" w:customStyle="1" w:styleId="HeaderChar">
    <w:name w:val="Header Char"/>
    <w:basedOn w:val="DefaultParagraphFont"/>
    <w:link w:val="Header"/>
    <w:uiPriority w:val="99"/>
    <w:rsid w:val="0023390E"/>
    <w:rPr>
      <w:rFonts w:ascii="Times New Roman" w:hAnsi="Times New Roman" w:cs="Times New Roman"/>
      <w:sz w:val="24"/>
      <w:szCs w:val="24"/>
      <w:lang w:eastAsia="en-GB"/>
    </w:rPr>
  </w:style>
  <w:style w:type="paragraph" w:styleId="Footer">
    <w:name w:val="footer"/>
    <w:basedOn w:val="Normal"/>
    <w:link w:val="FooterChar"/>
    <w:uiPriority w:val="99"/>
    <w:rsid w:val="0023390E"/>
    <w:pPr>
      <w:tabs>
        <w:tab w:val="center" w:pos="4153"/>
        <w:tab w:val="right" w:pos="8306"/>
      </w:tabs>
    </w:pPr>
  </w:style>
  <w:style w:type="character" w:customStyle="1" w:styleId="FooterChar">
    <w:name w:val="Footer Char"/>
    <w:basedOn w:val="DefaultParagraphFont"/>
    <w:link w:val="Footer"/>
    <w:uiPriority w:val="99"/>
    <w:rsid w:val="0023390E"/>
    <w:rPr>
      <w:rFonts w:ascii="Times New Roman" w:hAnsi="Times New Roman" w:cs="Times New Roman"/>
      <w:sz w:val="24"/>
      <w:szCs w:val="24"/>
      <w:lang w:eastAsia="en-GB"/>
    </w:rPr>
  </w:style>
  <w:style w:type="table" w:styleId="TableGrid">
    <w:name w:val="Table Grid"/>
    <w:basedOn w:val="TableNormal"/>
    <w:uiPriority w:val="59"/>
    <w:rsid w:val="0023390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3390E"/>
    <w:rPr>
      <w:color w:val="0000FF"/>
      <w:u w:val="single"/>
    </w:rPr>
  </w:style>
  <w:style w:type="paragraph" w:styleId="ListBullet2">
    <w:name w:val="List Bullet 2"/>
    <w:basedOn w:val="Normal"/>
    <w:autoRedefine/>
    <w:uiPriority w:val="99"/>
    <w:semiHidden/>
    <w:rsid w:val="0023390E"/>
    <w:pPr>
      <w:numPr>
        <w:numId w:val="1"/>
      </w:numPr>
    </w:pPr>
    <w:rPr>
      <w:rFonts w:ascii="Arial" w:hAnsi="Arial" w:cs="Arial"/>
    </w:rPr>
  </w:style>
  <w:style w:type="paragraph" w:customStyle="1" w:styleId="DefaultText">
    <w:name w:val="Default Text"/>
    <w:basedOn w:val="Normal"/>
    <w:uiPriority w:val="99"/>
    <w:rsid w:val="0023390E"/>
    <w:pPr>
      <w:overflowPunct w:val="0"/>
      <w:autoSpaceDE w:val="0"/>
      <w:autoSpaceDN w:val="0"/>
      <w:adjustRightInd w:val="0"/>
      <w:textAlignment w:val="baseline"/>
    </w:pPr>
    <w:rPr>
      <w:lang w:eastAsia="en-US"/>
    </w:rPr>
  </w:style>
  <w:style w:type="paragraph" w:styleId="BalloonText">
    <w:name w:val="Balloon Text"/>
    <w:basedOn w:val="Normal"/>
    <w:link w:val="BalloonTextChar"/>
    <w:uiPriority w:val="99"/>
    <w:semiHidden/>
    <w:rsid w:val="0023390E"/>
    <w:rPr>
      <w:rFonts w:ascii="Tahoma" w:hAnsi="Tahoma" w:cs="Tahoma"/>
      <w:sz w:val="16"/>
      <w:szCs w:val="16"/>
    </w:rPr>
  </w:style>
  <w:style w:type="character" w:customStyle="1" w:styleId="BalloonTextChar">
    <w:name w:val="Balloon Text Char"/>
    <w:basedOn w:val="DefaultParagraphFont"/>
    <w:link w:val="BalloonText"/>
    <w:uiPriority w:val="99"/>
    <w:semiHidden/>
    <w:rsid w:val="0023390E"/>
    <w:rPr>
      <w:rFonts w:ascii="Tahoma" w:hAnsi="Tahoma" w:cs="Tahoma"/>
      <w:sz w:val="16"/>
      <w:szCs w:val="16"/>
      <w:lang w:eastAsia="en-GB"/>
    </w:rPr>
  </w:style>
  <w:style w:type="paragraph" w:styleId="ListParagraph">
    <w:name w:val="List Paragraph"/>
    <w:basedOn w:val="Normal"/>
    <w:uiPriority w:val="34"/>
    <w:qFormat/>
    <w:rsid w:val="0023390E"/>
    <w:pPr>
      <w:ind w:left="720"/>
    </w:pPr>
  </w:style>
  <w:style w:type="paragraph" w:customStyle="1" w:styleId="Default">
    <w:name w:val="Default"/>
    <w:uiPriority w:val="99"/>
    <w:rsid w:val="0023390E"/>
    <w:pPr>
      <w:autoSpaceDE w:val="0"/>
      <w:autoSpaceDN w:val="0"/>
      <w:adjustRightInd w:val="0"/>
    </w:pPr>
    <w:rPr>
      <w:rFonts w:ascii="Tahoma" w:eastAsia="SimSun" w:hAnsi="Tahoma" w:cs="Tahoma"/>
      <w:color w:val="000000"/>
      <w:sz w:val="24"/>
      <w:szCs w:val="24"/>
      <w:lang w:eastAsia="zh-CN"/>
    </w:rPr>
  </w:style>
  <w:style w:type="character" w:customStyle="1" w:styleId="pp-headline-itempp-headline-address1">
    <w:name w:val="pp-headline-item pp-headline-address1"/>
    <w:basedOn w:val="DefaultParagraphFont"/>
    <w:uiPriority w:val="99"/>
    <w:rsid w:val="0023390E"/>
  </w:style>
  <w:style w:type="paragraph" w:styleId="HTMLAddress">
    <w:name w:val="HTML Address"/>
    <w:basedOn w:val="Normal"/>
    <w:link w:val="HTMLAddressChar"/>
    <w:uiPriority w:val="99"/>
    <w:rsid w:val="0023390E"/>
    <w:rPr>
      <w:i/>
      <w:iCs/>
    </w:rPr>
  </w:style>
  <w:style w:type="character" w:customStyle="1" w:styleId="HTMLAddressChar">
    <w:name w:val="HTML Address Char"/>
    <w:basedOn w:val="DefaultParagraphFont"/>
    <w:link w:val="HTMLAddress"/>
    <w:uiPriority w:val="99"/>
    <w:rsid w:val="0023390E"/>
    <w:rPr>
      <w:rFonts w:ascii="Times New Roman" w:hAnsi="Times New Roman" w:cs="Times New Roman"/>
      <w:i/>
      <w:iCs/>
      <w:sz w:val="24"/>
      <w:szCs w:val="24"/>
      <w:lang w:eastAsia="en-GB"/>
    </w:rPr>
  </w:style>
  <w:style w:type="paragraph" w:customStyle="1" w:styleId="paragraph">
    <w:name w:val="paragraph"/>
    <w:basedOn w:val="Normal"/>
    <w:rsid w:val="00E95E28"/>
    <w:pPr>
      <w:spacing w:before="100" w:beforeAutospacing="1" w:after="100" w:afterAutospacing="1"/>
    </w:pPr>
  </w:style>
  <w:style w:type="character" w:customStyle="1" w:styleId="normaltextrun">
    <w:name w:val="normaltextrun"/>
    <w:basedOn w:val="DefaultParagraphFont"/>
    <w:rsid w:val="00E95E28"/>
  </w:style>
  <w:style w:type="character" w:customStyle="1" w:styleId="contextualspellingandgrammarerror">
    <w:name w:val="contextualspellingandgrammarerror"/>
    <w:basedOn w:val="DefaultParagraphFont"/>
    <w:rsid w:val="00E95E28"/>
  </w:style>
  <w:style w:type="character" w:customStyle="1" w:styleId="eop">
    <w:name w:val="eop"/>
    <w:basedOn w:val="DefaultParagraphFont"/>
    <w:rsid w:val="00E95E28"/>
  </w:style>
  <w:style w:type="character" w:styleId="FollowedHyperlink">
    <w:name w:val="FollowedHyperlink"/>
    <w:basedOn w:val="DefaultParagraphFont"/>
    <w:uiPriority w:val="99"/>
    <w:semiHidden/>
    <w:unhideWhenUsed/>
    <w:rsid w:val="00C560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uk/search?source=hp&amp;ei=4veGX4CsLoqeUPbmoSg&amp;q=east+riding+college&amp;gs_ssp=eJzj4tLP1TdISqo0syw3YPQSTk0sLlEoykzJzEtXSM7PyUlNTwUArtMLBg&amp;oq=east+riding+co&amp;gs_lcp=CgZwc3ktYWIQARgAMg4ILhCxAxCDARDJAxCTAjIFCAAQsQMyCAgAELEDEIMBMgIIADIICAAQsQMQgwEyCAgAELEDEIMBMgIIADICCAAyCAguEMcBEK8BMgIIADoLCAAQsQMQgwEQyQM6DgguELEDEIMBEMcBEKMCOggILhDHARCjAjoICAAQsQMQyQM6CAguELEDEIMBOgsILhCxAxDHARCvAToCCC46BQguELEDOhEILhCxAxDHARCvARDJAxCTAjoOCC4QxwEQrwEQyQMQkwI6BQgAEMkDOgcIABDJAxAKOgQILhAKOgQIABAKOgoILhDHARCvARAKUKsKWMMyYJc_aAFwAHgBgAHzAYgBuhSSAQYxLjE1LjGYAQCgAQGqAQdnd3Mtd2l6&amp;sclient=psy-a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uk/search?source=hp&amp;ei=4veGX4CsLoqeUPbmoSg&amp;q=east+riding+college&amp;gs_ssp=eJzj4tLP1TdISqo0syw3YPQSTk0sLlEoykzJzEtXSM7PyUlNTwUArtMLBg&amp;oq=east+riding+co&amp;gs_lcp=CgZwc3ktYWIQARgAMg4ILhCxAxCDARDJAxCTAjIFCAAQsQMyCAgAELEDEIMBMgIIADIICAAQsQMQgwEyCAgAELEDEIMBMgIIADICCAAyCAguEMcBEK8BMgIIADoLCAAQsQMQgwEQyQM6DgguELEDEIMBEMcBEKMCOggILhDHARCjAjoICAAQsQMQyQM6CAguELEDEIMBOgsILhCxAxDHARCvAToCCC46BQguELEDOhEILhCxAxDHARCvARDJAxCTAjoOCC4QxwEQrwEQyQMQkwI6BQgAEMkDOgcIABDJAxAKOgQILhAKOgQIABAKOgoILhDHARCvARAKUKsKWMMyYJc_aAFwAHgBgAHzAYgBuhSSAQYxLjE1LjGYAQCgAQGqAQdnd3Mtd2l6&amp;sclient=psy-a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uk/search?source=hp&amp;ei=4veGX4CsLoqeUPbmoSg&amp;q=east+riding+college&amp;gs_ssp=eJzj4tLP1TdISqo0syw3YPQSTk0sLlEoykzJzEtXSM7PyUlNTwUArtMLBg&amp;oq=east+riding+co&amp;gs_lcp=CgZwc3ktYWIQARgAMg4ILhCxAxCDARDJAxCTAjIFCAAQsQMyCAgAELEDEIMBMgIIADIICAAQsQMQgwEyCAgAELEDEIMBMgIIADICCAAyCAguEMcBEK8BMgIIADoLCAAQsQMQgwEQyQM6DgguELEDEIMBEMcBEKMCOggILhDHARCjAjoICAAQsQMQyQM6CAguELEDEIMBOgsILhCxAxDHARCvAToCCC46BQguELEDOhEILhCxAxDHARCvARDJAxCTAjoOCC4QxwEQrwEQyQMQkwI6BQgAEMkDOgcIABDJAxAKOgQILhAKOgQIABAKOgoILhDHARCvARAKUKsKWMMyYJc_aAFwAHgBgAHzAYgBuhSSAQYxLjE1LjGYAQCgAQGqAQdnd3Mtd2l6&amp;sclient=psy-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Debbie Peacock</DisplayName>
        <AccountId>87</AccountId>
        <AccountType/>
      </UserInfo>
      <UserInfo>
        <DisplayName>Katy Bryant</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F6CF9-6219-4468-BBC8-CC3E246315B8}">
  <ds:schemaRefs>
    <ds:schemaRef ds:uri="http://www.w3.org/XML/1998/namespace"/>
    <ds:schemaRef ds:uri="http://schemas.microsoft.com/office/2006/documentManagement/types"/>
    <ds:schemaRef ds:uri="http://schemas.openxmlformats.org/package/2006/metadata/core-properties"/>
    <ds:schemaRef ds:uri="http://purl.org/dc/elements/1.1/"/>
    <ds:schemaRef ds:uri="4f053c5f-2014-49ce-85f1-ab1570d15c84"/>
    <ds:schemaRef ds:uri="http://schemas.microsoft.com/office/2006/metadata/properties"/>
    <ds:schemaRef ds:uri="http://purl.org/dc/terms/"/>
    <ds:schemaRef ds:uri="http://schemas.microsoft.com/office/infopath/2007/PartnerControls"/>
    <ds:schemaRef ds:uri="d172dd79-8bc7-485c-a688-7de3d6e8cc65"/>
    <ds:schemaRef ds:uri="http://purl.org/dc/dcmitype/"/>
  </ds:schemaRefs>
</ds:datastoreItem>
</file>

<file path=customXml/itemProps2.xml><?xml version="1.0" encoding="utf-8"?>
<ds:datastoreItem xmlns:ds="http://schemas.openxmlformats.org/officeDocument/2006/customXml" ds:itemID="{B8DA7E11-C405-472D-BEB4-77C06D0E53C6}">
  <ds:schemaRefs>
    <ds:schemaRef ds:uri="http://schemas.microsoft.com/sharepoint/v3/contenttype/forms"/>
  </ds:schemaRefs>
</ds:datastoreItem>
</file>

<file path=customXml/itemProps3.xml><?xml version="1.0" encoding="utf-8"?>
<ds:datastoreItem xmlns:ds="http://schemas.openxmlformats.org/officeDocument/2006/customXml" ds:itemID="{D48B09E3-A910-4F5E-A487-808E4615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5919</Words>
  <Characters>34622</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warrene</dc:creator>
  <cp:lastModifiedBy>Nicholas Bell</cp:lastModifiedBy>
  <cp:revision>2</cp:revision>
  <cp:lastPrinted>2019-08-15T07:53:00Z</cp:lastPrinted>
  <dcterms:created xsi:type="dcterms:W3CDTF">2021-03-22T10:07:00Z</dcterms:created>
  <dcterms:modified xsi:type="dcterms:W3CDTF">2021-03-22T10:07:00Z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y fmtid="{D5CDD505-2E9C-101B-9397-08002B2CF9AE}" pid="3" name="AuthorIds_UIVersion_2048">
    <vt:lpwstr>29</vt:lpwstr>
  </property>
</Properties>
</file>