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E27B32" w:rsidRDefault="008078F5" w:rsidP="006268C8">
      <w:pPr>
        <w:pStyle w:val="BodyText"/>
        <w:kinsoku w:val="0"/>
        <w:overflowPunct w:val="0"/>
        <w:ind w:left="0" w:firstLine="0"/>
        <w:rPr>
          <w:rFonts w:cs="Arial"/>
        </w:rPr>
      </w:pPr>
    </w:p>
    <w:p w14:paraId="76FEBE27" w14:textId="77777777" w:rsidR="000A3E97" w:rsidRPr="00E27B32" w:rsidRDefault="000A3E97" w:rsidP="006268C8">
      <w:pPr>
        <w:pStyle w:val="BodyText"/>
        <w:kinsoku w:val="0"/>
        <w:overflowPunct w:val="0"/>
        <w:ind w:left="0" w:firstLine="0"/>
        <w:rPr>
          <w:rFonts w:cs="Arial"/>
          <w:b/>
        </w:rPr>
      </w:pPr>
    </w:p>
    <w:p w14:paraId="25D1DCB9" w14:textId="77777777" w:rsidR="000A3E97" w:rsidRPr="00E27B32" w:rsidRDefault="000A3E97" w:rsidP="006268C8">
      <w:pPr>
        <w:pStyle w:val="BodyText"/>
        <w:kinsoku w:val="0"/>
        <w:overflowPunct w:val="0"/>
        <w:ind w:left="0" w:firstLine="0"/>
        <w:rPr>
          <w:rFonts w:cs="Arial"/>
          <w:b/>
        </w:rPr>
      </w:pPr>
    </w:p>
    <w:p w14:paraId="7F0D771A" w14:textId="77777777" w:rsidR="000A3E97" w:rsidRPr="00E27B32" w:rsidRDefault="000A3E97" w:rsidP="006268C8">
      <w:pPr>
        <w:pStyle w:val="BodyText"/>
        <w:kinsoku w:val="0"/>
        <w:overflowPunct w:val="0"/>
        <w:ind w:left="0" w:firstLine="0"/>
        <w:rPr>
          <w:rFonts w:cs="Arial"/>
        </w:rPr>
      </w:pPr>
    </w:p>
    <w:p w14:paraId="429F0EBD" w14:textId="77777777" w:rsidR="000A3E97" w:rsidRPr="00E27B32" w:rsidRDefault="000A3E97" w:rsidP="006268C8">
      <w:pPr>
        <w:pStyle w:val="BodyText"/>
        <w:kinsoku w:val="0"/>
        <w:overflowPunct w:val="0"/>
        <w:spacing w:before="2"/>
        <w:ind w:left="567" w:right="-53" w:firstLine="0"/>
        <w:rPr>
          <w:b/>
          <w:bCs/>
          <w:spacing w:val="-1"/>
        </w:rPr>
      </w:pPr>
    </w:p>
    <w:p w14:paraId="6B0550E2" w14:textId="77777777" w:rsidR="00B71F0E" w:rsidRPr="00E27B32" w:rsidRDefault="00B71F0E" w:rsidP="006268C8">
      <w:pPr>
        <w:pStyle w:val="BodyText"/>
        <w:kinsoku w:val="0"/>
        <w:overflowPunct w:val="0"/>
        <w:spacing w:before="2"/>
        <w:ind w:left="567" w:right="-53" w:firstLine="0"/>
        <w:rPr>
          <w:b/>
          <w:bCs/>
          <w:spacing w:val="-1"/>
        </w:rPr>
      </w:pPr>
    </w:p>
    <w:p w14:paraId="45FCE157" w14:textId="77777777" w:rsidR="000A3E97" w:rsidRPr="00E27B32" w:rsidRDefault="000A3E97" w:rsidP="006268C8">
      <w:pPr>
        <w:pStyle w:val="BodyText"/>
        <w:kinsoku w:val="0"/>
        <w:overflowPunct w:val="0"/>
        <w:spacing w:before="2"/>
        <w:ind w:left="567" w:right="-53" w:firstLine="0"/>
        <w:jc w:val="center"/>
        <w:rPr>
          <w:sz w:val="36"/>
          <w:szCs w:val="36"/>
        </w:rPr>
      </w:pPr>
      <w:r w:rsidRPr="00E27B32">
        <w:rPr>
          <w:b/>
          <w:bCs/>
          <w:spacing w:val="-1"/>
          <w:sz w:val="36"/>
          <w:szCs w:val="36"/>
        </w:rPr>
        <w:t xml:space="preserve">Invitation </w:t>
      </w:r>
      <w:r w:rsidRPr="00E27B32">
        <w:rPr>
          <w:b/>
          <w:bCs/>
          <w:sz w:val="36"/>
          <w:szCs w:val="36"/>
        </w:rPr>
        <w:t>to</w:t>
      </w:r>
      <w:r w:rsidRPr="00E27B32">
        <w:rPr>
          <w:b/>
          <w:bCs/>
          <w:spacing w:val="-1"/>
          <w:sz w:val="36"/>
          <w:szCs w:val="36"/>
        </w:rPr>
        <w:t xml:space="preserve"> Tender</w:t>
      </w:r>
    </w:p>
    <w:p w14:paraId="115DAE89" w14:textId="77777777" w:rsidR="000A3E97" w:rsidRPr="00E27B32" w:rsidRDefault="000A3E97" w:rsidP="006268C8">
      <w:pPr>
        <w:pStyle w:val="BodyText"/>
        <w:kinsoku w:val="0"/>
        <w:overflowPunct w:val="0"/>
        <w:spacing w:before="2"/>
        <w:ind w:left="567" w:right="-53" w:firstLine="0"/>
        <w:jc w:val="center"/>
        <w:rPr>
          <w:b/>
          <w:bCs/>
          <w:spacing w:val="-1"/>
        </w:rPr>
      </w:pPr>
    </w:p>
    <w:p w14:paraId="51FD6EC6" w14:textId="369C739D" w:rsidR="00B71F0E" w:rsidRDefault="00071AEC" w:rsidP="006268C8">
      <w:pPr>
        <w:pStyle w:val="BodyText"/>
        <w:kinsoku w:val="0"/>
        <w:overflowPunct w:val="0"/>
        <w:spacing w:before="2"/>
        <w:ind w:left="567" w:right="-53" w:firstLine="0"/>
        <w:jc w:val="center"/>
        <w:rPr>
          <w:b/>
          <w:bCs/>
          <w:spacing w:val="-1"/>
          <w:sz w:val="36"/>
          <w:szCs w:val="36"/>
        </w:rPr>
      </w:pPr>
      <w:r>
        <w:rPr>
          <w:b/>
          <w:bCs/>
          <w:spacing w:val="-1"/>
          <w:sz w:val="36"/>
          <w:szCs w:val="36"/>
        </w:rPr>
        <w:t>V</w:t>
      </w:r>
      <w:r w:rsidRPr="00071AEC">
        <w:rPr>
          <w:b/>
          <w:bCs/>
          <w:spacing w:val="-1"/>
          <w:sz w:val="36"/>
          <w:szCs w:val="36"/>
        </w:rPr>
        <w:t xml:space="preserve">ertical </w:t>
      </w:r>
      <w:r>
        <w:rPr>
          <w:b/>
          <w:bCs/>
          <w:spacing w:val="-1"/>
          <w:sz w:val="36"/>
          <w:szCs w:val="36"/>
        </w:rPr>
        <w:t>B</w:t>
      </w:r>
      <w:r w:rsidRPr="00071AEC">
        <w:rPr>
          <w:b/>
          <w:bCs/>
          <w:spacing w:val="-1"/>
          <w:sz w:val="36"/>
          <w:szCs w:val="36"/>
        </w:rPr>
        <w:t xml:space="preserve">andsaw with a </w:t>
      </w:r>
      <w:r>
        <w:rPr>
          <w:b/>
          <w:bCs/>
          <w:spacing w:val="-1"/>
          <w:sz w:val="36"/>
          <w:szCs w:val="36"/>
        </w:rPr>
        <w:t>M</w:t>
      </w:r>
      <w:r w:rsidRPr="00071AEC">
        <w:rPr>
          <w:b/>
          <w:bCs/>
          <w:spacing w:val="-1"/>
          <w:sz w:val="36"/>
          <w:szCs w:val="36"/>
        </w:rPr>
        <w:t xml:space="preserve">oving </w:t>
      </w:r>
      <w:r>
        <w:rPr>
          <w:b/>
          <w:bCs/>
          <w:spacing w:val="-1"/>
          <w:sz w:val="36"/>
          <w:szCs w:val="36"/>
        </w:rPr>
        <w:t>H</w:t>
      </w:r>
      <w:r w:rsidRPr="00071AEC">
        <w:rPr>
          <w:b/>
          <w:bCs/>
          <w:spacing w:val="-1"/>
          <w:sz w:val="36"/>
          <w:szCs w:val="36"/>
        </w:rPr>
        <w:t xml:space="preserve">ydraulic </w:t>
      </w:r>
      <w:r>
        <w:rPr>
          <w:b/>
          <w:bCs/>
          <w:spacing w:val="-1"/>
          <w:sz w:val="36"/>
          <w:szCs w:val="36"/>
        </w:rPr>
        <w:t>T</w:t>
      </w:r>
      <w:r w:rsidRPr="00071AEC">
        <w:rPr>
          <w:b/>
          <w:bCs/>
          <w:spacing w:val="-1"/>
          <w:sz w:val="36"/>
          <w:szCs w:val="36"/>
        </w:rPr>
        <w:t>able</w:t>
      </w:r>
    </w:p>
    <w:p w14:paraId="2B0C23AE" w14:textId="77777777" w:rsidR="00071AEC" w:rsidRPr="00E27B32" w:rsidRDefault="00071AEC" w:rsidP="006268C8">
      <w:pPr>
        <w:pStyle w:val="BodyText"/>
        <w:kinsoku w:val="0"/>
        <w:overflowPunct w:val="0"/>
        <w:spacing w:before="2"/>
        <w:ind w:left="567" w:right="-53" w:firstLine="0"/>
        <w:jc w:val="center"/>
        <w:rPr>
          <w:b/>
          <w:bCs/>
          <w:spacing w:val="-1"/>
          <w:sz w:val="36"/>
          <w:szCs w:val="36"/>
        </w:rPr>
      </w:pPr>
    </w:p>
    <w:p w14:paraId="04157EBD" w14:textId="483DCD84" w:rsidR="000A3E97" w:rsidRPr="00E27B32" w:rsidRDefault="00FC0A24" w:rsidP="006268C8">
      <w:pPr>
        <w:pStyle w:val="BodyText"/>
        <w:kinsoku w:val="0"/>
        <w:overflowPunct w:val="0"/>
        <w:spacing w:before="2"/>
        <w:ind w:left="567" w:right="-53" w:firstLine="0"/>
        <w:jc w:val="center"/>
        <w:rPr>
          <w:b/>
          <w:bCs/>
          <w:sz w:val="36"/>
          <w:szCs w:val="36"/>
        </w:rPr>
      </w:pPr>
      <w:proofErr w:type="gramStart"/>
      <w:r w:rsidRPr="00E27B32">
        <w:rPr>
          <w:b/>
          <w:bCs/>
          <w:sz w:val="36"/>
          <w:szCs w:val="36"/>
        </w:rPr>
        <w:t>Ref:</w:t>
      </w:r>
      <w:bookmarkStart w:id="0" w:name="_Hlk176853612"/>
      <w:r w:rsidR="00071AEC">
        <w:rPr>
          <w:b/>
          <w:bCs/>
          <w:sz w:val="36"/>
          <w:szCs w:val="36"/>
        </w:rPr>
        <w:t>RD</w:t>
      </w:r>
      <w:proofErr w:type="gramEnd"/>
      <w:r w:rsidR="00071AEC">
        <w:rPr>
          <w:b/>
          <w:bCs/>
          <w:sz w:val="36"/>
          <w:szCs w:val="36"/>
        </w:rPr>
        <w:t>1731</w:t>
      </w:r>
      <w:bookmarkEnd w:id="0"/>
    </w:p>
    <w:p w14:paraId="140BD49B" w14:textId="77777777" w:rsidR="00C21622" w:rsidRPr="00E27B32"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E27B32"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E27B32" w:rsidRDefault="00B71F0E" w:rsidP="006268C8">
      <w:pPr>
        <w:pStyle w:val="BodyText"/>
        <w:kinsoku w:val="0"/>
        <w:overflowPunct w:val="0"/>
        <w:spacing w:before="2"/>
        <w:ind w:left="567" w:right="-53" w:firstLine="0"/>
        <w:rPr>
          <w:b/>
          <w:bCs/>
          <w:spacing w:val="-1"/>
        </w:rPr>
      </w:pPr>
    </w:p>
    <w:p w14:paraId="347A9261" w14:textId="77777777" w:rsidR="000A3E97" w:rsidRPr="00E27B32" w:rsidRDefault="000A3E97" w:rsidP="006268C8">
      <w:pPr>
        <w:pStyle w:val="BodyText"/>
        <w:kinsoku w:val="0"/>
        <w:overflowPunct w:val="0"/>
        <w:spacing w:before="2"/>
        <w:ind w:left="567" w:right="-53" w:firstLine="0"/>
        <w:rPr>
          <w:noProof/>
        </w:rPr>
      </w:pPr>
    </w:p>
    <w:p w14:paraId="5D4E6E20" w14:textId="20E50A75" w:rsidR="00766204" w:rsidRPr="00E27B32" w:rsidRDefault="00766204" w:rsidP="006268C8">
      <w:pPr>
        <w:pStyle w:val="BodyText"/>
        <w:kinsoku w:val="0"/>
        <w:overflowPunct w:val="0"/>
        <w:spacing w:before="2"/>
        <w:ind w:left="567" w:right="-53" w:firstLine="0"/>
        <w:rPr>
          <w:noProof/>
        </w:rPr>
      </w:pPr>
    </w:p>
    <w:p w14:paraId="24E3A821" w14:textId="77777777" w:rsidR="000A3E97" w:rsidRPr="00E27B32" w:rsidRDefault="000A3E97" w:rsidP="006268C8">
      <w:pPr>
        <w:pStyle w:val="BodyText"/>
        <w:kinsoku w:val="0"/>
        <w:overflowPunct w:val="0"/>
        <w:spacing w:before="2"/>
        <w:ind w:left="567" w:right="-53" w:firstLine="0"/>
        <w:rPr>
          <w:b/>
          <w:bCs/>
          <w:spacing w:val="-1"/>
        </w:rPr>
      </w:pPr>
    </w:p>
    <w:p w14:paraId="4CB5C00C" w14:textId="77777777" w:rsidR="000A3E97" w:rsidRPr="00E27B32" w:rsidRDefault="000A3E97" w:rsidP="006268C8">
      <w:pPr>
        <w:pStyle w:val="BodyText"/>
        <w:kinsoku w:val="0"/>
        <w:overflowPunct w:val="0"/>
        <w:spacing w:before="2"/>
        <w:ind w:left="567" w:right="-53" w:firstLine="0"/>
        <w:rPr>
          <w:b/>
          <w:bCs/>
          <w:spacing w:val="-1"/>
        </w:rPr>
      </w:pPr>
    </w:p>
    <w:p w14:paraId="73955FD4" w14:textId="77777777" w:rsidR="000A3E97" w:rsidRPr="00E27B32" w:rsidRDefault="000A3E97" w:rsidP="006268C8">
      <w:pPr>
        <w:pStyle w:val="BodyText"/>
        <w:kinsoku w:val="0"/>
        <w:overflowPunct w:val="0"/>
        <w:ind w:left="0" w:firstLine="0"/>
        <w:rPr>
          <w:b/>
          <w:bCs/>
        </w:rPr>
      </w:pPr>
    </w:p>
    <w:p w14:paraId="448A2F31" w14:textId="77777777" w:rsidR="000A3E97" w:rsidRPr="00E27B32" w:rsidRDefault="000A3E97" w:rsidP="006268C8">
      <w:pPr>
        <w:pStyle w:val="BodyText"/>
        <w:kinsoku w:val="0"/>
        <w:overflowPunct w:val="0"/>
        <w:ind w:left="0" w:firstLine="0"/>
        <w:rPr>
          <w:b/>
          <w:bCs/>
        </w:rPr>
      </w:pPr>
    </w:p>
    <w:p w14:paraId="0441494A" w14:textId="77777777" w:rsidR="000A3E97" w:rsidRPr="00E27B32" w:rsidRDefault="000A3E97" w:rsidP="006268C8">
      <w:pPr>
        <w:pStyle w:val="BodyText"/>
        <w:kinsoku w:val="0"/>
        <w:overflowPunct w:val="0"/>
        <w:ind w:left="0" w:firstLine="0"/>
        <w:rPr>
          <w:b/>
          <w:bCs/>
        </w:rPr>
      </w:pPr>
    </w:p>
    <w:p w14:paraId="57A5513B" w14:textId="6A579777" w:rsidR="000A3E97" w:rsidRPr="00E27B32" w:rsidRDefault="000A3E97" w:rsidP="006268C8">
      <w:pPr>
        <w:pStyle w:val="BodyText"/>
        <w:kinsoku w:val="0"/>
        <w:overflowPunct w:val="0"/>
        <w:ind w:left="0" w:firstLine="0"/>
        <w:rPr>
          <w:b/>
          <w:bCs/>
        </w:rPr>
      </w:pPr>
    </w:p>
    <w:p w14:paraId="7C2A2ADB" w14:textId="3B6B1B1B" w:rsidR="000A3E97" w:rsidRPr="00E27B32" w:rsidRDefault="000A3E97" w:rsidP="006268C8">
      <w:pPr>
        <w:pStyle w:val="BodyText"/>
        <w:kinsoku w:val="0"/>
        <w:overflowPunct w:val="0"/>
        <w:ind w:left="0" w:firstLine="0"/>
        <w:rPr>
          <w:b/>
          <w:bCs/>
        </w:rPr>
      </w:pPr>
    </w:p>
    <w:p w14:paraId="78BB1F5F" w14:textId="7D52D79D" w:rsidR="000A3E97" w:rsidRPr="00E27B32" w:rsidRDefault="000A3E97" w:rsidP="006268C8">
      <w:pPr>
        <w:pStyle w:val="BodyText"/>
        <w:kinsoku w:val="0"/>
        <w:overflowPunct w:val="0"/>
        <w:ind w:left="0" w:firstLine="0"/>
        <w:rPr>
          <w:b/>
          <w:bCs/>
        </w:rPr>
      </w:pPr>
    </w:p>
    <w:p w14:paraId="3DAF7D9E" w14:textId="5A2A1ECD" w:rsidR="00473280" w:rsidRPr="00E27B32" w:rsidRDefault="00473280" w:rsidP="006268C8">
      <w:pPr>
        <w:pStyle w:val="BodyText"/>
        <w:kinsoku w:val="0"/>
        <w:overflowPunct w:val="0"/>
        <w:ind w:left="0" w:firstLine="0"/>
        <w:rPr>
          <w:b/>
          <w:bCs/>
        </w:rPr>
      </w:pPr>
    </w:p>
    <w:p w14:paraId="1072E4DA" w14:textId="37551020" w:rsidR="00473280" w:rsidRPr="00E27B32" w:rsidRDefault="00473280" w:rsidP="006268C8">
      <w:pPr>
        <w:pStyle w:val="BodyText"/>
        <w:kinsoku w:val="0"/>
        <w:overflowPunct w:val="0"/>
        <w:ind w:left="0" w:firstLine="0"/>
        <w:rPr>
          <w:b/>
          <w:bCs/>
        </w:rPr>
      </w:pPr>
    </w:p>
    <w:p w14:paraId="5D12F5F8" w14:textId="4DC6FBCB" w:rsidR="00473280" w:rsidRPr="00E27B32" w:rsidRDefault="00473280" w:rsidP="006268C8">
      <w:pPr>
        <w:pStyle w:val="BodyText"/>
        <w:kinsoku w:val="0"/>
        <w:overflowPunct w:val="0"/>
        <w:ind w:left="0" w:firstLine="0"/>
        <w:rPr>
          <w:b/>
          <w:bCs/>
        </w:rPr>
      </w:pPr>
    </w:p>
    <w:p w14:paraId="3B731B69" w14:textId="3303471F" w:rsidR="00473280" w:rsidRPr="00E27B32" w:rsidRDefault="00473280" w:rsidP="006268C8">
      <w:pPr>
        <w:pStyle w:val="BodyText"/>
        <w:kinsoku w:val="0"/>
        <w:overflowPunct w:val="0"/>
        <w:ind w:left="0" w:firstLine="0"/>
        <w:rPr>
          <w:b/>
          <w:bCs/>
        </w:rPr>
      </w:pPr>
    </w:p>
    <w:p w14:paraId="49EF6FB3" w14:textId="564B121B" w:rsidR="009939F5" w:rsidRPr="00E27B32" w:rsidRDefault="009939F5" w:rsidP="006268C8">
      <w:pPr>
        <w:pStyle w:val="BodyText"/>
        <w:kinsoku w:val="0"/>
        <w:overflowPunct w:val="0"/>
        <w:ind w:left="0" w:firstLine="0"/>
        <w:rPr>
          <w:b/>
          <w:bCs/>
        </w:rPr>
      </w:pPr>
    </w:p>
    <w:p w14:paraId="60B3FE89" w14:textId="2EF5DB4F" w:rsidR="00C25F71" w:rsidRPr="00E27B32" w:rsidRDefault="00C25F71" w:rsidP="006268C8">
      <w:pPr>
        <w:pStyle w:val="BodyText"/>
        <w:kinsoku w:val="0"/>
        <w:overflowPunct w:val="0"/>
        <w:ind w:left="0" w:firstLine="0"/>
        <w:rPr>
          <w:b/>
          <w:bCs/>
        </w:rPr>
      </w:pPr>
    </w:p>
    <w:p w14:paraId="047771BB" w14:textId="61E23E87" w:rsidR="00C25F71" w:rsidRPr="00E27B32" w:rsidRDefault="00C25F71">
      <w:pPr>
        <w:widowControl/>
        <w:autoSpaceDE/>
        <w:autoSpaceDN/>
        <w:adjustRightInd/>
        <w:spacing w:after="200" w:line="276" w:lineRule="auto"/>
        <w:rPr>
          <w:rFonts w:ascii="Verdana" w:hAnsi="Verdana" w:cs="Verdana"/>
          <w:b/>
          <w:bCs/>
          <w:sz w:val="22"/>
          <w:szCs w:val="22"/>
        </w:rPr>
      </w:pPr>
      <w:r w:rsidRPr="00E27B32">
        <w:rPr>
          <w:b/>
          <w:bCs/>
        </w:rPr>
        <w:br w:type="page"/>
      </w:r>
    </w:p>
    <w:p w14:paraId="3FBF7DD0" w14:textId="0F87732C" w:rsidR="008B4124" w:rsidRPr="00E27B32" w:rsidRDefault="008B4124" w:rsidP="0052035D">
      <w:pPr>
        <w:pStyle w:val="Heading1"/>
      </w:pPr>
      <w:r w:rsidRPr="00E27B32">
        <w:lastRenderedPageBreak/>
        <w:t xml:space="preserve">1. </w:t>
      </w:r>
      <w:r w:rsidR="003D4F03" w:rsidRPr="00E27B32">
        <w:tab/>
      </w:r>
      <w:r w:rsidR="000A3E97" w:rsidRPr="00E27B32">
        <w:t xml:space="preserve">About </w:t>
      </w:r>
      <w:r w:rsidR="00B13D5B" w:rsidRPr="00E27B32">
        <w:t xml:space="preserve">Buoyant Works </w:t>
      </w:r>
      <w:r w:rsidR="00707E5B">
        <w:t>L</w:t>
      </w:r>
      <w:r w:rsidR="00B13D5B" w:rsidRPr="00E27B32">
        <w:t>td</w:t>
      </w:r>
    </w:p>
    <w:p w14:paraId="304A6DE1" w14:textId="77777777" w:rsidR="008B4124" w:rsidRPr="00E27B32" w:rsidRDefault="008B4124" w:rsidP="00F138F1">
      <w:pPr>
        <w:rPr>
          <w:rFonts w:ascii="Verdana" w:hAnsi="Verdana"/>
          <w:sz w:val="22"/>
          <w:szCs w:val="22"/>
        </w:rPr>
      </w:pPr>
    </w:p>
    <w:p w14:paraId="774D6D48" w14:textId="6C42AB4A" w:rsidR="00FF0D99" w:rsidRDefault="00FF0D99" w:rsidP="000A3EE6">
      <w:pPr>
        <w:pStyle w:val="BodyText"/>
        <w:ind w:left="0" w:firstLine="0"/>
      </w:pPr>
      <w:r w:rsidRPr="002D589D">
        <w:rPr>
          <w:lang/>
        </w:rPr>
        <w:t>Buoyant Works is a speciali</w:t>
      </w:r>
      <w:proofErr w:type="spellStart"/>
      <w:r>
        <w:t>st</w:t>
      </w:r>
      <w:proofErr w:type="spellEnd"/>
      <w:r>
        <w:t xml:space="preserve"> UK manufacturer</w:t>
      </w:r>
      <w:r w:rsidRPr="002D589D">
        <w:rPr>
          <w:lang/>
        </w:rPr>
        <w:t xml:space="preserve"> </w:t>
      </w:r>
      <w:r>
        <w:t>of</w:t>
      </w:r>
      <w:r w:rsidRPr="002D589D">
        <w:rPr>
          <w:lang/>
        </w:rPr>
        <w:t xml:space="preserve"> high</w:t>
      </w:r>
      <w:r>
        <w:t xml:space="preserve"> </w:t>
      </w:r>
      <w:r w:rsidRPr="002D589D">
        <w:rPr>
          <w:lang/>
        </w:rPr>
        <w:t xml:space="preserve">performance fender </w:t>
      </w:r>
      <w:r>
        <w:t xml:space="preserve">and impact protection </w:t>
      </w:r>
      <w:r w:rsidRPr="002D589D">
        <w:rPr>
          <w:lang/>
        </w:rPr>
        <w:t>systems</w:t>
      </w:r>
      <w:r>
        <w:t xml:space="preserve"> focussed in the Offshore Wind and Marine industries. Key areas of expertise include Crew Transfer Vessel (CTV)</w:t>
      </w:r>
      <w:r w:rsidRPr="002D589D">
        <w:rPr>
          <w:lang/>
        </w:rPr>
        <w:t xml:space="preserve"> fenders, tug fenders, quayside fenders, and our innovative</w:t>
      </w:r>
      <w:r>
        <w:t xml:space="preserve"> offshore wind turbine </w:t>
      </w:r>
      <w:proofErr w:type="spellStart"/>
      <w:r>
        <w:t>boatlanding</w:t>
      </w:r>
      <w:proofErr w:type="spellEnd"/>
      <w:r>
        <w:t xml:space="preserve"> protection system called</w:t>
      </w:r>
      <w:r w:rsidRPr="002D589D">
        <w:rPr>
          <w:lang/>
        </w:rPr>
        <w:t xml:space="preserve"> WindShield. </w:t>
      </w:r>
      <w:r w:rsidRPr="00B03CA6">
        <w:t>These products are designed to enhance the efficiency, safety, and operational longevity of maritime vessels and structures involved in offshore wind, port infrastructure, and marine logistics.</w:t>
      </w:r>
    </w:p>
    <w:p w14:paraId="07FB150C" w14:textId="77777777" w:rsidR="0074349A" w:rsidRDefault="0074349A" w:rsidP="004A562D">
      <w:pPr>
        <w:pStyle w:val="BodyText"/>
        <w:rPr>
          <w:i/>
          <w:iCs/>
        </w:rPr>
      </w:pPr>
    </w:p>
    <w:p w14:paraId="59D42EFE" w14:textId="77777777" w:rsidR="002D4526" w:rsidRPr="00E27B32" w:rsidRDefault="002D4526" w:rsidP="002D4526"/>
    <w:p w14:paraId="6EBD3F4C" w14:textId="168B5410" w:rsidR="008D38AA" w:rsidRPr="00E27B32" w:rsidRDefault="008B4124" w:rsidP="0052035D">
      <w:pPr>
        <w:pStyle w:val="Heading1"/>
      </w:pPr>
      <w:r w:rsidRPr="00E27B32">
        <w:t xml:space="preserve">2. </w:t>
      </w:r>
      <w:r w:rsidR="003D4F03" w:rsidRPr="00E27B32">
        <w:tab/>
      </w:r>
      <w:r w:rsidR="000A3E97" w:rsidRPr="00E27B32">
        <w:t>Background and Context</w:t>
      </w:r>
    </w:p>
    <w:p w14:paraId="6D322A56" w14:textId="6C326257" w:rsidR="002C6BD0" w:rsidRPr="000A3EE6" w:rsidRDefault="002C6BD0" w:rsidP="006268C8">
      <w:pPr>
        <w:rPr>
          <w:rFonts w:ascii="Verdana" w:hAnsi="Verdana"/>
          <w:sz w:val="22"/>
          <w:szCs w:val="22"/>
        </w:rPr>
      </w:pPr>
    </w:p>
    <w:p w14:paraId="2A70D1A3" w14:textId="77777777" w:rsidR="00D11680" w:rsidRPr="000A3EE6" w:rsidRDefault="00E76099" w:rsidP="002D4526">
      <w:pPr>
        <w:widowControl/>
        <w:autoSpaceDE/>
        <w:autoSpaceDN/>
        <w:adjustRightInd/>
        <w:spacing w:after="200" w:line="276" w:lineRule="auto"/>
        <w:rPr>
          <w:rFonts w:ascii="Calibri" w:eastAsia="Calibri" w:hAnsi="Calibri"/>
          <w:lang w:eastAsia="en-US"/>
        </w:rPr>
      </w:pPr>
      <w:r w:rsidRPr="000A3EE6">
        <w:rPr>
          <w:rFonts w:ascii="Calibri" w:eastAsia="Calibri" w:hAnsi="Calibri"/>
          <w:lang w:eastAsia="en-US"/>
        </w:rPr>
        <w:t xml:space="preserve">To assist with a new manufacturing process, </w:t>
      </w:r>
      <w:r w:rsidR="003A15A6" w:rsidRPr="000A3EE6">
        <w:rPr>
          <w:rFonts w:ascii="Calibri" w:eastAsia="Calibri" w:hAnsi="Calibri"/>
          <w:lang w:eastAsia="en-US"/>
        </w:rPr>
        <w:t xml:space="preserve">Buoyant Works has a requirement to be able to cut large </w:t>
      </w:r>
      <w:r w:rsidR="00365987" w:rsidRPr="000A3EE6">
        <w:rPr>
          <w:rFonts w:ascii="Calibri" w:eastAsia="Calibri" w:hAnsi="Calibri"/>
          <w:lang w:eastAsia="en-US"/>
        </w:rPr>
        <w:t xml:space="preserve">cavity filled polymer blocks </w:t>
      </w:r>
      <w:r w:rsidR="004E7321" w:rsidRPr="000A3EE6">
        <w:rPr>
          <w:rFonts w:ascii="Calibri" w:eastAsia="Calibri" w:hAnsi="Calibri"/>
          <w:lang w:eastAsia="en-US"/>
        </w:rPr>
        <w:t xml:space="preserve">into much smaller sections. The original blocks can be as large as </w:t>
      </w:r>
      <w:r w:rsidR="00CD3910" w:rsidRPr="000A3EE6">
        <w:rPr>
          <w:rFonts w:ascii="Calibri" w:eastAsia="Calibri" w:hAnsi="Calibri"/>
          <w:lang w:eastAsia="en-US"/>
        </w:rPr>
        <w:t xml:space="preserve">2000mm long x 1000mm wide x 800mm high and </w:t>
      </w:r>
      <w:r w:rsidR="0035688B" w:rsidRPr="000A3EE6">
        <w:rPr>
          <w:rFonts w:ascii="Calibri" w:eastAsia="Calibri" w:hAnsi="Calibri"/>
          <w:lang w:eastAsia="en-US"/>
        </w:rPr>
        <w:t>be up to 1000kg in weight. The intention is to cut these large blocks into small</w:t>
      </w:r>
      <w:r w:rsidR="005E0E13" w:rsidRPr="000A3EE6">
        <w:rPr>
          <w:rFonts w:ascii="Calibri" w:eastAsia="Calibri" w:hAnsi="Calibri"/>
          <w:lang w:eastAsia="en-US"/>
        </w:rPr>
        <w:t xml:space="preserve">er blocks roughly 300mm cubed. </w:t>
      </w:r>
    </w:p>
    <w:p w14:paraId="717B239A" w14:textId="77777777" w:rsidR="004F3E04" w:rsidRPr="000A3EE6" w:rsidRDefault="00D11680" w:rsidP="002D4526">
      <w:pPr>
        <w:widowControl/>
        <w:autoSpaceDE/>
        <w:autoSpaceDN/>
        <w:adjustRightInd/>
        <w:spacing w:after="200" w:line="276" w:lineRule="auto"/>
        <w:rPr>
          <w:rFonts w:ascii="Calibri" w:eastAsia="Calibri" w:hAnsi="Calibri"/>
          <w:lang w:eastAsia="en-US"/>
        </w:rPr>
      </w:pPr>
      <w:r w:rsidRPr="000A3EE6">
        <w:rPr>
          <w:rFonts w:ascii="Calibri" w:eastAsia="Calibri" w:hAnsi="Calibri"/>
          <w:lang w:eastAsia="en-US"/>
        </w:rPr>
        <w:t xml:space="preserve">It has been identified that a vertical bandsaw </w:t>
      </w:r>
      <w:r w:rsidR="00F91B75" w:rsidRPr="000A3EE6">
        <w:rPr>
          <w:rFonts w:ascii="Calibri" w:eastAsia="Calibri" w:hAnsi="Calibri"/>
          <w:lang w:eastAsia="en-US"/>
        </w:rPr>
        <w:t xml:space="preserve">with a moving hydraulic table and that is capable of cutting aluminium is best suited to this application. </w:t>
      </w:r>
    </w:p>
    <w:p w14:paraId="75016FC5" w14:textId="5D9657FE" w:rsidR="002D4526" w:rsidRPr="000A3EE6" w:rsidRDefault="002D4526" w:rsidP="002D4526">
      <w:pPr>
        <w:widowControl/>
        <w:autoSpaceDE/>
        <w:autoSpaceDN/>
        <w:adjustRightInd/>
        <w:spacing w:after="200" w:line="276" w:lineRule="auto"/>
        <w:rPr>
          <w:rFonts w:ascii="Calibri" w:eastAsia="Calibri" w:hAnsi="Calibri"/>
          <w:lang w:eastAsia="en-US"/>
        </w:rPr>
      </w:pPr>
      <w:r w:rsidRPr="000A3EE6">
        <w:rPr>
          <w:rFonts w:ascii="Calibri" w:eastAsia="Calibri" w:hAnsi="Calibri"/>
          <w:lang w:eastAsia="en-US"/>
        </w:rPr>
        <w:t xml:space="preserve">The purchase of this system is part of a grant funded application process and therefore procurement will be subject to grant approval of the project. We will assess tenders received on </w:t>
      </w:r>
      <w:r w:rsidR="0028134F" w:rsidRPr="000A3EE6">
        <w:rPr>
          <w:rFonts w:ascii="Calibri" w:eastAsia="Calibri" w:hAnsi="Calibri"/>
          <w:lang w:eastAsia="en-US"/>
        </w:rPr>
        <w:t>lowest compliant</w:t>
      </w:r>
      <w:r w:rsidRPr="000A3EE6">
        <w:rPr>
          <w:rFonts w:ascii="Calibri" w:eastAsia="Calibri" w:hAnsi="Calibri"/>
          <w:lang w:eastAsia="en-US"/>
        </w:rPr>
        <w:t xml:space="preserve"> Tender.</w:t>
      </w:r>
    </w:p>
    <w:p w14:paraId="515771A5" w14:textId="7A358A66" w:rsidR="000F0421" w:rsidRPr="00E27B32" w:rsidRDefault="00C21622" w:rsidP="0052035D">
      <w:pPr>
        <w:pStyle w:val="Heading1"/>
      </w:pPr>
      <w:r w:rsidRPr="00E27B32">
        <w:t>3</w:t>
      </w:r>
      <w:r w:rsidR="008B4124" w:rsidRPr="00E27B32">
        <w:t xml:space="preserve">. </w:t>
      </w:r>
      <w:r w:rsidR="003D4F03" w:rsidRPr="00E27B32">
        <w:tab/>
      </w:r>
      <w:r w:rsidR="000F0421" w:rsidRPr="00E27B32">
        <w:t xml:space="preserve">Tender </w:t>
      </w:r>
      <w:r w:rsidR="00423134" w:rsidRPr="00E27B32">
        <w:t>requirements</w:t>
      </w:r>
    </w:p>
    <w:p w14:paraId="22AFA49B" w14:textId="77777777" w:rsidR="008B4124" w:rsidRPr="00E27B32" w:rsidRDefault="008B4124" w:rsidP="006268C8">
      <w:pPr>
        <w:pStyle w:val="BodyText"/>
        <w:kinsoku w:val="0"/>
        <w:overflowPunct w:val="0"/>
        <w:ind w:left="0" w:firstLine="0"/>
        <w:rPr>
          <w:spacing w:val="-1"/>
          <w:highlight w:val="yellow"/>
        </w:rPr>
      </w:pPr>
    </w:p>
    <w:p w14:paraId="474A83BB" w14:textId="60B353E8" w:rsidR="00B17D8B" w:rsidRPr="00E27B32" w:rsidRDefault="0023341B" w:rsidP="006268C8">
      <w:pPr>
        <w:pStyle w:val="BodyText"/>
        <w:kinsoku w:val="0"/>
        <w:overflowPunct w:val="0"/>
        <w:ind w:left="0" w:firstLine="0"/>
        <w:rPr>
          <w:spacing w:val="-1"/>
        </w:rPr>
      </w:pPr>
      <w:r w:rsidRPr="00E27B32">
        <w:rPr>
          <w:spacing w:val="-1"/>
        </w:rPr>
        <w:t>The successful tender</w:t>
      </w:r>
      <w:r w:rsidR="00B71EB3" w:rsidRPr="00E27B32">
        <w:rPr>
          <w:spacing w:val="-1"/>
        </w:rPr>
        <w:t>er</w:t>
      </w:r>
      <w:r w:rsidRPr="00E27B32">
        <w:rPr>
          <w:spacing w:val="-1"/>
        </w:rPr>
        <w:t xml:space="preserve"> will be expected to undertake the following activities</w:t>
      </w:r>
      <w:r w:rsidR="00F34AB8" w:rsidRPr="00E27B32">
        <w:rPr>
          <w:spacing w:val="-1"/>
        </w:rPr>
        <w:t>:</w:t>
      </w:r>
    </w:p>
    <w:p w14:paraId="10AC8A55" w14:textId="77777777" w:rsidR="00B17D8B" w:rsidRPr="00E27B32" w:rsidRDefault="00B17D8B" w:rsidP="006268C8">
      <w:pPr>
        <w:pStyle w:val="BodyText"/>
        <w:kinsoku w:val="0"/>
        <w:overflowPunct w:val="0"/>
        <w:ind w:left="0" w:firstLine="0"/>
        <w:rPr>
          <w:spacing w:val="-1"/>
        </w:rPr>
      </w:pPr>
    </w:p>
    <w:p w14:paraId="62CBF300" w14:textId="321361B9" w:rsidR="00281FB7" w:rsidRDefault="00C21622" w:rsidP="000A3EE6">
      <w:pPr>
        <w:pStyle w:val="Neading3"/>
        <w:ind w:left="851" w:hanging="851"/>
        <w:rPr>
          <w:rFonts w:eastAsia="Calibri"/>
          <w:b w:val="0"/>
          <w:bCs w:val="0"/>
          <w:lang w:eastAsia="en-US"/>
        </w:rPr>
      </w:pPr>
      <w:r w:rsidRPr="000A3EE6">
        <w:rPr>
          <w:rFonts w:eastAsia="Calibri"/>
          <w:b w:val="0"/>
          <w:bCs w:val="0"/>
          <w:lang w:eastAsia="en-US"/>
        </w:rPr>
        <w:t>3</w:t>
      </w:r>
      <w:r w:rsidR="002E2791" w:rsidRPr="000A3EE6">
        <w:rPr>
          <w:rFonts w:eastAsia="Calibri"/>
          <w:b w:val="0"/>
          <w:bCs w:val="0"/>
          <w:lang w:eastAsia="en-US"/>
        </w:rPr>
        <w:t>.1</w:t>
      </w:r>
      <w:r w:rsidR="00B634E3" w:rsidRPr="000A3EE6">
        <w:rPr>
          <w:rFonts w:eastAsia="Calibri"/>
          <w:b w:val="0"/>
          <w:bCs w:val="0"/>
          <w:lang w:eastAsia="en-US"/>
        </w:rPr>
        <w:tab/>
      </w:r>
      <w:r w:rsidR="00281FB7" w:rsidRPr="000A3EE6">
        <w:rPr>
          <w:rFonts w:eastAsia="Calibri"/>
          <w:b w:val="0"/>
          <w:bCs w:val="0"/>
          <w:lang w:eastAsia="en-US"/>
        </w:rPr>
        <w:t xml:space="preserve">Product Type: Vertical Bandsaw capable of cutting </w:t>
      </w:r>
      <w:r w:rsidR="00071986" w:rsidRPr="000A3EE6">
        <w:rPr>
          <w:rFonts w:eastAsia="Calibri"/>
          <w:b w:val="0"/>
          <w:bCs w:val="0"/>
          <w:lang w:eastAsia="en-US"/>
        </w:rPr>
        <w:t>polymers and aluminium.</w:t>
      </w:r>
    </w:p>
    <w:p w14:paraId="2C98CE8D" w14:textId="77777777" w:rsidR="000A3EE6" w:rsidRPr="000A3EE6" w:rsidRDefault="000A3EE6" w:rsidP="000A3EE6">
      <w:pPr>
        <w:pStyle w:val="Neading3"/>
        <w:ind w:left="851" w:hanging="851"/>
        <w:rPr>
          <w:rFonts w:eastAsia="Calibri"/>
          <w:b w:val="0"/>
          <w:bCs w:val="0"/>
          <w:lang w:eastAsia="en-US"/>
        </w:rPr>
      </w:pPr>
    </w:p>
    <w:p w14:paraId="080C2B3F" w14:textId="7D38B09D" w:rsidR="00873364" w:rsidRDefault="00071986" w:rsidP="000A3EE6">
      <w:pPr>
        <w:pStyle w:val="Neading3"/>
        <w:ind w:left="851" w:hanging="851"/>
        <w:rPr>
          <w:rFonts w:eastAsia="Calibri"/>
          <w:b w:val="0"/>
          <w:bCs w:val="0"/>
          <w:lang w:eastAsia="en-US"/>
        </w:rPr>
      </w:pPr>
      <w:r w:rsidRPr="000A3EE6">
        <w:rPr>
          <w:rFonts w:eastAsia="Calibri"/>
          <w:b w:val="0"/>
          <w:bCs w:val="0"/>
          <w:lang w:eastAsia="en-US"/>
        </w:rPr>
        <w:t xml:space="preserve">3.2    </w:t>
      </w:r>
      <w:r w:rsidR="000A3EE6">
        <w:rPr>
          <w:rFonts w:eastAsia="Calibri"/>
          <w:b w:val="0"/>
          <w:bCs w:val="0"/>
          <w:lang w:eastAsia="en-US"/>
        </w:rPr>
        <w:t>`</w:t>
      </w:r>
      <w:r w:rsidR="00873364" w:rsidRPr="000A3EE6">
        <w:rPr>
          <w:rFonts w:eastAsia="Calibri"/>
          <w:b w:val="0"/>
          <w:bCs w:val="0"/>
          <w:lang w:eastAsia="en-US"/>
        </w:rPr>
        <w:t>Th</w:t>
      </w:r>
      <w:r w:rsidR="00F87573" w:rsidRPr="000A3EE6">
        <w:rPr>
          <w:rFonts w:eastAsia="Calibri"/>
          <w:b w:val="0"/>
          <w:bCs w:val="0"/>
          <w:lang w:eastAsia="en-US"/>
        </w:rPr>
        <w:t>r</w:t>
      </w:r>
      <w:r w:rsidR="00873364" w:rsidRPr="000A3EE6">
        <w:rPr>
          <w:rFonts w:eastAsia="Calibri"/>
          <w:b w:val="0"/>
          <w:bCs w:val="0"/>
          <w:lang w:eastAsia="en-US"/>
        </w:rPr>
        <w:t>oat Depth of bandsaw: 600mm min.</w:t>
      </w:r>
    </w:p>
    <w:p w14:paraId="02DC7C7D" w14:textId="77777777" w:rsidR="000A3EE6" w:rsidRPr="000A3EE6" w:rsidRDefault="000A3EE6" w:rsidP="000A3EE6">
      <w:pPr>
        <w:pStyle w:val="Neading3"/>
        <w:ind w:left="851" w:hanging="851"/>
        <w:rPr>
          <w:rFonts w:eastAsia="Calibri"/>
          <w:b w:val="0"/>
          <w:bCs w:val="0"/>
          <w:lang w:eastAsia="en-US"/>
        </w:rPr>
      </w:pPr>
    </w:p>
    <w:p w14:paraId="2548B335" w14:textId="5FA067DA" w:rsidR="002E2791" w:rsidRDefault="00C21622" w:rsidP="000A3EE6">
      <w:pPr>
        <w:pStyle w:val="Neading3"/>
        <w:ind w:left="851" w:hanging="851"/>
        <w:rPr>
          <w:rFonts w:eastAsia="Calibri"/>
          <w:b w:val="0"/>
          <w:bCs w:val="0"/>
          <w:lang w:eastAsia="en-US"/>
        </w:rPr>
      </w:pPr>
      <w:r w:rsidRPr="000A3EE6">
        <w:rPr>
          <w:rFonts w:eastAsia="Calibri"/>
          <w:b w:val="0"/>
          <w:bCs w:val="0"/>
          <w:lang w:eastAsia="en-US"/>
        </w:rPr>
        <w:t>3</w:t>
      </w:r>
      <w:r w:rsidR="002E2791" w:rsidRPr="000A3EE6">
        <w:rPr>
          <w:rFonts w:eastAsia="Calibri"/>
          <w:b w:val="0"/>
          <w:bCs w:val="0"/>
          <w:lang w:eastAsia="en-US"/>
        </w:rPr>
        <w:t>.</w:t>
      </w:r>
      <w:r w:rsidR="00071986" w:rsidRPr="000A3EE6">
        <w:rPr>
          <w:rFonts w:eastAsia="Calibri"/>
          <w:b w:val="0"/>
          <w:bCs w:val="0"/>
          <w:lang w:eastAsia="en-US"/>
        </w:rPr>
        <w:t>3</w:t>
      </w:r>
      <w:r w:rsidR="00B634E3" w:rsidRPr="000A3EE6">
        <w:rPr>
          <w:rFonts w:eastAsia="Calibri"/>
          <w:b w:val="0"/>
          <w:bCs w:val="0"/>
          <w:lang w:eastAsia="en-US"/>
        </w:rPr>
        <w:tab/>
      </w:r>
      <w:r w:rsidR="00AC0B07" w:rsidRPr="000A3EE6">
        <w:rPr>
          <w:rFonts w:eastAsia="Calibri"/>
          <w:b w:val="0"/>
          <w:bCs w:val="0"/>
          <w:lang w:eastAsia="en-US"/>
        </w:rPr>
        <w:t>Clear Cutting Height capability: 800mm.</w:t>
      </w:r>
    </w:p>
    <w:p w14:paraId="27BD08FD" w14:textId="77777777" w:rsidR="000A3EE6" w:rsidRPr="000A3EE6" w:rsidRDefault="000A3EE6" w:rsidP="000A3EE6">
      <w:pPr>
        <w:pStyle w:val="Neading3"/>
        <w:ind w:left="851" w:hanging="851"/>
        <w:rPr>
          <w:rFonts w:eastAsia="Calibri"/>
          <w:b w:val="0"/>
          <w:bCs w:val="0"/>
          <w:lang w:eastAsia="en-US"/>
        </w:rPr>
      </w:pPr>
    </w:p>
    <w:p w14:paraId="5D9D202D" w14:textId="769AF76F" w:rsidR="003B42CB" w:rsidRPr="000A3EE6" w:rsidRDefault="00C21622" w:rsidP="000A3EE6">
      <w:pPr>
        <w:widowControl/>
        <w:autoSpaceDE/>
        <w:autoSpaceDN/>
        <w:adjustRightInd/>
        <w:spacing w:after="200"/>
        <w:ind w:left="851" w:hanging="851"/>
        <w:rPr>
          <w:rFonts w:ascii="Verdana" w:eastAsia="Calibri" w:hAnsi="Verdana" w:cs="Arial"/>
          <w:sz w:val="22"/>
          <w:szCs w:val="22"/>
          <w:lang w:eastAsia="en-US"/>
        </w:rPr>
      </w:pPr>
      <w:r w:rsidRPr="000A3EE6">
        <w:rPr>
          <w:rStyle w:val="Neading3Char"/>
          <w:b w:val="0"/>
          <w:bCs w:val="0"/>
          <w:lang w:eastAsia="en-US"/>
        </w:rPr>
        <w:t>3</w:t>
      </w:r>
      <w:r w:rsidR="00043839" w:rsidRPr="000A3EE6">
        <w:rPr>
          <w:rStyle w:val="Neading3Char"/>
          <w:b w:val="0"/>
          <w:bCs w:val="0"/>
          <w:lang w:eastAsia="en-US"/>
        </w:rPr>
        <w:t>.</w:t>
      </w:r>
      <w:r w:rsidR="00071986" w:rsidRPr="000A3EE6">
        <w:rPr>
          <w:rStyle w:val="Neading3Char"/>
          <w:b w:val="0"/>
          <w:bCs w:val="0"/>
          <w:lang w:eastAsia="en-US"/>
        </w:rPr>
        <w:t>4</w:t>
      </w:r>
      <w:r w:rsidR="00043839" w:rsidRPr="000A3EE6">
        <w:rPr>
          <w:rFonts w:ascii="Verdana" w:eastAsia="Calibri" w:hAnsi="Verdana" w:cs="Arial"/>
          <w:sz w:val="22"/>
          <w:szCs w:val="22"/>
          <w:lang w:eastAsia="en-US"/>
        </w:rPr>
        <w:t xml:space="preserve"> </w:t>
      </w:r>
      <w:r w:rsidR="0021597C" w:rsidRPr="000A3EE6">
        <w:rPr>
          <w:rFonts w:ascii="Verdana" w:eastAsia="Calibri" w:hAnsi="Verdana" w:cs="Arial"/>
          <w:sz w:val="22"/>
          <w:szCs w:val="22"/>
          <w:lang w:eastAsia="en-US"/>
        </w:rPr>
        <w:t xml:space="preserve">  </w:t>
      </w:r>
      <w:r w:rsidR="000A3EE6">
        <w:rPr>
          <w:rFonts w:ascii="Verdana" w:eastAsia="Calibri" w:hAnsi="Verdana" w:cs="Arial"/>
          <w:sz w:val="22"/>
          <w:szCs w:val="22"/>
          <w:lang w:eastAsia="en-US"/>
        </w:rPr>
        <w:t>`</w:t>
      </w:r>
      <w:r w:rsidR="00AC26A2" w:rsidRPr="000A3EE6">
        <w:rPr>
          <w:rFonts w:ascii="Verdana" w:eastAsia="Calibri" w:hAnsi="Verdana" w:cs="Arial"/>
          <w:sz w:val="22"/>
          <w:szCs w:val="22"/>
          <w:lang w:eastAsia="en-US"/>
        </w:rPr>
        <w:t xml:space="preserve"> Minimum Table Dimension of 1200x</w:t>
      </w:r>
      <w:r w:rsidR="00393854" w:rsidRPr="000A3EE6">
        <w:rPr>
          <w:rFonts w:ascii="Verdana" w:eastAsia="Calibri" w:hAnsi="Verdana" w:cs="Arial"/>
          <w:sz w:val="22"/>
          <w:szCs w:val="22"/>
          <w:lang w:eastAsia="en-US"/>
        </w:rPr>
        <w:t>1300mm with extension to be able to support 2000mm long blocks.</w:t>
      </w:r>
    </w:p>
    <w:p w14:paraId="4FA5EBF9" w14:textId="1A0EA6E2" w:rsidR="009D0E54" w:rsidRPr="000A3EE6" w:rsidRDefault="009D0E54" w:rsidP="000A3EE6">
      <w:pPr>
        <w:widowControl/>
        <w:autoSpaceDE/>
        <w:autoSpaceDN/>
        <w:adjustRightInd/>
        <w:spacing w:after="200"/>
        <w:ind w:left="851" w:hanging="851"/>
        <w:rPr>
          <w:rFonts w:ascii="Verdana" w:eastAsia="Calibri" w:hAnsi="Verdana" w:cs="Arial"/>
          <w:sz w:val="22"/>
          <w:szCs w:val="22"/>
          <w:lang w:eastAsia="en-US"/>
        </w:rPr>
      </w:pPr>
      <w:r w:rsidRPr="000A3EE6">
        <w:rPr>
          <w:rFonts w:ascii="Verdana" w:eastAsia="Calibri" w:hAnsi="Verdana" w:cs="Arial"/>
          <w:sz w:val="22"/>
          <w:szCs w:val="22"/>
          <w:lang w:eastAsia="en-US"/>
        </w:rPr>
        <w:t>3.</w:t>
      </w:r>
      <w:r w:rsidR="00071986" w:rsidRPr="000A3EE6">
        <w:rPr>
          <w:rFonts w:ascii="Verdana" w:eastAsia="Calibri" w:hAnsi="Verdana" w:cs="Arial"/>
          <w:sz w:val="22"/>
          <w:szCs w:val="22"/>
          <w:lang w:eastAsia="en-US"/>
        </w:rPr>
        <w:t>5</w:t>
      </w:r>
      <w:r w:rsidRPr="000A3EE6">
        <w:rPr>
          <w:rFonts w:ascii="Verdana" w:eastAsia="Calibri" w:hAnsi="Verdana" w:cs="Arial"/>
          <w:sz w:val="22"/>
          <w:szCs w:val="22"/>
          <w:lang w:eastAsia="en-US"/>
        </w:rPr>
        <w:t xml:space="preserve"> </w:t>
      </w:r>
      <w:r w:rsidR="000A3EE6">
        <w:rPr>
          <w:rFonts w:ascii="Verdana" w:eastAsia="Calibri" w:hAnsi="Verdana" w:cs="Arial"/>
          <w:sz w:val="22"/>
          <w:szCs w:val="22"/>
          <w:lang w:eastAsia="en-US"/>
        </w:rPr>
        <w:tab/>
      </w:r>
      <w:r w:rsidRPr="000A3EE6">
        <w:rPr>
          <w:rFonts w:ascii="Verdana" w:eastAsia="Calibri" w:hAnsi="Verdana" w:cs="Arial"/>
          <w:sz w:val="22"/>
          <w:szCs w:val="22"/>
          <w:lang w:eastAsia="en-US"/>
        </w:rPr>
        <w:t>Table to be extremely robust and made from cast iron or similar material.</w:t>
      </w:r>
    </w:p>
    <w:p w14:paraId="787CA13A" w14:textId="3F24DED4" w:rsidR="003C0B0F" w:rsidRPr="000A3EE6" w:rsidRDefault="003C0B0F" w:rsidP="000A3EE6">
      <w:pPr>
        <w:widowControl/>
        <w:autoSpaceDE/>
        <w:autoSpaceDN/>
        <w:adjustRightInd/>
        <w:spacing w:after="200"/>
        <w:ind w:left="851" w:hanging="851"/>
        <w:rPr>
          <w:rFonts w:ascii="Verdana" w:eastAsia="Calibri" w:hAnsi="Verdana" w:cs="Arial"/>
          <w:sz w:val="22"/>
          <w:szCs w:val="22"/>
          <w:lang w:eastAsia="en-US"/>
        </w:rPr>
      </w:pPr>
      <w:r w:rsidRPr="000A3EE6">
        <w:rPr>
          <w:rFonts w:ascii="Verdana" w:eastAsia="Calibri" w:hAnsi="Verdana" w:cs="Arial"/>
          <w:sz w:val="22"/>
          <w:szCs w:val="22"/>
          <w:lang w:eastAsia="en-US"/>
        </w:rPr>
        <w:t>3.</w:t>
      </w:r>
      <w:r w:rsidR="00071986" w:rsidRPr="000A3EE6">
        <w:rPr>
          <w:rFonts w:ascii="Verdana" w:eastAsia="Calibri" w:hAnsi="Verdana" w:cs="Arial"/>
          <w:sz w:val="22"/>
          <w:szCs w:val="22"/>
          <w:lang w:eastAsia="en-US"/>
        </w:rPr>
        <w:t>6</w:t>
      </w:r>
      <w:r w:rsidRPr="000A3EE6">
        <w:rPr>
          <w:rFonts w:ascii="Verdana" w:eastAsia="Calibri" w:hAnsi="Verdana" w:cs="Arial"/>
          <w:sz w:val="22"/>
          <w:szCs w:val="22"/>
          <w:lang w:eastAsia="en-US"/>
        </w:rPr>
        <w:t xml:space="preserve">     </w:t>
      </w:r>
      <w:r w:rsidR="000A3EE6">
        <w:rPr>
          <w:rFonts w:ascii="Verdana" w:eastAsia="Calibri" w:hAnsi="Verdana" w:cs="Arial"/>
          <w:sz w:val="22"/>
          <w:szCs w:val="22"/>
          <w:lang w:eastAsia="en-US"/>
        </w:rPr>
        <w:tab/>
      </w:r>
      <w:r w:rsidRPr="000A3EE6">
        <w:rPr>
          <w:rFonts w:ascii="Verdana" w:eastAsia="Calibri" w:hAnsi="Verdana" w:cs="Arial"/>
          <w:sz w:val="22"/>
          <w:szCs w:val="22"/>
          <w:lang w:eastAsia="en-US"/>
        </w:rPr>
        <w:t>Table to be moveable hydraulic and able to support a product weight up to 1000kg.</w:t>
      </w:r>
    </w:p>
    <w:p w14:paraId="04325A3B" w14:textId="048543BC" w:rsidR="003C0B0F" w:rsidRPr="000A3EE6" w:rsidRDefault="003C0B0F" w:rsidP="000A3EE6">
      <w:pPr>
        <w:widowControl/>
        <w:autoSpaceDE/>
        <w:autoSpaceDN/>
        <w:adjustRightInd/>
        <w:spacing w:after="200"/>
        <w:ind w:left="851" w:hanging="851"/>
        <w:rPr>
          <w:rFonts w:ascii="Verdana" w:eastAsia="Calibri" w:hAnsi="Verdana" w:cs="Arial"/>
          <w:sz w:val="22"/>
          <w:szCs w:val="22"/>
          <w:lang w:eastAsia="en-US"/>
        </w:rPr>
      </w:pPr>
      <w:r w:rsidRPr="000A3EE6">
        <w:rPr>
          <w:rFonts w:ascii="Verdana" w:eastAsia="Calibri" w:hAnsi="Verdana" w:cs="Arial"/>
          <w:sz w:val="22"/>
          <w:szCs w:val="22"/>
          <w:lang w:eastAsia="en-US"/>
        </w:rPr>
        <w:t>3.</w:t>
      </w:r>
      <w:r w:rsidR="00835BBD" w:rsidRPr="000A3EE6">
        <w:rPr>
          <w:rFonts w:ascii="Verdana" w:eastAsia="Calibri" w:hAnsi="Verdana" w:cs="Arial"/>
          <w:sz w:val="22"/>
          <w:szCs w:val="22"/>
          <w:lang w:eastAsia="en-US"/>
        </w:rPr>
        <w:t>7</w:t>
      </w:r>
      <w:r w:rsidRPr="000A3EE6">
        <w:rPr>
          <w:rFonts w:ascii="Verdana" w:eastAsia="Calibri" w:hAnsi="Verdana" w:cs="Arial"/>
          <w:sz w:val="22"/>
          <w:szCs w:val="22"/>
          <w:lang w:eastAsia="en-US"/>
        </w:rPr>
        <w:t xml:space="preserve"> </w:t>
      </w:r>
      <w:r w:rsidR="000A3EE6">
        <w:rPr>
          <w:rFonts w:ascii="Verdana" w:eastAsia="Calibri" w:hAnsi="Verdana" w:cs="Arial"/>
          <w:sz w:val="22"/>
          <w:szCs w:val="22"/>
          <w:lang w:eastAsia="en-US"/>
        </w:rPr>
        <w:tab/>
      </w:r>
      <w:r w:rsidR="00F76B13" w:rsidRPr="000A3EE6">
        <w:rPr>
          <w:rFonts w:ascii="Verdana" w:eastAsia="Calibri" w:hAnsi="Verdana" w:cs="Arial"/>
          <w:sz w:val="22"/>
          <w:szCs w:val="22"/>
          <w:lang w:eastAsia="en-US"/>
        </w:rPr>
        <w:t xml:space="preserve">Minimum </w:t>
      </w:r>
      <w:r w:rsidR="00B07175" w:rsidRPr="000A3EE6">
        <w:rPr>
          <w:rFonts w:ascii="Verdana" w:eastAsia="Calibri" w:hAnsi="Verdana" w:cs="Arial"/>
          <w:sz w:val="22"/>
          <w:szCs w:val="22"/>
          <w:lang w:eastAsia="en-US"/>
        </w:rPr>
        <w:t>Table Stroke</w:t>
      </w:r>
      <w:r w:rsidR="00F76B13" w:rsidRPr="000A3EE6">
        <w:rPr>
          <w:rFonts w:ascii="Verdana" w:eastAsia="Calibri" w:hAnsi="Verdana" w:cs="Arial"/>
          <w:sz w:val="22"/>
          <w:szCs w:val="22"/>
          <w:lang w:eastAsia="en-US"/>
        </w:rPr>
        <w:t>: 1050mm.</w:t>
      </w:r>
    </w:p>
    <w:p w14:paraId="6BD7519A" w14:textId="0784392D" w:rsidR="00541A62" w:rsidRPr="000A3EE6" w:rsidRDefault="00541A62" w:rsidP="000A3EE6">
      <w:pPr>
        <w:widowControl/>
        <w:autoSpaceDE/>
        <w:autoSpaceDN/>
        <w:adjustRightInd/>
        <w:spacing w:after="200"/>
        <w:ind w:left="851" w:hanging="851"/>
        <w:rPr>
          <w:rFonts w:ascii="Verdana" w:eastAsia="Calibri" w:hAnsi="Verdana" w:cs="Arial"/>
          <w:sz w:val="22"/>
          <w:szCs w:val="22"/>
          <w:lang w:eastAsia="en-US"/>
        </w:rPr>
      </w:pPr>
      <w:r w:rsidRPr="000A3EE6">
        <w:rPr>
          <w:rFonts w:ascii="Verdana" w:eastAsia="Calibri" w:hAnsi="Verdana" w:cs="Arial"/>
          <w:sz w:val="22"/>
          <w:szCs w:val="22"/>
          <w:lang w:eastAsia="en-US"/>
        </w:rPr>
        <w:t>3.</w:t>
      </w:r>
      <w:r w:rsidR="00835BBD" w:rsidRPr="000A3EE6">
        <w:rPr>
          <w:rFonts w:ascii="Verdana" w:eastAsia="Calibri" w:hAnsi="Verdana" w:cs="Arial"/>
          <w:sz w:val="22"/>
          <w:szCs w:val="22"/>
          <w:lang w:eastAsia="en-US"/>
        </w:rPr>
        <w:t>8</w:t>
      </w:r>
      <w:r w:rsidRPr="000A3EE6">
        <w:rPr>
          <w:rFonts w:ascii="Verdana" w:eastAsia="Calibri" w:hAnsi="Verdana" w:cs="Arial"/>
          <w:sz w:val="22"/>
          <w:szCs w:val="22"/>
          <w:lang w:eastAsia="en-US"/>
        </w:rPr>
        <w:t xml:space="preserve"> </w:t>
      </w:r>
      <w:r w:rsidR="000A3EE6">
        <w:rPr>
          <w:rFonts w:ascii="Verdana" w:eastAsia="Calibri" w:hAnsi="Verdana" w:cs="Arial"/>
          <w:sz w:val="22"/>
          <w:szCs w:val="22"/>
          <w:lang w:eastAsia="en-US"/>
        </w:rPr>
        <w:tab/>
      </w:r>
      <w:r w:rsidRPr="000A3EE6">
        <w:rPr>
          <w:rFonts w:ascii="Verdana" w:eastAsia="Calibri" w:hAnsi="Verdana" w:cs="Arial"/>
          <w:sz w:val="22"/>
          <w:szCs w:val="22"/>
          <w:lang w:eastAsia="en-US"/>
        </w:rPr>
        <w:t xml:space="preserve">Digital Readout for Blade speed. </w:t>
      </w:r>
    </w:p>
    <w:p w14:paraId="5DBB99EE" w14:textId="480DA277" w:rsidR="003350D2" w:rsidRDefault="003350D2" w:rsidP="000A3EE6">
      <w:pPr>
        <w:widowControl/>
        <w:autoSpaceDE/>
        <w:autoSpaceDN/>
        <w:adjustRightInd/>
        <w:spacing w:after="200"/>
        <w:ind w:left="851" w:hanging="851"/>
        <w:rPr>
          <w:rFonts w:ascii="Verdana" w:eastAsia="Calibri" w:hAnsi="Verdana" w:cs="Arial"/>
          <w:sz w:val="22"/>
          <w:szCs w:val="22"/>
          <w:lang w:eastAsia="en-US"/>
        </w:rPr>
      </w:pPr>
      <w:r w:rsidRPr="000A3EE6">
        <w:rPr>
          <w:rFonts w:ascii="Verdana" w:eastAsia="Calibri" w:hAnsi="Verdana" w:cs="Arial"/>
          <w:sz w:val="22"/>
          <w:szCs w:val="22"/>
          <w:lang w:eastAsia="en-US"/>
        </w:rPr>
        <w:t>3.</w:t>
      </w:r>
      <w:r w:rsidR="00835BBD" w:rsidRPr="000A3EE6">
        <w:rPr>
          <w:rFonts w:ascii="Verdana" w:eastAsia="Calibri" w:hAnsi="Verdana" w:cs="Arial"/>
          <w:sz w:val="22"/>
          <w:szCs w:val="22"/>
          <w:lang w:eastAsia="en-US"/>
        </w:rPr>
        <w:t>9</w:t>
      </w:r>
      <w:r w:rsidRPr="000A3EE6">
        <w:rPr>
          <w:rFonts w:ascii="Verdana" w:eastAsia="Calibri" w:hAnsi="Verdana" w:cs="Arial"/>
          <w:sz w:val="22"/>
          <w:szCs w:val="22"/>
          <w:lang w:eastAsia="en-US"/>
        </w:rPr>
        <w:t xml:space="preserve"> </w:t>
      </w:r>
      <w:r w:rsidR="000A3EE6">
        <w:rPr>
          <w:rFonts w:ascii="Verdana" w:eastAsia="Calibri" w:hAnsi="Verdana" w:cs="Arial"/>
          <w:sz w:val="22"/>
          <w:szCs w:val="22"/>
          <w:lang w:eastAsia="en-US"/>
        </w:rPr>
        <w:tab/>
      </w:r>
      <w:r w:rsidRPr="000A3EE6">
        <w:rPr>
          <w:rFonts w:ascii="Verdana" w:eastAsia="Calibri" w:hAnsi="Verdana" w:cs="Arial"/>
          <w:sz w:val="22"/>
          <w:szCs w:val="22"/>
          <w:lang w:eastAsia="en-US"/>
        </w:rPr>
        <w:t xml:space="preserve">Available with </w:t>
      </w:r>
      <w:r w:rsidR="00DC621D">
        <w:rPr>
          <w:rFonts w:ascii="Verdana" w:eastAsia="Calibri" w:hAnsi="Verdana" w:cs="Arial"/>
          <w:sz w:val="22"/>
          <w:szCs w:val="22"/>
          <w:lang w:eastAsia="en-US"/>
        </w:rPr>
        <w:t>minimum spray l</w:t>
      </w:r>
      <w:r w:rsidRPr="000A3EE6">
        <w:rPr>
          <w:rFonts w:ascii="Verdana" w:eastAsia="Calibri" w:hAnsi="Verdana" w:cs="Arial"/>
          <w:sz w:val="22"/>
          <w:szCs w:val="22"/>
          <w:lang w:eastAsia="en-US"/>
        </w:rPr>
        <w:t xml:space="preserve">ubrication </w:t>
      </w:r>
      <w:r w:rsidR="00153788" w:rsidRPr="000A3EE6">
        <w:rPr>
          <w:rFonts w:ascii="Verdana" w:eastAsia="Calibri" w:hAnsi="Verdana" w:cs="Arial"/>
          <w:sz w:val="22"/>
          <w:szCs w:val="22"/>
          <w:lang w:eastAsia="en-US"/>
        </w:rPr>
        <w:t>system.</w:t>
      </w:r>
    </w:p>
    <w:p w14:paraId="6EAD68A2" w14:textId="03641413" w:rsidR="00071AEC" w:rsidRDefault="00071AEC" w:rsidP="000A3EE6">
      <w:pPr>
        <w:widowControl/>
        <w:autoSpaceDE/>
        <w:autoSpaceDN/>
        <w:adjustRightInd/>
        <w:spacing w:after="200"/>
        <w:ind w:left="851" w:hanging="851"/>
        <w:rPr>
          <w:rFonts w:ascii="Verdana" w:eastAsia="Calibri" w:hAnsi="Verdana" w:cs="Arial"/>
          <w:sz w:val="22"/>
          <w:szCs w:val="22"/>
          <w:lang w:eastAsia="en-US"/>
        </w:rPr>
      </w:pPr>
      <w:r>
        <w:rPr>
          <w:rFonts w:ascii="Verdana" w:eastAsia="Calibri" w:hAnsi="Verdana" w:cs="Arial"/>
          <w:sz w:val="22"/>
          <w:szCs w:val="22"/>
          <w:lang w:eastAsia="en-US"/>
        </w:rPr>
        <w:lastRenderedPageBreak/>
        <w:t>3.10</w:t>
      </w:r>
      <w:r>
        <w:rPr>
          <w:rFonts w:ascii="Verdana" w:eastAsia="Calibri" w:hAnsi="Verdana" w:cs="Arial"/>
          <w:sz w:val="22"/>
          <w:szCs w:val="22"/>
          <w:lang w:eastAsia="en-US"/>
        </w:rPr>
        <w:tab/>
      </w:r>
      <w:proofErr w:type="spellStart"/>
      <w:r>
        <w:rPr>
          <w:rFonts w:ascii="Verdana" w:eastAsia="Calibri" w:hAnsi="Verdana" w:cs="Arial"/>
          <w:sz w:val="22"/>
          <w:szCs w:val="22"/>
          <w:lang w:eastAsia="en-US"/>
        </w:rPr>
        <w:t>Emmergency</w:t>
      </w:r>
      <w:proofErr w:type="spellEnd"/>
      <w:r>
        <w:rPr>
          <w:rFonts w:ascii="Verdana" w:eastAsia="Calibri" w:hAnsi="Verdana" w:cs="Arial"/>
          <w:sz w:val="22"/>
          <w:szCs w:val="22"/>
          <w:lang w:eastAsia="en-US"/>
        </w:rPr>
        <w:t xml:space="preserve"> stop for door open or system </w:t>
      </w:r>
      <w:proofErr w:type="gramStart"/>
      <w:r>
        <w:rPr>
          <w:rFonts w:ascii="Verdana" w:eastAsia="Calibri" w:hAnsi="Verdana" w:cs="Arial"/>
          <w:sz w:val="22"/>
          <w:szCs w:val="22"/>
          <w:lang w:eastAsia="en-US"/>
        </w:rPr>
        <w:t>overload</w:t>
      </w:r>
      <w:proofErr w:type="gramEnd"/>
    </w:p>
    <w:p w14:paraId="3162E01D" w14:textId="2323248E" w:rsidR="00071AEC" w:rsidRDefault="00071AEC" w:rsidP="000A3EE6">
      <w:pPr>
        <w:widowControl/>
        <w:autoSpaceDE/>
        <w:autoSpaceDN/>
        <w:adjustRightInd/>
        <w:spacing w:after="200"/>
        <w:ind w:left="851" w:hanging="851"/>
        <w:rPr>
          <w:rFonts w:ascii="Verdana" w:eastAsia="Calibri" w:hAnsi="Verdana" w:cs="Arial"/>
          <w:sz w:val="22"/>
          <w:szCs w:val="22"/>
          <w:lang w:eastAsia="en-US"/>
        </w:rPr>
      </w:pPr>
      <w:r>
        <w:rPr>
          <w:rFonts w:ascii="Verdana" w:eastAsia="Calibri" w:hAnsi="Verdana" w:cs="Arial"/>
          <w:sz w:val="22"/>
          <w:szCs w:val="22"/>
          <w:lang w:eastAsia="en-US"/>
        </w:rPr>
        <w:t>3.11</w:t>
      </w:r>
      <w:r>
        <w:rPr>
          <w:rFonts w:ascii="Verdana" w:eastAsia="Calibri" w:hAnsi="Verdana" w:cs="Arial"/>
          <w:sz w:val="22"/>
          <w:szCs w:val="22"/>
          <w:lang w:eastAsia="en-US"/>
        </w:rPr>
        <w:tab/>
      </w:r>
      <w:proofErr w:type="spellStart"/>
      <w:r>
        <w:rPr>
          <w:rFonts w:ascii="Verdana" w:eastAsia="Calibri" w:hAnsi="Verdana" w:cs="Arial"/>
          <w:sz w:val="22"/>
          <w:szCs w:val="22"/>
          <w:lang w:eastAsia="en-US"/>
        </w:rPr>
        <w:t>Dipslide</w:t>
      </w:r>
      <w:proofErr w:type="spellEnd"/>
      <w:r>
        <w:rPr>
          <w:rFonts w:ascii="Verdana" w:eastAsia="Calibri" w:hAnsi="Verdana" w:cs="Arial"/>
          <w:sz w:val="22"/>
          <w:szCs w:val="22"/>
          <w:lang w:eastAsia="en-US"/>
        </w:rPr>
        <w:t xml:space="preserve"> incubator</w:t>
      </w:r>
    </w:p>
    <w:p w14:paraId="163E2565" w14:textId="3D5B4BD3" w:rsidR="00071AEC" w:rsidRDefault="00071AEC" w:rsidP="000A3EE6">
      <w:pPr>
        <w:widowControl/>
        <w:autoSpaceDE/>
        <w:autoSpaceDN/>
        <w:adjustRightInd/>
        <w:spacing w:after="200"/>
        <w:ind w:left="851" w:hanging="851"/>
        <w:rPr>
          <w:rFonts w:ascii="Verdana" w:eastAsia="Calibri" w:hAnsi="Verdana" w:cs="Arial"/>
          <w:sz w:val="22"/>
          <w:szCs w:val="22"/>
          <w:lang w:eastAsia="en-US"/>
        </w:rPr>
      </w:pPr>
      <w:r>
        <w:rPr>
          <w:rFonts w:ascii="Verdana" w:eastAsia="Calibri" w:hAnsi="Verdana" w:cs="Arial"/>
          <w:sz w:val="22"/>
          <w:szCs w:val="22"/>
          <w:lang w:eastAsia="en-US"/>
        </w:rPr>
        <w:t>3.12</w:t>
      </w:r>
      <w:r>
        <w:rPr>
          <w:rFonts w:ascii="Verdana" w:eastAsia="Calibri" w:hAnsi="Verdana" w:cs="Arial"/>
          <w:sz w:val="22"/>
          <w:szCs w:val="22"/>
          <w:lang w:eastAsia="en-US"/>
        </w:rPr>
        <w:tab/>
        <w:t xml:space="preserve">Box of a minimum of 10 Metal Cutting Fluid </w:t>
      </w:r>
      <w:proofErr w:type="spellStart"/>
      <w:r>
        <w:rPr>
          <w:rFonts w:ascii="Verdana" w:eastAsia="Calibri" w:hAnsi="Verdana" w:cs="Arial"/>
          <w:sz w:val="22"/>
          <w:szCs w:val="22"/>
          <w:lang w:eastAsia="en-US"/>
        </w:rPr>
        <w:t>Dipslides</w:t>
      </w:r>
      <w:proofErr w:type="spellEnd"/>
    </w:p>
    <w:p w14:paraId="7278BDDC" w14:textId="75E34CF7" w:rsidR="00071AEC" w:rsidRPr="000A3EE6" w:rsidRDefault="00071AEC" w:rsidP="000A3EE6">
      <w:pPr>
        <w:widowControl/>
        <w:autoSpaceDE/>
        <w:autoSpaceDN/>
        <w:adjustRightInd/>
        <w:spacing w:after="200"/>
        <w:ind w:left="851" w:hanging="851"/>
        <w:rPr>
          <w:rFonts w:ascii="Verdana" w:eastAsia="Calibri" w:hAnsi="Verdana" w:cs="Arial"/>
          <w:sz w:val="22"/>
          <w:szCs w:val="22"/>
          <w:lang w:eastAsia="en-US"/>
        </w:rPr>
      </w:pPr>
      <w:r>
        <w:rPr>
          <w:rFonts w:ascii="Verdana" w:eastAsia="Calibri" w:hAnsi="Verdana" w:cs="Arial"/>
          <w:sz w:val="22"/>
          <w:szCs w:val="22"/>
          <w:lang w:eastAsia="en-US"/>
        </w:rPr>
        <w:t>3.13</w:t>
      </w:r>
      <w:r>
        <w:rPr>
          <w:rFonts w:ascii="Verdana" w:eastAsia="Calibri" w:hAnsi="Verdana" w:cs="Arial"/>
          <w:sz w:val="22"/>
          <w:szCs w:val="22"/>
          <w:lang w:eastAsia="en-US"/>
        </w:rPr>
        <w:tab/>
        <w:t>Delivery to our premises and Health and Safety Training.</w:t>
      </w:r>
    </w:p>
    <w:p w14:paraId="34839CB1" w14:textId="77777777" w:rsidR="006268C8" w:rsidRPr="00E27B32" w:rsidRDefault="006268C8" w:rsidP="0052035D">
      <w:pPr>
        <w:widowControl/>
        <w:tabs>
          <w:tab w:val="left" w:pos="851"/>
        </w:tabs>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E27B32"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sidRPr="00E27B32">
        <w:rPr>
          <w:rStyle w:val="Heading1Char"/>
        </w:rPr>
        <w:t>4</w:t>
      </w:r>
      <w:r w:rsidR="00D86C43" w:rsidRPr="00E27B32">
        <w:rPr>
          <w:rFonts w:ascii="Verdana" w:hAnsi="Verdana"/>
          <w:b/>
          <w:spacing w:val="-1"/>
        </w:rPr>
        <w:t xml:space="preserve">. </w:t>
      </w:r>
      <w:r w:rsidR="003D4F03" w:rsidRPr="00E27B32">
        <w:rPr>
          <w:rFonts w:ascii="Verdana" w:hAnsi="Verdana"/>
          <w:b/>
          <w:spacing w:val="-1"/>
        </w:rPr>
        <w:tab/>
      </w:r>
      <w:r w:rsidR="00F67563" w:rsidRPr="00E27B32">
        <w:rPr>
          <w:rFonts w:ascii="Verdana" w:hAnsi="Verdana"/>
          <w:b/>
          <w:spacing w:val="-1"/>
        </w:rPr>
        <w:t>B</w:t>
      </w:r>
      <w:r w:rsidR="00291422" w:rsidRPr="00E27B32">
        <w:rPr>
          <w:rFonts w:ascii="Verdana" w:hAnsi="Verdana"/>
          <w:b/>
          <w:spacing w:val="-1"/>
        </w:rPr>
        <w:t>udget</w:t>
      </w:r>
    </w:p>
    <w:p w14:paraId="19038F9F" w14:textId="77777777" w:rsidR="005D20FA" w:rsidRPr="00E27B32" w:rsidRDefault="005D20FA" w:rsidP="00F138F1">
      <w:pPr>
        <w:rPr>
          <w:rFonts w:ascii="Verdana" w:hAnsi="Verdana"/>
          <w:sz w:val="22"/>
          <w:szCs w:val="22"/>
        </w:rPr>
      </w:pPr>
    </w:p>
    <w:p w14:paraId="38A9810F" w14:textId="7A1B9442" w:rsidR="000E0EE7" w:rsidRPr="00E27B32" w:rsidRDefault="00F67563" w:rsidP="00F138F1">
      <w:pPr>
        <w:pStyle w:val="Default"/>
        <w:rPr>
          <w:rFonts w:ascii="Verdana" w:hAnsi="Verdana"/>
          <w:color w:val="auto"/>
          <w:sz w:val="22"/>
          <w:szCs w:val="22"/>
        </w:rPr>
      </w:pPr>
      <w:r w:rsidRPr="00E27B32">
        <w:rPr>
          <w:rFonts w:ascii="Verdana" w:hAnsi="Verdana"/>
          <w:color w:val="auto"/>
          <w:sz w:val="22"/>
          <w:szCs w:val="22"/>
        </w:rPr>
        <w:t xml:space="preserve">The total </w:t>
      </w:r>
      <w:r w:rsidR="00E648F8" w:rsidRPr="00E27B32">
        <w:rPr>
          <w:rFonts w:ascii="Verdana" w:hAnsi="Verdana"/>
          <w:color w:val="auto"/>
          <w:sz w:val="22"/>
          <w:szCs w:val="22"/>
        </w:rPr>
        <w:t xml:space="preserve">maximum </w:t>
      </w:r>
      <w:r w:rsidRPr="00E27B32">
        <w:rPr>
          <w:rFonts w:ascii="Verdana" w:hAnsi="Verdana"/>
          <w:color w:val="auto"/>
          <w:sz w:val="22"/>
          <w:szCs w:val="22"/>
        </w:rPr>
        <w:t xml:space="preserve">budget available for this commission is </w:t>
      </w:r>
      <w:r w:rsidR="00381600" w:rsidRPr="00E27B32">
        <w:rPr>
          <w:rFonts w:ascii="Verdana" w:hAnsi="Verdana"/>
          <w:color w:val="auto"/>
          <w:sz w:val="22"/>
          <w:szCs w:val="22"/>
        </w:rPr>
        <w:t>£</w:t>
      </w:r>
      <w:r w:rsidR="00153788">
        <w:rPr>
          <w:rFonts w:ascii="Verdana" w:hAnsi="Verdana"/>
          <w:color w:val="auto"/>
          <w:sz w:val="22"/>
          <w:szCs w:val="22"/>
        </w:rPr>
        <w:t>6</w:t>
      </w:r>
      <w:r w:rsidR="00071AEC">
        <w:rPr>
          <w:rFonts w:ascii="Verdana" w:hAnsi="Verdana"/>
          <w:color w:val="auto"/>
          <w:sz w:val="22"/>
          <w:szCs w:val="22"/>
        </w:rPr>
        <w:t>5</w:t>
      </w:r>
      <w:r w:rsidR="00153788">
        <w:rPr>
          <w:rFonts w:ascii="Verdana" w:hAnsi="Verdana"/>
          <w:color w:val="auto"/>
          <w:sz w:val="22"/>
          <w:szCs w:val="22"/>
        </w:rPr>
        <w:t>,000</w:t>
      </w:r>
      <w:r w:rsidR="00381600" w:rsidRPr="00E27B32">
        <w:rPr>
          <w:rFonts w:ascii="Verdana" w:hAnsi="Verdana"/>
          <w:color w:val="auto"/>
          <w:sz w:val="22"/>
          <w:szCs w:val="22"/>
        </w:rPr>
        <w:t xml:space="preserve"> (</w:t>
      </w:r>
      <w:proofErr w:type="spellStart"/>
      <w:r w:rsidR="00381600" w:rsidRPr="00E27B32">
        <w:rPr>
          <w:rFonts w:ascii="Verdana" w:hAnsi="Verdana"/>
          <w:color w:val="auto"/>
          <w:sz w:val="22"/>
          <w:szCs w:val="22"/>
        </w:rPr>
        <w:t>exc</w:t>
      </w:r>
      <w:proofErr w:type="spellEnd"/>
      <w:r w:rsidR="00381600" w:rsidRPr="00E27B32">
        <w:rPr>
          <w:rFonts w:ascii="Verdana" w:hAnsi="Verdana"/>
          <w:color w:val="auto"/>
          <w:sz w:val="22"/>
          <w:szCs w:val="22"/>
        </w:rPr>
        <w:t xml:space="preserve"> VAT) </w:t>
      </w:r>
      <w:r w:rsidR="00A80A75" w:rsidRPr="00E27B32">
        <w:rPr>
          <w:rFonts w:ascii="Verdana" w:hAnsi="Verdana"/>
          <w:color w:val="auto"/>
          <w:sz w:val="22"/>
          <w:szCs w:val="22"/>
        </w:rPr>
        <w:t xml:space="preserve">but </w:t>
      </w:r>
      <w:r w:rsidR="00381600" w:rsidRPr="00E27B32">
        <w:rPr>
          <w:rFonts w:ascii="Verdana" w:hAnsi="Verdana"/>
          <w:color w:val="auto"/>
          <w:sz w:val="22"/>
          <w:szCs w:val="22"/>
        </w:rPr>
        <w:t>inclusive of all expenses</w:t>
      </w:r>
      <w:r w:rsidR="002166ED" w:rsidRPr="00E27B32">
        <w:rPr>
          <w:rFonts w:ascii="Verdana" w:hAnsi="Verdana"/>
          <w:color w:val="auto"/>
          <w:sz w:val="22"/>
          <w:szCs w:val="22"/>
        </w:rPr>
        <w:t>.</w:t>
      </w:r>
      <w:r w:rsidR="00381600" w:rsidRPr="00E27B32">
        <w:rPr>
          <w:rFonts w:ascii="Verdana" w:hAnsi="Verdana"/>
          <w:color w:val="auto"/>
          <w:sz w:val="22"/>
          <w:szCs w:val="22"/>
        </w:rPr>
        <w:t xml:space="preserve"> </w:t>
      </w:r>
    </w:p>
    <w:p w14:paraId="59C8DC10" w14:textId="77777777" w:rsidR="00043839" w:rsidRPr="00E27B32" w:rsidRDefault="00043839" w:rsidP="00F138F1">
      <w:pPr>
        <w:pStyle w:val="Default"/>
        <w:rPr>
          <w:rFonts w:ascii="Verdana" w:hAnsi="Verdana"/>
          <w:b/>
          <w:color w:val="auto"/>
          <w:sz w:val="22"/>
          <w:szCs w:val="22"/>
        </w:rPr>
      </w:pPr>
    </w:p>
    <w:p w14:paraId="09AF33D3" w14:textId="77777777" w:rsidR="00381600" w:rsidRPr="00E27B32" w:rsidRDefault="005B41A4" w:rsidP="006268C8">
      <w:pPr>
        <w:pStyle w:val="Default"/>
        <w:spacing w:before="60" w:after="60"/>
        <w:rPr>
          <w:rFonts w:ascii="Verdana" w:hAnsi="Verdana"/>
          <w:b/>
          <w:color w:val="auto"/>
          <w:sz w:val="22"/>
          <w:szCs w:val="22"/>
        </w:rPr>
      </w:pPr>
      <w:r w:rsidRPr="00E27B32">
        <w:rPr>
          <w:rFonts w:ascii="Verdana" w:hAnsi="Verdana"/>
          <w:b/>
          <w:color w:val="auto"/>
          <w:sz w:val="22"/>
          <w:szCs w:val="22"/>
        </w:rPr>
        <w:t>Tenders that exceed the total budget will not be considered.</w:t>
      </w:r>
    </w:p>
    <w:p w14:paraId="2163C93F" w14:textId="77777777" w:rsidR="00381600" w:rsidRPr="00E27B32" w:rsidRDefault="00381600" w:rsidP="006268C8">
      <w:pPr>
        <w:pStyle w:val="Default"/>
        <w:spacing w:before="60" w:after="60"/>
        <w:rPr>
          <w:rFonts w:ascii="Verdana" w:hAnsi="Verdana"/>
          <w:b/>
          <w:color w:val="auto"/>
          <w:sz w:val="22"/>
          <w:szCs w:val="22"/>
        </w:rPr>
      </w:pPr>
    </w:p>
    <w:p w14:paraId="0C2C3415" w14:textId="5E1E5701" w:rsidR="0073177F" w:rsidRPr="00E27B32" w:rsidRDefault="00381600" w:rsidP="006268C8">
      <w:pPr>
        <w:jc w:val="both"/>
        <w:rPr>
          <w:rFonts w:ascii="Verdana" w:eastAsia="Times" w:hAnsi="Verdana"/>
          <w:bCs/>
          <w:sz w:val="22"/>
          <w:szCs w:val="22"/>
          <w:lang w:eastAsia="en-US"/>
        </w:rPr>
      </w:pPr>
      <w:r w:rsidRPr="00E27B32">
        <w:rPr>
          <w:rFonts w:ascii="Verdana" w:eastAsia="Times" w:hAnsi="Verdana"/>
          <w:bCs/>
          <w:sz w:val="22"/>
          <w:szCs w:val="22"/>
          <w:lang w:eastAsia="en-US"/>
        </w:rPr>
        <w:t xml:space="preserve">The </w:t>
      </w:r>
      <w:r w:rsidR="008501D2" w:rsidRPr="00E27B32">
        <w:rPr>
          <w:rFonts w:ascii="Verdana" w:eastAsia="Times" w:hAnsi="Verdana"/>
          <w:bCs/>
          <w:sz w:val="22"/>
          <w:szCs w:val="22"/>
          <w:lang w:eastAsia="en-US"/>
        </w:rPr>
        <w:t xml:space="preserve">budget will be reviewed as part of the </w:t>
      </w:r>
      <w:r w:rsidR="00672083" w:rsidRPr="00E27B32">
        <w:rPr>
          <w:rFonts w:ascii="Verdana" w:eastAsia="Times" w:hAnsi="Verdana"/>
          <w:bCs/>
          <w:sz w:val="22"/>
          <w:szCs w:val="22"/>
          <w:lang w:eastAsia="en-US"/>
        </w:rPr>
        <w:t xml:space="preserve">tender evaluation </w:t>
      </w:r>
      <w:r w:rsidRPr="00E27B32">
        <w:rPr>
          <w:rFonts w:ascii="Verdana" w:eastAsia="Times" w:hAnsi="Verdana"/>
          <w:bCs/>
          <w:sz w:val="22"/>
          <w:szCs w:val="22"/>
          <w:lang w:eastAsia="en-US"/>
        </w:rPr>
        <w:t xml:space="preserve">detailed in Section </w:t>
      </w:r>
      <w:r w:rsidR="004A562D" w:rsidRPr="00E27B32">
        <w:rPr>
          <w:rFonts w:ascii="Verdana" w:eastAsia="Times" w:hAnsi="Verdana"/>
          <w:bCs/>
          <w:sz w:val="22"/>
          <w:szCs w:val="22"/>
          <w:lang w:eastAsia="en-US"/>
        </w:rPr>
        <w:t xml:space="preserve">10 </w:t>
      </w:r>
      <w:r w:rsidR="008501D2" w:rsidRPr="00E27B32">
        <w:rPr>
          <w:rFonts w:ascii="Verdana" w:eastAsia="Times" w:hAnsi="Verdana"/>
          <w:bCs/>
          <w:sz w:val="22"/>
          <w:szCs w:val="22"/>
          <w:lang w:eastAsia="en-US"/>
        </w:rPr>
        <w:t xml:space="preserve">and </w:t>
      </w:r>
      <w:r w:rsidR="0073177F" w:rsidRPr="00E27B32">
        <w:rPr>
          <w:rFonts w:ascii="Verdana" w:eastAsia="Times" w:hAnsi="Verdana"/>
          <w:bCs/>
          <w:sz w:val="22"/>
          <w:szCs w:val="22"/>
          <w:lang w:eastAsia="en-US"/>
        </w:rPr>
        <w:t xml:space="preserve">will reflect the degree to which there is a saving on </w:t>
      </w:r>
      <w:r w:rsidR="0035641B" w:rsidRPr="00E27B32">
        <w:rPr>
          <w:rFonts w:ascii="Verdana" w:eastAsia="Times" w:hAnsi="Verdana"/>
          <w:bCs/>
          <w:sz w:val="22"/>
          <w:szCs w:val="22"/>
          <w:lang w:eastAsia="en-US"/>
        </w:rPr>
        <w:t xml:space="preserve">the maximum </w:t>
      </w:r>
      <w:r w:rsidR="0073177F" w:rsidRPr="00E27B32">
        <w:rPr>
          <w:rFonts w:ascii="Verdana" w:eastAsia="Times" w:hAnsi="Verdana"/>
          <w:bCs/>
          <w:sz w:val="22"/>
          <w:szCs w:val="22"/>
          <w:lang w:eastAsia="en-US"/>
        </w:rPr>
        <w:t xml:space="preserve">budget </w:t>
      </w:r>
    </w:p>
    <w:p w14:paraId="16D6B3F7" w14:textId="77777777" w:rsidR="0073177F" w:rsidRPr="00E27B32" w:rsidRDefault="0073177F" w:rsidP="006268C8">
      <w:pPr>
        <w:pStyle w:val="Default"/>
        <w:spacing w:before="60" w:after="60"/>
        <w:rPr>
          <w:rFonts w:ascii="Verdana" w:hAnsi="Verdana"/>
          <w:color w:val="auto"/>
          <w:sz w:val="22"/>
          <w:szCs w:val="22"/>
        </w:rPr>
      </w:pPr>
    </w:p>
    <w:p w14:paraId="45C2D642" w14:textId="7DE3A98A" w:rsidR="00BB1F13" w:rsidRPr="00E27B32" w:rsidRDefault="00C21622" w:rsidP="0052035D">
      <w:pPr>
        <w:pStyle w:val="Heading1"/>
      </w:pPr>
      <w:r w:rsidRPr="00E27B32">
        <w:t>5</w:t>
      </w:r>
      <w:r w:rsidR="005B41A4" w:rsidRPr="00E27B32">
        <w:t xml:space="preserve">. </w:t>
      </w:r>
      <w:r w:rsidR="003D4F03" w:rsidRPr="00E27B32">
        <w:tab/>
      </w:r>
      <w:r w:rsidR="00BB1F13" w:rsidRPr="00E27B32">
        <w:t>Tender and commission timetable</w:t>
      </w:r>
    </w:p>
    <w:p w14:paraId="5EA27F69" w14:textId="77777777" w:rsidR="00672083" w:rsidRPr="00E27B32" w:rsidRDefault="00672083" w:rsidP="006268C8">
      <w:pPr>
        <w:pStyle w:val="Default"/>
        <w:spacing w:before="60" w:after="60"/>
        <w:rPr>
          <w:rFonts w:ascii="Verdana" w:hAnsi="Verdana"/>
          <w:color w:val="auto"/>
          <w:sz w:val="22"/>
          <w:szCs w:val="22"/>
        </w:rPr>
      </w:pPr>
    </w:p>
    <w:p w14:paraId="1AFECC64" w14:textId="41205C75" w:rsidR="00BB1F13" w:rsidRPr="00E27B32" w:rsidRDefault="00BB1F13" w:rsidP="006268C8">
      <w:pPr>
        <w:pStyle w:val="Default"/>
        <w:spacing w:before="60" w:after="60"/>
        <w:rPr>
          <w:rFonts w:ascii="Verdana" w:hAnsi="Verdana"/>
          <w:color w:val="auto"/>
          <w:sz w:val="22"/>
          <w:szCs w:val="22"/>
        </w:rPr>
      </w:pPr>
      <w:r w:rsidRPr="00E27B32">
        <w:rPr>
          <w:rFonts w:ascii="Verdana" w:hAnsi="Verdana"/>
          <w:color w:val="auto"/>
          <w:sz w:val="22"/>
          <w:szCs w:val="22"/>
        </w:rPr>
        <w:t xml:space="preserve">The timescale of the </w:t>
      </w:r>
      <w:r w:rsidR="00F14C5E" w:rsidRPr="00E27B32">
        <w:rPr>
          <w:rFonts w:ascii="Verdana" w:hAnsi="Verdana"/>
          <w:color w:val="auto"/>
          <w:sz w:val="22"/>
          <w:szCs w:val="22"/>
        </w:rPr>
        <w:t>programme</w:t>
      </w:r>
      <w:r w:rsidR="00F138F1" w:rsidRPr="00E27B32">
        <w:rPr>
          <w:rFonts w:ascii="Verdana" w:hAnsi="Verdana"/>
          <w:color w:val="auto"/>
          <w:sz w:val="22"/>
          <w:szCs w:val="22"/>
        </w:rPr>
        <w:t xml:space="preserve"> </w:t>
      </w:r>
      <w:r w:rsidRPr="00E27B32">
        <w:rPr>
          <w:rFonts w:ascii="Verdana" w:hAnsi="Verdana"/>
          <w:color w:val="auto"/>
          <w:sz w:val="22"/>
          <w:szCs w:val="22"/>
        </w:rPr>
        <w:t xml:space="preserve">is from the date of signing the contract until </w:t>
      </w:r>
      <w:r w:rsidR="00043839" w:rsidRPr="00E27B32">
        <w:rPr>
          <w:rFonts w:ascii="Verdana" w:hAnsi="Verdana"/>
          <w:color w:val="auto"/>
          <w:sz w:val="22"/>
          <w:szCs w:val="22"/>
        </w:rPr>
        <w:t xml:space="preserve">the </w:t>
      </w:r>
      <w:proofErr w:type="gramStart"/>
      <w:r w:rsidR="00304E14">
        <w:rPr>
          <w:rFonts w:ascii="Verdana" w:hAnsi="Verdana"/>
          <w:color w:val="auto"/>
          <w:sz w:val="22"/>
          <w:szCs w:val="22"/>
        </w:rPr>
        <w:t>25</w:t>
      </w:r>
      <w:r w:rsidR="00304E14" w:rsidRPr="00304E14">
        <w:rPr>
          <w:rFonts w:ascii="Verdana" w:hAnsi="Verdana"/>
          <w:color w:val="auto"/>
          <w:sz w:val="22"/>
          <w:szCs w:val="22"/>
          <w:vertAlign w:val="superscript"/>
        </w:rPr>
        <w:t>th</w:t>
      </w:r>
      <w:proofErr w:type="gramEnd"/>
      <w:r w:rsidR="00304E14">
        <w:rPr>
          <w:rFonts w:ascii="Verdana" w:hAnsi="Verdana"/>
          <w:color w:val="auto"/>
          <w:sz w:val="22"/>
          <w:szCs w:val="22"/>
        </w:rPr>
        <w:t xml:space="preserve"> January, 2025</w:t>
      </w:r>
      <w:r w:rsidRPr="00E27B32">
        <w:rPr>
          <w:rFonts w:ascii="Verdana" w:hAnsi="Verdana"/>
          <w:color w:val="auto"/>
          <w:sz w:val="22"/>
          <w:szCs w:val="22"/>
        </w:rPr>
        <w:t xml:space="preserve">.  The timetable for submission of the Tender, completion of the </w:t>
      </w:r>
      <w:r w:rsidR="00F14C5E" w:rsidRPr="00E27B32">
        <w:rPr>
          <w:rFonts w:ascii="Verdana" w:hAnsi="Verdana"/>
          <w:color w:val="auto"/>
          <w:sz w:val="22"/>
          <w:szCs w:val="22"/>
        </w:rPr>
        <w:t>programme</w:t>
      </w:r>
      <w:r w:rsidR="00F138F1" w:rsidRPr="00E27B32">
        <w:rPr>
          <w:rFonts w:ascii="Verdana" w:hAnsi="Verdana"/>
          <w:color w:val="auto"/>
          <w:sz w:val="22"/>
          <w:szCs w:val="22"/>
        </w:rPr>
        <w:t xml:space="preserve"> </w:t>
      </w:r>
      <w:proofErr w:type="gramStart"/>
      <w:r w:rsidRPr="00E27B32">
        <w:rPr>
          <w:rFonts w:ascii="Verdana" w:hAnsi="Verdana"/>
          <w:color w:val="auto"/>
          <w:sz w:val="22"/>
          <w:szCs w:val="22"/>
        </w:rPr>
        <w:t>are</w:t>
      </w:r>
      <w:proofErr w:type="gramEnd"/>
      <w:r w:rsidRPr="00E27B32">
        <w:rPr>
          <w:rFonts w:ascii="Verdana" w:hAnsi="Verdana"/>
          <w:color w:val="auto"/>
          <w:sz w:val="22"/>
          <w:szCs w:val="22"/>
        </w:rPr>
        <w:t xml:space="preserve"> set out below.</w:t>
      </w:r>
    </w:p>
    <w:p w14:paraId="3BF3EBB9" w14:textId="77777777" w:rsidR="00BB1F13" w:rsidRPr="00E27B32"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E27B32" w:rsidRPr="00E27B32" w14:paraId="18F09D01" w14:textId="77777777" w:rsidTr="00EB28C2">
        <w:trPr>
          <w:trHeight w:hRule="exact" w:val="317"/>
        </w:trPr>
        <w:tc>
          <w:tcPr>
            <w:tcW w:w="5811" w:type="dxa"/>
          </w:tcPr>
          <w:p w14:paraId="17A6F86B" w14:textId="77777777" w:rsidR="00BB1F13" w:rsidRPr="00E27B32" w:rsidRDefault="00BB1F13" w:rsidP="006268C8">
            <w:pPr>
              <w:pStyle w:val="TableParagraph"/>
              <w:kinsoku w:val="0"/>
              <w:overflowPunct w:val="0"/>
              <w:ind w:left="102"/>
              <w:rPr>
                <w:rFonts w:ascii="Verdana" w:hAnsi="Verdana"/>
                <w:sz w:val="22"/>
                <w:szCs w:val="22"/>
              </w:rPr>
            </w:pPr>
            <w:r w:rsidRPr="00E27B32">
              <w:rPr>
                <w:rFonts w:ascii="Verdana" w:hAnsi="Verdana" w:cs="Verdana"/>
                <w:b/>
                <w:bCs/>
                <w:spacing w:val="-1"/>
                <w:sz w:val="22"/>
                <w:szCs w:val="22"/>
              </w:rPr>
              <w:t>Milestone</w:t>
            </w:r>
          </w:p>
        </w:tc>
        <w:tc>
          <w:tcPr>
            <w:tcW w:w="2694" w:type="dxa"/>
          </w:tcPr>
          <w:p w14:paraId="7B94DD09" w14:textId="77777777" w:rsidR="00BB1F13" w:rsidRPr="00E27B32" w:rsidRDefault="00BB1F13" w:rsidP="006268C8">
            <w:pPr>
              <w:pStyle w:val="TableParagraph"/>
              <w:kinsoku w:val="0"/>
              <w:overflowPunct w:val="0"/>
              <w:ind w:left="102"/>
              <w:rPr>
                <w:rFonts w:ascii="Verdana" w:hAnsi="Verdana"/>
                <w:sz w:val="22"/>
                <w:szCs w:val="22"/>
              </w:rPr>
            </w:pPr>
            <w:r w:rsidRPr="00E27B32">
              <w:rPr>
                <w:rFonts w:ascii="Verdana" w:hAnsi="Verdana" w:cs="Verdana"/>
                <w:b/>
                <w:bCs/>
                <w:spacing w:val="-1"/>
                <w:sz w:val="22"/>
                <w:szCs w:val="22"/>
              </w:rPr>
              <w:t>Date</w:t>
            </w:r>
          </w:p>
        </w:tc>
      </w:tr>
      <w:tr w:rsidR="00E27B32" w:rsidRPr="00E27B32" w14:paraId="5353E4F1" w14:textId="77777777" w:rsidTr="00067C34">
        <w:trPr>
          <w:trHeight w:hRule="exact" w:val="507"/>
        </w:trPr>
        <w:tc>
          <w:tcPr>
            <w:tcW w:w="5811" w:type="dxa"/>
            <w:shd w:val="clear" w:color="auto" w:fill="auto"/>
          </w:tcPr>
          <w:p w14:paraId="61C3F738" w14:textId="2F5AC16E" w:rsidR="00710298" w:rsidRPr="00E27B32" w:rsidRDefault="00710298" w:rsidP="00710298">
            <w:pPr>
              <w:pStyle w:val="TableParagraph"/>
              <w:kinsoku w:val="0"/>
              <w:overflowPunct w:val="0"/>
              <w:ind w:left="102"/>
              <w:rPr>
                <w:rFonts w:ascii="Verdana" w:hAnsi="Verdana"/>
                <w:sz w:val="22"/>
                <w:szCs w:val="22"/>
              </w:rPr>
            </w:pPr>
            <w:r w:rsidRPr="00E27B32">
              <w:rPr>
                <w:rFonts w:ascii="Verdana" w:hAnsi="Verdana"/>
                <w:sz w:val="22"/>
                <w:szCs w:val="22"/>
              </w:rPr>
              <w:t>Date ITT available on Contracts Finder</w:t>
            </w:r>
          </w:p>
        </w:tc>
        <w:tc>
          <w:tcPr>
            <w:tcW w:w="2694" w:type="dxa"/>
            <w:shd w:val="clear" w:color="auto" w:fill="auto"/>
          </w:tcPr>
          <w:p w14:paraId="35F0009A" w14:textId="02B11B69" w:rsidR="00710298" w:rsidRPr="000A3EE6" w:rsidRDefault="000A3EE6" w:rsidP="00710298">
            <w:pPr>
              <w:pStyle w:val="TableParagraph"/>
              <w:kinsoku w:val="0"/>
              <w:overflowPunct w:val="0"/>
              <w:rPr>
                <w:rFonts w:ascii="Verdana" w:hAnsi="Verdana"/>
                <w:sz w:val="22"/>
                <w:szCs w:val="22"/>
              </w:rPr>
            </w:pPr>
            <w:r>
              <w:rPr>
                <w:rFonts w:ascii="Verdana" w:hAnsi="Verdana"/>
                <w:sz w:val="22"/>
                <w:szCs w:val="22"/>
              </w:rPr>
              <w:t>1</w:t>
            </w:r>
            <w:r w:rsidR="00BA17DA">
              <w:rPr>
                <w:rFonts w:ascii="Verdana" w:hAnsi="Verdana"/>
                <w:sz w:val="22"/>
                <w:szCs w:val="22"/>
              </w:rPr>
              <w:t>2</w:t>
            </w:r>
            <w:r>
              <w:rPr>
                <w:rFonts w:ascii="Verdana" w:hAnsi="Verdana"/>
                <w:sz w:val="22"/>
                <w:szCs w:val="22"/>
              </w:rPr>
              <w:t xml:space="preserve"> September 2024</w:t>
            </w:r>
          </w:p>
        </w:tc>
      </w:tr>
      <w:tr w:rsidR="00E27B32" w:rsidRPr="00E27B32" w14:paraId="6C13F099" w14:textId="77777777" w:rsidTr="007D74C3">
        <w:trPr>
          <w:trHeight w:hRule="exact" w:val="604"/>
        </w:trPr>
        <w:tc>
          <w:tcPr>
            <w:tcW w:w="5811" w:type="dxa"/>
            <w:shd w:val="clear" w:color="auto" w:fill="auto"/>
          </w:tcPr>
          <w:p w14:paraId="5482D8F3" w14:textId="7CA74AE9" w:rsidR="00710298" w:rsidRPr="00E27B32" w:rsidRDefault="00710298" w:rsidP="00710298">
            <w:pPr>
              <w:pStyle w:val="TableParagraph"/>
              <w:kinsoku w:val="0"/>
              <w:overflowPunct w:val="0"/>
              <w:ind w:left="102"/>
              <w:rPr>
                <w:rFonts w:ascii="Verdana" w:hAnsi="Verdana" w:cs="Verdana"/>
                <w:spacing w:val="-1"/>
                <w:sz w:val="22"/>
                <w:szCs w:val="22"/>
              </w:rPr>
            </w:pPr>
            <w:proofErr w:type="gramStart"/>
            <w:r w:rsidRPr="00E27B32">
              <w:rPr>
                <w:rFonts w:ascii="Verdana" w:hAnsi="Verdana"/>
                <w:sz w:val="22"/>
                <w:szCs w:val="22"/>
              </w:rPr>
              <w:t>Last  date</w:t>
            </w:r>
            <w:proofErr w:type="gramEnd"/>
            <w:r w:rsidRPr="00E27B32">
              <w:rPr>
                <w:rFonts w:ascii="Verdana" w:hAnsi="Verdana"/>
                <w:sz w:val="22"/>
                <w:szCs w:val="22"/>
              </w:rPr>
              <w:t xml:space="preserve"> for raising queries</w:t>
            </w:r>
          </w:p>
        </w:tc>
        <w:tc>
          <w:tcPr>
            <w:tcW w:w="2694" w:type="dxa"/>
            <w:shd w:val="clear" w:color="auto" w:fill="auto"/>
          </w:tcPr>
          <w:p w14:paraId="3AC9D598" w14:textId="323D70ED" w:rsidR="00710298" w:rsidRPr="000A3EE6" w:rsidRDefault="007D74C3" w:rsidP="00710298">
            <w:pPr>
              <w:pStyle w:val="TableParagraph"/>
              <w:kinsoku w:val="0"/>
              <w:overflowPunct w:val="0"/>
              <w:rPr>
                <w:rFonts w:ascii="Verdana" w:hAnsi="Verdana"/>
                <w:sz w:val="22"/>
                <w:szCs w:val="22"/>
              </w:rPr>
            </w:pPr>
            <w:r>
              <w:rPr>
                <w:rFonts w:ascii="Verdana" w:hAnsi="Verdana"/>
                <w:sz w:val="22"/>
                <w:szCs w:val="22"/>
              </w:rPr>
              <w:t>1700 1</w:t>
            </w:r>
            <w:r w:rsidR="00BA17DA">
              <w:rPr>
                <w:rFonts w:ascii="Verdana" w:hAnsi="Verdana"/>
                <w:sz w:val="22"/>
                <w:szCs w:val="22"/>
              </w:rPr>
              <w:t>9</w:t>
            </w:r>
            <w:r>
              <w:rPr>
                <w:rFonts w:ascii="Verdana" w:hAnsi="Verdana"/>
                <w:sz w:val="22"/>
                <w:szCs w:val="22"/>
              </w:rPr>
              <w:t xml:space="preserve"> September 2024</w:t>
            </w:r>
          </w:p>
        </w:tc>
      </w:tr>
      <w:tr w:rsidR="00E27B32" w:rsidRPr="00E27B32" w14:paraId="7A17DE84" w14:textId="77777777" w:rsidTr="00067C34">
        <w:trPr>
          <w:trHeight w:hRule="exact" w:val="421"/>
        </w:trPr>
        <w:tc>
          <w:tcPr>
            <w:tcW w:w="5811" w:type="dxa"/>
            <w:shd w:val="clear" w:color="auto" w:fill="auto"/>
          </w:tcPr>
          <w:p w14:paraId="54020941" w14:textId="14CB4ADB" w:rsidR="00710298" w:rsidRPr="00E27B32" w:rsidRDefault="00710298" w:rsidP="00710298">
            <w:pPr>
              <w:pStyle w:val="TableParagraph"/>
              <w:kinsoku w:val="0"/>
              <w:overflowPunct w:val="0"/>
              <w:ind w:left="102"/>
              <w:rPr>
                <w:rFonts w:ascii="Verdana" w:hAnsi="Verdana"/>
                <w:sz w:val="22"/>
                <w:szCs w:val="22"/>
              </w:rPr>
            </w:pPr>
            <w:r w:rsidRPr="00E27B32">
              <w:rPr>
                <w:rFonts w:ascii="Verdana" w:hAnsi="Verdana"/>
                <w:sz w:val="22"/>
                <w:szCs w:val="22"/>
              </w:rPr>
              <w:t>Last date for clarifications to queries</w:t>
            </w:r>
          </w:p>
        </w:tc>
        <w:tc>
          <w:tcPr>
            <w:tcW w:w="2694" w:type="dxa"/>
            <w:shd w:val="clear" w:color="auto" w:fill="auto"/>
          </w:tcPr>
          <w:p w14:paraId="6D29DD33" w14:textId="53DBDA95" w:rsidR="00710298" w:rsidRPr="000A3EE6" w:rsidRDefault="007D74C3" w:rsidP="00710298">
            <w:pPr>
              <w:pStyle w:val="TableParagraph"/>
              <w:kinsoku w:val="0"/>
              <w:overflowPunct w:val="0"/>
              <w:rPr>
                <w:rFonts w:ascii="Verdana" w:hAnsi="Verdana"/>
                <w:sz w:val="22"/>
                <w:szCs w:val="22"/>
              </w:rPr>
            </w:pPr>
            <w:r>
              <w:rPr>
                <w:rFonts w:ascii="Verdana" w:hAnsi="Verdana"/>
                <w:sz w:val="22"/>
                <w:szCs w:val="22"/>
              </w:rPr>
              <w:t xml:space="preserve">1700 </w:t>
            </w:r>
            <w:r w:rsidR="00BA17DA">
              <w:rPr>
                <w:rFonts w:ascii="Verdana" w:hAnsi="Verdana"/>
                <w:sz w:val="22"/>
                <w:szCs w:val="22"/>
              </w:rPr>
              <w:t>20</w:t>
            </w:r>
            <w:r>
              <w:rPr>
                <w:rFonts w:ascii="Verdana" w:hAnsi="Verdana"/>
                <w:sz w:val="22"/>
                <w:szCs w:val="22"/>
              </w:rPr>
              <w:t xml:space="preserve"> September</w:t>
            </w:r>
          </w:p>
        </w:tc>
      </w:tr>
      <w:tr w:rsidR="00E27B32" w:rsidRPr="00E27B32" w14:paraId="01FF3EF8" w14:textId="77777777" w:rsidTr="00067C34">
        <w:trPr>
          <w:trHeight w:hRule="exact" w:val="578"/>
        </w:trPr>
        <w:tc>
          <w:tcPr>
            <w:tcW w:w="5811" w:type="dxa"/>
            <w:shd w:val="clear" w:color="auto" w:fill="auto"/>
          </w:tcPr>
          <w:p w14:paraId="00C06ADD" w14:textId="5E098396" w:rsidR="00710298" w:rsidRPr="00E27B32" w:rsidRDefault="00710298" w:rsidP="00710298">
            <w:pPr>
              <w:pStyle w:val="TableParagraph"/>
              <w:kinsoku w:val="0"/>
              <w:overflowPunct w:val="0"/>
              <w:ind w:left="102"/>
              <w:rPr>
                <w:rFonts w:ascii="Verdana" w:hAnsi="Verdana"/>
                <w:b/>
                <w:sz w:val="22"/>
                <w:szCs w:val="22"/>
              </w:rPr>
            </w:pPr>
            <w:r w:rsidRPr="00E27B32">
              <w:rPr>
                <w:rFonts w:ascii="Verdana" w:hAnsi="Verdana"/>
                <w:sz w:val="22"/>
                <w:szCs w:val="22"/>
              </w:rPr>
              <w:t>Deadline to return ITT</w:t>
            </w:r>
          </w:p>
        </w:tc>
        <w:tc>
          <w:tcPr>
            <w:tcW w:w="2694" w:type="dxa"/>
            <w:shd w:val="clear" w:color="auto" w:fill="auto"/>
          </w:tcPr>
          <w:p w14:paraId="70D04BF7" w14:textId="433FF072" w:rsidR="00710298" w:rsidRPr="000A3EE6" w:rsidRDefault="007D74C3" w:rsidP="00710298">
            <w:pPr>
              <w:pStyle w:val="TableParagraph"/>
              <w:kinsoku w:val="0"/>
              <w:overflowPunct w:val="0"/>
              <w:rPr>
                <w:rFonts w:ascii="Verdana" w:hAnsi="Verdana"/>
                <w:b/>
                <w:sz w:val="22"/>
                <w:szCs w:val="22"/>
              </w:rPr>
            </w:pPr>
            <w:r>
              <w:rPr>
                <w:rFonts w:ascii="Verdana" w:hAnsi="Verdana"/>
                <w:b/>
                <w:sz w:val="22"/>
                <w:szCs w:val="22"/>
              </w:rPr>
              <w:t xml:space="preserve">1700: </w:t>
            </w:r>
            <w:r w:rsidR="00BA17DA">
              <w:rPr>
                <w:rFonts w:ascii="Verdana" w:hAnsi="Verdana"/>
                <w:b/>
                <w:sz w:val="22"/>
                <w:szCs w:val="22"/>
              </w:rPr>
              <w:t xml:space="preserve">30 </w:t>
            </w:r>
            <w:r>
              <w:rPr>
                <w:rFonts w:ascii="Verdana" w:hAnsi="Verdana"/>
                <w:b/>
                <w:sz w:val="22"/>
                <w:szCs w:val="22"/>
              </w:rPr>
              <w:t>September 2024</w:t>
            </w:r>
          </w:p>
        </w:tc>
      </w:tr>
      <w:tr w:rsidR="00E27B32" w:rsidRPr="00E27B32" w14:paraId="530071B0" w14:textId="77777777" w:rsidTr="00432E47">
        <w:trPr>
          <w:trHeight w:hRule="exact" w:val="436"/>
        </w:trPr>
        <w:tc>
          <w:tcPr>
            <w:tcW w:w="5811" w:type="dxa"/>
            <w:shd w:val="clear" w:color="auto" w:fill="auto"/>
          </w:tcPr>
          <w:p w14:paraId="381F4EE4" w14:textId="370BB027" w:rsidR="00710298" w:rsidRPr="00E27B32" w:rsidRDefault="00710298" w:rsidP="00710298">
            <w:pPr>
              <w:pStyle w:val="TableParagraph"/>
              <w:kinsoku w:val="0"/>
              <w:overflowPunct w:val="0"/>
              <w:ind w:left="102"/>
              <w:rPr>
                <w:rFonts w:ascii="Verdana" w:hAnsi="Verdana"/>
                <w:sz w:val="22"/>
                <w:szCs w:val="22"/>
              </w:rPr>
            </w:pPr>
            <w:r w:rsidRPr="00E27B32">
              <w:rPr>
                <w:rFonts w:ascii="Verdana" w:hAnsi="Verdana"/>
                <w:sz w:val="22"/>
                <w:szCs w:val="22"/>
              </w:rPr>
              <w:t>Evaluation of ITT</w:t>
            </w:r>
          </w:p>
        </w:tc>
        <w:tc>
          <w:tcPr>
            <w:tcW w:w="2694" w:type="dxa"/>
            <w:shd w:val="clear" w:color="auto" w:fill="auto"/>
          </w:tcPr>
          <w:p w14:paraId="24224D69" w14:textId="106C240F" w:rsidR="00710298" w:rsidRPr="000A3EE6" w:rsidRDefault="00BA17DA" w:rsidP="00710298">
            <w:pPr>
              <w:pStyle w:val="TableParagraph"/>
              <w:kinsoku w:val="0"/>
              <w:overflowPunct w:val="0"/>
              <w:rPr>
                <w:rFonts w:ascii="Verdana" w:hAnsi="Verdana"/>
                <w:sz w:val="22"/>
                <w:szCs w:val="22"/>
              </w:rPr>
            </w:pPr>
            <w:r w:rsidRPr="00BA17DA">
              <w:rPr>
                <w:rFonts w:ascii="Verdana" w:hAnsi="Verdana"/>
                <w:sz w:val="22"/>
                <w:szCs w:val="22"/>
              </w:rPr>
              <w:t>1 October 2024</w:t>
            </w:r>
          </w:p>
        </w:tc>
      </w:tr>
      <w:tr w:rsidR="00E27B32" w:rsidRPr="00E27B32" w14:paraId="050A673F" w14:textId="77777777" w:rsidTr="000A3EE6">
        <w:trPr>
          <w:trHeight w:hRule="exact" w:val="433"/>
        </w:trPr>
        <w:tc>
          <w:tcPr>
            <w:tcW w:w="5811" w:type="dxa"/>
            <w:shd w:val="clear" w:color="auto" w:fill="auto"/>
          </w:tcPr>
          <w:p w14:paraId="53163DC9" w14:textId="29C3A1E4" w:rsidR="00710298" w:rsidRPr="00E27B32" w:rsidRDefault="000A3EE6" w:rsidP="00710298">
            <w:pPr>
              <w:pStyle w:val="TableParagraph"/>
              <w:kinsoku w:val="0"/>
              <w:overflowPunct w:val="0"/>
              <w:ind w:left="102"/>
              <w:rPr>
                <w:rFonts w:ascii="Verdana" w:hAnsi="Verdana"/>
                <w:sz w:val="22"/>
                <w:szCs w:val="22"/>
              </w:rPr>
            </w:pPr>
            <w:r>
              <w:rPr>
                <w:rFonts w:ascii="Verdana" w:hAnsi="Verdana"/>
                <w:sz w:val="22"/>
                <w:szCs w:val="22"/>
              </w:rPr>
              <w:t>Award of Contract</w:t>
            </w:r>
          </w:p>
        </w:tc>
        <w:tc>
          <w:tcPr>
            <w:tcW w:w="2694" w:type="dxa"/>
            <w:shd w:val="clear" w:color="auto" w:fill="auto"/>
          </w:tcPr>
          <w:p w14:paraId="174D217D" w14:textId="3D31F8DA" w:rsidR="00710298" w:rsidRPr="00E27B32" w:rsidRDefault="00BA17DA" w:rsidP="00710298">
            <w:pPr>
              <w:pStyle w:val="TableParagraph"/>
              <w:kinsoku w:val="0"/>
              <w:overflowPunct w:val="0"/>
              <w:rPr>
                <w:rFonts w:ascii="Verdana" w:hAnsi="Verdana"/>
                <w:sz w:val="22"/>
                <w:szCs w:val="22"/>
              </w:rPr>
            </w:pPr>
            <w:r>
              <w:rPr>
                <w:rFonts w:ascii="Verdana" w:hAnsi="Verdana"/>
                <w:sz w:val="22"/>
                <w:szCs w:val="22"/>
              </w:rPr>
              <w:t>2</w:t>
            </w:r>
            <w:r w:rsidR="007D74C3">
              <w:rPr>
                <w:rFonts w:ascii="Verdana" w:hAnsi="Verdana"/>
                <w:sz w:val="22"/>
                <w:szCs w:val="22"/>
              </w:rPr>
              <w:t xml:space="preserve"> October 2024</w:t>
            </w:r>
          </w:p>
        </w:tc>
      </w:tr>
    </w:tbl>
    <w:p w14:paraId="028E9661" w14:textId="77777777" w:rsidR="00621937" w:rsidRPr="00E27B32" w:rsidRDefault="00621937" w:rsidP="0052035D">
      <w:pPr>
        <w:pStyle w:val="Heading1"/>
      </w:pPr>
    </w:p>
    <w:p w14:paraId="1E3F6944" w14:textId="77777777" w:rsidR="00E53C64" w:rsidRPr="00E27B32" w:rsidRDefault="00E53C64" w:rsidP="0052035D">
      <w:pPr>
        <w:pStyle w:val="Heading1"/>
      </w:pPr>
    </w:p>
    <w:p w14:paraId="48D4BC89" w14:textId="7610CF0A" w:rsidR="00F241D3" w:rsidRPr="00E27B32" w:rsidRDefault="00C21622" w:rsidP="0052035D">
      <w:pPr>
        <w:pStyle w:val="Heading1"/>
      </w:pPr>
      <w:r w:rsidRPr="00E27B32">
        <w:t>6</w:t>
      </w:r>
      <w:r w:rsidR="005B41A4" w:rsidRPr="00E27B32">
        <w:t xml:space="preserve">. </w:t>
      </w:r>
      <w:r w:rsidR="003D4F03" w:rsidRPr="00E27B32">
        <w:tab/>
      </w:r>
      <w:r w:rsidR="00F241D3" w:rsidRPr="00E27B32">
        <w:t>Tender submission requirements</w:t>
      </w:r>
    </w:p>
    <w:p w14:paraId="2451A78B" w14:textId="77777777" w:rsidR="00F241D3" w:rsidRPr="00E27B32" w:rsidRDefault="00F241D3" w:rsidP="006268C8">
      <w:pPr>
        <w:pStyle w:val="BodyText"/>
        <w:kinsoku w:val="0"/>
        <w:overflowPunct w:val="0"/>
        <w:spacing w:before="9"/>
        <w:ind w:left="0" w:firstLine="0"/>
        <w:rPr>
          <w:b/>
          <w:bCs/>
        </w:rPr>
      </w:pPr>
    </w:p>
    <w:p w14:paraId="6B9535D1" w14:textId="77777777" w:rsidR="00F241D3" w:rsidRPr="00E27B32" w:rsidRDefault="00F241D3" w:rsidP="006268C8">
      <w:pPr>
        <w:pStyle w:val="Default"/>
        <w:spacing w:before="60" w:after="60"/>
        <w:rPr>
          <w:rFonts w:ascii="Verdana" w:hAnsi="Verdana"/>
          <w:color w:val="auto"/>
          <w:sz w:val="22"/>
          <w:szCs w:val="22"/>
        </w:rPr>
      </w:pPr>
      <w:r w:rsidRPr="00E27B32">
        <w:rPr>
          <w:rFonts w:ascii="Verdana" w:hAnsi="Verdana"/>
          <w:color w:val="auto"/>
          <w:sz w:val="22"/>
          <w:szCs w:val="22"/>
        </w:rPr>
        <w:t>Please include the following information in your Tender submission.</w:t>
      </w:r>
    </w:p>
    <w:p w14:paraId="563E8737" w14:textId="77777777" w:rsidR="00A30EA9" w:rsidRPr="00E27B32" w:rsidRDefault="00A30EA9" w:rsidP="006268C8">
      <w:pPr>
        <w:pStyle w:val="BodyText"/>
        <w:kinsoku w:val="0"/>
        <w:overflowPunct w:val="0"/>
        <w:spacing w:before="7"/>
        <w:ind w:left="0" w:firstLine="0"/>
      </w:pPr>
    </w:p>
    <w:p w14:paraId="33D797AC" w14:textId="77777777" w:rsidR="00B539C2" w:rsidRPr="00E27B32" w:rsidRDefault="00C21622" w:rsidP="0052035D">
      <w:pPr>
        <w:pStyle w:val="BodyText"/>
        <w:tabs>
          <w:tab w:val="left" w:pos="851"/>
        </w:tabs>
        <w:kinsoku w:val="0"/>
        <w:overflowPunct w:val="0"/>
        <w:spacing w:before="7"/>
        <w:ind w:left="0" w:firstLine="0"/>
        <w:rPr>
          <w:spacing w:val="-1"/>
        </w:rPr>
      </w:pPr>
      <w:r w:rsidRPr="00E27B32">
        <w:rPr>
          <w:spacing w:val="-1"/>
        </w:rPr>
        <w:t>6</w:t>
      </w:r>
      <w:r w:rsidR="00E878B2" w:rsidRPr="00E27B32">
        <w:rPr>
          <w:spacing w:val="-1"/>
        </w:rPr>
        <w:t>.1</w:t>
      </w:r>
      <w:r w:rsidR="00E878B2" w:rsidRPr="00E27B32">
        <w:rPr>
          <w:spacing w:val="-1"/>
        </w:rPr>
        <w:tab/>
      </w:r>
      <w:r w:rsidR="00104810" w:rsidRPr="00E27B32">
        <w:rPr>
          <w:spacing w:val="-1"/>
        </w:rPr>
        <w:t>Please provide your p</w:t>
      </w:r>
      <w:r w:rsidR="00956E4E" w:rsidRPr="00E27B32">
        <w:rPr>
          <w:spacing w:val="-1"/>
        </w:rPr>
        <w:t>roposal</w:t>
      </w:r>
      <w:r w:rsidR="00104810" w:rsidRPr="00E27B32">
        <w:rPr>
          <w:spacing w:val="-1"/>
        </w:rPr>
        <w:t xml:space="preserve"> and any nec</w:t>
      </w:r>
      <w:r w:rsidR="00B539C2" w:rsidRPr="00E27B32">
        <w:rPr>
          <w:spacing w:val="-1"/>
        </w:rPr>
        <w:t>essary technical or specification sheets.</w:t>
      </w:r>
    </w:p>
    <w:p w14:paraId="3F5CB485" w14:textId="3CDD66BA" w:rsidR="00956E4E" w:rsidRPr="00E27B32" w:rsidRDefault="00B539C2" w:rsidP="0052035D">
      <w:pPr>
        <w:pStyle w:val="BodyText"/>
        <w:tabs>
          <w:tab w:val="left" w:pos="851"/>
        </w:tabs>
        <w:kinsoku w:val="0"/>
        <w:overflowPunct w:val="0"/>
        <w:spacing w:before="7"/>
        <w:ind w:left="0" w:firstLine="0"/>
        <w:rPr>
          <w:spacing w:val="-1"/>
        </w:rPr>
      </w:pPr>
      <w:r w:rsidRPr="00E27B32">
        <w:rPr>
          <w:spacing w:val="-1"/>
        </w:rPr>
        <w:t xml:space="preserve">6.2 </w:t>
      </w:r>
      <w:r w:rsidRPr="00E27B32">
        <w:rPr>
          <w:spacing w:val="-1"/>
        </w:rPr>
        <w:tab/>
      </w:r>
      <w:r w:rsidR="007D74C3">
        <w:rPr>
          <w:spacing w:val="-1"/>
        </w:rPr>
        <w:t xml:space="preserve">Provide a </w:t>
      </w:r>
      <w:proofErr w:type="gramStart"/>
      <w:r w:rsidR="007D74C3">
        <w:rPr>
          <w:spacing w:val="-1"/>
        </w:rPr>
        <w:t>Conflict of Interest</w:t>
      </w:r>
      <w:proofErr w:type="gramEnd"/>
      <w:r w:rsidR="007D74C3">
        <w:rPr>
          <w:spacing w:val="-1"/>
        </w:rPr>
        <w:t xml:space="preserve"> Statement as per section 8</w:t>
      </w:r>
    </w:p>
    <w:p w14:paraId="3697E639" w14:textId="6A203C7A" w:rsidR="002E24C0" w:rsidRPr="00E27B32" w:rsidRDefault="00956E4E" w:rsidP="0052035D">
      <w:pPr>
        <w:pStyle w:val="BodyText"/>
        <w:kinsoku w:val="0"/>
        <w:overflowPunct w:val="0"/>
        <w:ind w:left="851" w:hanging="851"/>
        <w:rPr>
          <w:spacing w:val="-1"/>
        </w:rPr>
      </w:pPr>
      <w:r w:rsidRPr="00E27B32">
        <w:rPr>
          <w:spacing w:val="-1"/>
        </w:rPr>
        <w:t>6.3</w:t>
      </w:r>
      <w:r w:rsidRPr="00E27B32">
        <w:rPr>
          <w:spacing w:val="-1"/>
        </w:rPr>
        <w:tab/>
      </w:r>
      <w:r w:rsidR="002E24C0" w:rsidRPr="00E27B32">
        <w:rPr>
          <w:spacing w:val="-1"/>
        </w:rPr>
        <w:t>Budget</w:t>
      </w:r>
    </w:p>
    <w:p w14:paraId="7C67EF3F" w14:textId="77777777" w:rsidR="002E24C0" w:rsidRPr="00E27B32" w:rsidRDefault="002E24C0" w:rsidP="006268C8">
      <w:pPr>
        <w:pStyle w:val="BodyText"/>
        <w:tabs>
          <w:tab w:val="left" w:pos="1276"/>
        </w:tabs>
        <w:kinsoku w:val="0"/>
        <w:overflowPunct w:val="0"/>
        <w:ind w:left="0" w:right="197" w:firstLine="0"/>
        <w:rPr>
          <w:spacing w:val="-1"/>
        </w:rPr>
      </w:pPr>
    </w:p>
    <w:p w14:paraId="2A7D9B57" w14:textId="54B670C3" w:rsidR="009E5BAE" w:rsidRPr="00E27B32" w:rsidRDefault="00E878B2" w:rsidP="0052035D">
      <w:pPr>
        <w:tabs>
          <w:tab w:val="left" w:pos="851"/>
        </w:tabs>
        <w:kinsoku w:val="0"/>
        <w:overflowPunct w:val="0"/>
        <w:rPr>
          <w:rFonts w:ascii="Verdana" w:hAnsi="Verdana" w:cs="Verdana"/>
          <w:b/>
          <w:iCs/>
          <w:spacing w:val="-1"/>
          <w:sz w:val="22"/>
          <w:szCs w:val="22"/>
        </w:rPr>
      </w:pPr>
      <w:r w:rsidRPr="00E27B32">
        <w:rPr>
          <w:rFonts w:ascii="Verdana" w:hAnsi="Verdana" w:cs="Verdana"/>
          <w:b/>
          <w:iCs/>
          <w:spacing w:val="-1"/>
          <w:sz w:val="22"/>
          <w:szCs w:val="22"/>
        </w:rPr>
        <w:t>7</w:t>
      </w:r>
      <w:r w:rsidR="003D4F03" w:rsidRPr="00E27B32">
        <w:rPr>
          <w:rFonts w:ascii="Verdana" w:hAnsi="Verdana" w:cs="Verdana"/>
          <w:b/>
          <w:iCs/>
          <w:spacing w:val="-1"/>
          <w:sz w:val="22"/>
          <w:szCs w:val="22"/>
        </w:rPr>
        <w:t>.</w:t>
      </w:r>
      <w:r w:rsidR="003D4F03" w:rsidRPr="00E27B32">
        <w:rPr>
          <w:rFonts w:ascii="Verdana" w:hAnsi="Verdana" w:cs="Verdana"/>
          <w:b/>
          <w:iCs/>
          <w:spacing w:val="-1"/>
          <w:sz w:val="22"/>
          <w:szCs w:val="22"/>
        </w:rPr>
        <w:tab/>
      </w:r>
      <w:r w:rsidR="00043839" w:rsidRPr="00E27B32">
        <w:rPr>
          <w:rFonts w:ascii="Verdana" w:hAnsi="Verdana" w:cs="Verdana"/>
          <w:b/>
          <w:iCs/>
          <w:spacing w:val="-1"/>
          <w:sz w:val="22"/>
          <w:szCs w:val="22"/>
        </w:rPr>
        <w:t xml:space="preserve"> </w:t>
      </w:r>
      <w:r w:rsidR="009E5BAE" w:rsidRPr="00E27B32">
        <w:rPr>
          <w:rFonts w:ascii="Verdana" w:hAnsi="Verdana" w:cs="Verdana"/>
          <w:b/>
          <w:iCs/>
          <w:spacing w:val="-1"/>
          <w:sz w:val="22"/>
          <w:szCs w:val="22"/>
        </w:rPr>
        <w:t>Sub-contracting</w:t>
      </w:r>
    </w:p>
    <w:p w14:paraId="2FBD288E" w14:textId="77777777" w:rsidR="009E5BAE" w:rsidRPr="00E27B32" w:rsidRDefault="009E5BAE" w:rsidP="006268C8">
      <w:pPr>
        <w:kinsoku w:val="0"/>
        <w:overflowPunct w:val="0"/>
        <w:ind w:left="120"/>
        <w:rPr>
          <w:rFonts w:ascii="Verdana" w:hAnsi="Verdana" w:cs="Verdana"/>
          <w:b/>
          <w:sz w:val="22"/>
          <w:szCs w:val="22"/>
        </w:rPr>
      </w:pPr>
    </w:p>
    <w:p w14:paraId="06C9A229" w14:textId="196030D5" w:rsidR="009E5BAE" w:rsidRPr="00E27B32" w:rsidRDefault="009E5BAE" w:rsidP="006268C8">
      <w:pPr>
        <w:spacing w:before="60" w:after="60"/>
        <w:rPr>
          <w:rFonts w:ascii="Verdana" w:eastAsia="Times New Roman" w:hAnsi="Verdana" w:cs="Arial Narrow"/>
          <w:sz w:val="22"/>
          <w:szCs w:val="22"/>
        </w:rPr>
      </w:pPr>
      <w:r w:rsidRPr="00E27B32">
        <w:rPr>
          <w:rFonts w:ascii="Verdana" w:eastAsia="Times New Roman" w:hAnsi="Verdana" w:cs="Arial Narrow"/>
          <w:sz w:val="22"/>
          <w:szCs w:val="22"/>
        </w:rPr>
        <w:t xml:space="preserve">Tenderers should note that a </w:t>
      </w:r>
      <w:proofErr w:type="gramStart"/>
      <w:r w:rsidRPr="00E27B32">
        <w:rPr>
          <w:rFonts w:ascii="Verdana" w:eastAsia="Times New Roman" w:hAnsi="Verdana" w:cs="Arial Narrow"/>
          <w:sz w:val="22"/>
          <w:szCs w:val="22"/>
        </w:rPr>
        <w:t>consortia</w:t>
      </w:r>
      <w:proofErr w:type="gramEnd"/>
      <w:r w:rsidRPr="00E27B32">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B13D5B" w:rsidRPr="00E27B32">
        <w:rPr>
          <w:rFonts w:ascii="Verdana" w:eastAsia="Times New Roman" w:hAnsi="Verdana" w:cs="Arial Narrow"/>
          <w:sz w:val="22"/>
          <w:szCs w:val="22"/>
        </w:rPr>
        <w:t>Buoyant Works ltd</w:t>
      </w:r>
      <w:r w:rsidR="004B66F2" w:rsidRPr="00E27B32">
        <w:rPr>
          <w:rFonts w:ascii="Verdana" w:eastAsia="Times New Roman" w:hAnsi="Verdana" w:cs="Arial Narrow"/>
          <w:sz w:val="22"/>
          <w:szCs w:val="22"/>
        </w:rPr>
        <w:t>.</w:t>
      </w:r>
    </w:p>
    <w:p w14:paraId="005EB8D1" w14:textId="77777777" w:rsidR="009E5BAE" w:rsidRPr="00E27B32" w:rsidRDefault="009E5BAE" w:rsidP="006268C8">
      <w:pPr>
        <w:kinsoku w:val="0"/>
        <w:overflowPunct w:val="0"/>
        <w:spacing w:before="3"/>
        <w:rPr>
          <w:rFonts w:ascii="Verdana" w:hAnsi="Verdana" w:cs="Verdana"/>
          <w:sz w:val="22"/>
          <w:szCs w:val="22"/>
        </w:rPr>
      </w:pPr>
    </w:p>
    <w:p w14:paraId="09FFA39B" w14:textId="220CDF81" w:rsidR="009E5BAE" w:rsidRPr="00E27B32" w:rsidRDefault="00E878B2" w:rsidP="0052035D">
      <w:pPr>
        <w:tabs>
          <w:tab w:val="left" w:pos="851"/>
        </w:tabs>
        <w:kinsoku w:val="0"/>
        <w:overflowPunct w:val="0"/>
        <w:rPr>
          <w:rFonts w:ascii="Verdana" w:hAnsi="Verdana" w:cs="Verdana"/>
          <w:b/>
          <w:iCs/>
          <w:spacing w:val="-1"/>
          <w:sz w:val="22"/>
          <w:szCs w:val="22"/>
        </w:rPr>
      </w:pPr>
      <w:r w:rsidRPr="00E27B32">
        <w:rPr>
          <w:rFonts w:ascii="Verdana" w:hAnsi="Verdana" w:cs="Verdana"/>
          <w:b/>
          <w:iCs/>
          <w:spacing w:val="-1"/>
          <w:sz w:val="22"/>
          <w:szCs w:val="22"/>
        </w:rPr>
        <w:t>8</w:t>
      </w:r>
      <w:r w:rsidR="003D4F03" w:rsidRPr="00E27B32">
        <w:rPr>
          <w:rFonts w:ascii="Verdana" w:hAnsi="Verdana" w:cs="Verdana"/>
          <w:b/>
          <w:iCs/>
          <w:spacing w:val="-1"/>
          <w:sz w:val="22"/>
          <w:szCs w:val="22"/>
        </w:rPr>
        <w:t>.</w:t>
      </w:r>
      <w:r w:rsidR="00043839" w:rsidRPr="00E27B32">
        <w:rPr>
          <w:rFonts w:ascii="Verdana" w:hAnsi="Verdana" w:cs="Verdana"/>
          <w:b/>
          <w:iCs/>
          <w:spacing w:val="-1"/>
          <w:sz w:val="22"/>
          <w:szCs w:val="22"/>
        </w:rPr>
        <w:t xml:space="preserve"> </w:t>
      </w:r>
      <w:r w:rsidR="003D4F03" w:rsidRPr="00E27B32">
        <w:rPr>
          <w:rFonts w:ascii="Verdana" w:hAnsi="Verdana" w:cs="Verdana"/>
          <w:b/>
          <w:iCs/>
          <w:spacing w:val="-1"/>
          <w:sz w:val="22"/>
          <w:szCs w:val="22"/>
        </w:rPr>
        <w:tab/>
      </w:r>
      <w:r w:rsidR="009E5BAE" w:rsidRPr="00E27B32">
        <w:rPr>
          <w:rFonts w:ascii="Verdana" w:hAnsi="Verdana" w:cs="Verdana"/>
          <w:b/>
          <w:iCs/>
          <w:spacing w:val="-1"/>
          <w:sz w:val="22"/>
          <w:szCs w:val="22"/>
        </w:rPr>
        <w:t xml:space="preserve">Conflicts </w:t>
      </w:r>
      <w:r w:rsidR="009E5BAE" w:rsidRPr="00E27B32">
        <w:rPr>
          <w:rFonts w:ascii="Verdana" w:hAnsi="Verdana" w:cs="Verdana"/>
          <w:b/>
          <w:iCs/>
          <w:sz w:val="22"/>
          <w:szCs w:val="22"/>
        </w:rPr>
        <w:t>of</w:t>
      </w:r>
      <w:r w:rsidR="009E5BAE" w:rsidRPr="00E27B32">
        <w:rPr>
          <w:rFonts w:ascii="Verdana" w:hAnsi="Verdana" w:cs="Verdana"/>
          <w:b/>
          <w:iCs/>
          <w:spacing w:val="-2"/>
          <w:sz w:val="22"/>
          <w:szCs w:val="22"/>
        </w:rPr>
        <w:t xml:space="preserve"> </w:t>
      </w:r>
      <w:r w:rsidR="009E5BAE" w:rsidRPr="00E27B32">
        <w:rPr>
          <w:rFonts w:ascii="Verdana" w:hAnsi="Verdana" w:cs="Verdana"/>
          <w:b/>
          <w:iCs/>
          <w:spacing w:val="-1"/>
          <w:sz w:val="22"/>
          <w:szCs w:val="22"/>
        </w:rPr>
        <w:t>Interest</w:t>
      </w:r>
    </w:p>
    <w:p w14:paraId="2F343891" w14:textId="77777777" w:rsidR="009E5BAE" w:rsidRPr="00E27B32" w:rsidRDefault="009E5BAE" w:rsidP="006268C8">
      <w:pPr>
        <w:kinsoku w:val="0"/>
        <w:overflowPunct w:val="0"/>
        <w:ind w:left="120"/>
        <w:rPr>
          <w:rFonts w:ascii="Verdana" w:hAnsi="Verdana" w:cs="Verdana"/>
          <w:b/>
          <w:sz w:val="22"/>
          <w:szCs w:val="22"/>
        </w:rPr>
      </w:pPr>
    </w:p>
    <w:p w14:paraId="016AE28E" w14:textId="5BE920EA" w:rsidR="009E5BAE" w:rsidRPr="00E27B32" w:rsidRDefault="009E5BAE" w:rsidP="006268C8">
      <w:pPr>
        <w:kinsoku w:val="0"/>
        <w:overflowPunct w:val="0"/>
        <w:spacing w:before="42"/>
        <w:ind w:right="170"/>
        <w:rPr>
          <w:rFonts w:ascii="Verdana" w:hAnsi="Verdana" w:cs="Verdana"/>
          <w:spacing w:val="-1"/>
          <w:sz w:val="22"/>
          <w:szCs w:val="22"/>
        </w:rPr>
      </w:pPr>
      <w:r w:rsidRPr="00E27B32">
        <w:rPr>
          <w:rFonts w:ascii="Verdana" w:eastAsia="Times New Roman" w:hAnsi="Verdana" w:cs="Arial Narrow"/>
          <w:sz w:val="22"/>
          <w:szCs w:val="22"/>
        </w:rPr>
        <w:t>Tenderers must provide a clear statement with regard to potential conflicts of</w:t>
      </w:r>
      <w:r w:rsidRPr="00E27B32">
        <w:rPr>
          <w:rFonts w:ascii="Verdana" w:hAnsi="Verdana" w:cs="Verdana"/>
          <w:spacing w:val="47"/>
          <w:sz w:val="22"/>
          <w:szCs w:val="22"/>
        </w:rPr>
        <w:t xml:space="preserve"> </w:t>
      </w:r>
      <w:r w:rsidRPr="00E27B32">
        <w:rPr>
          <w:rFonts w:ascii="Verdana" w:hAnsi="Verdana" w:cs="Verdana"/>
          <w:spacing w:val="-1"/>
          <w:sz w:val="22"/>
          <w:szCs w:val="22"/>
        </w:rPr>
        <w:t>interests.</w:t>
      </w:r>
      <w:r w:rsidRPr="00E27B32">
        <w:rPr>
          <w:rFonts w:ascii="Verdana" w:hAnsi="Verdana" w:cs="Verdana"/>
          <w:spacing w:val="-2"/>
          <w:sz w:val="22"/>
          <w:szCs w:val="22"/>
        </w:rPr>
        <w:t xml:space="preserve"> </w:t>
      </w:r>
      <w:r w:rsidRPr="00E27B32">
        <w:rPr>
          <w:rFonts w:ascii="Verdana" w:hAnsi="Verdana" w:cs="Verdana"/>
          <w:spacing w:val="-1"/>
          <w:sz w:val="22"/>
          <w:szCs w:val="22"/>
        </w:rPr>
        <w:t>Therefore,</w:t>
      </w:r>
      <w:r w:rsidRPr="00E27B32">
        <w:rPr>
          <w:rFonts w:ascii="Verdana" w:hAnsi="Verdana" w:cs="Verdana"/>
          <w:spacing w:val="-2"/>
          <w:sz w:val="22"/>
          <w:szCs w:val="22"/>
        </w:rPr>
        <w:t xml:space="preserve"> </w:t>
      </w:r>
      <w:r w:rsidRPr="00E27B32">
        <w:rPr>
          <w:rFonts w:ascii="Verdana" w:hAnsi="Verdana" w:cs="Verdana"/>
          <w:b/>
          <w:bCs/>
          <w:spacing w:val="-1"/>
          <w:sz w:val="22"/>
          <w:szCs w:val="22"/>
        </w:rPr>
        <w:t>please</w:t>
      </w:r>
      <w:r w:rsidRPr="00E27B32">
        <w:rPr>
          <w:rFonts w:ascii="Verdana" w:hAnsi="Verdana" w:cs="Verdana"/>
          <w:b/>
          <w:bCs/>
          <w:spacing w:val="-2"/>
          <w:sz w:val="22"/>
          <w:szCs w:val="22"/>
        </w:rPr>
        <w:t xml:space="preserve"> </w:t>
      </w:r>
      <w:r w:rsidRPr="00E27B32">
        <w:rPr>
          <w:rFonts w:ascii="Verdana" w:hAnsi="Verdana" w:cs="Verdana"/>
          <w:b/>
          <w:bCs/>
          <w:spacing w:val="-1"/>
          <w:sz w:val="22"/>
          <w:szCs w:val="22"/>
        </w:rPr>
        <w:t>confirm within your tender submission</w:t>
      </w:r>
      <w:r w:rsidRPr="00E27B32">
        <w:rPr>
          <w:rFonts w:ascii="Verdana" w:hAnsi="Verdana" w:cs="Verdana"/>
          <w:b/>
          <w:bCs/>
          <w:sz w:val="22"/>
          <w:szCs w:val="22"/>
        </w:rPr>
        <w:t xml:space="preserve"> </w:t>
      </w:r>
      <w:r w:rsidRPr="00E27B32">
        <w:rPr>
          <w:rFonts w:ascii="Verdana" w:hAnsi="Verdana" w:cs="Verdana"/>
          <w:spacing w:val="-1"/>
          <w:sz w:val="22"/>
          <w:szCs w:val="22"/>
        </w:rPr>
        <w:t>whether,</w:t>
      </w:r>
      <w:r w:rsidRPr="00E27B32">
        <w:rPr>
          <w:rFonts w:ascii="Verdana" w:hAnsi="Verdana" w:cs="Verdana"/>
          <w:spacing w:val="-2"/>
          <w:sz w:val="22"/>
          <w:szCs w:val="22"/>
        </w:rPr>
        <w:t xml:space="preserve"> </w:t>
      </w:r>
      <w:r w:rsidRPr="00E27B32">
        <w:rPr>
          <w:rFonts w:ascii="Verdana" w:hAnsi="Verdana" w:cs="Verdana"/>
          <w:spacing w:val="-1"/>
          <w:sz w:val="22"/>
          <w:szCs w:val="22"/>
        </w:rPr>
        <w:t>to the best</w:t>
      </w:r>
      <w:r w:rsidRPr="00E27B32">
        <w:rPr>
          <w:rFonts w:ascii="Verdana" w:hAnsi="Verdana" w:cs="Verdana"/>
          <w:spacing w:val="-2"/>
          <w:sz w:val="22"/>
          <w:szCs w:val="22"/>
        </w:rPr>
        <w:t xml:space="preserve"> </w:t>
      </w:r>
      <w:r w:rsidRPr="00E27B32">
        <w:rPr>
          <w:rFonts w:ascii="Verdana" w:hAnsi="Verdana" w:cs="Verdana"/>
          <w:sz w:val="22"/>
          <w:szCs w:val="22"/>
        </w:rPr>
        <w:t>of</w:t>
      </w:r>
      <w:r w:rsidRPr="00E27B32">
        <w:rPr>
          <w:rFonts w:ascii="Verdana" w:hAnsi="Verdana" w:cs="Verdana"/>
          <w:spacing w:val="-2"/>
          <w:sz w:val="22"/>
          <w:szCs w:val="22"/>
        </w:rPr>
        <w:t xml:space="preserve"> </w:t>
      </w:r>
      <w:r w:rsidRPr="00E27B32">
        <w:rPr>
          <w:rFonts w:ascii="Verdana" w:hAnsi="Verdana" w:cs="Verdana"/>
          <w:spacing w:val="-1"/>
          <w:sz w:val="22"/>
          <w:szCs w:val="22"/>
        </w:rPr>
        <w:t>your</w:t>
      </w:r>
      <w:r w:rsidRPr="00E27B32">
        <w:rPr>
          <w:rFonts w:ascii="Verdana" w:hAnsi="Verdana" w:cs="Verdana"/>
          <w:spacing w:val="40"/>
          <w:sz w:val="22"/>
          <w:szCs w:val="22"/>
        </w:rPr>
        <w:t xml:space="preserve"> </w:t>
      </w:r>
      <w:r w:rsidRPr="00E27B32">
        <w:rPr>
          <w:rFonts w:ascii="Verdana" w:hAnsi="Verdana" w:cs="Verdana"/>
          <w:spacing w:val="-1"/>
          <w:sz w:val="22"/>
          <w:szCs w:val="22"/>
        </w:rPr>
        <w:t>knowledge,</w:t>
      </w:r>
      <w:r w:rsidRPr="00E27B32">
        <w:rPr>
          <w:rFonts w:ascii="Verdana" w:hAnsi="Verdana" w:cs="Verdana"/>
          <w:spacing w:val="-2"/>
          <w:sz w:val="22"/>
          <w:szCs w:val="22"/>
        </w:rPr>
        <w:t xml:space="preserve"> </w:t>
      </w:r>
      <w:r w:rsidRPr="00E27B32">
        <w:rPr>
          <w:rFonts w:ascii="Verdana" w:hAnsi="Verdana" w:cs="Verdana"/>
          <w:spacing w:val="-1"/>
          <w:sz w:val="22"/>
          <w:szCs w:val="22"/>
        </w:rPr>
        <w:t>there</w:t>
      </w:r>
      <w:r w:rsidRPr="00E27B32">
        <w:rPr>
          <w:rFonts w:ascii="Verdana" w:hAnsi="Verdana" w:cs="Verdana"/>
          <w:spacing w:val="2"/>
          <w:sz w:val="22"/>
          <w:szCs w:val="22"/>
        </w:rPr>
        <w:t xml:space="preserve"> </w:t>
      </w:r>
      <w:r w:rsidRPr="00E27B32">
        <w:rPr>
          <w:rFonts w:ascii="Verdana" w:hAnsi="Verdana" w:cs="Verdana"/>
          <w:spacing w:val="-2"/>
          <w:sz w:val="22"/>
          <w:szCs w:val="22"/>
        </w:rPr>
        <w:t>is</w:t>
      </w:r>
      <w:r w:rsidRPr="00E27B32">
        <w:rPr>
          <w:rFonts w:ascii="Verdana" w:hAnsi="Verdana" w:cs="Verdana"/>
          <w:spacing w:val="-1"/>
          <w:sz w:val="22"/>
          <w:szCs w:val="22"/>
        </w:rPr>
        <w:t xml:space="preserve"> </w:t>
      </w:r>
      <w:r w:rsidRPr="00E27B32">
        <w:rPr>
          <w:rFonts w:ascii="Verdana" w:hAnsi="Verdana" w:cs="Verdana"/>
          <w:sz w:val="22"/>
          <w:szCs w:val="22"/>
        </w:rPr>
        <w:t>any</w:t>
      </w:r>
      <w:r w:rsidRPr="00E27B32">
        <w:rPr>
          <w:rFonts w:ascii="Verdana" w:hAnsi="Verdana" w:cs="Verdana"/>
          <w:spacing w:val="-2"/>
          <w:sz w:val="22"/>
          <w:szCs w:val="22"/>
        </w:rPr>
        <w:t xml:space="preserve"> </w:t>
      </w:r>
      <w:r w:rsidRPr="00E27B32">
        <w:rPr>
          <w:rFonts w:ascii="Verdana" w:hAnsi="Verdana" w:cs="Verdana"/>
          <w:spacing w:val="-1"/>
          <w:sz w:val="22"/>
          <w:szCs w:val="22"/>
        </w:rPr>
        <w:t>conflict</w:t>
      </w:r>
      <w:r w:rsidRPr="00E27B32">
        <w:rPr>
          <w:rFonts w:ascii="Verdana" w:hAnsi="Verdana" w:cs="Verdana"/>
          <w:spacing w:val="1"/>
          <w:sz w:val="22"/>
          <w:szCs w:val="22"/>
        </w:rPr>
        <w:t xml:space="preserve"> </w:t>
      </w:r>
      <w:r w:rsidRPr="00E27B32">
        <w:rPr>
          <w:rFonts w:ascii="Verdana" w:hAnsi="Verdana" w:cs="Verdana"/>
          <w:sz w:val="22"/>
          <w:szCs w:val="22"/>
        </w:rPr>
        <w:t xml:space="preserve">of </w:t>
      </w:r>
      <w:r w:rsidRPr="00E27B32">
        <w:rPr>
          <w:rFonts w:ascii="Verdana" w:hAnsi="Verdana" w:cs="Verdana"/>
          <w:spacing w:val="-1"/>
          <w:sz w:val="22"/>
          <w:szCs w:val="22"/>
        </w:rPr>
        <w:t>interest</w:t>
      </w:r>
      <w:r w:rsidRPr="00E27B32">
        <w:rPr>
          <w:rFonts w:ascii="Verdana" w:hAnsi="Verdana" w:cs="Verdana"/>
          <w:spacing w:val="-2"/>
          <w:sz w:val="22"/>
          <w:szCs w:val="22"/>
        </w:rPr>
        <w:t xml:space="preserve"> </w:t>
      </w:r>
      <w:r w:rsidRPr="00E27B32">
        <w:rPr>
          <w:rFonts w:ascii="Verdana" w:hAnsi="Verdana" w:cs="Verdana"/>
          <w:spacing w:val="-1"/>
          <w:sz w:val="22"/>
          <w:szCs w:val="22"/>
        </w:rPr>
        <w:t>between</w:t>
      </w:r>
      <w:r w:rsidRPr="00E27B32">
        <w:rPr>
          <w:rFonts w:ascii="Verdana" w:hAnsi="Verdana" w:cs="Verdana"/>
          <w:spacing w:val="-2"/>
          <w:sz w:val="22"/>
          <w:szCs w:val="22"/>
        </w:rPr>
        <w:t xml:space="preserve"> </w:t>
      </w:r>
      <w:r w:rsidRPr="00E27B32">
        <w:rPr>
          <w:rFonts w:ascii="Verdana" w:hAnsi="Verdana" w:cs="Verdana"/>
          <w:spacing w:val="-1"/>
          <w:sz w:val="22"/>
          <w:szCs w:val="22"/>
        </w:rPr>
        <w:t>your</w:t>
      </w:r>
      <w:r w:rsidRPr="00E27B32">
        <w:rPr>
          <w:rFonts w:ascii="Verdana" w:hAnsi="Verdana" w:cs="Verdana"/>
          <w:spacing w:val="-2"/>
          <w:sz w:val="22"/>
          <w:szCs w:val="22"/>
        </w:rPr>
        <w:t xml:space="preserve"> </w:t>
      </w:r>
      <w:r w:rsidRPr="00E27B32">
        <w:rPr>
          <w:rFonts w:ascii="Verdana" w:hAnsi="Verdana" w:cs="Verdana"/>
          <w:spacing w:val="-1"/>
          <w:sz w:val="22"/>
          <w:szCs w:val="22"/>
        </w:rPr>
        <w:t>organisation</w:t>
      </w:r>
      <w:r w:rsidRPr="00E27B32">
        <w:rPr>
          <w:rFonts w:ascii="Verdana" w:hAnsi="Verdana" w:cs="Verdana"/>
          <w:spacing w:val="-2"/>
          <w:sz w:val="22"/>
          <w:szCs w:val="22"/>
        </w:rPr>
        <w:t xml:space="preserve"> </w:t>
      </w:r>
      <w:r w:rsidRPr="00E27B32">
        <w:rPr>
          <w:rFonts w:ascii="Verdana" w:hAnsi="Verdana" w:cs="Verdana"/>
          <w:spacing w:val="-1"/>
          <w:sz w:val="22"/>
          <w:szCs w:val="22"/>
        </w:rPr>
        <w:t>and</w:t>
      </w:r>
      <w:r w:rsidRPr="00E27B32">
        <w:rPr>
          <w:rFonts w:ascii="Verdana" w:hAnsi="Verdana" w:cs="Verdana"/>
          <w:spacing w:val="26"/>
          <w:sz w:val="22"/>
          <w:szCs w:val="22"/>
        </w:rPr>
        <w:t xml:space="preserve"> </w:t>
      </w:r>
      <w:r w:rsidR="00B13D5B" w:rsidRPr="00E27B32">
        <w:rPr>
          <w:rFonts w:ascii="Verdana" w:hAnsi="Verdana" w:cs="Verdana"/>
          <w:spacing w:val="-1"/>
          <w:sz w:val="22"/>
          <w:szCs w:val="22"/>
        </w:rPr>
        <w:t>Buoyant Works ltd</w:t>
      </w:r>
      <w:r w:rsidRPr="00E27B32">
        <w:rPr>
          <w:rFonts w:ascii="Verdana" w:hAnsi="Verdana" w:cs="Verdana"/>
          <w:spacing w:val="-2"/>
          <w:sz w:val="22"/>
          <w:szCs w:val="22"/>
        </w:rPr>
        <w:t xml:space="preserve"> </w:t>
      </w:r>
      <w:r w:rsidRPr="00E27B32">
        <w:rPr>
          <w:rFonts w:ascii="Verdana" w:hAnsi="Verdana" w:cs="Verdana"/>
          <w:sz w:val="22"/>
          <w:szCs w:val="22"/>
        </w:rPr>
        <w:t>or</w:t>
      </w:r>
      <w:r w:rsidRPr="00E27B32">
        <w:rPr>
          <w:rFonts w:ascii="Verdana" w:hAnsi="Verdana" w:cs="Verdana"/>
          <w:spacing w:val="-2"/>
          <w:sz w:val="22"/>
          <w:szCs w:val="22"/>
        </w:rPr>
        <w:t xml:space="preserve"> its</w:t>
      </w:r>
      <w:r w:rsidRPr="00E27B32">
        <w:rPr>
          <w:rFonts w:ascii="Verdana" w:hAnsi="Verdana" w:cs="Verdana"/>
          <w:spacing w:val="-1"/>
          <w:sz w:val="22"/>
          <w:szCs w:val="22"/>
        </w:rPr>
        <w:t xml:space="preserve"> </w:t>
      </w:r>
      <w:r w:rsidR="00F14C5E" w:rsidRPr="00E27B32">
        <w:rPr>
          <w:rFonts w:ascii="Verdana" w:hAnsi="Verdana" w:cs="Verdana"/>
          <w:spacing w:val="-1"/>
          <w:sz w:val="22"/>
          <w:szCs w:val="22"/>
        </w:rPr>
        <w:t>programme</w:t>
      </w:r>
      <w:r w:rsidR="00F138F1" w:rsidRPr="00E27B32">
        <w:rPr>
          <w:rFonts w:ascii="Verdana" w:hAnsi="Verdana" w:cs="Verdana"/>
          <w:spacing w:val="-1"/>
          <w:sz w:val="22"/>
          <w:szCs w:val="22"/>
        </w:rPr>
        <w:t xml:space="preserve"> </w:t>
      </w:r>
      <w:r w:rsidRPr="00E27B32">
        <w:rPr>
          <w:rFonts w:ascii="Verdana" w:hAnsi="Verdana" w:cs="Verdana"/>
          <w:spacing w:val="-1"/>
          <w:sz w:val="22"/>
          <w:szCs w:val="22"/>
        </w:rPr>
        <w:t>team</w:t>
      </w:r>
      <w:r w:rsidRPr="00E27B32">
        <w:rPr>
          <w:rFonts w:ascii="Verdana" w:hAnsi="Verdana" w:cs="Verdana"/>
          <w:spacing w:val="-2"/>
          <w:sz w:val="22"/>
          <w:szCs w:val="22"/>
        </w:rPr>
        <w:t xml:space="preserve"> </w:t>
      </w:r>
      <w:r w:rsidRPr="00E27B32">
        <w:rPr>
          <w:rFonts w:ascii="Verdana" w:hAnsi="Verdana" w:cs="Verdana"/>
          <w:spacing w:val="-1"/>
          <w:sz w:val="22"/>
          <w:szCs w:val="22"/>
        </w:rPr>
        <w:t>that</w:t>
      </w:r>
      <w:r w:rsidRPr="00E27B32">
        <w:rPr>
          <w:rFonts w:ascii="Verdana" w:hAnsi="Verdana" w:cs="Verdana"/>
          <w:spacing w:val="1"/>
          <w:sz w:val="22"/>
          <w:szCs w:val="22"/>
        </w:rPr>
        <w:t xml:space="preserve"> </w:t>
      </w:r>
      <w:r w:rsidRPr="00E27B32">
        <w:rPr>
          <w:rFonts w:ascii="Verdana" w:hAnsi="Verdana" w:cs="Verdana"/>
          <w:spacing w:val="-2"/>
          <w:sz w:val="22"/>
          <w:szCs w:val="22"/>
        </w:rPr>
        <w:t>is</w:t>
      </w:r>
      <w:r w:rsidRPr="00E27B32">
        <w:rPr>
          <w:rFonts w:ascii="Verdana" w:hAnsi="Verdana" w:cs="Verdana"/>
          <w:spacing w:val="1"/>
          <w:sz w:val="22"/>
          <w:szCs w:val="22"/>
        </w:rPr>
        <w:t xml:space="preserve"> </w:t>
      </w:r>
      <w:r w:rsidRPr="00E27B32">
        <w:rPr>
          <w:rFonts w:ascii="Verdana" w:hAnsi="Verdana" w:cs="Verdana"/>
          <w:spacing w:val="-1"/>
          <w:sz w:val="22"/>
          <w:szCs w:val="22"/>
        </w:rPr>
        <w:t>likely</w:t>
      </w:r>
      <w:r w:rsidRPr="00E27B32">
        <w:rPr>
          <w:rFonts w:ascii="Verdana" w:hAnsi="Verdana" w:cs="Verdana"/>
          <w:spacing w:val="-2"/>
          <w:sz w:val="22"/>
          <w:szCs w:val="22"/>
        </w:rPr>
        <w:t xml:space="preserve"> </w:t>
      </w:r>
      <w:r w:rsidRPr="00E27B32">
        <w:rPr>
          <w:rFonts w:ascii="Verdana" w:hAnsi="Verdana" w:cs="Verdana"/>
          <w:spacing w:val="-1"/>
          <w:sz w:val="22"/>
          <w:szCs w:val="22"/>
        </w:rPr>
        <w:t>to</w:t>
      </w:r>
      <w:r w:rsidRPr="00E27B32">
        <w:rPr>
          <w:rFonts w:ascii="Verdana" w:hAnsi="Verdana" w:cs="Verdana"/>
          <w:spacing w:val="2"/>
          <w:sz w:val="22"/>
          <w:szCs w:val="22"/>
        </w:rPr>
        <w:t xml:space="preserve"> </w:t>
      </w:r>
      <w:r w:rsidRPr="00E27B32">
        <w:rPr>
          <w:rFonts w:ascii="Verdana" w:hAnsi="Verdana" w:cs="Verdana"/>
          <w:spacing w:val="-1"/>
          <w:sz w:val="22"/>
          <w:szCs w:val="22"/>
        </w:rPr>
        <w:t xml:space="preserve">influence the outcome </w:t>
      </w:r>
      <w:r w:rsidRPr="00E27B32">
        <w:rPr>
          <w:rFonts w:ascii="Verdana" w:hAnsi="Verdana" w:cs="Verdana"/>
          <w:sz w:val="22"/>
          <w:szCs w:val="22"/>
        </w:rPr>
        <w:t>of</w:t>
      </w:r>
      <w:r w:rsidRPr="00E27B32">
        <w:rPr>
          <w:rFonts w:ascii="Verdana" w:hAnsi="Verdana" w:cs="Verdana"/>
          <w:spacing w:val="-4"/>
          <w:sz w:val="22"/>
          <w:szCs w:val="22"/>
        </w:rPr>
        <w:t xml:space="preserve"> </w:t>
      </w:r>
      <w:r w:rsidRPr="00E27B32">
        <w:rPr>
          <w:rFonts w:ascii="Verdana" w:hAnsi="Verdana" w:cs="Verdana"/>
          <w:spacing w:val="-1"/>
          <w:sz w:val="22"/>
          <w:szCs w:val="22"/>
        </w:rPr>
        <w:t>this</w:t>
      </w:r>
      <w:r w:rsidRPr="00E27B32">
        <w:rPr>
          <w:rFonts w:ascii="Verdana" w:hAnsi="Verdana" w:cs="Verdana"/>
          <w:spacing w:val="41"/>
          <w:sz w:val="22"/>
          <w:szCs w:val="22"/>
        </w:rPr>
        <w:t xml:space="preserve"> </w:t>
      </w:r>
      <w:r w:rsidRPr="00E27B32">
        <w:rPr>
          <w:rFonts w:ascii="Verdana" w:hAnsi="Verdana" w:cs="Verdana"/>
          <w:spacing w:val="-1"/>
          <w:sz w:val="22"/>
          <w:szCs w:val="22"/>
        </w:rPr>
        <w:t>procurement</w:t>
      </w:r>
      <w:r w:rsidRPr="00E27B32">
        <w:rPr>
          <w:rFonts w:ascii="Verdana" w:hAnsi="Verdana" w:cs="Verdana"/>
          <w:spacing w:val="-2"/>
          <w:sz w:val="22"/>
          <w:szCs w:val="22"/>
        </w:rPr>
        <w:t xml:space="preserve"> </w:t>
      </w:r>
      <w:r w:rsidRPr="00E27B32">
        <w:rPr>
          <w:rFonts w:ascii="Verdana" w:hAnsi="Verdana" w:cs="Verdana"/>
          <w:spacing w:val="-1"/>
          <w:sz w:val="22"/>
          <w:szCs w:val="22"/>
        </w:rPr>
        <w:t>either</w:t>
      </w:r>
      <w:r w:rsidRPr="00E27B32">
        <w:rPr>
          <w:rFonts w:ascii="Verdana" w:hAnsi="Verdana" w:cs="Verdana"/>
          <w:spacing w:val="-2"/>
          <w:sz w:val="22"/>
          <w:szCs w:val="22"/>
        </w:rPr>
        <w:t xml:space="preserve"> </w:t>
      </w:r>
      <w:r w:rsidRPr="00E27B32">
        <w:rPr>
          <w:rFonts w:ascii="Verdana" w:hAnsi="Verdana" w:cs="Verdana"/>
          <w:spacing w:val="-1"/>
          <w:sz w:val="22"/>
          <w:szCs w:val="22"/>
        </w:rPr>
        <w:t>directly</w:t>
      </w:r>
      <w:r w:rsidRPr="00E27B32">
        <w:rPr>
          <w:rFonts w:ascii="Verdana" w:hAnsi="Verdana" w:cs="Verdana"/>
          <w:spacing w:val="-2"/>
          <w:sz w:val="22"/>
          <w:szCs w:val="22"/>
        </w:rPr>
        <w:t xml:space="preserve"> </w:t>
      </w:r>
      <w:r w:rsidRPr="00E27B32">
        <w:rPr>
          <w:rFonts w:ascii="Verdana" w:hAnsi="Verdana" w:cs="Verdana"/>
          <w:sz w:val="22"/>
          <w:szCs w:val="22"/>
        </w:rPr>
        <w:t>or</w:t>
      </w:r>
      <w:r w:rsidRPr="00E27B32">
        <w:rPr>
          <w:rFonts w:ascii="Verdana" w:hAnsi="Verdana" w:cs="Verdana"/>
          <w:spacing w:val="1"/>
          <w:sz w:val="22"/>
          <w:szCs w:val="22"/>
        </w:rPr>
        <w:t xml:space="preserve"> </w:t>
      </w:r>
      <w:r w:rsidRPr="00E27B32">
        <w:rPr>
          <w:rFonts w:ascii="Verdana" w:hAnsi="Verdana" w:cs="Verdana"/>
          <w:spacing w:val="-1"/>
          <w:sz w:val="22"/>
          <w:szCs w:val="22"/>
        </w:rPr>
        <w:t>indirectly</w:t>
      </w:r>
      <w:r w:rsidRPr="00E27B32">
        <w:rPr>
          <w:rFonts w:ascii="Verdana" w:hAnsi="Verdana" w:cs="Verdana"/>
          <w:spacing w:val="-2"/>
          <w:sz w:val="22"/>
          <w:szCs w:val="22"/>
        </w:rPr>
        <w:t xml:space="preserve"> </w:t>
      </w:r>
      <w:r w:rsidRPr="00E27B32">
        <w:rPr>
          <w:rFonts w:ascii="Verdana" w:hAnsi="Verdana" w:cs="Verdana"/>
          <w:spacing w:val="-1"/>
          <w:sz w:val="22"/>
          <w:szCs w:val="22"/>
        </w:rPr>
        <w:t>through</w:t>
      </w:r>
      <w:r w:rsidRPr="00E27B32">
        <w:rPr>
          <w:rFonts w:ascii="Verdana" w:hAnsi="Verdana" w:cs="Verdana"/>
          <w:spacing w:val="-2"/>
          <w:sz w:val="22"/>
          <w:szCs w:val="22"/>
        </w:rPr>
        <w:t xml:space="preserve"> </w:t>
      </w:r>
      <w:r w:rsidRPr="00E27B32">
        <w:rPr>
          <w:rFonts w:ascii="Verdana" w:hAnsi="Verdana" w:cs="Verdana"/>
          <w:spacing w:val="-1"/>
          <w:sz w:val="22"/>
          <w:szCs w:val="22"/>
        </w:rPr>
        <w:t>financial,</w:t>
      </w:r>
      <w:r w:rsidRPr="00E27B32">
        <w:rPr>
          <w:rFonts w:ascii="Verdana" w:hAnsi="Verdana" w:cs="Verdana"/>
          <w:spacing w:val="-2"/>
          <w:sz w:val="22"/>
          <w:szCs w:val="22"/>
        </w:rPr>
        <w:t xml:space="preserve"> </w:t>
      </w:r>
      <w:r w:rsidRPr="00E27B32">
        <w:rPr>
          <w:rFonts w:ascii="Verdana" w:hAnsi="Verdana" w:cs="Verdana"/>
          <w:spacing w:val="-1"/>
          <w:sz w:val="22"/>
          <w:szCs w:val="22"/>
        </w:rPr>
        <w:t xml:space="preserve">economic </w:t>
      </w:r>
      <w:r w:rsidRPr="00E27B32">
        <w:rPr>
          <w:rFonts w:ascii="Verdana" w:hAnsi="Verdana" w:cs="Verdana"/>
          <w:sz w:val="22"/>
          <w:szCs w:val="22"/>
        </w:rPr>
        <w:t>or</w:t>
      </w:r>
      <w:r w:rsidRPr="00E27B32">
        <w:rPr>
          <w:rFonts w:ascii="Verdana" w:hAnsi="Verdana" w:cs="Verdana"/>
          <w:spacing w:val="-2"/>
          <w:sz w:val="22"/>
          <w:szCs w:val="22"/>
        </w:rPr>
        <w:t xml:space="preserve"> </w:t>
      </w:r>
      <w:r w:rsidRPr="00E27B32">
        <w:rPr>
          <w:rFonts w:ascii="Verdana" w:hAnsi="Verdana" w:cs="Verdana"/>
          <w:spacing w:val="-1"/>
          <w:sz w:val="22"/>
          <w:szCs w:val="22"/>
        </w:rPr>
        <w:t>other</w:t>
      </w:r>
      <w:r w:rsidRPr="00E27B32">
        <w:rPr>
          <w:rFonts w:ascii="Verdana" w:hAnsi="Verdana" w:cs="Verdana"/>
          <w:spacing w:val="45"/>
          <w:sz w:val="22"/>
          <w:szCs w:val="22"/>
        </w:rPr>
        <w:t xml:space="preserve"> </w:t>
      </w:r>
      <w:r w:rsidRPr="00E27B32">
        <w:rPr>
          <w:rFonts w:ascii="Verdana" w:hAnsi="Verdana" w:cs="Verdana"/>
          <w:spacing w:val="-1"/>
          <w:sz w:val="22"/>
          <w:szCs w:val="22"/>
        </w:rPr>
        <w:t>personal</w:t>
      </w:r>
      <w:r w:rsidRPr="00E27B32">
        <w:rPr>
          <w:rFonts w:ascii="Verdana" w:hAnsi="Verdana" w:cs="Verdana"/>
          <w:spacing w:val="-2"/>
          <w:sz w:val="22"/>
          <w:szCs w:val="22"/>
        </w:rPr>
        <w:t xml:space="preserve"> </w:t>
      </w:r>
      <w:r w:rsidRPr="00E27B32">
        <w:rPr>
          <w:rFonts w:ascii="Verdana" w:hAnsi="Verdana" w:cs="Verdana"/>
          <w:spacing w:val="-1"/>
          <w:sz w:val="22"/>
          <w:szCs w:val="22"/>
        </w:rPr>
        <w:t>interest</w:t>
      </w:r>
      <w:r w:rsidRPr="00E27B32">
        <w:rPr>
          <w:rFonts w:ascii="Verdana" w:hAnsi="Verdana" w:cs="Verdana"/>
          <w:spacing w:val="-2"/>
          <w:sz w:val="22"/>
          <w:szCs w:val="22"/>
        </w:rPr>
        <w:t xml:space="preserve"> </w:t>
      </w:r>
      <w:r w:rsidRPr="00E27B32">
        <w:rPr>
          <w:rFonts w:ascii="Verdana" w:hAnsi="Verdana" w:cs="Verdana"/>
          <w:spacing w:val="-1"/>
          <w:sz w:val="22"/>
          <w:szCs w:val="22"/>
        </w:rPr>
        <w:t>which</w:t>
      </w:r>
      <w:r w:rsidRPr="00E27B32">
        <w:rPr>
          <w:rFonts w:ascii="Verdana" w:hAnsi="Verdana" w:cs="Verdana"/>
          <w:spacing w:val="-2"/>
          <w:sz w:val="22"/>
          <w:szCs w:val="22"/>
        </w:rPr>
        <w:t xml:space="preserve"> </w:t>
      </w:r>
      <w:r w:rsidRPr="00E27B32">
        <w:rPr>
          <w:rFonts w:ascii="Verdana" w:hAnsi="Verdana" w:cs="Verdana"/>
          <w:spacing w:val="-1"/>
          <w:sz w:val="22"/>
          <w:szCs w:val="22"/>
        </w:rPr>
        <w:t>might</w:t>
      </w:r>
      <w:r w:rsidRPr="00E27B32">
        <w:rPr>
          <w:rFonts w:ascii="Verdana" w:hAnsi="Verdana" w:cs="Verdana"/>
          <w:spacing w:val="-2"/>
          <w:sz w:val="22"/>
          <w:szCs w:val="22"/>
        </w:rPr>
        <w:t xml:space="preserve"> </w:t>
      </w:r>
      <w:r w:rsidRPr="00E27B32">
        <w:rPr>
          <w:rFonts w:ascii="Verdana" w:hAnsi="Verdana" w:cs="Verdana"/>
          <w:spacing w:val="-1"/>
          <w:sz w:val="22"/>
          <w:szCs w:val="22"/>
        </w:rPr>
        <w:t>be perceived</w:t>
      </w:r>
      <w:r w:rsidRPr="00E27B32">
        <w:rPr>
          <w:rFonts w:ascii="Verdana" w:hAnsi="Verdana" w:cs="Verdana"/>
          <w:spacing w:val="1"/>
          <w:sz w:val="22"/>
          <w:szCs w:val="22"/>
        </w:rPr>
        <w:t xml:space="preserve"> </w:t>
      </w:r>
      <w:r w:rsidRPr="00E27B32">
        <w:rPr>
          <w:rFonts w:ascii="Verdana" w:hAnsi="Verdana" w:cs="Verdana"/>
          <w:spacing w:val="-1"/>
          <w:sz w:val="22"/>
          <w:szCs w:val="22"/>
        </w:rPr>
        <w:t>to compromise the impartiality</w:t>
      </w:r>
      <w:r w:rsidRPr="00E27B32">
        <w:rPr>
          <w:rFonts w:ascii="Verdana" w:hAnsi="Verdana" w:cs="Verdana"/>
          <w:spacing w:val="38"/>
          <w:sz w:val="22"/>
          <w:szCs w:val="22"/>
        </w:rPr>
        <w:t xml:space="preserve"> </w:t>
      </w:r>
      <w:r w:rsidRPr="00E27B32">
        <w:rPr>
          <w:rFonts w:ascii="Verdana" w:hAnsi="Verdana" w:cs="Verdana"/>
          <w:spacing w:val="-1"/>
          <w:sz w:val="22"/>
          <w:szCs w:val="22"/>
        </w:rPr>
        <w:t>and</w:t>
      </w:r>
      <w:r w:rsidRPr="00E27B32">
        <w:rPr>
          <w:rFonts w:ascii="Verdana" w:hAnsi="Verdana" w:cs="Verdana"/>
          <w:spacing w:val="1"/>
          <w:sz w:val="22"/>
          <w:szCs w:val="22"/>
        </w:rPr>
        <w:t xml:space="preserve"> </w:t>
      </w:r>
      <w:r w:rsidRPr="00E27B32">
        <w:rPr>
          <w:rFonts w:ascii="Verdana" w:hAnsi="Verdana" w:cs="Verdana"/>
          <w:spacing w:val="-1"/>
          <w:sz w:val="22"/>
          <w:szCs w:val="22"/>
        </w:rPr>
        <w:t xml:space="preserve">independence </w:t>
      </w:r>
      <w:r w:rsidRPr="00E27B32">
        <w:rPr>
          <w:rFonts w:ascii="Verdana" w:hAnsi="Verdana" w:cs="Verdana"/>
          <w:sz w:val="22"/>
          <w:szCs w:val="22"/>
        </w:rPr>
        <w:t>of</w:t>
      </w:r>
      <w:r w:rsidRPr="00E27B32">
        <w:rPr>
          <w:rFonts w:ascii="Verdana" w:hAnsi="Verdana" w:cs="Verdana"/>
          <w:spacing w:val="-4"/>
          <w:sz w:val="22"/>
          <w:szCs w:val="22"/>
        </w:rPr>
        <w:t xml:space="preserve"> </w:t>
      </w:r>
      <w:r w:rsidRPr="00E27B32">
        <w:rPr>
          <w:rFonts w:ascii="Verdana" w:hAnsi="Verdana" w:cs="Verdana"/>
          <w:spacing w:val="-1"/>
          <w:sz w:val="22"/>
          <w:szCs w:val="22"/>
        </w:rPr>
        <w:t>any</w:t>
      </w:r>
      <w:r w:rsidRPr="00E27B32">
        <w:rPr>
          <w:rFonts w:ascii="Verdana" w:hAnsi="Verdana" w:cs="Verdana"/>
          <w:spacing w:val="-2"/>
          <w:sz w:val="22"/>
          <w:szCs w:val="22"/>
        </w:rPr>
        <w:t xml:space="preserve"> </w:t>
      </w:r>
      <w:r w:rsidRPr="00E27B32">
        <w:rPr>
          <w:rFonts w:ascii="Verdana" w:hAnsi="Verdana" w:cs="Verdana"/>
          <w:spacing w:val="-1"/>
          <w:sz w:val="22"/>
          <w:szCs w:val="22"/>
        </w:rPr>
        <w:t>party</w:t>
      </w:r>
      <w:r w:rsidRPr="00E27B32">
        <w:rPr>
          <w:rFonts w:ascii="Verdana" w:hAnsi="Verdana" w:cs="Verdana"/>
          <w:sz w:val="22"/>
          <w:szCs w:val="22"/>
        </w:rPr>
        <w:t xml:space="preserve"> </w:t>
      </w:r>
      <w:r w:rsidRPr="00E27B32">
        <w:rPr>
          <w:rFonts w:ascii="Verdana" w:hAnsi="Verdana" w:cs="Verdana"/>
          <w:spacing w:val="-1"/>
          <w:sz w:val="22"/>
          <w:szCs w:val="22"/>
        </w:rPr>
        <w:t>in</w:t>
      </w:r>
      <w:r w:rsidRPr="00E27B32">
        <w:rPr>
          <w:rFonts w:ascii="Verdana" w:hAnsi="Verdana" w:cs="Verdana"/>
          <w:spacing w:val="-2"/>
          <w:sz w:val="22"/>
          <w:szCs w:val="22"/>
        </w:rPr>
        <w:t xml:space="preserve"> </w:t>
      </w:r>
      <w:r w:rsidRPr="00E27B32">
        <w:rPr>
          <w:rFonts w:ascii="Verdana" w:hAnsi="Verdana" w:cs="Verdana"/>
          <w:spacing w:val="-1"/>
          <w:sz w:val="22"/>
          <w:szCs w:val="22"/>
        </w:rPr>
        <w:t>the context</w:t>
      </w:r>
      <w:r w:rsidRPr="00E27B32">
        <w:rPr>
          <w:rFonts w:ascii="Verdana" w:hAnsi="Verdana" w:cs="Verdana"/>
          <w:spacing w:val="-2"/>
          <w:sz w:val="22"/>
          <w:szCs w:val="22"/>
        </w:rPr>
        <w:t xml:space="preserve"> </w:t>
      </w:r>
      <w:r w:rsidRPr="00E27B32">
        <w:rPr>
          <w:rFonts w:ascii="Verdana" w:hAnsi="Verdana" w:cs="Verdana"/>
          <w:sz w:val="22"/>
          <w:szCs w:val="22"/>
        </w:rPr>
        <w:t>of</w:t>
      </w:r>
      <w:r w:rsidRPr="00E27B32">
        <w:rPr>
          <w:rFonts w:ascii="Verdana" w:hAnsi="Verdana" w:cs="Verdana"/>
          <w:spacing w:val="-2"/>
          <w:sz w:val="22"/>
          <w:szCs w:val="22"/>
        </w:rPr>
        <w:t xml:space="preserve"> </w:t>
      </w:r>
      <w:r w:rsidRPr="00E27B32">
        <w:rPr>
          <w:rFonts w:ascii="Verdana" w:hAnsi="Verdana" w:cs="Verdana"/>
          <w:spacing w:val="-1"/>
          <w:sz w:val="22"/>
          <w:szCs w:val="22"/>
        </w:rPr>
        <w:t>this procurement</w:t>
      </w:r>
      <w:r w:rsidRPr="00E27B32">
        <w:rPr>
          <w:rFonts w:ascii="Verdana" w:hAnsi="Verdana" w:cs="Verdana"/>
          <w:spacing w:val="-2"/>
          <w:sz w:val="22"/>
          <w:szCs w:val="22"/>
        </w:rPr>
        <w:t xml:space="preserve"> </w:t>
      </w:r>
      <w:r w:rsidRPr="00E27B32">
        <w:rPr>
          <w:rFonts w:ascii="Verdana" w:hAnsi="Verdana" w:cs="Verdana"/>
          <w:spacing w:val="-1"/>
          <w:sz w:val="22"/>
          <w:szCs w:val="22"/>
        </w:rPr>
        <w:t>procedure.</w:t>
      </w:r>
    </w:p>
    <w:p w14:paraId="7C8206D2" w14:textId="77777777" w:rsidR="009E5BAE" w:rsidRPr="00E27B32" w:rsidRDefault="009E5BAE" w:rsidP="006268C8">
      <w:pPr>
        <w:kinsoku w:val="0"/>
        <w:overflowPunct w:val="0"/>
        <w:spacing w:before="3"/>
        <w:rPr>
          <w:rFonts w:ascii="Verdana" w:hAnsi="Verdana" w:cs="Verdana"/>
          <w:sz w:val="22"/>
          <w:szCs w:val="22"/>
        </w:rPr>
      </w:pPr>
    </w:p>
    <w:p w14:paraId="234CB10F" w14:textId="438A83FF" w:rsidR="009E5BAE" w:rsidRPr="00E27B32" w:rsidRDefault="009E5BAE" w:rsidP="006268C8">
      <w:pPr>
        <w:spacing w:before="60" w:after="60"/>
        <w:rPr>
          <w:rFonts w:ascii="Verdana" w:eastAsia="Times New Roman" w:hAnsi="Verdana" w:cs="Arial Narrow"/>
          <w:sz w:val="22"/>
          <w:szCs w:val="22"/>
        </w:rPr>
      </w:pPr>
      <w:r w:rsidRPr="00E27B32">
        <w:rPr>
          <w:rFonts w:ascii="Verdana" w:eastAsia="Times New Roman" w:hAnsi="Verdana" w:cs="Arial Narrow"/>
          <w:sz w:val="22"/>
          <w:szCs w:val="22"/>
        </w:rPr>
        <w:t xml:space="preserve">Receipt of this statement will permit </w:t>
      </w:r>
      <w:r w:rsidR="00B13D5B" w:rsidRPr="00E27B32">
        <w:rPr>
          <w:rFonts w:ascii="Verdana" w:eastAsia="Times New Roman" w:hAnsi="Verdana" w:cs="Arial Narrow"/>
          <w:sz w:val="22"/>
          <w:szCs w:val="22"/>
        </w:rPr>
        <w:t>Buoyant Works ltd</w:t>
      </w:r>
      <w:r w:rsidRPr="00E27B32">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E27B32" w:rsidRDefault="006D5657" w:rsidP="006268C8">
      <w:pPr>
        <w:spacing w:before="60" w:after="60"/>
        <w:ind w:left="459"/>
        <w:rPr>
          <w:rFonts w:ascii="Verdana" w:eastAsia="Times New Roman" w:hAnsi="Verdana" w:cs="Arial Narrow"/>
          <w:sz w:val="22"/>
          <w:szCs w:val="22"/>
        </w:rPr>
      </w:pPr>
    </w:p>
    <w:p w14:paraId="10734A79" w14:textId="5CDF6A0F" w:rsidR="006D5657" w:rsidRPr="00E27B32" w:rsidRDefault="00E878B2" w:rsidP="0052035D">
      <w:pPr>
        <w:pStyle w:val="Heading1"/>
      </w:pPr>
      <w:r w:rsidRPr="00E27B32">
        <w:t>9</w:t>
      </w:r>
      <w:r w:rsidR="00F131E4" w:rsidRPr="00E27B32">
        <w:t xml:space="preserve">. </w:t>
      </w:r>
      <w:r w:rsidR="003D4F03" w:rsidRPr="00E27B32">
        <w:tab/>
      </w:r>
      <w:r w:rsidR="006D5657" w:rsidRPr="00E27B32">
        <w:t>Tender clarifications</w:t>
      </w:r>
    </w:p>
    <w:p w14:paraId="31FCCBD0" w14:textId="77777777" w:rsidR="006D5657" w:rsidRPr="00E27B32" w:rsidRDefault="006D5657" w:rsidP="006268C8">
      <w:pPr>
        <w:pStyle w:val="BodyText"/>
        <w:kinsoku w:val="0"/>
        <w:overflowPunct w:val="0"/>
        <w:spacing w:before="7"/>
        <w:ind w:left="0" w:firstLine="0"/>
        <w:rPr>
          <w:b/>
          <w:bCs/>
          <w:highlight w:val="yellow"/>
        </w:rPr>
      </w:pPr>
    </w:p>
    <w:p w14:paraId="4A23CBD2" w14:textId="31C6752E" w:rsidR="0035641B" w:rsidRDefault="006D5657" w:rsidP="006268C8">
      <w:pPr>
        <w:pStyle w:val="Default"/>
        <w:spacing w:before="60" w:after="60"/>
        <w:rPr>
          <w:rFonts w:ascii="Verdana" w:hAnsi="Verdana"/>
          <w:color w:val="auto"/>
          <w:sz w:val="22"/>
          <w:szCs w:val="22"/>
        </w:rPr>
      </w:pPr>
      <w:r w:rsidRPr="00E27B32">
        <w:rPr>
          <w:rFonts w:ascii="Verdana" w:hAnsi="Verdana"/>
          <w:color w:val="auto"/>
          <w:sz w:val="22"/>
          <w:szCs w:val="22"/>
        </w:rPr>
        <w:t>Any clarification queries arising from this Invitation to Tender which may</w:t>
      </w:r>
      <w:r w:rsidR="004D55CF" w:rsidRPr="00E27B32">
        <w:rPr>
          <w:rFonts w:ascii="Verdana" w:hAnsi="Verdana"/>
          <w:color w:val="auto"/>
          <w:sz w:val="22"/>
          <w:szCs w:val="22"/>
        </w:rPr>
        <w:t xml:space="preserve"> </w:t>
      </w:r>
      <w:r w:rsidRPr="00E27B32">
        <w:rPr>
          <w:rFonts w:ascii="Verdana" w:hAnsi="Verdana"/>
          <w:color w:val="auto"/>
          <w:sz w:val="22"/>
          <w:szCs w:val="22"/>
        </w:rPr>
        <w:t>have a bearing on the offer should be raised by email to:</w:t>
      </w:r>
      <w:r w:rsidR="0035641B" w:rsidRPr="00E27B32">
        <w:rPr>
          <w:rFonts w:ascii="Verdana" w:hAnsi="Verdana"/>
          <w:color w:val="auto"/>
          <w:sz w:val="22"/>
          <w:szCs w:val="22"/>
        </w:rPr>
        <w:t xml:space="preserve"> </w:t>
      </w:r>
      <w:r w:rsidR="00BA17DA">
        <w:rPr>
          <w:rFonts w:ascii="Verdana" w:hAnsi="Verdana"/>
          <w:color w:val="auto"/>
          <w:sz w:val="22"/>
          <w:szCs w:val="22"/>
        </w:rPr>
        <w:t xml:space="preserve"> </w:t>
      </w:r>
    </w:p>
    <w:p w14:paraId="258A300B" w14:textId="77777777" w:rsidR="00BA17DA" w:rsidRDefault="00BA17DA" w:rsidP="006268C8">
      <w:pPr>
        <w:pStyle w:val="Default"/>
        <w:spacing w:before="60" w:after="60"/>
        <w:rPr>
          <w:rFonts w:ascii="Verdana" w:hAnsi="Verdana"/>
          <w:color w:val="auto"/>
          <w:sz w:val="22"/>
          <w:szCs w:val="22"/>
        </w:rPr>
      </w:pPr>
    </w:p>
    <w:p w14:paraId="5480AE9D" w14:textId="77777777" w:rsidR="00357A18" w:rsidRDefault="00BA17DA" w:rsidP="00357A18">
      <w:pPr>
        <w:pStyle w:val="BodyText"/>
        <w:kinsoku w:val="0"/>
        <w:overflowPunct w:val="0"/>
        <w:ind w:left="142" w:right="255" w:hanging="142"/>
        <w:rPr>
          <w:spacing w:val="-1"/>
        </w:rPr>
      </w:pPr>
      <w:hyperlink r:id="rId11" w:history="1">
        <w:r w:rsidR="00357A18" w:rsidRPr="00E02068">
          <w:rPr>
            <w:rStyle w:val="Hyperlink"/>
            <w:rFonts w:cs="Verdana"/>
            <w:spacing w:val="-1"/>
          </w:rPr>
          <w:t>andrew@buoyantworks.com</w:t>
        </w:r>
      </w:hyperlink>
    </w:p>
    <w:p w14:paraId="2DC36CD9" w14:textId="77777777" w:rsidR="00CD6065" w:rsidRDefault="00CD6065" w:rsidP="006268C8">
      <w:pPr>
        <w:pStyle w:val="Default"/>
        <w:spacing w:before="60" w:after="60"/>
        <w:rPr>
          <w:rFonts w:ascii="Verdana" w:hAnsi="Verdana"/>
          <w:b/>
          <w:color w:val="auto"/>
          <w:sz w:val="22"/>
          <w:szCs w:val="22"/>
        </w:rPr>
      </w:pPr>
    </w:p>
    <w:p w14:paraId="24FDBFEC" w14:textId="3645C5D6" w:rsidR="006D5657" w:rsidRPr="00E27B32" w:rsidRDefault="00995791" w:rsidP="006268C8">
      <w:pPr>
        <w:pStyle w:val="Default"/>
        <w:spacing w:before="60" w:after="60"/>
        <w:rPr>
          <w:rFonts w:ascii="Verdana" w:hAnsi="Verdana"/>
          <w:b/>
          <w:color w:val="auto"/>
          <w:sz w:val="22"/>
          <w:szCs w:val="22"/>
        </w:rPr>
      </w:pPr>
      <w:r w:rsidRPr="00E27B32">
        <w:rPr>
          <w:rFonts w:ascii="Verdana" w:hAnsi="Verdana"/>
          <w:color w:val="auto"/>
          <w:sz w:val="22"/>
          <w:szCs w:val="22"/>
        </w:rPr>
        <w:t>in accordance with the Tender and</w:t>
      </w:r>
      <w:r w:rsidR="006D5657" w:rsidRPr="00E27B32">
        <w:rPr>
          <w:rFonts w:ascii="Verdana" w:hAnsi="Verdana"/>
          <w:color w:val="auto"/>
          <w:sz w:val="22"/>
          <w:szCs w:val="22"/>
        </w:rPr>
        <w:t xml:space="preserve"> Commission Timetable </w:t>
      </w:r>
      <w:r w:rsidR="00CB5CE6" w:rsidRPr="00E27B32">
        <w:rPr>
          <w:rFonts w:ascii="Verdana" w:hAnsi="Verdana"/>
          <w:color w:val="auto"/>
          <w:sz w:val="22"/>
          <w:szCs w:val="22"/>
        </w:rPr>
        <w:t xml:space="preserve">in section </w:t>
      </w:r>
      <w:r w:rsidR="00E878B2" w:rsidRPr="00E27B32">
        <w:rPr>
          <w:rFonts w:ascii="Verdana" w:hAnsi="Verdana"/>
          <w:color w:val="auto"/>
          <w:sz w:val="22"/>
          <w:szCs w:val="22"/>
        </w:rPr>
        <w:t>5</w:t>
      </w:r>
      <w:r w:rsidR="00CB5CE6" w:rsidRPr="00E27B32">
        <w:rPr>
          <w:rFonts w:ascii="Verdana" w:hAnsi="Verdana"/>
          <w:color w:val="auto"/>
          <w:sz w:val="22"/>
          <w:szCs w:val="22"/>
        </w:rPr>
        <w:t>.</w:t>
      </w:r>
    </w:p>
    <w:p w14:paraId="35B88DB0" w14:textId="77777777" w:rsidR="006D5657" w:rsidRPr="00E27B32" w:rsidRDefault="006D5657" w:rsidP="006268C8">
      <w:pPr>
        <w:pStyle w:val="BodyText"/>
        <w:kinsoku w:val="0"/>
        <w:overflowPunct w:val="0"/>
        <w:spacing w:before="2"/>
        <w:ind w:left="0" w:firstLine="0"/>
      </w:pPr>
    </w:p>
    <w:p w14:paraId="04206152" w14:textId="1AABAC2A" w:rsidR="006D5657" w:rsidRPr="00E27B32" w:rsidRDefault="006D5657" w:rsidP="006268C8">
      <w:pPr>
        <w:pStyle w:val="Default"/>
        <w:spacing w:before="60" w:after="60"/>
        <w:rPr>
          <w:rFonts w:ascii="Verdana" w:hAnsi="Verdana"/>
          <w:color w:val="auto"/>
          <w:sz w:val="22"/>
          <w:szCs w:val="22"/>
        </w:rPr>
      </w:pPr>
      <w:r w:rsidRPr="00E27B32">
        <w:rPr>
          <w:rFonts w:ascii="Verdana" w:hAnsi="Verdana"/>
          <w:color w:val="auto"/>
          <w:sz w:val="22"/>
          <w:szCs w:val="22"/>
        </w:rPr>
        <w:t xml:space="preserve">Responses to clarifications will be anonymised and uploaded by </w:t>
      </w:r>
      <w:bookmarkStart w:id="1" w:name="_Hlk128568722"/>
      <w:r w:rsidR="00B13D5B" w:rsidRPr="00E27B32">
        <w:rPr>
          <w:rFonts w:ascii="Verdana" w:hAnsi="Verdana"/>
          <w:color w:val="auto"/>
          <w:sz w:val="22"/>
          <w:szCs w:val="22"/>
        </w:rPr>
        <w:t>Buoyant Works ltd</w:t>
      </w:r>
      <w:r w:rsidR="004B66F2" w:rsidRPr="00E27B32">
        <w:rPr>
          <w:rFonts w:ascii="Verdana" w:hAnsi="Verdana"/>
          <w:color w:val="auto"/>
          <w:sz w:val="22"/>
          <w:szCs w:val="22"/>
        </w:rPr>
        <w:t xml:space="preserve"> </w:t>
      </w:r>
      <w:bookmarkEnd w:id="1"/>
      <w:r w:rsidRPr="00E27B32">
        <w:rPr>
          <w:rFonts w:ascii="Verdana" w:hAnsi="Verdana"/>
          <w:color w:val="auto"/>
          <w:sz w:val="22"/>
          <w:szCs w:val="22"/>
        </w:rPr>
        <w:t>to Contracts Finder and will be viewable to all tenderers.</w:t>
      </w:r>
    </w:p>
    <w:p w14:paraId="69424C18" w14:textId="77777777" w:rsidR="006D5657" w:rsidRPr="00E27B32" w:rsidRDefault="006D5657" w:rsidP="006268C8">
      <w:pPr>
        <w:pStyle w:val="Default"/>
        <w:spacing w:before="60" w:after="60"/>
        <w:rPr>
          <w:rFonts w:ascii="Verdana" w:hAnsi="Verdana"/>
          <w:color w:val="auto"/>
          <w:sz w:val="22"/>
          <w:szCs w:val="22"/>
        </w:rPr>
      </w:pPr>
    </w:p>
    <w:p w14:paraId="2F6E3599" w14:textId="4D9C41A6" w:rsidR="006D5657" w:rsidRPr="00E27B32" w:rsidRDefault="006D5657" w:rsidP="006268C8">
      <w:pPr>
        <w:pStyle w:val="Default"/>
        <w:spacing w:before="60" w:after="60"/>
        <w:rPr>
          <w:rFonts w:ascii="Verdana" w:hAnsi="Verdana"/>
          <w:color w:val="auto"/>
          <w:sz w:val="22"/>
          <w:szCs w:val="22"/>
        </w:rPr>
      </w:pPr>
      <w:r w:rsidRPr="00E27B3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E27B32">
        <w:rPr>
          <w:rFonts w:ascii="Verdana" w:hAnsi="Verdana"/>
          <w:color w:val="auto"/>
          <w:spacing w:val="-1"/>
          <w:sz w:val="22"/>
          <w:szCs w:val="22"/>
        </w:rPr>
        <w:t xml:space="preserve"> proposed</w:t>
      </w:r>
      <w:r w:rsidRPr="00E27B32">
        <w:rPr>
          <w:rFonts w:ascii="Verdana" w:hAnsi="Verdana"/>
          <w:color w:val="auto"/>
          <w:spacing w:val="-2"/>
          <w:sz w:val="22"/>
          <w:szCs w:val="22"/>
        </w:rPr>
        <w:t xml:space="preserve"> </w:t>
      </w:r>
      <w:r w:rsidRPr="00E27B32">
        <w:rPr>
          <w:rFonts w:ascii="Verdana" w:hAnsi="Verdana"/>
          <w:color w:val="auto"/>
          <w:spacing w:val="-1"/>
          <w:sz w:val="22"/>
          <w:szCs w:val="22"/>
        </w:rPr>
        <w:t>contract</w:t>
      </w:r>
      <w:r w:rsidRPr="00E27B32">
        <w:rPr>
          <w:rFonts w:ascii="Verdana" w:hAnsi="Verdana"/>
          <w:color w:val="auto"/>
          <w:spacing w:val="-2"/>
          <w:sz w:val="22"/>
          <w:szCs w:val="22"/>
        </w:rPr>
        <w:t xml:space="preserve"> </w:t>
      </w:r>
      <w:r w:rsidRPr="00E27B32">
        <w:rPr>
          <w:rFonts w:ascii="Verdana" w:hAnsi="Verdana"/>
          <w:color w:val="auto"/>
          <w:spacing w:val="-1"/>
          <w:sz w:val="22"/>
          <w:szCs w:val="22"/>
        </w:rPr>
        <w:t>shall</w:t>
      </w:r>
      <w:r w:rsidRPr="00E27B32">
        <w:rPr>
          <w:rFonts w:ascii="Verdana" w:hAnsi="Verdana"/>
          <w:color w:val="auto"/>
          <w:spacing w:val="-2"/>
          <w:sz w:val="22"/>
          <w:szCs w:val="22"/>
        </w:rPr>
        <w:t xml:space="preserve"> </w:t>
      </w:r>
      <w:r w:rsidRPr="00E27B32">
        <w:rPr>
          <w:rFonts w:ascii="Verdana" w:hAnsi="Verdana"/>
          <w:color w:val="auto"/>
          <w:spacing w:val="-1"/>
          <w:sz w:val="22"/>
          <w:szCs w:val="22"/>
        </w:rPr>
        <w:t>bind</w:t>
      </w:r>
      <w:r w:rsidRPr="00E27B32">
        <w:rPr>
          <w:rFonts w:ascii="Verdana" w:hAnsi="Verdana"/>
          <w:color w:val="auto"/>
          <w:spacing w:val="-2"/>
          <w:sz w:val="22"/>
          <w:szCs w:val="22"/>
        </w:rPr>
        <w:t xml:space="preserve"> </w:t>
      </w:r>
      <w:r w:rsidR="00B13D5B" w:rsidRPr="00E27B32">
        <w:rPr>
          <w:rFonts w:ascii="Verdana" w:hAnsi="Verdana"/>
          <w:color w:val="auto"/>
          <w:spacing w:val="-1"/>
          <w:sz w:val="22"/>
          <w:szCs w:val="22"/>
        </w:rPr>
        <w:t>Buoyant Works ltd</w:t>
      </w:r>
      <w:r w:rsidRPr="00E27B32">
        <w:rPr>
          <w:rFonts w:ascii="Verdana" w:hAnsi="Verdana"/>
          <w:color w:val="auto"/>
          <w:spacing w:val="-2"/>
          <w:sz w:val="22"/>
          <w:szCs w:val="22"/>
        </w:rPr>
        <w:t xml:space="preserve"> </w:t>
      </w:r>
      <w:r w:rsidRPr="00E27B32">
        <w:rPr>
          <w:rFonts w:ascii="Verdana" w:hAnsi="Verdana"/>
          <w:color w:val="auto"/>
          <w:spacing w:val="-1"/>
          <w:sz w:val="22"/>
          <w:szCs w:val="22"/>
        </w:rPr>
        <w:t>unless such</w:t>
      </w:r>
      <w:r w:rsidRPr="00E27B32">
        <w:rPr>
          <w:rFonts w:ascii="Verdana" w:hAnsi="Verdana"/>
          <w:color w:val="auto"/>
          <w:spacing w:val="51"/>
          <w:sz w:val="22"/>
          <w:szCs w:val="22"/>
        </w:rPr>
        <w:t xml:space="preserve"> </w:t>
      </w:r>
      <w:r w:rsidRPr="00E27B32">
        <w:rPr>
          <w:rFonts w:ascii="Verdana" w:hAnsi="Verdana"/>
          <w:color w:val="auto"/>
          <w:spacing w:val="-1"/>
          <w:sz w:val="22"/>
          <w:szCs w:val="22"/>
        </w:rPr>
        <w:t>representation</w:t>
      </w:r>
      <w:r w:rsidRPr="00E27B32">
        <w:rPr>
          <w:rFonts w:ascii="Verdana" w:hAnsi="Verdana"/>
          <w:color w:val="auto"/>
          <w:spacing w:val="-2"/>
          <w:sz w:val="22"/>
          <w:szCs w:val="22"/>
        </w:rPr>
        <w:t xml:space="preserve"> is</w:t>
      </w:r>
      <w:r w:rsidRPr="00E27B32">
        <w:rPr>
          <w:rFonts w:ascii="Verdana" w:hAnsi="Verdana"/>
          <w:color w:val="auto"/>
          <w:spacing w:val="1"/>
          <w:sz w:val="22"/>
          <w:szCs w:val="22"/>
        </w:rPr>
        <w:t xml:space="preserve"> </w:t>
      </w:r>
      <w:r w:rsidRPr="00E27B32">
        <w:rPr>
          <w:rFonts w:ascii="Verdana" w:hAnsi="Verdana"/>
          <w:color w:val="auto"/>
          <w:spacing w:val="-1"/>
          <w:sz w:val="22"/>
          <w:szCs w:val="22"/>
        </w:rPr>
        <w:t>in</w:t>
      </w:r>
      <w:r w:rsidRPr="00E27B32">
        <w:rPr>
          <w:rFonts w:ascii="Verdana" w:hAnsi="Verdana"/>
          <w:color w:val="auto"/>
          <w:spacing w:val="-2"/>
          <w:sz w:val="22"/>
          <w:szCs w:val="22"/>
        </w:rPr>
        <w:t xml:space="preserve"> </w:t>
      </w:r>
      <w:r w:rsidRPr="00E27B32">
        <w:rPr>
          <w:rFonts w:ascii="Verdana" w:hAnsi="Verdana"/>
          <w:color w:val="auto"/>
          <w:spacing w:val="-1"/>
          <w:sz w:val="22"/>
          <w:szCs w:val="22"/>
        </w:rPr>
        <w:t>writing</w:t>
      </w:r>
      <w:r w:rsidRPr="00E27B32">
        <w:rPr>
          <w:rFonts w:ascii="Verdana" w:hAnsi="Verdana"/>
          <w:color w:val="auto"/>
          <w:spacing w:val="-2"/>
          <w:sz w:val="22"/>
          <w:szCs w:val="22"/>
        </w:rPr>
        <w:t xml:space="preserve"> </w:t>
      </w:r>
      <w:r w:rsidRPr="00E27B32">
        <w:rPr>
          <w:rFonts w:ascii="Verdana" w:hAnsi="Verdana"/>
          <w:color w:val="auto"/>
          <w:spacing w:val="-1"/>
          <w:sz w:val="22"/>
          <w:szCs w:val="22"/>
        </w:rPr>
        <w:t>and</w:t>
      </w:r>
      <w:r w:rsidRPr="00E27B32">
        <w:rPr>
          <w:rFonts w:ascii="Verdana" w:hAnsi="Verdana"/>
          <w:color w:val="auto"/>
          <w:spacing w:val="-2"/>
          <w:sz w:val="22"/>
          <w:szCs w:val="22"/>
        </w:rPr>
        <w:t xml:space="preserve"> </w:t>
      </w:r>
      <w:r w:rsidRPr="00E27B32">
        <w:rPr>
          <w:rFonts w:ascii="Verdana" w:hAnsi="Verdana"/>
          <w:color w:val="auto"/>
          <w:spacing w:val="-1"/>
          <w:sz w:val="22"/>
          <w:szCs w:val="22"/>
        </w:rPr>
        <w:t>duly</w:t>
      </w:r>
      <w:r w:rsidRPr="00E27B32">
        <w:rPr>
          <w:rFonts w:ascii="Verdana" w:hAnsi="Verdana"/>
          <w:color w:val="auto"/>
          <w:spacing w:val="-2"/>
          <w:sz w:val="22"/>
          <w:szCs w:val="22"/>
        </w:rPr>
        <w:t xml:space="preserve"> </w:t>
      </w:r>
      <w:r w:rsidRPr="00E27B32">
        <w:rPr>
          <w:rFonts w:ascii="Verdana" w:hAnsi="Verdana"/>
          <w:color w:val="auto"/>
          <w:spacing w:val="-1"/>
          <w:sz w:val="22"/>
          <w:szCs w:val="22"/>
        </w:rPr>
        <w:t>signed</w:t>
      </w:r>
      <w:r w:rsidRPr="00E27B32">
        <w:rPr>
          <w:rFonts w:ascii="Verdana" w:hAnsi="Verdana"/>
          <w:color w:val="auto"/>
          <w:spacing w:val="1"/>
          <w:sz w:val="22"/>
          <w:szCs w:val="22"/>
        </w:rPr>
        <w:t xml:space="preserve"> </w:t>
      </w:r>
      <w:r w:rsidRPr="00E27B32">
        <w:rPr>
          <w:rFonts w:ascii="Verdana" w:hAnsi="Verdana"/>
          <w:color w:val="auto"/>
          <w:spacing w:val="-1"/>
          <w:sz w:val="22"/>
          <w:szCs w:val="22"/>
        </w:rPr>
        <w:t>by</w:t>
      </w:r>
      <w:r w:rsidRPr="00E27B32">
        <w:rPr>
          <w:rFonts w:ascii="Verdana" w:hAnsi="Verdana"/>
          <w:color w:val="auto"/>
          <w:spacing w:val="-2"/>
          <w:sz w:val="22"/>
          <w:szCs w:val="22"/>
        </w:rPr>
        <w:t xml:space="preserve"> </w:t>
      </w:r>
      <w:r w:rsidRPr="00E27B32">
        <w:rPr>
          <w:rFonts w:ascii="Verdana" w:hAnsi="Verdana"/>
          <w:color w:val="auto"/>
          <w:sz w:val="22"/>
          <w:szCs w:val="22"/>
        </w:rPr>
        <w:t>a</w:t>
      </w:r>
      <w:r w:rsidRPr="00E27B32">
        <w:rPr>
          <w:rFonts w:ascii="Verdana" w:hAnsi="Verdana"/>
          <w:color w:val="auto"/>
          <w:spacing w:val="-2"/>
          <w:sz w:val="22"/>
          <w:szCs w:val="22"/>
        </w:rPr>
        <w:t xml:space="preserve"> </w:t>
      </w:r>
      <w:r w:rsidRPr="00E27B32">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E27B32" w:rsidRDefault="006D5657" w:rsidP="006268C8">
      <w:pPr>
        <w:pStyle w:val="BodyText"/>
        <w:kinsoku w:val="0"/>
        <w:overflowPunct w:val="0"/>
        <w:spacing w:before="7"/>
        <w:ind w:left="0" w:firstLine="0"/>
        <w:rPr>
          <w:b/>
          <w:bCs/>
        </w:rPr>
      </w:pPr>
    </w:p>
    <w:p w14:paraId="68FC0F2F" w14:textId="339100FB" w:rsidR="00F241D3" w:rsidRPr="00E27B32" w:rsidRDefault="00F131E4" w:rsidP="0052035D">
      <w:pPr>
        <w:pStyle w:val="Heading1"/>
      </w:pPr>
      <w:r w:rsidRPr="00E27B32">
        <w:t>1</w:t>
      </w:r>
      <w:r w:rsidR="00E878B2" w:rsidRPr="00E27B32">
        <w:t>0</w:t>
      </w:r>
      <w:r w:rsidRPr="00E27B32">
        <w:t xml:space="preserve">. </w:t>
      </w:r>
      <w:r w:rsidR="003D4F03" w:rsidRPr="00E27B32">
        <w:tab/>
      </w:r>
      <w:r w:rsidR="00B61A8C" w:rsidRPr="00E27B32">
        <w:t>T</w:t>
      </w:r>
      <w:r w:rsidR="00F241D3" w:rsidRPr="00E27B32">
        <w:t>ender evaluation methodology</w:t>
      </w:r>
    </w:p>
    <w:p w14:paraId="28DF7609" w14:textId="77777777" w:rsidR="00F241D3" w:rsidRPr="00E27B32" w:rsidRDefault="00F241D3" w:rsidP="006268C8">
      <w:pPr>
        <w:pStyle w:val="BodyText"/>
        <w:kinsoku w:val="0"/>
        <w:overflowPunct w:val="0"/>
        <w:ind w:left="100" w:right="716" w:firstLine="0"/>
      </w:pPr>
    </w:p>
    <w:p w14:paraId="1FC009B1" w14:textId="3911D619" w:rsidR="00AC3C13" w:rsidRPr="00E27B32" w:rsidRDefault="00AC3C13" w:rsidP="006268C8">
      <w:pPr>
        <w:widowControl/>
        <w:autoSpaceDE/>
        <w:autoSpaceDN/>
        <w:adjustRightInd/>
        <w:spacing w:after="200"/>
        <w:rPr>
          <w:rFonts w:ascii="Verdana" w:eastAsia="Calibri" w:hAnsi="Verdana"/>
          <w:sz w:val="22"/>
          <w:szCs w:val="22"/>
          <w:lang w:eastAsia="en-US"/>
        </w:rPr>
      </w:pPr>
      <w:r w:rsidRPr="00E27B32">
        <w:rPr>
          <w:rFonts w:ascii="Verdana" w:eastAsia="Calibri" w:hAnsi="Verdana"/>
          <w:sz w:val="22"/>
          <w:szCs w:val="22"/>
          <w:lang w:eastAsia="en-US"/>
        </w:rPr>
        <w:t>Each Tender will be checked for completeness and compliance with all requirements of the ITT.</w:t>
      </w:r>
      <w:r w:rsidR="008B50E7" w:rsidRPr="00E27B32">
        <w:rPr>
          <w:rFonts w:ascii="Verdana" w:eastAsia="Calibri" w:hAnsi="Verdana"/>
          <w:sz w:val="22"/>
          <w:szCs w:val="22"/>
          <w:lang w:eastAsia="en-US"/>
        </w:rPr>
        <w:t xml:space="preserve"> </w:t>
      </w:r>
      <w:r w:rsidR="00F1265B" w:rsidRPr="00E27B32">
        <w:rPr>
          <w:rFonts w:ascii="Verdana" w:eastAsia="Calibri" w:hAnsi="Verdana"/>
          <w:sz w:val="22"/>
          <w:szCs w:val="22"/>
          <w:lang w:eastAsia="en-US"/>
        </w:rPr>
        <w:t>The award of the contract will be to the LOWEST COMPLIANT BID</w:t>
      </w:r>
      <w:r w:rsidR="008B50E7" w:rsidRPr="00E27B32">
        <w:rPr>
          <w:rFonts w:ascii="Verdana" w:eastAsia="Calibri" w:hAnsi="Verdana"/>
          <w:sz w:val="22"/>
          <w:szCs w:val="22"/>
          <w:lang w:eastAsia="en-US"/>
        </w:rPr>
        <w:t>.</w:t>
      </w:r>
      <w:r w:rsidRPr="00E27B32">
        <w:rPr>
          <w:rFonts w:ascii="Verdana" w:eastAsia="Calibri" w:hAnsi="Verdana"/>
          <w:sz w:val="22"/>
          <w:szCs w:val="22"/>
          <w:lang w:eastAsia="en-US"/>
        </w:rPr>
        <w:t xml:space="preserve"> </w:t>
      </w:r>
    </w:p>
    <w:p w14:paraId="5031C6FC" w14:textId="19D957EC" w:rsidR="009E5BAE" w:rsidRPr="00E27B32"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E27B32">
        <w:rPr>
          <w:rStyle w:val="Heading1Char"/>
        </w:rPr>
        <w:t>1</w:t>
      </w:r>
      <w:r w:rsidR="0052035D" w:rsidRPr="00E27B32">
        <w:rPr>
          <w:rStyle w:val="Heading1Char"/>
        </w:rPr>
        <w:t>1</w:t>
      </w:r>
      <w:r w:rsidRPr="00E27B32">
        <w:rPr>
          <w:rFonts w:ascii="Verdana" w:eastAsia="Calibri" w:hAnsi="Verdana"/>
          <w:b/>
          <w:sz w:val="22"/>
          <w:szCs w:val="22"/>
          <w:lang w:eastAsia="en-US"/>
        </w:rPr>
        <w:t xml:space="preserve">. </w:t>
      </w:r>
      <w:r w:rsidR="003D4F03" w:rsidRPr="00E27B32">
        <w:rPr>
          <w:rFonts w:ascii="Verdana" w:eastAsia="Calibri" w:hAnsi="Verdana"/>
          <w:b/>
          <w:sz w:val="22"/>
          <w:szCs w:val="22"/>
          <w:lang w:eastAsia="en-US"/>
        </w:rPr>
        <w:tab/>
      </w:r>
      <w:r w:rsidR="009E5BAE" w:rsidRPr="00E27B32">
        <w:rPr>
          <w:rFonts w:ascii="Verdana" w:eastAsia="Calibri" w:hAnsi="Verdana"/>
          <w:b/>
          <w:sz w:val="22"/>
          <w:szCs w:val="22"/>
          <w:lang w:eastAsia="en-US"/>
        </w:rPr>
        <w:t>Tender Award</w:t>
      </w:r>
    </w:p>
    <w:p w14:paraId="20AB9DBF" w14:textId="255F708D" w:rsidR="009E5BAE" w:rsidRPr="00E27B32" w:rsidRDefault="009E5BAE" w:rsidP="006268C8">
      <w:pPr>
        <w:widowControl/>
        <w:autoSpaceDE/>
        <w:autoSpaceDN/>
        <w:adjustRightInd/>
        <w:spacing w:after="200"/>
        <w:rPr>
          <w:rFonts w:ascii="Verdana" w:eastAsia="Calibri" w:hAnsi="Verdana"/>
          <w:sz w:val="22"/>
          <w:szCs w:val="22"/>
          <w:lang w:eastAsia="en-US"/>
        </w:rPr>
      </w:pPr>
      <w:r w:rsidRPr="00E27B32">
        <w:rPr>
          <w:rFonts w:ascii="Verdana" w:eastAsia="Calibri" w:hAnsi="Verdana"/>
          <w:sz w:val="22"/>
          <w:szCs w:val="22"/>
          <w:lang w:eastAsia="en-US"/>
        </w:rPr>
        <w:lastRenderedPageBreak/>
        <w:t>Any contract awarded as a result of this tender process will be in accordance with th</w:t>
      </w:r>
      <w:r w:rsidR="00E5357A" w:rsidRPr="00E27B32">
        <w:rPr>
          <w:rFonts w:ascii="Verdana" w:eastAsia="Calibri" w:hAnsi="Verdana"/>
          <w:sz w:val="22"/>
          <w:szCs w:val="22"/>
          <w:lang w:eastAsia="en-US"/>
        </w:rPr>
        <w:t>is ITT and the tenderer’s response.</w:t>
      </w:r>
    </w:p>
    <w:p w14:paraId="72CF66F3" w14:textId="471F8EBB" w:rsidR="00F241D3" w:rsidRPr="00E27B32" w:rsidRDefault="008048C0" w:rsidP="0052035D">
      <w:pPr>
        <w:pStyle w:val="Heading1"/>
      </w:pPr>
      <w:r w:rsidRPr="00E27B32">
        <w:t>1</w:t>
      </w:r>
      <w:r w:rsidR="0052035D" w:rsidRPr="00E27B32">
        <w:t>2</w:t>
      </w:r>
      <w:r w:rsidRPr="00E27B32">
        <w:t xml:space="preserve">. </w:t>
      </w:r>
      <w:r w:rsidR="003D4F03" w:rsidRPr="00E27B32">
        <w:tab/>
      </w:r>
      <w:r w:rsidR="00F241D3" w:rsidRPr="00E27B32">
        <w:t xml:space="preserve">Tender </w:t>
      </w:r>
      <w:r w:rsidR="009E5BAE" w:rsidRPr="00E27B32">
        <w:t>returns</w:t>
      </w:r>
    </w:p>
    <w:p w14:paraId="19AD6BD2" w14:textId="77777777" w:rsidR="00F241D3" w:rsidRPr="00E27B32" w:rsidRDefault="00F241D3" w:rsidP="0052035D">
      <w:pPr>
        <w:pStyle w:val="Heading1"/>
      </w:pPr>
    </w:p>
    <w:p w14:paraId="71B20DF0" w14:textId="4D1686C8" w:rsidR="00231011" w:rsidRDefault="00231011" w:rsidP="00231011">
      <w:pPr>
        <w:pStyle w:val="BodyText"/>
        <w:kinsoku w:val="0"/>
        <w:overflowPunct w:val="0"/>
        <w:ind w:left="142" w:right="255" w:hanging="142"/>
        <w:rPr>
          <w:spacing w:val="-1"/>
        </w:rPr>
      </w:pPr>
      <w:r w:rsidRPr="00E27B32">
        <w:rPr>
          <w:spacing w:val="-1"/>
        </w:rPr>
        <w:t xml:space="preserve">Tenders are to be returned by </w:t>
      </w:r>
      <w:proofErr w:type="spellStart"/>
      <w:r w:rsidRPr="00E27B32">
        <w:rPr>
          <w:spacing w:val="-1"/>
        </w:rPr>
        <w:t>emai</w:t>
      </w:r>
      <w:proofErr w:type="spellEnd"/>
      <w:r w:rsidR="00CD6065">
        <w:rPr>
          <w:spacing w:val="-1"/>
        </w:rPr>
        <w:t xml:space="preserve"> to:</w:t>
      </w:r>
    </w:p>
    <w:p w14:paraId="743D80DE" w14:textId="7685B929" w:rsidR="00CD6065" w:rsidRDefault="00CD6065" w:rsidP="00231011">
      <w:pPr>
        <w:pStyle w:val="BodyText"/>
        <w:kinsoku w:val="0"/>
        <w:overflowPunct w:val="0"/>
        <w:ind w:left="142" w:right="255" w:hanging="142"/>
        <w:rPr>
          <w:spacing w:val="-1"/>
        </w:rPr>
      </w:pPr>
    </w:p>
    <w:p w14:paraId="06BD1D7C" w14:textId="6FC60C71" w:rsidR="00231011" w:rsidRDefault="00BA17DA" w:rsidP="00231011">
      <w:pPr>
        <w:pStyle w:val="BodyText"/>
        <w:kinsoku w:val="0"/>
        <w:overflowPunct w:val="0"/>
        <w:ind w:left="142" w:right="255" w:hanging="142"/>
        <w:rPr>
          <w:spacing w:val="-1"/>
        </w:rPr>
      </w:pPr>
      <w:hyperlink r:id="rId12" w:history="1">
        <w:r w:rsidR="00357A18" w:rsidRPr="00E02068">
          <w:rPr>
            <w:rStyle w:val="Hyperlink"/>
            <w:rFonts w:cs="Verdana"/>
            <w:spacing w:val="-1"/>
          </w:rPr>
          <w:t>andrew@buoyantworks.com</w:t>
        </w:r>
      </w:hyperlink>
    </w:p>
    <w:p w14:paraId="39C1FBB0" w14:textId="77777777" w:rsidR="00357A18" w:rsidRDefault="00357A18" w:rsidP="00231011">
      <w:pPr>
        <w:pStyle w:val="BodyText"/>
        <w:kinsoku w:val="0"/>
        <w:overflowPunct w:val="0"/>
        <w:ind w:left="142" w:right="255" w:hanging="142"/>
        <w:rPr>
          <w:spacing w:val="-1"/>
        </w:rPr>
      </w:pPr>
    </w:p>
    <w:p w14:paraId="73172678" w14:textId="77777777" w:rsidR="00357A18" w:rsidRPr="00E27B32" w:rsidRDefault="00357A18" w:rsidP="00231011">
      <w:pPr>
        <w:pStyle w:val="BodyText"/>
        <w:kinsoku w:val="0"/>
        <w:overflowPunct w:val="0"/>
        <w:ind w:left="142" w:right="255" w:hanging="142"/>
        <w:rPr>
          <w:spacing w:val="-1"/>
        </w:rPr>
      </w:pPr>
    </w:p>
    <w:p w14:paraId="56CDAD8B" w14:textId="4132C259" w:rsidR="00231011" w:rsidRPr="00E27B32" w:rsidRDefault="00231011" w:rsidP="00231011">
      <w:pPr>
        <w:pStyle w:val="BodyText"/>
        <w:kinsoku w:val="0"/>
        <w:overflowPunct w:val="0"/>
        <w:ind w:left="142" w:right="255" w:hanging="142"/>
        <w:rPr>
          <w:spacing w:val="-1"/>
        </w:rPr>
      </w:pPr>
      <w:r w:rsidRPr="00E27B32">
        <w:rPr>
          <w:spacing w:val="-1"/>
        </w:rPr>
        <w:t xml:space="preserve">Tenders are to be returned </w:t>
      </w:r>
      <w:r w:rsidR="00FC0A24" w:rsidRPr="00E27B32">
        <w:rPr>
          <w:spacing w:val="-1"/>
        </w:rPr>
        <w:t>in accordance with Section 5</w:t>
      </w:r>
    </w:p>
    <w:p w14:paraId="2B8782FE" w14:textId="1E81D52B" w:rsidR="00231011" w:rsidRPr="00E27B32" w:rsidRDefault="00231011" w:rsidP="00231011">
      <w:pPr>
        <w:pStyle w:val="BodyText"/>
        <w:kinsoku w:val="0"/>
        <w:overflowPunct w:val="0"/>
        <w:ind w:left="142" w:right="255" w:hanging="142"/>
        <w:rPr>
          <w:spacing w:val="-1"/>
        </w:rPr>
      </w:pPr>
      <w:r w:rsidRPr="00E27B32">
        <w:rPr>
          <w:spacing w:val="-1"/>
        </w:rPr>
        <w:t>Latest date to be returned:</w:t>
      </w:r>
      <w:r w:rsidRPr="00E27B32">
        <w:rPr>
          <w:spacing w:val="-1"/>
        </w:rPr>
        <w:tab/>
      </w:r>
      <w:r w:rsidR="00FC0A24" w:rsidRPr="00E27B32">
        <w:rPr>
          <w:spacing w:val="-1"/>
        </w:rPr>
        <w:t>As per Section 5</w:t>
      </w:r>
    </w:p>
    <w:p w14:paraId="08B9076B" w14:textId="6481446E" w:rsidR="00231011" w:rsidRPr="00E27B32" w:rsidRDefault="00231011" w:rsidP="00231011">
      <w:pPr>
        <w:pStyle w:val="BodyText"/>
        <w:kinsoku w:val="0"/>
        <w:overflowPunct w:val="0"/>
        <w:ind w:left="142" w:right="255" w:hanging="142"/>
        <w:rPr>
          <w:spacing w:val="-1"/>
        </w:rPr>
      </w:pPr>
      <w:r w:rsidRPr="00E27B32">
        <w:rPr>
          <w:spacing w:val="-1"/>
        </w:rPr>
        <w:t>Latest time to be returned:</w:t>
      </w:r>
      <w:r w:rsidRPr="00E27B32">
        <w:rPr>
          <w:spacing w:val="-1"/>
        </w:rPr>
        <w:tab/>
      </w:r>
      <w:r w:rsidR="00FC0A24" w:rsidRPr="00E27B32">
        <w:rPr>
          <w:spacing w:val="-1"/>
        </w:rPr>
        <w:t>17:00</w:t>
      </w:r>
    </w:p>
    <w:p w14:paraId="268E6DCB" w14:textId="77777777" w:rsidR="00231011" w:rsidRPr="00E27B32" w:rsidRDefault="00231011" w:rsidP="00231011">
      <w:pPr>
        <w:pStyle w:val="BodyText"/>
        <w:kinsoku w:val="0"/>
        <w:overflowPunct w:val="0"/>
        <w:ind w:left="142" w:right="255" w:hanging="142"/>
        <w:rPr>
          <w:spacing w:val="-1"/>
        </w:rPr>
      </w:pPr>
    </w:p>
    <w:p w14:paraId="28FD4C99" w14:textId="77777777" w:rsidR="00071AEC" w:rsidRDefault="00231011" w:rsidP="00231011">
      <w:pPr>
        <w:pStyle w:val="BodyText"/>
        <w:kinsoku w:val="0"/>
        <w:overflowPunct w:val="0"/>
        <w:ind w:left="0" w:right="255" w:firstLine="0"/>
        <w:rPr>
          <w:spacing w:val="-1"/>
        </w:rPr>
      </w:pPr>
      <w:r w:rsidRPr="00E27B32">
        <w:rPr>
          <w:spacing w:val="-1"/>
        </w:rPr>
        <w:t>Emailed tenders should be sent electronically to</w:t>
      </w:r>
      <w:r w:rsidR="00071AEC">
        <w:rPr>
          <w:spacing w:val="-1"/>
        </w:rPr>
        <w:t>:</w:t>
      </w:r>
    </w:p>
    <w:p w14:paraId="27BD5946" w14:textId="77777777" w:rsidR="00071AEC" w:rsidRDefault="00071AEC" w:rsidP="00231011">
      <w:pPr>
        <w:pStyle w:val="BodyText"/>
        <w:kinsoku w:val="0"/>
        <w:overflowPunct w:val="0"/>
        <w:ind w:left="0" w:right="255" w:firstLine="0"/>
        <w:rPr>
          <w:spacing w:val="-1"/>
        </w:rPr>
      </w:pPr>
    </w:p>
    <w:p w14:paraId="65D72FBA" w14:textId="77777777" w:rsidR="00071AEC" w:rsidRDefault="00071AEC" w:rsidP="00071AEC">
      <w:pPr>
        <w:pStyle w:val="BodyText"/>
        <w:kinsoku w:val="0"/>
        <w:overflowPunct w:val="0"/>
        <w:ind w:left="142" w:right="255" w:hanging="142"/>
        <w:rPr>
          <w:spacing w:val="-1"/>
        </w:rPr>
      </w:pPr>
      <w:hyperlink r:id="rId13" w:history="1">
        <w:r w:rsidRPr="00E02068">
          <w:rPr>
            <w:rStyle w:val="Hyperlink"/>
            <w:rFonts w:cs="Verdana"/>
            <w:spacing w:val="-1"/>
          </w:rPr>
          <w:t>andrew@buoyantworks.com</w:t>
        </w:r>
      </w:hyperlink>
    </w:p>
    <w:p w14:paraId="0DD1E19E" w14:textId="77777777" w:rsidR="00071AEC" w:rsidRDefault="00071AEC" w:rsidP="00231011">
      <w:pPr>
        <w:pStyle w:val="BodyText"/>
        <w:kinsoku w:val="0"/>
        <w:overflowPunct w:val="0"/>
        <w:ind w:left="0" w:right="255" w:firstLine="0"/>
        <w:rPr>
          <w:spacing w:val="-1"/>
        </w:rPr>
      </w:pPr>
    </w:p>
    <w:p w14:paraId="61E0351E" w14:textId="67324019" w:rsidR="00CD6065" w:rsidRDefault="00FC0A24" w:rsidP="00231011">
      <w:pPr>
        <w:pStyle w:val="BodyText"/>
        <w:kinsoku w:val="0"/>
        <w:overflowPunct w:val="0"/>
        <w:ind w:left="0" w:right="255" w:firstLine="0"/>
        <w:rPr>
          <w:spacing w:val="-1"/>
        </w:rPr>
      </w:pPr>
      <w:r w:rsidRPr="00E27B32">
        <w:rPr>
          <w:spacing w:val="-1"/>
        </w:rPr>
        <w:t>email</w:t>
      </w:r>
      <w:r w:rsidR="00231011" w:rsidRPr="00E27B32">
        <w:rPr>
          <w:spacing w:val="-1"/>
        </w:rPr>
        <w:t xml:space="preserve"> with the following message clearly noted in the Subject </w:t>
      </w:r>
      <w:proofErr w:type="gramStart"/>
      <w:r w:rsidR="00231011" w:rsidRPr="00E27B32">
        <w:rPr>
          <w:spacing w:val="-1"/>
        </w:rPr>
        <w:t>box;</w:t>
      </w:r>
      <w:proofErr w:type="gramEnd"/>
    </w:p>
    <w:p w14:paraId="7117DDA7" w14:textId="77777777" w:rsidR="00CD6065" w:rsidRDefault="00CD6065" w:rsidP="00231011">
      <w:pPr>
        <w:pStyle w:val="BodyText"/>
        <w:kinsoku w:val="0"/>
        <w:overflowPunct w:val="0"/>
        <w:ind w:left="0" w:right="255" w:firstLine="0"/>
        <w:rPr>
          <w:spacing w:val="-1"/>
        </w:rPr>
      </w:pPr>
    </w:p>
    <w:p w14:paraId="3D5E4FBD" w14:textId="2342DA4B" w:rsidR="00231011" w:rsidRPr="00E27B32" w:rsidRDefault="00231011" w:rsidP="00231011">
      <w:pPr>
        <w:pStyle w:val="BodyText"/>
        <w:kinsoku w:val="0"/>
        <w:overflowPunct w:val="0"/>
        <w:ind w:left="0" w:right="255" w:firstLine="0"/>
        <w:rPr>
          <w:spacing w:val="-1"/>
        </w:rPr>
      </w:pPr>
      <w:r w:rsidRPr="00E27B32">
        <w:rPr>
          <w:spacing w:val="-1"/>
        </w:rPr>
        <w:t xml:space="preserve"> ‘</w:t>
      </w:r>
      <w:r w:rsidR="00071AEC" w:rsidRPr="00071AEC">
        <w:rPr>
          <w:spacing w:val="-1"/>
        </w:rPr>
        <w:t>RD1731</w:t>
      </w:r>
      <w:r w:rsidR="00071AEC">
        <w:rPr>
          <w:spacing w:val="-1"/>
        </w:rPr>
        <w:t xml:space="preserve"> Tender Response</w:t>
      </w:r>
      <w:r w:rsidR="00FC0A24" w:rsidRPr="00E27B32">
        <w:rPr>
          <w:spacing w:val="-1"/>
        </w:rPr>
        <w:t>’</w:t>
      </w:r>
    </w:p>
    <w:p w14:paraId="4C7BED48" w14:textId="77777777" w:rsidR="00231011" w:rsidRPr="00E27B32" w:rsidRDefault="00231011" w:rsidP="00231011">
      <w:pPr>
        <w:pStyle w:val="BodyText"/>
        <w:kinsoku w:val="0"/>
        <w:overflowPunct w:val="0"/>
        <w:ind w:left="0" w:right="255" w:firstLine="0"/>
        <w:rPr>
          <w:spacing w:val="-1"/>
        </w:rPr>
      </w:pPr>
    </w:p>
    <w:p w14:paraId="03F6E33F" w14:textId="494AB1AE" w:rsidR="009E5BAE" w:rsidRPr="00E27B32" w:rsidRDefault="00231011" w:rsidP="00231011">
      <w:pPr>
        <w:pStyle w:val="BodyText"/>
        <w:kinsoku w:val="0"/>
        <w:overflowPunct w:val="0"/>
        <w:ind w:left="0" w:right="255" w:firstLine="0"/>
        <w:rPr>
          <w:spacing w:val="-1"/>
        </w:rPr>
      </w:pPr>
      <w:r w:rsidRPr="00E27B32">
        <w:rPr>
          <w:b/>
          <w:bCs/>
          <w:spacing w:val="-1"/>
        </w:rPr>
        <w:t>Tenderers are advised to request an acknowledgement of receipt of their email.</w:t>
      </w:r>
    </w:p>
    <w:p w14:paraId="518F47D6" w14:textId="77777777" w:rsidR="00231011" w:rsidRPr="00E27B32" w:rsidRDefault="00231011" w:rsidP="00231011">
      <w:pPr>
        <w:pStyle w:val="BodyText"/>
        <w:kinsoku w:val="0"/>
        <w:overflowPunct w:val="0"/>
        <w:ind w:left="0" w:right="255" w:firstLine="0"/>
        <w:rPr>
          <w:spacing w:val="-1"/>
          <w:highlight w:val="yellow"/>
        </w:rPr>
      </w:pPr>
    </w:p>
    <w:p w14:paraId="3178A986" w14:textId="1EBFE9DB" w:rsidR="00F241D3" w:rsidRPr="00E27B32" w:rsidRDefault="003D4F03" w:rsidP="0052035D">
      <w:pPr>
        <w:widowControl/>
        <w:tabs>
          <w:tab w:val="left" w:pos="851"/>
        </w:tabs>
        <w:autoSpaceDE/>
        <w:autoSpaceDN/>
        <w:adjustRightInd/>
        <w:spacing w:after="200"/>
      </w:pPr>
      <w:r w:rsidRPr="00E27B32">
        <w:rPr>
          <w:rFonts w:ascii="Verdana" w:hAnsi="Verdana"/>
          <w:b/>
          <w:bCs/>
          <w:sz w:val="22"/>
          <w:szCs w:val="22"/>
        </w:rPr>
        <w:t>1</w:t>
      </w:r>
      <w:r w:rsidR="0052035D" w:rsidRPr="00E27B32">
        <w:rPr>
          <w:rFonts w:ascii="Verdana" w:hAnsi="Verdana"/>
          <w:b/>
          <w:bCs/>
          <w:sz w:val="22"/>
          <w:szCs w:val="22"/>
        </w:rPr>
        <w:t>3</w:t>
      </w:r>
      <w:r w:rsidRPr="00E27B32">
        <w:rPr>
          <w:b/>
          <w:bCs/>
          <w:sz w:val="22"/>
          <w:szCs w:val="22"/>
        </w:rPr>
        <w:t>.</w:t>
      </w:r>
      <w:r w:rsidRPr="00E27B32">
        <w:tab/>
      </w:r>
      <w:r w:rsidR="00F241D3" w:rsidRPr="00E27B32">
        <w:rPr>
          <w:rFonts w:ascii="Verdana" w:hAnsi="Verdana"/>
          <w:b/>
          <w:bCs/>
          <w:sz w:val="22"/>
          <w:szCs w:val="22"/>
        </w:rPr>
        <w:t>Disclaimer</w:t>
      </w:r>
    </w:p>
    <w:p w14:paraId="7D0C5803" w14:textId="77777777" w:rsidR="00F241D3" w:rsidRPr="00E27B32" w:rsidRDefault="00F241D3" w:rsidP="006268C8">
      <w:pPr>
        <w:pStyle w:val="BodyText"/>
        <w:kinsoku w:val="0"/>
        <w:overflowPunct w:val="0"/>
        <w:spacing w:before="7"/>
        <w:ind w:left="0" w:firstLine="0"/>
        <w:rPr>
          <w:b/>
          <w:bCs/>
        </w:rPr>
      </w:pPr>
    </w:p>
    <w:p w14:paraId="5D995F3A" w14:textId="1014D43F" w:rsidR="00F241D3" w:rsidRPr="00E27B32" w:rsidRDefault="00F241D3" w:rsidP="006268C8">
      <w:pPr>
        <w:pStyle w:val="Default"/>
        <w:spacing w:before="60" w:after="60"/>
        <w:rPr>
          <w:rFonts w:ascii="Verdana" w:hAnsi="Verdana"/>
          <w:color w:val="auto"/>
          <w:sz w:val="22"/>
          <w:szCs w:val="22"/>
        </w:rPr>
      </w:pPr>
      <w:r w:rsidRPr="00E27B32">
        <w:rPr>
          <w:rFonts w:ascii="Verdana" w:hAnsi="Verdana"/>
          <w:color w:val="auto"/>
          <w:sz w:val="22"/>
          <w:szCs w:val="22"/>
        </w:rPr>
        <w:t xml:space="preserve">The issue of this documentation does not commit </w:t>
      </w:r>
      <w:r w:rsidR="00B13D5B" w:rsidRPr="00E27B32">
        <w:rPr>
          <w:rFonts w:ascii="Verdana" w:hAnsi="Verdana"/>
          <w:color w:val="auto"/>
          <w:sz w:val="22"/>
          <w:szCs w:val="22"/>
        </w:rPr>
        <w:t>Buoyant Works ltd</w:t>
      </w:r>
      <w:r w:rsidR="00FC0A24" w:rsidRPr="00E27B32">
        <w:rPr>
          <w:rFonts w:ascii="Verdana" w:hAnsi="Verdana"/>
          <w:color w:val="auto"/>
          <w:sz w:val="22"/>
          <w:szCs w:val="22"/>
        </w:rPr>
        <w:t xml:space="preserve"> </w:t>
      </w:r>
      <w:r w:rsidRPr="00E27B3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13D5B" w:rsidRPr="00E27B32">
        <w:rPr>
          <w:rFonts w:ascii="Verdana" w:hAnsi="Verdana"/>
          <w:color w:val="auto"/>
          <w:sz w:val="22"/>
          <w:szCs w:val="22"/>
        </w:rPr>
        <w:t>Buoyant Works ltd</w:t>
      </w:r>
      <w:r w:rsidRPr="00E27B32">
        <w:rPr>
          <w:rFonts w:ascii="Verdana" w:hAnsi="Verdana"/>
          <w:color w:val="auto"/>
          <w:sz w:val="22"/>
          <w:szCs w:val="22"/>
        </w:rPr>
        <w:t xml:space="preserve"> or its agents and any other party, or any part thereof, shall be taken as constituting a contract, agreement or representation between </w:t>
      </w:r>
      <w:r w:rsidR="00B13D5B" w:rsidRPr="00E27B32">
        <w:rPr>
          <w:rFonts w:ascii="Verdana" w:hAnsi="Verdana"/>
          <w:color w:val="auto"/>
          <w:sz w:val="22"/>
          <w:szCs w:val="22"/>
        </w:rPr>
        <w:t>Buoyant Works ltd</w:t>
      </w:r>
      <w:r w:rsidRPr="00E27B32">
        <w:rPr>
          <w:rFonts w:ascii="Verdana" w:hAnsi="Verdana"/>
          <w:color w:val="auto"/>
          <w:sz w:val="22"/>
          <w:szCs w:val="22"/>
        </w:rPr>
        <w:t xml:space="preserve"> and any other party (save for a formal award of contract made in writing by </w:t>
      </w:r>
      <w:r w:rsidR="00B13D5B" w:rsidRPr="00E27B32">
        <w:rPr>
          <w:rFonts w:ascii="Verdana" w:hAnsi="Verdana"/>
          <w:color w:val="auto"/>
          <w:sz w:val="22"/>
          <w:szCs w:val="22"/>
        </w:rPr>
        <w:t>Buoyant Works ltd</w:t>
      </w:r>
      <w:r w:rsidR="00FC0A24" w:rsidRPr="00E27B32">
        <w:rPr>
          <w:rFonts w:ascii="Verdana" w:hAnsi="Verdana"/>
          <w:color w:val="auto"/>
          <w:sz w:val="22"/>
          <w:szCs w:val="22"/>
        </w:rPr>
        <w:t xml:space="preserve"> </w:t>
      </w:r>
      <w:r w:rsidRPr="00E27B32">
        <w:rPr>
          <w:rFonts w:ascii="Verdana" w:hAnsi="Verdana"/>
          <w:color w:val="auto"/>
          <w:sz w:val="22"/>
          <w:szCs w:val="22"/>
        </w:rPr>
        <w:t xml:space="preserve">or on behalf of </w:t>
      </w:r>
      <w:r w:rsidR="00B13D5B" w:rsidRPr="00E27B32">
        <w:rPr>
          <w:rFonts w:ascii="Verdana" w:hAnsi="Verdana"/>
          <w:color w:val="auto"/>
          <w:sz w:val="22"/>
          <w:szCs w:val="22"/>
        </w:rPr>
        <w:t>Buoyant Works ltd</w:t>
      </w:r>
      <w:r w:rsidRPr="00E27B32">
        <w:rPr>
          <w:rFonts w:ascii="Verdana" w:hAnsi="Verdana"/>
          <w:color w:val="auto"/>
          <w:sz w:val="22"/>
          <w:szCs w:val="22"/>
        </w:rPr>
        <w:t>).</w:t>
      </w:r>
    </w:p>
    <w:p w14:paraId="5FE722E3" w14:textId="77777777" w:rsidR="00F241D3" w:rsidRPr="00E27B32" w:rsidRDefault="00F241D3" w:rsidP="006268C8">
      <w:pPr>
        <w:pStyle w:val="Default"/>
        <w:spacing w:before="60" w:after="60"/>
        <w:ind w:left="459"/>
        <w:rPr>
          <w:rFonts w:ascii="Verdana" w:hAnsi="Verdana"/>
          <w:color w:val="auto"/>
          <w:sz w:val="22"/>
          <w:szCs w:val="22"/>
        </w:rPr>
      </w:pPr>
    </w:p>
    <w:p w14:paraId="4132511B" w14:textId="636313EB" w:rsidR="00F241D3" w:rsidRPr="00E27B32" w:rsidRDefault="00F241D3" w:rsidP="006268C8">
      <w:pPr>
        <w:pStyle w:val="Default"/>
        <w:spacing w:before="60" w:after="60"/>
        <w:rPr>
          <w:rFonts w:ascii="Verdana" w:hAnsi="Verdana"/>
          <w:color w:val="auto"/>
          <w:sz w:val="22"/>
          <w:szCs w:val="22"/>
        </w:rPr>
      </w:pPr>
      <w:r w:rsidRPr="00E27B32">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B13D5B" w:rsidRPr="00E27B32">
        <w:rPr>
          <w:rFonts w:ascii="Verdana" w:hAnsi="Verdana"/>
          <w:color w:val="auto"/>
          <w:sz w:val="22"/>
          <w:szCs w:val="22"/>
        </w:rPr>
        <w:t>Buoyant Works ltd</w:t>
      </w:r>
      <w:r w:rsidRPr="00E27B32">
        <w:rPr>
          <w:rFonts w:ascii="Verdana" w:hAnsi="Verdana"/>
          <w:color w:val="auto"/>
          <w:sz w:val="22"/>
          <w:szCs w:val="22"/>
        </w:rPr>
        <w:t xml:space="preserve"> or any information contained in </w:t>
      </w:r>
      <w:r w:rsidR="00B13D5B" w:rsidRPr="00E27B32">
        <w:rPr>
          <w:rFonts w:ascii="Verdana" w:hAnsi="Verdana"/>
          <w:color w:val="auto"/>
          <w:sz w:val="22"/>
          <w:szCs w:val="22"/>
        </w:rPr>
        <w:t xml:space="preserve">Buoyant Works </w:t>
      </w:r>
      <w:proofErr w:type="spellStart"/>
      <w:r w:rsidR="00B13D5B" w:rsidRPr="00E27B32">
        <w:rPr>
          <w:rFonts w:ascii="Verdana" w:hAnsi="Verdana"/>
          <w:color w:val="auto"/>
          <w:sz w:val="22"/>
          <w:szCs w:val="22"/>
        </w:rPr>
        <w:t>ltd</w:t>
      </w:r>
      <w:r w:rsidRPr="00E27B32">
        <w:rPr>
          <w:rFonts w:ascii="Verdana" w:hAnsi="Verdana"/>
          <w:color w:val="auto"/>
          <w:sz w:val="22"/>
          <w:szCs w:val="22"/>
        </w:rPr>
        <w:t>’s</w:t>
      </w:r>
      <w:proofErr w:type="spellEnd"/>
      <w:r w:rsidRPr="00E27B32">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B13D5B" w:rsidRPr="00E27B32">
        <w:rPr>
          <w:rFonts w:ascii="Verdana" w:hAnsi="Verdana"/>
          <w:color w:val="auto"/>
          <w:sz w:val="22"/>
          <w:szCs w:val="22"/>
        </w:rPr>
        <w:t>Buoyant Works ltd</w:t>
      </w:r>
      <w:r w:rsidRPr="00E27B32">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E27B32" w:rsidRDefault="00F241D3" w:rsidP="006268C8">
      <w:pPr>
        <w:pStyle w:val="BodyText"/>
        <w:kinsoku w:val="0"/>
        <w:overflowPunct w:val="0"/>
        <w:spacing w:before="3"/>
        <w:ind w:left="0" w:firstLine="0"/>
      </w:pPr>
    </w:p>
    <w:p w14:paraId="371141ED" w14:textId="7A7D0ECB" w:rsidR="00F241D3" w:rsidRPr="00E27B32" w:rsidRDefault="00B13D5B" w:rsidP="006268C8">
      <w:pPr>
        <w:pStyle w:val="Default"/>
        <w:spacing w:before="60" w:after="60"/>
        <w:rPr>
          <w:rFonts w:ascii="Verdana" w:hAnsi="Verdana"/>
          <w:color w:val="auto"/>
          <w:sz w:val="22"/>
          <w:szCs w:val="22"/>
        </w:rPr>
      </w:pPr>
      <w:r w:rsidRPr="00E27B32">
        <w:rPr>
          <w:rFonts w:ascii="Verdana" w:hAnsi="Verdana"/>
          <w:color w:val="auto"/>
          <w:sz w:val="22"/>
          <w:szCs w:val="22"/>
        </w:rPr>
        <w:t>Buoyant Works ltd</w:t>
      </w:r>
      <w:r w:rsidR="00F241D3" w:rsidRPr="00E27B32">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E27B32" w:rsidRDefault="00F241D3" w:rsidP="006268C8">
      <w:pPr>
        <w:pStyle w:val="BodyText"/>
        <w:kinsoku w:val="0"/>
        <w:overflowPunct w:val="0"/>
        <w:spacing w:before="6"/>
        <w:ind w:left="0" w:firstLine="0"/>
      </w:pPr>
    </w:p>
    <w:p w14:paraId="21B21F84" w14:textId="5B3CF198" w:rsidR="00F241D3" w:rsidRPr="00E27B32" w:rsidRDefault="00F241D3" w:rsidP="006268C8">
      <w:pPr>
        <w:pStyle w:val="Default"/>
        <w:spacing w:before="60" w:after="60"/>
        <w:rPr>
          <w:rFonts w:ascii="Verdana" w:hAnsi="Verdana"/>
          <w:color w:val="auto"/>
          <w:sz w:val="22"/>
          <w:szCs w:val="22"/>
        </w:rPr>
      </w:pPr>
      <w:r w:rsidRPr="00E27B32">
        <w:rPr>
          <w:rFonts w:ascii="Verdana" w:hAnsi="Verdana"/>
          <w:color w:val="auto"/>
          <w:sz w:val="22"/>
          <w:szCs w:val="22"/>
        </w:rPr>
        <w:lastRenderedPageBreak/>
        <w:t xml:space="preserve">Cancellation of the procurement process (at any time) under any circumstances will not render </w:t>
      </w:r>
      <w:r w:rsidR="00B13D5B" w:rsidRPr="00E27B32">
        <w:rPr>
          <w:rFonts w:ascii="Verdana" w:hAnsi="Verdana"/>
          <w:color w:val="auto"/>
          <w:sz w:val="22"/>
          <w:szCs w:val="22"/>
        </w:rPr>
        <w:t>Buoyant Works ltd</w:t>
      </w:r>
      <w:r w:rsidRPr="00E27B32">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825440197">
    <w:abstractNumId w:val="0"/>
  </w:num>
  <w:num w:numId="2" w16cid:durableId="1281493466">
    <w:abstractNumId w:val="4"/>
  </w:num>
  <w:num w:numId="3" w16cid:durableId="1023943588">
    <w:abstractNumId w:val="47"/>
  </w:num>
  <w:num w:numId="4" w16cid:durableId="580215281">
    <w:abstractNumId w:val="49"/>
  </w:num>
  <w:num w:numId="5" w16cid:durableId="640042944">
    <w:abstractNumId w:val="37"/>
  </w:num>
  <w:num w:numId="6" w16cid:durableId="423117106">
    <w:abstractNumId w:val="39"/>
  </w:num>
  <w:num w:numId="7" w16cid:durableId="484513323">
    <w:abstractNumId w:val="30"/>
  </w:num>
  <w:num w:numId="8" w16cid:durableId="710886818">
    <w:abstractNumId w:val="33"/>
  </w:num>
  <w:num w:numId="9" w16cid:durableId="507402785">
    <w:abstractNumId w:val="44"/>
  </w:num>
  <w:num w:numId="10" w16cid:durableId="137577247">
    <w:abstractNumId w:val="13"/>
  </w:num>
  <w:num w:numId="11" w16cid:durableId="1522469190">
    <w:abstractNumId w:val="1"/>
  </w:num>
  <w:num w:numId="12" w16cid:durableId="2091849091">
    <w:abstractNumId w:val="15"/>
  </w:num>
  <w:num w:numId="13" w16cid:durableId="1461455133">
    <w:abstractNumId w:val="19"/>
  </w:num>
  <w:num w:numId="14" w16cid:durableId="1912039770">
    <w:abstractNumId w:val="11"/>
  </w:num>
  <w:num w:numId="15" w16cid:durableId="814299021">
    <w:abstractNumId w:val="36"/>
  </w:num>
  <w:num w:numId="16" w16cid:durableId="968785014">
    <w:abstractNumId w:val="5"/>
  </w:num>
  <w:num w:numId="17" w16cid:durableId="648940354">
    <w:abstractNumId w:val="42"/>
  </w:num>
  <w:num w:numId="18" w16cid:durableId="290357156">
    <w:abstractNumId w:val="16"/>
  </w:num>
  <w:num w:numId="19" w16cid:durableId="732967442">
    <w:abstractNumId w:val="26"/>
  </w:num>
  <w:num w:numId="20" w16cid:durableId="1682973900">
    <w:abstractNumId w:val="18"/>
  </w:num>
  <w:num w:numId="21" w16cid:durableId="1206259706">
    <w:abstractNumId w:val="28"/>
  </w:num>
  <w:num w:numId="22" w16cid:durableId="1038432753">
    <w:abstractNumId w:val="24"/>
  </w:num>
  <w:num w:numId="23" w16cid:durableId="829640955">
    <w:abstractNumId w:val="38"/>
  </w:num>
  <w:num w:numId="24" w16cid:durableId="1187594014">
    <w:abstractNumId w:val="41"/>
  </w:num>
  <w:num w:numId="25" w16cid:durableId="1308314456">
    <w:abstractNumId w:val="3"/>
  </w:num>
  <w:num w:numId="26" w16cid:durableId="1566991694">
    <w:abstractNumId w:val="6"/>
  </w:num>
  <w:num w:numId="27" w16cid:durableId="507870661">
    <w:abstractNumId w:val="43"/>
  </w:num>
  <w:num w:numId="28" w16cid:durableId="1162042499">
    <w:abstractNumId w:val="32"/>
  </w:num>
  <w:num w:numId="29" w16cid:durableId="288586843">
    <w:abstractNumId w:val="8"/>
  </w:num>
  <w:num w:numId="30" w16cid:durableId="1988120260">
    <w:abstractNumId w:val="23"/>
  </w:num>
  <w:num w:numId="31" w16cid:durableId="809905566">
    <w:abstractNumId w:val="12"/>
  </w:num>
  <w:num w:numId="32" w16cid:durableId="137039413">
    <w:abstractNumId w:val="10"/>
  </w:num>
  <w:num w:numId="33" w16cid:durableId="1620988503">
    <w:abstractNumId w:val="45"/>
  </w:num>
  <w:num w:numId="34" w16cid:durableId="833642928">
    <w:abstractNumId w:val="46"/>
  </w:num>
  <w:num w:numId="35" w16cid:durableId="62878203">
    <w:abstractNumId w:val="21"/>
  </w:num>
  <w:num w:numId="36" w16cid:durableId="231698249">
    <w:abstractNumId w:val="2"/>
  </w:num>
  <w:num w:numId="37" w16cid:durableId="1284772199">
    <w:abstractNumId w:val="40"/>
  </w:num>
  <w:num w:numId="38" w16cid:durableId="179053966">
    <w:abstractNumId w:val="20"/>
  </w:num>
  <w:num w:numId="39" w16cid:durableId="1500387679">
    <w:abstractNumId w:val="9"/>
  </w:num>
  <w:num w:numId="40" w16cid:durableId="1638339620">
    <w:abstractNumId w:val="27"/>
  </w:num>
  <w:num w:numId="41" w16cid:durableId="1298682255">
    <w:abstractNumId w:val="7"/>
  </w:num>
  <w:num w:numId="42" w16cid:durableId="582182174">
    <w:abstractNumId w:val="31"/>
  </w:num>
  <w:num w:numId="43" w16cid:durableId="560096640">
    <w:abstractNumId w:val="48"/>
  </w:num>
  <w:num w:numId="44" w16cid:durableId="2138798232">
    <w:abstractNumId w:val="25"/>
  </w:num>
  <w:num w:numId="45" w16cid:durableId="1994017402">
    <w:abstractNumId w:val="17"/>
  </w:num>
  <w:num w:numId="46" w16cid:durableId="22290381">
    <w:abstractNumId w:val="35"/>
  </w:num>
  <w:num w:numId="47" w16cid:durableId="413817774">
    <w:abstractNumId w:val="34"/>
  </w:num>
  <w:num w:numId="48" w16cid:durableId="484665755">
    <w:abstractNumId w:val="29"/>
  </w:num>
  <w:num w:numId="49" w16cid:durableId="1747650394">
    <w:abstractNumId w:val="22"/>
  </w:num>
  <w:num w:numId="50" w16cid:durableId="140896304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986"/>
    <w:rsid w:val="00071AEC"/>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A3EE6"/>
    <w:rsid w:val="000B3212"/>
    <w:rsid w:val="000B50AD"/>
    <w:rsid w:val="000B51D0"/>
    <w:rsid w:val="000C3453"/>
    <w:rsid w:val="000C3FF2"/>
    <w:rsid w:val="000C55C4"/>
    <w:rsid w:val="000C7AA7"/>
    <w:rsid w:val="000E0EE7"/>
    <w:rsid w:val="000E1CC1"/>
    <w:rsid w:val="000E2A8B"/>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378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597C"/>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1FB7"/>
    <w:rsid w:val="0028463D"/>
    <w:rsid w:val="00291422"/>
    <w:rsid w:val="0029160B"/>
    <w:rsid w:val="002A3909"/>
    <w:rsid w:val="002B0F2D"/>
    <w:rsid w:val="002B122F"/>
    <w:rsid w:val="002C26F7"/>
    <w:rsid w:val="002C31F8"/>
    <w:rsid w:val="002C6BD0"/>
    <w:rsid w:val="002C7133"/>
    <w:rsid w:val="002D4526"/>
    <w:rsid w:val="002D6446"/>
    <w:rsid w:val="002E0116"/>
    <w:rsid w:val="002E24C0"/>
    <w:rsid w:val="002E2791"/>
    <w:rsid w:val="002E6D6A"/>
    <w:rsid w:val="00304E14"/>
    <w:rsid w:val="00313767"/>
    <w:rsid w:val="0031501C"/>
    <w:rsid w:val="00322D60"/>
    <w:rsid w:val="00323542"/>
    <w:rsid w:val="00326A15"/>
    <w:rsid w:val="003301CA"/>
    <w:rsid w:val="00331792"/>
    <w:rsid w:val="0033426E"/>
    <w:rsid w:val="003350D2"/>
    <w:rsid w:val="00342E2F"/>
    <w:rsid w:val="00353D49"/>
    <w:rsid w:val="003547A9"/>
    <w:rsid w:val="0035641B"/>
    <w:rsid w:val="0035688B"/>
    <w:rsid w:val="00357A18"/>
    <w:rsid w:val="00357F8B"/>
    <w:rsid w:val="00365306"/>
    <w:rsid w:val="00365987"/>
    <w:rsid w:val="0037288C"/>
    <w:rsid w:val="00373C8D"/>
    <w:rsid w:val="003776FD"/>
    <w:rsid w:val="00381600"/>
    <w:rsid w:val="00386DEA"/>
    <w:rsid w:val="00393854"/>
    <w:rsid w:val="003A12FB"/>
    <w:rsid w:val="003A15A6"/>
    <w:rsid w:val="003A26F3"/>
    <w:rsid w:val="003B0C18"/>
    <w:rsid w:val="003B42CB"/>
    <w:rsid w:val="003C0B0F"/>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E7321"/>
    <w:rsid w:val="004F2E6B"/>
    <w:rsid w:val="004F3E04"/>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A62"/>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0E13"/>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07E5B"/>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49A"/>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D74C3"/>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5BBD"/>
    <w:rsid w:val="00837579"/>
    <w:rsid w:val="008501D2"/>
    <w:rsid w:val="00852919"/>
    <w:rsid w:val="0085707F"/>
    <w:rsid w:val="00857694"/>
    <w:rsid w:val="00867545"/>
    <w:rsid w:val="00867CC0"/>
    <w:rsid w:val="008705A1"/>
    <w:rsid w:val="00873364"/>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40D8"/>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0E54"/>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B07"/>
    <w:rsid w:val="00AC0DEF"/>
    <w:rsid w:val="00AC26A2"/>
    <w:rsid w:val="00AC3AAE"/>
    <w:rsid w:val="00AC3C13"/>
    <w:rsid w:val="00AC7D64"/>
    <w:rsid w:val="00AD39A7"/>
    <w:rsid w:val="00AD6144"/>
    <w:rsid w:val="00AD7ABC"/>
    <w:rsid w:val="00AE3E93"/>
    <w:rsid w:val="00AF0F64"/>
    <w:rsid w:val="00AF284C"/>
    <w:rsid w:val="00AF5A5E"/>
    <w:rsid w:val="00B02843"/>
    <w:rsid w:val="00B0369A"/>
    <w:rsid w:val="00B07175"/>
    <w:rsid w:val="00B07CE8"/>
    <w:rsid w:val="00B13D5B"/>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17DA"/>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3C12"/>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3910"/>
    <w:rsid w:val="00CD45D8"/>
    <w:rsid w:val="00CD6065"/>
    <w:rsid w:val="00CF01F6"/>
    <w:rsid w:val="00CF0DA8"/>
    <w:rsid w:val="00CF7180"/>
    <w:rsid w:val="00D01466"/>
    <w:rsid w:val="00D052AE"/>
    <w:rsid w:val="00D11680"/>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B494E"/>
    <w:rsid w:val="00DC621D"/>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27B32"/>
    <w:rsid w:val="00E31F43"/>
    <w:rsid w:val="00E32D82"/>
    <w:rsid w:val="00E343C1"/>
    <w:rsid w:val="00E35941"/>
    <w:rsid w:val="00E36038"/>
    <w:rsid w:val="00E36D0A"/>
    <w:rsid w:val="00E42AE5"/>
    <w:rsid w:val="00E50B54"/>
    <w:rsid w:val="00E51DCD"/>
    <w:rsid w:val="00E5357A"/>
    <w:rsid w:val="00E53C64"/>
    <w:rsid w:val="00E541BE"/>
    <w:rsid w:val="00E54875"/>
    <w:rsid w:val="00E55491"/>
    <w:rsid w:val="00E5549B"/>
    <w:rsid w:val="00E648F8"/>
    <w:rsid w:val="00E651A5"/>
    <w:rsid w:val="00E704EA"/>
    <w:rsid w:val="00E748A6"/>
    <w:rsid w:val="00E75D3C"/>
    <w:rsid w:val="00E76099"/>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76B13"/>
    <w:rsid w:val="00F8445B"/>
    <w:rsid w:val="00F86773"/>
    <w:rsid w:val="00F87573"/>
    <w:rsid w:val="00F91B75"/>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0D99"/>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buoyantwork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buoyantwork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buoyantwork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1233</Words>
  <Characters>6749</Characters>
  <Application>Microsoft Office Word</Application>
  <DocSecurity>0</DocSecurity>
  <Lines>337</Lines>
  <Paragraphs>162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2024-09-09T08:59:00Z</cp:lastPrinted>
  <dcterms:created xsi:type="dcterms:W3CDTF">2024-09-12T09:16:00Z</dcterms:created>
  <dcterms:modified xsi:type="dcterms:W3CDTF">2024-09-12T09:16:00Z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