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ED4D" w14:textId="606A8013" w:rsidR="003D188E" w:rsidRPr="002F62EA" w:rsidRDefault="003D188E" w:rsidP="004279BA">
      <w:pPr>
        <w:spacing w:after="240" w:line="240" w:lineRule="auto"/>
        <w:jc w:val="center"/>
        <w:rPr>
          <w:rFonts w:cs="Arial"/>
          <w:b/>
          <w:szCs w:val="24"/>
        </w:rPr>
      </w:pPr>
      <w:r w:rsidRPr="002F62EA">
        <w:rPr>
          <w:rFonts w:cs="Arial"/>
          <w:b/>
          <w:szCs w:val="24"/>
        </w:rPr>
        <w:t xml:space="preserve">Schedule </w:t>
      </w:r>
      <w:r w:rsidR="005D1562">
        <w:rPr>
          <w:rFonts w:cs="Arial"/>
          <w:b/>
          <w:szCs w:val="24"/>
        </w:rPr>
        <w:t>3</w:t>
      </w:r>
      <w:r w:rsidR="003803C4" w:rsidRPr="002F62EA">
        <w:rPr>
          <w:rFonts w:cs="Arial"/>
          <w:b/>
          <w:szCs w:val="24"/>
        </w:rPr>
        <w:t xml:space="preserve"> </w:t>
      </w:r>
      <w:r w:rsidRPr="002F62EA">
        <w:rPr>
          <w:rFonts w:cs="Arial"/>
          <w:b/>
          <w:szCs w:val="24"/>
        </w:rPr>
        <w:t xml:space="preserve">– </w:t>
      </w:r>
      <w:r w:rsidR="005C3D70" w:rsidRPr="002F62EA">
        <w:rPr>
          <w:rFonts w:cs="Arial"/>
          <w:b/>
          <w:szCs w:val="24"/>
        </w:rPr>
        <w:t>Pricing</w:t>
      </w:r>
    </w:p>
    <w:p w14:paraId="71646DA9" w14:textId="529A4401" w:rsidR="00E570A0" w:rsidRDefault="00E570A0" w:rsidP="00E570A0">
      <w:pPr>
        <w:tabs>
          <w:tab w:val="left" w:pos="-180"/>
        </w:tabs>
        <w:spacing w:after="240" w:line="240" w:lineRule="auto"/>
        <w:ind w:left="357"/>
        <w:rPr>
          <w:rFonts w:cs="Arial"/>
          <w:bCs/>
          <w:szCs w:val="24"/>
        </w:rPr>
      </w:pPr>
      <w:r w:rsidRPr="002976E6">
        <w:rPr>
          <w:rFonts w:cs="Arial"/>
          <w:bCs/>
          <w:szCs w:val="24"/>
        </w:rPr>
        <w:t>Prices offered are inclusive of any expenses, exclusive of VAT and firm for a period of 60 days following the Tender Deadline.</w:t>
      </w:r>
    </w:p>
    <w:p w14:paraId="032FCC7C" w14:textId="77777777" w:rsidR="00743737" w:rsidRPr="002976E6" w:rsidRDefault="00743737" w:rsidP="00E570A0">
      <w:pPr>
        <w:tabs>
          <w:tab w:val="left" w:pos="-180"/>
        </w:tabs>
        <w:spacing w:after="240" w:line="240" w:lineRule="auto"/>
        <w:ind w:left="357"/>
        <w:rPr>
          <w:rFonts w:cs="Arial"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43737" w14:paraId="4448B78C" w14:textId="77777777" w:rsidTr="00743737">
        <w:tc>
          <w:tcPr>
            <w:tcW w:w="4508" w:type="dxa"/>
          </w:tcPr>
          <w:p w14:paraId="7F9A9408" w14:textId="16C26B13" w:rsidR="00743737" w:rsidRDefault="00743737" w:rsidP="00651662">
            <w:pPr>
              <w:spacing w:after="24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Total Annual Cost (excluding </w:t>
            </w:r>
            <w:r w:rsidR="00423C3C">
              <w:rPr>
                <w:rFonts w:cs="Arial"/>
                <w:b/>
                <w:szCs w:val="24"/>
              </w:rPr>
              <w:t>Consumables</w:t>
            </w:r>
            <w:r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4508" w:type="dxa"/>
          </w:tcPr>
          <w:p w14:paraId="682DE8CC" w14:textId="77777777" w:rsidR="00743737" w:rsidRDefault="00743737" w:rsidP="00651662">
            <w:pPr>
              <w:spacing w:after="240"/>
              <w:rPr>
                <w:rFonts w:cs="Arial"/>
                <w:b/>
                <w:szCs w:val="24"/>
              </w:rPr>
            </w:pPr>
          </w:p>
        </w:tc>
      </w:tr>
    </w:tbl>
    <w:p w14:paraId="6BEF7F39" w14:textId="77777777" w:rsidR="00DA19D9" w:rsidRDefault="00DA19D9" w:rsidP="00651662">
      <w:pPr>
        <w:spacing w:after="240" w:line="240" w:lineRule="auto"/>
        <w:rPr>
          <w:rFonts w:cs="Arial"/>
          <w:b/>
          <w:szCs w:val="24"/>
        </w:rPr>
      </w:pPr>
    </w:p>
    <w:p w14:paraId="74B5AC37" w14:textId="77777777" w:rsidR="00DA19D9" w:rsidRDefault="00DA19D9" w:rsidP="00651662">
      <w:pPr>
        <w:spacing w:after="240" w:line="240" w:lineRule="auto"/>
        <w:rPr>
          <w:rFonts w:cs="Arial"/>
          <w:b/>
          <w:szCs w:val="24"/>
        </w:rPr>
      </w:pPr>
    </w:p>
    <w:p w14:paraId="2F0CD558" w14:textId="04482F3F" w:rsidR="00DA19D9" w:rsidRDefault="00DA19D9" w:rsidP="00651662">
      <w:pPr>
        <w:spacing w:after="240" w:line="240" w:lineRule="auto"/>
        <w:rPr>
          <w:rFonts w:cs="Arial"/>
          <w:b/>
          <w:szCs w:val="24"/>
        </w:rPr>
      </w:pPr>
    </w:p>
    <w:p w14:paraId="604942E7" w14:textId="1512530B" w:rsidR="00640C38" w:rsidRDefault="00640C38" w:rsidP="00651662">
      <w:pPr>
        <w:spacing w:after="240" w:line="240" w:lineRule="auto"/>
        <w:rPr>
          <w:rFonts w:cs="Arial"/>
          <w:b/>
          <w:szCs w:val="24"/>
        </w:rPr>
      </w:pPr>
    </w:p>
    <w:p w14:paraId="7B0877C7" w14:textId="0EE802A2" w:rsidR="00640C38" w:rsidRDefault="00640C38" w:rsidP="00651662">
      <w:pPr>
        <w:spacing w:after="240" w:line="240" w:lineRule="auto"/>
        <w:rPr>
          <w:rFonts w:cs="Arial"/>
          <w:b/>
          <w:szCs w:val="24"/>
        </w:rPr>
      </w:pPr>
    </w:p>
    <w:p w14:paraId="75B9C5B5" w14:textId="72E2AE2E" w:rsidR="00640C38" w:rsidRDefault="00640C38" w:rsidP="00651662">
      <w:pPr>
        <w:spacing w:after="240" w:line="240" w:lineRule="auto"/>
        <w:rPr>
          <w:rFonts w:cs="Arial"/>
          <w:b/>
          <w:szCs w:val="24"/>
        </w:rPr>
      </w:pPr>
    </w:p>
    <w:p w14:paraId="7D411D9B" w14:textId="4619D019" w:rsidR="00640C38" w:rsidRDefault="00640C38" w:rsidP="00651662">
      <w:pPr>
        <w:spacing w:after="240" w:line="240" w:lineRule="auto"/>
        <w:rPr>
          <w:rFonts w:cs="Arial"/>
          <w:b/>
          <w:szCs w:val="24"/>
        </w:rPr>
      </w:pPr>
    </w:p>
    <w:p w14:paraId="6751349C" w14:textId="315C233C" w:rsidR="00640C38" w:rsidRDefault="00640C38" w:rsidP="00651662">
      <w:pPr>
        <w:spacing w:after="240" w:line="240" w:lineRule="auto"/>
        <w:rPr>
          <w:rFonts w:cs="Arial"/>
          <w:b/>
          <w:szCs w:val="24"/>
        </w:rPr>
      </w:pPr>
    </w:p>
    <w:p w14:paraId="36C0711D" w14:textId="0FC047D8" w:rsidR="00640C38" w:rsidRDefault="00640C38" w:rsidP="00651662">
      <w:pPr>
        <w:spacing w:after="240" w:line="240" w:lineRule="auto"/>
        <w:rPr>
          <w:rFonts w:cs="Arial"/>
          <w:b/>
          <w:szCs w:val="24"/>
        </w:rPr>
      </w:pPr>
    </w:p>
    <w:p w14:paraId="5E90E8EE" w14:textId="7844ECE4" w:rsidR="00640C38" w:rsidRDefault="00640C38" w:rsidP="00651662">
      <w:pPr>
        <w:spacing w:after="240" w:line="240" w:lineRule="auto"/>
        <w:rPr>
          <w:rFonts w:cs="Arial"/>
          <w:b/>
          <w:szCs w:val="24"/>
        </w:rPr>
      </w:pPr>
    </w:p>
    <w:p w14:paraId="0740DF64" w14:textId="5EC6BCD8" w:rsidR="00640C38" w:rsidRDefault="00640C38" w:rsidP="00651662">
      <w:pPr>
        <w:spacing w:after="240" w:line="240" w:lineRule="auto"/>
        <w:rPr>
          <w:rFonts w:cs="Arial"/>
          <w:b/>
          <w:szCs w:val="24"/>
        </w:rPr>
      </w:pPr>
    </w:p>
    <w:p w14:paraId="0947892F" w14:textId="186673F8" w:rsidR="00640C38" w:rsidRDefault="00640C38" w:rsidP="00651662">
      <w:pPr>
        <w:spacing w:after="240" w:line="240" w:lineRule="auto"/>
        <w:rPr>
          <w:rFonts w:cs="Arial"/>
          <w:b/>
          <w:szCs w:val="24"/>
        </w:rPr>
      </w:pPr>
    </w:p>
    <w:p w14:paraId="2D7BA4CC" w14:textId="7B6DE652" w:rsidR="00640C38" w:rsidRDefault="00640C38" w:rsidP="00651662">
      <w:pPr>
        <w:spacing w:after="240" w:line="240" w:lineRule="auto"/>
        <w:rPr>
          <w:rFonts w:cs="Arial"/>
          <w:b/>
          <w:szCs w:val="24"/>
        </w:rPr>
      </w:pPr>
    </w:p>
    <w:p w14:paraId="4229CB2E" w14:textId="5864730F" w:rsidR="00640C38" w:rsidRDefault="00640C38" w:rsidP="00651662">
      <w:pPr>
        <w:spacing w:after="240" w:line="240" w:lineRule="auto"/>
        <w:rPr>
          <w:rFonts w:cs="Arial"/>
          <w:b/>
          <w:szCs w:val="24"/>
        </w:rPr>
      </w:pPr>
    </w:p>
    <w:p w14:paraId="209EEE01" w14:textId="77777777" w:rsidR="00640C38" w:rsidRDefault="00640C38" w:rsidP="00651662">
      <w:pPr>
        <w:spacing w:after="240" w:line="240" w:lineRule="auto"/>
        <w:rPr>
          <w:rFonts w:cs="Arial"/>
          <w:b/>
          <w:szCs w:val="24"/>
        </w:rPr>
      </w:pPr>
    </w:p>
    <w:p w14:paraId="233D7C0D" w14:textId="77777777" w:rsidR="00DA19D9" w:rsidRDefault="00DA19D9" w:rsidP="00651662">
      <w:pPr>
        <w:spacing w:after="240" w:line="240" w:lineRule="auto"/>
        <w:rPr>
          <w:rFonts w:cs="Arial"/>
          <w:b/>
          <w:szCs w:val="24"/>
        </w:rPr>
      </w:pPr>
    </w:p>
    <w:p w14:paraId="08B98147" w14:textId="77777777" w:rsidR="00201DC1" w:rsidRDefault="00201DC1" w:rsidP="00651662">
      <w:pPr>
        <w:spacing w:after="240" w:line="240" w:lineRule="auto"/>
        <w:rPr>
          <w:rFonts w:cs="Arial"/>
          <w:szCs w:val="24"/>
        </w:rPr>
      </w:pPr>
    </w:p>
    <w:p w14:paraId="3F49AD45" w14:textId="77777777" w:rsidR="00201DC1" w:rsidRPr="002F62EA" w:rsidRDefault="00201DC1" w:rsidP="00651662">
      <w:pPr>
        <w:spacing w:after="240" w:line="240" w:lineRule="auto"/>
        <w:rPr>
          <w:rFonts w:cs="Arial"/>
          <w:szCs w:val="24"/>
        </w:rPr>
      </w:pPr>
    </w:p>
    <w:p w14:paraId="5889E230" w14:textId="77777777" w:rsidR="00EE20DC" w:rsidRPr="002F62EA" w:rsidRDefault="00EE20DC" w:rsidP="00D4110C">
      <w:pPr>
        <w:spacing w:after="240" w:line="240" w:lineRule="auto"/>
        <w:rPr>
          <w:rFonts w:cs="Arial"/>
          <w:szCs w:val="24"/>
        </w:rPr>
      </w:pPr>
    </w:p>
    <w:sectPr w:rsidR="00EE20DC" w:rsidRPr="002F62E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B564" w14:textId="77777777" w:rsidR="009D494B" w:rsidRDefault="009D494B" w:rsidP="00702ABC">
      <w:pPr>
        <w:spacing w:after="0" w:line="240" w:lineRule="auto"/>
      </w:pPr>
      <w:r>
        <w:separator/>
      </w:r>
    </w:p>
  </w:endnote>
  <w:endnote w:type="continuationSeparator" w:id="0">
    <w:p w14:paraId="48487542" w14:textId="77777777" w:rsidR="009D494B" w:rsidRDefault="009D494B" w:rsidP="00702ABC">
      <w:pPr>
        <w:spacing w:after="0" w:line="240" w:lineRule="auto"/>
      </w:pPr>
      <w:r>
        <w:continuationSeparator/>
      </w:r>
    </w:p>
  </w:endnote>
  <w:endnote w:type="continuationNotice" w:id="1">
    <w:p w14:paraId="5AB3A143" w14:textId="77777777" w:rsidR="009D494B" w:rsidRDefault="009D49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EFBE" w14:textId="56CBB840" w:rsidR="00626DD8" w:rsidRPr="00C52B84" w:rsidRDefault="00626DD8" w:rsidP="00626DD8">
    <w:pPr>
      <w:pStyle w:val="Footer"/>
      <w:rPr>
        <w:rFonts w:cs="Arial"/>
        <w:sz w:val="20"/>
        <w:szCs w:val="20"/>
      </w:rPr>
    </w:pPr>
    <w:r w:rsidRPr="00C52B84">
      <w:rPr>
        <w:rFonts w:cs="Arial"/>
        <w:sz w:val="20"/>
        <w:szCs w:val="20"/>
      </w:rPr>
      <w:fldChar w:fldCharType="begin"/>
    </w:r>
    <w:r w:rsidRPr="00C52B84">
      <w:rPr>
        <w:rFonts w:cs="Arial"/>
        <w:sz w:val="20"/>
        <w:szCs w:val="20"/>
      </w:rPr>
      <w:instrText xml:space="preserve"> FILENAME \* MERGEFORMAT </w:instrText>
    </w:r>
    <w:r w:rsidRPr="00C52B84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Form K03.3 Schedule 3 Pricing</w:t>
    </w:r>
    <w:r w:rsidRPr="00C52B84">
      <w:rPr>
        <w:rFonts w:cs="Arial"/>
        <w:sz w:val="20"/>
        <w:szCs w:val="20"/>
      </w:rPr>
      <w:fldChar w:fldCharType="end"/>
    </w:r>
    <w:r w:rsidRPr="00C52B84">
      <w:rPr>
        <w:rFonts w:cs="Arial"/>
        <w:sz w:val="20"/>
        <w:szCs w:val="20"/>
      </w:rPr>
      <w:tab/>
    </w:r>
    <w:r w:rsidRPr="00C52B84">
      <w:rPr>
        <w:rFonts w:cs="Arial"/>
        <w:sz w:val="20"/>
        <w:szCs w:val="20"/>
      </w:rPr>
      <w:tab/>
      <w:t xml:space="preserve">Page </w:t>
    </w:r>
    <w:r w:rsidRPr="00C52B84">
      <w:rPr>
        <w:rFonts w:cs="Arial"/>
        <w:sz w:val="20"/>
        <w:szCs w:val="20"/>
      </w:rPr>
      <w:fldChar w:fldCharType="begin"/>
    </w:r>
    <w:r w:rsidRPr="00C52B84">
      <w:rPr>
        <w:rFonts w:cs="Arial"/>
        <w:sz w:val="20"/>
        <w:szCs w:val="20"/>
      </w:rPr>
      <w:instrText xml:space="preserve"> PAGE   \* MERGEFORMAT </w:instrText>
    </w:r>
    <w:r w:rsidRPr="00C52B84">
      <w:rPr>
        <w:rFonts w:cs="Arial"/>
        <w:sz w:val="20"/>
        <w:szCs w:val="20"/>
      </w:rPr>
      <w:fldChar w:fldCharType="separate"/>
    </w:r>
    <w:r>
      <w:rPr>
        <w:rFonts w:cs="Arial"/>
        <w:sz w:val="20"/>
      </w:rPr>
      <w:t>1</w:t>
    </w:r>
    <w:r w:rsidRPr="00C52B84">
      <w:rPr>
        <w:rFonts w:cs="Arial"/>
        <w:sz w:val="20"/>
        <w:szCs w:val="20"/>
      </w:rPr>
      <w:fldChar w:fldCharType="end"/>
    </w:r>
    <w:r w:rsidRPr="00C52B84">
      <w:rPr>
        <w:rFonts w:cs="Arial"/>
        <w:sz w:val="20"/>
        <w:szCs w:val="20"/>
      </w:rPr>
      <w:t xml:space="preserve"> of </w:t>
    </w:r>
    <w:r w:rsidRPr="00C52B84">
      <w:rPr>
        <w:rFonts w:cs="Arial"/>
        <w:sz w:val="20"/>
        <w:szCs w:val="20"/>
      </w:rPr>
      <w:fldChar w:fldCharType="begin"/>
    </w:r>
    <w:r w:rsidRPr="00C52B84">
      <w:rPr>
        <w:rFonts w:cs="Arial"/>
        <w:sz w:val="20"/>
        <w:szCs w:val="20"/>
      </w:rPr>
      <w:instrText xml:space="preserve"> NUMPAGES   \* MERGEFORMAT </w:instrText>
    </w:r>
    <w:r w:rsidRPr="00C52B84">
      <w:rPr>
        <w:rFonts w:cs="Arial"/>
        <w:sz w:val="20"/>
        <w:szCs w:val="20"/>
      </w:rPr>
      <w:fldChar w:fldCharType="separate"/>
    </w:r>
    <w:r>
      <w:rPr>
        <w:rFonts w:cs="Arial"/>
        <w:sz w:val="20"/>
      </w:rPr>
      <w:t>2</w:t>
    </w:r>
    <w:r w:rsidRPr="00C52B84">
      <w:rPr>
        <w:rFonts w:cs="Arial"/>
        <w:sz w:val="20"/>
        <w:szCs w:val="20"/>
      </w:rPr>
      <w:fldChar w:fldCharType="end"/>
    </w:r>
  </w:p>
  <w:p w14:paraId="010FC628" w14:textId="77777777" w:rsidR="00DB0080" w:rsidRDefault="00DB0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7204" w14:textId="77777777" w:rsidR="009D494B" w:rsidRDefault="009D494B" w:rsidP="00702ABC">
      <w:pPr>
        <w:spacing w:after="0" w:line="240" w:lineRule="auto"/>
      </w:pPr>
      <w:r>
        <w:separator/>
      </w:r>
    </w:p>
  </w:footnote>
  <w:footnote w:type="continuationSeparator" w:id="0">
    <w:p w14:paraId="1FBA1AD2" w14:textId="77777777" w:rsidR="009D494B" w:rsidRDefault="009D494B" w:rsidP="00702ABC">
      <w:pPr>
        <w:spacing w:after="0" w:line="240" w:lineRule="auto"/>
      </w:pPr>
      <w:r>
        <w:continuationSeparator/>
      </w:r>
    </w:p>
  </w:footnote>
  <w:footnote w:type="continuationNotice" w:id="1">
    <w:p w14:paraId="419CA3B0" w14:textId="77777777" w:rsidR="009D494B" w:rsidRDefault="009D49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DC14" w14:textId="7887C0E8" w:rsidR="007A607A" w:rsidRDefault="007A607A" w:rsidP="00702ABC">
    <w:pPr>
      <w:pStyle w:val="Header"/>
      <w:rPr>
        <w:rFonts w:cs="Arial"/>
        <w:szCs w:val="24"/>
      </w:rPr>
    </w:pPr>
    <w:r>
      <w:rPr>
        <w:noProof/>
      </w:rPr>
      <w:drawing>
        <wp:inline distT="0" distB="0" distL="0" distR="0" wp14:anchorId="0B008A55" wp14:editId="50C50E88">
          <wp:extent cx="1447800" cy="4986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98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A2B609" w14:textId="2DA3268B" w:rsidR="007A607A" w:rsidRDefault="007A607A" w:rsidP="00702ABC">
    <w:pPr>
      <w:pStyle w:val="Header"/>
      <w:rPr>
        <w:rFonts w:cs="Arial"/>
        <w:szCs w:val="24"/>
      </w:rPr>
    </w:pPr>
  </w:p>
  <w:p w14:paraId="3CF512AA" w14:textId="352F876A" w:rsidR="00702ABC" w:rsidRDefault="005D4C2C">
    <w:pPr>
      <w:pStyle w:val="Header"/>
      <w:rPr>
        <w:rFonts w:cs="Arial"/>
        <w:b/>
        <w:bCs/>
        <w:color w:val="FF0000"/>
        <w:sz w:val="20"/>
      </w:rPr>
    </w:pPr>
    <w:r w:rsidRPr="007C33DD">
      <w:rPr>
        <w:rFonts w:cs="Arial"/>
        <w:b/>
        <w:bCs/>
        <w:sz w:val="20"/>
      </w:rPr>
      <w:t xml:space="preserve">Contract: </w:t>
    </w:r>
    <w:r w:rsidR="0008347D">
      <w:rPr>
        <w:rFonts w:cs="Arial"/>
        <w:b/>
        <w:bCs/>
        <w:sz w:val="20"/>
      </w:rPr>
      <w:t>Cleaning Services at RAIB Derby</w:t>
    </w:r>
    <w:r w:rsidRPr="007C33DD">
      <w:rPr>
        <w:rFonts w:cs="Arial"/>
        <w:b/>
        <w:bCs/>
        <w:sz w:val="20"/>
      </w:rPr>
      <w:tab/>
    </w:r>
    <w:r w:rsidRPr="007C33DD">
      <w:rPr>
        <w:rFonts w:cs="Arial"/>
        <w:b/>
        <w:bCs/>
        <w:sz w:val="20"/>
      </w:rPr>
      <w:tab/>
      <w:t xml:space="preserve">Contract Ref: </w:t>
    </w:r>
    <w:r w:rsidR="0008347D">
      <w:rPr>
        <w:rFonts w:cs="Arial"/>
        <w:b/>
        <w:bCs/>
        <w:sz w:val="20"/>
      </w:rPr>
      <w:t>RAIB 23001</w:t>
    </w:r>
  </w:p>
  <w:p w14:paraId="19E0B6CD" w14:textId="77777777" w:rsidR="005D4C2C" w:rsidRDefault="005D4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F2A0D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3090E"/>
    <w:multiLevelType w:val="hybridMultilevel"/>
    <w:tmpl w:val="2CB8DC86"/>
    <w:lvl w:ilvl="0" w:tplc="ACA4C4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30421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3E43F18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C9F2C94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3F4474B2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2DB84A02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B360FB68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CA0EFE8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3AFAE62A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2" w15:restartNumberingAfterBreak="0">
    <w:nsid w:val="11825EA9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5463" w:hanging="360"/>
      </w:pPr>
      <w:rPr>
        <w:rFonts w:hint="default"/>
        <w:color w:val="000000"/>
      </w:rPr>
    </w:lvl>
    <w:lvl w:ilvl="1">
      <w:start w:val="1"/>
      <w:numFmt w:val="decimal"/>
      <w:pStyle w:val="Part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eduleUntitledsubclause1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eduleUntitledsubclause2"/>
      <w:lvlText w:val="(%5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5">
      <w:start w:val="1"/>
      <w:numFmt w:val="lowerRoman"/>
      <w:pStyle w:val="ScheduleUntitledsubclause3"/>
      <w:lvlText w:val="(%6)"/>
      <w:lvlJc w:val="left"/>
      <w:pPr>
        <w:tabs>
          <w:tab w:val="num" w:pos="2419"/>
        </w:tabs>
        <w:ind w:left="2275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063FEB"/>
    <w:multiLevelType w:val="hybridMultilevel"/>
    <w:tmpl w:val="CD585D8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B972CBE"/>
    <w:multiLevelType w:val="hybridMultilevel"/>
    <w:tmpl w:val="29B0B9D2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14B4C62"/>
    <w:multiLevelType w:val="multilevel"/>
    <w:tmpl w:val="9C68C9E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4F235B"/>
    <w:multiLevelType w:val="hybridMultilevel"/>
    <w:tmpl w:val="9A3692E8"/>
    <w:lvl w:ilvl="0" w:tplc="9416B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D7142"/>
    <w:multiLevelType w:val="multilevel"/>
    <w:tmpl w:val="A0D20180"/>
    <w:lvl w:ilvl="0">
      <w:start w:val="1"/>
      <w:numFmt w:val="decimal"/>
      <w:pStyle w:val="Heading1"/>
      <w:lvlText w:val="%1."/>
      <w:lvlJc w:val="left"/>
      <w:pPr>
        <w:tabs>
          <w:tab w:val="num" w:pos="1003"/>
        </w:tabs>
        <w:ind w:left="1003" w:hanging="720"/>
      </w:pPr>
    </w:lvl>
    <w:lvl w:ilvl="1">
      <w:start w:val="1"/>
      <w:numFmt w:val="decimal"/>
      <w:lvlText w:val="%2."/>
      <w:lvlJc w:val="left"/>
      <w:pPr>
        <w:tabs>
          <w:tab w:val="num" w:pos="-1416"/>
        </w:tabs>
        <w:ind w:left="-1416" w:hanging="720"/>
      </w:pPr>
    </w:lvl>
    <w:lvl w:ilvl="2">
      <w:start w:val="1"/>
      <w:numFmt w:val="decimal"/>
      <w:lvlText w:val="%3."/>
      <w:lvlJc w:val="left"/>
      <w:pPr>
        <w:tabs>
          <w:tab w:val="num" w:pos="-696"/>
        </w:tabs>
        <w:ind w:left="-696" w:hanging="720"/>
      </w:pPr>
    </w:lvl>
    <w:lvl w:ilvl="3">
      <w:start w:val="1"/>
      <w:numFmt w:val="decimal"/>
      <w:lvlText w:val="%4."/>
      <w:lvlJc w:val="left"/>
      <w:pPr>
        <w:tabs>
          <w:tab w:val="num" w:pos="24"/>
        </w:tabs>
        <w:ind w:left="24" w:hanging="720"/>
      </w:pPr>
    </w:lvl>
    <w:lvl w:ilvl="4">
      <w:start w:val="1"/>
      <w:numFmt w:val="decimal"/>
      <w:lvlText w:val="%5."/>
      <w:lvlJc w:val="left"/>
      <w:pPr>
        <w:tabs>
          <w:tab w:val="num" w:pos="744"/>
        </w:tabs>
        <w:ind w:left="744" w:hanging="720"/>
      </w:pPr>
    </w:lvl>
    <w:lvl w:ilvl="5">
      <w:start w:val="1"/>
      <w:numFmt w:val="decimal"/>
      <w:lvlText w:val="%6."/>
      <w:lvlJc w:val="left"/>
      <w:pPr>
        <w:tabs>
          <w:tab w:val="num" w:pos="1464"/>
        </w:tabs>
        <w:ind w:left="1464" w:hanging="720"/>
      </w:pPr>
    </w:lvl>
    <w:lvl w:ilvl="6">
      <w:start w:val="1"/>
      <w:numFmt w:val="decimal"/>
      <w:lvlText w:val="%7."/>
      <w:lvlJc w:val="left"/>
      <w:pPr>
        <w:tabs>
          <w:tab w:val="num" w:pos="2184"/>
        </w:tabs>
        <w:ind w:left="2184" w:hanging="720"/>
      </w:pPr>
    </w:lvl>
    <w:lvl w:ilvl="7">
      <w:start w:val="1"/>
      <w:numFmt w:val="decimal"/>
      <w:lvlText w:val="%8."/>
      <w:lvlJc w:val="left"/>
      <w:pPr>
        <w:tabs>
          <w:tab w:val="num" w:pos="2904"/>
        </w:tabs>
        <w:ind w:left="2904" w:hanging="720"/>
      </w:pPr>
    </w:lvl>
    <w:lvl w:ilvl="8">
      <w:start w:val="1"/>
      <w:numFmt w:val="decimal"/>
      <w:lvlText w:val="%9."/>
      <w:lvlJc w:val="left"/>
      <w:pPr>
        <w:tabs>
          <w:tab w:val="num" w:pos="3624"/>
        </w:tabs>
        <w:ind w:left="3624" w:hanging="720"/>
      </w:pPr>
    </w:lvl>
  </w:abstractNum>
  <w:num w:numId="1" w16cid:durableId="897520297">
    <w:abstractNumId w:val="6"/>
  </w:num>
  <w:num w:numId="2" w16cid:durableId="350424853">
    <w:abstractNumId w:val="7"/>
  </w:num>
  <w:num w:numId="3" w16cid:durableId="795683773">
    <w:abstractNumId w:val="2"/>
  </w:num>
  <w:num w:numId="4" w16cid:durableId="433475952">
    <w:abstractNumId w:val="0"/>
  </w:num>
  <w:num w:numId="5" w16cid:durableId="338822302">
    <w:abstractNumId w:val="1"/>
  </w:num>
  <w:num w:numId="6" w16cid:durableId="1998417283">
    <w:abstractNumId w:val="4"/>
  </w:num>
  <w:num w:numId="7" w16cid:durableId="1360858038">
    <w:abstractNumId w:val="5"/>
  </w:num>
  <w:num w:numId="8" w16cid:durableId="59183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SAuthor1stName" w:val="Emma"/>
    <w:docVar w:name="FSAuthorDept" w:val="CC40 - Projects &amp; Procurement"/>
    <w:docVar w:name="FSAuthorEmail" w:val="emma.luscombe@wbd-uk.com"/>
    <w:docVar w:name="FSAuthorExt" w:val="+44 (0)191 230 8309"/>
    <w:docVar w:name="FSAuthorFax" w:val="0345 415 5256"/>
    <w:docVar w:name="FSAuthorLogon" w:val="EMMADE"/>
    <w:docVar w:name="FSAuthorName" w:val="Emma Luscombe"/>
    <w:docVar w:name="FSAuthorOffice" w:val="St Ann's Wharf"/>
    <w:docVar w:name="FSAuthorStaffReference" w:val="EMD"/>
    <w:docVar w:name="FSAuthorSurname" w:val="Luscombe"/>
    <w:docVar w:name="FSAuthorTitle" w:val="Associate"/>
    <w:docVar w:name="FSClientName" w:val="Department for Transport"/>
    <w:docVar w:name="FSClientNumber" w:val="DEP/0009"/>
    <w:docVar w:name="FSDocClass" w:val="DOC"/>
    <w:docVar w:name="FSDocNumber" w:val="167013363"/>
    <w:docVar w:name="FSDocumentDescription" w:val="Below Threshold ITT - Schedule 5 Pricing"/>
    <w:docVar w:name="FSDocVersion" w:val="2"/>
    <w:docVar w:name="FSMatterDesc" w:val="CCLL19A05 - Review of ITT Suites 2020"/>
    <w:docVar w:name="FSMatterManager" w:val="DR2X"/>
    <w:docVar w:name="FSMatterNumber" w:val="00035"/>
    <w:docVar w:name="FSTypist" w:val="SRG2"/>
    <w:docVar w:name="FSTypistExt" w:val="+44 (0)191 279 9175"/>
    <w:docVar w:name="FSTypistLogon" w:val="SRG2"/>
    <w:docVar w:name="FSTypistName" w:val="Sahana Grimaldi"/>
    <w:docVar w:name="FSTypistStaffReference" w:val="SRG2"/>
    <w:docVar w:name="zOfferToOpen" w:val="True"/>
    <w:docVar w:name="zOfferToOpenDocDatabase" w:val="Active"/>
    <w:docVar w:name="zOfferToOpenDocNo" w:val="167013363"/>
    <w:docVar w:name="zOfferToOpenDocVers" w:val="1"/>
    <w:docVar w:name="zRegisteredOfficeInFootersBad" w:val="False"/>
  </w:docVars>
  <w:rsids>
    <w:rsidRoot w:val="00C8513E"/>
    <w:rsid w:val="000316C2"/>
    <w:rsid w:val="00034701"/>
    <w:rsid w:val="00040393"/>
    <w:rsid w:val="0005577E"/>
    <w:rsid w:val="00057DAB"/>
    <w:rsid w:val="0008347D"/>
    <w:rsid w:val="000B12F5"/>
    <w:rsid w:val="000E4E28"/>
    <w:rsid w:val="00130558"/>
    <w:rsid w:val="0013236F"/>
    <w:rsid w:val="0013644B"/>
    <w:rsid w:val="0014790B"/>
    <w:rsid w:val="00153A03"/>
    <w:rsid w:val="001572D5"/>
    <w:rsid w:val="001656E7"/>
    <w:rsid w:val="00184EE9"/>
    <w:rsid w:val="001B3B10"/>
    <w:rsid w:val="00201DC1"/>
    <w:rsid w:val="00206AF6"/>
    <w:rsid w:val="00224D4E"/>
    <w:rsid w:val="00233900"/>
    <w:rsid w:val="002976E6"/>
    <w:rsid w:val="002B63E0"/>
    <w:rsid w:val="002D238A"/>
    <w:rsid w:val="002F62EA"/>
    <w:rsid w:val="00311889"/>
    <w:rsid w:val="00352D7E"/>
    <w:rsid w:val="003803C4"/>
    <w:rsid w:val="003808D1"/>
    <w:rsid w:val="003D188E"/>
    <w:rsid w:val="003D29D4"/>
    <w:rsid w:val="003D5BA3"/>
    <w:rsid w:val="00423C3C"/>
    <w:rsid w:val="004279BA"/>
    <w:rsid w:val="00493652"/>
    <w:rsid w:val="004947D8"/>
    <w:rsid w:val="004D095D"/>
    <w:rsid w:val="004E6248"/>
    <w:rsid w:val="004F0108"/>
    <w:rsid w:val="00501668"/>
    <w:rsid w:val="00510798"/>
    <w:rsid w:val="00516823"/>
    <w:rsid w:val="00530172"/>
    <w:rsid w:val="005576C3"/>
    <w:rsid w:val="00557B8C"/>
    <w:rsid w:val="00571260"/>
    <w:rsid w:val="00584305"/>
    <w:rsid w:val="005C12A4"/>
    <w:rsid w:val="005C3D70"/>
    <w:rsid w:val="005D1562"/>
    <w:rsid w:val="005D4C2C"/>
    <w:rsid w:val="00611225"/>
    <w:rsid w:val="006226AD"/>
    <w:rsid w:val="00626DD8"/>
    <w:rsid w:val="00640C38"/>
    <w:rsid w:val="00651662"/>
    <w:rsid w:val="0068466C"/>
    <w:rsid w:val="006846D6"/>
    <w:rsid w:val="006C13B9"/>
    <w:rsid w:val="006F0148"/>
    <w:rsid w:val="00702ABC"/>
    <w:rsid w:val="00720A68"/>
    <w:rsid w:val="00743737"/>
    <w:rsid w:val="007A607A"/>
    <w:rsid w:val="007C6190"/>
    <w:rsid w:val="00812753"/>
    <w:rsid w:val="00813BC1"/>
    <w:rsid w:val="00851A9B"/>
    <w:rsid w:val="00892C98"/>
    <w:rsid w:val="008C2CD6"/>
    <w:rsid w:val="008D63C1"/>
    <w:rsid w:val="008D716C"/>
    <w:rsid w:val="008E3CC7"/>
    <w:rsid w:val="00906B2E"/>
    <w:rsid w:val="009B5010"/>
    <w:rsid w:val="009C1428"/>
    <w:rsid w:val="009D494B"/>
    <w:rsid w:val="009E5CA3"/>
    <w:rsid w:val="00A20014"/>
    <w:rsid w:val="00A205E3"/>
    <w:rsid w:val="00A54526"/>
    <w:rsid w:val="00A56C54"/>
    <w:rsid w:val="00B1715C"/>
    <w:rsid w:val="00B45E37"/>
    <w:rsid w:val="00B84A07"/>
    <w:rsid w:val="00B86EF8"/>
    <w:rsid w:val="00B93E4A"/>
    <w:rsid w:val="00BA0590"/>
    <w:rsid w:val="00BB36DD"/>
    <w:rsid w:val="00BB3914"/>
    <w:rsid w:val="00BD5E00"/>
    <w:rsid w:val="00C2554A"/>
    <w:rsid w:val="00C52BA1"/>
    <w:rsid w:val="00C629E0"/>
    <w:rsid w:val="00C826CA"/>
    <w:rsid w:val="00C8513E"/>
    <w:rsid w:val="00CE732B"/>
    <w:rsid w:val="00CF6DC4"/>
    <w:rsid w:val="00D033D7"/>
    <w:rsid w:val="00D15115"/>
    <w:rsid w:val="00D27A34"/>
    <w:rsid w:val="00D4110C"/>
    <w:rsid w:val="00D4761A"/>
    <w:rsid w:val="00D6035D"/>
    <w:rsid w:val="00D75C46"/>
    <w:rsid w:val="00D834BB"/>
    <w:rsid w:val="00DA19D9"/>
    <w:rsid w:val="00DB0080"/>
    <w:rsid w:val="00E35850"/>
    <w:rsid w:val="00E51FEA"/>
    <w:rsid w:val="00E570A0"/>
    <w:rsid w:val="00E9720C"/>
    <w:rsid w:val="00EB271C"/>
    <w:rsid w:val="00EE0A6B"/>
    <w:rsid w:val="00EE20DC"/>
    <w:rsid w:val="00EE65D3"/>
    <w:rsid w:val="00F46A0D"/>
    <w:rsid w:val="00FC5C98"/>
    <w:rsid w:val="00FC72EC"/>
    <w:rsid w:val="00F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BD5A"/>
  <w15:chartTrackingRefBased/>
  <w15:docId w15:val="{51A09223-2661-40F9-BFDA-AF4877F5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652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4EE9"/>
    <w:pPr>
      <w:keepNext/>
      <w:numPr>
        <w:numId w:val="2"/>
      </w:numPr>
      <w:spacing w:after="240" w:line="240" w:lineRule="auto"/>
      <w:ind w:left="714" w:hanging="357"/>
      <w:outlineLvl w:val="0"/>
    </w:pPr>
    <w:rPr>
      <w:rFonts w:eastAsiaTheme="majorEastAsia" w:cstheme="minorHAnsi"/>
      <w:b/>
      <w:color w:val="385623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716C"/>
    <w:pPr>
      <w:keepNext/>
      <w:keepLines/>
      <w:spacing w:before="40" w:after="0"/>
      <w:outlineLvl w:val="1"/>
    </w:pPr>
    <w:rPr>
      <w:rFonts w:eastAsiaTheme="majorEastAsia" w:cstheme="majorBidi"/>
      <w:color w:val="385623" w:themeColor="accent6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611225"/>
    <w:pPr>
      <w:keepNext/>
      <w:tabs>
        <w:tab w:val="left" w:pos="0"/>
      </w:tabs>
      <w:overflowPunct w:val="0"/>
      <w:autoSpaceDE w:val="0"/>
      <w:autoSpaceDN w:val="0"/>
      <w:adjustRightInd w:val="0"/>
      <w:spacing w:before="240" w:after="240" w:line="240" w:lineRule="auto"/>
      <w:textAlignment w:val="baseline"/>
      <w:outlineLvl w:val="2"/>
    </w:pPr>
    <w:rPr>
      <w:rFonts w:eastAsia="Times New Roman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716C"/>
    <w:rPr>
      <w:rFonts w:ascii="Arial" w:eastAsiaTheme="majorEastAsia" w:hAnsi="Arial" w:cstheme="majorBidi"/>
      <w:color w:val="385623" w:themeColor="accent6" w:themeShade="80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84EE9"/>
    <w:rPr>
      <w:rFonts w:ascii="Arial" w:eastAsiaTheme="majorEastAsia" w:hAnsi="Arial" w:cstheme="minorHAnsi"/>
      <w:b/>
      <w:color w:val="385623" w:themeColor="accent6" w:themeShade="80"/>
      <w:sz w:val="32"/>
      <w:szCs w:val="32"/>
    </w:rPr>
  </w:style>
  <w:style w:type="paragraph" w:customStyle="1" w:styleId="Parasubclause1">
    <w:name w:val="Para subclause 1"/>
    <w:aliases w:val="BIWS Heading 2"/>
    <w:basedOn w:val="Normal"/>
    <w:rsid w:val="00C8513E"/>
    <w:pPr>
      <w:spacing w:before="240" w:after="120" w:line="300" w:lineRule="atLeast"/>
      <w:ind w:left="720"/>
      <w:jc w:val="both"/>
    </w:pPr>
    <w:rPr>
      <w:rFonts w:eastAsia="Arial Unicode MS" w:cs="Arial"/>
      <w:color w:val="000000"/>
      <w:szCs w:val="20"/>
    </w:rPr>
  </w:style>
  <w:style w:type="paragraph" w:customStyle="1" w:styleId="Schedule">
    <w:name w:val="Schedule"/>
    <w:qFormat/>
    <w:rsid w:val="00C8513E"/>
    <w:pPr>
      <w:numPr>
        <w:numId w:val="3"/>
      </w:numPr>
      <w:spacing w:before="240" w:after="240" w:line="240" w:lineRule="atLeast"/>
      <w:ind w:left="3762"/>
    </w:pPr>
    <w:rPr>
      <w:rFonts w:ascii="Arial" w:eastAsia="Arial Unicode MS" w:hAnsi="Arial" w:cs="Arial"/>
      <w:b/>
      <w:color w:val="000000"/>
      <w:lang w:val="en-US"/>
    </w:rPr>
  </w:style>
  <w:style w:type="paragraph" w:customStyle="1" w:styleId="Part">
    <w:name w:val="Part"/>
    <w:basedOn w:val="Normal"/>
    <w:qFormat/>
    <w:rsid w:val="00C8513E"/>
    <w:pPr>
      <w:numPr>
        <w:ilvl w:val="1"/>
        <w:numId w:val="3"/>
      </w:numPr>
      <w:spacing w:before="240" w:after="240" w:line="300" w:lineRule="atLeast"/>
    </w:pPr>
    <w:rPr>
      <w:rFonts w:eastAsia="Arial Unicode MS" w:cs="Arial"/>
      <w:b/>
      <w:color w:val="000000"/>
      <w:szCs w:val="20"/>
    </w:rPr>
  </w:style>
  <w:style w:type="paragraph" w:customStyle="1" w:styleId="AdditionalTitle">
    <w:name w:val="Additional Title"/>
    <w:basedOn w:val="Normal"/>
    <w:qFormat/>
    <w:rsid w:val="00C8513E"/>
    <w:pPr>
      <w:spacing w:after="120" w:line="300" w:lineRule="atLeast"/>
    </w:pPr>
    <w:rPr>
      <w:rFonts w:eastAsia="Arial Unicode MS" w:cs="Arial"/>
      <w:b/>
      <w:color w:val="000000"/>
      <w:szCs w:val="20"/>
    </w:rPr>
  </w:style>
  <w:style w:type="paragraph" w:customStyle="1" w:styleId="ScheduleUntitledsubclause1">
    <w:name w:val="Schedule Untitled subclause 1"/>
    <w:basedOn w:val="Normal"/>
    <w:rsid w:val="00C8513E"/>
    <w:pPr>
      <w:numPr>
        <w:ilvl w:val="3"/>
        <w:numId w:val="3"/>
      </w:numPr>
      <w:spacing w:before="280" w:after="120" w:line="300" w:lineRule="atLeast"/>
      <w:jc w:val="both"/>
      <w:outlineLvl w:val="1"/>
    </w:pPr>
    <w:rPr>
      <w:rFonts w:eastAsia="Arial Unicode MS" w:cs="Arial"/>
      <w:color w:val="000000"/>
      <w:szCs w:val="20"/>
    </w:rPr>
  </w:style>
  <w:style w:type="paragraph" w:customStyle="1" w:styleId="ScheduleUntitledsubclause2">
    <w:name w:val="Schedule Untitled subclause 2"/>
    <w:basedOn w:val="Normal"/>
    <w:rsid w:val="00C8513E"/>
    <w:pPr>
      <w:numPr>
        <w:ilvl w:val="4"/>
        <w:numId w:val="3"/>
      </w:numPr>
      <w:spacing w:after="120" w:line="300" w:lineRule="atLeast"/>
      <w:jc w:val="both"/>
      <w:outlineLvl w:val="2"/>
    </w:pPr>
    <w:rPr>
      <w:rFonts w:eastAsia="Arial Unicode MS" w:cs="Arial"/>
      <w:color w:val="000000"/>
      <w:szCs w:val="20"/>
    </w:rPr>
  </w:style>
  <w:style w:type="paragraph" w:customStyle="1" w:styleId="ScheduleUntitledsubclause3">
    <w:name w:val="Schedule Untitled subclause 3"/>
    <w:basedOn w:val="Normal"/>
    <w:rsid w:val="00C8513E"/>
    <w:pPr>
      <w:numPr>
        <w:ilvl w:val="5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 w:cs="Arial"/>
      <w:color w:val="00000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C85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13E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13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13E"/>
    <w:rPr>
      <w:rFonts w:ascii="Arial" w:hAnsi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611225"/>
    <w:rPr>
      <w:rFonts w:ascii="Arial" w:eastAsia="Times New Roman" w:hAnsi="Arial" w:cs="Times New Roman"/>
      <w:b/>
      <w:sz w:val="26"/>
      <w:szCs w:val="20"/>
    </w:rPr>
  </w:style>
  <w:style w:type="character" w:styleId="Strong">
    <w:name w:val="Strong"/>
    <w:qFormat/>
    <w:rsid w:val="00611225"/>
    <w:rPr>
      <w:b/>
      <w:bCs/>
    </w:rPr>
  </w:style>
  <w:style w:type="paragraph" w:customStyle="1" w:styleId="Default">
    <w:name w:val="Default"/>
    <w:rsid w:val="006112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Bullet2">
    <w:name w:val="List Bullet 2"/>
    <w:basedOn w:val="Normal"/>
    <w:rsid w:val="00611225"/>
    <w:pPr>
      <w:numPr>
        <w:numId w:val="4"/>
      </w:numPr>
      <w:spacing w:before="120" w:after="120" w:line="240" w:lineRule="auto"/>
      <w:ind w:left="641" w:hanging="357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702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B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02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ABC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4EE9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184E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39"/>
    <w:rsid w:val="0057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8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To xmlns="15ff3d39-6e7b-4d70-9b7c-8d9fe85d0f29" xsi:nil="true"/>
    <TaxCatchAll xmlns="15ff3d39-6e7b-4d70-9b7c-8d9fe85d0f29" xsi:nil="true"/>
    <dlc_EmailSubject xmlns="15ff3d39-6e7b-4d70-9b7c-8d9fe85d0f29" xsi:nil="true"/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  <fbc0cef46b3d4d6395b82fcdde9518fe xmlns="99a4d6c6-ce51-4eb0-b677-b94713792112">
      <Terms xmlns="http://schemas.microsoft.com/office/infopath/2007/PartnerControls"/>
    </fbc0cef46b3d4d6395b82fcdde9518fe>
    <m52312fbb7e94b9e8a7225c3c6f70a07 xmlns="99a4d6c6-ce51-4eb0-b677-b94713792112">
      <Terms xmlns="http://schemas.microsoft.com/office/infopath/2007/PartnerControls"/>
    </m52312fbb7e94b9e8a7225c3c6f70a07>
    <dlc_EmailReceivedUTC xmlns="15ff3d39-6e7b-4d70-9b7c-8d9fe85d0f29" xsi:nil="true"/>
    <lcf76f155ced4ddcb4097134ff3c332f xmlns="e9262fc6-5e87-4e1a-a2ac-09b3d5621a7f">
      <Terms xmlns="http://schemas.microsoft.com/office/infopath/2007/PartnerControls"/>
    </lcf76f155ced4ddcb4097134ff3c332f>
    <_Flow_SignoffStatus xmlns="e9262fc6-5e87-4e1a-a2ac-09b3d5621a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7078C88574498EC04F48A554611C" ma:contentTypeVersion="17" ma:contentTypeDescription="Create a new document." ma:contentTypeScope="" ma:versionID="6157f11161eda0bd6bfcec24e767e5e1">
  <xsd:schema xmlns:xsd="http://www.w3.org/2001/XMLSchema" xmlns:xs="http://www.w3.org/2001/XMLSchema" xmlns:p="http://schemas.microsoft.com/office/2006/metadata/properties" xmlns:ns2="99a4d6c6-ce51-4eb0-b677-b94713792112" xmlns:ns3="15ff3d39-6e7b-4d70-9b7c-8d9fe85d0f29" xmlns:ns4="e9262fc6-5e87-4e1a-a2ac-09b3d5621a7f" targetNamespace="http://schemas.microsoft.com/office/2006/metadata/properties" ma:root="true" ma:fieldsID="8ce58318abe4a83a6c6420280e527c9c" ns2:_="" ns3:_="" ns4:_="">
    <xsd:import namespace="99a4d6c6-ce51-4eb0-b677-b94713792112"/>
    <xsd:import namespace="15ff3d39-6e7b-4d70-9b7c-8d9fe85d0f29"/>
    <xsd:import namespace="e9262fc6-5e87-4e1a-a2ac-09b3d5621a7f"/>
    <xsd:element name="properties">
      <xsd:complexType>
        <xsd:sequence>
          <xsd:element name="documentManagement">
            <xsd:complexType>
              <xsd:all>
                <xsd:element ref="ns2:m52312fbb7e94b9e8a7225c3c6f70a07" minOccurs="0"/>
                <xsd:element ref="ns2:fbc0cef46b3d4d6395b82fcdde9518fe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_Flow_SignoffStatu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4d6c6-ce51-4eb0-b677-b94713792112" elementFormDefault="qualified">
    <xsd:import namespace="http://schemas.microsoft.com/office/2006/documentManagement/types"/>
    <xsd:import namespace="http://schemas.microsoft.com/office/infopath/2007/PartnerControls"/>
    <xsd:element name="m52312fbb7e94b9e8a7225c3c6f70a07" ma:index="8" nillable="true" ma:taxonomy="true" ma:internalName="m52312fbb7e94b9e8a7225c3c6f70a07" ma:taxonomyFieldName="FinancialYear" ma:displayName="Financial Year" ma:readOnly="false" ma:fieldId="{652312fb-b7e9-4b9e-8a72-25c3c6f70a07}" ma:sspId="5de26ec3-896b-4bef-bed1-ad194f885b2b" ma:termSetId="9f67df4e-e334-4dbf-9f84-70af3e267a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c0cef46b3d4d6395b82fcdde9518fe" ma:index="10" nillable="true" ma:taxonomy="true" ma:internalName="fbc0cef46b3d4d6395b82fcdde9518fe" ma:taxonomyFieldName="CustomTag" ma:displayName="Custom Tag" ma:fieldId="{fbc0cef4-6b3d-4d63-95b8-2fcdde9518fe}" ma:sspId="5de26ec3-896b-4bef-bed1-ad194f885b2b" ma:termSetId="7cba71b9-fe7a-43fe-a4e6-6ad96ba5172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Historical_x0020_Importance" ma:index="12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3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14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15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16" nillable="true" ma:displayName="Date Received" ma:description="" ma:internalName="dlc_EmailReceivedUTC">
      <xsd:simpleType>
        <xsd:restriction base="dms:DateTime"/>
      </xsd:simpleType>
    </xsd:element>
    <xsd:element name="dlc_EmailSentUTC" ma:index="17" nillable="true" ma:displayName="Date Sent" ma:description="" ma:internalName="dlc_EmailSentUTC">
      <xsd:simpleType>
        <xsd:restriction base="dms:DateTime"/>
      </xsd:simpleType>
    </xsd:element>
    <xsd:element name="dlc_EmailFrom" ma:index="18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19" nillable="true" ma:displayName="Email Subject" ma:description="" ma:internalName="dlc_EmailSubject">
      <xsd:simpleType>
        <xsd:restriction base="dms:Note"/>
      </xsd:simpleType>
    </xsd:element>
    <xsd:element name="dlc_EmailTo" ma:index="20" nillable="true" ma:displayName="To" ma:description="" ma:internalName="dlc_EmailTo">
      <xsd:simpleType>
        <xsd:restriction base="dms:Note"/>
      </xsd:simpleType>
    </xsd:element>
    <xsd:element name="TaxCatchAll" ma:index="21" nillable="true" ma:displayName="Taxonomy Catch All Column" ma:hidden="true" ma:list="{d7a98a2a-a04f-4a7c-a0b3-18e6a7f64cf0}" ma:internalName="TaxCatchAll" ma:showField="CatchAllData" ma:web="99a4d6c6-ce51-4eb0-b677-b94713792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62fc6-5e87-4e1a-a2ac-09b3d5621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1C585-DA90-47E1-B536-01D6EF9474CD}">
  <ds:schemaRefs>
    <ds:schemaRef ds:uri="99a4d6c6-ce51-4eb0-b677-b94713792112"/>
    <ds:schemaRef ds:uri="http://purl.org/dc/terms/"/>
    <ds:schemaRef ds:uri="b644569b-02b0-48e7-b971-e4e74c206e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5ff3d39-6e7b-4d70-9b7c-8d9fe85d0f29"/>
    <ds:schemaRef ds:uri="http://www.w3.org/XML/1998/namespace"/>
    <ds:schemaRef ds:uri="http://purl.org/dc/dcmitype/"/>
    <ds:schemaRef ds:uri="e9262fc6-5e87-4e1a-a2ac-09b3d5621a7f"/>
  </ds:schemaRefs>
</ds:datastoreItem>
</file>

<file path=customXml/itemProps2.xml><?xml version="1.0" encoding="utf-8"?>
<ds:datastoreItem xmlns:ds="http://schemas.openxmlformats.org/officeDocument/2006/customXml" ds:itemID="{C36EFDD8-2634-4D15-8F19-FF97F357D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023B3-7E06-4ED6-A1AD-1DBA086EE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4d6c6-ce51-4eb0-b677-b94713792112"/>
    <ds:schemaRef ds:uri="15ff3d39-6e7b-4d70-9b7c-8d9fe85d0f29"/>
    <ds:schemaRef ds:uri="e9262fc6-5e87-4e1a-a2ac-09b3d5621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Williams</dc:creator>
  <cp:keywords/>
  <dc:description/>
  <cp:lastModifiedBy>Colin Ryan</cp:lastModifiedBy>
  <cp:revision>2</cp:revision>
  <dcterms:created xsi:type="dcterms:W3CDTF">2023-05-10T11:40:00Z</dcterms:created>
  <dcterms:modified xsi:type="dcterms:W3CDTF">2023-05-10T11:40:00Z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0x010100962C7078C88574498EC04F48A554611C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DocRef">
    <vt:lpwstr>AC_167013363_2</vt:lpwstr>
  </property>
  <property fmtid="{D5CDD505-2E9C-101B-9397-08002B2CF9AE}" pid="8" name="WSFooter">
    <vt:lpwstr>Active\167013363\2</vt:lpwstr>
  </property>
  <property fmtid="{D5CDD505-2E9C-101B-9397-08002B2CF9AE}" pid="9" name="MediaServiceImageTags">
    <vt:lpwstr/>
  </property>
</Properties>
</file>