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24F1D" w14:textId="6ED489EB" w:rsidR="008D4855" w:rsidRPr="008D4855" w:rsidRDefault="00BD0E38" w:rsidP="008D4855">
      <w:pPr>
        <w:pStyle w:val="Heading1"/>
        <w:keepNext w:val="0"/>
        <w:spacing w:after="300"/>
        <w:ind w:right="0"/>
        <w:rPr>
          <w:sz w:val="22"/>
          <w:szCs w:val="22"/>
        </w:rPr>
      </w:pPr>
      <w:r>
        <w:rPr>
          <w:sz w:val="22"/>
          <w:szCs w:val="22"/>
        </w:rPr>
        <w:t>TCA 3/7/</w:t>
      </w:r>
      <w:r w:rsidRPr="00761B98">
        <w:rPr>
          <w:sz w:val="22"/>
          <w:szCs w:val="22"/>
        </w:rPr>
        <w:t>10</w:t>
      </w:r>
      <w:r w:rsidR="00842120">
        <w:rPr>
          <w:sz w:val="22"/>
          <w:szCs w:val="22"/>
        </w:rPr>
        <w:t>68</w:t>
      </w:r>
    </w:p>
    <w:p w14:paraId="3901D5A4" w14:textId="77777777"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166DC0B5" w14:textId="77777777"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14:paraId="0B86A837" w14:textId="77777777"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6"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14:paraId="47EFEBE5" w14:textId="77777777" w:rsidR="00463459" w:rsidRDefault="00463459" w:rsidP="00463459">
      <w:pPr>
        <w:pStyle w:val="DfTLevel1"/>
        <w:keepLines/>
        <w:suppressLineNumbers/>
        <w:spacing w:before="120" w:after="120"/>
        <w:jc w:val="both"/>
        <w:rPr>
          <w:rFonts w:cs="Arial"/>
          <w:sz w:val="22"/>
          <w:szCs w:val="22"/>
        </w:rPr>
      </w:pPr>
    </w:p>
    <w:p w14:paraId="5A398695"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6BECEC86"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7B3ACE2E" w14:textId="7CD09603"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7"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BD0E38" w:rsidRPr="004E3027">
        <w:rPr>
          <w:rFonts w:cs="Arial"/>
          <w:b/>
          <w:sz w:val="22"/>
          <w:szCs w:val="22"/>
        </w:rPr>
        <w:t xml:space="preserve">5pm on </w:t>
      </w:r>
      <w:r w:rsidR="00842120">
        <w:rPr>
          <w:rFonts w:cs="Arial"/>
          <w:b/>
          <w:sz w:val="22"/>
          <w:szCs w:val="22"/>
        </w:rPr>
        <w:t>7</w:t>
      </w:r>
      <w:r w:rsidR="00842120" w:rsidRPr="00842120">
        <w:rPr>
          <w:rFonts w:cs="Arial"/>
          <w:b/>
          <w:sz w:val="22"/>
          <w:szCs w:val="22"/>
          <w:vertAlign w:val="superscript"/>
        </w:rPr>
        <w:t>th</w:t>
      </w:r>
      <w:r w:rsidR="00842120">
        <w:rPr>
          <w:rFonts w:cs="Arial"/>
          <w:b/>
          <w:sz w:val="22"/>
          <w:szCs w:val="22"/>
        </w:rPr>
        <w:t xml:space="preserve"> Dec</w:t>
      </w:r>
      <w:r w:rsidR="001C520D" w:rsidRPr="004E3027">
        <w:rPr>
          <w:rFonts w:cs="Arial"/>
          <w:b/>
          <w:sz w:val="22"/>
          <w:szCs w:val="22"/>
        </w:rPr>
        <w:t>em</w:t>
      </w:r>
      <w:r w:rsidRPr="004E3027">
        <w:rPr>
          <w:rFonts w:cs="Arial"/>
          <w:b/>
          <w:sz w:val="22"/>
          <w:szCs w:val="22"/>
        </w:rPr>
        <w:t>ber 201</w:t>
      </w:r>
      <w:r w:rsidR="00761B98" w:rsidRPr="004E3027">
        <w:rPr>
          <w:rFonts w:cs="Arial"/>
          <w:b/>
          <w:sz w:val="22"/>
          <w:szCs w:val="22"/>
        </w:rPr>
        <w:t>8</w:t>
      </w:r>
      <w:r w:rsidRPr="004E3027">
        <w:rPr>
          <w:rFonts w:cs="Arial"/>
          <w:sz w:val="22"/>
          <w:szCs w:val="22"/>
        </w:rPr>
        <w:t>.</w:t>
      </w:r>
      <w:r>
        <w:rPr>
          <w:rFonts w:cs="Arial"/>
          <w:sz w:val="22"/>
          <w:szCs w:val="22"/>
        </w:rPr>
        <w:t xml:space="preserve">  </w:t>
      </w:r>
    </w:p>
    <w:p w14:paraId="1A04C482"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43F36433"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6B57E279"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14:paraId="25983604" w14:textId="77777777" w:rsidR="008D4855" w:rsidRDefault="008D4855" w:rsidP="008D4855">
      <w:pPr>
        <w:keepLines/>
        <w:suppressLineNumbers/>
        <w:suppressAutoHyphens/>
        <w:spacing w:before="120" w:after="120"/>
        <w:jc w:val="both"/>
        <w:rPr>
          <w:rFonts w:ascii="Arial" w:hAnsi="Arial" w:cs="Arial"/>
        </w:rPr>
      </w:pPr>
    </w:p>
    <w:p w14:paraId="5B5D0D3F"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1BD202E7" w14:textId="4E3C85CA"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007545D9" w:rsidRPr="004E3027">
        <w:rPr>
          <w:rFonts w:cs="Arial"/>
          <w:b/>
          <w:sz w:val="22"/>
          <w:szCs w:val="22"/>
        </w:rPr>
        <w:t xml:space="preserve">11am on </w:t>
      </w:r>
      <w:r w:rsidR="00474E75">
        <w:rPr>
          <w:rFonts w:cs="Arial"/>
          <w:b/>
          <w:sz w:val="22"/>
          <w:szCs w:val="22"/>
        </w:rPr>
        <w:t>14</w:t>
      </w:r>
      <w:r w:rsidR="00474E75" w:rsidRPr="00474E75">
        <w:rPr>
          <w:rFonts w:cs="Arial"/>
          <w:b/>
          <w:sz w:val="22"/>
          <w:szCs w:val="22"/>
          <w:vertAlign w:val="superscript"/>
        </w:rPr>
        <w:t>th</w:t>
      </w:r>
      <w:r w:rsidR="00474E75">
        <w:rPr>
          <w:rFonts w:cs="Arial"/>
          <w:b/>
          <w:sz w:val="22"/>
          <w:szCs w:val="22"/>
        </w:rPr>
        <w:t xml:space="preserve"> Dec</w:t>
      </w:r>
      <w:r w:rsidRPr="004E3027">
        <w:rPr>
          <w:rFonts w:cs="Arial"/>
          <w:b/>
          <w:sz w:val="22"/>
          <w:szCs w:val="22"/>
        </w:rPr>
        <w:t>ember 201</w:t>
      </w:r>
      <w:r w:rsidR="00C40B51" w:rsidRPr="004E3027">
        <w:rPr>
          <w:rFonts w:cs="Arial"/>
          <w:b/>
          <w:sz w:val="22"/>
          <w:szCs w:val="22"/>
        </w:rPr>
        <w:t>8</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62C629AA"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67393F1D"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1A372C01" w14:textId="77777777"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14:paraId="519FEE7D" w14:textId="77777777"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14:paraId="7F8D203A" w14:textId="77777777" w:rsidR="008D4855" w:rsidRPr="008D4855" w:rsidRDefault="008D4855" w:rsidP="00B46003">
      <w:pPr>
        <w:spacing w:after="0"/>
        <w:ind w:left="735" w:hanging="735"/>
        <w:rPr>
          <w:rFonts w:ascii="Arial" w:hAnsi="Arial" w:cs="Arial"/>
        </w:rPr>
      </w:pPr>
    </w:p>
    <w:p w14:paraId="641A43B5" w14:textId="77777777" w:rsidR="009B790A" w:rsidRPr="007E5768" w:rsidRDefault="00014596" w:rsidP="001D75C9">
      <w:pPr>
        <w:pStyle w:val="ListParagraph"/>
        <w:numPr>
          <w:ilvl w:val="0"/>
          <w:numId w:val="20"/>
        </w:numPr>
        <w:spacing w:after="0" w:line="240" w:lineRule="auto"/>
        <w:ind w:left="851" w:hanging="284"/>
        <w:jc w:val="both"/>
        <w:rPr>
          <w:rFonts w:ascii="Arial" w:eastAsia="Times New Roman" w:hAnsi="Arial" w:cs="Arial"/>
          <w:lang w:val="en-US"/>
        </w:rPr>
      </w:pPr>
      <w:r w:rsidRPr="007E5768">
        <w:rPr>
          <w:rFonts w:ascii="Arial" w:hAnsi="Arial" w:cs="Arial"/>
        </w:rPr>
        <w:t>The MCA’s Form of Tender</w:t>
      </w:r>
      <w:r w:rsidR="009B790A" w:rsidRPr="007E5768">
        <w:rPr>
          <w:rFonts w:ascii="Arial" w:hAnsi="Arial" w:cs="Arial"/>
        </w:rPr>
        <w:t xml:space="preserve"> signed and dated by an authorised representative of the tendering organisation</w:t>
      </w:r>
      <w:r w:rsidR="007E5768" w:rsidRPr="007E5768">
        <w:rPr>
          <w:rFonts w:ascii="Arial" w:hAnsi="Arial" w:cs="Arial"/>
        </w:rPr>
        <w:t>.</w:t>
      </w:r>
    </w:p>
    <w:p w14:paraId="5EA473A8" w14:textId="77777777" w:rsidR="009B790A" w:rsidRPr="001839D4" w:rsidRDefault="009B790A" w:rsidP="009B790A">
      <w:pPr>
        <w:pStyle w:val="ListParagraph"/>
        <w:rPr>
          <w:rFonts w:ascii="Arial" w:eastAsia="Times New Roman" w:hAnsi="Arial" w:cs="Arial"/>
          <w:lang w:val="en-US"/>
        </w:rPr>
      </w:pPr>
    </w:p>
    <w:p w14:paraId="65F5EC5D" w14:textId="77777777" w:rsidR="009B790A" w:rsidRPr="001839D4" w:rsidRDefault="009B790A" w:rsidP="009B790A">
      <w:pPr>
        <w:pStyle w:val="ListParagraph"/>
        <w:numPr>
          <w:ilvl w:val="0"/>
          <w:numId w:val="20"/>
        </w:numPr>
        <w:spacing w:after="0" w:line="240" w:lineRule="auto"/>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(a template can be downloaded from Contracts Finder);</w:t>
      </w:r>
    </w:p>
    <w:p w14:paraId="2679A10D" w14:textId="77777777" w:rsidR="009B790A" w:rsidRPr="001839D4" w:rsidRDefault="009B790A" w:rsidP="009B790A">
      <w:pPr>
        <w:spacing w:after="0" w:line="240" w:lineRule="auto"/>
        <w:jc w:val="both"/>
        <w:rPr>
          <w:rFonts w:ascii="Arial" w:eastAsia="Times New Roman" w:hAnsi="Arial" w:cs="Arial"/>
          <w:lang w:val="en-US"/>
        </w:rPr>
      </w:pPr>
    </w:p>
    <w:p w14:paraId="23242D77" w14:textId="77777777" w:rsidR="00806E67" w:rsidRDefault="009B790A" w:rsidP="009B790A">
      <w:pPr>
        <w:pStyle w:val="ListParagraph"/>
        <w:numPr>
          <w:ilvl w:val="0"/>
          <w:numId w:val="20"/>
        </w:numPr>
        <w:rPr>
          <w:rFonts w:ascii="Arial" w:hAnsi="Arial" w:cs="Arial"/>
        </w:rPr>
      </w:pPr>
      <w:r w:rsidRPr="00463459">
        <w:rPr>
          <w:rFonts w:ascii="Arial" w:hAnsi="Arial" w:cs="Arial"/>
        </w:rPr>
        <w:t xml:space="preserve">A </w:t>
      </w:r>
      <w:r w:rsidR="00806E67">
        <w:rPr>
          <w:rFonts w:ascii="Arial" w:hAnsi="Arial" w:cs="Arial"/>
        </w:rPr>
        <w:t>complete</w:t>
      </w:r>
      <w:r w:rsidRPr="00463459">
        <w:rPr>
          <w:rFonts w:ascii="Arial" w:hAnsi="Arial" w:cs="Arial"/>
        </w:rPr>
        <w:t xml:space="preserve"> specific</w:t>
      </w:r>
      <w:r w:rsidR="00253AE8">
        <w:rPr>
          <w:rFonts w:ascii="Arial" w:hAnsi="Arial" w:cs="Arial"/>
        </w:rPr>
        <w:t>ation for the</w:t>
      </w:r>
      <w:r w:rsidR="00806E67">
        <w:rPr>
          <w:rFonts w:ascii="Arial" w:hAnsi="Arial" w:cs="Arial"/>
        </w:rPr>
        <w:t xml:space="preserve"> ATV Operators Training you propose to offer, this must cover all of the requirements as detailed in section 3.2 of the specification.</w:t>
      </w:r>
    </w:p>
    <w:p w14:paraId="3DF0FB7B" w14:textId="77777777" w:rsidR="00806E67" w:rsidRDefault="00806E67" w:rsidP="00806E67">
      <w:pPr>
        <w:pStyle w:val="ListParagraph"/>
        <w:ind w:left="927"/>
        <w:rPr>
          <w:rFonts w:ascii="Arial" w:hAnsi="Arial" w:cs="Arial"/>
        </w:rPr>
      </w:pPr>
    </w:p>
    <w:p w14:paraId="60EC81F0" w14:textId="77777777" w:rsidR="009B790A" w:rsidRDefault="00014596" w:rsidP="009B790A">
      <w:pPr>
        <w:pStyle w:val="ListParagraph"/>
        <w:numPr>
          <w:ilvl w:val="0"/>
          <w:numId w:val="20"/>
        </w:numPr>
        <w:rPr>
          <w:rFonts w:ascii="Arial" w:hAnsi="Arial" w:cs="Arial"/>
        </w:rPr>
      </w:pPr>
      <w:r w:rsidRPr="001D75C9">
        <w:rPr>
          <w:rFonts w:ascii="Arial" w:hAnsi="Arial" w:cs="Arial"/>
        </w:rPr>
        <w:t xml:space="preserve">Copies of your course approval certification from either LANTRA, ROSPA or NPTC </w:t>
      </w:r>
      <w:r w:rsidR="001D75C9" w:rsidRPr="001D75C9">
        <w:rPr>
          <w:rFonts w:ascii="Arial" w:hAnsi="Arial" w:cs="Arial"/>
        </w:rPr>
        <w:t xml:space="preserve">and copies of the </w:t>
      </w:r>
      <w:r w:rsidR="001D75C9">
        <w:rPr>
          <w:rFonts w:ascii="Arial" w:hAnsi="Arial" w:cs="Arial"/>
        </w:rPr>
        <w:t xml:space="preserve">qualification certificates of the trainers </w:t>
      </w:r>
      <w:r w:rsidR="005543D6">
        <w:rPr>
          <w:rFonts w:ascii="Arial" w:hAnsi="Arial" w:cs="Arial"/>
        </w:rPr>
        <w:t>who will be providing the training.</w:t>
      </w:r>
    </w:p>
    <w:p w14:paraId="6C41AF5F" w14:textId="77777777" w:rsidR="00647AE2" w:rsidRPr="001D75C9" w:rsidRDefault="00647AE2" w:rsidP="00647AE2">
      <w:pPr>
        <w:pStyle w:val="ListParagraph"/>
        <w:ind w:left="927"/>
        <w:rPr>
          <w:rFonts w:ascii="Arial" w:hAnsi="Arial" w:cs="Arial"/>
        </w:rPr>
      </w:pPr>
    </w:p>
    <w:p w14:paraId="2EF1D1E3" w14:textId="77777777" w:rsidR="00B46003" w:rsidRDefault="006256CC" w:rsidP="009B790A">
      <w:pPr>
        <w:pStyle w:val="ListParagraph"/>
        <w:numPr>
          <w:ilvl w:val="0"/>
          <w:numId w:val="20"/>
        </w:numPr>
        <w:spacing w:after="0" w:line="240" w:lineRule="auto"/>
        <w:rPr>
          <w:rFonts w:ascii="Arial" w:hAnsi="Arial" w:cs="Arial"/>
        </w:rPr>
      </w:pPr>
      <w:r>
        <w:rPr>
          <w:rFonts w:ascii="Arial" w:hAnsi="Arial" w:cs="Arial"/>
        </w:rPr>
        <w:t>Details of your insurance cover for the following policies:</w:t>
      </w:r>
    </w:p>
    <w:p w14:paraId="0E0DCD68" w14:textId="77777777" w:rsidR="004E3027" w:rsidRDefault="004E3027" w:rsidP="004E3027">
      <w:pPr>
        <w:pStyle w:val="ListParagraph"/>
        <w:spacing w:after="0" w:line="240" w:lineRule="auto"/>
        <w:ind w:left="927"/>
        <w:rPr>
          <w:rFonts w:ascii="Arial" w:hAnsi="Arial" w:cs="Arial"/>
        </w:rPr>
      </w:pPr>
    </w:p>
    <w:p w14:paraId="428DBD63" w14:textId="77777777" w:rsidR="006256CC" w:rsidRPr="006256CC" w:rsidRDefault="006256CC" w:rsidP="006256CC">
      <w:pPr>
        <w:pStyle w:val="ListParagraph"/>
        <w:spacing w:after="0" w:line="240" w:lineRule="auto"/>
        <w:ind w:left="927"/>
        <w:rPr>
          <w:rFonts w:ascii="Arial" w:hAnsi="Arial" w:cs="Arial"/>
        </w:rPr>
      </w:pPr>
      <w:r w:rsidRPr="006256CC">
        <w:rPr>
          <w:rFonts w:ascii="Arial" w:hAnsi="Arial" w:cs="Arial"/>
        </w:rPr>
        <w:t>•</w:t>
      </w:r>
      <w:r w:rsidRPr="006256CC">
        <w:rPr>
          <w:rFonts w:ascii="Arial" w:hAnsi="Arial" w:cs="Arial"/>
        </w:rPr>
        <w:tab/>
        <w:t xml:space="preserve">Employer’s liability </w:t>
      </w:r>
    </w:p>
    <w:p w14:paraId="52A7580E" w14:textId="77777777" w:rsidR="006256CC" w:rsidRPr="006256CC" w:rsidRDefault="006256CC" w:rsidP="006256CC">
      <w:pPr>
        <w:pStyle w:val="ListParagraph"/>
        <w:spacing w:after="0" w:line="240" w:lineRule="auto"/>
        <w:ind w:left="927"/>
        <w:rPr>
          <w:rFonts w:ascii="Arial" w:hAnsi="Arial" w:cs="Arial"/>
        </w:rPr>
      </w:pPr>
      <w:r w:rsidRPr="006256CC">
        <w:rPr>
          <w:rFonts w:ascii="Arial" w:hAnsi="Arial" w:cs="Arial"/>
        </w:rPr>
        <w:t>•</w:t>
      </w:r>
      <w:r w:rsidRPr="006256CC">
        <w:rPr>
          <w:rFonts w:ascii="Arial" w:hAnsi="Arial" w:cs="Arial"/>
        </w:rPr>
        <w:tab/>
        <w:t xml:space="preserve">Public liability (£5 million) </w:t>
      </w:r>
    </w:p>
    <w:p w14:paraId="78E9E9CC" w14:textId="77777777" w:rsidR="006256CC" w:rsidRPr="00647AE2" w:rsidRDefault="006256CC" w:rsidP="006256CC">
      <w:pPr>
        <w:pStyle w:val="ListParagraph"/>
        <w:spacing w:after="0" w:line="240" w:lineRule="auto"/>
        <w:ind w:left="927"/>
        <w:rPr>
          <w:rFonts w:ascii="Arial" w:hAnsi="Arial" w:cs="Arial"/>
        </w:rPr>
      </w:pPr>
      <w:r w:rsidRPr="006256CC">
        <w:rPr>
          <w:rFonts w:ascii="Arial" w:hAnsi="Arial" w:cs="Arial"/>
        </w:rPr>
        <w:t>•</w:t>
      </w:r>
      <w:r w:rsidRPr="006256CC">
        <w:rPr>
          <w:rFonts w:ascii="Arial" w:hAnsi="Arial" w:cs="Arial"/>
        </w:rPr>
        <w:tab/>
        <w:t>Professional indemnity (of at least £5 million per individual claim)</w:t>
      </w:r>
    </w:p>
    <w:p w14:paraId="40BB39B6" w14:textId="77777777" w:rsidR="00B46003" w:rsidRPr="0055472C" w:rsidRDefault="00B46003" w:rsidP="00B46003">
      <w:pPr>
        <w:pStyle w:val="ListParagraph"/>
        <w:spacing w:after="0" w:line="240" w:lineRule="auto"/>
        <w:ind w:hanging="720"/>
        <w:rPr>
          <w:rFonts w:ascii="Arial" w:hAnsi="Arial" w:cs="Arial"/>
          <w:sz w:val="24"/>
          <w:szCs w:val="24"/>
        </w:rPr>
      </w:pPr>
    </w:p>
    <w:p w14:paraId="69A1C5AB" w14:textId="77777777" w:rsidR="00DC126B" w:rsidRDefault="0097496F" w:rsidP="00DC126B">
      <w:pPr>
        <w:pStyle w:val="ListParagraph"/>
        <w:numPr>
          <w:ilvl w:val="0"/>
          <w:numId w:val="20"/>
        </w:numPr>
        <w:spacing w:after="0" w:line="240" w:lineRule="auto"/>
        <w:rPr>
          <w:rFonts w:ascii="Arial" w:hAnsi="Arial" w:cs="Arial"/>
        </w:rPr>
      </w:pPr>
      <w:r>
        <w:rPr>
          <w:rFonts w:ascii="Arial" w:hAnsi="Arial" w:cs="Arial"/>
        </w:rPr>
        <w:t>Details of how your organisation promotes and practices sustainable development and how this can impact on this contract</w:t>
      </w:r>
      <w:r w:rsidR="0078344E">
        <w:rPr>
          <w:rFonts w:ascii="Arial" w:hAnsi="Arial" w:cs="Arial"/>
        </w:rPr>
        <w:t xml:space="preserve"> as detailed in section 7.1 of the specification.</w:t>
      </w:r>
    </w:p>
    <w:p w14:paraId="7E29270E" w14:textId="77777777" w:rsidR="003F45CD" w:rsidRDefault="003F45CD" w:rsidP="003F45CD">
      <w:pPr>
        <w:pStyle w:val="ListParagraph"/>
        <w:spacing w:after="0" w:line="240" w:lineRule="auto"/>
        <w:ind w:left="927"/>
        <w:rPr>
          <w:rFonts w:ascii="Arial" w:hAnsi="Arial" w:cs="Arial"/>
        </w:rPr>
      </w:pPr>
    </w:p>
    <w:p w14:paraId="0BCC408C" w14:textId="5AC0C212" w:rsidR="00F41303" w:rsidRDefault="00F41303" w:rsidP="00F41303">
      <w:pPr>
        <w:pStyle w:val="ListParagraph"/>
        <w:numPr>
          <w:ilvl w:val="0"/>
          <w:numId w:val="20"/>
        </w:numPr>
        <w:spacing w:after="0" w:line="240" w:lineRule="auto"/>
        <w:rPr>
          <w:rFonts w:ascii="Arial" w:hAnsi="Arial" w:cs="Arial"/>
        </w:rPr>
      </w:pPr>
      <w:r w:rsidRPr="005327F1">
        <w:rPr>
          <w:rFonts w:ascii="Arial" w:hAnsi="Arial" w:cs="Arial"/>
        </w:rPr>
        <w:t>A Business Continuity Plan</w:t>
      </w:r>
      <w:r w:rsidR="00870E8F">
        <w:rPr>
          <w:rFonts w:ascii="Arial" w:hAnsi="Arial" w:cs="Arial"/>
        </w:rPr>
        <w:t xml:space="preserve"> to </w:t>
      </w:r>
      <w:r w:rsidR="00305892">
        <w:rPr>
          <w:rFonts w:ascii="Arial" w:hAnsi="Arial" w:cs="Arial"/>
        </w:rPr>
        <w:t>include</w:t>
      </w:r>
      <w:r w:rsidR="00870E8F">
        <w:rPr>
          <w:rFonts w:ascii="Arial" w:hAnsi="Arial" w:cs="Arial"/>
        </w:rPr>
        <w:t xml:space="preserve"> the following</w:t>
      </w:r>
      <w:r w:rsidR="000C58D1">
        <w:rPr>
          <w:rFonts w:ascii="Arial" w:hAnsi="Arial" w:cs="Arial"/>
        </w:rPr>
        <w:t>:</w:t>
      </w:r>
    </w:p>
    <w:p w14:paraId="6224F4E9" w14:textId="3DEADE54" w:rsidR="000C58D1" w:rsidRDefault="00305892" w:rsidP="00305892">
      <w:pPr>
        <w:pStyle w:val="ListParagraph"/>
        <w:numPr>
          <w:ilvl w:val="0"/>
          <w:numId w:val="23"/>
        </w:numPr>
        <w:spacing w:after="0" w:line="240" w:lineRule="auto"/>
        <w:rPr>
          <w:rFonts w:ascii="Arial" w:hAnsi="Arial" w:cs="Arial"/>
        </w:rPr>
      </w:pPr>
      <w:r>
        <w:rPr>
          <w:rFonts w:ascii="Arial" w:hAnsi="Arial" w:cs="Arial"/>
        </w:rPr>
        <w:t>Trainer is unable to undertake the course due to unforeseen circumstances</w:t>
      </w:r>
    </w:p>
    <w:p w14:paraId="766014DA" w14:textId="4FFD9ED2" w:rsidR="00305892" w:rsidRPr="005327F1" w:rsidRDefault="00305892" w:rsidP="00305892">
      <w:pPr>
        <w:pStyle w:val="ListParagraph"/>
        <w:numPr>
          <w:ilvl w:val="0"/>
          <w:numId w:val="23"/>
        </w:numPr>
        <w:spacing w:after="0" w:line="240" w:lineRule="auto"/>
        <w:rPr>
          <w:rFonts w:ascii="Arial" w:hAnsi="Arial" w:cs="Arial"/>
        </w:rPr>
      </w:pPr>
      <w:r>
        <w:rPr>
          <w:rFonts w:ascii="Arial" w:hAnsi="Arial" w:cs="Arial"/>
        </w:rPr>
        <w:t>Vehicle breakdown</w:t>
      </w:r>
    </w:p>
    <w:p w14:paraId="35D4E319" w14:textId="77777777" w:rsidR="00FC464A" w:rsidRPr="00FC464A" w:rsidRDefault="00FC464A" w:rsidP="00481483">
      <w:pPr>
        <w:pStyle w:val="ListParagraph"/>
        <w:ind w:left="927"/>
        <w:rPr>
          <w:rFonts w:ascii="Arial" w:hAnsi="Arial" w:cs="Arial"/>
        </w:rPr>
      </w:pPr>
    </w:p>
    <w:p w14:paraId="4318FE50" w14:textId="77777777"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Pr>
          <w:rFonts w:cs="Arial"/>
          <w:sz w:val="22"/>
          <w:szCs w:val="22"/>
        </w:rPr>
        <w:t xml:space="preserve"> MCA</w:t>
      </w:r>
      <w:r w:rsidRPr="008D4855">
        <w:rPr>
          <w:rFonts w:cs="Arial"/>
          <w:sz w:val="22"/>
          <w:szCs w:val="22"/>
        </w:rPr>
        <w:t xml:space="preserve">’s </w:t>
      </w:r>
      <w:r>
        <w:rPr>
          <w:rFonts w:cs="Arial"/>
          <w:sz w:val="22"/>
          <w:szCs w:val="22"/>
        </w:rPr>
        <w:t>t</w:t>
      </w:r>
      <w:r w:rsidRPr="008D4855">
        <w:rPr>
          <w:rFonts w:cs="Arial"/>
          <w:sz w:val="22"/>
          <w:szCs w:val="22"/>
        </w:rPr>
        <w:t>ender documents.</w:t>
      </w:r>
    </w:p>
    <w:p w14:paraId="30E120CD" w14:textId="77777777"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14:paraId="47B414DD" w14:textId="77777777" w:rsidR="009B790A" w:rsidRPr="00DB48D9" w:rsidRDefault="009B790A" w:rsidP="00FC464A">
      <w:pPr>
        <w:pStyle w:val="DfTLevel1"/>
        <w:keepLines/>
        <w:numPr>
          <w:ilvl w:val="0"/>
          <w:numId w:val="15"/>
        </w:numPr>
        <w:suppressLineNumbers/>
        <w:spacing w:before="120" w:after="0"/>
        <w:ind w:hanging="720"/>
        <w:jc w:val="both"/>
        <w:rPr>
          <w:rFonts w:cs="Arial"/>
        </w:rPr>
      </w:pPr>
      <w:r w:rsidRPr="00DB48D9">
        <w:rPr>
          <w:rFonts w:cs="Arial"/>
          <w:sz w:val="22"/>
          <w:szCs w:val="22"/>
        </w:rPr>
        <w:t>You must not try to obtain any information about anyone else’s tender or proposed tender before the date of contract award.</w:t>
      </w:r>
      <w:r w:rsidRPr="00DB48D9">
        <w:rPr>
          <w:rFonts w:cs="Arial"/>
        </w:rPr>
        <w:t xml:space="preserve"> </w:t>
      </w:r>
    </w:p>
    <w:p w14:paraId="62914B8F"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7B0C8EA7"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2BC9977A" w14:textId="77777777" w:rsidR="00E13BCA" w:rsidRDefault="00E13BCA" w:rsidP="00E13BCA">
      <w:pPr>
        <w:pStyle w:val="DfTLevel1"/>
        <w:keepLines/>
        <w:suppressLineNumbers/>
        <w:spacing w:before="120" w:after="120"/>
        <w:ind w:left="720"/>
        <w:jc w:val="both"/>
        <w:rPr>
          <w:rFonts w:cs="Arial"/>
          <w:sz w:val="22"/>
          <w:szCs w:val="22"/>
        </w:rPr>
      </w:pPr>
    </w:p>
    <w:p w14:paraId="6FC4F211" w14:textId="77777777" w:rsidR="00FC464A" w:rsidRDefault="00FC464A" w:rsidP="00FC464A">
      <w:pPr>
        <w:pStyle w:val="DfTLevel1"/>
        <w:keepLines/>
        <w:suppressLineNumbers/>
        <w:spacing w:before="120" w:after="120"/>
        <w:jc w:val="both"/>
        <w:rPr>
          <w:rFonts w:cs="Arial"/>
          <w:sz w:val="22"/>
          <w:szCs w:val="22"/>
        </w:rPr>
      </w:pPr>
    </w:p>
    <w:p w14:paraId="718772B4" w14:textId="77777777"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14:paraId="74485F65" w14:textId="77777777" w:rsidR="00FC464A"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17809736" w14:textId="77777777" w:rsidR="00FC464A" w:rsidRPr="008D4855" w:rsidRDefault="00FC464A" w:rsidP="00FC464A">
      <w:pPr>
        <w:pStyle w:val="DfTLevel1"/>
        <w:keepLines/>
        <w:suppressLineNumbers/>
        <w:spacing w:before="120" w:after="120"/>
        <w:ind w:left="720"/>
        <w:jc w:val="both"/>
        <w:rPr>
          <w:rFonts w:cs="Arial"/>
          <w:sz w:val="22"/>
          <w:szCs w:val="22"/>
        </w:rPr>
      </w:pPr>
    </w:p>
    <w:p w14:paraId="3B35AD49"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1545ABFA" w14:textId="77777777"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If you wish you may tender on the basis of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2CE36339" w14:textId="77777777" w:rsidR="00FC464A" w:rsidRDefault="00FC464A" w:rsidP="008D4855">
      <w:pPr>
        <w:keepLines/>
        <w:suppressLineNumbers/>
        <w:suppressAutoHyphens/>
        <w:spacing w:before="120" w:after="120"/>
        <w:jc w:val="both"/>
        <w:rPr>
          <w:rFonts w:ascii="Arial" w:hAnsi="Arial" w:cs="Arial"/>
        </w:rPr>
      </w:pPr>
    </w:p>
    <w:p w14:paraId="2A624D89"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184553B8"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14:paraId="36A9703E" w14:textId="77777777" w:rsidR="00F55A6C" w:rsidRDefault="00F55A6C" w:rsidP="00F55A6C">
      <w:pPr>
        <w:pStyle w:val="DfTLevel1"/>
        <w:keepLines/>
        <w:suppressLineNumbers/>
        <w:spacing w:before="120" w:after="120"/>
        <w:jc w:val="both"/>
        <w:rPr>
          <w:rFonts w:cs="Arial"/>
          <w:sz w:val="22"/>
          <w:szCs w:val="22"/>
        </w:rPr>
      </w:pPr>
    </w:p>
    <w:p w14:paraId="1D43CF6B" w14:textId="77777777"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4D790DFE" w14:textId="77777777" w:rsidR="00A14807" w:rsidRDefault="00F55A6C" w:rsidP="00A14807">
      <w:pPr>
        <w:pStyle w:val="DfTLevel1"/>
        <w:keepLines/>
        <w:numPr>
          <w:ilvl w:val="0"/>
          <w:numId w:val="15"/>
        </w:numPr>
        <w:suppressLineNumbers/>
        <w:spacing w:before="120" w:after="120"/>
        <w:ind w:hanging="720"/>
        <w:jc w:val="both"/>
        <w:rPr>
          <w:rFonts w:cs="Arial"/>
          <w:sz w:val="22"/>
          <w:szCs w:val="22"/>
        </w:rPr>
      </w:pPr>
      <w:r w:rsidRPr="00CB7276">
        <w:rPr>
          <w:rFonts w:cs="Arial"/>
          <w:sz w:val="22"/>
          <w:szCs w:val="22"/>
        </w:rPr>
        <w:t xml:space="preserve">The </w:t>
      </w:r>
      <w:r w:rsidR="00463459" w:rsidRPr="00CB7276">
        <w:rPr>
          <w:rFonts w:cs="Arial"/>
          <w:sz w:val="22"/>
          <w:szCs w:val="22"/>
        </w:rPr>
        <w:t xml:space="preserve">MCA </w:t>
      </w:r>
      <w:r w:rsidRPr="00CB7276">
        <w:rPr>
          <w:rFonts w:cs="Arial"/>
          <w:sz w:val="22"/>
          <w:szCs w:val="22"/>
        </w:rPr>
        <w:t>will safeguard all tenders received and open them once the tender deadline has expired.</w:t>
      </w:r>
    </w:p>
    <w:p w14:paraId="381AA61C" w14:textId="77777777" w:rsidR="00CB7276" w:rsidRPr="00CB7276" w:rsidRDefault="00CB7276" w:rsidP="00CB7276">
      <w:pPr>
        <w:pStyle w:val="DfTLevel1"/>
        <w:keepLines/>
        <w:suppressLineNumbers/>
        <w:spacing w:before="120" w:after="120"/>
        <w:ind w:left="720"/>
        <w:jc w:val="both"/>
        <w:rPr>
          <w:rFonts w:cs="Arial"/>
          <w:sz w:val="22"/>
          <w:szCs w:val="22"/>
        </w:rPr>
      </w:pPr>
    </w:p>
    <w:p w14:paraId="71635C08" w14:textId="77777777" w:rsidR="00A14807" w:rsidRDefault="00A14807" w:rsidP="00A14807">
      <w:pPr>
        <w:pStyle w:val="DfTLevel1"/>
        <w:keepLines/>
        <w:suppressLineNumbers/>
        <w:spacing w:before="120" w:after="120"/>
        <w:jc w:val="both"/>
        <w:rPr>
          <w:rFonts w:cs="Arial"/>
          <w:sz w:val="22"/>
          <w:szCs w:val="22"/>
        </w:rPr>
      </w:pPr>
    </w:p>
    <w:p w14:paraId="0BCE9346" w14:textId="77777777" w:rsidR="00816463" w:rsidRDefault="00B877C7" w:rsidP="00A14807">
      <w:pPr>
        <w:pStyle w:val="DfTLevel1"/>
        <w:keepLines/>
        <w:suppressLineNumbers/>
        <w:spacing w:before="120" w:after="120"/>
        <w:jc w:val="both"/>
        <w:rPr>
          <w:rFonts w:cs="Arial"/>
          <w:b/>
          <w:sz w:val="22"/>
          <w:szCs w:val="22"/>
        </w:rPr>
      </w:pPr>
      <w:r w:rsidRPr="00B877C7">
        <w:rPr>
          <w:rFonts w:cs="Arial"/>
          <w:b/>
          <w:sz w:val="22"/>
          <w:szCs w:val="22"/>
        </w:rPr>
        <w:t>Evaluation Criteria</w:t>
      </w:r>
    </w:p>
    <w:p w14:paraId="0EF49B5B" w14:textId="77777777" w:rsidR="00A14807" w:rsidRDefault="00A14807" w:rsidP="00A14807">
      <w:pPr>
        <w:pStyle w:val="DfTLevel1"/>
        <w:keepLines/>
        <w:suppressLineNumbers/>
        <w:spacing w:before="120" w:after="120"/>
        <w:jc w:val="both"/>
        <w:rPr>
          <w:rFonts w:cs="Arial"/>
          <w:sz w:val="22"/>
          <w:szCs w:val="22"/>
        </w:rPr>
      </w:pPr>
    </w:p>
    <w:p w14:paraId="58F8AB01" w14:textId="77777777"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14:paraId="56C52100" w14:textId="77777777" w:rsidR="00FF460B" w:rsidRDefault="00FF460B" w:rsidP="00FF460B">
      <w:pPr>
        <w:pStyle w:val="DfTLevel1"/>
        <w:keepLines/>
        <w:suppressLineNumbers/>
        <w:spacing w:before="120" w:after="120"/>
        <w:jc w:val="both"/>
        <w:rPr>
          <w:rFonts w:cs="Arial"/>
          <w:sz w:val="22"/>
          <w:szCs w:val="22"/>
        </w:rPr>
      </w:pPr>
    </w:p>
    <w:p w14:paraId="638FDC75" w14:textId="77777777"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sidRPr="00463459">
        <w:rPr>
          <w:rFonts w:ascii="Arial" w:hAnsi="Arial" w:cs="Arial"/>
          <w:u w:val="single"/>
        </w:rPr>
        <w:t>Evaluation Criteria</w:t>
      </w:r>
    </w:p>
    <w:p w14:paraId="21095E15" w14:textId="77777777"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7F6AFC7B" w14:textId="77777777"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463459">
        <w:rPr>
          <w:rFonts w:ascii="Arial" w:hAnsi="Arial" w:cs="Arial"/>
          <w:b/>
        </w:rPr>
        <w:t>Price Score represents 40%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14:paraId="4664E502" w14:textId="77777777"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27B24DFA" w14:textId="2B374CDD" w:rsidR="00FF460B" w:rsidRPr="00F55A6C"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Pr="00F55A6C">
        <w:rPr>
          <w:rFonts w:ascii="Arial" w:hAnsi="Arial" w:cs="Arial"/>
        </w:rPr>
        <w:t>ost</w:t>
      </w:r>
      <w:r>
        <w:rPr>
          <w:rFonts w:ascii="Arial" w:hAnsi="Arial" w:cs="Arial"/>
        </w:rPr>
        <w:t xml:space="preserve"> of </w:t>
      </w:r>
      <w:r w:rsidR="003F60ED">
        <w:rPr>
          <w:rFonts w:ascii="Arial" w:hAnsi="Arial" w:cs="Arial"/>
        </w:rPr>
        <w:t>Service</w:t>
      </w:r>
      <w:r w:rsidR="00144E8E">
        <w:rPr>
          <w:rFonts w:ascii="Arial" w:hAnsi="Arial" w:cs="Arial"/>
        </w:rPr>
        <w:t xml:space="preserve"> inclusive of travel expenses</w:t>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00144E8E">
        <w:rPr>
          <w:rFonts w:ascii="Arial" w:hAnsi="Arial" w:cs="Arial"/>
        </w:rPr>
        <w:t>10</w:t>
      </w:r>
      <w:r w:rsidRPr="00F55A6C">
        <w:rPr>
          <w:rFonts w:ascii="Arial" w:hAnsi="Arial" w:cs="Arial"/>
        </w:rPr>
        <w:t>0%</w:t>
      </w:r>
    </w:p>
    <w:p w14:paraId="327B68B8" w14:textId="03C44C13" w:rsidR="00953A7F" w:rsidRPr="00144E8E"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144E8E">
        <w:rPr>
          <w:rFonts w:ascii="Arial" w:hAnsi="Arial" w:cs="Arial"/>
          <w:vanish/>
        </w:rPr>
        <w:t>CA  e eTen der Labelocess.nderers individually whether or not they have been successfulnts posted to the site.dressed to the Pro</w:t>
      </w:r>
      <w:r w:rsidRPr="00144E8E">
        <w:rPr>
          <w:rFonts w:ascii="Arial" w:hAnsi="Arial" w:cs="Arial"/>
        </w:rPr>
        <w:tab/>
      </w:r>
      <w:r w:rsidRPr="00144E8E">
        <w:rPr>
          <w:rFonts w:ascii="Arial" w:hAnsi="Arial" w:cs="Arial"/>
        </w:rPr>
        <w:tab/>
      </w:r>
      <w:r w:rsidRPr="00144E8E">
        <w:rPr>
          <w:rFonts w:ascii="Arial" w:hAnsi="Arial" w:cs="Arial"/>
        </w:rPr>
        <w:tab/>
      </w:r>
      <w:r w:rsidRPr="00144E8E">
        <w:rPr>
          <w:rFonts w:ascii="Arial" w:hAnsi="Arial" w:cs="Arial"/>
        </w:rPr>
        <w:tab/>
      </w:r>
      <w:r w:rsidRPr="00144E8E">
        <w:rPr>
          <w:rFonts w:ascii="Arial" w:hAnsi="Arial" w:cs="Arial"/>
        </w:rPr>
        <w:tab/>
      </w:r>
      <w:r w:rsidRPr="00144E8E">
        <w:rPr>
          <w:rFonts w:ascii="Arial" w:hAnsi="Arial" w:cs="Arial"/>
        </w:rPr>
        <w:tab/>
      </w:r>
    </w:p>
    <w:p w14:paraId="436D1F8E" w14:textId="77777777" w:rsidR="00FF460B" w:rsidRPr="00463459" w:rsidRDefault="00FF460B"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463459">
        <w:rPr>
          <w:rFonts w:ascii="Arial" w:hAnsi="Arial" w:cs="Arial"/>
          <w:b/>
        </w:rPr>
        <w:t>Quality Score represents 60%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14:paraId="4C6053B7" w14:textId="77777777"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2678781C" w14:textId="77777777"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55A6C">
        <w:rPr>
          <w:rFonts w:ascii="Arial" w:hAnsi="Arial" w:cs="Arial"/>
        </w:rPr>
        <w:t xml:space="preserve">Compliance with </w:t>
      </w:r>
      <w:r w:rsidR="00716400">
        <w:rPr>
          <w:rFonts w:ascii="Arial" w:hAnsi="Arial" w:cs="Arial"/>
        </w:rPr>
        <w:t>specific programme requirements</w:t>
      </w:r>
      <w:r w:rsidRPr="00F55A6C">
        <w:rPr>
          <w:rFonts w:ascii="Arial" w:hAnsi="Arial" w:cs="Arial"/>
        </w:rPr>
        <w:tab/>
      </w:r>
      <w:r>
        <w:rPr>
          <w:rFonts w:ascii="Arial" w:hAnsi="Arial" w:cs="Arial"/>
        </w:rPr>
        <w:tab/>
      </w:r>
      <w:r>
        <w:rPr>
          <w:rFonts w:ascii="Arial" w:hAnsi="Arial" w:cs="Arial"/>
        </w:rPr>
        <w:tab/>
      </w:r>
      <w:r w:rsidR="00DF0095">
        <w:rPr>
          <w:rFonts w:ascii="Arial" w:hAnsi="Arial" w:cs="Arial"/>
        </w:rPr>
        <w:t>50</w:t>
      </w:r>
      <w:r w:rsidRPr="00F55A6C">
        <w:rPr>
          <w:rFonts w:ascii="Arial" w:hAnsi="Arial" w:cs="Arial"/>
        </w:rPr>
        <w:t>%</w:t>
      </w:r>
      <w:r>
        <w:rPr>
          <w:rFonts w:ascii="Arial" w:hAnsi="Arial" w:cs="Arial"/>
        </w:rPr>
        <w:t xml:space="preserve"> </w:t>
      </w:r>
    </w:p>
    <w:p w14:paraId="76A4A1D6" w14:textId="77777777" w:rsidR="006B71F1" w:rsidRPr="002B0CB3" w:rsidRDefault="00574031"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004346D7">
        <w:rPr>
          <w:rFonts w:ascii="Arial" w:hAnsi="Arial" w:cs="Arial"/>
        </w:rPr>
        <w:t>ertification compliance</w:t>
      </w:r>
      <w:r w:rsidR="00AF645F">
        <w:rPr>
          <w:rFonts w:ascii="Arial" w:hAnsi="Arial" w:cs="Arial"/>
        </w:rPr>
        <w:t xml:space="preserve"> and expert knowledge </w:t>
      </w:r>
      <w:r w:rsidR="00234D0A">
        <w:rPr>
          <w:rFonts w:ascii="Arial" w:hAnsi="Arial" w:cs="Arial"/>
        </w:rPr>
        <w:tab/>
      </w:r>
      <w:r w:rsidR="00234D0A">
        <w:rPr>
          <w:rFonts w:ascii="Arial" w:hAnsi="Arial" w:cs="Arial"/>
        </w:rPr>
        <w:tab/>
      </w:r>
      <w:r w:rsidR="00234D0A">
        <w:rPr>
          <w:rFonts w:ascii="Arial" w:hAnsi="Arial" w:cs="Arial"/>
        </w:rPr>
        <w:tab/>
      </w:r>
      <w:r w:rsidR="00DF0095">
        <w:rPr>
          <w:rFonts w:ascii="Arial" w:hAnsi="Arial" w:cs="Arial"/>
        </w:rPr>
        <w:t>30</w:t>
      </w:r>
      <w:r w:rsidR="006B71F1" w:rsidRPr="002B0CB3">
        <w:rPr>
          <w:rFonts w:ascii="Arial" w:hAnsi="Arial" w:cs="Arial"/>
        </w:rPr>
        <w:t>%</w:t>
      </w:r>
      <w:r w:rsidR="002B0CB3" w:rsidRPr="002B0CB3">
        <w:rPr>
          <w:rFonts w:ascii="Arial" w:hAnsi="Arial" w:cs="Arial"/>
        </w:rPr>
        <w:tab/>
      </w:r>
      <w:r w:rsidR="002B0CB3" w:rsidRPr="002B0CB3">
        <w:rPr>
          <w:rFonts w:ascii="Arial" w:hAnsi="Arial" w:cs="Arial"/>
        </w:rPr>
        <w:tab/>
      </w:r>
      <w:r w:rsidR="002B0CB3" w:rsidRPr="002B0CB3">
        <w:rPr>
          <w:rFonts w:ascii="Arial" w:hAnsi="Arial" w:cs="Arial"/>
        </w:rPr>
        <w:tab/>
      </w:r>
    </w:p>
    <w:p w14:paraId="24E17C84" w14:textId="77777777" w:rsidR="006B71F1" w:rsidRDefault="00AF645F"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Delivery and risk</w:t>
      </w:r>
      <w:r w:rsidR="00106D58">
        <w:rPr>
          <w:rFonts w:ascii="Arial" w:hAnsi="Arial" w:cs="Arial"/>
        </w:rPr>
        <w:tab/>
      </w:r>
      <w:r w:rsidR="00106D58">
        <w:rPr>
          <w:rFonts w:ascii="Arial" w:hAnsi="Arial" w:cs="Arial"/>
        </w:rPr>
        <w:tab/>
      </w:r>
      <w:r w:rsidR="00106D58">
        <w:rPr>
          <w:rFonts w:ascii="Arial" w:hAnsi="Arial" w:cs="Arial"/>
        </w:rPr>
        <w:tab/>
      </w:r>
      <w:r w:rsidR="00106D58">
        <w:rPr>
          <w:rFonts w:ascii="Arial" w:hAnsi="Arial" w:cs="Arial"/>
        </w:rPr>
        <w:tab/>
      </w:r>
      <w:r w:rsidR="00106D58">
        <w:rPr>
          <w:rFonts w:ascii="Arial" w:hAnsi="Arial" w:cs="Arial"/>
        </w:rPr>
        <w:tab/>
      </w:r>
      <w:r w:rsidR="00106D58">
        <w:rPr>
          <w:rFonts w:ascii="Arial" w:hAnsi="Arial" w:cs="Arial"/>
        </w:rPr>
        <w:tab/>
      </w:r>
      <w:r w:rsidR="00106D58">
        <w:rPr>
          <w:rFonts w:ascii="Arial" w:hAnsi="Arial" w:cs="Arial"/>
        </w:rPr>
        <w:tab/>
      </w:r>
      <w:r>
        <w:rPr>
          <w:rFonts w:ascii="Arial" w:hAnsi="Arial" w:cs="Arial"/>
        </w:rPr>
        <w:t>15</w:t>
      </w:r>
      <w:r w:rsidR="006B71F1">
        <w:rPr>
          <w:rFonts w:ascii="Arial" w:hAnsi="Arial" w:cs="Arial"/>
        </w:rPr>
        <w:t>%</w:t>
      </w:r>
    </w:p>
    <w:p w14:paraId="79728B79" w14:textId="77777777" w:rsidR="00CF67B3" w:rsidRDefault="00AF645F"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Sustainability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3A5D91A6" w14:textId="77777777"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lastRenderedPageBreak/>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tbl>
      <w:tblPr>
        <w:tblStyle w:val="TableGrid"/>
        <w:tblW w:w="0" w:type="auto"/>
        <w:tblLook w:val="04A0" w:firstRow="1" w:lastRow="0" w:firstColumn="1" w:lastColumn="0" w:noHBand="0" w:noVBand="1"/>
      </w:tblPr>
      <w:tblGrid>
        <w:gridCol w:w="2337"/>
        <w:gridCol w:w="3754"/>
        <w:gridCol w:w="1559"/>
        <w:gridCol w:w="1700"/>
      </w:tblGrid>
      <w:tr w:rsidR="006D057C" w14:paraId="10922A55" w14:textId="77777777" w:rsidTr="00CF78E1">
        <w:tc>
          <w:tcPr>
            <w:tcW w:w="2337" w:type="dxa"/>
            <w:shd w:val="clear" w:color="auto" w:fill="C2D69B" w:themeFill="accent3" w:themeFillTint="99"/>
          </w:tcPr>
          <w:p w14:paraId="32A96E57"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shd w:val="clear" w:color="auto" w:fill="C2D69B" w:themeFill="accent3" w:themeFillTint="99"/>
          </w:tcPr>
          <w:p w14:paraId="28FABBB3" w14:textId="77777777" w:rsidR="006D057C" w:rsidRPr="006D057C" w:rsidRDefault="00D055C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r>
              <w:rPr>
                <w:rFonts w:ascii="Arial" w:hAnsi="Arial" w:cs="Arial"/>
                <w:b/>
              </w:rPr>
              <w:t xml:space="preserve"> </w:t>
            </w:r>
          </w:p>
        </w:tc>
        <w:tc>
          <w:tcPr>
            <w:tcW w:w="1559" w:type="dxa"/>
            <w:shd w:val="clear" w:color="auto" w:fill="C2D69B" w:themeFill="accent3" w:themeFillTint="99"/>
          </w:tcPr>
          <w:p w14:paraId="35FF8F6E"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shd w:val="clear" w:color="auto" w:fill="C2D69B" w:themeFill="accent3" w:themeFillTint="99"/>
          </w:tcPr>
          <w:p w14:paraId="282E3ACA"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0515F4" w14:paraId="79D75774" w14:textId="77777777" w:rsidTr="00457160">
        <w:tc>
          <w:tcPr>
            <w:tcW w:w="2337" w:type="dxa"/>
          </w:tcPr>
          <w:p w14:paraId="526EB547" w14:textId="53F3E3F2" w:rsidR="000515F4" w:rsidRPr="006D057C" w:rsidRDefault="00457160" w:rsidP="0045716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Pr>
                <w:rFonts w:ascii="Arial" w:hAnsi="Arial" w:cs="Arial"/>
                <w:b/>
              </w:rPr>
              <w:t>Confirmation of accredited course completion certificate to be issued.</w:t>
            </w:r>
          </w:p>
        </w:tc>
        <w:tc>
          <w:tcPr>
            <w:tcW w:w="3754" w:type="dxa"/>
          </w:tcPr>
          <w:p w14:paraId="7C2D39AF" w14:textId="77777777"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1E0A0EC7" w14:textId="77777777" w:rsidR="00457160" w:rsidRDefault="0045716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6E0AE70E" w14:textId="4E7C9FC4" w:rsidR="000515F4" w:rsidRPr="006D057C" w:rsidRDefault="00474E7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14:paraId="334F0749" w14:textId="77777777"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14:paraId="1EB57D0A" w14:textId="77777777" w:rsidTr="00066F08">
        <w:trPr>
          <w:trHeight w:val="653"/>
        </w:trPr>
        <w:tc>
          <w:tcPr>
            <w:tcW w:w="2337" w:type="dxa"/>
          </w:tcPr>
          <w:p w14:paraId="5542F879" w14:textId="77777777" w:rsidR="006D057C" w:rsidRPr="00BE32B8" w:rsidRDefault="006D057C" w:rsidP="00066F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Price</w:t>
            </w:r>
          </w:p>
        </w:tc>
        <w:tc>
          <w:tcPr>
            <w:tcW w:w="3754" w:type="dxa"/>
          </w:tcPr>
          <w:p w14:paraId="05431333"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79444BD0" w14:textId="77777777" w:rsidR="006D057C" w:rsidRPr="006A4380"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6A4380">
              <w:rPr>
                <w:rFonts w:ascii="Arial" w:hAnsi="Arial" w:cs="Arial"/>
                <w:b/>
                <w:sz w:val="28"/>
                <w:szCs w:val="28"/>
              </w:rPr>
              <w:t>40%</w:t>
            </w:r>
          </w:p>
        </w:tc>
        <w:tc>
          <w:tcPr>
            <w:tcW w:w="1700" w:type="dxa"/>
          </w:tcPr>
          <w:p w14:paraId="4C1D64EC"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14:paraId="71596C3E" w14:textId="77777777" w:rsidTr="00890471">
        <w:tc>
          <w:tcPr>
            <w:tcW w:w="2337" w:type="dxa"/>
            <w:shd w:val="clear" w:color="auto" w:fill="EAF1DD" w:themeFill="accent3" w:themeFillTint="33"/>
          </w:tcPr>
          <w:p w14:paraId="338AB12A" w14:textId="70BE2CB2" w:rsidR="006D057C" w:rsidRPr="006D057C" w:rsidRDefault="00B05203" w:rsidP="00144E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Cost of </w:t>
            </w:r>
            <w:r w:rsidR="00B94D02">
              <w:rPr>
                <w:rFonts w:ascii="Arial" w:hAnsi="Arial" w:cs="Arial"/>
              </w:rPr>
              <w:t>Service</w:t>
            </w:r>
            <w:r w:rsidR="00144E8E">
              <w:rPr>
                <w:rFonts w:ascii="Arial" w:hAnsi="Arial" w:cs="Arial"/>
              </w:rPr>
              <w:t xml:space="preserve"> inclusive of travel expenses</w:t>
            </w:r>
          </w:p>
        </w:tc>
        <w:tc>
          <w:tcPr>
            <w:tcW w:w="3754" w:type="dxa"/>
            <w:shd w:val="clear" w:color="auto" w:fill="EAF1DD" w:themeFill="accent3" w:themeFillTint="33"/>
          </w:tcPr>
          <w:p w14:paraId="6ABB6B80"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shd w:val="clear" w:color="auto" w:fill="EAF1DD" w:themeFill="accent3" w:themeFillTint="33"/>
          </w:tcPr>
          <w:p w14:paraId="33180623" w14:textId="62ADD702" w:rsidR="006D057C" w:rsidRPr="006D057C" w:rsidRDefault="00144E8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w:t>
            </w:r>
            <w:r w:rsidR="00120253">
              <w:rPr>
                <w:rFonts w:ascii="Arial" w:hAnsi="Arial" w:cs="Arial"/>
              </w:rPr>
              <w:t>0%</w:t>
            </w:r>
          </w:p>
        </w:tc>
        <w:tc>
          <w:tcPr>
            <w:tcW w:w="1700" w:type="dxa"/>
            <w:shd w:val="clear" w:color="auto" w:fill="EAF1DD" w:themeFill="accent3" w:themeFillTint="33"/>
          </w:tcPr>
          <w:p w14:paraId="3BB03120"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14:paraId="0B40F025" w14:textId="77777777" w:rsidTr="000515F4">
        <w:tc>
          <w:tcPr>
            <w:tcW w:w="2337" w:type="dxa"/>
          </w:tcPr>
          <w:p w14:paraId="0E9A7BA4" w14:textId="1AC40BA5"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5785F275"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14:paraId="48B34EF7" w14:textId="4AC5A126"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21E9391E"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66A67" w14:paraId="44D501FE" w14:textId="77777777" w:rsidTr="00BE32B8">
        <w:trPr>
          <w:trHeight w:val="560"/>
        </w:trPr>
        <w:tc>
          <w:tcPr>
            <w:tcW w:w="2337" w:type="dxa"/>
          </w:tcPr>
          <w:p w14:paraId="64CCBC74" w14:textId="77777777" w:rsidR="00866A67" w:rsidRPr="00BE32B8" w:rsidRDefault="00866A67" w:rsidP="00BE32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Quality</w:t>
            </w:r>
          </w:p>
        </w:tc>
        <w:tc>
          <w:tcPr>
            <w:tcW w:w="3754" w:type="dxa"/>
          </w:tcPr>
          <w:p w14:paraId="1D668A61" w14:textId="77777777"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14:paraId="01D775B9" w14:textId="77777777" w:rsidR="00866A67" w:rsidRPr="006A4380" w:rsidRDefault="006A43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6A4380">
              <w:rPr>
                <w:rFonts w:ascii="Arial" w:hAnsi="Arial" w:cs="Arial"/>
                <w:b/>
                <w:sz w:val="28"/>
                <w:szCs w:val="28"/>
              </w:rPr>
              <w:t>60%</w:t>
            </w:r>
          </w:p>
        </w:tc>
        <w:tc>
          <w:tcPr>
            <w:tcW w:w="1700" w:type="dxa"/>
          </w:tcPr>
          <w:p w14:paraId="41CBDC73" w14:textId="77777777" w:rsidR="00866A67"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14:paraId="18041118" w14:textId="77777777" w:rsidTr="00CF78E1">
        <w:tc>
          <w:tcPr>
            <w:tcW w:w="2337" w:type="dxa"/>
            <w:shd w:val="clear" w:color="auto" w:fill="EAF1DD" w:themeFill="accent3" w:themeFillTint="33"/>
          </w:tcPr>
          <w:p w14:paraId="3ABA526D"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 xml:space="preserve">Compliance </w:t>
            </w:r>
            <w:r>
              <w:rPr>
                <w:rFonts w:ascii="Arial" w:hAnsi="Arial" w:cs="Arial"/>
                <w:b/>
              </w:rPr>
              <w:t>with</w:t>
            </w:r>
            <w:r w:rsidR="00716400">
              <w:rPr>
                <w:rFonts w:ascii="Arial" w:hAnsi="Arial" w:cs="Arial"/>
                <w:b/>
              </w:rPr>
              <w:t xml:space="preserve"> the</w:t>
            </w:r>
            <w:r>
              <w:rPr>
                <w:rFonts w:ascii="Arial" w:hAnsi="Arial" w:cs="Arial"/>
                <w:b/>
              </w:rPr>
              <w:t xml:space="preserve"> </w:t>
            </w:r>
            <w:r w:rsidR="00716400">
              <w:rPr>
                <w:rFonts w:ascii="Arial" w:hAnsi="Arial" w:cs="Arial"/>
                <w:b/>
              </w:rPr>
              <w:t>specific programme requirements</w:t>
            </w:r>
          </w:p>
        </w:tc>
        <w:tc>
          <w:tcPr>
            <w:tcW w:w="3754" w:type="dxa"/>
            <w:shd w:val="clear" w:color="auto" w:fill="EAF1DD" w:themeFill="accent3" w:themeFillTint="33"/>
          </w:tcPr>
          <w:p w14:paraId="18F901AE" w14:textId="77777777" w:rsidR="006D057C" w:rsidRPr="006A5A66" w:rsidRDefault="006D057C" w:rsidP="00D15B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highlight w:val="yellow"/>
                <w:u w:val="single"/>
              </w:rPr>
            </w:pPr>
          </w:p>
        </w:tc>
        <w:tc>
          <w:tcPr>
            <w:tcW w:w="1559" w:type="dxa"/>
            <w:shd w:val="clear" w:color="auto" w:fill="EAF1DD" w:themeFill="accent3" w:themeFillTint="33"/>
          </w:tcPr>
          <w:p w14:paraId="23C24123" w14:textId="77777777" w:rsidR="006D057C" w:rsidRPr="006D057C" w:rsidRDefault="00DF009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50</w:t>
            </w:r>
            <w:r w:rsidR="006D057C" w:rsidRPr="006D057C">
              <w:rPr>
                <w:rFonts w:ascii="Arial" w:hAnsi="Arial" w:cs="Arial"/>
                <w:b/>
              </w:rPr>
              <w:t>%</w:t>
            </w:r>
          </w:p>
        </w:tc>
        <w:tc>
          <w:tcPr>
            <w:tcW w:w="1700" w:type="dxa"/>
            <w:shd w:val="clear" w:color="auto" w:fill="EAF1DD" w:themeFill="accent3" w:themeFillTint="33"/>
          </w:tcPr>
          <w:p w14:paraId="6E4995C8"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67424" w14:paraId="5EBF644A" w14:textId="77777777" w:rsidTr="004E3027">
        <w:tc>
          <w:tcPr>
            <w:tcW w:w="2337" w:type="dxa"/>
          </w:tcPr>
          <w:p w14:paraId="6F108DDF" w14:textId="77777777" w:rsidR="00F67424" w:rsidRDefault="00F67424" w:rsidP="009E4809">
            <w:pPr>
              <w:autoSpaceDE w:val="0"/>
              <w:autoSpaceDN w:val="0"/>
              <w:adjustRightInd w:val="0"/>
              <w:rPr>
                <w:rFonts w:ascii="Arial" w:hAnsi="Arial" w:cs="Arial"/>
                <w:bCs/>
                <w:color w:val="FF0000"/>
              </w:rPr>
            </w:pPr>
          </w:p>
        </w:tc>
        <w:tc>
          <w:tcPr>
            <w:tcW w:w="3754" w:type="dxa"/>
          </w:tcPr>
          <w:p w14:paraId="691FA124" w14:textId="77777777" w:rsidR="00F67424" w:rsidRDefault="00D055CF" w:rsidP="004E30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02" w:hanging="102"/>
              <w:rPr>
                <w:rFonts w:ascii="Arial" w:hAnsi="Arial" w:cs="Arial"/>
              </w:rPr>
            </w:pPr>
            <w:r>
              <w:rPr>
                <w:rFonts w:ascii="Arial" w:hAnsi="Arial" w:cs="Arial"/>
                <w:bCs/>
              </w:rPr>
              <w:t xml:space="preserve">A detailed summary of how </w:t>
            </w:r>
            <w:r w:rsidRPr="00D2119E">
              <w:rPr>
                <w:rFonts w:ascii="Arial" w:hAnsi="Arial" w:cs="Arial"/>
                <w:bCs/>
              </w:rPr>
              <w:t>deliver</w:t>
            </w:r>
            <w:r>
              <w:rPr>
                <w:rFonts w:ascii="Arial" w:hAnsi="Arial" w:cs="Arial"/>
                <w:bCs/>
              </w:rPr>
              <w:t xml:space="preserve">y of </w:t>
            </w:r>
            <w:r w:rsidRPr="00D2119E">
              <w:rPr>
                <w:rFonts w:ascii="Arial" w:hAnsi="Arial" w:cs="Arial"/>
                <w:bCs/>
              </w:rPr>
              <w:t xml:space="preserve">the learning objectives detailed at 3.2 of the specification </w:t>
            </w:r>
            <w:r>
              <w:rPr>
                <w:rFonts w:ascii="Arial" w:hAnsi="Arial" w:cs="Arial"/>
                <w:bCs/>
              </w:rPr>
              <w:t>and</w:t>
            </w:r>
            <w:r w:rsidRPr="00D2119E">
              <w:rPr>
                <w:rFonts w:ascii="Arial" w:hAnsi="Arial" w:cs="Arial"/>
                <w:bCs/>
              </w:rPr>
              <w:t xml:space="preserve"> a detailed course syllabus that covers the use of ATVs in an operational (SAR) role</w:t>
            </w:r>
            <w:r>
              <w:rPr>
                <w:rFonts w:ascii="Arial" w:hAnsi="Arial" w:cs="Arial"/>
                <w:bCs/>
              </w:rPr>
              <w:t xml:space="preserve"> provided.</w:t>
            </w:r>
          </w:p>
        </w:tc>
        <w:tc>
          <w:tcPr>
            <w:tcW w:w="1559" w:type="dxa"/>
          </w:tcPr>
          <w:p w14:paraId="7D75C91A" w14:textId="77777777" w:rsidR="00F67424" w:rsidRPr="006D057C"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2AB0E149" w14:textId="77777777" w:rsidR="00F67424" w:rsidRDefault="00AD2C85"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r w:rsidR="00A61D17">
              <w:rPr>
                <w:rFonts w:ascii="Arial" w:hAnsi="Arial" w:cs="Arial"/>
              </w:rPr>
              <w:t>0</w:t>
            </w:r>
            <w:r w:rsidR="00F67424">
              <w:rPr>
                <w:rFonts w:ascii="Arial" w:hAnsi="Arial" w:cs="Arial"/>
              </w:rPr>
              <w:t>%</w:t>
            </w:r>
          </w:p>
        </w:tc>
      </w:tr>
      <w:tr w:rsidR="00F67424" w14:paraId="2BEFEEDB" w14:textId="77777777" w:rsidTr="004E3027">
        <w:tc>
          <w:tcPr>
            <w:tcW w:w="2337" w:type="dxa"/>
          </w:tcPr>
          <w:p w14:paraId="6F77629E" w14:textId="77777777" w:rsidR="00F67424" w:rsidRPr="006D057C" w:rsidRDefault="00F67424" w:rsidP="009E48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3754" w:type="dxa"/>
          </w:tcPr>
          <w:p w14:paraId="520F2B47" w14:textId="77777777" w:rsidR="00F67424" w:rsidRPr="006D057C" w:rsidRDefault="00D055CF" w:rsidP="004E30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bCs/>
              </w:rPr>
              <w:t>A detailed summary of how the training on the requested ATVs at the locations listed in section 5 Lot Details will be provided</w:t>
            </w:r>
          </w:p>
        </w:tc>
        <w:tc>
          <w:tcPr>
            <w:tcW w:w="1559" w:type="dxa"/>
          </w:tcPr>
          <w:p w14:paraId="2AFC2194" w14:textId="77777777" w:rsidR="00F67424" w:rsidRPr="006D057C"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25A0FBFD" w14:textId="77777777" w:rsidR="00F67424" w:rsidRPr="006D057C" w:rsidRDefault="00A61D17"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30</w:t>
            </w:r>
            <w:r w:rsidR="00F67424">
              <w:rPr>
                <w:rFonts w:ascii="Arial" w:hAnsi="Arial" w:cs="Arial"/>
              </w:rPr>
              <w:t>%</w:t>
            </w:r>
          </w:p>
        </w:tc>
      </w:tr>
      <w:tr w:rsidR="00F67424" w14:paraId="4A7F199F" w14:textId="77777777" w:rsidTr="004E3027">
        <w:tc>
          <w:tcPr>
            <w:tcW w:w="2337" w:type="dxa"/>
          </w:tcPr>
          <w:p w14:paraId="2EAB0826" w14:textId="77777777" w:rsidR="00F67424" w:rsidRPr="006D057C" w:rsidRDefault="00F67424" w:rsidP="009E48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3754" w:type="dxa"/>
          </w:tcPr>
          <w:p w14:paraId="7264634E" w14:textId="77777777" w:rsidR="00F67424" w:rsidRDefault="00D055CF" w:rsidP="004E30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A summary of course details to be provided over a 2 day period including details of written materials to be provided. </w:t>
            </w:r>
          </w:p>
        </w:tc>
        <w:tc>
          <w:tcPr>
            <w:tcW w:w="1559" w:type="dxa"/>
          </w:tcPr>
          <w:p w14:paraId="1042AECF" w14:textId="77777777" w:rsidR="00F67424" w:rsidRPr="006D057C"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6938FE42" w14:textId="77777777" w:rsidR="00F67424" w:rsidRDefault="00AD2C85"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r w:rsidR="00F67424">
              <w:rPr>
                <w:rFonts w:ascii="Arial" w:hAnsi="Arial" w:cs="Arial"/>
              </w:rPr>
              <w:t>%</w:t>
            </w:r>
          </w:p>
        </w:tc>
      </w:tr>
      <w:tr w:rsidR="00F67424" w14:paraId="110C0745" w14:textId="77777777" w:rsidTr="004E3027">
        <w:tc>
          <w:tcPr>
            <w:tcW w:w="2337" w:type="dxa"/>
          </w:tcPr>
          <w:p w14:paraId="0906B4F8" w14:textId="77777777" w:rsidR="00F67424" w:rsidRPr="006D057C" w:rsidRDefault="00F67424" w:rsidP="009E480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3754" w:type="dxa"/>
          </w:tcPr>
          <w:p w14:paraId="61593727" w14:textId="2DA6FAD5" w:rsidR="00F67424" w:rsidRDefault="00457160" w:rsidP="004E30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GDPR compliant and details of how personal data will be processed.</w:t>
            </w:r>
          </w:p>
        </w:tc>
        <w:tc>
          <w:tcPr>
            <w:tcW w:w="1559" w:type="dxa"/>
          </w:tcPr>
          <w:p w14:paraId="36A5C1B0" w14:textId="77777777" w:rsidR="00F67424" w:rsidRPr="006D057C"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100453B5" w14:textId="77777777" w:rsidR="00F67424" w:rsidRDefault="00AD2C85"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F67424">
              <w:rPr>
                <w:rFonts w:ascii="Arial" w:hAnsi="Arial" w:cs="Arial"/>
              </w:rPr>
              <w:t>%</w:t>
            </w:r>
          </w:p>
        </w:tc>
      </w:tr>
      <w:tr w:rsidR="00F67424" w14:paraId="35D16B59" w14:textId="77777777" w:rsidTr="004E3027">
        <w:tc>
          <w:tcPr>
            <w:tcW w:w="2337" w:type="dxa"/>
          </w:tcPr>
          <w:p w14:paraId="157FA49B" w14:textId="77777777" w:rsidR="004250BA" w:rsidRPr="006D057C" w:rsidRDefault="004250BA" w:rsidP="004250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3754" w:type="dxa"/>
          </w:tcPr>
          <w:p w14:paraId="5CDA8D2C" w14:textId="77777777" w:rsidR="00F67424" w:rsidRDefault="00D055CF" w:rsidP="004E30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Details of the flexibility you can provide for additional locations and vehicles. </w:t>
            </w:r>
          </w:p>
        </w:tc>
        <w:tc>
          <w:tcPr>
            <w:tcW w:w="1559" w:type="dxa"/>
          </w:tcPr>
          <w:p w14:paraId="4766BA09" w14:textId="77777777" w:rsidR="00F67424" w:rsidRPr="006D057C"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4AFBB812" w14:textId="77777777" w:rsidR="00F67424" w:rsidRDefault="00AD2C85"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F67424">
              <w:rPr>
                <w:rFonts w:ascii="Arial" w:hAnsi="Arial" w:cs="Arial"/>
              </w:rPr>
              <w:t>%</w:t>
            </w:r>
          </w:p>
        </w:tc>
      </w:tr>
      <w:tr w:rsidR="00F67424" w14:paraId="1E016D1B" w14:textId="77777777" w:rsidTr="00CF78E1">
        <w:tc>
          <w:tcPr>
            <w:tcW w:w="2337" w:type="dxa"/>
            <w:shd w:val="clear" w:color="auto" w:fill="EAF1DD" w:themeFill="accent3" w:themeFillTint="33"/>
          </w:tcPr>
          <w:p w14:paraId="3E1002E2" w14:textId="77777777" w:rsidR="00CF78E1" w:rsidRPr="006D057C" w:rsidRDefault="004250BA" w:rsidP="00CF78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4250BA">
              <w:rPr>
                <w:rFonts w:ascii="Arial" w:hAnsi="Arial" w:cs="Arial"/>
                <w:b/>
              </w:rPr>
              <w:t>Certification compliance and expert knowledge</w:t>
            </w:r>
          </w:p>
        </w:tc>
        <w:tc>
          <w:tcPr>
            <w:tcW w:w="3754" w:type="dxa"/>
            <w:shd w:val="clear" w:color="auto" w:fill="EAF1DD" w:themeFill="accent3" w:themeFillTint="33"/>
          </w:tcPr>
          <w:p w14:paraId="074B71DF" w14:textId="77777777" w:rsidR="00F67424"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shd w:val="clear" w:color="auto" w:fill="EAF1DD" w:themeFill="accent3" w:themeFillTint="33"/>
          </w:tcPr>
          <w:p w14:paraId="745C1C59" w14:textId="77777777" w:rsidR="00F67424" w:rsidRPr="004250BA" w:rsidRDefault="00DF0095"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30</w:t>
            </w:r>
            <w:r w:rsidR="004250BA" w:rsidRPr="004250BA">
              <w:rPr>
                <w:rFonts w:ascii="Arial" w:hAnsi="Arial" w:cs="Arial"/>
                <w:b/>
              </w:rPr>
              <w:t>%</w:t>
            </w:r>
          </w:p>
        </w:tc>
        <w:tc>
          <w:tcPr>
            <w:tcW w:w="1700" w:type="dxa"/>
            <w:shd w:val="clear" w:color="auto" w:fill="EAF1DD" w:themeFill="accent3" w:themeFillTint="33"/>
          </w:tcPr>
          <w:p w14:paraId="0CB88636" w14:textId="77777777" w:rsidR="00F67424"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67424" w14:paraId="600CDF44" w14:textId="77777777" w:rsidTr="004E3027">
        <w:tc>
          <w:tcPr>
            <w:tcW w:w="2337" w:type="dxa"/>
          </w:tcPr>
          <w:p w14:paraId="37C37415" w14:textId="77777777" w:rsidR="00F67424" w:rsidRPr="006D057C" w:rsidRDefault="00F67424" w:rsidP="004250BA">
            <w:pPr>
              <w:autoSpaceDE w:val="0"/>
              <w:autoSpaceDN w:val="0"/>
              <w:adjustRightInd w:val="0"/>
              <w:rPr>
                <w:rFonts w:ascii="Arial" w:hAnsi="Arial" w:cs="Arial"/>
              </w:rPr>
            </w:pPr>
          </w:p>
        </w:tc>
        <w:tc>
          <w:tcPr>
            <w:tcW w:w="3754" w:type="dxa"/>
          </w:tcPr>
          <w:p w14:paraId="60492A36" w14:textId="77777777" w:rsidR="00F67424" w:rsidRDefault="00D055CF" w:rsidP="004E30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bCs/>
              </w:rPr>
              <w:t xml:space="preserve">Copies of company accreditation together with details of the governing and accreditation body </w:t>
            </w:r>
          </w:p>
        </w:tc>
        <w:tc>
          <w:tcPr>
            <w:tcW w:w="1559" w:type="dxa"/>
          </w:tcPr>
          <w:p w14:paraId="71E538A0" w14:textId="77777777" w:rsidR="00F67424" w:rsidRPr="006D057C"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01BA3842" w14:textId="77777777" w:rsidR="00F67424" w:rsidRDefault="00CF78E1"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60</w:t>
            </w:r>
            <w:r w:rsidR="00DF0095">
              <w:rPr>
                <w:rFonts w:ascii="Arial" w:hAnsi="Arial" w:cs="Arial"/>
              </w:rPr>
              <w:t>%</w:t>
            </w:r>
          </w:p>
        </w:tc>
      </w:tr>
      <w:tr w:rsidR="00F67424" w14:paraId="5C428DDA" w14:textId="77777777" w:rsidTr="004E3027">
        <w:tc>
          <w:tcPr>
            <w:tcW w:w="2337" w:type="dxa"/>
          </w:tcPr>
          <w:p w14:paraId="68DE22BF" w14:textId="77777777" w:rsidR="00920877" w:rsidRPr="006D057C" w:rsidRDefault="00920877" w:rsidP="00920877">
            <w:pPr>
              <w:autoSpaceDE w:val="0"/>
              <w:autoSpaceDN w:val="0"/>
              <w:adjustRightInd w:val="0"/>
              <w:rPr>
                <w:rFonts w:ascii="Arial" w:hAnsi="Arial" w:cs="Arial"/>
              </w:rPr>
            </w:pPr>
          </w:p>
        </w:tc>
        <w:tc>
          <w:tcPr>
            <w:tcW w:w="3754" w:type="dxa"/>
          </w:tcPr>
          <w:p w14:paraId="2CE7F193" w14:textId="77777777" w:rsidR="00F67424" w:rsidRDefault="00D055CF" w:rsidP="004E30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bCs/>
              </w:rPr>
              <w:t xml:space="preserve">Details provided of experience of training other emergency services or similar organisations </w:t>
            </w:r>
          </w:p>
        </w:tc>
        <w:tc>
          <w:tcPr>
            <w:tcW w:w="1559" w:type="dxa"/>
          </w:tcPr>
          <w:p w14:paraId="592B555D" w14:textId="77777777" w:rsidR="00F67424" w:rsidRPr="006D057C"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6E76BD21" w14:textId="77777777" w:rsidR="00F67424" w:rsidRDefault="00CF78E1"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p>
        </w:tc>
      </w:tr>
      <w:tr w:rsidR="00F67424" w14:paraId="4EF94C95" w14:textId="77777777" w:rsidTr="004E3027">
        <w:tc>
          <w:tcPr>
            <w:tcW w:w="2337" w:type="dxa"/>
          </w:tcPr>
          <w:p w14:paraId="0048CF92" w14:textId="77777777" w:rsidR="00F67424" w:rsidRPr="006D057C"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044FD2AF" w14:textId="77777777" w:rsidR="00F67424" w:rsidRDefault="00D055CF" w:rsidP="004E30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bCs/>
              </w:rPr>
              <w:t xml:space="preserve">CVs and certification for the instructors who will be delivering the courses. </w:t>
            </w:r>
          </w:p>
        </w:tc>
        <w:tc>
          <w:tcPr>
            <w:tcW w:w="1559" w:type="dxa"/>
          </w:tcPr>
          <w:p w14:paraId="0552315C" w14:textId="77777777" w:rsidR="00F67424" w:rsidRPr="006D057C"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3D3C5799" w14:textId="764762E8" w:rsidR="00F67424" w:rsidRDefault="006F16C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w:t>
            </w:r>
            <w:r w:rsidR="00CF78E1">
              <w:rPr>
                <w:rFonts w:ascii="Arial" w:hAnsi="Arial" w:cs="Arial"/>
              </w:rPr>
              <w:t>0%</w:t>
            </w:r>
          </w:p>
        </w:tc>
      </w:tr>
      <w:tr w:rsidR="006F16C4" w14:paraId="5ADB15C5" w14:textId="77777777" w:rsidTr="004E3027">
        <w:tc>
          <w:tcPr>
            <w:tcW w:w="2337" w:type="dxa"/>
          </w:tcPr>
          <w:p w14:paraId="0E7E6E69" w14:textId="77777777" w:rsidR="006F16C4" w:rsidRPr="006D057C" w:rsidRDefault="006F16C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235E61F3" w14:textId="571DE8CA" w:rsidR="006F16C4" w:rsidRDefault="006F16C4" w:rsidP="004E30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Cs/>
              </w:rPr>
            </w:pPr>
            <w:r>
              <w:rPr>
                <w:rFonts w:ascii="Arial" w:hAnsi="Arial" w:cs="Arial"/>
                <w:bCs/>
              </w:rPr>
              <w:t>Confirmation supplier can provide specialist telephone/email advice on occasion as required.</w:t>
            </w:r>
          </w:p>
        </w:tc>
        <w:tc>
          <w:tcPr>
            <w:tcW w:w="1559" w:type="dxa"/>
          </w:tcPr>
          <w:p w14:paraId="76E07CC4" w14:textId="77777777" w:rsidR="006F16C4" w:rsidRPr="006D057C" w:rsidRDefault="006F16C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1D1F7513" w14:textId="1DF8A12A" w:rsidR="006F16C4" w:rsidRDefault="006F16C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w:t>
            </w:r>
          </w:p>
        </w:tc>
      </w:tr>
      <w:tr w:rsidR="00F67424" w14:paraId="61EE54A3" w14:textId="77777777" w:rsidTr="00CF78E1">
        <w:tc>
          <w:tcPr>
            <w:tcW w:w="2337" w:type="dxa"/>
            <w:shd w:val="clear" w:color="auto" w:fill="EAF1DD" w:themeFill="accent3" w:themeFillTint="33"/>
          </w:tcPr>
          <w:p w14:paraId="4CFBDE93" w14:textId="77777777" w:rsidR="00F67424" w:rsidRPr="00C00A27" w:rsidRDefault="00C00A27"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C00A27">
              <w:rPr>
                <w:rFonts w:ascii="Arial" w:hAnsi="Arial" w:cs="Arial"/>
                <w:b/>
              </w:rPr>
              <w:t xml:space="preserve">Delivery and risk </w:t>
            </w:r>
          </w:p>
        </w:tc>
        <w:tc>
          <w:tcPr>
            <w:tcW w:w="3754" w:type="dxa"/>
            <w:shd w:val="clear" w:color="auto" w:fill="EAF1DD" w:themeFill="accent3" w:themeFillTint="33"/>
          </w:tcPr>
          <w:p w14:paraId="75967D33" w14:textId="77777777" w:rsidR="00F67424"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shd w:val="clear" w:color="auto" w:fill="EAF1DD" w:themeFill="accent3" w:themeFillTint="33"/>
          </w:tcPr>
          <w:p w14:paraId="294DF887" w14:textId="77777777" w:rsidR="00F67424" w:rsidRPr="00A61D17" w:rsidRDefault="00A61D17"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A61D17">
              <w:rPr>
                <w:rFonts w:ascii="Arial" w:hAnsi="Arial" w:cs="Arial"/>
                <w:b/>
              </w:rPr>
              <w:t>15%</w:t>
            </w:r>
          </w:p>
        </w:tc>
        <w:tc>
          <w:tcPr>
            <w:tcW w:w="1700" w:type="dxa"/>
            <w:shd w:val="clear" w:color="auto" w:fill="EAF1DD" w:themeFill="accent3" w:themeFillTint="33"/>
          </w:tcPr>
          <w:p w14:paraId="2F441535" w14:textId="77777777" w:rsidR="00F67424"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67424" w14:paraId="29BFD982" w14:textId="77777777" w:rsidTr="004E3027">
        <w:trPr>
          <w:trHeight w:val="980"/>
        </w:trPr>
        <w:tc>
          <w:tcPr>
            <w:tcW w:w="2337" w:type="dxa"/>
          </w:tcPr>
          <w:p w14:paraId="0F31EEDF" w14:textId="77777777" w:rsidR="00E4586B" w:rsidRPr="006D057C" w:rsidRDefault="00E4586B" w:rsidP="00D055CF">
            <w:pPr>
              <w:autoSpaceDE w:val="0"/>
              <w:autoSpaceDN w:val="0"/>
              <w:adjustRightInd w:val="0"/>
              <w:rPr>
                <w:rFonts w:ascii="Arial" w:hAnsi="Arial" w:cs="Arial"/>
              </w:rPr>
            </w:pPr>
          </w:p>
        </w:tc>
        <w:tc>
          <w:tcPr>
            <w:tcW w:w="3754" w:type="dxa"/>
          </w:tcPr>
          <w:p w14:paraId="09A5ABF2" w14:textId="77777777" w:rsidR="00F67424" w:rsidRDefault="00D055CF" w:rsidP="004E3027">
            <w:pPr>
              <w:autoSpaceDE w:val="0"/>
              <w:autoSpaceDN w:val="0"/>
              <w:adjustRightInd w:val="0"/>
              <w:rPr>
                <w:rFonts w:ascii="Arial" w:hAnsi="Arial" w:cs="Arial"/>
              </w:rPr>
            </w:pPr>
            <w:r>
              <w:rPr>
                <w:rFonts w:ascii="Arial" w:hAnsi="Arial" w:cs="Arial"/>
                <w:bCs/>
              </w:rPr>
              <w:t>D</w:t>
            </w:r>
            <w:r w:rsidRPr="002C4AC3">
              <w:rPr>
                <w:rFonts w:ascii="Arial" w:hAnsi="Arial" w:cs="Arial"/>
                <w:bCs/>
              </w:rPr>
              <w:t>etail</w:t>
            </w:r>
            <w:r>
              <w:rPr>
                <w:rFonts w:ascii="Arial" w:hAnsi="Arial" w:cs="Arial"/>
                <w:bCs/>
              </w:rPr>
              <w:t>s provided of risks identified in the delivery of training and details of a Business Continuity Plan.</w:t>
            </w:r>
          </w:p>
        </w:tc>
        <w:tc>
          <w:tcPr>
            <w:tcW w:w="1559" w:type="dxa"/>
          </w:tcPr>
          <w:p w14:paraId="33C2089B" w14:textId="77777777" w:rsidR="00F67424" w:rsidRPr="006D057C"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35D0E3CC" w14:textId="77777777" w:rsidR="00F67424" w:rsidRDefault="00CF78E1"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100%</w:t>
            </w:r>
          </w:p>
        </w:tc>
      </w:tr>
      <w:tr w:rsidR="00F67424" w14:paraId="408095C2" w14:textId="77777777" w:rsidTr="004E3027">
        <w:tc>
          <w:tcPr>
            <w:tcW w:w="2337" w:type="dxa"/>
            <w:shd w:val="clear" w:color="auto" w:fill="EAF1DD" w:themeFill="accent3" w:themeFillTint="33"/>
          </w:tcPr>
          <w:p w14:paraId="4008263F" w14:textId="77777777" w:rsidR="00F67424" w:rsidRPr="006D057C" w:rsidRDefault="00120253"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0515F4">
              <w:rPr>
                <w:rFonts w:ascii="Arial" w:hAnsi="Arial" w:cs="Arial"/>
                <w:b/>
              </w:rPr>
              <w:t>Sustainability</w:t>
            </w:r>
            <w:r>
              <w:rPr>
                <w:rFonts w:ascii="Arial" w:hAnsi="Arial" w:cs="Arial"/>
                <w:b/>
              </w:rPr>
              <w:t xml:space="preserve"> </w:t>
            </w:r>
          </w:p>
        </w:tc>
        <w:tc>
          <w:tcPr>
            <w:tcW w:w="3754" w:type="dxa"/>
            <w:shd w:val="clear" w:color="auto" w:fill="EAF1DD" w:themeFill="accent3" w:themeFillTint="33"/>
          </w:tcPr>
          <w:p w14:paraId="13B00672" w14:textId="77777777" w:rsidR="00F67424" w:rsidRDefault="00F67424" w:rsidP="004E30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59" w:type="dxa"/>
            <w:shd w:val="clear" w:color="auto" w:fill="EAF1DD" w:themeFill="accent3" w:themeFillTint="33"/>
          </w:tcPr>
          <w:p w14:paraId="62F408CC" w14:textId="77777777" w:rsidR="00F67424" w:rsidRPr="00120253" w:rsidRDefault="00120253"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120253">
              <w:rPr>
                <w:rFonts w:ascii="Arial" w:hAnsi="Arial" w:cs="Arial"/>
                <w:b/>
              </w:rPr>
              <w:t>5%</w:t>
            </w:r>
          </w:p>
        </w:tc>
        <w:tc>
          <w:tcPr>
            <w:tcW w:w="1700" w:type="dxa"/>
            <w:shd w:val="clear" w:color="auto" w:fill="EAF1DD" w:themeFill="accent3" w:themeFillTint="33"/>
          </w:tcPr>
          <w:p w14:paraId="47025B97" w14:textId="77777777" w:rsidR="00F67424"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67424" w14:paraId="4AC91AAD" w14:textId="77777777" w:rsidTr="004E3027">
        <w:tc>
          <w:tcPr>
            <w:tcW w:w="2337" w:type="dxa"/>
          </w:tcPr>
          <w:p w14:paraId="1FFE0E84" w14:textId="77777777" w:rsidR="00F67424" w:rsidRPr="006D057C" w:rsidRDefault="00F67424" w:rsidP="00E458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3754" w:type="dxa"/>
          </w:tcPr>
          <w:p w14:paraId="707FAC07" w14:textId="77777777" w:rsidR="00F67424" w:rsidRPr="00203F9A" w:rsidRDefault="00D055CF" w:rsidP="004E30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highlight w:val="yellow"/>
              </w:rPr>
            </w:pPr>
            <w:r>
              <w:rPr>
                <w:rFonts w:ascii="Arial" w:hAnsi="Arial" w:cs="Arial"/>
              </w:rPr>
              <w:t xml:space="preserve">Timber policy in relation to course materials </w:t>
            </w:r>
          </w:p>
        </w:tc>
        <w:tc>
          <w:tcPr>
            <w:tcW w:w="1559" w:type="dxa"/>
          </w:tcPr>
          <w:p w14:paraId="6CF76CB8" w14:textId="77777777" w:rsidR="00F67424" w:rsidRPr="00203F9A"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700" w:type="dxa"/>
          </w:tcPr>
          <w:p w14:paraId="6B12C980" w14:textId="77777777" w:rsidR="00F67424" w:rsidRDefault="00E4586B"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50%</w:t>
            </w:r>
          </w:p>
        </w:tc>
      </w:tr>
      <w:tr w:rsidR="00F67424" w14:paraId="45268F43" w14:textId="77777777" w:rsidTr="004E3027">
        <w:tc>
          <w:tcPr>
            <w:tcW w:w="2337" w:type="dxa"/>
          </w:tcPr>
          <w:p w14:paraId="20113D56" w14:textId="77777777" w:rsidR="00F67424" w:rsidRPr="006D057C" w:rsidRDefault="00F67424" w:rsidP="00E458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3754" w:type="dxa"/>
          </w:tcPr>
          <w:p w14:paraId="506AC197" w14:textId="77777777" w:rsidR="00F67424" w:rsidRDefault="00D055CF" w:rsidP="004E302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Policy to reduce transport emissions </w:t>
            </w:r>
          </w:p>
        </w:tc>
        <w:tc>
          <w:tcPr>
            <w:tcW w:w="1559" w:type="dxa"/>
          </w:tcPr>
          <w:p w14:paraId="2A91A449" w14:textId="77777777" w:rsidR="00F67424" w:rsidRPr="006D057C" w:rsidRDefault="00F67424"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3058439C" w14:textId="77777777" w:rsidR="00F67424" w:rsidRDefault="00E4586B" w:rsidP="00F6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50%</w:t>
            </w:r>
          </w:p>
        </w:tc>
      </w:tr>
    </w:tbl>
    <w:p w14:paraId="7352E423"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14:paraId="4E071B02" w14:textId="77777777" w:rsidR="008A2449" w:rsidRDefault="000515F4"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BE4BEF">
        <w:rPr>
          <w:rFonts w:ascii="Arial" w:hAnsi="Arial" w:cs="Arial"/>
        </w:rPr>
        <w:t xml:space="preserve">Compliance with </w:t>
      </w:r>
      <w:r w:rsidR="003F60ED">
        <w:rPr>
          <w:rFonts w:ascii="Arial" w:hAnsi="Arial" w:cs="Arial"/>
        </w:rPr>
        <w:t>specific programme requirements, certification compliance and expert knowledge, delivery and risk</w:t>
      </w:r>
      <w:r w:rsidRPr="00BE4BEF">
        <w:rPr>
          <w:rFonts w:ascii="Arial" w:hAnsi="Arial" w:cs="Arial"/>
        </w:rPr>
        <w:t xml:space="preserve"> and </w:t>
      </w:r>
      <w:r w:rsidR="003F60ED">
        <w:rPr>
          <w:rFonts w:ascii="Arial" w:hAnsi="Arial" w:cs="Arial"/>
        </w:rPr>
        <w:t>su</w:t>
      </w:r>
      <w:r w:rsidRPr="00BE4BEF">
        <w:rPr>
          <w:rFonts w:ascii="Arial" w:hAnsi="Arial" w:cs="Arial"/>
        </w:rPr>
        <w:t xml:space="preserve">stainability together make up the Quality section of the scoring, which will be worth 60% of the overall score (with </w:t>
      </w:r>
      <w:r w:rsidR="00F93C94">
        <w:rPr>
          <w:rFonts w:ascii="Arial" w:hAnsi="Arial" w:cs="Arial"/>
        </w:rPr>
        <w:t xml:space="preserve">cost of service and travel and expenses </w:t>
      </w:r>
      <w:r w:rsidR="0085431D">
        <w:rPr>
          <w:rFonts w:ascii="Arial" w:hAnsi="Arial" w:cs="Arial"/>
        </w:rPr>
        <w:t xml:space="preserve">as the </w:t>
      </w:r>
      <w:r w:rsidRPr="00BE4BEF">
        <w:rPr>
          <w:rFonts w:ascii="Arial" w:hAnsi="Arial" w:cs="Arial"/>
        </w:rPr>
        <w:t xml:space="preserve">Price </w:t>
      </w:r>
      <w:r w:rsidR="0085431D">
        <w:rPr>
          <w:rFonts w:ascii="Arial" w:hAnsi="Arial" w:cs="Arial"/>
        </w:rPr>
        <w:t xml:space="preserve">element </w:t>
      </w:r>
      <w:r w:rsidRPr="00BE4BEF">
        <w:rPr>
          <w:rFonts w:ascii="Arial" w:hAnsi="Arial" w:cs="Arial"/>
        </w:rPr>
        <w:t>receiving the other 40%).</w:t>
      </w:r>
    </w:p>
    <w:p w14:paraId="01A40528" w14:textId="77777777" w:rsidR="00BE4BEF" w:rsidRPr="00BE4BEF" w:rsidRDefault="00BE4BEF"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0C667274" w14:textId="77777777" w:rsidR="00463459" w:rsidRPr="00CA4F82" w:rsidRDefault="00CA4F82" w:rsidP="00CA4F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14:paraId="514171FB" w14:textId="77777777"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56BE851C" w14:textId="77777777"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 xml:space="preserve">Any scoring criterion shown as </w:t>
      </w:r>
      <w:r w:rsidRPr="003F60ED">
        <w:rPr>
          <w:rFonts w:ascii="Arial" w:hAnsi="Arial" w:cs="Arial"/>
        </w:rPr>
        <w:t>‘Critical’</w:t>
      </w:r>
      <w:r w:rsidRPr="00CA4F82">
        <w:rPr>
          <w:rFonts w:ascii="Arial" w:hAnsi="Arial" w:cs="Arial"/>
        </w:rPr>
        <w:t xml:space="preserve"> above will be assessed first.  These criteria are the most important ones to the MCA, and will be marked on a pass/fail basis.  Any supplier that fails on a Critical criterion will be excluded from this procurement and their tender will not be assessed further.</w:t>
      </w:r>
    </w:p>
    <w:p w14:paraId="660559F0" w14:textId="77777777"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14:paraId="76583310" w14:textId="39F7A3D5"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 xml:space="preserve">A score out of </w:t>
      </w:r>
      <w:r w:rsidR="00064102">
        <w:rPr>
          <w:rFonts w:ascii="Arial" w:hAnsi="Arial" w:cs="Arial"/>
        </w:rPr>
        <w:t>5</w:t>
      </w:r>
      <w:bookmarkStart w:id="0" w:name="_GoBack"/>
      <w:bookmarkEnd w:id="0"/>
      <w:r w:rsidRPr="00CA4F82">
        <w:rPr>
          <w:rFonts w:ascii="Arial" w:hAnsi="Arial" w:cs="Arial"/>
        </w:rPr>
        <w:t xml:space="preserve"> will then be assigned to each sub-criterion for the other Quality aspects, according to the scheme below:</w:t>
      </w:r>
    </w:p>
    <w:p w14:paraId="30ABD5B7" w14:textId="77777777"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14:paraId="4B328C58" w14:textId="77777777" w:rsidR="00F55A6C" w:rsidRPr="00116BBB" w:rsidRDefault="00CA4F8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116BBB">
        <w:rPr>
          <w:rFonts w:ascii="Arial" w:hAnsi="Arial" w:cs="Arial"/>
          <w:b/>
        </w:rPr>
        <w:t>0</w:t>
      </w:r>
      <w:r w:rsidR="00F55A6C" w:rsidRPr="00116BBB">
        <w:rPr>
          <w:rFonts w:ascii="Arial" w:hAnsi="Arial" w:cs="Arial"/>
        </w:rPr>
        <w:t xml:space="preserve"> – Inadequate response</w:t>
      </w:r>
    </w:p>
    <w:p w14:paraId="6D3EF504" w14:textId="77777777" w:rsidR="00F55A6C" w:rsidRPr="00116BBB"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116BBB">
        <w:rPr>
          <w:rFonts w:ascii="Arial" w:hAnsi="Arial" w:cs="Arial"/>
          <w:b/>
        </w:rPr>
        <w:t>1</w:t>
      </w:r>
      <w:r w:rsidRPr="00116BBB">
        <w:rPr>
          <w:rFonts w:ascii="Arial" w:hAnsi="Arial" w:cs="Arial"/>
        </w:rPr>
        <w:t xml:space="preserve"> – Major weaknesses in the response</w:t>
      </w:r>
    </w:p>
    <w:p w14:paraId="234A8D9F" w14:textId="77777777" w:rsidR="00F55A6C" w:rsidRPr="00116BBB" w:rsidRDefault="00116BBB"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Pr>
          <w:rFonts w:ascii="Arial" w:hAnsi="Arial" w:cs="Arial"/>
          <w:b/>
        </w:rPr>
        <w:t>3</w:t>
      </w:r>
      <w:r w:rsidR="00F55A6C" w:rsidRPr="00116BBB">
        <w:rPr>
          <w:rFonts w:ascii="Arial" w:hAnsi="Arial" w:cs="Arial"/>
        </w:rPr>
        <w:t xml:space="preserve"> – Minor weaknesses in the response or detail missing</w:t>
      </w:r>
    </w:p>
    <w:p w14:paraId="7E27C747" w14:textId="77777777" w:rsidR="00F55A6C" w:rsidRDefault="00116BBB"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Pr>
          <w:rFonts w:ascii="Arial" w:hAnsi="Arial" w:cs="Arial"/>
          <w:b/>
        </w:rPr>
        <w:t>5</w:t>
      </w:r>
      <w:r w:rsidR="00F031B4" w:rsidRPr="00116BBB">
        <w:rPr>
          <w:rFonts w:ascii="Arial" w:hAnsi="Arial" w:cs="Arial"/>
        </w:rPr>
        <w:t xml:space="preserve"> –</w:t>
      </w:r>
      <w:r w:rsidR="00F55A6C" w:rsidRPr="00116BBB">
        <w:rPr>
          <w:rFonts w:ascii="Arial" w:hAnsi="Arial" w:cs="Arial"/>
        </w:rPr>
        <w:t>Satisfactory response that fully meets the requirement and includes all relevant supporting evidence</w:t>
      </w:r>
      <w:r w:rsidR="008E5471" w:rsidRPr="00116BBB">
        <w:rPr>
          <w:rFonts w:ascii="Arial" w:hAnsi="Arial" w:cs="Arial"/>
        </w:rPr>
        <w:t>.</w:t>
      </w:r>
    </w:p>
    <w:p w14:paraId="5714E9AD" w14:textId="77777777" w:rsidR="008E5471" w:rsidRDefault="008E5471" w:rsidP="008E547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5855677D" w14:textId="77777777"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sub-criterion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14:paraId="5F7017DA" w14:textId="77777777" w:rsidR="00F55A6C" w:rsidRPr="00F55A6C"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A4FE02F" w14:textId="77777777"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for the </w:t>
      </w:r>
    </w:p>
    <w:p w14:paraId="15584AB0" w14:textId="77777777"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sub-criterion</w:t>
      </w:r>
      <w:r w:rsidRPr="008E5471">
        <w:rPr>
          <w:rFonts w:ascii="Arial" w:hAnsi="Arial" w:cs="Arial"/>
          <w:b/>
        </w:rPr>
        <w:tab/>
      </w:r>
      <w:r w:rsidRPr="008E5471">
        <w:rPr>
          <w:rFonts w:ascii="Arial" w:hAnsi="Arial" w:cs="Arial"/>
          <w:b/>
        </w:rPr>
        <w:tab/>
      </w:r>
      <w:r w:rsidR="00F55A6C" w:rsidRPr="008E5471">
        <w:rPr>
          <w:rFonts w:ascii="Arial" w:hAnsi="Arial" w:cs="Arial"/>
          <w:b/>
        </w:rPr>
        <w:t xml:space="preserve"> =  ________Tenderer’s Score_______________  x Weightings</w:t>
      </w:r>
    </w:p>
    <w:p w14:paraId="7735ECB8" w14:textId="77777777" w:rsidR="00F55A6C" w:rsidRPr="008E5471"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 xml:space="preserve">ighest Quality Score Possible for the </w:t>
      </w:r>
      <w:r w:rsidRPr="008E5471">
        <w:rPr>
          <w:rFonts w:ascii="Arial" w:hAnsi="Arial" w:cs="Arial"/>
          <w:b/>
        </w:rPr>
        <w:t>Sub-</w:t>
      </w:r>
      <w:r w:rsidR="00F55A6C" w:rsidRPr="008E5471">
        <w:rPr>
          <w:rFonts w:ascii="Arial" w:hAnsi="Arial" w:cs="Arial"/>
          <w:b/>
        </w:rPr>
        <w:t>Criterion</w:t>
      </w:r>
    </w:p>
    <w:p w14:paraId="6AC7442E" w14:textId="77777777"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798F83EE" w14:textId="77777777" w:rsidR="00D76D88" w:rsidRDefault="00D76D88"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11C53EF8" w14:textId="77777777" w:rsidR="00D76D88" w:rsidRPr="0038304D" w:rsidRDefault="00D76D88"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 xml:space="preserve">Once all sub-criteria have been scored and weighted, the total weighted score for each </w:t>
      </w:r>
      <w:r w:rsidR="0038304D">
        <w:rPr>
          <w:rFonts w:ascii="Arial" w:hAnsi="Arial" w:cs="Arial"/>
        </w:rPr>
        <w:t xml:space="preserve">Quality </w:t>
      </w:r>
      <w:r w:rsidR="004F5847" w:rsidRPr="0038304D">
        <w:rPr>
          <w:rFonts w:ascii="Arial" w:hAnsi="Arial" w:cs="Arial"/>
        </w:rPr>
        <w:t>criterion will be calculated by:</w:t>
      </w:r>
    </w:p>
    <w:p w14:paraId="570D6D29" w14:textId="77777777" w:rsid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14:paraId="39219928" w14:textId="77777777" w:rsidR="004F5847" w:rsidRP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4F5847">
        <w:rPr>
          <w:rFonts w:ascii="Arial" w:hAnsi="Arial" w:cs="Arial"/>
          <w:b/>
        </w:rPr>
        <w:t xml:space="preserve">Weighted Score for the </w:t>
      </w:r>
    </w:p>
    <w:p w14:paraId="58FD7683" w14:textId="77777777" w:rsidR="004F5847" w:rsidRDefault="004F5847" w:rsidP="004F5847">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Pr>
          <w:rFonts w:ascii="Arial" w:hAnsi="Arial" w:cs="Arial"/>
          <w:b/>
        </w:rPr>
        <w:tab/>
      </w:r>
      <w:r w:rsidRPr="004F5847">
        <w:rPr>
          <w:rFonts w:ascii="Arial" w:hAnsi="Arial" w:cs="Arial"/>
          <w:b/>
        </w:rPr>
        <w:t xml:space="preserve">Criterion                           </w:t>
      </w:r>
      <w:r w:rsidRPr="004F5847">
        <w:rPr>
          <w:rFonts w:ascii="Arial" w:hAnsi="Arial" w:cs="Arial"/>
          <w:b/>
        </w:rPr>
        <w:tab/>
        <w:t>= (Total of the Weighted Scores for each sub-criterion) X Criterion Weighting</w:t>
      </w:r>
    </w:p>
    <w:p w14:paraId="0EB85769" w14:textId="77777777"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14:paraId="50FE0620" w14:textId="77777777" w:rsidR="00F55A6C" w:rsidRPr="0038304D" w:rsidRDefault="0038304D"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A final Q</w:t>
      </w:r>
      <w:r w:rsidR="004F5847" w:rsidRPr="0038304D">
        <w:rPr>
          <w:rFonts w:ascii="Arial" w:hAnsi="Arial" w:cs="Arial"/>
        </w:rPr>
        <w:t xml:space="preserve">uality score </w:t>
      </w:r>
      <w:r>
        <w:rPr>
          <w:rFonts w:ascii="Arial" w:hAnsi="Arial" w:cs="Arial"/>
        </w:rPr>
        <w:t>will be</w:t>
      </w:r>
      <w:r w:rsidR="004F5847" w:rsidRPr="0038304D">
        <w:rPr>
          <w:rFonts w:ascii="Arial" w:hAnsi="Arial" w:cs="Arial"/>
        </w:rPr>
        <w:t xml:space="preserve"> arrived at by adding up all weighted scores for overall criteria and multiplying by 0.6 (to represent the 60% weighting given to</w:t>
      </w:r>
      <w:r>
        <w:rPr>
          <w:rFonts w:ascii="Arial" w:hAnsi="Arial" w:cs="Arial"/>
        </w:rPr>
        <w:t xml:space="preserve"> the Q</w:t>
      </w:r>
      <w:r w:rsidR="004F5847" w:rsidRPr="0038304D">
        <w:rPr>
          <w:rFonts w:ascii="Arial" w:hAnsi="Arial" w:cs="Arial"/>
        </w:rPr>
        <w:t>uality score overall</w:t>
      </w:r>
      <w:r w:rsidR="004F5847" w:rsidRPr="003F60ED">
        <w:rPr>
          <w:rFonts w:ascii="Arial" w:hAnsi="Arial" w:cs="Arial"/>
        </w:rPr>
        <w:t>).</w:t>
      </w:r>
      <w:r w:rsidR="008936B2" w:rsidRPr="003F60ED">
        <w:rPr>
          <w:rFonts w:ascii="Arial" w:hAnsi="Arial" w:cs="Arial"/>
        </w:rPr>
        <w:t xml:space="preserve"> Any supplier scoring less than 70% on quality will not go forward to a price assessment </w:t>
      </w:r>
    </w:p>
    <w:p w14:paraId="3C3DCF32" w14:textId="77777777" w:rsidR="006D057C" w:rsidRPr="006D057C" w:rsidRDefault="006D057C" w:rsidP="0038304D">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2A427547" w14:textId="77777777" w:rsidR="006D057C" w:rsidRPr="0038304D" w:rsidRDefault="0038304D" w:rsidP="0038304D">
      <w:pPr>
        <w:pStyle w:val="ListParagraph"/>
        <w:numPr>
          <w:ilvl w:val="1"/>
          <w:numId w:val="15"/>
        </w:numPr>
        <w:tabs>
          <w:tab w:val="left" w:pos="720"/>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Each element of the p</w:t>
      </w:r>
      <w:r w:rsidR="006D057C" w:rsidRPr="0038304D">
        <w:rPr>
          <w:rFonts w:ascii="Arial" w:hAnsi="Arial" w:cs="Arial"/>
        </w:rPr>
        <w:t>rice will be scored according to the formula</w:t>
      </w:r>
      <w:r>
        <w:rPr>
          <w:rFonts w:ascii="Arial" w:hAnsi="Arial" w:cs="Arial"/>
        </w:rPr>
        <w:t xml:space="preserve"> below, and the total price score arrived at by adding up the two weighted scores and multiplying by 0.4</w:t>
      </w:r>
      <w:r w:rsidR="006D057C" w:rsidRPr="0038304D">
        <w:rPr>
          <w:rFonts w:ascii="Arial" w:hAnsi="Arial" w:cs="Arial"/>
        </w:rPr>
        <w:t>:</w:t>
      </w:r>
    </w:p>
    <w:p w14:paraId="5299DC8A" w14:textId="77777777" w:rsidR="006D057C" w:rsidRPr="006D057C" w:rsidRDefault="006D057C" w:rsidP="006D05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73AE795D" w14:textId="77777777"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w:t>
      </w:r>
      <w:r w:rsidR="00F55A6C" w:rsidRPr="0038304D">
        <w:rPr>
          <w:rFonts w:ascii="Arial" w:hAnsi="Arial" w:cs="Arial"/>
          <w:b/>
        </w:rPr>
        <w:t xml:space="preserve"> =  _____Lowest </w:t>
      </w:r>
      <w:r w:rsidRPr="0038304D">
        <w:rPr>
          <w:rFonts w:ascii="Arial" w:hAnsi="Arial" w:cs="Arial"/>
          <w:b/>
        </w:rPr>
        <w:t>Price</w:t>
      </w:r>
      <w:r w:rsidR="00F55A6C" w:rsidRPr="0038304D">
        <w:rPr>
          <w:rFonts w:ascii="Arial" w:hAnsi="Arial" w:cs="Arial"/>
          <w:b/>
        </w:rPr>
        <w:t>____________  x Weightings</w:t>
      </w:r>
    </w:p>
    <w:p w14:paraId="0772DFD2" w14:textId="77777777"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14:paraId="5D0138A7" w14:textId="77777777"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2E755CF" w14:textId="77777777"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14:paraId="4FD39255" w14:textId="77777777" w:rsidR="0038304D" w:rsidRPr="0038304D" w:rsidRDefault="0038304D" w:rsidP="0038304D">
      <w:pPr>
        <w:pStyle w:val="ListParagraph"/>
        <w:rPr>
          <w:rFonts w:ascii="Arial" w:hAnsi="Arial" w:cs="Arial"/>
        </w:rPr>
      </w:pPr>
    </w:p>
    <w:p w14:paraId="02A1A033" w14:textId="77777777"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14:paraId="0D8B656D" w14:textId="77777777"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7BEB01C" w14:textId="77777777" w:rsidR="0038304D" w:rsidRPr="00E61A12"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E61A12">
        <w:rPr>
          <w:rFonts w:ascii="Arial" w:hAnsi="Arial" w:cs="Arial"/>
        </w:rPr>
        <w:t>The MCA intends to award the contract to the tenderer that receives the highest Total Score.</w:t>
      </w:r>
      <w:r w:rsidR="0038304D" w:rsidRPr="00E61A12">
        <w:rPr>
          <w:rFonts w:ascii="Arial" w:hAnsi="Arial" w:cs="Arial"/>
        </w:rPr>
        <w:t xml:space="preserve">  </w:t>
      </w:r>
    </w:p>
    <w:p w14:paraId="297704C7" w14:textId="77777777"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14:paraId="55FF21A1" w14:textId="77777777" w:rsidR="00F55A6C" w:rsidRPr="008D4855" w:rsidRDefault="00F55A6C"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should note </w:t>
      </w:r>
      <w:r w:rsidR="00FC2BE1" w:rsidRPr="008D4855">
        <w:rPr>
          <w:rFonts w:cs="Arial"/>
          <w:sz w:val="22"/>
          <w:szCs w:val="22"/>
        </w:rPr>
        <w:t>that: -</w:t>
      </w:r>
    </w:p>
    <w:p w14:paraId="37BA0770" w14:textId="77777777"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14:paraId="76BC2761"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2B3FB052" w14:textId="77777777"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14:paraId="455C0BD6"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773EE69B" w14:textId="77777777"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14:paraId="4321CEA8" w14:textId="77777777"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0301D0BC" w14:textId="77777777"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14:paraId="77B17DA2" w14:textId="77777777" w:rsidR="00463459" w:rsidRPr="00463459" w:rsidRDefault="00463459" w:rsidP="00463459">
      <w:pPr>
        <w:pStyle w:val="ListParagraph"/>
        <w:tabs>
          <w:tab w:val="left" w:pos="1134"/>
        </w:tabs>
        <w:ind w:left="1134"/>
        <w:rPr>
          <w:rFonts w:ascii="Arial" w:hAnsi="Arial" w:cs="Arial"/>
        </w:rPr>
      </w:pPr>
    </w:p>
    <w:p w14:paraId="6F2D98AD" w14:textId="77777777"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8"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9" w:history="1">
        <w:r w:rsidR="008A2449" w:rsidRPr="00EF722F">
          <w:rPr>
            <w:rStyle w:val="Hyperlink"/>
            <w:rFonts w:ascii="Arial" w:hAnsi="Arial" w:cs="Arial"/>
          </w:rPr>
          <w:t>supplier@crowncommercial.gov.uk</w:t>
        </w:r>
      </w:hyperlink>
      <w:r w:rsidR="008A2449">
        <w:rPr>
          <w:rFonts w:ascii="Arial" w:hAnsi="Arial" w:cs="Arial"/>
        </w:rPr>
        <w:t xml:space="preserve">.  </w:t>
      </w:r>
    </w:p>
    <w:p w14:paraId="43471A1C" w14:textId="77777777" w:rsidR="00F55A6C" w:rsidRPr="008D4855" w:rsidRDefault="00F55A6C" w:rsidP="00F55A6C">
      <w:pPr>
        <w:pStyle w:val="DfTLevel1"/>
        <w:keepLines/>
        <w:suppressLineNumbers/>
        <w:spacing w:before="120" w:after="120"/>
        <w:jc w:val="both"/>
        <w:rPr>
          <w:rFonts w:cs="Arial"/>
          <w:sz w:val="22"/>
          <w:szCs w:val="22"/>
        </w:rPr>
      </w:pPr>
    </w:p>
    <w:p w14:paraId="611EC107" w14:textId="77777777" w:rsidR="00A21B29" w:rsidRDefault="00A21B29" w:rsidP="00463459">
      <w:pPr>
        <w:pStyle w:val="DfTLevel1"/>
        <w:keepLines/>
        <w:suppressLineNumbers/>
        <w:spacing w:before="120" w:after="120"/>
        <w:jc w:val="both"/>
        <w:rPr>
          <w:rFonts w:cs="Arial"/>
          <w:b/>
          <w:sz w:val="22"/>
          <w:szCs w:val="22"/>
        </w:rPr>
      </w:pPr>
    </w:p>
    <w:p w14:paraId="7694F9C0" w14:textId="77777777" w:rsidR="00A21B29" w:rsidRDefault="00A21B29" w:rsidP="00463459">
      <w:pPr>
        <w:pStyle w:val="DfTLevel1"/>
        <w:keepLines/>
        <w:suppressLineNumbers/>
        <w:spacing w:before="120" w:after="120"/>
        <w:jc w:val="both"/>
        <w:rPr>
          <w:rFonts w:cs="Arial"/>
          <w:b/>
          <w:sz w:val="22"/>
          <w:szCs w:val="22"/>
        </w:rPr>
      </w:pPr>
    </w:p>
    <w:p w14:paraId="07FBC6F3" w14:textId="77777777" w:rsidR="00A21B29" w:rsidRDefault="00A21B29" w:rsidP="00463459">
      <w:pPr>
        <w:pStyle w:val="DfTLevel1"/>
        <w:keepLines/>
        <w:suppressLineNumbers/>
        <w:spacing w:before="120" w:after="120"/>
        <w:jc w:val="both"/>
        <w:rPr>
          <w:rFonts w:cs="Arial"/>
          <w:b/>
          <w:sz w:val="22"/>
          <w:szCs w:val="22"/>
        </w:rPr>
      </w:pPr>
    </w:p>
    <w:p w14:paraId="293C797B" w14:textId="77777777" w:rsidR="00A21B29" w:rsidRDefault="00A21B29" w:rsidP="00463459">
      <w:pPr>
        <w:pStyle w:val="DfTLevel1"/>
        <w:keepLines/>
        <w:suppressLineNumbers/>
        <w:spacing w:before="120" w:after="120"/>
        <w:jc w:val="both"/>
        <w:rPr>
          <w:rFonts w:cs="Arial"/>
          <w:b/>
          <w:sz w:val="22"/>
          <w:szCs w:val="22"/>
        </w:rPr>
      </w:pPr>
    </w:p>
    <w:p w14:paraId="19C1885B" w14:textId="610C2035"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6DFAC923" w14:textId="406AB7B4" w:rsidR="00463459" w:rsidRPr="00A21B29" w:rsidRDefault="00463459" w:rsidP="00463459">
      <w:pPr>
        <w:pStyle w:val="DfTLevel1"/>
        <w:keepLines/>
        <w:numPr>
          <w:ilvl w:val="0"/>
          <w:numId w:val="15"/>
        </w:numPr>
        <w:suppressLineNumbers/>
        <w:spacing w:before="120" w:after="120"/>
        <w:ind w:left="720" w:hanging="720"/>
        <w:jc w:val="both"/>
        <w:rPr>
          <w:rFonts w:cs="Arial"/>
          <w:sz w:val="22"/>
          <w:szCs w:val="22"/>
        </w:rPr>
      </w:pPr>
      <w:r w:rsidRPr="00A21B29">
        <w:rPr>
          <w:rFonts w:cs="Arial"/>
          <w:color w:val="000000"/>
          <w:sz w:val="22"/>
          <w:szCs w:val="22"/>
        </w:rPr>
        <w:t xml:space="preserve">You should note that any expenditure, work or effort undertaken by you prior to the award of a contract is a matter solely for your own commercial judgement.  The </w:t>
      </w:r>
      <w:r w:rsidR="00F14C0F" w:rsidRPr="00A21B29">
        <w:rPr>
          <w:rFonts w:cs="Arial"/>
          <w:color w:val="000000"/>
          <w:sz w:val="22"/>
          <w:szCs w:val="22"/>
        </w:rPr>
        <w:t xml:space="preserve">MCA </w:t>
      </w:r>
      <w:r w:rsidRPr="00A21B29">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sidRPr="00A21B29">
        <w:rPr>
          <w:rFonts w:cs="Arial"/>
          <w:color w:val="000000"/>
          <w:sz w:val="22"/>
          <w:szCs w:val="22"/>
        </w:rPr>
        <w:t>MCA</w:t>
      </w:r>
      <w:r w:rsidRPr="00A21B29">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490345A4" w14:textId="77777777" w:rsidR="004E3027" w:rsidRDefault="004E3027" w:rsidP="00463459">
      <w:pPr>
        <w:pStyle w:val="DfTLevel1"/>
        <w:keepLines/>
        <w:suppressLineNumbers/>
        <w:spacing w:before="120" w:after="120"/>
        <w:jc w:val="both"/>
        <w:rPr>
          <w:rFonts w:cs="Arial"/>
          <w:b/>
          <w:sz w:val="22"/>
          <w:szCs w:val="22"/>
        </w:rPr>
      </w:pPr>
    </w:p>
    <w:p w14:paraId="1D937D39"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14:paraId="77662FA2" w14:textId="2D5873FE" w:rsidR="00463459" w:rsidRPr="004373EC" w:rsidRDefault="00463459" w:rsidP="00463459">
      <w:pPr>
        <w:pStyle w:val="DfTLevel1"/>
        <w:keepLines/>
        <w:numPr>
          <w:ilvl w:val="0"/>
          <w:numId w:val="15"/>
        </w:numPr>
        <w:suppressLineNumbers/>
        <w:spacing w:before="120" w:after="120"/>
        <w:ind w:left="709" w:hanging="709"/>
        <w:jc w:val="both"/>
        <w:rPr>
          <w:rFonts w:cs="Arial"/>
          <w:b/>
          <w:spacing w:val="-3"/>
        </w:rPr>
      </w:pPr>
      <w:r w:rsidRPr="004373EC">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3566A2A7" w14:textId="77777777" w:rsidR="004373EC" w:rsidRPr="004373EC" w:rsidRDefault="004373EC" w:rsidP="004373EC">
      <w:pPr>
        <w:pStyle w:val="DfTLevel1"/>
        <w:keepLines/>
        <w:suppressLineNumbers/>
        <w:spacing w:before="120" w:after="120"/>
        <w:ind w:left="709"/>
        <w:jc w:val="both"/>
        <w:rPr>
          <w:rFonts w:cs="Arial"/>
          <w:b/>
          <w:spacing w:val="-3"/>
        </w:rPr>
      </w:pPr>
    </w:p>
    <w:p w14:paraId="263E4873"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3E6E1B26" w14:textId="77777777" w:rsidR="008D4855" w:rsidRPr="008D4855" w:rsidRDefault="008D4855" w:rsidP="004373EC">
      <w:pPr>
        <w:pStyle w:val="DfTLevel1"/>
        <w:keepLines/>
        <w:numPr>
          <w:ilvl w:val="0"/>
          <w:numId w:val="15"/>
        </w:numPr>
        <w:suppressLineNumbers/>
        <w:spacing w:before="120" w:after="120"/>
        <w:ind w:left="709"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1146390" w14:textId="75EBE208" w:rsidR="00114363"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r w:rsidR="004373EC">
        <w:rPr>
          <w:rFonts w:ascii="Arial" w:hAnsi="Arial" w:cs="Arial"/>
        </w:rPr>
        <w:t>.</w:t>
      </w:r>
    </w:p>
    <w:p w14:paraId="754B3428" w14:textId="77777777" w:rsidR="004373EC" w:rsidRDefault="004373EC" w:rsidP="008A2449">
      <w:pPr>
        <w:keepLines/>
        <w:numPr>
          <w:ilvl w:val="12"/>
          <w:numId w:val="0"/>
        </w:numPr>
        <w:suppressLineNumbers/>
        <w:suppressAutoHyphens/>
        <w:spacing w:before="120" w:after="0" w:line="240" w:lineRule="auto"/>
        <w:ind w:left="720"/>
        <w:jc w:val="both"/>
        <w:rPr>
          <w:rFonts w:ascii="Arial" w:hAnsi="Arial" w:cs="Arial"/>
        </w:rPr>
      </w:pPr>
    </w:p>
    <w:p w14:paraId="1B52AA2B" w14:textId="55AD96A7" w:rsidR="00CE4492" w:rsidRPr="004373EC" w:rsidRDefault="004373EC" w:rsidP="004373EC">
      <w:pPr>
        <w:keepLines/>
        <w:numPr>
          <w:ilvl w:val="12"/>
          <w:numId w:val="0"/>
        </w:numPr>
        <w:suppressLineNumbers/>
        <w:suppressAutoHyphens/>
        <w:spacing w:before="120" w:after="0" w:line="240" w:lineRule="auto"/>
        <w:jc w:val="both"/>
        <w:rPr>
          <w:rFonts w:ascii="Arial" w:hAnsi="Arial" w:cs="Arial"/>
          <w:b/>
        </w:rPr>
      </w:pPr>
      <w:r w:rsidRPr="004373EC">
        <w:rPr>
          <w:rFonts w:ascii="Arial" w:hAnsi="Arial" w:cs="Arial"/>
          <w:b/>
        </w:rPr>
        <w:t>Payment</w:t>
      </w:r>
    </w:p>
    <w:p w14:paraId="55FB6AFA" w14:textId="77777777" w:rsidR="004373EC" w:rsidRDefault="004373EC" w:rsidP="004373EC">
      <w:pPr>
        <w:pStyle w:val="Body"/>
        <w:ind w:left="720" w:hanging="720"/>
        <w:rPr>
          <w:rFonts w:ascii="Arial" w:hAnsi="Arial" w:cs="Arial"/>
        </w:rPr>
      </w:pPr>
    </w:p>
    <w:p w14:paraId="00CE6AEE" w14:textId="6542FD47" w:rsidR="004373EC" w:rsidRPr="006D53C1" w:rsidRDefault="004373EC" w:rsidP="004373EC">
      <w:pPr>
        <w:pStyle w:val="Body"/>
        <w:ind w:left="720" w:hanging="720"/>
        <w:rPr>
          <w:rFonts w:ascii="Arial" w:hAnsi="Arial" w:cs="Arial"/>
          <w:lang w:val="en-GB"/>
        </w:rPr>
      </w:pPr>
      <w:r>
        <w:rPr>
          <w:rFonts w:ascii="Arial" w:hAnsi="Arial" w:cs="Arial"/>
        </w:rPr>
        <w:t>27.</w:t>
      </w:r>
      <w:r>
        <w:rPr>
          <w:rFonts w:ascii="Arial" w:hAnsi="Arial" w:cs="Arial"/>
        </w:rPr>
        <w:tab/>
      </w:r>
      <w:r w:rsidRPr="006D53C1">
        <w:rPr>
          <w:rFonts w:ascii="Arial" w:hAnsi="Arial" w:cs="Arial"/>
          <w:lang w:val="en-GB"/>
        </w:rPr>
        <w:t xml:space="preserve">The MCA has migrated its invoicing activity to the </w:t>
      </w:r>
      <w:proofErr w:type="spellStart"/>
      <w:r w:rsidRPr="006D53C1">
        <w:rPr>
          <w:rFonts w:ascii="Arial" w:hAnsi="Arial" w:cs="Arial"/>
          <w:lang w:val="en-GB"/>
        </w:rPr>
        <w:t>DfT</w:t>
      </w:r>
      <w:proofErr w:type="spellEnd"/>
      <w:r w:rsidRPr="006D53C1">
        <w:rPr>
          <w:rFonts w:ascii="Arial" w:hAnsi="Arial" w:cs="Arial"/>
          <w:lang w:val="en-GB"/>
        </w:rPr>
        <w:t xml:space="preserve"> Shared Service Centre (Swansea). Invoices should be sent to the address below and include detail</w:t>
      </w:r>
      <w:r>
        <w:rPr>
          <w:rFonts w:ascii="Arial" w:hAnsi="Arial" w:cs="Arial"/>
          <w:lang w:val="en-GB"/>
        </w:rPr>
        <w:t>s of</w:t>
      </w:r>
      <w:r w:rsidRPr="006D53C1">
        <w:rPr>
          <w:rFonts w:ascii="Arial" w:hAnsi="Arial" w:cs="Arial"/>
          <w:lang w:val="en-GB"/>
        </w:rPr>
        <w:t xml:space="preserve"> the purchase order number </w:t>
      </w:r>
      <w:r>
        <w:rPr>
          <w:rFonts w:ascii="Arial" w:hAnsi="Arial" w:cs="Arial"/>
          <w:lang w:val="en-GB"/>
        </w:rPr>
        <w:t xml:space="preserve">(provided by the Contract Manager) </w:t>
      </w:r>
      <w:r w:rsidRPr="006D53C1">
        <w:rPr>
          <w:rFonts w:ascii="Arial" w:hAnsi="Arial" w:cs="Arial"/>
          <w:lang w:val="en-GB"/>
        </w:rPr>
        <w:t>issued by the MCA and a full description of items provided:</w:t>
      </w:r>
    </w:p>
    <w:p w14:paraId="09E8E0EA" w14:textId="77777777" w:rsidR="004373EC" w:rsidRDefault="004373EC" w:rsidP="004373EC">
      <w:pPr>
        <w:pStyle w:val="Body"/>
        <w:spacing w:after="0"/>
        <w:ind w:firstLine="720"/>
        <w:rPr>
          <w:rFonts w:ascii="Arial" w:hAnsi="Arial" w:cs="Arial"/>
          <w:lang w:val="en-GB"/>
        </w:rPr>
      </w:pPr>
      <w:proofErr w:type="spellStart"/>
      <w:r w:rsidRPr="006D53C1">
        <w:rPr>
          <w:rFonts w:ascii="Arial" w:hAnsi="Arial" w:cs="Arial"/>
          <w:lang w:val="en-GB"/>
        </w:rPr>
        <w:t>DfT</w:t>
      </w:r>
      <w:proofErr w:type="spellEnd"/>
      <w:r w:rsidRPr="006D53C1">
        <w:rPr>
          <w:rFonts w:ascii="Arial" w:hAnsi="Arial" w:cs="Arial"/>
          <w:lang w:val="en-GB"/>
        </w:rPr>
        <w:t xml:space="preserve"> Shared Service Centre </w:t>
      </w:r>
    </w:p>
    <w:p w14:paraId="46092A2E" w14:textId="77777777" w:rsidR="004373EC" w:rsidRPr="006D53C1" w:rsidRDefault="004373EC" w:rsidP="004373EC">
      <w:pPr>
        <w:pStyle w:val="Body"/>
        <w:spacing w:after="0"/>
        <w:ind w:firstLine="720"/>
        <w:rPr>
          <w:rFonts w:ascii="Arial" w:hAnsi="Arial" w:cs="Arial"/>
          <w:lang w:val="en-GB"/>
        </w:rPr>
      </w:pPr>
      <w:r w:rsidRPr="006D53C1">
        <w:rPr>
          <w:rFonts w:ascii="Arial" w:hAnsi="Arial" w:cs="Arial"/>
          <w:lang w:val="en-GB"/>
        </w:rPr>
        <w:t>Arvato Bertelsmann</w:t>
      </w:r>
    </w:p>
    <w:p w14:paraId="68A3FC64" w14:textId="77777777" w:rsidR="004373EC" w:rsidRPr="006D53C1" w:rsidRDefault="004373EC" w:rsidP="004373EC">
      <w:pPr>
        <w:pStyle w:val="Body"/>
        <w:spacing w:after="0"/>
        <w:ind w:firstLine="720"/>
        <w:rPr>
          <w:rFonts w:ascii="Arial" w:hAnsi="Arial" w:cs="Arial"/>
          <w:lang w:val="en-GB"/>
        </w:rPr>
      </w:pPr>
      <w:r w:rsidRPr="006D53C1">
        <w:rPr>
          <w:rFonts w:ascii="Arial" w:hAnsi="Arial" w:cs="Arial"/>
          <w:lang w:val="en-GB"/>
        </w:rPr>
        <w:t>Sandringham Park,</w:t>
      </w:r>
    </w:p>
    <w:p w14:paraId="76166A08" w14:textId="77777777" w:rsidR="004373EC" w:rsidRPr="006D53C1" w:rsidRDefault="004373EC" w:rsidP="004373EC">
      <w:pPr>
        <w:pStyle w:val="Body"/>
        <w:spacing w:after="0"/>
        <w:ind w:firstLine="720"/>
        <w:rPr>
          <w:rFonts w:ascii="Arial" w:hAnsi="Arial" w:cs="Arial"/>
          <w:lang w:val="en-GB"/>
        </w:rPr>
      </w:pPr>
      <w:r w:rsidRPr="006D53C1">
        <w:rPr>
          <w:rFonts w:ascii="Arial" w:hAnsi="Arial" w:cs="Arial"/>
          <w:lang w:val="en-GB"/>
        </w:rPr>
        <w:t xml:space="preserve">Swansea Vale, </w:t>
      </w:r>
    </w:p>
    <w:p w14:paraId="54EEAFB6" w14:textId="77777777" w:rsidR="004373EC" w:rsidRPr="006D53C1" w:rsidRDefault="004373EC" w:rsidP="004373EC">
      <w:pPr>
        <w:pStyle w:val="Body"/>
        <w:spacing w:after="0"/>
        <w:ind w:firstLine="720"/>
        <w:rPr>
          <w:rFonts w:ascii="Arial" w:hAnsi="Arial" w:cs="Arial"/>
          <w:lang w:val="en-GB"/>
        </w:rPr>
      </w:pPr>
      <w:r w:rsidRPr="006D53C1">
        <w:rPr>
          <w:rFonts w:ascii="Arial" w:hAnsi="Arial" w:cs="Arial"/>
          <w:lang w:val="en-GB"/>
        </w:rPr>
        <w:t>Swansea, Wales,</w:t>
      </w:r>
    </w:p>
    <w:p w14:paraId="0DD73D30" w14:textId="599C7199" w:rsidR="004373EC" w:rsidRPr="008D4855" w:rsidRDefault="004373EC" w:rsidP="00100A68">
      <w:pPr>
        <w:pStyle w:val="Body"/>
        <w:spacing w:after="0"/>
        <w:ind w:firstLine="720"/>
        <w:rPr>
          <w:rFonts w:ascii="Arial" w:hAnsi="Arial" w:cs="Arial"/>
        </w:rPr>
      </w:pPr>
      <w:r w:rsidRPr="006D53C1">
        <w:rPr>
          <w:rFonts w:ascii="Arial" w:hAnsi="Arial" w:cs="Arial"/>
          <w:lang w:val="en-GB"/>
        </w:rPr>
        <w:t>SA7 0EA</w:t>
      </w:r>
      <w:r>
        <w:rPr>
          <w:rFonts w:ascii="Arial" w:hAnsi="Arial" w:cs="Arial"/>
          <w:lang w:val="en-GB"/>
        </w:rPr>
        <w:t xml:space="preserve"> </w:t>
      </w:r>
      <w:r>
        <w:rPr>
          <w:rFonts w:ascii="Arial" w:hAnsi="Arial" w:cs="Arial"/>
          <w:sz w:val="24"/>
          <w:szCs w:val="24"/>
        </w:rPr>
        <w:t xml:space="preserve">  </w:t>
      </w:r>
      <w:r>
        <w:rPr>
          <w:rFonts w:ascii="Arial" w:hAnsi="Arial" w:cs="Arial"/>
          <w:sz w:val="24"/>
          <w:szCs w:val="24"/>
        </w:rPr>
        <w:tab/>
      </w:r>
    </w:p>
    <w:sectPr w:rsidR="004373EC"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40205FA0"/>
    <w:lvl w:ilvl="0" w:tplc="028613BC">
      <w:start w:val="13"/>
      <w:numFmt w:val="decimal"/>
      <w:lvlText w:val="%1."/>
      <w:lvlJc w:val="left"/>
      <w:pPr>
        <w:ind w:left="360" w:hanging="360"/>
      </w:pPr>
      <w:rPr>
        <w:rFonts w:hint="default"/>
        <w:b w:val="0"/>
        <w:sz w:val="22"/>
        <w:szCs w:val="22"/>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21F97"/>
    <w:multiLevelType w:val="hybridMultilevel"/>
    <w:tmpl w:val="FC1AF63C"/>
    <w:lvl w:ilvl="0" w:tplc="B824B3AE">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14F94DC9"/>
    <w:multiLevelType w:val="hybridMultilevel"/>
    <w:tmpl w:val="CB8E9DDC"/>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 w15:restartNumberingAfterBreak="0">
    <w:nsid w:val="17C172B2"/>
    <w:multiLevelType w:val="hybridMultilevel"/>
    <w:tmpl w:val="A04C2498"/>
    <w:lvl w:ilvl="0" w:tplc="0809000F">
      <w:start w:val="1"/>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6"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8"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5" w15:restartNumberingAfterBreak="0">
    <w:nsid w:val="4E8461DD"/>
    <w:multiLevelType w:val="hybridMultilevel"/>
    <w:tmpl w:val="3B1052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7"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A257D3B"/>
    <w:multiLevelType w:val="hybridMultilevel"/>
    <w:tmpl w:val="230E58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16"/>
  </w:num>
  <w:num w:numId="5">
    <w:abstractNumId w:val="14"/>
  </w:num>
  <w:num w:numId="6">
    <w:abstractNumId w:val="13"/>
  </w:num>
  <w:num w:numId="7">
    <w:abstractNumId w:val="20"/>
  </w:num>
  <w:num w:numId="8">
    <w:abstractNumId w:val="22"/>
  </w:num>
  <w:num w:numId="9">
    <w:abstractNumId w:val="10"/>
  </w:num>
  <w:num w:numId="10">
    <w:abstractNumId w:val="18"/>
  </w:num>
  <w:num w:numId="11">
    <w:abstractNumId w:val="6"/>
  </w:num>
  <w:num w:numId="12">
    <w:abstractNumId w:val="11"/>
  </w:num>
  <w:num w:numId="13">
    <w:abstractNumId w:val="9"/>
  </w:num>
  <w:num w:numId="14">
    <w:abstractNumId w:val="21"/>
  </w:num>
  <w:num w:numId="15">
    <w:abstractNumId w:val="1"/>
  </w:num>
  <w:num w:numId="16">
    <w:abstractNumId w:val="12"/>
  </w:num>
  <w:num w:numId="17">
    <w:abstractNumId w:val="0"/>
  </w:num>
  <w:num w:numId="18">
    <w:abstractNumId w:val="4"/>
  </w:num>
  <w:num w:numId="19">
    <w:abstractNumId w:val="19"/>
  </w:num>
  <w:num w:numId="20">
    <w:abstractNumId w:val="5"/>
  </w:num>
  <w:num w:numId="21">
    <w:abstractNumId w:val="15"/>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07FBC"/>
    <w:rsid w:val="00014596"/>
    <w:rsid w:val="00025BA3"/>
    <w:rsid w:val="000371A5"/>
    <w:rsid w:val="000410AF"/>
    <w:rsid w:val="00042487"/>
    <w:rsid w:val="00046C40"/>
    <w:rsid w:val="000515F4"/>
    <w:rsid w:val="00064102"/>
    <w:rsid w:val="00066F08"/>
    <w:rsid w:val="00087EA1"/>
    <w:rsid w:val="0009390F"/>
    <w:rsid w:val="000B7628"/>
    <w:rsid w:val="000C58D1"/>
    <w:rsid w:val="000D1154"/>
    <w:rsid w:val="00100A68"/>
    <w:rsid w:val="00106D58"/>
    <w:rsid w:val="00114363"/>
    <w:rsid w:val="00116BBB"/>
    <w:rsid w:val="00120253"/>
    <w:rsid w:val="00120597"/>
    <w:rsid w:val="00120E08"/>
    <w:rsid w:val="00127372"/>
    <w:rsid w:val="00144E8E"/>
    <w:rsid w:val="001513CE"/>
    <w:rsid w:val="00153681"/>
    <w:rsid w:val="00167AFB"/>
    <w:rsid w:val="001839D4"/>
    <w:rsid w:val="001A6C5D"/>
    <w:rsid w:val="001B6A1E"/>
    <w:rsid w:val="001C2600"/>
    <w:rsid w:val="001C520D"/>
    <w:rsid w:val="001D75C9"/>
    <w:rsid w:val="00203F9A"/>
    <w:rsid w:val="00204930"/>
    <w:rsid w:val="00207EB9"/>
    <w:rsid w:val="002114BA"/>
    <w:rsid w:val="00213181"/>
    <w:rsid w:val="00226963"/>
    <w:rsid w:val="00234D0A"/>
    <w:rsid w:val="00253AE8"/>
    <w:rsid w:val="00257F95"/>
    <w:rsid w:val="00274FA9"/>
    <w:rsid w:val="002814F3"/>
    <w:rsid w:val="002921CF"/>
    <w:rsid w:val="002A3398"/>
    <w:rsid w:val="002B0CB3"/>
    <w:rsid w:val="002F00B8"/>
    <w:rsid w:val="002F212D"/>
    <w:rsid w:val="0030336F"/>
    <w:rsid w:val="00305892"/>
    <w:rsid w:val="0038304D"/>
    <w:rsid w:val="00391F5E"/>
    <w:rsid w:val="003A6E5E"/>
    <w:rsid w:val="003E0866"/>
    <w:rsid w:val="003E1171"/>
    <w:rsid w:val="003F45CD"/>
    <w:rsid w:val="003F60ED"/>
    <w:rsid w:val="00416478"/>
    <w:rsid w:val="004250BA"/>
    <w:rsid w:val="004346D7"/>
    <w:rsid w:val="004373EC"/>
    <w:rsid w:val="004400CA"/>
    <w:rsid w:val="00457160"/>
    <w:rsid w:val="00463459"/>
    <w:rsid w:val="00474E75"/>
    <w:rsid w:val="004755C4"/>
    <w:rsid w:val="00481483"/>
    <w:rsid w:val="004C5F27"/>
    <w:rsid w:val="004E3027"/>
    <w:rsid w:val="004F5847"/>
    <w:rsid w:val="005327F1"/>
    <w:rsid w:val="00537936"/>
    <w:rsid w:val="00542192"/>
    <w:rsid w:val="005543D6"/>
    <w:rsid w:val="00574031"/>
    <w:rsid w:val="00585C59"/>
    <w:rsid w:val="005D0F35"/>
    <w:rsid w:val="005F3480"/>
    <w:rsid w:val="006173B5"/>
    <w:rsid w:val="00620C68"/>
    <w:rsid w:val="006256CC"/>
    <w:rsid w:val="00647AE2"/>
    <w:rsid w:val="00664266"/>
    <w:rsid w:val="006A4380"/>
    <w:rsid w:val="006A5A66"/>
    <w:rsid w:val="006A707A"/>
    <w:rsid w:val="006B3259"/>
    <w:rsid w:val="006B71F1"/>
    <w:rsid w:val="006C2DCB"/>
    <w:rsid w:val="006C6F83"/>
    <w:rsid w:val="006D057C"/>
    <w:rsid w:val="006E2985"/>
    <w:rsid w:val="006F16C4"/>
    <w:rsid w:val="00716400"/>
    <w:rsid w:val="00744B6F"/>
    <w:rsid w:val="00747486"/>
    <w:rsid w:val="007545D9"/>
    <w:rsid w:val="00754830"/>
    <w:rsid w:val="00761B98"/>
    <w:rsid w:val="0078344E"/>
    <w:rsid w:val="00794282"/>
    <w:rsid w:val="007961B3"/>
    <w:rsid w:val="007A21C9"/>
    <w:rsid w:val="007C276A"/>
    <w:rsid w:val="007E5768"/>
    <w:rsid w:val="00806E67"/>
    <w:rsid w:val="00816463"/>
    <w:rsid w:val="00827F02"/>
    <w:rsid w:val="00842120"/>
    <w:rsid w:val="0085431D"/>
    <w:rsid w:val="008570D9"/>
    <w:rsid w:val="00866A67"/>
    <w:rsid w:val="00870E8F"/>
    <w:rsid w:val="00883347"/>
    <w:rsid w:val="00890471"/>
    <w:rsid w:val="008936B2"/>
    <w:rsid w:val="00894F8C"/>
    <w:rsid w:val="008A2449"/>
    <w:rsid w:val="008D4855"/>
    <w:rsid w:val="008E5471"/>
    <w:rsid w:val="008F7C35"/>
    <w:rsid w:val="00914691"/>
    <w:rsid w:val="00920877"/>
    <w:rsid w:val="00932E12"/>
    <w:rsid w:val="00953A7F"/>
    <w:rsid w:val="0097496F"/>
    <w:rsid w:val="00993D1C"/>
    <w:rsid w:val="009B790A"/>
    <w:rsid w:val="009D380E"/>
    <w:rsid w:val="009E4809"/>
    <w:rsid w:val="00A00543"/>
    <w:rsid w:val="00A0729F"/>
    <w:rsid w:val="00A14807"/>
    <w:rsid w:val="00A16012"/>
    <w:rsid w:val="00A21B29"/>
    <w:rsid w:val="00A239F0"/>
    <w:rsid w:val="00A23D65"/>
    <w:rsid w:val="00A600A0"/>
    <w:rsid w:val="00A619FD"/>
    <w:rsid w:val="00A61D17"/>
    <w:rsid w:val="00AA1585"/>
    <w:rsid w:val="00AB7EC9"/>
    <w:rsid w:val="00AC3DEF"/>
    <w:rsid w:val="00AC7A97"/>
    <w:rsid w:val="00AD2C85"/>
    <w:rsid w:val="00AF268A"/>
    <w:rsid w:val="00AF645F"/>
    <w:rsid w:val="00B05203"/>
    <w:rsid w:val="00B46003"/>
    <w:rsid w:val="00B6015E"/>
    <w:rsid w:val="00B6417C"/>
    <w:rsid w:val="00B804E6"/>
    <w:rsid w:val="00B869D0"/>
    <w:rsid w:val="00B877C7"/>
    <w:rsid w:val="00B94D02"/>
    <w:rsid w:val="00BB4C3A"/>
    <w:rsid w:val="00BC16BC"/>
    <w:rsid w:val="00BD0E38"/>
    <w:rsid w:val="00BD4144"/>
    <w:rsid w:val="00BE32B8"/>
    <w:rsid w:val="00BE4BEF"/>
    <w:rsid w:val="00C00A27"/>
    <w:rsid w:val="00C04D95"/>
    <w:rsid w:val="00C0505F"/>
    <w:rsid w:val="00C1162E"/>
    <w:rsid w:val="00C11FE2"/>
    <w:rsid w:val="00C149C4"/>
    <w:rsid w:val="00C40B51"/>
    <w:rsid w:val="00C41F29"/>
    <w:rsid w:val="00C54373"/>
    <w:rsid w:val="00CA4F82"/>
    <w:rsid w:val="00CB7276"/>
    <w:rsid w:val="00CC566D"/>
    <w:rsid w:val="00CE40E4"/>
    <w:rsid w:val="00CE4492"/>
    <w:rsid w:val="00CF67B3"/>
    <w:rsid w:val="00CF78E1"/>
    <w:rsid w:val="00D055CF"/>
    <w:rsid w:val="00D1122D"/>
    <w:rsid w:val="00D15B0D"/>
    <w:rsid w:val="00D2119E"/>
    <w:rsid w:val="00D56170"/>
    <w:rsid w:val="00D56654"/>
    <w:rsid w:val="00D76D88"/>
    <w:rsid w:val="00D90707"/>
    <w:rsid w:val="00DB48D9"/>
    <w:rsid w:val="00DC126B"/>
    <w:rsid w:val="00DC6371"/>
    <w:rsid w:val="00DF0095"/>
    <w:rsid w:val="00DF61D0"/>
    <w:rsid w:val="00DF662B"/>
    <w:rsid w:val="00DF67F0"/>
    <w:rsid w:val="00E10242"/>
    <w:rsid w:val="00E13BCA"/>
    <w:rsid w:val="00E2598F"/>
    <w:rsid w:val="00E33294"/>
    <w:rsid w:val="00E41525"/>
    <w:rsid w:val="00E4586B"/>
    <w:rsid w:val="00E61A12"/>
    <w:rsid w:val="00EB2E10"/>
    <w:rsid w:val="00EC6947"/>
    <w:rsid w:val="00F031B4"/>
    <w:rsid w:val="00F14C0F"/>
    <w:rsid w:val="00F36C2F"/>
    <w:rsid w:val="00F4082C"/>
    <w:rsid w:val="00F41303"/>
    <w:rsid w:val="00F55A6C"/>
    <w:rsid w:val="00F67424"/>
    <w:rsid w:val="00F93C94"/>
    <w:rsid w:val="00FA528F"/>
    <w:rsid w:val="00FC05C1"/>
    <w:rsid w:val="00FC2BE1"/>
    <w:rsid w:val="00FC464A"/>
    <w:rsid w:val="00FD3114"/>
    <w:rsid w:val="00FF460B"/>
    <w:rsid w:val="00FF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8350"/>
  <w15:chartTrackingRefBased/>
  <w15:docId w15:val="{FE179A91-045D-4764-9610-6C0EEC2B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3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1483"/>
    <w:rPr>
      <w:color w:val="605E5C"/>
      <w:shd w:val="clear" w:color="auto" w:fill="E1DFDD"/>
    </w:rPr>
  </w:style>
  <w:style w:type="character" w:styleId="CommentReference">
    <w:name w:val="annotation reference"/>
    <w:basedOn w:val="DefaultParagraphFont"/>
    <w:uiPriority w:val="99"/>
    <w:semiHidden/>
    <w:unhideWhenUsed/>
    <w:rsid w:val="00B877C7"/>
    <w:rPr>
      <w:sz w:val="16"/>
      <w:szCs w:val="16"/>
    </w:rPr>
  </w:style>
  <w:style w:type="paragraph" w:styleId="CommentText">
    <w:name w:val="annotation text"/>
    <w:basedOn w:val="Normal"/>
    <w:link w:val="CommentTextChar"/>
    <w:uiPriority w:val="99"/>
    <w:semiHidden/>
    <w:unhideWhenUsed/>
    <w:rsid w:val="00007FBC"/>
    <w:pPr>
      <w:spacing w:line="240" w:lineRule="auto"/>
    </w:pPr>
    <w:rPr>
      <w:sz w:val="20"/>
      <w:szCs w:val="20"/>
    </w:rPr>
  </w:style>
  <w:style w:type="character" w:customStyle="1" w:styleId="CommentTextChar">
    <w:name w:val="Comment Text Char"/>
    <w:basedOn w:val="DefaultParagraphFont"/>
    <w:link w:val="CommentText"/>
    <w:uiPriority w:val="99"/>
    <w:semiHidden/>
    <w:rsid w:val="00007FBC"/>
    <w:rPr>
      <w:sz w:val="20"/>
      <w:szCs w:val="20"/>
      <w:lang w:val="en-GB"/>
    </w:rPr>
  </w:style>
  <w:style w:type="paragraph" w:styleId="CommentSubject">
    <w:name w:val="annotation subject"/>
    <w:basedOn w:val="CommentText"/>
    <w:next w:val="CommentText"/>
    <w:link w:val="CommentSubjectChar"/>
    <w:uiPriority w:val="99"/>
    <w:semiHidden/>
    <w:unhideWhenUsed/>
    <w:rsid w:val="00007FBC"/>
    <w:rPr>
      <w:b/>
      <w:bCs/>
    </w:rPr>
  </w:style>
  <w:style w:type="character" w:customStyle="1" w:styleId="CommentSubjectChar">
    <w:name w:val="Comment Subject Char"/>
    <w:basedOn w:val="CommentTextChar"/>
    <w:link w:val="CommentSubject"/>
    <w:uiPriority w:val="99"/>
    <w:semiHidden/>
    <w:rsid w:val="00007FBC"/>
    <w:rPr>
      <w:b/>
      <w:bCs/>
      <w:sz w:val="20"/>
      <w:szCs w:val="20"/>
      <w:lang w:val="en-GB"/>
    </w:rPr>
  </w:style>
  <w:style w:type="paragraph" w:styleId="BalloonText">
    <w:name w:val="Balloon Text"/>
    <w:basedOn w:val="Normal"/>
    <w:link w:val="BalloonTextChar"/>
    <w:uiPriority w:val="99"/>
    <w:semiHidden/>
    <w:unhideWhenUsed/>
    <w:rsid w:val="00007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FBC"/>
    <w:rPr>
      <w:rFonts w:ascii="Segoe UI" w:hAnsi="Segoe UI" w:cs="Segoe UI"/>
      <w:sz w:val="18"/>
      <w:szCs w:val="18"/>
      <w:lang w:val="en-GB"/>
    </w:rPr>
  </w:style>
  <w:style w:type="paragraph" w:customStyle="1" w:styleId="Body">
    <w:name w:val="Body"/>
    <w:rsid w:val="004373E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3" Type="http://schemas.openxmlformats.org/officeDocument/2006/relationships/styles" Target="styles.xml"/><Relationship Id="rId7" Type="http://schemas.openxmlformats.org/officeDocument/2006/relationships/hyperlink" Target="mailto:contracts@mcga.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F3242-31C1-4897-A03E-F9818928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Amanda Dunbar</cp:lastModifiedBy>
  <cp:revision>15</cp:revision>
  <dcterms:created xsi:type="dcterms:W3CDTF">2018-11-16T14:58:00Z</dcterms:created>
  <dcterms:modified xsi:type="dcterms:W3CDTF">2018-11-28T16:28:00Z</dcterms:modified>
</cp:coreProperties>
</file>