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9BB8A" w14:textId="77777777" w:rsidR="009B3530" w:rsidRPr="00024EE5" w:rsidRDefault="009B3530" w:rsidP="00FA223A">
      <w:pPr>
        <w:rPr>
          <w:sz w:val="24"/>
          <w:szCs w:val="24"/>
        </w:rPr>
      </w:pPr>
    </w:p>
    <w:p w14:paraId="4D9C970A" w14:textId="77777777" w:rsidR="009B3530" w:rsidRPr="00024EE5" w:rsidRDefault="009B3530" w:rsidP="00FA223A">
      <w:pPr>
        <w:rPr>
          <w:sz w:val="24"/>
          <w:szCs w:val="24"/>
        </w:rPr>
      </w:pPr>
    </w:p>
    <w:p w14:paraId="0B5B48DB" w14:textId="77777777" w:rsidR="009B3530" w:rsidRPr="00024EE5" w:rsidRDefault="009B3530" w:rsidP="00FA223A">
      <w:pPr>
        <w:rPr>
          <w:sz w:val="24"/>
          <w:szCs w:val="24"/>
        </w:rPr>
      </w:pPr>
    </w:p>
    <w:p w14:paraId="47802BDC" w14:textId="5F30E052" w:rsidR="00FA223A" w:rsidRPr="00024EE5" w:rsidRDefault="00FA223A" w:rsidP="003B528A">
      <w:pPr>
        <w:jc w:val="center"/>
        <w:rPr>
          <w:sz w:val="24"/>
          <w:szCs w:val="24"/>
        </w:rPr>
      </w:pPr>
      <w:r w:rsidRPr="00024EE5">
        <w:rPr>
          <w:noProof/>
          <w:color w:val="0000FF"/>
          <w:sz w:val="24"/>
          <w:szCs w:val="24"/>
          <w:lang w:eastAsia="en-GB"/>
        </w:rPr>
        <w:drawing>
          <wp:inline distT="0" distB="0" distL="0" distR="0" wp14:anchorId="2B9B7EDC" wp14:editId="0EA62B5D">
            <wp:extent cx="1781175" cy="838835"/>
            <wp:effectExtent l="0" t="0" r="0" b="0"/>
            <wp:docPr id="5" name="irc_mi" descr="Image result for exeter ci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r w:rsidR="005B1EFC" w:rsidRPr="00DB76D6">
        <w:rPr>
          <w:rFonts w:ascii="Arial" w:hAnsi="Arial" w:cs="Arial"/>
          <w:noProof/>
          <w:lang w:eastAsia="en-GB"/>
        </w:rPr>
        <w:drawing>
          <wp:inline distT="0" distB="0" distL="0" distR="0" wp14:anchorId="711A941C" wp14:editId="23B0ECB6">
            <wp:extent cx="952500" cy="828675"/>
            <wp:effectExtent l="0" t="0" r="0" b="9525"/>
            <wp:docPr id="1" name="Picture 1"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p>
    <w:p w14:paraId="1B1F63E0" w14:textId="77777777" w:rsidR="00E0363B" w:rsidRPr="00024EE5" w:rsidRDefault="00E0363B" w:rsidP="00E0363B">
      <w:pPr>
        <w:jc w:val="right"/>
        <w:rPr>
          <w:sz w:val="24"/>
          <w:szCs w:val="24"/>
        </w:rPr>
      </w:pPr>
    </w:p>
    <w:p w14:paraId="1E4750C2" w14:textId="77777777" w:rsidR="0091253D" w:rsidRPr="00024EE5" w:rsidRDefault="0091253D" w:rsidP="00BB493B">
      <w:pPr>
        <w:jc w:val="center"/>
        <w:rPr>
          <w:rFonts w:cs="Arial"/>
          <w:sz w:val="24"/>
          <w:szCs w:val="24"/>
        </w:rPr>
      </w:pPr>
    </w:p>
    <w:p w14:paraId="141154EB" w14:textId="77F37AAF" w:rsidR="00F81431" w:rsidRPr="003A227E" w:rsidRDefault="00F81431" w:rsidP="00BB493B">
      <w:pPr>
        <w:jc w:val="center"/>
        <w:rPr>
          <w:rFonts w:cs="Arial"/>
          <w:b/>
          <w:sz w:val="48"/>
          <w:szCs w:val="48"/>
        </w:rPr>
      </w:pPr>
      <w:r w:rsidRPr="003A227E">
        <w:rPr>
          <w:rFonts w:cs="Arial"/>
          <w:b/>
          <w:sz w:val="48"/>
          <w:szCs w:val="48"/>
        </w:rPr>
        <w:t>TENDER DOCUMENTATION</w:t>
      </w:r>
    </w:p>
    <w:p w14:paraId="30F1E7C9" w14:textId="77777777" w:rsidR="0091253D" w:rsidRPr="003A227E" w:rsidRDefault="0091253D" w:rsidP="00BB493B">
      <w:pPr>
        <w:jc w:val="center"/>
        <w:rPr>
          <w:rFonts w:cs="Arial"/>
          <w:sz w:val="48"/>
          <w:szCs w:val="48"/>
        </w:rPr>
      </w:pPr>
    </w:p>
    <w:p w14:paraId="01D0E348" w14:textId="206D1DA1" w:rsidR="006F7580" w:rsidRPr="003A227E" w:rsidRDefault="006B6616" w:rsidP="00BB493B">
      <w:pPr>
        <w:jc w:val="center"/>
        <w:rPr>
          <w:rFonts w:cs="Arial"/>
          <w:sz w:val="48"/>
          <w:szCs w:val="48"/>
        </w:rPr>
      </w:pPr>
      <w:r w:rsidRPr="003A227E">
        <w:rPr>
          <w:rFonts w:cs="Arial"/>
          <w:sz w:val="48"/>
          <w:szCs w:val="48"/>
        </w:rPr>
        <w:t>A</w:t>
      </w:r>
      <w:r w:rsidR="00B45EE0" w:rsidRPr="003A227E">
        <w:rPr>
          <w:rFonts w:cs="Arial"/>
          <w:sz w:val="48"/>
          <w:szCs w:val="48"/>
        </w:rPr>
        <w:t>ppendix</w:t>
      </w:r>
      <w:r w:rsidRPr="003A227E">
        <w:rPr>
          <w:rFonts w:cs="Arial"/>
          <w:sz w:val="48"/>
          <w:szCs w:val="48"/>
        </w:rPr>
        <w:t xml:space="preserve"> 6</w:t>
      </w:r>
      <w:r w:rsidR="006F7580" w:rsidRPr="003A227E">
        <w:rPr>
          <w:rFonts w:cs="Arial"/>
          <w:sz w:val="48"/>
          <w:szCs w:val="48"/>
        </w:rPr>
        <w:t xml:space="preserve"> </w:t>
      </w:r>
    </w:p>
    <w:p w14:paraId="4B55E488" w14:textId="20BDB729" w:rsidR="00BB493B" w:rsidRPr="003A227E" w:rsidRDefault="006B6616" w:rsidP="00BB493B">
      <w:pPr>
        <w:jc w:val="center"/>
        <w:rPr>
          <w:rFonts w:cs="Arial"/>
          <w:sz w:val="48"/>
          <w:szCs w:val="48"/>
        </w:rPr>
      </w:pPr>
      <w:r w:rsidRPr="003A227E">
        <w:rPr>
          <w:rFonts w:cs="Arial"/>
          <w:sz w:val="48"/>
          <w:szCs w:val="48"/>
        </w:rPr>
        <w:t>S</w:t>
      </w:r>
      <w:r w:rsidR="00F81431" w:rsidRPr="003A227E">
        <w:rPr>
          <w:rFonts w:cs="Arial"/>
          <w:sz w:val="48"/>
          <w:szCs w:val="48"/>
        </w:rPr>
        <w:t>PECIFICATION</w:t>
      </w:r>
    </w:p>
    <w:p w14:paraId="392D1F6E" w14:textId="77777777" w:rsidR="0087468D" w:rsidRPr="00024EE5" w:rsidRDefault="0087468D" w:rsidP="0087468D">
      <w:pPr>
        <w:jc w:val="center"/>
        <w:rPr>
          <w:rFonts w:cs="Arial"/>
          <w:sz w:val="24"/>
          <w:szCs w:val="24"/>
        </w:rPr>
      </w:pPr>
    </w:p>
    <w:p w14:paraId="131B99A1" w14:textId="77777777" w:rsidR="00BB493B" w:rsidRPr="00024EE5" w:rsidRDefault="00BB493B" w:rsidP="0087468D">
      <w:pPr>
        <w:jc w:val="center"/>
        <w:rPr>
          <w:rFonts w:cs="Arial"/>
          <w:sz w:val="24"/>
          <w:szCs w:val="24"/>
        </w:rPr>
      </w:pPr>
    </w:p>
    <w:p w14:paraId="24E160B9" w14:textId="77777777" w:rsidR="0087468D" w:rsidRPr="00024EE5" w:rsidRDefault="0087468D" w:rsidP="0087468D">
      <w:pPr>
        <w:jc w:val="center"/>
        <w:rPr>
          <w:rFonts w:cs="Arial"/>
          <w:sz w:val="24"/>
          <w:szCs w:val="24"/>
        </w:rPr>
      </w:pPr>
    </w:p>
    <w:p w14:paraId="75486BA0" w14:textId="77777777" w:rsidR="0087468D" w:rsidRPr="00024EE5" w:rsidRDefault="0087468D" w:rsidP="0087468D">
      <w:pPr>
        <w:jc w:val="center"/>
        <w:rPr>
          <w:rFonts w:cs="Arial"/>
          <w:sz w:val="24"/>
          <w:szCs w:val="24"/>
        </w:rPr>
      </w:pPr>
    </w:p>
    <w:p w14:paraId="7655D1D5" w14:textId="77777777" w:rsidR="0087468D" w:rsidRPr="00024EE5" w:rsidRDefault="0087468D" w:rsidP="0087468D">
      <w:pPr>
        <w:jc w:val="center"/>
        <w:rPr>
          <w:rFonts w:cs="Arial"/>
          <w:sz w:val="24"/>
          <w:szCs w:val="24"/>
        </w:rPr>
      </w:pPr>
    </w:p>
    <w:p w14:paraId="404A7154" w14:textId="77777777" w:rsidR="009B3530" w:rsidRPr="00024EE5" w:rsidRDefault="009B3530" w:rsidP="009B3530">
      <w:pPr>
        <w:spacing w:after="0" w:line="240" w:lineRule="auto"/>
        <w:rPr>
          <w:rFonts w:cs="Arial"/>
          <w:sz w:val="24"/>
          <w:szCs w:val="24"/>
        </w:rPr>
      </w:pPr>
    </w:p>
    <w:p w14:paraId="02EA7138" w14:textId="77777777" w:rsidR="009B3530" w:rsidRPr="00024EE5" w:rsidRDefault="009B3530" w:rsidP="009B3530">
      <w:pPr>
        <w:spacing w:after="0" w:line="240" w:lineRule="auto"/>
        <w:rPr>
          <w:rFonts w:cs="Arial"/>
          <w:sz w:val="24"/>
          <w:szCs w:val="24"/>
        </w:rPr>
      </w:pPr>
    </w:p>
    <w:p w14:paraId="770632AE" w14:textId="77777777" w:rsidR="009B3530" w:rsidRPr="00024EE5" w:rsidRDefault="009B3530" w:rsidP="009B3530">
      <w:pPr>
        <w:spacing w:after="0" w:line="240" w:lineRule="auto"/>
        <w:rPr>
          <w:rFonts w:cs="Arial"/>
          <w:sz w:val="24"/>
          <w:szCs w:val="24"/>
        </w:rPr>
      </w:pPr>
    </w:p>
    <w:p w14:paraId="43D3260A" w14:textId="77777777" w:rsidR="009B3530" w:rsidRPr="00024EE5" w:rsidRDefault="009B3530" w:rsidP="009B3530">
      <w:pPr>
        <w:spacing w:after="0" w:line="240" w:lineRule="auto"/>
        <w:rPr>
          <w:rFonts w:cs="Arial"/>
          <w:sz w:val="24"/>
          <w:szCs w:val="24"/>
        </w:rPr>
      </w:pPr>
    </w:p>
    <w:tbl>
      <w:tblPr>
        <w:tblW w:w="0" w:type="auto"/>
        <w:jc w:val="center"/>
        <w:tblLook w:val="01E0" w:firstRow="1" w:lastRow="1" w:firstColumn="1" w:lastColumn="1" w:noHBand="0" w:noVBand="0"/>
      </w:tblPr>
      <w:tblGrid>
        <w:gridCol w:w="9026"/>
      </w:tblGrid>
      <w:tr w:rsidR="009B3530" w:rsidRPr="00024EE5" w14:paraId="01157BD8" w14:textId="77777777" w:rsidTr="00044C04">
        <w:trPr>
          <w:trHeight w:hRule="exact" w:val="1174"/>
          <w:jc w:val="center"/>
        </w:trPr>
        <w:tc>
          <w:tcPr>
            <w:tcW w:w="9855" w:type="dxa"/>
            <w:shd w:val="clear" w:color="auto" w:fill="009900"/>
            <w:vAlign w:val="center"/>
          </w:tcPr>
          <w:p w14:paraId="0CBE7184" w14:textId="0F1C836B" w:rsidR="009B3530" w:rsidRPr="003A227E" w:rsidRDefault="00265044" w:rsidP="00265044">
            <w:pPr>
              <w:spacing w:after="200" w:line="276" w:lineRule="auto"/>
              <w:jc w:val="center"/>
              <w:rPr>
                <w:rFonts w:cs="Arial"/>
                <w:b/>
                <w:sz w:val="48"/>
                <w:szCs w:val="48"/>
              </w:rPr>
            </w:pPr>
            <w:r>
              <w:rPr>
                <w:rFonts w:cs="Arial"/>
                <w:b/>
                <w:sz w:val="48"/>
                <w:szCs w:val="48"/>
              </w:rPr>
              <w:t>Safe Sleep Winter 2017/18</w:t>
            </w:r>
          </w:p>
        </w:tc>
      </w:tr>
    </w:tbl>
    <w:p w14:paraId="303CCB5C" w14:textId="77777777" w:rsidR="009B3530" w:rsidRPr="00024EE5" w:rsidRDefault="009B3530" w:rsidP="009B3530">
      <w:pPr>
        <w:spacing w:after="0" w:line="240" w:lineRule="auto"/>
        <w:rPr>
          <w:rFonts w:cs="Arial"/>
          <w:color w:val="000000"/>
          <w:sz w:val="24"/>
          <w:szCs w:val="24"/>
        </w:rPr>
      </w:pPr>
      <w:r w:rsidRPr="00024EE5">
        <w:rPr>
          <w:rFonts w:cs="Arial"/>
          <w:color w:val="000000"/>
          <w:sz w:val="24"/>
          <w:szCs w:val="24"/>
        </w:rPr>
        <w:br w:type="page"/>
      </w:r>
    </w:p>
    <w:p w14:paraId="2EEA2220" w14:textId="77777777" w:rsidR="009B3530" w:rsidRPr="00024EE5" w:rsidRDefault="009B3530" w:rsidP="009B3530">
      <w:pPr>
        <w:spacing w:after="0" w:line="240" w:lineRule="auto"/>
        <w:rPr>
          <w:rFonts w:cs="Arial"/>
          <w:color w:val="000000"/>
          <w:sz w:val="24"/>
          <w:szCs w:val="24"/>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B3530" w:rsidRPr="00024EE5" w14:paraId="1EC62077" w14:textId="77777777" w:rsidTr="00044C04">
        <w:trPr>
          <w:trHeight w:hRule="exact" w:val="567"/>
        </w:trPr>
        <w:tc>
          <w:tcPr>
            <w:tcW w:w="9855" w:type="dxa"/>
            <w:tcBorders>
              <w:top w:val="nil"/>
              <w:left w:val="nil"/>
              <w:bottom w:val="nil"/>
              <w:right w:val="nil"/>
            </w:tcBorders>
            <w:shd w:val="clear" w:color="auto" w:fill="009900"/>
          </w:tcPr>
          <w:p w14:paraId="672C04EF" w14:textId="77777777" w:rsidR="009B3530" w:rsidRPr="003A227E" w:rsidRDefault="009B3530" w:rsidP="00044C04">
            <w:pPr>
              <w:jc w:val="center"/>
              <w:rPr>
                <w:rFonts w:cs="Arial"/>
                <w:sz w:val="36"/>
                <w:szCs w:val="36"/>
              </w:rPr>
            </w:pPr>
            <w:r w:rsidRPr="003A227E">
              <w:rPr>
                <w:rFonts w:cs="Arial"/>
                <w:b/>
                <w:color w:val="FFFFFF"/>
                <w:sz w:val="36"/>
                <w:szCs w:val="36"/>
              </w:rPr>
              <w:t>Contents</w:t>
            </w:r>
          </w:p>
        </w:tc>
      </w:tr>
    </w:tbl>
    <w:p w14:paraId="31D82E54" w14:textId="77777777" w:rsidR="009B3530" w:rsidRPr="00024EE5" w:rsidRDefault="009B3530" w:rsidP="009B3530">
      <w:pPr>
        <w:spacing w:after="0" w:line="240" w:lineRule="auto"/>
        <w:rPr>
          <w:rFonts w:cs="Arial"/>
          <w:sz w:val="24"/>
          <w:szCs w:val="24"/>
        </w:rPr>
      </w:pPr>
    </w:p>
    <w:p w14:paraId="6478EBA4" w14:textId="7FC83D25" w:rsidR="00BB0F0A" w:rsidRPr="00024EE5" w:rsidRDefault="00BB0F0A" w:rsidP="00BB0F0A">
      <w:pPr>
        <w:rPr>
          <w:rStyle w:val="Emphasis"/>
          <w:rFonts w:cs="Arial"/>
          <w:b/>
          <w:i w:val="0"/>
          <w:sz w:val="24"/>
          <w:szCs w:val="24"/>
        </w:rPr>
      </w:pPr>
    </w:p>
    <w:p w14:paraId="0DF4CD3F" w14:textId="77777777" w:rsidR="006116AE" w:rsidRPr="00024EE5" w:rsidRDefault="006116AE" w:rsidP="00BB0F0A">
      <w:pPr>
        <w:rPr>
          <w:rStyle w:val="Emphasis"/>
          <w:rFonts w:cs="Arial"/>
          <w:i w:val="0"/>
          <w:sz w:val="24"/>
          <w:szCs w:val="24"/>
        </w:rPr>
      </w:pPr>
    </w:p>
    <w:p w14:paraId="03729520" w14:textId="58BAD38F" w:rsidR="006116AE" w:rsidRPr="00024EE5" w:rsidRDefault="00F92037" w:rsidP="003A227E">
      <w:pPr>
        <w:pStyle w:val="TOC1"/>
        <w:rPr>
          <w:noProof/>
        </w:rPr>
      </w:pPr>
      <w:r w:rsidRPr="00024EE5">
        <w:rPr>
          <w:rStyle w:val="Emphasis"/>
          <w:rFonts w:asciiTheme="minorHAnsi" w:hAnsiTheme="minorHAnsi" w:cs="Arial"/>
          <w:i w:val="0"/>
          <w:sz w:val="24"/>
          <w:szCs w:val="24"/>
        </w:rPr>
        <w:t xml:space="preserve">   </w:t>
      </w:r>
      <w:r w:rsidR="00F027F9" w:rsidRPr="00024EE5">
        <w:rPr>
          <w:rStyle w:val="Emphasis"/>
          <w:rFonts w:asciiTheme="minorHAnsi" w:hAnsiTheme="minorHAnsi" w:cs="Arial"/>
          <w:i w:val="0"/>
          <w:sz w:val="24"/>
          <w:szCs w:val="24"/>
        </w:rPr>
        <w:t xml:space="preserve"> </w:t>
      </w:r>
      <w:r w:rsidR="003B284A" w:rsidRPr="00024EE5">
        <w:rPr>
          <w:rStyle w:val="Emphasis"/>
          <w:rFonts w:asciiTheme="minorHAnsi" w:hAnsiTheme="minorHAnsi" w:cs="Arial"/>
          <w:i w:val="0"/>
          <w:sz w:val="24"/>
          <w:szCs w:val="24"/>
        </w:rPr>
        <w:t xml:space="preserve"> </w:t>
      </w:r>
      <w:r w:rsidR="003A227E">
        <w:rPr>
          <w:rStyle w:val="Emphasis"/>
          <w:rFonts w:asciiTheme="minorHAnsi" w:hAnsiTheme="minorHAnsi" w:cs="Arial"/>
          <w:i w:val="0"/>
          <w:sz w:val="24"/>
          <w:szCs w:val="24"/>
        </w:rPr>
        <w:tab/>
      </w:r>
      <w:r w:rsidR="006116AE" w:rsidRPr="00024EE5">
        <w:rPr>
          <w:rStyle w:val="Emphasis"/>
          <w:rFonts w:asciiTheme="minorHAnsi" w:hAnsiTheme="minorHAnsi" w:cs="Arial"/>
          <w:i w:val="0"/>
          <w:sz w:val="24"/>
          <w:szCs w:val="24"/>
        </w:rPr>
        <w:fldChar w:fldCharType="begin"/>
      </w:r>
      <w:r w:rsidR="006116AE" w:rsidRPr="00024EE5">
        <w:rPr>
          <w:rStyle w:val="Emphasis"/>
          <w:rFonts w:asciiTheme="minorHAnsi" w:hAnsiTheme="minorHAnsi" w:cs="Arial"/>
          <w:i w:val="0"/>
          <w:sz w:val="24"/>
          <w:szCs w:val="24"/>
        </w:rPr>
        <w:instrText xml:space="preserve"> TOC \o "1-3" \h \z \u </w:instrText>
      </w:r>
      <w:r w:rsidR="006116AE" w:rsidRPr="00024EE5">
        <w:rPr>
          <w:rStyle w:val="Emphasis"/>
          <w:rFonts w:asciiTheme="minorHAnsi" w:hAnsiTheme="minorHAnsi" w:cs="Arial"/>
          <w:i w:val="0"/>
          <w:sz w:val="24"/>
          <w:szCs w:val="24"/>
        </w:rPr>
        <w:fldChar w:fldCharType="separate"/>
      </w:r>
      <w:hyperlink w:anchor="_Toc475699326" w:history="1">
        <w:r w:rsidR="006116AE" w:rsidRPr="00024EE5">
          <w:rPr>
            <w:rStyle w:val="Hyperlink"/>
            <w:rFonts w:asciiTheme="minorHAnsi" w:hAnsiTheme="minorHAnsi" w:cs="Arial"/>
            <w:noProof/>
            <w:sz w:val="24"/>
            <w:szCs w:val="24"/>
            <w:u w:val="none"/>
          </w:rPr>
          <w:t xml:space="preserve">General </w:t>
        </w:r>
        <w:r w:rsidR="00B52495">
          <w:rPr>
            <w:rStyle w:val="Hyperlink"/>
            <w:rFonts w:asciiTheme="minorHAnsi" w:hAnsiTheme="minorHAnsi" w:cs="Arial"/>
            <w:noProof/>
            <w:sz w:val="24"/>
            <w:szCs w:val="24"/>
            <w:u w:val="none"/>
          </w:rPr>
          <w:t>r</w:t>
        </w:r>
        <w:r w:rsidR="006116AE" w:rsidRPr="00024EE5">
          <w:rPr>
            <w:rStyle w:val="Hyperlink"/>
            <w:rFonts w:asciiTheme="minorHAnsi" w:hAnsiTheme="minorHAnsi" w:cs="Arial"/>
            <w:noProof/>
            <w:sz w:val="24"/>
            <w:szCs w:val="24"/>
            <w:u w:val="none"/>
          </w:rPr>
          <w:t>equirements:</w:t>
        </w:r>
        <w:r w:rsidR="006116AE" w:rsidRPr="00024EE5">
          <w:rPr>
            <w:noProof/>
            <w:webHidden/>
          </w:rPr>
          <w:tab/>
        </w:r>
        <w:r w:rsidR="006116AE" w:rsidRPr="00024EE5">
          <w:rPr>
            <w:noProof/>
            <w:webHidden/>
          </w:rPr>
          <w:fldChar w:fldCharType="begin"/>
        </w:r>
        <w:r w:rsidR="006116AE" w:rsidRPr="00024EE5">
          <w:rPr>
            <w:noProof/>
            <w:webHidden/>
          </w:rPr>
          <w:instrText xml:space="preserve"> PAGEREF _Toc475699326 \h </w:instrText>
        </w:r>
        <w:r w:rsidR="006116AE" w:rsidRPr="00024EE5">
          <w:rPr>
            <w:noProof/>
            <w:webHidden/>
          </w:rPr>
        </w:r>
        <w:r w:rsidR="006116AE" w:rsidRPr="00024EE5">
          <w:rPr>
            <w:noProof/>
            <w:webHidden/>
          </w:rPr>
          <w:fldChar w:fldCharType="separate"/>
        </w:r>
        <w:r w:rsidR="006116AE" w:rsidRPr="00024EE5">
          <w:rPr>
            <w:noProof/>
            <w:webHidden/>
          </w:rPr>
          <w:t>3</w:t>
        </w:r>
        <w:r w:rsidR="006116AE" w:rsidRPr="00024EE5">
          <w:rPr>
            <w:noProof/>
            <w:webHidden/>
          </w:rPr>
          <w:fldChar w:fldCharType="end"/>
        </w:r>
      </w:hyperlink>
    </w:p>
    <w:p w14:paraId="5DCF98AE" w14:textId="77777777" w:rsidR="00F92037" w:rsidRPr="00024EE5" w:rsidRDefault="00F92037" w:rsidP="00F92037">
      <w:pPr>
        <w:rPr>
          <w:rFonts w:cs="Arial"/>
          <w:sz w:val="24"/>
          <w:szCs w:val="24"/>
        </w:rPr>
      </w:pPr>
    </w:p>
    <w:p w14:paraId="002143ED" w14:textId="123DD174" w:rsidR="006116AE" w:rsidRPr="00024EE5" w:rsidRDefault="00897CA2" w:rsidP="00F027F9">
      <w:pPr>
        <w:pStyle w:val="TOC2"/>
        <w:rPr>
          <w:rFonts w:asciiTheme="minorHAnsi" w:hAnsiTheme="minorHAnsi" w:cs="Arial"/>
          <w:noProof/>
          <w:sz w:val="24"/>
          <w:szCs w:val="24"/>
        </w:rPr>
      </w:pPr>
      <w:hyperlink w:anchor="_Toc475699331" w:history="1">
        <w:r w:rsidR="00F92037" w:rsidRPr="00024EE5">
          <w:rPr>
            <w:rStyle w:val="Hyperlink"/>
            <w:rFonts w:asciiTheme="minorHAnsi" w:hAnsiTheme="minorHAnsi" w:cs="Arial"/>
            <w:noProof/>
            <w:sz w:val="24"/>
            <w:szCs w:val="24"/>
            <w:u w:val="none"/>
          </w:rPr>
          <w:t>2.0</w:t>
        </w:r>
        <w:r w:rsidR="00F027F9" w:rsidRPr="00024EE5">
          <w:rPr>
            <w:rFonts w:asciiTheme="minorHAnsi" w:eastAsiaTheme="minorEastAsia" w:hAnsiTheme="minorHAnsi" w:cs="Arial"/>
            <w:noProof/>
            <w:sz w:val="24"/>
            <w:szCs w:val="24"/>
            <w:lang w:eastAsia="en-GB"/>
          </w:rPr>
          <w:tab/>
        </w:r>
        <w:r w:rsidR="006116AE" w:rsidRPr="00024EE5">
          <w:rPr>
            <w:rStyle w:val="Hyperlink"/>
            <w:rFonts w:asciiTheme="minorHAnsi" w:hAnsiTheme="minorHAnsi" w:cs="Arial"/>
            <w:noProof/>
            <w:sz w:val="24"/>
            <w:szCs w:val="24"/>
            <w:u w:val="none"/>
          </w:rPr>
          <w:t xml:space="preserve">Staffing </w:t>
        </w:r>
        <w:r w:rsidR="00B52495">
          <w:rPr>
            <w:rStyle w:val="Hyperlink"/>
            <w:rFonts w:asciiTheme="minorHAnsi" w:hAnsiTheme="minorHAnsi" w:cs="Arial"/>
            <w:noProof/>
            <w:sz w:val="24"/>
            <w:szCs w:val="24"/>
            <w:u w:val="none"/>
          </w:rPr>
          <w:t>r</w:t>
        </w:r>
        <w:r w:rsidR="006116AE" w:rsidRPr="00024EE5">
          <w:rPr>
            <w:rStyle w:val="Hyperlink"/>
            <w:rFonts w:asciiTheme="minorHAnsi" w:hAnsiTheme="minorHAnsi" w:cs="Arial"/>
            <w:noProof/>
            <w:sz w:val="24"/>
            <w:szCs w:val="24"/>
            <w:u w:val="none"/>
          </w:rPr>
          <w:t>equirements</w:t>
        </w:r>
        <w:r w:rsidR="006116AE" w:rsidRPr="00024EE5">
          <w:rPr>
            <w:rFonts w:asciiTheme="minorHAnsi" w:hAnsiTheme="minorHAnsi" w:cs="Arial"/>
            <w:noProof/>
            <w:webHidden/>
            <w:sz w:val="24"/>
            <w:szCs w:val="24"/>
          </w:rPr>
          <w:tab/>
        </w:r>
        <w:r w:rsidR="006116AE" w:rsidRPr="00024EE5">
          <w:rPr>
            <w:rFonts w:asciiTheme="minorHAnsi" w:hAnsiTheme="minorHAnsi" w:cs="Arial"/>
            <w:noProof/>
            <w:webHidden/>
            <w:sz w:val="24"/>
            <w:szCs w:val="24"/>
          </w:rPr>
          <w:fldChar w:fldCharType="begin"/>
        </w:r>
        <w:r w:rsidR="006116AE" w:rsidRPr="00024EE5">
          <w:rPr>
            <w:rFonts w:asciiTheme="minorHAnsi" w:hAnsiTheme="minorHAnsi" w:cs="Arial"/>
            <w:noProof/>
            <w:webHidden/>
            <w:sz w:val="24"/>
            <w:szCs w:val="24"/>
          </w:rPr>
          <w:instrText xml:space="preserve"> PAGEREF _Toc475699331 \h </w:instrText>
        </w:r>
        <w:r w:rsidR="006116AE" w:rsidRPr="00024EE5">
          <w:rPr>
            <w:rFonts w:asciiTheme="minorHAnsi" w:hAnsiTheme="minorHAnsi" w:cs="Arial"/>
            <w:noProof/>
            <w:webHidden/>
            <w:sz w:val="24"/>
            <w:szCs w:val="24"/>
          </w:rPr>
        </w:r>
        <w:r w:rsidR="006116AE" w:rsidRPr="00024EE5">
          <w:rPr>
            <w:rFonts w:asciiTheme="minorHAnsi" w:hAnsiTheme="minorHAnsi" w:cs="Arial"/>
            <w:noProof/>
            <w:webHidden/>
            <w:sz w:val="24"/>
            <w:szCs w:val="24"/>
          </w:rPr>
          <w:fldChar w:fldCharType="separate"/>
        </w:r>
        <w:r w:rsidR="006116AE" w:rsidRPr="00024EE5">
          <w:rPr>
            <w:rFonts w:asciiTheme="minorHAnsi" w:hAnsiTheme="minorHAnsi" w:cs="Arial"/>
            <w:noProof/>
            <w:webHidden/>
            <w:sz w:val="24"/>
            <w:szCs w:val="24"/>
          </w:rPr>
          <w:t>4</w:t>
        </w:r>
        <w:r w:rsidR="006116AE" w:rsidRPr="00024EE5">
          <w:rPr>
            <w:rFonts w:asciiTheme="minorHAnsi" w:hAnsiTheme="minorHAnsi" w:cs="Arial"/>
            <w:noProof/>
            <w:webHidden/>
            <w:sz w:val="24"/>
            <w:szCs w:val="24"/>
          </w:rPr>
          <w:fldChar w:fldCharType="end"/>
        </w:r>
      </w:hyperlink>
    </w:p>
    <w:p w14:paraId="1737801D" w14:textId="77777777" w:rsidR="00F92037" w:rsidRPr="00024EE5" w:rsidRDefault="00F92037" w:rsidP="00F92037">
      <w:pPr>
        <w:rPr>
          <w:rFonts w:cs="Arial"/>
          <w:sz w:val="24"/>
          <w:szCs w:val="24"/>
        </w:rPr>
      </w:pPr>
    </w:p>
    <w:p w14:paraId="473AA809" w14:textId="65D49999" w:rsidR="006116AE" w:rsidRDefault="00897CA2" w:rsidP="00F027F9">
      <w:pPr>
        <w:pStyle w:val="TOC2"/>
        <w:ind w:left="705" w:hanging="705"/>
        <w:rPr>
          <w:rFonts w:asciiTheme="minorHAnsi" w:hAnsiTheme="minorHAnsi" w:cs="Arial"/>
          <w:noProof/>
          <w:sz w:val="24"/>
          <w:szCs w:val="24"/>
        </w:rPr>
      </w:pPr>
      <w:hyperlink w:anchor="_Toc475699340" w:history="1">
        <w:r w:rsidR="00F92037" w:rsidRPr="00024EE5">
          <w:rPr>
            <w:rStyle w:val="Hyperlink"/>
            <w:rFonts w:asciiTheme="minorHAnsi" w:hAnsiTheme="minorHAnsi" w:cs="Arial"/>
            <w:noProof/>
            <w:sz w:val="24"/>
            <w:szCs w:val="24"/>
            <w:u w:val="none"/>
          </w:rPr>
          <w:t>3.0</w:t>
        </w:r>
        <w:r w:rsidR="00F92037" w:rsidRPr="00024EE5">
          <w:rPr>
            <w:rFonts w:asciiTheme="minorHAnsi" w:eastAsiaTheme="minorEastAsia" w:hAnsiTheme="minorHAnsi" w:cs="Arial"/>
            <w:noProof/>
            <w:sz w:val="24"/>
            <w:szCs w:val="24"/>
            <w:lang w:eastAsia="en-GB"/>
          </w:rPr>
          <w:tab/>
        </w:r>
        <w:r w:rsidR="006116AE" w:rsidRPr="00024EE5">
          <w:rPr>
            <w:rStyle w:val="Hyperlink"/>
            <w:rFonts w:asciiTheme="minorHAnsi" w:hAnsiTheme="minorHAnsi" w:cs="Arial"/>
            <w:noProof/>
            <w:sz w:val="24"/>
            <w:szCs w:val="24"/>
            <w:u w:val="none"/>
          </w:rPr>
          <w:t xml:space="preserve">The </w:t>
        </w:r>
        <w:r w:rsidR="00B52495">
          <w:rPr>
            <w:rStyle w:val="Hyperlink"/>
            <w:rFonts w:asciiTheme="minorHAnsi" w:hAnsiTheme="minorHAnsi" w:cs="Arial"/>
            <w:noProof/>
            <w:sz w:val="24"/>
            <w:szCs w:val="24"/>
            <w:u w:val="none"/>
          </w:rPr>
          <w:t>p</w:t>
        </w:r>
        <w:r w:rsidR="006116AE" w:rsidRPr="00024EE5">
          <w:rPr>
            <w:rStyle w:val="Hyperlink"/>
            <w:rFonts w:asciiTheme="minorHAnsi" w:hAnsiTheme="minorHAnsi" w:cs="Arial"/>
            <w:noProof/>
            <w:sz w:val="24"/>
            <w:szCs w:val="24"/>
            <w:u w:val="none"/>
          </w:rPr>
          <w:t xml:space="preserve">rovision of </w:t>
        </w:r>
        <w:r w:rsidR="00B52495">
          <w:rPr>
            <w:rStyle w:val="Hyperlink"/>
            <w:rFonts w:asciiTheme="minorHAnsi" w:hAnsiTheme="minorHAnsi" w:cs="Arial"/>
            <w:noProof/>
            <w:sz w:val="24"/>
            <w:szCs w:val="24"/>
            <w:u w:val="none"/>
          </w:rPr>
          <w:t>s</w:t>
        </w:r>
        <w:r w:rsidR="006116AE" w:rsidRPr="00024EE5">
          <w:rPr>
            <w:rStyle w:val="Hyperlink"/>
            <w:rFonts w:asciiTheme="minorHAnsi" w:hAnsiTheme="minorHAnsi" w:cs="Arial"/>
            <w:noProof/>
            <w:sz w:val="24"/>
            <w:szCs w:val="24"/>
            <w:u w:val="none"/>
          </w:rPr>
          <w:t xml:space="preserve">ervices to </w:t>
        </w:r>
        <w:r w:rsidR="004A1B41">
          <w:rPr>
            <w:rStyle w:val="Hyperlink"/>
            <w:rFonts w:asciiTheme="minorHAnsi" w:hAnsiTheme="minorHAnsi" w:cs="Arial"/>
            <w:noProof/>
            <w:sz w:val="24"/>
            <w:szCs w:val="24"/>
            <w:u w:val="none"/>
          </w:rPr>
          <w:t>rough sleepers and homeless people in Exeter</w:t>
        </w:r>
        <w:r w:rsidR="006116AE" w:rsidRPr="00024EE5">
          <w:rPr>
            <w:rFonts w:asciiTheme="minorHAnsi" w:hAnsiTheme="minorHAnsi" w:cs="Arial"/>
            <w:noProof/>
            <w:webHidden/>
            <w:sz w:val="24"/>
            <w:szCs w:val="24"/>
          </w:rPr>
          <w:tab/>
        </w:r>
        <w:r w:rsidR="006116AE" w:rsidRPr="00024EE5">
          <w:rPr>
            <w:rFonts w:asciiTheme="minorHAnsi" w:hAnsiTheme="minorHAnsi" w:cs="Arial"/>
            <w:noProof/>
            <w:webHidden/>
            <w:sz w:val="24"/>
            <w:szCs w:val="24"/>
          </w:rPr>
          <w:fldChar w:fldCharType="begin"/>
        </w:r>
        <w:r w:rsidR="006116AE" w:rsidRPr="00024EE5">
          <w:rPr>
            <w:rFonts w:asciiTheme="minorHAnsi" w:hAnsiTheme="minorHAnsi" w:cs="Arial"/>
            <w:noProof/>
            <w:webHidden/>
            <w:sz w:val="24"/>
            <w:szCs w:val="24"/>
          </w:rPr>
          <w:instrText xml:space="preserve"> PAGEREF _Toc475699340 \h </w:instrText>
        </w:r>
        <w:r w:rsidR="006116AE" w:rsidRPr="00024EE5">
          <w:rPr>
            <w:rFonts w:asciiTheme="minorHAnsi" w:hAnsiTheme="minorHAnsi" w:cs="Arial"/>
            <w:noProof/>
            <w:webHidden/>
            <w:sz w:val="24"/>
            <w:szCs w:val="24"/>
          </w:rPr>
        </w:r>
        <w:r w:rsidR="006116AE" w:rsidRPr="00024EE5">
          <w:rPr>
            <w:rFonts w:asciiTheme="minorHAnsi" w:hAnsiTheme="minorHAnsi" w:cs="Arial"/>
            <w:noProof/>
            <w:webHidden/>
            <w:sz w:val="24"/>
            <w:szCs w:val="24"/>
          </w:rPr>
          <w:fldChar w:fldCharType="separate"/>
        </w:r>
        <w:r w:rsidR="006116AE" w:rsidRPr="00024EE5">
          <w:rPr>
            <w:rFonts w:asciiTheme="minorHAnsi" w:hAnsiTheme="minorHAnsi" w:cs="Arial"/>
            <w:noProof/>
            <w:webHidden/>
            <w:sz w:val="24"/>
            <w:szCs w:val="24"/>
          </w:rPr>
          <w:t>5</w:t>
        </w:r>
        <w:r w:rsidR="006116AE" w:rsidRPr="00024EE5">
          <w:rPr>
            <w:rFonts w:asciiTheme="minorHAnsi" w:hAnsiTheme="minorHAnsi" w:cs="Arial"/>
            <w:noProof/>
            <w:webHidden/>
            <w:sz w:val="24"/>
            <w:szCs w:val="24"/>
          </w:rPr>
          <w:fldChar w:fldCharType="end"/>
        </w:r>
      </w:hyperlink>
    </w:p>
    <w:p w14:paraId="037AA30F" w14:textId="77777777" w:rsidR="003A227E" w:rsidRDefault="003A227E" w:rsidP="003A227E"/>
    <w:p w14:paraId="12CE2941" w14:textId="0A115BF0" w:rsidR="003A227E" w:rsidRDefault="003A227E" w:rsidP="003A227E"/>
    <w:p w14:paraId="142B3CB2" w14:textId="77777777" w:rsidR="005426A4" w:rsidRPr="003A227E" w:rsidRDefault="005426A4" w:rsidP="003A227E"/>
    <w:p w14:paraId="304D3EC3" w14:textId="77777777" w:rsidR="00F92037" w:rsidRPr="00024EE5" w:rsidRDefault="00F92037" w:rsidP="00F92037">
      <w:pPr>
        <w:rPr>
          <w:rFonts w:cs="Arial"/>
          <w:sz w:val="24"/>
          <w:szCs w:val="24"/>
        </w:rPr>
      </w:pPr>
    </w:p>
    <w:p w14:paraId="1E6D948F" w14:textId="77777777" w:rsidR="006116AE" w:rsidRPr="00024EE5" w:rsidRDefault="006116AE" w:rsidP="00BB0F0A">
      <w:pPr>
        <w:rPr>
          <w:rStyle w:val="Emphasis"/>
          <w:rFonts w:cs="Arial"/>
          <w:i w:val="0"/>
          <w:sz w:val="24"/>
          <w:szCs w:val="24"/>
        </w:rPr>
      </w:pPr>
      <w:r w:rsidRPr="00024EE5">
        <w:rPr>
          <w:rStyle w:val="Emphasis"/>
          <w:rFonts w:cs="Arial"/>
          <w:i w:val="0"/>
          <w:sz w:val="24"/>
          <w:szCs w:val="24"/>
        </w:rPr>
        <w:fldChar w:fldCharType="end"/>
      </w:r>
    </w:p>
    <w:p w14:paraId="6CE903FE" w14:textId="77777777" w:rsidR="0087468D" w:rsidRPr="00024EE5" w:rsidRDefault="0087468D" w:rsidP="00BB0F0A">
      <w:pPr>
        <w:rPr>
          <w:rStyle w:val="Emphasis"/>
          <w:rFonts w:cs="Arial"/>
          <w:i w:val="0"/>
          <w:sz w:val="24"/>
          <w:szCs w:val="24"/>
        </w:rPr>
      </w:pPr>
    </w:p>
    <w:p w14:paraId="424B2381" w14:textId="77777777" w:rsidR="0087468D" w:rsidRPr="00024EE5" w:rsidRDefault="0087468D" w:rsidP="00BB0F0A">
      <w:pPr>
        <w:rPr>
          <w:rStyle w:val="Emphasis"/>
          <w:rFonts w:cs="Arial"/>
          <w:i w:val="0"/>
          <w:sz w:val="24"/>
          <w:szCs w:val="24"/>
        </w:rPr>
      </w:pPr>
    </w:p>
    <w:p w14:paraId="579DEBFF" w14:textId="77777777" w:rsidR="006932BA" w:rsidRPr="00024EE5" w:rsidRDefault="006932BA" w:rsidP="00BB0F0A">
      <w:pPr>
        <w:rPr>
          <w:rStyle w:val="Emphasis"/>
          <w:rFonts w:cs="Arial"/>
          <w:i w:val="0"/>
          <w:sz w:val="24"/>
          <w:szCs w:val="24"/>
        </w:rPr>
      </w:pPr>
    </w:p>
    <w:p w14:paraId="60737133" w14:textId="77777777" w:rsidR="006932BA" w:rsidRPr="00024EE5" w:rsidRDefault="006932BA" w:rsidP="00BB0F0A">
      <w:pPr>
        <w:rPr>
          <w:rStyle w:val="Emphasis"/>
          <w:rFonts w:cs="Arial"/>
          <w:i w:val="0"/>
          <w:sz w:val="24"/>
          <w:szCs w:val="24"/>
        </w:rPr>
      </w:pPr>
    </w:p>
    <w:p w14:paraId="47CA8A04" w14:textId="77777777" w:rsidR="006932BA" w:rsidRPr="00024EE5" w:rsidRDefault="006932BA" w:rsidP="00BB0F0A">
      <w:pPr>
        <w:rPr>
          <w:rStyle w:val="Emphasis"/>
          <w:rFonts w:cs="Arial"/>
          <w:i w:val="0"/>
          <w:sz w:val="24"/>
          <w:szCs w:val="24"/>
        </w:rPr>
      </w:pPr>
    </w:p>
    <w:p w14:paraId="401DA926" w14:textId="77777777" w:rsidR="006116AE" w:rsidRPr="00024EE5" w:rsidRDefault="006116AE">
      <w:pPr>
        <w:rPr>
          <w:rStyle w:val="Emphasis"/>
          <w:rFonts w:cs="Arial"/>
          <w:i w:val="0"/>
          <w:sz w:val="24"/>
          <w:szCs w:val="24"/>
        </w:rPr>
      </w:pPr>
      <w:r w:rsidRPr="00024EE5">
        <w:rPr>
          <w:rStyle w:val="Emphasis"/>
          <w:rFonts w:cs="Arial"/>
          <w:i w:val="0"/>
          <w:sz w:val="24"/>
          <w:szCs w:val="24"/>
        </w:rPr>
        <w:br w:type="page"/>
      </w:r>
    </w:p>
    <w:p w14:paraId="61250ACA" w14:textId="65F36EF7" w:rsidR="00097D27" w:rsidRPr="00024EE5" w:rsidRDefault="00097D27" w:rsidP="00097D27">
      <w:pPr>
        <w:pStyle w:val="Heading2"/>
        <w:numPr>
          <w:ilvl w:val="0"/>
          <w:numId w:val="22"/>
        </w:numPr>
        <w:overflowPunct/>
        <w:autoSpaceDE/>
        <w:autoSpaceDN/>
        <w:adjustRightInd/>
        <w:spacing w:before="120" w:after="60" w:line="300" w:lineRule="atLeast"/>
        <w:ind w:left="709" w:hanging="709"/>
        <w:textAlignment w:val="auto"/>
        <w:rPr>
          <w:rFonts w:asciiTheme="minorHAnsi" w:hAnsiTheme="minorHAnsi" w:cs="Arial"/>
          <w:sz w:val="24"/>
          <w:szCs w:val="24"/>
        </w:rPr>
      </w:pPr>
      <w:r w:rsidRPr="00024EE5">
        <w:rPr>
          <w:rFonts w:asciiTheme="minorHAnsi" w:hAnsiTheme="minorHAnsi" w:cs="Arial"/>
          <w:sz w:val="24"/>
          <w:szCs w:val="24"/>
        </w:rPr>
        <w:lastRenderedPageBreak/>
        <w:t>General Requirements</w:t>
      </w:r>
    </w:p>
    <w:p w14:paraId="0417511F" w14:textId="77777777" w:rsidR="00DD40CF" w:rsidRPr="00024EE5" w:rsidRDefault="00DD40CF" w:rsidP="00DD40CF">
      <w:pPr>
        <w:rPr>
          <w:sz w:val="24"/>
          <w:szCs w:val="24"/>
        </w:rPr>
      </w:pPr>
    </w:p>
    <w:p w14:paraId="651BDB12" w14:textId="77777777" w:rsidR="00097D27" w:rsidRDefault="00097D27" w:rsidP="00DB67C0">
      <w:pPr>
        <w:rPr>
          <w:rFonts w:cs="Arial"/>
          <w:sz w:val="24"/>
          <w:szCs w:val="24"/>
        </w:rPr>
      </w:pPr>
      <w:r w:rsidRPr="00024EE5">
        <w:rPr>
          <w:rFonts w:cs="Arial"/>
          <w:sz w:val="24"/>
          <w:szCs w:val="24"/>
        </w:rPr>
        <w:t>The Contractor must:</w:t>
      </w:r>
    </w:p>
    <w:p w14:paraId="7B840302" w14:textId="77777777" w:rsidR="003A227E" w:rsidRDefault="003A227E" w:rsidP="00E43F5A">
      <w:pPr>
        <w:spacing w:after="0"/>
        <w:rPr>
          <w:rFonts w:cs="Arial"/>
          <w:sz w:val="24"/>
          <w:szCs w:val="24"/>
        </w:rPr>
      </w:pPr>
    </w:p>
    <w:p w14:paraId="58909537" w14:textId="77777777" w:rsidR="00097D27" w:rsidRPr="00024EE5" w:rsidRDefault="00097D27" w:rsidP="00097D27">
      <w:pPr>
        <w:pStyle w:val="ListParagraph"/>
        <w:numPr>
          <w:ilvl w:val="1"/>
          <w:numId w:val="22"/>
        </w:numPr>
        <w:spacing w:after="200" w:line="276" w:lineRule="auto"/>
        <w:ind w:left="709" w:hanging="709"/>
        <w:rPr>
          <w:rFonts w:asciiTheme="minorHAnsi" w:hAnsiTheme="minorHAnsi" w:cs="Arial"/>
          <w:sz w:val="24"/>
          <w:szCs w:val="24"/>
        </w:rPr>
      </w:pPr>
      <w:r w:rsidRPr="00024EE5">
        <w:rPr>
          <w:rFonts w:asciiTheme="minorHAnsi" w:hAnsiTheme="minorHAnsi" w:cs="Arial"/>
          <w:sz w:val="24"/>
          <w:szCs w:val="24"/>
        </w:rPr>
        <w:t>Clearly publish the aims and objectives of the Service</w:t>
      </w:r>
    </w:p>
    <w:p w14:paraId="0929BAE8" w14:textId="77777777" w:rsidR="00097D27" w:rsidRPr="00024EE5" w:rsidRDefault="00097D27" w:rsidP="00097D27">
      <w:pPr>
        <w:pStyle w:val="ListParagraph"/>
        <w:spacing w:after="200" w:line="276" w:lineRule="auto"/>
        <w:ind w:left="709"/>
        <w:rPr>
          <w:rFonts w:asciiTheme="minorHAnsi" w:hAnsiTheme="minorHAnsi" w:cs="Arial"/>
          <w:sz w:val="24"/>
          <w:szCs w:val="24"/>
        </w:rPr>
      </w:pPr>
    </w:p>
    <w:p w14:paraId="4618733A" w14:textId="3EC8F394" w:rsidR="00097D27" w:rsidRPr="00024EE5" w:rsidRDefault="007E450B" w:rsidP="00097D2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Be</w:t>
      </w:r>
      <w:r w:rsidR="00097D27" w:rsidRPr="00024EE5">
        <w:rPr>
          <w:rFonts w:asciiTheme="minorHAnsi" w:hAnsiTheme="minorHAnsi" w:cs="Arial"/>
          <w:sz w:val="24"/>
          <w:szCs w:val="24"/>
        </w:rPr>
        <w:t xml:space="preserve"> able to start the service f</w:t>
      </w:r>
      <w:r w:rsidR="00265044">
        <w:rPr>
          <w:rFonts w:asciiTheme="minorHAnsi" w:hAnsiTheme="minorHAnsi" w:cs="Arial"/>
          <w:sz w:val="24"/>
          <w:szCs w:val="24"/>
        </w:rPr>
        <w:t>rom</w:t>
      </w:r>
      <w:r w:rsidR="00097D27" w:rsidRPr="00024EE5">
        <w:rPr>
          <w:rFonts w:asciiTheme="minorHAnsi" w:hAnsiTheme="minorHAnsi" w:cs="Arial"/>
          <w:sz w:val="24"/>
          <w:szCs w:val="24"/>
        </w:rPr>
        <w:t xml:space="preserve"> the 1</w:t>
      </w:r>
      <w:r w:rsidR="00097D27" w:rsidRPr="00024EE5">
        <w:rPr>
          <w:rFonts w:asciiTheme="minorHAnsi" w:hAnsiTheme="minorHAnsi" w:cs="Arial"/>
          <w:sz w:val="24"/>
          <w:szCs w:val="24"/>
          <w:vertAlign w:val="superscript"/>
        </w:rPr>
        <w:t>st</w:t>
      </w:r>
      <w:r w:rsidR="00097D27" w:rsidRPr="00024EE5">
        <w:rPr>
          <w:rFonts w:asciiTheme="minorHAnsi" w:hAnsiTheme="minorHAnsi" w:cs="Arial"/>
          <w:sz w:val="24"/>
          <w:szCs w:val="24"/>
        </w:rPr>
        <w:t xml:space="preserve"> </w:t>
      </w:r>
      <w:r w:rsidR="00265044">
        <w:rPr>
          <w:rFonts w:asciiTheme="minorHAnsi" w:hAnsiTheme="minorHAnsi" w:cs="Arial"/>
          <w:sz w:val="24"/>
          <w:szCs w:val="24"/>
        </w:rPr>
        <w:t>December</w:t>
      </w:r>
      <w:r w:rsidR="00097D27" w:rsidRPr="00024EE5">
        <w:rPr>
          <w:rFonts w:asciiTheme="minorHAnsi" w:hAnsiTheme="minorHAnsi" w:cs="Arial"/>
          <w:sz w:val="24"/>
          <w:szCs w:val="24"/>
        </w:rPr>
        <w:t xml:space="preserve"> 2017</w:t>
      </w:r>
      <w:r w:rsidR="00265044">
        <w:rPr>
          <w:rFonts w:asciiTheme="minorHAnsi" w:hAnsiTheme="minorHAnsi" w:cs="Arial"/>
          <w:sz w:val="24"/>
          <w:szCs w:val="24"/>
        </w:rPr>
        <w:t xml:space="preserve"> </w:t>
      </w:r>
      <w:r w:rsidR="00440107">
        <w:rPr>
          <w:rFonts w:asciiTheme="minorHAnsi" w:hAnsiTheme="minorHAnsi" w:cs="Arial"/>
          <w:sz w:val="24"/>
          <w:szCs w:val="24"/>
        </w:rPr>
        <w:t>to 28</w:t>
      </w:r>
      <w:r w:rsidR="00440107" w:rsidRPr="00440107">
        <w:rPr>
          <w:rFonts w:asciiTheme="minorHAnsi" w:hAnsiTheme="minorHAnsi" w:cs="Arial"/>
          <w:sz w:val="24"/>
          <w:szCs w:val="24"/>
          <w:vertAlign w:val="superscript"/>
        </w:rPr>
        <w:t>th</w:t>
      </w:r>
      <w:r w:rsidR="00440107">
        <w:rPr>
          <w:rFonts w:asciiTheme="minorHAnsi" w:hAnsiTheme="minorHAnsi" w:cs="Arial"/>
          <w:sz w:val="24"/>
          <w:szCs w:val="24"/>
        </w:rPr>
        <w:t xml:space="preserve"> February, 2018</w:t>
      </w:r>
      <w:r w:rsidR="00BE1B6B">
        <w:rPr>
          <w:rFonts w:asciiTheme="minorHAnsi" w:hAnsiTheme="minorHAnsi" w:cs="Arial"/>
          <w:sz w:val="24"/>
          <w:szCs w:val="24"/>
        </w:rPr>
        <w:t xml:space="preserve">, ensuring that it operates 7 days a week and </w:t>
      </w:r>
      <w:r w:rsidR="00DB7B6F">
        <w:rPr>
          <w:rFonts w:asciiTheme="minorHAnsi" w:hAnsiTheme="minorHAnsi" w:cs="Arial"/>
          <w:sz w:val="24"/>
          <w:szCs w:val="24"/>
        </w:rPr>
        <w:t xml:space="preserve">at a minimum of </w:t>
      </w:r>
      <w:r w:rsidR="000254E9">
        <w:rPr>
          <w:rFonts w:asciiTheme="minorHAnsi" w:hAnsiTheme="minorHAnsi" w:cs="Arial"/>
          <w:sz w:val="24"/>
          <w:szCs w:val="24"/>
        </w:rPr>
        <w:t>between the hours of</w:t>
      </w:r>
      <w:r w:rsidR="00BE1B6B">
        <w:rPr>
          <w:rFonts w:asciiTheme="minorHAnsi" w:hAnsiTheme="minorHAnsi" w:cs="Arial"/>
          <w:sz w:val="24"/>
          <w:szCs w:val="24"/>
        </w:rPr>
        <w:t xml:space="preserve"> </w:t>
      </w:r>
      <w:r w:rsidR="000468CD">
        <w:rPr>
          <w:rFonts w:asciiTheme="minorHAnsi" w:hAnsiTheme="minorHAnsi" w:cs="Arial"/>
          <w:sz w:val="24"/>
          <w:szCs w:val="24"/>
        </w:rPr>
        <w:t>20:00</w:t>
      </w:r>
      <w:r w:rsidR="00BE1B6B">
        <w:rPr>
          <w:rFonts w:asciiTheme="minorHAnsi" w:hAnsiTheme="minorHAnsi" w:cs="Arial"/>
          <w:sz w:val="24"/>
          <w:szCs w:val="24"/>
        </w:rPr>
        <w:t xml:space="preserve"> –</w:t>
      </w:r>
      <w:r w:rsidR="000468CD">
        <w:rPr>
          <w:rFonts w:asciiTheme="minorHAnsi" w:hAnsiTheme="minorHAnsi" w:cs="Arial"/>
          <w:sz w:val="24"/>
          <w:szCs w:val="24"/>
        </w:rPr>
        <w:t xml:space="preserve"> 8:00</w:t>
      </w:r>
      <w:r w:rsidR="00BE1B6B">
        <w:rPr>
          <w:rFonts w:asciiTheme="minorHAnsi" w:hAnsiTheme="minorHAnsi" w:cs="Arial"/>
          <w:sz w:val="24"/>
          <w:szCs w:val="24"/>
        </w:rPr>
        <w:t xml:space="preserve"> each day</w:t>
      </w:r>
      <w:r w:rsidR="000468CD">
        <w:rPr>
          <w:rFonts w:asciiTheme="minorHAnsi" w:hAnsiTheme="minorHAnsi" w:cs="Arial"/>
          <w:sz w:val="24"/>
          <w:szCs w:val="24"/>
        </w:rPr>
        <w:t>.</w:t>
      </w:r>
    </w:p>
    <w:p w14:paraId="051FC5C6" w14:textId="77777777" w:rsidR="00097D27" w:rsidRPr="00024EE5" w:rsidRDefault="00097D27" w:rsidP="00097D27">
      <w:pPr>
        <w:pStyle w:val="ListParagraph"/>
        <w:rPr>
          <w:rFonts w:asciiTheme="minorHAnsi" w:hAnsiTheme="minorHAnsi" w:cs="Arial"/>
          <w:sz w:val="24"/>
          <w:szCs w:val="24"/>
        </w:rPr>
      </w:pPr>
    </w:p>
    <w:p w14:paraId="7BD3FC34" w14:textId="0DEF7AA3" w:rsidR="00097D27" w:rsidRPr="00024EE5" w:rsidRDefault="007E450B" w:rsidP="00097D2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Provide</w:t>
      </w:r>
      <w:r w:rsidR="00097D27" w:rsidRPr="00024EE5">
        <w:rPr>
          <w:rFonts w:asciiTheme="minorHAnsi" w:hAnsiTheme="minorHAnsi" w:cs="Arial"/>
          <w:sz w:val="24"/>
          <w:szCs w:val="24"/>
        </w:rPr>
        <w:t xml:space="preserve"> a</w:t>
      </w:r>
      <w:r w:rsidR="00265044">
        <w:rPr>
          <w:rFonts w:asciiTheme="minorHAnsi" w:hAnsiTheme="minorHAnsi" w:cs="Arial"/>
          <w:sz w:val="24"/>
          <w:szCs w:val="24"/>
        </w:rPr>
        <w:t xml:space="preserve">n </w:t>
      </w:r>
      <w:r w:rsidR="00265044" w:rsidRPr="007E450B">
        <w:rPr>
          <w:rFonts w:asciiTheme="minorHAnsi" w:hAnsiTheme="minorHAnsi" w:cs="Arial"/>
          <w:b/>
          <w:sz w:val="24"/>
          <w:szCs w:val="24"/>
        </w:rPr>
        <w:t>inclusive</w:t>
      </w:r>
      <w:r w:rsidR="00265044">
        <w:rPr>
          <w:rFonts w:asciiTheme="minorHAnsi" w:hAnsiTheme="minorHAnsi" w:cs="Arial"/>
          <w:sz w:val="24"/>
          <w:szCs w:val="24"/>
        </w:rPr>
        <w:t xml:space="preserve"> and</w:t>
      </w:r>
      <w:r w:rsidR="00097D27" w:rsidRPr="00024EE5">
        <w:rPr>
          <w:rFonts w:asciiTheme="minorHAnsi" w:hAnsiTheme="minorHAnsi" w:cs="Arial"/>
          <w:sz w:val="24"/>
          <w:szCs w:val="24"/>
        </w:rPr>
        <w:t xml:space="preserve"> flexible service that works</w:t>
      </w:r>
      <w:r w:rsidR="00243FA2" w:rsidRPr="00024EE5">
        <w:rPr>
          <w:rFonts w:asciiTheme="minorHAnsi" w:hAnsiTheme="minorHAnsi" w:cs="Arial"/>
          <w:sz w:val="24"/>
          <w:szCs w:val="24"/>
        </w:rPr>
        <w:t xml:space="preserve"> to</w:t>
      </w:r>
      <w:r w:rsidR="00097D27" w:rsidRPr="00024EE5">
        <w:rPr>
          <w:rFonts w:asciiTheme="minorHAnsi" w:hAnsiTheme="minorHAnsi" w:cs="Arial"/>
          <w:sz w:val="24"/>
          <w:szCs w:val="24"/>
        </w:rPr>
        <w:t xml:space="preserve"> </w:t>
      </w:r>
      <w:r w:rsidR="00265044">
        <w:rPr>
          <w:rFonts w:asciiTheme="minorHAnsi" w:hAnsiTheme="minorHAnsi" w:cs="Arial"/>
          <w:sz w:val="24"/>
          <w:szCs w:val="24"/>
        </w:rPr>
        <w:t>accommodate up to 40 rough sleepers each night</w:t>
      </w:r>
      <w:r w:rsidR="000254E9">
        <w:rPr>
          <w:rFonts w:asciiTheme="minorHAnsi" w:hAnsiTheme="minorHAnsi" w:cs="Arial"/>
          <w:sz w:val="24"/>
          <w:szCs w:val="24"/>
        </w:rPr>
        <w:t>, including assessment of people who present during the night</w:t>
      </w:r>
      <w:r w:rsidR="00DB7B6F">
        <w:rPr>
          <w:rFonts w:asciiTheme="minorHAnsi" w:hAnsiTheme="minorHAnsi" w:cs="Arial"/>
          <w:sz w:val="24"/>
          <w:szCs w:val="24"/>
        </w:rPr>
        <w:t>, dependent on vacancies</w:t>
      </w:r>
      <w:r w:rsidR="000254E9">
        <w:rPr>
          <w:rFonts w:asciiTheme="minorHAnsi" w:hAnsiTheme="minorHAnsi" w:cs="Arial"/>
          <w:sz w:val="24"/>
          <w:szCs w:val="24"/>
        </w:rPr>
        <w:t>.</w:t>
      </w:r>
    </w:p>
    <w:p w14:paraId="4362E650" w14:textId="77777777" w:rsidR="00097D27" w:rsidRPr="00024EE5" w:rsidRDefault="00097D27" w:rsidP="00097D27">
      <w:pPr>
        <w:pStyle w:val="ListParagraph"/>
        <w:rPr>
          <w:rFonts w:asciiTheme="minorHAnsi" w:hAnsiTheme="minorHAnsi" w:cs="Arial"/>
          <w:sz w:val="24"/>
          <w:szCs w:val="24"/>
        </w:rPr>
      </w:pPr>
    </w:p>
    <w:p w14:paraId="2285A367" w14:textId="636C215A" w:rsidR="000468CD" w:rsidRDefault="007E450B" w:rsidP="007E450B">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Provide premises that meets necessary Exeter City Council Planning </w:t>
      </w:r>
      <w:r w:rsidR="000468CD">
        <w:rPr>
          <w:rFonts w:asciiTheme="minorHAnsi" w:hAnsiTheme="minorHAnsi" w:cs="Arial"/>
          <w:sz w:val="24"/>
          <w:szCs w:val="24"/>
        </w:rPr>
        <w:t>consent</w:t>
      </w:r>
      <w:r>
        <w:rPr>
          <w:rFonts w:asciiTheme="minorHAnsi" w:hAnsiTheme="minorHAnsi" w:cs="Arial"/>
          <w:sz w:val="24"/>
          <w:szCs w:val="24"/>
        </w:rPr>
        <w:t xml:space="preserve"> to enable it to be used as a night shelter</w:t>
      </w:r>
      <w:r w:rsidR="000468CD">
        <w:rPr>
          <w:rFonts w:asciiTheme="minorHAnsi" w:hAnsiTheme="minorHAnsi" w:cs="Arial"/>
          <w:sz w:val="24"/>
          <w:szCs w:val="24"/>
        </w:rPr>
        <w:t xml:space="preserve">.  Premises must have a working W/C, Kitchen (providing drinking water and hot drinks), Separate sleeping quarters (where possible) for Male and Female Rough Sleepers, provide </w:t>
      </w:r>
      <w:r w:rsidR="00A52A67">
        <w:rPr>
          <w:rFonts w:asciiTheme="minorHAnsi" w:hAnsiTheme="minorHAnsi" w:cs="Arial"/>
          <w:sz w:val="24"/>
          <w:szCs w:val="24"/>
        </w:rPr>
        <w:t>Sharps containers</w:t>
      </w:r>
      <w:r w:rsidR="000468CD">
        <w:rPr>
          <w:rFonts w:asciiTheme="minorHAnsi" w:hAnsiTheme="minorHAnsi" w:cs="Arial"/>
          <w:sz w:val="24"/>
          <w:szCs w:val="24"/>
        </w:rPr>
        <w:t xml:space="preserve"> and provide suitable area for dogs.</w:t>
      </w:r>
    </w:p>
    <w:p w14:paraId="61ECCF54" w14:textId="77777777" w:rsidR="00A52A67" w:rsidRPr="00A52A67" w:rsidRDefault="00A52A67" w:rsidP="00A52A67">
      <w:pPr>
        <w:pStyle w:val="ListParagraph"/>
        <w:rPr>
          <w:rFonts w:asciiTheme="minorHAnsi" w:hAnsiTheme="minorHAnsi" w:cs="Arial"/>
          <w:sz w:val="24"/>
          <w:szCs w:val="24"/>
        </w:rPr>
      </w:pPr>
    </w:p>
    <w:p w14:paraId="63F24FD0" w14:textId="2FF554D8" w:rsidR="00A52A67" w:rsidRDefault="00A52A67" w:rsidP="007E450B">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work with Businesses</w:t>
      </w:r>
      <w:r w:rsidR="000254E9">
        <w:rPr>
          <w:rFonts w:asciiTheme="minorHAnsi" w:hAnsiTheme="minorHAnsi" w:cs="Arial"/>
          <w:sz w:val="24"/>
          <w:szCs w:val="24"/>
        </w:rPr>
        <w:t xml:space="preserve"> in the vicinity</w:t>
      </w:r>
      <w:r>
        <w:rPr>
          <w:rFonts w:asciiTheme="minorHAnsi" w:hAnsiTheme="minorHAnsi" w:cs="Arial"/>
          <w:sz w:val="24"/>
          <w:szCs w:val="24"/>
        </w:rPr>
        <w:t xml:space="preserve"> (</w:t>
      </w:r>
      <w:r w:rsidR="000254E9">
        <w:rPr>
          <w:rFonts w:asciiTheme="minorHAnsi" w:hAnsiTheme="minorHAnsi" w:cs="Arial"/>
          <w:sz w:val="24"/>
          <w:szCs w:val="24"/>
        </w:rPr>
        <w:t>where</w:t>
      </w:r>
      <w:r>
        <w:rPr>
          <w:rFonts w:asciiTheme="minorHAnsi" w:hAnsiTheme="minorHAnsi" w:cs="Arial"/>
          <w:sz w:val="24"/>
          <w:szCs w:val="24"/>
        </w:rPr>
        <w:t xml:space="preserve"> appropriate) and wider community to address concerns and to ensure that any ASB caused internally or in the immediate vicinity.</w:t>
      </w:r>
      <w:r w:rsidR="00DB7B6F">
        <w:rPr>
          <w:rFonts w:asciiTheme="minorHAnsi" w:hAnsiTheme="minorHAnsi" w:cs="Arial"/>
          <w:sz w:val="24"/>
          <w:szCs w:val="24"/>
        </w:rPr>
        <w:t xml:space="preserve">  Maintain regular contact with these groups and provide a responsible approach to tackling ASB.</w:t>
      </w:r>
      <w:r>
        <w:rPr>
          <w:rFonts w:asciiTheme="minorHAnsi" w:hAnsiTheme="minorHAnsi" w:cs="Arial"/>
          <w:sz w:val="24"/>
          <w:szCs w:val="24"/>
        </w:rPr>
        <w:t xml:space="preserve">  </w:t>
      </w:r>
    </w:p>
    <w:p w14:paraId="07046656" w14:textId="77777777" w:rsidR="000468CD" w:rsidRPr="000468CD" w:rsidRDefault="000468CD" w:rsidP="000468CD">
      <w:pPr>
        <w:pStyle w:val="ListParagraph"/>
        <w:rPr>
          <w:rFonts w:asciiTheme="minorHAnsi" w:hAnsiTheme="minorHAnsi" w:cs="Arial"/>
          <w:sz w:val="24"/>
          <w:szCs w:val="24"/>
        </w:rPr>
      </w:pPr>
    </w:p>
    <w:p w14:paraId="77E6F209" w14:textId="204B78F9" w:rsidR="000468CD" w:rsidRDefault="000468CD" w:rsidP="007E450B">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To work with </w:t>
      </w:r>
      <w:r w:rsidR="000254E9">
        <w:rPr>
          <w:rFonts w:asciiTheme="minorHAnsi" w:hAnsiTheme="minorHAnsi" w:cs="Arial"/>
          <w:sz w:val="24"/>
          <w:szCs w:val="24"/>
        </w:rPr>
        <w:t>r</w:t>
      </w:r>
      <w:r>
        <w:rPr>
          <w:rFonts w:asciiTheme="minorHAnsi" w:hAnsiTheme="minorHAnsi" w:cs="Arial"/>
          <w:sz w:val="24"/>
          <w:szCs w:val="24"/>
        </w:rPr>
        <w:t xml:space="preserve">ough </w:t>
      </w:r>
      <w:r w:rsidR="000254E9">
        <w:rPr>
          <w:rFonts w:asciiTheme="minorHAnsi" w:hAnsiTheme="minorHAnsi" w:cs="Arial"/>
          <w:sz w:val="24"/>
          <w:szCs w:val="24"/>
        </w:rPr>
        <w:t>s</w:t>
      </w:r>
      <w:r>
        <w:rPr>
          <w:rFonts w:asciiTheme="minorHAnsi" w:hAnsiTheme="minorHAnsi" w:cs="Arial"/>
          <w:sz w:val="24"/>
          <w:szCs w:val="24"/>
        </w:rPr>
        <w:t>leepers to ensure that their needs are met as best as possible</w:t>
      </w:r>
      <w:r w:rsidR="00A52A67">
        <w:rPr>
          <w:rFonts w:asciiTheme="minorHAnsi" w:hAnsiTheme="minorHAnsi" w:cs="Arial"/>
          <w:sz w:val="24"/>
          <w:szCs w:val="24"/>
        </w:rPr>
        <w:t xml:space="preserve"> and that they are given the opportunity to develop </w:t>
      </w:r>
      <w:r w:rsidR="00DB7B6F">
        <w:rPr>
          <w:rFonts w:asciiTheme="minorHAnsi" w:hAnsiTheme="minorHAnsi" w:cs="Arial"/>
          <w:sz w:val="24"/>
          <w:szCs w:val="24"/>
        </w:rPr>
        <w:t>h</w:t>
      </w:r>
      <w:r w:rsidR="00A52A67">
        <w:rPr>
          <w:rFonts w:asciiTheme="minorHAnsi" w:hAnsiTheme="minorHAnsi" w:cs="Arial"/>
          <w:sz w:val="24"/>
          <w:szCs w:val="24"/>
        </w:rPr>
        <w:t>ouse rules</w:t>
      </w:r>
      <w:r>
        <w:rPr>
          <w:rFonts w:asciiTheme="minorHAnsi" w:hAnsiTheme="minorHAnsi" w:cs="Arial"/>
          <w:sz w:val="24"/>
          <w:szCs w:val="24"/>
        </w:rPr>
        <w:t>.</w:t>
      </w:r>
    </w:p>
    <w:p w14:paraId="71E03263" w14:textId="77777777" w:rsidR="000468CD" w:rsidRPr="000468CD" w:rsidRDefault="000468CD" w:rsidP="000468CD">
      <w:pPr>
        <w:pStyle w:val="ListParagraph"/>
        <w:rPr>
          <w:rFonts w:asciiTheme="minorHAnsi" w:hAnsiTheme="minorHAnsi" w:cs="Arial"/>
          <w:sz w:val="24"/>
          <w:szCs w:val="24"/>
        </w:rPr>
      </w:pPr>
    </w:p>
    <w:p w14:paraId="00BE1FAC" w14:textId="3076ACE9" w:rsidR="007E450B" w:rsidRDefault="000468CD" w:rsidP="007E450B">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Work with Faith Groups, Soup Kitchens and Volunteers to provide added value to the service</w:t>
      </w:r>
      <w:r w:rsidR="007E450B">
        <w:rPr>
          <w:rFonts w:asciiTheme="minorHAnsi" w:hAnsiTheme="minorHAnsi" w:cs="Arial"/>
          <w:sz w:val="24"/>
          <w:szCs w:val="24"/>
        </w:rPr>
        <w:t>.</w:t>
      </w:r>
    </w:p>
    <w:p w14:paraId="432545B4" w14:textId="77777777" w:rsidR="007E450B" w:rsidRPr="007E450B" w:rsidRDefault="007E450B" w:rsidP="007E450B">
      <w:pPr>
        <w:pStyle w:val="ListParagraph"/>
        <w:rPr>
          <w:rFonts w:asciiTheme="minorHAnsi" w:hAnsiTheme="minorHAnsi" w:cs="Arial"/>
          <w:sz w:val="24"/>
          <w:szCs w:val="24"/>
        </w:rPr>
      </w:pPr>
    </w:p>
    <w:p w14:paraId="71CB3305" w14:textId="18D1C953" w:rsidR="007E450B" w:rsidRPr="007E450B" w:rsidRDefault="007E450B" w:rsidP="007E450B">
      <w:pPr>
        <w:pStyle w:val="ListParagraph"/>
        <w:numPr>
          <w:ilvl w:val="1"/>
          <w:numId w:val="22"/>
        </w:numPr>
        <w:spacing w:after="200" w:line="276" w:lineRule="auto"/>
        <w:ind w:left="709" w:hanging="709"/>
        <w:rPr>
          <w:rFonts w:asciiTheme="minorHAnsi" w:hAnsiTheme="minorHAnsi" w:cs="Arial"/>
          <w:sz w:val="24"/>
          <w:szCs w:val="24"/>
        </w:rPr>
      </w:pPr>
      <w:r w:rsidRPr="007E450B">
        <w:rPr>
          <w:rFonts w:asciiTheme="minorHAnsi" w:hAnsiTheme="minorHAnsi" w:cs="Arial"/>
          <w:sz w:val="24"/>
          <w:szCs w:val="24"/>
        </w:rPr>
        <w:t xml:space="preserve">Ensure that they meet Homeless Link’s guidance on extended winter provision </w:t>
      </w:r>
      <w:hyperlink r:id="rId11" w:history="1">
        <w:r w:rsidRPr="007E450B">
          <w:rPr>
            <w:rStyle w:val="Hyperlink"/>
            <w:rFonts w:asciiTheme="minorHAnsi" w:hAnsiTheme="minorHAnsi" w:cs="Arial"/>
            <w:sz w:val="24"/>
            <w:szCs w:val="24"/>
          </w:rPr>
          <w:t>http://www.homeless.org.uk/our-work/resources/guidance-on-severe-weather-emergency-protocol-swep-and-extended-weather-provision</w:t>
        </w:r>
      </w:hyperlink>
      <w:r w:rsidRPr="007E450B">
        <w:rPr>
          <w:rFonts w:asciiTheme="minorHAnsi" w:hAnsiTheme="minorHAnsi" w:cs="Arial"/>
          <w:sz w:val="24"/>
          <w:szCs w:val="24"/>
        </w:rPr>
        <w:t xml:space="preserve"> </w:t>
      </w:r>
    </w:p>
    <w:p w14:paraId="19B51247" w14:textId="77777777" w:rsidR="007E450B" w:rsidRPr="007E450B" w:rsidRDefault="007E450B" w:rsidP="007E450B">
      <w:pPr>
        <w:pStyle w:val="ListParagraph"/>
        <w:rPr>
          <w:rFonts w:asciiTheme="minorHAnsi" w:hAnsiTheme="minorHAnsi" w:cs="Arial"/>
          <w:sz w:val="24"/>
          <w:szCs w:val="24"/>
        </w:rPr>
      </w:pPr>
    </w:p>
    <w:p w14:paraId="55912336" w14:textId="08A9A288" w:rsidR="00041050" w:rsidRDefault="00BE1B6B" w:rsidP="00041050">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Keep an accurate record of all rough sleepers who have been assisted with Safe Sleep.  To actively work with rough sleepers to identify accommodation options and </w:t>
      </w:r>
      <w:r w:rsidR="00DB7B6F">
        <w:rPr>
          <w:rFonts w:asciiTheme="minorHAnsi" w:hAnsiTheme="minorHAnsi" w:cs="Arial"/>
          <w:sz w:val="24"/>
          <w:szCs w:val="24"/>
        </w:rPr>
        <w:t xml:space="preserve">include working closely with Outreach, Resettlement, Council, St </w:t>
      </w:r>
      <w:proofErr w:type="spellStart"/>
      <w:r w:rsidR="00DB7B6F">
        <w:rPr>
          <w:rFonts w:asciiTheme="minorHAnsi" w:hAnsiTheme="minorHAnsi" w:cs="Arial"/>
          <w:sz w:val="24"/>
          <w:szCs w:val="24"/>
        </w:rPr>
        <w:t>Petrocks</w:t>
      </w:r>
      <w:proofErr w:type="spellEnd"/>
      <w:r w:rsidR="00DB7B6F">
        <w:rPr>
          <w:rFonts w:asciiTheme="minorHAnsi" w:hAnsiTheme="minorHAnsi" w:cs="Arial"/>
          <w:sz w:val="24"/>
          <w:szCs w:val="24"/>
        </w:rPr>
        <w:t xml:space="preserve"> and providers to</w:t>
      </w:r>
      <w:r>
        <w:rPr>
          <w:rFonts w:asciiTheme="minorHAnsi" w:hAnsiTheme="minorHAnsi" w:cs="Arial"/>
          <w:sz w:val="24"/>
          <w:szCs w:val="24"/>
        </w:rPr>
        <w:t xml:space="preserve"> assist them to move out of Safe Sleep and into more stable accommodation.  </w:t>
      </w:r>
    </w:p>
    <w:p w14:paraId="378D1BD7" w14:textId="77777777" w:rsidR="00BE1B6B" w:rsidRPr="00BE1B6B" w:rsidRDefault="00BE1B6B" w:rsidP="00BE1B6B">
      <w:pPr>
        <w:pStyle w:val="ListParagraph"/>
        <w:rPr>
          <w:rFonts w:asciiTheme="minorHAnsi" w:hAnsiTheme="minorHAnsi" w:cs="Arial"/>
          <w:sz w:val="24"/>
          <w:szCs w:val="24"/>
        </w:rPr>
      </w:pPr>
    </w:p>
    <w:p w14:paraId="4C4CC0CB" w14:textId="19C20CA2" w:rsidR="00BE1B6B" w:rsidRPr="00024EE5" w:rsidRDefault="00BE1B6B" w:rsidP="00041050">
      <w:pPr>
        <w:pStyle w:val="ListParagraph"/>
        <w:numPr>
          <w:ilvl w:val="1"/>
          <w:numId w:val="22"/>
        </w:numPr>
        <w:spacing w:after="200" w:line="276" w:lineRule="auto"/>
        <w:ind w:left="709" w:hanging="709"/>
        <w:rPr>
          <w:rFonts w:asciiTheme="minorHAnsi" w:hAnsiTheme="minorHAnsi" w:cs="Arial"/>
          <w:sz w:val="24"/>
          <w:szCs w:val="24"/>
        </w:rPr>
      </w:pPr>
      <w:r w:rsidRPr="00AA6FCD">
        <w:rPr>
          <w:rFonts w:asciiTheme="minorHAnsi" w:hAnsiTheme="minorHAnsi" w:cs="Arial"/>
          <w:sz w:val="24"/>
          <w:szCs w:val="24"/>
        </w:rPr>
        <w:lastRenderedPageBreak/>
        <w:t xml:space="preserve">To keep accurate rent records of all clients accommodated at Safe Sleep and </w:t>
      </w:r>
      <w:r w:rsidR="00AA6FCD" w:rsidRPr="00AA6FCD">
        <w:rPr>
          <w:rFonts w:asciiTheme="minorHAnsi" w:hAnsiTheme="minorHAnsi" w:cs="Arial"/>
          <w:sz w:val="24"/>
          <w:szCs w:val="24"/>
        </w:rPr>
        <w:t>shall be responsible for completing all relevant documentation with regard to Housing Benefit claims</w:t>
      </w:r>
      <w:r w:rsidR="00A52A67" w:rsidRPr="00AA6FCD">
        <w:rPr>
          <w:rFonts w:asciiTheme="minorHAnsi" w:hAnsiTheme="minorHAnsi" w:cs="Arial"/>
          <w:sz w:val="24"/>
          <w:szCs w:val="24"/>
        </w:rPr>
        <w:t>.</w:t>
      </w:r>
      <w:r w:rsidR="001672BB" w:rsidRPr="00AA6FCD">
        <w:rPr>
          <w:rFonts w:asciiTheme="minorHAnsi" w:hAnsiTheme="minorHAnsi" w:cs="Arial"/>
          <w:sz w:val="24"/>
          <w:szCs w:val="24"/>
        </w:rPr>
        <w:t xml:space="preserve">  This</w:t>
      </w:r>
      <w:r w:rsidR="001672BB">
        <w:rPr>
          <w:rFonts w:asciiTheme="minorHAnsi" w:hAnsiTheme="minorHAnsi" w:cs="Arial"/>
          <w:sz w:val="24"/>
          <w:szCs w:val="24"/>
        </w:rPr>
        <w:t xml:space="preserve"> inc</w:t>
      </w:r>
      <w:r w:rsidR="00AA6FCD">
        <w:rPr>
          <w:rFonts w:asciiTheme="minorHAnsi" w:hAnsiTheme="minorHAnsi" w:cs="Arial"/>
          <w:sz w:val="24"/>
          <w:szCs w:val="24"/>
        </w:rPr>
        <w:t>lude, without limitation, the collection of data,</w:t>
      </w:r>
      <w:r w:rsidR="001672BB">
        <w:rPr>
          <w:rFonts w:asciiTheme="minorHAnsi" w:hAnsiTheme="minorHAnsi" w:cs="Arial"/>
          <w:sz w:val="24"/>
          <w:szCs w:val="24"/>
        </w:rPr>
        <w:t xml:space="preserve"> supply of Housing Benefit Forms</w:t>
      </w:r>
      <w:r w:rsidR="00AA6FCD">
        <w:rPr>
          <w:rFonts w:asciiTheme="minorHAnsi" w:hAnsiTheme="minorHAnsi" w:cs="Arial"/>
          <w:sz w:val="24"/>
          <w:szCs w:val="24"/>
        </w:rPr>
        <w:t xml:space="preserve"> and maintaining rent records</w:t>
      </w:r>
      <w:r w:rsidR="00164BA6">
        <w:rPr>
          <w:rFonts w:asciiTheme="minorHAnsi" w:hAnsiTheme="minorHAnsi" w:cs="Arial"/>
          <w:sz w:val="24"/>
          <w:szCs w:val="24"/>
        </w:rPr>
        <w:t>.</w:t>
      </w:r>
    </w:p>
    <w:p w14:paraId="3DEB2121" w14:textId="77777777" w:rsidR="00041050" w:rsidRPr="00024EE5" w:rsidRDefault="00041050" w:rsidP="00041050">
      <w:pPr>
        <w:pStyle w:val="ListParagraph"/>
        <w:rPr>
          <w:rFonts w:asciiTheme="minorHAnsi" w:hAnsiTheme="minorHAnsi" w:cs="Arial"/>
          <w:sz w:val="24"/>
          <w:szCs w:val="24"/>
        </w:rPr>
      </w:pPr>
    </w:p>
    <w:p w14:paraId="666E0278" w14:textId="35EE697F" w:rsidR="004F7313" w:rsidRDefault="001672BB" w:rsidP="00C062FE">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develop an inclusive management policy which outlines ASB, Substance Misuse, warnings and exclusions.  It is important that there are clear rules and an exclusion policy that is developed alongside the Council, external providers and service users.</w:t>
      </w:r>
    </w:p>
    <w:p w14:paraId="309C43E1" w14:textId="77777777" w:rsidR="004F7313" w:rsidRPr="004F7313" w:rsidRDefault="004F7313" w:rsidP="004F7313">
      <w:pPr>
        <w:pStyle w:val="ListParagraph"/>
        <w:rPr>
          <w:rFonts w:asciiTheme="minorHAnsi" w:hAnsiTheme="minorHAnsi" w:cs="Arial"/>
          <w:sz w:val="24"/>
          <w:szCs w:val="24"/>
        </w:rPr>
      </w:pPr>
    </w:p>
    <w:p w14:paraId="40D81B55" w14:textId="47072AA5" w:rsidR="007E450B" w:rsidRDefault="004F7313" w:rsidP="00C062FE">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Rough </w:t>
      </w:r>
      <w:r w:rsidR="007E450B">
        <w:rPr>
          <w:rFonts w:asciiTheme="minorHAnsi" w:hAnsiTheme="minorHAnsi" w:cs="Arial"/>
          <w:sz w:val="24"/>
          <w:szCs w:val="24"/>
        </w:rPr>
        <w:t xml:space="preserve">sleepers with no local connection to Exeter and wider Devon will be provided with a Single Service Offer and reconnected, where </w:t>
      </w:r>
      <w:r w:rsidR="001672BB">
        <w:rPr>
          <w:rFonts w:asciiTheme="minorHAnsi" w:hAnsiTheme="minorHAnsi" w:cs="Arial"/>
          <w:sz w:val="24"/>
          <w:szCs w:val="24"/>
        </w:rPr>
        <w:t>safe</w:t>
      </w:r>
      <w:r w:rsidR="007E450B">
        <w:rPr>
          <w:rFonts w:asciiTheme="minorHAnsi" w:hAnsiTheme="minorHAnsi" w:cs="Arial"/>
          <w:sz w:val="24"/>
          <w:szCs w:val="24"/>
        </w:rPr>
        <w:t xml:space="preserve">, to an area where they have a local connection.  </w:t>
      </w:r>
    </w:p>
    <w:p w14:paraId="5C358FE4" w14:textId="77777777" w:rsidR="007E450B" w:rsidRPr="007E450B" w:rsidRDefault="007E450B" w:rsidP="007E450B">
      <w:pPr>
        <w:pStyle w:val="ListParagraph"/>
        <w:rPr>
          <w:rFonts w:asciiTheme="minorHAnsi" w:hAnsiTheme="minorHAnsi" w:cs="Arial"/>
          <w:sz w:val="24"/>
          <w:szCs w:val="24"/>
        </w:rPr>
      </w:pPr>
    </w:p>
    <w:p w14:paraId="4B033F2B" w14:textId="156D004F" w:rsidR="00097D27" w:rsidRPr="00024EE5" w:rsidRDefault="00C6711C" w:rsidP="00C062FE">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Not used</w:t>
      </w:r>
      <w:r w:rsidR="007E450B">
        <w:rPr>
          <w:rFonts w:asciiTheme="minorHAnsi" w:hAnsiTheme="minorHAnsi" w:cs="Arial"/>
          <w:sz w:val="24"/>
          <w:szCs w:val="24"/>
        </w:rPr>
        <w:t>.</w:t>
      </w:r>
      <w:r w:rsidR="00097D27" w:rsidRPr="00024EE5">
        <w:rPr>
          <w:rFonts w:asciiTheme="minorHAnsi" w:hAnsiTheme="minorHAnsi" w:cs="Arial"/>
          <w:sz w:val="24"/>
          <w:szCs w:val="24"/>
        </w:rPr>
        <w:t xml:space="preserve">  </w:t>
      </w:r>
    </w:p>
    <w:p w14:paraId="3984601A" w14:textId="77777777" w:rsidR="00935719" w:rsidRPr="00024EE5" w:rsidRDefault="00935719" w:rsidP="00935719">
      <w:pPr>
        <w:pStyle w:val="ListParagraph"/>
        <w:rPr>
          <w:rFonts w:asciiTheme="minorHAnsi" w:hAnsiTheme="minorHAnsi" w:cs="Arial"/>
          <w:sz w:val="24"/>
          <w:szCs w:val="24"/>
        </w:rPr>
      </w:pPr>
    </w:p>
    <w:p w14:paraId="2742A7EA" w14:textId="78FBC930" w:rsidR="00097D27" w:rsidRPr="00024EE5" w:rsidRDefault="00097D27" w:rsidP="00097D27">
      <w:pPr>
        <w:pStyle w:val="ListParagraph"/>
        <w:numPr>
          <w:ilvl w:val="1"/>
          <w:numId w:val="22"/>
        </w:numPr>
        <w:spacing w:after="200" w:line="276" w:lineRule="auto"/>
        <w:ind w:left="709" w:hanging="709"/>
        <w:rPr>
          <w:rFonts w:asciiTheme="minorHAnsi" w:hAnsiTheme="minorHAnsi" w:cs="Arial"/>
          <w:sz w:val="24"/>
          <w:szCs w:val="24"/>
        </w:rPr>
      </w:pPr>
      <w:r w:rsidRPr="00024EE5">
        <w:rPr>
          <w:rFonts w:asciiTheme="minorHAnsi" w:hAnsiTheme="minorHAnsi" w:cs="Arial"/>
          <w:sz w:val="24"/>
          <w:szCs w:val="24"/>
        </w:rPr>
        <w:t xml:space="preserve">To participate with the development of </w:t>
      </w:r>
      <w:r w:rsidR="007E450B">
        <w:rPr>
          <w:rFonts w:asciiTheme="minorHAnsi" w:hAnsiTheme="minorHAnsi" w:cs="Arial"/>
          <w:sz w:val="24"/>
          <w:szCs w:val="24"/>
        </w:rPr>
        <w:t>Severe Weather Provision Protocol</w:t>
      </w:r>
      <w:r w:rsidRPr="00024EE5">
        <w:rPr>
          <w:rFonts w:asciiTheme="minorHAnsi" w:hAnsiTheme="minorHAnsi" w:cs="Arial"/>
          <w:sz w:val="24"/>
          <w:szCs w:val="24"/>
        </w:rPr>
        <w:t xml:space="preserve"> </w:t>
      </w:r>
      <w:r w:rsidR="007E450B">
        <w:rPr>
          <w:rFonts w:asciiTheme="minorHAnsi" w:hAnsiTheme="minorHAnsi" w:cs="Arial"/>
          <w:sz w:val="24"/>
          <w:szCs w:val="24"/>
        </w:rPr>
        <w:t>for Exeter.</w:t>
      </w:r>
    </w:p>
    <w:p w14:paraId="35A48909" w14:textId="77777777" w:rsidR="00097D27" w:rsidRPr="00024EE5" w:rsidRDefault="00097D27" w:rsidP="00097D27">
      <w:pPr>
        <w:pStyle w:val="ListParagraph"/>
        <w:rPr>
          <w:rFonts w:asciiTheme="minorHAnsi" w:hAnsiTheme="minorHAnsi" w:cs="Arial"/>
          <w:sz w:val="24"/>
          <w:szCs w:val="24"/>
        </w:rPr>
      </w:pPr>
    </w:p>
    <w:p w14:paraId="37994C07" w14:textId="205EE1FE" w:rsidR="00097D27" w:rsidRPr="00024EE5" w:rsidRDefault="00097D27" w:rsidP="00097D27">
      <w:pPr>
        <w:pStyle w:val="ListParagraph"/>
        <w:numPr>
          <w:ilvl w:val="1"/>
          <w:numId w:val="22"/>
        </w:numPr>
        <w:spacing w:after="200" w:line="276" w:lineRule="auto"/>
        <w:ind w:left="709" w:hanging="709"/>
        <w:rPr>
          <w:rFonts w:asciiTheme="minorHAnsi" w:hAnsiTheme="minorHAnsi" w:cs="Arial"/>
          <w:sz w:val="24"/>
          <w:szCs w:val="24"/>
        </w:rPr>
      </w:pPr>
      <w:r w:rsidRPr="00024EE5">
        <w:rPr>
          <w:rFonts w:asciiTheme="minorHAnsi" w:hAnsiTheme="minorHAnsi" w:cs="Arial"/>
          <w:sz w:val="24"/>
          <w:szCs w:val="24"/>
        </w:rPr>
        <w:t xml:space="preserve">To liaise with relevant external agencies to ensure </w:t>
      </w:r>
      <w:r w:rsidR="004709D0" w:rsidRPr="00024EE5">
        <w:rPr>
          <w:rFonts w:asciiTheme="minorHAnsi" w:hAnsiTheme="minorHAnsi" w:cs="Arial"/>
          <w:sz w:val="24"/>
          <w:szCs w:val="24"/>
        </w:rPr>
        <w:t xml:space="preserve">that there is </w:t>
      </w:r>
      <w:r w:rsidR="004F7313">
        <w:rPr>
          <w:rFonts w:asciiTheme="minorHAnsi" w:hAnsiTheme="minorHAnsi" w:cs="Arial"/>
          <w:sz w:val="24"/>
          <w:szCs w:val="24"/>
        </w:rPr>
        <w:t xml:space="preserve">a clear process for accessing Safe Sleep and to ensure </w:t>
      </w:r>
      <w:r w:rsidR="004709D0" w:rsidRPr="00024EE5">
        <w:rPr>
          <w:rFonts w:asciiTheme="minorHAnsi" w:hAnsiTheme="minorHAnsi" w:cs="Arial"/>
          <w:sz w:val="24"/>
          <w:szCs w:val="24"/>
        </w:rPr>
        <w:t>consistency in approach and that sustainable solutions are found</w:t>
      </w:r>
      <w:r w:rsidR="000E6903" w:rsidRPr="00024EE5">
        <w:rPr>
          <w:rFonts w:asciiTheme="minorHAnsi" w:hAnsiTheme="minorHAnsi" w:cs="Arial"/>
          <w:sz w:val="24"/>
          <w:szCs w:val="24"/>
        </w:rPr>
        <w:t>.</w:t>
      </w:r>
    </w:p>
    <w:p w14:paraId="0715632B" w14:textId="77777777" w:rsidR="00097D27" w:rsidRPr="00024EE5" w:rsidRDefault="00097D27" w:rsidP="00097D27">
      <w:pPr>
        <w:pStyle w:val="ListParagraph"/>
        <w:rPr>
          <w:rFonts w:asciiTheme="minorHAnsi" w:hAnsiTheme="minorHAnsi" w:cs="Arial"/>
          <w:sz w:val="24"/>
          <w:szCs w:val="24"/>
        </w:rPr>
      </w:pPr>
    </w:p>
    <w:p w14:paraId="4ACF943C" w14:textId="453E5FF6" w:rsidR="00097D27" w:rsidRPr="00024EE5" w:rsidRDefault="00097D27" w:rsidP="00097D27">
      <w:pPr>
        <w:pStyle w:val="ListParagraph"/>
        <w:numPr>
          <w:ilvl w:val="1"/>
          <w:numId w:val="22"/>
        </w:numPr>
        <w:spacing w:after="200" w:line="276" w:lineRule="auto"/>
        <w:ind w:left="709" w:hanging="709"/>
        <w:rPr>
          <w:rFonts w:asciiTheme="minorHAnsi" w:hAnsiTheme="minorHAnsi" w:cs="Arial"/>
          <w:sz w:val="24"/>
          <w:szCs w:val="24"/>
        </w:rPr>
      </w:pPr>
      <w:r w:rsidRPr="00024EE5">
        <w:rPr>
          <w:rFonts w:asciiTheme="minorHAnsi" w:hAnsiTheme="minorHAnsi" w:cs="Arial"/>
          <w:sz w:val="24"/>
          <w:szCs w:val="24"/>
        </w:rPr>
        <w:t>Have secure electronic monitoring systems that adhere to best practice and relevant legislative requirements on data protection for the storage of data relating to the Service.</w:t>
      </w:r>
      <w:r w:rsidR="00061CB5" w:rsidRPr="00024EE5">
        <w:rPr>
          <w:rFonts w:asciiTheme="minorHAnsi" w:hAnsiTheme="minorHAnsi" w:cs="Arial"/>
          <w:sz w:val="24"/>
          <w:szCs w:val="24"/>
        </w:rPr>
        <w:t xml:space="preserve">  Have clear outcome indicators and systems to measure outcome performance and provide for the monitoring requirements of </w:t>
      </w:r>
      <w:r w:rsidR="00BE1B6B">
        <w:rPr>
          <w:rFonts w:asciiTheme="minorHAnsi" w:hAnsiTheme="minorHAnsi" w:cs="Arial"/>
          <w:sz w:val="24"/>
          <w:szCs w:val="24"/>
        </w:rPr>
        <w:t>Homeless Link Annual Survey</w:t>
      </w:r>
      <w:r w:rsidR="00061CB5" w:rsidRPr="00024EE5">
        <w:rPr>
          <w:rFonts w:asciiTheme="minorHAnsi" w:hAnsiTheme="minorHAnsi" w:cs="Arial"/>
          <w:b/>
          <w:sz w:val="24"/>
          <w:szCs w:val="24"/>
        </w:rPr>
        <w:t>.</w:t>
      </w:r>
    </w:p>
    <w:p w14:paraId="18EFF162" w14:textId="77777777" w:rsidR="00097D27" w:rsidRPr="00024EE5" w:rsidRDefault="00097D27" w:rsidP="00097D27">
      <w:pPr>
        <w:pStyle w:val="ListParagraph"/>
        <w:rPr>
          <w:rFonts w:asciiTheme="minorHAnsi" w:hAnsiTheme="minorHAnsi" w:cs="Arial"/>
          <w:sz w:val="24"/>
          <w:szCs w:val="24"/>
        </w:rPr>
      </w:pPr>
    </w:p>
    <w:p w14:paraId="1BBBD264" w14:textId="631D115F" w:rsidR="00A33F0A" w:rsidRDefault="004F7313" w:rsidP="004F7313">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Provide a report for members and commissioners </w:t>
      </w:r>
      <w:r w:rsidR="0068342F">
        <w:rPr>
          <w:rFonts w:asciiTheme="minorHAnsi" w:hAnsiTheme="minorHAnsi" w:cs="Arial"/>
          <w:sz w:val="24"/>
          <w:szCs w:val="24"/>
        </w:rPr>
        <w:t>providing a comprehensive overview of the service ensuring that feedback from service users, external partners</w:t>
      </w:r>
      <w:r w:rsidR="00A33F0A">
        <w:rPr>
          <w:rFonts w:asciiTheme="minorHAnsi" w:hAnsiTheme="minorHAnsi" w:cs="Arial"/>
          <w:sz w:val="24"/>
          <w:szCs w:val="24"/>
        </w:rPr>
        <w:t xml:space="preserve"> and community is provided.</w:t>
      </w:r>
      <w:r w:rsidR="007F567D">
        <w:rPr>
          <w:rFonts w:asciiTheme="minorHAnsi" w:hAnsiTheme="minorHAnsi" w:cs="Arial"/>
          <w:sz w:val="24"/>
          <w:szCs w:val="24"/>
        </w:rPr>
        <w:t xml:space="preserve"> </w:t>
      </w:r>
      <w:r w:rsidR="00C6711C">
        <w:rPr>
          <w:rFonts w:asciiTheme="minorHAnsi" w:hAnsiTheme="minorHAnsi" w:cs="Arial"/>
          <w:sz w:val="24"/>
          <w:szCs w:val="24"/>
        </w:rPr>
        <w:t xml:space="preserve"> Bidders to provide an outline report as part of their response and must include as a minimum the following information:</w:t>
      </w:r>
    </w:p>
    <w:p w14:paraId="6D3054A8" w14:textId="77777777" w:rsidR="00C6711C" w:rsidRPr="00C6711C" w:rsidRDefault="00C6711C" w:rsidP="00C6711C">
      <w:pPr>
        <w:pStyle w:val="ListParagraph"/>
        <w:rPr>
          <w:rFonts w:asciiTheme="minorHAnsi" w:hAnsiTheme="minorHAnsi" w:cs="Arial"/>
          <w:sz w:val="24"/>
          <w:szCs w:val="24"/>
        </w:rPr>
      </w:pPr>
    </w:p>
    <w:p w14:paraId="11B18A8E" w14:textId="7010ED36" w:rsidR="00C6711C" w:rsidRDefault="00C6711C" w:rsidP="00C6711C">
      <w:pPr>
        <w:pStyle w:val="ListParagraph"/>
        <w:numPr>
          <w:ilvl w:val="0"/>
          <w:numId w:val="31"/>
        </w:numPr>
        <w:spacing w:after="200" w:line="276" w:lineRule="auto"/>
        <w:rPr>
          <w:rFonts w:asciiTheme="minorHAnsi" w:hAnsiTheme="minorHAnsi" w:cs="Arial"/>
          <w:sz w:val="24"/>
          <w:szCs w:val="24"/>
        </w:rPr>
      </w:pPr>
      <w:r>
        <w:rPr>
          <w:rFonts w:asciiTheme="minorHAnsi" w:hAnsiTheme="minorHAnsi" w:cs="Arial"/>
          <w:sz w:val="24"/>
          <w:szCs w:val="24"/>
        </w:rPr>
        <w:t>Number of people using the accommodation per night</w:t>
      </w:r>
    </w:p>
    <w:p w14:paraId="4B1497D0" w14:textId="0E645991" w:rsidR="00C6711C" w:rsidRDefault="00C6711C" w:rsidP="00C6711C">
      <w:pPr>
        <w:pStyle w:val="ListParagraph"/>
        <w:numPr>
          <w:ilvl w:val="0"/>
          <w:numId w:val="31"/>
        </w:numPr>
        <w:spacing w:after="200" w:line="276" w:lineRule="auto"/>
        <w:rPr>
          <w:rFonts w:asciiTheme="minorHAnsi" w:hAnsiTheme="minorHAnsi" w:cs="Arial"/>
          <w:sz w:val="24"/>
          <w:szCs w:val="24"/>
        </w:rPr>
      </w:pPr>
      <w:r>
        <w:rPr>
          <w:rFonts w:asciiTheme="minorHAnsi" w:hAnsiTheme="minorHAnsi" w:cs="Arial"/>
          <w:sz w:val="24"/>
          <w:szCs w:val="24"/>
        </w:rPr>
        <w:t>Sex (M/F) using the accommodation per night</w:t>
      </w:r>
    </w:p>
    <w:p w14:paraId="2C7B39C7" w14:textId="734BE139" w:rsidR="00C6711C" w:rsidRDefault="00C6711C" w:rsidP="00C6711C">
      <w:pPr>
        <w:pStyle w:val="ListParagraph"/>
        <w:numPr>
          <w:ilvl w:val="0"/>
          <w:numId w:val="31"/>
        </w:numPr>
        <w:spacing w:after="200" w:line="276" w:lineRule="auto"/>
        <w:rPr>
          <w:rFonts w:asciiTheme="minorHAnsi" w:hAnsiTheme="minorHAnsi" w:cs="Arial"/>
          <w:sz w:val="24"/>
          <w:szCs w:val="24"/>
        </w:rPr>
      </w:pPr>
      <w:r>
        <w:rPr>
          <w:rFonts w:asciiTheme="minorHAnsi" w:hAnsiTheme="minorHAnsi" w:cs="Arial"/>
          <w:sz w:val="24"/>
          <w:szCs w:val="24"/>
        </w:rPr>
        <w:t>Age groups using the accommodation per night</w:t>
      </w:r>
    </w:p>
    <w:p w14:paraId="67F669F6" w14:textId="0EF04A3D" w:rsidR="00C6711C" w:rsidRDefault="00C6711C" w:rsidP="00C6711C">
      <w:pPr>
        <w:pStyle w:val="ListParagraph"/>
        <w:spacing w:after="200" w:line="276" w:lineRule="auto"/>
        <w:ind w:left="1440"/>
        <w:rPr>
          <w:rFonts w:asciiTheme="minorHAnsi" w:hAnsiTheme="minorHAnsi" w:cs="Arial"/>
          <w:sz w:val="24"/>
          <w:szCs w:val="24"/>
        </w:rPr>
      </w:pPr>
      <w:r>
        <w:rPr>
          <w:rFonts w:asciiTheme="minorHAnsi" w:hAnsiTheme="minorHAnsi" w:cs="Arial"/>
          <w:sz w:val="24"/>
          <w:szCs w:val="24"/>
        </w:rPr>
        <w:t>18 to 25</w:t>
      </w:r>
    </w:p>
    <w:p w14:paraId="335CCE18" w14:textId="7D6B125E" w:rsidR="00C6711C" w:rsidRDefault="00C6711C" w:rsidP="00C6711C">
      <w:pPr>
        <w:pStyle w:val="ListParagraph"/>
        <w:spacing w:after="200" w:line="276" w:lineRule="auto"/>
        <w:ind w:left="1440"/>
        <w:rPr>
          <w:rFonts w:asciiTheme="minorHAnsi" w:hAnsiTheme="minorHAnsi" w:cs="Arial"/>
          <w:sz w:val="24"/>
          <w:szCs w:val="24"/>
        </w:rPr>
      </w:pPr>
      <w:r>
        <w:rPr>
          <w:rFonts w:asciiTheme="minorHAnsi" w:hAnsiTheme="minorHAnsi" w:cs="Arial"/>
          <w:sz w:val="24"/>
          <w:szCs w:val="24"/>
        </w:rPr>
        <w:t>25 to 40</w:t>
      </w:r>
    </w:p>
    <w:p w14:paraId="0D43CF0E" w14:textId="68FE5791" w:rsidR="00C6711C" w:rsidRDefault="00C6711C" w:rsidP="00C6711C">
      <w:pPr>
        <w:pStyle w:val="ListParagraph"/>
        <w:spacing w:after="200" w:line="276" w:lineRule="auto"/>
        <w:ind w:left="1440"/>
        <w:rPr>
          <w:rFonts w:asciiTheme="minorHAnsi" w:hAnsiTheme="minorHAnsi" w:cs="Arial"/>
          <w:sz w:val="24"/>
          <w:szCs w:val="24"/>
        </w:rPr>
      </w:pPr>
      <w:r>
        <w:rPr>
          <w:rFonts w:asciiTheme="minorHAnsi" w:hAnsiTheme="minorHAnsi" w:cs="Arial"/>
          <w:sz w:val="24"/>
          <w:szCs w:val="24"/>
        </w:rPr>
        <w:t>40 to 65</w:t>
      </w:r>
    </w:p>
    <w:p w14:paraId="0FAC8887" w14:textId="397B76C5" w:rsidR="00C6711C" w:rsidRDefault="00C6711C" w:rsidP="00C6711C">
      <w:pPr>
        <w:pStyle w:val="ListParagraph"/>
        <w:spacing w:after="200" w:line="276" w:lineRule="auto"/>
        <w:ind w:left="1440"/>
        <w:rPr>
          <w:rFonts w:asciiTheme="minorHAnsi" w:hAnsiTheme="minorHAnsi" w:cs="Arial"/>
          <w:sz w:val="24"/>
          <w:szCs w:val="24"/>
        </w:rPr>
      </w:pPr>
      <w:r>
        <w:rPr>
          <w:rFonts w:asciiTheme="minorHAnsi" w:hAnsiTheme="minorHAnsi" w:cs="Arial"/>
          <w:sz w:val="24"/>
          <w:szCs w:val="24"/>
        </w:rPr>
        <w:t>65 plus</w:t>
      </w:r>
    </w:p>
    <w:p w14:paraId="00723C2F" w14:textId="5D9A2DEB" w:rsidR="00C6711C" w:rsidRPr="00C6711C" w:rsidRDefault="00C6711C" w:rsidP="00C6711C">
      <w:pPr>
        <w:pStyle w:val="ListParagraph"/>
        <w:numPr>
          <w:ilvl w:val="0"/>
          <w:numId w:val="31"/>
        </w:numPr>
        <w:spacing w:after="200" w:line="276" w:lineRule="auto"/>
        <w:rPr>
          <w:rFonts w:asciiTheme="minorHAnsi" w:hAnsiTheme="minorHAnsi" w:cs="Arial"/>
          <w:sz w:val="24"/>
          <w:szCs w:val="24"/>
        </w:rPr>
      </w:pPr>
      <w:r w:rsidRPr="00C6711C">
        <w:rPr>
          <w:rFonts w:asciiTheme="minorHAnsi" w:hAnsiTheme="minorHAnsi" w:cs="Arial"/>
          <w:sz w:val="24"/>
          <w:szCs w:val="24"/>
        </w:rPr>
        <w:t>Average number of nights per person</w:t>
      </w:r>
    </w:p>
    <w:p w14:paraId="674F05B0" w14:textId="1065034C" w:rsidR="00C6711C" w:rsidRPr="00C6711C" w:rsidRDefault="00C6711C" w:rsidP="00C6711C">
      <w:pPr>
        <w:pStyle w:val="ListParagraph"/>
        <w:numPr>
          <w:ilvl w:val="0"/>
          <w:numId w:val="31"/>
        </w:numPr>
        <w:spacing w:after="200" w:line="276" w:lineRule="auto"/>
        <w:rPr>
          <w:rFonts w:asciiTheme="minorHAnsi" w:hAnsiTheme="minorHAnsi" w:cs="Arial"/>
          <w:sz w:val="24"/>
          <w:szCs w:val="24"/>
        </w:rPr>
      </w:pPr>
      <w:r w:rsidRPr="00C6711C">
        <w:rPr>
          <w:rFonts w:asciiTheme="minorHAnsi" w:hAnsiTheme="minorHAnsi" w:cs="Arial"/>
          <w:sz w:val="24"/>
          <w:szCs w:val="24"/>
        </w:rPr>
        <w:t>Local connections made for each client and provide and details thereof</w:t>
      </w:r>
    </w:p>
    <w:p w14:paraId="0E7D7BF8" w14:textId="391CC230" w:rsidR="00C6711C" w:rsidRPr="00C6711C" w:rsidRDefault="00C6711C" w:rsidP="00C6711C">
      <w:pPr>
        <w:pStyle w:val="ListParagraph"/>
        <w:numPr>
          <w:ilvl w:val="0"/>
          <w:numId w:val="31"/>
        </w:numPr>
        <w:spacing w:after="200" w:line="276" w:lineRule="auto"/>
        <w:rPr>
          <w:rFonts w:asciiTheme="minorHAnsi" w:hAnsiTheme="minorHAnsi" w:cs="Arial"/>
          <w:sz w:val="24"/>
          <w:szCs w:val="24"/>
        </w:rPr>
      </w:pPr>
      <w:r w:rsidRPr="00C6711C">
        <w:rPr>
          <w:rFonts w:asciiTheme="minorHAnsi" w:hAnsiTheme="minorHAnsi" w:cs="Arial"/>
          <w:sz w:val="24"/>
          <w:szCs w:val="24"/>
        </w:rPr>
        <w:lastRenderedPageBreak/>
        <w:t>Number of clients assisted off the street and into more stable accommodation (including details of where placed)</w:t>
      </w:r>
    </w:p>
    <w:p w14:paraId="1F528D5F" w14:textId="63DC017E" w:rsidR="00C6711C" w:rsidRPr="00C6711C" w:rsidRDefault="00C6711C" w:rsidP="00C6711C">
      <w:pPr>
        <w:pStyle w:val="ListParagraph"/>
        <w:numPr>
          <w:ilvl w:val="0"/>
          <w:numId w:val="31"/>
        </w:numPr>
        <w:spacing w:after="200" w:line="276" w:lineRule="auto"/>
        <w:rPr>
          <w:rFonts w:asciiTheme="minorHAnsi" w:hAnsiTheme="minorHAnsi" w:cs="Arial"/>
          <w:sz w:val="24"/>
          <w:szCs w:val="24"/>
        </w:rPr>
      </w:pPr>
      <w:r w:rsidRPr="00C6711C">
        <w:rPr>
          <w:rFonts w:asciiTheme="minorHAnsi" w:hAnsiTheme="minorHAnsi" w:cs="Arial"/>
          <w:sz w:val="24"/>
          <w:szCs w:val="24"/>
        </w:rPr>
        <w:t>Number of clients who return to the streets after the service ends (31st March, 2018)</w:t>
      </w:r>
    </w:p>
    <w:p w14:paraId="51E546DA" w14:textId="5C16F1EF" w:rsidR="00C6711C" w:rsidRPr="00C6711C" w:rsidRDefault="00C6711C" w:rsidP="00C6711C">
      <w:pPr>
        <w:pStyle w:val="ListParagraph"/>
        <w:numPr>
          <w:ilvl w:val="0"/>
          <w:numId w:val="31"/>
        </w:numPr>
        <w:spacing w:after="200" w:line="276" w:lineRule="auto"/>
        <w:rPr>
          <w:rFonts w:asciiTheme="minorHAnsi" w:hAnsiTheme="minorHAnsi" w:cs="Arial"/>
          <w:sz w:val="24"/>
          <w:szCs w:val="24"/>
        </w:rPr>
      </w:pPr>
      <w:r w:rsidRPr="00C6711C">
        <w:rPr>
          <w:rFonts w:asciiTheme="minorHAnsi" w:hAnsiTheme="minorHAnsi" w:cs="Arial"/>
          <w:sz w:val="24"/>
          <w:szCs w:val="24"/>
        </w:rPr>
        <w:t>Number of exclusions made, including reasons for exclusion</w:t>
      </w:r>
    </w:p>
    <w:p w14:paraId="64AD0147" w14:textId="43987411" w:rsidR="00C6711C" w:rsidRPr="00C6711C" w:rsidRDefault="00C6711C" w:rsidP="00C6711C">
      <w:pPr>
        <w:pStyle w:val="ListParagraph"/>
        <w:numPr>
          <w:ilvl w:val="0"/>
          <w:numId w:val="31"/>
        </w:numPr>
        <w:spacing w:after="200" w:line="276" w:lineRule="auto"/>
        <w:rPr>
          <w:rFonts w:asciiTheme="minorHAnsi" w:hAnsiTheme="minorHAnsi" w:cs="Arial"/>
          <w:sz w:val="24"/>
          <w:szCs w:val="24"/>
        </w:rPr>
      </w:pPr>
      <w:r w:rsidRPr="00C6711C">
        <w:rPr>
          <w:rFonts w:asciiTheme="minorHAnsi" w:hAnsiTheme="minorHAnsi" w:cs="Arial"/>
          <w:sz w:val="24"/>
          <w:szCs w:val="24"/>
        </w:rPr>
        <w:t>A minimum of 2 case studies to be submitted per month (1 x male and 1 x female)</w:t>
      </w:r>
    </w:p>
    <w:p w14:paraId="4AA97FD3" w14:textId="58401C1E" w:rsidR="00C6711C" w:rsidRPr="00C6711C" w:rsidRDefault="00C6711C" w:rsidP="00C6711C">
      <w:pPr>
        <w:pStyle w:val="ListParagraph"/>
        <w:numPr>
          <w:ilvl w:val="0"/>
          <w:numId w:val="31"/>
        </w:numPr>
        <w:spacing w:after="200" w:line="276" w:lineRule="auto"/>
        <w:rPr>
          <w:rFonts w:asciiTheme="minorHAnsi" w:hAnsiTheme="minorHAnsi" w:cs="Arial"/>
          <w:sz w:val="24"/>
          <w:szCs w:val="24"/>
        </w:rPr>
      </w:pPr>
      <w:r w:rsidRPr="00C6711C">
        <w:rPr>
          <w:rFonts w:asciiTheme="minorHAnsi" w:hAnsiTheme="minorHAnsi" w:cs="Arial"/>
          <w:sz w:val="24"/>
          <w:szCs w:val="24"/>
        </w:rPr>
        <w:t>Monthly summary of service provision</w:t>
      </w:r>
      <w:r>
        <w:rPr>
          <w:rFonts w:asciiTheme="minorHAnsi" w:hAnsiTheme="minorHAnsi" w:cs="Arial"/>
          <w:sz w:val="24"/>
          <w:szCs w:val="24"/>
        </w:rPr>
        <w:t xml:space="preserve"> and challenges faced, including (where appropriate) how these were overcome.</w:t>
      </w:r>
    </w:p>
    <w:p w14:paraId="2E3D6AF1" w14:textId="77777777" w:rsidR="00A33F0A" w:rsidRPr="00A33F0A" w:rsidRDefault="00A33F0A" w:rsidP="00A33F0A">
      <w:pPr>
        <w:pStyle w:val="ListParagraph"/>
        <w:rPr>
          <w:rFonts w:asciiTheme="minorHAnsi" w:hAnsiTheme="minorHAnsi" w:cs="Arial"/>
          <w:sz w:val="24"/>
          <w:szCs w:val="24"/>
        </w:rPr>
      </w:pPr>
    </w:p>
    <w:p w14:paraId="127AE878" w14:textId="77777777" w:rsidR="00A33F0A" w:rsidRDefault="00A33F0A" w:rsidP="00A33F0A">
      <w:pPr>
        <w:spacing w:after="200" w:line="276" w:lineRule="auto"/>
        <w:rPr>
          <w:rFonts w:cs="Arial"/>
          <w:sz w:val="24"/>
          <w:szCs w:val="24"/>
        </w:rPr>
      </w:pPr>
    </w:p>
    <w:p w14:paraId="039FBDD1" w14:textId="483F0B88" w:rsidR="003B528A" w:rsidRPr="00024EE5" w:rsidRDefault="003B528A" w:rsidP="00097D27">
      <w:pPr>
        <w:pStyle w:val="Heading2"/>
        <w:numPr>
          <w:ilvl w:val="0"/>
          <w:numId w:val="22"/>
        </w:numPr>
        <w:overflowPunct/>
        <w:autoSpaceDE/>
        <w:autoSpaceDN/>
        <w:adjustRightInd/>
        <w:spacing w:before="120" w:after="60" w:line="300" w:lineRule="atLeast"/>
        <w:ind w:left="709" w:hanging="709"/>
        <w:textAlignment w:val="auto"/>
        <w:rPr>
          <w:rFonts w:asciiTheme="minorHAnsi" w:hAnsiTheme="minorHAnsi" w:cs="Arial"/>
          <w:sz w:val="24"/>
          <w:szCs w:val="24"/>
        </w:rPr>
      </w:pPr>
      <w:r w:rsidRPr="00024EE5">
        <w:rPr>
          <w:rFonts w:asciiTheme="minorHAnsi" w:hAnsiTheme="minorHAnsi" w:cs="Arial"/>
          <w:sz w:val="24"/>
          <w:szCs w:val="24"/>
        </w:rPr>
        <w:t>Staffing Requirements</w:t>
      </w:r>
    </w:p>
    <w:p w14:paraId="08BF6A16" w14:textId="77777777" w:rsidR="003B528A" w:rsidRPr="00024EE5" w:rsidRDefault="003B528A" w:rsidP="003B528A">
      <w:pPr>
        <w:rPr>
          <w:sz w:val="24"/>
          <w:szCs w:val="24"/>
        </w:rPr>
      </w:pPr>
    </w:p>
    <w:p w14:paraId="22419AB3" w14:textId="77777777" w:rsidR="003B528A" w:rsidRPr="00024EE5" w:rsidRDefault="003B528A" w:rsidP="00DB67C0">
      <w:pPr>
        <w:rPr>
          <w:rFonts w:cs="Arial"/>
          <w:sz w:val="24"/>
          <w:szCs w:val="24"/>
        </w:rPr>
      </w:pPr>
      <w:r w:rsidRPr="00024EE5">
        <w:rPr>
          <w:rFonts w:cs="Arial"/>
          <w:sz w:val="24"/>
          <w:szCs w:val="24"/>
        </w:rPr>
        <w:t>The Contractor must:</w:t>
      </w:r>
    </w:p>
    <w:p w14:paraId="48F3B8D1" w14:textId="39388718" w:rsidR="00097D27" w:rsidRPr="00024EE5" w:rsidRDefault="005E3EF0" w:rsidP="005E3EF0">
      <w:pPr>
        <w:pStyle w:val="ListParagraph"/>
        <w:numPr>
          <w:ilvl w:val="1"/>
          <w:numId w:val="22"/>
        </w:numPr>
        <w:ind w:left="709" w:hanging="709"/>
        <w:rPr>
          <w:rFonts w:asciiTheme="minorHAnsi" w:hAnsiTheme="minorHAnsi" w:cs="Arial"/>
          <w:sz w:val="24"/>
          <w:szCs w:val="24"/>
        </w:rPr>
      </w:pPr>
      <w:r w:rsidRPr="00024EE5">
        <w:rPr>
          <w:rFonts w:asciiTheme="minorHAnsi" w:hAnsiTheme="minorHAnsi" w:cs="Arial"/>
          <w:sz w:val="24"/>
          <w:szCs w:val="24"/>
        </w:rPr>
        <w:t>Provide evidence of how</w:t>
      </w:r>
      <w:r w:rsidR="00097D27" w:rsidRPr="00024EE5">
        <w:rPr>
          <w:rFonts w:asciiTheme="minorHAnsi" w:hAnsiTheme="minorHAnsi" w:cs="Arial"/>
          <w:sz w:val="24"/>
          <w:szCs w:val="24"/>
        </w:rPr>
        <w:t xml:space="preserve"> staff time </w:t>
      </w:r>
      <w:r w:rsidRPr="00024EE5">
        <w:rPr>
          <w:rFonts w:asciiTheme="minorHAnsi" w:hAnsiTheme="minorHAnsi" w:cs="Arial"/>
          <w:sz w:val="24"/>
          <w:szCs w:val="24"/>
        </w:rPr>
        <w:t>will be</w:t>
      </w:r>
      <w:r w:rsidR="00097D27" w:rsidRPr="00024EE5">
        <w:rPr>
          <w:rFonts w:asciiTheme="minorHAnsi" w:hAnsiTheme="minorHAnsi" w:cs="Arial"/>
          <w:sz w:val="24"/>
          <w:szCs w:val="24"/>
        </w:rPr>
        <w:t xml:space="preserve"> dedicated to the Service </w:t>
      </w:r>
      <w:r w:rsidRPr="00024EE5">
        <w:rPr>
          <w:rFonts w:asciiTheme="minorHAnsi" w:hAnsiTheme="minorHAnsi" w:cs="Arial"/>
          <w:sz w:val="24"/>
          <w:szCs w:val="24"/>
        </w:rPr>
        <w:t>with clear role profiles and perspective person specifications.</w:t>
      </w:r>
    </w:p>
    <w:p w14:paraId="48A37FBB" w14:textId="77777777" w:rsidR="005E3EF0" w:rsidRPr="00024EE5" w:rsidRDefault="005E3EF0" w:rsidP="005E3EF0">
      <w:pPr>
        <w:pStyle w:val="ListParagraph"/>
        <w:ind w:left="709"/>
        <w:rPr>
          <w:rFonts w:asciiTheme="minorHAnsi" w:hAnsiTheme="minorHAnsi" w:cs="Arial"/>
          <w:sz w:val="24"/>
          <w:szCs w:val="24"/>
        </w:rPr>
      </w:pPr>
    </w:p>
    <w:p w14:paraId="7FE06317" w14:textId="49B05A6D" w:rsidR="00097D27" w:rsidRDefault="00097D27" w:rsidP="0073269A">
      <w:pPr>
        <w:pStyle w:val="ListParagraph"/>
        <w:numPr>
          <w:ilvl w:val="1"/>
          <w:numId w:val="22"/>
        </w:numPr>
        <w:ind w:left="709" w:hanging="709"/>
        <w:rPr>
          <w:rFonts w:asciiTheme="minorHAnsi" w:hAnsiTheme="minorHAnsi" w:cs="Arial"/>
          <w:sz w:val="24"/>
          <w:szCs w:val="24"/>
        </w:rPr>
      </w:pPr>
      <w:r w:rsidRPr="00024EE5">
        <w:rPr>
          <w:rFonts w:asciiTheme="minorHAnsi" w:hAnsiTheme="minorHAnsi" w:cs="Arial"/>
          <w:sz w:val="24"/>
          <w:szCs w:val="24"/>
        </w:rPr>
        <w:t>Ensure that staff are motivated and have skills to work and think independently and to help influence change across the sector.</w:t>
      </w:r>
    </w:p>
    <w:p w14:paraId="7D2FFC24" w14:textId="77777777" w:rsidR="0073269A" w:rsidRPr="0073269A" w:rsidRDefault="0073269A" w:rsidP="0073269A">
      <w:pPr>
        <w:pStyle w:val="ListParagraph"/>
        <w:ind w:left="0"/>
        <w:rPr>
          <w:rFonts w:asciiTheme="minorHAnsi" w:hAnsiTheme="minorHAnsi" w:cs="Arial"/>
          <w:sz w:val="24"/>
          <w:szCs w:val="24"/>
        </w:rPr>
      </w:pPr>
    </w:p>
    <w:p w14:paraId="02ED594A" w14:textId="4A3C2F45" w:rsidR="0073269A" w:rsidRDefault="00097D27" w:rsidP="0073269A">
      <w:pPr>
        <w:pStyle w:val="ListParagraph"/>
        <w:numPr>
          <w:ilvl w:val="1"/>
          <w:numId w:val="22"/>
        </w:numPr>
        <w:ind w:left="709" w:hanging="709"/>
        <w:rPr>
          <w:rFonts w:asciiTheme="minorHAnsi" w:hAnsiTheme="minorHAnsi" w:cs="Arial"/>
          <w:sz w:val="24"/>
          <w:szCs w:val="24"/>
        </w:rPr>
      </w:pPr>
      <w:r w:rsidRPr="0073269A">
        <w:rPr>
          <w:rFonts w:asciiTheme="minorHAnsi" w:hAnsiTheme="minorHAnsi" w:cs="Arial"/>
          <w:sz w:val="24"/>
          <w:szCs w:val="24"/>
        </w:rPr>
        <w:t xml:space="preserve">Evidence that all staff working on the Contract hold a recent Enhanced Disclosure and Barring Service check </w:t>
      </w:r>
    </w:p>
    <w:p w14:paraId="01EE3BE4" w14:textId="77777777" w:rsidR="0073269A" w:rsidRPr="0073269A" w:rsidRDefault="0073269A" w:rsidP="0073269A">
      <w:pPr>
        <w:spacing w:after="0" w:line="240" w:lineRule="auto"/>
        <w:rPr>
          <w:rFonts w:cs="Arial"/>
          <w:sz w:val="24"/>
          <w:szCs w:val="24"/>
        </w:rPr>
      </w:pPr>
    </w:p>
    <w:p w14:paraId="20C84DC0" w14:textId="77777777" w:rsidR="00097D27" w:rsidRPr="00024EE5" w:rsidRDefault="00097D27" w:rsidP="00097D27">
      <w:pPr>
        <w:pStyle w:val="ListParagraph"/>
        <w:numPr>
          <w:ilvl w:val="1"/>
          <w:numId w:val="22"/>
        </w:numPr>
        <w:ind w:left="709" w:hanging="709"/>
        <w:rPr>
          <w:rFonts w:asciiTheme="minorHAnsi" w:hAnsiTheme="minorHAnsi" w:cs="Arial"/>
          <w:sz w:val="24"/>
          <w:szCs w:val="24"/>
        </w:rPr>
      </w:pPr>
      <w:r w:rsidRPr="00024EE5">
        <w:rPr>
          <w:rFonts w:asciiTheme="minorHAnsi" w:hAnsiTheme="minorHAnsi" w:cs="Arial"/>
          <w:sz w:val="24"/>
          <w:szCs w:val="24"/>
        </w:rPr>
        <w:t>To pay a minimum of a Living Wage to any paid employee of the Service.</w:t>
      </w:r>
    </w:p>
    <w:p w14:paraId="34B2504B" w14:textId="77777777" w:rsidR="00097D27" w:rsidRPr="00024EE5" w:rsidRDefault="00097D27" w:rsidP="00097D27">
      <w:pPr>
        <w:pStyle w:val="ListParagraph"/>
        <w:rPr>
          <w:rFonts w:asciiTheme="minorHAnsi" w:hAnsiTheme="minorHAnsi" w:cs="Arial"/>
          <w:sz w:val="24"/>
          <w:szCs w:val="24"/>
        </w:rPr>
      </w:pPr>
    </w:p>
    <w:p w14:paraId="5948A853" w14:textId="6A4D833B" w:rsidR="0073269A" w:rsidRDefault="00097D27" w:rsidP="0073269A">
      <w:pPr>
        <w:pStyle w:val="ListParagraph"/>
        <w:numPr>
          <w:ilvl w:val="1"/>
          <w:numId w:val="22"/>
        </w:numPr>
        <w:ind w:left="709" w:hanging="709"/>
        <w:rPr>
          <w:rFonts w:asciiTheme="minorHAnsi" w:hAnsiTheme="minorHAnsi" w:cs="Arial"/>
          <w:sz w:val="24"/>
          <w:szCs w:val="24"/>
        </w:rPr>
      </w:pPr>
      <w:r w:rsidRPr="0073269A">
        <w:rPr>
          <w:rFonts w:asciiTheme="minorHAnsi" w:hAnsiTheme="minorHAnsi" w:cs="Arial"/>
          <w:sz w:val="24"/>
          <w:szCs w:val="24"/>
        </w:rPr>
        <w:t xml:space="preserve">Provide regular restorative supervision sessions to every staff member or volunteer involved in front line service delivery. </w:t>
      </w:r>
    </w:p>
    <w:p w14:paraId="3AB0516A" w14:textId="77777777" w:rsidR="0073269A" w:rsidRPr="0073269A" w:rsidRDefault="0073269A" w:rsidP="0073269A">
      <w:pPr>
        <w:spacing w:after="0" w:line="240" w:lineRule="auto"/>
        <w:rPr>
          <w:rFonts w:cs="Arial"/>
          <w:sz w:val="24"/>
          <w:szCs w:val="24"/>
        </w:rPr>
      </w:pPr>
    </w:p>
    <w:p w14:paraId="56EABF25" w14:textId="361C1C38" w:rsidR="005E3EF0" w:rsidRDefault="005E3EF0" w:rsidP="00097D27">
      <w:pPr>
        <w:pStyle w:val="ListParagraph"/>
        <w:numPr>
          <w:ilvl w:val="1"/>
          <w:numId w:val="22"/>
        </w:numPr>
        <w:ind w:left="709" w:hanging="709"/>
        <w:rPr>
          <w:rFonts w:asciiTheme="minorHAnsi" w:hAnsiTheme="minorHAnsi" w:cs="Arial"/>
          <w:sz w:val="24"/>
          <w:szCs w:val="24"/>
        </w:rPr>
      </w:pPr>
      <w:r w:rsidRPr="00024EE5">
        <w:rPr>
          <w:rFonts w:asciiTheme="minorHAnsi" w:hAnsiTheme="minorHAnsi" w:cs="Arial"/>
          <w:sz w:val="24"/>
          <w:szCs w:val="24"/>
        </w:rPr>
        <w:t>Provide a flexible workforce which can adapt to cover for the service in periods of sickness or longer absence such as maternity leave.</w:t>
      </w:r>
    </w:p>
    <w:p w14:paraId="6605102A" w14:textId="77777777" w:rsidR="00B52495" w:rsidRPr="00B52495" w:rsidRDefault="00B52495" w:rsidP="00B52495">
      <w:pPr>
        <w:pStyle w:val="ListParagraph"/>
        <w:rPr>
          <w:rFonts w:asciiTheme="minorHAnsi" w:hAnsiTheme="minorHAnsi" w:cs="Arial"/>
          <w:sz w:val="24"/>
          <w:szCs w:val="24"/>
        </w:rPr>
      </w:pPr>
    </w:p>
    <w:p w14:paraId="2FA848FE" w14:textId="666060D2" w:rsidR="00B52495" w:rsidRPr="00024EE5" w:rsidRDefault="00B52495" w:rsidP="00097D27">
      <w:pPr>
        <w:pStyle w:val="ListParagraph"/>
        <w:numPr>
          <w:ilvl w:val="1"/>
          <w:numId w:val="22"/>
        </w:numPr>
        <w:ind w:left="709" w:hanging="709"/>
        <w:rPr>
          <w:rFonts w:asciiTheme="minorHAnsi" w:hAnsiTheme="minorHAnsi" w:cs="Arial"/>
          <w:sz w:val="24"/>
          <w:szCs w:val="24"/>
        </w:rPr>
      </w:pPr>
      <w:r>
        <w:rPr>
          <w:rFonts w:asciiTheme="minorHAnsi" w:hAnsiTheme="minorHAnsi" w:cs="Arial"/>
          <w:sz w:val="24"/>
          <w:szCs w:val="24"/>
        </w:rPr>
        <w:t>To work with volunteers</w:t>
      </w:r>
      <w:r w:rsidR="000254E9">
        <w:rPr>
          <w:rFonts w:asciiTheme="minorHAnsi" w:hAnsiTheme="minorHAnsi" w:cs="Arial"/>
          <w:sz w:val="24"/>
          <w:szCs w:val="24"/>
        </w:rPr>
        <w:t>, soup kitchens</w:t>
      </w:r>
      <w:r>
        <w:rPr>
          <w:rFonts w:asciiTheme="minorHAnsi" w:hAnsiTheme="minorHAnsi" w:cs="Arial"/>
          <w:sz w:val="24"/>
          <w:szCs w:val="24"/>
        </w:rPr>
        <w:t xml:space="preserve"> and faith groups to provide added value to the service.</w:t>
      </w:r>
    </w:p>
    <w:p w14:paraId="1842E884" w14:textId="77777777" w:rsidR="003B528A" w:rsidRDefault="003B528A" w:rsidP="003B528A">
      <w:pPr>
        <w:pStyle w:val="ListParagraph"/>
        <w:rPr>
          <w:rFonts w:asciiTheme="minorHAnsi" w:hAnsiTheme="minorHAnsi" w:cs="Arial"/>
          <w:sz w:val="24"/>
          <w:szCs w:val="24"/>
        </w:rPr>
      </w:pPr>
    </w:p>
    <w:p w14:paraId="203151F8" w14:textId="2B161E28" w:rsidR="003B528A" w:rsidRPr="00024EE5" w:rsidRDefault="003B528A" w:rsidP="00097D27">
      <w:pPr>
        <w:pStyle w:val="Heading2"/>
        <w:numPr>
          <w:ilvl w:val="0"/>
          <w:numId w:val="22"/>
        </w:numPr>
        <w:overflowPunct/>
        <w:autoSpaceDE/>
        <w:autoSpaceDN/>
        <w:adjustRightInd/>
        <w:spacing w:before="120" w:after="60" w:line="300" w:lineRule="atLeast"/>
        <w:ind w:left="709" w:hanging="709"/>
        <w:textAlignment w:val="auto"/>
        <w:rPr>
          <w:rFonts w:asciiTheme="minorHAnsi" w:hAnsiTheme="minorHAnsi" w:cs="Arial"/>
          <w:sz w:val="24"/>
          <w:szCs w:val="24"/>
        </w:rPr>
      </w:pPr>
      <w:r w:rsidRPr="00024EE5">
        <w:rPr>
          <w:rFonts w:asciiTheme="minorHAnsi" w:hAnsiTheme="minorHAnsi" w:cs="Arial"/>
          <w:sz w:val="24"/>
          <w:szCs w:val="24"/>
        </w:rPr>
        <w:t xml:space="preserve">The Provision of Services to </w:t>
      </w:r>
      <w:r w:rsidR="001351BC">
        <w:rPr>
          <w:rFonts w:asciiTheme="minorHAnsi" w:hAnsiTheme="minorHAnsi" w:cs="Arial"/>
          <w:sz w:val="24"/>
          <w:szCs w:val="24"/>
        </w:rPr>
        <w:t>rough sleepers and homeless people during the winter months in Exeter</w:t>
      </w:r>
    </w:p>
    <w:p w14:paraId="09404585" w14:textId="77777777" w:rsidR="00DB67C0" w:rsidRPr="00024EE5" w:rsidRDefault="00DB67C0" w:rsidP="00DB67C0">
      <w:pPr>
        <w:rPr>
          <w:rFonts w:cs="Arial"/>
          <w:sz w:val="24"/>
          <w:szCs w:val="24"/>
        </w:rPr>
      </w:pPr>
    </w:p>
    <w:p w14:paraId="1F226326" w14:textId="77777777" w:rsidR="003B528A" w:rsidRPr="00024EE5" w:rsidRDefault="003B528A" w:rsidP="00DB67C0">
      <w:pPr>
        <w:rPr>
          <w:rFonts w:cs="Arial"/>
          <w:sz w:val="24"/>
          <w:szCs w:val="24"/>
        </w:rPr>
      </w:pPr>
      <w:r w:rsidRPr="00024EE5">
        <w:rPr>
          <w:rFonts w:cs="Arial"/>
          <w:sz w:val="24"/>
          <w:szCs w:val="24"/>
        </w:rPr>
        <w:t>The Contractor must:</w:t>
      </w:r>
    </w:p>
    <w:p w14:paraId="7E7F4D10" w14:textId="77777777" w:rsidR="00F027F9" w:rsidRPr="00024EE5" w:rsidRDefault="00F027F9" w:rsidP="00E43F5A">
      <w:pPr>
        <w:spacing w:after="0" w:line="240" w:lineRule="auto"/>
        <w:rPr>
          <w:rFonts w:cs="Arial"/>
          <w:sz w:val="24"/>
          <w:szCs w:val="24"/>
        </w:rPr>
      </w:pPr>
    </w:p>
    <w:p w14:paraId="17B71E7C" w14:textId="38F89978" w:rsidR="002D549F" w:rsidRPr="00024EE5" w:rsidRDefault="00097D27" w:rsidP="002D549F">
      <w:pPr>
        <w:pStyle w:val="Heading3"/>
        <w:keepNext w:val="0"/>
        <w:widowControl w:val="0"/>
        <w:numPr>
          <w:ilvl w:val="1"/>
          <w:numId w:val="22"/>
        </w:numPr>
        <w:ind w:left="709" w:hanging="709"/>
        <w:rPr>
          <w:rFonts w:asciiTheme="minorHAnsi" w:hAnsiTheme="minorHAnsi" w:cs="Arial"/>
          <w:sz w:val="24"/>
          <w:szCs w:val="24"/>
          <w:u w:val="none"/>
        </w:rPr>
      </w:pPr>
      <w:r w:rsidRPr="00024EE5">
        <w:rPr>
          <w:rFonts w:asciiTheme="minorHAnsi" w:hAnsiTheme="minorHAnsi" w:cs="Arial"/>
          <w:sz w:val="24"/>
          <w:szCs w:val="24"/>
          <w:u w:val="none"/>
        </w:rPr>
        <w:t>Deliver a</w:t>
      </w:r>
      <w:r w:rsidR="008C1ABF">
        <w:rPr>
          <w:rFonts w:asciiTheme="minorHAnsi" w:hAnsiTheme="minorHAnsi" w:cs="Arial"/>
          <w:sz w:val="24"/>
          <w:szCs w:val="24"/>
          <w:u w:val="none"/>
        </w:rPr>
        <w:t xml:space="preserve">n </w:t>
      </w:r>
      <w:r w:rsidR="008C1ABF" w:rsidRPr="008C1ABF">
        <w:rPr>
          <w:rFonts w:asciiTheme="minorHAnsi" w:hAnsiTheme="minorHAnsi" w:cs="Arial"/>
          <w:b/>
          <w:sz w:val="24"/>
          <w:szCs w:val="24"/>
          <w:u w:val="none"/>
        </w:rPr>
        <w:t>inclusive</w:t>
      </w:r>
      <w:r w:rsidRPr="00024EE5">
        <w:rPr>
          <w:rFonts w:asciiTheme="minorHAnsi" w:hAnsiTheme="minorHAnsi" w:cs="Arial"/>
          <w:sz w:val="24"/>
          <w:szCs w:val="24"/>
          <w:u w:val="none"/>
        </w:rPr>
        <w:t xml:space="preserve"> </w:t>
      </w:r>
      <w:r w:rsidR="001351BC">
        <w:rPr>
          <w:rFonts w:asciiTheme="minorHAnsi" w:hAnsiTheme="minorHAnsi" w:cs="Arial"/>
          <w:sz w:val="24"/>
          <w:szCs w:val="24"/>
          <w:u w:val="none"/>
        </w:rPr>
        <w:t xml:space="preserve">homeless shelter which is accessible 7 days a week and open for </w:t>
      </w:r>
      <w:r w:rsidR="0073269A">
        <w:rPr>
          <w:rFonts w:asciiTheme="minorHAnsi" w:hAnsiTheme="minorHAnsi" w:cs="Arial"/>
          <w:sz w:val="24"/>
          <w:szCs w:val="24"/>
          <w:u w:val="none"/>
        </w:rPr>
        <w:t xml:space="preserve">period </w:t>
      </w:r>
      <w:r w:rsidR="001351BC">
        <w:rPr>
          <w:rFonts w:asciiTheme="minorHAnsi" w:hAnsiTheme="minorHAnsi" w:cs="Arial"/>
          <w:sz w:val="24"/>
          <w:szCs w:val="24"/>
          <w:u w:val="none"/>
        </w:rPr>
        <w:t xml:space="preserve">of up to 3 months from </w:t>
      </w:r>
      <w:r w:rsidR="00804C98">
        <w:rPr>
          <w:rFonts w:asciiTheme="minorHAnsi" w:hAnsiTheme="minorHAnsi" w:cs="Arial"/>
          <w:sz w:val="24"/>
          <w:szCs w:val="24"/>
          <w:u w:val="none"/>
        </w:rPr>
        <w:t>1</w:t>
      </w:r>
      <w:r w:rsidR="00804C98" w:rsidRPr="00804C98">
        <w:rPr>
          <w:rFonts w:asciiTheme="minorHAnsi" w:hAnsiTheme="minorHAnsi" w:cs="Arial"/>
          <w:sz w:val="24"/>
          <w:szCs w:val="24"/>
          <w:u w:val="none"/>
          <w:vertAlign w:val="superscript"/>
        </w:rPr>
        <w:t>st</w:t>
      </w:r>
      <w:r w:rsidR="00804C98">
        <w:rPr>
          <w:rFonts w:asciiTheme="minorHAnsi" w:hAnsiTheme="minorHAnsi" w:cs="Arial"/>
          <w:sz w:val="24"/>
          <w:szCs w:val="24"/>
          <w:u w:val="none"/>
        </w:rPr>
        <w:t xml:space="preserve"> </w:t>
      </w:r>
      <w:r w:rsidR="001351BC">
        <w:rPr>
          <w:rFonts w:asciiTheme="minorHAnsi" w:hAnsiTheme="minorHAnsi" w:cs="Arial"/>
          <w:sz w:val="24"/>
          <w:szCs w:val="24"/>
          <w:u w:val="none"/>
        </w:rPr>
        <w:t>December</w:t>
      </w:r>
      <w:proofErr w:type="gramStart"/>
      <w:r w:rsidR="00804C98">
        <w:rPr>
          <w:rFonts w:asciiTheme="minorHAnsi" w:hAnsiTheme="minorHAnsi" w:cs="Arial"/>
          <w:sz w:val="24"/>
          <w:szCs w:val="24"/>
          <w:u w:val="none"/>
        </w:rPr>
        <w:t>,2017</w:t>
      </w:r>
      <w:proofErr w:type="gramEnd"/>
      <w:r w:rsidR="001351BC">
        <w:rPr>
          <w:rFonts w:asciiTheme="minorHAnsi" w:hAnsiTheme="minorHAnsi" w:cs="Arial"/>
          <w:sz w:val="24"/>
          <w:szCs w:val="24"/>
          <w:u w:val="none"/>
        </w:rPr>
        <w:t xml:space="preserve"> through until </w:t>
      </w:r>
      <w:r w:rsidR="00804C98">
        <w:rPr>
          <w:rFonts w:asciiTheme="minorHAnsi" w:hAnsiTheme="minorHAnsi" w:cs="Arial"/>
          <w:sz w:val="24"/>
          <w:szCs w:val="24"/>
          <w:u w:val="none"/>
        </w:rPr>
        <w:t>2</w:t>
      </w:r>
      <w:r w:rsidR="00440107">
        <w:rPr>
          <w:rFonts w:asciiTheme="minorHAnsi" w:hAnsiTheme="minorHAnsi" w:cs="Arial"/>
          <w:sz w:val="24"/>
          <w:szCs w:val="24"/>
          <w:u w:val="none"/>
        </w:rPr>
        <w:t>8</w:t>
      </w:r>
      <w:r w:rsidR="00440107" w:rsidRPr="00440107">
        <w:rPr>
          <w:rFonts w:asciiTheme="minorHAnsi" w:hAnsiTheme="minorHAnsi" w:cs="Arial"/>
          <w:sz w:val="24"/>
          <w:szCs w:val="24"/>
          <w:u w:val="none"/>
          <w:vertAlign w:val="superscript"/>
        </w:rPr>
        <w:t>th</w:t>
      </w:r>
      <w:r w:rsidR="00440107">
        <w:rPr>
          <w:rFonts w:asciiTheme="minorHAnsi" w:hAnsiTheme="minorHAnsi" w:cs="Arial"/>
          <w:sz w:val="24"/>
          <w:szCs w:val="24"/>
          <w:u w:val="none"/>
        </w:rPr>
        <w:t xml:space="preserve"> February, 2018</w:t>
      </w:r>
      <w:r w:rsidRPr="00024EE5">
        <w:rPr>
          <w:rFonts w:asciiTheme="minorHAnsi" w:hAnsiTheme="minorHAnsi" w:cs="Arial"/>
          <w:sz w:val="24"/>
          <w:szCs w:val="24"/>
          <w:u w:val="none"/>
        </w:rPr>
        <w:t xml:space="preserve">.  </w:t>
      </w:r>
      <w:r w:rsidR="001351BC">
        <w:rPr>
          <w:rFonts w:asciiTheme="minorHAnsi" w:hAnsiTheme="minorHAnsi" w:cs="Arial"/>
          <w:sz w:val="24"/>
          <w:szCs w:val="24"/>
          <w:u w:val="none"/>
        </w:rPr>
        <w:t xml:space="preserve">The </w:t>
      </w:r>
      <w:r w:rsidR="001351BC">
        <w:rPr>
          <w:rFonts w:asciiTheme="minorHAnsi" w:hAnsiTheme="minorHAnsi" w:cs="Arial"/>
          <w:sz w:val="24"/>
          <w:szCs w:val="24"/>
          <w:u w:val="none"/>
        </w:rPr>
        <w:lastRenderedPageBreak/>
        <w:t>premises must be accessible</w:t>
      </w:r>
      <w:r w:rsidR="0073269A">
        <w:rPr>
          <w:rFonts w:asciiTheme="minorHAnsi" w:hAnsiTheme="minorHAnsi" w:cs="Arial"/>
          <w:sz w:val="24"/>
          <w:szCs w:val="24"/>
          <w:u w:val="none"/>
        </w:rPr>
        <w:t xml:space="preserve"> at a minimum</w:t>
      </w:r>
      <w:r w:rsidR="001351BC">
        <w:rPr>
          <w:rFonts w:asciiTheme="minorHAnsi" w:hAnsiTheme="minorHAnsi" w:cs="Arial"/>
          <w:sz w:val="24"/>
          <w:szCs w:val="24"/>
          <w:u w:val="none"/>
        </w:rPr>
        <w:t xml:space="preserve"> from 20:00 Hours through until 8:00am the next morning.  Where possible the service will be accessible during the day to provide meaningful </w:t>
      </w:r>
      <w:r w:rsidR="000254E9">
        <w:rPr>
          <w:rFonts w:asciiTheme="minorHAnsi" w:hAnsiTheme="minorHAnsi" w:cs="Arial"/>
          <w:sz w:val="24"/>
          <w:szCs w:val="24"/>
          <w:u w:val="none"/>
        </w:rPr>
        <w:t>occupation opportunities</w:t>
      </w:r>
      <w:r w:rsidR="001351BC">
        <w:rPr>
          <w:rFonts w:asciiTheme="minorHAnsi" w:hAnsiTheme="minorHAnsi" w:cs="Arial"/>
          <w:sz w:val="24"/>
          <w:szCs w:val="24"/>
          <w:u w:val="none"/>
        </w:rPr>
        <w:t>.</w:t>
      </w:r>
    </w:p>
    <w:p w14:paraId="4EB2AC22" w14:textId="77777777" w:rsidR="002D549F" w:rsidRPr="00024EE5" w:rsidRDefault="002D549F" w:rsidP="002D549F">
      <w:pPr>
        <w:pStyle w:val="Heading3"/>
        <w:keepNext w:val="0"/>
        <w:widowControl w:val="0"/>
        <w:ind w:left="709"/>
        <w:rPr>
          <w:rFonts w:asciiTheme="minorHAnsi" w:hAnsiTheme="minorHAnsi" w:cs="Arial"/>
          <w:sz w:val="24"/>
          <w:szCs w:val="24"/>
          <w:u w:val="none"/>
        </w:rPr>
      </w:pPr>
    </w:p>
    <w:p w14:paraId="1ADC0716" w14:textId="3C965459" w:rsidR="003E2B24" w:rsidRDefault="003E2B24" w:rsidP="005E4921">
      <w:pPr>
        <w:pStyle w:val="Heading3"/>
        <w:keepNext w:val="0"/>
        <w:widowControl w:val="0"/>
        <w:numPr>
          <w:ilvl w:val="1"/>
          <w:numId w:val="22"/>
        </w:numPr>
        <w:ind w:left="709" w:hanging="709"/>
        <w:rPr>
          <w:rFonts w:asciiTheme="minorHAnsi" w:eastAsia="Calibri" w:hAnsiTheme="minorHAnsi" w:cs="Arial"/>
          <w:sz w:val="24"/>
          <w:szCs w:val="24"/>
          <w:u w:val="none"/>
        </w:rPr>
      </w:pPr>
      <w:r>
        <w:rPr>
          <w:rFonts w:asciiTheme="minorHAnsi" w:eastAsia="Calibri" w:hAnsiTheme="minorHAnsi" w:cs="Arial"/>
          <w:sz w:val="24"/>
          <w:szCs w:val="24"/>
          <w:u w:val="none"/>
        </w:rPr>
        <w:t xml:space="preserve">To treat all people referred to the accommodation with dignity and respect and to ensure that the </w:t>
      </w:r>
      <w:r w:rsidR="008C5815">
        <w:rPr>
          <w:rFonts w:asciiTheme="minorHAnsi" w:eastAsia="Calibri" w:hAnsiTheme="minorHAnsi" w:cs="Arial"/>
          <w:sz w:val="24"/>
          <w:szCs w:val="24"/>
          <w:u w:val="none"/>
        </w:rPr>
        <w:t>services are Psychologically Improved Environments.  It is up to the provider to ensure that they have an inclusion policy and to manage behaviour both internally and within the immediate vicinity of the provision.  Where bad behaviour necessitates further action it is up-to the provider to ensure that they take necessary steps to deal with that behaviour.  Anyone who is excluded has to be given the opportunity to reuse the provision if they can ensure their behaviour remains stable.</w:t>
      </w:r>
    </w:p>
    <w:p w14:paraId="06089303" w14:textId="77777777" w:rsidR="003E2B24" w:rsidRDefault="003E2B24" w:rsidP="003E2B24">
      <w:pPr>
        <w:pStyle w:val="Heading3"/>
        <w:keepNext w:val="0"/>
        <w:widowControl w:val="0"/>
        <w:ind w:left="709"/>
        <w:rPr>
          <w:rFonts w:asciiTheme="minorHAnsi" w:eastAsia="Calibri" w:hAnsiTheme="minorHAnsi" w:cs="Arial"/>
          <w:sz w:val="24"/>
          <w:szCs w:val="24"/>
          <w:u w:val="none"/>
        </w:rPr>
      </w:pPr>
    </w:p>
    <w:p w14:paraId="4BA10FD9" w14:textId="4D82F1C0" w:rsidR="008C1ABF" w:rsidRDefault="008C1ABF" w:rsidP="005E4921">
      <w:pPr>
        <w:pStyle w:val="Heading3"/>
        <w:keepNext w:val="0"/>
        <w:widowControl w:val="0"/>
        <w:numPr>
          <w:ilvl w:val="1"/>
          <w:numId w:val="22"/>
        </w:numPr>
        <w:ind w:left="709" w:hanging="709"/>
        <w:rPr>
          <w:rFonts w:asciiTheme="minorHAnsi" w:eastAsia="Calibri" w:hAnsiTheme="minorHAnsi" w:cs="Arial"/>
          <w:sz w:val="24"/>
          <w:szCs w:val="24"/>
          <w:u w:val="none"/>
        </w:rPr>
      </w:pPr>
      <w:r>
        <w:rPr>
          <w:rFonts w:asciiTheme="minorHAnsi" w:eastAsia="Calibri" w:hAnsiTheme="minorHAnsi" w:cs="Arial"/>
          <w:sz w:val="24"/>
          <w:szCs w:val="24"/>
          <w:u w:val="none"/>
        </w:rPr>
        <w:t>Ensure that all occupants are</w:t>
      </w:r>
      <w:r w:rsidR="00840FD5">
        <w:rPr>
          <w:rFonts w:asciiTheme="minorHAnsi" w:eastAsia="Calibri" w:hAnsiTheme="minorHAnsi" w:cs="Arial"/>
          <w:sz w:val="24"/>
          <w:szCs w:val="24"/>
          <w:u w:val="none"/>
        </w:rPr>
        <w:t xml:space="preserve"> welcomed and</w:t>
      </w:r>
      <w:r>
        <w:rPr>
          <w:rFonts w:asciiTheme="minorHAnsi" w:eastAsia="Calibri" w:hAnsiTheme="minorHAnsi" w:cs="Arial"/>
          <w:sz w:val="24"/>
          <w:szCs w:val="24"/>
          <w:u w:val="none"/>
        </w:rPr>
        <w:t xml:space="preserve"> given tour of premises as well as informed </w:t>
      </w:r>
      <w:r w:rsidR="003E2B24">
        <w:rPr>
          <w:rFonts w:asciiTheme="minorHAnsi" w:eastAsia="Calibri" w:hAnsiTheme="minorHAnsi" w:cs="Arial"/>
          <w:sz w:val="24"/>
          <w:szCs w:val="24"/>
          <w:u w:val="none"/>
        </w:rPr>
        <w:t xml:space="preserve">about house rules and sign accepting the rules (it is essential that rules cover behaviour outside premises and its impact on the wider community).  Occupants will be given a hot drink </w:t>
      </w:r>
      <w:r w:rsidR="00C32D2E">
        <w:rPr>
          <w:rFonts w:asciiTheme="minorHAnsi" w:eastAsia="Calibri" w:hAnsiTheme="minorHAnsi" w:cs="Arial"/>
          <w:sz w:val="24"/>
          <w:szCs w:val="24"/>
          <w:u w:val="none"/>
        </w:rPr>
        <w:t xml:space="preserve">(as a minimum teas and coffee to be made available to occupants) </w:t>
      </w:r>
      <w:r w:rsidR="003E2B24">
        <w:rPr>
          <w:rFonts w:asciiTheme="minorHAnsi" w:eastAsia="Calibri" w:hAnsiTheme="minorHAnsi" w:cs="Arial"/>
          <w:sz w:val="24"/>
          <w:szCs w:val="24"/>
          <w:u w:val="none"/>
        </w:rPr>
        <w:t>and food if available</w:t>
      </w:r>
      <w:r w:rsidR="00C32D2E">
        <w:rPr>
          <w:rFonts w:asciiTheme="minorHAnsi" w:eastAsia="Calibri" w:hAnsiTheme="minorHAnsi" w:cs="Arial"/>
          <w:sz w:val="24"/>
          <w:szCs w:val="24"/>
          <w:u w:val="none"/>
        </w:rPr>
        <w:t xml:space="preserve"> (provided by soup kitchens)</w:t>
      </w:r>
      <w:r w:rsidR="003E2B24">
        <w:rPr>
          <w:rFonts w:asciiTheme="minorHAnsi" w:eastAsia="Calibri" w:hAnsiTheme="minorHAnsi" w:cs="Arial"/>
          <w:sz w:val="24"/>
          <w:szCs w:val="24"/>
          <w:u w:val="none"/>
        </w:rPr>
        <w:t xml:space="preserve">.  All occupants </w:t>
      </w:r>
      <w:r w:rsidR="00840FD5">
        <w:rPr>
          <w:rFonts w:asciiTheme="minorHAnsi" w:eastAsia="Calibri" w:hAnsiTheme="minorHAnsi" w:cs="Arial"/>
          <w:sz w:val="24"/>
          <w:szCs w:val="24"/>
          <w:u w:val="none"/>
        </w:rPr>
        <w:t>must</w:t>
      </w:r>
      <w:r w:rsidR="003E2B24">
        <w:rPr>
          <w:rFonts w:asciiTheme="minorHAnsi" w:eastAsia="Calibri" w:hAnsiTheme="minorHAnsi" w:cs="Arial"/>
          <w:sz w:val="24"/>
          <w:szCs w:val="24"/>
          <w:u w:val="none"/>
        </w:rPr>
        <w:t xml:space="preserve"> have access to minimum of camp bed / roll matt and sleeping bag / duvet and pillow.</w:t>
      </w:r>
    </w:p>
    <w:p w14:paraId="7CE9C41B" w14:textId="77777777" w:rsidR="008C1ABF" w:rsidRDefault="008C1ABF" w:rsidP="008C1ABF">
      <w:pPr>
        <w:pStyle w:val="Heading3"/>
        <w:keepNext w:val="0"/>
        <w:widowControl w:val="0"/>
        <w:ind w:left="709"/>
        <w:rPr>
          <w:rFonts w:asciiTheme="minorHAnsi" w:eastAsia="Calibri" w:hAnsiTheme="minorHAnsi" w:cs="Arial"/>
          <w:sz w:val="24"/>
          <w:szCs w:val="24"/>
          <w:u w:val="none"/>
        </w:rPr>
      </w:pPr>
    </w:p>
    <w:p w14:paraId="0D8D25E0" w14:textId="4D7EEF20" w:rsidR="00D97A70" w:rsidRDefault="00D97A70" w:rsidP="005E4921">
      <w:pPr>
        <w:pStyle w:val="Heading3"/>
        <w:keepNext w:val="0"/>
        <w:widowControl w:val="0"/>
        <w:numPr>
          <w:ilvl w:val="1"/>
          <w:numId w:val="22"/>
        </w:numPr>
        <w:ind w:left="709" w:hanging="709"/>
        <w:rPr>
          <w:rFonts w:asciiTheme="minorHAnsi" w:eastAsia="Calibri" w:hAnsiTheme="minorHAnsi" w:cs="Arial"/>
          <w:sz w:val="24"/>
          <w:szCs w:val="24"/>
          <w:u w:val="none"/>
        </w:rPr>
      </w:pPr>
      <w:r>
        <w:rPr>
          <w:rFonts w:asciiTheme="minorHAnsi" w:eastAsia="Calibri" w:hAnsiTheme="minorHAnsi" w:cs="Arial"/>
          <w:sz w:val="24"/>
          <w:szCs w:val="24"/>
          <w:u w:val="none"/>
        </w:rPr>
        <w:t>To actively work with the Outreach Team to encourage anyone bedded down in the high street after the provision is open to take up residence at Safe Sleep.</w:t>
      </w:r>
    </w:p>
    <w:p w14:paraId="7AF2BE64" w14:textId="77777777" w:rsidR="00D97A70" w:rsidRDefault="00D97A70" w:rsidP="00D97A70">
      <w:pPr>
        <w:pStyle w:val="Heading3"/>
        <w:keepNext w:val="0"/>
        <w:widowControl w:val="0"/>
        <w:ind w:left="709"/>
        <w:rPr>
          <w:rFonts w:asciiTheme="minorHAnsi" w:eastAsia="Calibri" w:hAnsiTheme="minorHAnsi" w:cs="Arial"/>
          <w:sz w:val="24"/>
          <w:szCs w:val="24"/>
          <w:u w:val="none"/>
        </w:rPr>
      </w:pPr>
    </w:p>
    <w:p w14:paraId="795370C1" w14:textId="3D188962" w:rsidR="00D97A70" w:rsidRPr="00D97A70" w:rsidRDefault="008C1ABF" w:rsidP="00D97A70">
      <w:pPr>
        <w:pStyle w:val="Heading3"/>
        <w:keepNext w:val="0"/>
        <w:widowControl w:val="0"/>
        <w:numPr>
          <w:ilvl w:val="1"/>
          <w:numId w:val="22"/>
        </w:numPr>
        <w:ind w:left="709" w:hanging="709"/>
        <w:rPr>
          <w:rFonts w:asciiTheme="minorHAnsi" w:eastAsia="Calibri" w:hAnsiTheme="minorHAnsi" w:cs="Arial"/>
          <w:sz w:val="24"/>
          <w:szCs w:val="24"/>
          <w:u w:val="none"/>
        </w:rPr>
      </w:pPr>
      <w:r>
        <w:rPr>
          <w:rFonts w:asciiTheme="minorHAnsi" w:eastAsia="Calibri" w:hAnsiTheme="minorHAnsi" w:cs="Arial"/>
          <w:sz w:val="24"/>
          <w:szCs w:val="24"/>
          <w:u w:val="none"/>
        </w:rPr>
        <w:t xml:space="preserve">To work with </w:t>
      </w:r>
      <w:r w:rsidR="00840FD5">
        <w:rPr>
          <w:rFonts w:asciiTheme="minorHAnsi" w:eastAsia="Calibri" w:hAnsiTheme="minorHAnsi" w:cs="Arial"/>
          <w:sz w:val="24"/>
          <w:szCs w:val="24"/>
          <w:u w:val="none"/>
        </w:rPr>
        <w:t>outreach s</w:t>
      </w:r>
      <w:bookmarkStart w:id="0" w:name="_GoBack"/>
      <w:bookmarkEnd w:id="0"/>
      <w:r w:rsidR="00840FD5">
        <w:rPr>
          <w:rFonts w:asciiTheme="minorHAnsi" w:eastAsia="Calibri" w:hAnsiTheme="minorHAnsi" w:cs="Arial"/>
          <w:sz w:val="24"/>
          <w:szCs w:val="24"/>
          <w:u w:val="none"/>
        </w:rPr>
        <w:t xml:space="preserve">ervices, </w:t>
      </w:r>
      <w:r>
        <w:rPr>
          <w:rFonts w:asciiTheme="minorHAnsi" w:eastAsia="Calibri" w:hAnsiTheme="minorHAnsi" w:cs="Arial"/>
          <w:sz w:val="24"/>
          <w:szCs w:val="24"/>
          <w:u w:val="none"/>
        </w:rPr>
        <w:t>Council and external partners to identify more permanent accommodation options for occupants</w:t>
      </w:r>
      <w:r w:rsidR="0073269A">
        <w:rPr>
          <w:rFonts w:asciiTheme="minorHAnsi" w:eastAsia="Calibri" w:hAnsiTheme="minorHAnsi" w:cs="Arial"/>
          <w:sz w:val="24"/>
          <w:szCs w:val="24"/>
          <w:u w:val="none"/>
        </w:rPr>
        <w:t xml:space="preserve"> and actively encourage them to take up options</w:t>
      </w:r>
      <w:r>
        <w:rPr>
          <w:rFonts w:asciiTheme="minorHAnsi" w:eastAsia="Calibri" w:hAnsiTheme="minorHAnsi" w:cs="Arial"/>
          <w:sz w:val="24"/>
          <w:szCs w:val="24"/>
          <w:u w:val="none"/>
        </w:rPr>
        <w:t>.</w:t>
      </w:r>
    </w:p>
    <w:p w14:paraId="218A8F27" w14:textId="77777777" w:rsidR="005E4921" w:rsidRPr="005E4921" w:rsidRDefault="005E4921" w:rsidP="00E43F5A">
      <w:pPr>
        <w:spacing w:after="0" w:line="240" w:lineRule="auto"/>
        <w:ind w:firstLine="720"/>
      </w:pPr>
    </w:p>
    <w:p w14:paraId="6F2E517D" w14:textId="7F006BA3" w:rsidR="00D97A70" w:rsidRPr="00D97A70" w:rsidRDefault="00D97A70" w:rsidP="00024EE5">
      <w:pPr>
        <w:pStyle w:val="Heading3"/>
        <w:keepNext w:val="0"/>
        <w:widowControl w:val="0"/>
        <w:numPr>
          <w:ilvl w:val="1"/>
          <w:numId w:val="22"/>
        </w:numPr>
        <w:ind w:left="709" w:hanging="709"/>
        <w:rPr>
          <w:rFonts w:asciiTheme="minorHAnsi" w:eastAsia="Calibri" w:hAnsiTheme="minorHAnsi" w:cs="Arial"/>
          <w:sz w:val="24"/>
          <w:szCs w:val="24"/>
          <w:u w:val="none"/>
        </w:rPr>
      </w:pPr>
      <w:r w:rsidRPr="00D97A70">
        <w:rPr>
          <w:rFonts w:asciiTheme="minorHAnsi" w:eastAsia="Calibri" w:hAnsiTheme="minorHAnsi" w:cs="Arial"/>
          <w:sz w:val="24"/>
          <w:szCs w:val="24"/>
          <w:u w:val="none"/>
        </w:rPr>
        <w:t>Actively listen to residents and give them the opportunity to write down</w:t>
      </w:r>
      <w:r w:rsidR="002A43E1">
        <w:rPr>
          <w:rFonts w:asciiTheme="minorHAnsi" w:eastAsia="Calibri" w:hAnsiTheme="minorHAnsi" w:cs="Arial"/>
          <w:sz w:val="24"/>
          <w:szCs w:val="24"/>
          <w:u w:val="none"/>
        </w:rPr>
        <w:t xml:space="preserve"> / record</w:t>
      </w:r>
      <w:r w:rsidRPr="00D97A70">
        <w:rPr>
          <w:rFonts w:asciiTheme="minorHAnsi" w:eastAsia="Calibri" w:hAnsiTheme="minorHAnsi" w:cs="Arial"/>
          <w:sz w:val="24"/>
          <w:szCs w:val="24"/>
          <w:u w:val="none"/>
        </w:rPr>
        <w:t xml:space="preserve"> their </w:t>
      </w:r>
      <w:r>
        <w:rPr>
          <w:rFonts w:asciiTheme="minorHAnsi" w:eastAsia="Calibri" w:hAnsiTheme="minorHAnsi" w:cs="Arial"/>
          <w:sz w:val="24"/>
          <w:szCs w:val="24"/>
          <w:u w:val="none"/>
        </w:rPr>
        <w:t>story of being homeless</w:t>
      </w:r>
      <w:r w:rsidR="002A43E1">
        <w:rPr>
          <w:rFonts w:asciiTheme="minorHAnsi" w:eastAsia="Calibri" w:hAnsiTheme="minorHAnsi" w:cs="Arial"/>
          <w:sz w:val="24"/>
          <w:szCs w:val="24"/>
          <w:u w:val="none"/>
        </w:rPr>
        <w:t>,</w:t>
      </w:r>
      <w:r>
        <w:rPr>
          <w:rFonts w:asciiTheme="minorHAnsi" w:eastAsia="Calibri" w:hAnsiTheme="minorHAnsi" w:cs="Arial"/>
          <w:sz w:val="24"/>
          <w:szCs w:val="24"/>
          <w:u w:val="none"/>
        </w:rPr>
        <w:t xml:space="preserve"> which will go towards future</w:t>
      </w:r>
      <w:r w:rsidR="002A43E1">
        <w:rPr>
          <w:rFonts w:asciiTheme="minorHAnsi" w:eastAsia="Calibri" w:hAnsiTheme="minorHAnsi" w:cs="Arial"/>
          <w:sz w:val="24"/>
          <w:szCs w:val="24"/>
          <w:u w:val="none"/>
        </w:rPr>
        <w:t xml:space="preserve"> learning,</w:t>
      </w:r>
      <w:r>
        <w:rPr>
          <w:rFonts w:asciiTheme="minorHAnsi" w:eastAsia="Calibri" w:hAnsiTheme="minorHAnsi" w:cs="Arial"/>
          <w:sz w:val="24"/>
          <w:szCs w:val="24"/>
          <w:u w:val="none"/>
        </w:rPr>
        <w:t xml:space="preserve"> projects and commissioning opportunities</w:t>
      </w:r>
      <w:r w:rsidR="002A43E1">
        <w:rPr>
          <w:rFonts w:asciiTheme="minorHAnsi" w:eastAsia="Calibri" w:hAnsiTheme="minorHAnsi" w:cs="Arial"/>
          <w:sz w:val="24"/>
          <w:szCs w:val="24"/>
          <w:u w:val="none"/>
        </w:rPr>
        <w:t>.</w:t>
      </w:r>
    </w:p>
    <w:p w14:paraId="5EF9108F" w14:textId="77777777" w:rsidR="00D97A70" w:rsidRPr="00D97A70" w:rsidRDefault="00D97A70" w:rsidP="00D97A70">
      <w:pPr>
        <w:pStyle w:val="Heading3"/>
        <w:keepNext w:val="0"/>
        <w:widowControl w:val="0"/>
        <w:ind w:left="709"/>
        <w:rPr>
          <w:rFonts w:asciiTheme="minorHAnsi" w:eastAsia="Calibri" w:hAnsiTheme="minorHAnsi" w:cs="Arial"/>
          <w:sz w:val="24"/>
          <w:szCs w:val="24"/>
        </w:rPr>
      </w:pPr>
    </w:p>
    <w:p w14:paraId="13A62D32" w14:textId="7F0FC3EB" w:rsidR="003E2B24" w:rsidRPr="003E2B24" w:rsidRDefault="003E2B24" w:rsidP="00024EE5">
      <w:pPr>
        <w:pStyle w:val="Heading3"/>
        <w:keepNext w:val="0"/>
        <w:widowControl w:val="0"/>
        <w:numPr>
          <w:ilvl w:val="1"/>
          <w:numId w:val="22"/>
        </w:numPr>
        <w:ind w:left="709" w:hanging="709"/>
        <w:rPr>
          <w:rFonts w:asciiTheme="minorHAnsi" w:eastAsia="Calibri" w:hAnsiTheme="minorHAnsi" w:cs="Arial"/>
          <w:sz w:val="24"/>
          <w:szCs w:val="24"/>
        </w:rPr>
      </w:pPr>
      <w:r>
        <w:rPr>
          <w:rFonts w:asciiTheme="minorHAnsi" w:eastAsia="Calibri" w:hAnsiTheme="minorHAnsi" w:cs="Arial"/>
          <w:sz w:val="24"/>
          <w:szCs w:val="24"/>
          <w:u w:val="none"/>
        </w:rPr>
        <w:t>Send daily report to Council, Outreach Team and other agreed external partners as to who has accessed the provision and any incidents which may have occurred.  Where possible reports to be sent by 10am the next day, any incidents which might directly impact on other agencies need to be communicated by telephone before 9:00.</w:t>
      </w:r>
    </w:p>
    <w:p w14:paraId="69208039" w14:textId="77777777" w:rsidR="003E2B24" w:rsidRPr="003E2B24" w:rsidRDefault="003E2B24" w:rsidP="003E2B24">
      <w:pPr>
        <w:pStyle w:val="Heading3"/>
        <w:keepNext w:val="0"/>
        <w:widowControl w:val="0"/>
        <w:ind w:left="709"/>
        <w:rPr>
          <w:rFonts w:asciiTheme="minorHAnsi" w:eastAsia="Calibri" w:hAnsiTheme="minorHAnsi" w:cs="Arial"/>
          <w:sz w:val="24"/>
          <w:szCs w:val="24"/>
        </w:rPr>
      </w:pPr>
    </w:p>
    <w:p w14:paraId="4F546E6D" w14:textId="7AC2E718" w:rsidR="00840FD5" w:rsidRPr="00024EE5" w:rsidRDefault="00840FD5" w:rsidP="00840FD5">
      <w:pPr>
        <w:pStyle w:val="ListParagraph"/>
        <w:numPr>
          <w:ilvl w:val="1"/>
          <w:numId w:val="22"/>
        </w:numPr>
        <w:spacing w:after="200" w:line="276" w:lineRule="auto"/>
        <w:ind w:left="709" w:hanging="709"/>
        <w:rPr>
          <w:rFonts w:asciiTheme="minorHAnsi" w:hAnsiTheme="minorHAnsi" w:cs="Arial"/>
          <w:sz w:val="24"/>
          <w:szCs w:val="24"/>
        </w:rPr>
      </w:pPr>
      <w:r w:rsidRPr="00024EE5">
        <w:rPr>
          <w:rFonts w:asciiTheme="minorHAnsi" w:hAnsiTheme="minorHAnsi" w:cs="Arial"/>
          <w:sz w:val="24"/>
          <w:szCs w:val="24"/>
        </w:rPr>
        <w:t xml:space="preserve">Have secure electronic monitoring systems that adhere to best practice and relevant legislative requirements on data protection for the storage of data relating to the Service.  Have clear outcome indicators and systems to measure outcome performance and provide for the monitoring requirements of </w:t>
      </w:r>
      <w:r>
        <w:rPr>
          <w:rFonts w:asciiTheme="minorHAnsi" w:hAnsiTheme="minorHAnsi" w:cs="Arial"/>
          <w:sz w:val="24"/>
          <w:szCs w:val="24"/>
        </w:rPr>
        <w:t>Homeless Link Annual Survey</w:t>
      </w:r>
      <w:r w:rsidR="00C73D35">
        <w:rPr>
          <w:rFonts w:asciiTheme="minorHAnsi" w:hAnsiTheme="minorHAnsi" w:cs="Arial"/>
          <w:sz w:val="24"/>
          <w:szCs w:val="24"/>
        </w:rPr>
        <w:t xml:space="preserve"> see </w:t>
      </w:r>
      <w:r w:rsidR="00C73D35" w:rsidRPr="00C73D35">
        <w:rPr>
          <w:rFonts w:asciiTheme="minorHAnsi" w:hAnsiTheme="minorHAnsi" w:cs="Arial"/>
          <w:b/>
          <w:sz w:val="24"/>
          <w:szCs w:val="24"/>
        </w:rPr>
        <w:t>Appendix 8</w:t>
      </w:r>
      <w:r w:rsidRPr="00024EE5">
        <w:rPr>
          <w:rFonts w:asciiTheme="minorHAnsi" w:hAnsiTheme="minorHAnsi" w:cs="Arial"/>
          <w:b/>
          <w:sz w:val="24"/>
          <w:szCs w:val="24"/>
        </w:rPr>
        <w:t>.</w:t>
      </w:r>
    </w:p>
    <w:p w14:paraId="751D3E29" w14:textId="77777777" w:rsidR="00840FD5" w:rsidRPr="00024EE5" w:rsidRDefault="00840FD5" w:rsidP="00840FD5">
      <w:pPr>
        <w:pStyle w:val="ListParagraph"/>
        <w:rPr>
          <w:rFonts w:asciiTheme="minorHAnsi" w:hAnsiTheme="minorHAnsi" w:cs="Arial"/>
          <w:sz w:val="24"/>
          <w:szCs w:val="24"/>
        </w:rPr>
      </w:pPr>
    </w:p>
    <w:p w14:paraId="7DE6A0AE" w14:textId="77777777" w:rsidR="00840FD5" w:rsidRDefault="00840FD5" w:rsidP="00840FD5">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Provide a report for members and commissioners providing a comprehensive overview of the service ensuring that feedback from service users, external partners and community is provided.</w:t>
      </w:r>
    </w:p>
    <w:p w14:paraId="710C4C0D" w14:textId="77777777" w:rsidR="00840FD5" w:rsidRPr="00840FD5" w:rsidRDefault="00840FD5" w:rsidP="00840FD5">
      <w:pPr>
        <w:pStyle w:val="ListParagraph"/>
        <w:rPr>
          <w:rFonts w:asciiTheme="minorHAnsi" w:hAnsiTheme="minorHAnsi" w:cs="Arial"/>
          <w:sz w:val="24"/>
          <w:szCs w:val="24"/>
        </w:rPr>
      </w:pPr>
    </w:p>
    <w:p w14:paraId="4F2C80EC" w14:textId="77777777" w:rsidR="00840FD5" w:rsidRDefault="00840FD5" w:rsidP="00840FD5">
      <w:pPr>
        <w:pStyle w:val="Heading3"/>
        <w:keepNext w:val="0"/>
        <w:widowControl w:val="0"/>
        <w:numPr>
          <w:ilvl w:val="1"/>
          <w:numId w:val="22"/>
        </w:numPr>
        <w:ind w:left="709" w:hanging="709"/>
        <w:rPr>
          <w:rFonts w:asciiTheme="minorHAnsi" w:hAnsiTheme="minorHAnsi" w:cs="Arial"/>
          <w:sz w:val="24"/>
          <w:szCs w:val="24"/>
          <w:u w:val="none"/>
        </w:rPr>
      </w:pPr>
      <w:r>
        <w:rPr>
          <w:rFonts w:asciiTheme="minorHAnsi" w:hAnsiTheme="minorHAnsi" w:cs="Arial"/>
          <w:sz w:val="24"/>
          <w:szCs w:val="24"/>
          <w:u w:val="none"/>
        </w:rPr>
        <w:t>B</w:t>
      </w:r>
      <w:r w:rsidRPr="00024EE5">
        <w:rPr>
          <w:rFonts w:asciiTheme="minorHAnsi" w:hAnsiTheme="minorHAnsi" w:cs="Arial"/>
          <w:sz w:val="24"/>
          <w:szCs w:val="24"/>
          <w:u w:val="none"/>
        </w:rPr>
        <w:t xml:space="preserve">e expected to suggest as part of their response to the questions in </w:t>
      </w:r>
      <w:r w:rsidRPr="00024EE5">
        <w:rPr>
          <w:rFonts w:asciiTheme="minorHAnsi" w:hAnsiTheme="minorHAnsi" w:cs="Arial"/>
          <w:b/>
          <w:sz w:val="24"/>
          <w:szCs w:val="24"/>
          <w:u w:val="none"/>
        </w:rPr>
        <w:t xml:space="preserve">Appendix 11 – </w:t>
      </w:r>
      <w:r w:rsidRPr="00024EE5">
        <w:rPr>
          <w:rFonts w:asciiTheme="minorHAnsi" w:hAnsiTheme="minorHAnsi" w:cs="Arial"/>
          <w:b/>
          <w:sz w:val="24"/>
          <w:szCs w:val="24"/>
          <w:u w:val="none"/>
        </w:rPr>
        <w:lastRenderedPageBreak/>
        <w:t>Bidders Response</w:t>
      </w:r>
      <w:r w:rsidRPr="00024EE5">
        <w:rPr>
          <w:rFonts w:asciiTheme="minorHAnsi" w:hAnsiTheme="minorHAnsi" w:cs="Arial"/>
          <w:sz w:val="24"/>
          <w:szCs w:val="24"/>
          <w:u w:val="none"/>
        </w:rPr>
        <w:t xml:space="preserve"> any additional products or services that they may be able to offer as part of this Contract or any other added value that their offer might be able to bring to the Authority. The Applicant will also be expected to explain what additional social value they may be able to offer as part of this Contract over and above what has already been outlined within this Specification. Applicants are expected to build any such offers into their submissions regardless of whether specific questions are asked along these lines or not.</w:t>
      </w:r>
    </w:p>
    <w:p w14:paraId="64B78F96" w14:textId="77777777" w:rsidR="00840FD5" w:rsidRPr="002A43E1" w:rsidRDefault="00840FD5" w:rsidP="002A43E1">
      <w:pPr>
        <w:spacing w:after="200" w:line="276" w:lineRule="auto"/>
        <w:rPr>
          <w:rFonts w:cs="Arial"/>
          <w:sz w:val="24"/>
          <w:szCs w:val="24"/>
        </w:rPr>
      </w:pPr>
    </w:p>
    <w:p w14:paraId="3727DE89" w14:textId="77777777" w:rsidR="002D549F" w:rsidRPr="00024EE5" w:rsidRDefault="002D549F" w:rsidP="002D549F">
      <w:pPr>
        <w:pStyle w:val="Heading3"/>
        <w:keepNext w:val="0"/>
        <w:widowControl w:val="0"/>
        <w:ind w:left="709"/>
        <w:rPr>
          <w:rFonts w:asciiTheme="minorHAnsi" w:hAnsiTheme="minorHAnsi" w:cs="Arial"/>
          <w:sz w:val="24"/>
          <w:szCs w:val="24"/>
          <w:u w:val="none"/>
        </w:rPr>
      </w:pPr>
    </w:p>
    <w:p w14:paraId="16C688B9" w14:textId="77777777" w:rsidR="002D549F" w:rsidRPr="00024EE5" w:rsidRDefault="002D549F" w:rsidP="002D549F">
      <w:pPr>
        <w:rPr>
          <w:sz w:val="24"/>
          <w:szCs w:val="24"/>
        </w:rPr>
      </w:pPr>
    </w:p>
    <w:p w14:paraId="19BE142F" w14:textId="77777777" w:rsidR="00E01630" w:rsidRPr="00024EE5" w:rsidRDefault="00E01630" w:rsidP="00E01630">
      <w:pPr>
        <w:rPr>
          <w:sz w:val="24"/>
          <w:szCs w:val="24"/>
        </w:rPr>
      </w:pPr>
    </w:p>
    <w:p w14:paraId="4B702B3D" w14:textId="77777777" w:rsidR="002D549F" w:rsidRPr="00024EE5" w:rsidRDefault="002D549F" w:rsidP="002D549F">
      <w:pPr>
        <w:pStyle w:val="ListParagraph"/>
        <w:ind w:left="709"/>
        <w:rPr>
          <w:rFonts w:asciiTheme="minorHAnsi" w:hAnsiTheme="minorHAnsi" w:cs="Arial"/>
          <w:sz w:val="24"/>
          <w:szCs w:val="24"/>
        </w:rPr>
      </w:pPr>
    </w:p>
    <w:p w14:paraId="58A05931" w14:textId="77777777" w:rsidR="00996819" w:rsidRPr="00024EE5" w:rsidRDefault="00996819" w:rsidP="00996819">
      <w:pPr>
        <w:pStyle w:val="ListParagraph"/>
        <w:ind w:left="360"/>
        <w:rPr>
          <w:rFonts w:asciiTheme="minorHAnsi" w:hAnsiTheme="minorHAnsi" w:cs="Arial"/>
          <w:sz w:val="24"/>
          <w:szCs w:val="24"/>
        </w:rPr>
      </w:pPr>
    </w:p>
    <w:p w14:paraId="440439F8" w14:textId="77777777" w:rsidR="00DB67C0" w:rsidRPr="00024EE5" w:rsidRDefault="00DB67C0" w:rsidP="005C2C7F">
      <w:pPr>
        <w:jc w:val="center"/>
        <w:rPr>
          <w:rFonts w:cs="Arial"/>
          <w:sz w:val="24"/>
          <w:szCs w:val="24"/>
        </w:rPr>
      </w:pPr>
    </w:p>
    <w:p w14:paraId="5CD26C90" w14:textId="77777777" w:rsidR="00A825FD" w:rsidRPr="00024EE5" w:rsidRDefault="00A825FD" w:rsidP="005C2C7F">
      <w:pPr>
        <w:jc w:val="center"/>
        <w:rPr>
          <w:rFonts w:cs="Arial"/>
          <w:sz w:val="24"/>
          <w:szCs w:val="24"/>
        </w:rPr>
      </w:pPr>
    </w:p>
    <w:p w14:paraId="0F9BA50F" w14:textId="77777777" w:rsidR="00A825FD" w:rsidRPr="00024EE5" w:rsidRDefault="00A825FD" w:rsidP="005C2C7F">
      <w:pPr>
        <w:jc w:val="center"/>
        <w:rPr>
          <w:rFonts w:cs="Arial"/>
          <w:sz w:val="24"/>
          <w:szCs w:val="24"/>
        </w:rPr>
      </w:pPr>
    </w:p>
    <w:p w14:paraId="029E5581" w14:textId="77777777" w:rsidR="0013291A" w:rsidRPr="00024EE5" w:rsidRDefault="0013291A" w:rsidP="005C2C7F">
      <w:pPr>
        <w:jc w:val="center"/>
        <w:rPr>
          <w:rFonts w:cs="Arial"/>
          <w:sz w:val="24"/>
          <w:szCs w:val="24"/>
        </w:rPr>
      </w:pPr>
    </w:p>
    <w:p w14:paraId="0F42E1C6" w14:textId="77777777" w:rsidR="0013291A" w:rsidRPr="00024EE5" w:rsidRDefault="0013291A" w:rsidP="005C2C7F">
      <w:pPr>
        <w:jc w:val="center"/>
        <w:rPr>
          <w:rFonts w:cs="Arial"/>
          <w:sz w:val="24"/>
          <w:szCs w:val="24"/>
        </w:rPr>
      </w:pPr>
    </w:p>
    <w:p w14:paraId="13DC2D58" w14:textId="77777777" w:rsidR="0013291A" w:rsidRPr="00024EE5" w:rsidRDefault="0013291A" w:rsidP="005C2C7F">
      <w:pPr>
        <w:jc w:val="center"/>
        <w:rPr>
          <w:rFonts w:cs="Arial"/>
          <w:sz w:val="24"/>
          <w:szCs w:val="24"/>
        </w:rPr>
      </w:pPr>
    </w:p>
    <w:p w14:paraId="7A910690" w14:textId="77777777" w:rsidR="0013291A" w:rsidRDefault="0013291A" w:rsidP="0013291A">
      <w:pPr>
        <w:rPr>
          <w:rFonts w:cs="Arial"/>
          <w:sz w:val="24"/>
          <w:szCs w:val="24"/>
        </w:rPr>
      </w:pPr>
    </w:p>
    <w:p w14:paraId="30734A3F" w14:textId="77777777" w:rsidR="003A227E" w:rsidRDefault="003A227E" w:rsidP="0013291A">
      <w:pPr>
        <w:rPr>
          <w:rFonts w:cs="Arial"/>
          <w:sz w:val="24"/>
          <w:szCs w:val="24"/>
        </w:rPr>
      </w:pPr>
    </w:p>
    <w:p w14:paraId="51F4266E" w14:textId="77777777" w:rsidR="003A227E" w:rsidRDefault="003A227E" w:rsidP="0013291A">
      <w:pPr>
        <w:rPr>
          <w:rFonts w:cs="Arial"/>
          <w:sz w:val="24"/>
          <w:szCs w:val="24"/>
        </w:rPr>
      </w:pPr>
    </w:p>
    <w:p w14:paraId="1E73381C" w14:textId="77777777" w:rsidR="003A227E" w:rsidRPr="00024EE5" w:rsidRDefault="003A227E" w:rsidP="0013291A">
      <w:pPr>
        <w:rPr>
          <w:rFonts w:cs="Arial"/>
          <w:sz w:val="24"/>
          <w:szCs w:val="24"/>
        </w:rPr>
      </w:pPr>
    </w:p>
    <w:p w14:paraId="7130B050" w14:textId="77777777" w:rsidR="00DB67C0" w:rsidRPr="00024EE5" w:rsidRDefault="00DB67C0" w:rsidP="005C2C7F">
      <w:pPr>
        <w:jc w:val="center"/>
        <w:rPr>
          <w:rFonts w:cs="Arial"/>
          <w:sz w:val="24"/>
          <w:szCs w:val="24"/>
        </w:rPr>
      </w:pPr>
    </w:p>
    <w:p w14:paraId="63122520" w14:textId="77777777" w:rsidR="002A43E1" w:rsidRDefault="002A43E1" w:rsidP="005C2C7F">
      <w:pPr>
        <w:jc w:val="center"/>
        <w:rPr>
          <w:rFonts w:cs="Arial"/>
          <w:b/>
          <w:sz w:val="36"/>
          <w:szCs w:val="36"/>
        </w:rPr>
      </w:pPr>
    </w:p>
    <w:p w14:paraId="4A2738B5" w14:textId="77777777" w:rsidR="002A43E1" w:rsidRDefault="002A43E1" w:rsidP="005C2C7F">
      <w:pPr>
        <w:jc w:val="center"/>
        <w:rPr>
          <w:rFonts w:cs="Arial"/>
          <w:b/>
          <w:sz w:val="36"/>
          <w:szCs w:val="36"/>
        </w:rPr>
      </w:pPr>
    </w:p>
    <w:p w14:paraId="5DB749CD" w14:textId="33812266" w:rsidR="00C32D2E" w:rsidRDefault="00C32D2E">
      <w:pPr>
        <w:rPr>
          <w:rFonts w:cs="Arial"/>
          <w:b/>
          <w:sz w:val="36"/>
          <w:szCs w:val="36"/>
        </w:rPr>
      </w:pPr>
      <w:r>
        <w:rPr>
          <w:rFonts w:cs="Arial"/>
          <w:b/>
          <w:sz w:val="36"/>
          <w:szCs w:val="36"/>
        </w:rPr>
        <w:br w:type="page"/>
      </w:r>
    </w:p>
    <w:p w14:paraId="7C11801D" w14:textId="77777777" w:rsidR="002A43E1" w:rsidRDefault="002A43E1" w:rsidP="005C2C7F">
      <w:pPr>
        <w:jc w:val="center"/>
        <w:rPr>
          <w:rFonts w:cs="Arial"/>
          <w:b/>
          <w:sz w:val="36"/>
          <w:szCs w:val="36"/>
        </w:rPr>
      </w:pPr>
    </w:p>
    <w:p w14:paraId="1A4E5306" w14:textId="422F4A2A" w:rsidR="005C2C7F" w:rsidRPr="00E43F5A" w:rsidRDefault="005C2C7F" w:rsidP="005C2C7F">
      <w:pPr>
        <w:jc w:val="center"/>
        <w:rPr>
          <w:rFonts w:cs="Arial"/>
          <w:b/>
          <w:sz w:val="36"/>
          <w:szCs w:val="36"/>
        </w:rPr>
      </w:pPr>
      <w:r w:rsidRPr="00E43F5A">
        <w:rPr>
          <w:rFonts w:cs="Arial"/>
          <w:b/>
          <w:sz w:val="36"/>
          <w:szCs w:val="36"/>
        </w:rPr>
        <w:t>Appendix A – Performance Monitoring</w:t>
      </w:r>
    </w:p>
    <w:p w14:paraId="49D3C3F4" w14:textId="77777777" w:rsidR="005C2C7F" w:rsidRPr="00024EE5" w:rsidRDefault="005C2C7F" w:rsidP="003B528A">
      <w:pPr>
        <w:jc w:val="both"/>
        <w:rPr>
          <w:rFonts w:cs="Arial"/>
          <w:color w:val="0000FF"/>
          <w:sz w:val="24"/>
          <w:szCs w:val="24"/>
        </w:rPr>
      </w:pPr>
    </w:p>
    <w:p w14:paraId="6691C4AA" w14:textId="4DCDD097" w:rsidR="003B528A" w:rsidRPr="00024EE5" w:rsidRDefault="002A43E1" w:rsidP="005C2C7F">
      <w:pPr>
        <w:pStyle w:val="Heading2"/>
        <w:overflowPunct/>
        <w:autoSpaceDE/>
        <w:autoSpaceDN/>
        <w:adjustRightInd/>
        <w:spacing w:before="120" w:after="240" w:line="300" w:lineRule="atLeast"/>
        <w:textAlignment w:val="auto"/>
        <w:rPr>
          <w:rFonts w:asciiTheme="minorHAnsi" w:hAnsiTheme="minorHAnsi" w:cs="Arial"/>
          <w:sz w:val="24"/>
          <w:szCs w:val="24"/>
        </w:rPr>
      </w:pPr>
      <w:r>
        <w:rPr>
          <w:rFonts w:asciiTheme="minorHAnsi" w:hAnsiTheme="minorHAnsi" w:cs="Arial"/>
          <w:sz w:val="24"/>
          <w:szCs w:val="24"/>
        </w:rPr>
        <w:t>Fortnightly</w:t>
      </w:r>
      <w:r w:rsidR="005C2C7F" w:rsidRPr="00024EE5">
        <w:rPr>
          <w:rFonts w:asciiTheme="minorHAnsi" w:hAnsiTheme="minorHAnsi" w:cs="Arial"/>
          <w:sz w:val="24"/>
          <w:szCs w:val="24"/>
        </w:rPr>
        <w:t xml:space="preserve"> Meetings</w:t>
      </w:r>
    </w:p>
    <w:p w14:paraId="0132A007" w14:textId="26AAECAA" w:rsidR="003B528A" w:rsidRPr="00024EE5" w:rsidRDefault="003B528A" w:rsidP="003B528A">
      <w:pPr>
        <w:rPr>
          <w:rFonts w:cs="Arial"/>
          <w:sz w:val="24"/>
          <w:szCs w:val="24"/>
        </w:rPr>
      </w:pPr>
      <w:r w:rsidRPr="00024EE5">
        <w:rPr>
          <w:rFonts w:cs="Arial"/>
          <w:sz w:val="24"/>
          <w:szCs w:val="24"/>
        </w:rPr>
        <w:t xml:space="preserve">The Authority requires </w:t>
      </w:r>
      <w:r w:rsidR="002A43E1">
        <w:rPr>
          <w:rFonts w:cs="Arial"/>
          <w:sz w:val="24"/>
          <w:szCs w:val="24"/>
        </w:rPr>
        <w:t>fortnightly</w:t>
      </w:r>
      <w:r w:rsidRPr="00024EE5">
        <w:rPr>
          <w:rFonts w:cs="Arial"/>
          <w:sz w:val="24"/>
          <w:szCs w:val="24"/>
        </w:rPr>
        <w:t xml:space="preserve"> review meetings with the Contractor to discuss the performance of the Service, suggest improvements and acknowledge achievements</w:t>
      </w:r>
      <w:r w:rsidR="00C32D2E">
        <w:rPr>
          <w:rFonts w:cs="Arial"/>
          <w:sz w:val="24"/>
          <w:szCs w:val="24"/>
        </w:rPr>
        <w:t xml:space="preserve"> to be held at the Council premises at no cost to the Council</w:t>
      </w:r>
      <w:r w:rsidRPr="00024EE5">
        <w:rPr>
          <w:rFonts w:cs="Arial"/>
          <w:sz w:val="24"/>
          <w:szCs w:val="24"/>
        </w:rPr>
        <w:t xml:space="preserve">. </w:t>
      </w:r>
    </w:p>
    <w:p w14:paraId="2A6ED15D" w14:textId="77777777" w:rsidR="003B528A" w:rsidRPr="00024EE5" w:rsidRDefault="003B528A" w:rsidP="005C2C7F">
      <w:pPr>
        <w:pStyle w:val="Heading2"/>
        <w:overflowPunct/>
        <w:autoSpaceDE/>
        <w:autoSpaceDN/>
        <w:adjustRightInd/>
        <w:spacing w:before="120" w:after="60" w:line="300" w:lineRule="atLeast"/>
        <w:textAlignment w:val="auto"/>
        <w:rPr>
          <w:rFonts w:asciiTheme="minorHAnsi" w:hAnsiTheme="minorHAnsi" w:cs="Arial"/>
          <w:sz w:val="24"/>
          <w:szCs w:val="24"/>
        </w:rPr>
      </w:pPr>
      <w:r w:rsidRPr="00024EE5">
        <w:rPr>
          <w:rFonts w:asciiTheme="minorHAnsi" w:hAnsiTheme="minorHAnsi" w:cs="Arial"/>
          <w:sz w:val="24"/>
          <w:szCs w:val="24"/>
        </w:rPr>
        <w:t>Management Information</w:t>
      </w:r>
    </w:p>
    <w:p w14:paraId="78629730" w14:textId="77777777" w:rsidR="003B528A" w:rsidRPr="00024EE5" w:rsidRDefault="003B528A" w:rsidP="003B528A">
      <w:pPr>
        <w:jc w:val="both"/>
        <w:rPr>
          <w:rFonts w:cs="Arial"/>
          <w:sz w:val="24"/>
          <w:szCs w:val="24"/>
        </w:rPr>
      </w:pPr>
      <w:r w:rsidRPr="00024EE5">
        <w:rPr>
          <w:rFonts w:cs="Arial"/>
          <w:sz w:val="24"/>
          <w:szCs w:val="24"/>
        </w:rPr>
        <w:t>Applicants should, by way of on-going Contract performance be prepared to produce management information. The exact format and duration will be agreed between the Contractor and Authority Authorised Representative. The Contractor should be able to produce the agreed management information in an electronic format such as Microsoft Excel or any other such format as specified by the Authority. This will be at no cost to the Authority.</w:t>
      </w:r>
    </w:p>
    <w:p w14:paraId="794F100C" w14:textId="38C8F2A5" w:rsidR="003B528A" w:rsidRPr="00024EE5" w:rsidRDefault="003B528A" w:rsidP="003B528A">
      <w:pPr>
        <w:jc w:val="both"/>
        <w:rPr>
          <w:rFonts w:cs="Arial"/>
          <w:sz w:val="24"/>
          <w:szCs w:val="24"/>
        </w:rPr>
      </w:pPr>
      <w:r w:rsidRPr="00024EE5">
        <w:rPr>
          <w:rFonts w:cs="Arial"/>
          <w:sz w:val="24"/>
          <w:szCs w:val="24"/>
        </w:rPr>
        <w:t xml:space="preserve">The Authority reserves the right to discuss the </w:t>
      </w:r>
      <w:r w:rsidR="005C2C7F" w:rsidRPr="00024EE5">
        <w:rPr>
          <w:rFonts w:cs="Arial"/>
          <w:sz w:val="24"/>
          <w:szCs w:val="24"/>
        </w:rPr>
        <w:t>n</w:t>
      </w:r>
      <w:r w:rsidRPr="00024EE5">
        <w:rPr>
          <w:rFonts w:cs="Arial"/>
          <w:sz w:val="24"/>
          <w:szCs w:val="24"/>
        </w:rPr>
        <w:t xml:space="preserve">ature of the information provided with the Contractor during quarterly review meetings and make suggestions as to additional or alternative types of information to be captured as the Service develops over the life of the Contract. Any additional requirements laid out by the Authority shall be provided by the Contract at no additional cost to the Authority. </w:t>
      </w:r>
    </w:p>
    <w:p w14:paraId="55E67B4C" w14:textId="77777777" w:rsidR="000E6903" w:rsidRPr="00024EE5" w:rsidRDefault="000E6903" w:rsidP="000E6903">
      <w:pPr>
        <w:jc w:val="both"/>
        <w:rPr>
          <w:rFonts w:cs="Arial"/>
          <w:b/>
          <w:sz w:val="24"/>
          <w:szCs w:val="24"/>
          <w:u w:val="single"/>
        </w:rPr>
      </w:pPr>
      <w:r w:rsidRPr="00024EE5">
        <w:rPr>
          <w:rFonts w:cs="Arial"/>
          <w:b/>
          <w:sz w:val="24"/>
          <w:szCs w:val="24"/>
          <w:u w:val="single"/>
        </w:rPr>
        <w:t>Targets</w:t>
      </w:r>
    </w:p>
    <w:p w14:paraId="0614E675" w14:textId="1118689F" w:rsidR="000E6903" w:rsidRPr="00024EE5" w:rsidRDefault="000E6903" w:rsidP="00BB2B7B">
      <w:pPr>
        <w:pStyle w:val="ListParagraph"/>
        <w:numPr>
          <w:ilvl w:val="0"/>
          <w:numId w:val="26"/>
        </w:numPr>
        <w:overflowPunct/>
        <w:autoSpaceDE/>
        <w:autoSpaceDN/>
        <w:adjustRightInd/>
        <w:spacing w:after="200" w:line="276" w:lineRule="auto"/>
        <w:ind w:left="360"/>
        <w:textAlignment w:val="auto"/>
        <w:rPr>
          <w:rFonts w:asciiTheme="minorHAnsi" w:hAnsiTheme="minorHAnsi" w:cs="Arial"/>
          <w:sz w:val="24"/>
          <w:szCs w:val="24"/>
        </w:rPr>
      </w:pPr>
      <w:r w:rsidRPr="00024EE5">
        <w:rPr>
          <w:rFonts w:asciiTheme="minorHAnsi" w:hAnsiTheme="minorHAnsi" w:cs="Arial"/>
          <w:sz w:val="24"/>
          <w:szCs w:val="24"/>
        </w:rPr>
        <w:t xml:space="preserve">The main requirement will be to assist </w:t>
      </w:r>
      <w:r w:rsidR="00C32D2E">
        <w:rPr>
          <w:rFonts w:asciiTheme="minorHAnsi" w:hAnsiTheme="minorHAnsi" w:cs="Arial"/>
          <w:sz w:val="24"/>
          <w:szCs w:val="24"/>
        </w:rPr>
        <w:t>up to 40</w:t>
      </w:r>
      <w:r w:rsidRPr="00024EE5">
        <w:rPr>
          <w:rFonts w:asciiTheme="minorHAnsi" w:hAnsiTheme="minorHAnsi" w:cs="Arial"/>
          <w:sz w:val="24"/>
          <w:szCs w:val="24"/>
        </w:rPr>
        <w:t xml:space="preserve"> people to move on into settled accommodation over the course of the funding.</w:t>
      </w:r>
    </w:p>
    <w:p w14:paraId="6AD9D3CB" w14:textId="77777777" w:rsidR="000E6903" w:rsidRPr="00024EE5" w:rsidRDefault="000E6903" w:rsidP="00BB2B7B">
      <w:pPr>
        <w:pStyle w:val="ListParagraph"/>
        <w:numPr>
          <w:ilvl w:val="0"/>
          <w:numId w:val="26"/>
        </w:numPr>
        <w:overflowPunct/>
        <w:autoSpaceDE/>
        <w:autoSpaceDN/>
        <w:adjustRightInd/>
        <w:spacing w:after="200" w:line="276" w:lineRule="auto"/>
        <w:ind w:left="360"/>
        <w:textAlignment w:val="auto"/>
        <w:rPr>
          <w:rFonts w:asciiTheme="minorHAnsi" w:hAnsiTheme="minorHAnsi" w:cs="Arial"/>
          <w:sz w:val="24"/>
          <w:szCs w:val="24"/>
        </w:rPr>
      </w:pPr>
      <w:r w:rsidRPr="00024EE5">
        <w:rPr>
          <w:rFonts w:asciiTheme="minorHAnsi" w:hAnsiTheme="minorHAnsi" w:cs="Arial"/>
          <w:sz w:val="24"/>
          <w:szCs w:val="24"/>
        </w:rPr>
        <w:t xml:space="preserve">To keep up to date records of people you have assisted and detailing interventions and length of time from homelessness into settled accommodation.  </w:t>
      </w:r>
    </w:p>
    <w:p w14:paraId="108684B7" w14:textId="77777777" w:rsidR="00BB2B7B" w:rsidRDefault="000E6903" w:rsidP="00BB2B7B">
      <w:pPr>
        <w:pStyle w:val="ListParagraph"/>
        <w:numPr>
          <w:ilvl w:val="0"/>
          <w:numId w:val="26"/>
        </w:numPr>
        <w:overflowPunct/>
        <w:autoSpaceDE/>
        <w:autoSpaceDN/>
        <w:adjustRightInd/>
        <w:spacing w:after="200" w:line="276" w:lineRule="auto"/>
        <w:ind w:left="360"/>
        <w:textAlignment w:val="auto"/>
        <w:rPr>
          <w:rFonts w:asciiTheme="minorHAnsi" w:hAnsiTheme="minorHAnsi" w:cs="Arial"/>
          <w:sz w:val="24"/>
          <w:szCs w:val="24"/>
        </w:rPr>
      </w:pPr>
      <w:r w:rsidRPr="00024EE5">
        <w:rPr>
          <w:rFonts w:asciiTheme="minorHAnsi" w:hAnsiTheme="minorHAnsi" w:cs="Arial"/>
          <w:sz w:val="24"/>
          <w:szCs w:val="24"/>
        </w:rPr>
        <w:t xml:space="preserve">To </w:t>
      </w:r>
      <w:r w:rsidR="002A43E1">
        <w:rPr>
          <w:rFonts w:asciiTheme="minorHAnsi" w:hAnsiTheme="minorHAnsi" w:cs="Arial"/>
          <w:sz w:val="24"/>
          <w:szCs w:val="24"/>
        </w:rPr>
        <w:t xml:space="preserve">have no more than 20% of the rough sleeping population (as recorded during the Autumn Estimate) still bedded down </w:t>
      </w:r>
      <w:r w:rsidR="00BB2B7B">
        <w:rPr>
          <w:rFonts w:asciiTheme="minorHAnsi" w:hAnsiTheme="minorHAnsi" w:cs="Arial"/>
          <w:sz w:val="24"/>
          <w:szCs w:val="24"/>
        </w:rPr>
        <w:t xml:space="preserve">on the streets </w:t>
      </w:r>
      <w:r w:rsidR="002A43E1">
        <w:rPr>
          <w:rFonts w:asciiTheme="minorHAnsi" w:hAnsiTheme="minorHAnsi" w:cs="Arial"/>
          <w:sz w:val="24"/>
          <w:szCs w:val="24"/>
        </w:rPr>
        <w:t xml:space="preserve">after the Provision is open.  </w:t>
      </w:r>
    </w:p>
    <w:p w14:paraId="30FAC07D" w14:textId="77777777" w:rsidR="00BB2B7B" w:rsidRDefault="00BB2B7B" w:rsidP="00BB2B7B">
      <w:pPr>
        <w:pStyle w:val="ListParagraph"/>
        <w:overflowPunct/>
        <w:autoSpaceDE/>
        <w:autoSpaceDN/>
        <w:adjustRightInd/>
        <w:spacing w:after="200" w:line="276" w:lineRule="auto"/>
        <w:ind w:left="360"/>
        <w:textAlignment w:val="auto"/>
        <w:rPr>
          <w:rFonts w:asciiTheme="minorHAnsi" w:hAnsiTheme="minorHAnsi" w:cs="Arial"/>
          <w:sz w:val="24"/>
          <w:szCs w:val="24"/>
        </w:rPr>
      </w:pPr>
    </w:p>
    <w:p w14:paraId="419F02EA" w14:textId="6DC998C1" w:rsidR="000E6903" w:rsidRDefault="002A43E1" w:rsidP="00BB2B7B">
      <w:pPr>
        <w:pStyle w:val="ListParagraph"/>
        <w:overflowPunct/>
        <w:autoSpaceDE/>
        <w:autoSpaceDN/>
        <w:adjustRightInd/>
        <w:spacing w:after="200" w:line="276" w:lineRule="auto"/>
        <w:ind w:left="360"/>
        <w:textAlignment w:val="auto"/>
        <w:rPr>
          <w:rFonts w:asciiTheme="minorHAnsi" w:hAnsiTheme="minorHAnsi" w:cs="Arial"/>
          <w:sz w:val="24"/>
          <w:szCs w:val="24"/>
        </w:rPr>
      </w:pPr>
      <w:r>
        <w:rPr>
          <w:rFonts w:asciiTheme="minorHAnsi" w:hAnsiTheme="minorHAnsi" w:cs="Arial"/>
          <w:sz w:val="24"/>
          <w:szCs w:val="24"/>
        </w:rPr>
        <w:t xml:space="preserve">For </w:t>
      </w:r>
      <w:r w:rsidR="00BB2B7B">
        <w:rPr>
          <w:rFonts w:asciiTheme="minorHAnsi" w:hAnsiTheme="minorHAnsi" w:cs="Arial"/>
          <w:sz w:val="24"/>
          <w:szCs w:val="24"/>
        </w:rPr>
        <w:t xml:space="preserve">the purpose of this agreement, there were </w:t>
      </w:r>
      <w:r>
        <w:rPr>
          <w:rFonts w:asciiTheme="minorHAnsi" w:hAnsiTheme="minorHAnsi" w:cs="Arial"/>
          <w:sz w:val="24"/>
          <w:szCs w:val="24"/>
        </w:rPr>
        <w:t xml:space="preserve">41 </w:t>
      </w:r>
      <w:r w:rsidR="00BB2B7B">
        <w:rPr>
          <w:rFonts w:asciiTheme="minorHAnsi" w:hAnsiTheme="minorHAnsi" w:cs="Arial"/>
          <w:sz w:val="24"/>
          <w:szCs w:val="24"/>
        </w:rPr>
        <w:t xml:space="preserve">recorded </w:t>
      </w:r>
      <w:r>
        <w:rPr>
          <w:rFonts w:asciiTheme="minorHAnsi" w:hAnsiTheme="minorHAnsi" w:cs="Arial"/>
          <w:sz w:val="24"/>
          <w:szCs w:val="24"/>
        </w:rPr>
        <w:t>persons rough sleeping</w:t>
      </w:r>
      <w:r w:rsidR="00BB2B7B">
        <w:rPr>
          <w:rFonts w:asciiTheme="minorHAnsi" w:hAnsiTheme="minorHAnsi" w:cs="Arial"/>
          <w:sz w:val="24"/>
          <w:szCs w:val="24"/>
        </w:rPr>
        <w:t xml:space="preserve"> in 2016</w:t>
      </w:r>
      <w:r>
        <w:rPr>
          <w:rFonts w:asciiTheme="minorHAnsi" w:hAnsiTheme="minorHAnsi" w:cs="Arial"/>
          <w:sz w:val="24"/>
          <w:szCs w:val="24"/>
        </w:rPr>
        <w:t xml:space="preserve">, </w:t>
      </w:r>
      <w:r w:rsidR="00BB2B7B">
        <w:rPr>
          <w:rFonts w:asciiTheme="minorHAnsi" w:hAnsiTheme="minorHAnsi" w:cs="Arial"/>
          <w:sz w:val="24"/>
          <w:szCs w:val="24"/>
        </w:rPr>
        <w:t xml:space="preserve">and </w:t>
      </w:r>
      <w:r>
        <w:rPr>
          <w:rFonts w:asciiTheme="minorHAnsi" w:hAnsiTheme="minorHAnsi" w:cs="Arial"/>
          <w:sz w:val="24"/>
          <w:szCs w:val="24"/>
        </w:rPr>
        <w:t xml:space="preserve">therefore no more than 8 people should be still rough sleeping when the provision is opened.  It is the </w:t>
      </w:r>
      <w:r w:rsidR="00162190">
        <w:rPr>
          <w:rFonts w:asciiTheme="minorHAnsi" w:hAnsiTheme="minorHAnsi" w:cs="Arial"/>
          <w:sz w:val="24"/>
          <w:szCs w:val="24"/>
        </w:rPr>
        <w:t>contractor’s</w:t>
      </w:r>
      <w:r>
        <w:rPr>
          <w:rFonts w:asciiTheme="minorHAnsi" w:hAnsiTheme="minorHAnsi" w:cs="Arial"/>
          <w:sz w:val="24"/>
          <w:szCs w:val="24"/>
        </w:rPr>
        <w:t xml:space="preserve"> responsibility to engage with rough sleepers, encourage them to use the winter provision</w:t>
      </w:r>
      <w:r w:rsidR="00162190">
        <w:rPr>
          <w:rFonts w:asciiTheme="minorHAnsi" w:hAnsiTheme="minorHAnsi" w:cs="Arial"/>
          <w:sz w:val="24"/>
          <w:szCs w:val="24"/>
        </w:rPr>
        <w:t xml:space="preserve"> that is being provided</w:t>
      </w:r>
      <w:r>
        <w:rPr>
          <w:rFonts w:asciiTheme="minorHAnsi" w:hAnsiTheme="minorHAnsi" w:cs="Arial"/>
          <w:sz w:val="24"/>
          <w:szCs w:val="24"/>
        </w:rPr>
        <w:t>.</w:t>
      </w:r>
    </w:p>
    <w:p w14:paraId="22AB2B73" w14:textId="1399B985" w:rsidR="00BB2B7B" w:rsidRPr="00BB2B7B" w:rsidRDefault="00BB2B7B" w:rsidP="00BB2B7B">
      <w:pPr>
        <w:spacing w:after="200" w:line="276" w:lineRule="auto"/>
        <w:rPr>
          <w:rFonts w:cs="Arial"/>
          <w:sz w:val="24"/>
          <w:szCs w:val="24"/>
        </w:rPr>
      </w:pPr>
    </w:p>
    <w:sectPr w:rsidR="00BB2B7B" w:rsidRPr="00BB2B7B" w:rsidSect="009B3530">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B72F8" w14:textId="77777777" w:rsidR="00D7418E" w:rsidRDefault="00D7418E" w:rsidP="006C2217">
      <w:pPr>
        <w:spacing w:after="0" w:line="240" w:lineRule="auto"/>
      </w:pPr>
      <w:r>
        <w:separator/>
      </w:r>
    </w:p>
  </w:endnote>
  <w:endnote w:type="continuationSeparator" w:id="0">
    <w:p w14:paraId="2B49E048" w14:textId="77777777" w:rsidR="00D7418E" w:rsidRDefault="00D7418E" w:rsidP="006C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776166"/>
      <w:docPartObj>
        <w:docPartGallery w:val="Page Numbers (Bottom of Page)"/>
        <w:docPartUnique/>
      </w:docPartObj>
    </w:sdtPr>
    <w:sdtEndPr>
      <w:rPr>
        <w:noProof/>
      </w:rPr>
    </w:sdtEndPr>
    <w:sdtContent>
      <w:p w14:paraId="1C2581C5" w14:textId="77777777" w:rsidR="006C2217" w:rsidRDefault="006C2217">
        <w:pPr>
          <w:pStyle w:val="Footer"/>
          <w:jc w:val="right"/>
        </w:pPr>
        <w:r>
          <w:fldChar w:fldCharType="begin"/>
        </w:r>
        <w:r>
          <w:instrText xml:space="preserve"> PAGE   \* MERGEFORMAT </w:instrText>
        </w:r>
        <w:r>
          <w:fldChar w:fldCharType="separate"/>
        </w:r>
        <w:r w:rsidR="00897CA2">
          <w:rPr>
            <w:noProof/>
          </w:rPr>
          <w:t>8</w:t>
        </w:r>
        <w:r>
          <w:rPr>
            <w:noProof/>
          </w:rPr>
          <w:fldChar w:fldCharType="end"/>
        </w:r>
      </w:p>
    </w:sdtContent>
  </w:sdt>
  <w:p w14:paraId="65F0172A" w14:textId="77777777" w:rsidR="006C2217" w:rsidRDefault="006C2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1BBAD" w14:textId="77777777" w:rsidR="00D7418E" w:rsidRDefault="00D7418E" w:rsidP="006C2217">
      <w:pPr>
        <w:spacing w:after="0" w:line="240" w:lineRule="auto"/>
      </w:pPr>
      <w:r>
        <w:separator/>
      </w:r>
    </w:p>
  </w:footnote>
  <w:footnote w:type="continuationSeparator" w:id="0">
    <w:p w14:paraId="712415D7" w14:textId="77777777" w:rsidR="00D7418E" w:rsidRDefault="00D7418E" w:rsidP="006C2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F23"/>
    <w:multiLevelType w:val="multilevel"/>
    <w:tmpl w:val="B6CC28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675BBF"/>
    <w:multiLevelType w:val="multilevel"/>
    <w:tmpl w:val="9EEAF8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856056C"/>
    <w:multiLevelType w:val="multilevel"/>
    <w:tmpl w:val="715E9930"/>
    <w:lvl w:ilvl="0">
      <w:start w:val="2"/>
      <w:numFmt w:val="decimal"/>
      <w:lvlText w:val="%1"/>
      <w:lvlJc w:val="left"/>
      <w:pPr>
        <w:ind w:left="480" w:hanging="480"/>
      </w:pPr>
      <w:rPr>
        <w:rFonts w:asciiTheme="minorHAnsi" w:hAnsiTheme="minorHAnsi" w:cs="Times New Roman" w:hint="default"/>
        <w:color w:val="000000"/>
        <w:sz w:val="24"/>
      </w:rPr>
    </w:lvl>
    <w:lvl w:ilvl="1">
      <w:start w:val="3"/>
      <w:numFmt w:val="decimal"/>
      <w:lvlText w:val="%1.%2"/>
      <w:lvlJc w:val="left"/>
      <w:pPr>
        <w:ind w:left="480" w:hanging="480"/>
      </w:pPr>
      <w:rPr>
        <w:rFonts w:asciiTheme="minorHAnsi" w:hAnsiTheme="minorHAnsi" w:cs="Times New Roman" w:hint="default"/>
        <w:color w:val="000000"/>
        <w:sz w:val="24"/>
      </w:rPr>
    </w:lvl>
    <w:lvl w:ilvl="2">
      <w:start w:val="7"/>
      <w:numFmt w:val="decimal"/>
      <w:lvlText w:val="%1.%2.%3"/>
      <w:lvlJc w:val="left"/>
      <w:pPr>
        <w:ind w:left="720" w:hanging="720"/>
      </w:pPr>
      <w:rPr>
        <w:rFonts w:asciiTheme="minorHAnsi" w:hAnsiTheme="minorHAnsi" w:cs="Times New Roman" w:hint="default"/>
        <w:color w:val="000000"/>
        <w:sz w:val="24"/>
      </w:rPr>
    </w:lvl>
    <w:lvl w:ilvl="3">
      <w:start w:val="1"/>
      <w:numFmt w:val="decimal"/>
      <w:lvlText w:val="%1.%2.%3.%4"/>
      <w:lvlJc w:val="left"/>
      <w:pPr>
        <w:ind w:left="720" w:hanging="720"/>
      </w:pPr>
      <w:rPr>
        <w:rFonts w:asciiTheme="minorHAnsi" w:hAnsiTheme="minorHAnsi" w:cs="Times New Roman" w:hint="default"/>
        <w:color w:val="000000"/>
        <w:sz w:val="24"/>
      </w:rPr>
    </w:lvl>
    <w:lvl w:ilvl="4">
      <w:start w:val="1"/>
      <w:numFmt w:val="decimal"/>
      <w:lvlText w:val="%1.%2.%3.%4.%5"/>
      <w:lvlJc w:val="left"/>
      <w:pPr>
        <w:ind w:left="1080" w:hanging="1080"/>
      </w:pPr>
      <w:rPr>
        <w:rFonts w:asciiTheme="minorHAnsi" w:hAnsiTheme="minorHAnsi" w:cs="Times New Roman" w:hint="default"/>
        <w:color w:val="000000"/>
        <w:sz w:val="24"/>
      </w:rPr>
    </w:lvl>
    <w:lvl w:ilvl="5">
      <w:start w:val="1"/>
      <w:numFmt w:val="decimal"/>
      <w:lvlText w:val="%1.%2.%3.%4.%5.%6"/>
      <w:lvlJc w:val="left"/>
      <w:pPr>
        <w:ind w:left="1080" w:hanging="1080"/>
      </w:pPr>
      <w:rPr>
        <w:rFonts w:asciiTheme="minorHAnsi" w:hAnsiTheme="minorHAnsi" w:cs="Times New Roman" w:hint="default"/>
        <w:color w:val="000000"/>
        <w:sz w:val="24"/>
      </w:rPr>
    </w:lvl>
    <w:lvl w:ilvl="6">
      <w:start w:val="1"/>
      <w:numFmt w:val="decimal"/>
      <w:lvlText w:val="%1.%2.%3.%4.%5.%6.%7"/>
      <w:lvlJc w:val="left"/>
      <w:pPr>
        <w:ind w:left="1440" w:hanging="1440"/>
      </w:pPr>
      <w:rPr>
        <w:rFonts w:asciiTheme="minorHAnsi" w:hAnsiTheme="minorHAnsi" w:cs="Times New Roman" w:hint="default"/>
        <w:color w:val="000000"/>
        <w:sz w:val="24"/>
      </w:rPr>
    </w:lvl>
    <w:lvl w:ilvl="7">
      <w:start w:val="1"/>
      <w:numFmt w:val="decimal"/>
      <w:lvlText w:val="%1.%2.%3.%4.%5.%6.%7.%8"/>
      <w:lvlJc w:val="left"/>
      <w:pPr>
        <w:ind w:left="1440" w:hanging="1440"/>
      </w:pPr>
      <w:rPr>
        <w:rFonts w:asciiTheme="minorHAnsi" w:hAnsiTheme="minorHAnsi" w:cs="Times New Roman" w:hint="default"/>
        <w:color w:val="000000"/>
        <w:sz w:val="24"/>
      </w:rPr>
    </w:lvl>
    <w:lvl w:ilvl="8">
      <w:start w:val="1"/>
      <w:numFmt w:val="decimal"/>
      <w:lvlText w:val="%1.%2.%3.%4.%5.%6.%7.%8.%9"/>
      <w:lvlJc w:val="left"/>
      <w:pPr>
        <w:ind w:left="1800" w:hanging="1800"/>
      </w:pPr>
      <w:rPr>
        <w:rFonts w:asciiTheme="minorHAnsi" w:hAnsiTheme="minorHAnsi" w:cs="Times New Roman" w:hint="default"/>
        <w:color w:val="000000"/>
        <w:sz w:val="24"/>
      </w:rPr>
    </w:lvl>
  </w:abstractNum>
  <w:abstractNum w:abstractNumId="3" w15:restartNumberingAfterBreak="0">
    <w:nsid w:val="0E480B75"/>
    <w:multiLevelType w:val="hybridMultilevel"/>
    <w:tmpl w:val="99865292"/>
    <w:lvl w:ilvl="0" w:tplc="8DC8B46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33753C1"/>
    <w:multiLevelType w:val="hybridMultilevel"/>
    <w:tmpl w:val="54166124"/>
    <w:lvl w:ilvl="0" w:tplc="298415D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5AF06FD"/>
    <w:multiLevelType w:val="hybridMultilevel"/>
    <w:tmpl w:val="83A6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641F7"/>
    <w:multiLevelType w:val="multilevel"/>
    <w:tmpl w:val="B192B56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81647F"/>
    <w:multiLevelType w:val="hybridMultilevel"/>
    <w:tmpl w:val="E954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55ED0"/>
    <w:multiLevelType w:val="multilevel"/>
    <w:tmpl w:val="35B85480"/>
    <w:lvl w:ilvl="0">
      <w:start w:val="1"/>
      <w:numFmt w:val="decimal"/>
      <w:lvlText w:val="%1.0"/>
      <w:lvlJc w:val="left"/>
      <w:pPr>
        <w:ind w:left="660" w:hanging="660"/>
      </w:pPr>
      <w:rPr>
        <w:rFonts w:ascii="Times New Roman" w:eastAsia="Times New Roman" w:hAnsi="Times New Roman" w:cs="Times New Roman" w:hint="default"/>
        <w:color w:val="0000FF"/>
        <w:sz w:val="20"/>
        <w:u w:val="single"/>
      </w:rPr>
    </w:lvl>
    <w:lvl w:ilvl="1">
      <w:start w:val="1"/>
      <w:numFmt w:val="decimal"/>
      <w:lvlText w:val="%1.%2"/>
      <w:lvlJc w:val="left"/>
      <w:pPr>
        <w:ind w:left="1380" w:hanging="660"/>
      </w:pPr>
      <w:rPr>
        <w:rFonts w:ascii="Times New Roman" w:eastAsia="Times New Roman" w:hAnsi="Times New Roman" w:cs="Times New Roman" w:hint="default"/>
        <w:color w:val="0000FF"/>
        <w:sz w:val="20"/>
        <w:u w:val="single"/>
      </w:rPr>
    </w:lvl>
    <w:lvl w:ilvl="2">
      <w:start w:val="1"/>
      <w:numFmt w:val="decimal"/>
      <w:lvlText w:val="%1.%2.%3"/>
      <w:lvlJc w:val="left"/>
      <w:pPr>
        <w:ind w:left="2160" w:hanging="720"/>
      </w:pPr>
      <w:rPr>
        <w:rFonts w:ascii="Times New Roman" w:eastAsia="Times New Roman" w:hAnsi="Times New Roman" w:cs="Times New Roman" w:hint="default"/>
        <w:color w:val="0000FF"/>
        <w:sz w:val="20"/>
        <w:u w:val="single"/>
      </w:rPr>
    </w:lvl>
    <w:lvl w:ilvl="3">
      <w:start w:val="1"/>
      <w:numFmt w:val="decimal"/>
      <w:lvlText w:val="%1.%2.%3.%4"/>
      <w:lvlJc w:val="left"/>
      <w:pPr>
        <w:ind w:left="2880" w:hanging="720"/>
      </w:pPr>
      <w:rPr>
        <w:rFonts w:ascii="Times New Roman" w:eastAsia="Times New Roman" w:hAnsi="Times New Roman" w:cs="Times New Roman" w:hint="default"/>
        <w:color w:val="0000FF"/>
        <w:sz w:val="20"/>
        <w:u w:val="single"/>
      </w:rPr>
    </w:lvl>
    <w:lvl w:ilvl="4">
      <w:start w:val="1"/>
      <w:numFmt w:val="decimal"/>
      <w:lvlText w:val="%1.%2.%3.%4.%5"/>
      <w:lvlJc w:val="left"/>
      <w:pPr>
        <w:ind w:left="3960" w:hanging="1080"/>
      </w:pPr>
      <w:rPr>
        <w:rFonts w:ascii="Times New Roman" w:eastAsia="Times New Roman" w:hAnsi="Times New Roman" w:cs="Times New Roman" w:hint="default"/>
        <w:color w:val="0000FF"/>
        <w:sz w:val="20"/>
        <w:u w:val="single"/>
      </w:rPr>
    </w:lvl>
    <w:lvl w:ilvl="5">
      <w:start w:val="1"/>
      <w:numFmt w:val="decimal"/>
      <w:lvlText w:val="%1.%2.%3.%4.%5.%6"/>
      <w:lvlJc w:val="left"/>
      <w:pPr>
        <w:ind w:left="4680" w:hanging="1080"/>
      </w:pPr>
      <w:rPr>
        <w:rFonts w:ascii="Times New Roman" w:eastAsia="Times New Roman" w:hAnsi="Times New Roman" w:cs="Times New Roman" w:hint="default"/>
        <w:color w:val="0000FF"/>
        <w:sz w:val="20"/>
        <w:u w:val="single"/>
      </w:rPr>
    </w:lvl>
    <w:lvl w:ilvl="6">
      <w:start w:val="1"/>
      <w:numFmt w:val="decimal"/>
      <w:lvlText w:val="%1.%2.%3.%4.%5.%6.%7"/>
      <w:lvlJc w:val="left"/>
      <w:pPr>
        <w:ind w:left="5760" w:hanging="1440"/>
      </w:pPr>
      <w:rPr>
        <w:rFonts w:ascii="Times New Roman" w:eastAsia="Times New Roman" w:hAnsi="Times New Roman" w:cs="Times New Roman" w:hint="default"/>
        <w:color w:val="0000FF"/>
        <w:sz w:val="20"/>
        <w:u w:val="single"/>
      </w:rPr>
    </w:lvl>
    <w:lvl w:ilvl="7">
      <w:start w:val="1"/>
      <w:numFmt w:val="decimal"/>
      <w:lvlText w:val="%1.%2.%3.%4.%5.%6.%7.%8"/>
      <w:lvlJc w:val="left"/>
      <w:pPr>
        <w:ind w:left="6480" w:hanging="1440"/>
      </w:pPr>
      <w:rPr>
        <w:rFonts w:ascii="Times New Roman" w:eastAsia="Times New Roman" w:hAnsi="Times New Roman" w:cs="Times New Roman" w:hint="default"/>
        <w:color w:val="0000FF"/>
        <w:sz w:val="20"/>
        <w:u w:val="single"/>
      </w:rPr>
    </w:lvl>
    <w:lvl w:ilvl="8">
      <w:start w:val="1"/>
      <w:numFmt w:val="decimal"/>
      <w:lvlText w:val="%1.%2.%3.%4.%5.%6.%7.%8.%9"/>
      <w:lvlJc w:val="left"/>
      <w:pPr>
        <w:ind w:left="7200" w:hanging="1440"/>
      </w:pPr>
      <w:rPr>
        <w:rFonts w:ascii="Times New Roman" w:eastAsia="Times New Roman" w:hAnsi="Times New Roman" w:cs="Times New Roman" w:hint="default"/>
        <w:color w:val="0000FF"/>
        <w:sz w:val="20"/>
        <w:u w:val="single"/>
      </w:rPr>
    </w:lvl>
  </w:abstractNum>
  <w:abstractNum w:abstractNumId="9" w15:restartNumberingAfterBreak="0">
    <w:nsid w:val="210916DD"/>
    <w:multiLevelType w:val="hybridMultilevel"/>
    <w:tmpl w:val="6ADC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86567"/>
    <w:multiLevelType w:val="multilevel"/>
    <w:tmpl w:val="D24096D0"/>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5F033D6"/>
    <w:multiLevelType w:val="multilevel"/>
    <w:tmpl w:val="CFD0140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C130543"/>
    <w:multiLevelType w:val="hybridMultilevel"/>
    <w:tmpl w:val="73A0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925D9"/>
    <w:multiLevelType w:val="hybridMultilevel"/>
    <w:tmpl w:val="55FC12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F404CA0"/>
    <w:multiLevelType w:val="multilevel"/>
    <w:tmpl w:val="B192B56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0F46E9"/>
    <w:multiLevelType w:val="multilevel"/>
    <w:tmpl w:val="4224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B63CEC"/>
    <w:multiLevelType w:val="multilevel"/>
    <w:tmpl w:val="DB48E1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F43A53"/>
    <w:multiLevelType w:val="multilevel"/>
    <w:tmpl w:val="820692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87744ED"/>
    <w:multiLevelType w:val="multilevel"/>
    <w:tmpl w:val="91BEB1A8"/>
    <w:lvl w:ilvl="0">
      <w:start w:val="1"/>
      <w:numFmt w:val="decimal"/>
      <w:pStyle w:val="TOC1"/>
      <w:lvlText w:val="%1.0"/>
      <w:lvlJc w:val="left"/>
      <w:pPr>
        <w:ind w:left="360" w:hanging="360"/>
      </w:pPr>
      <w:rPr>
        <w:rFonts w:ascii="Arial" w:hAnsi="Arial" w:cs="Arial" w:hint="default"/>
        <w:sz w:val="24"/>
        <w:szCs w:val="24"/>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6E60A0"/>
    <w:multiLevelType w:val="multilevel"/>
    <w:tmpl w:val="593CE4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3D30EB6"/>
    <w:multiLevelType w:val="hybridMultilevel"/>
    <w:tmpl w:val="F81CF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46F682D"/>
    <w:multiLevelType w:val="hybridMultilevel"/>
    <w:tmpl w:val="4B8A57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3D67FD"/>
    <w:multiLevelType w:val="multilevel"/>
    <w:tmpl w:val="4D7635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A59451A"/>
    <w:multiLevelType w:val="hybridMultilevel"/>
    <w:tmpl w:val="08D4FD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5C823995"/>
    <w:multiLevelType w:val="hybridMultilevel"/>
    <w:tmpl w:val="C24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D03A84"/>
    <w:multiLevelType w:val="hybridMultilevel"/>
    <w:tmpl w:val="D0A4B41E"/>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789" w:hanging="360"/>
      </w:pPr>
      <w:rPr>
        <w:rFonts w:ascii="Symbol" w:hAnsi="Symbol"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65B5173E"/>
    <w:multiLevelType w:val="hybridMultilevel"/>
    <w:tmpl w:val="2B2C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A100C"/>
    <w:multiLevelType w:val="multilevel"/>
    <w:tmpl w:val="44D07152"/>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1A75140"/>
    <w:multiLevelType w:val="hybridMultilevel"/>
    <w:tmpl w:val="A5F4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33800"/>
    <w:multiLevelType w:val="hybridMultilevel"/>
    <w:tmpl w:val="2CFE7B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3"/>
  </w:num>
  <w:num w:numId="3">
    <w:abstractNumId w:val="20"/>
  </w:num>
  <w:num w:numId="4">
    <w:abstractNumId w:val="25"/>
  </w:num>
  <w:num w:numId="5">
    <w:abstractNumId w:val="15"/>
  </w:num>
  <w:num w:numId="6">
    <w:abstractNumId w:val="8"/>
  </w:num>
  <w:num w:numId="7">
    <w:abstractNumId w:val="18"/>
  </w:num>
  <w:num w:numId="8">
    <w:abstractNumId w:val="11"/>
  </w:num>
  <w:num w:numId="9">
    <w:abstractNumId w:val="0"/>
  </w:num>
  <w:num w:numId="10">
    <w:abstractNumId w:val="10"/>
  </w:num>
  <w:num w:numId="11">
    <w:abstractNumId w:val="7"/>
  </w:num>
  <w:num w:numId="12">
    <w:abstractNumId w:val="9"/>
  </w:num>
  <w:num w:numId="13">
    <w:abstractNumId w:val="21"/>
  </w:num>
  <w:num w:numId="14">
    <w:abstractNumId w:val="24"/>
  </w:num>
  <w:num w:numId="15">
    <w:abstractNumId w:val="4"/>
  </w:num>
  <w:num w:numId="16">
    <w:abstractNumId w:val="28"/>
  </w:num>
  <w:num w:numId="17">
    <w:abstractNumId w:val="1"/>
  </w:num>
  <w:num w:numId="18">
    <w:abstractNumId w:val="19"/>
  </w:num>
  <w:num w:numId="19">
    <w:abstractNumId w:val="5"/>
  </w:num>
  <w:num w:numId="20">
    <w:abstractNumId w:val="14"/>
  </w:num>
  <w:num w:numId="21">
    <w:abstractNumId w:val="22"/>
  </w:num>
  <w:num w:numId="22">
    <w:abstractNumId w:val="17"/>
  </w:num>
  <w:num w:numId="23">
    <w:abstractNumId w:val="6"/>
  </w:num>
  <w:num w:numId="24">
    <w:abstractNumId w:val="16"/>
  </w:num>
  <w:num w:numId="25">
    <w:abstractNumId w:val="2"/>
  </w:num>
  <w:num w:numId="26">
    <w:abstractNumId w:val="29"/>
  </w:num>
  <w:num w:numId="27">
    <w:abstractNumId w:val="27"/>
  </w:num>
  <w:num w:numId="28">
    <w:abstractNumId w:val="12"/>
  </w:num>
  <w:num w:numId="29">
    <w:abstractNumId w:val="3"/>
  </w:num>
  <w:num w:numId="30">
    <w:abstractNumId w:val="30"/>
  </w:num>
  <w:num w:numId="3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14542"/>
    <w:rsid w:val="00024EE5"/>
    <w:rsid w:val="000254E9"/>
    <w:rsid w:val="00041050"/>
    <w:rsid w:val="0004588E"/>
    <w:rsid w:val="000468CD"/>
    <w:rsid w:val="00061CB5"/>
    <w:rsid w:val="00097BE7"/>
    <w:rsid w:val="00097D27"/>
    <w:rsid w:val="000B1010"/>
    <w:rsid w:val="000E6903"/>
    <w:rsid w:val="0011505B"/>
    <w:rsid w:val="001255AA"/>
    <w:rsid w:val="0013291A"/>
    <w:rsid w:val="001351BC"/>
    <w:rsid w:val="00162190"/>
    <w:rsid w:val="00164BA6"/>
    <w:rsid w:val="001672BB"/>
    <w:rsid w:val="001D72BC"/>
    <w:rsid w:val="002027FD"/>
    <w:rsid w:val="002108D0"/>
    <w:rsid w:val="00243639"/>
    <w:rsid w:val="00243FA2"/>
    <w:rsid w:val="00261B30"/>
    <w:rsid w:val="00265044"/>
    <w:rsid w:val="002A43E1"/>
    <w:rsid w:val="002B2E98"/>
    <w:rsid w:val="002D549F"/>
    <w:rsid w:val="002E4262"/>
    <w:rsid w:val="002F1E7C"/>
    <w:rsid w:val="00317A67"/>
    <w:rsid w:val="00341F2E"/>
    <w:rsid w:val="00347DB1"/>
    <w:rsid w:val="00353C78"/>
    <w:rsid w:val="00370570"/>
    <w:rsid w:val="003A227E"/>
    <w:rsid w:val="003A2E48"/>
    <w:rsid w:val="003B284A"/>
    <w:rsid w:val="003B528A"/>
    <w:rsid w:val="003E2B24"/>
    <w:rsid w:val="003F615A"/>
    <w:rsid w:val="004254DF"/>
    <w:rsid w:val="0042796C"/>
    <w:rsid w:val="00440107"/>
    <w:rsid w:val="004709D0"/>
    <w:rsid w:val="004A1B41"/>
    <w:rsid w:val="004F7313"/>
    <w:rsid w:val="00530D14"/>
    <w:rsid w:val="0053512F"/>
    <w:rsid w:val="005426A4"/>
    <w:rsid w:val="00554B5F"/>
    <w:rsid w:val="005B1EFC"/>
    <w:rsid w:val="005C2C7F"/>
    <w:rsid w:val="005E3EF0"/>
    <w:rsid w:val="005E4921"/>
    <w:rsid w:val="006116AE"/>
    <w:rsid w:val="006230F0"/>
    <w:rsid w:val="00665E7A"/>
    <w:rsid w:val="0068170E"/>
    <w:rsid w:val="00682628"/>
    <w:rsid w:val="0068342F"/>
    <w:rsid w:val="006932BA"/>
    <w:rsid w:val="006A27E3"/>
    <w:rsid w:val="006A3EBE"/>
    <w:rsid w:val="006B6616"/>
    <w:rsid w:val="006C06CE"/>
    <w:rsid w:val="006C2217"/>
    <w:rsid w:val="006C37FA"/>
    <w:rsid w:val="006D10DE"/>
    <w:rsid w:val="006F7580"/>
    <w:rsid w:val="00715F92"/>
    <w:rsid w:val="0073269A"/>
    <w:rsid w:val="00756FD5"/>
    <w:rsid w:val="007E450B"/>
    <w:rsid w:val="007E46C5"/>
    <w:rsid w:val="007F0C1C"/>
    <w:rsid w:val="007F567D"/>
    <w:rsid w:val="00804C98"/>
    <w:rsid w:val="00840FD5"/>
    <w:rsid w:val="00853D03"/>
    <w:rsid w:val="0087468D"/>
    <w:rsid w:val="00897CA2"/>
    <w:rsid w:val="008C042B"/>
    <w:rsid w:val="008C1ABF"/>
    <w:rsid w:val="008C5815"/>
    <w:rsid w:val="0091253D"/>
    <w:rsid w:val="00935719"/>
    <w:rsid w:val="00954C23"/>
    <w:rsid w:val="00996819"/>
    <w:rsid w:val="009A4D43"/>
    <w:rsid w:val="009B3530"/>
    <w:rsid w:val="009D1D3A"/>
    <w:rsid w:val="009E39C8"/>
    <w:rsid w:val="00A2404C"/>
    <w:rsid w:val="00A33F0A"/>
    <w:rsid w:val="00A52A67"/>
    <w:rsid w:val="00A825FD"/>
    <w:rsid w:val="00A87C53"/>
    <w:rsid w:val="00AA6FCD"/>
    <w:rsid w:val="00AB0B38"/>
    <w:rsid w:val="00AC18D6"/>
    <w:rsid w:val="00AC37E1"/>
    <w:rsid w:val="00AD03AC"/>
    <w:rsid w:val="00B06462"/>
    <w:rsid w:val="00B20A17"/>
    <w:rsid w:val="00B35FCE"/>
    <w:rsid w:val="00B45EE0"/>
    <w:rsid w:val="00B52495"/>
    <w:rsid w:val="00B62B07"/>
    <w:rsid w:val="00B93460"/>
    <w:rsid w:val="00BB0F0A"/>
    <w:rsid w:val="00BB2B7B"/>
    <w:rsid w:val="00BB3964"/>
    <w:rsid w:val="00BB493B"/>
    <w:rsid w:val="00BB56A2"/>
    <w:rsid w:val="00BC3141"/>
    <w:rsid w:val="00BE1B6B"/>
    <w:rsid w:val="00BE4A3B"/>
    <w:rsid w:val="00C32315"/>
    <w:rsid w:val="00C32D2E"/>
    <w:rsid w:val="00C61E49"/>
    <w:rsid w:val="00C6711C"/>
    <w:rsid w:val="00C73D35"/>
    <w:rsid w:val="00CB1CCD"/>
    <w:rsid w:val="00D01010"/>
    <w:rsid w:val="00D1427F"/>
    <w:rsid w:val="00D66350"/>
    <w:rsid w:val="00D7418E"/>
    <w:rsid w:val="00D77735"/>
    <w:rsid w:val="00D97A70"/>
    <w:rsid w:val="00DB67C0"/>
    <w:rsid w:val="00DB7B6F"/>
    <w:rsid w:val="00DD40CF"/>
    <w:rsid w:val="00E01630"/>
    <w:rsid w:val="00E0363B"/>
    <w:rsid w:val="00E03DC3"/>
    <w:rsid w:val="00E078B8"/>
    <w:rsid w:val="00E43F5A"/>
    <w:rsid w:val="00E55612"/>
    <w:rsid w:val="00EB2E10"/>
    <w:rsid w:val="00F027F9"/>
    <w:rsid w:val="00F14C96"/>
    <w:rsid w:val="00F81431"/>
    <w:rsid w:val="00F860F3"/>
    <w:rsid w:val="00F92037"/>
    <w:rsid w:val="00FA223A"/>
    <w:rsid w:val="00FC474E"/>
    <w:rsid w:val="00FD21C5"/>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3EAA"/>
  <w15:chartTrackingRefBased/>
  <w15:docId w15:val="{68CEF7C7-9555-47F1-8AB1-FC9F4A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32BA"/>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2B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BB0F0A"/>
    <w:pPr>
      <w:widowControl w:val="0"/>
      <w:tabs>
        <w:tab w:val="left" w:pos="8364"/>
        <w:tab w:val="right" w:leader="dot" w:pos="8928"/>
      </w:tabs>
      <w:overflowPunct w:val="0"/>
      <w:autoSpaceDE w:val="0"/>
      <w:autoSpaceDN w:val="0"/>
      <w:adjustRightInd w:val="0"/>
      <w:spacing w:after="0" w:line="240" w:lineRule="auto"/>
      <w:textAlignment w:val="baseline"/>
    </w:pPr>
    <w:rPr>
      <w:rFonts w:ascii="Arial Narrow" w:eastAsia="Times New Roman" w:hAnsi="Arial Narrow" w:cs="Times New Roman"/>
      <w:sz w:val="20"/>
      <w:szCs w:val="20"/>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uiPriority w:val="99"/>
    <w:rsid w:val="00BB0F0A"/>
    <w:rPr>
      <w:color w:val="0000FF"/>
      <w:u w:val="single"/>
    </w:rPr>
  </w:style>
  <w:style w:type="table" w:styleId="TableGrid">
    <w:name w:val="Table Grid"/>
    <w:basedOn w:val="TableNormal"/>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F0A"/>
    <w:rPr>
      <w:rFonts w:ascii="Tahoma" w:eastAsia="Times New Roman" w:hAnsi="Tahoma" w:cs="Tahoma"/>
      <w:sz w:val="16"/>
      <w:szCs w:val="16"/>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3A227E"/>
    <w:pPr>
      <w:numPr>
        <w:numId w:val="7"/>
      </w:numPr>
      <w:tabs>
        <w:tab w:val="left" w:pos="709"/>
        <w:tab w:val="right" w:leader="dot" w:pos="9016"/>
      </w:tabs>
      <w:overflowPunct w:val="0"/>
      <w:autoSpaceDE w:val="0"/>
      <w:autoSpaceDN w:val="0"/>
      <w:adjustRightInd w:val="0"/>
      <w:spacing w:after="100" w:line="240" w:lineRule="auto"/>
      <w:ind w:left="284"/>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F027F9"/>
    <w:pPr>
      <w:tabs>
        <w:tab w:val="left" w:pos="709"/>
        <w:tab w:val="right" w:leader="dot" w:pos="9016"/>
      </w:tabs>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paragraph" w:styleId="FootnoteText">
    <w:name w:val="footnote text"/>
    <w:basedOn w:val="Normal"/>
    <w:link w:val="FootnoteTextChar"/>
    <w:uiPriority w:val="99"/>
    <w:semiHidden/>
    <w:rsid w:val="0091253D"/>
    <w:pPr>
      <w:spacing w:after="0" w:line="240" w:lineRule="auto"/>
    </w:pPr>
    <w:rPr>
      <w:rFonts w:ascii="Arial" w:eastAsia="Times New Roman" w:hAnsi="Arial" w:cs="Times New Roman"/>
      <w:color w:val="000080"/>
      <w:sz w:val="20"/>
      <w:szCs w:val="20"/>
    </w:rPr>
  </w:style>
  <w:style w:type="character" w:customStyle="1" w:styleId="FootnoteTextChar">
    <w:name w:val="Footnote Text Char"/>
    <w:basedOn w:val="DefaultParagraphFont"/>
    <w:link w:val="FootnoteText"/>
    <w:uiPriority w:val="99"/>
    <w:semiHidden/>
    <w:rsid w:val="0091253D"/>
    <w:rPr>
      <w:rFonts w:ascii="Arial" w:eastAsia="Times New Roman" w:hAnsi="Arial" w:cs="Times New Roman"/>
      <w:color w:val="000080"/>
      <w:sz w:val="20"/>
      <w:szCs w:val="20"/>
    </w:rPr>
  </w:style>
  <w:style w:type="character" w:styleId="FootnoteReference">
    <w:name w:val="footnote reference"/>
    <w:basedOn w:val="DefaultParagraphFont"/>
    <w:uiPriority w:val="99"/>
    <w:semiHidden/>
    <w:unhideWhenUsed/>
    <w:rsid w:val="0091253D"/>
    <w:rPr>
      <w:rFonts w:cs="Times New Roman"/>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D010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10DE"/>
    <w:rPr>
      <w:sz w:val="16"/>
      <w:szCs w:val="16"/>
    </w:rPr>
  </w:style>
  <w:style w:type="paragraph" w:styleId="CommentText">
    <w:name w:val="annotation text"/>
    <w:basedOn w:val="Normal"/>
    <w:link w:val="CommentTextChar"/>
    <w:uiPriority w:val="99"/>
    <w:semiHidden/>
    <w:unhideWhenUsed/>
    <w:rsid w:val="006D10DE"/>
    <w:pPr>
      <w:spacing w:line="240" w:lineRule="auto"/>
    </w:pPr>
    <w:rPr>
      <w:sz w:val="20"/>
      <w:szCs w:val="20"/>
    </w:rPr>
  </w:style>
  <w:style w:type="character" w:customStyle="1" w:styleId="CommentTextChar">
    <w:name w:val="Comment Text Char"/>
    <w:basedOn w:val="DefaultParagraphFont"/>
    <w:link w:val="CommentText"/>
    <w:uiPriority w:val="99"/>
    <w:semiHidden/>
    <w:rsid w:val="006D10DE"/>
    <w:rPr>
      <w:sz w:val="20"/>
      <w:szCs w:val="20"/>
    </w:rPr>
  </w:style>
  <w:style w:type="paragraph" w:styleId="CommentSubject">
    <w:name w:val="annotation subject"/>
    <w:basedOn w:val="CommentText"/>
    <w:next w:val="CommentText"/>
    <w:link w:val="CommentSubjectChar"/>
    <w:uiPriority w:val="99"/>
    <w:semiHidden/>
    <w:unhideWhenUsed/>
    <w:rsid w:val="006D10DE"/>
    <w:rPr>
      <w:b/>
      <w:bCs/>
    </w:rPr>
  </w:style>
  <w:style w:type="character" w:customStyle="1" w:styleId="CommentSubjectChar">
    <w:name w:val="Comment Subject Char"/>
    <w:basedOn w:val="CommentTextChar"/>
    <w:link w:val="CommentSubject"/>
    <w:uiPriority w:val="99"/>
    <w:semiHidden/>
    <w:rsid w:val="006D10DE"/>
    <w:rPr>
      <w:b/>
      <w:bCs/>
      <w:sz w:val="20"/>
      <w:szCs w:val="20"/>
    </w:rPr>
  </w:style>
  <w:style w:type="paragraph" w:customStyle="1" w:styleId="Default">
    <w:name w:val="Default"/>
    <w:rsid w:val="002E42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less.org.uk/our-work/resources/guidance-on-severe-weather-emergency-protocol-swep-and-extended-weather-provision"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11749-2D4B-4429-9767-F6B2C35B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11255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3</cp:revision>
  <cp:lastPrinted>2016-10-20T12:11:00Z</cp:lastPrinted>
  <dcterms:created xsi:type="dcterms:W3CDTF">2017-08-11T16:32:00Z</dcterms:created>
  <dcterms:modified xsi:type="dcterms:W3CDTF">2017-08-29T16:00:00Z</dcterms:modified>
</cp:coreProperties>
</file>