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D2F" w:rsidRDefault="00525D2F" w:rsidP="00095B24">
      <w:pPr>
        <w:spacing w:after="0" w:line="240" w:lineRule="auto"/>
        <w:rPr>
          <w:rFonts w:ascii="Arial" w:eastAsia="Arial" w:hAnsi="Arial" w:cs="Arial"/>
          <w:b/>
          <w:noProof/>
          <w:sz w:val="24"/>
        </w:rPr>
      </w:pPr>
      <w:bookmarkStart w:id="0" w:name="_GoBack"/>
      <w:bookmarkEnd w:id="0"/>
      <w:r>
        <w:rPr>
          <w:rFonts w:ascii="Arial" w:eastAsia="Arial" w:hAnsi="Arial" w:cs="Arial"/>
          <w:b/>
          <w:noProof/>
          <w:sz w:val="24"/>
        </w:rPr>
        <w:drawing>
          <wp:anchor distT="0" distB="0" distL="114300" distR="114300" simplePos="0" relativeHeight="251658240" behindDoc="0" locked="0" layoutInCell="1" allowOverlap="1">
            <wp:simplePos x="0" y="0"/>
            <wp:positionH relativeFrom="column">
              <wp:posOffset>5157994</wp:posOffset>
            </wp:positionH>
            <wp:positionV relativeFrom="paragraph">
              <wp:posOffset>-430613</wp:posOffset>
            </wp:positionV>
            <wp:extent cx="1095375" cy="1084580"/>
            <wp:effectExtent l="0" t="0" r="9525" b="1270"/>
            <wp:wrapNone/>
            <wp:docPr id="2" name="Picture 2" descr="WDDC Blue sol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DC Blue soli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4"/>
        </w:rPr>
        <w:t xml:space="preserve">                                                                                                                     </w:t>
      </w:r>
    </w:p>
    <w:p w:rsidR="00095B24" w:rsidRDefault="00525D2F" w:rsidP="00095B24">
      <w:pPr>
        <w:spacing w:after="0" w:line="240" w:lineRule="auto"/>
        <w:rPr>
          <w:rFonts w:ascii="Arial" w:eastAsia="Arial" w:hAnsi="Arial" w:cs="Arial"/>
          <w:b/>
          <w:noProof/>
          <w:sz w:val="24"/>
        </w:rPr>
      </w:pPr>
      <w:r>
        <w:rPr>
          <w:rFonts w:ascii="Arial" w:eastAsia="Arial" w:hAnsi="Arial" w:cs="Arial"/>
          <w:b/>
          <w:noProof/>
          <w:sz w:val="24"/>
        </w:rPr>
        <w:t>West Dorset District Council</w:t>
      </w:r>
    </w:p>
    <w:p w:rsidR="00525D2F" w:rsidRDefault="00525D2F" w:rsidP="00095B24">
      <w:pPr>
        <w:spacing w:after="0" w:line="240" w:lineRule="auto"/>
        <w:rPr>
          <w:rFonts w:ascii="Arial" w:eastAsia="Arial" w:hAnsi="Arial" w:cs="Arial"/>
          <w:b/>
          <w:sz w:val="24"/>
        </w:rPr>
      </w:pPr>
    </w:p>
    <w:p w:rsidR="007E716E" w:rsidRDefault="002A1E95" w:rsidP="00095B24">
      <w:pPr>
        <w:spacing w:after="0" w:line="240" w:lineRule="auto"/>
        <w:rPr>
          <w:rFonts w:ascii="Arial" w:eastAsia="Arial" w:hAnsi="Arial" w:cs="Arial"/>
          <w:b/>
          <w:sz w:val="24"/>
        </w:rPr>
      </w:pPr>
      <w:r>
        <w:rPr>
          <w:rFonts w:ascii="Arial" w:eastAsia="Arial" w:hAnsi="Arial" w:cs="Arial"/>
          <w:b/>
          <w:sz w:val="24"/>
        </w:rPr>
        <w:t>Standardised Pre-Qualification Questionnaire (PQQ)</w:t>
      </w:r>
    </w:p>
    <w:p w:rsidR="00095B24" w:rsidRDefault="00095B24" w:rsidP="00095B24">
      <w:pPr>
        <w:spacing w:after="0" w:line="240" w:lineRule="auto"/>
      </w:pPr>
      <w:r>
        <w:rPr>
          <w:rFonts w:ascii="Arial" w:eastAsia="Arial" w:hAnsi="Arial" w:cs="Arial"/>
          <w:b/>
          <w:sz w:val="24"/>
        </w:rPr>
        <w:t xml:space="preserve">Project: </w:t>
      </w:r>
      <w:r w:rsidR="0088273B">
        <w:rPr>
          <w:rFonts w:ascii="Arial" w:eastAsia="Arial" w:hAnsi="Arial" w:cs="Arial"/>
          <w:b/>
          <w:sz w:val="24"/>
        </w:rPr>
        <w:t>West Bay Harbour Deep Water Berth Quay Wall Strengthening</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b/>
          <w:u w:val="single"/>
        </w:rPr>
        <w:t>Notes for completion</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1. The “authority” means the public sector contracting authority, or anyone acting on behalf of the contracting authority, that is seeking to invite suitable Suppliers to participate in this procurement process.</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 xml:space="preserve">2. “You”/ “Your” or “Supplier” means the body completing these questions </w:t>
      </w:r>
      <w:r>
        <w:rPr>
          <w:rFonts w:ascii="Arial" w:eastAsia="Arial" w:hAnsi="Arial" w:cs="Arial"/>
          <w:b/>
        </w:rPr>
        <w:t xml:space="preserve">i.e. the legal entity seeking to be invited to the next stage of the procurement process and responsible for the information provided. </w:t>
      </w:r>
      <w:r>
        <w:rPr>
          <w:rFonts w:ascii="Arial" w:eastAsia="Arial" w:hAnsi="Arial" w:cs="Arial"/>
        </w:rPr>
        <w:t>The ‘Supplier’ is intended to cover any economic operator as defined by the Public Contracts Regulations 2015 and could be a registered company; charitable organisation; Voluntary Community and Social Enterprise (VCSE); Special Purpose Vehicle; or other form of entity.</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3. This Pre-Qualification Questionnaire (PQQ) has been designed to assess the suitability of a Supplier to deliver the authority’s contract requirement(s). If you are successful at this stage of the procurement process, you will be selected for the subsequent award stage of the process.</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4. Please ensure that all questions are completed in full, and in the format requested. Failure to do so may result in your submission being disqualified. If the question does not apply to you, please state clearly ‘N/A’.</w:t>
      </w:r>
    </w:p>
    <w:p w:rsidR="007E716E" w:rsidRDefault="007E716E">
      <w:pPr>
        <w:spacing w:after="0" w:line="240" w:lineRule="auto"/>
        <w:jc w:val="both"/>
      </w:pPr>
    </w:p>
    <w:p w:rsidR="007E716E" w:rsidRDefault="002A1E95" w:rsidP="00175A5C">
      <w:pPr>
        <w:spacing w:after="0" w:line="240" w:lineRule="auto"/>
        <w:ind w:right="141"/>
        <w:jc w:val="both"/>
      </w:pPr>
      <w:r>
        <w:rPr>
          <w:rFonts w:ascii="Arial" w:eastAsia="Arial" w:hAnsi="Arial" w:cs="Arial"/>
        </w:rPr>
        <w:t>5. Should you need to provide additional Appendices in response to the questions, these should be numbered clearly and listed as part of your declaration. A template for providing additional information is provided at the end of this document.</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6. Please return a completed version of this document to:</w:t>
      </w:r>
    </w:p>
    <w:p w:rsidR="007E716E" w:rsidRDefault="007E716E">
      <w:pPr>
        <w:spacing w:after="0" w:line="240" w:lineRule="auto"/>
        <w:jc w:val="both"/>
      </w:pPr>
    </w:p>
    <w:tbl>
      <w:tblPr>
        <w:tblW w:w="8900" w:type="dxa"/>
        <w:tblInd w:w="115" w:type="dxa"/>
        <w:tblLayout w:type="fixed"/>
        <w:tblCellMar>
          <w:left w:w="10" w:type="dxa"/>
          <w:right w:w="10" w:type="dxa"/>
        </w:tblCellMar>
        <w:tblLook w:val="0000" w:firstRow="0" w:lastRow="0" w:firstColumn="0" w:lastColumn="0" w:noHBand="0" w:noVBand="0"/>
      </w:tblPr>
      <w:tblGrid>
        <w:gridCol w:w="4278"/>
        <w:gridCol w:w="4622"/>
      </w:tblGrid>
      <w:tr w:rsidR="007E716E" w:rsidTr="00175A5C">
        <w:tc>
          <w:tcPr>
            <w:tcW w:w="42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rsidP="00095B24">
            <w:pPr>
              <w:spacing w:after="0" w:line="240" w:lineRule="auto"/>
              <w:jc w:val="both"/>
            </w:pPr>
            <w:r>
              <w:rPr>
                <w:rFonts w:ascii="Arial" w:eastAsia="Arial" w:hAnsi="Arial" w:cs="Arial"/>
                <w:b/>
              </w:rPr>
              <w:t>Named procur</w:t>
            </w:r>
            <w:r w:rsidR="00095B24">
              <w:rPr>
                <w:rFonts w:ascii="Arial" w:eastAsia="Arial" w:hAnsi="Arial" w:cs="Arial"/>
                <w:b/>
              </w:rPr>
              <w:t>ing</w:t>
            </w:r>
            <w:r>
              <w:rPr>
                <w:rFonts w:ascii="Arial" w:eastAsia="Arial" w:hAnsi="Arial" w:cs="Arial"/>
                <w:b/>
              </w:rPr>
              <w:t xml:space="preserve"> officer</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Pr="00F27F8F" w:rsidRDefault="00095B24">
            <w:pPr>
              <w:spacing w:after="0" w:line="240" w:lineRule="auto"/>
              <w:jc w:val="both"/>
              <w:rPr>
                <w:b/>
              </w:rPr>
            </w:pPr>
            <w:r>
              <w:rPr>
                <w:b/>
              </w:rPr>
              <w:t>Sarah Cairns</w:t>
            </w:r>
          </w:p>
        </w:tc>
      </w:tr>
      <w:tr w:rsidR="007E716E" w:rsidTr="00175A5C">
        <w:tc>
          <w:tcPr>
            <w:tcW w:w="42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both"/>
            </w:pPr>
            <w:r>
              <w:rPr>
                <w:rFonts w:ascii="Arial" w:eastAsia="Arial" w:hAnsi="Arial" w:cs="Arial"/>
                <w:b/>
              </w:rPr>
              <w:t>Name of contracting authority</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Pr="00F27F8F" w:rsidRDefault="00F27F8F">
            <w:pPr>
              <w:spacing w:after="0" w:line="240" w:lineRule="auto"/>
              <w:jc w:val="both"/>
              <w:rPr>
                <w:b/>
              </w:rPr>
            </w:pPr>
            <w:r w:rsidRPr="00F27F8F">
              <w:rPr>
                <w:b/>
              </w:rPr>
              <w:t>Weymouth and Portland Borough Council</w:t>
            </w:r>
          </w:p>
        </w:tc>
      </w:tr>
      <w:tr w:rsidR="007E716E" w:rsidTr="00175A5C">
        <w:tc>
          <w:tcPr>
            <w:tcW w:w="42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both"/>
            </w:pPr>
            <w:r>
              <w:rPr>
                <w:rFonts w:ascii="Arial" w:eastAsia="Arial" w:hAnsi="Arial" w:cs="Arial"/>
                <w:b/>
              </w:rPr>
              <w:t>Contact e-mail address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Pr="00CD14D2" w:rsidRDefault="007A07EF">
            <w:pPr>
              <w:spacing w:after="0" w:line="240" w:lineRule="auto"/>
              <w:jc w:val="both"/>
              <w:rPr>
                <w:b/>
              </w:rPr>
            </w:pPr>
            <w:hyperlink r:id="rId10" w:history="1">
              <w:r w:rsidR="0088273B" w:rsidRPr="00DE0A25">
                <w:rPr>
                  <w:rStyle w:val="Hyperlink"/>
                  <w:b/>
                </w:rPr>
                <w:t>SCairns@dorset.gov.uk</w:t>
              </w:r>
            </w:hyperlink>
          </w:p>
        </w:tc>
      </w:tr>
      <w:tr w:rsidR="007E716E" w:rsidTr="00175A5C">
        <w:tc>
          <w:tcPr>
            <w:tcW w:w="42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both"/>
            </w:pPr>
            <w:r>
              <w:rPr>
                <w:rFonts w:ascii="Arial" w:eastAsia="Arial" w:hAnsi="Arial" w:cs="Arial"/>
                <w:b/>
              </w:rPr>
              <w:t>Postal address</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095B24">
            <w:pPr>
              <w:spacing w:after="0" w:line="240" w:lineRule="auto"/>
              <w:jc w:val="both"/>
              <w:rPr>
                <w:b/>
              </w:rPr>
            </w:pPr>
            <w:r>
              <w:rPr>
                <w:b/>
              </w:rPr>
              <w:t>Engineering Projects Manager</w:t>
            </w:r>
          </w:p>
          <w:p w:rsidR="00F27F8F" w:rsidRDefault="00CD14D2">
            <w:pPr>
              <w:spacing w:after="0" w:line="240" w:lineRule="auto"/>
              <w:jc w:val="both"/>
              <w:rPr>
                <w:b/>
              </w:rPr>
            </w:pPr>
            <w:r>
              <w:rPr>
                <w:b/>
              </w:rPr>
              <w:t>Dorset Councils Partnership</w:t>
            </w:r>
          </w:p>
          <w:p w:rsidR="00CD14D2" w:rsidRDefault="00CD14D2">
            <w:pPr>
              <w:spacing w:after="0" w:line="240" w:lineRule="auto"/>
              <w:jc w:val="both"/>
              <w:rPr>
                <w:b/>
              </w:rPr>
            </w:pPr>
            <w:r>
              <w:rPr>
                <w:b/>
              </w:rPr>
              <w:t>South Walks House</w:t>
            </w:r>
          </w:p>
          <w:p w:rsidR="00CD14D2" w:rsidRDefault="00CD14D2">
            <w:pPr>
              <w:spacing w:after="0" w:line="240" w:lineRule="auto"/>
              <w:jc w:val="both"/>
              <w:rPr>
                <w:b/>
              </w:rPr>
            </w:pPr>
            <w:r>
              <w:rPr>
                <w:b/>
              </w:rPr>
              <w:t>South Walks Road</w:t>
            </w:r>
          </w:p>
          <w:p w:rsidR="00CD14D2" w:rsidRDefault="00CD14D2">
            <w:pPr>
              <w:spacing w:after="0" w:line="240" w:lineRule="auto"/>
              <w:jc w:val="both"/>
              <w:rPr>
                <w:b/>
              </w:rPr>
            </w:pPr>
            <w:r>
              <w:rPr>
                <w:b/>
              </w:rPr>
              <w:t>Dorchester</w:t>
            </w:r>
          </w:p>
          <w:p w:rsidR="008C2583" w:rsidRDefault="00CD14D2" w:rsidP="00044992">
            <w:pPr>
              <w:spacing w:after="0" w:line="240" w:lineRule="auto"/>
              <w:jc w:val="both"/>
            </w:pPr>
            <w:r>
              <w:rPr>
                <w:b/>
              </w:rPr>
              <w:t>DT1 1UZ</w:t>
            </w:r>
          </w:p>
        </w:tc>
      </w:tr>
      <w:tr w:rsidR="007E716E" w:rsidTr="00175A5C">
        <w:tc>
          <w:tcPr>
            <w:tcW w:w="42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both"/>
            </w:pPr>
            <w:r>
              <w:rPr>
                <w:rFonts w:ascii="Arial" w:eastAsia="Arial" w:hAnsi="Arial" w:cs="Arial"/>
                <w:b/>
              </w:rPr>
              <w:t xml:space="preserve">Deadline for receipt of PQQ </w:t>
            </w:r>
          </w:p>
          <w:p w:rsidR="007E716E" w:rsidRDefault="002A1E95">
            <w:pPr>
              <w:spacing w:after="0" w:line="240" w:lineRule="auto"/>
              <w:jc w:val="both"/>
            </w:pPr>
            <w:r>
              <w:rPr>
                <w:rFonts w:ascii="Arial" w:eastAsia="Arial" w:hAnsi="Arial" w:cs="Arial"/>
                <w:b/>
              </w:rPr>
              <w:t>(UK date and time)</w:t>
            </w:r>
          </w:p>
        </w:tc>
        <w:tc>
          <w:tcPr>
            <w:tcW w:w="462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Pr="00AD58DA" w:rsidRDefault="00AD58DA" w:rsidP="00044992">
            <w:pPr>
              <w:tabs>
                <w:tab w:val="left" w:pos="689"/>
              </w:tabs>
              <w:spacing w:after="0" w:line="240" w:lineRule="auto"/>
              <w:jc w:val="both"/>
              <w:rPr>
                <w:b/>
                <w:highlight w:val="yellow"/>
              </w:rPr>
            </w:pPr>
            <w:r w:rsidRPr="00AD58DA">
              <w:rPr>
                <w:b/>
              </w:rPr>
              <w:t>27 June 2015</w:t>
            </w:r>
            <w:r w:rsidR="00044992" w:rsidRPr="00AD58DA">
              <w:rPr>
                <w:b/>
              </w:rPr>
              <w:t xml:space="preserve">                 </w:t>
            </w:r>
          </w:p>
        </w:tc>
      </w:tr>
    </w:tbl>
    <w:p w:rsidR="007E716E" w:rsidRDefault="007E716E">
      <w:pPr>
        <w:spacing w:after="0" w:line="240" w:lineRule="auto"/>
        <w:jc w:val="both"/>
      </w:pPr>
    </w:p>
    <w:p w:rsidR="007E716E" w:rsidRDefault="002A1E95" w:rsidP="00175A5C">
      <w:pPr>
        <w:spacing w:after="0" w:line="240" w:lineRule="auto"/>
        <w:jc w:val="both"/>
      </w:pPr>
      <w:r>
        <w:rPr>
          <w:rFonts w:ascii="Arial" w:eastAsia="Arial" w:hAnsi="Arial" w:cs="Arial"/>
          <w:b/>
          <w:u w:val="single"/>
        </w:rPr>
        <w:t>Verification of Information Provided</w:t>
      </w:r>
    </w:p>
    <w:p w:rsidR="007E716E" w:rsidRDefault="007E716E">
      <w:pPr>
        <w:spacing w:after="0" w:line="240" w:lineRule="auto"/>
        <w:jc w:val="both"/>
      </w:pPr>
    </w:p>
    <w:p w:rsidR="00B24E08" w:rsidRDefault="002A1E95" w:rsidP="00B24E08">
      <w:pPr>
        <w:spacing w:after="0" w:line="240" w:lineRule="auto"/>
        <w:ind w:right="-332"/>
        <w:jc w:val="both"/>
        <w:rPr>
          <w:rFonts w:ascii="Arial" w:eastAsia="Arial" w:hAnsi="Arial" w:cs="Arial"/>
        </w:rPr>
      </w:pPr>
      <w:r>
        <w:rPr>
          <w:rFonts w:ascii="Arial" w:eastAsia="Arial" w:hAnsi="Arial" w:cs="Arial"/>
        </w:rPr>
        <w:t xml:space="preserve">7. Whilst reserving the right to request information at any time throughout the procurement process, the authority may enable the Supplier to self-certify that there are no mandatory/ discretionary grounds for excluding their organisation. When requesting evidence that the Supplier can meet the specified requirements (such as the questions in section 7 of this PQQ relating to Technical and Professional Ability) the authority may only obtain such evidence after the final tender evaluation decision i.e. from the winning Supplier only. </w:t>
      </w:r>
    </w:p>
    <w:p w:rsidR="00B24E08" w:rsidRDefault="00B24E08" w:rsidP="00B24E08">
      <w:pPr>
        <w:spacing w:after="0" w:line="240" w:lineRule="auto"/>
        <w:ind w:right="-332"/>
        <w:jc w:val="both"/>
        <w:rPr>
          <w:rFonts w:ascii="Arial" w:eastAsia="Arial" w:hAnsi="Arial" w:cs="Arial"/>
        </w:rPr>
      </w:pPr>
    </w:p>
    <w:p w:rsidR="00525D2F" w:rsidRDefault="00525D2F" w:rsidP="00B24E08">
      <w:pPr>
        <w:spacing w:after="0" w:line="240" w:lineRule="auto"/>
        <w:ind w:right="-332"/>
        <w:jc w:val="both"/>
        <w:rPr>
          <w:rFonts w:ascii="Arial" w:eastAsia="Arial" w:hAnsi="Arial" w:cs="Arial"/>
          <w:b/>
          <w:u w:val="single"/>
        </w:rPr>
      </w:pPr>
    </w:p>
    <w:p w:rsidR="007E716E" w:rsidRDefault="002A1E95" w:rsidP="00B24E08">
      <w:pPr>
        <w:spacing w:after="0" w:line="240" w:lineRule="auto"/>
        <w:ind w:right="-332"/>
        <w:jc w:val="both"/>
      </w:pPr>
      <w:r>
        <w:rPr>
          <w:rFonts w:ascii="Arial" w:eastAsia="Arial" w:hAnsi="Arial" w:cs="Arial"/>
          <w:b/>
          <w:u w:val="single"/>
        </w:rPr>
        <w:lastRenderedPageBreak/>
        <w:t>Sub-contracting arrangements</w:t>
      </w:r>
    </w:p>
    <w:p w:rsidR="007E716E" w:rsidRDefault="007E716E">
      <w:pPr>
        <w:spacing w:after="0" w:line="240" w:lineRule="auto"/>
        <w:ind w:right="-333"/>
        <w:jc w:val="both"/>
      </w:pPr>
    </w:p>
    <w:p w:rsidR="007E716E" w:rsidRDefault="002A1E95">
      <w:pPr>
        <w:spacing w:after="0" w:line="240" w:lineRule="auto"/>
        <w:ind w:right="-333"/>
        <w:jc w:val="both"/>
      </w:pPr>
      <w:r>
        <w:rPr>
          <w:rFonts w:ascii="Arial" w:eastAsia="Arial" w:hAnsi="Arial" w:cs="Arial"/>
        </w:rPr>
        <w:t>8. Where the Supplier proposes to use one or more sub-contractors to deliver some or all of the contract requirements, a separate Appendix should be used to provide details of the proposed bidding model that includes members of the supply chain, the percentage of work being delivered by each sub-contractor and the key contract deliverables each sub-contractor will be responsible for.</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9. The authority recognises that arrangements in relation to sub-contracting may be subject to future change, and may not be finalised until a later date.  However, Suppliers should be aware that where information provided to the authority indicates that sub-contractors are to play a significant role in delivering key contract requirements, any changes to those sub-contracting arrangements may affect the ability of the Supplier to proceed with the procurement process or to provide the supplies and/or services required.  Suppliers should therefore notify the authority immediately of any change in the proposed sub-contractor arrangements. The authority reserves the right to deselect the Supplier prior to any award of contract, based on an assessment of the updated information.</w:t>
      </w:r>
    </w:p>
    <w:p w:rsidR="007E716E" w:rsidRDefault="007E716E">
      <w:pPr>
        <w:spacing w:after="0" w:line="240" w:lineRule="auto"/>
        <w:jc w:val="both"/>
      </w:pPr>
    </w:p>
    <w:p w:rsidR="007E716E" w:rsidRDefault="002A1E95">
      <w:pPr>
        <w:spacing w:after="0" w:line="240" w:lineRule="auto"/>
        <w:ind w:right="-333"/>
        <w:jc w:val="both"/>
      </w:pPr>
      <w:r>
        <w:rPr>
          <w:rFonts w:ascii="Arial" w:eastAsia="Arial" w:hAnsi="Arial" w:cs="Arial"/>
          <w:b/>
          <w:u w:val="single"/>
        </w:rPr>
        <w:t>Consortia arrangements</w:t>
      </w:r>
    </w:p>
    <w:p w:rsidR="007E716E" w:rsidRDefault="007E716E">
      <w:pPr>
        <w:spacing w:after="0" w:line="240" w:lineRule="auto"/>
        <w:ind w:right="-333"/>
        <w:jc w:val="both"/>
      </w:pPr>
    </w:p>
    <w:p w:rsidR="007E716E" w:rsidRDefault="002A1E95">
      <w:pPr>
        <w:spacing w:after="0" w:line="240" w:lineRule="auto"/>
        <w:ind w:right="-333"/>
        <w:jc w:val="both"/>
      </w:pPr>
      <w:r>
        <w:rPr>
          <w:rFonts w:ascii="Arial" w:eastAsia="Arial" w:hAnsi="Arial" w:cs="Arial"/>
        </w:rPr>
        <w:t>10. If the Supplier completing this PQQ is doing so as part of a proposed consortium, the following information must be provided;</w:t>
      </w:r>
    </w:p>
    <w:p w:rsidR="007E716E" w:rsidRDefault="007E716E">
      <w:pPr>
        <w:spacing w:after="0" w:line="240" w:lineRule="auto"/>
        <w:ind w:right="-332"/>
        <w:jc w:val="both"/>
      </w:pPr>
    </w:p>
    <w:p w:rsidR="007E716E" w:rsidRDefault="002A1E95">
      <w:pPr>
        <w:numPr>
          <w:ilvl w:val="0"/>
          <w:numId w:val="1"/>
        </w:numPr>
        <w:spacing w:after="0" w:line="240" w:lineRule="auto"/>
        <w:ind w:right="-332" w:hanging="358"/>
        <w:jc w:val="both"/>
      </w:pPr>
      <w:r>
        <w:rPr>
          <w:rFonts w:ascii="Arial" w:eastAsia="Arial" w:hAnsi="Arial" w:cs="Arial"/>
        </w:rPr>
        <w:t>names of all consortium members;</w:t>
      </w:r>
    </w:p>
    <w:p w:rsidR="007E716E" w:rsidRDefault="002A1E95">
      <w:pPr>
        <w:numPr>
          <w:ilvl w:val="0"/>
          <w:numId w:val="1"/>
        </w:numPr>
        <w:spacing w:after="0" w:line="240" w:lineRule="auto"/>
        <w:ind w:right="-332" w:hanging="358"/>
        <w:jc w:val="both"/>
      </w:pPr>
      <w:r>
        <w:rPr>
          <w:rFonts w:ascii="Arial" w:eastAsia="Arial" w:hAnsi="Arial" w:cs="Arial"/>
        </w:rPr>
        <w:t>the lead member of the consortium who will be contractually responsible for delivery of the contract (if a separate legal entity is not being created); and</w:t>
      </w:r>
    </w:p>
    <w:p w:rsidR="007E716E" w:rsidRDefault="002A1E95">
      <w:pPr>
        <w:numPr>
          <w:ilvl w:val="0"/>
          <w:numId w:val="1"/>
        </w:numPr>
        <w:spacing w:after="0" w:line="240" w:lineRule="auto"/>
        <w:ind w:right="-332" w:hanging="358"/>
        <w:jc w:val="both"/>
      </w:pPr>
      <w:r>
        <w:rPr>
          <w:rFonts w:ascii="Arial" w:eastAsia="Arial" w:hAnsi="Arial" w:cs="Arial"/>
        </w:rPr>
        <w:t>if the consortium is not proposing to form a legal entity, full details of proposed arrangements within a separate Appendix.</w:t>
      </w:r>
    </w:p>
    <w:p w:rsidR="007E716E" w:rsidRDefault="007E716E">
      <w:pPr>
        <w:spacing w:after="0" w:line="240" w:lineRule="auto"/>
        <w:ind w:left="720" w:right="-332"/>
        <w:jc w:val="both"/>
      </w:pPr>
    </w:p>
    <w:p w:rsidR="007E716E" w:rsidRDefault="002A1E95">
      <w:pPr>
        <w:spacing w:after="0" w:line="240" w:lineRule="auto"/>
        <w:ind w:right="-332"/>
        <w:jc w:val="both"/>
      </w:pPr>
      <w:r>
        <w:rPr>
          <w:rFonts w:ascii="Arial" w:eastAsia="Arial" w:hAnsi="Arial" w:cs="Arial"/>
        </w:rPr>
        <w:t>11. Please note that the authority may require the consortium to assume a specific legal form if awarded the contract, to the extent that a specific legal form is deemed by the authority as being necessary for the satisfactory performance of the contract.</w:t>
      </w:r>
    </w:p>
    <w:p w:rsidR="007E716E" w:rsidRDefault="007E716E">
      <w:pPr>
        <w:spacing w:after="0" w:line="240" w:lineRule="auto"/>
        <w:ind w:right="-332"/>
        <w:jc w:val="both"/>
      </w:pPr>
    </w:p>
    <w:p w:rsidR="007E716E" w:rsidRDefault="002A1E95">
      <w:pPr>
        <w:spacing w:after="0" w:line="240" w:lineRule="auto"/>
        <w:ind w:right="-332"/>
        <w:jc w:val="both"/>
      </w:pPr>
      <w:r>
        <w:rPr>
          <w:rFonts w:ascii="Arial" w:eastAsia="Arial" w:hAnsi="Arial" w:cs="Arial"/>
        </w:rPr>
        <w:t xml:space="preserve">12. </w:t>
      </w:r>
      <w:r>
        <w:rPr>
          <w:rFonts w:ascii="Arial" w:eastAsia="Arial" w:hAnsi="Arial" w:cs="Arial"/>
          <w:u w:val="single"/>
        </w:rPr>
        <w:t xml:space="preserve">All </w:t>
      </w:r>
      <w:r>
        <w:rPr>
          <w:rFonts w:ascii="Arial" w:eastAsia="Arial" w:hAnsi="Arial" w:cs="Arial"/>
        </w:rPr>
        <w:t xml:space="preserve">members of the consortium will be required to provide the information required in </w:t>
      </w:r>
      <w:r>
        <w:rPr>
          <w:rFonts w:ascii="Arial" w:eastAsia="Arial" w:hAnsi="Arial" w:cs="Arial"/>
          <w:u w:val="single"/>
        </w:rPr>
        <w:t>all</w:t>
      </w:r>
      <w:r>
        <w:rPr>
          <w:rFonts w:ascii="Arial" w:eastAsia="Arial" w:hAnsi="Arial" w:cs="Arial"/>
        </w:rPr>
        <w:t xml:space="preserve"> sections of the PQQ as part of a single composite response to the authority i.e. each member of the consortium is required to complete the form.</w:t>
      </w:r>
    </w:p>
    <w:p w:rsidR="007E716E" w:rsidRDefault="007E716E">
      <w:pPr>
        <w:spacing w:after="0" w:line="240" w:lineRule="auto"/>
        <w:ind w:right="-332"/>
        <w:jc w:val="both"/>
      </w:pPr>
    </w:p>
    <w:p w:rsidR="007E716E" w:rsidRDefault="002A1E95">
      <w:pPr>
        <w:spacing w:after="0" w:line="240" w:lineRule="auto"/>
        <w:ind w:right="-332"/>
        <w:jc w:val="both"/>
      </w:pPr>
      <w:r>
        <w:rPr>
          <w:rFonts w:ascii="Arial" w:eastAsia="Arial" w:hAnsi="Arial" w:cs="Arial"/>
        </w:rPr>
        <w:t xml:space="preserve">13. Where you are proposing to create a separate legal entity, such as a Special Purpose Vehicle (SPV), you should provide details of the actual or proposed percentage shareholding of the constituent members within the new legal entity in a separate Appendix.  </w:t>
      </w:r>
    </w:p>
    <w:p w:rsidR="007E716E" w:rsidRDefault="007E716E">
      <w:pPr>
        <w:spacing w:after="0" w:line="240" w:lineRule="auto"/>
        <w:ind w:right="-332"/>
        <w:jc w:val="both"/>
      </w:pPr>
    </w:p>
    <w:p w:rsidR="007E716E" w:rsidRDefault="002A1E95">
      <w:pPr>
        <w:spacing w:after="0" w:line="240" w:lineRule="auto"/>
        <w:ind w:right="-332"/>
        <w:jc w:val="both"/>
        <w:rPr>
          <w:rFonts w:ascii="Arial" w:eastAsia="Arial" w:hAnsi="Arial" w:cs="Arial"/>
        </w:rPr>
      </w:pPr>
      <w:r>
        <w:rPr>
          <w:rFonts w:ascii="Arial" w:eastAsia="Arial" w:hAnsi="Arial" w:cs="Arial"/>
        </w:rPr>
        <w:t>14. The authority recognises that arrangements in relation to a consortium bid may be subject to future change. Suppliers should therefore respond on the basis of the arrangements as currently envisaged. Suppliers are reminded that the authority must be immediately notified of any changes, or proposed changes, in relation to the bidding model so that a further assessment can be carried out by applying the selection criteria to the new information provided. The authority reserves the right to deselect the Supplier prior to any award of contract, based on an assessment of the updated information.</w:t>
      </w:r>
    </w:p>
    <w:p w:rsidR="007E716E" w:rsidRDefault="007E716E">
      <w:pPr>
        <w:spacing w:after="0" w:line="240" w:lineRule="auto"/>
        <w:ind w:right="-332"/>
        <w:jc w:val="both"/>
      </w:pPr>
    </w:p>
    <w:p w:rsidR="007E716E" w:rsidRDefault="002A1E95">
      <w:pPr>
        <w:spacing w:after="0" w:line="240" w:lineRule="auto"/>
        <w:ind w:right="-332"/>
        <w:jc w:val="both"/>
      </w:pPr>
      <w:r>
        <w:rPr>
          <w:rFonts w:ascii="Arial" w:eastAsia="Arial" w:hAnsi="Arial" w:cs="Arial"/>
          <w:b/>
          <w:u w:val="single"/>
        </w:rPr>
        <w:t>Confidentiality</w:t>
      </w:r>
    </w:p>
    <w:p w:rsidR="007E716E" w:rsidRDefault="007E716E">
      <w:pPr>
        <w:spacing w:after="0" w:line="240" w:lineRule="auto"/>
        <w:ind w:right="-332"/>
        <w:jc w:val="both"/>
      </w:pPr>
    </w:p>
    <w:p w:rsidR="007E716E" w:rsidRDefault="002A1E95">
      <w:pPr>
        <w:spacing w:after="0" w:line="240" w:lineRule="auto"/>
        <w:jc w:val="both"/>
      </w:pPr>
      <w:r>
        <w:rPr>
          <w:rFonts w:ascii="Arial" w:eastAsia="Arial" w:hAnsi="Arial" w:cs="Arial"/>
        </w:rPr>
        <w:t>15. When providing details of contracts in answering section 6 of this PQQ (Technical and Professional Ability), the Supplier agrees to waive any contractual or other confidentiality rights and obligations associated with these contracts.</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 xml:space="preserve">16. The authority reserves the right to contact the named customer contact in section 6 regarding the contracts included in section 6. The named customer contact does not owe the authority any duty of care or have any legal liability, except for any deceitful or maliciously false statements of fact. </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lastRenderedPageBreak/>
        <w:t>17. The authority confirms that it will keep confidential and will not disclose to any third parties any information obtained from a named customer contact, other than to the Cabinet Office and/or contracting authorities defined by the Public Contracts Regulations.</w:t>
      </w:r>
    </w:p>
    <w:p w:rsidR="007E716E" w:rsidRDefault="007E716E">
      <w:pPr>
        <w:spacing w:after="0" w:line="240" w:lineRule="auto"/>
        <w:jc w:val="both"/>
      </w:pPr>
    </w:p>
    <w:p w:rsidR="00296AD2" w:rsidRDefault="00296AD2">
      <w:pPr>
        <w:suppressAutoHyphens w:val="0"/>
        <w:rPr>
          <w:rFonts w:ascii="Arial" w:eastAsia="Times New Roman" w:hAnsi="Arial" w:cs="Arial"/>
          <w:b/>
          <w:color w:val="auto"/>
          <w:szCs w:val="22"/>
          <w:u w:val="single"/>
        </w:rPr>
      </w:pPr>
      <w:r>
        <w:rPr>
          <w:rFonts w:ascii="Arial" w:eastAsia="Times New Roman" w:hAnsi="Arial" w:cs="Arial"/>
          <w:b/>
          <w:color w:val="auto"/>
          <w:szCs w:val="22"/>
          <w:u w:val="single"/>
        </w:rPr>
        <w:br w:type="page"/>
      </w:r>
    </w:p>
    <w:p w:rsidR="000F3241" w:rsidRPr="00B24E08" w:rsidRDefault="000F3241" w:rsidP="000F3241">
      <w:pPr>
        <w:suppressAutoHyphens w:val="0"/>
        <w:autoSpaceDN/>
        <w:spacing w:after="0" w:line="240" w:lineRule="auto"/>
        <w:jc w:val="both"/>
        <w:textAlignment w:val="auto"/>
        <w:rPr>
          <w:rFonts w:ascii="Arial" w:eastAsia="Times New Roman" w:hAnsi="Arial" w:cs="Arial"/>
          <w:b/>
          <w:color w:val="auto"/>
          <w:szCs w:val="22"/>
          <w:u w:val="single"/>
        </w:rPr>
      </w:pPr>
      <w:r w:rsidRPr="00B24E08">
        <w:rPr>
          <w:rFonts w:ascii="Arial" w:eastAsia="Times New Roman" w:hAnsi="Arial" w:cs="Arial"/>
          <w:b/>
          <w:color w:val="auto"/>
          <w:szCs w:val="22"/>
          <w:u w:val="single"/>
        </w:rPr>
        <w:t>Selection Process</w:t>
      </w:r>
    </w:p>
    <w:p w:rsidR="000F3241" w:rsidRPr="000F3241" w:rsidRDefault="000F3241" w:rsidP="000F3241">
      <w:pPr>
        <w:suppressAutoHyphens w:val="0"/>
        <w:autoSpaceDN/>
        <w:spacing w:after="0" w:line="240" w:lineRule="auto"/>
        <w:jc w:val="both"/>
        <w:textAlignment w:val="auto"/>
        <w:rPr>
          <w:rFonts w:ascii="Arial" w:eastAsia="Times New Roman" w:hAnsi="Arial" w:cs="Arial"/>
          <w:b/>
          <w:color w:val="FF0000"/>
          <w:szCs w:val="22"/>
        </w:rPr>
      </w:pPr>
    </w:p>
    <w:p w:rsidR="000F3241" w:rsidRPr="000F3241" w:rsidRDefault="000F3241" w:rsidP="000F3241">
      <w:pPr>
        <w:suppressAutoHyphens w:val="0"/>
        <w:autoSpaceDN/>
        <w:spacing w:after="0" w:line="240" w:lineRule="auto"/>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Submitted questionnaires will be assessed following the closing date and the Council will produce a short-list of applicants comprising the </w:t>
      </w:r>
      <w:r w:rsidRPr="008C2583">
        <w:rPr>
          <w:rFonts w:ascii="Arial" w:eastAsia="Times New Roman" w:hAnsi="Arial" w:cs="Arial"/>
          <w:color w:val="auto"/>
          <w:szCs w:val="22"/>
        </w:rPr>
        <w:t>highest 5 scoring bidders (where 5 suitable applicants can be identified).  The Council reserves the right to short list more than 5 applicants where scores are sufficiently close.  All applicants will subsequently be</w:t>
      </w:r>
      <w:r w:rsidRPr="000F3241">
        <w:rPr>
          <w:rFonts w:ascii="Arial" w:eastAsia="Times New Roman" w:hAnsi="Arial" w:cs="Arial"/>
          <w:color w:val="auto"/>
          <w:szCs w:val="22"/>
        </w:rPr>
        <w:t xml:space="preserve"> advised of their status and those short-listed will be advised of the timescales and requirements of further stages.</w:t>
      </w:r>
    </w:p>
    <w:p w:rsidR="000F3241" w:rsidRPr="000F3241" w:rsidRDefault="000F3241" w:rsidP="000F3241">
      <w:pPr>
        <w:suppressAutoHyphens w:val="0"/>
        <w:autoSpaceDN/>
        <w:spacing w:after="0" w:line="240" w:lineRule="auto"/>
        <w:textAlignment w:val="auto"/>
        <w:rPr>
          <w:rFonts w:ascii="Arial" w:eastAsia="Times New Roman" w:hAnsi="Arial" w:cs="Arial"/>
          <w:color w:val="auto"/>
          <w:szCs w:val="22"/>
        </w:rPr>
      </w:pPr>
    </w:p>
    <w:p w:rsidR="000F3241" w:rsidRPr="000F3241" w:rsidRDefault="000F3241" w:rsidP="000F3241">
      <w:pPr>
        <w:suppressAutoHyphens w:val="0"/>
        <w:autoSpaceDN/>
        <w:spacing w:after="0" w:line="240" w:lineRule="auto"/>
        <w:textAlignment w:val="auto"/>
        <w:rPr>
          <w:rFonts w:ascii="Arial" w:eastAsia="Times New Roman" w:hAnsi="Arial" w:cs="Arial"/>
          <w:color w:val="auto"/>
          <w:szCs w:val="22"/>
        </w:rPr>
      </w:pPr>
      <w:r w:rsidRPr="000F3241">
        <w:rPr>
          <w:rFonts w:ascii="Arial" w:eastAsia="Times New Roman" w:hAnsi="Arial" w:cs="Arial"/>
          <w:color w:val="auto"/>
          <w:szCs w:val="22"/>
        </w:rPr>
        <w:t xml:space="preserve">This questionnaire will be assessed using a combination of pass/fail criteria and a scoring system.  </w:t>
      </w:r>
      <w:r w:rsidRPr="000F3241">
        <w:rPr>
          <w:rFonts w:ascii="Arial" w:eastAsia="Times New Roman" w:hAnsi="Arial" w:cs="Times New Roman"/>
          <w:color w:val="auto"/>
          <w:szCs w:val="22"/>
        </w:rPr>
        <w:t>Each section to be scored is allocated a maximum number of marks which are available.  The scoring methodology provided below explains how the marks are awarded.</w:t>
      </w: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4961"/>
        <w:gridCol w:w="3118"/>
      </w:tblGrid>
      <w:tr w:rsidR="000F3241" w:rsidRPr="000F3241" w:rsidTr="00044992">
        <w:tc>
          <w:tcPr>
            <w:tcW w:w="1668" w:type="dxa"/>
            <w:shd w:val="pct12" w:color="auto" w:fill="auto"/>
          </w:tcPr>
          <w:p w:rsidR="000F3241" w:rsidRPr="000F3241" w:rsidRDefault="000F3241" w:rsidP="000F3241">
            <w:pPr>
              <w:suppressAutoHyphens w:val="0"/>
              <w:autoSpaceDN/>
              <w:spacing w:after="0" w:line="240" w:lineRule="auto"/>
              <w:jc w:val="both"/>
              <w:textAlignment w:val="auto"/>
              <w:rPr>
                <w:rFonts w:ascii="Arial" w:eastAsia="Times New Roman" w:hAnsi="Arial" w:cs="Arial"/>
                <w:b/>
                <w:color w:val="auto"/>
                <w:szCs w:val="22"/>
              </w:rPr>
            </w:pPr>
            <w:r w:rsidRPr="000F3241">
              <w:rPr>
                <w:rFonts w:ascii="Arial" w:eastAsia="Times New Roman" w:hAnsi="Arial" w:cs="Arial"/>
                <w:b/>
                <w:color w:val="auto"/>
                <w:szCs w:val="22"/>
              </w:rPr>
              <w:t>Criteria</w:t>
            </w:r>
          </w:p>
        </w:tc>
        <w:tc>
          <w:tcPr>
            <w:tcW w:w="4961" w:type="dxa"/>
            <w:shd w:val="pct12" w:color="auto" w:fill="auto"/>
          </w:tcPr>
          <w:p w:rsidR="000F3241" w:rsidRPr="000F3241" w:rsidRDefault="000F3241" w:rsidP="000F3241">
            <w:pPr>
              <w:suppressAutoHyphens w:val="0"/>
              <w:autoSpaceDN/>
              <w:spacing w:after="0" w:line="240" w:lineRule="auto"/>
              <w:jc w:val="both"/>
              <w:textAlignment w:val="auto"/>
              <w:rPr>
                <w:rFonts w:ascii="Arial" w:eastAsia="Times New Roman" w:hAnsi="Arial" w:cs="Arial"/>
                <w:b/>
                <w:color w:val="auto"/>
                <w:szCs w:val="22"/>
              </w:rPr>
            </w:pPr>
          </w:p>
        </w:tc>
        <w:tc>
          <w:tcPr>
            <w:tcW w:w="3118" w:type="dxa"/>
            <w:shd w:val="pct12" w:color="auto" w:fill="auto"/>
          </w:tcPr>
          <w:p w:rsidR="000F3241" w:rsidRPr="000F3241" w:rsidRDefault="000F3241" w:rsidP="000F3241">
            <w:pPr>
              <w:suppressAutoHyphens w:val="0"/>
              <w:autoSpaceDN/>
              <w:spacing w:after="0" w:line="240" w:lineRule="auto"/>
              <w:jc w:val="center"/>
              <w:textAlignment w:val="auto"/>
              <w:rPr>
                <w:rFonts w:ascii="Arial" w:eastAsia="Times New Roman" w:hAnsi="Arial" w:cs="Arial"/>
                <w:b/>
                <w:color w:val="auto"/>
                <w:szCs w:val="22"/>
              </w:rPr>
            </w:pPr>
            <w:r w:rsidRPr="000F3241">
              <w:rPr>
                <w:rFonts w:ascii="Arial" w:eastAsia="Times New Roman" w:hAnsi="Arial" w:cs="Arial"/>
                <w:b/>
                <w:color w:val="auto"/>
                <w:szCs w:val="22"/>
              </w:rPr>
              <w:t>Marks Available</w:t>
            </w:r>
          </w:p>
        </w:tc>
      </w:tr>
      <w:tr w:rsidR="000F3241" w:rsidRPr="000F3241" w:rsidTr="00044992">
        <w:tc>
          <w:tcPr>
            <w:tcW w:w="1668" w:type="dxa"/>
            <w:shd w:val="clear" w:color="auto" w:fill="auto"/>
          </w:tcPr>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Section </w:t>
            </w:r>
            <w:r>
              <w:rPr>
                <w:rFonts w:ascii="Arial" w:eastAsia="Times New Roman" w:hAnsi="Arial" w:cs="Arial"/>
                <w:color w:val="auto"/>
                <w:szCs w:val="22"/>
              </w:rPr>
              <w:t>1</w:t>
            </w:r>
          </w:p>
        </w:tc>
        <w:tc>
          <w:tcPr>
            <w:tcW w:w="4961" w:type="dxa"/>
            <w:shd w:val="clear" w:color="auto" w:fill="auto"/>
          </w:tcPr>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Supplier Information</w:t>
            </w:r>
            <w:r w:rsidRPr="000F3241">
              <w:rPr>
                <w:rFonts w:ascii="Arial" w:eastAsia="Times New Roman" w:hAnsi="Arial" w:cs="Arial"/>
                <w:color w:val="auto"/>
                <w:szCs w:val="22"/>
              </w:rPr>
              <w:t xml:space="preserve"> </w:t>
            </w:r>
          </w:p>
        </w:tc>
        <w:tc>
          <w:tcPr>
            <w:tcW w:w="3118" w:type="dxa"/>
            <w:shd w:val="clear" w:color="auto" w:fill="auto"/>
          </w:tcPr>
          <w:p w:rsidR="000F3241" w:rsidRPr="000F3241" w:rsidRDefault="000F3241" w:rsidP="000F3241">
            <w:pPr>
              <w:suppressAutoHyphens w:val="0"/>
              <w:autoSpaceDN/>
              <w:spacing w:after="0" w:line="240" w:lineRule="auto"/>
              <w:jc w:val="center"/>
              <w:textAlignment w:val="auto"/>
              <w:rPr>
                <w:rFonts w:ascii="Arial" w:eastAsia="Times New Roman" w:hAnsi="Arial" w:cs="Arial"/>
                <w:color w:val="auto"/>
                <w:szCs w:val="22"/>
              </w:rPr>
            </w:pPr>
            <w:r w:rsidRPr="000F3241">
              <w:rPr>
                <w:rFonts w:ascii="Arial" w:eastAsia="Times New Roman" w:hAnsi="Arial" w:cs="Arial"/>
                <w:color w:val="auto"/>
                <w:szCs w:val="22"/>
              </w:rPr>
              <w:t>For Information</w:t>
            </w:r>
          </w:p>
        </w:tc>
      </w:tr>
      <w:tr w:rsidR="000F3241" w:rsidRPr="000F3241" w:rsidTr="00044992">
        <w:tc>
          <w:tcPr>
            <w:tcW w:w="1668" w:type="dxa"/>
            <w:shd w:val="clear" w:color="auto" w:fill="auto"/>
          </w:tcPr>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Section </w:t>
            </w:r>
            <w:r>
              <w:rPr>
                <w:rFonts w:ascii="Arial" w:eastAsia="Times New Roman" w:hAnsi="Arial" w:cs="Arial"/>
                <w:color w:val="auto"/>
                <w:szCs w:val="22"/>
              </w:rPr>
              <w:t>2</w:t>
            </w:r>
          </w:p>
        </w:tc>
        <w:tc>
          <w:tcPr>
            <w:tcW w:w="4961" w:type="dxa"/>
            <w:shd w:val="clear" w:color="auto" w:fill="auto"/>
          </w:tcPr>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Grounds for</w:t>
            </w:r>
            <w:r>
              <w:rPr>
                <w:rFonts w:ascii="Arial" w:eastAsia="Times New Roman" w:hAnsi="Arial" w:cs="Arial"/>
                <w:color w:val="auto"/>
                <w:szCs w:val="22"/>
              </w:rPr>
              <w:t xml:space="preserve"> Mandatory</w:t>
            </w:r>
            <w:r w:rsidRPr="000F3241">
              <w:rPr>
                <w:rFonts w:ascii="Arial" w:eastAsia="Times New Roman" w:hAnsi="Arial" w:cs="Arial"/>
                <w:color w:val="auto"/>
                <w:szCs w:val="22"/>
              </w:rPr>
              <w:t xml:space="preserve"> Exclusion</w:t>
            </w:r>
          </w:p>
        </w:tc>
        <w:tc>
          <w:tcPr>
            <w:tcW w:w="3118" w:type="dxa"/>
            <w:shd w:val="clear" w:color="auto" w:fill="auto"/>
          </w:tcPr>
          <w:p w:rsidR="000F3241" w:rsidRPr="000F3241" w:rsidRDefault="000F3241" w:rsidP="000F3241">
            <w:pPr>
              <w:suppressAutoHyphens w:val="0"/>
              <w:autoSpaceDN/>
              <w:spacing w:after="0" w:line="240" w:lineRule="auto"/>
              <w:jc w:val="center"/>
              <w:textAlignment w:val="auto"/>
              <w:rPr>
                <w:rFonts w:ascii="Arial" w:eastAsia="Times New Roman" w:hAnsi="Arial" w:cs="Arial"/>
                <w:color w:val="auto"/>
                <w:szCs w:val="22"/>
              </w:rPr>
            </w:pPr>
            <w:r w:rsidRPr="000F3241">
              <w:rPr>
                <w:rFonts w:ascii="Arial" w:eastAsia="Times New Roman" w:hAnsi="Arial" w:cs="Arial"/>
                <w:color w:val="auto"/>
                <w:szCs w:val="22"/>
              </w:rPr>
              <w:t>Pass / Fail</w:t>
            </w:r>
          </w:p>
        </w:tc>
      </w:tr>
      <w:tr w:rsidR="007D2592" w:rsidRPr="000F3241" w:rsidTr="00044992">
        <w:tc>
          <w:tcPr>
            <w:tcW w:w="1668" w:type="dxa"/>
            <w:shd w:val="clear" w:color="auto" w:fill="auto"/>
          </w:tcPr>
          <w:p w:rsidR="007D2592" w:rsidRPr="000F3241" w:rsidRDefault="007D2592"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Section 3</w:t>
            </w:r>
          </w:p>
        </w:tc>
        <w:tc>
          <w:tcPr>
            <w:tcW w:w="4961" w:type="dxa"/>
            <w:shd w:val="clear" w:color="auto" w:fill="auto"/>
          </w:tcPr>
          <w:p w:rsidR="007D2592" w:rsidRPr="000F3241" w:rsidRDefault="007D2592" w:rsidP="007D2592">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Grounds for Discretionary Exclusion Part 1</w:t>
            </w:r>
          </w:p>
        </w:tc>
        <w:tc>
          <w:tcPr>
            <w:tcW w:w="3118" w:type="dxa"/>
            <w:shd w:val="clear" w:color="auto" w:fill="auto"/>
          </w:tcPr>
          <w:p w:rsidR="007D2592" w:rsidRPr="000F3241" w:rsidRDefault="007D2592"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w:t>
            </w:r>
            <w:r w:rsidR="000C09DC">
              <w:rPr>
                <w:rFonts w:ascii="Arial" w:eastAsia="Times New Roman" w:hAnsi="Arial" w:cs="Arial"/>
                <w:color w:val="auto"/>
                <w:szCs w:val="22"/>
              </w:rPr>
              <w:t xml:space="preserve"> </w:t>
            </w:r>
            <w:r>
              <w:rPr>
                <w:rFonts w:ascii="Arial" w:eastAsia="Times New Roman" w:hAnsi="Arial" w:cs="Arial"/>
                <w:color w:val="auto"/>
                <w:szCs w:val="22"/>
              </w:rPr>
              <w:t>/</w:t>
            </w:r>
            <w:r w:rsidR="000C09DC">
              <w:rPr>
                <w:rFonts w:ascii="Arial" w:eastAsia="Times New Roman" w:hAnsi="Arial" w:cs="Arial"/>
                <w:color w:val="auto"/>
                <w:szCs w:val="22"/>
              </w:rPr>
              <w:t xml:space="preserve"> </w:t>
            </w:r>
            <w:r>
              <w:rPr>
                <w:rFonts w:ascii="Arial" w:eastAsia="Times New Roman" w:hAnsi="Arial" w:cs="Arial"/>
                <w:color w:val="auto"/>
                <w:szCs w:val="22"/>
              </w:rPr>
              <w:t>Fail</w:t>
            </w:r>
          </w:p>
        </w:tc>
      </w:tr>
      <w:tr w:rsidR="007D2592" w:rsidRPr="000F3241" w:rsidTr="00044992">
        <w:tc>
          <w:tcPr>
            <w:tcW w:w="1668" w:type="dxa"/>
            <w:shd w:val="clear" w:color="auto" w:fill="auto"/>
          </w:tcPr>
          <w:p w:rsidR="007D2592" w:rsidRDefault="007D2592"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Section 4</w:t>
            </w:r>
          </w:p>
        </w:tc>
        <w:tc>
          <w:tcPr>
            <w:tcW w:w="4961" w:type="dxa"/>
            <w:shd w:val="clear" w:color="auto" w:fill="auto"/>
          </w:tcPr>
          <w:p w:rsidR="007D2592" w:rsidRDefault="007D2592" w:rsidP="007D2592">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Grounds for Discretionary Exclusion Part 2</w:t>
            </w:r>
          </w:p>
        </w:tc>
        <w:tc>
          <w:tcPr>
            <w:tcW w:w="3118" w:type="dxa"/>
            <w:shd w:val="clear" w:color="auto" w:fill="auto"/>
          </w:tcPr>
          <w:p w:rsidR="007D2592" w:rsidRDefault="007D2592"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w:t>
            </w:r>
            <w:r w:rsidR="000C09DC">
              <w:rPr>
                <w:rFonts w:ascii="Arial" w:eastAsia="Times New Roman" w:hAnsi="Arial" w:cs="Arial"/>
                <w:color w:val="auto"/>
                <w:szCs w:val="22"/>
              </w:rPr>
              <w:t xml:space="preserve"> </w:t>
            </w:r>
            <w:r>
              <w:rPr>
                <w:rFonts w:ascii="Arial" w:eastAsia="Times New Roman" w:hAnsi="Arial" w:cs="Arial"/>
                <w:color w:val="auto"/>
                <w:szCs w:val="22"/>
              </w:rPr>
              <w:t>/</w:t>
            </w:r>
            <w:r w:rsidR="000C09DC">
              <w:rPr>
                <w:rFonts w:ascii="Arial" w:eastAsia="Times New Roman" w:hAnsi="Arial" w:cs="Arial"/>
                <w:color w:val="auto"/>
                <w:szCs w:val="22"/>
              </w:rPr>
              <w:t xml:space="preserve"> </w:t>
            </w:r>
            <w:r>
              <w:rPr>
                <w:rFonts w:ascii="Arial" w:eastAsia="Times New Roman" w:hAnsi="Arial" w:cs="Arial"/>
                <w:color w:val="auto"/>
                <w:szCs w:val="22"/>
              </w:rPr>
              <w:t>Fail</w:t>
            </w:r>
          </w:p>
        </w:tc>
      </w:tr>
      <w:tr w:rsidR="000F3241" w:rsidRPr="000F3241" w:rsidTr="00044992">
        <w:tc>
          <w:tcPr>
            <w:tcW w:w="1668" w:type="dxa"/>
            <w:shd w:val="clear" w:color="auto" w:fill="auto"/>
          </w:tcPr>
          <w:p w:rsidR="000F3241" w:rsidRPr="000F3241" w:rsidRDefault="000F3241" w:rsidP="000C15AC">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Section </w:t>
            </w:r>
            <w:r w:rsidR="000C15AC">
              <w:rPr>
                <w:rFonts w:ascii="Arial" w:eastAsia="Times New Roman" w:hAnsi="Arial" w:cs="Arial"/>
                <w:color w:val="auto"/>
                <w:szCs w:val="22"/>
              </w:rPr>
              <w:t>5</w:t>
            </w:r>
          </w:p>
        </w:tc>
        <w:tc>
          <w:tcPr>
            <w:tcW w:w="4961" w:type="dxa"/>
            <w:shd w:val="clear" w:color="auto" w:fill="auto"/>
          </w:tcPr>
          <w:p w:rsidR="000F3241" w:rsidRPr="000F3241" w:rsidRDefault="000C15AC"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Economic and Financial Standing</w:t>
            </w:r>
          </w:p>
        </w:tc>
        <w:tc>
          <w:tcPr>
            <w:tcW w:w="3118" w:type="dxa"/>
            <w:shd w:val="clear" w:color="auto" w:fill="auto"/>
          </w:tcPr>
          <w:p w:rsidR="000F3241" w:rsidRPr="000F3241" w:rsidRDefault="000F3241" w:rsidP="000F3241">
            <w:pPr>
              <w:suppressAutoHyphens w:val="0"/>
              <w:autoSpaceDN/>
              <w:spacing w:after="0" w:line="240" w:lineRule="auto"/>
              <w:jc w:val="center"/>
              <w:textAlignment w:val="auto"/>
              <w:rPr>
                <w:rFonts w:ascii="Arial" w:eastAsia="Times New Roman" w:hAnsi="Arial" w:cs="Arial"/>
                <w:color w:val="auto"/>
                <w:szCs w:val="22"/>
              </w:rPr>
            </w:pPr>
            <w:r w:rsidRPr="000F3241">
              <w:rPr>
                <w:rFonts w:ascii="Arial" w:eastAsia="Times New Roman" w:hAnsi="Arial" w:cs="Arial"/>
                <w:color w:val="auto"/>
                <w:szCs w:val="22"/>
              </w:rPr>
              <w:t>Pass / Fail</w:t>
            </w:r>
          </w:p>
        </w:tc>
      </w:tr>
      <w:tr w:rsidR="000F3241" w:rsidRPr="000F3241" w:rsidTr="00044992">
        <w:tc>
          <w:tcPr>
            <w:tcW w:w="1668" w:type="dxa"/>
            <w:shd w:val="clear" w:color="auto" w:fill="auto"/>
          </w:tcPr>
          <w:p w:rsidR="000F3241" w:rsidRPr="000F3241" w:rsidRDefault="000F3241" w:rsidP="00416703">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Section </w:t>
            </w:r>
            <w:r w:rsidR="00416703">
              <w:rPr>
                <w:rFonts w:ascii="Arial" w:eastAsia="Times New Roman" w:hAnsi="Arial" w:cs="Arial"/>
                <w:color w:val="auto"/>
                <w:szCs w:val="22"/>
              </w:rPr>
              <w:t>6</w:t>
            </w:r>
          </w:p>
        </w:tc>
        <w:tc>
          <w:tcPr>
            <w:tcW w:w="4961" w:type="dxa"/>
            <w:shd w:val="clear" w:color="auto" w:fill="auto"/>
          </w:tcPr>
          <w:p w:rsidR="000F3241" w:rsidRPr="000F3241" w:rsidRDefault="00416703"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Technical and Professional Ability</w:t>
            </w:r>
          </w:p>
        </w:tc>
        <w:tc>
          <w:tcPr>
            <w:tcW w:w="3118" w:type="dxa"/>
            <w:shd w:val="clear" w:color="auto" w:fill="auto"/>
          </w:tcPr>
          <w:p w:rsidR="000F3241" w:rsidRPr="000F3241" w:rsidRDefault="000C09DC"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 / Fail</w:t>
            </w:r>
          </w:p>
        </w:tc>
      </w:tr>
      <w:tr w:rsidR="000F3241" w:rsidRPr="000F3241" w:rsidTr="00044992">
        <w:tc>
          <w:tcPr>
            <w:tcW w:w="1668" w:type="dxa"/>
            <w:shd w:val="clear" w:color="auto" w:fill="auto"/>
          </w:tcPr>
          <w:p w:rsidR="000F3241" w:rsidRPr="000F3241" w:rsidRDefault="000F3241" w:rsidP="00416703">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Section </w:t>
            </w:r>
            <w:r w:rsidR="00416703">
              <w:rPr>
                <w:rFonts w:ascii="Arial" w:eastAsia="Times New Roman" w:hAnsi="Arial" w:cs="Arial"/>
                <w:color w:val="auto"/>
                <w:szCs w:val="22"/>
              </w:rPr>
              <w:t>7</w:t>
            </w:r>
          </w:p>
        </w:tc>
        <w:tc>
          <w:tcPr>
            <w:tcW w:w="4961" w:type="dxa"/>
            <w:shd w:val="clear" w:color="auto" w:fill="auto"/>
          </w:tcPr>
          <w:p w:rsidR="000F3241" w:rsidRDefault="00416703"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Additional PQQ Modules</w:t>
            </w:r>
          </w:p>
          <w:p w:rsidR="000C09DC" w:rsidRDefault="000C09DC" w:rsidP="000F3241">
            <w:pPr>
              <w:suppressAutoHyphens w:val="0"/>
              <w:autoSpaceDN/>
              <w:spacing w:after="0" w:line="240" w:lineRule="auto"/>
              <w:jc w:val="both"/>
              <w:textAlignment w:val="auto"/>
              <w:rPr>
                <w:rFonts w:ascii="Arial" w:eastAsia="Times New Roman" w:hAnsi="Arial" w:cs="Arial"/>
                <w:color w:val="auto"/>
                <w:szCs w:val="22"/>
              </w:rPr>
            </w:pPr>
          </w:p>
          <w:p w:rsidR="00416703" w:rsidRDefault="00416703"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 xml:space="preserve">Part A - </w:t>
            </w:r>
            <w:r w:rsidRPr="00416703">
              <w:rPr>
                <w:rFonts w:ascii="Arial" w:eastAsia="Times New Roman" w:hAnsi="Arial" w:cs="Arial"/>
                <w:color w:val="auto"/>
                <w:szCs w:val="22"/>
              </w:rPr>
              <w:t>Project specific questions to assess Technical and Professional Ability</w:t>
            </w:r>
          </w:p>
          <w:p w:rsidR="00416703" w:rsidRDefault="00416703" w:rsidP="000F3241">
            <w:pPr>
              <w:suppressAutoHyphens w:val="0"/>
              <w:autoSpaceDN/>
              <w:spacing w:after="0" w:line="240" w:lineRule="auto"/>
              <w:jc w:val="both"/>
              <w:textAlignment w:val="auto"/>
              <w:rPr>
                <w:rFonts w:ascii="Arial" w:eastAsia="Times New Roman" w:hAnsi="Arial" w:cs="Arial"/>
                <w:color w:val="auto"/>
                <w:szCs w:val="22"/>
              </w:rPr>
            </w:pPr>
          </w:p>
          <w:p w:rsidR="00A15699" w:rsidRDefault="00A15699" w:rsidP="000F3241">
            <w:pPr>
              <w:suppressAutoHyphens w:val="0"/>
              <w:autoSpaceDN/>
              <w:spacing w:after="0" w:line="240" w:lineRule="auto"/>
              <w:jc w:val="both"/>
              <w:textAlignment w:val="auto"/>
              <w:rPr>
                <w:rFonts w:ascii="Arial" w:eastAsia="Times New Roman" w:hAnsi="Arial" w:cs="Arial"/>
                <w:color w:val="auto"/>
                <w:szCs w:val="22"/>
              </w:rPr>
            </w:pPr>
          </w:p>
          <w:p w:rsidR="00A15699" w:rsidRDefault="00A15699" w:rsidP="000F3241">
            <w:pPr>
              <w:suppressAutoHyphens w:val="0"/>
              <w:autoSpaceDN/>
              <w:spacing w:after="0" w:line="240" w:lineRule="auto"/>
              <w:jc w:val="both"/>
              <w:textAlignment w:val="auto"/>
              <w:rPr>
                <w:rFonts w:ascii="Arial" w:eastAsia="Times New Roman" w:hAnsi="Arial" w:cs="Arial"/>
                <w:color w:val="auto"/>
                <w:szCs w:val="22"/>
              </w:rPr>
            </w:pPr>
          </w:p>
          <w:p w:rsidR="00A15699" w:rsidRDefault="00A15699" w:rsidP="000F3241">
            <w:pPr>
              <w:suppressAutoHyphens w:val="0"/>
              <w:autoSpaceDN/>
              <w:spacing w:after="0" w:line="240" w:lineRule="auto"/>
              <w:jc w:val="both"/>
              <w:textAlignment w:val="auto"/>
              <w:rPr>
                <w:rFonts w:ascii="Arial" w:eastAsia="Times New Roman" w:hAnsi="Arial" w:cs="Arial"/>
                <w:color w:val="auto"/>
                <w:szCs w:val="22"/>
              </w:rPr>
            </w:pPr>
          </w:p>
          <w:p w:rsidR="009138BF" w:rsidRDefault="00416703"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 xml:space="preserve">Part B </w:t>
            </w:r>
            <w:r w:rsidR="009138BF">
              <w:rPr>
                <w:rFonts w:ascii="Arial" w:eastAsia="Times New Roman" w:hAnsi="Arial" w:cs="Arial"/>
                <w:color w:val="auto"/>
                <w:szCs w:val="22"/>
              </w:rPr>
              <w:t>–</w:t>
            </w:r>
            <w:r>
              <w:rPr>
                <w:rFonts w:ascii="Arial" w:eastAsia="Times New Roman" w:hAnsi="Arial" w:cs="Arial"/>
                <w:color w:val="auto"/>
                <w:szCs w:val="22"/>
              </w:rPr>
              <w:t xml:space="preserve"> </w:t>
            </w:r>
            <w:r w:rsidR="009138BF">
              <w:rPr>
                <w:rFonts w:ascii="Arial" w:eastAsia="Times New Roman" w:hAnsi="Arial" w:cs="Arial"/>
                <w:color w:val="auto"/>
                <w:szCs w:val="22"/>
              </w:rPr>
              <w:t>Insurance</w:t>
            </w:r>
          </w:p>
          <w:p w:rsidR="009138BF" w:rsidRDefault="009138BF"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Part C -</w:t>
            </w:r>
            <w:r>
              <w:t xml:space="preserve"> </w:t>
            </w:r>
            <w:r w:rsidRPr="009138BF">
              <w:rPr>
                <w:rFonts w:ascii="Arial" w:eastAsia="Times New Roman" w:hAnsi="Arial" w:cs="Arial"/>
                <w:color w:val="auto"/>
                <w:szCs w:val="22"/>
              </w:rPr>
              <w:t>Compliance with equality legislation</w:t>
            </w:r>
            <w:r>
              <w:rPr>
                <w:rFonts w:ascii="Arial" w:eastAsia="Times New Roman" w:hAnsi="Arial" w:cs="Arial"/>
                <w:color w:val="auto"/>
                <w:szCs w:val="22"/>
              </w:rPr>
              <w:t xml:space="preserve"> </w:t>
            </w:r>
          </w:p>
          <w:p w:rsidR="009138BF" w:rsidRDefault="009138BF"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 xml:space="preserve">Part D - </w:t>
            </w:r>
            <w:r w:rsidRPr="009138BF">
              <w:rPr>
                <w:rFonts w:ascii="Arial" w:eastAsia="Times New Roman" w:hAnsi="Arial" w:cs="Arial"/>
                <w:color w:val="auto"/>
                <w:szCs w:val="22"/>
              </w:rPr>
              <w:t>Environmental Management</w:t>
            </w:r>
          </w:p>
          <w:p w:rsidR="009138BF" w:rsidRDefault="009138BF"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Part E – Health &amp; Safety</w:t>
            </w:r>
          </w:p>
          <w:p w:rsidR="00416703" w:rsidRPr="000F3241" w:rsidRDefault="00416703" w:rsidP="000F3241">
            <w:pPr>
              <w:suppressAutoHyphens w:val="0"/>
              <w:autoSpaceDN/>
              <w:spacing w:after="0" w:line="240" w:lineRule="auto"/>
              <w:jc w:val="both"/>
              <w:textAlignment w:val="auto"/>
              <w:rPr>
                <w:rFonts w:ascii="Arial" w:eastAsia="Times New Roman" w:hAnsi="Arial" w:cs="Arial"/>
                <w:color w:val="auto"/>
                <w:szCs w:val="22"/>
              </w:rPr>
            </w:pPr>
          </w:p>
        </w:tc>
        <w:tc>
          <w:tcPr>
            <w:tcW w:w="3118" w:type="dxa"/>
            <w:shd w:val="clear" w:color="auto" w:fill="auto"/>
          </w:tcPr>
          <w:p w:rsidR="00416703" w:rsidRDefault="00416703" w:rsidP="000F3241">
            <w:pPr>
              <w:suppressAutoHyphens w:val="0"/>
              <w:autoSpaceDN/>
              <w:spacing w:after="0" w:line="240" w:lineRule="auto"/>
              <w:jc w:val="center"/>
              <w:textAlignment w:val="auto"/>
              <w:rPr>
                <w:rFonts w:ascii="Arial" w:eastAsia="Times New Roman" w:hAnsi="Arial" w:cs="Arial"/>
                <w:color w:val="auto"/>
                <w:szCs w:val="22"/>
              </w:rPr>
            </w:pPr>
          </w:p>
          <w:p w:rsidR="000C09DC" w:rsidRDefault="000C09DC" w:rsidP="000F3241">
            <w:pPr>
              <w:suppressAutoHyphens w:val="0"/>
              <w:autoSpaceDN/>
              <w:spacing w:after="0" w:line="240" w:lineRule="auto"/>
              <w:jc w:val="center"/>
              <w:textAlignment w:val="auto"/>
              <w:rPr>
                <w:rFonts w:ascii="Arial" w:eastAsia="Times New Roman" w:hAnsi="Arial" w:cs="Arial"/>
                <w:color w:val="auto"/>
                <w:szCs w:val="22"/>
              </w:rPr>
            </w:pPr>
          </w:p>
          <w:p w:rsidR="000F3241" w:rsidRPr="0088273B" w:rsidRDefault="00200930" w:rsidP="00A15699">
            <w:pPr>
              <w:suppressAutoHyphens w:val="0"/>
              <w:autoSpaceDN/>
              <w:spacing w:after="0" w:line="240" w:lineRule="auto"/>
              <w:textAlignment w:val="auto"/>
              <w:rPr>
                <w:rFonts w:ascii="Arial" w:eastAsia="Times New Roman" w:hAnsi="Arial" w:cs="Arial"/>
                <w:color w:val="auto"/>
                <w:szCs w:val="22"/>
              </w:rPr>
            </w:pPr>
            <w:r w:rsidRPr="0088273B">
              <w:rPr>
                <w:rFonts w:ascii="Arial" w:eastAsia="Times New Roman" w:hAnsi="Arial" w:cs="Arial"/>
                <w:color w:val="auto"/>
                <w:szCs w:val="22"/>
              </w:rPr>
              <w:t>The reply to each question will be scored 0 to 3 as indicated below.</w:t>
            </w:r>
            <w:r w:rsidR="00124EDB" w:rsidRPr="0088273B">
              <w:rPr>
                <w:rFonts w:ascii="Arial" w:eastAsia="Times New Roman" w:hAnsi="Arial" w:cs="Arial"/>
                <w:color w:val="auto"/>
                <w:szCs w:val="22"/>
              </w:rPr>
              <w:t xml:space="preserve"> Weighting is given as a percentage </w:t>
            </w:r>
            <w:r w:rsidR="00A15699" w:rsidRPr="0088273B">
              <w:rPr>
                <w:rFonts w:ascii="Arial" w:eastAsia="Times New Roman" w:hAnsi="Arial" w:cs="Arial"/>
                <w:color w:val="auto"/>
                <w:szCs w:val="22"/>
              </w:rPr>
              <w:t>against each question.</w:t>
            </w:r>
            <w:r w:rsidR="00124EDB" w:rsidRPr="0088273B">
              <w:rPr>
                <w:rFonts w:ascii="Arial" w:eastAsia="Times New Roman" w:hAnsi="Arial" w:cs="Arial"/>
                <w:color w:val="auto"/>
                <w:szCs w:val="22"/>
              </w:rPr>
              <w:t xml:space="preserve">  </w:t>
            </w:r>
          </w:p>
          <w:p w:rsidR="00124EDB" w:rsidRPr="008C2583" w:rsidRDefault="00124EDB" w:rsidP="008C2583">
            <w:pPr>
              <w:suppressAutoHyphens w:val="0"/>
              <w:autoSpaceDN/>
              <w:spacing w:after="0" w:line="240" w:lineRule="auto"/>
              <w:jc w:val="center"/>
              <w:textAlignment w:val="auto"/>
              <w:rPr>
                <w:rFonts w:ascii="Arial" w:eastAsia="Times New Roman" w:hAnsi="Arial" w:cs="Arial"/>
                <w:color w:val="auto"/>
                <w:szCs w:val="22"/>
                <w:highlight w:val="yellow"/>
              </w:rPr>
            </w:pPr>
          </w:p>
          <w:p w:rsidR="009138BF" w:rsidRDefault="009138BF"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w:t>
            </w:r>
            <w:r w:rsidR="000C09DC">
              <w:rPr>
                <w:rFonts w:ascii="Arial" w:eastAsia="Times New Roman" w:hAnsi="Arial" w:cs="Arial"/>
                <w:color w:val="auto"/>
                <w:szCs w:val="22"/>
              </w:rPr>
              <w:t xml:space="preserve"> </w:t>
            </w:r>
            <w:r>
              <w:rPr>
                <w:rFonts w:ascii="Arial" w:eastAsia="Times New Roman" w:hAnsi="Arial" w:cs="Arial"/>
                <w:color w:val="auto"/>
                <w:szCs w:val="22"/>
              </w:rPr>
              <w:t>/</w:t>
            </w:r>
            <w:r w:rsidR="000C09DC">
              <w:rPr>
                <w:rFonts w:ascii="Arial" w:eastAsia="Times New Roman" w:hAnsi="Arial" w:cs="Arial"/>
                <w:color w:val="auto"/>
                <w:szCs w:val="22"/>
              </w:rPr>
              <w:t xml:space="preserve"> </w:t>
            </w:r>
            <w:r>
              <w:rPr>
                <w:rFonts w:ascii="Arial" w:eastAsia="Times New Roman" w:hAnsi="Arial" w:cs="Arial"/>
                <w:color w:val="auto"/>
                <w:szCs w:val="22"/>
              </w:rPr>
              <w:t>Fail</w:t>
            </w:r>
          </w:p>
          <w:p w:rsidR="009138BF" w:rsidRDefault="009138BF"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w:t>
            </w:r>
            <w:r w:rsidR="000C09DC">
              <w:rPr>
                <w:rFonts w:ascii="Arial" w:eastAsia="Times New Roman" w:hAnsi="Arial" w:cs="Arial"/>
                <w:color w:val="auto"/>
                <w:szCs w:val="22"/>
              </w:rPr>
              <w:t xml:space="preserve"> </w:t>
            </w:r>
            <w:r>
              <w:rPr>
                <w:rFonts w:ascii="Arial" w:eastAsia="Times New Roman" w:hAnsi="Arial" w:cs="Arial"/>
                <w:color w:val="auto"/>
                <w:szCs w:val="22"/>
              </w:rPr>
              <w:t>/</w:t>
            </w:r>
            <w:r w:rsidR="000C09DC">
              <w:rPr>
                <w:rFonts w:ascii="Arial" w:eastAsia="Times New Roman" w:hAnsi="Arial" w:cs="Arial"/>
                <w:color w:val="auto"/>
                <w:szCs w:val="22"/>
              </w:rPr>
              <w:t xml:space="preserve"> </w:t>
            </w:r>
            <w:r>
              <w:rPr>
                <w:rFonts w:ascii="Arial" w:eastAsia="Times New Roman" w:hAnsi="Arial" w:cs="Arial"/>
                <w:color w:val="auto"/>
                <w:szCs w:val="22"/>
              </w:rPr>
              <w:t>Fail</w:t>
            </w:r>
          </w:p>
          <w:p w:rsidR="009138BF" w:rsidRDefault="009138BF"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w:t>
            </w:r>
            <w:r w:rsidR="000C09DC">
              <w:rPr>
                <w:rFonts w:ascii="Arial" w:eastAsia="Times New Roman" w:hAnsi="Arial" w:cs="Arial"/>
                <w:color w:val="auto"/>
                <w:szCs w:val="22"/>
              </w:rPr>
              <w:t xml:space="preserve"> </w:t>
            </w:r>
            <w:r>
              <w:rPr>
                <w:rFonts w:ascii="Arial" w:eastAsia="Times New Roman" w:hAnsi="Arial" w:cs="Arial"/>
                <w:color w:val="auto"/>
                <w:szCs w:val="22"/>
              </w:rPr>
              <w:t>/</w:t>
            </w:r>
            <w:r w:rsidR="000C09DC">
              <w:rPr>
                <w:rFonts w:ascii="Arial" w:eastAsia="Times New Roman" w:hAnsi="Arial" w:cs="Arial"/>
                <w:color w:val="auto"/>
                <w:szCs w:val="22"/>
              </w:rPr>
              <w:t xml:space="preserve"> </w:t>
            </w:r>
            <w:r>
              <w:rPr>
                <w:rFonts w:ascii="Arial" w:eastAsia="Times New Roman" w:hAnsi="Arial" w:cs="Arial"/>
                <w:color w:val="auto"/>
                <w:szCs w:val="22"/>
              </w:rPr>
              <w:t>Fail</w:t>
            </w:r>
          </w:p>
          <w:p w:rsidR="009138BF" w:rsidRPr="000F3241" w:rsidRDefault="009138BF"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Pass</w:t>
            </w:r>
            <w:r w:rsidR="000C09DC">
              <w:rPr>
                <w:rFonts w:ascii="Arial" w:eastAsia="Times New Roman" w:hAnsi="Arial" w:cs="Arial"/>
                <w:color w:val="auto"/>
                <w:szCs w:val="22"/>
              </w:rPr>
              <w:t xml:space="preserve"> </w:t>
            </w:r>
            <w:r>
              <w:rPr>
                <w:rFonts w:ascii="Arial" w:eastAsia="Times New Roman" w:hAnsi="Arial" w:cs="Arial"/>
                <w:color w:val="auto"/>
                <w:szCs w:val="22"/>
              </w:rPr>
              <w:t>/</w:t>
            </w:r>
            <w:r w:rsidR="000C09DC">
              <w:rPr>
                <w:rFonts w:ascii="Arial" w:eastAsia="Times New Roman" w:hAnsi="Arial" w:cs="Arial"/>
                <w:color w:val="auto"/>
                <w:szCs w:val="22"/>
              </w:rPr>
              <w:t xml:space="preserve"> </w:t>
            </w:r>
            <w:r>
              <w:rPr>
                <w:rFonts w:ascii="Arial" w:eastAsia="Times New Roman" w:hAnsi="Arial" w:cs="Arial"/>
                <w:color w:val="auto"/>
                <w:szCs w:val="22"/>
              </w:rPr>
              <w:t>Fail</w:t>
            </w:r>
          </w:p>
        </w:tc>
      </w:tr>
      <w:tr w:rsidR="000F3241" w:rsidRPr="000F3241" w:rsidTr="00044992">
        <w:tc>
          <w:tcPr>
            <w:tcW w:w="1668" w:type="dxa"/>
            <w:shd w:val="clear" w:color="auto" w:fill="auto"/>
          </w:tcPr>
          <w:p w:rsidR="000F3241" w:rsidRPr="000F3241" w:rsidRDefault="000F3241" w:rsidP="009138BF">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Section </w:t>
            </w:r>
            <w:r w:rsidR="009138BF">
              <w:rPr>
                <w:rFonts w:ascii="Arial" w:eastAsia="Times New Roman" w:hAnsi="Arial" w:cs="Arial"/>
                <w:color w:val="auto"/>
                <w:szCs w:val="22"/>
              </w:rPr>
              <w:t>8</w:t>
            </w:r>
          </w:p>
        </w:tc>
        <w:tc>
          <w:tcPr>
            <w:tcW w:w="4961" w:type="dxa"/>
            <w:shd w:val="clear" w:color="auto" w:fill="auto"/>
          </w:tcPr>
          <w:p w:rsidR="000F3241" w:rsidRPr="000F3241" w:rsidRDefault="009138BF" w:rsidP="000F3241">
            <w:pPr>
              <w:suppressAutoHyphens w:val="0"/>
              <w:autoSpaceDN/>
              <w:spacing w:after="0" w:line="240" w:lineRule="auto"/>
              <w:jc w:val="both"/>
              <w:textAlignment w:val="auto"/>
              <w:rPr>
                <w:rFonts w:ascii="Arial" w:eastAsia="Times New Roman" w:hAnsi="Arial" w:cs="Arial"/>
                <w:color w:val="auto"/>
                <w:szCs w:val="22"/>
              </w:rPr>
            </w:pPr>
            <w:r>
              <w:rPr>
                <w:rFonts w:ascii="Arial" w:eastAsia="Times New Roman" w:hAnsi="Arial" w:cs="Arial"/>
                <w:color w:val="auto"/>
                <w:szCs w:val="22"/>
              </w:rPr>
              <w:t>Declaration</w:t>
            </w:r>
          </w:p>
        </w:tc>
        <w:tc>
          <w:tcPr>
            <w:tcW w:w="3118" w:type="dxa"/>
            <w:shd w:val="clear" w:color="auto" w:fill="auto"/>
          </w:tcPr>
          <w:p w:rsidR="000F3241" w:rsidRPr="000F3241" w:rsidRDefault="009138BF" w:rsidP="000F3241">
            <w:pPr>
              <w:suppressAutoHyphens w:val="0"/>
              <w:autoSpaceDN/>
              <w:spacing w:after="0" w:line="240" w:lineRule="auto"/>
              <w:jc w:val="center"/>
              <w:textAlignment w:val="auto"/>
              <w:rPr>
                <w:rFonts w:ascii="Arial" w:eastAsia="Times New Roman" w:hAnsi="Arial" w:cs="Arial"/>
                <w:color w:val="auto"/>
                <w:szCs w:val="22"/>
              </w:rPr>
            </w:pPr>
            <w:r>
              <w:rPr>
                <w:rFonts w:ascii="Arial" w:eastAsia="Times New Roman" w:hAnsi="Arial" w:cs="Arial"/>
                <w:color w:val="auto"/>
                <w:szCs w:val="22"/>
              </w:rPr>
              <w:t>For Information</w:t>
            </w:r>
          </w:p>
        </w:tc>
      </w:tr>
    </w:tbl>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If your response to any pass/fail section is awarded a fail, your PQQ will be eliminated.</w:t>
      </w: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Your response to the sections which will be scored will be assessed based on the following scoring methodology:</w:t>
      </w: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229"/>
      </w:tblGrid>
      <w:tr w:rsidR="000F3241" w:rsidRPr="000F3241" w:rsidTr="000F3241">
        <w:tc>
          <w:tcPr>
            <w:tcW w:w="1951" w:type="dxa"/>
            <w:tcBorders>
              <w:top w:val="single" w:sz="4" w:space="0" w:color="auto"/>
              <w:left w:val="single" w:sz="4" w:space="0" w:color="auto"/>
              <w:bottom w:val="single" w:sz="4" w:space="0" w:color="auto"/>
              <w:right w:val="single" w:sz="4" w:space="0" w:color="auto"/>
            </w:tcBorders>
            <w:shd w:val="pct12" w:color="auto" w:fill="auto"/>
          </w:tcPr>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bCs/>
                <w:color w:val="auto"/>
                <w:szCs w:val="22"/>
              </w:rPr>
            </w:pPr>
            <w:r w:rsidRPr="000F3241">
              <w:rPr>
                <w:rFonts w:ascii="Arial" w:eastAsia="Times New Roman" w:hAnsi="Arial" w:cs="Arial"/>
                <w:b/>
                <w:bCs/>
                <w:color w:val="auto"/>
                <w:szCs w:val="22"/>
              </w:rPr>
              <w:t>0</w:t>
            </w:r>
          </w:p>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bCs/>
                <w:color w:val="auto"/>
                <w:szCs w:val="22"/>
              </w:rPr>
            </w:pPr>
            <w:r w:rsidRPr="000F3241">
              <w:rPr>
                <w:rFonts w:ascii="Arial" w:eastAsia="Times New Roman" w:hAnsi="Arial" w:cs="Arial"/>
                <w:b/>
                <w:bCs/>
                <w:color w:val="auto"/>
                <w:szCs w:val="22"/>
              </w:rPr>
              <w:t>Inadequate</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F3241" w:rsidRPr="000F3241" w:rsidRDefault="000F3241" w:rsidP="000F3241">
            <w:pPr>
              <w:keepLines/>
              <w:suppressAutoHyphens w:val="0"/>
              <w:autoSpaceDE w:val="0"/>
              <w:adjustRightInd w:val="0"/>
              <w:spacing w:after="0" w:line="240" w:lineRule="auto"/>
              <w:ind w:left="33"/>
              <w:textAlignment w:val="auto"/>
              <w:rPr>
                <w:rFonts w:ascii="Arial" w:eastAsia="Times New Roman" w:hAnsi="Arial" w:cs="Arial"/>
                <w:color w:val="auto"/>
                <w:szCs w:val="22"/>
              </w:rPr>
            </w:pPr>
            <w:r w:rsidRPr="000F3241">
              <w:rPr>
                <w:rFonts w:ascii="Arial" w:eastAsia="Times New Roman" w:hAnsi="Arial" w:cs="Arial"/>
                <w:b/>
                <w:bCs/>
                <w:color w:val="auto"/>
                <w:szCs w:val="22"/>
              </w:rPr>
              <w:t>Significant indications</w:t>
            </w:r>
            <w:r w:rsidRPr="000F3241">
              <w:rPr>
                <w:rFonts w:ascii="Arial" w:eastAsia="Times New Roman" w:hAnsi="Arial" w:cs="Arial"/>
                <w:color w:val="auto"/>
                <w:szCs w:val="22"/>
              </w:rPr>
              <w:t xml:space="preserve"> that </w:t>
            </w:r>
            <w:r w:rsidRPr="000F3241">
              <w:rPr>
                <w:rFonts w:ascii="Arial" w:eastAsia="Times New Roman" w:hAnsi="Arial" w:cs="Arial"/>
                <w:b/>
                <w:color w:val="auto"/>
                <w:szCs w:val="22"/>
              </w:rPr>
              <w:t>company</w:t>
            </w:r>
            <w:r w:rsidRPr="000F3241">
              <w:rPr>
                <w:rFonts w:ascii="Arial" w:eastAsia="Times New Roman" w:hAnsi="Arial" w:cs="Arial"/>
                <w:color w:val="auto"/>
                <w:szCs w:val="22"/>
              </w:rPr>
              <w:t xml:space="preserve"> lacks certain requirements in this area to achieve the required standard of service delivery / information totally inadequate</w:t>
            </w:r>
          </w:p>
        </w:tc>
      </w:tr>
      <w:tr w:rsidR="000F3241" w:rsidRPr="000F3241" w:rsidTr="000F3241">
        <w:tc>
          <w:tcPr>
            <w:tcW w:w="1951" w:type="dxa"/>
            <w:tcBorders>
              <w:top w:val="single" w:sz="4" w:space="0" w:color="auto"/>
              <w:left w:val="single" w:sz="4" w:space="0" w:color="auto"/>
              <w:bottom w:val="single" w:sz="4" w:space="0" w:color="auto"/>
              <w:right w:val="single" w:sz="4" w:space="0" w:color="auto"/>
            </w:tcBorders>
            <w:shd w:val="pct12" w:color="auto" w:fill="auto"/>
          </w:tcPr>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bCs/>
                <w:color w:val="auto"/>
                <w:szCs w:val="22"/>
              </w:rPr>
            </w:pPr>
            <w:r w:rsidRPr="000F3241">
              <w:rPr>
                <w:rFonts w:ascii="Arial" w:eastAsia="Times New Roman" w:hAnsi="Arial" w:cs="Arial"/>
                <w:b/>
                <w:bCs/>
                <w:color w:val="auto"/>
                <w:szCs w:val="22"/>
              </w:rPr>
              <w:t>1</w:t>
            </w:r>
          </w:p>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bCs/>
                <w:color w:val="auto"/>
                <w:szCs w:val="22"/>
              </w:rPr>
            </w:pPr>
            <w:r w:rsidRPr="000F3241">
              <w:rPr>
                <w:rFonts w:ascii="Arial" w:eastAsia="Times New Roman" w:hAnsi="Arial" w:cs="Arial"/>
                <w:b/>
                <w:bCs/>
                <w:color w:val="auto"/>
                <w:szCs w:val="22"/>
              </w:rPr>
              <w:t>Concerns</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F3241" w:rsidRPr="000F3241" w:rsidRDefault="000F3241" w:rsidP="000F3241">
            <w:pPr>
              <w:keepLines/>
              <w:suppressAutoHyphens w:val="0"/>
              <w:autoSpaceDE w:val="0"/>
              <w:adjustRightInd w:val="0"/>
              <w:spacing w:after="0" w:line="240" w:lineRule="auto"/>
              <w:ind w:left="33"/>
              <w:textAlignment w:val="auto"/>
              <w:rPr>
                <w:rFonts w:ascii="Arial" w:eastAsia="Times New Roman" w:hAnsi="Arial" w:cs="Arial"/>
                <w:color w:val="auto"/>
                <w:szCs w:val="22"/>
              </w:rPr>
            </w:pPr>
            <w:r w:rsidRPr="000F3241">
              <w:rPr>
                <w:rFonts w:ascii="Arial" w:eastAsia="Times New Roman" w:hAnsi="Arial" w:cs="Arial"/>
                <w:b/>
                <w:bCs/>
                <w:color w:val="auto"/>
                <w:szCs w:val="22"/>
              </w:rPr>
              <w:t>Some concerns</w:t>
            </w:r>
            <w:r w:rsidRPr="000F3241">
              <w:rPr>
                <w:rFonts w:ascii="Arial" w:eastAsia="Times New Roman" w:hAnsi="Arial" w:cs="Arial"/>
                <w:color w:val="auto"/>
                <w:szCs w:val="22"/>
              </w:rPr>
              <w:t xml:space="preserve"> that </w:t>
            </w:r>
            <w:r w:rsidRPr="000F3241">
              <w:rPr>
                <w:rFonts w:ascii="Arial" w:eastAsia="Times New Roman" w:hAnsi="Arial" w:cs="Arial"/>
                <w:b/>
                <w:color w:val="auto"/>
                <w:szCs w:val="22"/>
              </w:rPr>
              <w:t>company</w:t>
            </w:r>
            <w:r w:rsidRPr="000F3241">
              <w:rPr>
                <w:rFonts w:ascii="Arial" w:eastAsia="Times New Roman" w:hAnsi="Arial" w:cs="Arial"/>
                <w:color w:val="auto"/>
                <w:szCs w:val="22"/>
              </w:rPr>
              <w:t xml:space="preserve"> may lack certain requirements in this area to achieve the required standard of service delivery</w:t>
            </w:r>
          </w:p>
        </w:tc>
      </w:tr>
      <w:tr w:rsidR="000F3241" w:rsidRPr="000F3241" w:rsidTr="000F3241">
        <w:tc>
          <w:tcPr>
            <w:tcW w:w="1951" w:type="dxa"/>
            <w:tcBorders>
              <w:top w:val="single" w:sz="4" w:space="0" w:color="auto"/>
              <w:left w:val="single" w:sz="4" w:space="0" w:color="auto"/>
              <w:bottom w:val="single" w:sz="4" w:space="0" w:color="auto"/>
              <w:right w:val="single" w:sz="4" w:space="0" w:color="auto"/>
            </w:tcBorders>
            <w:shd w:val="pct12" w:color="auto" w:fill="auto"/>
          </w:tcPr>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color w:val="auto"/>
                <w:szCs w:val="22"/>
              </w:rPr>
            </w:pPr>
            <w:r w:rsidRPr="000F3241">
              <w:rPr>
                <w:rFonts w:ascii="Arial" w:eastAsia="Times New Roman" w:hAnsi="Arial" w:cs="Arial"/>
                <w:b/>
                <w:color w:val="auto"/>
                <w:szCs w:val="22"/>
              </w:rPr>
              <w:t>2</w:t>
            </w:r>
          </w:p>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color w:val="auto"/>
                <w:szCs w:val="22"/>
              </w:rPr>
            </w:pPr>
            <w:r w:rsidRPr="000F3241">
              <w:rPr>
                <w:rFonts w:ascii="Arial" w:eastAsia="Times New Roman" w:hAnsi="Arial" w:cs="Arial"/>
                <w:b/>
                <w:color w:val="auto"/>
                <w:szCs w:val="22"/>
              </w:rPr>
              <w:t>Potential</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F3241" w:rsidRPr="000F3241" w:rsidRDefault="000F3241" w:rsidP="000F3241">
            <w:pPr>
              <w:keepLines/>
              <w:suppressAutoHyphens w:val="0"/>
              <w:autoSpaceDE w:val="0"/>
              <w:adjustRightInd w:val="0"/>
              <w:spacing w:after="0" w:line="240" w:lineRule="auto"/>
              <w:ind w:left="33"/>
              <w:textAlignment w:val="auto"/>
              <w:rPr>
                <w:rFonts w:ascii="Arial" w:eastAsia="Times New Roman" w:hAnsi="Arial" w:cs="Arial"/>
                <w:color w:val="auto"/>
                <w:szCs w:val="22"/>
              </w:rPr>
            </w:pPr>
            <w:r w:rsidRPr="000F3241">
              <w:rPr>
                <w:rFonts w:ascii="Arial" w:eastAsia="Times New Roman" w:hAnsi="Arial" w:cs="Arial"/>
                <w:color w:val="auto"/>
                <w:szCs w:val="22"/>
              </w:rPr>
              <w:t>Information indicating potential to deliver outcomes</w:t>
            </w:r>
          </w:p>
        </w:tc>
      </w:tr>
      <w:tr w:rsidR="000F3241" w:rsidRPr="000F3241" w:rsidTr="000F3241">
        <w:trPr>
          <w:trHeight w:val="70"/>
        </w:trPr>
        <w:tc>
          <w:tcPr>
            <w:tcW w:w="1951" w:type="dxa"/>
            <w:tcBorders>
              <w:top w:val="single" w:sz="4" w:space="0" w:color="auto"/>
              <w:left w:val="single" w:sz="4" w:space="0" w:color="auto"/>
              <w:bottom w:val="single" w:sz="4" w:space="0" w:color="auto"/>
              <w:right w:val="single" w:sz="4" w:space="0" w:color="auto"/>
            </w:tcBorders>
            <w:shd w:val="pct12" w:color="auto" w:fill="auto"/>
          </w:tcPr>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color w:val="auto"/>
                <w:szCs w:val="22"/>
              </w:rPr>
            </w:pPr>
            <w:r w:rsidRPr="000F3241">
              <w:rPr>
                <w:rFonts w:ascii="Arial" w:eastAsia="Times New Roman" w:hAnsi="Arial" w:cs="Arial"/>
                <w:b/>
                <w:color w:val="auto"/>
                <w:szCs w:val="22"/>
              </w:rPr>
              <w:t>3</w:t>
            </w:r>
          </w:p>
          <w:p w:rsidR="000F3241" w:rsidRPr="000F3241" w:rsidRDefault="000F3241" w:rsidP="000F3241">
            <w:pPr>
              <w:keepLines/>
              <w:suppressAutoHyphens w:val="0"/>
              <w:autoSpaceDE w:val="0"/>
              <w:adjustRightInd w:val="0"/>
              <w:spacing w:after="0" w:line="240" w:lineRule="auto"/>
              <w:ind w:left="33"/>
              <w:jc w:val="center"/>
              <w:textAlignment w:val="auto"/>
              <w:rPr>
                <w:rFonts w:ascii="Arial" w:eastAsia="Times New Roman" w:hAnsi="Arial" w:cs="Arial"/>
                <w:b/>
                <w:color w:val="auto"/>
                <w:szCs w:val="22"/>
              </w:rPr>
            </w:pPr>
            <w:r w:rsidRPr="000F3241">
              <w:rPr>
                <w:rFonts w:ascii="Arial" w:eastAsia="Times New Roman" w:hAnsi="Arial" w:cs="Arial"/>
                <w:b/>
                <w:color w:val="auto"/>
                <w:szCs w:val="22"/>
              </w:rPr>
              <w:t>Capable</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F3241" w:rsidRPr="000F3241" w:rsidRDefault="000F3241" w:rsidP="000F3241">
            <w:pPr>
              <w:keepLines/>
              <w:suppressAutoHyphens w:val="0"/>
              <w:autoSpaceDE w:val="0"/>
              <w:adjustRightInd w:val="0"/>
              <w:spacing w:after="0" w:line="240" w:lineRule="auto"/>
              <w:ind w:left="33"/>
              <w:textAlignment w:val="auto"/>
              <w:rPr>
                <w:rFonts w:ascii="Arial" w:eastAsia="Times New Roman" w:hAnsi="Arial" w:cs="Arial"/>
                <w:color w:val="auto"/>
                <w:szCs w:val="22"/>
              </w:rPr>
            </w:pPr>
            <w:r w:rsidRPr="000F3241">
              <w:rPr>
                <w:rFonts w:ascii="Arial" w:eastAsia="Times New Roman" w:hAnsi="Arial" w:cs="Arial"/>
                <w:color w:val="auto"/>
                <w:szCs w:val="22"/>
              </w:rPr>
              <w:t xml:space="preserve">Comprehensive and strong information indicating </w:t>
            </w:r>
            <w:r w:rsidRPr="000F3241">
              <w:rPr>
                <w:rFonts w:ascii="Arial" w:eastAsia="Times New Roman" w:hAnsi="Arial" w:cs="Arial"/>
                <w:b/>
                <w:color w:val="auto"/>
                <w:szCs w:val="22"/>
              </w:rPr>
              <w:t>company</w:t>
            </w:r>
            <w:r w:rsidRPr="000F3241">
              <w:rPr>
                <w:rFonts w:ascii="Arial" w:eastAsia="Times New Roman" w:hAnsi="Arial" w:cs="Arial"/>
                <w:color w:val="auto"/>
                <w:szCs w:val="22"/>
              </w:rPr>
              <w:t xml:space="preserve"> capable of delivering outcomes to required standard</w:t>
            </w:r>
          </w:p>
        </w:tc>
      </w:tr>
    </w:tbl>
    <w:p w:rsidR="009138BF" w:rsidRDefault="009138BF" w:rsidP="000F3241">
      <w:pPr>
        <w:keepNext/>
        <w:keepLines/>
        <w:suppressAutoHyphens w:val="0"/>
        <w:autoSpaceDN/>
        <w:spacing w:after="0" w:line="240" w:lineRule="auto"/>
        <w:jc w:val="both"/>
        <w:textAlignment w:val="auto"/>
        <w:rPr>
          <w:rFonts w:ascii="Arial" w:eastAsia="Times New Roman" w:hAnsi="Arial" w:cs="Arial"/>
          <w:color w:val="auto"/>
          <w:szCs w:val="22"/>
        </w:rPr>
      </w:pPr>
    </w:p>
    <w:p w:rsidR="000F3241" w:rsidRPr="000F3241" w:rsidRDefault="000F3241" w:rsidP="000F3241">
      <w:pPr>
        <w:keepNext/>
        <w:keepLines/>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If a score of </w:t>
      </w:r>
      <w:r w:rsidRPr="000F3241">
        <w:rPr>
          <w:rFonts w:ascii="Arial" w:eastAsia="Times New Roman" w:hAnsi="Arial" w:cs="Arial"/>
          <w:b/>
          <w:color w:val="auto"/>
          <w:szCs w:val="22"/>
        </w:rPr>
        <w:t>0</w:t>
      </w:r>
      <w:r w:rsidRPr="000F3241">
        <w:rPr>
          <w:rFonts w:ascii="Arial" w:eastAsia="Times New Roman" w:hAnsi="Arial" w:cs="Arial"/>
          <w:color w:val="auto"/>
          <w:szCs w:val="22"/>
        </w:rPr>
        <w:t xml:space="preserve"> is applied, the PQQ will be </w:t>
      </w:r>
      <w:r w:rsidRPr="000F3241">
        <w:rPr>
          <w:rFonts w:ascii="Arial" w:eastAsia="Times New Roman" w:hAnsi="Arial" w:cs="Arial"/>
          <w:b/>
          <w:color w:val="auto"/>
          <w:szCs w:val="22"/>
        </w:rPr>
        <w:t>eliminated.</w:t>
      </w:r>
    </w:p>
    <w:p w:rsidR="000F3241" w:rsidRPr="000F3241" w:rsidRDefault="000F3241" w:rsidP="000F3241">
      <w:pPr>
        <w:suppressAutoHyphens w:val="0"/>
        <w:autoSpaceDN/>
        <w:spacing w:after="0" w:line="240" w:lineRule="auto"/>
        <w:ind w:right="-72"/>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If a score of </w:t>
      </w:r>
      <w:r w:rsidRPr="000F3241">
        <w:rPr>
          <w:rFonts w:ascii="Arial" w:eastAsia="Times New Roman" w:hAnsi="Arial" w:cs="Arial"/>
          <w:b/>
          <w:color w:val="auto"/>
          <w:szCs w:val="22"/>
        </w:rPr>
        <w:t>1</w:t>
      </w:r>
      <w:r w:rsidRPr="000F3241">
        <w:rPr>
          <w:rFonts w:ascii="Arial" w:eastAsia="Times New Roman" w:hAnsi="Arial" w:cs="Arial"/>
          <w:color w:val="auto"/>
          <w:szCs w:val="22"/>
        </w:rPr>
        <w:t xml:space="preserve"> is applied, </w:t>
      </w:r>
      <w:r w:rsidRPr="000F3241">
        <w:rPr>
          <w:rFonts w:ascii="Arial" w:eastAsia="Times New Roman" w:hAnsi="Arial" w:cs="Arial"/>
          <w:b/>
          <w:color w:val="auto"/>
          <w:szCs w:val="22"/>
          <w:vertAlign w:val="superscript"/>
        </w:rPr>
        <w:t>1</w:t>
      </w:r>
      <w:r w:rsidRPr="000F3241">
        <w:rPr>
          <w:rFonts w:ascii="Arial" w:eastAsia="Times New Roman" w:hAnsi="Arial" w:cs="Arial"/>
          <w:b/>
          <w:color w:val="auto"/>
          <w:szCs w:val="22"/>
        </w:rPr>
        <w:t>/</w:t>
      </w:r>
      <w:r w:rsidRPr="000F3241">
        <w:rPr>
          <w:rFonts w:ascii="Arial" w:eastAsia="Times New Roman" w:hAnsi="Arial" w:cs="Arial"/>
          <w:b/>
          <w:color w:val="auto"/>
          <w:szCs w:val="22"/>
          <w:vertAlign w:val="subscript"/>
        </w:rPr>
        <w:t>3</w:t>
      </w:r>
      <w:r w:rsidRPr="000F3241">
        <w:rPr>
          <w:rFonts w:ascii="Arial" w:eastAsia="Times New Roman" w:hAnsi="Arial" w:cs="Arial"/>
          <w:b/>
          <w:color w:val="auto"/>
          <w:szCs w:val="22"/>
        </w:rPr>
        <w:t xml:space="preserve"> available marks</w:t>
      </w:r>
      <w:r w:rsidRPr="000F3241">
        <w:rPr>
          <w:rFonts w:ascii="Arial" w:eastAsia="Times New Roman" w:hAnsi="Arial" w:cs="Arial"/>
          <w:color w:val="auto"/>
          <w:szCs w:val="22"/>
        </w:rPr>
        <w:t xml:space="preserve"> for that question will be awarded.</w:t>
      </w: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If a score of </w:t>
      </w:r>
      <w:r w:rsidRPr="000F3241">
        <w:rPr>
          <w:rFonts w:ascii="Arial" w:eastAsia="Times New Roman" w:hAnsi="Arial" w:cs="Arial"/>
          <w:b/>
          <w:color w:val="auto"/>
          <w:szCs w:val="22"/>
        </w:rPr>
        <w:t>2</w:t>
      </w:r>
      <w:r w:rsidRPr="000F3241">
        <w:rPr>
          <w:rFonts w:ascii="Arial" w:eastAsia="Times New Roman" w:hAnsi="Arial" w:cs="Arial"/>
          <w:color w:val="auto"/>
          <w:szCs w:val="22"/>
        </w:rPr>
        <w:t xml:space="preserve"> is applied, </w:t>
      </w:r>
      <w:r w:rsidRPr="000F3241">
        <w:rPr>
          <w:rFonts w:ascii="Arial" w:eastAsia="Times New Roman" w:hAnsi="Arial" w:cs="Arial"/>
          <w:b/>
          <w:color w:val="auto"/>
          <w:szCs w:val="22"/>
          <w:vertAlign w:val="superscript"/>
        </w:rPr>
        <w:t>2</w:t>
      </w:r>
      <w:r w:rsidRPr="000F3241">
        <w:rPr>
          <w:rFonts w:ascii="Arial" w:eastAsia="Times New Roman" w:hAnsi="Arial" w:cs="Arial"/>
          <w:b/>
          <w:color w:val="auto"/>
          <w:szCs w:val="22"/>
        </w:rPr>
        <w:t>/</w:t>
      </w:r>
      <w:r w:rsidRPr="000F3241">
        <w:rPr>
          <w:rFonts w:ascii="Arial" w:eastAsia="Times New Roman" w:hAnsi="Arial" w:cs="Arial"/>
          <w:b/>
          <w:color w:val="auto"/>
          <w:szCs w:val="22"/>
          <w:vertAlign w:val="subscript"/>
        </w:rPr>
        <w:t>3</w:t>
      </w:r>
      <w:r w:rsidRPr="000F3241">
        <w:rPr>
          <w:rFonts w:ascii="Arial" w:eastAsia="Times New Roman" w:hAnsi="Arial" w:cs="Arial"/>
          <w:b/>
          <w:color w:val="auto"/>
          <w:szCs w:val="22"/>
        </w:rPr>
        <w:t xml:space="preserve"> available marks</w:t>
      </w:r>
      <w:r w:rsidRPr="000F3241">
        <w:rPr>
          <w:rFonts w:ascii="Arial" w:eastAsia="Times New Roman" w:hAnsi="Arial" w:cs="Arial"/>
          <w:color w:val="auto"/>
          <w:szCs w:val="22"/>
        </w:rPr>
        <w:t xml:space="preserve"> for that question will be awarded.</w:t>
      </w: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r w:rsidRPr="000F3241">
        <w:rPr>
          <w:rFonts w:ascii="Arial" w:eastAsia="Times New Roman" w:hAnsi="Arial" w:cs="Arial"/>
          <w:color w:val="auto"/>
          <w:szCs w:val="22"/>
        </w:rPr>
        <w:t xml:space="preserve">If a score of </w:t>
      </w:r>
      <w:r w:rsidRPr="000F3241">
        <w:rPr>
          <w:rFonts w:ascii="Arial" w:eastAsia="Times New Roman" w:hAnsi="Arial" w:cs="Arial"/>
          <w:b/>
          <w:color w:val="auto"/>
          <w:szCs w:val="22"/>
        </w:rPr>
        <w:t>3</w:t>
      </w:r>
      <w:r w:rsidRPr="000F3241">
        <w:rPr>
          <w:rFonts w:ascii="Arial" w:eastAsia="Times New Roman" w:hAnsi="Arial" w:cs="Arial"/>
          <w:color w:val="auto"/>
          <w:szCs w:val="22"/>
        </w:rPr>
        <w:t xml:space="preserve"> is applied, </w:t>
      </w:r>
      <w:r w:rsidRPr="000F3241">
        <w:rPr>
          <w:rFonts w:ascii="Arial" w:eastAsia="Times New Roman" w:hAnsi="Arial" w:cs="Arial"/>
          <w:b/>
          <w:color w:val="auto"/>
          <w:szCs w:val="22"/>
        </w:rPr>
        <w:t>all available marks</w:t>
      </w:r>
      <w:r w:rsidRPr="000F3241">
        <w:rPr>
          <w:rFonts w:ascii="Arial" w:eastAsia="Times New Roman" w:hAnsi="Arial" w:cs="Arial"/>
          <w:color w:val="auto"/>
          <w:szCs w:val="22"/>
        </w:rPr>
        <w:t xml:space="preserve"> for that question will be awarded.</w:t>
      </w:r>
    </w:p>
    <w:p w:rsidR="000F3241" w:rsidRPr="000F3241" w:rsidRDefault="000F3241" w:rsidP="000F3241">
      <w:pPr>
        <w:suppressAutoHyphens w:val="0"/>
        <w:autoSpaceDN/>
        <w:spacing w:after="0" w:line="240" w:lineRule="auto"/>
        <w:jc w:val="both"/>
        <w:textAlignment w:val="auto"/>
        <w:rPr>
          <w:rFonts w:ascii="Arial" w:eastAsia="Times New Roman" w:hAnsi="Arial" w:cs="Arial"/>
          <w:color w:val="auto"/>
          <w:szCs w:val="22"/>
        </w:rPr>
      </w:pPr>
    </w:p>
    <w:p w:rsidR="000F3241" w:rsidRPr="000F3241" w:rsidRDefault="000F3241" w:rsidP="000F3241">
      <w:pPr>
        <w:suppressAutoHyphens w:val="0"/>
        <w:autoSpaceDN/>
        <w:spacing w:after="0" w:line="240" w:lineRule="auto"/>
        <w:textAlignment w:val="auto"/>
        <w:rPr>
          <w:rFonts w:ascii="Arial" w:eastAsia="Times New Roman" w:hAnsi="Arial" w:cs="Arial"/>
          <w:color w:val="auto"/>
          <w:szCs w:val="22"/>
          <w:highlight w:val="yellow"/>
        </w:rPr>
      </w:pPr>
      <w:r w:rsidRPr="000F3241">
        <w:rPr>
          <w:rFonts w:ascii="Arial" w:eastAsia="Times New Roman" w:hAnsi="Arial" w:cs="Arial"/>
          <w:b/>
          <w:i/>
          <w:color w:val="auto"/>
          <w:szCs w:val="22"/>
        </w:rPr>
        <w:t>Important Note:</w:t>
      </w:r>
      <w:r w:rsidRPr="000F3241">
        <w:rPr>
          <w:rFonts w:ascii="Arial" w:eastAsia="Times New Roman" w:hAnsi="Arial" w:cs="Arial"/>
          <w:color w:val="auto"/>
          <w:szCs w:val="22"/>
        </w:rPr>
        <w:t xml:space="preserve"> Tenderers should not assume members of the evaluation panel have any prior knowledge of their organisation. The assessment will be made on the written response provided.</w:t>
      </w:r>
    </w:p>
    <w:p w:rsidR="000F3241" w:rsidRDefault="000F3241">
      <w:pPr>
        <w:spacing w:after="0" w:line="240" w:lineRule="auto"/>
        <w:jc w:val="both"/>
      </w:pPr>
    </w:p>
    <w:p w:rsidR="007E716E" w:rsidRDefault="007E716E">
      <w:pPr>
        <w:pageBreakBefore/>
      </w:pPr>
    </w:p>
    <w:p w:rsidR="007E716E" w:rsidRDefault="002A1E95">
      <w:pPr>
        <w:pStyle w:val="Heading2"/>
        <w:keepLines w:val="0"/>
        <w:ind w:left="576" w:hanging="574"/>
        <w:rPr>
          <w:rFonts w:ascii="Arial" w:eastAsia="Arial" w:hAnsi="Arial" w:cs="Arial"/>
          <w:color w:val="000000"/>
          <w:sz w:val="22"/>
          <w:shd w:val="clear" w:color="auto" w:fill="DBE5F1"/>
        </w:rPr>
      </w:pPr>
      <w:bookmarkStart w:id="1" w:name="h.gjdgxs"/>
      <w:bookmarkEnd w:id="1"/>
      <w:r>
        <w:rPr>
          <w:rFonts w:ascii="Arial" w:eastAsia="Arial" w:hAnsi="Arial" w:cs="Arial"/>
          <w:color w:val="000000"/>
          <w:sz w:val="22"/>
          <w:shd w:val="clear" w:color="auto" w:fill="DBE5F1"/>
        </w:rPr>
        <w:t>1 - Supplier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9179"/>
      </w:tblGrid>
      <w:tr w:rsidR="007D2592" w:rsidRPr="007D2592" w:rsidTr="00C526B1">
        <w:trPr>
          <w:trHeight w:val="613"/>
        </w:trPr>
        <w:tc>
          <w:tcPr>
            <w:tcW w:w="9179" w:type="dxa"/>
            <w:shd w:val="clear" w:color="auto" w:fill="D9D9D9" w:themeFill="background1" w:themeFillShade="D9"/>
          </w:tcPr>
          <w:p w:rsidR="007D2592" w:rsidRPr="007D2592" w:rsidRDefault="007D2592" w:rsidP="007D2592">
            <w:pPr>
              <w:suppressAutoHyphens w:val="0"/>
              <w:autoSpaceDN/>
              <w:spacing w:after="0" w:line="240" w:lineRule="auto"/>
              <w:jc w:val="both"/>
              <w:textAlignment w:val="auto"/>
              <w:rPr>
                <w:rFonts w:ascii="Arial" w:eastAsia="Times New Roman" w:hAnsi="Arial" w:cs="Times New Roman"/>
                <w:b/>
                <w:i/>
                <w:color w:val="auto"/>
                <w:szCs w:val="22"/>
              </w:rPr>
            </w:pPr>
            <w:bookmarkStart w:id="2" w:name="_Toc340139371"/>
            <w:bookmarkStart w:id="3" w:name="_Toc340139959"/>
            <w:r w:rsidRPr="007D2592">
              <w:rPr>
                <w:rFonts w:ascii="Arial" w:eastAsia="Times New Roman" w:hAnsi="Arial" w:cs="Times New Roman"/>
                <w:b/>
                <w:i/>
                <w:color w:val="auto"/>
                <w:szCs w:val="22"/>
              </w:rPr>
              <w:t>NOTE TO ORGANISATION:</w:t>
            </w:r>
            <w:bookmarkEnd w:id="2"/>
            <w:bookmarkEnd w:id="3"/>
          </w:p>
          <w:p w:rsidR="007D2592" w:rsidRPr="007D2592" w:rsidRDefault="007D2592" w:rsidP="007D2592">
            <w:pPr>
              <w:tabs>
                <w:tab w:val="left" w:pos="851"/>
                <w:tab w:val="left" w:pos="1843"/>
                <w:tab w:val="left" w:pos="3119"/>
                <w:tab w:val="left" w:pos="4253"/>
              </w:tabs>
              <w:suppressAutoHyphens w:val="0"/>
              <w:autoSpaceDN/>
              <w:spacing w:before="60" w:after="60" w:line="240" w:lineRule="auto"/>
              <w:textAlignment w:val="auto"/>
              <w:rPr>
                <w:rFonts w:ascii="Arial" w:eastAsia="Times New Roman" w:hAnsi="Arial" w:cs="Arial"/>
                <w:i/>
                <w:iCs/>
                <w:color w:val="auto"/>
                <w:szCs w:val="22"/>
              </w:rPr>
            </w:pPr>
            <w:r w:rsidRPr="007D2592">
              <w:rPr>
                <w:rFonts w:ascii="Arial" w:eastAsia="Times New Roman" w:hAnsi="Arial" w:cs="Arial"/>
                <w:b/>
                <w:i/>
                <w:color w:val="auto"/>
                <w:kern w:val="2"/>
                <w:szCs w:val="22"/>
              </w:rPr>
              <w:t>This section is required for information purposes only.</w:t>
            </w:r>
            <w:r w:rsidRPr="007D2592">
              <w:rPr>
                <w:rFonts w:ascii="Arial" w:eastAsia="Times New Roman" w:hAnsi="Arial" w:cs="Arial"/>
                <w:i/>
                <w:iCs/>
                <w:color w:val="auto"/>
                <w:szCs w:val="22"/>
              </w:rPr>
              <w:t xml:space="preserve"> </w:t>
            </w:r>
          </w:p>
        </w:tc>
      </w:tr>
    </w:tbl>
    <w:p w:rsidR="007E716E" w:rsidRDefault="007E716E">
      <w:pPr>
        <w:spacing w:after="0" w:line="240" w:lineRule="auto"/>
      </w:pPr>
    </w:p>
    <w:tbl>
      <w:tblPr>
        <w:tblW w:w="9544" w:type="dxa"/>
        <w:tblInd w:w="115" w:type="dxa"/>
        <w:tblLayout w:type="fixed"/>
        <w:tblCellMar>
          <w:left w:w="10" w:type="dxa"/>
          <w:right w:w="10" w:type="dxa"/>
        </w:tblCellMar>
        <w:tblLook w:val="0000" w:firstRow="0" w:lastRow="0" w:firstColumn="0" w:lastColumn="0" w:noHBand="0" w:noVBand="0"/>
      </w:tblPr>
      <w:tblGrid>
        <w:gridCol w:w="3209"/>
        <w:gridCol w:w="2190"/>
        <w:gridCol w:w="4145"/>
      </w:tblGrid>
      <w:tr w:rsidR="007E716E" w:rsidTr="007123F5">
        <w:trPr>
          <w:trHeight w:val="34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b/>
              </w:rPr>
              <w:t>1.1 Supplier details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b/>
              </w:rPr>
              <w:t>Answer</w:t>
            </w:r>
          </w:p>
        </w:tc>
      </w:tr>
      <w:tr w:rsidR="007E716E" w:rsidTr="007123F5">
        <w:trPr>
          <w:trHeight w:val="68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60" w:after="0" w:line="240" w:lineRule="auto"/>
            </w:pPr>
            <w:r>
              <w:rPr>
                <w:rFonts w:ascii="Arial" w:eastAsia="Arial" w:hAnsi="Arial" w:cs="Arial"/>
              </w:rPr>
              <w:t xml:space="preserve">Full name of the Supplier completing the PQQ </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rPr>
          <w:trHeight w:val="56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60" w:after="0" w:line="240" w:lineRule="auto"/>
            </w:pPr>
            <w:r>
              <w:rPr>
                <w:rFonts w:ascii="Arial" w:eastAsia="Arial" w:hAnsi="Arial" w:cs="Arial"/>
              </w:rPr>
              <w:t>Registered company address</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Registered company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p w:rsidR="007E716E" w:rsidRDefault="007E716E">
            <w:pPr>
              <w:spacing w:after="0" w:line="240" w:lineRule="auto"/>
            </w:pPr>
          </w:p>
        </w:tc>
      </w:tr>
      <w:tr w:rsidR="007E716E" w:rsidTr="007123F5">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Registered charity number</w:t>
            </w:r>
          </w:p>
          <w:p w:rsidR="007E716E" w:rsidRDefault="007E716E">
            <w:pPr>
              <w:spacing w:after="0" w:line="240" w:lineRule="auto"/>
            </w:pP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Registered VAT number</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p w:rsidR="007E716E" w:rsidRDefault="007E716E">
            <w:pPr>
              <w:spacing w:after="0" w:line="240" w:lineRule="auto"/>
            </w:pPr>
          </w:p>
        </w:tc>
      </w:tr>
      <w:tr w:rsidR="007E716E" w:rsidTr="007123F5">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Name of immediate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p w:rsidR="007E716E" w:rsidRDefault="007E716E">
            <w:pPr>
              <w:spacing w:after="0" w:line="240" w:lineRule="auto"/>
            </w:pPr>
          </w:p>
        </w:tc>
      </w:tr>
      <w:tr w:rsidR="007E716E" w:rsidTr="007123F5">
        <w:tc>
          <w:tcPr>
            <w:tcW w:w="32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Name of ultimate parent company</w:t>
            </w:r>
          </w:p>
        </w:tc>
        <w:tc>
          <w:tcPr>
            <w:tcW w:w="6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p w:rsidR="007E716E" w:rsidRDefault="007E716E">
            <w:pPr>
              <w:spacing w:after="0" w:line="240" w:lineRule="auto"/>
            </w:pPr>
          </w:p>
        </w:tc>
      </w:tr>
      <w:tr w:rsidR="007E716E" w:rsidTr="007123F5">
        <w:trPr>
          <w:trHeight w:val="40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p w:rsidR="007E716E" w:rsidRDefault="002A1E95">
            <w:pPr>
              <w:spacing w:after="0" w:line="240" w:lineRule="auto"/>
            </w:pPr>
            <w:r>
              <w:rPr>
                <w:rFonts w:ascii="Arial" w:eastAsia="Arial" w:hAnsi="Arial" w:cs="Arial"/>
              </w:rPr>
              <w:t>Please mark ‘X’ in the relevant box to indicate your trading status</w:t>
            </w:r>
          </w:p>
          <w:p w:rsidR="007E716E" w:rsidRDefault="007E716E">
            <w:pPr>
              <w:spacing w:after="0" w:line="240" w:lineRule="auto"/>
            </w:pPr>
          </w:p>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 xml:space="preserve">i) a public limited company                    </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xml:space="preserve"> ▢  Yes</w:t>
            </w:r>
          </w:p>
          <w:p w:rsidR="007E716E" w:rsidRDefault="007E716E">
            <w:pPr>
              <w:spacing w:after="0" w:line="240" w:lineRule="auto"/>
            </w:pPr>
          </w:p>
        </w:tc>
      </w:tr>
      <w:tr w:rsidR="007E716E" w:rsidTr="007123F5">
        <w:trPr>
          <w:trHeight w:val="48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ii) a limited company</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xml:space="preserve"> ▢  Yes</w:t>
            </w:r>
          </w:p>
          <w:p w:rsidR="007E716E" w:rsidRDefault="007E716E">
            <w:pPr>
              <w:spacing w:after="0" w:line="240" w:lineRule="auto"/>
            </w:pPr>
          </w:p>
        </w:tc>
      </w:tr>
      <w:tr w:rsidR="007E716E" w:rsidTr="007123F5">
        <w:trPr>
          <w:trHeight w:val="54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iii) a limited liability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r w:rsidR="007E716E" w:rsidTr="007123F5">
        <w:trPr>
          <w:trHeight w:val="54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iv) other partnership</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r w:rsidR="007E716E" w:rsidTr="007123F5">
        <w:trPr>
          <w:trHeight w:val="30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v) sole trader</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tc>
      </w:tr>
      <w:tr w:rsidR="007E716E" w:rsidTr="007123F5">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vi) other (please specify)</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r w:rsidR="007E716E" w:rsidTr="007123F5">
        <w:trPr>
          <w:trHeight w:val="580"/>
        </w:trPr>
        <w:tc>
          <w:tcPr>
            <w:tcW w:w="32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p w:rsidR="007E716E" w:rsidRDefault="002A1E95">
            <w:pPr>
              <w:spacing w:after="0" w:line="240" w:lineRule="auto"/>
            </w:pPr>
            <w:r>
              <w:rPr>
                <w:rFonts w:ascii="Arial" w:eastAsia="Arial" w:hAnsi="Arial" w:cs="Arial"/>
              </w:rPr>
              <w:t>Please mark ‘X’ in the relevant boxes to indicate whether any of the following classifications apply to you</w:t>
            </w:r>
          </w:p>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i)Voluntary, Community and Social Enterprise (VCSE)</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r w:rsidR="007E716E" w:rsidTr="007123F5">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 xml:space="preserve">ii) Small or Medium Enterprise (SME) </w:t>
            </w:r>
            <w:r>
              <w:rPr>
                <w:rFonts w:ascii="Arial" w:eastAsia="Arial" w:hAnsi="Arial" w:cs="Arial"/>
                <w:vertAlign w:val="superscript"/>
              </w:rPr>
              <w:footnoteReference w:id="1"/>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r w:rsidR="007E716E" w:rsidTr="007123F5">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iii) Sheltered workshop</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r w:rsidR="007E716E" w:rsidTr="007123F5">
        <w:trPr>
          <w:trHeight w:val="580"/>
        </w:trPr>
        <w:tc>
          <w:tcPr>
            <w:tcW w:w="32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iv) Public service mutual</w:t>
            </w:r>
          </w:p>
        </w:tc>
        <w:tc>
          <w:tcPr>
            <w:tcW w:w="41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spacing w:after="0" w:line="240" w:lineRule="auto"/>
            </w:pPr>
          </w:p>
        </w:tc>
      </w:tr>
    </w:tbl>
    <w:p w:rsidR="00FD2387" w:rsidRDefault="00FD2387">
      <w:r>
        <w:br w:type="page"/>
      </w:r>
    </w:p>
    <w:tbl>
      <w:tblPr>
        <w:tblW w:w="9544" w:type="dxa"/>
        <w:tblInd w:w="108" w:type="dxa"/>
        <w:tblLayout w:type="fixed"/>
        <w:tblCellMar>
          <w:left w:w="10" w:type="dxa"/>
          <w:right w:w="10" w:type="dxa"/>
        </w:tblCellMar>
        <w:tblLook w:val="0000" w:firstRow="0" w:lastRow="0" w:firstColumn="0" w:lastColumn="0" w:noHBand="0" w:noVBand="0"/>
      </w:tblPr>
      <w:tblGrid>
        <w:gridCol w:w="6096"/>
        <w:gridCol w:w="3402"/>
        <w:gridCol w:w="46"/>
      </w:tblGrid>
      <w:tr w:rsidR="007E716E" w:rsidTr="00FD2387">
        <w:trPr>
          <w:trHeight w:val="414"/>
        </w:trPr>
        <w:tc>
          <w:tcPr>
            <w:tcW w:w="949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r>
              <w:rPr>
                <w:rFonts w:ascii="Arial" w:eastAsia="Arial" w:hAnsi="Arial" w:cs="Arial"/>
                <w:b/>
              </w:rPr>
              <w:t>1.2 Bidding model</w:t>
            </w:r>
          </w:p>
        </w:tc>
        <w:tc>
          <w:tcPr>
            <w:tcW w:w="46" w:type="dxa"/>
            <w:shd w:val="clear" w:color="auto" w:fill="auto"/>
            <w:tcMar>
              <w:top w:w="0" w:type="dxa"/>
              <w:left w:w="10" w:type="dxa"/>
              <w:bottom w:w="0" w:type="dxa"/>
              <w:right w:w="10" w:type="dxa"/>
            </w:tcMar>
          </w:tcPr>
          <w:p w:rsidR="007E716E" w:rsidRDefault="007E716E"/>
        </w:tc>
      </w:tr>
      <w:tr w:rsidR="007E716E" w:rsidTr="00FD2387">
        <w:trPr>
          <w:trHeight w:val="440"/>
        </w:trPr>
        <w:tc>
          <w:tcPr>
            <w:tcW w:w="949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r>
              <w:rPr>
                <w:rFonts w:ascii="Arial" w:eastAsia="Arial" w:hAnsi="Arial" w:cs="Arial"/>
                <w:b/>
              </w:rPr>
              <w:t>Please mark ‘X’ in the relevant box to indicate whether you are;</w:t>
            </w:r>
          </w:p>
        </w:tc>
        <w:tc>
          <w:tcPr>
            <w:tcW w:w="46" w:type="dxa"/>
            <w:shd w:val="clear" w:color="auto" w:fill="auto"/>
            <w:tcMar>
              <w:top w:w="0" w:type="dxa"/>
              <w:left w:w="10" w:type="dxa"/>
              <w:bottom w:w="0" w:type="dxa"/>
              <w:right w:w="10" w:type="dxa"/>
            </w:tcMar>
          </w:tcPr>
          <w:p w:rsidR="007E716E" w:rsidRDefault="007E716E"/>
        </w:tc>
      </w:tr>
      <w:tr w:rsidR="007E716E" w:rsidTr="00FD2387">
        <w:trPr>
          <w:trHeight w:val="520"/>
        </w:trPr>
        <w:tc>
          <w:tcPr>
            <w:tcW w:w="609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after="0" w:line="240" w:lineRule="auto"/>
              <w:ind w:left="360" w:hanging="358"/>
            </w:pPr>
            <w:r>
              <w:rPr>
                <w:rFonts w:ascii="Arial" w:eastAsia="Arial" w:hAnsi="Arial" w:cs="Arial"/>
              </w:rPr>
              <w:t>a)      Bidding as a Prime Contractor and will deliver 100% of the key  contract deliverables yourself</w:t>
            </w:r>
          </w:p>
          <w:p w:rsidR="007E716E" w:rsidRDefault="007E716E">
            <w:pPr>
              <w:spacing w:after="0" w:line="240" w:lineRule="auto"/>
              <w:ind w:left="360" w:hanging="358"/>
            </w:pPr>
          </w:p>
        </w:tc>
        <w:tc>
          <w:tcPr>
            <w:tcW w:w="340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tc>
        <w:tc>
          <w:tcPr>
            <w:tcW w:w="46" w:type="dxa"/>
            <w:shd w:val="clear" w:color="auto" w:fill="auto"/>
            <w:tcMar>
              <w:top w:w="0" w:type="dxa"/>
              <w:left w:w="10" w:type="dxa"/>
              <w:bottom w:w="0" w:type="dxa"/>
              <w:right w:w="10" w:type="dxa"/>
            </w:tcMar>
          </w:tcPr>
          <w:p w:rsidR="007E716E" w:rsidRDefault="007E716E"/>
        </w:tc>
      </w:tr>
      <w:tr w:rsidR="007E716E" w:rsidTr="00FD2387">
        <w:trPr>
          <w:trHeight w:val="520"/>
        </w:trPr>
        <w:tc>
          <w:tcPr>
            <w:tcW w:w="609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after="0" w:line="240" w:lineRule="auto"/>
              <w:ind w:left="360" w:hanging="358"/>
            </w:pPr>
            <w:r>
              <w:rPr>
                <w:rFonts w:ascii="Arial" w:eastAsia="Arial" w:hAnsi="Arial" w:cs="Arial"/>
              </w:rPr>
              <w:t xml:space="preserve">b)      Bidding as a Prime Contractor and will use third parties to deliver </w:t>
            </w:r>
            <w:r>
              <w:rPr>
                <w:rFonts w:ascii="Arial" w:eastAsia="Arial" w:hAnsi="Arial" w:cs="Arial"/>
                <w:u w:val="single"/>
              </w:rPr>
              <w:t>some</w:t>
            </w:r>
            <w:r>
              <w:rPr>
                <w:rFonts w:ascii="Arial" w:eastAsia="Arial" w:hAnsi="Arial" w:cs="Arial"/>
              </w:rPr>
              <w:t xml:space="preserve"> of the services</w:t>
            </w:r>
          </w:p>
          <w:p w:rsidR="007E716E" w:rsidRDefault="007E716E">
            <w:pPr>
              <w:spacing w:after="0" w:line="240" w:lineRule="auto"/>
              <w:ind w:left="360" w:hanging="358"/>
            </w:pPr>
          </w:p>
          <w:p w:rsidR="007E716E" w:rsidRDefault="002A1E95">
            <w:pPr>
              <w:spacing w:after="0" w:line="240" w:lineRule="auto"/>
            </w:pPr>
            <w:r>
              <w:rPr>
                <w:rFonts w:ascii="Arial" w:eastAsia="Arial" w:hAnsi="Arial" w:cs="Arial"/>
              </w:rPr>
              <w:t>If yes, please provide details of your proposed bidding model that includes members of the supply chain, the percentage of work being delivered by each sub-contractor and the key contract deliverables each sub-contractor will be responsible for.</w:t>
            </w:r>
          </w:p>
          <w:p w:rsidR="007E716E" w:rsidRDefault="007E716E">
            <w:pPr>
              <w:spacing w:after="0" w:line="240" w:lineRule="auto"/>
              <w:ind w:left="360" w:hanging="358"/>
            </w:pPr>
          </w:p>
        </w:tc>
        <w:tc>
          <w:tcPr>
            <w:tcW w:w="3402"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tabs>
                <w:tab w:val="center" w:pos="4513"/>
                <w:tab w:val="right" w:pos="9026"/>
              </w:tabs>
              <w:spacing w:after="0" w:line="240" w:lineRule="auto"/>
            </w:pPr>
            <w:r>
              <w:rPr>
                <w:rFonts w:ascii="Arial" w:eastAsia="Arial" w:hAnsi="Arial" w:cs="Arial"/>
                <w:i/>
              </w:rPr>
              <w:t> </w:t>
            </w:r>
            <w:r>
              <w:rPr>
                <w:rFonts w:ascii="Arial" w:eastAsia="Arial" w:hAnsi="Arial" w:cs="Arial"/>
              </w:rPr>
              <w:t>▢   Yes</w:t>
            </w:r>
          </w:p>
          <w:p w:rsidR="007E716E" w:rsidRDefault="007E716E"/>
        </w:tc>
        <w:tc>
          <w:tcPr>
            <w:tcW w:w="46" w:type="dxa"/>
            <w:shd w:val="clear" w:color="auto" w:fill="auto"/>
            <w:tcMar>
              <w:top w:w="0" w:type="dxa"/>
              <w:left w:w="10" w:type="dxa"/>
              <w:bottom w:w="0" w:type="dxa"/>
              <w:right w:w="10" w:type="dxa"/>
            </w:tcMar>
          </w:tcPr>
          <w:p w:rsidR="007E716E" w:rsidRDefault="007E716E"/>
        </w:tc>
      </w:tr>
      <w:tr w:rsidR="007E716E" w:rsidTr="00FD2387">
        <w:trPr>
          <w:trHeight w:val="520"/>
        </w:trPr>
        <w:tc>
          <w:tcPr>
            <w:tcW w:w="609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after="0" w:line="240" w:lineRule="auto"/>
              <w:ind w:left="360" w:hanging="358"/>
            </w:pPr>
            <w:r>
              <w:rPr>
                <w:rFonts w:ascii="Arial" w:eastAsia="Arial" w:hAnsi="Arial" w:cs="Arial"/>
              </w:rPr>
              <w:t xml:space="preserve">c)       Bidding as Prime Contractor but will operate as a Managing Agent and will use third parties to deliver </w:t>
            </w:r>
            <w:r>
              <w:rPr>
                <w:rFonts w:ascii="Arial" w:eastAsia="Arial" w:hAnsi="Arial" w:cs="Arial"/>
                <w:u w:val="single"/>
              </w:rPr>
              <w:t>all</w:t>
            </w:r>
            <w:r>
              <w:rPr>
                <w:rFonts w:ascii="Arial" w:eastAsia="Arial" w:hAnsi="Arial" w:cs="Arial"/>
              </w:rPr>
              <w:t xml:space="preserve"> of the services</w:t>
            </w:r>
          </w:p>
          <w:p w:rsidR="007E716E" w:rsidRDefault="007E716E">
            <w:pPr>
              <w:spacing w:after="0" w:line="240" w:lineRule="auto"/>
              <w:ind w:left="360" w:hanging="358"/>
            </w:pPr>
          </w:p>
          <w:p w:rsidR="007E716E" w:rsidRDefault="002A1E95">
            <w:pPr>
              <w:spacing w:after="0" w:line="240" w:lineRule="auto"/>
            </w:pPr>
            <w:r>
              <w:rPr>
                <w:rFonts w:ascii="Arial" w:eastAsia="Arial" w:hAnsi="Arial" w:cs="Arial"/>
              </w:rPr>
              <w:t>If yes, please provide details of your proposed bidding model that includes members of the supply chain, the percentage of work being delivered by each sub-contractor and the key contract deliverables each sub-contractor will be responsible for.</w:t>
            </w:r>
          </w:p>
          <w:p w:rsidR="007E716E" w:rsidRDefault="007E716E">
            <w:pPr>
              <w:spacing w:after="0" w:line="240" w:lineRule="auto"/>
            </w:pPr>
          </w:p>
        </w:tc>
        <w:tc>
          <w:tcPr>
            <w:tcW w:w="3402"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tc>
        <w:tc>
          <w:tcPr>
            <w:tcW w:w="46" w:type="dxa"/>
            <w:shd w:val="clear" w:color="auto" w:fill="auto"/>
            <w:tcMar>
              <w:top w:w="0" w:type="dxa"/>
              <w:left w:w="10" w:type="dxa"/>
              <w:bottom w:w="0" w:type="dxa"/>
              <w:right w:w="10" w:type="dxa"/>
            </w:tcMar>
          </w:tcPr>
          <w:p w:rsidR="007E716E" w:rsidRDefault="007E716E"/>
        </w:tc>
      </w:tr>
      <w:tr w:rsidR="007E716E" w:rsidTr="00FD2387">
        <w:trPr>
          <w:trHeight w:val="520"/>
        </w:trPr>
        <w:tc>
          <w:tcPr>
            <w:tcW w:w="609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after="0" w:line="240" w:lineRule="auto"/>
              <w:ind w:left="360" w:hanging="358"/>
            </w:pPr>
            <w:r>
              <w:rPr>
                <w:rFonts w:ascii="Arial" w:eastAsia="Arial" w:hAnsi="Arial" w:cs="Arial"/>
              </w:rPr>
              <w:t xml:space="preserve">d)      Bidding as a consortium but not proposing to create a new legal entity. </w:t>
            </w:r>
          </w:p>
          <w:p w:rsidR="007E716E" w:rsidRDefault="007E716E">
            <w:pPr>
              <w:spacing w:after="0" w:line="240" w:lineRule="auto"/>
              <w:ind w:left="360" w:hanging="358"/>
            </w:pPr>
          </w:p>
          <w:p w:rsidR="007E716E" w:rsidRDefault="002A1E95">
            <w:pPr>
              <w:spacing w:after="0" w:line="240" w:lineRule="auto"/>
            </w:pPr>
            <w:r>
              <w:rPr>
                <w:rFonts w:ascii="Arial" w:eastAsia="Arial" w:hAnsi="Arial" w:cs="Arial"/>
              </w:rPr>
              <w:t xml:space="preserve">If yes, please include details of your consortium in the next column and use a separate Appendix to explain the alternative arrangements i.e. why a new legal entity is not being created. </w:t>
            </w:r>
          </w:p>
          <w:p w:rsidR="007E716E" w:rsidRDefault="007E716E">
            <w:pPr>
              <w:spacing w:after="0" w:line="240" w:lineRule="auto"/>
            </w:pPr>
          </w:p>
          <w:p w:rsidR="007E716E" w:rsidRDefault="002A1E95">
            <w:pPr>
              <w:spacing w:after="0" w:line="240" w:lineRule="auto"/>
            </w:pPr>
            <w:r>
              <w:rPr>
                <w:rFonts w:ascii="Arial" w:eastAsia="Arial" w:hAnsi="Arial" w:cs="Arial"/>
              </w:rPr>
              <w:t>Please note that the authority may require the consortium to assume a specific legal form if awarded the contract, to the extent that it is necessary for the satisfactory performance of the contract.</w:t>
            </w:r>
          </w:p>
          <w:p w:rsidR="007E716E" w:rsidRDefault="007E716E">
            <w:pPr>
              <w:spacing w:after="0" w:line="240" w:lineRule="auto"/>
              <w:ind w:left="360" w:hanging="358"/>
            </w:pPr>
          </w:p>
        </w:tc>
        <w:tc>
          <w:tcPr>
            <w:tcW w:w="3402"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tabs>
                <w:tab w:val="center" w:pos="4513"/>
                <w:tab w:val="right" w:pos="9026"/>
              </w:tabs>
              <w:spacing w:after="0" w:line="240" w:lineRule="auto"/>
            </w:pPr>
            <w:r>
              <w:rPr>
                <w:rFonts w:ascii="Arial" w:eastAsia="Arial" w:hAnsi="Arial" w:cs="Arial"/>
                <w:i/>
              </w:rPr>
              <w:t> </w:t>
            </w: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pPr>
              <w:tabs>
                <w:tab w:val="center" w:pos="4513"/>
                <w:tab w:val="right" w:pos="9026"/>
              </w:tabs>
              <w:spacing w:after="0" w:line="240" w:lineRule="auto"/>
            </w:pPr>
            <w:r>
              <w:rPr>
                <w:rFonts w:ascii="Arial" w:eastAsia="Arial" w:hAnsi="Arial" w:cs="Arial"/>
                <w:b/>
                <w:u w:val="single"/>
              </w:rPr>
              <w:t>Consortium members</w:t>
            </w:r>
          </w:p>
          <w:p w:rsidR="007E716E" w:rsidRDefault="007E716E">
            <w:pPr>
              <w:tabs>
                <w:tab w:val="center" w:pos="4513"/>
                <w:tab w:val="right" w:pos="9026"/>
              </w:tabs>
              <w:spacing w:after="0" w:line="240" w:lineRule="auto"/>
            </w:pPr>
          </w:p>
          <w:p w:rsidR="007E716E" w:rsidRDefault="002A1E95">
            <w:r>
              <w:rPr>
                <w:rFonts w:ascii="Arial" w:eastAsia="Arial" w:hAnsi="Arial" w:cs="Arial"/>
                <w:b/>
                <w:u w:val="single"/>
              </w:rPr>
              <w:t>Lead member</w:t>
            </w:r>
            <w:r>
              <w:rPr>
                <w:rFonts w:ascii="Arial" w:eastAsia="Arial" w:hAnsi="Arial" w:cs="Arial"/>
                <w:b/>
              </w:rPr>
              <w:t> </w:t>
            </w:r>
          </w:p>
          <w:p w:rsidR="007E716E" w:rsidRDefault="002A1E95">
            <w:r>
              <w:rPr>
                <w:rFonts w:ascii="Arial" w:eastAsia="Arial" w:hAnsi="Arial" w:cs="Arial"/>
                <w:i/>
              </w:rPr>
              <w:t> </w:t>
            </w:r>
          </w:p>
        </w:tc>
        <w:tc>
          <w:tcPr>
            <w:tcW w:w="46" w:type="dxa"/>
            <w:shd w:val="clear" w:color="auto" w:fill="auto"/>
            <w:tcMar>
              <w:top w:w="0" w:type="dxa"/>
              <w:left w:w="10" w:type="dxa"/>
              <w:bottom w:w="0" w:type="dxa"/>
              <w:right w:w="10" w:type="dxa"/>
            </w:tcMar>
          </w:tcPr>
          <w:p w:rsidR="007E716E" w:rsidRDefault="007E716E"/>
        </w:tc>
      </w:tr>
      <w:tr w:rsidR="007E716E" w:rsidTr="00FD2387">
        <w:trPr>
          <w:trHeight w:val="520"/>
        </w:trPr>
        <w:tc>
          <w:tcPr>
            <w:tcW w:w="6096"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after="0" w:line="240" w:lineRule="auto"/>
              <w:ind w:left="360" w:hanging="358"/>
            </w:pPr>
            <w:r>
              <w:rPr>
                <w:rFonts w:ascii="Arial" w:eastAsia="Arial" w:hAnsi="Arial" w:cs="Arial"/>
              </w:rPr>
              <w:t xml:space="preserve">e)      Bidding as a consortium and intend to create a Special Purpose Vehicle (SPV). </w:t>
            </w:r>
          </w:p>
          <w:p w:rsidR="007E716E" w:rsidRDefault="007E716E">
            <w:pPr>
              <w:spacing w:after="0" w:line="240" w:lineRule="auto"/>
              <w:ind w:left="360" w:hanging="358"/>
            </w:pPr>
          </w:p>
          <w:p w:rsidR="007E716E" w:rsidRDefault="002A1E95">
            <w:pPr>
              <w:spacing w:after="0" w:line="240" w:lineRule="auto"/>
            </w:pPr>
            <w:r>
              <w:rPr>
                <w:rFonts w:ascii="Arial" w:eastAsia="Arial" w:hAnsi="Arial" w:cs="Arial"/>
              </w:rPr>
              <w:t>If yes, please include details of your consortium, current lead member and intended SPV in the next column and provide full details of the bidding model using a separate Appendix.</w:t>
            </w:r>
          </w:p>
        </w:tc>
        <w:tc>
          <w:tcPr>
            <w:tcW w:w="3402"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tabs>
                <w:tab w:val="center" w:pos="4513"/>
                <w:tab w:val="right" w:pos="9026"/>
              </w:tabs>
              <w:spacing w:after="0" w:line="240" w:lineRule="auto"/>
            </w:pPr>
            <w:r>
              <w:rPr>
                <w:rFonts w:ascii="Arial" w:eastAsia="Arial" w:hAnsi="Arial" w:cs="Arial"/>
              </w:rPr>
              <w:t> ▢   Yes</w:t>
            </w:r>
          </w:p>
          <w:p w:rsidR="007E716E" w:rsidRDefault="007E716E">
            <w:pPr>
              <w:tabs>
                <w:tab w:val="center" w:pos="4513"/>
                <w:tab w:val="right" w:pos="9026"/>
              </w:tabs>
              <w:spacing w:after="0" w:line="240" w:lineRule="auto"/>
            </w:pPr>
          </w:p>
          <w:p w:rsidR="007E716E" w:rsidRDefault="002A1E95">
            <w:r>
              <w:rPr>
                <w:rFonts w:ascii="Arial" w:eastAsia="Arial" w:hAnsi="Arial" w:cs="Arial"/>
                <w:b/>
                <w:u w:val="single"/>
              </w:rPr>
              <w:t>Consortium members</w:t>
            </w:r>
          </w:p>
          <w:p w:rsidR="007E716E" w:rsidRDefault="002A1E95">
            <w:r>
              <w:rPr>
                <w:rFonts w:ascii="Arial" w:eastAsia="Arial" w:hAnsi="Arial" w:cs="Arial"/>
                <w:b/>
                <w:u w:val="single"/>
              </w:rPr>
              <w:t>Current lead member</w:t>
            </w:r>
          </w:p>
          <w:p w:rsidR="007E716E" w:rsidRDefault="002A1E95">
            <w:r>
              <w:rPr>
                <w:rFonts w:ascii="Arial" w:eastAsia="Arial" w:hAnsi="Arial" w:cs="Arial"/>
                <w:b/>
                <w:u w:val="single"/>
              </w:rPr>
              <w:t>Name of Special Purpose Vehicle</w:t>
            </w:r>
          </w:p>
        </w:tc>
        <w:tc>
          <w:tcPr>
            <w:tcW w:w="46" w:type="dxa"/>
            <w:shd w:val="clear" w:color="auto" w:fill="auto"/>
            <w:tcMar>
              <w:top w:w="0" w:type="dxa"/>
              <w:left w:w="10" w:type="dxa"/>
              <w:bottom w:w="0" w:type="dxa"/>
              <w:right w:w="10" w:type="dxa"/>
            </w:tcMar>
          </w:tcPr>
          <w:p w:rsidR="007E716E" w:rsidRDefault="007E716E"/>
        </w:tc>
      </w:tr>
    </w:tbl>
    <w:p w:rsidR="007123F5" w:rsidRDefault="007123F5">
      <w:pPr>
        <w:spacing w:after="0" w:line="240" w:lineRule="auto"/>
      </w:pPr>
    </w:p>
    <w:p w:rsidR="007123F5" w:rsidRDefault="007123F5">
      <w:pPr>
        <w:suppressAutoHyphens w:val="0"/>
      </w:pPr>
      <w:r>
        <w:br w:type="page"/>
      </w:r>
    </w:p>
    <w:p w:rsidR="007E716E" w:rsidRDefault="007E716E">
      <w:pPr>
        <w:spacing w:after="0" w:line="240" w:lineRule="auto"/>
      </w:pPr>
    </w:p>
    <w:tbl>
      <w:tblPr>
        <w:tblW w:w="9546" w:type="dxa"/>
        <w:tblInd w:w="-27" w:type="dxa"/>
        <w:tblLayout w:type="fixed"/>
        <w:tblCellMar>
          <w:left w:w="10" w:type="dxa"/>
          <w:right w:w="10" w:type="dxa"/>
        </w:tblCellMar>
        <w:tblLook w:val="0000" w:firstRow="0" w:lastRow="0" w:firstColumn="0" w:lastColumn="0" w:noHBand="0" w:noVBand="0"/>
      </w:tblPr>
      <w:tblGrid>
        <w:gridCol w:w="1293"/>
        <w:gridCol w:w="8253"/>
      </w:tblGrid>
      <w:tr w:rsidR="007E716E" w:rsidTr="007123F5">
        <w:trPr>
          <w:trHeight w:val="320"/>
        </w:trPr>
        <w:tc>
          <w:tcPr>
            <w:tcW w:w="95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b/>
              </w:rPr>
              <w:t>1.3 Contact details</w:t>
            </w:r>
          </w:p>
        </w:tc>
      </w:tr>
      <w:tr w:rsidR="007E716E" w:rsidTr="007123F5">
        <w:tc>
          <w:tcPr>
            <w:tcW w:w="95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rPr>
              <w:t>Supplier contact details for enquiries about this PQQ</w:t>
            </w:r>
          </w:p>
        </w:tc>
      </w:tr>
      <w:tr w:rsidR="007E716E" w:rsidTr="007123F5">
        <w:trPr>
          <w:trHeight w:val="440"/>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Name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rPr>
          <w:trHeight w:val="1380"/>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Postal address</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rPr>
          <w:trHeight w:val="440"/>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Country</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rPr>
          <w:trHeight w:val="440"/>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Phone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rPr>
          <w:trHeight w:val="440"/>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Mobile</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7123F5">
        <w:trPr>
          <w:trHeight w:val="440"/>
        </w:trPr>
        <w:tc>
          <w:tcPr>
            <w:tcW w:w="129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rPr>
              <w:t>E-mail</w:t>
            </w:r>
          </w:p>
        </w:tc>
        <w:tc>
          <w:tcPr>
            <w:tcW w:w="82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bl>
    <w:p w:rsidR="007E716E" w:rsidRDefault="007E716E">
      <w:pPr>
        <w:spacing w:after="0" w:line="240" w:lineRule="auto"/>
      </w:pPr>
    </w:p>
    <w:p w:rsidR="007E716E" w:rsidRDefault="007E716E">
      <w:pPr>
        <w:spacing w:after="0" w:line="240" w:lineRule="auto"/>
      </w:pPr>
    </w:p>
    <w:tbl>
      <w:tblPr>
        <w:tblW w:w="9546" w:type="dxa"/>
        <w:tblInd w:w="-27" w:type="dxa"/>
        <w:tblLayout w:type="fixed"/>
        <w:tblCellMar>
          <w:left w:w="10" w:type="dxa"/>
          <w:right w:w="10" w:type="dxa"/>
        </w:tblCellMar>
        <w:tblLook w:val="0000" w:firstRow="0" w:lastRow="0" w:firstColumn="0" w:lastColumn="0" w:noHBand="0" w:noVBand="0"/>
      </w:tblPr>
      <w:tblGrid>
        <w:gridCol w:w="1183"/>
        <w:gridCol w:w="3274"/>
        <w:gridCol w:w="5089"/>
      </w:tblGrid>
      <w:tr w:rsidR="007E716E" w:rsidTr="007123F5">
        <w:trPr>
          <w:trHeight w:val="440"/>
        </w:trPr>
        <w:tc>
          <w:tcPr>
            <w:tcW w:w="954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b/>
              </w:rPr>
              <w:t>1.4  Licensing and registration (please mark ‘X’ in the relevant box)</w:t>
            </w:r>
          </w:p>
        </w:tc>
      </w:tr>
      <w:tr w:rsidR="007E716E" w:rsidTr="007123F5">
        <w:trPr>
          <w:trHeight w:val="440"/>
        </w:trPr>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jc w:val="both"/>
            </w:pPr>
            <w:r>
              <w:rPr>
                <w:rFonts w:ascii="Arial" w:eastAsia="Arial" w:hAnsi="Arial" w:cs="Arial"/>
              </w:rPr>
              <w:t>1.4.1</w:t>
            </w:r>
          </w:p>
        </w:tc>
        <w:tc>
          <w:tcPr>
            <w:tcW w:w="32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240" w:line="240" w:lineRule="auto"/>
              <w:jc w:val="both"/>
            </w:pPr>
            <w:r>
              <w:rPr>
                <w:rFonts w:ascii="Arial" w:eastAsia="Arial" w:hAnsi="Arial" w:cs="Arial"/>
              </w:rPr>
              <w:t>Registration with a professional body</w:t>
            </w:r>
          </w:p>
          <w:p w:rsidR="007E716E" w:rsidRDefault="002A1E95">
            <w:pPr>
              <w:spacing w:after="240" w:line="240" w:lineRule="auto"/>
              <w:jc w:val="both"/>
            </w:pPr>
            <w:r>
              <w:rPr>
                <w:rFonts w:ascii="Arial" w:eastAsia="Arial" w:hAnsi="Arial" w:cs="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0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2A1E95">
            <w:pPr>
              <w:tabs>
                <w:tab w:val="center" w:pos="4513"/>
                <w:tab w:val="right" w:pos="9026"/>
              </w:tabs>
              <w:spacing w:after="0" w:line="240" w:lineRule="auto"/>
            </w:pPr>
            <w:r>
              <w:rPr>
                <w:rFonts w:ascii="Arial" w:eastAsia="Arial" w:hAnsi="Arial" w:cs="Arial"/>
              </w:rPr>
              <w:t>▢   No</w:t>
            </w:r>
          </w:p>
          <w:p w:rsidR="007E716E" w:rsidRDefault="007E716E">
            <w:pPr>
              <w:spacing w:after="0" w:line="240" w:lineRule="auto"/>
            </w:pPr>
          </w:p>
          <w:p w:rsidR="007E716E" w:rsidRDefault="002A1E95">
            <w:pPr>
              <w:spacing w:after="0" w:line="240" w:lineRule="auto"/>
            </w:pPr>
            <w:r>
              <w:rPr>
                <w:rFonts w:ascii="Arial" w:eastAsia="Arial" w:hAnsi="Arial" w:cs="Arial"/>
              </w:rPr>
              <w:t>If Yes, please provide the registration number in this box.</w:t>
            </w:r>
          </w:p>
        </w:tc>
      </w:tr>
      <w:tr w:rsidR="007E716E" w:rsidTr="007123F5">
        <w:trPr>
          <w:trHeight w:val="440"/>
        </w:trPr>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pPr>
            <w:r>
              <w:rPr>
                <w:rFonts w:ascii="Arial" w:eastAsia="Arial" w:hAnsi="Arial" w:cs="Arial"/>
              </w:rPr>
              <w:t>1.4.2</w:t>
            </w:r>
          </w:p>
        </w:tc>
        <w:tc>
          <w:tcPr>
            <w:tcW w:w="327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pPr>
            <w:r>
              <w:rPr>
                <w:rFonts w:ascii="Arial" w:eastAsia="Arial" w:hAnsi="Arial" w:cs="Arial"/>
              </w:rPr>
              <w:t>Is it a legal requirement in the state where you are established for you to be licensed or a member of a relevant organisation in order to provide the requirement in this procurement?</w:t>
            </w:r>
          </w:p>
        </w:tc>
        <w:tc>
          <w:tcPr>
            <w:tcW w:w="508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2A1E95">
            <w:pPr>
              <w:tabs>
                <w:tab w:val="center" w:pos="4513"/>
                <w:tab w:val="right" w:pos="9026"/>
              </w:tabs>
              <w:spacing w:after="0" w:line="240" w:lineRule="auto"/>
            </w:pPr>
            <w:r>
              <w:rPr>
                <w:rFonts w:ascii="Arial" w:eastAsia="Arial" w:hAnsi="Arial" w:cs="Arial"/>
              </w:rPr>
              <w:t>▢   No</w:t>
            </w:r>
          </w:p>
          <w:p w:rsidR="007E716E" w:rsidRDefault="007E716E">
            <w:pPr>
              <w:spacing w:after="0" w:line="240" w:lineRule="auto"/>
            </w:pPr>
          </w:p>
          <w:p w:rsidR="007E716E" w:rsidRDefault="002A1E95">
            <w:pPr>
              <w:spacing w:after="0" w:line="240" w:lineRule="auto"/>
            </w:pPr>
            <w:r>
              <w:rPr>
                <w:rFonts w:ascii="Arial" w:eastAsia="Arial" w:hAnsi="Arial" w:cs="Arial"/>
              </w:rPr>
              <w:t>If Yes, please provide additional details within this box of what is required and confirmation that you have complied with this.</w:t>
            </w:r>
          </w:p>
        </w:tc>
      </w:tr>
    </w:tbl>
    <w:p w:rsidR="00FD2387" w:rsidRDefault="00FD2387">
      <w:pPr>
        <w:rPr>
          <w:rFonts w:ascii="Arial" w:eastAsia="Arial" w:hAnsi="Arial" w:cs="Arial"/>
          <w:b/>
          <w:shd w:val="clear" w:color="auto" w:fill="DBE5F1"/>
        </w:rPr>
      </w:pPr>
    </w:p>
    <w:p w:rsidR="00FD2387" w:rsidRDefault="00FD2387">
      <w:pPr>
        <w:suppressAutoHyphens w:val="0"/>
        <w:rPr>
          <w:rFonts w:ascii="Arial" w:eastAsia="Arial" w:hAnsi="Arial" w:cs="Arial"/>
          <w:b/>
          <w:shd w:val="clear" w:color="auto" w:fill="DBE5F1"/>
        </w:rPr>
      </w:pPr>
      <w:r>
        <w:rPr>
          <w:rFonts w:ascii="Arial" w:eastAsia="Arial" w:hAnsi="Arial" w:cs="Arial"/>
          <w:b/>
          <w:shd w:val="clear" w:color="auto" w:fill="DBE5F1"/>
        </w:rPr>
        <w:br w:type="page"/>
      </w:r>
    </w:p>
    <w:p w:rsidR="007E716E" w:rsidRDefault="002A1E95">
      <w:pPr>
        <w:rPr>
          <w:rFonts w:ascii="Arial" w:eastAsia="Arial" w:hAnsi="Arial" w:cs="Arial"/>
          <w:b/>
          <w:shd w:val="clear" w:color="auto" w:fill="DBE5F1"/>
        </w:rPr>
      </w:pPr>
      <w:r>
        <w:rPr>
          <w:rFonts w:ascii="Arial" w:eastAsia="Arial" w:hAnsi="Arial" w:cs="Arial"/>
          <w:b/>
          <w:shd w:val="clear" w:color="auto" w:fill="DBE5F1"/>
        </w:rPr>
        <w:t>2 - Grounds for mandatory exclusion</w:t>
      </w:r>
    </w:p>
    <w:tbl>
      <w:tblPr>
        <w:tblStyle w:val="TableGrid"/>
        <w:tblW w:w="0" w:type="auto"/>
        <w:shd w:val="clear" w:color="auto" w:fill="D9D9D9" w:themeFill="background1" w:themeFillShade="D9"/>
        <w:tblLook w:val="04A0" w:firstRow="1" w:lastRow="0" w:firstColumn="1" w:lastColumn="0" w:noHBand="0" w:noVBand="1"/>
      </w:tblPr>
      <w:tblGrid>
        <w:gridCol w:w="9243"/>
      </w:tblGrid>
      <w:tr w:rsidR="00F921C1" w:rsidTr="00F921C1">
        <w:tc>
          <w:tcPr>
            <w:tcW w:w="9243" w:type="dxa"/>
            <w:shd w:val="clear" w:color="auto" w:fill="D9D9D9" w:themeFill="background1" w:themeFillShade="D9"/>
          </w:tcPr>
          <w:p w:rsidR="00F921C1" w:rsidRPr="00F921C1" w:rsidRDefault="00F921C1" w:rsidP="00F921C1">
            <w:pPr>
              <w:suppressAutoHyphens w:val="0"/>
              <w:autoSpaceDN/>
              <w:jc w:val="both"/>
              <w:textAlignment w:val="auto"/>
              <w:rPr>
                <w:rFonts w:ascii="Arial" w:eastAsia="Times New Roman" w:hAnsi="Arial" w:cs="Times New Roman"/>
                <w:b/>
                <w:i/>
                <w:color w:val="auto"/>
                <w:szCs w:val="22"/>
              </w:rPr>
            </w:pPr>
            <w:bookmarkStart w:id="4" w:name="_Toc340139373"/>
            <w:bookmarkStart w:id="5" w:name="_Toc340139961"/>
            <w:r w:rsidRPr="00F921C1">
              <w:rPr>
                <w:rFonts w:ascii="Arial" w:eastAsia="Times New Roman" w:hAnsi="Arial" w:cs="Times New Roman"/>
                <w:b/>
                <w:i/>
                <w:color w:val="auto"/>
                <w:szCs w:val="22"/>
              </w:rPr>
              <w:t>NOTE TO ORGANISATION:</w:t>
            </w:r>
            <w:bookmarkEnd w:id="4"/>
            <w:bookmarkEnd w:id="5"/>
          </w:p>
          <w:p w:rsidR="00F921C1" w:rsidRPr="00F921C1" w:rsidRDefault="00F921C1" w:rsidP="00F921C1">
            <w:pPr>
              <w:tabs>
                <w:tab w:val="right" w:pos="9027"/>
              </w:tabs>
              <w:rPr>
                <w:color w:val="auto"/>
              </w:rPr>
            </w:pPr>
            <w:r w:rsidRPr="00F921C1">
              <w:rPr>
                <w:rFonts w:ascii="Arial" w:eastAsia="Times New Roman" w:hAnsi="Arial" w:cs="Arial"/>
                <w:b/>
                <w:i/>
                <w:color w:val="auto"/>
                <w:kern w:val="2"/>
                <w:szCs w:val="22"/>
              </w:rPr>
              <w:t>This section will be evaluated on a pass/fail basis.</w:t>
            </w:r>
            <w:r>
              <w:rPr>
                <w:rFonts w:ascii="Arial" w:eastAsia="Times New Roman" w:hAnsi="Arial" w:cs="Arial"/>
                <w:b/>
                <w:i/>
                <w:color w:val="auto"/>
                <w:kern w:val="2"/>
                <w:szCs w:val="22"/>
              </w:rPr>
              <w:tab/>
            </w:r>
          </w:p>
        </w:tc>
      </w:tr>
    </w:tbl>
    <w:p w:rsidR="00F921C1" w:rsidRDefault="00F921C1"/>
    <w:p w:rsidR="007E716E" w:rsidRDefault="002A1E95">
      <w:pPr>
        <w:spacing w:after="0" w:line="240" w:lineRule="auto"/>
        <w:jc w:val="both"/>
      </w:pPr>
      <w:r>
        <w:rPr>
          <w:rFonts w:ascii="Arial" w:eastAsia="Arial" w:hAnsi="Arial" w:cs="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 xml:space="preserve">If you have answered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the authority for advice before completing this form. </w:t>
      </w:r>
    </w:p>
    <w:p w:rsidR="007E716E" w:rsidRDefault="007E716E">
      <w:pPr>
        <w:spacing w:after="0"/>
      </w:pPr>
    </w:p>
    <w:tbl>
      <w:tblPr>
        <w:tblW w:w="9781" w:type="dxa"/>
        <w:tblInd w:w="115" w:type="dxa"/>
        <w:tblLayout w:type="fixed"/>
        <w:tblCellMar>
          <w:left w:w="10" w:type="dxa"/>
          <w:right w:w="10" w:type="dxa"/>
        </w:tblCellMar>
        <w:tblLook w:val="0000" w:firstRow="0" w:lastRow="0" w:firstColumn="0" w:lastColumn="0" w:noHBand="0" w:noVBand="0"/>
      </w:tblPr>
      <w:tblGrid>
        <w:gridCol w:w="6946"/>
        <w:gridCol w:w="1418"/>
        <w:gridCol w:w="1417"/>
      </w:tblGrid>
      <w:tr w:rsidR="007E716E" w:rsidTr="007123F5">
        <w:trPr>
          <w:trHeight w:val="400"/>
        </w:trPr>
        <w:tc>
          <w:tcPr>
            <w:tcW w:w="69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ind w:right="306"/>
              <w:jc w:val="both"/>
            </w:pPr>
            <w:r>
              <w:rPr>
                <w:rFonts w:ascii="Arial" w:eastAsia="Arial" w:hAnsi="Arial" w:cs="Arial"/>
                <w:b/>
              </w:rPr>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120" w:line="240" w:lineRule="auto"/>
              <w:jc w:val="both"/>
            </w:pPr>
            <w:r>
              <w:rPr>
                <w:rFonts w:ascii="Arial" w:eastAsia="Arial" w:hAnsi="Arial" w:cs="Arial"/>
                <w:b/>
              </w:rPr>
              <w:t>Please indicate your answer by marking ‘X’ in the relevant box.</w:t>
            </w:r>
          </w:p>
        </w:tc>
      </w:tr>
      <w:tr w:rsidR="007E716E" w:rsidTr="007123F5">
        <w:trPr>
          <w:trHeight w:val="400"/>
        </w:trPr>
        <w:tc>
          <w:tcPr>
            <w:tcW w:w="6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ind w:right="306"/>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b/>
              </w:rPr>
              <w:t>Yes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b/>
              </w:rPr>
              <w:t>No</w:t>
            </w: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tabs>
                <w:tab w:val="left" w:pos="-1295"/>
              </w:tabs>
              <w:spacing w:before="120" w:after="120" w:line="240" w:lineRule="auto"/>
              <w:ind w:hanging="358"/>
              <w:rPr>
                <w:rFonts w:ascii="Arial" w:eastAsia="Arial" w:hAnsi="Arial" w:cs="Arial"/>
              </w:rPr>
            </w:pPr>
            <w:r>
              <w:rPr>
                <w:rFonts w:ascii="Arial" w:eastAsia="Arial" w:hAnsi="Arial" w:cs="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1080"/>
              <w:jc w:val="both"/>
            </w:pPr>
          </w:p>
          <w:p w:rsidR="007E716E" w:rsidRDefault="007E716E">
            <w:pPr>
              <w:spacing w:after="120" w:line="240" w:lineRule="auto"/>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tabs>
                <w:tab w:val="left" w:pos="-1295"/>
              </w:tabs>
              <w:spacing w:before="120" w:after="120" w:line="240" w:lineRule="auto"/>
              <w:ind w:hanging="358"/>
              <w:rPr>
                <w:rFonts w:ascii="Arial" w:eastAsia="Arial" w:hAnsi="Arial" w:cs="Arial"/>
              </w:rPr>
            </w:pPr>
            <w:r>
              <w:rPr>
                <w:rFonts w:ascii="Arial" w:eastAsia="Arial" w:hAnsi="Arial" w:cs="Arial"/>
              </w:rPr>
              <w:t>corruption within the meaning of section 1(2) of the Public Bodies Corrupt Practices Act 1889 or section 1 of the Prevention of Corruption Act 1906;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rPr>
          <w:trHeight w:val="24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tabs>
                <w:tab w:val="left" w:pos="-2004"/>
              </w:tabs>
              <w:spacing w:before="120" w:after="120" w:line="240" w:lineRule="auto"/>
              <w:ind w:hanging="358"/>
              <w:rPr>
                <w:rFonts w:ascii="Arial" w:eastAsia="Arial" w:hAnsi="Arial" w:cs="Arial"/>
              </w:rPr>
            </w:pPr>
            <w:r>
              <w:rPr>
                <w:rFonts w:ascii="Arial" w:eastAsia="Arial" w:hAnsi="Arial" w:cs="Arial"/>
              </w:rPr>
              <w:t>the common law offence of bribery;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bribery within the meaning of sections 1, 2 or 6 of the Bribery Act 2010; or section 113 of the Representation of the People Act 1983;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any of the following offences, where the offence relates to fraud affecting the European Communities’ financial interests as defined by Article 1 of the Convention on the protection of the financial interests of the European Communities: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 the offence of cheating the Revenue;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(ii) the offence of conspiracy to defraud;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rPr>
          <w:trHeight w:val="100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(iii)</w:t>
            </w:r>
            <w:r>
              <w:rPr>
                <w:rFonts w:ascii="Arial" w:eastAsia="Arial" w:hAnsi="Arial" w:cs="Arial"/>
              </w:rPr>
              <w:tab/>
              <w:t>fraud or theft within the meaning of the Theft Act 1968, the Theft Act (Northern Ireland) 1969, the Theft Act 1978 or the Theft (Northern Ireland) Order 1978;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(iv) fraudulent trading within the meaning of section 458 of the Companies Act 1985, article 451 of the Companies (Northern Ireland) Order 1986 or section 993 of the Companies Act 2006;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(v) fraudulent evasion within the meaning of section 170 of the Customs and Excise Management Act 1979 or section 72 of the Value Added Tax Act 1994;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(vi) an offence in connection with taxation in the European Union within the meaning of section 71 of the Criminal Justice Act 1993;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rPr>
          <w:trHeight w:val="36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(vii)</w:t>
            </w:r>
            <w:r>
              <w:rPr>
                <w:rFonts w:ascii="Arial" w:eastAsia="Arial" w:hAnsi="Arial" w:cs="Arial"/>
              </w:rPr>
              <w:tab/>
              <w:t>destroying, defacing or concealing of documents or procuring the execution of a valuable security within the meaning of section 20 of the Theft Act 1968 or section 19 of the Theft Act (Northern Ireland) 1969;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1080"/>
              <w:jc w:val="both"/>
            </w:pPr>
          </w:p>
        </w:tc>
      </w:tr>
      <w:tr w:rsidR="007E716E" w:rsidTr="007123F5">
        <w:trPr>
          <w:trHeight w:val="36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(viii) fraud within the meaning of section 2, 3 or 4 of the Fraud Act 2006; 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rPr>
          <w:trHeight w:val="42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(ix)</w:t>
            </w:r>
            <w:r>
              <w:rPr>
                <w:rFonts w:ascii="Arial" w:eastAsia="Arial" w:hAnsi="Arial" w:cs="Arial"/>
              </w:rPr>
              <w:tab/>
              <w:t>the possession of articles for use in frauds within the meaning of section 6 of the Fraud Act 2006, or the making, adapting, supplying or offering to supply articles for use in frauds within the meaning of section 7 of that Act;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ind w:left="1080"/>
              <w:jc w:val="both"/>
            </w:pPr>
          </w:p>
        </w:tc>
      </w:tr>
      <w:tr w:rsidR="007E716E" w:rsidTr="007123F5">
        <w:trPr>
          <w:trHeight w:val="56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ind w:right="232" w:hanging="358"/>
              <w:rPr>
                <w:rFonts w:ascii="Arial" w:eastAsia="Arial" w:hAnsi="Arial" w:cs="Arial"/>
              </w:rPr>
            </w:pPr>
            <w:r>
              <w:rPr>
                <w:rFonts w:ascii="Arial" w:eastAsia="Arial" w:hAnsi="Arial" w:cs="Arial"/>
              </w:rPr>
              <w:t>any offence listed—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rPr>
          <w:trHeight w:val="56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w:t>
            </w:r>
            <w:r>
              <w:rPr>
                <w:rFonts w:ascii="Arial" w:eastAsia="Arial" w:hAnsi="Arial" w:cs="Arial"/>
              </w:rPr>
              <w:tab/>
              <w:t>in section 41 of the Counter Terrorism Act 2008; 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rPr>
          <w:trHeight w:val="68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(ii)</w:t>
            </w:r>
            <w:r>
              <w:rPr>
                <w:rFonts w:ascii="Arial" w:eastAsia="Arial" w:hAnsi="Arial" w:cs="Arial"/>
              </w:rPr>
              <w:tab/>
              <w:t>in Schedule 2 to that Act where the court has determined that there is a terrorist connection;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rPr>
          <w:trHeight w:val="86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tabs>
                <w:tab w:val="left" w:pos="-1295"/>
              </w:tabs>
              <w:spacing w:before="120" w:after="120" w:line="240" w:lineRule="auto"/>
              <w:ind w:hanging="358"/>
              <w:rPr>
                <w:rFonts w:ascii="Arial" w:eastAsia="Arial" w:hAnsi="Arial" w:cs="Arial"/>
              </w:rPr>
            </w:pPr>
            <w:r>
              <w:rPr>
                <w:rFonts w:ascii="Arial" w:eastAsia="Arial" w:hAnsi="Arial" w:cs="Arial"/>
              </w:rPr>
              <w:t>any offence under sections 44 to 46 of the Serious Crime Act 2007 which relates to an offence covered by subparagraph (f);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rPr>
          <w:trHeight w:val="74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tabs>
                <w:tab w:val="left" w:pos="-1295"/>
              </w:tabs>
              <w:spacing w:before="120" w:after="120" w:line="240" w:lineRule="auto"/>
              <w:ind w:hanging="358"/>
              <w:rPr>
                <w:rFonts w:ascii="Arial" w:eastAsia="Arial" w:hAnsi="Arial" w:cs="Arial"/>
              </w:rPr>
            </w:pPr>
            <w:r>
              <w:rPr>
                <w:rFonts w:ascii="Arial" w:eastAsia="Arial" w:hAnsi="Arial" w:cs="Arial"/>
              </w:rPr>
              <w:t>money laundering within the meaning of sections 340(11) and 415 of the Proceeds of Crime Act 2002;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tabs>
                <w:tab w:val="left" w:pos="-1295"/>
              </w:tabs>
              <w:spacing w:before="120" w:after="120" w:line="240" w:lineRule="auto"/>
              <w:ind w:hanging="358"/>
              <w:rPr>
                <w:rFonts w:ascii="Arial" w:eastAsia="Arial" w:hAnsi="Arial" w:cs="Arial"/>
              </w:rPr>
            </w:pPr>
            <w:r>
              <w:rPr>
                <w:rFonts w:ascii="Arial" w:eastAsia="Arial" w:hAnsi="Arial" w:cs="Arial"/>
              </w:rPr>
              <w:t>an offence in connection with the proceeds of criminal conduct within the meaning of section 93A, 93B or 93C of the Criminal Justice Act 1988 or article 45, 46 or 47 of the Proceeds of Crime (Northern Ireland) Order 1996;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an offence under section 4 of the Asylum and Immigration (Treatment of Claimants etc.) Act 2004;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an offence under section 59A of the Sexual Offences Act 2003;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an offence under section 71 of the Coroners and Justice Act 2009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an offence in connection with the proceeds of drug trafficking within the meaning of section 49, 50 or 51 of the Drug Trafficking Act 1994; 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2"/>
              </w:numPr>
              <w:spacing w:before="120" w:after="120" w:line="240" w:lineRule="auto"/>
              <w:ind w:hanging="358"/>
              <w:rPr>
                <w:rFonts w:ascii="Arial" w:eastAsia="Arial" w:hAnsi="Arial" w:cs="Arial"/>
              </w:rPr>
            </w:pPr>
            <w:r>
              <w:rPr>
                <w:rFonts w:ascii="Arial" w:eastAsia="Arial" w:hAnsi="Arial" w:cs="Arial"/>
              </w:rPr>
              <w:t>any other offence within the meaning of Article 57(1) of the Public Contracts Directive—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w:t>
            </w:r>
            <w:r>
              <w:rPr>
                <w:rFonts w:ascii="Arial" w:eastAsia="Arial" w:hAnsi="Arial" w:cs="Arial"/>
              </w:rPr>
              <w:tab/>
              <w:t>as defined by the law of any jurisdiction outside England and Wales and Northern Ireland; or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ind w:left="360"/>
            </w:pPr>
            <w:r>
              <w:rPr>
                <w:rFonts w:ascii="Arial" w:eastAsia="Arial" w:hAnsi="Arial" w:cs="Arial"/>
              </w:rPr>
              <w:t>(ii)</w:t>
            </w:r>
            <w:r>
              <w:rPr>
                <w:rFonts w:ascii="Arial" w:eastAsia="Arial" w:hAnsi="Arial" w:cs="Arial"/>
              </w:rPr>
              <w:tab/>
              <w:t>created, after the day on which these Regulations were made, in the law of England and Wales or Northern Ireland.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r w:rsidR="007E716E" w:rsidTr="007123F5">
        <w:trPr>
          <w:trHeight w:val="486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 w:rsidR="007E716E" w:rsidRDefault="002A1E95">
            <w:r>
              <w:rPr>
                <w:rFonts w:ascii="Arial" w:eastAsia="Arial" w:hAnsi="Arial" w:cs="Arial"/>
                <w:b/>
                <w:u w:val="single"/>
              </w:rPr>
              <w:t>Non-payment of taxes</w:t>
            </w:r>
          </w:p>
          <w:p w:rsidR="007E716E" w:rsidRDefault="002A1E95">
            <w:r>
              <w:rPr>
                <w:rFonts w:ascii="Arial" w:eastAsia="Arial" w:hAnsi="Arial" w:cs="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7E716E" w:rsidRDefault="002A1E95">
            <w:r>
              <w:rPr>
                <w:rFonts w:ascii="Arial" w:eastAsia="Arial" w:hAnsi="Arial" w:cs="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line="240" w:lineRule="auto"/>
              <w:ind w:left="360"/>
              <w:jc w:val="both"/>
            </w:pPr>
          </w:p>
        </w:tc>
      </w:tr>
    </w:tbl>
    <w:p w:rsidR="007123F5" w:rsidRDefault="007123F5">
      <w:pPr>
        <w:sectPr w:rsidR="007123F5" w:rsidSect="007123F5">
          <w:headerReference w:type="default" r:id="rId11"/>
          <w:footerReference w:type="default" r:id="rId12"/>
          <w:pgSz w:w="11907" w:h="16839"/>
          <w:pgMar w:top="709" w:right="1134" w:bottom="1440" w:left="993" w:header="720" w:footer="720" w:gutter="0"/>
          <w:cols w:space="720"/>
        </w:sectPr>
      </w:pPr>
    </w:p>
    <w:p w:rsidR="007E716E" w:rsidRDefault="002A1E95">
      <w:pPr>
        <w:pStyle w:val="Heading2"/>
        <w:keepLines w:val="0"/>
        <w:rPr>
          <w:rFonts w:ascii="Arial" w:eastAsia="Arial" w:hAnsi="Arial" w:cs="Arial"/>
          <w:color w:val="000000"/>
          <w:shd w:val="clear" w:color="auto" w:fill="DBE5F1"/>
        </w:rPr>
      </w:pPr>
      <w:r>
        <w:rPr>
          <w:rFonts w:ascii="Arial" w:eastAsia="Arial" w:hAnsi="Arial" w:cs="Arial"/>
          <w:color w:val="000000"/>
          <w:shd w:val="clear" w:color="auto" w:fill="DBE5F1"/>
        </w:rPr>
        <w:t>3. Grounds for discretionary exclusion – Part 1</w:t>
      </w:r>
    </w:p>
    <w:p w:rsidR="000C15AC" w:rsidRDefault="000C15AC" w:rsidP="000C15AC"/>
    <w:tbl>
      <w:tblPr>
        <w:tblStyle w:val="TableGrid"/>
        <w:tblW w:w="0" w:type="auto"/>
        <w:shd w:val="clear" w:color="auto" w:fill="D9D9D9" w:themeFill="background1" w:themeFillShade="D9"/>
        <w:tblLook w:val="04A0" w:firstRow="1" w:lastRow="0" w:firstColumn="1" w:lastColumn="0" w:noHBand="0" w:noVBand="1"/>
      </w:tblPr>
      <w:tblGrid>
        <w:gridCol w:w="9243"/>
      </w:tblGrid>
      <w:tr w:rsidR="000C15AC" w:rsidTr="000C15AC">
        <w:tc>
          <w:tcPr>
            <w:tcW w:w="9243" w:type="dxa"/>
            <w:shd w:val="clear" w:color="auto" w:fill="D9D9D9" w:themeFill="background1" w:themeFillShade="D9"/>
          </w:tcPr>
          <w:p w:rsidR="000C15AC" w:rsidRPr="000C15AC" w:rsidRDefault="000C15AC" w:rsidP="000C15AC">
            <w:pPr>
              <w:suppressAutoHyphens w:val="0"/>
              <w:autoSpaceDN/>
              <w:jc w:val="both"/>
              <w:textAlignment w:val="auto"/>
              <w:rPr>
                <w:rFonts w:ascii="Arial" w:eastAsia="Times New Roman" w:hAnsi="Arial" w:cs="Times New Roman"/>
                <w:b/>
                <w:i/>
                <w:color w:val="auto"/>
                <w:szCs w:val="22"/>
              </w:rPr>
            </w:pPr>
            <w:r w:rsidRPr="000C15AC">
              <w:rPr>
                <w:rFonts w:ascii="Arial" w:eastAsia="Times New Roman" w:hAnsi="Arial" w:cs="Times New Roman"/>
                <w:b/>
                <w:i/>
                <w:color w:val="auto"/>
                <w:szCs w:val="22"/>
              </w:rPr>
              <w:t>NOTE TO ORGANISATION:</w:t>
            </w:r>
          </w:p>
          <w:p w:rsidR="000C15AC" w:rsidRDefault="000C15AC" w:rsidP="000C15AC">
            <w:r w:rsidRPr="000C15AC">
              <w:rPr>
                <w:rFonts w:ascii="Arial" w:eastAsia="Times New Roman" w:hAnsi="Arial" w:cs="Arial"/>
                <w:b/>
                <w:i/>
                <w:color w:val="auto"/>
                <w:kern w:val="2"/>
                <w:szCs w:val="22"/>
              </w:rPr>
              <w:t>This section will be evaluated on a pass/fail basis.</w:t>
            </w:r>
          </w:p>
        </w:tc>
      </w:tr>
    </w:tbl>
    <w:p w:rsidR="000C15AC" w:rsidRDefault="000C15AC">
      <w:pPr>
        <w:spacing w:after="0"/>
        <w:jc w:val="both"/>
        <w:rPr>
          <w:rFonts w:ascii="Arial" w:eastAsia="Arial" w:hAnsi="Arial" w:cs="Arial"/>
        </w:rPr>
      </w:pPr>
      <w:bookmarkStart w:id="6" w:name="h.30j0zll"/>
      <w:bookmarkEnd w:id="6"/>
    </w:p>
    <w:p w:rsidR="007E716E" w:rsidRDefault="002A1E95">
      <w:pPr>
        <w:spacing w:after="0"/>
        <w:jc w:val="both"/>
      </w:pPr>
      <w:r>
        <w:rPr>
          <w:rFonts w:ascii="Arial" w:eastAsia="Arial" w:hAnsi="Arial" w:cs="Arial"/>
        </w:rPr>
        <w:t>The authority may exclude any Supplier who answers ‘Yes’ in any of the following situations</w:t>
      </w:r>
      <w:r w:rsidR="00C57E69">
        <w:rPr>
          <w:rFonts w:ascii="Arial" w:eastAsia="Arial" w:hAnsi="Arial" w:cs="Arial"/>
        </w:rPr>
        <w:t xml:space="preserve"> set out in paragraphs (a) to (j</w:t>
      </w:r>
      <w:r>
        <w:rPr>
          <w:rFonts w:ascii="Arial" w:eastAsia="Arial" w:hAnsi="Arial" w:cs="Arial"/>
        </w:rPr>
        <w:t xml:space="preserve">); </w:t>
      </w:r>
    </w:p>
    <w:p w:rsidR="007E716E" w:rsidRDefault="007E716E">
      <w:pPr>
        <w:spacing w:after="0"/>
        <w:jc w:val="both"/>
      </w:pPr>
    </w:p>
    <w:tbl>
      <w:tblPr>
        <w:tblW w:w="10104" w:type="dxa"/>
        <w:tblInd w:w="-452" w:type="dxa"/>
        <w:tblLayout w:type="fixed"/>
        <w:tblCellMar>
          <w:left w:w="10" w:type="dxa"/>
          <w:right w:w="10" w:type="dxa"/>
        </w:tblCellMar>
        <w:tblLook w:val="0000" w:firstRow="0" w:lastRow="0" w:firstColumn="0" w:lastColumn="0" w:noHBand="0" w:noVBand="0"/>
      </w:tblPr>
      <w:tblGrid>
        <w:gridCol w:w="6862"/>
        <w:gridCol w:w="1621"/>
        <w:gridCol w:w="1621"/>
      </w:tblGrid>
      <w:tr w:rsidR="007E716E" w:rsidTr="00991181">
        <w:tc>
          <w:tcPr>
            <w:tcW w:w="68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80" w:after="0"/>
              <w:jc w:val="both"/>
            </w:pPr>
            <w:r>
              <w:rPr>
                <w:rFonts w:ascii="Arial" w:eastAsia="Arial" w:hAnsi="Arial" w:cs="Arial"/>
                <w:b/>
              </w:rPr>
              <w:t>3.1 Within the past three years, please indicate if any of the following situations have applied, or currently apply, to your organisation.</w:t>
            </w:r>
          </w:p>
        </w:tc>
        <w:tc>
          <w:tcPr>
            <w:tcW w:w="32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b/>
              </w:rPr>
              <w:t>Please indicate your answer by marking ‘X’ in the relevant box.</w:t>
            </w:r>
          </w:p>
        </w:tc>
      </w:tr>
      <w:tr w:rsidR="007E716E" w:rsidTr="00991181">
        <w:tc>
          <w:tcPr>
            <w:tcW w:w="68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before="80" w:after="0"/>
              <w:jc w:val="both"/>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b/>
              </w:rPr>
              <w:t>Yes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center"/>
            </w:pPr>
            <w:r>
              <w:rPr>
                <w:rFonts w:ascii="Arial" w:eastAsia="Arial" w:hAnsi="Arial" w:cs="Arial"/>
                <w:b/>
              </w:rPr>
              <w:t>No</w:t>
            </w: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spacing w:before="80" w:after="0"/>
              <w:ind w:left="720" w:hanging="358"/>
              <w:jc w:val="both"/>
              <w:rPr>
                <w:rFonts w:ascii="Arial" w:eastAsia="Arial" w:hAnsi="Arial" w:cs="Arial"/>
              </w:rPr>
            </w:pPr>
            <w:bookmarkStart w:id="7" w:name="h.1fob9te"/>
            <w:bookmarkEnd w:id="7"/>
            <w:r>
              <w:rPr>
                <w:rFonts w:ascii="Arial" w:eastAsia="Arial" w:hAnsi="Arial" w:cs="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pPr>
            <w:r>
              <w:rPr>
                <w:rFonts w:ascii="Arial" w:eastAsia="Arial" w:hAnsi="Arial" w:cs="Arial"/>
                <w:b/>
              </w:rPr>
              <w:t xml:space="preserve">  </w:t>
            </w: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spacing w:before="80" w:after="0"/>
              <w:ind w:left="720" w:hanging="358"/>
              <w:jc w:val="both"/>
              <w:rPr>
                <w:rFonts w:ascii="Arial" w:eastAsia="Arial" w:hAnsi="Arial" w:cs="Arial"/>
              </w:rPr>
            </w:pPr>
            <w:r>
              <w:rPr>
                <w:rFonts w:ascii="Arial" w:eastAsia="Arial" w:hAnsi="Arial" w:cs="Arial"/>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rPr>
          <w:trHeight w:val="660"/>
        </w:trPr>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spacing w:before="80" w:after="0"/>
              <w:ind w:left="720" w:hanging="358"/>
              <w:jc w:val="both"/>
              <w:rPr>
                <w:rFonts w:ascii="Arial" w:eastAsia="Arial" w:hAnsi="Arial" w:cs="Arial"/>
              </w:rPr>
            </w:pPr>
            <w:r>
              <w:rPr>
                <w:rFonts w:ascii="Arial" w:eastAsia="Arial" w:hAnsi="Arial" w:cs="Arial"/>
              </w:rPr>
              <w:t>your organisation is guilty of grave professional misconduct,  which renders its integrity questionable;</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ind w:left="720" w:hanging="358"/>
              <w:rPr>
                <w:rFonts w:ascii="Arial" w:eastAsia="Arial" w:hAnsi="Arial" w:cs="Arial"/>
              </w:rPr>
            </w:pPr>
            <w:r>
              <w:rPr>
                <w:rFonts w:ascii="Arial" w:eastAsia="Arial" w:hAnsi="Arial" w:cs="Arial"/>
              </w:rPr>
              <w:t>your organisation has entered into agreements with other economic operators aimed at distorting competition;</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ind w:left="720" w:hanging="358"/>
              <w:rPr>
                <w:rFonts w:ascii="Arial" w:eastAsia="Arial" w:hAnsi="Arial" w:cs="Arial"/>
              </w:rPr>
            </w:pPr>
            <w:r>
              <w:rPr>
                <w:rFonts w:ascii="Arial" w:eastAsia="Arial" w:hAnsi="Arial" w:cs="Arial"/>
              </w:rPr>
              <w:t>your organisation has a conflict of interest within the meaning of regulation 24 of the Public Contracts Regulations 2015 that cannot be effectively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ind w:left="720" w:hanging="358"/>
              <w:rPr>
                <w:rFonts w:ascii="Arial" w:eastAsia="Arial" w:hAnsi="Arial" w:cs="Arial"/>
              </w:rPr>
            </w:pPr>
            <w:r>
              <w:rPr>
                <w:rFonts w:ascii="Arial" w:eastAsia="Arial" w:hAnsi="Arial" w:cs="Arial"/>
              </w:rPr>
              <w:t>the prior involvement of your organisation in the preparation of the procurement procedure has resulted in a distortion of competition, as referred to in regulation 41, that cannot be remedied by other, less intrusive, measures;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C57E69">
            <w:pPr>
              <w:numPr>
                <w:ilvl w:val="0"/>
                <w:numId w:val="3"/>
              </w:numPr>
              <w:spacing w:after="0"/>
              <w:ind w:left="720" w:hanging="358"/>
              <w:rPr>
                <w:rFonts w:ascii="Arial" w:eastAsia="Arial" w:hAnsi="Arial" w:cs="Arial"/>
              </w:rPr>
            </w:pPr>
            <w:r>
              <w:br w:type="page"/>
            </w:r>
            <w:r w:rsidR="002A1E95">
              <w:rPr>
                <w:rFonts w:ascii="Arial" w:eastAsia="Arial" w:hAnsi="Arial" w:cs="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bl>
    <w:p w:rsidR="00C57E69" w:rsidRDefault="00C57E69">
      <w:r>
        <w:br w:type="page"/>
      </w:r>
    </w:p>
    <w:tbl>
      <w:tblPr>
        <w:tblW w:w="10104" w:type="dxa"/>
        <w:tblInd w:w="-452" w:type="dxa"/>
        <w:tblLayout w:type="fixed"/>
        <w:tblCellMar>
          <w:left w:w="10" w:type="dxa"/>
          <w:right w:w="10" w:type="dxa"/>
        </w:tblCellMar>
        <w:tblLook w:val="0000" w:firstRow="0" w:lastRow="0" w:firstColumn="0" w:lastColumn="0" w:noHBand="0" w:noVBand="0"/>
      </w:tblPr>
      <w:tblGrid>
        <w:gridCol w:w="6862"/>
        <w:gridCol w:w="1621"/>
        <w:gridCol w:w="1621"/>
      </w:tblGrid>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numPr>
                <w:ilvl w:val="0"/>
                <w:numId w:val="3"/>
              </w:numPr>
              <w:spacing w:after="0"/>
              <w:ind w:left="720" w:hanging="358"/>
              <w:rPr>
                <w:rFonts w:ascii="Arial" w:eastAsia="Arial" w:hAnsi="Arial" w:cs="Arial"/>
              </w:rPr>
            </w:pPr>
            <w:r>
              <w:rPr>
                <w:rFonts w:ascii="Arial" w:eastAsia="Arial" w:hAnsi="Arial" w:cs="Arial"/>
              </w:rPr>
              <w:t>your organisation—</w:t>
            </w:r>
          </w:p>
          <w:p w:rsidR="007E716E" w:rsidRDefault="002A1E95">
            <w:pPr>
              <w:spacing w:after="0"/>
              <w:ind w:left="720"/>
            </w:pPr>
            <w:r>
              <w:rPr>
                <w:rFonts w:ascii="Arial" w:eastAsia="Arial" w:hAnsi="Arial" w:cs="Arial"/>
              </w:rPr>
              <w:t>(i)</w:t>
            </w:r>
            <w:r>
              <w:rPr>
                <w:rFonts w:ascii="Arial" w:eastAsia="Arial" w:hAnsi="Arial" w:cs="Arial"/>
              </w:rPr>
              <w:tab/>
              <w:t>has been guilty of serious misrepresentation in supplying the information required for the verification of the absence of grounds for exclusion or the fulfilment of the selection criteria; or</w:t>
            </w:r>
          </w:p>
          <w:p w:rsidR="007E716E" w:rsidRDefault="002A1E95">
            <w:pPr>
              <w:spacing w:after="0"/>
              <w:ind w:left="720"/>
            </w:pPr>
            <w:r>
              <w:rPr>
                <w:rFonts w:ascii="Arial" w:eastAsia="Arial" w:hAnsi="Arial" w:cs="Arial"/>
              </w:rPr>
              <w:t>(ii)</w:t>
            </w:r>
            <w:r>
              <w:rPr>
                <w:rFonts w:ascii="Arial" w:eastAsia="Arial" w:hAnsi="Arial" w:cs="Arial"/>
              </w:rPr>
              <w:tab/>
              <w:t>has withheld such information or is not able to submit supporting documents required under regulation 59 of the Public Contracts Regulations 2015;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rsidP="00C57E69">
            <w:pPr>
              <w:spacing w:after="0"/>
              <w:ind w:firstLine="452"/>
            </w:pPr>
            <w:r>
              <w:rPr>
                <w:rFonts w:ascii="Arial" w:eastAsia="Arial" w:hAnsi="Arial" w:cs="Arial"/>
              </w:rPr>
              <w:t>(i) your organisation has undertaken to</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C57E69">
        <w:trPr>
          <w:trHeight w:val="562"/>
        </w:trPr>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ind w:left="720"/>
            </w:pPr>
            <w:r>
              <w:rPr>
                <w:rFonts w:ascii="Arial" w:eastAsia="Arial" w:hAnsi="Arial" w:cs="Arial"/>
              </w:rPr>
              <w:t>(aa)</w:t>
            </w:r>
            <w:r>
              <w:rPr>
                <w:rFonts w:ascii="Arial" w:eastAsia="Arial" w:hAnsi="Arial" w:cs="Arial"/>
              </w:rPr>
              <w:tab/>
              <w:t>unduly influence the decision-making process of the contracting authority,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ind w:left="720"/>
            </w:pPr>
            <w:r>
              <w:rPr>
                <w:rFonts w:ascii="Arial" w:eastAsia="Arial" w:hAnsi="Arial" w:cs="Arial"/>
              </w:rPr>
              <w:t>(bb)</w:t>
            </w:r>
            <w:r>
              <w:rPr>
                <w:rFonts w:ascii="Arial" w:eastAsia="Arial" w:hAnsi="Arial" w:cs="Arial"/>
              </w:rPr>
              <w:tab/>
              <w:t>obtain confidential information that may confer upon your organisation undue advantages in the procurement procedure; or</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r w:rsidR="007E716E" w:rsidTr="00991181">
        <w:tc>
          <w:tcPr>
            <w:tcW w:w="68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rsidP="00C57E69">
            <w:pPr>
              <w:ind w:left="736" w:hanging="736"/>
            </w:pPr>
            <w:r>
              <w:rPr>
                <w:rFonts w:ascii="Arial" w:eastAsia="Arial" w:hAnsi="Arial" w:cs="Arial"/>
              </w:rPr>
              <w:t xml:space="preserve">       (j)</w:t>
            </w:r>
            <w:r>
              <w:rPr>
                <w:rFonts w:ascii="Arial" w:eastAsia="Arial" w:hAnsi="Arial" w:cs="Arial"/>
              </w:rPr>
              <w:tab/>
              <w:t>your organisation has negligently provided misleading information that may have a material influence on decisions concerning exclusion, selection or award.</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0" w:line="240" w:lineRule="auto"/>
            </w:pPr>
          </w:p>
        </w:tc>
      </w:tr>
    </w:tbl>
    <w:p w:rsidR="007E716E" w:rsidRDefault="007E716E">
      <w:pPr>
        <w:spacing w:after="0" w:line="240" w:lineRule="auto"/>
        <w:jc w:val="both"/>
      </w:pPr>
    </w:p>
    <w:p w:rsidR="007E716E" w:rsidRDefault="002A1E95">
      <w:pPr>
        <w:spacing w:after="0" w:line="240" w:lineRule="auto"/>
        <w:ind w:right="-333"/>
        <w:jc w:val="both"/>
      </w:pPr>
      <w:r>
        <w:rPr>
          <w:rFonts w:ascii="Arial" w:eastAsia="Arial" w:hAnsi="Arial" w:cs="Arial"/>
          <w:b/>
          <w:u w:val="single"/>
        </w:rPr>
        <w:t>Conflicts of interest</w:t>
      </w:r>
    </w:p>
    <w:p w:rsidR="007E716E" w:rsidRDefault="007E716E">
      <w:pPr>
        <w:spacing w:after="0" w:line="240" w:lineRule="auto"/>
        <w:ind w:right="-333"/>
        <w:jc w:val="both"/>
      </w:pPr>
    </w:p>
    <w:p w:rsidR="007E716E" w:rsidRDefault="002A1E95">
      <w:pPr>
        <w:spacing w:after="0" w:line="240" w:lineRule="auto"/>
        <w:jc w:val="both"/>
      </w:pPr>
      <w:r>
        <w:rPr>
          <w:rFonts w:ascii="Arial" w:eastAsia="Arial" w:hAnsi="Arial" w:cs="Arial"/>
        </w:rPr>
        <w:t xml:space="preserve">In accordance with question 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rsidR="007E716E" w:rsidRDefault="007E716E">
      <w:pPr>
        <w:spacing w:after="0" w:line="240" w:lineRule="auto"/>
        <w:jc w:val="both"/>
      </w:pPr>
    </w:p>
    <w:p w:rsidR="007E716E" w:rsidRDefault="002A1E95">
      <w:pPr>
        <w:spacing w:after="0" w:line="240" w:lineRule="auto"/>
        <w:ind w:right="-333"/>
        <w:jc w:val="both"/>
      </w:pPr>
      <w:r>
        <w:rPr>
          <w:rFonts w:ascii="Arial" w:eastAsia="Arial" w:hAnsi="Arial" w:cs="Arial"/>
          <w:b/>
          <w:u w:val="single"/>
        </w:rPr>
        <w:t>Taking Account of Bidders’ Past Performance</w:t>
      </w:r>
    </w:p>
    <w:p w:rsidR="007E716E" w:rsidRDefault="007E716E">
      <w:pPr>
        <w:spacing w:after="0" w:line="240" w:lineRule="auto"/>
        <w:ind w:right="-333"/>
        <w:jc w:val="both"/>
      </w:pPr>
    </w:p>
    <w:p w:rsidR="007E716E" w:rsidRDefault="002A1E95">
      <w:pPr>
        <w:spacing w:after="0" w:line="240" w:lineRule="auto"/>
        <w:jc w:val="both"/>
      </w:pPr>
      <w:r>
        <w:rPr>
          <w:rFonts w:ascii="Arial" w:eastAsia="Arial" w:hAnsi="Arial" w:cs="Arial"/>
        </w:rPr>
        <w:t xml:space="preserve">In accordance with question (g), the authority may assess the past performance of a Supplier (through a Certificate of Performance provided by a Customer or other means of evidence). The authority may take into account any failure to discharge obligations under the previous principal relevant contracts of the Supplier completing this PQQ. The authority may also assess whether specified minimum standards for reliability for such contracts are met. </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In addition, the authority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7E716E" w:rsidRDefault="007E716E">
      <w:pPr>
        <w:spacing w:after="0" w:line="240" w:lineRule="auto"/>
        <w:jc w:val="both"/>
      </w:pPr>
    </w:p>
    <w:p w:rsidR="007E716E" w:rsidRDefault="002A1E95">
      <w:pPr>
        <w:spacing w:after="0" w:line="240" w:lineRule="auto"/>
        <w:ind w:right="-333"/>
        <w:jc w:val="both"/>
      </w:pPr>
      <w:r>
        <w:rPr>
          <w:rFonts w:ascii="Arial" w:eastAsia="Arial" w:hAnsi="Arial" w:cs="Arial"/>
          <w:b/>
          <w:u w:val="single"/>
        </w:rPr>
        <w:t xml:space="preserve">‘Self-cleaning’ </w:t>
      </w:r>
    </w:p>
    <w:p w:rsidR="007E716E" w:rsidRDefault="007E716E">
      <w:pPr>
        <w:spacing w:after="0" w:line="240" w:lineRule="auto"/>
        <w:jc w:val="both"/>
      </w:pPr>
      <w:bookmarkStart w:id="8" w:name="h.3znysh7"/>
      <w:bookmarkEnd w:id="8"/>
    </w:p>
    <w:p w:rsidR="007E716E" w:rsidRDefault="002A1E95">
      <w:pPr>
        <w:spacing w:after="0" w:line="240" w:lineRule="auto"/>
        <w:jc w:val="both"/>
        <w:rPr>
          <w:rFonts w:ascii="Arial" w:eastAsia="Arial" w:hAnsi="Arial" w:cs="Arial"/>
        </w:rPr>
      </w:pPr>
      <w:r>
        <w:rPr>
          <w:rFonts w:ascii="Arial" w:eastAsia="Arial" w:hAnsi="Arial" w:cs="Arial"/>
        </w:rPr>
        <w:t xml:space="preserve">Any Supplier that answers ‘Yes’ to questions 2.1, 2.2 and 3.1 should provide sufficient evidence, in a separate Appendix, that provides a summary of the circumstances and any remedial action that has taken place subsequently and effectively “self cleans” the situation referred to in that question. The Supplier has to demonstrate it has taken such remedial action, to the satisfaction of the authority in each case.  </w:t>
      </w:r>
    </w:p>
    <w:p w:rsidR="007E716E" w:rsidRDefault="007E716E">
      <w:pPr>
        <w:spacing w:after="0" w:line="240" w:lineRule="auto"/>
        <w:jc w:val="both"/>
        <w:rPr>
          <w:rFonts w:ascii="Arial" w:eastAsia="Arial" w:hAnsi="Arial" w:cs="Arial"/>
        </w:rPr>
      </w:pPr>
    </w:p>
    <w:p w:rsidR="007E716E" w:rsidRDefault="002A1E95">
      <w:pPr>
        <w:spacing w:after="0" w:line="240" w:lineRule="auto"/>
        <w:jc w:val="both"/>
      </w:pPr>
      <w:r>
        <w:rPr>
          <w:rFonts w:ascii="Arial" w:eastAsia="Arial" w:hAnsi="Arial" w:cs="Arial"/>
        </w:rPr>
        <w:t>If such evidence is considered by the authority (whose decision will be final) as sufficient, the economic operator concerned shall be allowed to continue in the procurement process.</w:t>
      </w:r>
    </w:p>
    <w:p w:rsidR="007E716E" w:rsidRDefault="007E716E">
      <w:pPr>
        <w:spacing w:after="0" w:line="240" w:lineRule="auto"/>
        <w:jc w:val="both"/>
      </w:pPr>
    </w:p>
    <w:p w:rsidR="007E716E" w:rsidRDefault="002A1E95">
      <w:pPr>
        <w:spacing w:after="0" w:line="240" w:lineRule="auto"/>
        <w:jc w:val="both"/>
      </w:pPr>
      <w:bookmarkStart w:id="9" w:name="h.2et92p0"/>
      <w:bookmarkEnd w:id="9"/>
      <w:r>
        <w:rPr>
          <w:rFonts w:ascii="Arial" w:eastAsia="Arial" w:hAnsi="Arial" w:cs="Arial"/>
        </w:rPr>
        <w:t>In order for the evidence referred to above to be sufficient, the Supplier shall, as a minimum, prove that it has;</w:t>
      </w:r>
    </w:p>
    <w:p w:rsidR="007E716E" w:rsidRDefault="002A1E95">
      <w:pPr>
        <w:numPr>
          <w:ilvl w:val="0"/>
          <w:numId w:val="4"/>
        </w:numPr>
        <w:spacing w:after="0" w:line="240" w:lineRule="auto"/>
        <w:ind w:hanging="358"/>
        <w:jc w:val="both"/>
      </w:pPr>
      <w:bookmarkStart w:id="10" w:name="h.tyjcwt"/>
      <w:bookmarkEnd w:id="10"/>
      <w:r>
        <w:rPr>
          <w:rFonts w:ascii="Arial" w:eastAsia="Arial" w:hAnsi="Arial" w:cs="Arial"/>
        </w:rPr>
        <w:t>paid or undertaken to pay compensation in respect of any damage caused by the criminal offence or misconduct;</w:t>
      </w:r>
    </w:p>
    <w:p w:rsidR="007E716E" w:rsidRDefault="002A1E95">
      <w:pPr>
        <w:numPr>
          <w:ilvl w:val="0"/>
          <w:numId w:val="4"/>
        </w:numPr>
        <w:spacing w:after="0" w:line="240" w:lineRule="auto"/>
        <w:ind w:hanging="358"/>
        <w:jc w:val="both"/>
      </w:pPr>
      <w:r>
        <w:rPr>
          <w:rFonts w:ascii="Arial" w:eastAsia="Arial" w:hAnsi="Arial" w:cs="Arial"/>
        </w:rPr>
        <w:t>clarified the facts and circumstances in a comprehensive manner by actively collaborating with the investigating authorities; and</w:t>
      </w:r>
    </w:p>
    <w:p w:rsidR="007E716E" w:rsidRDefault="002A1E95">
      <w:pPr>
        <w:numPr>
          <w:ilvl w:val="0"/>
          <w:numId w:val="4"/>
        </w:numPr>
        <w:spacing w:after="0" w:line="240" w:lineRule="auto"/>
        <w:ind w:hanging="358"/>
        <w:jc w:val="both"/>
      </w:pPr>
      <w:bookmarkStart w:id="11" w:name="h.3dy6vkm"/>
      <w:bookmarkEnd w:id="11"/>
      <w:r>
        <w:rPr>
          <w:rFonts w:ascii="Arial" w:eastAsia="Arial" w:hAnsi="Arial" w:cs="Arial"/>
        </w:rPr>
        <w:t>taken concrete technical, organisational and personnel measures that are appropriate to prevent further criminal offences or misconduct.</w:t>
      </w:r>
    </w:p>
    <w:p w:rsidR="007E716E" w:rsidRDefault="007E716E">
      <w:pPr>
        <w:spacing w:after="0" w:line="240" w:lineRule="auto"/>
        <w:ind w:left="720"/>
        <w:jc w:val="both"/>
      </w:pPr>
    </w:p>
    <w:p w:rsidR="007E716E" w:rsidRDefault="002A1E95">
      <w:pPr>
        <w:spacing w:after="0" w:line="240" w:lineRule="auto"/>
        <w:jc w:val="both"/>
      </w:pPr>
      <w:bookmarkStart w:id="12" w:name="h.1t3h5sf"/>
      <w:bookmarkEnd w:id="12"/>
      <w:r>
        <w:rPr>
          <w:rFonts w:ascii="Arial" w:eastAsia="Arial" w:hAnsi="Arial" w:cs="Arial"/>
        </w:rPr>
        <w:t>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w:t>
      </w:r>
    </w:p>
    <w:p w:rsidR="007E716E" w:rsidRDefault="007E716E">
      <w:pPr>
        <w:spacing w:after="0" w:line="240" w:lineRule="auto"/>
        <w:jc w:val="both"/>
      </w:pPr>
    </w:p>
    <w:p w:rsidR="007E716E" w:rsidRDefault="002A1E95">
      <w:pPr>
        <w:pStyle w:val="Heading2"/>
        <w:keepLines w:val="0"/>
        <w:spacing w:before="0" w:line="240" w:lineRule="auto"/>
        <w:rPr>
          <w:rFonts w:ascii="Arial" w:eastAsia="Arial" w:hAnsi="Arial" w:cs="Arial"/>
          <w:color w:val="000000"/>
          <w:shd w:val="clear" w:color="auto" w:fill="DBE5F1"/>
        </w:rPr>
      </w:pPr>
      <w:r>
        <w:rPr>
          <w:rFonts w:ascii="Arial" w:eastAsia="Arial" w:hAnsi="Arial" w:cs="Arial"/>
          <w:color w:val="000000"/>
          <w:shd w:val="clear" w:color="auto" w:fill="DBE5F1"/>
        </w:rPr>
        <w:t>4. Grounds for discretionary exclusion – Part 2</w:t>
      </w:r>
    </w:p>
    <w:p w:rsidR="000C15AC" w:rsidRDefault="000C15AC" w:rsidP="000C15AC"/>
    <w:tbl>
      <w:tblPr>
        <w:tblStyle w:val="TableGrid"/>
        <w:tblW w:w="0" w:type="auto"/>
        <w:shd w:val="clear" w:color="auto" w:fill="D9D9D9" w:themeFill="background1" w:themeFillShade="D9"/>
        <w:tblLook w:val="04A0" w:firstRow="1" w:lastRow="0" w:firstColumn="1" w:lastColumn="0" w:noHBand="0" w:noVBand="1"/>
      </w:tblPr>
      <w:tblGrid>
        <w:gridCol w:w="9243"/>
      </w:tblGrid>
      <w:tr w:rsidR="000C15AC" w:rsidTr="000C15AC">
        <w:tc>
          <w:tcPr>
            <w:tcW w:w="9243" w:type="dxa"/>
            <w:shd w:val="clear" w:color="auto" w:fill="D9D9D9" w:themeFill="background1" w:themeFillShade="D9"/>
          </w:tcPr>
          <w:p w:rsidR="000C15AC" w:rsidRPr="000C15AC" w:rsidRDefault="000C15AC" w:rsidP="000C15AC">
            <w:pPr>
              <w:suppressAutoHyphens w:val="0"/>
              <w:autoSpaceDN/>
              <w:jc w:val="both"/>
              <w:textAlignment w:val="auto"/>
              <w:rPr>
                <w:rFonts w:ascii="Arial" w:eastAsia="Times New Roman" w:hAnsi="Arial" w:cs="Times New Roman"/>
                <w:b/>
                <w:i/>
                <w:color w:val="auto"/>
                <w:szCs w:val="22"/>
              </w:rPr>
            </w:pPr>
            <w:r w:rsidRPr="000C15AC">
              <w:rPr>
                <w:rFonts w:ascii="Arial" w:eastAsia="Times New Roman" w:hAnsi="Arial" w:cs="Times New Roman"/>
                <w:b/>
                <w:i/>
                <w:color w:val="auto"/>
                <w:szCs w:val="22"/>
              </w:rPr>
              <w:t>NOTE TO ORGANISATION:</w:t>
            </w:r>
          </w:p>
          <w:p w:rsidR="000C15AC" w:rsidRDefault="000C15AC" w:rsidP="000C15AC">
            <w:r w:rsidRPr="000C15AC">
              <w:rPr>
                <w:rFonts w:ascii="Arial" w:eastAsia="Times New Roman" w:hAnsi="Arial" w:cs="Arial"/>
                <w:b/>
                <w:i/>
                <w:color w:val="auto"/>
                <w:kern w:val="2"/>
                <w:szCs w:val="22"/>
              </w:rPr>
              <w:t>This section will be evaluated on a pass/fail basis.</w:t>
            </w:r>
          </w:p>
        </w:tc>
      </w:tr>
    </w:tbl>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The authority reserves the right to use its discretion to exclude a Supplier where it can demonstrate the Supplier’s non-payment of taxes/social security contributions where no binding legal decision has been taken.</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Please note that Section 4 relating to tax compliance only applies where the authority has indicated that the contract is over £5million in value, and the authority is a Central Government Department (including their Executive Agencies and Non-Departmental Public Bodies).</w:t>
      </w:r>
    </w:p>
    <w:p w:rsidR="007E716E" w:rsidRDefault="007E716E">
      <w:pPr>
        <w:spacing w:after="0" w:line="240" w:lineRule="auto"/>
        <w:jc w:val="both"/>
      </w:pPr>
    </w:p>
    <w:p w:rsidR="007E716E" w:rsidRDefault="002A1E95">
      <w:pPr>
        <w:spacing w:after="0" w:line="240" w:lineRule="auto"/>
        <w:jc w:val="both"/>
      </w:pPr>
      <w:r>
        <w:rPr>
          <w:rFonts w:ascii="Arial" w:eastAsia="Arial" w:hAnsi="Arial" w:cs="Arial"/>
        </w:rPr>
        <w:t xml:space="preserve">“Occasion of Tax Non-Compliance” means: </w:t>
      </w:r>
    </w:p>
    <w:p w:rsidR="007E716E" w:rsidRDefault="007E716E">
      <w:pPr>
        <w:spacing w:after="0" w:line="240" w:lineRule="auto"/>
        <w:jc w:val="both"/>
      </w:pPr>
    </w:p>
    <w:p w:rsidR="007E716E" w:rsidRDefault="002A1E95">
      <w:pPr>
        <w:numPr>
          <w:ilvl w:val="0"/>
          <w:numId w:val="5"/>
        </w:numPr>
        <w:spacing w:after="0" w:line="240" w:lineRule="auto"/>
        <w:ind w:hanging="358"/>
        <w:jc w:val="both"/>
        <w:rPr>
          <w:rFonts w:ascii="Arial" w:eastAsia="Arial" w:hAnsi="Arial" w:cs="Arial"/>
        </w:rPr>
      </w:pPr>
      <w:r>
        <w:rPr>
          <w:rFonts w:ascii="Arial" w:eastAsia="Arial" w:hAnsi="Arial" w:cs="Arial"/>
        </w:rPr>
        <w:t xml:space="preserve">any tax return of the Supplier submitted to a Relevant Tax Authority on or after 1 October 2012 is found to be incorrect as a result of: </w:t>
      </w:r>
    </w:p>
    <w:p w:rsidR="007E716E" w:rsidRDefault="007E716E">
      <w:pPr>
        <w:spacing w:after="0" w:line="240" w:lineRule="auto"/>
        <w:ind w:left="720"/>
        <w:jc w:val="both"/>
      </w:pPr>
    </w:p>
    <w:p w:rsidR="007E716E" w:rsidRDefault="002A1E95">
      <w:pPr>
        <w:numPr>
          <w:ilvl w:val="3"/>
          <w:numId w:val="3"/>
        </w:numPr>
        <w:spacing w:after="0" w:line="240" w:lineRule="auto"/>
        <w:ind w:left="2880" w:hanging="358"/>
        <w:jc w:val="both"/>
        <w:rPr>
          <w:rFonts w:ascii="Arial" w:eastAsia="Arial" w:hAnsi="Arial" w:cs="Arial"/>
        </w:rPr>
      </w:pPr>
      <w:r>
        <w:rPr>
          <w:rFonts w:ascii="Arial" w:eastAsia="Arial" w:hAnsi="Arial" w:cs="Arial"/>
        </w:rPr>
        <w:t xml:space="preserve">a Relevant Tax Authority successfully challenging the Supplier under the General Anti-Abuse Rule or the Halifax Abuse Principle or under any tax rules or legislation that have an effect equivalent or similar to the General Anti-Abuse Rule or the Halifax Abuse Principle; </w:t>
      </w:r>
    </w:p>
    <w:p w:rsidR="007E716E" w:rsidRDefault="002A1E95">
      <w:pPr>
        <w:numPr>
          <w:ilvl w:val="3"/>
          <w:numId w:val="3"/>
        </w:numPr>
        <w:spacing w:after="0" w:line="240" w:lineRule="auto"/>
        <w:ind w:left="2880" w:hanging="358"/>
        <w:jc w:val="both"/>
        <w:rPr>
          <w:rFonts w:ascii="Arial" w:eastAsia="Arial" w:hAnsi="Arial" w:cs="Arial"/>
        </w:rPr>
      </w:pPr>
      <w:r>
        <w:rPr>
          <w:rFonts w:ascii="Arial" w:eastAsia="Arial" w:hAnsi="Arial" w:cs="Arial"/>
        </w:rPr>
        <w:t xml:space="preserve">the failure of an avoidance scheme which the Supplier was involved in, and which was, or should have been, notified to a Relevant Tax Authority under the DOTAS or any equivalent or similar regime; and/or </w:t>
      </w:r>
    </w:p>
    <w:p w:rsidR="007E716E" w:rsidRDefault="007E716E">
      <w:pPr>
        <w:spacing w:after="0" w:line="240" w:lineRule="auto"/>
        <w:ind w:left="1134"/>
        <w:jc w:val="both"/>
      </w:pPr>
    </w:p>
    <w:p w:rsidR="007E716E" w:rsidRDefault="002A1E95">
      <w:pPr>
        <w:numPr>
          <w:ilvl w:val="0"/>
          <w:numId w:val="5"/>
        </w:numPr>
        <w:spacing w:after="0" w:line="240" w:lineRule="auto"/>
        <w:ind w:hanging="358"/>
        <w:jc w:val="both"/>
        <w:rPr>
          <w:rFonts w:ascii="Arial" w:eastAsia="Arial" w:hAnsi="Arial" w:cs="Arial"/>
        </w:rPr>
      </w:pPr>
      <w:r>
        <w:rPr>
          <w:rFonts w:ascii="Arial" w:eastAsia="Arial" w:hAnsi="Arial" w:cs="Arial"/>
        </w:rPr>
        <w:t>the Supplier’s tax affairs give rise on or after 1 April 2013 to a criminal conviction in any jurisdiction for tax related offences which is not spent at the Effective Date or to a penalty for civil fraud or evasion</w:t>
      </w:r>
    </w:p>
    <w:p w:rsidR="007E716E" w:rsidRDefault="007E716E">
      <w:pPr>
        <w:spacing w:after="0" w:line="240" w:lineRule="auto"/>
        <w:ind w:left="720"/>
        <w:jc w:val="both"/>
        <w:rPr>
          <w:rFonts w:ascii="Arial" w:eastAsia="Arial" w:hAnsi="Arial" w:cs="Arial"/>
        </w:rPr>
      </w:pPr>
    </w:p>
    <w:p w:rsidR="007E716E" w:rsidRDefault="007E716E">
      <w:pPr>
        <w:spacing w:after="0" w:line="240" w:lineRule="auto"/>
        <w:jc w:val="both"/>
      </w:pPr>
    </w:p>
    <w:tbl>
      <w:tblPr>
        <w:tblW w:w="9180" w:type="dxa"/>
        <w:tblInd w:w="-228" w:type="dxa"/>
        <w:tblLayout w:type="fixed"/>
        <w:tblCellMar>
          <w:left w:w="10" w:type="dxa"/>
          <w:right w:w="10" w:type="dxa"/>
        </w:tblCellMar>
        <w:tblLook w:val="0000" w:firstRow="0" w:lastRow="0" w:firstColumn="0" w:lastColumn="0" w:noHBand="0" w:noVBand="0"/>
      </w:tblPr>
      <w:tblGrid>
        <w:gridCol w:w="959"/>
        <w:gridCol w:w="6662"/>
        <w:gridCol w:w="1559"/>
      </w:tblGrid>
      <w:tr w:rsidR="007E716E">
        <w:trPr>
          <w:trHeight w:val="82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both"/>
            </w:pPr>
            <w:r>
              <w:rPr>
                <w:rFonts w:ascii="Arial" w:eastAsia="Arial" w:hAnsi="Arial" w:cs="Arial"/>
              </w:rPr>
              <w:t>From 1 April 2013 onwards, have any of your company’s tax returns submitted on or after 1 October 2012; (Please indicate your answer by marking ‘X’ in the relevant box).</w:t>
            </w:r>
          </w:p>
        </w:tc>
      </w:tr>
      <w:tr w:rsidR="007E716E">
        <w:trPr>
          <w:trHeight w:val="112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pPr>
            <w:r>
              <w:rPr>
                <w:rFonts w:ascii="Arial" w:eastAsia="Arial" w:hAnsi="Arial" w:cs="Arial"/>
              </w:rPr>
              <w:t>4.1</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after="0" w:line="240" w:lineRule="auto"/>
              <w:jc w:val="both"/>
            </w:pPr>
            <w:r>
              <w:rPr>
                <w:rFonts w:ascii="Arial" w:eastAsia="Arial" w:hAnsi="Arial" w:cs="Arial"/>
              </w:rPr>
              <w:t>Given rise to a criminal conviction for tax related offences which is unspent, or to a civil penalty for fraud or evasion;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pPr>
              <w:spacing w:after="0" w:line="240" w:lineRule="auto"/>
            </w:pPr>
            <w:r>
              <w:rPr>
                <w:rFonts w:ascii="Arial" w:eastAsia="Arial" w:hAnsi="Arial" w:cs="Arial"/>
              </w:rPr>
              <w:t xml:space="preserve">▢   No    </w:t>
            </w:r>
          </w:p>
        </w:tc>
      </w:tr>
      <w:tr w:rsidR="007E716E">
        <w:trPr>
          <w:trHeight w:val="112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pPr>
            <w:r>
              <w:rPr>
                <w:rFonts w:ascii="Arial" w:eastAsia="Arial" w:hAnsi="Arial" w:cs="Arial"/>
              </w:rPr>
              <w:t>4.2</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jc w:val="both"/>
            </w:pPr>
            <w:r>
              <w:rPr>
                <w:rFonts w:ascii="Arial" w:eastAsia="Arial" w:hAnsi="Arial" w:cs="Arial"/>
              </w:rPr>
              <w:t>Been found to be incorrect as a result of:</w:t>
            </w:r>
          </w:p>
          <w:p w:rsidR="007E716E" w:rsidRDefault="002A1E95">
            <w:pPr>
              <w:numPr>
                <w:ilvl w:val="2"/>
                <w:numId w:val="6"/>
              </w:numPr>
              <w:spacing w:after="120"/>
              <w:ind w:left="742" w:hanging="281"/>
              <w:jc w:val="both"/>
            </w:pPr>
            <w:r>
              <w:rPr>
                <w:rFonts w:ascii="Arial" w:eastAsia="Arial" w:hAnsi="Arial" w:cs="Arial"/>
              </w:rPr>
              <w:t>HMRC successfully challenging it under the General Anti-Abuse Rule (GAAR) or the “Halifax” abuse principle; or</w:t>
            </w:r>
          </w:p>
          <w:p w:rsidR="007E716E" w:rsidRDefault="002A1E95">
            <w:pPr>
              <w:numPr>
                <w:ilvl w:val="2"/>
                <w:numId w:val="6"/>
              </w:numPr>
              <w:spacing w:after="120"/>
              <w:ind w:left="742" w:hanging="281"/>
              <w:jc w:val="both"/>
            </w:pPr>
            <w:r>
              <w:rPr>
                <w:rFonts w:ascii="Arial" w:eastAsia="Arial" w:hAnsi="Arial" w:cs="Arial"/>
              </w:rPr>
              <w:t>A Tax Authority in a jurisdiction in which the legal entity is established successfully challenging it  under any tax rules or legislation that have an effect equivalent or similar to the GAAR or the “Halifax” abuse principle; or</w:t>
            </w:r>
          </w:p>
          <w:p w:rsidR="007E716E" w:rsidRDefault="002A1E95">
            <w:pPr>
              <w:numPr>
                <w:ilvl w:val="2"/>
                <w:numId w:val="6"/>
              </w:numPr>
              <w:spacing w:after="120"/>
              <w:ind w:left="742" w:hanging="281"/>
              <w:jc w:val="both"/>
            </w:pPr>
            <w:r>
              <w:rPr>
                <w:rFonts w:ascii="Arial" w:eastAsia="Arial" w:hAnsi="Arial" w:cs="Arial"/>
              </w:rPr>
              <w:t xml:space="preserve">the failure of an avoidance scheme which the Supplier was involved in and which was, or should have been, notified under the Disclosure of Tax Avoidance Scheme (DOTAS) or any equivalent or similar regime in a jurisdiction in which the Supplier is established.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pPr>
              <w:spacing w:after="0" w:line="240" w:lineRule="auto"/>
            </w:pPr>
            <w:r>
              <w:rPr>
                <w:rFonts w:ascii="Arial" w:eastAsia="Arial" w:hAnsi="Arial" w:cs="Arial"/>
              </w:rPr>
              <w:t xml:space="preserve">▢   No    </w:t>
            </w:r>
          </w:p>
        </w:tc>
      </w:tr>
      <w:tr w:rsidR="007E716E">
        <w:trPr>
          <w:trHeight w:val="112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after="120"/>
              <w:jc w:val="both"/>
            </w:pPr>
          </w:p>
          <w:p w:rsidR="007E716E" w:rsidRDefault="002A1E95">
            <w:pPr>
              <w:spacing w:after="120"/>
              <w:jc w:val="both"/>
            </w:pPr>
            <w:r>
              <w:rPr>
                <w:rFonts w:ascii="Arial" w:eastAsia="Arial" w:hAnsi="Arial" w:cs="Arial"/>
              </w:rPr>
              <w:t xml:space="preserve">If answering “Yes” to either 4.1 or 4.2 above, the Supplier may provide details of any mitigating factors that it considers relevant and that it wishes the authority to take into consideration.  This could include, for example: </w:t>
            </w:r>
          </w:p>
          <w:p w:rsidR="007E716E" w:rsidRDefault="002A1E95">
            <w:pPr>
              <w:numPr>
                <w:ilvl w:val="1"/>
                <w:numId w:val="6"/>
              </w:numPr>
              <w:spacing w:after="120"/>
              <w:ind w:left="1134" w:hanging="423"/>
              <w:jc w:val="both"/>
            </w:pPr>
            <w:r>
              <w:rPr>
                <w:rFonts w:ascii="Arial" w:eastAsia="Arial" w:hAnsi="Arial" w:cs="Arial"/>
              </w:rPr>
              <w:t>Corrective action undertaken by the Supplier to date;</w:t>
            </w:r>
          </w:p>
          <w:p w:rsidR="007E716E" w:rsidRDefault="002A1E95">
            <w:pPr>
              <w:numPr>
                <w:ilvl w:val="1"/>
                <w:numId w:val="6"/>
              </w:numPr>
              <w:spacing w:after="120"/>
              <w:ind w:left="1134" w:hanging="423"/>
              <w:jc w:val="both"/>
            </w:pPr>
            <w:r>
              <w:rPr>
                <w:rFonts w:ascii="Arial" w:eastAsia="Arial" w:hAnsi="Arial" w:cs="Arial"/>
              </w:rPr>
              <w:t xml:space="preserve">Planned corrective action to be taken; </w:t>
            </w:r>
          </w:p>
          <w:p w:rsidR="007E716E" w:rsidRDefault="002A1E95">
            <w:pPr>
              <w:numPr>
                <w:ilvl w:val="1"/>
                <w:numId w:val="6"/>
              </w:numPr>
              <w:spacing w:after="120"/>
              <w:ind w:left="1134" w:hanging="423"/>
              <w:jc w:val="both"/>
            </w:pPr>
            <w:r>
              <w:rPr>
                <w:rFonts w:ascii="Arial" w:eastAsia="Arial" w:hAnsi="Arial" w:cs="Arial"/>
              </w:rPr>
              <w:t>Changes in personnel or ownership since the Occasion of Non-Compliance (OONC); or</w:t>
            </w:r>
          </w:p>
          <w:p w:rsidR="007E716E" w:rsidRDefault="002A1E95">
            <w:pPr>
              <w:numPr>
                <w:ilvl w:val="1"/>
                <w:numId w:val="6"/>
              </w:numPr>
              <w:spacing w:after="120"/>
              <w:ind w:left="1134" w:hanging="423"/>
              <w:jc w:val="both"/>
            </w:pPr>
            <w:r>
              <w:rPr>
                <w:rFonts w:ascii="Arial" w:eastAsia="Arial" w:hAnsi="Arial" w:cs="Arial"/>
              </w:rPr>
              <w:t>Changes in financial, accounting, audit or management procedures since the OONC.</w:t>
            </w:r>
          </w:p>
          <w:p w:rsidR="007E716E" w:rsidRDefault="007E716E">
            <w:pPr>
              <w:tabs>
                <w:tab w:val="left" w:pos="1134"/>
                <w:tab w:val="left" w:pos="1701"/>
              </w:tabs>
              <w:spacing w:after="0" w:line="240" w:lineRule="auto"/>
              <w:jc w:val="both"/>
            </w:pPr>
          </w:p>
          <w:p w:rsidR="007E716E" w:rsidRDefault="002A1E95">
            <w:pPr>
              <w:jc w:val="both"/>
            </w:pPr>
            <w:r>
              <w:rPr>
                <w:rFonts w:ascii="Arial" w:eastAsia="Arial" w:hAnsi="Arial" w:cs="Arial"/>
              </w:rPr>
              <w:t>In order that the authority can consider any factors raised by the Supplier, the following information should be provided:</w:t>
            </w:r>
          </w:p>
          <w:p w:rsidR="007E716E" w:rsidRDefault="002A1E95">
            <w:pPr>
              <w:numPr>
                <w:ilvl w:val="0"/>
                <w:numId w:val="7"/>
              </w:numPr>
              <w:spacing w:after="120"/>
              <w:ind w:hanging="358"/>
              <w:jc w:val="both"/>
            </w:pPr>
            <w:r>
              <w:rPr>
                <w:rFonts w:ascii="Arial" w:eastAsia="Arial" w:hAnsi="Arial" w:cs="Arial"/>
              </w:rPr>
              <w:t xml:space="preserve">A brief description of the occasion, the tax to which it applied, and the type of “non-compliance” e.g. whether HMRC or the foreign Tax Authority has challenged pursuant to the GAAR, the “Halifax” abuse principle etc. </w:t>
            </w:r>
          </w:p>
          <w:p w:rsidR="007E716E" w:rsidRDefault="002A1E95">
            <w:pPr>
              <w:numPr>
                <w:ilvl w:val="0"/>
                <w:numId w:val="7"/>
              </w:numPr>
              <w:spacing w:after="120"/>
              <w:ind w:hanging="358"/>
              <w:jc w:val="both"/>
            </w:pPr>
            <w:r>
              <w:rPr>
                <w:rFonts w:ascii="Arial" w:eastAsia="Arial" w:hAnsi="Arial" w:cs="Arial"/>
              </w:rPr>
              <w:t>Where the OONC relates to a DOTAS, the number of the relevant scheme.</w:t>
            </w:r>
          </w:p>
          <w:p w:rsidR="007E716E" w:rsidRDefault="002A1E95">
            <w:pPr>
              <w:numPr>
                <w:ilvl w:val="0"/>
                <w:numId w:val="7"/>
              </w:numPr>
              <w:spacing w:after="120"/>
              <w:ind w:hanging="358"/>
              <w:jc w:val="both"/>
            </w:pPr>
            <w:r>
              <w:rPr>
                <w:rFonts w:ascii="Arial" w:eastAsia="Arial" w:hAnsi="Arial" w:cs="Arial"/>
              </w:rPr>
              <w:t xml:space="preserve">The date of the original “non-compliance” and the date of any judgement against the Supplier, or date when the return was amended. </w:t>
            </w:r>
          </w:p>
          <w:p w:rsidR="007E716E" w:rsidRDefault="002A1E95">
            <w:pPr>
              <w:numPr>
                <w:ilvl w:val="0"/>
                <w:numId w:val="7"/>
              </w:numPr>
              <w:spacing w:after="120"/>
              <w:ind w:hanging="358"/>
              <w:jc w:val="both"/>
            </w:pPr>
            <w:r>
              <w:rPr>
                <w:rFonts w:ascii="Arial" w:eastAsia="Arial" w:hAnsi="Arial" w:cs="Arial"/>
              </w:rPr>
              <w:t>The level of any penalty or criminal conviction applied.</w:t>
            </w:r>
          </w:p>
          <w:p w:rsidR="007E716E" w:rsidRDefault="002A1E95">
            <w:pPr>
              <w:spacing w:after="0" w:line="240" w:lineRule="auto"/>
            </w:pPr>
            <w:r>
              <w:rPr>
                <w:rFonts w:ascii="Arial" w:eastAsia="Arial" w:hAnsi="Arial" w:cs="Arial"/>
              </w:rPr>
              <w:t xml:space="preserve"> </w:t>
            </w:r>
          </w:p>
        </w:tc>
      </w:tr>
    </w:tbl>
    <w:p w:rsidR="007E716E" w:rsidRDefault="002A1E95">
      <w:pPr>
        <w:pStyle w:val="Heading2"/>
        <w:keepLines w:val="0"/>
        <w:rPr>
          <w:color w:val="000000"/>
          <w:shd w:val="clear" w:color="auto" w:fill="DBE5F1"/>
        </w:rPr>
      </w:pPr>
      <w:r>
        <w:rPr>
          <w:rFonts w:ascii="Arial" w:eastAsia="Arial" w:hAnsi="Arial" w:cs="Arial"/>
          <w:color w:val="000000"/>
          <w:shd w:val="clear" w:color="auto" w:fill="DBE5F1"/>
        </w:rPr>
        <w:t>5 - Economic and Financial Standing</w:t>
      </w:r>
      <w:r>
        <w:rPr>
          <w:color w:val="000000"/>
          <w:shd w:val="clear" w:color="auto" w:fill="DBE5F1"/>
        </w:rPr>
        <w:t xml:space="preserve"> </w:t>
      </w:r>
    </w:p>
    <w:p w:rsidR="005C2C54" w:rsidRDefault="005C2C54" w:rsidP="005C2C54"/>
    <w:tbl>
      <w:tblPr>
        <w:tblStyle w:val="TableGrid"/>
        <w:tblW w:w="0" w:type="auto"/>
        <w:shd w:val="clear" w:color="auto" w:fill="D9D9D9" w:themeFill="background1" w:themeFillShade="D9"/>
        <w:tblLook w:val="04A0" w:firstRow="1" w:lastRow="0" w:firstColumn="1" w:lastColumn="0" w:noHBand="0" w:noVBand="1"/>
      </w:tblPr>
      <w:tblGrid>
        <w:gridCol w:w="9243"/>
      </w:tblGrid>
      <w:tr w:rsidR="005C2C54" w:rsidTr="005C2C54">
        <w:tc>
          <w:tcPr>
            <w:tcW w:w="9243" w:type="dxa"/>
            <w:shd w:val="clear" w:color="auto" w:fill="D9D9D9" w:themeFill="background1" w:themeFillShade="D9"/>
          </w:tcPr>
          <w:p w:rsidR="005C2C54" w:rsidRPr="00F921C1" w:rsidRDefault="005C2C54" w:rsidP="005C2C54">
            <w:pPr>
              <w:suppressAutoHyphens w:val="0"/>
              <w:autoSpaceDN/>
              <w:jc w:val="both"/>
              <w:textAlignment w:val="auto"/>
              <w:rPr>
                <w:rFonts w:ascii="Arial" w:eastAsia="Times New Roman" w:hAnsi="Arial" w:cs="Times New Roman"/>
                <w:b/>
                <w:i/>
                <w:color w:val="auto"/>
                <w:szCs w:val="22"/>
              </w:rPr>
            </w:pPr>
            <w:r w:rsidRPr="00F921C1">
              <w:rPr>
                <w:rFonts w:ascii="Arial" w:eastAsia="Times New Roman" w:hAnsi="Arial" w:cs="Times New Roman"/>
                <w:b/>
                <w:i/>
                <w:color w:val="auto"/>
                <w:szCs w:val="22"/>
              </w:rPr>
              <w:t>NOTE TO ORGANISATION:</w:t>
            </w:r>
          </w:p>
          <w:p w:rsidR="005C2C54" w:rsidRDefault="005C2C54" w:rsidP="005C2C54">
            <w:r w:rsidRPr="00F921C1">
              <w:rPr>
                <w:rFonts w:ascii="Arial" w:eastAsia="Times New Roman" w:hAnsi="Arial" w:cs="Arial"/>
                <w:b/>
                <w:i/>
                <w:color w:val="auto"/>
                <w:kern w:val="2"/>
                <w:szCs w:val="22"/>
              </w:rPr>
              <w:t>This section will be evaluated on a pass/fail basis.</w:t>
            </w:r>
          </w:p>
        </w:tc>
      </w:tr>
    </w:tbl>
    <w:p w:rsidR="005C2C54" w:rsidRPr="005C2C54" w:rsidRDefault="005C2C54" w:rsidP="005C2C54"/>
    <w:tbl>
      <w:tblPr>
        <w:tblW w:w="9180" w:type="dxa"/>
        <w:tblInd w:w="-214" w:type="dxa"/>
        <w:tblLayout w:type="fixed"/>
        <w:tblCellMar>
          <w:left w:w="10" w:type="dxa"/>
          <w:right w:w="10" w:type="dxa"/>
        </w:tblCellMar>
        <w:tblLook w:val="0000" w:firstRow="0" w:lastRow="0" w:firstColumn="0" w:lastColumn="0" w:noHBand="0" w:noVBand="0"/>
      </w:tblPr>
      <w:tblGrid>
        <w:gridCol w:w="1084"/>
        <w:gridCol w:w="6893"/>
        <w:gridCol w:w="1203"/>
      </w:tblGrid>
      <w:tr w:rsidR="007E716E">
        <w:tc>
          <w:tcPr>
            <w:tcW w:w="1084"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ind w:left="432"/>
            </w:pPr>
          </w:p>
        </w:tc>
        <w:tc>
          <w:tcPr>
            <w:tcW w:w="8096" w:type="dxa"/>
            <w:gridSpan w:val="2"/>
            <w:tcBorders>
              <w:top w:val="single" w:sz="12" w:space="0" w:color="000000"/>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center"/>
            </w:pPr>
            <w:r>
              <w:rPr>
                <w:rFonts w:ascii="Arial" w:eastAsia="Arial" w:hAnsi="Arial" w:cs="Arial"/>
                <w:b/>
              </w:rPr>
              <w:t xml:space="preserve">FINANCIAL INFORMATION </w:t>
            </w:r>
          </w:p>
        </w:tc>
      </w:tr>
      <w:tr w:rsidR="007E716E">
        <w:trPr>
          <w:trHeight w:val="260"/>
        </w:trPr>
        <w:tc>
          <w:tcPr>
            <w:tcW w:w="1084" w:type="dxa"/>
            <w:vMerge w:val="restart"/>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pPr>
            <w:r>
              <w:rPr>
                <w:rFonts w:ascii="Arial" w:eastAsia="Arial" w:hAnsi="Arial" w:cs="Arial"/>
              </w:rPr>
              <w:t>5.1</w:t>
            </w:r>
          </w:p>
        </w:tc>
        <w:tc>
          <w:tcPr>
            <w:tcW w:w="8096"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eastAsia="Arial" w:hAnsi="Arial" w:cs="Arial"/>
                <w:b/>
              </w:rPr>
            </w:pPr>
            <w:r>
              <w:rPr>
                <w:rFonts w:ascii="Arial" w:eastAsia="Arial" w:hAnsi="Arial" w:cs="Arial"/>
                <w:b/>
              </w:rPr>
              <w:t xml:space="preserve">Please provide one of the following to demonstrate your economic/financial standing; </w:t>
            </w:r>
          </w:p>
          <w:p w:rsidR="00AD58DA" w:rsidRPr="00031BBC" w:rsidRDefault="00031BBC" w:rsidP="00031BBC">
            <w:pPr>
              <w:suppressAutoHyphens w:val="0"/>
              <w:autoSpaceDN/>
              <w:jc w:val="both"/>
              <w:textAlignment w:val="auto"/>
              <w:rPr>
                <w:rFonts w:ascii="Arial" w:eastAsia="Times New Roman" w:hAnsi="Arial" w:cs="Times New Roman"/>
                <w:b/>
                <w:i/>
                <w:color w:val="auto"/>
                <w:szCs w:val="22"/>
              </w:rPr>
            </w:pPr>
            <w:r w:rsidRPr="00031BBC">
              <w:rPr>
                <w:rFonts w:ascii="Arial" w:eastAsia="Times New Roman" w:hAnsi="Arial" w:cs="Times New Roman"/>
                <w:b/>
                <w:i/>
                <w:color w:val="auto"/>
                <w:szCs w:val="22"/>
                <w:highlight w:val="lightGray"/>
              </w:rPr>
              <w:t xml:space="preserve">NOTE TO ORGANISATION: </w:t>
            </w:r>
            <w:r w:rsidR="00D22CAA" w:rsidRPr="00031BBC">
              <w:rPr>
                <w:rFonts w:ascii="Arial" w:eastAsia="Arial" w:hAnsi="Arial" w:cs="Arial"/>
                <w:i/>
                <w:highlight w:val="lightGray"/>
              </w:rPr>
              <w:t>To be invited to tender for this scheme a supplier must have an annual turnover of at least £1.7M and will be financially checked through Credit</w:t>
            </w:r>
            <w:r w:rsidR="006F5566" w:rsidRPr="00031BBC">
              <w:rPr>
                <w:rFonts w:ascii="Arial" w:eastAsia="Arial" w:hAnsi="Arial" w:cs="Arial"/>
                <w:i/>
                <w:highlight w:val="lightGray"/>
              </w:rPr>
              <w:t>s</w:t>
            </w:r>
            <w:r w:rsidR="00D22CAA" w:rsidRPr="00031BBC">
              <w:rPr>
                <w:rFonts w:ascii="Arial" w:eastAsia="Arial" w:hAnsi="Arial" w:cs="Arial"/>
                <w:i/>
                <w:highlight w:val="lightGray"/>
              </w:rPr>
              <w:t>afe and must score a minimum of 50%.</w:t>
            </w:r>
          </w:p>
          <w:p w:rsidR="007E716E" w:rsidRDefault="002A1E95">
            <w:pPr>
              <w:spacing w:before="120" w:after="120" w:line="240" w:lineRule="auto"/>
              <w:jc w:val="both"/>
            </w:pPr>
            <w:r>
              <w:rPr>
                <w:rFonts w:ascii="Arial" w:eastAsia="Arial" w:hAnsi="Arial" w:cs="Arial"/>
              </w:rPr>
              <w:t>Please indicate your answer with an ‘X’ in the relevant box.</w:t>
            </w:r>
          </w:p>
        </w:tc>
      </w:tr>
      <w:tr w:rsidR="007E716E">
        <w:trPr>
          <w:trHeight w:val="260"/>
        </w:trPr>
        <w:tc>
          <w:tcPr>
            <w:tcW w:w="1084"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after="0" w:line="240" w:lineRule="auto"/>
            </w:pPr>
          </w:p>
        </w:tc>
        <w:tc>
          <w:tcPr>
            <w:tcW w:w="6893"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numPr>
                <w:ilvl w:val="0"/>
                <w:numId w:val="8"/>
              </w:numPr>
              <w:spacing w:after="0" w:line="240" w:lineRule="auto"/>
              <w:ind w:left="714" w:hanging="355"/>
              <w:jc w:val="both"/>
              <w:rPr>
                <w:rFonts w:ascii="Arial" w:eastAsia="Arial" w:hAnsi="Arial" w:cs="Arial"/>
              </w:rPr>
            </w:pPr>
            <w:r>
              <w:rPr>
                <w:rFonts w:ascii="Arial" w:eastAsia="Arial" w:hAnsi="Arial" w:cs="Arial"/>
              </w:rPr>
              <w:t>A copy of the audited accounts for the most recent two years</w:t>
            </w:r>
          </w:p>
        </w:tc>
        <w:tc>
          <w:tcPr>
            <w:tcW w:w="1203"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r>
      <w:tr w:rsidR="007E716E">
        <w:trPr>
          <w:trHeight w:val="260"/>
        </w:trPr>
        <w:tc>
          <w:tcPr>
            <w:tcW w:w="1084"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after="0" w:line="240" w:lineRule="auto"/>
            </w:pPr>
          </w:p>
        </w:tc>
        <w:tc>
          <w:tcPr>
            <w:tcW w:w="6893"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numPr>
                <w:ilvl w:val="0"/>
                <w:numId w:val="8"/>
              </w:numPr>
              <w:spacing w:after="0" w:line="240" w:lineRule="auto"/>
              <w:ind w:left="714" w:hanging="355"/>
              <w:jc w:val="both"/>
              <w:rPr>
                <w:rFonts w:ascii="Arial" w:eastAsia="Arial" w:hAnsi="Arial" w:cs="Arial"/>
              </w:rPr>
            </w:pPr>
            <w:r>
              <w:rPr>
                <w:rFonts w:ascii="Arial" w:eastAsia="Arial" w:hAnsi="Arial" w:cs="Arial"/>
              </w:rPr>
              <w:t>A statement of the turnover, profit &amp; loss account, current liabilities and assets, and cash flow for the most recent year of trading for this organisation</w:t>
            </w:r>
          </w:p>
        </w:tc>
        <w:tc>
          <w:tcPr>
            <w:tcW w:w="1203"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r>
      <w:tr w:rsidR="00E86C19" w:rsidTr="00E86C19">
        <w:trPr>
          <w:trHeight w:val="574"/>
        </w:trPr>
        <w:tc>
          <w:tcPr>
            <w:tcW w:w="1084" w:type="dxa"/>
            <w:vMerge/>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E86C19" w:rsidRDefault="00E86C19">
            <w:pPr>
              <w:spacing w:after="0" w:line="240" w:lineRule="auto"/>
            </w:pPr>
          </w:p>
        </w:tc>
        <w:tc>
          <w:tcPr>
            <w:tcW w:w="6893" w:type="dxa"/>
            <w:tcBorders>
              <w:bottom w:val="single" w:sz="4" w:space="0" w:color="auto"/>
              <w:right w:val="single" w:sz="8" w:space="0" w:color="000000"/>
            </w:tcBorders>
            <w:shd w:val="clear" w:color="auto" w:fill="auto"/>
            <w:tcMar>
              <w:top w:w="0" w:type="dxa"/>
              <w:left w:w="108" w:type="dxa"/>
              <w:bottom w:w="0" w:type="dxa"/>
              <w:right w:w="108" w:type="dxa"/>
            </w:tcMar>
          </w:tcPr>
          <w:p w:rsidR="00E86C19" w:rsidRDefault="00E86C19">
            <w:pPr>
              <w:numPr>
                <w:ilvl w:val="0"/>
                <w:numId w:val="8"/>
              </w:numPr>
              <w:spacing w:after="0" w:line="240" w:lineRule="auto"/>
              <w:ind w:left="714" w:hanging="355"/>
              <w:jc w:val="both"/>
              <w:rPr>
                <w:rFonts w:ascii="Arial" w:eastAsia="Arial" w:hAnsi="Arial" w:cs="Arial"/>
              </w:rPr>
            </w:pPr>
            <w:r>
              <w:rPr>
                <w:rFonts w:ascii="Arial" w:eastAsia="Arial" w:hAnsi="Arial" w:cs="Arial"/>
              </w:rPr>
              <w:t>A statement of the cash flow forecast for the current year and a bank letter outlining the current cash and credit position</w:t>
            </w:r>
          </w:p>
        </w:tc>
        <w:tc>
          <w:tcPr>
            <w:tcW w:w="1203" w:type="dxa"/>
            <w:tcBorders>
              <w:bottom w:val="single" w:sz="4" w:space="0" w:color="auto"/>
              <w:right w:val="single" w:sz="12" w:space="0" w:color="000000"/>
            </w:tcBorders>
            <w:shd w:val="clear" w:color="auto" w:fill="auto"/>
            <w:tcMar>
              <w:top w:w="0" w:type="dxa"/>
              <w:left w:w="108" w:type="dxa"/>
              <w:bottom w:w="0" w:type="dxa"/>
              <w:right w:w="108" w:type="dxa"/>
            </w:tcMar>
          </w:tcPr>
          <w:p w:rsidR="00E86C19" w:rsidRDefault="00E86C19">
            <w:pPr>
              <w:spacing w:before="120" w:after="120" w:line="240" w:lineRule="auto"/>
              <w:jc w:val="both"/>
            </w:pPr>
          </w:p>
        </w:tc>
      </w:tr>
      <w:tr w:rsidR="007E716E" w:rsidTr="00E86C19">
        <w:trPr>
          <w:trHeight w:val="1420"/>
        </w:trPr>
        <w:tc>
          <w:tcPr>
            <w:tcW w:w="1084" w:type="dxa"/>
            <w:vMerge/>
            <w:tcBorders>
              <w:left w:val="single" w:sz="12" w:space="0" w:color="000000"/>
              <w:bottom w:val="single" w:sz="8" w:space="0" w:color="000000"/>
              <w:right w:val="single" w:sz="4" w:space="0" w:color="auto"/>
            </w:tcBorders>
            <w:shd w:val="clear" w:color="auto" w:fill="auto"/>
            <w:tcMar>
              <w:top w:w="0" w:type="dxa"/>
              <w:left w:w="108" w:type="dxa"/>
              <w:bottom w:w="0" w:type="dxa"/>
              <w:right w:w="108" w:type="dxa"/>
            </w:tcMar>
          </w:tcPr>
          <w:p w:rsidR="007E716E" w:rsidRDefault="007E716E">
            <w:pPr>
              <w:spacing w:after="0" w:line="240" w:lineRule="auto"/>
            </w:pPr>
          </w:p>
        </w:tc>
        <w:tc>
          <w:tcPr>
            <w:tcW w:w="6893" w:type="dxa"/>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rsidR="007E716E" w:rsidRDefault="002A1E95">
            <w:pPr>
              <w:numPr>
                <w:ilvl w:val="0"/>
                <w:numId w:val="8"/>
              </w:numPr>
              <w:spacing w:after="0" w:line="240" w:lineRule="auto"/>
              <w:ind w:left="714" w:hanging="355"/>
              <w:jc w:val="both"/>
              <w:rPr>
                <w:rFonts w:ascii="Arial" w:eastAsia="Arial" w:hAnsi="Arial" w:cs="Arial"/>
              </w:rPr>
            </w:pPr>
            <w:r>
              <w:rPr>
                <w:rFonts w:ascii="Arial" w:eastAsia="Arial" w:hAnsi="Arial" w:cs="Arial"/>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203" w:type="dxa"/>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E716E" w:rsidRDefault="007E716E">
            <w:pPr>
              <w:spacing w:before="120" w:after="120" w:line="240" w:lineRule="auto"/>
              <w:jc w:val="both"/>
            </w:pPr>
          </w:p>
        </w:tc>
      </w:tr>
      <w:tr w:rsidR="007E716E" w:rsidTr="00E86C19">
        <w:trPr>
          <w:trHeight w:val="1099"/>
        </w:trPr>
        <w:tc>
          <w:tcPr>
            <w:tcW w:w="1084"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pPr>
            <w:r>
              <w:rPr>
                <w:rFonts w:ascii="Arial" w:eastAsia="Arial" w:hAnsi="Arial" w:cs="Arial"/>
              </w:rPr>
              <w:t>5.2</w:t>
            </w:r>
          </w:p>
        </w:tc>
        <w:tc>
          <w:tcPr>
            <w:tcW w:w="6893" w:type="dxa"/>
            <w:tcBorders>
              <w:top w:val="single" w:sz="4" w:space="0" w:color="auto"/>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after="0" w:line="240" w:lineRule="auto"/>
              <w:jc w:val="both"/>
            </w:pPr>
            <w:bookmarkStart w:id="13" w:name="h.4d34og8"/>
            <w:bookmarkEnd w:id="13"/>
            <w:r>
              <w:rPr>
                <w:rFonts w:ascii="Arial" w:eastAsia="Arial" w:hAnsi="Arial" w:cs="Arial"/>
              </w:rPr>
              <w:t>Where the authority has specified a minimum level of economic and financial standing and/or a minimum financial threshold within the evaluation criteria for this PQQ, please self-certify by answering ‘Yes’ or ‘No’ that you meet the requirements set out here.</w:t>
            </w:r>
          </w:p>
        </w:tc>
        <w:tc>
          <w:tcPr>
            <w:tcW w:w="1203" w:type="dxa"/>
            <w:tcBorders>
              <w:top w:val="single" w:sz="4" w:space="0" w:color="auto"/>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Segoe UI Symbol" w:eastAsia="Noto Symbol" w:hAnsi="Segoe UI Symbol" w:cs="Segoe UI Symbol"/>
              </w:rPr>
              <w:t>▢</w:t>
            </w:r>
            <w:r>
              <w:rPr>
                <w:rFonts w:ascii="Arial" w:hAnsi="Arial" w:cs="Arial"/>
              </w:rPr>
              <w:t xml:space="preserve">   Yes</w:t>
            </w:r>
          </w:p>
          <w:p w:rsidR="007E716E" w:rsidRDefault="002A1E95">
            <w:pPr>
              <w:spacing w:before="120" w:after="120" w:line="240" w:lineRule="auto"/>
              <w:jc w:val="both"/>
            </w:pPr>
            <w:r>
              <w:rPr>
                <w:rFonts w:ascii="Segoe UI Symbol" w:eastAsia="Noto Symbol" w:hAnsi="Segoe UI Symbol" w:cs="Segoe UI Symbol"/>
              </w:rPr>
              <w:t>▢</w:t>
            </w:r>
            <w:r>
              <w:rPr>
                <w:rFonts w:ascii="Arial" w:hAnsi="Arial" w:cs="Arial"/>
              </w:rPr>
              <w:t xml:space="preserve">   No</w:t>
            </w:r>
            <w:r>
              <w:t xml:space="preserve">    </w:t>
            </w:r>
          </w:p>
        </w:tc>
      </w:tr>
      <w:tr w:rsidR="007E716E">
        <w:trPr>
          <w:trHeight w:val="1420"/>
        </w:trPr>
        <w:tc>
          <w:tcPr>
            <w:tcW w:w="1084"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rPr>
                <w:rFonts w:ascii="Arial" w:eastAsia="Arial" w:hAnsi="Arial" w:cs="Arial"/>
              </w:rPr>
            </w:pPr>
            <w:r>
              <w:rPr>
                <w:rFonts w:ascii="Arial" w:eastAsia="Arial" w:hAnsi="Arial" w:cs="Arial"/>
              </w:rPr>
              <w:t>5.3</w:t>
            </w:r>
          </w:p>
        </w:tc>
        <w:tc>
          <w:tcPr>
            <w:tcW w:w="6893"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eastAsia="Arial" w:hAnsi="Arial" w:cs="Arial"/>
                <w:b/>
              </w:rPr>
            </w:pPr>
            <w:r>
              <w:rPr>
                <w:rFonts w:ascii="Arial" w:eastAsia="Arial" w:hAnsi="Arial" w:cs="Arial"/>
                <w:b/>
              </w:rPr>
              <w:t>(a) Are you are part of a wider group (e.g. a subsidiary of a holding/parent company)?</w:t>
            </w:r>
          </w:p>
          <w:p w:rsidR="007E716E" w:rsidRDefault="002A1E95">
            <w:pPr>
              <w:spacing w:before="120" w:after="120" w:line="240" w:lineRule="auto"/>
              <w:jc w:val="both"/>
              <w:rPr>
                <w:rFonts w:ascii="Arial" w:hAnsi="Arial" w:cs="Arial"/>
              </w:rPr>
            </w:pPr>
            <w:r>
              <w:rPr>
                <w:rFonts w:ascii="Arial" w:hAnsi="Arial" w:cs="Arial"/>
              </w:rPr>
              <w:t xml:space="preserve">If yes, please provide the name below: </w:t>
            </w:r>
          </w:p>
          <w:tbl>
            <w:tblPr>
              <w:tblW w:w="7848" w:type="dxa"/>
              <w:tblLayout w:type="fixed"/>
              <w:tblCellMar>
                <w:left w:w="10" w:type="dxa"/>
                <w:right w:w="10" w:type="dxa"/>
              </w:tblCellMar>
              <w:tblLook w:val="0000" w:firstRow="0" w:lastRow="0" w:firstColumn="0" w:lastColumn="0" w:noHBand="0" w:noVBand="0"/>
            </w:tblPr>
            <w:tblGrid>
              <w:gridCol w:w="3924"/>
              <w:gridCol w:w="3924"/>
            </w:tblGrid>
            <w:tr w:rsidR="007E716E">
              <w:tc>
                <w:tcPr>
                  <w:tcW w:w="39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jc w:val="both"/>
                  </w:pPr>
                  <w:r>
                    <w:rPr>
                      <w:rFonts w:ascii="Arial" w:eastAsia="Arial" w:hAnsi="Arial" w:cs="Arial"/>
                    </w:rPr>
                    <w:t>Name of the organisation</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before="120" w:after="120" w:line="240" w:lineRule="auto"/>
                    <w:jc w:val="both"/>
                  </w:pPr>
                </w:p>
              </w:tc>
            </w:tr>
            <w:tr w:rsidR="007E716E">
              <w:tc>
                <w:tcPr>
                  <w:tcW w:w="39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spacing w:before="120" w:after="120" w:line="240" w:lineRule="auto"/>
                    <w:jc w:val="both"/>
                  </w:pPr>
                  <w:r>
                    <w:rPr>
                      <w:rFonts w:ascii="Arial" w:eastAsia="Arial" w:hAnsi="Arial" w:cs="Arial"/>
                    </w:rPr>
                    <w:t>Relationship to the Supplier completing the PQQ</w:t>
                  </w:r>
                </w:p>
              </w:tc>
              <w:tc>
                <w:tcPr>
                  <w:tcW w:w="39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spacing w:before="120" w:after="120" w:line="240" w:lineRule="auto"/>
                    <w:jc w:val="both"/>
                  </w:pPr>
                </w:p>
              </w:tc>
            </w:tr>
          </w:tbl>
          <w:p w:rsidR="007E716E" w:rsidRDefault="002A1E95">
            <w:pPr>
              <w:spacing w:before="120" w:after="120" w:line="240" w:lineRule="auto"/>
              <w:jc w:val="both"/>
              <w:rPr>
                <w:rFonts w:ascii="Arial" w:eastAsia="Arial" w:hAnsi="Arial" w:cs="Arial"/>
              </w:rPr>
            </w:pPr>
            <w:r>
              <w:rPr>
                <w:rFonts w:ascii="Arial" w:eastAsia="Arial" w:hAnsi="Arial" w:cs="Arial"/>
              </w:rPr>
              <w:t xml:space="preserve">If yes, please provide Ultimate / parent company accounts if available. </w:t>
            </w:r>
          </w:p>
          <w:p w:rsidR="007E716E" w:rsidRDefault="002A1E95">
            <w:pPr>
              <w:spacing w:before="120" w:after="120" w:line="240" w:lineRule="auto"/>
              <w:jc w:val="both"/>
              <w:rPr>
                <w:rFonts w:ascii="Arial" w:eastAsia="Arial" w:hAnsi="Arial" w:cs="Arial"/>
              </w:rPr>
            </w:pPr>
            <w:r>
              <w:rPr>
                <w:rFonts w:ascii="Arial" w:eastAsia="Arial" w:hAnsi="Arial" w:cs="Arial"/>
              </w:rPr>
              <w:t xml:space="preserve">If yes, would the Ultimate / parent company be willing to provide a guarantee if necessary? </w:t>
            </w:r>
          </w:p>
          <w:p w:rsidR="006F5566" w:rsidRDefault="002A1E95" w:rsidP="000C15AC">
            <w:pPr>
              <w:spacing w:before="120" w:after="120" w:line="240" w:lineRule="auto"/>
              <w:jc w:val="both"/>
              <w:rPr>
                <w:rFonts w:ascii="Arial" w:eastAsia="Arial" w:hAnsi="Arial" w:cs="Arial"/>
              </w:rPr>
            </w:pPr>
            <w:r>
              <w:rPr>
                <w:rFonts w:ascii="Arial" w:eastAsia="Arial" w:hAnsi="Arial" w:cs="Arial"/>
              </w:rPr>
              <w:t>If no, would you be able to obtain a guarantee elsewhere (</w:t>
            </w:r>
            <w:r w:rsidR="00E86C19">
              <w:rPr>
                <w:rFonts w:ascii="Arial" w:eastAsia="Arial" w:hAnsi="Arial" w:cs="Arial"/>
              </w:rPr>
              <w:t>e.g.</w:t>
            </w:r>
            <w:r>
              <w:rPr>
                <w:rFonts w:ascii="Arial" w:eastAsia="Arial" w:hAnsi="Arial" w:cs="Arial"/>
              </w:rPr>
              <w:t xml:space="preserve"> from a bank?)</w:t>
            </w:r>
          </w:p>
          <w:p w:rsidR="007E716E" w:rsidRPr="006F5566" w:rsidRDefault="007E716E" w:rsidP="006F5566">
            <w:pPr>
              <w:tabs>
                <w:tab w:val="left" w:pos="1615"/>
              </w:tabs>
              <w:rPr>
                <w:rFonts w:ascii="Arial" w:eastAsia="Arial" w:hAnsi="Arial" w:cs="Arial"/>
              </w:rPr>
            </w:pPr>
          </w:p>
        </w:tc>
        <w:tc>
          <w:tcPr>
            <w:tcW w:w="1203"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eastAsia="Arial" w:hAnsi="Arial" w:cs="Arial"/>
              </w:rPr>
            </w:pPr>
            <w:r>
              <w:rPr>
                <w:rFonts w:ascii="Arial" w:eastAsia="Arial" w:hAnsi="Arial" w:cs="Arial"/>
              </w:rPr>
              <w:t>▢   Yes</w:t>
            </w:r>
          </w:p>
          <w:p w:rsidR="007E716E" w:rsidRDefault="007E716E">
            <w:pPr>
              <w:spacing w:before="120" w:after="120" w:line="240" w:lineRule="auto"/>
              <w:jc w:val="both"/>
              <w:rPr>
                <w:rFonts w:ascii="Arial" w:eastAsia="Arial" w:hAnsi="Arial" w:cs="Arial"/>
              </w:rPr>
            </w:pPr>
          </w:p>
          <w:p w:rsidR="007E716E" w:rsidRDefault="002A1E95">
            <w:pPr>
              <w:spacing w:before="120" w:after="120" w:line="240" w:lineRule="auto"/>
              <w:jc w:val="both"/>
              <w:rPr>
                <w:rFonts w:ascii="Arial" w:eastAsia="Arial" w:hAnsi="Arial" w:cs="Arial"/>
              </w:rPr>
            </w:pPr>
            <w:r>
              <w:rPr>
                <w:rFonts w:ascii="Arial" w:eastAsia="Arial" w:hAnsi="Arial" w:cs="Arial"/>
              </w:rPr>
              <w:t>▢    No</w:t>
            </w:r>
          </w:p>
          <w:p w:rsidR="007E716E" w:rsidRDefault="007E716E">
            <w:pPr>
              <w:spacing w:before="120" w:after="120" w:line="240" w:lineRule="auto"/>
              <w:jc w:val="both"/>
              <w:rPr>
                <w:rFonts w:ascii="Arial" w:eastAsia="Arial" w:hAnsi="Arial" w:cs="Arial"/>
              </w:rPr>
            </w:pPr>
          </w:p>
          <w:p w:rsidR="007E716E" w:rsidRDefault="007E716E">
            <w:pPr>
              <w:spacing w:before="120" w:after="120" w:line="240" w:lineRule="auto"/>
              <w:jc w:val="both"/>
              <w:rPr>
                <w:rFonts w:ascii="Arial" w:eastAsia="Arial" w:hAnsi="Arial" w:cs="Arial"/>
              </w:rPr>
            </w:pPr>
          </w:p>
          <w:p w:rsidR="007E716E" w:rsidRDefault="007E716E">
            <w:pPr>
              <w:spacing w:before="120" w:after="120" w:line="240" w:lineRule="auto"/>
              <w:jc w:val="both"/>
              <w:rPr>
                <w:rFonts w:ascii="Arial" w:eastAsia="Arial" w:hAnsi="Arial" w:cs="Arial"/>
              </w:rPr>
            </w:pPr>
          </w:p>
          <w:p w:rsidR="007E716E" w:rsidRDefault="007E716E">
            <w:pPr>
              <w:spacing w:before="120" w:after="120" w:line="240" w:lineRule="auto"/>
              <w:jc w:val="both"/>
              <w:rPr>
                <w:rFonts w:ascii="Arial" w:eastAsia="Arial" w:hAnsi="Arial" w:cs="Arial"/>
              </w:rPr>
            </w:pPr>
          </w:p>
          <w:p w:rsidR="007E716E" w:rsidRDefault="007E716E">
            <w:pPr>
              <w:spacing w:before="120" w:after="120" w:line="240" w:lineRule="auto"/>
              <w:jc w:val="both"/>
              <w:rPr>
                <w:rFonts w:ascii="Arial" w:eastAsia="Arial" w:hAnsi="Arial" w:cs="Arial"/>
              </w:rPr>
            </w:pPr>
          </w:p>
          <w:p w:rsidR="007E716E" w:rsidRDefault="007E716E">
            <w:pPr>
              <w:spacing w:before="120" w:after="120" w:line="240" w:lineRule="auto"/>
              <w:jc w:val="both"/>
              <w:rPr>
                <w:rFonts w:ascii="Arial" w:eastAsia="Arial" w:hAnsi="Arial" w:cs="Arial"/>
              </w:rPr>
            </w:pPr>
          </w:p>
          <w:p w:rsidR="007E716E" w:rsidRDefault="007E716E">
            <w:pPr>
              <w:spacing w:before="120" w:after="120" w:line="240" w:lineRule="auto"/>
              <w:jc w:val="both"/>
              <w:rPr>
                <w:rFonts w:ascii="Arial" w:eastAsia="Arial" w:hAnsi="Arial" w:cs="Arial"/>
              </w:rPr>
            </w:pPr>
          </w:p>
          <w:p w:rsidR="007E716E" w:rsidRDefault="002A1E95">
            <w:pPr>
              <w:spacing w:before="120" w:after="120" w:line="240" w:lineRule="auto"/>
              <w:jc w:val="both"/>
              <w:rPr>
                <w:rFonts w:ascii="Arial" w:eastAsia="Arial" w:hAnsi="Arial" w:cs="Arial"/>
              </w:rPr>
            </w:pPr>
            <w:r>
              <w:rPr>
                <w:rFonts w:ascii="Arial" w:eastAsia="Arial" w:hAnsi="Arial" w:cs="Arial"/>
              </w:rPr>
              <w:t>▢   Yes</w:t>
            </w:r>
          </w:p>
          <w:p w:rsidR="007E716E" w:rsidRDefault="002A1E95">
            <w:pPr>
              <w:spacing w:before="120" w:after="120" w:line="240" w:lineRule="auto"/>
              <w:jc w:val="both"/>
              <w:rPr>
                <w:rFonts w:ascii="Arial" w:eastAsia="Arial" w:hAnsi="Arial" w:cs="Arial"/>
              </w:rPr>
            </w:pPr>
            <w:r>
              <w:rPr>
                <w:rFonts w:ascii="Arial" w:eastAsia="Arial" w:hAnsi="Arial" w:cs="Arial"/>
              </w:rPr>
              <w:t>▢    No</w:t>
            </w:r>
          </w:p>
          <w:p w:rsidR="007E716E" w:rsidRDefault="007E716E">
            <w:pPr>
              <w:spacing w:before="120" w:after="120" w:line="240" w:lineRule="auto"/>
              <w:jc w:val="both"/>
              <w:rPr>
                <w:rFonts w:ascii="Noto Symbol" w:eastAsia="Noto Symbol" w:hAnsi="Noto Symbol" w:cs="Noto Symbol"/>
              </w:rPr>
            </w:pPr>
          </w:p>
        </w:tc>
      </w:tr>
    </w:tbl>
    <w:p w:rsidR="00F05F68" w:rsidRDefault="00F05F68">
      <w:pPr>
        <w:pStyle w:val="Heading2"/>
        <w:keepLines w:val="0"/>
        <w:rPr>
          <w:rFonts w:ascii="Arial" w:eastAsia="Arial" w:hAnsi="Arial" w:cs="Arial"/>
          <w:color w:val="000000"/>
          <w:shd w:val="clear" w:color="auto" w:fill="DBE5F1"/>
        </w:rPr>
      </w:pPr>
    </w:p>
    <w:p w:rsidR="007E716E" w:rsidRPr="006F5566" w:rsidRDefault="002A1E95" w:rsidP="006F5566">
      <w:pPr>
        <w:suppressAutoHyphens w:val="0"/>
        <w:rPr>
          <w:rFonts w:ascii="Arial" w:eastAsia="Arial" w:hAnsi="Arial" w:cs="Arial"/>
          <w:b/>
          <w:sz w:val="28"/>
          <w:szCs w:val="28"/>
          <w:shd w:val="clear" w:color="auto" w:fill="DBE5F1"/>
        </w:rPr>
      </w:pPr>
      <w:r w:rsidRPr="006F5566">
        <w:rPr>
          <w:rFonts w:ascii="Arial" w:eastAsia="Arial" w:hAnsi="Arial" w:cs="Arial"/>
          <w:b/>
          <w:sz w:val="28"/>
          <w:szCs w:val="28"/>
          <w:shd w:val="clear" w:color="auto" w:fill="DBE5F1"/>
        </w:rPr>
        <w:t>6 – Technical and Professional Ability</w:t>
      </w:r>
    </w:p>
    <w:tbl>
      <w:tblPr>
        <w:tblStyle w:val="TableGrid"/>
        <w:tblW w:w="0" w:type="auto"/>
        <w:shd w:val="clear" w:color="auto" w:fill="D9D9D9" w:themeFill="background1" w:themeFillShade="D9"/>
        <w:tblLook w:val="04A0" w:firstRow="1" w:lastRow="0" w:firstColumn="1" w:lastColumn="0" w:noHBand="0" w:noVBand="1"/>
      </w:tblPr>
      <w:tblGrid>
        <w:gridCol w:w="9243"/>
      </w:tblGrid>
      <w:tr w:rsidR="0045492B" w:rsidTr="0045492B">
        <w:tc>
          <w:tcPr>
            <w:tcW w:w="9243" w:type="dxa"/>
            <w:shd w:val="clear" w:color="auto" w:fill="D9D9D9" w:themeFill="background1" w:themeFillShade="D9"/>
          </w:tcPr>
          <w:p w:rsidR="0045492B" w:rsidRPr="007D2592" w:rsidRDefault="0045492B" w:rsidP="0045492B">
            <w:pPr>
              <w:suppressAutoHyphens w:val="0"/>
              <w:autoSpaceDN/>
              <w:jc w:val="both"/>
              <w:textAlignment w:val="auto"/>
              <w:rPr>
                <w:rFonts w:ascii="Arial" w:eastAsia="Times New Roman" w:hAnsi="Arial" w:cs="Times New Roman"/>
                <w:b/>
                <w:i/>
                <w:color w:val="auto"/>
                <w:szCs w:val="22"/>
              </w:rPr>
            </w:pPr>
            <w:r w:rsidRPr="007D2592">
              <w:rPr>
                <w:rFonts w:ascii="Arial" w:eastAsia="Times New Roman" w:hAnsi="Arial" w:cs="Times New Roman"/>
                <w:b/>
                <w:i/>
                <w:color w:val="auto"/>
                <w:szCs w:val="22"/>
              </w:rPr>
              <w:t>NOTE TO ORGANISATION:</w:t>
            </w:r>
          </w:p>
          <w:p w:rsidR="0045492B" w:rsidRDefault="001A6BCB" w:rsidP="0045492B">
            <w:r w:rsidRPr="000C15AC">
              <w:rPr>
                <w:rFonts w:ascii="Arial" w:eastAsia="Times New Roman" w:hAnsi="Arial" w:cs="Arial"/>
                <w:b/>
                <w:i/>
                <w:color w:val="auto"/>
                <w:kern w:val="2"/>
                <w:szCs w:val="22"/>
              </w:rPr>
              <w:t>This section will be evaluated on a pass/fail basis.</w:t>
            </w:r>
          </w:p>
        </w:tc>
      </w:tr>
    </w:tbl>
    <w:p w:rsidR="0045492B" w:rsidRPr="00F05F68" w:rsidRDefault="0045492B" w:rsidP="000C15AC">
      <w:pPr>
        <w:rPr>
          <w:sz w:val="16"/>
          <w:szCs w:val="16"/>
        </w:rPr>
      </w:pPr>
    </w:p>
    <w:tbl>
      <w:tblPr>
        <w:tblW w:w="10140" w:type="dxa"/>
        <w:tblInd w:w="-393" w:type="dxa"/>
        <w:tblLayout w:type="fixed"/>
        <w:tblCellMar>
          <w:left w:w="10" w:type="dxa"/>
          <w:right w:w="10" w:type="dxa"/>
        </w:tblCellMar>
        <w:tblLook w:val="0000" w:firstRow="0" w:lastRow="0" w:firstColumn="0" w:lastColumn="0" w:noHBand="0" w:noVBand="0"/>
      </w:tblPr>
      <w:tblGrid>
        <w:gridCol w:w="643"/>
        <w:gridCol w:w="3614"/>
        <w:gridCol w:w="2056"/>
        <w:gridCol w:w="2268"/>
        <w:gridCol w:w="1559"/>
      </w:tblGrid>
      <w:tr w:rsidR="007E716E" w:rsidTr="00F05F68">
        <w:trPr>
          <w:trHeight w:val="440"/>
        </w:trPr>
        <w:tc>
          <w:tcPr>
            <w:tcW w:w="643"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rPr>
                <w:rFonts w:ascii="Arial" w:hAnsi="Arial" w:cs="Arial"/>
                <w:szCs w:val="22"/>
              </w:rPr>
            </w:pPr>
            <w:r>
              <w:rPr>
                <w:rFonts w:ascii="Arial" w:hAnsi="Arial" w:cs="Arial"/>
                <w:szCs w:val="22"/>
              </w:rPr>
              <w:t>6</w:t>
            </w:r>
          </w:p>
        </w:tc>
        <w:tc>
          <w:tcPr>
            <w:tcW w:w="7938" w:type="dxa"/>
            <w:gridSpan w:val="3"/>
            <w:tcBorders>
              <w:top w:val="single" w:sz="12" w:space="0" w:color="000000"/>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center"/>
            </w:pPr>
            <w:r>
              <w:rPr>
                <w:rFonts w:ascii="Arial" w:eastAsia="Arial" w:hAnsi="Arial" w:cs="Arial"/>
                <w:b/>
              </w:rPr>
              <w:t>Relevant experience and contract examples</w:t>
            </w:r>
          </w:p>
        </w:tc>
        <w:tc>
          <w:tcPr>
            <w:tcW w:w="1559" w:type="dxa"/>
            <w:shd w:val="clear" w:color="auto" w:fill="auto"/>
            <w:tcMar>
              <w:top w:w="0" w:type="dxa"/>
              <w:left w:w="10" w:type="dxa"/>
              <w:bottom w:w="0" w:type="dxa"/>
              <w:right w:w="10" w:type="dxa"/>
            </w:tcMar>
          </w:tcPr>
          <w:p w:rsidR="007E716E" w:rsidRDefault="007E716E">
            <w:pPr>
              <w:spacing w:before="120" w:after="120" w:line="240" w:lineRule="auto"/>
              <w:jc w:val="center"/>
            </w:pPr>
          </w:p>
        </w:tc>
      </w:tr>
      <w:tr w:rsidR="007E716E" w:rsidTr="00F05F68">
        <w:trPr>
          <w:trHeight w:val="260"/>
        </w:trPr>
        <w:tc>
          <w:tcPr>
            <w:tcW w:w="643"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after="0" w:line="240" w:lineRule="auto"/>
            </w:pPr>
          </w:p>
        </w:tc>
        <w:tc>
          <w:tcPr>
            <w:tcW w:w="7938" w:type="dxa"/>
            <w:gridSpan w:val="3"/>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Arial" w:eastAsia="Arial" w:hAnsi="Arial" w:cs="Arial"/>
              </w:rPr>
              <w:t xml:space="preserve">Please provide details of up to </w:t>
            </w:r>
            <w:r>
              <w:rPr>
                <w:rFonts w:ascii="Arial" w:eastAsia="Arial" w:hAnsi="Arial" w:cs="Arial"/>
                <w:u w:val="single"/>
              </w:rPr>
              <w:t>three</w:t>
            </w:r>
            <w:r>
              <w:rPr>
                <w:rFonts w:ascii="Arial" w:eastAsia="Arial" w:hAnsi="Arial" w:cs="Arial"/>
              </w:rPr>
              <w:t xml:space="preserve"> contracts, in any combination from either the public or private sector, that are relevant to the authority’s requirement. Contracts for supplies or services should have been performed during the past </w:t>
            </w:r>
            <w:r>
              <w:rPr>
                <w:rFonts w:ascii="Arial" w:eastAsia="Arial" w:hAnsi="Arial" w:cs="Arial"/>
                <w:u w:val="single"/>
              </w:rPr>
              <w:t>three</w:t>
            </w:r>
            <w:r>
              <w:rPr>
                <w:rFonts w:ascii="Arial" w:eastAsia="Arial" w:hAnsi="Arial" w:cs="Arial"/>
              </w:rPr>
              <w:t xml:space="preserve"> years. Works contracts may be from the past </w:t>
            </w:r>
            <w:r>
              <w:rPr>
                <w:rFonts w:ascii="Arial" w:eastAsia="Arial" w:hAnsi="Arial" w:cs="Arial"/>
                <w:u w:val="single"/>
              </w:rPr>
              <w:t>five</w:t>
            </w:r>
            <w:r>
              <w:rPr>
                <w:rFonts w:ascii="Arial" w:eastAsia="Arial" w:hAnsi="Arial" w:cs="Arial"/>
              </w:rPr>
              <w:t xml:space="preserve"> years</w:t>
            </w:r>
            <w:r w:rsidR="0048537C">
              <w:rPr>
                <w:rFonts w:ascii="Arial" w:eastAsia="Arial" w:hAnsi="Arial" w:cs="Arial"/>
              </w:rPr>
              <w:t xml:space="preserve">. </w:t>
            </w:r>
            <w:r>
              <w:rPr>
                <w:rFonts w:ascii="Arial" w:eastAsia="Arial" w:hAnsi="Arial" w:cs="Arial"/>
              </w:rPr>
              <w:t>The named customer contact provided should be prepared to provide written evidence to the authority to confirm the accuracy of the information provided below.</w:t>
            </w:r>
          </w:p>
          <w:p w:rsidR="007E716E" w:rsidRDefault="002A1E95">
            <w:pPr>
              <w:spacing w:before="120" w:after="120" w:line="240" w:lineRule="auto"/>
              <w:jc w:val="both"/>
            </w:pPr>
            <w:r>
              <w:rPr>
                <w:rFonts w:ascii="Arial" w:eastAsia="Arial" w:hAnsi="Arial" w:cs="Arial"/>
              </w:rPr>
              <w:t xml:space="preserve">Consortia bids should provide relevant examples of where the consortium has delivered similar requirements; if this is not possible (e.g. the consortium is newly formed or a Special Purpose Vehicle will be created for this contract) then three separate examples should be provided between the principal member(s) of the proposed consortium or Special Purpose Vehicle (three examples are not required from each member). </w:t>
            </w:r>
          </w:p>
          <w:p w:rsidR="007E716E" w:rsidRPr="00F05F68" w:rsidRDefault="002A1E95">
            <w:pPr>
              <w:spacing w:before="120" w:after="120" w:line="240" w:lineRule="auto"/>
              <w:jc w:val="both"/>
              <w:rPr>
                <w:rFonts w:ascii="Arial" w:eastAsia="Arial" w:hAnsi="Arial" w:cs="Arial"/>
              </w:rPr>
            </w:pPr>
            <w:r>
              <w:rPr>
                <w:rFonts w:ascii="Arial" w:eastAsia="Arial" w:hAnsi="Arial" w:cs="Arial"/>
              </w:rPr>
              <w:t>Where the Supplier is a Special Purpose Vehicle, or a managing agent not intending to be the main provider of the supplies or services, the information requested should be provided in respect of the principal intended provider(s) or sub-contractor(s) who will deliver the supplies and services.</w:t>
            </w:r>
          </w:p>
        </w:tc>
        <w:tc>
          <w:tcPr>
            <w:tcW w:w="1559" w:type="dxa"/>
            <w:shd w:val="clear" w:color="auto" w:fill="auto"/>
            <w:tcMar>
              <w:top w:w="0" w:type="dxa"/>
              <w:left w:w="10" w:type="dxa"/>
              <w:bottom w:w="0" w:type="dxa"/>
              <w:right w:w="10" w:type="dxa"/>
            </w:tcMar>
          </w:tcPr>
          <w:p w:rsidR="007E716E" w:rsidRDefault="007E716E">
            <w:pPr>
              <w:spacing w:before="120" w:after="120" w:line="240" w:lineRule="auto"/>
              <w:jc w:val="both"/>
            </w:pPr>
          </w:p>
        </w:tc>
      </w:tr>
      <w:tr w:rsidR="007E716E" w:rsidTr="00F05F68">
        <w:trPr>
          <w:trHeight w:val="260"/>
        </w:trPr>
        <w:tc>
          <w:tcPr>
            <w:tcW w:w="643" w:type="dxa"/>
            <w:tcBorders>
              <w:top w:val="single" w:sz="4"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c>
          <w:tcPr>
            <w:tcW w:w="3614"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c>
          <w:tcPr>
            <w:tcW w:w="2056"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center"/>
              <w:rPr>
                <w:rFonts w:ascii="Arial" w:hAnsi="Arial" w:cs="Arial"/>
              </w:rPr>
            </w:pPr>
            <w:r>
              <w:rPr>
                <w:rFonts w:ascii="Arial" w:hAnsi="Arial" w:cs="Arial"/>
              </w:rPr>
              <w:t>Contract 1</w:t>
            </w:r>
          </w:p>
        </w:tc>
        <w:tc>
          <w:tcPr>
            <w:tcW w:w="2268" w:type="dxa"/>
            <w:tcBorders>
              <w:top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center"/>
              <w:rPr>
                <w:rFonts w:ascii="Arial" w:hAnsi="Arial" w:cs="Arial"/>
              </w:rPr>
            </w:pPr>
            <w:r>
              <w:rPr>
                <w:rFonts w:ascii="Arial" w:hAnsi="Arial" w:cs="Arial"/>
              </w:rPr>
              <w:t>Contract 2</w:t>
            </w:r>
          </w:p>
        </w:tc>
        <w:tc>
          <w:tcPr>
            <w:tcW w:w="1559" w:type="dxa"/>
            <w:tcBorders>
              <w:top w:val="single" w:sz="4" w:space="0" w:color="000000"/>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center"/>
              <w:rPr>
                <w:rFonts w:ascii="Arial" w:hAnsi="Arial" w:cs="Arial"/>
              </w:rPr>
            </w:pPr>
            <w:r>
              <w:rPr>
                <w:rFonts w:ascii="Arial" w:hAnsi="Arial" w:cs="Arial"/>
              </w:rPr>
              <w:t>Contract 3</w:t>
            </w:r>
          </w:p>
        </w:tc>
      </w:tr>
      <w:tr w:rsidR="007E716E" w:rsidTr="00F05F68">
        <w:trPr>
          <w:trHeight w:val="260"/>
        </w:trPr>
        <w:tc>
          <w:tcPr>
            <w:tcW w:w="64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6.1</w:t>
            </w:r>
          </w:p>
        </w:tc>
        <w:tc>
          <w:tcPr>
            <w:tcW w:w="3614"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Name of customer organisation</w:t>
            </w:r>
          </w:p>
        </w:tc>
        <w:tc>
          <w:tcPr>
            <w:tcW w:w="2056"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1559"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r>
      <w:tr w:rsidR="007E716E" w:rsidTr="00F05F68">
        <w:trPr>
          <w:trHeight w:val="900"/>
        </w:trPr>
        <w:tc>
          <w:tcPr>
            <w:tcW w:w="64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6.2</w:t>
            </w:r>
          </w:p>
        </w:tc>
        <w:tc>
          <w:tcPr>
            <w:tcW w:w="3614"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Point of contact in customer organisation</w:t>
            </w:r>
          </w:p>
          <w:p w:rsidR="007E716E" w:rsidRDefault="002A1E95">
            <w:pPr>
              <w:spacing w:before="120" w:after="120" w:line="240" w:lineRule="auto"/>
              <w:jc w:val="both"/>
              <w:rPr>
                <w:rFonts w:ascii="Arial" w:hAnsi="Arial" w:cs="Arial"/>
              </w:rPr>
            </w:pPr>
            <w:r>
              <w:rPr>
                <w:rFonts w:ascii="Arial" w:hAnsi="Arial" w:cs="Arial"/>
              </w:rPr>
              <w:t>Position in the organisation</w:t>
            </w:r>
          </w:p>
          <w:p w:rsidR="007E716E" w:rsidRDefault="002A1E95">
            <w:pPr>
              <w:spacing w:before="120" w:after="120" w:line="240" w:lineRule="auto"/>
              <w:jc w:val="both"/>
              <w:rPr>
                <w:rFonts w:ascii="Arial" w:hAnsi="Arial" w:cs="Arial"/>
              </w:rPr>
            </w:pPr>
            <w:r>
              <w:rPr>
                <w:rFonts w:ascii="Arial" w:hAnsi="Arial" w:cs="Arial"/>
              </w:rPr>
              <w:t>E-mail address</w:t>
            </w:r>
          </w:p>
        </w:tc>
        <w:tc>
          <w:tcPr>
            <w:tcW w:w="2056"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p w:rsidR="007E716E" w:rsidRDefault="007E716E">
            <w:pPr>
              <w:spacing w:before="120" w:after="120" w:line="240" w:lineRule="auto"/>
              <w:jc w:val="both"/>
              <w:rPr>
                <w:rFonts w:ascii="Arial" w:hAnsi="Arial" w:cs="Arial"/>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1559"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r>
      <w:tr w:rsidR="007E716E" w:rsidTr="00F05F68">
        <w:trPr>
          <w:trHeight w:val="900"/>
        </w:trPr>
        <w:tc>
          <w:tcPr>
            <w:tcW w:w="64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6.3</w:t>
            </w:r>
          </w:p>
        </w:tc>
        <w:tc>
          <w:tcPr>
            <w:tcW w:w="3614"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Contract start date</w:t>
            </w:r>
          </w:p>
          <w:p w:rsidR="007E716E" w:rsidRDefault="002A1E95">
            <w:pPr>
              <w:spacing w:before="120" w:after="120" w:line="240" w:lineRule="auto"/>
              <w:jc w:val="both"/>
              <w:rPr>
                <w:rFonts w:ascii="Arial" w:hAnsi="Arial" w:cs="Arial"/>
              </w:rPr>
            </w:pPr>
            <w:r>
              <w:rPr>
                <w:rFonts w:ascii="Arial" w:hAnsi="Arial" w:cs="Arial"/>
              </w:rPr>
              <w:t>Contract completion date</w:t>
            </w:r>
          </w:p>
          <w:p w:rsidR="007E716E" w:rsidRDefault="002A1E95">
            <w:pPr>
              <w:spacing w:before="120" w:after="120" w:line="240" w:lineRule="auto"/>
              <w:jc w:val="both"/>
              <w:rPr>
                <w:rFonts w:ascii="Arial" w:hAnsi="Arial" w:cs="Arial"/>
              </w:rPr>
            </w:pPr>
            <w:r>
              <w:rPr>
                <w:rFonts w:ascii="Arial" w:hAnsi="Arial" w:cs="Arial"/>
              </w:rPr>
              <w:t>Estimated Contract Value</w:t>
            </w:r>
          </w:p>
        </w:tc>
        <w:tc>
          <w:tcPr>
            <w:tcW w:w="2056"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1559"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r>
      <w:tr w:rsidR="007E716E" w:rsidTr="00F05F68">
        <w:trPr>
          <w:trHeight w:val="900"/>
        </w:trPr>
        <w:tc>
          <w:tcPr>
            <w:tcW w:w="643"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6.4</w:t>
            </w:r>
          </w:p>
        </w:tc>
        <w:tc>
          <w:tcPr>
            <w:tcW w:w="3614"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In no more than 500 words, please provide a brief description of the contract delivered including evidence as to your technical capability in this market.</w:t>
            </w:r>
          </w:p>
        </w:tc>
        <w:tc>
          <w:tcPr>
            <w:tcW w:w="2056"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2268"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c>
          <w:tcPr>
            <w:tcW w:w="1559"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rPr>
                <w:rFonts w:ascii="Arial" w:hAnsi="Arial" w:cs="Arial"/>
              </w:rPr>
            </w:pPr>
          </w:p>
        </w:tc>
      </w:tr>
      <w:tr w:rsidR="007E716E" w:rsidTr="00F05F68">
        <w:trPr>
          <w:trHeight w:val="900"/>
        </w:trPr>
        <w:tc>
          <w:tcPr>
            <w:tcW w:w="10140" w:type="dxa"/>
            <w:gridSpan w:val="5"/>
            <w:tcBorders>
              <w:left w:val="single" w:sz="12" w:space="0" w:color="000000"/>
              <w:bottom w:val="single" w:sz="4" w:space="0" w:color="auto"/>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6.5 If you cannot provide at least one example for questions 6.1 to 6.4, in no more than 500 words please provide an explanation for this e.g. your organisation is a new start-up.</w:t>
            </w:r>
          </w:p>
          <w:p w:rsidR="00672658" w:rsidRDefault="00672658">
            <w:pPr>
              <w:spacing w:before="120" w:after="120" w:line="240" w:lineRule="auto"/>
              <w:jc w:val="both"/>
              <w:rPr>
                <w:rFonts w:ascii="Arial" w:hAnsi="Arial" w:cs="Arial"/>
              </w:rPr>
            </w:pPr>
          </w:p>
          <w:p w:rsidR="00672658" w:rsidRDefault="00672658">
            <w:pPr>
              <w:spacing w:before="120" w:after="120" w:line="240" w:lineRule="auto"/>
              <w:jc w:val="both"/>
              <w:rPr>
                <w:rFonts w:ascii="Arial" w:hAnsi="Arial" w:cs="Arial"/>
              </w:rPr>
            </w:pPr>
          </w:p>
        </w:tc>
      </w:tr>
    </w:tbl>
    <w:p w:rsidR="002A1E95" w:rsidRDefault="002A1E95">
      <w:pPr>
        <w:spacing w:after="0"/>
        <w:rPr>
          <w:vanish/>
        </w:rPr>
        <w:sectPr w:rsidR="002A1E95" w:rsidSect="00F05F68">
          <w:headerReference w:type="default" r:id="rId13"/>
          <w:footerReference w:type="default" r:id="rId14"/>
          <w:pgSz w:w="11907" w:h="16839"/>
          <w:pgMar w:top="993" w:right="1440" w:bottom="1440" w:left="1440" w:header="720" w:footer="720" w:gutter="0"/>
          <w:cols w:space="720"/>
        </w:sectPr>
      </w:pPr>
    </w:p>
    <w:tbl>
      <w:tblPr>
        <w:tblW w:w="11554" w:type="dxa"/>
        <w:tblInd w:w="-393" w:type="dxa"/>
        <w:tblLayout w:type="fixed"/>
        <w:tblCellMar>
          <w:left w:w="10" w:type="dxa"/>
          <w:right w:w="10" w:type="dxa"/>
        </w:tblCellMar>
        <w:tblLook w:val="0000" w:firstRow="0" w:lastRow="0" w:firstColumn="0" w:lastColumn="0" w:noHBand="0" w:noVBand="0"/>
      </w:tblPr>
      <w:tblGrid>
        <w:gridCol w:w="594"/>
        <w:gridCol w:w="1608"/>
        <w:gridCol w:w="7615"/>
        <w:gridCol w:w="40"/>
        <w:gridCol w:w="210"/>
        <w:gridCol w:w="1487"/>
      </w:tblGrid>
      <w:tr w:rsidR="007E716E" w:rsidTr="00160DEC">
        <w:trPr>
          <w:trHeight w:val="280"/>
        </w:trPr>
        <w:tc>
          <w:tcPr>
            <w:tcW w:w="9857" w:type="dxa"/>
            <w:gridSpan w:val="4"/>
            <w:shd w:val="clear" w:color="auto" w:fill="auto"/>
            <w:tcMar>
              <w:top w:w="0" w:type="dxa"/>
              <w:left w:w="108" w:type="dxa"/>
              <w:bottom w:w="0" w:type="dxa"/>
              <w:right w:w="108" w:type="dxa"/>
            </w:tcMar>
          </w:tcPr>
          <w:p w:rsidR="007E716E" w:rsidRDefault="002A1E95">
            <w:pPr>
              <w:pStyle w:val="Heading2"/>
              <w:keepLines w:val="0"/>
            </w:pPr>
            <w:r>
              <w:rPr>
                <w:rFonts w:ascii="Arial" w:eastAsia="Arial" w:hAnsi="Arial" w:cs="Arial"/>
                <w:color w:val="000000"/>
                <w:shd w:val="clear" w:color="auto" w:fill="DBE5F1"/>
              </w:rPr>
              <w:t>7. Additional PQQ modules</w:t>
            </w:r>
          </w:p>
          <w:p w:rsidR="007E716E" w:rsidRDefault="007E716E">
            <w:pPr>
              <w:keepNext/>
              <w:spacing w:after="0" w:line="240" w:lineRule="auto"/>
            </w:pPr>
          </w:p>
          <w:p w:rsidR="007E716E" w:rsidRDefault="002A1E95">
            <w:pPr>
              <w:keepNext/>
              <w:spacing w:after="0" w:line="240" w:lineRule="auto"/>
              <w:jc w:val="both"/>
            </w:pPr>
            <w:r>
              <w:rPr>
                <w:rFonts w:ascii="Arial" w:eastAsia="Arial" w:hAnsi="Arial" w:cs="Arial"/>
              </w:rPr>
              <w:t>Suppliers who self-certify that they meet the requirements for these additional modules will be required to provide evidence of this if they are successful at contract award stage. Please indicate your answer by marking ‘X’ in the relevant boxes.</w:t>
            </w:r>
          </w:p>
          <w:p w:rsidR="007E716E" w:rsidRDefault="007E716E">
            <w:pPr>
              <w:keepNext/>
              <w:spacing w:after="0" w:line="240" w:lineRule="auto"/>
              <w:jc w:val="both"/>
            </w:pPr>
          </w:p>
          <w:p w:rsidR="007E716E" w:rsidRDefault="002A1E95">
            <w:pPr>
              <w:pStyle w:val="Heading2"/>
              <w:keepLines w:val="0"/>
            </w:pPr>
            <w:r>
              <w:rPr>
                <w:rFonts w:ascii="Arial" w:eastAsia="Arial" w:hAnsi="Arial" w:cs="Arial"/>
                <w:color w:val="000000"/>
                <w:shd w:val="clear" w:color="auto" w:fill="DBE5F1"/>
              </w:rPr>
              <w:t>A – Project specific questions to assess Technical and Professional Ability</w:t>
            </w:r>
          </w:p>
          <w:p w:rsidR="007E716E" w:rsidRDefault="007E716E">
            <w:pPr>
              <w:keepNext/>
              <w:spacing w:after="0" w:line="240" w:lineRule="auto"/>
              <w:jc w:val="both"/>
            </w:pPr>
          </w:p>
          <w:p w:rsidR="008848E5" w:rsidRDefault="008848E5" w:rsidP="008848E5">
            <w:pPr>
              <w:keepNext/>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Please provide the following additional information</w:t>
            </w:r>
            <w:r w:rsidR="00EF66CE">
              <w:rPr>
                <w:rFonts w:ascii="Arial" w:eastAsia="Times New Roman" w:hAnsi="Arial" w:cs="Arial"/>
                <w:bCs/>
                <w:iCs/>
                <w:color w:val="auto"/>
                <w:szCs w:val="22"/>
              </w:rPr>
              <w:t xml:space="preserve">. </w:t>
            </w:r>
            <w:r w:rsidR="00672658">
              <w:rPr>
                <w:rFonts w:ascii="Arial" w:eastAsia="Times New Roman" w:hAnsi="Arial" w:cs="Arial"/>
                <w:bCs/>
                <w:iCs/>
                <w:color w:val="auto"/>
                <w:szCs w:val="22"/>
              </w:rPr>
              <w:t xml:space="preserve">Each response </w:t>
            </w:r>
            <w:r w:rsidR="00EF66CE">
              <w:rPr>
                <w:rFonts w:ascii="Arial" w:eastAsia="Times New Roman" w:hAnsi="Arial" w:cs="Arial"/>
                <w:bCs/>
                <w:iCs/>
                <w:color w:val="auto"/>
                <w:szCs w:val="22"/>
              </w:rPr>
              <w:t xml:space="preserve">may relate to one of the </w:t>
            </w:r>
            <w:r>
              <w:rPr>
                <w:rFonts w:ascii="Arial" w:eastAsia="Times New Roman" w:hAnsi="Arial" w:cs="Arial"/>
                <w:bCs/>
                <w:iCs/>
                <w:color w:val="auto"/>
                <w:szCs w:val="22"/>
              </w:rPr>
              <w:t>projects listed in section 6 above. Please state where the replies relate to other consortium members or to sub-contractors.</w:t>
            </w:r>
          </w:p>
          <w:p w:rsidR="008848E5" w:rsidRDefault="008848E5"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Please provide details of how you planned and managed the resourcing of plant, labour and materials to successfully deliver the works to quality, cost and programme constraints.</w:t>
            </w:r>
          </w:p>
          <w:p w:rsidR="008848E5" w:rsidRPr="00CC4A05" w:rsidRDefault="008848E5" w:rsidP="008848E5">
            <w:pPr>
              <w:suppressAutoHyphens w:val="0"/>
              <w:autoSpaceDN/>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sidR="005A7430">
              <w:rPr>
                <w:rFonts w:ascii="Arial" w:eastAsia="Times New Roman" w:hAnsi="Arial" w:cs="Arial"/>
                <w:b/>
                <w:bCs/>
                <w:i/>
                <w:color w:val="auto"/>
                <w:kern w:val="2"/>
                <w:szCs w:val="22"/>
              </w:rPr>
              <w:t>4</w:t>
            </w:r>
            <w:r>
              <w:rPr>
                <w:rFonts w:ascii="Arial" w:eastAsia="Times New Roman" w:hAnsi="Arial" w:cs="Arial"/>
                <w:b/>
                <w:bCs/>
                <w:i/>
                <w:color w:val="auto"/>
                <w:kern w:val="2"/>
                <w:szCs w:val="22"/>
              </w:rPr>
              <w:t>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8848E5" w:rsidRPr="008848E5" w:rsidRDefault="008848E5"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 xml:space="preserve">Please </w:t>
            </w:r>
            <w:r w:rsidR="008C74CE">
              <w:rPr>
                <w:rFonts w:ascii="Arial" w:eastAsia="Times New Roman" w:hAnsi="Arial" w:cs="Arial"/>
                <w:bCs/>
                <w:iCs/>
                <w:color w:val="auto"/>
                <w:szCs w:val="22"/>
              </w:rPr>
              <w:t xml:space="preserve">outline how </w:t>
            </w:r>
            <w:r>
              <w:rPr>
                <w:rFonts w:ascii="Arial" w:eastAsia="Times New Roman" w:hAnsi="Arial" w:cs="Arial"/>
                <w:bCs/>
                <w:iCs/>
                <w:color w:val="auto"/>
                <w:szCs w:val="22"/>
              </w:rPr>
              <w:t xml:space="preserve">you organised the works and engaged with </w:t>
            </w:r>
            <w:r w:rsidR="002D74F2">
              <w:rPr>
                <w:rFonts w:ascii="Arial" w:eastAsia="Times New Roman" w:hAnsi="Arial" w:cs="Arial"/>
                <w:bCs/>
                <w:iCs/>
                <w:color w:val="auto"/>
                <w:szCs w:val="22"/>
              </w:rPr>
              <w:t xml:space="preserve">local people </w:t>
            </w:r>
            <w:r w:rsidR="008C74CE">
              <w:rPr>
                <w:rFonts w:ascii="Arial" w:eastAsia="Times New Roman" w:hAnsi="Arial" w:cs="Arial"/>
                <w:bCs/>
                <w:iCs/>
                <w:color w:val="auto"/>
                <w:szCs w:val="22"/>
              </w:rPr>
              <w:t xml:space="preserve">and businesses </w:t>
            </w:r>
            <w:r>
              <w:rPr>
                <w:rFonts w:ascii="Arial" w:eastAsia="Times New Roman" w:hAnsi="Arial" w:cs="Arial"/>
                <w:bCs/>
                <w:iCs/>
                <w:color w:val="auto"/>
                <w:szCs w:val="22"/>
              </w:rPr>
              <w:t>to ensure that</w:t>
            </w:r>
            <w:r w:rsidR="008C74CE">
              <w:rPr>
                <w:rFonts w:ascii="Arial" w:eastAsia="Times New Roman" w:hAnsi="Arial" w:cs="Arial"/>
                <w:bCs/>
                <w:iCs/>
                <w:color w:val="auto"/>
                <w:szCs w:val="22"/>
              </w:rPr>
              <w:t xml:space="preserve"> their activities were </w:t>
            </w:r>
            <w:r>
              <w:rPr>
                <w:rFonts w:ascii="Arial" w:eastAsia="Times New Roman" w:hAnsi="Arial" w:cs="Arial"/>
                <w:bCs/>
                <w:iCs/>
                <w:color w:val="auto"/>
                <w:szCs w:val="22"/>
              </w:rPr>
              <w:t xml:space="preserve">able to continue </w:t>
            </w:r>
            <w:r w:rsidR="002D74F2">
              <w:rPr>
                <w:rFonts w:ascii="Arial" w:eastAsia="Times New Roman" w:hAnsi="Arial" w:cs="Arial"/>
                <w:bCs/>
                <w:iCs/>
                <w:color w:val="auto"/>
                <w:szCs w:val="22"/>
              </w:rPr>
              <w:t>with the minimum of disruption.</w:t>
            </w:r>
            <w:r w:rsidRPr="00C46DE5">
              <w:rPr>
                <w:rFonts w:ascii="Arial" w:eastAsia="Times New Roman" w:hAnsi="Arial" w:cs="Times New Roman"/>
                <w:b/>
                <w:i/>
                <w:color w:val="auto"/>
                <w:szCs w:val="22"/>
              </w:rPr>
              <w:t xml:space="preserve"> </w:t>
            </w:r>
          </w:p>
          <w:p w:rsidR="008848E5" w:rsidRPr="00CC4A05" w:rsidRDefault="008848E5" w:rsidP="008848E5">
            <w:pPr>
              <w:suppressAutoHyphens w:val="0"/>
              <w:autoSpaceDN/>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Pr>
                <w:rFonts w:ascii="Arial" w:eastAsia="Times New Roman" w:hAnsi="Arial" w:cs="Arial"/>
                <w:b/>
                <w:bCs/>
                <w:i/>
                <w:color w:val="auto"/>
                <w:kern w:val="2"/>
                <w:szCs w:val="22"/>
              </w:rPr>
              <w:t>10%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8848E5" w:rsidRPr="00316F6A" w:rsidRDefault="008848E5"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Please outline the team engaged on the project and their relevant qualifications providing CVs as evidence.</w:t>
            </w:r>
            <w:r w:rsidRPr="00C46DE5">
              <w:rPr>
                <w:rFonts w:ascii="Arial" w:eastAsia="Times New Roman" w:hAnsi="Arial" w:cs="Times New Roman"/>
                <w:b/>
                <w:i/>
                <w:color w:val="auto"/>
                <w:szCs w:val="22"/>
              </w:rPr>
              <w:t xml:space="preserve"> </w:t>
            </w:r>
          </w:p>
          <w:p w:rsidR="008848E5" w:rsidRPr="00CC4A05" w:rsidRDefault="008848E5" w:rsidP="008848E5">
            <w:pPr>
              <w:suppressAutoHyphens w:val="0"/>
              <w:autoSpaceDN/>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Pr>
                <w:rFonts w:ascii="Arial" w:eastAsia="Times New Roman" w:hAnsi="Arial" w:cs="Arial"/>
                <w:b/>
                <w:bCs/>
                <w:i/>
                <w:color w:val="auto"/>
                <w:kern w:val="2"/>
                <w:szCs w:val="22"/>
              </w:rPr>
              <w:t>10%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8848E5" w:rsidRPr="00316F6A" w:rsidRDefault="008848E5"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 xml:space="preserve">Please </w:t>
            </w:r>
            <w:r w:rsidR="008C74CE">
              <w:rPr>
                <w:rFonts w:ascii="Arial" w:eastAsia="Times New Roman" w:hAnsi="Arial" w:cs="Arial"/>
                <w:bCs/>
                <w:iCs/>
                <w:color w:val="auto"/>
                <w:szCs w:val="22"/>
              </w:rPr>
              <w:t xml:space="preserve">outline </w:t>
            </w:r>
            <w:r>
              <w:rPr>
                <w:rFonts w:ascii="Arial" w:eastAsia="Times New Roman" w:hAnsi="Arial" w:cs="Arial"/>
                <w:bCs/>
                <w:iCs/>
                <w:color w:val="auto"/>
                <w:szCs w:val="22"/>
              </w:rPr>
              <w:t xml:space="preserve">how you managed the interface between </w:t>
            </w:r>
            <w:r w:rsidR="008C74CE">
              <w:rPr>
                <w:rFonts w:ascii="Arial" w:eastAsia="Times New Roman" w:hAnsi="Arial" w:cs="Arial"/>
                <w:bCs/>
                <w:iCs/>
                <w:color w:val="auto"/>
                <w:szCs w:val="22"/>
              </w:rPr>
              <w:t>the</w:t>
            </w:r>
            <w:r>
              <w:rPr>
                <w:rFonts w:ascii="Arial" w:eastAsia="Times New Roman" w:hAnsi="Arial" w:cs="Arial"/>
                <w:bCs/>
                <w:iCs/>
                <w:color w:val="auto"/>
                <w:szCs w:val="22"/>
              </w:rPr>
              <w:t xml:space="preserve"> works and </w:t>
            </w:r>
            <w:r w:rsidR="008C74CE">
              <w:rPr>
                <w:rFonts w:ascii="Arial" w:eastAsia="Times New Roman" w:hAnsi="Arial" w:cs="Arial"/>
                <w:bCs/>
                <w:iCs/>
                <w:color w:val="auto"/>
                <w:szCs w:val="22"/>
              </w:rPr>
              <w:t>harbour users.</w:t>
            </w:r>
            <w:r w:rsidRPr="00C46DE5">
              <w:rPr>
                <w:rFonts w:ascii="Arial" w:eastAsia="Times New Roman" w:hAnsi="Arial" w:cs="Times New Roman"/>
                <w:b/>
                <w:i/>
                <w:color w:val="auto"/>
                <w:szCs w:val="22"/>
              </w:rPr>
              <w:t xml:space="preserve"> </w:t>
            </w:r>
          </w:p>
          <w:p w:rsidR="008848E5" w:rsidRPr="00CC4A05" w:rsidRDefault="008848E5" w:rsidP="008848E5">
            <w:pPr>
              <w:suppressAutoHyphens w:val="0"/>
              <w:autoSpaceDN/>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Pr>
                <w:rFonts w:ascii="Arial" w:eastAsia="Times New Roman" w:hAnsi="Arial" w:cs="Arial"/>
                <w:b/>
                <w:bCs/>
                <w:i/>
                <w:color w:val="auto"/>
                <w:kern w:val="2"/>
                <w:szCs w:val="22"/>
              </w:rPr>
              <w:t>10%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8848E5" w:rsidRPr="00316F6A" w:rsidRDefault="008848E5"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 xml:space="preserve">Please </w:t>
            </w:r>
            <w:r w:rsidR="008C74CE">
              <w:rPr>
                <w:rFonts w:ascii="Arial" w:eastAsia="Times New Roman" w:hAnsi="Arial" w:cs="Arial"/>
                <w:bCs/>
                <w:iCs/>
                <w:color w:val="auto"/>
                <w:szCs w:val="22"/>
              </w:rPr>
              <w:t>outline</w:t>
            </w:r>
            <w:r>
              <w:rPr>
                <w:rFonts w:ascii="Arial" w:eastAsia="Times New Roman" w:hAnsi="Arial" w:cs="Arial"/>
                <w:bCs/>
                <w:iCs/>
                <w:color w:val="auto"/>
                <w:szCs w:val="22"/>
              </w:rPr>
              <w:t xml:space="preserve"> how you planned and managed the works to </w:t>
            </w:r>
            <w:r w:rsidR="00CD674B">
              <w:rPr>
                <w:rFonts w:ascii="Arial" w:eastAsia="Times New Roman" w:hAnsi="Arial" w:cs="Arial"/>
                <w:bCs/>
                <w:iCs/>
                <w:color w:val="auto"/>
                <w:szCs w:val="22"/>
              </w:rPr>
              <w:t>manage</w:t>
            </w:r>
            <w:r>
              <w:rPr>
                <w:rFonts w:ascii="Arial" w:eastAsia="Times New Roman" w:hAnsi="Arial" w:cs="Arial"/>
                <w:bCs/>
                <w:iCs/>
                <w:color w:val="auto"/>
                <w:szCs w:val="22"/>
              </w:rPr>
              <w:t xml:space="preserve"> delays due to </w:t>
            </w:r>
            <w:r w:rsidR="008C74CE">
              <w:rPr>
                <w:rFonts w:ascii="Arial" w:eastAsia="Times New Roman" w:hAnsi="Arial" w:cs="Arial"/>
                <w:bCs/>
                <w:iCs/>
                <w:color w:val="auto"/>
                <w:szCs w:val="22"/>
              </w:rPr>
              <w:t xml:space="preserve">tides, </w:t>
            </w:r>
            <w:r>
              <w:rPr>
                <w:rFonts w:ascii="Arial" w:eastAsia="Times New Roman" w:hAnsi="Arial" w:cs="Arial"/>
                <w:bCs/>
                <w:iCs/>
                <w:color w:val="auto"/>
                <w:szCs w:val="22"/>
              </w:rPr>
              <w:t>weather and sea conditions.</w:t>
            </w:r>
            <w:r w:rsidRPr="00C46DE5">
              <w:rPr>
                <w:rFonts w:ascii="Arial" w:eastAsia="Times New Roman" w:hAnsi="Arial" w:cs="Times New Roman"/>
                <w:b/>
                <w:i/>
                <w:color w:val="auto"/>
                <w:szCs w:val="22"/>
              </w:rPr>
              <w:t xml:space="preserve"> </w:t>
            </w:r>
          </w:p>
          <w:p w:rsidR="008848E5" w:rsidRPr="008848E5" w:rsidRDefault="008848E5" w:rsidP="008848E5">
            <w:pPr>
              <w:suppressAutoHyphens w:val="0"/>
              <w:autoSpaceDN/>
              <w:spacing w:after="0" w:line="240" w:lineRule="auto"/>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Pr>
                <w:rFonts w:ascii="Arial" w:eastAsia="Times New Roman" w:hAnsi="Arial" w:cs="Arial"/>
                <w:b/>
                <w:bCs/>
                <w:i/>
                <w:color w:val="auto"/>
                <w:kern w:val="2"/>
                <w:szCs w:val="22"/>
              </w:rPr>
              <w:t>10%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1436B6" w:rsidRDefault="001436B6"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Please o</w:t>
            </w:r>
            <w:r w:rsidR="008848E5">
              <w:rPr>
                <w:rFonts w:ascii="Arial" w:eastAsia="Times New Roman" w:hAnsi="Arial" w:cs="Arial"/>
                <w:bCs/>
                <w:iCs/>
                <w:color w:val="auto"/>
                <w:szCs w:val="22"/>
              </w:rPr>
              <w:t>utline the application of Health and Safety</w:t>
            </w:r>
            <w:r>
              <w:rPr>
                <w:rFonts w:ascii="Arial" w:eastAsia="Times New Roman" w:hAnsi="Arial" w:cs="Arial"/>
                <w:bCs/>
                <w:iCs/>
                <w:color w:val="auto"/>
                <w:szCs w:val="22"/>
              </w:rPr>
              <w:t xml:space="preserve"> management to the project.</w:t>
            </w:r>
          </w:p>
          <w:p w:rsidR="001436B6" w:rsidRPr="008848E5" w:rsidRDefault="001436B6" w:rsidP="001436B6">
            <w:pPr>
              <w:suppressAutoHyphens w:val="0"/>
              <w:autoSpaceDN/>
              <w:spacing w:after="0" w:line="240" w:lineRule="auto"/>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Pr>
                <w:rFonts w:ascii="Arial" w:eastAsia="Times New Roman" w:hAnsi="Arial" w:cs="Arial"/>
                <w:b/>
                <w:bCs/>
                <w:i/>
                <w:color w:val="auto"/>
                <w:kern w:val="2"/>
                <w:szCs w:val="22"/>
              </w:rPr>
              <w:t>10%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1436B6" w:rsidRDefault="001436B6" w:rsidP="001436B6">
            <w:pPr>
              <w:pStyle w:val="ListParagraph"/>
              <w:keepNext/>
              <w:suppressAutoHyphens w:val="0"/>
              <w:autoSpaceDN/>
              <w:spacing w:before="120"/>
              <w:textAlignment w:val="auto"/>
              <w:rPr>
                <w:rFonts w:ascii="Arial" w:eastAsia="Times New Roman" w:hAnsi="Arial" w:cs="Arial"/>
                <w:bCs/>
                <w:iCs/>
                <w:color w:val="auto"/>
                <w:szCs w:val="22"/>
              </w:rPr>
            </w:pPr>
          </w:p>
          <w:p w:rsidR="008848E5" w:rsidRDefault="001436B6" w:rsidP="008848E5">
            <w:pPr>
              <w:pStyle w:val="ListParagraph"/>
              <w:keepNext/>
              <w:numPr>
                <w:ilvl w:val="0"/>
                <w:numId w:val="10"/>
              </w:numPr>
              <w:suppressAutoHyphens w:val="0"/>
              <w:autoSpaceDN/>
              <w:spacing w:before="120"/>
              <w:textAlignment w:val="auto"/>
              <w:rPr>
                <w:rFonts w:ascii="Arial" w:eastAsia="Times New Roman" w:hAnsi="Arial" w:cs="Arial"/>
                <w:bCs/>
                <w:iCs/>
                <w:color w:val="auto"/>
                <w:szCs w:val="22"/>
              </w:rPr>
            </w:pPr>
            <w:r>
              <w:rPr>
                <w:rFonts w:ascii="Arial" w:eastAsia="Times New Roman" w:hAnsi="Arial" w:cs="Arial"/>
                <w:bCs/>
                <w:iCs/>
                <w:color w:val="auto"/>
                <w:szCs w:val="22"/>
              </w:rPr>
              <w:t xml:space="preserve">Please outline environmental management </w:t>
            </w:r>
            <w:r w:rsidR="008848E5">
              <w:rPr>
                <w:rFonts w:ascii="Arial" w:eastAsia="Times New Roman" w:hAnsi="Arial" w:cs="Arial"/>
                <w:bCs/>
                <w:iCs/>
                <w:color w:val="auto"/>
                <w:szCs w:val="22"/>
              </w:rPr>
              <w:t>on the project.</w:t>
            </w:r>
          </w:p>
          <w:p w:rsidR="008848E5" w:rsidRPr="00CC4A05" w:rsidRDefault="008848E5" w:rsidP="008848E5">
            <w:pPr>
              <w:suppressAutoHyphens w:val="0"/>
              <w:autoSpaceDN/>
              <w:ind w:left="706"/>
              <w:jc w:val="both"/>
              <w:textAlignment w:val="auto"/>
              <w:rPr>
                <w:rFonts w:ascii="Arial" w:eastAsia="Times New Roman" w:hAnsi="Arial" w:cs="Times New Roman"/>
                <w:b/>
                <w:i/>
                <w:color w:val="auto"/>
                <w:szCs w:val="22"/>
              </w:rPr>
            </w:pPr>
            <w:r w:rsidRPr="00C46DE5">
              <w:rPr>
                <w:rFonts w:ascii="Arial" w:eastAsia="Times New Roman" w:hAnsi="Arial" w:cs="Times New Roman"/>
                <w:b/>
                <w:i/>
                <w:color w:val="auto"/>
                <w:szCs w:val="22"/>
              </w:rPr>
              <w:t>NOTE TO ORGANISATION:</w:t>
            </w:r>
            <w:r>
              <w:rPr>
                <w:rFonts w:ascii="Arial" w:eastAsia="Times New Roman" w:hAnsi="Arial" w:cs="Times New Roman"/>
                <w:b/>
                <w:i/>
                <w:color w:val="auto"/>
                <w:szCs w:val="22"/>
              </w:rPr>
              <w:t xml:space="preserve"> </w:t>
            </w:r>
            <w:r w:rsidRPr="00C46DE5">
              <w:rPr>
                <w:rFonts w:ascii="Arial" w:eastAsia="Times New Roman" w:hAnsi="Arial" w:cs="Arial"/>
                <w:b/>
                <w:bCs/>
                <w:i/>
                <w:color w:val="auto"/>
                <w:kern w:val="2"/>
                <w:szCs w:val="22"/>
              </w:rPr>
              <w:t xml:space="preserve">This question carries a weighting of </w:t>
            </w:r>
            <w:r>
              <w:rPr>
                <w:rFonts w:ascii="Arial" w:eastAsia="Times New Roman" w:hAnsi="Arial" w:cs="Arial"/>
                <w:b/>
                <w:bCs/>
                <w:i/>
                <w:color w:val="auto"/>
                <w:kern w:val="2"/>
                <w:szCs w:val="22"/>
              </w:rPr>
              <w:t>10%</w:t>
            </w:r>
            <w:r w:rsidRPr="00C46DE5">
              <w:rPr>
                <w:rFonts w:ascii="Arial" w:eastAsia="Times New Roman" w:hAnsi="Arial" w:cs="Arial"/>
                <w:b/>
                <w:bCs/>
                <w:i/>
                <w:color w:val="auto"/>
                <w:kern w:val="2"/>
                <w:szCs w:val="22"/>
              </w:rPr>
              <w:t xml:space="preserve"> of the overall scores</w:t>
            </w:r>
            <w:r>
              <w:rPr>
                <w:rFonts w:ascii="Arial" w:eastAsia="Times New Roman" w:hAnsi="Arial" w:cs="Arial"/>
                <w:b/>
                <w:bCs/>
                <w:i/>
                <w:color w:val="auto"/>
                <w:kern w:val="2"/>
                <w:szCs w:val="22"/>
              </w:rPr>
              <w:t xml:space="preserve"> and will be scored from 0 – 3.</w:t>
            </w:r>
          </w:p>
          <w:p w:rsidR="007E716E" w:rsidRDefault="002A1E95">
            <w:pPr>
              <w:pStyle w:val="Heading2"/>
              <w:keepLines w:val="0"/>
              <w:rPr>
                <w:rFonts w:ascii="Arial" w:eastAsia="Arial" w:hAnsi="Arial" w:cs="Arial"/>
                <w:color w:val="000000"/>
                <w:shd w:val="clear" w:color="auto" w:fill="DBE5F1"/>
              </w:rPr>
            </w:pPr>
            <w:r>
              <w:rPr>
                <w:rFonts w:ascii="Arial" w:eastAsia="Arial" w:hAnsi="Arial" w:cs="Arial"/>
                <w:color w:val="000000"/>
                <w:shd w:val="clear" w:color="auto" w:fill="DBE5F1"/>
              </w:rPr>
              <w:t xml:space="preserve">B - Insurance </w:t>
            </w:r>
          </w:p>
          <w:tbl>
            <w:tblPr>
              <w:tblStyle w:val="TableGrid"/>
              <w:tblW w:w="0" w:type="auto"/>
              <w:shd w:val="clear" w:color="auto" w:fill="D9D9D9" w:themeFill="background1" w:themeFillShade="D9"/>
              <w:tblLayout w:type="fixed"/>
              <w:tblLook w:val="04A0" w:firstRow="1" w:lastRow="0" w:firstColumn="1" w:lastColumn="0" w:noHBand="0" w:noVBand="1"/>
            </w:tblPr>
            <w:tblGrid>
              <w:gridCol w:w="9484"/>
            </w:tblGrid>
            <w:tr w:rsidR="00AA5679" w:rsidTr="00AA5679">
              <w:tc>
                <w:tcPr>
                  <w:tcW w:w="9484" w:type="dxa"/>
                  <w:shd w:val="clear" w:color="auto" w:fill="D9D9D9" w:themeFill="background1" w:themeFillShade="D9"/>
                </w:tcPr>
                <w:p w:rsidR="00AA5679" w:rsidRPr="007D2592" w:rsidRDefault="00AA5679" w:rsidP="00AA5679">
                  <w:pPr>
                    <w:suppressAutoHyphens w:val="0"/>
                    <w:autoSpaceDN/>
                    <w:jc w:val="both"/>
                    <w:textAlignment w:val="auto"/>
                    <w:rPr>
                      <w:rFonts w:ascii="Arial" w:eastAsia="Times New Roman" w:hAnsi="Arial" w:cs="Times New Roman"/>
                      <w:b/>
                      <w:i/>
                      <w:color w:val="auto"/>
                      <w:szCs w:val="22"/>
                    </w:rPr>
                  </w:pPr>
                  <w:r w:rsidRPr="007D2592">
                    <w:rPr>
                      <w:rFonts w:ascii="Arial" w:eastAsia="Times New Roman" w:hAnsi="Arial" w:cs="Times New Roman"/>
                      <w:b/>
                      <w:i/>
                      <w:color w:val="auto"/>
                      <w:szCs w:val="22"/>
                    </w:rPr>
                    <w:t>NOTE TO ORGANISATION:</w:t>
                  </w:r>
                </w:p>
                <w:p w:rsidR="00AA5679" w:rsidRDefault="00AA5679" w:rsidP="00AA5679">
                  <w:r w:rsidRPr="000C15AC">
                    <w:rPr>
                      <w:rFonts w:ascii="Arial" w:eastAsia="Times New Roman" w:hAnsi="Arial" w:cs="Arial"/>
                      <w:b/>
                      <w:i/>
                      <w:color w:val="auto"/>
                      <w:kern w:val="2"/>
                      <w:szCs w:val="22"/>
                    </w:rPr>
                    <w:t>This section will be evaluated on a pass/fail basis.</w:t>
                  </w:r>
                </w:p>
              </w:tc>
            </w:tr>
          </w:tbl>
          <w:p w:rsidR="00AA5679" w:rsidRPr="001A6BCB" w:rsidRDefault="00AA5679" w:rsidP="001A6BCB"/>
          <w:tbl>
            <w:tblPr>
              <w:tblW w:w="9460" w:type="dxa"/>
              <w:tblLayout w:type="fixed"/>
              <w:tblCellMar>
                <w:left w:w="10" w:type="dxa"/>
                <w:right w:w="10" w:type="dxa"/>
              </w:tblCellMar>
              <w:tblLook w:val="0000" w:firstRow="0" w:lastRow="0" w:firstColumn="0" w:lastColumn="0" w:noHBand="0" w:noVBand="0"/>
            </w:tblPr>
            <w:tblGrid>
              <w:gridCol w:w="601"/>
              <w:gridCol w:w="7017"/>
              <w:gridCol w:w="1842"/>
            </w:tblGrid>
            <w:tr w:rsidR="007E716E" w:rsidTr="004004DD">
              <w:trPr>
                <w:trHeight w:val="2880"/>
              </w:trPr>
              <w:tc>
                <w:tcPr>
                  <w:tcW w:w="6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005"/>
                    </w:tabs>
                    <w:spacing w:after="0" w:line="240" w:lineRule="auto"/>
                  </w:pPr>
                  <w:r>
                    <w:rPr>
                      <w:rFonts w:ascii="Arial" w:eastAsia="Arial" w:hAnsi="Arial" w:cs="Arial"/>
                    </w:rPr>
                    <w:t>1.</w:t>
                  </w:r>
                </w:p>
                <w:p w:rsidR="007E716E" w:rsidRDefault="007E716E">
                  <w:pPr>
                    <w:tabs>
                      <w:tab w:val="center" w:pos="4005"/>
                    </w:tabs>
                    <w:spacing w:after="0" w:line="240" w:lineRule="auto"/>
                  </w:pPr>
                </w:p>
              </w:tc>
              <w:tc>
                <w:tcPr>
                  <w:tcW w:w="701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005"/>
                    </w:tabs>
                    <w:spacing w:after="0" w:line="240" w:lineRule="auto"/>
                  </w:pPr>
                  <w:r>
                    <w:rPr>
                      <w:rFonts w:ascii="Arial" w:eastAsia="Arial" w:hAnsi="Arial" w:cs="Arial"/>
                    </w:rPr>
                    <w:t>Please self-certify whether you already have, or can commit to obtain, prior to the commencement of the contract, the levels of insurance cover indicated below:</w:t>
                  </w:r>
                </w:p>
                <w:p w:rsidR="007E716E" w:rsidRDefault="007E716E">
                  <w:pPr>
                    <w:tabs>
                      <w:tab w:val="center" w:pos="4005"/>
                    </w:tabs>
                    <w:spacing w:after="0" w:line="240" w:lineRule="auto"/>
                  </w:pPr>
                </w:p>
                <w:p w:rsidR="007E716E" w:rsidRDefault="002A1E95">
                  <w:pPr>
                    <w:tabs>
                      <w:tab w:val="center" w:pos="4005"/>
                    </w:tabs>
                    <w:spacing w:after="0" w:line="240" w:lineRule="auto"/>
                  </w:pPr>
                  <w:r>
                    <w:rPr>
                      <w:rFonts w:ascii="Arial" w:eastAsia="Arial" w:hAnsi="Arial" w:cs="Arial"/>
                    </w:rPr>
                    <w:t>Employer’s (Compu</w:t>
                  </w:r>
                  <w:r w:rsidR="002808B0">
                    <w:rPr>
                      <w:rFonts w:ascii="Arial" w:eastAsia="Arial" w:hAnsi="Arial" w:cs="Arial"/>
                    </w:rPr>
                    <w:t>lsory) Liability Insurance  = £20,000,000</w:t>
                  </w:r>
                  <w:r>
                    <w:rPr>
                      <w:rFonts w:ascii="Arial" w:eastAsia="Arial" w:hAnsi="Arial" w:cs="Arial"/>
                    </w:rPr>
                    <w:t> </w:t>
                  </w:r>
                  <w:r w:rsidR="002808B0">
                    <w:rPr>
                      <w:rFonts w:ascii="Arial" w:eastAsia="Arial" w:hAnsi="Arial" w:cs="Arial"/>
                    </w:rPr>
                    <w:br/>
                    <w:t>Public Liability Insurance = £20,000,000</w:t>
                  </w:r>
                  <w:r>
                    <w:rPr>
                      <w:rFonts w:ascii="Arial" w:eastAsia="Arial" w:hAnsi="Arial" w:cs="Arial"/>
                    </w:rPr>
                    <w:br/>
                    <w:t>Profe</w:t>
                  </w:r>
                  <w:r w:rsidR="002808B0">
                    <w:rPr>
                      <w:rFonts w:ascii="Arial" w:eastAsia="Arial" w:hAnsi="Arial" w:cs="Arial"/>
                    </w:rPr>
                    <w:t>ssional Indemnity Insurance = £5,000,000</w:t>
                  </w:r>
                  <w:r>
                    <w:rPr>
                      <w:rFonts w:ascii="Arial" w:eastAsia="Arial" w:hAnsi="Arial" w:cs="Arial"/>
                    </w:rPr>
                    <w:br/>
                  </w:r>
                  <w:r w:rsidR="002808B0">
                    <w:rPr>
                      <w:rFonts w:ascii="Arial" w:eastAsia="Arial" w:hAnsi="Arial" w:cs="Arial"/>
                    </w:rPr>
                    <w:t>Product Liability Insurance = £2,000,000</w:t>
                  </w:r>
                </w:p>
                <w:p w:rsidR="007E716E" w:rsidRDefault="007E716E">
                  <w:pPr>
                    <w:tabs>
                      <w:tab w:val="center" w:pos="4005"/>
                    </w:tabs>
                    <w:spacing w:after="0" w:line="240" w:lineRule="auto"/>
                  </w:pPr>
                </w:p>
                <w:p w:rsidR="007E716E" w:rsidRDefault="002A1E95">
                  <w:pPr>
                    <w:tabs>
                      <w:tab w:val="center" w:pos="4005"/>
                    </w:tabs>
                    <w:spacing w:after="0" w:line="240" w:lineRule="auto"/>
                  </w:pPr>
                  <w:r>
                    <w:rPr>
                      <w:rFonts w:ascii="Arial" w:eastAsia="Arial" w:hAnsi="Arial" w:cs="Arial"/>
                    </w:rPr>
                    <w:t>* It is a legal requirement that all companies hold Employer’s (Compulsory) Liability Insurance of £5 million as a minimum. Please note this requirement is not applicable to Sole Traders.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pPr>
                    <w:tabs>
                      <w:tab w:val="center" w:pos="4005"/>
                    </w:tabs>
                    <w:spacing w:after="0" w:line="240" w:lineRule="auto"/>
                  </w:pPr>
                  <w:r>
                    <w:rPr>
                      <w:rFonts w:ascii="Arial" w:eastAsia="Arial" w:hAnsi="Arial" w:cs="Arial"/>
                    </w:rPr>
                    <w:t xml:space="preserve">▢   No    </w:t>
                  </w:r>
                </w:p>
              </w:tc>
            </w:tr>
          </w:tbl>
          <w:p w:rsidR="00542E76" w:rsidRDefault="00542E76">
            <w:pPr>
              <w:pStyle w:val="Heading2"/>
              <w:keepLines w:val="0"/>
              <w:rPr>
                <w:rFonts w:ascii="Arial" w:eastAsia="Arial" w:hAnsi="Arial" w:cs="Arial"/>
                <w:color w:val="000000"/>
                <w:shd w:val="clear" w:color="auto" w:fill="DBE5F1"/>
              </w:rPr>
            </w:pPr>
          </w:p>
          <w:p w:rsidR="007E716E" w:rsidRDefault="002A1E95">
            <w:pPr>
              <w:pStyle w:val="Heading2"/>
              <w:keepLines w:val="0"/>
              <w:rPr>
                <w:rFonts w:ascii="Arial" w:eastAsia="Arial" w:hAnsi="Arial" w:cs="Arial"/>
                <w:color w:val="000000"/>
                <w:shd w:val="clear" w:color="auto" w:fill="DBE5F1"/>
              </w:rPr>
            </w:pPr>
            <w:r>
              <w:rPr>
                <w:rFonts w:ascii="Arial" w:eastAsia="Arial" w:hAnsi="Arial" w:cs="Arial"/>
                <w:color w:val="000000"/>
                <w:shd w:val="clear" w:color="auto" w:fill="DBE5F1"/>
              </w:rPr>
              <w:t>C – Compliance with equality legislation</w:t>
            </w:r>
            <w:r w:rsidR="00AA5679">
              <w:rPr>
                <w:rFonts w:ascii="Arial" w:eastAsia="Arial" w:hAnsi="Arial" w:cs="Arial"/>
                <w:color w:val="000000"/>
                <w:shd w:val="clear" w:color="auto" w:fill="DBE5F1"/>
              </w:rPr>
              <w:t xml:space="preserve">  </w:t>
            </w:r>
          </w:p>
          <w:tbl>
            <w:tblPr>
              <w:tblStyle w:val="TableGrid"/>
              <w:tblW w:w="0" w:type="auto"/>
              <w:shd w:val="clear" w:color="auto" w:fill="D9D9D9" w:themeFill="background1" w:themeFillShade="D9"/>
              <w:tblLayout w:type="fixed"/>
              <w:tblLook w:val="04A0" w:firstRow="1" w:lastRow="0" w:firstColumn="1" w:lastColumn="0" w:noHBand="0" w:noVBand="1"/>
            </w:tblPr>
            <w:tblGrid>
              <w:gridCol w:w="9484"/>
            </w:tblGrid>
            <w:tr w:rsidR="00AA5679" w:rsidTr="00AA5679">
              <w:tc>
                <w:tcPr>
                  <w:tcW w:w="9484" w:type="dxa"/>
                  <w:shd w:val="clear" w:color="auto" w:fill="D9D9D9" w:themeFill="background1" w:themeFillShade="D9"/>
                </w:tcPr>
                <w:p w:rsidR="00AA5679" w:rsidRPr="007D2592" w:rsidRDefault="00AA5679" w:rsidP="00AA5679">
                  <w:pPr>
                    <w:suppressAutoHyphens w:val="0"/>
                    <w:autoSpaceDN/>
                    <w:jc w:val="both"/>
                    <w:textAlignment w:val="auto"/>
                    <w:rPr>
                      <w:rFonts w:ascii="Arial" w:eastAsia="Times New Roman" w:hAnsi="Arial" w:cs="Times New Roman"/>
                      <w:b/>
                      <w:i/>
                      <w:color w:val="auto"/>
                      <w:szCs w:val="22"/>
                    </w:rPr>
                  </w:pPr>
                  <w:r w:rsidRPr="007D2592">
                    <w:rPr>
                      <w:rFonts w:ascii="Arial" w:eastAsia="Times New Roman" w:hAnsi="Arial" w:cs="Times New Roman"/>
                      <w:b/>
                      <w:i/>
                      <w:color w:val="auto"/>
                      <w:szCs w:val="22"/>
                    </w:rPr>
                    <w:t>NOTE TO ORGANISATION:</w:t>
                  </w:r>
                </w:p>
                <w:p w:rsidR="00AA5679" w:rsidRDefault="00AA5679" w:rsidP="00AA5679">
                  <w:r w:rsidRPr="000C15AC">
                    <w:rPr>
                      <w:rFonts w:ascii="Arial" w:eastAsia="Times New Roman" w:hAnsi="Arial" w:cs="Arial"/>
                      <w:b/>
                      <w:i/>
                      <w:color w:val="auto"/>
                      <w:kern w:val="2"/>
                      <w:szCs w:val="22"/>
                    </w:rPr>
                    <w:t>This section will be evaluated on a pass/fail basis.</w:t>
                  </w:r>
                </w:p>
              </w:tc>
            </w:tr>
          </w:tbl>
          <w:p w:rsidR="00AA5679" w:rsidRPr="00AA5679" w:rsidRDefault="00AA5679" w:rsidP="00AA5679"/>
          <w:tbl>
            <w:tblPr>
              <w:tblW w:w="9457" w:type="dxa"/>
              <w:tblLayout w:type="fixed"/>
              <w:tblCellMar>
                <w:left w:w="10" w:type="dxa"/>
                <w:right w:w="10" w:type="dxa"/>
              </w:tblCellMar>
              <w:tblLook w:val="0000" w:firstRow="0" w:lastRow="0" w:firstColumn="0" w:lastColumn="0" w:noHBand="0" w:noVBand="0"/>
            </w:tblPr>
            <w:tblGrid>
              <w:gridCol w:w="578"/>
              <w:gridCol w:w="7462"/>
              <w:gridCol w:w="1417"/>
            </w:tblGrid>
            <w:tr w:rsidR="007E716E" w:rsidTr="00F05F68">
              <w:trPr>
                <w:trHeight w:val="120"/>
              </w:trPr>
              <w:tc>
                <w:tcPr>
                  <w:tcW w:w="945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jc w:val="both"/>
                  </w:pPr>
                  <w:r>
                    <w:rPr>
                      <w:rFonts w:ascii="Arial" w:eastAsia="Arial" w:hAnsi="Arial" w:cs="Arial"/>
                    </w:rPr>
                    <w:t>For organisations working outside of the UK please refer to equivalent legislation in the country that you are located.</w:t>
                  </w:r>
                </w:p>
              </w:tc>
            </w:tr>
            <w:tr w:rsidR="007E716E" w:rsidTr="00F05F68">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left" w:pos="360"/>
                      <w:tab w:val="left" w:pos="720"/>
                      <w:tab w:val="left" w:pos="1440"/>
                      <w:tab w:val="left" w:pos="2880"/>
                    </w:tabs>
                    <w:spacing w:after="120"/>
                  </w:pPr>
                  <w:r>
                    <w:rPr>
                      <w:rFonts w:ascii="Arial" w:eastAsia="Arial" w:hAnsi="Arial" w:cs="Arial"/>
                    </w:rPr>
                    <w:t>1.</w:t>
                  </w:r>
                </w:p>
              </w:tc>
              <w:tc>
                <w:tcPr>
                  <w:tcW w:w="746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jc w:val="both"/>
                  </w:pPr>
                  <w:r>
                    <w:rPr>
                      <w:rFonts w:ascii="Arial" w:eastAsia="Arial" w:hAnsi="Arial" w:cs="Arial"/>
                    </w:rPr>
                    <w:t>In the last three years, has any finding of unlawful discrimination been made against your organisation by an Employment Tribunal, an Employment Appeal Tribunal or any other court (or in comparable proceedings in any jurisdiction other than the UK)?</w:t>
                  </w:r>
                </w:p>
                <w:p w:rsidR="007E716E" w:rsidRDefault="007E716E">
                  <w:pPr>
                    <w:tabs>
                      <w:tab w:val="center" w:pos="4513"/>
                      <w:tab w:val="right" w:pos="9026"/>
                    </w:tabs>
                    <w:spacing w:after="0" w:line="240" w:lineRule="auto"/>
                    <w:jc w:val="both"/>
                  </w:pP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r>
                    <w:rPr>
                      <w:rFonts w:ascii="Arial" w:eastAsia="Arial" w:hAnsi="Arial" w:cs="Arial"/>
                    </w:rPr>
                    <w:t xml:space="preserve">▢   No    </w:t>
                  </w:r>
                </w:p>
              </w:tc>
            </w:tr>
            <w:tr w:rsidR="007E716E" w:rsidTr="00F05F68">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2.</w:t>
                  </w:r>
                </w:p>
              </w:tc>
              <w:tc>
                <w:tcPr>
                  <w:tcW w:w="746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jc w:val="both"/>
                  </w:pPr>
                  <w:r>
                    <w:rPr>
                      <w:rFonts w:ascii="Arial" w:eastAsia="Arial" w:hAnsi="Arial" w:cs="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p w:rsidR="007E716E" w:rsidRDefault="007E716E">
                  <w:pPr>
                    <w:tabs>
                      <w:tab w:val="center" w:pos="4513"/>
                      <w:tab w:val="right" w:pos="9026"/>
                    </w:tabs>
                    <w:spacing w:after="0" w:line="240" w:lineRule="auto"/>
                    <w:jc w:val="both"/>
                  </w:pPr>
                </w:p>
                <w:p w:rsidR="007E716E" w:rsidRDefault="002A1E95">
                  <w:pPr>
                    <w:tabs>
                      <w:tab w:val="center" w:pos="4513"/>
                      <w:tab w:val="right" w:pos="9026"/>
                    </w:tabs>
                    <w:spacing w:after="0" w:line="240" w:lineRule="auto"/>
                    <w:jc w:val="both"/>
                  </w:pPr>
                  <w:r>
                    <w:rPr>
                      <w:rFonts w:ascii="Arial" w:eastAsia="Arial" w:hAnsi="Arial" w:cs="Arial"/>
                    </w:rPr>
                    <w:t>If you have answered “yes” to one or both of the questions in this module, please provide, as a separate Appendix, a summary of the nature of the investigation and an explanation of the outcome of the investigation to date.</w:t>
                  </w:r>
                </w:p>
                <w:p w:rsidR="007E716E" w:rsidRDefault="007E716E">
                  <w:pPr>
                    <w:tabs>
                      <w:tab w:val="center" w:pos="4513"/>
                      <w:tab w:val="right" w:pos="9026"/>
                    </w:tabs>
                    <w:spacing w:after="0" w:line="240" w:lineRule="auto"/>
                    <w:jc w:val="both"/>
                  </w:pPr>
                </w:p>
                <w:p w:rsidR="007E716E" w:rsidRDefault="002A1E95">
                  <w:pPr>
                    <w:tabs>
                      <w:tab w:val="center" w:pos="4513"/>
                      <w:tab w:val="right" w:pos="9026"/>
                    </w:tabs>
                    <w:spacing w:after="0" w:line="240" w:lineRule="auto"/>
                    <w:jc w:val="both"/>
                  </w:pPr>
                  <w:r>
                    <w:rPr>
                      <w:rFonts w:ascii="Arial" w:eastAsia="Arial" w:hAnsi="Arial" w:cs="Arial"/>
                    </w:rPr>
                    <w:t>If the investigation upheld the complaint against your organisation, please use the Appendix to explain what action (if any) you have taken to prevent unlawful discrimination from reoccurring.</w:t>
                  </w:r>
                </w:p>
                <w:p w:rsidR="007E716E" w:rsidRDefault="002A1E95">
                  <w:pPr>
                    <w:tabs>
                      <w:tab w:val="center" w:pos="4513"/>
                      <w:tab w:val="right" w:pos="9026"/>
                    </w:tabs>
                    <w:spacing w:after="0" w:line="240" w:lineRule="auto"/>
                    <w:jc w:val="both"/>
                  </w:pPr>
                  <w:r>
                    <w:rPr>
                      <w:rFonts w:ascii="Arial" w:eastAsia="Arial" w:hAnsi="Arial" w:cs="Arial"/>
                    </w:rPr>
                    <w:t xml:space="preserve">You may be excluded if you are unable to demonstrate to the authority’s satisfaction that appropriate remedial action has been taken to prevent similar unlawful discrimination reoccurring.    </w:t>
                  </w:r>
                </w:p>
                <w:p w:rsidR="007E716E" w:rsidRDefault="007E716E">
                  <w:pPr>
                    <w:tabs>
                      <w:tab w:val="center" w:pos="4513"/>
                      <w:tab w:val="right" w:pos="9026"/>
                    </w:tabs>
                    <w:spacing w:after="0" w:line="240" w:lineRule="auto"/>
                    <w:jc w:val="both"/>
                  </w:pP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pPr>
                    <w:tabs>
                      <w:tab w:val="center" w:pos="4513"/>
                      <w:tab w:val="right" w:pos="9026"/>
                    </w:tabs>
                    <w:spacing w:after="0" w:line="240" w:lineRule="auto"/>
                  </w:pPr>
                  <w:r>
                    <w:rPr>
                      <w:rFonts w:ascii="Arial" w:eastAsia="Arial" w:hAnsi="Arial" w:cs="Arial"/>
                    </w:rPr>
                    <w:t>▢  No</w:t>
                  </w:r>
                </w:p>
                <w:p w:rsidR="007E716E" w:rsidRDefault="007E716E">
                  <w:pPr>
                    <w:tabs>
                      <w:tab w:val="center" w:pos="4513"/>
                      <w:tab w:val="right" w:pos="9026"/>
                    </w:tabs>
                    <w:spacing w:after="0" w:line="240" w:lineRule="auto"/>
                  </w:pPr>
                </w:p>
                <w:p w:rsidR="007E716E" w:rsidRDefault="007E716E">
                  <w:pPr>
                    <w:tabs>
                      <w:tab w:val="center" w:pos="4513"/>
                      <w:tab w:val="right" w:pos="9026"/>
                    </w:tabs>
                    <w:spacing w:after="0" w:line="240" w:lineRule="auto"/>
                  </w:pPr>
                </w:p>
                <w:p w:rsidR="007E716E" w:rsidRDefault="007E716E">
                  <w:pPr>
                    <w:tabs>
                      <w:tab w:val="center" w:pos="4513"/>
                      <w:tab w:val="right" w:pos="9026"/>
                    </w:tabs>
                    <w:spacing w:after="0" w:line="240" w:lineRule="auto"/>
                  </w:pPr>
                </w:p>
              </w:tc>
            </w:tr>
            <w:tr w:rsidR="007E716E" w:rsidTr="00F05F68">
              <w:trPr>
                <w:trHeight w:val="120"/>
              </w:trPr>
              <w:tc>
                <w:tcPr>
                  <w:tcW w:w="57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left" w:pos="360"/>
                      <w:tab w:val="left" w:pos="720"/>
                      <w:tab w:val="left" w:pos="1440"/>
                      <w:tab w:val="left" w:pos="2880"/>
                    </w:tabs>
                    <w:spacing w:after="120"/>
                  </w:pPr>
                  <w:r>
                    <w:rPr>
                      <w:rFonts w:ascii="Arial" w:eastAsia="Arial" w:hAnsi="Arial" w:cs="Arial"/>
                    </w:rPr>
                    <w:t>3.</w:t>
                  </w:r>
                </w:p>
              </w:tc>
              <w:tc>
                <w:tcPr>
                  <w:tcW w:w="746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If you use sub-contractors, do you have processes in place to check whether any of the above circumstances apply to these other organisations?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2A1E95">
                  <w:r>
                    <w:rPr>
                      <w:rFonts w:ascii="Arial" w:eastAsia="Arial" w:hAnsi="Arial" w:cs="Arial"/>
                    </w:rPr>
                    <w:t xml:space="preserve">▢   No    </w:t>
                  </w:r>
                </w:p>
              </w:tc>
            </w:tr>
          </w:tbl>
          <w:p w:rsidR="007E716E" w:rsidRDefault="002A1E95">
            <w:pPr>
              <w:pStyle w:val="Heading2"/>
              <w:keepLines w:val="0"/>
              <w:rPr>
                <w:rFonts w:ascii="Arial" w:eastAsia="Arial" w:hAnsi="Arial" w:cs="Arial"/>
                <w:color w:val="000000"/>
                <w:shd w:val="clear" w:color="auto" w:fill="DBE5F1"/>
              </w:rPr>
            </w:pPr>
            <w:r>
              <w:rPr>
                <w:rFonts w:ascii="Arial" w:eastAsia="Arial" w:hAnsi="Arial" w:cs="Arial"/>
                <w:color w:val="000000"/>
                <w:shd w:val="clear" w:color="auto" w:fill="DBE5F1"/>
              </w:rPr>
              <w:t>D - Environmental Management</w:t>
            </w:r>
            <w:r w:rsidR="00AA5679">
              <w:rPr>
                <w:rFonts w:ascii="Arial" w:eastAsia="Arial" w:hAnsi="Arial" w:cs="Arial"/>
                <w:color w:val="000000"/>
                <w:shd w:val="clear" w:color="auto" w:fill="DBE5F1"/>
              </w:rPr>
              <w:t xml:space="preserve">  </w:t>
            </w:r>
          </w:p>
          <w:tbl>
            <w:tblPr>
              <w:tblStyle w:val="TableGrid"/>
              <w:tblW w:w="0" w:type="auto"/>
              <w:shd w:val="clear" w:color="auto" w:fill="D9D9D9" w:themeFill="background1" w:themeFillShade="D9"/>
              <w:tblLayout w:type="fixed"/>
              <w:tblLook w:val="04A0" w:firstRow="1" w:lastRow="0" w:firstColumn="1" w:lastColumn="0" w:noHBand="0" w:noVBand="1"/>
            </w:tblPr>
            <w:tblGrid>
              <w:gridCol w:w="9484"/>
            </w:tblGrid>
            <w:tr w:rsidR="00AA5679" w:rsidTr="00AA5679">
              <w:tc>
                <w:tcPr>
                  <w:tcW w:w="9484" w:type="dxa"/>
                  <w:shd w:val="clear" w:color="auto" w:fill="D9D9D9" w:themeFill="background1" w:themeFillShade="D9"/>
                </w:tcPr>
                <w:p w:rsidR="00AA5679" w:rsidRPr="007D2592" w:rsidRDefault="00AA5679" w:rsidP="00AA5679">
                  <w:pPr>
                    <w:suppressAutoHyphens w:val="0"/>
                    <w:autoSpaceDN/>
                    <w:jc w:val="both"/>
                    <w:textAlignment w:val="auto"/>
                    <w:rPr>
                      <w:rFonts w:ascii="Arial" w:eastAsia="Times New Roman" w:hAnsi="Arial" w:cs="Times New Roman"/>
                      <w:b/>
                      <w:i/>
                      <w:color w:val="auto"/>
                      <w:szCs w:val="22"/>
                    </w:rPr>
                  </w:pPr>
                  <w:r w:rsidRPr="007D2592">
                    <w:rPr>
                      <w:rFonts w:ascii="Arial" w:eastAsia="Times New Roman" w:hAnsi="Arial" w:cs="Times New Roman"/>
                      <w:b/>
                      <w:i/>
                      <w:color w:val="auto"/>
                      <w:szCs w:val="22"/>
                    </w:rPr>
                    <w:t>NOTE TO ORGANISATION:</w:t>
                  </w:r>
                </w:p>
                <w:p w:rsidR="00AA5679" w:rsidRDefault="00AA5679" w:rsidP="00AA5679">
                  <w:r w:rsidRPr="000C15AC">
                    <w:rPr>
                      <w:rFonts w:ascii="Arial" w:eastAsia="Times New Roman" w:hAnsi="Arial" w:cs="Arial"/>
                      <w:b/>
                      <w:i/>
                      <w:color w:val="auto"/>
                      <w:kern w:val="2"/>
                      <w:szCs w:val="22"/>
                    </w:rPr>
                    <w:t>This section will be evaluated on a pass/fail basis.</w:t>
                  </w:r>
                </w:p>
              </w:tc>
            </w:tr>
          </w:tbl>
          <w:p w:rsidR="00AA5679" w:rsidRPr="00AA5679" w:rsidRDefault="00AA5679" w:rsidP="00AA5679"/>
          <w:tbl>
            <w:tblPr>
              <w:tblW w:w="9497" w:type="dxa"/>
              <w:tblLayout w:type="fixed"/>
              <w:tblCellMar>
                <w:left w:w="10" w:type="dxa"/>
                <w:right w:w="10" w:type="dxa"/>
              </w:tblCellMar>
              <w:tblLook w:val="0000" w:firstRow="0" w:lastRow="0" w:firstColumn="0" w:lastColumn="0" w:noHBand="0" w:noVBand="0"/>
            </w:tblPr>
            <w:tblGrid>
              <w:gridCol w:w="505"/>
              <w:gridCol w:w="7535"/>
              <w:gridCol w:w="1417"/>
              <w:gridCol w:w="40"/>
            </w:tblGrid>
            <w:tr w:rsidR="007E716E" w:rsidTr="00F05F68">
              <w:trPr>
                <w:gridAfter w:val="1"/>
                <w:wAfter w:w="40" w:type="dxa"/>
                <w:trHeight w:val="142"/>
              </w:trPr>
              <w:tc>
                <w:tcPr>
                  <w:tcW w:w="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left" w:pos="360"/>
                      <w:tab w:val="left" w:pos="720"/>
                      <w:tab w:val="left" w:pos="1440"/>
                      <w:tab w:val="left" w:pos="2880"/>
                    </w:tabs>
                    <w:spacing w:after="120"/>
                  </w:pPr>
                  <w:r>
                    <w:rPr>
                      <w:rFonts w:ascii="Arial" w:eastAsia="Arial" w:hAnsi="Arial" w:cs="Arial"/>
                    </w:rPr>
                    <w:t>1.</w:t>
                  </w:r>
                </w:p>
              </w:tc>
              <w:tc>
                <w:tcPr>
                  <w:tcW w:w="7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spacing w:line="240" w:lineRule="auto"/>
                  </w:pPr>
                  <w:r>
                    <w:rPr>
                      <w:rFonts w:ascii="Arial" w:eastAsia="Arial" w:hAnsi="Arial" w:cs="Arial"/>
                    </w:rPr>
                    <w:t xml:space="preserve">Has your organisation been convicted of breaching environmental legislation, or had any notice served upon it, in the last three years by any environmental regulator or authority (including local authority)? </w:t>
                  </w:r>
                </w:p>
                <w:p w:rsidR="007E716E" w:rsidRDefault="002A1E95">
                  <w:pPr>
                    <w:spacing w:line="240" w:lineRule="auto"/>
                  </w:pPr>
                  <w:r>
                    <w:rPr>
                      <w:rFonts w:ascii="Arial" w:eastAsia="Arial" w:hAnsi="Arial" w:cs="Arial"/>
                    </w:rPr>
                    <w:t>If your answer to this question is “Yes”, please provide details in a separate Appendix of the conviction or notice and details of any remedial action or changes you have made as a result of conviction or notices served.</w:t>
                  </w:r>
                </w:p>
                <w:p w:rsidR="007E716E" w:rsidRDefault="002A1E95">
                  <w:r>
                    <w:rPr>
                      <w:rFonts w:ascii="Arial" w:eastAsia="Arial" w:hAnsi="Arial" w:cs="Arial"/>
                    </w:rPr>
                    <w:t>The authority will not select bidder(s) that have been prosecuted or served notice under environmental legislation in the last 3 years, unless the authority is satisfied that appropriate remedial action has been taken to prevent future occurrences/breaches.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r>
                    <w:rPr>
                      <w:rFonts w:ascii="Arial" w:eastAsia="Arial" w:hAnsi="Arial" w:cs="Arial"/>
                    </w:rPr>
                    <w:t>▢   No</w:t>
                  </w:r>
                </w:p>
              </w:tc>
            </w:tr>
            <w:tr w:rsidR="007E716E" w:rsidTr="00F05F68">
              <w:trPr>
                <w:trHeight w:val="1362"/>
              </w:trPr>
              <w:tc>
                <w:tcPr>
                  <w:tcW w:w="50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left" w:pos="360"/>
                      <w:tab w:val="left" w:pos="720"/>
                      <w:tab w:val="left" w:pos="1440"/>
                      <w:tab w:val="left" w:pos="2880"/>
                    </w:tabs>
                    <w:spacing w:after="120"/>
                  </w:pPr>
                  <w:r>
                    <w:rPr>
                      <w:rFonts w:ascii="Arial" w:eastAsia="Arial" w:hAnsi="Arial" w:cs="Arial"/>
                    </w:rPr>
                    <w:t>2.</w:t>
                  </w:r>
                </w:p>
              </w:tc>
              <w:tc>
                <w:tcPr>
                  <w:tcW w:w="75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r>
                    <w:rPr>
                      <w:rFonts w:ascii="Arial" w:eastAsia="Arial" w:hAnsi="Arial" w:cs="Arial"/>
                    </w:rPr>
                    <w:t>If you use sub-contractors, do you have processes in place to check whether any of these organisations have been convicted or had a notice served upon them for infringement of environmental legislation?</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r>
                    <w:rPr>
                      <w:rFonts w:ascii="Arial" w:eastAsia="Arial" w:hAnsi="Arial" w:cs="Arial"/>
                    </w:rPr>
                    <w:t xml:space="preserve">▢   No    </w:t>
                  </w:r>
                </w:p>
              </w:tc>
              <w:tc>
                <w:tcPr>
                  <w:tcW w:w="40" w:type="dxa"/>
                  <w:shd w:val="clear" w:color="auto" w:fill="auto"/>
                  <w:tcMar>
                    <w:top w:w="0" w:type="dxa"/>
                    <w:left w:w="10" w:type="dxa"/>
                    <w:bottom w:w="0" w:type="dxa"/>
                    <w:right w:w="10" w:type="dxa"/>
                  </w:tcMar>
                </w:tcPr>
                <w:p w:rsidR="007E716E" w:rsidRDefault="007E716E"/>
              </w:tc>
            </w:tr>
          </w:tbl>
          <w:p w:rsidR="007E716E" w:rsidRDefault="007E716E"/>
          <w:p w:rsidR="007E716E" w:rsidRDefault="002A1E95">
            <w:pPr>
              <w:pStyle w:val="Heading2"/>
              <w:keepLines w:val="0"/>
            </w:pPr>
            <w:r>
              <w:rPr>
                <w:rFonts w:ascii="Arial" w:eastAsia="Arial" w:hAnsi="Arial" w:cs="Arial"/>
                <w:color w:val="000000"/>
                <w:shd w:val="clear" w:color="auto" w:fill="DBE5F1"/>
              </w:rPr>
              <w:t>E - Health and Safety</w:t>
            </w:r>
          </w:p>
          <w:tbl>
            <w:tblPr>
              <w:tblStyle w:val="TableGrid"/>
              <w:tblW w:w="0" w:type="auto"/>
              <w:shd w:val="clear" w:color="auto" w:fill="D9D9D9" w:themeFill="background1" w:themeFillShade="D9"/>
              <w:tblLayout w:type="fixed"/>
              <w:tblLook w:val="04A0" w:firstRow="1" w:lastRow="0" w:firstColumn="1" w:lastColumn="0" w:noHBand="0" w:noVBand="1"/>
            </w:tblPr>
            <w:tblGrid>
              <w:gridCol w:w="9484"/>
            </w:tblGrid>
            <w:tr w:rsidR="00175A5C" w:rsidTr="00175A5C">
              <w:tc>
                <w:tcPr>
                  <w:tcW w:w="9484" w:type="dxa"/>
                  <w:shd w:val="clear" w:color="auto" w:fill="D9D9D9" w:themeFill="background1" w:themeFillShade="D9"/>
                </w:tcPr>
                <w:p w:rsidR="00175A5C" w:rsidRPr="007D2592" w:rsidRDefault="00175A5C" w:rsidP="00175A5C">
                  <w:pPr>
                    <w:suppressAutoHyphens w:val="0"/>
                    <w:autoSpaceDN/>
                    <w:jc w:val="both"/>
                    <w:textAlignment w:val="auto"/>
                    <w:rPr>
                      <w:rFonts w:ascii="Arial" w:eastAsia="Times New Roman" w:hAnsi="Arial" w:cs="Times New Roman"/>
                      <w:b/>
                      <w:i/>
                      <w:color w:val="auto"/>
                      <w:szCs w:val="22"/>
                    </w:rPr>
                  </w:pPr>
                  <w:r w:rsidRPr="007D2592">
                    <w:rPr>
                      <w:rFonts w:ascii="Arial" w:eastAsia="Times New Roman" w:hAnsi="Arial" w:cs="Times New Roman"/>
                      <w:b/>
                      <w:i/>
                      <w:color w:val="auto"/>
                      <w:szCs w:val="22"/>
                    </w:rPr>
                    <w:t>NOTE TO ORGANISATION:</w:t>
                  </w:r>
                </w:p>
                <w:p w:rsidR="00175A5C" w:rsidRDefault="00175A5C" w:rsidP="00175A5C">
                  <w:r w:rsidRPr="000C15AC">
                    <w:rPr>
                      <w:rFonts w:ascii="Arial" w:eastAsia="Times New Roman" w:hAnsi="Arial" w:cs="Arial"/>
                      <w:b/>
                      <w:i/>
                      <w:color w:val="auto"/>
                      <w:kern w:val="2"/>
                      <w:szCs w:val="22"/>
                    </w:rPr>
                    <w:t>This section will be evaluated on a pass/fail basis.</w:t>
                  </w:r>
                </w:p>
              </w:tc>
            </w:tr>
          </w:tbl>
          <w:p w:rsidR="00175A5C" w:rsidRDefault="00175A5C">
            <w:pPr>
              <w:ind w:hanging="118"/>
            </w:pPr>
          </w:p>
          <w:tbl>
            <w:tblPr>
              <w:tblW w:w="9457" w:type="dxa"/>
              <w:tblLayout w:type="fixed"/>
              <w:tblCellMar>
                <w:left w:w="10" w:type="dxa"/>
                <w:right w:w="10" w:type="dxa"/>
              </w:tblCellMar>
              <w:tblLook w:val="0000" w:firstRow="0" w:lastRow="0" w:firstColumn="0" w:lastColumn="0" w:noHBand="0" w:noVBand="0"/>
            </w:tblPr>
            <w:tblGrid>
              <w:gridCol w:w="446"/>
              <w:gridCol w:w="7594"/>
              <w:gridCol w:w="1417"/>
            </w:tblGrid>
            <w:tr w:rsidR="007E716E" w:rsidTr="00F05F68">
              <w:trPr>
                <w:trHeight w:val="120"/>
              </w:trPr>
              <w:tc>
                <w:tcPr>
                  <w:tcW w:w="44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left" w:pos="360"/>
                      <w:tab w:val="left" w:pos="720"/>
                      <w:tab w:val="left" w:pos="1440"/>
                      <w:tab w:val="left" w:pos="2880"/>
                    </w:tabs>
                    <w:spacing w:after="120"/>
                  </w:pPr>
                  <w:r>
                    <w:rPr>
                      <w:rFonts w:ascii="Arial" w:eastAsia="Arial" w:hAnsi="Arial" w:cs="Arial"/>
                    </w:rPr>
                    <w:t>1.</w:t>
                  </w:r>
                </w:p>
              </w:tc>
              <w:tc>
                <w:tcPr>
                  <w:tcW w:w="75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r>
                    <w:rPr>
                      <w:rFonts w:ascii="Arial" w:eastAsia="Arial" w:hAnsi="Arial" w:cs="Arial"/>
                    </w:rPr>
                    <w:t xml:space="preserve">Please self-certify that your organisation has a Health and Safety Policy that complies with current legislative requirements.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r>
                    <w:rPr>
                      <w:rFonts w:ascii="Arial" w:eastAsia="Arial" w:hAnsi="Arial" w:cs="Arial"/>
                    </w:rPr>
                    <w:t xml:space="preserve">▢   No    </w:t>
                  </w:r>
                </w:p>
              </w:tc>
            </w:tr>
            <w:tr w:rsidR="007E716E" w:rsidTr="00F05F68">
              <w:trPr>
                <w:trHeight w:val="120"/>
              </w:trPr>
              <w:tc>
                <w:tcPr>
                  <w:tcW w:w="44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left" w:pos="360"/>
                      <w:tab w:val="left" w:pos="720"/>
                      <w:tab w:val="left" w:pos="1440"/>
                      <w:tab w:val="left" w:pos="2880"/>
                    </w:tabs>
                    <w:spacing w:after="120"/>
                  </w:pPr>
                  <w:r>
                    <w:rPr>
                      <w:rFonts w:ascii="Arial" w:eastAsia="Arial" w:hAnsi="Arial" w:cs="Arial"/>
                    </w:rPr>
                    <w:t>2.</w:t>
                  </w:r>
                </w:p>
              </w:tc>
              <w:tc>
                <w:tcPr>
                  <w:tcW w:w="75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xml:space="preserve">Has your organisation or any of its Directors or Executive Officers been in receipt of enforcement/remedial orders in relation to the Health and Safety Executive (or equivalent body) in the last 3 years? </w:t>
                  </w:r>
                </w:p>
                <w:p w:rsidR="007E716E" w:rsidRDefault="007E716E">
                  <w:pPr>
                    <w:tabs>
                      <w:tab w:val="center" w:pos="4513"/>
                      <w:tab w:val="right" w:pos="9026"/>
                    </w:tabs>
                    <w:spacing w:after="0" w:line="240" w:lineRule="auto"/>
                  </w:pPr>
                </w:p>
                <w:p w:rsidR="007E716E" w:rsidRDefault="002A1E95">
                  <w:pPr>
                    <w:tabs>
                      <w:tab w:val="center" w:pos="4513"/>
                      <w:tab w:val="right" w:pos="9026"/>
                    </w:tabs>
                    <w:spacing w:after="0" w:line="240" w:lineRule="auto"/>
                  </w:pPr>
                  <w:r>
                    <w:rPr>
                      <w:rFonts w:ascii="Arial" w:eastAsia="Arial" w:hAnsi="Arial" w:cs="Arial"/>
                    </w:rPr>
                    <w:t>If your answer to this question was “Yes”, please provide details in a separate Appendix of any enforcement/remedial orders served and give details of any remedial action or changes to procedures you have made as a result.</w:t>
                  </w:r>
                </w:p>
                <w:p w:rsidR="007E716E" w:rsidRDefault="002A1E95">
                  <w:pPr>
                    <w:tabs>
                      <w:tab w:val="center" w:pos="4513"/>
                      <w:tab w:val="right" w:pos="9026"/>
                    </w:tabs>
                    <w:spacing w:after="0" w:line="240" w:lineRule="auto"/>
                  </w:pPr>
                  <w:r>
                    <w:rPr>
                      <w:rFonts w:ascii="Arial" w:eastAsia="Arial" w:hAnsi="Arial" w:cs="Arial"/>
                    </w:rPr>
                    <w:t xml:space="preserve"> </w:t>
                  </w:r>
                </w:p>
                <w:p w:rsidR="007E716E" w:rsidRDefault="002A1E95">
                  <w:r>
                    <w:rPr>
                      <w:rFonts w:ascii="Arial" w:eastAsia="Arial" w:hAnsi="Arial" w:cs="Arial"/>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7E716E">
                  <w:pPr>
                    <w:tabs>
                      <w:tab w:val="center" w:pos="4513"/>
                      <w:tab w:val="right" w:pos="9026"/>
                    </w:tabs>
                    <w:spacing w:after="0" w:line="240" w:lineRule="auto"/>
                  </w:pPr>
                </w:p>
                <w:p w:rsidR="007E716E" w:rsidRDefault="002A1E95">
                  <w:r>
                    <w:rPr>
                      <w:rFonts w:ascii="Arial" w:eastAsia="Arial" w:hAnsi="Arial" w:cs="Arial"/>
                    </w:rPr>
                    <w:t xml:space="preserve">▢   No    </w:t>
                  </w:r>
                </w:p>
              </w:tc>
            </w:tr>
            <w:tr w:rsidR="007E716E" w:rsidTr="00F05F68">
              <w:trPr>
                <w:trHeight w:val="120"/>
              </w:trPr>
              <w:tc>
                <w:tcPr>
                  <w:tcW w:w="446"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3.</w:t>
                  </w:r>
                </w:p>
              </w:tc>
              <w:tc>
                <w:tcPr>
                  <w:tcW w:w="759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If you use sub-contractors, do you have processes in place to check whether any of the above circumstances apply to these other organisations?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7E716E" w:rsidRDefault="002A1E95">
                  <w:pPr>
                    <w:tabs>
                      <w:tab w:val="center" w:pos="4513"/>
                      <w:tab w:val="right" w:pos="9026"/>
                    </w:tabs>
                    <w:spacing w:after="0" w:line="240" w:lineRule="auto"/>
                  </w:pPr>
                  <w:r>
                    <w:rPr>
                      <w:rFonts w:ascii="Arial" w:eastAsia="Arial" w:hAnsi="Arial" w:cs="Arial"/>
                    </w:rPr>
                    <w:t>▢   Yes</w:t>
                  </w:r>
                </w:p>
                <w:p w:rsidR="007E716E" w:rsidRDefault="002A1E95">
                  <w:pPr>
                    <w:tabs>
                      <w:tab w:val="center" w:pos="4513"/>
                      <w:tab w:val="right" w:pos="9026"/>
                    </w:tabs>
                    <w:spacing w:after="0" w:line="240" w:lineRule="auto"/>
                  </w:pPr>
                  <w:r>
                    <w:rPr>
                      <w:rFonts w:ascii="Arial" w:eastAsia="Arial" w:hAnsi="Arial" w:cs="Arial"/>
                    </w:rPr>
                    <w:t xml:space="preserve">▢   No    </w:t>
                  </w:r>
                </w:p>
              </w:tc>
            </w:tr>
          </w:tbl>
          <w:p w:rsidR="007E716E" w:rsidRDefault="007E716E">
            <w:pPr>
              <w:spacing w:after="0" w:line="240" w:lineRule="auto"/>
            </w:pPr>
          </w:p>
          <w:p w:rsidR="007E716E" w:rsidRDefault="002A1E95">
            <w:pPr>
              <w:pStyle w:val="Heading2"/>
              <w:keepLines w:val="0"/>
            </w:pPr>
            <w:r>
              <w:rPr>
                <w:rFonts w:ascii="Arial" w:eastAsia="Arial" w:hAnsi="Arial" w:cs="Arial"/>
                <w:color w:val="000000"/>
                <w:shd w:val="clear" w:color="auto" w:fill="DBE5F1"/>
              </w:rPr>
              <w:t>8 - Declaration</w:t>
            </w:r>
          </w:p>
          <w:p w:rsidR="007E716E" w:rsidRDefault="007E716E">
            <w:pPr>
              <w:spacing w:after="0" w:line="240" w:lineRule="auto"/>
            </w:pPr>
          </w:p>
        </w:tc>
        <w:tc>
          <w:tcPr>
            <w:tcW w:w="1697" w:type="dxa"/>
            <w:gridSpan w:val="2"/>
            <w:shd w:val="clear" w:color="auto" w:fill="auto"/>
            <w:tcMar>
              <w:top w:w="0" w:type="dxa"/>
              <w:left w:w="10" w:type="dxa"/>
              <w:bottom w:w="0" w:type="dxa"/>
              <w:right w:w="10" w:type="dxa"/>
            </w:tcMar>
          </w:tcPr>
          <w:p w:rsidR="007E716E" w:rsidRDefault="007E716E" w:rsidP="00AA5679">
            <w:pPr>
              <w:spacing w:after="0" w:line="240" w:lineRule="auto"/>
            </w:pPr>
          </w:p>
        </w:tc>
      </w:tr>
      <w:tr w:rsidR="007E716E" w:rsidTr="00D86DF8">
        <w:trPr>
          <w:gridAfter w:val="1"/>
          <w:wAfter w:w="1487" w:type="dxa"/>
          <w:trHeight w:val="5700"/>
        </w:trPr>
        <w:tc>
          <w:tcPr>
            <w:tcW w:w="594"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p w:rsidR="007E716E" w:rsidRDefault="007E716E">
            <w:pPr>
              <w:jc w:val="both"/>
            </w:pPr>
          </w:p>
        </w:tc>
        <w:tc>
          <w:tcPr>
            <w:tcW w:w="9223" w:type="dxa"/>
            <w:gridSpan w:val="2"/>
            <w:tcBorders>
              <w:top w:val="single" w:sz="12" w:space="0" w:color="000000"/>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jc w:val="both"/>
            </w:pPr>
            <w:r>
              <w:rPr>
                <w:rFonts w:ascii="Arial" w:eastAsia="Arial" w:hAnsi="Arial" w:cs="Arial"/>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w:t>
            </w:r>
            <w:r w:rsidR="00EF66CE">
              <w:rPr>
                <w:rFonts w:ascii="Arial" w:eastAsia="Arial" w:hAnsi="Arial" w:cs="Arial"/>
              </w:rPr>
              <w:t>.....</w:t>
            </w:r>
            <w:r w:rsidR="006C64F8">
              <w:rPr>
                <w:rFonts w:ascii="Arial" w:eastAsia="Arial" w:hAnsi="Arial" w:cs="Arial"/>
              </w:rPr>
              <w:t>...................................</w:t>
            </w:r>
            <w:r w:rsidR="00EF66CE">
              <w:rPr>
                <w:rFonts w:ascii="Arial" w:eastAsia="Arial" w:hAnsi="Arial" w:cs="Arial"/>
              </w:rPr>
              <w:t>.</w:t>
            </w:r>
            <w:r>
              <w:rPr>
                <w:rFonts w:ascii="Arial" w:eastAsia="Arial" w:hAnsi="Arial" w:cs="Arial"/>
              </w:rPr>
              <w:t xml:space="preserve"> (</w:t>
            </w:r>
            <w:r>
              <w:rPr>
                <w:rFonts w:ascii="Arial" w:eastAsia="Arial" w:hAnsi="Arial" w:cs="Arial"/>
                <w:b/>
              </w:rPr>
              <w:t>Insert name of Supplier</w:t>
            </w:r>
            <w:r>
              <w:rPr>
                <w:rFonts w:ascii="Arial" w:eastAsia="Arial" w:hAnsi="Arial" w:cs="Arial"/>
              </w:rPr>
              <w:t xml:space="preserve">). </w:t>
            </w:r>
          </w:p>
          <w:p w:rsidR="007E716E" w:rsidRDefault="002A1E95">
            <w:pPr>
              <w:jc w:val="both"/>
            </w:pPr>
            <w:r>
              <w:rPr>
                <w:rFonts w:ascii="Arial" w:eastAsia="Arial" w:hAnsi="Arial" w:cs="Arial"/>
              </w:rPr>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rsidR="007E716E" w:rsidRDefault="002A1E95">
            <w:pPr>
              <w:jc w:val="both"/>
            </w:pPr>
            <w:r>
              <w:rPr>
                <w:rFonts w:ascii="Arial" w:eastAsia="Arial" w:hAnsi="Arial" w:cs="Arial"/>
              </w:rPr>
              <w:t>I also declare that there is no conflict of interest in relation to the authority’s requirement.</w:t>
            </w:r>
          </w:p>
          <w:p w:rsidR="007E716E" w:rsidRDefault="002A1E95">
            <w:pPr>
              <w:jc w:val="both"/>
            </w:pPr>
            <w:r>
              <w:rPr>
                <w:rFonts w:ascii="Arial" w:eastAsia="Arial" w:hAnsi="Arial" w:cs="Arial"/>
              </w:rPr>
              <w:t>The following appendices form part of our submission;</w:t>
            </w:r>
          </w:p>
          <w:tbl>
            <w:tblPr>
              <w:tblW w:w="6090" w:type="dxa"/>
              <w:tblLayout w:type="fixed"/>
              <w:tblCellMar>
                <w:left w:w="10" w:type="dxa"/>
                <w:right w:w="10" w:type="dxa"/>
              </w:tblCellMar>
              <w:tblLook w:val="0000" w:firstRow="0" w:lastRow="0" w:firstColumn="0" w:lastColumn="0" w:noHBand="0" w:noVBand="0"/>
            </w:tblPr>
            <w:tblGrid>
              <w:gridCol w:w="2966"/>
              <w:gridCol w:w="3124"/>
            </w:tblGrid>
            <w:tr w:rsidR="007E716E">
              <w:trPr>
                <w:trHeight w:val="140"/>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jc w:val="center"/>
                  </w:pPr>
                  <w:r>
                    <w:rPr>
                      <w:rFonts w:ascii="Arial" w:eastAsia="Arial" w:hAnsi="Arial" w:cs="Arial"/>
                      <w:b/>
                    </w:rPr>
                    <w:t>Section of PQQ</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jc w:val="center"/>
                  </w:pPr>
                  <w:r>
                    <w:rPr>
                      <w:rFonts w:ascii="Arial" w:eastAsia="Arial" w:hAnsi="Arial" w:cs="Arial"/>
                      <w:b/>
                    </w:rPr>
                    <w:t>Appendix number</w:t>
                  </w:r>
                </w:p>
              </w:tc>
            </w:tr>
            <w:tr w:rsidR="007E716E">
              <w:trPr>
                <w:trHeight w:val="140"/>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jc w:val="both"/>
                  </w:pP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jc w:val="both"/>
                  </w:pPr>
                </w:p>
              </w:tc>
            </w:tr>
            <w:tr w:rsidR="007E716E">
              <w:trPr>
                <w:trHeight w:val="140"/>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jc w:val="both"/>
                  </w:pP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jc w:val="both"/>
                  </w:pPr>
                </w:p>
              </w:tc>
            </w:tr>
          </w:tbl>
          <w:p w:rsidR="007E716E" w:rsidRDefault="007E716E">
            <w:pPr>
              <w:jc w:val="both"/>
            </w:pPr>
          </w:p>
        </w:tc>
        <w:tc>
          <w:tcPr>
            <w:tcW w:w="250" w:type="dxa"/>
            <w:gridSpan w:val="2"/>
            <w:shd w:val="clear" w:color="auto" w:fill="auto"/>
            <w:tcMar>
              <w:top w:w="0" w:type="dxa"/>
              <w:left w:w="115" w:type="dxa"/>
              <w:bottom w:w="0" w:type="dxa"/>
              <w:right w:w="115" w:type="dxa"/>
            </w:tcMar>
          </w:tcPr>
          <w:p w:rsidR="007E716E" w:rsidRDefault="007E716E">
            <w:pPr>
              <w:spacing w:before="120" w:after="120" w:line="240" w:lineRule="auto"/>
            </w:pPr>
          </w:p>
        </w:tc>
      </w:tr>
      <w:tr w:rsidR="007E716E" w:rsidTr="00D86DF8">
        <w:trPr>
          <w:gridAfter w:val="2"/>
          <w:wAfter w:w="1697" w:type="dxa"/>
          <w:trHeight w:val="260"/>
        </w:trPr>
        <w:tc>
          <w:tcPr>
            <w:tcW w:w="594"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7E716E">
            <w:pPr>
              <w:spacing w:after="0" w:line="240" w:lineRule="auto"/>
              <w:jc w:val="both"/>
            </w:pPr>
          </w:p>
        </w:tc>
        <w:tc>
          <w:tcPr>
            <w:tcW w:w="9223" w:type="dxa"/>
            <w:gridSpan w:val="2"/>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2A1E95">
            <w:pPr>
              <w:spacing w:before="120" w:after="120" w:line="240" w:lineRule="auto"/>
              <w:jc w:val="center"/>
            </w:pPr>
            <w:r>
              <w:rPr>
                <w:rFonts w:ascii="Arial" w:eastAsia="Arial" w:hAnsi="Arial" w:cs="Arial"/>
                <w:b/>
              </w:rPr>
              <w:t>PQQ COMPLETED BY</w:t>
            </w:r>
          </w:p>
        </w:tc>
        <w:tc>
          <w:tcPr>
            <w:tcW w:w="40" w:type="dxa"/>
            <w:shd w:val="clear" w:color="auto" w:fill="auto"/>
            <w:tcMar>
              <w:top w:w="0" w:type="dxa"/>
              <w:left w:w="10" w:type="dxa"/>
              <w:bottom w:w="0" w:type="dxa"/>
              <w:right w:w="10" w:type="dxa"/>
            </w:tcMar>
          </w:tcPr>
          <w:p w:rsidR="007E716E" w:rsidRDefault="007E716E">
            <w:pPr>
              <w:spacing w:before="120" w:after="120" w:line="240" w:lineRule="auto"/>
              <w:jc w:val="center"/>
            </w:pPr>
          </w:p>
        </w:tc>
      </w:tr>
      <w:tr w:rsidR="007E716E" w:rsidTr="00D86DF8">
        <w:trPr>
          <w:gridAfter w:val="2"/>
          <w:wAfter w:w="1697" w:type="dxa"/>
          <w:trHeight w:val="260"/>
        </w:trPr>
        <w:tc>
          <w:tcPr>
            <w:tcW w:w="594"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Arial" w:eastAsia="Arial" w:hAnsi="Arial" w:cs="Arial"/>
              </w:rPr>
              <w:t>8.1</w:t>
            </w:r>
          </w:p>
        </w:tc>
        <w:tc>
          <w:tcPr>
            <w:tcW w:w="1608"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Arial" w:eastAsia="Arial" w:hAnsi="Arial" w:cs="Arial"/>
              </w:rPr>
              <w:t>Name</w:t>
            </w:r>
          </w:p>
        </w:tc>
        <w:tc>
          <w:tcPr>
            <w:tcW w:w="7615"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c>
          <w:tcPr>
            <w:tcW w:w="40" w:type="dxa"/>
            <w:shd w:val="clear" w:color="auto" w:fill="auto"/>
            <w:tcMar>
              <w:top w:w="0" w:type="dxa"/>
              <w:left w:w="10" w:type="dxa"/>
              <w:bottom w:w="0" w:type="dxa"/>
              <w:right w:w="10" w:type="dxa"/>
            </w:tcMar>
          </w:tcPr>
          <w:p w:rsidR="007E716E" w:rsidRDefault="007E716E">
            <w:pPr>
              <w:spacing w:before="120" w:after="120" w:line="240" w:lineRule="auto"/>
              <w:jc w:val="both"/>
            </w:pPr>
          </w:p>
        </w:tc>
      </w:tr>
      <w:tr w:rsidR="007E716E" w:rsidTr="00D86DF8">
        <w:trPr>
          <w:gridAfter w:val="2"/>
          <w:wAfter w:w="1697" w:type="dxa"/>
          <w:trHeight w:val="260"/>
        </w:trPr>
        <w:tc>
          <w:tcPr>
            <w:tcW w:w="594" w:type="dxa"/>
            <w:tcBorders>
              <w:left w:val="single" w:sz="12" w:space="0" w:color="000000"/>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Arial" w:eastAsia="Arial" w:hAnsi="Arial" w:cs="Arial"/>
              </w:rPr>
              <w:t>8.2</w:t>
            </w:r>
          </w:p>
        </w:tc>
        <w:tc>
          <w:tcPr>
            <w:tcW w:w="1608" w:type="dxa"/>
            <w:tcBorders>
              <w:bottom w:val="single" w:sz="8" w:space="0" w:color="000000"/>
              <w:right w:val="single" w:sz="8" w:space="0" w:color="000000"/>
            </w:tcBorders>
            <w:shd w:val="clear" w:color="auto" w:fill="auto"/>
            <w:tcMar>
              <w:top w:w="0" w:type="dxa"/>
              <w:left w:w="108" w:type="dxa"/>
              <w:bottom w:w="0" w:type="dxa"/>
              <w:right w:w="108" w:type="dxa"/>
            </w:tcMar>
          </w:tcPr>
          <w:p w:rsidR="007E716E" w:rsidRDefault="002A1E95" w:rsidP="00D86DF8">
            <w:pPr>
              <w:spacing w:before="120" w:after="120" w:line="240" w:lineRule="auto"/>
            </w:pPr>
            <w:r>
              <w:rPr>
                <w:rFonts w:ascii="Arial" w:eastAsia="Arial" w:hAnsi="Arial" w:cs="Arial"/>
              </w:rPr>
              <w:t>Role in organisation</w:t>
            </w:r>
          </w:p>
        </w:tc>
        <w:tc>
          <w:tcPr>
            <w:tcW w:w="7615" w:type="dxa"/>
            <w:tcBorders>
              <w:bottom w:val="single" w:sz="8"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c>
          <w:tcPr>
            <w:tcW w:w="40" w:type="dxa"/>
            <w:shd w:val="clear" w:color="auto" w:fill="auto"/>
            <w:tcMar>
              <w:top w:w="0" w:type="dxa"/>
              <w:left w:w="10" w:type="dxa"/>
              <w:bottom w:w="0" w:type="dxa"/>
              <w:right w:w="10" w:type="dxa"/>
            </w:tcMar>
          </w:tcPr>
          <w:p w:rsidR="007E716E" w:rsidRDefault="007E716E">
            <w:pPr>
              <w:spacing w:before="120" w:after="120" w:line="240" w:lineRule="auto"/>
              <w:jc w:val="both"/>
            </w:pPr>
          </w:p>
        </w:tc>
      </w:tr>
      <w:tr w:rsidR="007E716E" w:rsidTr="00D86DF8">
        <w:trPr>
          <w:gridAfter w:val="2"/>
          <w:wAfter w:w="1697" w:type="dxa"/>
          <w:trHeight w:val="260"/>
        </w:trPr>
        <w:tc>
          <w:tcPr>
            <w:tcW w:w="594" w:type="dxa"/>
            <w:tcBorders>
              <w:top w:val="single" w:sz="8" w:space="0" w:color="000000"/>
              <w:left w:val="single" w:sz="12" w:space="0" w:color="000000"/>
              <w:bottom w:val="single" w:sz="4"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Arial" w:eastAsia="Arial" w:hAnsi="Arial" w:cs="Arial"/>
              </w:rPr>
              <w:t>8.3</w:t>
            </w:r>
          </w:p>
        </w:tc>
        <w:tc>
          <w:tcPr>
            <w:tcW w:w="1608" w:type="dxa"/>
            <w:tcBorders>
              <w:top w:val="single" w:sz="8" w:space="0" w:color="000000"/>
              <w:bottom w:val="single" w:sz="4"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pPr>
            <w:r>
              <w:rPr>
                <w:rFonts w:ascii="Arial" w:eastAsia="Arial" w:hAnsi="Arial" w:cs="Arial"/>
              </w:rPr>
              <w:t>Date</w:t>
            </w:r>
          </w:p>
        </w:tc>
        <w:tc>
          <w:tcPr>
            <w:tcW w:w="7615" w:type="dxa"/>
            <w:tcBorders>
              <w:top w:val="single" w:sz="8" w:space="0" w:color="000000"/>
              <w:bottom w:val="single" w:sz="4"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c>
          <w:tcPr>
            <w:tcW w:w="40" w:type="dxa"/>
            <w:shd w:val="clear" w:color="auto" w:fill="auto"/>
            <w:tcMar>
              <w:top w:w="0" w:type="dxa"/>
              <w:left w:w="10" w:type="dxa"/>
              <w:bottom w:w="0" w:type="dxa"/>
              <w:right w:w="10" w:type="dxa"/>
            </w:tcMar>
          </w:tcPr>
          <w:p w:rsidR="007E716E" w:rsidRDefault="007E716E">
            <w:pPr>
              <w:spacing w:before="120" w:after="120" w:line="240" w:lineRule="auto"/>
              <w:jc w:val="both"/>
            </w:pPr>
          </w:p>
        </w:tc>
      </w:tr>
      <w:tr w:rsidR="007E716E" w:rsidTr="00D86DF8">
        <w:trPr>
          <w:gridAfter w:val="2"/>
          <w:wAfter w:w="1697" w:type="dxa"/>
          <w:trHeight w:val="260"/>
        </w:trPr>
        <w:tc>
          <w:tcPr>
            <w:tcW w:w="594" w:type="dxa"/>
            <w:tcBorders>
              <w:top w:val="single" w:sz="4"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8.4</w:t>
            </w:r>
          </w:p>
        </w:tc>
        <w:tc>
          <w:tcPr>
            <w:tcW w:w="1608" w:type="dxa"/>
            <w:tcBorders>
              <w:top w:val="single" w:sz="4" w:space="0" w:color="000000"/>
              <w:bottom w:val="single" w:sz="12" w:space="0" w:color="000000"/>
              <w:right w:val="single" w:sz="8" w:space="0" w:color="000000"/>
            </w:tcBorders>
            <w:shd w:val="clear" w:color="auto" w:fill="auto"/>
            <w:tcMar>
              <w:top w:w="0" w:type="dxa"/>
              <w:left w:w="108" w:type="dxa"/>
              <w:bottom w:w="0" w:type="dxa"/>
              <w:right w:w="108" w:type="dxa"/>
            </w:tcMar>
          </w:tcPr>
          <w:p w:rsidR="007E716E" w:rsidRDefault="002A1E95">
            <w:pPr>
              <w:spacing w:before="120" w:after="120" w:line="240" w:lineRule="auto"/>
              <w:jc w:val="both"/>
              <w:rPr>
                <w:rFonts w:ascii="Arial" w:hAnsi="Arial" w:cs="Arial"/>
              </w:rPr>
            </w:pPr>
            <w:r>
              <w:rPr>
                <w:rFonts w:ascii="Arial" w:hAnsi="Arial" w:cs="Arial"/>
              </w:rPr>
              <w:t>Signature</w:t>
            </w:r>
          </w:p>
        </w:tc>
        <w:tc>
          <w:tcPr>
            <w:tcW w:w="7615" w:type="dxa"/>
            <w:tcBorders>
              <w:top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rsidR="007E716E" w:rsidRDefault="007E716E">
            <w:pPr>
              <w:spacing w:before="120" w:after="120" w:line="240" w:lineRule="auto"/>
              <w:jc w:val="both"/>
            </w:pPr>
          </w:p>
        </w:tc>
        <w:tc>
          <w:tcPr>
            <w:tcW w:w="40" w:type="dxa"/>
            <w:shd w:val="clear" w:color="auto" w:fill="auto"/>
            <w:tcMar>
              <w:top w:w="0" w:type="dxa"/>
              <w:left w:w="10" w:type="dxa"/>
              <w:bottom w:w="0" w:type="dxa"/>
              <w:right w:w="10" w:type="dxa"/>
            </w:tcMar>
          </w:tcPr>
          <w:p w:rsidR="007E716E" w:rsidRDefault="007E716E">
            <w:pPr>
              <w:spacing w:before="120" w:after="120" w:line="240" w:lineRule="auto"/>
              <w:jc w:val="both"/>
            </w:pPr>
          </w:p>
        </w:tc>
      </w:tr>
    </w:tbl>
    <w:p w:rsidR="007E716E" w:rsidRDefault="007E716E">
      <w:pPr>
        <w:keepNext/>
        <w:spacing w:after="0" w:line="240" w:lineRule="auto"/>
      </w:pPr>
    </w:p>
    <w:p w:rsidR="007E716E" w:rsidRDefault="002A1E95">
      <w:pPr>
        <w:keepNext/>
        <w:spacing w:after="0" w:line="240" w:lineRule="auto"/>
        <w:jc w:val="center"/>
      </w:pPr>
      <w:r>
        <w:rPr>
          <w:rFonts w:ascii="Arial" w:eastAsia="Arial" w:hAnsi="Arial" w:cs="Arial"/>
          <w:b/>
          <w:u w:val="single"/>
        </w:rPr>
        <w:t>PQQ – Template for Appendices</w:t>
      </w:r>
    </w:p>
    <w:p w:rsidR="007E716E" w:rsidRDefault="007E716E">
      <w:pPr>
        <w:keepNext/>
        <w:spacing w:after="0" w:line="240" w:lineRule="auto"/>
        <w:jc w:val="center"/>
      </w:pPr>
    </w:p>
    <w:tbl>
      <w:tblPr>
        <w:tblW w:w="9243" w:type="dxa"/>
        <w:tblInd w:w="-228" w:type="dxa"/>
        <w:tblLayout w:type="fixed"/>
        <w:tblCellMar>
          <w:left w:w="10" w:type="dxa"/>
          <w:right w:w="10" w:type="dxa"/>
        </w:tblCellMar>
        <w:tblLook w:val="0000" w:firstRow="0" w:lastRow="0" w:firstColumn="0" w:lastColumn="0" w:noHBand="0" w:noVBand="0"/>
      </w:tblPr>
      <w:tblGrid>
        <w:gridCol w:w="9243"/>
      </w:tblGrid>
      <w:tr w:rsidR="007E716E">
        <w:trPr>
          <w:trHeight w:val="440"/>
        </w:trPr>
        <w:tc>
          <w:tcPr>
            <w:tcW w:w="92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keepNext/>
              <w:spacing w:after="0" w:line="240" w:lineRule="auto"/>
            </w:pPr>
            <w:r>
              <w:rPr>
                <w:rFonts w:ascii="Arial" w:eastAsia="Arial" w:hAnsi="Arial" w:cs="Arial"/>
                <w:b/>
              </w:rPr>
              <w:t>Appendix Number -</w:t>
            </w:r>
          </w:p>
        </w:tc>
      </w:tr>
      <w:tr w:rsidR="007E716E">
        <w:trPr>
          <w:trHeight w:val="440"/>
        </w:trPr>
        <w:tc>
          <w:tcPr>
            <w:tcW w:w="92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keepNext/>
              <w:spacing w:after="0" w:line="240" w:lineRule="auto"/>
            </w:pPr>
            <w:r>
              <w:rPr>
                <w:rFonts w:ascii="Arial" w:eastAsia="Arial" w:hAnsi="Arial" w:cs="Arial"/>
                <w:b/>
              </w:rPr>
              <w:t>PQQ section -</w:t>
            </w:r>
          </w:p>
        </w:tc>
      </w:tr>
      <w:tr w:rsidR="007E716E">
        <w:trPr>
          <w:trHeight w:val="440"/>
        </w:trPr>
        <w:tc>
          <w:tcPr>
            <w:tcW w:w="92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2A1E95">
            <w:pPr>
              <w:keepNext/>
              <w:spacing w:after="0" w:line="240" w:lineRule="auto"/>
            </w:pPr>
            <w:r>
              <w:rPr>
                <w:rFonts w:ascii="Arial" w:eastAsia="Arial" w:hAnsi="Arial" w:cs="Arial"/>
                <w:b/>
              </w:rPr>
              <w:t>Question number -</w:t>
            </w:r>
          </w:p>
        </w:tc>
      </w:tr>
      <w:tr w:rsidR="007E716E">
        <w:trPr>
          <w:trHeight w:val="4820"/>
        </w:trPr>
        <w:tc>
          <w:tcPr>
            <w:tcW w:w="924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pPr>
          </w:p>
          <w:p w:rsidR="007E716E" w:rsidRDefault="007E716E">
            <w:pPr>
              <w:keepNext/>
              <w:spacing w:after="0" w:line="240" w:lineRule="auto"/>
              <w:jc w:val="center"/>
            </w:pPr>
          </w:p>
          <w:p w:rsidR="007E716E" w:rsidRDefault="007E716E">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6C64F8" w:rsidRDefault="006C64F8">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p w:rsidR="007E716E" w:rsidRDefault="007E716E">
            <w:pPr>
              <w:keepNext/>
              <w:spacing w:after="0" w:line="240" w:lineRule="auto"/>
              <w:jc w:val="center"/>
            </w:pPr>
          </w:p>
        </w:tc>
      </w:tr>
    </w:tbl>
    <w:p w:rsidR="007E716E" w:rsidRDefault="007E716E">
      <w:pPr>
        <w:keepNext/>
        <w:spacing w:after="0" w:line="240" w:lineRule="auto"/>
      </w:pPr>
    </w:p>
    <w:sectPr w:rsidR="007E716E" w:rsidSect="00F921C1">
      <w:headerReference w:type="default" r:id="rId15"/>
      <w:footerReference w:type="default" r:id="rId16"/>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8DA" w:rsidRDefault="00AD58DA">
      <w:pPr>
        <w:spacing w:after="0" w:line="240" w:lineRule="auto"/>
      </w:pPr>
      <w:r>
        <w:separator/>
      </w:r>
    </w:p>
  </w:endnote>
  <w:endnote w:type="continuationSeparator" w:id="0">
    <w:p w:rsidR="00AD58DA" w:rsidRDefault="00AD5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font>
  <w:font w:name="Segoe UI Symbol">
    <w:panose1 w:val="020B0502040204020203"/>
    <w:charset w:val="00"/>
    <w:family w:val="swiss"/>
    <w:pitch w:val="variable"/>
    <w:sig w:usb0="8000006F" w:usb1="1200FBEF" w:usb2="0064C000" w:usb3="00000000" w:csb0="00000001" w:csb1="00000000"/>
  </w:font>
  <w:font w:name="Noto Symbo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8DA" w:rsidRDefault="00AD58DA">
    <w:pPr>
      <w:tabs>
        <w:tab w:val="center" w:pos="4513"/>
        <w:tab w:val="right" w:pos="9026"/>
      </w:tabs>
      <w:spacing w:after="0" w:line="240" w:lineRule="auto"/>
      <w:jc w:val="center"/>
    </w:pPr>
    <w:r>
      <w:fldChar w:fldCharType="begin"/>
    </w:r>
    <w:r>
      <w:instrText xml:space="preserve"> PAGE </w:instrText>
    </w:r>
    <w:r>
      <w:fldChar w:fldCharType="separate"/>
    </w:r>
    <w:r w:rsidR="007A07EF">
      <w:rPr>
        <w:noProof/>
      </w:rPr>
      <w:t>1</w:t>
    </w:r>
    <w:r>
      <w:fldChar w:fldCharType="end"/>
    </w:r>
  </w:p>
  <w:p w:rsidR="00AD58DA" w:rsidRDefault="00AD58DA">
    <w:pPr>
      <w:tabs>
        <w:tab w:val="center" w:pos="4513"/>
        <w:tab w:val="right" w:pos="9026"/>
      </w:tabs>
      <w:spacing w:after="0"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8DA" w:rsidRDefault="00AD58DA">
    <w:pPr>
      <w:tabs>
        <w:tab w:val="center" w:pos="4513"/>
        <w:tab w:val="right" w:pos="9026"/>
      </w:tabs>
      <w:spacing w:after="0" w:line="240" w:lineRule="auto"/>
      <w:jc w:val="center"/>
    </w:pPr>
    <w:r>
      <w:fldChar w:fldCharType="begin"/>
    </w:r>
    <w:r>
      <w:instrText xml:space="preserve"> PAGE </w:instrText>
    </w:r>
    <w:r>
      <w:fldChar w:fldCharType="separate"/>
    </w:r>
    <w:r w:rsidR="00CD674B">
      <w:rPr>
        <w:noProof/>
      </w:rPr>
      <w:t>16</w:t>
    </w:r>
    <w:r>
      <w:fldChar w:fldCharType="end"/>
    </w:r>
  </w:p>
  <w:p w:rsidR="00AD58DA" w:rsidRDefault="00AD58DA">
    <w:pPr>
      <w:tabs>
        <w:tab w:val="center" w:pos="4513"/>
        <w:tab w:val="right" w:pos="9026"/>
      </w:tabs>
      <w:spacing w:after="0" w:line="240" w:lineRule="auto"/>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8DA" w:rsidRDefault="00AD58DA">
    <w:pPr>
      <w:tabs>
        <w:tab w:val="center" w:pos="4513"/>
        <w:tab w:val="right" w:pos="9026"/>
      </w:tabs>
      <w:spacing w:after="0" w:line="240" w:lineRule="auto"/>
      <w:jc w:val="center"/>
    </w:pPr>
    <w:r>
      <w:fldChar w:fldCharType="begin"/>
    </w:r>
    <w:r>
      <w:instrText xml:space="preserve"> PAGE </w:instrText>
    </w:r>
    <w:r>
      <w:fldChar w:fldCharType="separate"/>
    </w:r>
    <w:r w:rsidR="00CD674B">
      <w:rPr>
        <w:noProof/>
      </w:rPr>
      <w:t>18</w:t>
    </w:r>
    <w:r>
      <w:fldChar w:fldCharType="end"/>
    </w:r>
  </w:p>
  <w:p w:rsidR="00AD58DA" w:rsidRDefault="00AD58DA">
    <w:pPr>
      <w:tabs>
        <w:tab w:val="center" w:pos="4513"/>
        <w:tab w:val="right" w:pos="9026"/>
      </w:tabs>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8DA" w:rsidRDefault="00AD58DA">
      <w:pPr>
        <w:spacing w:after="0" w:line="240" w:lineRule="auto"/>
      </w:pPr>
      <w:r>
        <w:separator/>
      </w:r>
    </w:p>
  </w:footnote>
  <w:footnote w:type="continuationSeparator" w:id="0">
    <w:p w:rsidR="00AD58DA" w:rsidRDefault="00AD58DA">
      <w:pPr>
        <w:spacing w:after="0" w:line="240" w:lineRule="auto"/>
      </w:pPr>
      <w:r>
        <w:continuationSeparator/>
      </w:r>
    </w:p>
  </w:footnote>
  <w:footnote w:id="1">
    <w:p w:rsidR="00AD58DA" w:rsidRDefault="00AD58DA">
      <w:pPr>
        <w:spacing w:after="0" w:line="240" w:lineRule="auto"/>
      </w:pPr>
      <w:r>
        <w:rPr>
          <w:rStyle w:val="FootnoteReference"/>
        </w:rPr>
        <w:footnoteRef/>
      </w:r>
      <w:r>
        <w:rPr>
          <w:rFonts w:ascii="Times New Roman" w:eastAsia="Times New Roman" w:hAnsi="Times New Roman" w:cs="Times New Roman"/>
          <w:sz w:val="20"/>
        </w:rPr>
        <w:t xml:space="preserve"> </w:t>
      </w:r>
      <w:r>
        <w:rPr>
          <w:sz w:val="18"/>
        </w:rPr>
        <w:t>See EU definition of SME: http://ec.europa.eu/enterprise/policies/sme/facts-figures-analysis/sme-definition/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8DA" w:rsidRDefault="00AD58DA">
    <w:pPr>
      <w:tabs>
        <w:tab w:val="center" w:pos="4513"/>
        <w:tab w:val="right" w:pos="9026"/>
      </w:tabs>
      <w:spacing w:after="0"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8DA" w:rsidRDefault="00AD58DA">
    <w:pPr>
      <w:tabs>
        <w:tab w:val="center" w:pos="4513"/>
        <w:tab w:val="right" w:pos="9026"/>
      </w:tabs>
      <w:spacing w:after="0" w:line="24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8DA" w:rsidRDefault="00AD58DA">
    <w:pPr>
      <w:tabs>
        <w:tab w:val="center" w:pos="4513"/>
        <w:tab w:val="right" w:pos="9026"/>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F585D"/>
    <w:multiLevelType w:val="hybridMultilevel"/>
    <w:tmpl w:val="927628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C37604"/>
    <w:multiLevelType w:val="multilevel"/>
    <w:tmpl w:val="9BEAE96C"/>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2">
    <w:nsid w:val="1FC74746"/>
    <w:multiLevelType w:val="multilevel"/>
    <w:tmpl w:val="FFCE0D98"/>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3">
    <w:nsid w:val="2F481E1A"/>
    <w:multiLevelType w:val="multilevel"/>
    <w:tmpl w:val="027467B2"/>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4">
    <w:nsid w:val="39DF5DAB"/>
    <w:multiLevelType w:val="multilevel"/>
    <w:tmpl w:val="8B6073DA"/>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5">
    <w:nsid w:val="40A82A95"/>
    <w:multiLevelType w:val="multilevel"/>
    <w:tmpl w:val="93743A2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6">
    <w:nsid w:val="50C607FB"/>
    <w:multiLevelType w:val="hybridMultilevel"/>
    <w:tmpl w:val="A1E69306"/>
    <w:lvl w:ilvl="0" w:tplc="0E60EA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A274517"/>
    <w:multiLevelType w:val="multilevel"/>
    <w:tmpl w:val="70B68652"/>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8">
    <w:nsid w:val="65720AB6"/>
    <w:multiLevelType w:val="multilevel"/>
    <w:tmpl w:val="5400F046"/>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9">
    <w:nsid w:val="700073D6"/>
    <w:multiLevelType w:val="multilevel"/>
    <w:tmpl w:val="38244464"/>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num w:numId="1">
    <w:abstractNumId w:val="5"/>
  </w:num>
  <w:num w:numId="2">
    <w:abstractNumId w:val="1"/>
  </w:num>
  <w:num w:numId="3">
    <w:abstractNumId w:val="7"/>
  </w:num>
  <w:num w:numId="4">
    <w:abstractNumId w:val="9"/>
  </w:num>
  <w:num w:numId="5">
    <w:abstractNumId w:val="2"/>
  </w:num>
  <w:num w:numId="6">
    <w:abstractNumId w:val="8"/>
  </w:num>
  <w:num w:numId="7">
    <w:abstractNumId w:val="3"/>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autoHyphenation/>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
  <w:rsids>
    <w:rsidRoot w:val="007E716E"/>
    <w:rsid w:val="00031BBC"/>
    <w:rsid w:val="00044992"/>
    <w:rsid w:val="00064403"/>
    <w:rsid w:val="00095B24"/>
    <w:rsid w:val="000C09DC"/>
    <w:rsid w:val="000C15AC"/>
    <w:rsid w:val="000F3241"/>
    <w:rsid w:val="00124EDB"/>
    <w:rsid w:val="001436B6"/>
    <w:rsid w:val="00160DEC"/>
    <w:rsid w:val="00175A5C"/>
    <w:rsid w:val="001A6BCB"/>
    <w:rsid w:val="00200930"/>
    <w:rsid w:val="002044C2"/>
    <w:rsid w:val="002808B0"/>
    <w:rsid w:val="00296AD2"/>
    <w:rsid w:val="002A1E95"/>
    <w:rsid w:val="002C303E"/>
    <w:rsid w:val="002D74F2"/>
    <w:rsid w:val="002F436A"/>
    <w:rsid w:val="00316F6A"/>
    <w:rsid w:val="003A1B6A"/>
    <w:rsid w:val="004004DD"/>
    <w:rsid w:val="00416703"/>
    <w:rsid w:val="00421299"/>
    <w:rsid w:val="0045492B"/>
    <w:rsid w:val="004762D2"/>
    <w:rsid w:val="004820F9"/>
    <w:rsid w:val="0048537C"/>
    <w:rsid w:val="004C0563"/>
    <w:rsid w:val="0050587A"/>
    <w:rsid w:val="00525D2F"/>
    <w:rsid w:val="00542E76"/>
    <w:rsid w:val="005A7430"/>
    <w:rsid w:val="005B5605"/>
    <w:rsid w:val="005C2C54"/>
    <w:rsid w:val="005D7ADA"/>
    <w:rsid w:val="0066052B"/>
    <w:rsid w:val="00672658"/>
    <w:rsid w:val="006C64F8"/>
    <w:rsid w:val="006C6BEE"/>
    <w:rsid w:val="006F5566"/>
    <w:rsid w:val="007123F5"/>
    <w:rsid w:val="00721D0D"/>
    <w:rsid w:val="00766B61"/>
    <w:rsid w:val="00783591"/>
    <w:rsid w:val="007A07EF"/>
    <w:rsid w:val="007D2592"/>
    <w:rsid w:val="007E716E"/>
    <w:rsid w:val="0081236A"/>
    <w:rsid w:val="0084424A"/>
    <w:rsid w:val="00881C21"/>
    <w:rsid w:val="0088273B"/>
    <w:rsid w:val="008848E5"/>
    <w:rsid w:val="008C2583"/>
    <w:rsid w:val="008C74CE"/>
    <w:rsid w:val="009138BF"/>
    <w:rsid w:val="0092152A"/>
    <w:rsid w:val="00991181"/>
    <w:rsid w:val="009C213D"/>
    <w:rsid w:val="009C598C"/>
    <w:rsid w:val="00A15699"/>
    <w:rsid w:val="00A2322F"/>
    <w:rsid w:val="00AA5679"/>
    <w:rsid w:val="00AD58DA"/>
    <w:rsid w:val="00B24E08"/>
    <w:rsid w:val="00C46DE5"/>
    <w:rsid w:val="00C526B1"/>
    <w:rsid w:val="00C57E69"/>
    <w:rsid w:val="00C81C14"/>
    <w:rsid w:val="00CC4A05"/>
    <w:rsid w:val="00CD14D2"/>
    <w:rsid w:val="00CD674B"/>
    <w:rsid w:val="00D22CAA"/>
    <w:rsid w:val="00D74848"/>
    <w:rsid w:val="00D86DF8"/>
    <w:rsid w:val="00DB462D"/>
    <w:rsid w:val="00E261CC"/>
    <w:rsid w:val="00E81F8D"/>
    <w:rsid w:val="00E86C19"/>
    <w:rsid w:val="00EF66CE"/>
    <w:rsid w:val="00F05F68"/>
    <w:rsid w:val="00F27F8F"/>
    <w:rsid w:val="00F33BB7"/>
    <w:rsid w:val="00F53CE4"/>
    <w:rsid w:val="00F921C1"/>
    <w:rsid w:val="00FD2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GB" w:eastAsia="en-GB"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A5679"/>
    <w:pPr>
      <w:suppressAutoHyphens/>
    </w:pPr>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rPr>
  </w:style>
  <w:style w:type="paragraph" w:styleId="Heading3">
    <w:name w:val="heading 3"/>
    <w:basedOn w:val="Normal"/>
    <w:next w:val="Normal"/>
    <w:pPr>
      <w:keepNext/>
      <w:keepLines/>
      <w:spacing w:after="0" w:line="240" w:lineRule="auto"/>
      <w:ind w:left="720" w:hanging="718"/>
      <w:outlineLvl w:val="2"/>
    </w:pPr>
    <w:rPr>
      <w:rFonts w:ascii="Times New Roman" w:eastAsia="Times New Roman" w:hAnsi="Times New Roman" w:cs="Times New Roman"/>
      <w:b/>
      <w:color w:val="FFFFFF"/>
      <w:sz w:val="20"/>
    </w:rPr>
  </w:style>
  <w:style w:type="paragraph" w:styleId="Heading4">
    <w:name w:val="heading 4"/>
    <w:basedOn w:val="Normal"/>
    <w:next w:val="Normal"/>
    <w:pPr>
      <w:keepNext/>
      <w:keepLines/>
      <w:spacing w:before="240" w:after="60" w:line="240" w:lineRule="auto"/>
      <w:ind w:left="864" w:hanging="862"/>
      <w:outlineLvl w:val="3"/>
    </w:pPr>
    <w:rPr>
      <w:rFonts w:ascii="Times New Roman" w:eastAsia="Times New Roman" w:hAnsi="Times New Roman" w:cs="Times New Roman"/>
      <w:b/>
      <w:sz w:val="28"/>
    </w:rPr>
  </w:style>
  <w:style w:type="paragraph" w:styleId="Heading5">
    <w:name w:val="heading 5"/>
    <w:basedOn w:val="Normal"/>
    <w:next w:val="Normal"/>
    <w:pPr>
      <w:keepNext/>
      <w:keepLines/>
      <w:spacing w:before="240" w:after="60" w:line="240" w:lineRule="auto"/>
      <w:ind w:left="1008" w:hanging="1006"/>
      <w:outlineLvl w:val="4"/>
    </w:pPr>
    <w:rPr>
      <w:rFonts w:ascii="Times New Roman" w:eastAsia="Times New Roman" w:hAnsi="Times New Roman" w:cs="Times New Roman"/>
      <w:b/>
      <w:i/>
      <w:sz w:val="26"/>
    </w:rPr>
  </w:style>
  <w:style w:type="paragraph" w:styleId="Heading6">
    <w:name w:val="heading 6"/>
    <w:basedOn w:val="Normal"/>
    <w:next w:val="Normal"/>
    <w:pPr>
      <w:keepNext/>
      <w:keepLines/>
      <w:spacing w:before="240" w:after="60" w:line="240" w:lineRule="auto"/>
      <w:ind w:left="1152" w:hanging="115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rPr>
      <w:rFonts w:ascii="Lucida Grande" w:hAnsi="Lucida Grande" w:cs="Lucida Grande"/>
      <w:sz w:val="18"/>
      <w:szCs w:val="18"/>
    </w:rPr>
  </w:style>
  <w:style w:type="character" w:styleId="CommentReference">
    <w:name w:val="annotation reference"/>
    <w:basedOn w:val="DefaultParagraphFont"/>
    <w:rPr>
      <w:sz w:val="18"/>
      <w:szCs w:val="18"/>
    </w:rPr>
  </w:style>
  <w:style w:type="paragraph" w:styleId="CommentText">
    <w:name w:val="annotation text"/>
    <w:basedOn w:val="Normal"/>
    <w:pPr>
      <w:spacing w:line="240" w:lineRule="auto"/>
    </w:pPr>
    <w:rPr>
      <w:sz w:val="24"/>
      <w:szCs w:val="24"/>
    </w:rPr>
  </w:style>
  <w:style w:type="character" w:customStyle="1" w:styleId="CommentTextChar">
    <w:name w:val="Comment Text Char"/>
    <w:basedOn w:val="DefaultParagraphFont"/>
    <w:rPr>
      <w:sz w:val="24"/>
      <w:szCs w:val="24"/>
    </w:rPr>
  </w:style>
  <w:style w:type="paragraph" w:styleId="CommentSubject">
    <w:name w:val="annotation subject"/>
    <w:basedOn w:val="CommentText"/>
    <w:next w:val="CommentText"/>
    <w:rPr>
      <w:b/>
      <w:bCs/>
      <w:sz w:val="20"/>
      <w:szCs w:val="20"/>
    </w:rPr>
  </w:style>
  <w:style w:type="character" w:customStyle="1" w:styleId="CommentSubjectChar">
    <w:name w:val="Comment Subject Char"/>
    <w:basedOn w:val="CommentTextChar"/>
    <w:rPr>
      <w:b/>
      <w:bCs/>
      <w:sz w:val="20"/>
      <w:szCs w:val="24"/>
    </w:rPr>
  </w:style>
  <w:style w:type="paragraph" w:styleId="Revision">
    <w:name w:val="Revision"/>
    <w:pPr>
      <w:suppressAutoHyphens/>
      <w:spacing w:after="0" w:line="240" w:lineRule="auto"/>
    </w:pPr>
  </w:style>
  <w:style w:type="character" w:styleId="FootnoteReference">
    <w:name w:val="footnote reference"/>
    <w:basedOn w:val="DefaultParagraphFont"/>
    <w:rPr>
      <w:position w:val="0"/>
      <w:vertAlign w:val="superscript"/>
    </w:rPr>
  </w:style>
  <w:style w:type="table" w:styleId="TableGrid">
    <w:name w:val="Table Grid"/>
    <w:basedOn w:val="TableNormal"/>
    <w:uiPriority w:val="59"/>
    <w:rsid w:val="00F9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598C"/>
    <w:pPr>
      <w:ind w:left="720"/>
      <w:contextualSpacing/>
    </w:pPr>
  </w:style>
  <w:style w:type="character" w:styleId="Hyperlink">
    <w:name w:val="Hyperlink"/>
    <w:basedOn w:val="DefaultParagraphFont"/>
    <w:uiPriority w:val="99"/>
    <w:unhideWhenUsed/>
    <w:rsid w:val="008C25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GB" w:eastAsia="en-GB"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A5679"/>
    <w:pPr>
      <w:suppressAutoHyphens/>
    </w:pPr>
  </w:style>
  <w:style w:type="paragraph" w:styleId="Heading1">
    <w:name w:val="heading 1"/>
    <w:basedOn w:val="Normal"/>
    <w:next w:val="Normal"/>
    <w:pPr>
      <w:keepNext/>
      <w:keepLines/>
      <w:spacing w:before="480" w:after="120"/>
      <w:outlineLvl w:val="0"/>
    </w:pPr>
    <w:rPr>
      <w:b/>
      <w:sz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rPr>
  </w:style>
  <w:style w:type="paragraph" w:styleId="Heading3">
    <w:name w:val="heading 3"/>
    <w:basedOn w:val="Normal"/>
    <w:next w:val="Normal"/>
    <w:pPr>
      <w:keepNext/>
      <w:keepLines/>
      <w:spacing w:after="0" w:line="240" w:lineRule="auto"/>
      <w:ind w:left="720" w:hanging="718"/>
      <w:outlineLvl w:val="2"/>
    </w:pPr>
    <w:rPr>
      <w:rFonts w:ascii="Times New Roman" w:eastAsia="Times New Roman" w:hAnsi="Times New Roman" w:cs="Times New Roman"/>
      <w:b/>
      <w:color w:val="FFFFFF"/>
      <w:sz w:val="20"/>
    </w:rPr>
  </w:style>
  <w:style w:type="paragraph" w:styleId="Heading4">
    <w:name w:val="heading 4"/>
    <w:basedOn w:val="Normal"/>
    <w:next w:val="Normal"/>
    <w:pPr>
      <w:keepNext/>
      <w:keepLines/>
      <w:spacing w:before="240" w:after="60" w:line="240" w:lineRule="auto"/>
      <w:ind w:left="864" w:hanging="862"/>
      <w:outlineLvl w:val="3"/>
    </w:pPr>
    <w:rPr>
      <w:rFonts w:ascii="Times New Roman" w:eastAsia="Times New Roman" w:hAnsi="Times New Roman" w:cs="Times New Roman"/>
      <w:b/>
      <w:sz w:val="28"/>
    </w:rPr>
  </w:style>
  <w:style w:type="paragraph" w:styleId="Heading5">
    <w:name w:val="heading 5"/>
    <w:basedOn w:val="Normal"/>
    <w:next w:val="Normal"/>
    <w:pPr>
      <w:keepNext/>
      <w:keepLines/>
      <w:spacing w:before="240" w:after="60" w:line="240" w:lineRule="auto"/>
      <w:ind w:left="1008" w:hanging="1006"/>
      <w:outlineLvl w:val="4"/>
    </w:pPr>
    <w:rPr>
      <w:rFonts w:ascii="Times New Roman" w:eastAsia="Times New Roman" w:hAnsi="Times New Roman" w:cs="Times New Roman"/>
      <w:b/>
      <w:i/>
      <w:sz w:val="26"/>
    </w:rPr>
  </w:style>
  <w:style w:type="paragraph" w:styleId="Heading6">
    <w:name w:val="heading 6"/>
    <w:basedOn w:val="Normal"/>
    <w:next w:val="Normal"/>
    <w:pPr>
      <w:keepNext/>
      <w:keepLines/>
      <w:spacing w:before="240" w:after="60" w:line="240" w:lineRule="auto"/>
      <w:ind w:left="1152" w:hanging="115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rPr>
  </w:style>
  <w:style w:type="paragraph" w:styleId="Subtitle">
    <w:name w:val="Subtitle"/>
    <w:basedOn w:val="Normal"/>
    <w:next w:val="Normal"/>
    <w:pPr>
      <w:keepNext/>
      <w:keepLines/>
      <w:spacing w:before="360" w:after="80"/>
    </w:pPr>
    <w:rPr>
      <w:rFonts w:ascii="Georgia" w:eastAsia="Georgia" w:hAnsi="Georgia" w:cs="Georgia"/>
      <w:i/>
      <w:color w:val="666666"/>
      <w:sz w:val="48"/>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rPr>
      <w:rFonts w:ascii="Lucida Grande" w:hAnsi="Lucida Grande" w:cs="Lucida Grande"/>
      <w:sz w:val="18"/>
      <w:szCs w:val="18"/>
    </w:rPr>
  </w:style>
  <w:style w:type="character" w:styleId="CommentReference">
    <w:name w:val="annotation reference"/>
    <w:basedOn w:val="DefaultParagraphFont"/>
    <w:rPr>
      <w:sz w:val="18"/>
      <w:szCs w:val="18"/>
    </w:rPr>
  </w:style>
  <w:style w:type="paragraph" w:styleId="CommentText">
    <w:name w:val="annotation text"/>
    <w:basedOn w:val="Normal"/>
    <w:pPr>
      <w:spacing w:line="240" w:lineRule="auto"/>
    </w:pPr>
    <w:rPr>
      <w:sz w:val="24"/>
      <w:szCs w:val="24"/>
    </w:rPr>
  </w:style>
  <w:style w:type="character" w:customStyle="1" w:styleId="CommentTextChar">
    <w:name w:val="Comment Text Char"/>
    <w:basedOn w:val="DefaultParagraphFont"/>
    <w:rPr>
      <w:sz w:val="24"/>
      <w:szCs w:val="24"/>
    </w:rPr>
  </w:style>
  <w:style w:type="paragraph" w:styleId="CommentSubject">
    <w:name w:val="annotation subject"/>
    <w:basedOn w:val="CommentText"/>
    <w:next w:val="CommentText"/>
    <w:rPr>
      <w:b/>
      <w:bCs/>
      <w:sz w:val="20"/>
      <w:szCs w:val="20"/>
    </w:rPr>
  </w:style>
  <w:style w:type="character" w:customStyle="1" w:styleId="CommentSubjectChar">
    <w:name w:val="Comment Subject Char"/>
    <w:basedOn w:val="CommentTextChar"/>
    <w:rPr>
      <w:b/>
      <w:bCs/>
      <w:sz w:val="20"/>
      <w:szCs w:val="24"/>
    </w:rPr>
  </w:style>
  <w:style w:type="paragraph" w:styleId="Revision">
    <w:name w:val="Revision"/>
    <w:pPr>
      <w:suppressAutoHyphens/>
      <w:spacing w:after="0" w:line="240" w:lineRule="auto"/>
    </w:pPr>
  </w:style>
  <w:style w:type="character" w:styleId="FootnoteReference">
    <w:name w:val="footnote reference"/>
    <w:basedOn w:val="DefaultParagraphFont"/>
    <w:rPr>
      <w:position w:val="0"/>
      <w:vertAlign w:val="superscript"/>
    </w:rPr>
  </w:style>
  <w:style w:type="table" w:styleId="TableGrid">
    <w:name w:val="Table Grid"/>
    <w:basedOn w:val="TableNormal"/>
    <w:uiPriority w:val="59"/>
    <w:rsid w:val="00F9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598C"/>
    <w:pPr>
      <w:ind w:left="720"/>
      <w:contextualSpacing/>
    </w:pPr>
  </w:style>
  <w:style w:type="character" w:styleId="Hyperlink">
    <w:name w:val="Hyperlink"/>
    <w:basedOn w:val="DefaultParagraphFont"/>
    <w:uiPriority w:val="99"/>
    <w:unhideWhenUsed/>
    <w:rsid w:val="008C25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SCairns@dorset.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DED9E-277D-4D3B-8BE7-4B716BF52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6B76639C</Template>
  <TotalTime>1</TotalTime>
  <Pages>3</Pages>
  <Words>5986</Words>
  <Characters>34125</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Standard PQQ - February 10th 2015 DRAFT.docx.docx</vt:lpstr>
    </vt:vector>
  </TitlesOfParts>
  <Company>WestDorset-Weymouth</Company>
  <LinksUpToDate>false</LinksUpToDate>
  <CharactersWithSpaces>40031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PQQ - February 10th 2015 DRAFT.docx.docx</dc:title>
  <dc:creator>Edge Jo-anne</dc:creator>
  <cp:lastModifiedBy>julialong</cp:lastModifiedBy>
  <cp:revision>2</cp:revision>
  <cp:lastPrinted>2016-05-19T09:51:00Z</cp:lastPrinted>
  <dcterms:created xsi:type="dcterms:W3CDTF">2016-05-23T13:42:00Z</dcterms:created>
  <dcterms:modified xsi:type="dcterms:W3CDTF">2016-05-23T13:42:00Z</dcterms:modified>
</cp:coreProperties>
</file>