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6E9F" w14:textId="77777777" w:rsidR="00D30227" w:rsidRDefault="007158A4">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5469907E" w14:textId="77777777" w:rsidR="00D30227" w:rsidRDefault="00D30227">
      <w:pPr>
        <w:spacing w:after="0" w:line="259" w:lineRule="auto"/>
        <w:rPr>
          <w:rFonts w:ascii="Arial" w:eastAsia="Arial" w:hAnsi="Arial" w:cs="Arial"/>
          <w:b/>
          <w:sz w:val="36"/>
          <w:szCs w:val="36"/>
        </w:rPr>
      </w:pPr>
    </w:p>
    <w:p w14:paraId="70D91D98" w14:textId="77777777" w:rsidR="00D30227" w:rsidRDefault="007158A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45138AB" w14:textId="77777777" w:rsidR="00D30227" w:rsidRDefault="00D30227">
      <w:pPr>
        <w:spacing w:after="0" w:line="259" w:lineRule="auto"/>
        <w:rPr>
          <w:rFonts w:ascii="Arial" w:eastAsia="Arial" w:hAnsi="Arial" w:cs="Arial"/>
          <w:b/>
          <w:sz w:val="24"/>
          <w:szCs w:val="24"/>
        </w:rPr>
      </w:pPr>
    </w:p>
    <w:p w14:paraId="4AF7DA0D" w14:textId="77777777" w:rsidR="00D30227" w:rsidRDefault="00D30227">
      <w:pPr>
        <w:spacing w:after="0" w:line="259" w:lineRule="auto"/>
        <w:rPr>
          <w:rFonts w:ascii="Arial" w:eastAsia="Arial" w:hAnsi="Arial" w:cs="Arial"/>
          <w:b/>
          <w:sz w:val="24"/>
          <w:szCs w:val="24"/>
        </w:rPr>
      </w:pPr>
    </w:p>
    <w:p w14:paraId="21750E13" w14:textId="6CA8A0F7" w:rsidR="00D30227" w:rsidRDefault="007158A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5E4003" w:rsidRPr="001B4AF4">
        <w:rPr>
          <w:rFonts w:ascii="Arial" w:eastAsia="Arial" w:hAnsi="Arial" w:cs="Arial"/>
          <w:bCs/>
          <w:sz w:val="24"/>
          <w:szCs w:val="24"/>
        </w:rPr>
        <w:t>707212</w:t>
      </w:r>
      <w:r w:rsidR="001B4AF4" w:rsidRPr="001B4AF4">
        <w:rPr>
          <w:rFonts w:ascii="Arial" w:eastAsia="Arial" w:hAnsi="Arial" w:cs="Arial"/>
          <w:bCs/>
          <w:sz w:val="24"/>
          <w:szCs w:val="24"/>
        </w:rPr>
        <w:t>451</w:t>
      </w:r>
    </w:p>
    <w:p w14:paraId="22A9B137" w14:textId="77777777" w:rsidR="00D30227" w:rsidRDefault="00D30227">
      <w:pPr>
        <w:spacing w:after="0" w:line="259" w:lineRule="auto"/>
        <w:rPr>
          <w:rFonts w:ascii="Arial" w:eastAsia="Arial" w:hAnsi="Arial" w:cs="Arial"/>
          <w:sz w:val="24"/>
          <w:szCs w:val="24"/>
        </w:rPr>
      </w:pPr>
    </w:p>
    <w:p w14:paraId="63005B4D" w14:textId="2647B61D" w:rsidR="00D30227" w:rsidRDefault="007158A4" w:rsidP="00BD1DCE">
      <w:pPr>
        <w:spacing w:after="0" w:line="259" w:lineRule="auto"/>
        <w:ind w:left="3600" w:hanging="360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sidR="00BD1DCE" w:rsidRPr="00BD1DCE">
        <w:rPr>
          <w:rFonts w:ascii="Arial" w:eastAsia="Arial" w:hAnsi="Arial" w:cs="Arial"/>
          <w:bCs/>
          <w:sz w:val="24"/>
          <w:szCs w:val="24"/>
        </w:rPr>
        <w:t>Ministry of Defence, Defence Infrastructure Organisation (DIO)</w:t>
      </w:r>
    </w:p>
    <w:p w14:paraId="1FBB8E63" w14:textId="77777777" w:rsidR="00D30227" w:rsidRDefault="007158A4">
      <w:pPr>
        <w:spacing w:after="0" w:line="259" w:lineRule="auto"/>
        <w:rPr>
          <w:rFonts w:ascii="Arial" w:eastAsia="Arial" w:hAnsi="Arial" w:cs="Arial"/>
          <w:sz w:val="24"/>
          <w:szCs w:val="24"/>
        </w:rPr>
      </w:pPr>
      <w:r>
        <w:rPr>
          <w:rFonts w:ascii="Arial" w:eastAsia="Arial" w:hAnsi="Arial" w:cs="Arial"/>
          <w:sz w:val="24"/>
          <w:szCs w:val="24"/>
        </w:rPr>
        <w:t xml:space="preserve"> </w:t>
      </w:r>
    </w:p>
    <w:p w14:paraId="7BB16901" w14:textId="628DF7CA" w:rsidR="001B4AF4" w:rsidRDefault="007158A4">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B4AF4">
        <w:rPr>
          <w:rFonts w:ascii="Arial" w:eastAsia="Arial" w:hAnsi="Arial" w:cs="Arial"/>
          <w:sz w:val="24"/>
          <w:szCs w:val="24"/>
        </w:rPr>
        <w:t>MOD Main Building</w:t>
      </w:r>
      <w:r w:rsidR="00207DD3">
        <w:rPr>
          <w:rFonts w:ascii="Arial" w:eastAsia="Arial" w:hAnsi="Arial" w:cs="Arial"/>
          <w:sz w:val="24"/>
          <w:szCs w:val="24"/>
        </w:rPr>
        <w:t>,</w:t>
      </w:r>
    </w:p>
    <w:p w14:paraId="5FB37CCC" w14:textId="77777777" w:rsidR="00207DD3" w:rsidRDefault="001B4AF4">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07DD3">
        <w:rPr>
          <w:rFonts w:ascii="Arial" w:eastAsia="Arial" w:hAnsi="Arial" w:cs="Arial"/>
          <w:sz w:val="24"/>
          <w:szCs w:val="24"/>
        </w:rPr>
        <w:t>Whitehall,</w:t>
      </w:r>
    </w:p>
    <w:p w14:paraId="2760BA5D" w14:textId="77777777" w:rsidR="00207DD3" w:rsidRDefault="00207DD3">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London,</w:t>
      </w:r>
    </w:p>
    <w:p w14:paraId="795237A4" w14:textId="6A8959B1" w:rsidR="00D30227" w:rsidRDefault="00207DD3">
      <w:pPr>
        <w:spacing w:after="0" w:line="259" w:lineRule="auto"/>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SW1A 2HB </w:t>
      </w:r>
      <w:r w:rsidR="007158A4">
        <w:rPr>
          <w:rFonts w:ascii="Arial" w:eastAsia="Arial" w:hAnsi="Arial" w:cs="Arial"/>
          <w:b/>
          <w:sz w:val="24"/>
          <w:szCs w:val="24"/>
        </w:rPr>
        <w:t xml:space="preserve">  </w:t>
      </w:r>
    </w:p>
    <w:p w14:paraId="622D79F3" w14:textId="77777777" w:rsidR="00D30227" w:rsidRDefault="00D30227">
      <w:pPr>
        <w:spacing w:after="0" w:line="259" w:lineRule="auto"/>
        <w:rPr>
          <w:rFonts w:ascii="Arial" w:eastAsia="Arial" w:hAnsi="Arial" w:cs="Arial"/>
          <w:sz w:val="24"/>
          <w:szCs w:val="24"/>
        </w:rPr>
      </w:pPr>
    </w:p>
    <w:p w14:paraId="05AC445C" w14:textId="2F9F4313" w:rsidR="00D30227" w:rsidRDefault="007158A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72136">
        <w:rPr>
          <w:rFonts w:ascii="Arial" w:eastAsia="Arial" w:hAnsi="Arial" w:cs="Arial"/>
          <w:sz w:val="24"/>
          <w:szCs w:val="24"/>
        </w:rPr>
        <w:t>GatenbySanderson Limited</w:t>
      </w:r>
      <w:r>
        <w:rPr>
          <w:rFonts w:ascii="Arial" w:eastAsia="Arial" w:hAnsi="Arial" w:cs="Arial"/>
          <w:b/>
          <w:sz w:val="24"/>
          <w:szCs w:val="24"/>
        </w:rPr>
        <w:t xml:space="preserve"> </w:t>
      </w:r>
    </w:p>
    <w:p w14:paraId="3CC7322C" w14:textId="313BD0F7" w:rsidR="00D30227" w:rsidRDefault="007158A4">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572136" w:rsidRPr="00572136">
        <w:rPr>
          <w:rFonts w:ascii="Arial" w:eastAsia="Arial" w:hAnsi="Arial" w:cs="Arial"/>
          <w:sz w:val="24"/>
          <w:szCs w:val="24"/>
        </w:rPr>
        <w:t>14 King Street, Leeds, LS1 2HL</w:t>
      </w:r>
    </w:p>
    <w:p w14:paraId="40DC9707" w14:textId="3DB2A625" w:rsidR="00D30227" w:rsidRDefault="007158A4">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572136" w:rsidRPr="00572136">
        <w:rPr>
          <w:rFonts w:ascii="Arial" w:eastAsia="Arial" w:hAnsi="Arial" w:cs="Arial"/>
          <w:sz w:val="24"/>
          <w:szCs w:val="24"/>
        </w:rPr>
        <w:t>4451141</w:t>
      </w:r>
    </w:p>
    <w:p w14:paraId="699AC799" w14:textId="51EFAC4C" w:rsidR="00D30227" w:rsidRPr="00572136" w:rsidRDefault="007158A4">
      <w:pPr>
        <w:spacing w:line="240" w:lineRule="auto"/>
        <w:rPr>
          <w:rFonts w:ascii="Arial" w:eastAsia="Arial" w:hAnsi="Arial" w:cs="Arial"/>
          <w:bCs/>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572136" w:rsidRPr="00572136">
        <w:rPr>
          <w:rFonts w:ascii="Arial" w:eastAsia="Arial" w:hAnsi="Arial" w:cs="Arial"/>
          <w:bCs/>
          <w:sz w:val="24"/>
          <w:szCs w:val="24"/>
        </w:rPr>
        <w:t>424635477</w:t>
      </w:r>
    </w:p>
    <w:p w14:paraId="71E83389" w14:textId="7BB24C76" w:rsidR="00D30227" w:rsidRPr="00572136" w:rsidRDefault="007158A4">
      <w:pPr>
        <w:spacing w:line="240" w:lineRule="auto"/>
        <w:rPr>
          <w:rFonts w:ascii="Arial" w:eastAsia="Arial" w:hAnsi="Arial" w:cs="Arial"/>
          <w:bCs/>
          <w:sz w:val="24"/>
          <w:szCs w:val="24"/>
        </w:rPr>
      </w:pPr>
      <w:r w:rsidRPr="00572136">
        <w:rPr>
          <w:rFonts w:ascii="Arial" w:eastAsia="Arial" w:hAnsi="Arial" w:cs="Arial"/>
          <w:bCs/>
          <w:sz w:val="24"/>
          <w:szCs w:val="24"/>
        </w:rPr>
        <w:t xml:space="preserve">SID4GOV ID:                 </w:t>
      </w:r>
      <w:r w:rsidRPr="00572136">
        <w:rPr>
          <w:rFonts w:ascii="Arial" w:eastAsia="Arial" w:hAnsi="Arial" w:cs="Arial"/>
          <w:bCs/>
          <w:sz w:val="24"/>
          <w:szCs w:val="24"/>
        </w:rPr>
        <w:tab/>
      </w:r>
      <w:r w:rsidRPr="00572136">
        <w:rPr>
          <w:rFonts w:ascii="Arial" w:eastAsia="Arial" w:hAnsi="Arial" w:cs="Arial"/>
          <w:bCs/>
          <w:sz w:val="24"/>
          <w:szCs w:val="24"/>
        </w:rPr>
        <w:tab/>
      </w:r>
      <w:r w:rsidR="00572136" w:rsidRPr="00572136">
        <w:rPr>
          <w:rFonts w:ascii="Arial" w:eastAsia="Arial" w:hAnsi="Arial" w:cs="Arial"/>
          <w:bCs/>
          <w:sz w:val="24"/>
          <w:szCs w:val="24"/>
        </w:rPr>
        <w:t>424635477</w:t>
      </w:r>
    </w:p>
    <w:p w14:paraId="740E11BE" w14:textId="77777777" w:rsidR="00D30227" w:rsidRDefault="00D30227">
      <w:pPr>
        <w:rPr>
          <w:rFonts w:ascii="Arial" w:eastAsia="Arial" w:hAnsi="Arial" w:cs="Arial"/>
          <w:sz w:val="24"/>
          <w:szCs w:val="24"/>
        </w:rPr>
      </w:pPr>
    </w:p>
    <w:p w14:paraId="715A6BA5" w14:textId="77777777" w:rsidR="00D30227" w:rsidRDefault="00D30227">
      <w:pPr>
        <w:spacing w:after="0" w:line="259" w:lineRule="auto"/>
        <w:rPr>
          <w:rFonts w:ascii="Arial" w:eastAsia="Arial" w:hAnsi="Arial" w:cs="Arial"/>
          <w:sz w:val="24"/>
          <w:szCs w:val="24"/>
        </w:rPr>
      </w:pPr>
    </w:p>
    <w:p w14:paraId="34E07FE5" w14:textId="77777777" w:rsidR="00D30227" w:rsidRDefault="007158A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239754C7" w14:textId="77777777" w:rsidR="00D30227" w:rsidRDefault="00D30227">
      <w:pPr>
        <w:spacing w:after="0" w:line="259" w:lineRule="auto"/>
        <w:rPr>
          <w:rFonts w:ascii="Arial" w:eastAsia="Arial" w:hAnsi="Arial" w:cs="Arial"/>
          <w:sz w:val="24"/>
          <w:szCs w:val="24"/>
        </w:rPr>
      </w:pPr>
    </w:p>
    <w:p w14:paraId="7F9C0EEF" w14:textId="4125BB2A" w:rsidR="00D30227" w:rsidRDefault="007158A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161151">
        <w:rPr>
          <w:rFonts w:ascii="Arial" w:eastAsia="Arial" w:hAnsi="Arial" w:cs="Arial"/>
          <w:sz w:val="24"/>
          <w:szCs w:val="24"/>
        </w:rPr>
        <w:t xml:space="preserve">17/04/2023. </w:t>
      </w:r>
    </w:p>
    <w:p w14:paraId="20F5F351" w14:textId="53D9B521" w:rsidR="00D30227" w:rsidRDefault="007158A4">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7900CA">
        <w:rPr>
          <w:rFonts w:ascii="Arial" w:eastAsia="Arial" w:hAnsi="Arial" w:cs="Arial"/>
          <w:sz w:val="24"/>
          <w:szCs w:val="24"/>
        </w:rPr>
        <w:t>RM62</w:t>
      </w:r>
      <w:r w:rsidR="0023776A">
        <w:rPr>
          <w:rFonts w:ascii="Arial" w:eastAsia="Arial" w:hAnsi="Arial" w:cs="Arial"/>
          <w:sz w:val="24"/>
          <w:szCs w:val="24"/>
        </w:rPr>
        <w:t>90</w:t>
      </w:r>
      <w:r>
        <w:rPr>
          <w:rFonts w:ascii="Arial" w:eastAsia="Arial" w:hAnsi="Arial" w:cs="Arial"/>
          <w:sz w:val="24"/>
          <w:szCs w:val="24"/>
        </w:rPr>
        <w:t xml:space="preserve"> for the provision of</w:t>
      </w:r>
      <w:r w:rsidR="007900CA">
        <w:rPr>
          <w:rFonts w:ascii="Arial" w:eastAsia="Arial" w:hAnsi="Arial" w:cs="Arial"/>
          <w:sz w:val="24"/>
          <w:szCs w:val="24"/>
        </w:rPr>
        <w:t xml:space="preserve">: Senior Civil Service Recruitment. </w:t>
      </w:r>
      <w:r w:rsidR="00915AD2">
        <w:rPr>
          <w:rFonts w:ascii="Arial" w:eastAsia="Arial" w:hAnsi="Arial" w:cs="Arial"/>
          <w:sz w:val="24"/>
          <w:szCs w:val="24"/>
        </w:rPr>
        <w:t xml:space="preserve">Please see: </w:t>
      </w:r>
      <w:r w:rsidR="00835A98">
        <w:rPr>
          <w:rFonts w:ascii="Arial" w:eastAsia="Arial" w:hAnsi="Arial" w:cs="Arial"/>
          <w:sz w:val="24"/>
          <w:szCs w:val="24"/>
        </w:rPr>
        <w:t>‘</w:t>
      </w:r>
      <w:r w:rsidR="00835A98" w:rsidRPr="00835A98">
        <w:rPr>
          <w:rFonts w:ascii="Arial" w:eastAsia="Arial" w:hAnsi="Arial" w:cs="Arial"/>
          <w:sz w:val="24"/>
          <w:szCs w:val="24"/>
        </w:rPr>
        <w:t>20230307 - SOR Executive Search Multiple 1 and 2 Star Roles</w:t>
      </w:r>
      <w:r w:rsidR="00835A98">
        <w:rPr>
          <w:rFonts w:ascii="Arial" w:eastAsia="Arial" w:hAnsi="Arial" w:cs="Arial"/>
          <w:sz w:val="24"/>
          <w:szCs w:val="24"/>
        </w:rPr>
        <w:t xml:space="preserve">.docx’ for </w:t>
      </w:r>
      <w:r w:rsidR="00E15EDF">
        <w:rPr>
          <w:rFonts w:ascii="Arial" w:eastAsia="Arial" w:hAnsi="Arial" w:cs="Arial"/>
          <w:sz w:val="24"/>
          <w:szCs w:val="24"/>
        </w:rPr>
        <w:t xml:space="preserve">more details. </w:t>
      </w:r>
    </w:p>
    <w:p w14:paraId="16843415" w14:textId="77777777" w:rsidR="00D30227" w:rsidRDefault="00D30227">
      <w:pPr>
        <w:tabs>
          <w:tab w:val="left" w:pos="2257"/>
        </w:tabs>
        <w:spacing w:after="0" w:line="259" w:lineRule="auto"/>
        <w:rPr>
          <w:rFonts w:ascii="Arial" w:eastAsia="Arial" w:hAnsi="Arial" w:cs="Arial"/>
          <w:b/>
          <w:sz w:val="24"/>
          <w:szCs w:val="24"/>
        </w:rPr>
      </w:pPr>
      <w:bookmarkStart w:id="0" w:name="_heading=h.30j0zll" w:colFirst="0" w:colLast="0"/>
      <w:bookmarkEnd w:id="0"/>
    </w:p>
    <w:p w14:paraId="68CED24F" w14:textId="77777777" w:rsidR="00D30227" w:rsidRDefault="007158A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616701E1" w14:textId="1F600998" w:rsidR="00D30227" w:rsidRPr="007900CA" w:rsidRDefault="00AA7709">
      <w:pPr>
        <w:tabs>
          <w:tab w:val="left" w:pos="2257"/>
        </w:tabs>
        <w:spacing w:after="0" w:line="259" w:lineRule="auto"/>
        <w:ind w:left="2880" w:hanging="2880"/>
        <w:rPr>
          <w:rFonts w:ascii="Arial" w:eastAsia="Arial" w:hAnsi="Arial" w:cs="Arial"/>
          <w:bCs/>
          <w:i/>
          <w:sz w:val="24"/>
          <w:szCs w:val="24"/>
        </w:rPr>
      </w:pPr>
      <w:r>
        <w:rPr>
          <w:rFonts w:ascii="Arial" w:eastAsia="Arial" w:hAnsi="Arial" w:cs="Arial"/>
          <w:bCs/>
          <w:sz w:val="24"/>
          <w:szCs w:val="24"/>
        </w:rPr>
        <w:t>1</w:t>
      </w:r>
    </w:p>
    <w:p w14:paraId="47C00521" w14:textId="77777777" w:rsidR="00D30227" w:rsidRDefault="007158A4">
      <w:pPr>
        <w:rPr>
          <w:rFonts w:ascii="Arial" w:eastAsia="Arial" w:hAnsi="Arial" w:cs="Arial"/>
          <w:b/>
          <w:sz w:val="24"/>
          <w:szCs w:val="24"/>
        </w:rPr>
      </w:pPr>
      <w:bookmarkStart w:id="1" w:name="_heading=h.gjdgxs" w:colFirst="0" w:colLast="0"/>
      <w:bookmarkEnd w:id="1"/>
      <w:r>
        <w:br w:type="page"/>
      </w:r>
    </w:p>
    <w:p w14:paraId="2C91AE83" w14:textId="77777777" w:rsidR="00D30227" w:rsidRDefault="007158A4">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23CF9A60" w14:textId="4EE57F3F" w:rsidR="000A6AB9" w:rsidRDefault="000A6AB9">
      <w:pPr>
        <w:keepNext/>
        <w:spacing w:after="0" w:line="259" w:lineRule="auto"/>
        <w:rPr>
          <w:rFonts w:ascii="Arial" w:eastAsia="Arial" w:hAnsi="Arial" w:cs="Arial"/>
          <w:sz w:val="24"/>
          <w:szCs w:val="24"/>
        </w:rPr>
      </w:pPr>
    </w:p>
    <w:p w14:paraId="6BE0A42A" w14:textId="77777777" w:rsidR="00D30227" w:rsidRDefault="007158A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406D187" w14:textId="77777777" w:rsidR="00D30227" w:rsidRDefault="007158A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34A0DBAB" w14:textId="187AF581" w:rsidR="00D30227" w:rsidRDefault="007158A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rPr>
        <w:t>RM62</w:t>
      </w:r>
      <w:r w:rsidR="0021413B">
        <w:rPr>
          <w:rFonts w:ascii="Arial" w:eastAsia="Arial" w:hAnsi="Arial" w:cs="Arial"/>
          <w:b/>
          <w:sz w:val="24"/>
          <w:szCs w:val="24"/>
        </w:rPr>
        <w:t>90</w:t>
      </w:r>
    </w:p>
    <w:p w14:paraId="27F9ED15" w14:textId="77777777" w:rsidR="00D30227" w:rsidRDefault="007158A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47F9429" w14:textId="77777777" w:rsidR="00D30227" w:rsidRDefault="00D30227" w:rsidP="00217AF7">
      <w:pPr>
        <w:keepNext/>
        <w:pBdr>
          <w:top w:val="nil"/>
          <w:left w:val="nil"/>
          <w:bottom w:val="nil"/>
          <w:right w:val="nil"/>
          <w:between w:val="nil"/>
        </w:pBdr>
        <w:spacing w:after="0" w:line="259" w:lineRule="auto"/>
        <w:rPr>
          <w:rFonts w:ascii="Arial" w:eastAsia="Arial" w:hAnsi="Arial" w:cs="Arial"/>
          <w:color w:val="000000"/>
          <w:sz w:val="24"/>
          <w:szCs w:val="24"/>
        </w:rPr>
      </w:pPr>
    </w:p>
    <w:p w14:paraId="5D63D6AA" w14:textId="1529C0B0" w:rsidR="00D30227" w:rsidRDefault="007158A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sz w:val="24"/>
          <w:szCs w:val="24"/>
        </w:rPr>
        <w:t>RM62</w:t>
      </w:r>
      <w:r w:rsidR="00CD08B2">
        <w:rPr>
          <w:rFonts w:ascii="Arial" w:eastAsia="Arial" w:hAnsi="Arial" w:cs="Arial"/>
          <w:b/>
          <w:sz w:val="24"/>
          <w:szCs w:val="24"/>
        </w:rPr>
        <w:t>90</w:t>
      </w:r>
    </w:p>
    <w:p w14:paraId="5A2F2407" w14:textId="77777777"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60C70" w14:textId="77777777"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7A98141A" w14:textId="77777777"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7482D78" w14:textId="6375DC4E"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7053087" w14:textId="3B918829"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D23A660" w14:textId="23648CAF"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BB289F6" w14:textId="59214EFB"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9 (Minimum Standards of Reliability)</w:t>
      </w:r>
      <w:r>
        <w:rPr>
          <w:rFonts w:ascii="Arial" w:eastAsia="Arial" w:hAnsi="Arial" w:cs="Arial"/>
          <w:color w:val="000000"/>
          <w:sz w:val="24"/>
          <w:szCs w:val="24"/>
        </w:rPr>
        <w:tab/>
      </w:r>
      <w:r>
        <w:rPr>
          <w:rFonts w:ascii="Arial" w:eastAsia="Arial" w:hAnsi="Arial" w:cs="Arial"/>
          <w:color w:val="000000"/>
          <w:sz w:val="24"/>
          <w:szCs w:val="24"/>
        </w:rPr>
        <w:tab/>
      </w:r>
    </w:p>
    <w:p w14:paraId="3B63A172" w14:textId="77777777"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8356EA6" w14:textId="77777777"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34E2C726" w14:textId="6DDFD4F6"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AFEC58F" w14:textId="77777777" w:rsidR="00D30227" w:rsidRDefault="00D30227">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1AEDE71A" w14:textId="579AFD74" w:rsidR="00D30227" w:rsidRDefault="007158A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rPr>
        <w:t>RM62</w:t>
      </w:r>
      <w:r w:rsidR="007E073A">
        <w:rPr>
          <w:rFonts w:ascii="Arial" w:eastAsia="Arial" w:hAnsi="Arial" w:cs="Arial"/>
          <w:b/>
          <w:color w:val="000000"/>
          <w:sz w:val="24"/>
          <w:szCs w:val="24"/>
        </w:rPr>
        <w:t>90</w:t>
      </w:r>
      <w:r>
        <w:rPr>
          <w:rFonts w:ascii="Arial" w:eastAsia="Arial" w:hAnsi="Arial" w:cs="Arial"/>
          <w:b/>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3C79681" w14:textId="77777777"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AE5A656" w14:textId="77777777"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272AF20F" w14:textId="77777777"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3594E17F" w14:textId="1F687694"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B9B99E2" w14:textId="0599CEFB"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B6B374A" w14:textId="78A62409"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B34D099" w14:textId="18C15798"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243358B2" w14:textId="3114F141"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60DE79B5" w14:textId="4C4A3277"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1EFF4D0" w14:textId="557EEDAC"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12 (Clustering)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A996F25" w14:textId="0B7817DE" w:rsidR="00D30227" w:rsidRPr="00182A40" w:rsidRDefault="007158A4" w:rsidP="00182A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82A40">
        <w:rPr>
          <w:rFonts w:ascii="Arial" w:eastAsia="Arial" w:hAnsi="Arial" w:cs="Arial"/>
          <w:color w:val="000000"/>
          <w:sz w:val="24"/>
          <w:szCs w:val="24"/>
        </w:rPr>
        <w:t xml:space="preserve">Call-Off Schedule 13 (Implementation Plan and Testing) </w:t>
      </w:r>
      <w:r w:rsidRPr="00182A40">
        <w:rPr>
          <w:rFonts w:ascii="Arial" w:eastAsia="Arial" w:hAnsi="Arial" w:cs="Arial"/>
          <w:color w:val="000000"/>
          <w:sz w:val="24"/>
          <w:szCs w:val="24"/>
        </w:rPr>
        <w:tab/>
      </w:r>
      <w:r w:rsidRPr="00182A40">
        <w:rPr>
          <w:rFonts w:ascii="Arial" w:eastAsia="Arial" w:hAnsi="Arial" w:cs="Arial"/>
          <w:color w:val="000000"/>
          <w:sz w:val="24"/>
          <w:szCs w:val="24"/>
        </w:rPr>
        <w:tab/>
        <w:t xml:space="preserve"> Call-Off Schedule 14 (Service Levels) </w:t>
      </w:r>
      <w:r w:rsidRPr="00182A40">
        <w:rPr>
          <w:rFonts w:ascii="Arial" w:eastAsia="Arial" w:hAnsi="Arial" w:cs="Arial"/>
          <w:color w:val="000000"/>
          <w:sz w:val="24"/>
          <w:szCs w:val="24"/>
        </w:rPr>
        <w:tab/>
      </w:r>
      <w:r w:rsidRPr="00182A40">
        <w:rPr>
          <w:rFonts w:ascii="Arial" w:eastAsia="Arial" w:hAnsi="Arial" w:cs="Arial"/>
          <w:color w:val="000000"/>
          <w:sz w:val="24"/>
          <w:szCs w:val="24"/>
        </w:rPr>
        <w:tab/>
      </w:r>
      <w:r w:rsidRPr="00182A40">
        <w:rPr>
          <w:rFonts w:ascii="Arial" w:eastAsia="Arial" w:hAnsi="Arial" w:cs="Arial"/>
          <w:color w:val="000000"/>
          <w:sz w:val="24"/>
          <w:szCs w:val="24"/>
        </w:rPr>
        <w:tab/>
      </w:r>
      <w:r w:rsidRPr="00182A40">
        <w:rPr>
          <w:rFonts w:ascii="Arial" w:eastAsia="Arial" w:hAnsi="Arial" w:cs="Arial"/>
          <w:color w:val="000000"/>
          <w:sz w:val="24"/>
          <w:szCs w:val="24"/>
        </w:rPr>
        <w:tab/>
        <w:t xml:space="preserve"> </w:t>
      </w:r>
    </w:p>
    <w:p w14:paraId="3B49A566" w14:textId="19385D8B"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135B146C" w14:textId="22695253"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82B28F6" w14:textId="3D87EFCD"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17 (MOD Terms)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1ACF21E9" w14:textId="23076769"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18 (Background Checks)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1754B87F" w14:textId="6E16FC1C"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19 (Scottish Law)</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836933D" w14:textId="02D2BDA1"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0BB605A" w14:textId="69C17BEA"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21 (Northern Ireland Law)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F6C4AB1" w14:textId="3EBBA337" w:rsidR="00D30227" w:rsidRDefault="007158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23 (HMRC </w:t>
      </w:r>
      <w:r>
        <w:rPr>
          <w:rFonts w:ascii="Arial" w:eastAsia="Arial" w:hAnsi="Arial" w:cs="Arial"/>
          <w:sz w:val="24"/>
          <w:szCs w:val="24"/>
        </w:rPr>
        <w:t>Terms</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87A34A7" w14:textId="77777777" w:rsidR="00D30227" w:rsidRDefault="007158A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4342C807" w14:textId="04BDE0E5" w:rsidR="00D30227" w:rsidRDefault="007158A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sz w:val="24"/>
          <w:szCs w:val="24"/>
        </w:rPr>
        <w:t>RM62</w:t>
      </w:r>
      <w:r w:rsidR="007E073A">
        <w:rPr>
          <w:rFonts w:ascii="Arial" w:eastAsia="Arial" w:hAnsi="Arial" w:cs="Arial"/>
          <w:b/>
          <w:sz w:val="24"/>
          <w:szCs w:val="24"/>
        </w:rPr>
        <w:t>90</w:t>
      </w:r>
    </w:p>
    <w:p w14:paraId="564041CE" w14:textId="77777777" w:rsidR="00D30227" w:rsidRDefault="00D30227">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A295BAA"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FAE952D" w14:textId="77777777" w:rsidR="00D30227" w:rsidRDefault="00D30227">
      <w:pPr>
        <w:tabs>
          <w:tab w:val="left" w:pos="2257"/>
        </w:tabs>
        <w:spacing w:after="0" w:line="259" w:lineRule="auto"/>
        <w:rPr>
          <w:rFonts w:ascii="Arial" w:eastAsia="Arial" w:hAnsi="Arial" w:cs="Arial"/>
          <w:sz w:val="24"/>
          <w:szCs w:val="24"/>
        </w:rPr>
      </w:pPr>
    </w:p>
    <w:p w14:paraId="079DA21D"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4560DFF1"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71A9EE5C" w14:textId="6BB8A91D" w:rsidR="00D30227" w:rsidRDefault="007158A4">
      <w:pPr>
        <w:spacing w:after="0"/>
        <w:ind w:right="936"/>
        <w:rPr>
          <w:rFonts w:ascii="Arial" w:eastAsia="Arial" w:hAnsi="Arial" w:cs="Arial"/>
          <w:sz w:val="24"/>
          <w:szCs w:val="24"/>
        </w:rPr>
      </w:pPr>
      <w:r>
        <w:rPr>
          <w:rFonts w:ascii="Arial" w:eastAsia="Arial" w:hAnsi="Arial" w:cs="Arial"/>
          <w:sz w:val="24"/>
          <w:szCs w:val="24"/>
        </w:rPr>
        <w:t>None</w:t>
      </w:r>
    </w:p>
    <w:p w14:paraId="1F2A2208" w14:textId="77777777" w:rsidR="00D30227" w:rsidRDefault="00D30227">
      <w:pPr>
        <w:spacing w:after="0" w:line="259" w:lineRule="auto"/>
        <w:rPr>
          <w:rFonts w:ascii="Arial" w:eastAsia="Arial" w:hAnsi="Arial" w:cs="Arial"/>
          <w:b/>
          <w:sz w:val="24"/>
          <w:szCs w:val="24"/>
        </w:rPr>
      </w:pPr>
    </w:p>
    <w:p w14:paraId="2E6841E2" w14:textId="25218612" w:rsidR="00D30227" w:rsidRDefault="007158A4">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B5871">
        <w:rPr>
          <w:rFonts w:ascii="Arial" w:eastAsia="Arial" w:hAnsi="Arial" w:cs="Arial"/>
          <w:bCs/>
          <w:sz w:val="24"/>
          <w:szCs w:val="24"/>
        </w:rPr>
        <w:t>24</w:t>
      </w:r>
      <w:r w:rsidR="00582ABA">
        <w:rPr>
          <w:rFonts w:ascii="Arial" w:eastAsia="Arial" w:hAnsi="Arial" w:cs="Arial"/>
          <w:bCs/>
          <w:sz w:val="24"/>
          <w:szCs w:val="24"/>
        </w:rPr>
        <w:t>/07/2023</w:t>
      </w:r>
    </w:p>
    <w:p w14:paraId="70B43EAF" w14:textId="77777777" w:rsidR="00D30227" w:rsidRDefault="00D30227">
      <w:pPr>
        <w:spacing w:after="0" w:line="259" w:lineRule="auto"/>
        <w:rPr>
          <w:rFonts w:ascii="Arial" w:eastAsia="Arial" w:hAnsi="Arial" w:cs="Arial"/>
          <w:sz w:val="24"/>
          <w:szCs w:val="24"/>
        </w:rPr>
      </w:pPr>
    </w:p>
    <w:p w14:paraId="4DD5B9A2" w14:textId="22A6FCD0" w:rsidR="00D30227" w:rsidRDefault="007158A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D55190" w:rsidRPr="00D55190">
        <w:rPr>
          <w:rFonts w:ascii="Arial" w:eastAsia="Arial" w:hAnsi="Arial" w:cs="Arial"/>
          <w:bCs/>
          <w:sz w:val="24"/>
          <w:szCs w:val="24"/>
        </w:rPr>
        <w:t>24 months after contract start date</w:t>
      </w:r>
    </w:p>
    <w:p w14:paraId="1B3F51A6" w14:textId="77777777" w:rsidR="00D30227" w:rsidRDefault="00D30227">
      <w:pPr>
        <w:spacing w:after="0" w:line="259" w:lineRule="auto"/>
        <w:rPr>
          <w:rFonts w:ascii="Arial" w:eastAsia="Arial" w:hAnsi="Arial" w:cs="Arial"/>
          <w:sz w:val="24"/>
          <w:szCs w:val="24"/>
        </w:rPr>
      </w:pPr>
    </w:p>
    <w:p w14:paraId="672BFFF4" w14:textId="518D3181" w:rsidR="00D30227" w:rsidRDefault="007158A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D55190" w:rsidRPr="00D55190">
        <w:rPr>
          <w:rFonts w:ascii="Arial" w:eastAsia="Arial" w:hAnsi="Arial" w:cs="Arial"/>
          <w:bCs/>
          <w:sz w:val="24"/>
          <w:szCs w:val="24"/>
        </w:rPr>
        <w:t>2 years</w:t>
      </w:r>
      <w:r w:rsidR="00D55190">
        <w:rPr>
          <w:rFonts w:ascii="Arial" w:eastAsia="Arial" w:hAnsi="Arial" w:cs="Arial"/>
          <w:b/>
          <w:sz w:val="24"/>
          <w:szCs w:val="24"/>
        </w:rPr>
        <w:t xml:space="preserve"> </w:t>
      </w:r>
      <w:r>
        <w:rPr>
          <w:rFonts w:ascii="Arial" w:eastAsia="Arial" w:hAnsi="Arial" w:cs="Arial"/>
          <w:sz w:val="24"/>
          <w:szCs w:val="24"/>
        </w:rPr>
        <w:t xml:space="preserve"> </w:t>
      </w:r>
    </w:p>
    <w:p w14:paraId="1E072BC1" w14:textId="77777777" w:rsidR="00D30227" w:rsidRDefault="00D30227">
      <w:pPr>
        <w:spacing w:after="0" w:line="259" w:lineRule="auto"/>
        <w:rPr>
          <w:rFonts w:ascii="Arial" w:eastAsia="Arial" w:hAnsi="Arial" w:cs="Arial"/>
          <w:sz w:val="24"/>
          <w:szCs w:val="24"/>
        </w:rPr>
      </w:pPr>
    </w:p>
    <w:p w14:paraId="3E9992C1" w14:textId="77777777" w:rsidR="0041448B" w:rsidRDefault="0041448B">
      <w:pPr>
        <w:spacing w:after="0" w:line="259" w:lineRule="auto"/>
        <w:rPr>
          <w:rFonts w:ascii="Arial" w:eastAsia="Arial" w:hAnsi="Arial" w:cs="Arial"/>
          <w:sz w:val="24"/>
          <w:szCs w:val="24"/>
        </w:rPr>
      </w:pPr>
    </w:p>
    <w:p w14:paraId="1426451C" w14:textId="6D8FBEDA" w:rsidR="00D30227" w:rsidRDefault="007158A4">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F68704B" w14:textId="69E51A6D" w:rsidR="00B05A7F" w:rsidRDefault="00B05A7F">
      <w:pPr>
        <w:tabs>
          <w:tab w:val="left" w:pos="2257"/>
        </w:tabs>
        <w:spacing w:after="0" w:line="259" w:lineRule="auto"/>
        <w:rPr>
          <w:rFonts w:ascii="Arial" w:eastAsia="Arial" w:hAnsi="Arial" w:cs="Arial"/>
          <w:sz w:val="24"/>
          <w:szCs w:val="24"/>
        </w:rPr>
      </w:pPr>
      <w:r>
        <w:rPr>
          <w:rFonts w:ascii="Arial" w:eastAsia="Arial" w:hAnsi="Arial" w:cs="Arial"/>
          <w:sz w:val="24"/>
          <w:szCs w:val="24"/>
        </w:rPr>
        <w:t>Option A:</w:t>
      </w:r>
    </w:p>
    <w:p w14:paraId="3CE30EFE" w14:textId="77777777" w:rsidR="00497A81" w:rsidRDefault="00497A81">
      <w:pPr>
        <w:tabs>
          <w:tab w:val="left" w:pos="2257"/>
        </w:tabs>
        <w:spacing w:after="0" w:line="259" w:lineRule="auto"/>
        <w:rPr>
          <w:rFonts w:ascii="Arial" w:eastAsia="Arial" w:hAnsi="Arial" w:cs="Arial"/>
          <w:sz w:val="24"/>
          <w:szCs w:val="24"/>
        </w:rPr>
      </w:pPr>
    </w:p>
    <w:p w14:paraId="4D23D017" w14:textId="2A593F6D" w:rsidR="00094A1B" w:rsidRDefault="00094A1B">
      <w:pPr>
        <w:tabs>
          <w:tab w:val="left" w:pos="2257"/>
        </w:tabs>
        <w:spacing w:after="0" w:line="259" w:lineRule="auto"/>
        <w:rPr>
          <w:rFonts w:ascii="Arial" w:eastAsia="Arial" w:hAnsi="Arial" w:cs="Arial"/>
          <w:sz w:val="24"/>
          <w:szCs w:val="24"/>
        </w:rPr>
      </w:pPr>
      <w:r>
        <w:rPr>
          <w:rFonts w:ascii="Arial" w:eastAsia="Arial" w:hAnsi="Arial" w:cs="Arial"/>
          <w:sz w:val="24"/>
          <w:szCs w:val="24"/>
        </w:rPr>
        <w:t>Outputs</w:t>
      </w:r>
      <w:r w:rsidR="00CE3160">
        <w:rPr>
          <w:rFonts w:ascii="Arial" w:eastAsia="Arial" w:hAnsi="Arial" w:cs="Arial"/>
          <w:sz w:val="24"/>
          <w:szCs w:val="24"/>
        </w:rPr>
        <w:t xml:space="preserve"> taken from ‘</w:t>
      </w:r>
      <w:r w:rsidR="00CE3160" w:rsidRPr="00835A98">
        <w:rPr>
          <w:rFonts w:ascii="Arial" w:eastAsia="Arial" w:hAnsi="Arial" w:cs="Arial"/>
          <w:sz w:val="24"/>
          <w:szCs w:val="24"/>
        </w:rPr>
        <w:t>20230307 - SOR Executive Search Multiple 1 and 2 Star Roles</w:t>
      </w:r>
      <w:r w:rsidR="00CE3160">
        <w:rPr>
          <w:rFonts w:ascii="Arial" w:eastAsia="Arial" w:hAnsi="Arial" w:cs="Arial"/>
          <w:sz w:val="24"/>
          <w:szCs w:val="24"/>
        </w:rPr>
        <w:t>.docx’</w:t>
      </w:r>
      <w:r>
        <w:rPr>
          <w:rFonts w:ascii="Arial" w:eastAsia="Arial" w:hAnsi="Arial" w:cs="Arial"/>
          <w:sz w:val="24"/>
          <w:szCs w:val="24"/>
        </w:rPr>
        <w:t>:</w:t>
      </w:r>
    </w:p>
    <w:p w14:paraId="56AB34A4" w14:textId="77777777" w:rsidR="00094A1B" w:rsidRDefault="00094A1B" w:rsidP="00094A1B">
      <w:pPr>
        <w:pStyle w:val="paragraph"/>
        <w:spacing w:before="0" w:beforeAutospacing="0" w:after="0" w:afterAutospacing="0"/>
        <w:textAlignment w:val="baseline"/>
        <w:rPr>
          <w:rStyle w:val="normaltextrun"/>
          <w:rFonts w:ascii="Arial" w:hAnsi="Arial" w:cs="Arial"/>
          <w:sz w:val="22"/>
          <w:szCs w:val="22"/>
        </w:rPr>
      </w:pPr>
    </w:p>
    <w:p w14:paraId="4BA36F55" w14:textId="1E2A4524" w:rsidR="00094A1B" w:rsidRPr="00132352" w:rsidRDefault="00094A1B" w:rsidP="00094A1B">
      <w:pPr>
        <w:pStyle w:val="paragraph"/>
        <w:spacing w:before="0" w:beforeAutospacing="0" w:after="0" w:afterAutospacing="0"/>
        <w:textAlignment w:val="baseline"/>
        <w:rPr>
          <w:rFonts w:ascii="Segoe UI" w:hAnsi="Segoe UI" w:cs="Segoe UI"/>
          <w:sz w:val="18"/>
          <w:szCs w:val="18"/>
        </w:rPr>
      </w:pPr>
      <w:r w:rsidRPr="00132352">
        <w:rPr>
          <w:rStyle w:val="normaltextrun"/>
          <w:rFonts w:ascii="Arial" w:hAnsi="Arial" w:cs="Arial"/>
          <w:sz w:val="18"/>
          <w:szCs w:val="18"/>
        </w:rPr>
        <w:t>Main POC to be the DIO People representative at all times with all direct correspondence to be shared with them.</w:t>
      </w:r>
      <w:r w:rsidRPr="00132352">
        <w:rPr>
          <w:rStyle w:val="eop"/>
          <w:rFonts w:ascii="Arial" w:hAnsi="Arial" w:cs="Arial"/>
          <w:sz w:val="18"/>
          <w:szCs w:val="18"/>
        </w:rPr>
        <w:t> </w:t>
      </w:r>
    </w:p>
    <w:p w14:paraId="01B5A7A6" w14:textId="77777777" w:rsidR="00C968E8" w:rsidRPr="00132352" w:rsidRDefault="00C968E8" w:rsidP="00094A1B">
      <w:pPr>
        <w:pStyle w:val="paragraph"/>
        <w:spacing w:before="0" w:beforeAutospacing="0" w:after="0" w:afterAutospacing="0"/>
        <w:textAlignment w:val="baseline"/>
        <w:rPr>
          <w:rStyle w:val="normaltextrun"/>
          <w:rFonts w:ascii="Arial" w:hAnsi="Arial" w:cs="Arial"/>
          <w:sz w:val="18"/>
          <w:szCs w:val="18"/>
        </w:rPr>
      </w:pPr>
    </w:p>
    <w:p w14:paraId="57F2E6F2" w14:textId="64468DAA" w:rsidR="00094A1B" w:rsidRPr="00132352" w:rsidRDefault="00094A1B" w:rsidP="00094A1B">
      <w:pPr>
        <w:pStyle w:val="paragraph"/>
        <w:spacing w:before="0" w:beforeAutospacing="0" w:after="0" w:afterAutospacing="0"/>
        <w:textAlignment w:val="baseline"/>
        <w:rPr>
          <w:rFonts w:ascii="Segoe UI" w:hAnsi="Segoe UI" w:cs="Segoe UI"/>
          <w:sz w:val="18"/>
          <w:szCs w:val="18"/>
        </w:rPr>
      </w:pPr>
      <w:r w:rsidRPr="00132352">
        <w:rPr>
          <w:rStyle w:val="normaltextrun"/>
          <w:rFonts w:ascii="Arial" w:hAnsi="Arial" w:cs="Arial"/>
          <w:sz w:val="18"/>
          <w:szCs w:val="18"/>
        </w:rPr>
        <w:t>A briefing meeting with the job owner, a DIO People representative (PR) and the Civil Service Commissioner to ensure probity and consistency of approach.  Purpose of meeting to understand and define the role specification, candidate specification, benefits and process/timeline. This will form the basis for review meetings every week in the initial 4-week search with the PR and the diary management and approach from DIO PR to support a timely and effective process. </w:t>
      </w:r>
      <w:r w:rsidRPr="00132352">
        <w:rPr>
          <w:rStyle w:val="eop"/>
          <w:rFonts w:ascii="Arial" w:hAnsi="Arial" w:cs="Arial"/>
          <w:sz w:val="18"/>
          <w:szCs w:val="18"/>
        </w:rPr>
        <w:t> </w:t>
      </w:r>
    </w:p>
    <w:p w14:paraId="1A9F3889" w14:textId="77777777" w:rsidR="00C968E8" w:rsidRPr="00132352" w:rsidRDefault="00C968E8" w:rsidP="00094A1B">
      <w:pPr>
        <w:pStyle w:val="paragraph"/>
        <w:spacing w:before="0" w:beforeAutospacing="0" w:after="0" w:afterAutospacing="0"/>
        <w:textAlignment w:val="baseline"/>
        <w:rPr>
          <w:rStyle w:val="normaltextrun"/>
          <w:rFonts w:ascii="Arial" w:hAnsi="Arial" w:cs="Arial"/>
          <w:sz w:val="18"/>
          <w:szCs w:val="18"/>
        </w:rPr>
      </w:pPr>
    </w:p>
    <w:p w14:paraId="1C92AE4E" w14:textId="30ED4C92" w:rsidR="00094A1B" w:rsidRPr="00132352" w:rsidRDefault="00094A1B" w:rsidP="00094A1B">
      <w:pPr>
        <w:pStyle w:val="paragraph"/>
        <w:spacing w:before="0" w:beforeAutospacing="0" w:after="0" w:afterAutospacing="0"/>
        <w:textAlignment w:val="baseline"/>
        <w:rPr>
          <w:rFonts w:ascii="Segoe UI" w:hAnsi="Segoe UI" w:cs="Segoe UI"/>
          <w:sz w:val="18"/>
          <w:szCs w:val="18"/>
        </w:rPr>
      </w:pPr>
      <w:r w:rsidRPr="00132352">
        <w:rPr>
          <w:rStyle w:val="normaltextrun"/>
          <w:rFonts w:ascii="Arial" w:hAnsi="Arial" w:cs="Arial"/>
          <w:sz w:val="18"/>
          <w:szCs w:val="18"/>
        </w:rPr>
        <w:t>Following the initial planning meeting we request that, unless specified, direct engagement with the job owner is not undertaken in order to manage time effectively due to the large conflicts and diary management needed.  </w:t>
      </w:r>
      <w:r w:rsidRPr="00132352">
        <w:rPr>
          <w:rStyle w:val="eop"/>
          <w:rFonts w:ascii="Arial" w:hAnsi="Arial" w:cs="Arial"/>
          <w:sz w:val="18"/>
          <w:szCs w:val="18"/>
        </w:rPr>
        <w:t> </w:t>
      </w:r>
    </w:p>
    <w:p w14:paraId="24FFD31D" w14:textId="77777777" w:rsidR="00C968E8" w:rsidRPr="00132352" w:rsidRDefault="00C968E8" w:rsidP="00094A1B">
      <w:pPr>
        <w:pStyle w:val="paragraph"/>
        <w:spacing w:before="0" w:beforeAutospacing="0" w:after="0" w:afterAutospacing="0"/>
        <w:textAlignment w:val="baseline"/>
        <w:rPr>
          <w:rStyle w:val="normaltextrun"/>
          <w:rFonts w:ascii="Arial" w:hAnsi="Arial" w:cs="Arial"/>
          <w:sz w:val="18"/>
          <w:szCs w:val="18"/>
        </w:rPr>
      </w:pPr>
    </w:p>
    <w:p w14:paraId="42359863" w14:textId="6948B2CA" w:rsidR="00094A1B" w:rsidRPr="00132352" w:rsidRDefault="00094A1B" w:rsidP="00094A1B">
      <w:pPr>
        <w:pStyle w:val="paragraph"/>
        <w:spacing w:before="0" w:beforeAutospacing="0" w:after="0" w:afterAutospacing="0"/>
        <w:textAlignment w:val="baseline"/>
        <w:rPr>
          <w:rFonts w:ascii="Segoe UI" w:hAnsi="Segoe UI" w:cs="Segoe UI"/>
          <w:sz w:val="18"/>
          <w:szCs w:val="18"/>
        </w:rPr>
      </w:pPr>
      <w:r w:rsidRPr="00132352">
        <w:rPr>
          <w:rStyle w:val="normaltextrun"/>
          <w:rFonts w:ascii="Arial" w:hAnsi="Arial" w:cs="Arial"/>
          <w:sz w:val="18"/>
          <w:szCs w:val="18"/>
        </w:rPr>
        <w:t>A succinct report that identifies the approach, target audience and advertising methods. Identify and attract high calibre executives by determining organisational fit and promoting the key reward benefits from being a Senior Civil Servant.  Demonstrate steps taken to promote the role to a wide demographic of diverse candidates, including approaches via diversity networks, and supplementary information on recent successes in this area. </w:t>
      </w:r>
      <w:r w:rsidRPr="00132352">
        <w:rPr>
          <w:rStyle w:val="eop"/>
          <w:rFonts w:ascii="Arial" w:hAnsi="Arial" w:cs="Arial"/>
          <w:sz w:val="18"/>
          <w:szCs w:val="18"/>
        </w:rPr>
        <w:t> </w:t>
      </w:r>
    </w:p>
    <w:p w14:paraId="1D23F4B2" w14:textId="77777777" w:rsidR="00094A1B" w:rsidRPr="00132352" w:rsidRDefault="00094A1B" w:rsidP="00094A1B">
      <w:pPr>
        <w:pStyle w:val="paragraph"/>
        <w:spacing w:before="0" w:beforeAutospacing="0" w:after="0" w:afterAutospacing="0"/>
        <w:textAlignment w:val="baseline"/>
        <w:rPr>
          <w:rFonts w:ascii="Segoe UI" w:hAnsi="Segoe UI" w:cs="Segoe UI"/>
          <w:sz w:val="18"/>
          <w:szCs w:val="18"/>
        </w:rPr>
      </w:pPr>
      <w:r w:rsidRPr="00132352">
        <w:rPr>
          <w:rStyle w:val="normaltextrun"/>
          <w:rFonts w:ascii="Arial" w:hAnsi="Arial" w:cs="Arial"/>
          <w:sz w:val="18"/>
          <w:szCs w:val="18"/>
        </w:rPr>
        <w:t>Identify a shortlist of suitable candidates for each role from target list and approach. Initial in-depth screening by approved headhunter and second stage screening by Senior headhunter. A face-to-face meeting or video conferencing preferred for 2</w:t>
      </w:r>
      <w:r w:rsidRPr="00132352">
        <w:rPr>
          <w:rStyle w:val="normaltextrun"/>
          <w:rFonts w:ascii="Arial" w:hAnsi="Arial" w:cs="Arial"/>
          <w:sz w:val="18"/>
          <w:szCs w:val="18"/>
          <w:vertAlign w:val="superscript"/>
        </w:rPr>
        <w:t>nd</w:t>
      </w:r>
      <w:r w:rsidRPr="00132352">
        <w:rPr>
          <w:rStyle w:val="normaltextrun"/>
          <w:rFonts w:ascii="Arial" w:hAnsi="Arial" w:cs="Arial"/>
          <w:sz w:val="18"/>
          <w:szCs w:val="18"/>
        </w:rPr>
        <w:t xml:space="preserve"> stage by approved headhunter. </w:t>
      </w:r>
      <w:r w:rsidRPr="00132352">
        <w:rPr>
          <w:rStyle w:val="eop"/>
          <w:rFonts w:ascii="Arial" w:hAnsi="Arial" w:cs="Arial"/>
          <w:sz w:val="18"/>
          <w:szCs w:val="18"/>
        </w:rPr>
        <w:t> </w:t>
      </w:r>
    </w:p>
    <w:p w14:paraId="550E3932" w14:textId="77777777" w:rsidR="00C968E8" w:rsidRPr="00132352" w:rsidRDefault="00C968E8" w:rsidP="00094A1B">
      <w:pPr>
        <w:pStyle w:val="paragraph"/>
        <w:spacing w:before="0" w:beforeAutospacing="0" w:after="0" w:afterAutospacing="0"/>
        <w:textAlignment w:val="baseline"/>
        <w:rPr>
          <w:rStyle w:val="normaltextrun"/>
          <w:rFonts w:ascii="Arial" w:hAnsi="Arial" w:cs="Arial"/>
          <w:sz w:val="18"/>
          <w:szCs w:val="18"/>
        </w:rPr>
      </w:pPr>
    </w:p>
    <w:p w14:paraId="076F0544" w14:textId="0552D050" w:rsidR="00094A1B" w:rsidRPr="00132352" w:rsidRDefault="00094A1B" w:rsidP="00094A1B">
      <w:pPr>
        <w:pStyle w:val="paragraph"/>
        <w:spacing w:before="0" w:beforeAutospacing="0" w:after="0" w:afterAutospacing="0"/>
        <w:textAlignment w:val="baseline"/>
        <w:rPr>
          <w:rFonts w:ascii="Segoe UI" w:hAnsi="Segoe UI" w:cs="Segoe UI"/>
          <w:sz w:val="18"/>
          <w:szCs w:val="18"/>
        </w:rPr>
      </w:pPr>
      <w:r w:rsidRPr="00132352">
        <w:rPr>
          <w:rStyle w:val="normaltextrun"/>
          <w:rFonts w:ascii="Arial" w:hAnsi="Arial" w:cs="Arial"/>
          <w:sz w:val="18"/>
          <w:szCs w:val="18"/>
        </w:rPr>
        <w:t>Summary Search report to be presented to job owner and People representative with full CV and interview reports for each recommended candidate. And a report detailing the outcome of EVERY approach.</w:t>
      </w:r>
      <w:r w:rsidRPr="00132352">
        <w:rPr>
          <w:rStyle w:val="eop"/>
          <w:rFonts w:ascii="Arial" w:hAnsi="Arial" w:cs="Arial"/>
          <w:sz w:val="18"/>
          <w:szCs w:val="18"/>
        </w:rPr>
        <w:t> </w:t>
      </w:r>
    </w:p>
    <w:p w14:paraId="45AC91F1" w14:textId="77777777" w:rsidR="00C968E8" w:rsidRPr="00132352" w:rsidRDefault="00C968E8" w:rsidP="00094A1B">
      <w:pPr>
        <w:pStyle w:val="paragraph"/>
        <w:spacing w:before="0" w:beforeAutospacing="0" w:after="0" w:afterAutospacing="0"/>
        <w:textAlignment w:val="baseline"/>
        <w:rPr>
          <w:rStyle w:val="normaltextrun"/>
          <w:rFonts w:ascii="Arial" w:hAnsi="Arial" w:cs="Arial"/>
          <w:sz w:val="18"/>
          <w:szCs w:val="18"/>
        </w:rPr>
      </w:pPr>
    </w:p>
    <w:p w14:paraId="099C1334" w14:textId="77777777" w:rsidR="00C968E8" w:rsidRPr="00132352" w:rsidRDefault="00094A1B" w:rsidP="00094A1B">
      <w:pPr>
        <w:pStyle w:val="paragraph"/>
        <w:spacing w:before="0" w:beforeAutospacing="0" w:after="0" w:afterAutospacing="0"/>
        <w:textAlignment w:val="baseline"/>
        <w:rPr>
          <w:rStyle w:val="normaltextrun"/>
          <w:rFonts w:ascii="Arial" w:hAnsi="Arial" w:cs="Arial"/>
          <w:sz w:val="18"/>
          <w:szCs w:val="18"/>
        </w:rPr>
      </w:pPr>
      <w:r w:rsidRPr="00132352">
        <w:rPr>
          <w:rStyle w:val="normaltextrun"/>
          <w:rFonts w:ascii="Arial" w:hAnsi="Arial" w:cs="Arial"/>
          <w:sz w:val="18"/>
          <w:szCs w:val="18"/>
        </w:rPr>
        <w:t xml:space="preserve">Provide key Public and private sector insights and market intelligence to produce data </w:t>
      </w:r>
    </w:p>
    <w:p w14:paraId="4929C8CF" w14:textId="08679A6E" w:rsidR="00094A1B" w:rsidRPr="00132352" w:rsidRDefault="00094A1B" w:rsidP="00094A1B">
      <w:pPr>
        <w:pStyle w:val="paragraph"/>
        <w:spacing w:before="0" w:beforeAutospacing="0" w:after="0" w:afterAutospacing="0"/>
        <w:textAlignment w:val="baseline"/>
        <w:rPr>
          <w:rFonts w:ascii="Segoe UI" w:hAnsi="Segoe UI" w:cs="Segoe UI"/>
          <w:sz w:val="18"/>
          <w:szCs w:val="18"/>
        </w:rPr>
      </w:pPr>
      <w:r w:rsidRPr="00132352">
        <w:rPr>
          <w:rStyle w:val="normaltextrun"/>
          <w:rFonts w:ascii="Arial" w:hAnsi="Arial" w:cs="Arial"/>
          <w:sz w:val="18"/>
          <w:szCs w:val="18"/>
        </w:rPr>
        <w:t>insights into the current market position for each role, including diversity insights. </w:t>
      </w:r>
      <w:r w:rsidRPr="00132352">
        <w:rPr>
          <w:rStyle w:val="eop"/>
          <w:rFonts w:ascii="Arial" w:hAnsi="Arial" w:cs="Arial"/>
          <w:sz w:val="18"/>
          <w:szCs w:val="18"/>
        </w:rPr>
        <w:t> </w:t>
      </w:r>
    </w:p>
    <w:p w14:paraId="7067E695" w14:textId="77777777" w:rsidR="00C968E8" w:rsidRPr="00132352" w:rsidRDefault="00C968E8" w:rsidP="00094A1B">
      <w:pPr>
        <w:pStyle w:val="paragraph"/>
        <w:spacing w:before="0" w:beforeAutospacing="0" w:after="0" w:afterAutospacing="0"/>
        <w:textAlignment w:val="baseline"/>
        <w:rPr>
          <w:rStyle w:val="normaltextrun"/>
          <w:rFonts w:ascii="Arial" w:hAnsi="Arial" w:cs="Arial"/>
          <w:sz w:val="18"/>
          <w:szCs w:val="18"/>
        </w:rPr>
      </w:pPr>
    </w:p>
    <w:p w14:paraId="6309957F" w14:textId="43996FEE" w:rsidR="00094A1B" w:rsidRPr="00132352" w:rsidRDefault="00094A1B" w:rsidP="00094A1B">
      <w:pPr>
        <w:pStyle w:val="paragraph"/>
        <w:spacing w:before="0" w:beforeAutospacing="0" w:after="0" w:afterAutospacing="0"/>
        <w:textAlignment w:val="baseline"/>
        <w:rPr>
          <w:rFonts w:ascii="Segoe UI" w:hAnsi="Segoe UI" w:cs="Segoe UI"/>
          <w:sz w:val="18"/>
          <w:szCs w:val="18"/>
        </w:rPr>
      </w:pPr>
      <w:r w:rsidRPr="00132352">
        <w:rPr>
          <w:rStyle w:val="normaltextrun"/>
          <w:rFonts w:ascii="Arial" w:hAnsi="Arial" w:cs="Arial"/>
          <w:sz w:val="18"/>
          <w:szCs w:val="18"/>
        </w:rPr>
        <w:t>Produce diversity statistics every step of the way in the process for each role, detailing any challenges in the current market. Provide data tables of anonymous D&amp;I information to analyse on final appointment of the representation of candidates who have applied vs successful and how to remove barriers and facilitate candidates from all backgrounds within the attraction methodologies.</w:t>
      </w:r>
      <w:r w:rsidRPr="00132352">
        <w:rPr>
          <w:rStyle w:val="eop"/>
          <w:rFonts w:ascii="Arial" w:hAnsi="Arial" w:cs="Arial"/>
          <w:sz w:val="18"/>
          <w:szCs w:val="18"/>
        </w:rPr>
        <w:t> </w:t>
      </w:r>
    </w:p>
    <w:p w14:paraId="44DFD32D" w14:textId="77777777" w:rsidR="00C968E8" w:rsidRPr="00132352" w:rsidRDefault="00C968E8" w:rsidP="00094A1B">
      <w:pPr>
        <w:pStyle w:val="paragraph"/>
        <w:spacing w:before="0" w:beforeAutospacing="0" w:after="0" w:afterAutospacing="0"/>
        <w:textAlignment w:val="baseline"/>
        <w:rPr>
          <w:rStyle w:val="normaltextrun"/>
          <w:rFonts w:ascii="Arial" w:hAnsi="Arial" w:cs="Arial"/>
          <w:sz w:val="18"/>
          <w:szCs w:val="18"/>
        </w:rPr>
      </w:pPr>
    </w:p>
    <w:p w14:paraId="01B92359" w14:textId="5D05DC43" w:rsidR="00094A1B" w:rsidRPr="00132352" w:rsidRDefault="00094A1B" w:rsidP="00094A1B">
      <w:pPr>
        <w:pStyle w:val="paragraph"/>
        <w:spacing w:before="0" w:beforeAutospacing="0" w:after="0" w:afterAutospacing="0"/>
        <w:textAlignment w:val="baseline"/>
        <w:rPr>
          <w:rFonts w:ascii="Segoe UI" w:hAnsi="Segoe UI" w:cs="Segoe UI"/>
          <w:sz w:val="18"/>
          <w:szCs w:val="18"/>
        </w:rPr>
      </w:pPr>
      <w:r w:rsidRPr="00132352">
        <w:rPr>
          <w:rStyle w:val="normaltextrun"/>
          <w:rFonts w:ascii="Arial" w:hAnsi="Arial" w:cs="Arial"/>
          <w:sz w:val="18"/>
          <w:szCs w:val="18"/>
        </w:rPr>
        <w:t>Support in the engagement with candidates in completing their psychometric testing in a timely fashion so as not to delay any process. </w:t>
      </w:r>
      <w:r w:rsidRPr="00132352">
        <w:rPr>
          <w:rStyle w:val="eop"/>
          <w:rFonts w:ascii="Arial" w:hAnsi="Arial" w:cs="Arial"/>
          <w:sz w:val="18"/>
          <w:szCs w:val="18"/>
        </w:rPr>
        <w:t> </w:t>
      </w:r>
    </w:p>
    <w:p w14:paraId="1993829F" w14:textId="77777777" w:rsidR="00C968E8" w:rsidRPr="00132352" w:rsidRDefault="00C968E8" w:rsidP="00094A1B">
      <w:pPr>
        <w:pStyle w:val="paragraph"/>
        <w:spacing w:before="0" w:beforeAutospacing="0" w:after="0" w:afterAutospacing="0"/>
        <w:textAlignment w:val="baseline"/>
        <w:rPr>
          <w:rStyle w:val="normaltextrun"/>
          <w:rFonts w:ascii="Arial" w:hAnsi="Arial" w:cs="Arial"/>
          <w:color w:val="000000"/>
          <w:sz w:val="18"/>
          <w:szCs w:val="18"/>
        </w:rPr>
      </w:pPr>
    </w:p>
    <w:p w14:paraId="368DCAA0" w14:textId="4B06C49C" w:rsidR="00094A1B" w:rsidRPr="00132352" w:rsidRDefault="00094A1B" w:rsidP="00094A1B">
      <w:pPr>
        <w:pStyle w:val="paragraph"/>
        <w:spacing w:before="0" w:beforeAutospacing="0" w:after="0" w:afterAutospacing="0"/>
        <w:textAlignment w:val="baseline"/>
        <w:rPr>
          <w:rFonts w:ascii="Segoe UI" w:hAnsi="Segoe UI" w:cs="Segoe UI"/>
          <w:sz w:val="18"/>
          <w:szCs w:val="18"/>
        </w:rPr>
      </w:pPr>
      <w:r w:rsidRPr="00132352">
        <w:rPr>
          <w:rStyle w:val="normaltextrun"/>
          <w:rFonts w:ascii="Arial" w:hAnsi="Arial" w:cs="Arial"/>
          <w:color w:val="000000"/>
          <w:sz w:val="18"/>
          <w:szCs w:val="18"/>
        </w:rPr>
        <w:t xml:space="preserve">Facilitate a 1:1 discussion and introduction with our </w:t>
      </w:r>
      <w:r w:rsidRPr="00132352">
        <w:rPr>
          <w:rStyle w:val="normaltextrun"/>
          <w:rFonts w:ascii="Arial" w:hAnsi="Arial" w:cs="Arial"/>
          <w:sz w:val="18"/>
          <w:szCs w:val="18"/>
        </w:rPr>
        <w:t>job owner</w:t>
      </w:r>
      <w:r w:rsidRPr="00132352">
        <w:rPr>
          <w:rStyle w:val="normaltextrun"/>
          <w:rFonts w:ascii="Arial" w:hAnsi="Arial" w:cs="Arial"/>
          <w:color w:val="000000"/>
          <w:sz w:val="18"/>
          <w:szCs w:val="18"/>
        </w:rPr>
        <w:t xml:space="preserve"> for “fire side chats”. </w:t>
      </w:r>
      <w:r w:rsidRPr="00132352">
        <w:rPr>
          <w:rStyle w:val="eop"/>
          <w:rFonts w:ascii="Arial" w:hAnsi="Arial" w:cs="Arial"/>
          <w:color w:val="000000"/>
          <w:sz w:val="18"/>
          <w:szCs w:val="18"/>
        </w:rPr>
        <w:t> </w:t>
      </w:r>
    </w:p>
    <w:p w14:paraId="56F84923" w14:textId="77777777" w:rsidR="00C968E8" w:rsidRPr="00132352" w:rsidRDefault="00C968E8" w:rsidP="00094A1B">
      <w:pPr>
        <w:pStyle w:val="paragraph"/>
        <w:spacing w:before="0" w:beforeAutospacing="0" w:after="0" w:afterAutospacing="0"/>
        <w:textAlignment w:val="baseline"/>
        <w:rPr>
          <w:rStyle w:val="normaltextrun"/>
          <w:rFonts w:ascii="Arial" w:hAnsi="Arial" w:cs="Arial"/>
          <w:color w:val="000000"/>
          <w:sz w:val="18"/>
          <w:szCs w:val="18"/>
        </w:rPr>
      </w:pPr>
    </w:p>
    <w:p w14:paraId="78A325EE" w14:textId="40FD782E" w:rsidR="00094A1B" w:rsidRPr="00132352" w:rsidRDefault="00094A1B" w:rsidP="00094A1B">
      <w:pPr>
        <w:pStyle w:val="paragraph"/>
        <w:spacing w:before="0" w:beforeAutospacing="0" w:after="0" w:afterAutospacing="0"/>
        <w:textAlignment w:val="baseline"/>
        <w:rPr>
          <w:rFonts w:ascii="Segoe UI" w:hAnsi="Segoe UI" w:cs="Segoe UI"/>
          <w:sz w:val="18"/>
          <w:szCs w:val="18"/>
        </w:rPr>
      </w:pPr>
      <w:r w:rsidRPr="00132352">
        <w:rPr>
          <w:rStyle w:val="normaltextrun"/>
          <w:rFonts w:ascii="Arial" w:hAnsi="Arial" w:cs="Arial"/>
          <w:color w:val="000000"/>
          <w:sz w:val="18"/>
          <w:szCs w:val="18"/>
        </w:rPr>
        <w:lastRenderedPageBreak/>
        <w:t>Engage and keep successful candidates for interview “warm” should diary conflicts mean a delay to proceedings for interview. </w:t>
      </w:r>
      <w:r w:rsidRPr="00132352">
        <w:rPr>
          <w:rStyle w:val="eop"/>
          <w:rFonts w:ascii="Arial" w:hAnsi="Arial" w:cs="Arial"/>
          <w:color w:val="000000"/>
          <w:sz w:val="18"/>
          <w:szCs w:val="18"/>
        </w:rPr>
        <w:t> </w:t>
      </w:r>
    </w:p>
    <w:p w14:paraId="2FAD9027" w14:textId="77777777" w:rsidR="00C968E8" w:rsidRPr="00132352" w:rsidRDefault="00C968E8" w:rsidP="00094A1B">
      <w:pPr>
        <w:pStyle w:val="paragraph"/>
        <w:spacing w:before="0" w:beforeAutospacing="0" w:after="0" w:afterAutospacing="0"/>
        <w:textAlignment w:val="baseline"/>
        <w:rPr>
          <w:rStyle w:val="normaltextrun"/>
          <w:rFonts w:ascii="Arial" w:hAnsi="Arial" w:cs="Arial"/>
          <w:color w:val="000000"/>
          <w:sz w:val="18"/>
          <w:szCs w:val="18"/>
        </w:rPr>
      </w:pPr>
    </w:p>
    <w:p w14:paraId="4D08DC64" w14:textId="1B9ECDFA" w:rsidR="00094A1B" w:rsidRPr="00B05A7F" w:rsidRDefault="00094A1B" w:rsidP="00B05A7F">
      <w:pPr>
        <w:pStyle w:val="paragraph"/>
        <w:spacing w:before="0" w:beforeAutospacing="0" w:after="0" w:afterAutospacing="0"/>
        <w:textAlignment w:val="baseline"/>
        <w:rPr>
          <w:rFonts w:ascii="Segoe UI" w:hAnsi="Segoe UI" w:cs="Segoe UI"/>
          <w:sz w:val="18"/>
          <w:szCs w:val="18"/>
        </w:rPr>
      </w:pPr>
      <w:r w:rsidRPr="00132352">
        <w:rPr>
          <w:rStyle w:val="normaltextrun"/>
          <w:rFonts w:ascii="Arial" w:hAnsi="Arial" w:cs="Arial"/>
          <w:color w:val="000000"/>
          <w:sz w:val="18"/>
          <w:szCs w:val="18"/>
        </w:rPr>
        <w:t>Engage and operate demonstrating transparency at all stages in the process to ensure DIO can support or escalate timings should we be in danger of losing exceptional candidates.</w:t>
      </w:r>
      <w:r w:rsidRPr="00132352">
        <w:rPr>
          <w:rStyle w:val="normaltextrun"/>
          <w:rFonts w:ascii="Arial" w:hAnsi="Arial" w:cs="Arial"/>
          <w:color w:val="FF0000"/>
          <w:sz w:val="18"/>
          <w:szCs w:val="18"/>
        </w:rPr>
        <w:t>  </w:t>
      </w:r>
      <w:r w:rsidRPr="00132352">
        <w:rPr>
          <w:rStyle w:val="eop"/>
          <w:rFonts w:ascii="Arial" w:hAnsi="Arial" w:cs="Arial"/>
          <w:color w:val="FF0000"/>
          <w:sz w:val="18"/>
          <w:szCs w:val="18"/>
        </w:rPr>
        <w:t> </w:t>
      </w:r>
    </w:p>
    <w:p w14:paraId="69A3AFD7" w14:textId="77777777" w:rsidR="00497A81" w:rsidRDefault="00497A81">
      <w:pPr>
        <w:tabs>
          <w:tab w:val="left" w:pos="2257"/>
        </w:tabs>
        <w:spacing w:after="0" w:line="259" w:lineRule="auto"/>
        <w:rPr>
          <w:rFonts w:ascii="Arial" w:eastAsia="Arial" w:hAnsi="Arial" w:cs="Arial"/>
          <w:sz w:val="24"/>
          <w:szCs w:val="24"/>
        </w:rPr>
      </w:pPr>
    </w:p>
    <w:p w14:paraId="171D87A9" w14:textId="6DC2EA4E"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2EA2281"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203F0BB1" w14:textId="77777777" w:rsidR="00D30227" w:rsidRDefault="00D30227">
      <w:pPr>
        <w:tabs>
          <w:tab w:val="left" w:pos="2257"/>
        </w:tabs>
        <w:spacing w:after="0" w:line="259" w:lineRule="auto"/>
        <w:rPr>
          <w:rFonts w:ascii="Arial" w:eastAsia="Arial" w:hAnsi="Arial" w:cs="Arial"/>
          <w:sz w:val="24"/>
          <w:szCs w:val="24"/>
        </w:rPr>
      </w:pPr>
    </w:p>
    <w:p w14:paraId="2DB059F9" w14:textId="47DE0A4D" w:rsidR="00D30227" w:rsidRDefault="007158A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8D315A">
        <w:rPr>
          <w:rFonts w:ascii="Arial" w:eastAsia="Arial" w:hAnsi="Arial" w:cs="Arial"/>
          <w:b/>
          <w:i/>
          <w:iCs/>
          <w:sz w:val="24"/>
          <w:szCs w:val="24"/>
        </w:rPr>
        <w:t>Redacted</w:t>
      </w:r>
      <w:r>
        <w:rPr>
          <w:rFonts w:ascii="Arial" w:eastAsia="Arial" w:hAnsi="Arial" w:cs="Arial"/>
          <w:sz w:val="24"/>
          <w:szCs w:val="24"/>
        </w:rPr>
        <w:t xml:space="preserve"> </w:t>
      </w:r>
    </w:p>
    <w:p w14:paraId="617862AC" w14:textId="77777777" w:rsidR="00D30227" w:rsidRDefault="00D30227">
      <w:pPr>
        <w:tabs>
          <w:tab w:val="left" w:pos="2257"/>
        </w:tabs>
        <w:spacing w:after="0" w:line="259" w:lineRule="auto"/>
        <w:rPr>
          <w:rFonts w:ascii="Arial" w:eastAsia="Arial" w:hAnsi="Arial" w:cs="Arial"/>
          <w:b/>
          <w:sz w:val="24"/>
          <w:szCs w:val="24"/>
        </w:rPr>
      </w:pPr>
    </w:p>
    <w:p w14:paraId="626E49AF"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1107013B" w14:textId="2C2384A1" w:rsidR="00B05A7F" w:rsidRPr="00B05A7F" w:rsidRDefault="00B05A7F">
      <w:pPr>
        <w:tabs>
          <w:tab w:val="left" w:pos="2257"/>
        </w:tabs>
        <w:spacing w:after="0" w:line="259" w:lineRule="auto"/>
        <w:rPr>
          <w:rFonts w:ascii="Arial" w:eastAsia="Arial" w:hAnsi="Arial" w:cs="Arial"/>
          <w:bCs/>
          <w:sz w:val="24"/>
          <w:szCs w:val="24"/>
        </w:rPr>
      </w:pPr>
      <w:r w:rsidRPr="00B05A7F">
        <w:rPr>
          <w:rFonts w:ascii="Arial" w:eastAsia="Arial" w:hAnsi="Arial" w:cs="Arial"/>
          <w:bCs/>
          <w:sz w:val="24"/>
          <w:szCs w:val="24"/>
        </w:rPr>
        <w:t xml:space="preserve">Option A: </w:t>
      </w:r>
    </w:p>
    <w:p w14:paraId="767023A4" w14:textId="0EA1DCC4" w:rsidR="00BD1A9D" w:rsidRDefault="00EC3131">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 over 2</w:t>
      </w:r>
      <w:r w:rsidR="00497A81">
        <w:rPr>
          <w:rFonts w:ascii="Arial" w:eastAsia="Arial" w:hAnsi="Arial" w:cs="Arial"/>
          <w:sz w:val="24"/>
          <w:szCs w:val="24"/>
        </w:rPr>
        <w:t>-</w:t>
      </w:r>
      <w:r>
        <w:rPr>
          <w:rFonts w:ascii="Arial" w:eastAsia="Arial" w:hAnsi="Arial" w:cs="Arial"/>
          <w:sz w:val="24"/>
          <w:szCs w:val="24"/>
        </w:rPr>
        <w:t>year contract: Not to exceed £</w:t>
      </w:r>
      <w:r w:rsidR="000B6B2D">
        <w:rPr>
          <w:rFonts w:ascii="Arial" w:eastAsia="Arial" w:hAnsi="Arial" w:cs="Arial"/>
          <w:sz w:val="24"/>
          <w:szCs w:val="24"/>
        </w:rPr>
        <w:t>4</w:t>
      </w:r>
      <w:r w:rsidR="00262943">
        <w:rPr>
          <w:rFonts w:ascii="Arial" w:eastAsia="Arial" w:hAnsi="Arial" w:cs="Arial"/>
          <w:sz w:val="24"/>
          <w:szCs w:val="24"/>
        </w:rPr>
        <w:t>05</w:t>
      </w:r>
      <w:r w:rsidR="000B6B2D">
        <w:rPr>
          <w:rFonts w:ascii="Arial" w:eastAsia="Arial" w:hAnsi="Arial" w:cs="Arial"/>
          <w:sz w:val="24"/>
          <w:szCs w:val="24"/>
        </w:rPr>
        <w:t>,000.00</w:t>
      </w:r>
      <w:r w:rsidR="000F7B8F">
        <w:rPr>
          <w:rFonts w:ascii="Arial" w:eastAsia="Arial" w:hAnsi="Arial" w:cs="Arial"/>
          <w:sz w:val="24"/>
          <w:szCs w:val="24"/>
        </w:rPr>
        <w:t xml:space="preserve"> EX</w:t>
      </w:r>
      <w:r>
        <w:rPr>
          <w:rFonts w:ascii="Arial" w:eastAsia="Arial" w:hAnsi="Arial" w:cs="Arial"/>
          <w:sz w:val="24"/>
          <w:szCs w:val="24"/>
        </w:rPr>
        <w:t xml:space="preserve"> VAT</w:t>
      </w:r>
    </w:p>
    <w:p w14:paraId="340B1297" w14:textId="77777777" w:rsidR="001B48C1" w:rsidRDefault="001B48C1">
      <w:pPr>
        <w:tabs>
          <w:tab w:val="left" w:pos="2257"/>
        </w:tabs>
        <w:spacing w:after="0" w:line="259" w:lineRule="auto"/>
        <w:rPr>
          <w:rFonts w:ascii="Arial" w:eastAsia="Arial" w:hAnsi="Arial" w:cs="Arial"/>
          <w:sz w:val="24"/>
          <w:szCs w:val="24"/>
        </w:rPr>
      </w:pPr>
    </w:p>
    <w:p w14:paraId="2F2DF45A" w14:textId="564ACBD0" w:rsidR="001B48C1" w:rsidRDefault="00C2098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charges per SCS Band Role: </w:t>
      </w:r>
    </w:p>
    <w:p w14:paraId="57BFD4D7" w14:textId="421277CD" w:rsidR="00262943" w:rsidRDefault="003E6976">
      <w:pPr>
        <w:tabs>
          <w:tab w:val="left" w:pos="2257"/>
        </w:tabs>
        <w:spacing w:after="0" w:line="259" w:lineRule="auto"/>
        <w:rPr>
          <w:rFonts w:ascii="Arial" w:eastAsia="Arial" w:hAnsi="Arial" w:cs="Arial"/>
          <w:sz w:val="24"/>
          <w:szCs w:val="24"/>
          <w:highlight w:val="yellow"/>
        </w:rPr>
      </w:pPr>
      <w:r>
        <w:rPr>
          <w:rFonts w:ascii="Arial" w:eastAsia="Arial" w:hAnsi="Arial" w:cs="Arial"/>
          <w:b/>
          <w:i/>
          <w:iCs/>
          <w:sz w:val="24"/>
          <w:szCs w:val="24"/>
        </w:rPr>
        <w:t>Redacted</w:t>
      </w:r>
    </w:p>
    <w:p w14:paraId="3E9F9477" w14:textId="77777777" w:rsidR="003E6976" w:rsidRDefault="003E6976">
      <w:pPr>
        <w:tabs>
          <w:tab w:val="left" w:pos="2257"/>
        </w:tabs>
        <w:spacing w:after="0" w:line="259" w:lineRule="auto"/>
        <w:rPr>
          <w:rFonts w:ascii="Arial" w:eastAsia="Arial" w:hAnsi="Arial" w:cs="Arial"/>
          <w:sz w:val="24"/>
          <w:szCs w:val="24"/>
        </w:rPr>
      </w:pPr>
    </w:p>
    <w:p w14:paraId="7B1D08F0" w14:textId="598AD87A"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23ECD966" w14:textId="0B7B8C8E" w:rsidR="00D30227" w:rsidRDefault="001F478E">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505CDB6C" w14:textId="77777777" w:rsidR="00D30227" w:rsidRDefault="00D30227">
      <w:pPr>
        <w:tabs>
          <w:tab w:val="left" w:pos="2257"/>
        </w:tabs>
        <w:spacing w:after="0" w:line="259" w:lineRule="auto"/>
        <w:rPr>
          <w:rFonts w:ascii="Arial" w:eastAsia="Arial" w:hAnsi="Arial" w:cs="Arial"/>
          <w:b/>
          <w:sz w:val="24"/>
          <w:szCs w:val="24"/>
        </w:rPr>
      </w:pPr>
    </w:p>
    <w:p w14:paraId="155A8F03"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E2D1239" w14:textId="49CD8D98" w:rsidR="00D30227" w:rsidRPr="007E50BD" w:rsidRDefault="007E50BD">
      <w:pPr>
        <w:tabs>
          <w:tab w:val="left" w:pos="2257"/>
        </w:tabs>
        <w:spacing w:after="0" w:line="259" w:lineRule="auto"/>
        <w:rPr>
          <w:rFonts w:ascii="Arial" w:eastAsia="Arial" w:hAnsi="Arial" w:cs="Arial"/>
          <w:sz w:val="24"/>
          <w:szCs w:val="24"/>
        </w:rPr>
      </w:pPr>
      <w:r w:rsidRPr="007E50BD">
        <w:rPr>
          <w:rFonts w:ascii="Arial" w:eastAsia="Arial" w:hAnsi="Arial" w:cs="Arial"/>
          <w:sz w:val="24"/>
          <w:szCs w:val="24"/>
        </w:rPr>
        <w:t>Via CP&amp;F. Exostar</w:t>
      </w:r>
    </w:p>
    <w:p w14:paraId="3220EE06" w14:textId="77777777" w:rsidR="00D30227" w:rsidRDefault="00D30227">
      <w:pPr>
        <w:tabs>
          <w:tab w:val="left" w:pos="2257"/>
        </w:tabs>
        <w:spacing w:after="0" w:line="259" w:lineRule="auto"/>
        <w:rPr>
          <w:rFonts w:ascii="Arial" w:eastAsia="Arial" w:hAnsi="Arial" w:cs="Arial"/>
          <w:b/>
          <w:sz w:val="24"/>
          <w:szCs w:val="24"/>
        </w:rPr>
      </w:pPr>
    </w:p>
    <w:p w14:paraId="34582370"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2963C845" w14:textId="632E4E8F" w:rsidR="00D30227" w:rsidRDefault="0009577F">
      <w:pPr>
        <w:tabs>
          <w:tab w:val="left" w:pos="2257"/>
        </w:tabs>
        <w:spacing w:after="0" w:line="259" w:lineRule="auto"/>
        <w:rPr>
          <w:rFonts w:ascii="Arial" w:eastAsia="Arial" w:hAnsi="Arial" w:cs="Arial"/>
          <w:sz w:val="24"/>
          <w:szCs w:val="24"/>
        </w:rPr>
      </w:pPr>
      <w:r>
        <w:rPr>
          <w:rFonts w:ascii="Arial" w:eastAsia="Arial" w:hAnsi="Arial" w:cs="Arial"/>
          <w:sz w:val="24"/>
          <w:szCs w:val="24"/>
        </w:rPr>
        <w:t>Via CP</w:t>
      </w:r>
      <w:r w:rsidR="00A24B4C">
        <w:rPr>
          <w:rFonts w:ascii="Arial" w:eastAsia="Arial" w:hAnsi="Arial" w:cs="Arial"/>
          <w:sz w:val="24"/>
          <w:szCs w:val="24"/>
        </w:rPr>
        <w:t>&amp;F</w:t>
      </w:r>
    </w:p>
    <w:p w14:paraId="7406D2D5" w14:textId="77777777" w:rsidR="00D30227" w:rsidRDefault="00D30227">
      <w:pPr>
        <w:tabs>
          <w:tab w:val="left" w:pos="2257"/>
        </w:tabs>
        <w:spacing w:after="0" w:line="259" w:lineRule="auto"/>
        <w:rPr>
          <w:rFonts w:ascii="Arial" w:eastAsia="Arial" w:hAnsi="Arial" w:cs="Arial"/>
          <w:sz w:val="24"/>
          <w:szCs w:val="24"/>
        </w:rPr>
      </w:pPr>
    </w:p>
    <w:p w14:paraId="7628A1F5" w14:textId="0F6BF9E0"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F880430" w14:textId="77777777" w:rsidR="003E6976" w:rsidRDefault="003E6976">
      <w:pPr>
        <w:tabs>
          <w:tab w:val="left" w:pos="2257"/>
        </w:tabs>
        <w:spacing w:after="0" w:line="259" w:lineRule="auto"/>
        <w:rPr>
          <w:rFonts w:ascii="Arial" w:eastAsia="Arial" w:hAnsi="Arial" w:cs="Arial"/>
          <w:sz w:val="24"/>
          <w:szCs w:val="24"/>
        </w:rPr>
      </w:pPr>
      <w:r>
        <w:rPr>
          <w:rFonts w:ascii="Arial" w:eastAsia="Arial" w:hAnsi="Arial" w:cs="Arial"/>
          <w:b/>
          <w:i/>
          <w:iCs/>
          <w:sz w:val="24"/>
          <w:szCs w:val="24"/>
        </w:rPr>
        <w:t>Redacted</w:t>
      </w:r>
      <w:r>
        <w:rPr>
          <w:rFonts w:ascii="Arial" w:eastAsia="Arial" w:hAnsi="Arial" w:cs="Arial"/>
          <w:sz w:val="24"/>
          <w:szCs w:val="24"/>
        </w:rPr>
        <w:t xml:space="preserve"> </w:t>
      </w:r>
    </w:p>
    <w:p w14:paraId="1DAF5659" w14:textId="3FD73E91" w:rsidR="003970B6" w:rsidRDefault="003970B6">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 Officer</w:t>
      </w:r>
    </w:p>
    <w:p w14:paraId="64838F16" w14:textId="77777777" w:rsidR="003E6976" w:rsidRDefault="003E6976">
      <w:pPr>
        <w:tabs>
          <w:tab w:val="left" w:pos="2257"/>
        </w:tabs>
        <w:spacing w:after="0" w:line="259" w:lineRule="auto"/>
        <w:rPr>
          <w:rFonts w:ascii="Arial" w:eastAsia="Arial" w:hAnsi="Arial" w:cs="Arial"/>
          <w:sz w:val="24"/>
          <w:szCs w:val="24"/>
        </w:rPr>
      </w:pPr>
      <w:r>
        <w:rPr>
          <w:rFonts w:ascii="Arial" w:eastAsia="Arial" w:hAnsi="Arial" w:cs="Arial"/>
          <w:b/>
          <w:i/>
          <w:iCs/>
          <w:sz w:val="24"/>
          <w:szCs w:val="24"/>
        </w:rPr>
        <w:t>Redacted</w:t>
      </w:r>
      <w:r>
        <w:rPr>
          <w:rFonts w:ascii="Arial" w:eastAsia="Arial" w:hAnsi="Arial" w:cs="Arial"/>
          <w:sz w:val="24"/>
          <w:szCs w:val="24"/>
        </w:rPr>
        <w:t xml:space="preserve"> </w:t>
      </w:r>
    </w:p>
    <w:p w14:paraId="4F3B6FCD" w14:textId="7C625C80" w:rsidR="003970B6" w:rsidRDefault="003970B6">
      <w:pPr>
        <w:tabs>
          <w:tab w:val="left" w:pos="2257"/>
        </w:tabs>
        <w:spacing w:after="0" w:line="259" w:lineRule="auto"/>
        <w:rPr>
          <w:rFonts w:ascii="Arial" w:eastAsia="Arial" w:hAnsi="Arial" w:cs="Arial"/>
          <w:sz w:val="24"/>
          <w:szCs w:val="24"/>
        </w:rPr>
      </w:pPr>
      <w:r>
        <w:rPr>
          <w:rFonts w:ascii="Arial" w:eastAsia="Arial" w:hAnsi="Arial" w:cs="Arial"/>
          <w:sz w:val="24"/>
          <w:szCs w:val="24"/>
        </w:rPr>
        <w:t>MOD Main Building, Whitehall, London, SW1A 2HB</w:t>
      </w:r>
    </w:p>
    <w:p w14:paraId="23D638DB" w14:textId="77777777" w:rsidR="003970B6" w:rsidRDefault="003970B6">
      <w:pPr>
        <w:tabs>
          <w:tab w:val="left" w:pos="2257"/>
        </w:tabs>
        <w:spacing w:after="0" w:line="259" w:lineRule="auto"/>
        <w:rPr>
          <w:rFonts w:ascii="Arial" w:eastAsia="Arial" w:hAnsi="Arial" w:cs="Arial"/>
          <w:sz w:val="24"/>
          <w:szCs w:val="24"/>
        </w:rPr>
      </w:pPr>
    </w:p>
    <w:p w14:paraId="1FE01C93"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46343671" w14:textId="52DE7FC3" w:rsidR="00D30227" w:rsidRPr="00677C38" w:rsidRDefault="008E455D" w:rsidP="00677C38">
      <w:pPr>
        <w:rPr>
          <w:rFonts w:ascii="Arial" w:hAnsi="Arial" w:cs="Arial"/>
          <w:u w:val="single"/>
        </w:rPr>
      </w:pPr>
      <w:r w:rsidRPr="00677C38">
        <w:rPr>
          <w:rFonts w:ascii="Arial" w:hAnsi="Arial" w:cs="Arial"/>
          <w:u w:val="single"/>
        </w:rPr>
        <w:t>https://www.gov.uk/government/publications/jsp-418-mod-corporate-environmental-protection-manual </w:t>
      </w:r>
    </w:p>
    <w:p w14:paraId="5C197666"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82497D4" w14:textId="0BD49805" w:rsidR="00677C38" w:rsidRPr="00677C38" w:rsidRDefault="00677C38" w:rsidP="00677C38">
      <w:pPr>
        <w:tabs>
          <w:tab w:val="left" w:pos="2257"/>
        </w:tabs>
        <w:spacing w:after="0" w:line="259" w:lineRule="auto"/>
        <w:rPr>
          <w:rFonts w:ascii="Arial" w:eastAsia="Arial" w:hAnsi="Arial" w:cs="Arial"/>
          <w:sz w:val="24"/>
          <w:szCs w:val="24"/>
        </w:rPr>
      </w:pPr>
      <w:r w:rsidRPr="00677C38">
        <w:rPr>
          <w:rStyle w:val="normaltextrun"/>
          <w:rFonts w:ascii="Arial" w:hAnsi="Arial" w:cs="Arial"/>
          <w:sz w:val="24"/>
          <w:szCs w:val="24"/>
          <w:u w:val="single"/>
          <w:shd w:val="clear" w:color="auto" w:fill="FFFFFF"/>
        </w:rPr>
        <w:t>https://www.gov.uk/government/publications/security-policy-framework</w:t>
      </w:r>
      <w:r w:rsidRPr="00677C38">
        <w:rPr>
          <w:rStyle w:val="eop"/>
          <w:rFonts w:cs="Calibri"/>
          <w:sz w:val="24"/>
          <w:szCs w:val="24"/>
          <w:shd w:val="clear" w:color="auto" w:fill="FFFFFF"/>
        </w:rPr>
        <w:t> </w:t>
      </w:r>
    </w:p>
    <w:p w14:paraId="0BC4814D" w14:textId="77777777" w:rsidR="00D30227" w:rsidRDefault="00D30227">
      <w:pPr>
        <w:tabs>
          <w:tab w:val="left" w:pos="2257"/>
        </w:tabs>
        <w:spacing w:after="0" w:line="259" w:lineRule="auto"/>
        <w:rPr>
          <w:rFonts w:ascii="Arial" w:eastAsia="Arial" w:hAnsi="Arial" w:cs="Arial"/>
          <w:sz w:val="24"/>
          <w:szCs w:val="24"/>
        </w:rPr>
      </w:pPr>
    </w:p>
    <w:p w14:paraId="0CA11F3F"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ED5EC13" w14:textId="77777777" w:rsidR="003E6976" w:rsidRDefault="003E6976">
      <w:pPr>
        <w:tabs>
          <w:tab w:val="left" w:pos="2257"/>
        </w:tabs>
        <w:spacing w:after="0" w:line="259" w:lineRule="auto"/>
        <w:rPr>
          <w:rFonts w:ascii="Arial" w:eastAsia="Arial" w:hAnsi="Arial" w:cs="Arial"/>
          <w:sz w:val="24"/>
          <w:szCs w:val="24"/>
        </w:rPr>
      </w:pPr>
      <w:r>
        <w:rPr>
          <w:rFonts w:ascii="Arial" w:eastAsia="Arial" w:hAnsi="Arial" w:cs="Arial"/>
          <w:b/>
          <w:i/>
          <w:iCs/>
          <w:sz w:val="24"/>
          <w:szCs w:val="24"/>
        </w:rPr>
        <w:t>Redacted</w:t>
      </w:r>
      <w:r>
        <w:rPr>
          <w:rFonts w:ascii="Arial" w:eastAsia="Arial" w:hAnsi="Arial" w:cs="Arial"/>
          <w:sz w:val="24"/>
          <w:szCs w:val="24"/>
        </w:rPr>
        <w:t xml:space="preserve"> </w:t>
      </w:r>
    </w:p>
    <w:p w14:paraId="10182538" w14:textId="3187B921" w:rsidR="00572136" w:rsidRDefault="00572136">
      <w:pPr>
        <w:tabs>
          <w:tab w:val="left" w:pos="2257"/>
        </w:tabs>
        <w:spacing w:after="0" w:line="259" w:lineRule="auto"/>
        <w:rPr>
          <w:rFonts w:ascii="Arial" w:eastAsia="Arial" w:hAnsi="Arial" w:cs="Arial"/>
          <w:bCs/>
          <w:sz w:val="24"/>
          <w:szCs w:val="24"/>
        </w:rPr>
      </w:pPr>
      <w:r w:rsidRPr="00572136">
        <w:rPr>
          <w:rFonts w:ascii="Arial" w:eastAsia="Arial" w:hAnsi="Arial" w:cs="Arial"/>
          <w:bCs/>
          <w:sz w:val="24"/>
          <w:szCs w:val="24"/>
        </w:rPr>
        <w:t>Head of Bids</w:t>
      </w:r>
    </w:p>
    <w:p w14:paraId="153BDB26" w14:textId="77777777" w:rsidR="003E6976" w:rsidRDefault="003E6976">
      <w:pPr>
        <w:tabs>
          <w:tab w:val="left" w:pos="2257"/>
        </w:tabs>
        <w:spacing w:after="0" w:line="259" w:lineRule="auto"/>
        <w:rPr>
          <w:rFonts w:ascii="Arial" w:eastAsia="Arial" w:hAnsi="Arial" w:cs="Arial"/>
          <w:sz w:val="24"/>
          <w:szCs w:val="24"/>
        </w:rPr>
      </w:pPr>
      <w:r>
        <w:rPr>
          <w:rFonts w:ascii="Arial" w:eastAsia="Arial" w:hAnsi="Arial" w:cs="Arial"/>
          <w:b/>
          <w:i/>
          <w:iCs/>
          <w:sz w:val="24"/>
          <w:szCs w:val="24"/>
        </w:rPr>
        <w:t>Redacted</w:t>
      </w:r>
      <w:r>
        <w:rPr>
          <w:rFonts w:ascii="Arial" w:eastAsia="Arial" w:hAnsi="Arial" w:cs="Arial"/>
          <w:sz w:val="24"/>
          <w:szCs w:val="24"/>
        </w:rPr>
        <w:t xml:space="preserve"> </w:t>
      </w:r>
    </w:p>
    <w:p w14:paraId="24A89F8F" w14:textId="3021A175" w:rsidR="00D30227" w:rsidRPr="00572136" w:rsidRDefault="00572136">
      <w:pPr>
        <w:tabs>
          <w:tab w:val="left" w:pos="2257"/>
        </w:tabs>
        <w:spacing w:after="0" w:line="259" w:lineRule="auto"/>
        <w:rPr>
          <w:rFonts w:ascii="Arial" w:eastAsia="Arial" w:hAnsi="Arial" w:cs="Arial"/>
          <w:bCs/>
          <w:sz w:val="24"/>
          <w:szCs w:val="24"/>
        </w:rPr>
      </w:pPr>
      <w:r w:rsidRPr="00572136">
        <w:rPr>
          <w:rFonts w:ascii="Arial" w:eastAsia="Arial" w:hAnsi="Arial" w:cs="Arial"/>
          <w:bCs/>
          <w:sz w:val="24"/>
          <w:szCs w:val="24"/>
        </w:rPr>
        <w:t>14 King Street, Leeds, LS1 2HL</w:t>
      </w:r>
    </w:p>
    <w:p w14:paraId="45EE4063" w14:textId="77777777" w:rsidR="00572136" w:rsidRDefault="00572136">
      <w:pPr>
        <w:tabs>
          <w:tab w:val="left" w:pos="2257"/>
        </w:tabs>
        <w:spacing w:after="0" w:line="259" w:lineRule="auto"/>
        <w:rPr>
          <w:rFonts w:ascii="Arial" w:eastAsia="Arial" w:hAnsi="Arial" w:cs="Arial"/>
          <w:sz w:val="24"/>
          <w:szCs w:val="24"/>
        </w:rPr>
      </w:pPr>
    </w:p>
    <w:p w14:paraId="73FDF73B"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SUPPLIER’S CONTRACT MANAGER</w:t>
      </w:r>
    </w:p>
    <w:p w14:paraId="772C2FA7" w14:textId="77777777" w:rsidR="003E6976" w:rsidRDefault="003E6976">
      <w:pPr>
        <w:tabs>
          <w:tab w:val="left" w:pos="2257"/>
        </w:tabs>
        <w:spacing w:after="0" w:line="259" w:lineRule="auto"/>
        <w:rPr>
          <w:rFonts w:ascii="Arial" w:eastAsia="Arial" w:hAnsi="Arial" w:cs="Arial"/>
          <w:sz w:val="24"/>
          <w:szCs w:val="24"/>
        </w:rPr>
      </w:pPr>
      <w:r>
        <w:rPr>
          <w:rFonts w:ascii="Arial" w:eastAsia="Arial" w:hAnsi="Arial" w:cs="Arial"/>
          <w:b/>
          <w:i/>
          <w:iCs/>
          <w:sz w:val="24"/>
          <w:szCs w:val="24"/>
        </w:rPr>
        <w:t>Redacted</w:t>
      </w:r>
      <w:r>
        <w:rPr>
          <w:rFonts w:ascii="Arial" w:eastAsia="Arial" w:hAnsi="Arial" w:cs="Arial"/>
          <w:sz w:val="24"/>
          <w:szCs w:val="24"/>
        </w:rPr>
        <w:t xml:space="preserve"> </w:t>
      </w:r>
    </w:p>
    <w:p w14:paraId="1014CD87" w14:textId="66AC32F8" w:rsidR="00D30227" w:rsidRPr="0028415E" w:rsidRDefault="0028415E">
      <w:pPr>
        <w:tabs>
          <w:tab w:val="left" w:pos="2257"/>
        </w:tabs>
        <w:spacing w:after="0" w:line="259" w:lineRule="auto"/>
        <w:rPr>
          <w:rFonts w:ascii="Arial" w:eastAsia="Arial" w:hAnsi="Arial" w:cs="Arial"/>
          <w:bCs/>
          <w:sz w:val="24"/>
          <w:szCs w:val="24"/>
        </w:rPr>
      </w:pPr>
      <w:r w:rsidRPr="0028415E">
        <w:rPr>
          <w:rFonts w:ascii="Arial" w:eastAsia="Arial" w:hAnsi="Arial" w:cs="Arial"/>
          <w:bCs/>
          <w:sz w:val="24"/>
          <w:szCs w:val="24"/>
        </w:rPr>
        <w:t>14 King Street, Leeds, LS1 2HL</w:t>
      </w:r>
    </w:p>
    <w:p w14:paraId="3788F844" w14:textId="77777777" w:rsidR="0028415E" w:rsidRDefault="0028415E">
      <w:pPr>
        <w:tabs>
          <w:tab w:val="left" w:pos="2257"/>
        </w:tabs>
        <w:spacing w:after="0" w:line="259" w:lineRule="auto"/>
        <w:rPr>
          <w:rFonts w:ascii="Arial" w:eastAsia="Arial" w:hAnsi="Arial" w:cs="Arial"/>
          <w:sz w:val="24"/>
          <w:szCs w:val="24"/>
        </w:rPr>
      </w:pPr>
    </w:p>
    <w:p w14:paraId="091D753C"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4A273352" w14:textId="6B0555B7" w:rsidR="00D30227" w:rsidRDefault="007B2F6E">
      <w:pPr>
        <w:tabs>
          <w:tab w:val="left" w:pos="2257"/>
        </w:tabs>
        <w:spacing w:after="0" w:line="259" w:lineRule="auto"/>
        <w:rPr>
          <w:rFonts w:ascii="Arial" w:eastAsia="Arial" w:hAnsi="Arial" w:cs="Arial"/>
          <w:sz w:val="24"/>
          <w:szCs w:val="24"/>
        </w:rPr>
      </w:pPr>
      <w:r>
        <w:rPr>
          <w:rFonts w:ascii="Arial" w:eastAsia="Arial" w:hAnsi="Arial" w:cs="Arial"/>
          <w:sz w:val="24"/>
          <w:szCs w:val="24"/>
        </w:rPr>
        <w:t>As per: ‘</w:t>
      </w:r>
      <w:r w:rsidRPr="00835A98">
        <w:rPr>
          <w:rFonts w:ascii="Arial" w:eastAsia="Arial" w:hAnsi="Arial" w:cs="Arial"/>
          <w:sz w:val="24"/>
          <w:szCs w:val="24"/>
        </w:rPr>
        <w:t>20230307 - SOR Executive Search Multiple 1 and 2 Star Roles</w:t>
      </w:r>
      <w:r>
        <w:rPr>
          <w:rFonts w:ascii="Arial" w:eastAsia="Arial" w:hAnsi="Arial" w:cs="Arial"/>
          <w:sz w:val="24"/>
          <w:szCs w:val="24"/>
        </w:rPr>
        <w:t>.docx’</w:t>
      </w:r>
    </w:p>
    <w:p w14:paraId="5CE8B74A" w14:textId="77777777" w:rsidR="00D30227" w:rsidRDefault="00D30227">
      <w:pPr>
        <w:tabs>
          <w:tab w:val="left" w:pos="2257"/>
        </w:tabs>
        <w:spacing w:after="0" w:line="259" w:lineRule="auto"/>
        <w:rPr>
          <w:rFonts w:ascii="Arial" w:eastAsia="Arial" w:hAnsi="Arial" w:cs="Arial"/>
          <w:b/>
          <w:sz w:val="24"/>
          <w:szCs w:val="24"/>
        </w:rPr>
      </w:pPr>
    </w:p>
    <w:p w14:paraId="66CC7E4D"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4E1649CE" w14:textId="4FA119FB" w:rsidR="00D30227" w:rsidRDefault="007B2F6E">
      <w:pPr>
        <w:tabs>
          <w:tab w:val="left" w:pos="2257"/>
        </w:tabs>
        <w:spacing w:after="0" w:line="259" w:lineRule="auto"/>
        <w:rPr>
          <w:rFonts w:ascii="Arial" w:eastAsia="Arial" w:hAnsi="Arial" w:cs="Arial"/>
          <w:sz w:val="24"/>
          <w:szCs w:val="24"/>
        </w:rPr>
      </w:pPr>
      <w:r>
        <w:rPr>
          <w:rFonts w:ascii="Arial" w:eastAsia="Arial" w:hAnsi="Arial" w:cs="Arial"/>
          <w:sz w:val="24"/>
          <w:szCs w:val="24"/>
        </w:rPr>
        <w:t>As per: ‘</w:t>
      </w:r>
      <w:r w:rsidRPr="00835A98">
        <w:rPr>
          <w:rFonts w:ascii="Arial" w:eastAsia="Arial" w:hAnsi="Arial" w:cs="Arial"/>
          <w:sz w:val="24"/>
          <w:szCs w:val="24"/>
        </w:rPr>
        <w:t>20230307 - SOR Executive Search Multiple 1 and 2 Star Roles</w:t>
      </w:r>
      <w:r>
        <w:rPr>
          <w:rFonts w:ascii="Arial" w:eastAsia="Arial" w:hAnsi="Arial" w:cs="Arial"/>
          <w:sz w:val="24"/>
          <w:szCs w:val="24"/>
        </w:rPr>
        <w:t>.docx’</w:t>
      </w:r>
    </w:p>
    <w:p w14:paraId="481A4B03" w14:textId="77777777" w:rsidR="00D30227" w:rsidRDefault="00D30227">
      <w:pPr>
        <w:tabs>
          <w:tab w:val="left" w:pos="2257"/>
        </w:tabs>
        <w:spacing w:after="0" w:line="259" w:lineRule="auto"/>
        <w:rPr>
          <w:rFonts w:ascii="Arial" w:eastAsia="Arial" w:hAnsi="Arial" w:cs="Arial"/>
          <w:b/>
          <w:sz w:val="24"/>
          <w:szCs w:val="24"/>
        </w:rPr>
      </w:pPr>
    </w:p>
    <w:p w14:paraId="33BC9080"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77CCC2E" w14:textId="77777777" w:rsidR="0028415E" w:rsidRDefault="0028415E">
      <w:pPr>
        <w:tabs>
          <w:tab w:val="left" w:pos="2257"/>
        </w:tabs>
        <w:spacing w:after="0" w:line="259" w:lineRule="auto"/>
        <w:rPr>
          <w:rFonts w:ascii="Arial" w:eastAsia="Arial" w:hAnsi="Arial" w:cs="Arial"/>
          <w:sz w:val="24"/>
          <w:szCs w:val="24"/>
        </w:rPr>
      </w:pPr>
    </w:p>
    <w:p w14:paraId="4986C16C" w14:textId="77777777" w:rsidR="0086634D" w:rsidRDefault="0086634D" w:rsidP="0028415E">
      <w:pPr>
        <w:tabs>
          <w:tab w:val="left" w:pos="2257"/>
        </w:tabs>
        <w:spacing w:after="0" w:line="259" w:lineRule="auto"/>
        <w:rPr>
          <w:rFonts w:ascii="Arial" w:eastAsia="Arial" w:hAnsi="Arial" w:cs="Arial"/>
          <w:sz w:val="24"/>
          <w:szCs w:val="24"/>
        </w:rPr>
      </w:pPr>
      <w:r>
        <w:rPr>
          <w:rFonts w:ascii="Arial" w:eastAsia="Arial" w:hAnsi="Arial" w:cs="Arial"/>
          <w:b/>
          <w:i/>
          <w:iCs/>
          <w:sz w:val="24"/>
          <w:szCs w:val="24"/>
        </w:rPr>
        <w:t>Redacted</w:t>
      </w:r>
      <w:r>
        <w:rPr>
          <w:rFonts w:ascii="Arial" w:eastAsia="Arial" w:hAnsi="Arial" w:cs="Arial"/>
          <w:sz w:val="24"/>
          <w:szCs w:val="24"/>
        </w:rPr>
        <w:t xml:space="preserve"> </w:t>
      </w:r>
    </w:p>
    <w:p w14:paraId="731CBBE3" w14:textId="61E5D770" w:rsidR="0028415E" w:rsidRPr="0028415E" w:rsidRDefault="0028415E" w:rsidP="0028415E">
      <w:pPr>
        <w:tabs>
          <w:tab w:val="left" w:pos="2257"/>
        </w:tabs>
        <w:spacing w:after="0" w:line="259" w:lineRule="auto"/>
        <w:rPr>
          <w:rFonts w:ascii="Arial" w:eastAsia="Arial" w:hAnsi="Arial" w:cs="Arial"/>
          <w:sz w:val="24"/>
          <w:szCs w:val="24"/>
        </w:rPr>
      </w:pPr>
      <w:r w:rsidRPr="0028415E">
        <w:rPr>
          <w:rFonts w:ascii="Arial" w:eastAsia="Arial" w:hAnsi="Arial" w:cs="Arial"/>
          <w:sz w:val="24"/>
          <w:szCs w:val="24"/>
        </w:rPr>
        <w:t>Principal Consultant, Central Government</w:t>
      </w:r>
    </w:p>
    <w:p w14:paraId="07CF25AD" w14:textId="7B92892E" w:rsidR="00D30227" w:rsidRDefault="0086634D" w:rsidP="0028415E">
      <w:pPr>
        <w:tabs>
          <w:tab w:val="left" w:pos="2257"/>
        </w:tabs>
        <w:spacing w:after="0" w:line="259" w:lineRule="auto"/>
        <w:rPr>
          <w:rFonts w:ascii="Arial" w:eastAsia="Arial" w:hAnsi="Arial" w:cs="Arial"/>
          <w:sz w:val="24"/>
          <w:szCs w:val="24"/>
        </w:rPr>
      </w:pPr>
      <w:r>
        <w:rPr>
          <w:rFonts w:ascii="Arial" w:eastAsia="Arial" w:hAnsi="Arial" w:cs="Arial"/>
          <w:b/>
          <w:i/>
          <w:iCs/>
          <w:sz w:val="24"/>
          <w:szCs w:val="24"/>
        </w:rPr>
        <w:t>Redacted</w:t>
      </w:r>
    </w:p>
    <w:p w14:paraId="6BCEBA37" w14:textId="33223C1D" w:rsidR="0028415E" w:rsidRDefault="0028415E" w:rsidP="0028415E">
      <w:pPr>
        <w:tabs>
          <w:tab w:val="left" w:pos="2257"/>
        </w:tabs>
        <w:spacing w:after="0" w:line="259" w:lineRule="auto"/>
        <w:rPr>
          <w:rFonts w:ascii="Arial" w:eastAsia="Arial" w:hAnsi="Arial" w:cs="Arial"/>
          <w:sz w:val="24"/>
          <w:szCs w:val="24"/>
        </w:rPr>
      </w:pPr>
      <w:r w:rsidRPr="0028415E">
        <w:rPr>
          <w:rFonts w:ascii="Arial" w:eastAsia="Arial" w:hAnsi="Arial" w:cs="Arial"/>
          <w:sz w:val="24"/>
          <w:szCs w:val="24"/>
        </w:rPr>
        <w:t>14 King Street, Leeds, LS1 2HL</w:t>
      </w:r>
    </w:p>
    <w:p w14:paraId="2D96E5A6" w14:textId="6020D8CF" w:rsidR="0028415E" w:rsidRDefault="0028415E" w:rsidP="0028415E">
      <w:pPr>
        <w:tabs>
          <w:tab w:val="left" w:pos="2257"/>
        </w:tabs>
        <w:spacing w:after="0" w:line="259" w:lineRule="auto"/>
        <w:rPr>
          <w:rFonts w:ascii="Arial" w:eastAsia="Arial" w:hAnsi="Arial" w:cs="Arial"/>
          <w:sz w:val="24"/>
          <w:szCs w:val="24"/>
        </w:rPr>
      </w:pPr>
      <w:r w:rsidRPr="0028415E">
        <w:rPr>
          <w:rFonts w:ascii="Arial" w:eastAsia="Arial" w:hAnsi="Arial" w:cs="Arial"/>
          <w:sz w:val="24"/>
          <w:szCs w:val="24"/>
        </w:rPr>
        <w:t>07384 818170</w:t>
      </w:r>
    </w:p>
    <w:p w14:paraId="602B975A" w14:textId="77777777" w:rsidR="0028415E" w:rsidRDefault="0028415E" w:rsidP="0028415E">
      <w:pPr>
        <w:tabs>
          <w:tab w:val="left" w:pos="2257"/>
        </w:tabs>
        <w:spacing w:after="0" w:line="259" w:lineRule="auto"/>
        <w:rPr>
          <w:rFonts w:ascii="Arial" w:eastAsia="Arial" w:hAnsi="Arial" w:cs="Arial"/>
          <w:sz w:val="24"/>
          <w:szCs w:val="24"/>
        </w:rPr>
      </w:pPr>
    </w:p>
    <w:p w14:paraId="187E82FE" w14:textId="77777777" w:rsidR="00453D26" w:rsidRDefault="00453D26" w:rsidP="0028415E">
      <w:pPr>
        <w:tabs>
          <w:tab w:val="left" w:pos="2257"/>
        </w:tabs>
        <w:spacing w:after="0" w:line="259" w:lineRule="auto"/>
        <w:rPr>
          <w:rFonts w:ascii="Arial" w:eastAsia="Arial" w:hAnsi="Arial" w:cs="Arial"/>
          <w:sz w:val="24"/>
          <w:szCs w:val="24"/>
        </w:rPr>
      </w:pPr>
      <w:r>
        <w:rPr>
          <w:rFonts w:ascii="Arial" w:eastAsia="Arial" w:hAnsi="Arial" w:cs="Arial"/>
          <w:b/>
          <w:i/>
          <w:iCs/>
          <w:sz w:val="24"/>
          <w:szCs w:val="24"/>
        </w:rPr>
        <w:t>Redacted</w:t>
      </w:r>
      <w:r>
        <w:rPr>
          <w:rFonts w:ascii="Arial" w:eastAsia="Arial" w:hAnsi="Arial" w:cs="Arial"/>
          <w:sz w:val="24"/>
          <w:szCs w:val="24"/>
        </w:rPr>
        <w:t xml:space="preserve"> </w:t>
      </w:r>
    </w:p>
    <w:p w14:paraId="3A5DE281" w14:textId="723C9073" w:rsidR="0028415E" w:rsidRDefault="0028415E" w:rsidP="0028415E">
      <w:pPr>
        <w:tabs>
          <w:tab w:val="left" w:pos="2257"/>
        </w:tabs>
        <w:spacing w:after="0" w:line="259" w:lineRule="auto"/>
        <w:rPr>
          <w:rFonts w:ascii="Arial" w:eastAsia="Arial" w:hAnsi="Arial" w:cs="Arial"/>
          <w:sz w:val="24"/>
          <w:szCs w:val="24"/>
        </w:rPr>
      </w:pPr>
      <w:r w:rsidRPr="0028415E">
        <w:rPr>
          <w:rFonts w:ascii="Arial" w:eastAsia="Arial" w:hAnsi="Arial" w:cs="Arial"/>
          <w:sz w:val="24"/>
          <w:szCs w:val="24"/>
        </w:rPr>
        <w:t>Practice Lead, Central Government</w:t>
      </w:r>
    </w:p>
    <w:p w14:paraId="6F9B5AF8" w14:textId="77777777" w:rsidR="00453D26" w:rsidRDefault="00453D26" w:rsidP="0028415E">
      <w:pPr>
        <w:tabs>
          <w:tab w:val="left" w:pos="2257"/>
        </w:tabs>
        <w:spacing w:after="0" w:line="259" w:lineRule="auto"/>
        <w:rPr>
          <w:rFonts w:ascii="Arial" w:eastAsia="Arial" w:hAnsi="Arial" w:cs="Arial"/>
          <w:sz w:val="24"/>
          <w:szCs w:val="24"/>
        </w:rPr>
      </w:pPr>
      <w:r>
        <w:rPr>
          <w:rFonts w:ascii="Arial" w:eastAsia="Arial" w:hAnsi="Arial" w:cs="Arial"/>
          <w:b/>
          <w:i/>
          <w:iCs/>
          <w:sz w:val="24"/>
          <w:szCs w:val="24"/>
        </w:rPr>
        <w:t>Redacted</w:t>
      </w:r>
      <w:r>
        <w:rPr>
          <w:rFonts w:ascii="Arial" w:eastAsia="Arial" w:hAnsi="Arial" w:cs="Arial"/>
          <w:sz w:val="24"/>
          <w:szCs w:val="24"/>
        </w:rPr>
        <w:t xml:space="preserve"> </w:t>
      </w:r>
    </w:p>
    <w:p w14:paraId="759588C0" w14:textId="76BDEF89" w:rsidR="0028415E" w:rsidRDefault="0028415E" w:rsidP="0028415E">
      <w:pPr>
        <w:tabs>
          <w:tab w:val="left" w:pos="2257"/>
        </w:tabs>
        <w:spacing w:after="0" w:line="259" w:lineRule="auto"/>
        <w:rPr>
          <w:rFonts w:ascii="Arial" w:eastAsia="Arial" w:hAnsi="Arial" w:cs="Arial"/>
          <w:sz w:val="24"/>
          <w:szCs w:val="24"/>
        </w:rPr>
      </w:pPr>
      <w:r w:rsidRPr="0028415E">
        <w:rPr>
          <w:rFonts w:ascii="Arial" w:eastAsia="Arial" w:hAnsi="Arial" w:cs="Arial"/>
          <w:sz w:val="24"/>
          <w:szCs w:val="24"/>
        </w:rPr>
        <w:t>14 King Street, Leeds, LS1 2HL</w:t>
      </w:r>
    </w:p>
    <w:p w14:paraId="1D911DDE" w14:textId="4849FAD4" w:rsidR="0028415E" w:rsidRDefault="0028415E" w:rsidP="0028415E">
      <w:pPr>
        <w:tabs>
          <w:tab w:val="left" w:pos="2257"/>
        </w:tabs>
        <w:spacing w:after="0" w:line="259" w:lineRule="auto"/>
        <w:rPr>
          <w:rFonts w:ascii="Arial" w:eastAsia="Arial" w:hAnsi="Arial" w:cs="Arial"/>
          <w:sz w:val="24"/>
          <w:szCs w:val="24"/>
        </w:rPr>
      </w:pPr>
      <w:r w:rsidRPr="0028415E">
        <w:rPr>
          <w:rFonts w:ascii="Arial" w:eastAsia="Arial" w:hAnsi="Arial" w:cs="Arial"/>
          <w:sz w:val="24"/>
          <w:szCs w:val="24"/>
        </w:rPr>
        <w:t>07891 142 325</w:t>
      </w:r>
    </w:p>
    <w:p w14:paraId="3C80E241" w14:textId="77777777" w:rsidR="0028415E" w:rsidRDefault="0028415E" w:rsidP="0028415E">
      <w:pPr>
        <w:tabs>
          <w:tab w:val="left" w:pos="2257"/>
        </w:tabs>
        <w:spacing w:after="0" w:line="259" w:lineRule="auto"/>
        <w:rPr>
          <w:rFonts w:ascii="Arial" w:eastAsia="Arial" w:hAnsi="Arial" w:cs="Arial"/>
          <w:sz w:val="24"/>
          <w:szCs w:val="24"/>
        </w:rPr>
      </w:pPr>
    </w:p>
    <w:p w14:paraId="5F29312B" w14:textId="77777777" w:rsidR="00453D26" w:rsidRDefault="00453D26" w:rsidP="0028415E">
      <w:pPr>
        <w:tabs>
          <w:tab w:val="left" w:pos="2257"/>
        </w:tabs>
        <w:spacing w:after="0" w:line="259" w:lineRule="auto"/>
        <w:rPr>
          <w:rFonts w:ascii="Arial" w:eastAsia="Arial" w:hAnsi="Arial" w:cs="Arial"/>
          <w:sz w:val="24"/>
          <w:szCs w:val="24"/>
        </w:rPr>
      </w:pPr>
      <w:r>
        <w:rPr>
          <w:rFonts w:ascii="Arial" w:eastAsia="Arial" w:hAnsi="Arial" w:cs="Arial"/>
          <w:b/>
          <w:i/>
          <w:iCs/>
          <w:sz w:val="24"/>
          <w:szCs w:val="24"/>
        </w:rPr>
        <w:t>Redacted</w:t>
      </w:r>
      <w:r>
        <w:rPr>
          <w:rFonts w:ascii="Arial" w:eastAsia="Arial" w:hAnsi="Arial" w:cs="Arial"/>
          <w:sz w:val="24"/>
          <w:szCs w:val="24"/>
        </w:rPr>
        <w:t xml:space="preserve"> </w:t>
      </w:r>
    </w:p>
    <w:p w14:paraId="2A497BCA" w14:textId="64F67D13" w:rsidR="0028415E" w:rsidRDefault="0028415E" w:rsidP="0028415E">
      <w:pPr>
        <w:tabs>
          <w:tab w:val="left" w:pos="2257"/>
        </w:tabs>
        <w:spacing w:after="0" w:line="259" w:lineRule="auto"/>
        <w:rPr>
          <w:rFonts w:ascii="Arial" w:eastAsia="Arial" w:hAnsi="Arial" w:cs="Arial"/>
          <w:sz w:val="24"/>
          <w:szCs w:val="24"/>
        </w:rPr>
      </w:pPr>
      <w:r>
        <w:rPr>
          <w:rFonts w:ascii="Arial" w:eastAsia="Arial" w:hAnsi="Arial" w:cs="Arial"/>
          <w:sz w:val="24"/>
          <w:szCs w:val="24"/>
        </w:rPr>
        <w:t>Project Coordinator</w:t>
      </w:r>
    </w:p>
    <w:p w14:paraId="222D0226" w14:textId="77777777" w:rsidR="00453D26" w:rsidRDefault="00453D26" w:rsidP="0028415E">
      <w:pPr>
        <w:tabs>
          <w:tab w:val="left" w:pos="2257"/>
        </w:tabs>
        <w:spacing w:after="0" w:line="259" w:lineRule="auto"/>
        <w:rPr>
          <w:rFonts w:ascii="Arial" w:eastAsia="Arial" w:hAnsi="Arial" w:cs="Arial"/>
          <w:sz w:val="24"/>
          <w:szCs w:val="24"/>
        </w:rPr>
      </w:pPr>
      <w:r>
        <w:rPr>
          <w:rFonts w:ascii="Arial" w:eastAsia="Arial" w:hAnsi="Arial" w:cs="Arial"/>
          <w:b/>
          <w:i/>
          <w:iCs/>
          <w:sz w:val="24"/>
          <w:szCs w:val="24"/>
        </w:rPr>
        <w:t>Redacted</w:t>
      </w:r>
      <w:r>
        <w:rPr>
          <w:rFonts w:ascii="Arial" w:eastAsia="Arial" w:hAnsi="Arial" w:cs="Arial"/>
          <w:sz w:val="24"/>
          <w:szCs w:val="24"/>
        </w:rPr>
        <w:t xml:space="preserve"> </w:t>
      </w:r>
    </w:p>
    <w:p w14:paraId="590BDE79" w14:textId="697E0259" w:rsidR="0028415E" w:rsidRDefault="0028415E" w:rsidP="0028415E">
      <w:pPr>
        <w:tabs>
          <w:tab w:val="left" w:pos="2257"/>
        </w:tabs>
        <w:spacing w:after="0" w:line="259" w:lineRule="auto"/>
        <w:rPr>
          <w:rFonts w:ascii="Arial" w:eastAsia="Arial" w:hAnsi="Arial" w:cs="Arial"/>
          <w:sz w:val="24"/>
          <w:szCs w:val="24"/>
        </w:rPr>
      </w:pPr>
      <w:r w:rsidRPr="0028415E">
        <w:rPr>
          <w:rFonts w:ascii="Arial" w:eastAsia="Arial" w:hAnsi="Arial" w:cs="Arial"/>
          <w:sz w:val="24"/>
          <w:szCs w:val="24"/>
        </w:rPr>
        <w:t>14 King Street, Leeds, LS1 2HL</w:t>
      </w:r>
    </w:p>
    <w:p w14:paraId="1AEB1C8F" w14:textId="213F4727" w:rsidR="0028415E" w:rsidRDefault="0028415E" w:rsidP="0028415E">
      <w:pPr>
        <w:tabs>
          <w:tab w:val="left" w:pos="2257"/>
        </w:tabs>
        <w:spacing w:after="0" w:line="259" w:lineRule="auto"/>
        <w:rPr>
          <w:rFonts w:ascii="Arial" w:eastAsia="Arial" w:hAnsi="Arial" w:cs="Arial"/>
          <w:sz w:val="24"/>
          <w:szCs w:val="24"/>
        </w:rPr>
      </w:pPr>
      <w:r w:rsidRPr="0028415E">
        <w:rPr>
          <w:rFonts w:ascii="Arial" w:eastAsia="Arial" w:hAnsi="Arial" w:cs="Arial"/>
          <w:sz w:val="24"/>
          <w:szCs w:val="24"/>
        </w:rPr>
        <w:t>0113 205 6106</w:t>
      </w:r>
    </w:p>
    <w:p w14:paraId="263D124E" w14:textId="77777777" w:rsidR="0028415E" w:rsidRDefault="0028415E" w:rsidP="0028415E">
      <w:pPr>
        <w:tabs>
          <w:tab w:val="left" w:pos="2257"/>
        </w:tabs>
        <w:spacing w:after="0" w:line="259" w:lineRule="auto"/>
        <w:rPr>
          <w:rFonts w:ascii="Arial" w:eastAsia="Arial" w:hAnsi="Arial" w:cs="Arial"/>
          <w:sz w:val="24"/>
          <w:szCs w:val="24"/>
        </w:rPr>
      </w:pPr>
    </w:p>
    <w:p w14:paraId="1C86CFC5" w14:textId="77777777" w:rsidR="0028415E" w:rsidRDefault="0028415E" w:rsidP="0028415E">
      <w:pPr>
        <w:tabs>
          <w:tab w:val="left" w:pos="2257"/>
        </w:tabs>
        <w:spacing w:after="0" w:line="259" w:lineRule="auto"/>
        <w:rPr>
          <w:rFonts w:ascii="Arial" w:eastAsia="Arial" w:hAnsi="Arial" w:cs="Arial"/>
          <w:sz w:val="24"/>
          <w:szCs w:val="24"/>
        </w:rPr>
      </w:pPr>
    </w:p>
    <w:p w14:paraId="30E50855"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7D7E58" w14:textId="6F930E68" w:rsidR="00D30227" w:rsidRPr="00645517" w:rsidRDefault="000B7319">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p>
    <w:p w14:paraId="3264CB2A" w14:textId="77777777" w:rsidR="00D30227" w:rsidRDefault="00D30227">
      <w:pPr>
        <w:tabs>
          <w:tab w:val="left" w:pos="2257"/>
        </w:tabs>
        <w:spacing w:after="0" w:line="259" w:lineRule="auto"/>
        <w:rPr>
          <w:rFonts w:ascii="Arial" w:eastAsia="Arial" w:hAnsi="Arial" w:cs="Arial"/>
          <w:b/>
          <w:sz w:val="24"/>
          <w:szCs w:val="24"/>
        </w:rPr>
      </w:pPr>
    </w:p>
    <w:p w14:paraId="5FD2D1E3"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5CAE42E" w14:textId="14A01D58"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Commercially Sensitive Information  </w:t>
      </w:r>
    </w:p>
    <w:p w14:paraId="43A09612" w14:textId="77777777" w:rsidR="00D30227" w:rsidRDefault="00D30227">
      <w:pPr>
        <w:tabs>
          <w:tab w:val="left" w:pos="2257"/>
        </w:tabs>
        <w:spacing w:after="0" w:line="259" w:lineRule="auto"/>
        <w:rPr>
          <w:rFonts w:ascii="Arial" w:eastAsia="Arial" w:hAnsi="Arial" w:cs="Arial"/>
          <w:b/>
          <w:sz w:val="24"/>
          <w:szCs w:val="24"/>
        </w:rPr>
      </w:pPr>
    </w:p>
    <w:p w14:paraId="02AA16D2"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B3AA39C" w14:textId="642F7E58" w:rsidR="00D30227" w:rsidRPr="00645517" w:rsidRDefault="000B731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63A35DE1" w14:textId="77777777" w:rsidR="00D30227" w:rsidRDefault="00D30227">
      <w:pPr>
        <w:tabs>
          <w:tab w:val="left" w:pos="2257"/>
        </w:tabs>
        <w:spacing w:after="0" w:line="259" w:lineRule="auto"/>
        <w:rPr>
          <w:rFonts w:ascii="Arial" w:eastAsia="Arial" w:hAnsi="Arial" w:cs="Arial"/>
          <w:b/>
          <w:sz w:val="24"/>
          <w:szCs w:val="24"/>
        </w:rPr>
      </w:pPr>
    </w:p>
    <w:p w14:paraId="0D556226" w14:textId="77777777" w:rsidR="00D30227" w:rsidRDefault="007158A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1FA30461" w14:textId="779CA3AA" w:rsidR="00D30227" w:rsidRDefault="007158A4">
      <w:pPr>
        <w:spacing w:after="0" w:line="259" w:lineRule="auto"/>
        <w:rPr>
          <w:rFonts w:ascii="Arial" w:eastAsia="Arial" w:hAnsi="Arial" w:cs="Arial"/>
          <w:sz w:val="24"/>
          <w:szCs w:val="24"/>
        </w:rPr>
      </w:pPr>
      <w:r>
        <w:rPr>
          <w:rFonts w:ascii="Arial" w:eastAsia="Arial" w:hAnsi="Arial" w:cs="Arial"/>
          <w:sz w:val="24"/>
          <w:szCs w:val="24"/>
        </w:rPr>
        <w:t>Not applicable</w:t>
      </w:r>
    </w:p>
    <w:p w14:paraId="2CB344F9" w14:textId="77777777" w:rsidR="00D30227" w:rsidRDefault="00D30227">
      <w:pPr>
        <w:spacing w:after="0" w:line="240" w:lineRule="auto"/>
        <w:jc w:val="both"/>
        <w:rPr>
          <w:rFonts w:ascii="Arial" w:eastAsia="Arial" w:hAnsi="Arial" w:cs="Arial"/>
          <w:sz w:val="24"/>
          <w:szCs w:val="24"/>
        </w:rPr>
      </w:pPr>
    </w:p>
    <w:p w14:paraId="7469C5CB" w14:textId="77777777" w:rsidR="00D30227" w:rsidRDefault="007158A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8D5E593" w14:textId="353990E3" w:rsidR="00D30227" w:rsidRDefault="007158A4">
      <w:pPr>
        <w:spacing w:after="0" w:line="259" w:lineRule="auto"/>
        <w:rPr>
          <w:rFonts w:ascii="Arial" w:eastAsia="Arial" w:hAnsi="Arial" w:cs="Arial"/>
          <w:sz w:val="24"/>
          <w:szCs w:val="24"/>
        </w:rPr>
      </w:pPr>
      <w:r>
        <w:rPr>
          <w:rFonts w:ascii="Arial" w:eastAsia="Arial" w:hAnsi="Arial" w:cs="Arial"/>
          <w:sz w:val="24"/>
          <w:szCs w:val="24"/>
        </w:rPr>
        <w:t>Not applicable</w:t>
      </w:r>
    </w:p>
    <w:p w14:paraId="4986AEF9" w14:textId="77777777" w:rsidR="00D30227" w:rsidRDefault="00D30227">
      <w:pPr>
        <w:spacing w:after="0" w:line="259" w:lineRule="auto"/>
        <w:rPr>
          <w:rFonts w:ascii="Arial" w:eastAsia="Arial" w:hAnsi="Arial" w:cs="Arial"/>
          <w:b/>
          <w:sz w:val="24"/>
          <w:szCs w:val="24"/>
          <w:highlight w:val="yellow"/>
        </w:rPr>
      </w:pPr>
    </w:p>
    <w:p w14:paraId="4EF36B29" w14:textId="77777777" w:rsidR="00D30227" w:rsidRDefault="007158A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6B62E287" w14:textId="6EF0BB75" w:rsidR="00D30227" w:rsidRDefault="007158A4">
      <w:pPr>
        <w:spacing w:after="0" w:line="240" w:lineRule="auto"/>
        <w:jc w:val="both"/>
        <w:rPr>
          <w:rFonts w:ascii="Arial" w:eastAsia="Arial" w:hAnsi="Arial" w:cs="Arial"/>
          <w:sz w:val="24"/>
          <w:szCs w:val="24"/>
        </w:rPr>
      </w:pPr>
      <w:r>
        <w:rPr>
          <w:rFonts w:ascii="Arial" w:eastAsia="Arial" w:hAnsi="Arial" w:cs="Arial"/>
          <w:sz w:val="24"/>
          <w:szCs w:val="24"/>
        </w:rPr>
        <w:lastRenderedPageBreak/>
        <w:t>The Supplier agrees, in providing the Deliverables and performing its obligations under the Call-Off Contract, that it will comply with the social value commitments in Call-Off Schedule 4 (Call-Off Tender)</w:t>
      </w:r>
      <w:r w:rsidR="008E3F0C">
        <w:rPr>
          <w:rFonts w:ascii="Arial" w:eastAsia="Arial" w:hAnsi="Arial" w:cs="Arial"/>
          <w:sz w:val="24"/>
          <w:szCs w:val="24"/>
        </w:rPr>
        <w:t>.</w:t>
      </w:r>
    </w:p>
    <w:p w14:paraId="0888C45C" w14:textId="01E1A89F" w:rsidR="003B4374" w:rsidRDefault="003B4374">
      <w:pPr>
        <w:spacing w:after="0" w:line="240" w:lineRule="auto"/>
        <w:jc w:val="both"/>
        <w:rPr>
          <w:rFonts w:ascii="Arial" w:eastAsia="Arial" w:hAnsi="Arial" w:cs="Arial"/>
          <w:sz w:val="24"/>
          <w:szCs w:val="24"/>
        </w:rPr>
      </w:pPr>
    </w:p>
    <w:p w14:paraId="490E9784" w14:textId="28FF2309" w:rsidR="003B4374" w:rsidRDefault="00BB6E88">
      <w:pPr>
        <w:spacing w:after="0" w:line="240" w:lineRule="auto"/>
        <w:jc w:val="both"/>
        <w:rPr>
          <w:rFonts w:ascii="Arial" w:eastAsia="Arial" w:hAnsi="Arial" w:cs="Arial"/>
          <w:sz w:val="24"/>
          <w:szCs w:val="24"/>
        </w:rPr>
      </w:pPr>
      <w:r>
        <w:rPr>
          <w:rFonts w:ascii="Arial" w:eastAsia="Arial" w:hAnsi="Arial" w:cs="Arial"/>
          <w:sz w:val="24"/>
          <w:szCs w:val="24"/>
        </w:rPr>
        <w:t>Social Value</w:t>
      </w:r>
      <w:r w:rsidR="009356A2">
        <w:rPr>
          <w:rFonts w:ascii="Arial" w:eastAsia="Arial" w:hAnsi="Arial" w:cs="Arial"/>
          <w:sz w:val="24"/>
          <w:szCs w:val="24"/>
        </w:rPr>
        <w:t xml:space="preserve"> as per ‘</w:t>
      </w:r>
      <w:r w:rsidR="009356A2" w:rsidRPr="009356A2">
        <w:rPr>
          <w:rFonts w:ascii="Arial" w:eastAsia="Arial" w:hAnsi="Arial" w:cs="Arial"/>
          <w:sz w:val="24"/>
          <w:szCs w:val="24"/>
        </w:rPr>
        <w:t>20230307 - SOR Executive Search Multiple 1 and 2 Star Roles</w:t>
      </w:r>
      <w:r w:rsidR="009356A2">
        <w:rPr>
          <w:rFonts w:ascii="Arial" w:eastAsia="Arial" w:hAnsi="Arial" w:cs="Arial"/>
          <w:sz w:val="24"/>
          <w:szCs w:val="24"/>
        </w:rPr>
        <w:t>.docx’</w:t>
      </w:r>
      <w:r>
        <w:rPr>
          <w:rFonts w:ascii="Arial" w:eastAsia="Arial" w:hAnsi="Arial" w:cs="Arial"/>
          <w:sz w:val="24"/>
          <w:szCs w:val="24"/>
        </w:rPr>
        <w:t xml:space="preserve">: Model Award Criteria </w:t>
      </w:r>
      <w:r w:rsidR="00107D57">
        <w:rPr>
          <w:rFonts w:ascii="Arial" w:eastAsia="Arial" w:hAnsi="Arial" w:cs="Arial"/>
          <w:sz w:val="24"/>
          <w:szCs w:val="24"/>
        </w:rPr>
        <w:t xml:space="preserve">(MACs) chosen: </w:t>
      </w:r>
    </w:p>
    <w:p w14:paraId="0CB2BC1A" w14:textId="77777777" w:rsidR="00107D57" w:rsidRDefault="00107D57">
      <w:pPr>
        <w:spacing w:after="0" w:line="240" w:lineRule="auto"/>
        <w:jc w:val="both"/>
        <w:rPr>
          <w:rFonts w:ascii="Arial" w:eastAsia="Arial" w:hAnsi="Arial" w:cs="Arial"/>
          <w:sz w:val="24"/>
          <w:szCs w:val="24"/>
        </w:rPr>
      </w:pPr>
    </w:p>
    <w:p w14:paraId="4B993EB1" w14:textId="5833F24E" w:rsidR="00D30227" w:rsidRPr="00DA1AB7" w:rsidRDefault="007B12B9">
      <w:pPr>
        <w:spacing w:after="240"/>
        <w:jc w:val="both"/>
        <w:rPr>
          <w:rStyle w:val="normaltextrun"/>
          <w:rFonts w:ascii="Arial" w:hAnsi="Arial" w:cs="Arial"/>
          <w:sz w:val="24"/>
          <w:szCs w:val="24"/>
          <w:bdr w:val="none" w:sz="0" w:space="0" w:color="auto" w:frame="1"/>
        </w:rPr>
      </w:pPr>
      <w:r w:rsidRPr="00DA1AB7">
        <w:rPr>
          <w:rStyle w:val="normaltextrun"/>
          <w:rFonts w:ascii="Arial" w:hAnsi="Arial" w:cs="Arial"/>
          <w:sz w:val="24"/>
          <w:szCs w:val="24"/>
          <w:bdr w:val="none" w:sz="0" w:space="0" w:color="auto" w:frame="1"/>
        </w:rPr>
        <w:t>MAC 3.1: Create a diverse supply chain to deliver the contract including new businesses and entrepreneurs, start-ups, SMEs, VCSEs and mutuals</w:t>
      </w:r>
    </w:p>
    <w:p w14:paraId="5BE3790B" w14:textId="0C81D3AC" w:rsidR="007B12B9" w:rsidRPr="00DA1AB7" w:rsidRDefault="00300190">
      <w:pPr>
        <w:spacing w:after="240"/>
        <w:jc w:val="both"/>
        <w:rPr>
          <w:rStyle w:val="normaltextrun"/>
          <w:rFonts w:ascii="Arial" w:hAnsi="Arial" w:cs="Arial"/>
          <w:sz w:val="24"/>
          <w:szCs w:val="24"/>
          <w:bdr w:val="none" w:sz="0" w:space="0" w:color="auto" w:frame="1"/>
        </w:rPr>
      </w:pPr>
      <w:r w:rsidRPr="00DA1AB7">
        <w:rPr>
          <w:rStyle w:val="normaltextrun"/>
          <w:rFonts w:ascii="Arial" w:hAnsi="Arial" w:cs="Arial"/>
          <w:sz w:val="24"/>
          <w:szCs w:val="24"/>
          <w:bdr w:val="none" w:sz="0" w:space="0" w:color="auto" w:frame="1"/>
        </w:rPr>
        <w:t>MAC 3.4: Demonstrate collaboration throughout the supply chain, and a fair and responsible approach to working with supply chain partners in delivery of the contract.</w:t>
      </w:r>
    </w:p>
    <w:p w14:paraId="39830BA2" w14:textId="6A415C2B" w:rsidR="00DA1AB7" w:rsidRPr="003D2B53" w:rsidRDefault="003D2B53">
      <w:pPr>
        <w:spacing w:after="240"/>
        <w:jc w:val="both"/>
        <w:rPr>
          <w:rStyle w:val="normaltextrun"/>
          <w:rFonts w:ascii="Arial" w:hAnsi="Arial" w:cs="Arial"/>
          <w:u w:val="single"/>
          <w:bdr w:val="none" w:sz="0" w:space="0" w:color="auto" w:frame="1"/>
        </w:rPr>
      </w:pPr>
      <w:r w:rsidRPr="003D2B53">
        <w:rPr>
          <w:rStyle w:val="normaltextrun"/>
          <w:rFonts w:ascii="Arial" w:hAnsi="Arial" w:cs="Arial"/>
          <w:u w:val="single"/>
          <w:bdr w:val="none" w:sz="0" w:space="0" w:color="auto" w:frame="1"/>
        </w:rPr>
        <w:t xml:space="preserve">Social Value KPI </w:t>
      </w:r>
    </w:p>
    <w:p w14:paraId="15D40192" w14:textId="4C86B7EB" w:rsidR="00DA1AB7" w:rsidRPr="00871326" w:rsidRDefault="003D2B53" w:rsidP="00871326">
      <w:pPr>
        <w:pStyle w:val="ListParagraph"/>
        <w:numPr>
          <w:ilvl w:val="0"/>
          <w:numId w:val="5"/>
        </w:numPr>
        <w:spacing w:after="240"/>
        <w:jc w:val="both"/>
        <w:rPr>
          <w:rStyle w:val="normaltextrun"/>
          <w:bdr w:val="none" w:sz="0" w:space="0" w:color="auto" w:frame="1"/>
        </w:rPr>
      </w:pPr>
      <w:r w:rsidRPr="00871326">
        <w:rPr>
          <w:rFonts w:ascii="Arial" w:hAnsi="Arial" w:cs="Arial"/>
          <w:color w:val="000000" w:themeColor="text1"/>
        </w:rPr>
        <w:t>Over the course of this contract, we will create work experience and/or apprenticeship opportunities with exposure to the project.</w:t>
      </w:r>
    </w:p>
    <w:p w14:paraId="028C0797" w14:textId="77777777" w:rsidR="00DA1AB7" w:rsidRPr="00DA1AB7" w:rsidRDefault="00DA1AB7">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D30227" w14:paraId="4D84A494" w14:textId="77777777" w:rsidTr="00D3022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106EAA3" w14:textId="77777777" w:rsidR="00D30227" w:rsidRDefault="007158A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11643CFE" w14:textId="77777777" w:rsidR="00D30227" w:rsidRDefault="007158A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D30227" w14:paraId="7C791BC8" w14:textId="77777777" w:rsidTr="00D3022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4AAA677" w14:textId="77777777" w:rsidR="00D30227" w:rsidRDefault="007158A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1C1283A" w14:textId="3ED3426F" w:rsidR="00D30227" w:rsidRPr="00F530BA" w:rsidRDefault="00453D2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Mistral" w:eastAsia="Arial" w:hAnsi="Mistral" w:cs="Arial"/>
                <w:color w:val="000000"/>
                <w:sz w:val="24"/>
                <w:szCs w:val="24"/>
              </w:rPr>
            </w:pPr>
            <w:r>
              <w:rPr>
                <w:rFonts w:ascii="Arial" w:eastAsia="Arial" w:hAnsi="Arial" w:cs="Arial"/>
                <w:b/>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7A3122CA" w14:textId="77777777" w:rsidR="00D30227" w:rsidRDefault="007158A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A10AAE6" w14:textId="1345D7F9" w:rsidR="00D30227" w:rsidRDefault="00453D2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i/>
                <w:iCs/>
                <w:sz w:val="24"/>
                <w:szCs w:val="24"/>
              </w:rPr>
              <w:t>Redacted</w:t>
            </w:r>
          </w:p>
        </w:tc>
      </w:tr>
      <w:tr w:rsidR="00D30227" w14:paraId="0AACFB70" w14:textId="77777777" w:rsidTr="00D3022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D2BCCE1" w14:textId="77777777" w:rsidR="00D30227" w:rsidRDefault="007158A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45FAC15" w14:textId="5DC466B2" w:rsidR="00D30227" w:rsidRDefault="00453D2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5595B07" w14:textId="77777777" w:rsidR="00D30227" w:rsidRDefault="007158A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005D443" w14:textId="034A6968" w:rsidR="00D30227" w:rsidRDefault="00453D2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
                <w:i/>
                <w:iCs/>
                <w:sz w:val="24"/>
                <w:szCs w:val="24"/>
              </w:rPr>
              <w:t>Redacted</w:t>
            </w:r>
          </w:p>
        </w:tc>
      </w:tr>
      <w:tr w:rsidR="00D30227" w14:paraId="65DDDA8B" w14:textId="77777777" w:rsidTr="00D3022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936BD26" w14:textId="77777777" w:rsidR="00D30227" w:rsidRDefault="007158A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4031CE4" w14:textId="138C18EF" w:rsidR="00D30227" w:rsidRDefault="00F530B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Principal Consultant </w:t>
            </w:r>
          </w:p>
        </w:tc>
        <w:tc>
          <w:tcPr>
            <w:cnfStyle w:val="000010000000" w:firstRow="0" w:lastRow="0" w:firstColumn="0" w:lastColumn="0" w:oddVBand="1" w:evenVBand="0" w:oddHBand="0" w:evenHBand="0" w:firstRowFirstColumn="0" w:firstRowLastColumn="0" w:lastRowFirstColumn="0" w:lastRowLastColumn="0"/>
            <w:tcW w:w="1556" w:type="dxa"/>
          </w:tcPr>
          <w:p w14:paraId="7678389B" w14:textId="77777777" w:rsidR="00D30227" w:rsidRDefault="007158A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7D209415" w14:textId="7407772F" w:rsidR="00D30227" w:rsidRDefault="00113BD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DIO Senior Commercial Manager</w:t>
            </w:r>
          </w:p>
        </w:tc>
      </w:tr>
      <w:tr w:rsidR="00D30227" w14:paraId="7C6F61A6" w14:textId="77777777" w:rsidTr="00D3022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B15FC83" w14:textId="77777777" w:rsidR="00D30227" w:rsidRDefault="007158A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6584E449" w14:textId="58655AE4" w:rsidR="00D30227" w:rsidRDefault="00F530B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13/07/2023</w:t>
            </w:r>
          </w:p>
        </w:tc>
        <w:tc>
          <w:tcPr>
            <w:cnfStyle w:val="000010000000" w:firstRow="0" w:lastRow="0" w:firstColumn="0" w:lastColumn="0" w:oddVBand="1" w:evenVBand="0" w:oddHBand="0" w:evenHBand="0" w:firstRowFirstColumn="0" w:firstRowLastColumn="0" w:lastRowFirstColumn="0" w:lastRowLastColumn="0"/>
            <w:tcW w:w="1556" w:type="dxa"/>
          </w:tcPr>
          <w:p w14:paraId="3636B54A" w14:textId="77777777" w:rsidR="00D30227" w:rsidRDefault="007158A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6BD59985" w14:textId="066A0067" w:rsidR="00D30227" w:rsidRDefault="00113BD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13/07/2023</w:t>
            </w:r>
          </w:p>
        </w:tc>
      </w:tr>
    </w:tbl>
    <w:p w14:paraId="58021184" w14:textId="77777777" w:rsidR="00D30227" w:rsidRDefault="00D30227">
      <w:pPr>
        <w:rPr>
          <w:rFonts w:ascii="Arial" w:eastAsia="Arial" w:hAnsi="Arial" w:cs="Arial"/>
          <w:color w:val="1F497D"/>
          <w:sz w:val="24"/>
          <w:szCs w:val="24"/>
          <w:highlight w:val="yellow"/>
        </w:rPr>
      </w:pPr>
    </w:p>
    <w:p w14:paraId="21456350" w14:textId="77777777" w:rsidR="00D30227" w:rsidRDefault="00D30227">
      <w:pPr>
        <w:rPr>
          <w:rFonts w:ascii="Arial" w:eastAsia="Arial" w:hAnsi="Arial" w:cs="Arial"/>
        </w:rPr>
      </w:pPr>
    </w:p>
    <w:sectPr w:rsidR="00D30227">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1F10" w14:textId="77777777" w:rsidR="00286851" w:rsidRDefault="00286851">
      <w:pPr>
        <w:spacing w:after="0" w:line="240" w:lineRule="auto"/>
      </w:pPr>
      <w:r>
        <w:separator/>
      </w:r>
    </w:p>
  </w:endnote>
  <w:endnote w:type="continuationSeparator" w:id="0">
    <w:p w14:paraId="5F15EE12" w14:textId="77777777" w:rsidR="00286851" w:rsidRDefault="00286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A13D" w14:textId="32D7E9D9" w:rsidR="00572136" w:rsidRDefault="00572136">
    <w:pPr>
      <w:pStyle w:val="Footer"/>
    </w:pPr>
    <w:r>
      <w:rPr>
        <w:noProof/>
      </w:rPr>
      <mc:AlternateContent>
        <mc:Choice Requires="wps">
          <w:drawing>
            <wp:anchor distT="0" distB="0" distL="0" distR="0" simplePos="0" relativeHeight="251659264" behindDoc="0" locked="0" layoutInCell="1" allowOverlap="1" wp14:anchorId="2032EC85" wp14:editId="5FFE275F">
              <wp:simplePos x="635" y="635"/>
              <wp:positionH relativeFrom="page">
                <wp:align>center</wp:align>
              </wp:positionH>
              <wp:positionV relativeFrom="page">
                <wp:align>bottom</wp:align>
              </wp:positionV>
              <wp:extent cx="443865" cy="443865"/>
              <wp:effectExtent l="0" t="0" r="15875" b="0"/>
              <wp:wrapNone/>
              <wp:docPr id="2000227909" name="Text Box 2"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1DF4D" w14:textId="5BD08D19" w:rsidR="00572136" w:rsidRPr="00572136" w:rsidRDefault="00572136" w:rsidP="00572136">
                          <w:pPr>
                            <w:spacing w:after="0"/>
                            <w:rPr>
                              <w:rFonts w:cs="Calibri"/>
                              <w:noProof/>
                              <w:color w:val="0000FF"/>
                              <w:sz w:val="24"/>
                              <w:szCs w:val="24"/>
                            </w:rPr>
                          </w:pPr>
                          <w:r w:rsidRPr="00572136">
                            <w:rPr>
                              <w:rFonts w:cs="Calibri"/>
                              <w:noProof/>
                              <w:color w:val="0000FF"/>
                              <w:sz w:val="24"/>
                              <w:szCs w:val="24"/>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32EC85" id="_x0000_t202" coordsize="21600,21600" o:spt="202" path="m,l,21600r21600,l21600,xe">
              <v:stroke joinstyle="miter"/>
              <v:path gradientshapeok="t" o:connecttype="rect"/>
            </v:shapetype>
            <v:shape id="Text Box 2" o:spid="_x0000_s1026" type="#_x0000_t202" alt="COMMERCIAL IN 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DB1DF4D" w14:textId="5BD08D19" w:rsidR="00572136" w:rsidRPr="00572136" w:rsidRDefault="00572136" w:rsidP="00572136">
                    <w:pPr>
                      <w:spacing w:after="0"/>
                      <w:rPr>
                        <w:rFonts w:cs="Calibri"/>
                        <w:noProof/>
                        <w:color w:val="0000FF"/>
                        <w:sz w:val="24"/>
                        <w:szCs w:val="24"/>
                      </w:rPr>
                    </w:pPr>
                    <w:r w:rsidRPr="00572136">
                      <w:rPr>
                        <w:rFonts w:cs="Calibri"/>
                        <w:noProof/>
                        <w:color w:val="0000FF"/>
                        <w:sz w:val="24"/>
                        <w:szCs w:val="24"/>
                      </w:rPr>
                      <w:t>COMMERCIAL IN 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3B25" w14:textId="16FF63AB" w:rsidR="00D30227" w:rsidRDefault="00572136">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0288" behindDoc="0" locked="0" layoutInCell="1" allowOverlap="1" wp14:anchorId="5E9F4AF8" wp14:editId="3BE74583">
              <wp:simplePos x="914400" y="9801225"/>
              <wp:positionH relativeFrom="page">
                <wp:align>center</wp:align>
              </wp:positionH>
              <wp:positionV relativeFrom="page">
                <wp:align>bottom</wp:align>
              </wp:positionV>
              <wp:extent cx="443865" cy="443865"/>
              <wp:effectExtent l="0" t="0" r="15875" b="0"/>
              <wp:wrapNone/>
              <wp:docPr id="1807413879" name="Text Box 3"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9C99A" w14:textId="1027F975" w:rsidR="00572136" w:rsidRPr="00572136" w:rsidRDefault="00572136" w:rsidP="00572136">
                          <w:pPr>
                            <w:spacing w:after="0"/>
                            <w:rPr>
                              <w:rFonts w:cs="Calibri"/>
                              <w:noProof/>
                              <w:color w:val="0000FF"/>
                              <w:sz w:val="24"/>
                              <w:szCs w:val="24"/>
                            </w:rPr>
                          </w:pPr>
                          <w:r w:rsidRPr="00572136">
                            <w:rPr>
                              <w:rFonts w:cs="Calibri"/>
                              <w:noProof/>
                              <w:color w:val="0000FF"/>
                              <w:sz w:val="24"/>
                              <w:szCs w:val="24"/>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9F4AF8" id="_x0000_t202" coordsize="21600,21600" o:spt="202" path="m,l,21600r21600,l21600,xe">
              <v:stroke joinstyle="miter"/>
              <v:path gradientshapeok="t" o:connecttype="rect"/>
            </v:shapetype>
            <v:shape id="Text Box 3" o:spid="_x0000_s1027" type="#_x0000_t202" alt="COMMERCIAL IN 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A29C99A" w14:textId="1027F975" w:rsidR="00572136" w:rsidRPr="00572136" w:rsidRDefault="00572136" w:rsidP="00572136">
                    <w:pPr>
                      <w:spacing w:after="0"/>
                      <w:rPr>
                        <w:rFonts w:cs="Calibri"/>
                        <w:noProof/>
                        <w:color w:val="0000FF"/>
                        <w:sz w:val="24"/>
                        <w:szCs w:val="24"/>
                      </w:rPr>
                    </w:pPr>
                    <w:r w:rsidRPr="00572136">
                      <w:rPr>
                        <w:rFonts w:cs="Calibri"/>
                        <w:noProof/>
                        <w:color w:val="0000FF"/>
                        <w:sz w:val="24"/>
                        <w:szCs w:val="24"/>
                      </w:rPr>
                      <w:t>COMMERCIAL IN CONFIDENCE</w:t>
                    </w:r>
                  </w:p>
                </w:txbxContent>
              </v:textbox>
              <w10:wrap anchorx="page" anchory="page"/>
            </v:shape>
          </w:pict>
        </mc:Fallback>
      </mc:AlternateContent>
    </w:r>
    <w:r w:rsidR="007158A4">
      <w:rPr>
        <w:rFonts w:ascii="Arial" w:eastAsia="Arial" w:hAnsi="Arial" w:cs="Arial"/>
        <w:sz w:val="20"/>
        <w:szCs w:val="20"/>
      </w:rPr>
      <w:t>Framework Ref: RM62</w:t>
    </w:r>
    <w:r w:rsidR="007E5287">
      <w:rPr>
        <w:rFonts w:ascii="Arial" w:eastAsia="Arial" w:hAnsi="Arial" w:cs="Arial"/>
        <w:sz w:val="20"/>
        <w:szCs w:val="20"/>
      </w:rPr>
      <w:t>90</w:t>
    </w:r>
    <w:r w:rsidR="007158A4">
      <w:rPr>
        <w:rFonts w:ascii="Arial" w:eastAsia="Arial" w:hAnsi="Arial" w:cs="Arial"/>
        <w:sz w:val="20"/>
        <w:szCs w:val="20"/>
      </w:rPr>
      <w:tab/>
      <w:t xml:space="preserve">                                           </w:t>
    </w:r>
  </w:p>
  <w:p w14:paraId="685CC7FD" w14:textId="77777777" w:rsidR="00D30227" w:rsidRDefault="007158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E366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A71350A" w14:textId="020D157E" w:rsidR="00D30227" w:rsidRDefault="007158A4">
    <w:pPr>
      <w:spacing w:after="0" w:line="240" w:lineRule="auto"/>
      <w:rPr>
        <w:rFonts w:ascii="Arial" w:eastAsia="Arial" w:hAnsi="Arial" w:cs="Arial"/>
        <w:sz w:val="20"/>
        <w:szCs w:val="20"/>
      </w:rPr>
    </w:pPr>
    <w:r>
      <w:rPr>
        <w:rFonts w:ascii="Arial" w:eastAsia="Arial" w:hAnsi="Arial" w:cs="Arial"/>
        <w:sz w:val="20"/>
        <w:szCs w:val="20"/>
      </w:rPr>
      <w:t>Model Version: v3.</w:t>
    </w:r>
    <w:r w:rsidR="009655E1">
      <w:rPr>
        <w:rFonts w:ascii="Arial" w:eastAsia="Arial" w:hAnsi="Arial" w:cs="Arial"/>
        <w:sz w:val="20"/>
        <w:szCs w:val="20"/>
      </w:rPr>
      <w:t>9</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29F3" w14:textId="6AA5DDAE" w:rsidR="00D30227" w:rsidRDefault="00572136">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58240" behindDoc="0" locked="0" layoutInCell="1" allowOverlap="1" wp14:anchorId="783643AF" wp14:editId="64B36490">
              <wp:simplePos x="635" y="635"/>
              <wp:positionH relativeFrom="page">
                <wp:align>center</wp:align>
              </wp:positionH>
              <wp:positionV relativeFrom="page">
                <wp:align>bottom</wp:align>
              </wp:positionV>
              <wp:extent cx="443865" cy="443865"/>
              <wp:effectExtent l="0" t="0" r="15875" b="0"/>
              <wp:wrapNone/>
              <wp:docPr id="616661211" name="Text Box 1"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E76C3" w14:textId="4ACEC778" w:rsidR="00572136" w:rsidRPr="00572136" w:rsidRDefault="00572136" w:rsidP="00572136">
                          <w:pPr>
                            <w:spacing w:after="0"/>
                            <w:rPr>
                              <w:rFonts w:cs="Calibri"/>
                              <w:noProof/>
                              <w:color w:val="0000FF"/>
                              <w:sz w:val="24"/>
                              <w:szCs w:val="24"/>
                            </w:rPr>
                          </w:pPr>
                          <w:r w:rsidRPr="00572136">
                            <w:rPr>
                              <w:rFonts w:cs="Calibri"/>
                              <w:noProof/>
                              <w:color w:val="0000FF"/>
                              <w:sz w:val="24"/>
                              <w:szCs w:val="24"/>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3643AF" id="_x0000_t202" coordsize="21600,21600" o:spt="202" path="m,l,21600r21600,l21600,xe">
              <v:stroke joinstyle="miter"/>
              <v:path gradientshapeok="t" o:connecttype="rect"/>
            </v:shapetype>
            <v:shape id="Text Box 1" o:spid="_x0000_s1028" type="#_x0000_t202" alt="COMMERCIAL IN CONFIDENC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A6E76C3" w14:textId="4ACEC778" w:rsidR="00572136" w:rsidRPr="00572136" w:rsidRDefault="00572136" w:rsidP="00572136">
                    <w:pPr>
                      <w:spacing w:after="0"/>
                      <w:rPr>
                        <w:rFonts w:cs="Calibri"/>
                        <w:noProof/>
                        <w:color w:val="0000FF"/>
                        <w:sz w:val="24"/>
                        <w:szCs w:val="24"/>
                      </w:rPr>
                    </w:pPr>
                    <w:r w:rsidRPr="00572136">
                      <w:rPr>
                        <w:rFonts w:cs="Calibri"/>
                        <w:noProof/>
                        <w:color w:val="0000FF"/>
                        <w:sz w:val="24"/>
                        <w:szCs w:val="24"/>
                      </w:rPr>
                      <w:t>COMMERCIAL IN CONFIDENCE</w:t>
                    </w:r>
                  </w:p>
                </w:txbxContent>
              </v:textbox>
              <w10:wrap anchorx="page" anchory="page"/>
            </v:shape>
          </w:pict>
        </mc:Fallback>
      </mc:AlternateContent>
    </w:r>
  </w:p>
  <w:p w14:paraId="250507ED" w14:textId="77777777" w:rsidR="00D30227" w:rsidRDefault="007158A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D0DCEDC" w14:textId="77777777" w:rsidR="00D30227" w:rsidRDefault="007158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453D26">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25C5BDDE" w14:textId="77777777" w:rsidR="00D30227" w:rsidRDefault="007158A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7B85F" w14:textId="77777777" w:rsidR="00286851" w:rsidRDefault="00286851">
      <w:pPr>
        <w:spacing w:after="0" w:line="240" w:lineRule="auto"/>
      </w:pPr>
      <w:r>
        <w:separator/>
      </w:r>
    </w:p>
  </w:footnote>
  <w:footnote w:type="continuationSeparator" w:id="0">
    <w:p w14:paraId="226A3B85" w14:textId="77777777" w:rsidR="00286851" w:rsidRDefault="00286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2389" w14:textId="77777777" w:rsidR="00D30227" w:rsidRDefault="007158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9E60176" w14:textId="77777777" w:rsidR="00D30227" w:rsidRDefault="007158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3FC1" w14:textId="77777777" w:rsidR="00D30227" w:rsidRDefault="007158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B7C9CF6" w14:textId="77777777" w:rsidR="00D30227" w:rsidRDefault="007158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4DA"/>
    <w:multiLevelType w:val="hybridMultilevel"/>
    <w:tmpl w:val="3C78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35CFE"/>
    <w:multiLevelType w:val="multilevel"/>
    <w:tmpl w:val="678CF9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D8A7E5A"/>
    <w:multiLevelType w:val="multilevel"/>
    <w:tmpl w:val="0E5E826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BE693C"/>
    <w:multiLevelType w:val="multilevel"/>
    <w:tmpl w:val="D94CB94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E51289"/>
    <w:multiLevelType w:val="multilevel"/>
    <w:tmpl w:val="845081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3711910">
    <w:abstractNumId w:val="2"/>
  </w:num>
  <w:num w:numId="2" w16cid:durableId="999193611">
    <w:abstractNumId w:val="1"/>
  </w:num>
  <w:num w:numId="3" w16cid:durableId="668679162">
    <w:abstractNumId w:val="4"/>
  </w:num>
  <w:num w:numId="4" w16cid:durableId="447509447">
    <w:abstractNumId w:val="3"/>
  </w:num>
  <w:num w:numId="5" w16cid:durableId="118432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27"/>
    <w:rsid w:val="000031F5"/>
    <w:rsid w:val="00094A1B"/>
    <w:rsid w:val="0009577F"/>
    <w:rsid w:val="000A6AB9"/>
    <w:rsid w:val="000B31F1"/>
    <w:rsid w:val="000B6B2D"/>
    <w:rsid w:val="000B7319"/>
    <w:rsid w:val="000F7B8F"/>
    <w:rsid w:val="00107D57"/>
    <w:rsid w:val="00113BDD"/>
    <w:rsid w:val="00132352"/>
    <w:rsid w:val="00161151"/>
    <w:rsid w:val="00182A40"/>
    <w:rsid w:val="001B2ED3"/>
    <w:rsid w:val="001B48C1"/>
    <w:rsid w:val="001B4AF4"/>
    <w:rsid w:val="001C5DEA"/>
    <w:rsid w:val="001E23EB"/>
    <w:rsid w:val="001F478E"/>
    <w:rsid w:val="00207DD3"/>
    <w:rsid w:val="0021413B"/>
    <w:rsid w:val="00217AF7"/>
    <w:rsid w:val="0023776A"/>
    <w:rsid w:val="00262943"/>
    <w:rsid w:val="0028415E"/>
    <w:rsid w:val="00286851"/>
    <w:rsid w:val="002D2430"/>
    <w:rsid w:val="00300190"/>
    <w:rsid w:val="003970B6"/>
    <w:rsid w:val="003B4374"/>
    <w:rsid w:val="003D2B53"/>
    <w:rsid w:val="003E6976"/>
    <w:rsid w:val="0041448B"/>
    <w:rsid w:val="00453D26"/>
    <w:rsid w:val="0048593A"/>
    <w:rsid w:val="00497A81"/>
    <w:rsid w:val="004A09B5"/>
    <w:rsid w:val="004B5B47"/>
    <w:rsid w:val="004C11DF"/>
    <w:rsid w:val="00572136"/>
    <w:rsid w:val="00582ABA"/>
    <w:rsid w:val="005E366B"/>
    <w:rsid w:val="005E4003"/>
    <w:rsid w:val="00624EAB"/>
    <w:rsid w:val="00645517"/>
    <w:rsid w:val="00645D2B"/>
    <w:rsid w:val="00677C38"/>
    <w:rsid w:val="006B5871"/>
    <w:rsid w:val="007158A4"/>
    <w:rsid w:val="007900CA"/>
    <w:rsid w:val="007B12B9"/>
    <w:rsid w:val="007B2F6E"/>
    <w:rsid w:val="007E073A"/>
    <w:rsid w:val="007E50BD"/>
    <w:rsid w:val="007E5287"/>
    <w:rsid w:val="008317B4"/>
    <w:rsid w:val="00835A98"/>
    <w:rsid w:val="0086634D"/>
    <w:rsid w:val="00871326"/>
    <w:rsid w:val="008D315A"/>
    <w:rsid w:val="008E3F0C"/>
    <w:rsid w:val="008E455D"/>
    <w:rsid w:val="00915AD2"/>
    <w:rsid w:val="009356A2"/>
    <w:rsid w:val="009655E1"/>
    <w:rsid w:val="009D7C71"/>
    <w:rsid w:val="00A24B4C"/>
    <w:rsid w:val="00AA7709"/>
    <w:rsid w:val="00B05A7F"/>
    <w:rsid w:val="00BB6E88"/>
    <w:rsid w:val="00BD1A9D"/>
    <w:rsid w:val="00BD1DCE"/>
    <w:rsid w:val="00BF201C"/>
    <w:rsid w:val="00C043C7"/>
    <w:rsid w:val="00C206B1"/>
    <w:rsid w:val="00C20983"/>
    <w:rsid w:val="00C61498"/>
    <w:rsid w:val="00C968E8"/>
    <w:rsid w:val="00CD08B2"/>
    <w:rsid w:val="00CE3160"/>
    <w:rsid w:val="00D047F0"/>
    <w:rsid w:val="00D30227"/>
    <w:rsid w:val="00D55190"/>
    <w:rsid w:val="00DA1AB7"/>
    <w:rsid w:val="00E15EDF"/>
    <w:rsid w:val="00EC3131"/>
    <w:rsid w:val="00F530BA"/>
    <w:rsid w:val="00F608CB"/>
    <w:rsid w:val="00F860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E7D3"/>
  <w15:docId w15:val="{B99CCF19-2E3B-4045-A8C4-C9E749F3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paragraph">
    <w:name w:val="paragraph"/>
    <w:basedOn w:val="Normal"/>
    <w:rsid w:val="00094A1B"/>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94A1B"/>
  </w:style>
  <w:style w:type="character" w:customStyle="1" w:styleId="eop">
    <w:name w:val="eop"/>
    <w:basedOn w:val="DefaultParagraphFont"/>
    <w:rsid w:val="00094A1B"/>
  </w:style>
  <w:style w:type="character" w:styleId="Hyperlink">
    <w:name w:val="Hyperlink"/>
    <w:basedOn w:val="DefaultParagraphFont"/>
    <w:uiPriority w:val="99"/>
    <w:unhideWhenUsed/>
    <w:rsid w:val="003970B6"/>
    <w:rPr>
      <w:color w:val="0000FF" w:themeColor="hyperlink"/>
      <w:u w:val="single"/>
    </w:rPr>
  </w:style>
  <w:style w:type="character" w:styleId="UnresolvedMention">
    <w:name w:val="Unresolved Mention"/>
    <w:basedOn w:val="DefaultParagraphFont"/>
    <w:uiPriority w:val="99"/>
    <w:semiHidden/>
    <w:unhideWhenUsed/>
    <w:rsid w:val="00397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24882">
      <w:bodyDiv w:val="1"/>
      <w:marLeft w:val="0"/>
      <w:marRight w:val="0"/>
      <w:marTop w:val="0"/>
      <w:marBottom w:val="0"/>
      <w:divBdr>
        <w:top w:val="none" w:sz="0" w:space="0" w:color="auto"/>
        <w:left w:val="none" w:sz="0" w:space="0" w:color="auto"/>
        <w:bottom w:val="none" w:sz="0" w:space="0" w:color="auto"/>
        <w:right w:val="none" w:sz="0" w:space="0" w:color="auto"/>
      </w:divBdr>
      <w:divsChild>
        <w:div w:id="1980107414">
          <w:marLeft w:val="0"/>
          <w:marRight w:val="0"/>
          <w:marTop w:val="0"/>
          <w:marBottom w:val="0"/>
          <w:divBdr>
            <w:top w:val="none" w:sz="0" w:space="0" w:color="auto"/>
            <w:left w:val="none" w:sz="0" w:space="0" w:color="auto"/>
            <w:bottom w:val="none" w:sz="0" w:space="0" w:color="auto"/>
            <w:right w:val="none" w:sz="0" w:space="0" w:color="auto"/>
          </w:divBdr>
        </w:div>
        <w:div w:id="431586489">
          <w:marLeft w:val="0"/>
          <w:marRight w:val="0"/>
          <w:marTop w:val="0"/>
          <w:marBottom w:val="0"/>
          <w:divBdr>
            <w:top w:val="none" w:sz="0" w:space="0" w:color="auto"/>
            <w:left w:val="none" w:sz="0" w:space="0" w:color="auto"/>
            <w:bottom w:val="none" w:sz="0" w:space="0" w:color="auto"/>
            <w:right w:val="none" w:sz="0" w:space="0" w:color="auto"/>
          </w:divBdr>
        </w:div>
        <w:div w:id="1927225502">
          <w:marLeft w:val="0"/>
          <w:marRight w:val="0"/>
          <w:marTop w:val="0"/>
          <w:marBottom w:val="0"/>
          <w:divBdr>
            <w:top w:val="none" w:sz="0" w:space="0" w:color="auto"/>
            <w:left w:val="none" w:sz="0" w:space="0" w:color="auto"/>
            <w:bottom w:val="none" w:sz="0" w:space="0" w:color="auto"/>
            <w:right w:val="none" w:sz="0" w:space="0" w:color="auto"/>
          </w:divBdr>
        </w:div>
        <w:div w:id="1308901729">
          <w:marLeft w:val="0"/>
          <w:marRight w:val="0"/>
          <w:marTop w:val="0"/>
          <w:marBottom w:val="0"/>
          <w:divBdr>
            <w:top w:val="none" w:sz="0" w:space="0" w:color="auto"/>
            <w:left w:val="none" w:sz="0" w:space="0" w:color="auto"/>
            <w:bottom w:val="none" w:sz="0" w:space="0" w:color="auto"/>
            <w:right w:val="none" w:sz="0" w:space="0" w:color="auto"/>
          </w:divBdr>
        </w:div>
        <w:div w:id="1226799416">
          <w:marLeft w:val="0"/>
          <w:marRight w:val="0"/>
          <w:marTop w:val="0"/>
          <w:marBottom w:val="0"/>
          <w:divBdr>
            <w:top w:val="none" w:sz="0" w:space="0" w:color="auto"/>
            <w:left w:val="none" w:sz="0" w:space="0" w:color="auto"/>
            <w:bottom w:val="none" w:sz="0" w:space="0" w:color="auto"/>
            <w:right w:val="none" w:sz="0" w:space="0" w:color="auto"/>
          </w:divBdr>
        </w:div>
        <w:div w:id="228007495">
          <w:marLeft w:val="0"/>
          <w:marRight w:val="0"/>
          <w:marTop w:val="0"/>
          <w:marBottom w:val="0"/>
          <w:divBdr>
            <w:top w:val="none" w:sz="0" w:space="0" w:color="auto"/>
            <w:left w:val="none" w:sz="0" w:space="0" w:color="auto"/>
            <w:bottom w:val="none" w:sz="0" w:space="0" w:color="auto"/>
            <w:right w:val="none" w:sz="0" w:space="0" w:color="auto"/>
          </w:divBdr>
        </w:div>
        <w:div w:id="510031282">
          <w:marLeft w:val="0"/>
          <w:marRight w:val="0"/>
          <w:marTop w:val="0"/>
          <w:marBottom w:val="0"/>
          <w:divBdr>
            <w:top w:val="none" w:sz="0" w:space="0" w:color="auto"/>
            <w:left w:val="none" w:sz="0" w:space="0" w:color="auto"/>
            <w:bottom w:val="none" w:sz="0" w:space="0" w:color="auto"/>
            <w:right w:val="none" w:sz="0" w:space="0" w:color="auto"/>
          </w:divBdr>
        </w:div>
        <w:div w:id="1489520016">
          <w:marLeft w:val="0"/>
          <w:marRight w:val="0"/>
          <w:marTop w:val="0"/>
          <w:marBottom w:val="0"/>
          <w:divBdr>
            <w:top w:val="none" w:sz="0" w:space="0" w:color="auto"/>
            <w:left w:val="none" w:sz="0" w:space="0" w:color="auto"/>
            <w:bottom w:val="none" w:sz="0" w:space="0" w:color="auto"/>
            <w:right w:val="none" w:sz="0" w:space="0" w:color="auto"/>
          </w:divBdr>
        </w:div>
        <w:div w:id="833184772">
          <w:marLeft w:val="0"/>
          <w:marRight w:val="0"/>
          <w:marTop w:val="0"/>
          <w:marBottom w:val="0"/>
          <w:divBdr>
            <w:top w:val="none" w:sz="0" w:space="0" w:color="auto"/>
            <w:left w:val="none" w:sz="0" w:space="0" w:color="auto"/>
            <w:bottom w:val="none" w:sz="0" w:space="0" w:color="auto"/>
            <w:right w:val="none" w:sz="0" w:space="0" w:color="auto"/>
          </w:divBdr>
        </w:div>
        <w:div w:id="502357216">
          <w:marLeft w:val="0"/>
          <w:marRight w:val="0"/>
          <w:marTop w:val="0"/>
          <w:marBottom w:val="0"/>
          <w:divBdr>
            <w:top w:val="none" w:sz="0" w:space="0" w:color="auto"/>
            <w:left w:val="none" w:sz="0" w:space="0" w:color="auto"/>
            <w:bottom w:val="none" w:sz="0" w:space="0" w:color="auto"/>
            <w:right w:val="none" w:sz="0" w:space="0" w:color="auto"/>
          </w:divBdr>
        </w:div>
        <w:div w:id="408814764">
          <w:marLeft w:val="0"/>
          <w:marRight w:val="0"/>
          <w:marTop w:val="0"/>
          <w:marBottom w:val="0"/>
          <w:divBdr>
            <w:top w:val="none" w:sz="0" w:space="0" w:color="auto"/>
            <w:left w:val="none" w:sz="0" w:space="0" w:color="auto"/>
            <w:bottom w:val="none" w:sz="0" w:space="0" w:color="auto"/>
            <w:right w:val="none" w:sz="0" w:space="0" w:color="auto"/>
          </w:divBdr>
        </w:div>
        <w:div w:id="1365331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Ys0POZiOfDHs8djZMUAGx3mbQ==">AMUW2mXDp9HihlhzgICe7A2uFAvjrtvyEc6s93fxbI6OjX6L67CPEQCSeh1a0ZtHTZ0T0x87QiDxXE0Dp41rzoixHIcr6wTCbFvaPQermNyyVbps8sXZ7oablB46fIv+pnYOspBiVwFz1fz3fziRhRuo2pbnz5JqVg==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5" ma:contentTypeDescription="Create a new document." ma:contentTypeScope="" ma:versionID="98c0bc6e81c149f93ac192c3d16164a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8a6fe52c963c34355f5a77e457a5b4ee"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7FD31C-5CE3-42A9-8163-4B1C265E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27EDE-D49C-47FF-B3B5-0EA5CEFEB437}">
  <ds:schemaRefs>
    <ds:schemaRef ds:uri="http://schemas.microsoft.com/sharepoint/v3/contenttype/forms"/>
  </ds:schemaRefs>
</ds:datastoreItem>
</file>

<file path=customXml/itemProps4.xml><?xml version="1.0" encoding="utf-8"?>
<ds:datastoreItem xmlns:ds="http://schemas.openxmlformats.org/officeDocument/2006/customXml" ds:itemID="{8EAC998B-31D0-4FCB-B894-0EED901DD7EA}">
  <ds:schemaRefs>
    <ds:schemaRef ds:uri="http://schemas.microsoft.com/office/infopath/2007/PartnerControls"/>
    <ds:schemaRef ds:uri="http://schemas.microsoft.com/office/2006/documentManagement/types"/>
    <ds:schemaRef ds:uri="http://purl.org/dc/terms/"/>
    <ds:schemaRef ds:uri="9eff2a08-5992-416c-99f8-ed83cb8e55dc"/>
    <ds:schemaRef ds:uri="http://purl.org/dc/elements/1.1/"/>
    <ds:schemaRef ds:uri="http://schemas.openxmlformats.org/package/2006/metadata/core-properties"/>
    <ds:schemaRef ds:uri="04738c6d-ecc8-46f1-821f-82e308eab3d9"/>
    <ds:schemaRef ds:uri="http://purl.org/dc/dcmitype/"/>
    <ds:schemaRef ds:uri="dfd90602-21c0-4065-8878-e04868fd87f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Sikand, Jaahnavi C2 (DIO Comrcl-EnSer 15 F Stream)</cp:lastModifiedBy>
  <cp:revision>6</cp:revision>
  <cp:lastPrinted>2023-07-13T12:43:00Z</cp:lastPrinted>
  <dcterms:created xsi:type="dcterms:W3CDTF">2023-07-13T12:44:00Z</dcterms:created>
  <dcterms:modified xsi:type="dcterms:W3CDTF">2023-07-13T12:50:00Z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2023-03-14T16:36:47Z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c1bae042-ea04-48a7-a0b0-52436a8db171</vt:lpwstr>
  </property>
  <property fmtid="{D5CDD505-2E9C-101B-9397-08002B2CF9AE}" pid="9" name="MSIP_Label_d8a60473-494b-4586-a1bb-b0e663054676_ContentBits">
    <vt:lpwstr>0</vt:lpwstr>
  </property>
  <property fmtid="{D5CDD505-2E9C-101B-9397-08002B2CF9AE}" pid="10" name="ContentTypeId">
    <vt:lpwstr>0x010100A9725B25E1A1264B8070335C0DA36CBE</vt:lpwstr>
  </property>
  <property fmtid="{D5CDD505-2E9C-101B-9397-08002B2CF9AE}" pid="11" name="_dlc_DocIdItemGuid">
    <vt:lpwstr>69e59ae2-f725-4c7e-b5b4-2c3dbb9a8d23</vt:lpwstr>
  </property>
  <property fmtid="{D5CDD505-2E9C-101B-9397-08002B2CF9AE}" pid="12" name="ClassificationContentMarkingFooterShapeIds">
    <vt:lpwstr>24c180db,77390e45,6bbaf277</vt:lpwstr>
  </property>
  <property fmtid="{D5CDD505-2E9C-101B-9397-08002B2CF9AE}" pid="13" name="ClassificationContentMarkingFooterFontProps">
    <vt:lpwstr>#0000ff,12,Calibri</vt:lpwstr>
  </property>
  <property fmtid="{D5CDD505-2E9C-101B-9397-08002B2CF9AE}" pid="14" name="ClassificationContentMarkingFooterText">
    <vt:lpwstr>COMMERCIAL IN CONFIDENCE</vt:lpwstr>
  </property>
  <property fmtid="{D5CDD505-2E9C-101B-9397-08002B2CF9AE}" pid="15" name="MSIP_Label_cdeea0c0-2c6b-4402-80e0-ae245e886c4d_Enabled">
    <vt:lpwstr>true</vt:lpwstr>
  </property>
  <property fmtid="{D5CDD505-2E9C-101B-9397-08002B2CF9AE}" pid="16" name="MSIP_Label_cdeea0c0-2c6b-4402-80e0-ae245e886c4d_SetDate">
    <vt:lpwstr>2023-05-17T10:53:21Z</vt:lpwstr>
  </property>
  <property fmtid="{D5CDD505-2E9C-101B-9397-08002B2CF9AE}" pid="17" name="MSIP_Label_cdeea0c0-2c6b-4402-80e0-ae245e886c4d_Method">
    <vt:lpwstr>Privileged</vt:lpwstr>
  </property>
  <property fmtid="{D5CDD505-2E9C-101B-9397-08002B2CF9AE}" pid="18" name="MSIP_Label_cdeea0c0-2c6b-4402-80e0-ae245e886c4d_Name">
    <vt:lpwstr>COMMERCIAL IN CONFIDENCE</vt:lpwstr>
  </property>
  <property fmtid="{D5CDD505-2E9C-101B-9397-08002B2CF9AE}" pid="19" name="MSIP_Label_cdeea0c0-2c6b-4402-80e0-ae245e886c4d_SiteId">
    <vt:lpwstr>9ae6db0e-23ea-4e89-bd99-9e3ad2a2d457</vt:lpwstr>
  </property>
  <property fmtid="{D5CDD505-2E9C-101B-9397-08002B2CF9AE}" pid="20" name="MSIP_Label_cdeea0c0-2c6b-4402-80e0-ae245e886c4d_ActionId">
    <vt:lpwstr>eec0a66c-860d-4e87-9e82-0c554119366b</vt:lpwstr>
  </property>
  <property fmtid="{D5CDD505-2E9C-101B-9397-08002B2CF9AE}" pid="21" name="MSIP_Label_cdeea0c0-2c6b-4402-80e0-ae245e886c4d_ContentBits">
    <vt:lpwstr>2</vt:lpwstr>
  </property>
  <property fmtid="{D5CDD505-2E9C-101B-9397-08002B2CF9AE}" pid="22" name="MediaServiceImageTags">
    <vt:lpwstr/>
  </property>
</Properties>
</file>