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BA10A" w14:textId="77777777" w:rsidR="0023761B" w:rsidRDefault="0023761B"/>
    <w:tbl>
      <w:tblPr>
        <w:tblStyle w:val="TableGrid"/>
        <w:tblpPr w:leftFromText="180" w:rightFromText="180" w:vertAnchor="page" w:horzAnchor="margin" w:tblpY="2071"/>
        <w:tblW w:w="15304" w:type="dxa"/>
        <w:tblLook w:val="04A0" w:firstRow="1" w:lastRow="0" w:firstColumn="1" w:lastColumn="0" w:noHBand="0" w:noVBand="1"/>
      </w:tblPr>
      <w:tblGrid>
        <w:gridCol w:w="1105"/>
        <w:gridCol w:w="1270"/>
        <w:gridCol w:w="6156"/>
        <w:gridCol w:w="4478"/>
        <w:gridCol w:w="2295"/>
      </w:tblGrid>
      <w:tr w:rsidR="004E1CA3" w:rsidRPr="006C13D8" w14:paraId="72A6014A" w14:textId="77777777" w:rsidTr="004E1CA3">
        <w:tc>
          <w:tcPr>
            <w:tcW w:w="1105" w:type="dxa"/>
            <w:shd w:val="clear" w:color="auto" w:fill="DDD9C3" w:themeFill="background2" w:themeFillShade="E6"/>
          </w:tcPr>
          <w:p w14:paraId="33D50331" w14:textId="77777777" w:rsidR="0094310E" w:rsidRPr="006C13D8" w:rsidRDefault="0094310E" w:rsidP="003F6825">
            <w:pPr>
              <w:rPr>
                <w:rFonts w:ascii="Verdana" w:hAnsi="Verdana"/>
                <w:sz w:val="20"/>
                <w:szCs w:val="20"/>
              </w:rPr>
            </w:pPr>
            <w:r w:rsidRPr="006C13D8">
              <w:rPr>
                <w:rFonts w:ascii="Verdana" w:hAnsi="Verdana"/>
                <w:sz w:val="20"/>
                <w:szCs w:val="20"/>
              </w:rPr>
              <w:t>Question No.</w:t>
            </w:r>
          </w:p>
        </w:tc>
        <w:tc>
          <w:tcPr>
            <w:tcW w:w="1270" w:type="dxa"/>
            <w:shd w:val="clear" w:color="auto" w:fill="DDD9C3" w:themeFill="background2" w:themeFillShade="E6"/>
          </w:tcPr>
          <w:p w14:paraId="0DE83683" w14:textId="77777777" w:rsidR="0094310E" w:rsidRPr="006C13D8" w:rsidRDefault="0094310E" w:rsidP="003F6825">
            <w:pPr>
              <w:rPr>
                <w:rFonts w:ascii="Verdana" w:hAnsi="Verdana"/>
                <w:sz w:val="20"/>
                <w:szCs w:val="20"/>
              </w:rPr>
            </w:pPr>
            <w:r w:rsidRPr="006C13D8">
              <w:rPr>
                <w:rFonts w:ascii="Verdana" w:hAnsi="Verdana"/>
                <w:sz w:val="20"/>
                <w:szCs w:val="20"/>
              </w:rPr>
              <w:t>Date</w:t>
            </w:r>
          </w:p>
        </w:tc>
        <w:tc>
          <w:tcPr>
            <w:tcW w:w="6156" w:type="dxa"/>
            <w:shd w:val="clear" w:color="auto" w:fill="DDD9C3" w:themeFill="background2" w:themeFillShade="E6"/>
          </w:tcPr>
          <w:p w14:paraId="207FEC8D" w14:textId="77777777" w:rsidR="0094310E" w:rsidRPr="006C13D8" w:rsidRDefault="0094310E" w:rsidP="003F6825">
            <w:pPr>
              <w:rPr>
                <w:rFonts w:ascii="Verdana" w:hAnsi="Verdana"/>
                <w:sz w:val="20"/>
                <w:szCs w:val="20"/>
              </w:rPr>
            </w:pPr>
            <w:r w:rsidRPr="006C13D8">
              <w:rPr>
                <w:rFonts w:ascii="Verdana" w:hAnsi="Verdana"/>
                <w:sz w:val="20"/>
                <w:szCs w:val="20"/>
              </w:rPr>
              <w:t>Question</w:t>
            </w:r>
          </w:p>
        </w:tc>
        <w:tc>
          <w:tcPr>
            <w:tcW w:w="4478" w:type="dxa"/>
            <w:shd w:val="clear" w:color="auto" w:fill="DDD9C3" w:themeFill="background2" w:themeFillShade="E6"/>
          </w:tcPr>
          <w:p w14:paraId="66A29019" w14:textId="77777777" w:rsidR="0094310E" w:rsidRPr="006C13D8" w:rsidRDefault="0094310E" w:rsidP="003F6825">
            <w:pPr>
              <w:rPr>
                <w:rFonts w:ascii="Verdana" w:hAnsi="Verdana"/>
                <w:sz w:val="20"/>
                <w:szCs w:val="20"/>
              </w:rPr>
            </w:pPr>
            <w:r w:rsidRPr="006C13D8">
              <w:rPr>
                <w:rFonts w:ascii="Verdana" w:hAnsi="Verdana"/>
                <w:sz w:val="20"/>
                <w:szCs w:val="20"/>
              </w:rPr>
              <w:t>Response</w:t>
            </w:r>
          </w:p>
        </w:tc>
        <w:tc>
          <w:tcPr>
            <w:tcW w:w="2295" w:type="dxa"/>
            <w:shd w:val="clear" w:color="auto" w:fill="DDD9C3" w:themeFill="background2" w:themeFillShade="E6"/>
          </w:tcPr>
          <w:p w14:paraId="057EF5BD" w14:textId="77777777" w:rsidR="0094310E" w:rsidRPr="006C13D8" w:rsidRDefault="0094310E" w:rsidP="003F6825">
            <w:pPr>
              <w:rPr>
                <w:rFonts w:ascii="Verdana" w:hAnsi="Verdana"/>
                <w:sz w:val="20"/>
                <w:szCs w:val="20"/>
              </w:rPr>
            </w:pPr>
            <w:r w:rsidRPr="006C13D8">
              <w:rPr>
                <w:rFonts w:ascii="Verdana" w:hAnsi="Verdana"/>
                <w:sz w:val="20"/>
                <w:szCs w:val="20"/>
              </w:rPr>
              <w:t>Date response provided</w:t>
            </w:r>
          </w:p>
        </w:tc>
      </w:tr>
      <w:tr w:rsidR="0094310E" w:rsidRPr="006C13D8" w14:paraId="5CB29E9D" w14:textId="77777777" w:rsidTr="004E1CA3">
        <w:tc>
          <w:tcPr>
            <w:tcW w:w="1105" w:type="dxa"/>
            <w:shd w:val="clear" w:color="auto" w:fill="auto"/>
          </w:tcPr>
          <w:p w14:paraId="658C6579" w14:textId="5EE7F60E" w:rsidR="0094310E" w:rsidRPr="006C13D8" w:rsidRDefault="0094310E" w:rsidP="003F6825">
            <w:pPr>
              <w:rPr>
                <w:rFonts w:ascii="Verdana" w:hAnsi="Verdana"/>
                <w:sz w:val="20"/>
                <w:szCs w:val="20"/>
              </w:rPr>
            </w:pPr>
            <w:r>
              <w:rPr>
                <w:rFonts w:ascii="Verdana" w:hAnsi="Verdana"/>
                <w:sz w:val="20"/>
                <w:szCs w:val="20"/>
              </w:rPr>
              <w:t>2</w:t>
            </w:r>
          </w:p>
        </w:tc>
        <w:tc>
          <w:tcPr>
            <w:tcW w:w="1270" w:type="dxa"/>
            <w:tcBorders>
              <w:top w:val="single" w:sz="4" w:space="0" w:color="auto"/>
              <w:left w:val="single" w:sz="4" w:space="0" w:color="auto"/>
              <w:bottom w:val="single" w:sz="4" w:space="0" w:color="auto"/>
              <w:right w:val="single" w:sz="4" w:space="0" w:color="auto"/>
            </w:tcBorders>
          </w:tcPr>
          <w:p w14:paraId="561DBAE2" w14:textId="60DAF1F0" w:rsidR="0094310E" w:rsidRPr="00777ED6" w:rsidRDefault="0081254A" w:rsidP="003F6825">
            <w:pPr>
              <w:rPr>
                <w:rFonts w:ascii="Verdana" w:hAnsi="Verdana"/>
                <w:sz w:val="20"/>
                <w:szCs w:val="20"/>
              </w:rPr>
            </w:pPr>
            <w:r>
              <w:rPr>
                <w:rFonts w:ascii="Verdana" w:hAnsi="Verdana"/>
                <w:sz w:val="20"/>
                <w:szCs w:val="20"/>
              </w:rPr>
              <w:t>7/12/23</w:t>
            </w:r>
          </w:p>
        </w:tc>
        <w:tc>
          <w:tcPr>
            <w:tcW w:w="6156" w:type="dxa"/>
            <w:tcBorders>
              <w:top w:val="single" w:sz="4" w:space="0" w:color="auto"/>
              <w:left w:val="single" w:sz="4" w:space="0" w:color="auto"/>
              <w:bottom w:val="single" w:sz="4" w:space="0" w:color="auto"/>
              <w:right w:val="single" w:sz="4" w:space="0" w:color="auto"/>
            </w:tcBorders>
          </w:tcPr>
          <w:p w14:paraId="4FD826B8" w14:textId="32676511" w:rsidR="00EF0CAF" w:rsidRDefault="00EF0CAF" w:rsidP="00EF0CAF">
            <w:r>
              <w:t>If I may ask, ahead of any formal tender stage, the documentation already highlights VMO2 as a Delivery Partner:</w:t>
            </w:r>
          </w:p>
          <w:p w14:paraId="32523E0E" w14:textId="1A84A517" w:rsidR="00EF0CAF" w:rsidRDefault="00EF0CAF" w:rsidP="00EF0CAF">
            <w:r>
              <w:rPr>
                <w:noProof/>
              </w:rPr>
              <w:drawing>
                <wp:inline distT="0" distB="0" distL="0" distR="0" wp14:anchorId="33EAC018" wp14:editId="4A2F7ABE">
                  <wp:extent cx="3771900" cy="247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771900" cy="2476500"/>
                          </a:xfrm>
                          <a:prstGeom prst="rect">
                            <a:avLst/>
                          </a:prstGeom>
                          <a:noFill/>
                          <a:ln>
                            <a:noFill/>
                          </a:ln>
                        </pic:spPr>
                      </pic:pic>
                    </a:graphicData>
                  </a:graphic>
                </wp:inline>
              </w:drawing>
            </w:r>
          </w:p>
          <w:p w14:paraId="1823776E" w14:textId="77777777" w:rsidR="00EF0CAF" w:rsidRDefault="00EF0CAF" w:rsidP="00EF0CAF"/>
          <w:p w14:paraId="23A9705C" w14:textId="77777777" w:rsidR="00EF0CAF" w:rsidRDefault="00EF0CAF" w:rsidP="00EF0CAF">
            <w:r>
              <w:t xml:space="preserve">For a 5G Private Network, we would consider VMO2 a competitor and that would imply there is no role to play for ourselves or any other competitor with a 5G solution, even though the competition is open to all suitably qualified suppliers. </w:t>
            </w:r>
          </w:p>
          <w:p w14:paraId="36483225" w14:textId="77777777" w:rsidR="00EF0CAF" w:rsidRDefault="00EF0CAF" w:rsidP="00EF0CAF">
            <w:pPr>
              <w:snapToGrid w:val="0"/>
              <w:spacing w:before="240"/>
            </w:pPr>
            <w:r>
              <w:t>There is also the key consideration about access to spectrum – the solution must not be dependent on the use of any single spectrum band or licence which is tied to any given operator. This would indicate that VMO2 could not use it’s own 5G spectrum, even as a slice.</w:t>
            </w:r>
          </w:p>
          <w:p w14:paraId="0AB87C2D" w14:textId="77777777" w:rsidR="00EF0CAF" w:rsidRDefault="00EF0CAF" w:rsidP="00EF0CAF">
            <w:pPr>
              <w:snapToGrid w:val="0"/>
              <w:spacing w:before="240"/>
            </w:pPr>
            <w:r>
              <w:t>If there is a possibility to clarify the role that VMO2 will assume as a Delivery Partner that would be most appreciated.</w:t>
            </w:r>
          </w:p>
          <w:p w14:paraId="4D974778" w14:textId="63C616F1" w:rsidR="0094310E" w:rsidRPr="0081254A" w:rsidRDefault="00EF0CAF" w:rsidP="0081254A">
            <w:pPr>
              <w:snapToGrid w:val="0"/>
              <w:spacing w:before="240"/>
            </w:pPr>
            <w:r>
              <w:t>All the best and again, thank you for confirming 9</w:t>
            </w:r>
            <w:r>
              <w:rPr>
                <w:vertAlign w:val="superscript"/>
              </w:rPr>
              <w:t>th</w:t>
            </w:r>
            <w:r>
              <w:t xml:space="preserve"> January and we look forward to meeting yourselves and other interested parties at that time.</w:t>
            </w:r>
          </w:p>
        </w:tc>
        <w:tc>
          <w:tcPr>
            <w:tcW w:w="4478" w:type="dxa"/>
            <w:tcBorders>
              <w:top w:val="single" w:sz="4" w:space="0" w:color="auto"/>
              <w:left w:val="single" w:sz="4" w:space="0" w:color="auto"/>
              <w:bottom w:val="single" w:sz="4" w:space="0" w:color="auto"/>
              <w:right w:val="single" w:sz="4" w:space="0" w:color="auto"/>
            </w:tcBorders>
          </w:tcPr>
          <w:p w14:paraId="3F9D987E" w14:textId="325E6C87" w:rsidR="0094310E" w:rsidRPr="00A51158" w:rsidRDefault="00EF0CAF" w:rsidP="003F6825">
            <w:pPr>
              <w:rPr>
                <w:rFonts w:ascii="Verdana" w:hAnsi="Verdana"/>
                <w:i/>
                <w:iCs/>
                <w:sz w:val="20"/>
                <w:szCs w:val="20"/>
              </w:rPr>
            </w:pPr>
            <w:r>
              <w:rPr>
                <w:rFonts w:ascii="Verdana" w:hAnsi="Verdana"/>
                <w:i/>
                <w:iCs/>
                <w:sz w:val="20"/>
                <w:szCs w:val="20"/>
              </w:rPr>
              <w:t xml:space="preserve">Please see </w:t>
            </w:r>
            <w:r w:rsidR="0081254A">
              <w:rPr>
                <w:rFonts w:ascii="Verdana" w:hAnsi="Verdana"/>
                <w:i/>
                <w:iCs/>
                <w:sz w:val="20"/>
                <w:szCs w:val="20"/>
              </w:rPr>
              <w:t>Clarification Log 1 Q1.</w:t>
            </w:r>
          </w:p>
        </w:tc>
        <w:tc>
          <w:tcPr>
            <w:tcW w:w="2295" w:type="dxa"/>
            <w:tcBorders>
              <w:top w:val="single" w:sz="4" w:space="0" w:color="auto"/>
              <w:left w:val="single" w:sz="4" w:space="0" w:color="auto"/>
              <w:bottom w:val="single" w:sz="4" w:space="0" w:color="auto"/>
              <w:right w:val="single" w:sz="4" w:space="0" w:color="auto"/>
            </w:tcBorders>
          </w:tcPr>
          <w:p w14:paraId="1BEFE1B5" w14:textId="34361FE7" w:rsidR="0094310E" w:rsidRPr="006C13D8" w:rsidRDefault="004C1588" w:rsidP="003F6825">
            <w:pPr>
              <w:rPr>
                <w:rFonts w:ascii="Verdana" w:hAnsi="Verdana"/>
                <w:sz w:val="20"/>
                <w:szCs w:val="20"/>
              </w:rPr>
            </w:pPr>
            <w:r>
              <w:rPr>
                <w:rFonts w:ascii="Verdana" w:hAnsi="Verdana"/>
                <w:sz w:val="20"/>
                <w:szCs w:val="20"/>
              </w:rPr>
              <w:t>1</w:t>
            </w:r>
            <w:r w:rsidR="00AF7B85">
              <w:rPr>
                <w:rFonts w:ascii="Verdana" w:hAnsi="Verdana"/>
                <w:sz w:val="20"/>
                <w:szCs w:val="20"/>
              </w:rPr>
              <w:t>9</w:t>
            </w:r>
            <w:r>
              <w:rPr>
                <w:rFonts w:ascii="Verdana" w:hAnsi="Verdana"/>
                <w:sz w:val="20"/>
                <w:szCs w:val="20"/>
              </w:rPr>
              <w:t>/12/23</w:t>
            </w:r>
          </w:p>
        </w:tc>
      </w:tr>
      <w:tr w:rsidR="00A9776B" w:rsidRPr="006C13D8" w14:paraId="10AA2BAB" w14:textId="77777777" w:rsidTr="004E1CA3">
        <w:tc>
          <w:tcPr>
            <w:tcW w:w="1105" w:type="dxa"/>
            <w:shd w:val="clear" w:color="auto" w:fill="auto"/>
          </w:tcPr>
          <w:p w14:paraId="4B7BE046" w14:textId="03D76A54" w:rsidR="00A9776B" w:rsidRPr="006C13D8" w:rsidRDefault="00A9776B" w:rsidP="00A9776B">
            <w:pPr>
              <w:rPr>
                <w:rFonts w:ascii="Verdana" w:hAnsi="Verdana"/>
                <w:sz w:val="20"/>
                <w:szCs w:val="20"/>
              </w:rPr>
            </w:pPr>
            <w:r>
              <w:rPr>
                <w:rFonts w:ascii="Verdana" w:hAnsi="Verdana"/>
                <w:sz w:val="20"/>
                <w:szCs w:val="20"/>
              </w:rPr>
              <w:t>3</w:t>
            </w:r>
          </w:p>
        </w:tc>
        <w:tc>
          <w:tcPr>
            <w:tcW w:w="1270" w:type="dxa"/>
            <w:tcBorders>
              <w:top w:val="single" w:sz="4" w:space="0" w:color="auto"/>
              <w:left w:val="single" w:sz="4" w:space="0" w:color="auto"/>
              <w:bottom w:val="single" w:sz="4" w:space="0" w:color="auto"/>
              <w:right w:val="single" w:sz="4" w:space="0" w:color="auto"/>
            </w:tcBorders>
          </w:tcPr>
          <w:p w14:paraId="6A57C534" w14:textId="4E61E7CE" w:rsidR="00A9776B" w:rsidRPr="006C13D8" w:rsidRDefault="004E1CA3" w:rsidP="00A9776B">
            <w:pPr>
              <w:rPr>
                <w:rFonts w:ascii="Verdana" w:hAnsi="Verdana"/>
                <w:sz w:val="20"/>
                <w:szCs w:val="20"/>
              </w:rPr>
            </w:pPr>
            <w:r>
              <w:rPr>
                <w:rFonts w:ascii="Verdana" w:hAnsi="Verdana"/>
                <w:sz w:val="20"/>
                <w:szCs w:val="20"/>
              </w:rPr>
              <w:t>6</w:t>
            </w:r>
            <w:r w:rsidR="00A9776B">
              <w:rPr>
                <w:rFonts w:ascii="Verdana" w:hAnsi="Verdana"/>
                <w:sz w:val="20"/>
                <w:szCs w:val="20"/>
              </w:rPr>
              <w:t>/12/23</w:t>
            </w:r>
          </w:p>
        </w:tc>
        <w:tc>
          <w:tcPr>
            <w:tcW w:w="6156" w:type="dxa"/>
            <w:tcBorders>
              <w:top w:val="single" w:sz="4" w:space="0" w:color="auto"/>
              <w:left w:val="single" w:sz="4" w:space="0" w:color="auto"/>
              <w:bottom w:val="single" w:sz="4" w:space="0" w:color="auto"/>
              <w:right w:val="single" w:sz="4" w:space="0" w:color="auto"/>
            </w:tcBorders>
          </w:tcPr>
          <w:p w14:paraId="112C31BE" w14:textId="77777777" w:rsidR="00A9776B" w:rsidRDefault="00A9776B" w:rsidP="00A9776B">
            <w:r>
              <w:t>I see VMO2 are one of your delivery partners.  We provide services to VMO2 for both the fixed (fibre) and mobile (4G, 5G etc) parts of their business so I assume they will be providing the 5G infrastructure and fibre connectivity for this programme?</w:t>
            </w:r>
          </w:p>
          <w:p w14:paraId="677D12F9" w14:textId="77777777" w:rsidR="00A9776B" w:rsidRDefault="00A9776B" w:rsidP="00A9776B"/>
          <w:p w14:paraId="44354BAF" w14:textId="7A138F64" w:rsidR="00A9776B" w:rsidRPr="00A9776B" w:rsidRDefault="00A9776B" w:rsidP="00A9776B">
            <w:r>
              <w:t xml:space="preserve">So is the delivery partner you are seeking to procure, an organisation that will provide, integrate and manage the technology at the user end which will be connected to the VMO2 5G network? </w:t>
            </w:r>
          </w:p>
        </w:tc>
        <w:tc>
          <w:tcPr>
            <w:tcW w:w="4478" w:type="dxa"/>
            <w:tcBorders>
              <w:top w:val="single" w:sz="4" w:space="0" w:color="auto"/>
              <w:left w:val="single" w:sz="4" w:space="0" w:color="auto"/>
              <w:bottom w:val="single" w:sz="4" w:space="0" w:color="auto"/>
              <w:right w:val="single" w:sz="4" w:space="0" w:color="auto"/>
            </w:tcBorders>
          </w:tcPr>
          <w:p w14:paraId="4BA552B6" w14:textId="198BEEA2" w:rsidR="00A9776B" w:rsidRPr="006C13D8" w:rsidRDefault="00A9776B" w:rsidP="00A9776B">
            <w:pPr>
              <w:rPr>
                <w:rFonts w:ascii="Verdana" w:hAnsi="Verdana"/>
                <w:sz w:val="20"/>
                <w:szCs w:val="20"/>
              </w:rPr>
            </w:pPr>
            <w:r>
              <w:rPr>
                <w:rFonts w:ascii="Verdana" w:hAnsi="Verdana"/>
                <w:i/>
                <w:iCs/>
                <w:sz w:val="20"/>
                <w:szCs w:val="20"/>
              </w:rPr>
              <w:t>Please see Clarification Log 1 Q1.</w:t>
            </w:r>
          </w:p>
        </w:tc>
        <w:tc>
          <w:tcPr>
            <w:tcW w:w="2295" w:type="dxa"/>
            <w:tcBorders>
              <w:top w:val="single" w:sz="4" w:space="0" w:color="auto"/>
              <w:left w:val="single" w:sz="4" w:space="0" w:color="auto"/>
              <w:bottom w:val="single" w:sz="4" w:space="0" w:color="auto"/>
              <w:right w:val="single" w:sz="4" w:space="0" w:color="auto"/>
            </w:tcBorders>
          </w:tcPr>
          <w:p w14:paraId="2062FDAA" w14:textId="19C4498D" w:rsidR="00A9776B" w:rsidRPr="006C13D8" w:rsidRDefault="00A9776B" w:rsidP="00A9776B">
            <w:pPr>
              <w:rPr>
                <w:rFonts w:ascii="Verdana" w:hAnsi="Verdana"/>
                <w:sz w:val="20"/>
                <w:szCs w:val="20"/>
              </w:rPr>
            </w:pPr>
            <w:r>
              <w:rPr>
                <w:rFonts w:ascii="Verdana" w:hAnsi="Verdana"/>
                <w:sz w:val="20"/>
                <w:szCs w:val="20"/>
              </w:rPr>
              <w:t>1</w:t>
            </w:r>
            <w:r w:rsidR="00AF7B85">
              <w:rPr>
                <w:rFonts w:ascii="Verdana" w:hAnsi="Verdana"/>
                <w:sz w:val="20"/>
                <w:szCs w:val="20"/>
              </w:rPr>
              <w:t>9</w:t>
            </w:r>
            <w:r>
              <w:rPr>
                <w:rFonts w:ascii="Verdana" w:hAnsi="Verdana"/>
                <w:sz w:val="20"/>
                <w:szCs w:val="20"/>
              </w:rPr>
              <w:t>/12/23</w:t>
            </w:r>
          </w:p>
        </w:tc>
      </w:tr>
      <w:tr w:rsidR="00A9776B" w:rsidRPr="006C13D8" w14:paraId="4E6D5A5F" w14:textId="77777777" w:rsidTr="004E1CA3">
        <w:tc>
          <w:tcPr>
            <w:tcW w:w="1105" w:type="dxa"/>
            <w:shd w:val="clear" w:color="auto" w:fill="auto"/>
          </w:tcPr>
          <w:p w14:paraId="6B59E87B" w14:textId="7A16D9ED" w:rsidR="00A9776B" w:rsidRDefault="00A9776B" w:rsidP="00A9776B">
            <w:pPr>
              <w:rPr>
                <w:rFonts w:ascii="Verdana" w:hAnsi="Verdana"/>
                <w:sz w:val="20"/>
                <w:szCs w:val="20"/>
              </w:rPr>
            </w:pPr>
            <w:r>
              <w:rPr>
                <w:rFonts w:ascii="Verdana" w:hAnsi="Verdana"/>
                <w:sz w:val="20"/>
                <w:szCs w:val="20"/>
              </w:rPr>
              <w:t>4</w:t>
            </w:r>
          </w:p>
        </w:tc>
        <w:tc>
          <w:tcPr>
            <w:tcW w:w="1270" w:type="dxa"/>
            <w:tcBorders>
              <w:top w:val="single" w:sz="4" w:space="0" w:color="auto"/>
              <w:left w:val="single" w:sz="4" w:space="0" w:color="auto"/>
              <w:bottom w:val="single" w:sz="4" w:space="0" w:color="auto"/>
              <w:right w:val="single" w:sz="4" w:space="0" w:color="auto"/>
            </w:tcBorders>
          </w:tcPr>
          <w:p w14:paraId="73389AB6" w14:textId="06949A52" w:rsidR="00A9776B" w:rsidRDefault="004E1CA3" w:rsidP="00A9776B">
            <w:pPr>
              <w:rPr>
                <w:rFonts w:ascii="Verdana" w:hAnsi="Verdana"/>
                <w:sz w:val="20"/>
                <w:szCs w:val="20"/>
              </w:rPr>
            </w:pPr>
            <w:r>
              <w:rPr>
                <w:rFonts w:ascii="Verdana" w:hAnsi="Verdana"/>
                <w:sz w:val="20"/>
                <w:szCs w:val="20"/>
              </w:rPr>
              <w:t>6/12/23</w:t>
            </w:r>
          </w:p>
        </w:tc>
        <w:tc>
          <w:tcPr>
            <w:tcW w:w="6156" w:type="dxa"/>
            <w:tcBorders>
              <w:top w:val="single" w:sz="4" w:space="0" w:color="auto"/>
              <w:left w:val="single" w:sz="4" w:space="0" w:color="auto"/>
              <w:bottom w:val="single" w:sz="4" w:space="0" w:color="auto"/>
              <w:right w:val="single" w:sz="4" w:space="0" w:color="auto"/>
            </w:tcBorders>
          </w:tcPr>
          <w:p w14:paraId="4D708FAA" w14:textId="77777777" w:rsidR="00ED22A0" w:rsidRDefault="00ED22A0" w:rsidP="00ED22A0">
            <w:r>
              <w:t>Within the Summary document, it mentions several delivery partners on page 5, of which VM02 are listed.</w:t>
            </w:r>
          </w:p>
          <w:p w14:paraId="5D9424D6" w14:textId="5FD8087E" w:rsidR="00A9776B" w:rsidRPr="00ED22A0" w:rsidRDefault="00ED22A0" w:rsidP="00ED22A0">
            <w:r>
              <w:t> Are you able to expand on the nature of this relationship?  Obviously, given you are seeking a partner to deploy a hybrid 5G network, it would be useful to understand the nature of this relationship further as they are clearly able to offer this themselves.</w:t>
            </w:r>
          </w:p>
        </w:tc>
        <w:tc>
          <w:tcPr>
            <w:tcW w:w="4478" w:type="dxa"/>
            <w:tcBorders>
              <w:top w:val="single" w:sz="4" w:space="0" w:color="auto"/>
              <w:left w:val="single" w:sz="4" w:space="0" w:color="auto"/>
              <w:bottom w:val="single" w:sz="4" w:space="0" w:color="auto"/>
              <w:right w:val="single" w:sz="4" w:space="0" w:color="auto"/>
            </w:tcBorders>
          </w:tcPr>
          <w:p w14:paraId="1756152A" w14:textId="71FA9423" w:rsidR="00A9776B" w:rsidRPr="006C13D8" w:rsidRDefault="004E1CA3" w:rsidP="00A9776B">
            <w:pPr>
              <w:rPr>
                <w:rFonts w:ascii="Verdana" w:hAnsi="Verdana"/>
                <w:sz w:val="20"/>
                <w:szCs w:val="20"/>
              </w:rPr>
            </w:pPr>
            <w:r>
              <w:rPr>
                <w:rFonts w:ascii="Verdana" w:hAnsi="Verdana"/>
                <w:i/>
                <w:iCs/>
                <w:sz w:val="20"/>
                <w:szCs w:val="20"/>
              </w:rPr>
              <w:t>Please see Clarification Log 1 Q1.</w:t>
            </w:r>
          </w:p>
        </w:tc>
        <w:tc>
          <w:tcPr>
            <w:tcW w:w="2295" w:type="dxa"/>
            <w:tcBorders>
              <w:top w:val="single" w:sz="4" w:space="0" w:color="auto"/>
              <w:left w:val="single" w:sz="4" w:space="0" w:color="auto"/>
              <w:bottom w:val="single" w:sz="4" w:space="0" w:color="auto"/>
              <w:right w:val="single" w:sz="4" w:space="0" w:color="auto"/>
            </w:tcBorders>
          </w:tcPr>
          <w:p w14:paraId="5C76A38E" w14:textId="188172FA" w:rsidR="00A9776B" w:rsidRPr="006C13D8" w:rsidRDefault="00A9776B" w:rsidP="00A9776B">
            <w:pPr>
              <w:rPr>
                <w:rFonts w:ascii="Verdana" w:hAnsi="Verdana"/>
                <w:sz w:val="20"/>
                <w:szCs w:val="20"/>
              </w:rPr>
            </w:pPr>
            <w:r>
              <w:rPr>
                <w:rFonts w:ascii="Verdana" w:hAnsi="Verdana"/>
                <w:sz w:val="20"/>
                <w:szCs w:val="20"/>
              </w:rPr>
              <w:t>1</w:t>
            </w:r>
            <w:r w:rsidR="00AF7B85">
              <w:rPr>
                <w:rFonts w:ascii="Verdana" w:hAnsi="Verdana"/>
                <w:sz w:val="20"/>
                <w:szCs w:val="20"/>
              </w:rPr>
              <w:t>9</w:t>
            </w:r>
            <w:r>
              <w:rPr>
                <w:rFonts w:ascii="Verdana" w:hAnsi="Verdana"/>
                <w:sz w:val="20"/>
                <w:szCs w:val="20"/>
              </w:rPr>
              <w:t>/12/23</w:t>
            </w:r>
          </w:p>
        </w:tc>
      </w:tr>
      <w:tr w:rsidR="004E1CA3" w:rsidRPr="006C13D8" w14:paraId="346AED3A" w14:textId="77777777" w:rsidTr="004E1CA3">
        <w:tc>
          <w:tcPr>
            <w:tcW w:w="1105" w:type="dxa"/>
            <w:shd w:val="clear" w:color="auto" w:fill="auto"/>
          </w:tcPr>
          <w:p w14:paraId="44975AE2" w14:textId="051B8DCF" w:rsidR="004E1CA3" w:rsidRDefault="004E1CA3" w:rsidP="00A9776B">
            <w:pPr>
              <w:rPr>
                <w:rFonts w:ascii="Verdana" w:hAnsi="Verdana"/>
                <w:sz w:val="20"/>
                <w:szCs w:val="20"/>
              </w:rPr>
            </w:pPr>
            <w:r>
              <w:rPr>
                <w:rFonts w:ascii="Verdana" w:hAnsi="Verdana"/>
                <w:sz w:val="20"/>
                <w:szCs w:val="20"/>
              </w:rPr>
              <w:t>5</w:t>
            </w:r>
          </w:p>
        </w:tc>
        <w:tc>
          <w:tcPr>
            <w:tcW w:w="1270" w:type="dxa"/>
            <w:tcBorders>
              <w:top w:val="single" w:sz="4" w:space="0" w:color="auto"/>
              <w:left w:val="single" w:sz="4" w:space="0" w:color="auto"/>
              <w:bottom w:val="single" w:sz="4" w:space="0" w:color="auto"/>
              <w:right w:val="single" w:sz="4" w:space="0" w:color="auto"/>
            </w:tcBorders>
          </w:tcPr>
          <w:p w14:paraId="7D867686" w14:textId="4428D17C" w:rsidR="004E1CA3" w:rsidRDefault="007E01B8" w:rsidP="00A9776B">
            <w:pPr>
              <w:rPr>
                <w:rFonts w:ascii="Verdana" w:hAnsi="Verdana"/>
                <w:sz w:val="20"/>
                <w:szCs w:val="20"/>
              </w:rPr>
            </w:pPr>
            <w:r>
              <w:rPr>
                <w:rFonts w:ascii="Verdana" w:hAnsi="Verdana"/>
                <w:sz w:val="20"/>
                <w:szCs w:val="20"/>
              </w:rPr>
              <w:t>8/12/23</w:t>
            </w:r>
          </w:p>
        </w:tc>
        <w:tc>
          <w:tcPr>
            <w:tcW w:w="6156" w:type="dxa"/>
            <w:tcBorders>
              <w:top w:val="single" w:sz="4" w:space="0" w:color="auto"/>
              <w:left w:val="single" w:sz="4" w:space="0" w:color="auto"/>
              <w:bottom w:val="single" w:sz="4" w:space="0" w:color="auto"/>
              <w:right w:val="single" w:sz="4" w:space="0" w:color="auto"/>
            </w:tcBorders>
          </w:tcPr>
          <w:p w14:paraId="522C0684" w14:textId="4EBF546D" w:rsidR="002939E7" w:rsidRDefault="002939E7" w:rsidP="002939E7">
            <w:r>
              <w:t>How will the Supplier Engagement sessions will be organised please:</w:t>
            </w:r>
          </w:p>
          <w:p w14:paraId="7E02EA63" w14:textId="77777777" w:rsidR="002939E7" w:rsidRDefault="002939E7" w:rsidP="002939E7">
            <w:pPr>
              <w:pStyle w:val="ListParagraph"/>
              <w:numPr>
                <w:ilvl w:val="0"/>
                <w:numId w:val="9"/>
              </w:numPr>
              <w:spacing w:after="0" w:line="240" w:lineRule="auto"/>
              <w:contextualSpacing w:val="0"/>
              <w:rPr>
                <w:rFonts w:eastAsia="Times New Roman"/>
              </w:rPr>
            </w:pPr>
            <w:r>
              <w:rPr>
                <w:rFonts w:eastAsia="Times New Roman"/>
              </w:rPr>
              <w:t>Will there be open sessions with other interested parties as well as 1-2-1s?</w:t>
            </w:r>
          </w:p>
          <w:p w14:paraId="50E6E282" w14:textId="77777777" w:rsidR="002939E7" w:rsidRDefault="002939E7" w:rsidP="002939E7">
            <w:pPr>
              <w:pStyle w:val="ListParagraph"/>
              <w:numPr>
                <w:ilvl w:val="0"/>
                <w:numId w:val="9"/>
              </w:numPr>
              <w:spacing w:after="0" w:line="240" w:lineRule="auto"/>
              <w:contextualSpacing w:val="0"/>
              <w:rPr>
                <w:rFonts w:eastAsia="Times New Roman"/>
              </w:rPr>
            </w:pPr>
            <w:r>
              <w:rPr>
                <w:rFonts w:eastAsia="Times New Roman"/>
              </w:rPr>
              <w:t>How long are those sessions?</w:t>
            </w:r>
          </w:p>
          <w:p w14:paraId="448C6985" w14:textId="77777777" w:rsidR="002939E7" w:rsidRDefault="002939E7" w:rsidP="002939E7">
            <w:pPr>
              <w:pStyle w:val="ListParagraph"/>
              <w:numPr>
                <w:ilvl w:val="0"/>
                <w:numId w:val="9"/>
              </w:numPr>
              <w:spacing w:after="0" w:line="240" w:lineRule="auto"/>
              <w:contextualSpacing w:val="0"/>
              <w:rPr>
                <w:rFonts w:eastAsia="Times New Roman"/>
              </w:rPr>
            </w:pPr>
            <w:r>
              <w:rPr>
                <w:rFonts w:eastAsia="Times New Roman"/>
              </w:rPr>
              <w:t>Will we be expected to present the overall solutions / answers to the RFI?</w:t>
            </w:r>
          </w:p>
          <w:p w14:paraId="59B8FA6B" w14:textId="77777777" w:rsidR="002939E7" w:rsidRDefault="002939E7" w:rsidP="002939E7">
            <w:pPr>
              <w:pStyle w:val="ListParagraph"/>
              <w:numPr>
                <w:ilvl w:val="0"/>
                <w:numId w:val="9"/>
              </w:numPr>
              <w:spacing w:after="0" w:line="240" w:lineRule="auto"/>
              <w:contextualSpacing w:val="0"/>
              <w:rPr>
                <w:rFonts w:eastAsia="Times New Roman"/>
              </w:rPr>
            </w:pPr>
            <w:r>
              <w:rPr>
                <w:rFonts w:eastAsia="Times New Roman"/>
              </w:rPr>
              <w:t>How many of us can attend?</w:t>
            </w:r>
          </w:p>
          <w:p w14:paraId="2A7DFE7F" w14:textId="77777777" w:rsidR="004E1CA3" w:rsidRDefault="004E1CA3" w:rsidP="00ED22A0"/>
        </w:tc>
        <w:tc>
          <w:tcPr>
            <w:tcW w:w="4478" w:type="dxa"/>
            <w:tcBorders>
              <w:top w:val="single" w:sz="4" w:space="0" w:color="auto"/>
              <w:left w:val="single" w:sz="4" w:space="0" w:color="auto"/>
              <w:bottom w:val="single" w:sz="4" w:space="0" w:color="auto"/>
              <w:right w:val="single" w:sz="4" w:space="0" w:color="auto"/>
            </w:tcBorders>
          </w:tcPr>
          <w:p w14:paraId="3E9925E1" w14:textId="480952F5" w:rsidR="004E1CA3" w:rsidRDefault="001C5B33" w:rsidP="00A9776B">
            <w:pPr>
              <w:rPr>
                <w:rFonts w:ascii="Verdana" w:hAnsi="Verdana"/>
                <w:i/>
                <w:iCs/>
                <w:sz w:val="20"/>
                <w:szCs w:val="20"/>
              </w:rPr>
            </w:pPr>
            <w:r>
              <w:t xml:space="preserve">We have not planned to have an open session,  however in the RFI there is an opportunity to share your contact details with other interested parties.  The 1-2-1 sessions will include an introductory presentation from WSCC, which will be the same for each supplier.  The 1-2-1 session will be a minimum of 1 hour, but we may have time for longer.  We will confirm the exact duration when we send you your time slot.  There is not </w:t>
            </w:r>
            <w:r>
              <w:lastRenderedPageBreak/>
              <w:t>an expectation to present the overall solution, we will have agenda items to be covered which align with the RFI questions.  This will be an opportunity to jointly discuss and ask questions.  If you wish to prepare and present slides to support this, you are very welcome.  We planned for approx. 3 to 4 attendees per supplier, but please do let us know if you want to bring more individuals and we will make every effort to accommodate.</w:t>
            </w:r>
          </w:p>
        </w:tc>
        <w:tc>
          <w:tcPr>
            <w:tcW w:w="2295" w:type="dxa"/>
            <w:tcBorders>
              <w:top w:val="single" w:sz="4" w:space="0" w:color="auto"/>
              <w:left w:val="single" w:sz="4" w:space="0" w:color="auto"/>
              <w:bottom w:val="single" w:sz="4" w:space="0" w:color="auto"/>
              <w:right w:val="single" w:sz="4" w:space="0" w:color="auto"/>
            </w:tcBorders>
          </w:tcPr>
          <w:p w14:paraId="144EF71E" w14:textId="4DAA1EA4" w:rsidR="004E1CA3" w:rsidRDefault="007E01B8" w:rsidP="00A9776B">
            <w:pPr>
              <w:rPr>
                <w:rFonts w:ascii="Verdana" w:hAnsi="Verdana"/>
                <w:sz w:val="20"/>
                <w:szCs w:val="20"/>
              </w:rPr>
            </w:pPr>
            <w:r>
              <w:rPr>
                <w:rFonts w:ascii="Verdana" w:hAnsi="Verdana"/>
                <w:sz w:val="20"/>
                <w:szCs w:val="20"/>
              </w:rPr>
              <w:lastRenderedPageBreak/>
              <w:t>1</w:t>
            </w:r>
            <w:r w:rsidR="00AF7B85">
              <w:rPr>
                <w:rFonts w:ascii="Verdana" w:hAnsi="Verdana"/>
                <w:sz w:val="20"/>
                <w:szCs w:val="20"/>
              </w:rPr>
              <w:t>9</w:t>
            </w:r>
            <w:r>
              <w:rPr>
                <w:rFonts w:ascii="Verdana" w:hAnsi="Verdana"/>
                <w:sz w:val="20"/>
                <w:szCs w:val="20"/>
              </w:rPr>
              <w:t>/12/23</w:t>
            </w:r>
          </w:p>
        </w:tc>
      </w:tr>
      <w:tr w:rsidR="007E01B8" w:rsidRPr="006C13D8" w14:paraId="0B5ABF16" w14:textId="77777777" w:rsidTr="004E1CA3">
        <w:tc>
          <w:tcPr>
            <w:tcW w:w="1105" w:type="dxa"/>
            <w:shd w:val="clear" w:color="auto" w:fill="auto"/>
          </w:tcPr>
          <w:p w14:paraId="792BE290" w14:textId="33615B93" w:rsidR="007E01B8" w:rsidRDefault="007E01B8" w:rsidP="00A9776B">
            <w:pPr>
              <w:rPr>
                <w:rFonts w:ascii="Verdana" w:hAnsi="Verdana"/>
                <w:sz w:val="20"/>
                <w:szCs w:val="20"/>
              </w:rPr>
            </w:pPr>
            <w:r>
              <w:rPr>
                <w:rFonts w:ascii="Verdana" w:hAnsi="Verdana"/>
                <w:sz w:val="20"/>
                <w:szCs w:val="20"/>
              </w:rPr>
              <w:t>6</w:t>
            </w:r>
          </w:p>
        </w:tc>
        <w:tc>
          <w:tcPr>
            <w:tcW w:w="1270" w:type="dxa"/>
            <w:tcBorders>
              <w:top w:val="single" w:sz="4" w:space="0" w:color="auto"/>
              <w:left w:val="single" w:sz="4" w:space="0" w:color="auto"/>
              <w:bottom w:val="single" w:sz="4" w:space="0" w:color="auto"/>
              <w:right w:val="single" w:sz="4" w:space="0" w:color="auto"/>
            </w:tcBorders>
          </w:tcPr>
          <w:p w14:paraId="239F9F02" w14:textId="6BDDEA58" w:rsidR="007E01B8" w:rsidRDefault="00684AEB" w:rsidP="00A9776B">
            <w:pPr>
              <w:rPr>
                <w:rFonts w:ascii="Verdana" w:hAnsi="Verdana"/>
                <w:sz w:val="20"/>
                <w:szCs w:val="20"/>
              </w:rPr>
            </w:pPr>
            <w:r>
              <w:rPr>
                <w:rFonts w:ascii="Verdana" w:hAnsi="Verdana"/>
                <w:sz w:val="20"/>
                <w:szCs w:val="20"/>
              </w:rPr>
              <w:t>14/12/23</w:t>
            </w:r>
          </w:p>
        </w:tc>
        <w:tc>
          <w:tcPr>
            <w:tcW w:w="6156" w:type="dxa"/>
            <w:tcBorders>
              <w:top w:val="single" w:sz="4" w:space="0" w:color="auto"/>
              <w:left w:val="single" w:sz="4" w:space="0" w:color="auto"/>
              <w:bottom w:val="single" w:sz="4" w:space="0" w:color="auto"/>
              <w:right w:val="single" w:sz="4" w:space="0" w:color="auto"/>
            </w:tcBorders>
          </w:tcPr>
          <w:p w14:paraId="51782527" w14:textId="77777777" w:rsidR="00870EC1" w:rsidRDefault="00870EC1" w:rsidP="00870EC1">
            <w:r>
              <w:t xml:space="preserve">The document says </w:t>
            </w:r>
          </w:p>
          <w:p w14:paraId="7EAD2117" w14:textId="77777777" w:rsidR="00870EC1" w:rsidRDefault="00870EC1" w:rsidP="00870EC1">
            <w:pPr>
              <w:rPr>
                <w:i/>
                <w:iCs/>
              </w:rPr>
            </w:pPr>
            <w:r>
              <w:rPr>
                <w:i/>
                <w:iCs/>
              </w:rPr>
              <w:t xml:space="preserve">“DSIT funding will accelerate the use of advanced wireless infrastructure by growers understanding the benefits and being able to invest in technology through an affordable commercial model, supported by financial assistance through a Framework if required. A clustered approach will help lower the costs of adoption by providing private services over shared passive infrastructure” </w:t>
            </w:r>
          </w:p>
          <w:p w14:paraId="3DA3CA65" w14:textId="47DCC8FB" w:rsidR="007E01B8" w:rsidRDefault="00870EC1" w:rsidP="002939E7">
            <w:r>
              <w:t xml:space="preserve">Is it the intention to operate the use cases over a public 5G network with the service provider upgrading signal strength for all in the region to use.  Or for the service provider to install private 5G technology limited to users allocated by the council? </w:t>
            </w:r>
          </w:p>
        </w:tc>
        <w:tc>
          <w:tcPr>
            <w:tcW w:w="4478" w:type="dxa"/>
            <w:tcBorders>
              <w:top w:val="single" w:sz="4" w:space="0" w:color="auto"/>
              <w:left w:val="single" w:sz="4" w:space="0" w:color="auto"/>
              <w:bottom w:val="single" w:sz="4" w:space="0" w:color="auto"/>
              <w:right w:val="single" w:sz="4" w:space="0" w:color="auto"/>
            </w:tcBorders>
          </w:tcPr>
          <w:p w14:paraId="4F986726" w14:textId="618C90AC" w:rsidR="007E01B8" w:rsidRDefault="00AF7B85" w:rsidP="00A9776B">
            <w:pPr>
              <w:rPr>
                <w:rFonts w:ascii="Verdana" w:hAnsi="Verdana"/>
                <w:i/>
                <w:iCs/>
                <w:sz w:val="20"/>
                <w:szCs w:val="20"/>
              </w:rPr>
            </w:pPr>
            <w:r>
              <w:t>We are open and interested in hearing your thoughts regarding the technical solution and we anticipate a variety of advanced wireless solutions will be utilised.  We have provided details about other nearby businesses and premises and an indication of the speeds they are currently experiencing.  Of course the solution must meet the needs of the sector specific Use Cases.</w:t>
            </w:r>
          </w:p>
        </w:tc>
        <w:tc>
          <w:tcPr>
            <w:tcW w:w="2295" w:type="dxa"/>
            <w:tcBorders>
              <w:top w:val="single" w:sz="4" w:space="0" w:color="auto"/>
              <w:left w:val="single" w:sz="4" w:space="0" w:color="auto"/>
              <w:bottom w:val="single" w:sz="4" w:space="0" w:color="auto"/>
              <w:right w:val="single" w:sz="4" w:space="0" w:color="auto"/>
            </w:tcBorders>
          </w:tcPr>
          <w:p w14:paraId="24B9EA35" w14:textId="79CC0ADA" w:rsidR="007E01B8" w:rsidRDefault="00684AEB" w:rsidP="00A9776B">
            <w:pPr>
              <w:rPr>
                <w:rFonts w:ascii="Verdana" w:hAnsi="Verdana"/>
                <w:sz w:val="20"/>
                <w:szCs w:val="20"/>
              </w:rPr>
            </w:pPr>
            <w:r>
              <w:rPr>
                <w:rFonts w:ascii="Verdana" w:hAnsi="Verdana"/>
                <w:sz w:val="20"/>
                <w:szCs w:val="20"/>
              </w:rPr>
              <w:t>1</w:t>
            </w:r>
            <w:r w:rsidR="00AF7B85">
              <w:rPr>
                <w:rFonts w:ascii="Verdana" w:hAnsi="Verdana"/>
                <w:sz w:val="20"/>
                <w:szCs w:val="20"/>
              </w:rPr>
              <w:t>9</w:t>
            </w:r>
            <w:r>
              <w:rPr>
                <w:rFonts w:ascii="Verdana" w:hAnsi="Verdana"/>
                <w:sz w:val="20"/>
                <w:szCs w:val="20"/>
              </w:rPr>
              <w:t>/12/23</w:t>
            </w:r>
          </w:p>
        </w:tc>
      </w:tr>
    </w:tbl>
    <w:p w14:paraId="192302D0" w14:textId="77777777" w:rsidR="00E26AD7" w:rsidRPr="00937012" w:rsidRDefault="00E26AD7" w:rsidP="00CE264A">
      <w:pPr>
        <w:rPr>
          <w:rFonts w:ascii="Verdana" w:hAnsi="Verdana"/>
        </w:rPr>
      </w:pPr>
    </w:p>
    <w:sectPr w:rsidR="00E26AD7" w:rsidRPr="00937012" w:rsidSect="001E51EF">
      <w:headerReference w:type="default" r:id="rId15"/>
      <w:footerReference w:type="default" r:id="rId16"/>
      <w:pgSz w:w="16839" w:h="23814"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7A6A3" w14:textId="77777777" w:rsidR="00336606" w:rsidRDefault="00336606" w:rsidP="001E51EF">
      <w:pPr>
        <w:spacing w:after="0" w:line="240" w:lineRule="auto"/>
      </w:pPr>
      <w:r>
        <w:separator/>
      </w:r>
    </w:p>
  </w:endnote>
  <w:endnote w:type="continuationSeparator" w:id="0">
    <w:p w14:paraId="6F8AA64F" w14:textId="77777777" w:rsidR="00336606" w:rsidRDefault="00336606" w:rsidP="001E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601547"/>
      <w:docPartObj>
        <w:docPartGallery w:val="Page Numbers (Bottom of Page)"/>
        <w:docPartUnique/>
      </w:docPartObj>
    </w:sdtPr>
    <w:sdtContent>
      <w:sdt>
        <w:sdtPr>
          <w:id w:val="860082579"/>
          <w:docPartObj>
            <w:docPartGallery w:val="Page Numbers (Top of Page)"/>
            <w:docPartUnique/>
          </w:docPartObj>
        </w:sdtPr>
        <w:sdtContent>
          <w:p w14:paraId="4E598D6B" w14:textId="77777777" w:rsidR="006B1854" w:rsidRDefault="006B185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4726E" w14:textId="77777777" w:rsidR="00336606" w:rsidRDefault="00336606" w:rsidP="001E51EF">
      <w:pPr>
        <w:spacing w:after="0" w:line="240" w:lineRule="auto"/>
      </w:pPr>
      <w:r>
        <w:separator/>
      </w:r>
    </w:p>
  </w:footnote>
  <w:footnote w:type="continuationSeparator" w:id="0">
    <w:p w14:paraId="189F54C7" w14:textId="77777777" w:rsidR="00336606" w:rsidRDefault="00336606" w:rsidP="001E5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58A7" w14:textId="5E49EAC5" w:rsidR="00C212F3" w:rsidRPr="006D768D" w:rsidRDefault="00EC3FD1" w:rsidP="006D768D">
    <w:pPr>
      <w:pStyle w:val="Header"/>
      <w:rPr>
        <w:rFonts w:ascii="Verdana" w:hAnsi="Verdana"/>
        <w:b/>
        <w:bCs/>
        <w:szCs w:val="18"/>
      </w:rPr>
    </w:pPr>
    <w:r>
      <w:rPr>
        <w:rFonts w:ascii="Verdana" w:hAnsi="Verdana"/>
        <w:b/>
        <w:bCs/>
        <w:szCs w:val="18"/>
      </w:rPr>
      <w:t>Request for Information – GS5GIR</w:t>
    </w:r>
  </w:p>
  <w:p w14:paraId="4E598D6A" w14:textId="5DF5101A" w:rsidR="006B1854" w:rsidRDefault="006B1854">
    <w:pPr>
      <w:pStyle w:val="Header"/>
      <w:rPr>
        <w:rFonts w:ascii="Verdana" w:hAnsi="Verdana"/>
        <w:b/>
        <w:bCs/>
        <w:szCs w:val="18"/>
      </w:rPr>
    </w:pPr>
    <w:r w:rsidRPr="006C13D8">
      <w:rPr>
        <w:rFonts w:ascii="Verdana" w:hAnsi="Verdana"/>
        <w:b/>
        <w:bCs/>
        <w:szCs w:val="18"/>
      </w:rPr>
      <w:t xml:space="preserve">CLARIFICATION LOG </w:t>
    </w:r>
    <w:r w:rsidR="00684AEB">
      <w:rPr>
        <w:rFonts w:ascii="Verdana" w:hAnsi="Verdana"/>
        <w:b/>
        <w:bCs/>
        <w:szCs w:val="18"/>
      </w:rPr>
      <w:t>2</w:t>
    </w:r>
  </w:p>
  <w:p w14:paraId="0E2B3BEB" w14:textId="77777777" w:rsidR="00684AEB" w:rsidRPr="006C13D8" w:rsidRDefault="00684AEB">
    <w:pPr>
      <w:pStyle w:val="Header"/>
      <w:rPr>
        <w:rFonts w:ascii="Verdana" w:hAnsi="Verdana" w:cs="Arial"/>
        <w:b/>
        <w:bCs/>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607BA"/>
    <w:multiLevelType w:val="hybridMultilevel"/>
    <w:tmpl w:val="9574056A"/>
    <w:lvl w:ilvl="0" w:tplc="333037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2145BB"/>
    <w:multiLevelType w:val="hybridMultilevel"/>
    <w:tmpl w:val="D80A9918"/>
    <w:lvl w:ilvl="0" w:tplc="4648A3B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4C28B2"/>
    <w:multiLevelType w:val="multilevel"/>
    <w:tmpl w:val="B7642C42"/>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2410"/>
        </w:tabs>
        <w:ind w:left="2410"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41947D2D"/>
    <w:multiLevelType w:val="hybridMultilevel"/>
    <w:tmpl w:val="225EC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6C7103"/>
    <w:multiLevelType w:val="multilevel"/>
    <w:tmpl w:val="5352FD0A"/>
    <w:lvl w:ilvl="0">
      <w:start w:val="1"/>
      <w:numFmt w:val="decimal"/>
      <w:pStyle w:val="Heading1"/>
      <w:lvlText w:val="%1"/>
      <w:lvlJc w:val="left"/>
      <w:pPr>
        <w:ind w:left="851" w:hanging="851"/>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851" w:hanging="851"/>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701" w:hanging="85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835" w:hanging="113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AD80E9B"/>
    <w:multiLevelType w:val="hybridMultilevel"/>
    <w:tmpl w:val="20C239CE"/>
    <w:lvl w:ilvl="0" w:tplc="C3EEF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57115D"/>
    <w:multiLevelType w:val="hybridMultilevel"/>
    <w:tmpl w:val="55343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ED39BD"/>
    <w:multiLevelType w:val="hybridMultilevel"/>
    <w:tmpl w:val="7C30C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701B56"/>
    <w:multiLevelType w:val="hybridMultilevel"/>
    <w:tmpl w:val="F3B0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375191">
    <w:abstractNumId w:val="8"/>
  </w:num>
  <w:num w:numId="2" w16cid:durableId="1128083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7000282">
    <w:abstractNumId w:val="5"/>
  </w:num>
  <w:num w:numId="4" w16cid:durableId="647395854">
    <w:abstractNumId w:val="0"/>
  </w:num>
  <w:num w:numId="5" w16cid:durableId="1014185935">
    <w:abstractNumId w:val="6"/>
  </w:num>
  <w:num w:numId="6" w16cid:durableId="641347225">
    <w:abstractNumId w:val="7"/>
  </w:num>
  <w:num w:numId="7" w16cid:durableId="1550341921">
    <w:abstractNumId w:val="2"/>
  </w:num>
  <w:num w:numId="8" w16cid:durableId="1496451412">
    <w:abstractNumId w:val="3"/>
  </w:num>
  <w:num w:numId="9" w16cid:durableId="541359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EF"/>
    <w:rsid w:val="00003C47"/>
    <w:rsid w:val="00005302"/>
    <w:rsid w:val="0001275E"/>
    <w:rsid w:val="00014912"/>
    <w:rsid w:val="00023341"/>
    <w:rsid w:val="000267B2"/>
    <w:rsid w:val="00027279"/>
    <w:rsid w:val="000273F0"/>
    <w:rsid w:val="00032205"/>
    <w:rsid w:val="00036DD7"/>
    <w:rsid w:val="00037B8A"/>
    <w:rsid w:val="00043CC3"/>
    <w:rsid w:val="00057692"/>
    <w:rsid w:val="00057D44"/>
    <w:rsid w:val="00060884"/>
    <w:rsid w:val="00060B24"/>
    <w:rsid w:val="00071AB7"/>
    <w:rsid w:val="00074785"/>
    <w:rsid w:val="00080E88"/>
    <w:rsid w:val="000818CB"/>
    <w:rsid w:val="0009687E"/>
    <w:rsid w:val="000A7418"/>
    <w:rsid w:val="000A763D"/>
    <w:rsid w:val="000B6456"/>
    <w:rsid w:val="000C15FB"/>
    <w:rsid w:val="000C516A"/>
    <w:rsid w:val="000C6458"/>
    <w:rsid w:val="000C6E41"/>
    <w:rsid w:val="000D0A3F"/>
    <w:rsid w:val="000D2D4B"/>
    <w:rsid w:val="000D528D"/>
    <w:rsid w:val="000E01A6"/>
    <w:rsid w:val="000E2C12"/>
    <w:rsid w:val="000E4C49"/>
    <w:rsid w:val="000E4F4A"/>
    <w:rsid w:val="000E5720"/>
    <w:rsid w:val="000F1A32"/>
    <w:rsid w:val="000F3B66"/>
    <w:rsid w:val="000F5324"/>
    <w:rsid w:val="000F710E"/>
    <w:rsid w:val="0010055C"/>
    <w:rsid w:val="0010397E"/>
    <w:rsid w:val="001065E8"/>
    <w:rsid w:val="001077C9"/>
    <w:rsid w:val="0011273D"/>
    <w:rsid w:val="0011344F"/>
    <w:rsid w:val="00113CE4"/>
    <w:rsid w:val="00115B2C"/>
    <w:rsid w:val="00115D2A"/>
    <w:rsid w:val="00116407"/>
    <w:rsid w:val="0012061B"/>
    <w:rsid w:val="00122490"/>
    <w:rsid w:val="00134FA6"/>
    <w:rsid w:val="0013713F"/>
    <w:rsid w:val="00141527"/>
    <w:rsid w:val="00143A0C"/>
    <w:rsid w:val="00143E88"/>
    <w:rsid w:val="00147CAA"/>
    <w:rsid w:val="00153391"/>
    <w:rsid w:val="0016124F"/>
    <w:rsid w:val="00161620"/>
    <w:rsid w:val="0017221C"/>
    <w:rsid w:val="00173FFA"/>
    <w:rsid w:val="00174DC7"/>
    <w:rsid w:val="00176DDD"/>
    <w:rsid w:val="00176F2E"/>
    <w:rsid w:val="001770D7"/>
    <w:rsid w:val="00177AAB"/>
    <w:rsid w:val="00177E15"/>
    <w:rsid w:val="001825E5"/>
    <w:rsid w:val="00182613"/>
    <w:rsid w:val="00192297"/>
    <w:rsid w:val="001931FF"/>
    <w:rsid w:val="001934F2"/>
    <w:rsid w:val="001979B2"/>
    <w:rsid w:val="001A4E97"/>
    <w:rsid w:val="001B1808"/>
    <w:rsid w:val="001B5A08"/>
    <w:rsid w:val="001B6A91"/>
    <w:rsid w:val="001C5B33"/>
    <w:rsid w:val="001D2F41"/>
    <w:rsid w:val="001D5DFA"/>
    <w:rsid w:val="001E2259"/>
    <w:rsid w:val="001E3A4C"/>
    <w:rsid w:val="001E51EF"/>
    <w:rsid w:val="001F061F"/>
    <w:rsid w:val="001F1787"/>
    <w:rsid w:val="001F3217"/>
    <w:rsid w:val="001F77EB"/>
    <w:rsid w:val="001F78B5"/>
    <w:rsid w:val="00203D48"/>
    <w:rsid w:val="00205171"/>
    <w:rsid w:val="002058C1"/>
    <w:rsid w:val="0020605A"/>
    <w:rsid w:val="00211CA0"/>
    <w:rsid w:val="00212172"/>
    <w:rsid w:val="00216BEA"/>
    <w:rsid w:val="00222C14"/>
    <w:rsid w:val="00222F0A"/>
    <w:rsid w:val="00227736"/>
    <w:rsid w:val="00231A08"/>
    <w:rsid w:val="0023201A"/>
    <w:rsid w:val="00235464"/>
    <w:rsid w:val="002355EF"/>
    <w:rsid w:val="00236251"/>
    <w:rsid w:val="0023761B"/>
    <w:rsid w:val="00241FE5"/>
    <w:rsid w:val="00244A33"/>
    <w:rsid w:val="00246B01"/>
    <w:rsid w:val="00253E14"/>
    <w:rsid w:val="00253E4D"/>
    <w:rsid w:val="00256B91"/>
    <w:rsid w:val="00256D34"/>
    <w:rsid w:val="002618E3"/>
    <w:rsid w:val="00264D7C"/>
    <w:rsid w:val="0026788C"/>
    <w:rsid w:val="0027401C"/>
    <w:rsid w:val="00276C02"/>
    <w:rsid w:val="00276D66"/>
    <w:rsid w:val="0028671F"/>
    <w:rsid w:val="002910BE"/>
    <w:rsid w:val="002939E7"/>
    <w:rsid w:val="00293F9D"/>
    <w:rsid w:val="00297E0F"/>
    <w:rsid w:val="002A5AA2"/>
    <w:rsid w:val="002A7F21"/>
    <w:rsid w:val="002B102B"/>
    <w:rsid w:val="002C1920"/>
    <w:rsid w:val="002C6D87"/>
    <w:rsid w:val="002D2128"/>
    <w:rsid w:val="002E69E0"/>
    <w:rsid w:val="002F280B"/>
    <w:rsid w:val="00305660"/>
    <w:rsid w:val="003140C6"/>
    <w:rsid w:val="00320BEE"/>
    <w:rsid w:val="00320EC0"/>
    <w:rsid w:val="003271AF"/>
    <w:rsid w:val="003278D9"/>
    <w:rsid w:val="00334A76"/>
    <w:rsid w:val="00336606"/>
    <w:rsid w:val="00346E30"/>
    <w:rsid w:val="003541C4"/>
    <w:rsid w:val="00355A22"/>
    <w:rsid w:val="00357070"/>
    <w:rsid w:val="0037042A"/>
    <w:rsid w:val="00370F29"/>
    <w:rsid w:val="00370F3A"/>
    <w:rsid w:val="00376470"/>
    <w:rsid w:val="00381AF1"/>
    <w:rsid w:val="00390578"/>
    <w:rsid w:val="00391886"/>
    <w:rsid w:val="00397013"/>
    <w:rsid w:val="003A4477"/>
    <w:rsid w:val="003A6D92"/>
    <w:rsid w:val="003B35A8"/>
    <w:rsid w:val="003B637F"/>
    <w:rsid w:val="003B68C7"/>
    <w:rsid w:val="003C1F55"/>
    <w:rsid w:val="003C3D01"/>
    <w:rsid w:val="003C5B66"/>
    <w:rsid w:val="003D0077"/>
    <w:rsid w:val="003D0EDD"/>
    <w:rsid w:val="003D15BE"/>
    <w:rsid w:val="003D3671"/>
    <w:rsid w:val="003D4B05"/>
    <w:rsid w:val="003E05EF"/>
    <w:rsid w:val="003E1259"/>
    <w:rsid w:val="003E5D78"/>
    <w:rsid w:val="004000C7"/>
    <w:rsid w:val="00404F17"/>
    <w:rsid w:val="004104CF"/>
    <w:rsid w:val="00411A27"/>
    <w:rsid w:val="00412201"/>
    <w:rsid w:val="00412A0E"/>
    <w:rsid w:val="0041493C"/>
    <w:rsid w:val="00421C57"/>
    <w:rsid w:val="0042528D"/>
    <w:rsid w:val="00425A78"/>
    <w:rsid w:val="00435FE6"/>
    <w:rsid w:val="004436A8"/>
    <w:rsid w:val="00445113"/>
    <w:rsid w:val="004559FB"/>
    <w:rsid w:val="00460C34"/>
    <w:rsid w:val="00461743"/>
    <w:rsid w:val="00462A54"/>
    <w:rsid w:val="00462BE5"/>
    <w:rsid w:val="0046726D"/>
    <w:rsid w:val="0046727D"/>
    <w:rsid w:val="0047480B"/>
    <w:rsid w:val="00475F6A"/>
    <w:rsid w:val="00476715"/>
    <w:rsid w:val="00480456"/>
    <w:rsid w:val="004835B3"/>
    <w:rsid w:val="00491F64"/>
    <w:rsid w:val="004A0BA2"/>
    <w:rsid w:val="004A0C0D"/>
    <w:rsid w:val="004B7E12"/>
    <w:rsid w:val="004C1052"/>
    <w:rsid w:val="004C1588"/>
    <w:rsid w:val="004C18FA"/>
    <w:rsid w:val="004C4094"/>
    <w:rsid w:val="004C6C8C"/>
    <w:rsid w:val="004C7143"/>
    <w:rsid w:val="004D08FB"/>
    <w:rsid w:val="004E1CA3"/>
    <w:rsid w:val="004E2F36"/>
    <w:rsid w:val="004E5C1B"/>
    <w:rsid w:val="004E7EE2"/>
    <w:rsid w:val="004F039F"/>
    <w:rsid w:val="004F0740"/>
    <w:rsid w:val="004F0C2F"/>
    <w:rsid w:val="004F2A10"/>
    <w:rsid w:val="004F4F5A"/>
    <w:rsid w:val="004F5688"/>
    <w:rsid w:val="0050023A"/>
    <w:rsid w:val="00505BEE"/>
    <w:rsid w:val="00505E9E"/>
    <w:rsid w:val="0050741E"/>
    <w:rsid w:val="00507476"/>
    <w:rsid w:val="005075E8"/>
    <w:rsid w:val="0051019F"/>
    <w:rsid w:val="00512095"/>
    <w:rsid w:val="00513405"/>
    <w:rsid w:val="005168FF"/>
    <w:rsid w:val="00516E25"/>
    <w:rsid w:val="0052143F"/>
    <w:rsid w:val="00524B62"/>
    <w:rsid w:val="005312A6"/>
    <w:rsid w:val="00534261"/>
    <w:rsid w:val="00535696"/>
    <w:rsid w:val="00536F84"/>
    <w:rsid w:val="0054082B"/>
    <w:rsid w:val="0054507C"/>
    <w:rsid w:val="0055063D"/>
    <w:rsid w:val="00550725"/>
    <w:rsid w:val="0055092C"/>
    <w:rsid w:val="00550D66"/>
    <w:rsid w:val="00561355"/>
    <w:rsid w:val="0056350D"/>
    <w:rsid w:val="00564476"/>
    <w:rsid w:val="005738CA"/>
    <w:rsid w:val="00576B05"/>
    <w:rsid w:val="00586FD9"/>
    <w:rsid w:val="005872A5"/>
    <w:rsid w:val="005873B1"/>
    <w:rsid w:val="00590ED1"/>
    <w:rsid w:val="0059194E"/>
    <w:rsid w:val="005929B5"/>
    <w:rsid w:val="005B17D6"/>
    <w:rsid w:val="005B30E8"/>
    <w:rsid w:val="005B56D1"/>
    <w:rsid w:val="005C1C6E"/>
    <w:rsid w:val="005C2CDA"/>
    <w:rsid w:val="005C3F5F"/>
    <w:rsid w:val="005C5675"/>
    <w:rsid w:val="005C6B6F"/>
    <w:rsid w:val="005D349D"/>
    <w:rsid w:val="005D3C33"/>
    <w:rsid w:val="005E363F"/>
    <w:rsid w:val="005E6FAE"/>
    <w:rsid w:val="005F3C49"/>
    <w:rsid w:val="005F4491"/>
    <w:rsid w:val="00601B7C"/>
    <w:rsid w:val="00601DC6"/>
    <w:rsid w:val="00604C72"/>
    <w:rsid w:val="0060518B"/>
    <w:rsid w:val="0060707A"/>
    <w:rsid w:val="0061017E"/>
    <w:rsid w:val="00615C0C"/>
    <w:rsid w:val="00616ED4"/>
    <w:rsid w:val="00626525"/>
    <w:rsid w:val="00630385"/>
    <w:rsid w:val="00630B71"/>
    <w:rsid w:val="00632283"/>
    <w:rsid w:val="0063452C"/>
    <w:rsid w:val="00647059"/>
    <w:rsid w:val="00651651"/>
    <w:rsid w:val="006564C9"/>
    <w:rsid w:val="006612EB"/>
    <w:rsid w:val="00661F0E"/>
    <w:rsid w:val="006633E5"/>
    <w:rsid w:val="006716F2"/>
    <w:rsid w:val="006729EC"/>
    <w:rsid w:val="006730CD"/>
    <w:rsid w:val="0067457A"/>
    <w:rsid w:val="00682527"/>
    <w:rsid w:val="00684AEB"/>
    <w:rsid w:val="00686B7B"/>
    <w:rsid w:val="006873EA"/>
    <w:rsid w:val="00692C21"/>
    <w:rsid w:val="00694C30"/>
    <w:rsid w:val="00695F4A"/>
    <w:rsid w:val="006A0B37"/>
    <w:rsid w:val="006A0EB6"/>
    <w:rsid w:val="006A1178"/>
    <w:rsid w:val="006A15F4"/>
    <w:rsid w:val="006A6BBD"/>
    <w:rsid w:val="006A72E7"/>
    <w:rsid w:val="006B1854"/>
    <w:rsid w:val="006B2A3A"/>
    <w:rsid w:val="006B3DD2"/>
    <w:rsid w:val="006B4269"/>
    <w:rsid w:val="006B5842"/>
    <w:rsid w:val="006C0337"/>
    <w:rsid w:val="006C13D8"/>
    <w:rsid w:val="006D0AAB"/>
    <w:rsid w:val="006D66F6"/>
    <w:rsid w:val="006D6BA8"/>
    <w:rsid w:val="006D768D"/>
    <w:rsid w:val="006E065F"/>
    <w:rsid w:val="006E3D78"/>
    <w:rsid w:val="006F0B9C"/>
    <w:rsid w:val="006F2E18"/>
    <w:rsid w:val="007104E8"/>
    <w:rsid w:val="007157EB"/>
    <w:rsid w:val="007206BE"/>
    <w:rsid w:val="007215CD"/>
    <w:rsid w:val="00721E73"/>
    <w:rsid w:val="00723A00"/>
    <w:rsid w:val="00730F93"/>
    <w:rsid w:val="007415F9"/>
    <w:rsid w:val="0074219D"/>
    <w:rsid w:val="007473FC"/>
    <w:rsid w:val="00747B72"/>
    <w:rsid w:val="007519C6"/>
    <w:rsid w:val="00753E0F"/>
    <w:rsid w:val="00755526"/>
    <w:rsid w:val="007560AC"/>
    <w:rsid w:val="00757A99"/>
    <w:rsid w:val="0076525E"/>
    <w:rsid w:val="007660C0"/>
    <w:rsid w:val="00767D0F"/>
    <w:rsid w:val="00772281"/>
    <w:rsid w:val="007779F5"/>
    <w:rsid w:val="00785D02"/>
    <w:rsid w:val="0079110D"/>
    <w:rsid w:val="00795D38"/>
    <w:rsid w:val="007A5B08"/>
    <w:rsid w:val="007B0073"/>
    <w:rsid w:val="007B082C"/>
    <w:rsid w:val="007B2BD6"/>
    <w:rsid w:val="007B2D57"/>
    <w:rsid w:val="007B2EF6"/>
    <w:rsid w:val="007B3816"/>
    <w:rsid w:val="007B3C43"/>
    <w:rsid w:val="007B614D"/>
    <w:rsid w:val="007B7993"/>
    <w:rsid w:val="007D15E1"/>
    <w:rsid w:val="007D5B83"/>
    <w:rsid w:val="007D6F06"/>
    <w:rsid w:val="007D7D03"/>
    <w:rsid w:val="007E01B8"/>
    <w:rsid w:val="007E1BA7"/>
    <w:rsid w:val="007E58F7"/>
    <w:rsid w:val="007F2032"/>
    <w:rsid w:val="007F3416"/>
    <w:rsid w:val="007F6745"/>
    <w:rsid w:val="00802C65"/>
    <w:rsid w:val="008059E5"/>
    <w:rsid w:val="00805EFD"/>
    <w:rsid w:val="00807F64"/>
    <w:rsid w:val="008109FD"/>
    <w:rsid w:val="0081254A"/>
    <w:rsid w:val="00812ADA"/>
    <w:rsid w:val="00817714"/>
    <w:rsid w:val="00821A2E"/>
    <w:rsid w:val="00823922"/>
    <w:rsid w:val="00825F5E"/>
    <w:rsid w:val="00827752"/>
    <w:rsid w:val="00830705"/>
    <w:rsid w:val="0083131C"/>
    <w:rsid w:val="008366A8"/>
    <w:rsid w:val="00843277"/>
    <w:rsid w:val="00845A57"/>
    <w:rsid w:val="00847CC6"/>
    <w:rsid w:val="00854358"/>
    <w:rsid w:val="00864635"/>
    <w:rsid w:val="00870EC1"/>
    <w:rsid w:val="0087244A"/>
    <w:rsid w:val="00886671"/>
    <w:rsid w:val="00887F27"/>
    <w:rsid w:val="0089358C"/>
    <w:rsid w:val="00896040"/>
    <w:rsid w:val="008976A4"/>
    <w:rsid w:val="00897945"/>
    <w:rsid w:val="00897AF6"/>
    <w:rsid w:val="008A08DC"/>
    <w:rsid w:val="008A338E"/>
    <w:rsid w:val="008B0E2D"/>
    <w:rsid w:val="008C0083"/>
    <w:rsid w:val="008C440D"/>
    <w:rsid w:val="008C46F5"/>
    <w:rsid w:val="008C7F5E"/>
    <w:rsid w:val="008D155D"/>
    <w:rsid w:val="008D56DC"/>
    <w:rsid w:val="008E2442"/>
    <w:rsid w:val="008E2A91"/>
    <w:rsid w:val="008E314F"/>
    <w:rsid w:val="008E5472"/>
    <w:rsid w:val="008F05DE"/>
    <w:rsid w:val="008F06A0"/>
    <w:rsid w:val="008F0715"/>
    <w:rsid w:val="008F1BC4"/>
    <w:rsid w:val="008F1FE5"/>
    <w:rsid w:val="008F248D"/>
    <w:rsid w:val="008F52BA"/>
    <w:rsid w:val="008F5473"/>
    <w:rsid w:val="008F785A"/>
    <w:rsid w:val="00903DC3"/>
    <w:rsid w:val="0090476F"/>
    <w:rsid w:val="009051A5"/>
    <w:rsid w:val="009130B5"/>
    <w:rsid w:val="009203D6"/>
    <w:rsid w:val="00920EBC"/>
    <w:rsid w:val="00921E78"/>
    <w:rsid w:val="00923992"/>
    <w:rsid w:val="00925CBB"/>
    <w:rsid w:val="00927C11"/>
    <w:rsid w:val="00930344"/>
    <w:rsid w:val="00930552"/>
    <w:rsid w:val="009307A1"/>
    <w:rsid w:val="00937012"/>
    <w:rsid w:val="00942C5E"/>
    <w:rsid w:val="0094310E"/>
    <w:rsid w:val="009434F2"/>
    <w:rsid w:val="00945810"/>
    <w:rsid w:val="00946990"/>
    <w:rsid w:val="00947E42"/>
    <w:rsid w:val="00951DB6"/>
    <w:rsid w:val="00954843"/>
    <w:rsid w:val="00954E87"/>
    <w:rsid w:val="00957C30"/>
    <w:rsid w:val="00957D96"/>
    <w:rsid w:val="00960918"/>
    <w:rsid w:val="0096171C"/>
    <w:rsid w:val="00961E6A"/>
    <w:rsid w:val="00966734"/>
    <w:rsid w:val="009722D3"/>
    <w:rsid w:val="00986AA2"/>
    <w:rsid w:val="0099051A"/>
    <w:rsid w:val="00993961"/>
    <w:rsid w:val="00993AE3"/>
    <w:rsid w:val="009A0C50"/>
    <w:rsid w:val="009A1AB4"/>
    <w:rsid w:val="009A5524"/>
    <w:rsid w:val="009B2FD6"/>
    <w:rsid w:val="009C1288"/>
    <w:rsid w:val="009C4A4C"/>
    <w:rsid w:val="009C6BBF"/>
    <w:rsid w:val="009D1925"/>
    <w:rsid w:val="009E0C46"/>
    <w:rsid w:val="009E3B0C"/>
    <w:rsid w:val="00A01247"/>
    <w:rsid w:val="00A02D4D"/>
    <w:rsid w:val="00A12FED"/>
    <w:rsid w:val="00A17EC4"/>
    <w:rsid w:val="00A2304A"/>
    <w:rsid w:val="00A25262"/>
    <w:rsid w:val="00A274BB"/>
    <w:rsid w:val="00A322A7"/>
    <w:rsid w:val="00A35B35"/>
    <w:rsid w:val="00A407C2"/>
    <w:rsid w:val="00A41F8C"/>
    <w:rsid w:val="00A42A9A"/>
    <w:rsid w:val="00A46020"/>
    <w:rsid w:val="00A46593"/>
    <w:rsid w:val="00A466E2"/>
    <w:rsid w:val="00A479FA"/>
    <w:rsid w:val="00A5219A"/>
    <w:rsid w:val="00A62E5C"/>
    <w:rsid w:val="00A65D58"/>
    <w:rsid w:val="00A7002B"/>
    <w:rsid w:val="00A71C17"/>
    <w:rsid w:val="00A7601F"/>
    <w:rsid w:val="00A8110F"/>
    <w:rsid w:val="00A81CEB"/>
    <w:rsid w:val="00A83E22"/>
    <w:rsid w:val="00A84587"/>
    <w:rsid w:val="00A847F4"/>
    <w:rsid w:val="00A8753D"/>
    <w:rsid w:val="00A96071"/>
    <w:rsid w:val="00A9776B"/>
    <w:rsid w:val="00AA0289"/>
    <w:rsid w:val="00AA2790"/>
    <w:rsid w:val="00AA2815"/>
    <w:rsid w:val="00AB1855"/>
    <w:rsid w:val="00AB34F6"/>
    <w:rsid w:val="00AB67ED"/>
    <w:rsid w:val="00AB70A6"/>
    <w:rsid w:val="00AB7927"/>
    <w:rsid w:val="00AC018E"/>
    <w:rsid w:val="00AC29CD"/>
    <w:rsid w:val="00AC78BC"/>
    <w:rsid w:val="00AD671E"/>
    <w:rsid w:val="00AE30CB"/>
    <w:rsid w:val="00AE4C51"/>
    <w:rsid w:val="00AF198A"/>
    <w:rsid w:val="00AF2E88"/>
    <w:rsid w:val="00AF582B"/>
    <w:rsid w:val="00AF7B85"/>
    <w:rsid w:val="00B04209"/>
    <w:rsid w:val="00B043F2"/>
    <w:rsid w:val="00B04831"/>
    <w:rsid w:val="00B07401"/>
    <w:rsid w:val="00B0778F"/>
    <w:rsid w:val="00B0784E"/>
    <w:rsid w:val="00B07CF6"/>
    <w:rsid w:val="00B1125B"/>
    <w:rsid w:val="00B12A0B"/>
    <w:rsid w:val="00B14132"/>
    <w:rsid w:val="00B1532C"/>
    <w:rsid w:val="00B15AB9"/>
    <w:rsid w:val="00B20537"/>
    <w:rsid w:val="00B21F22"/>
    <w:rsid w:val="00B308F9"/>
    <w:rsid w:val="00B32A08"/>
    <w:rsid w:val="00B34881"/>
    <w:rsid w:val="00B469A2"/>
    <w:rsid w:val="00B54153"/>
    <w:rsid w:val="00B542CD"/>
    <w:rsid w:val="00B54BB8"/>
    <w:rsid w:val="00B5549C"/>
    <w:rsid w:val="00B72C6B"/>
    <w:rsid w:val="00B7470B"/>
    <w:rsid w:val="00B747D0"/>
    <w:rsid w:val="00B75DE2"/>
    <w:rsid w:val="00B76CE0"/>
    <w:rsid w:val="00B82669"/>
    <w:rsid w:val="00B8394D"/>
    <w:rsid w:val="00B90E52"/>
    <w:rsid w:val="00B948D4"/>
    <w:rsid w:val="00B95C00"/>
    <w:rsid w:val="00B95D25"/>
    <w:rsid w:val="00BA0E9E"/>
    <w:rsid w:val="00BA5D2C"/>
    <w:rsid w:val="00BB3AF0"/>
    <w:rsid w:val="00BB47F7"/>
    <w:rsid w:val="00BC21EA"/>
    <w:rsid w:val="00BD25F8"/>
    <w:rsid w:val="00BD2A25"/>
    <w:rsid w:val="00BD7238"/>
    <w:rsid w:val="00BE01B7"/>
    <w:rsid w:val="00BE5AE7"/>
    <w:rsid w:val="00BE7448"/>
    <w:rsid w:val="00BF7383"/>
    <w:rsid w:val="00C0592D"/>
    <w:rsid w:val="00C05CFF"/>
    <w:rsid w:val="00C10132"/>
    <w:rsid w:val="00C11A6B"/>
    <w:rsid w:val="00C14267"/>
    <w:rsid w:val="00C1571D"/>
    <w:rsid w:val="00C15ACA"/>
    <w:rsid w:val="00C171FC"/>
    <w:rsid w:val="00C176D4"/>
    <w:rsid w:val="00C17A41"/>
    <w:rsid w:val="00C212F3"/>
    <w:rsid w:val="00C24B7B"/>
    <w:rsid w:val="00C26525"/>
    <w:rsid w:val="00C27B0E"/>
    <w:rsid w:val="00C303C0"/>
    <w:rsid w:val="00C30836"/>
    <w:rsid w:val="00C3299F"/>
    <w:rsid w:val="00C33C16"/>
    <w:rsid w:val="00C37156"/>
    <w:rsid w:val="00C41127"/>
    <w:rsid w:val="00C4330E"/>
    <w:rsid w:val="00C47E52"/>
    <w:rsid w:val="00C51A04"/>
    <w:rsid w:val="00C526A2"/>
    <w:rsid w:val="00C55A59"/>
    <w:rsid w:val="00C56B06"/>
    <w:rsid w:val="00C66352"/>
    <w:rsid w:val="00C706E4"/>
    <w:rsid w:val="00C70986"/>
    <w:rsid w:val="00C72FA5"/>
    <w:rsid w:val="00C76036"/>
    <w:rsid w:val="00C7638F"/>
    <w:rsid w:val="00C774F2"/>
    <w:rsid w:val="00C85FB8"/>
    <w:rsid w:val="00C910BC"/>
    <w:rsid w:val="00C9374D"/>
    <w:rsid w:val="00C94F3C"/>
    <w:rsid w:val="00C9737F"/>
    <w:rsid w:val="00CA323C"/>
    <w:rsid w:val="00CA46B9"/>
    <w:rsid w:val="00CB766E"/>
    <w:rsid w:val="00CC4C30"/>
    <w:rsid w:val="00CC54D8"/>
    <w:rsid w:val="00CC7711"/>
    <w:rsid w:val="00CD1791"/>
    <w:rsid w:val="00CD38E6"/>
    <w:rsid w:val="00CD4A54"/>
    <w:rsid w:val="00CD4F94"/>
    <w:rsid w:val="00CD65BC"/>
    <w:rsid w:val="00CD6EF6"/>
    <w:rsid w:val="00CD7AC7"/>
    <w:rsid w:val="00CE130C"/>
    <w:rsid w:val="00CE264A"/>
    <w:rsid w:val="00CE31AF"/>
    <w:rsid w:val="00CE58FA"/>
    <w:rsid w:val="00CE7E11"/>
    <w:rsid w:val="00CF151B"/>
    <w:rsid w:val="00CF397D"/>
    <w:rsid w:val="00CF433D"/>
    <w:rsid w:val="00CF757C"/>
    <w:rsid w:val="00D0322C"/>
    <w:rsid w:val="00D05574"/>
    <w:rsid w:val="00D12F3F"/>
    <w:rsid w:val="00D14019"/>
    <w:rsid w:val="00D14BF2"/>
    <w:rsid w:val="00D223E4"/>
    <w:rsid w:val="00D32078"/>
    <w:rsid w:val="00D327FC"/>
    <w:rsid w:val="00D328AD"/>
    <w:rsid w:val="00D375F2"/>
    <w:rsid w:val="00D409E9"/>
    <w:rsid w:val="00D41D01"/>
    <w:rsid w:val="00D42481"/>
    <w:rsid w:val="00D50642"/>
    <w:rsid w:val="00D5670E"/>
    <w:rsid w:val="00D574F7"/>
    <w:rsid w:val="00D575A8"/>
    <w:rsid w:val="00D57819"/>
    <w:rsid w:val="00D64DA5"/>
    <w:rsid w:val="00D65F56"/>
    <w:rsid w:val="00D66831"/>
    <w:rsid w:val="00D71DD6"/>
    <w:rsid w:val="00D73947"/>
    <w:rsid w:val="00D84A5B"/>
    <w:rsid w:val="00D8547B"/>
    <w:rsid w:val="00D90AC9"/>
    <w:rsid w:val="00DA14EB"/>
    <w:rsid w:val="00DA2ADD"/>
    <w:rsid w:val="00DA7578"/>
    <w:rsid w:val="00DC0041"/>
    <w:rsid w:val="00DC799C"/>
    <w:rsid w:val="00DE1426"/>
    <w:rsid w:val="00DE294D"/>
    <w:rsid w:val="00DE55EB"/>
    <w:rsid w:val="00DF0A7F"/>
    <w:rsid w:val="00DF4668"/>
    <w:rsid w:val="00DF518B"/>
    <w:rsid w:val="00DF5E6E"/>
    <w:rsid w:val="00DF6948"/>
    <w:rsid w:val="00E003DB"/>
    <w:rsid w:val="00E0483A"/>
    <w:rsid w:val="00E102D8"/>
    <w:rsid w:val="00E10D9A"/>
    <w:rsid w:val="00E20838"/>
    <w:rsid w:val="00E2310A"/>
    <w:rsid w:val="00E26AD7"/>
    <w:rsid w:val="00E40B83"/>
    <w:rsid w:val="00E60899"/>
    <w:rsid w:val="00E635FE"/>
    <w:rsid w:val="00E658FF"/>
    <w:rsid w:val="00E67740"/>
    <w:rsid w:val="00E67C3C"/>
    <w:rsid w:val="00E71671"/>
    <w:rsid w:val="00E71F7D"/>
    <w:rsid w:val="00E80072"/>
    <w:rsid w:val="00E8157E"/>
    <w:rsid w:val="00E836C8"/>
    <w:rsid w:val="00E83ECC"/>
    <w:rsid w:val="00E84D93"/>
    <w:rsid w:val="00E84DE8"/>
    <w:rsid w:val="00E90B3A"/>
    <w:rsid w:val="00E92A89"/>
    <w:rsid w:val="00E94AA7"/>
    <w:rsid w:val="00EA26ED"/>
    <w:rsid w:val="00EA3D9F"/>
    <w:rsid w:val="00EA48AD"/>
    <w:rsid w:val="00EA6D8F"/>
    <w:rsid w:val="00EB116F"/>
    <w:rsid w:val="00EB4D9C"/>
    <w:rsid w:val="00EB50C5"/>
    <w:rsid w:val="00EB562D"/>
    <w:rsid w:val="00EC2EEB"/>
    <w:rsid w:val="00EC3FD1"/>
    <w:rsid w:val="00EC6F67"/>
    <w:rsid w:val="00ED007B"/>
    <w:rsid w:val="00ED22A0"/>
    <w:rsid w:val="00ED4DF8"/>
    <w:rsid w:val="00ED705E"/>
    <w:rsid w:val="00EE6114"/>
    <w:rsid w:val="00EE61E1"/>
    <w:rsid w:val="00EE6B87"/>
    <w:rsid w:val="00EE72D3"/>
    <w:rsid w:val="00EF0CAF"/>
    <w:rsid w:val="00EF7CB8"/>
    <w:rsid w:val="00F0058E"/>
    <w:rsid w:val="00F01327"/>
    <w:rsid w:val="00F03068"/>
    <w:rsid w:val="00F07A02"/>
    <w:rsid w:val="00F124D3"/>
    <w:rsid w:val="00F20EF0"/>
    <w:rsid w:val="00F211DE"/>
    <w:rsid w:val="00F245F4"/>
    <w:rsid w:val="00F26F81"/>
    <w:rsid w:val="00F27010"/>
    <w:rsid w:val="00F30E23"/>
    <w:rsid w:val="00F42911"/>
    <w:rsid w:val="00F50C28"/>
    <w:rsid w:val="00F53B00"/>
    <w:rsid w:val="00F54327"/>
    <w:rsid w:val="00F632B0"/>
    <w:rsid w:val="00F6642F"/>
    <w:rsid w:val="00F70CD3"/>
    <w:rsid w:val="00F7354A"/>
    <w:rsid w:val="00F75731"/>
    <w:rsid w:val="00F76F76"/>
    <w:rsid w:val="00F801CB"/>
    <w:rsid w:val="00F848E6"/>
    <w:rsid w:val="00F931A6"/>
    <w:rsid w:val="00F93E45"/>
    <w:rsid w:val="00F950CE"/>
    <w:rsid w:val="00FA23EE"/>
    <w:rsid w:val="00FB22B9"/>
    <w:rsid w:val="00FB2F47"/>
    <w:rsid w:val="00FB5A9A"/>
    <w:rsid w:val="00FB6560"/>
    <w:rsid w:val="00FC53FC"/>
    <w:rsid w:val="00FD4063"/>
    <w:rsid w:val="00FD56D8"/>
    <w:rsid w:val="00FE08CA"/>
    <w:rsid w:val="00FE1A44"/>
    <w:rsid w:val="00FE3F0A"/>
    <w:rsid w:val="00FF0D00"/>
    <w:rsid w:val="00FF11FA"/>
    <w:rsid w:val="00FF2120"/>
    <w:rsid w:val="00FF2899"/>
    <w:rsid w:val="00FF739B"/>
    <w:rsid w:val="00FF7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98D4E"/>
  <w15:docId w15:val="{DCA5DB4B-6651-43A2-A4B3-BFF168C7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Spacing"/>
    <w:next w:val="NoSpacing"/>
    <w:link w:val="Heading1Char"/>
    <w:uiPriority w:val="9"/>
    <w:qFormat/>
    <w:rsid w:val="004F4F5A"/>
    <w:pPr>
      <w:keepNext/>
      <w:keepLines/>
      <w:numPr>
        <w:numId w:val="2"/>
      </w:numPr>
      <w:spacing w:after="240"/>
      <w:outlineLvl w:val="0"/>
    </w:pPr>
    <w:rPr>
      <w:rFonts w:ascii="Arial" w:eastAsiaTheme="majorEastAsia" w:hAnsi="Arial" w:cstheme="majorBidi"/>
      <w:b/>
      <w:bCs/>
      <w:caps/>
      <w:szCs w:val="28"/>
    </w:rPr>
  </w:style>
  <w:style w:type="paragraph" w:styleId="Heading2">
    <w:name w:val="heading 2"/>
    <w:next w:val="NoSpacing"/>
    <w:link w:val="Heading2Char"/>
    <w:uiPriority w:val="9"/>
    <w:unhideWhenUsed/>
    <w:qFormat/>
    <w:rsid w:val="004F4F5A"/>
    <w:pPr>
      <w:numPr>
        <w:ilvl w:val="1"/>
        <w:numId w:val="2"/>
      </w:numPr>
      <w:spacing w:after="120"/>
      <w:jc w:val="both"/>
      <w:outlineLvl w:val="1"/>
    </w:pPr>
    <w:rPr>
      <w:rFonts w:ascii="Arial" w:eastAsiaTheme="majorEastAsia" w:hAnsi="Arial" w:cstheme="majorBidi"/>
      <w:sz w:val="22"/>
      <w:szCs w:val="26"/>
      <w:lang w:eastAsia="en-US"/>
    </w:rPr>
  </w:style>
  <w:style w:type="paragraph" w:styleId="Heading3">
    <w:name w:val="heading 3"/>
    <w:next w:val="NoSpacing"/>
    <w:link w:val="Heading3Char"/>
    <w:uiPriority w:val="9"/>
    <w:semiHidden/>
    <w:unhideWhenUsed/>
    <w:qFormat/>
    <w:rsid w:val="004F4F5A"/>
    <w:pPr>
      <w:numPr>
        <w:ilvl w:val="2"/>
        <w:numId w:val="2"/>
      </w:numPr>
      <w:spacing w:after="120"/>
      <w:jc w:val="both"/>
      <w:outlineLvl w:val="2"/>
    </w:pPr>
    <w:rPr>
      <w:rFonts w:ascii="Arial" w:eastAsiaTheme="majorEastAsia" w:hAnsi="Arial" w:cstheme="majorBidi"/>
      <w:bCs/>
      <w:sz w:val="22"/>
      <w:szCs w:val="26"/>
      <w:lang w:eastAsia="en-US"/>
    </w:rPr>
  </w:style>
  <w:style w:type="paragraph" w:styleId="Heading4">
    <w:name w:val="heading 4"/>
    <w:basedOn w:val="NoSpacing"/>
    <w:next w:val="NoSpacing"/>
    <w:link w:val="Heading4Char"/>
    <w:uiPriority w:val="9"/>
    <w:semiHidden/>
    <w:unhideWhenUsed/>
    <w:qFormat/>
    <w:rsid w:val="004F4F5A"/>
    <w:pPr>
      <w:widowControl w:val="0"/>
      <w:numPr>
        <w:ilvl w:val="3"/>
        <w:numId w:val="2"/>
      </w:numPr>
      <w:spacing w:after="120"/>
      <w:outlineLvl w:val="3"/>
    </w:pPr>
    <w:rPr>
      <w:rFonts w:ascii="Arial" w:eastAsiaTheme="majorEastAsia" w:hAnsi="Arial" w:cstheme="majorBidi"/>
      <w:bCs/>
      <w:iCs/>
    </w:rPr>
  </w:style>
  <w:style w:type="paragraph" w:styleId="Heading5">
    <w:name w:val="heading 5"/>
    <w:basedOn w:val="Normal"/>
    <w:next w:val="Heading4"/>
    <w:link w:val="Heading5Char"/>
    <w:uiPriority w:val="9"/>
    <w:semiHidden/>
    <w:unhideWhenUsed/>
    <w:qFormat/>
    <w:rsid w:val="004F4F5A"/>
    <w:pPr>
      <w:widowControl w:val="0"/>
      <w:numPr>
        <w:ilvl w:val="4"/>
        <w:numId w:val="2"/>
      </w:numPr>
      <w:spacing w:after="0" w:line="240" w:lineRule="auto"/>
      <w:outlineLvl w:val="4"/>
    </w:pPr>
    <w:rPr>
      <w:rFonts w:ascii="Arial" w:eastAsiaTheme="majorEastAsia" w:hAnsi="Arial" w:cstheme="majorBidi"/>
    </w:rPr>
  </w:style>
  <w:style w:type="paragraph" w:styleId="Heading6">
    <w:name w:val="heading 6"/>
    <w:aliases w:val="Legal Level 1.,Lev 6,Heading 6  Appendix Y &amp; Z"/>
    <w:basedOn w:val="Normal"/>
    <w:next w:val="Normal"/>
    <w:link w:val="Heading6Char"/>
    <w:uiPriority w:val="9"/>
    <w:semiHidden/>
    <w:unhideWhenUsed/>
    <w:qFormat/>
    <w:rsid w:val="004F4F5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Legal Level 1.1.,Lev 7"/>
    <w:basedOn w:val="Normal"/>
    <w:next w:val="Normal"/>
    <w:link w:val="Heading7Char"/>
    <w:uiPriority w:val="9"/>
    <w:semiHidden/>
    <w:unhideWhenUsed/>
    <w:qFormat/>
    <w:rsid w:val="004F4F5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
    <w:basedOn w:val="Normal"/>
    <w:next w:val="Normal"/>
    <w:link w:val="Heading8Char"/>
    <w:uiPriority w:val="9"/>
    <w:semiHidden/>
    <w:unhideWhenUsed/>
    <w:qFormat/>
    <w:rsid w:val="004F4F5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F4F5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1EF"/>
    <w:rPr>
      <w:sz w:val="22"/>
      <w:szCs w:val="22"/>
      <w:lang w:eastAsia="en-US"/>
    </w:rPr>
  </w:style>
  <w:style w:type="paragraph" w:styleId="Footer">
    <w:name w:val="footer"/>
    <w:basedOn w:val="Normal"/>
    <w:link w:val="FooterChar"/>
    <w:uiPriority w:val="99"/>
    <w:unhideWhenUsed/>
    <w:rsid w:val="001E5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1EF"/>
    <w:rPr>
      <w:sz w:val="22"/>
      <w:szCs w:val="22"/>
      <w:lang w:eastAsia="en-US"/>
    </w:rPr>
  </w:style>
  <w:style w:type="paragraph" w:styleId="BalloonText">
    <w:name w:val="Balloon Text"/>
    <w:basedOn w:val="Normal"/>
    <w:link w:val="BalloonTextChar"/>
    <w:uiPriority w:val="99"/>
    <w:semiHidden/>
    <w:unhideWhenUsed/>
    <w:rsid w:val="001E5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1EF"/>
    <w:rPr>
      <w:rFonts w:ascii="Tahoma" w:hAnsi="Tahoma" w:cs="Tahoma"/>
      <w:sz w:val="16"/>
      <w:szCs w:val="16"/>
      <w:lang w:eastAsia="en-US"/>
    </w:rPr>
  </w:style>
  <w:style w:type="table" w:styleId="TableGrid">
    <w:name w:val="Table Grid"/>
    <w:basedOn w:val="TableNormal"/>
    <w:uiPriority w:val="39"/>
    <w:rsid w:val="001E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6E3D78"/>
  </w:style>
  <w:style w:type="character" w:styleId="CommentReference">
    <w:name w:val="annotation reference"/>
    <w:basedOn w:val="DefaultParagraphFont"/>
    <w:uiPriority w:val="99"/>
    <w:semiHidden/>
    <w:unhideWhenUsed/>
    <w:rsid w:val="00DC0041"/>
    <w:rPr>
      <w:sz w:val="16"/>
      <w:szCs w:val="16"/>
    </w:rPr>
  </w:style>
  <w:style w:type="paragraph" w:styleId="CommentText">
    <w:name w:val="annotation text"/>
    <w:basedOn w:val="Normal"/>
    <w:link w:val="CommentTextChar"/>
    <w:uiPriority w:val="99"/>
    <w:semiHidden/>
    <w:unhideWhenUsed/>
    <w:rsid w:val="00DC0041"/>
    <w:pPr>
      <w:spacing w:line="240" w:lineRule="auto"/>
    </w:pPr>
    <w:rPr>
      <w:sz w:val="20"/>
      <w:szCs w:val="20"/>
    </w:rPr>
  </w:style>
  <w:style w:type="character" w:customStyle="1" w:styleId="CommentTextChar">
    <w:name w:val="Comment Text Char"/>
    <w:basedOn w:val="DefaultParagraphFont"/>
    <w:link w:val="CommentText"/>
    <w:uiPriority w:val="99"/>
    <w:semiHidden/>
    <w:rsid w:val="00DC0041"/>
    <w:rPr>
      <w:lang w:eastAsia="en-US"/>
    </w:rPr>
  </w:style>
  <w:style w:type="paragraph" w:styleId="CommentSubject">
    <w:name w:val="annotation subject"/>
    <w:basedOn w:val="CommentText"/>
    <w:next w:val="CommentText"/>
    <w:link w:val="CommentSubjectChar"/>
    <w:uiPriority w:val="99"/>
    <w:semiHidden/>
    <w:unhideWhenUsed/>
    <w:rsid w:val="00DC0041"/>
    <w:rPr>
      <w:b/>
      <w:bCs/>
    </w:rPr>
  </w:style>
  <w:style w:type="character" w:customStyle="1" w:styleId="CommentSubjectChar">
    <w:name w:val="Comment Subject Char"/>
    <w:basedOn w:val="CommentTextChar"/>
    <w:link w:val="CommentSubject"/>
    <w:uiPriority w:val="99"/>
    <w:semiHidden/>
    <w:rsid w:val="00DC0041"/>
    <w:rPr>
      <w:b/>
      <w:bCs/>
      <w:lang w:eastAsia="en-US"/>
    </w:rPr>
  </w:style>
  <w:style w:type="paragraph" w:styleId="ListParagraph">
    <w:name w:val="List Paragraph"/>
    <w:basedOn w:val="Normal"/>
    <w:uiPriority w:val="34"/>
    <w:qFormat/>
    <w:rsid w:val="007215CD"/>
    <w:pPr>
      <w:ind w:left="720"/>
      <w:contextualSpacing/>
    </w:pPr>
  </w:style>
  <w:style w:type="character" w:customStyle="1" w:styleId="Heading1Char">
    <w:name w:val="Heading 1 Char"/>
    <w:basedOn w:val="DefaultParagraphFont"/>
    <w:link w:val="Heading1"/>
    <w:uiPriority w:val="9"/>
    <w:rsid w:val="004F4F5A"/>
    <w:rPr>
      <w:rFonts w:ascii="Arial" w:eastAsiaTheme="majorEastAsia" w:hAnsi="Arial" w:cstheme="majorBidi"/>
      <w:b/>
      <w:bCs/>
      <w:caps/>
      <w:sz w:val="22"/>
      <w:szCs w:val="28"/>
      <w:lang w:eastAsia="en-US"/>
    </w:rPr>
  </w:style>
  <w:style w:type="character" w:customStyle="1" w:styleId="Heading2Char">
    <w:name w:val="Heading 2 Char"/>
    <w:basedOn w:val="DefaultParagraphFont"/>
    <w:link w:val="Heading2"/>
    <w:uiPriority w:val="9"/>
    <w:rsid w:val="004F4F5A"/>
    <w:rPr>
      <w:rFonts w:ascii="Arial" w:eastAsiaTheme="majorEastAsia" w:hAnsi="Arial" w:cstheme="majorBidi"/>
      <w:sz w:val="22"/>
      <w:szCs w:val="26"/>
      <w:lang w:eastAsia="en-US"/>
    </w:rPr>
  </w:style>
  <w:style w:type="character" w:customStyle="1" w:styleId="Heading3Char">
    <w:name w:val="Heading 3 Char"/>
    <w:basedOn w:val="DefaultParagraphFont"/>
    <w:link w:val="Heading3"/>
    <w:uiPriority w:val="9"/>
    <w:semiHidden/>
    <w:rsid w:val="004F4F5A"/>
    <w:rPr>
      <w:rFonts w:ascii="Arial" w:eastAsiaTheme="majorEastAsia" w:hAnsi="Arial" w:cstheme="majorBidi"/>
      <w:bCs/>
      <w:sz w:val="22"/>
      <w:szCs w:val="26"/>
      <w:lang w:eastAsia="en-US"/>
    </w:rPr>
  </w:style>
  <w:style w:type="character" w:customStyle="1" w:styleId="Heading4Char">
    <w:name w:val="Heading 4 Char"/>
    <w:basedOn w:val="DefaultParagraphFont"/>
    <w:link w:val="Heading4"/>
    <w:uiPriority w:val="9"/>
    <w:semiHidden/>
    <w:rsid w:val="004F4F5A"/>
    <w:rPr>
      <w:rFonts w:ascii="Arial" w:eastAsiaTheme="majorEastAsia" w:hAnsi="Arial" w:cstheme="majorBidi"/>
      <w:bCs/>
      <w:iCs/>
      <w:sz w:val="22"/>
      <w:szCs w:val="22"/>
      <w:lang w:eastAsia="en-US"/>
    </w:rPr>
  </w:style>
  <w:style w:type="character" w:customStyle="1" w:styleId="Heading5Char">
    <w:name w:val="Heading 5 Char"/>
    <w:basedOn w:val="DefaultParagraphFont"/>
    <w:link w:val="Heading5"/>
    <w:uiPriority w:val="9"/>
    <w:semiHidden/>
    <w:rsid w:val="004F4F5A"/>
    <w:rPr>
      <w:rFonts w:ascii="Arial" w:eastAsiaTheme="majorEastAsia" w:hAnsi="Arial" w:cstheme="majorBidi"/>
      <w:sz w:val="22"/>
      <w:szCs w:val="22"/>
      <w:lang w:eastAsia="en-US"/>
    </w:rPr>
  </w:style>
  <w:style w:type="character" w:customStyle="1" w:styleId="Heading6Char">
    <w:name w:val="Heading 6 Char"/>
    <w:aliases w:val="Legal Level 1. Char,Lev 6 Char,Heading 6  Appendix Y &amp; Z Char"/>
    <w:basedOn w:val="DefaultParagraphFont"/>
    <w:link w:val="Heading6"/>
    <w:uiPriority w:val="9"/>
    <w:semiHidden/>
    <w:rsid w:val="004F4F5A"/>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aliases w:val="Legal Level 1.1. Char,Lev 7 Char"/>
    <w:basedOn w:val="DefaultParagraphFont"/>
    <w:link w:val="Heading7"/>
    <w:uiPriority w:val="9"/>
    <w:semiHidden/>
    <w:rsid w:val="004F4F5A"/>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aliases w:val="Legal Level 1.1.1. Char,Lev 8 Char"/>
    <w:basedOn w:val="DefaultParagraphFont"/>
    <w:link w:val="Heading8"/>
    <w:uiPriority w:val="9"/>
    <w:semiHidden/>
    <w:rsid w:val="004F4F5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4F4F5A"/>
    <w:rPr>
      <w:rFonts w:asciiTheme="majorHAnsi" w:eastAsiaTheme="majorEastAsia" w:hAnsiTheme="majorHAnsi" w:cstheme="majorBidi"/>
      <w:i/>
      <w:iCs/>
      <w:color w:val="404040" w:themeColor="text1" w:themeTint="BF"/>
      <w:lang w:eastAsia="en-US"/>
    </w:rPr>
  </w:style>
  <w:style w:type="paragraph" w:styleId="NoSpacing">
    <w:name w:val="No Spacing"/>
    <w:uiPriority w:val="1"/>
    <w:qFormat/>
    <w:rsid w:val="004F4F5A"/>
    <w:rPr>
      <w:sz w:val="22"/>
      <w:szCs w:val="22"/>
      <w:lang w:eastAsia="en-US"/>
    </w:rPr>
  </w:style>
  <w:style w:type="paragraph" w:styleId="Revision">
    <w:name w:val="Revision"/>
    <w:hidden/>
    <w:uiPriority w:val="99"/>
    <w:semiHidden/>
    <w:rsid w:val="003A4477"/>
    <w:rPr>
      <w:sz w:val="22"/>
      <w:szCs w:val="22"/>
      <w:lang w:eastAsia="en-US"/>
    </w:rPr>
  </w:style>
  <w:style w:type="character" w:customStyle="1" w:styleId="cosearchterm">
    <w:name w:val="co_searchterm"/>
    <w:basedOn w:val="DefaultParagraphFont"/>
    <w:rsid w:val="00AB7927"/>
  </w:style>
  <w:style w:type="character" w:customStyle="1" w:styleId="ui-provider">
    <w:name w:val="ui-provider"/>
    <w:basedOn w:val="DefaultParagraphFont"/>
    <w:rsid w:val="00CD7AC7"/>
  </w:style>
  <w:style w:type="character" w:styleId="Hyperlink">
    <w:name w:val="Hyperlink"/>
    <w:basedOn w:val="DefaultParagraphFont"/>
    <w:uiPriority w:val="99"/>
    <w:unhideWhenUsed/>
    <w:rsid w:val="003D0077"/>
    <w:rPr>
      <w:color w:val="0000FF" w:themeColor="hyperlink"/>
      <w:u w:val="single"/>
    </w:rPr>
  </w:style>
  <w:style w:type="character" w:styleId="UnresolvedMention">
    <w:name w:val="Unresolved Mention"/>
    <w:basedOn w:val="DefaultParagraphFont"/>
    <w:uiPriority w:val="99"/>
    <w:semiHidden/>
    <w:unhideWhenUsed/>
    <w:rsid w:val="003D0077"/>
    <w:rPr>
      <w:color w:val="605E5C"/>
      <w:shd w:val="clear" w:color="auto" w:fill="E1DFDD"/>
    </w:rPr>
  </w:style>
  <w:style w:type="character" w:customStyle="1" w:styleId="Level1asHeadingtext">
    <w:name w:val="Level 1 as Heading (text)"/>
    <w:rsid w:val="00CE58FA"/>
    <w:rPr>
      <w:b/>
    </w:rPr>
  </w:style>
  <w:style w:type="paragraph" w:customStyle="1" w:styleId="xmsonormal">
    <w:name w:val="x_msonormal"/>
    <w:basedOn w:val="Normal"/>
    <w:rsid w:val="0083131C"/>
    <w:pPr>
      <w:spacing w:after="0" w:line="240" w:lineRule="auto"/>
    </w:pPr>
    <w:rPr>
      <w:rFonts w:eastAsiaTheme="minorHAnsi" w:cs="Calibri"/>
      <w:lang w:eastAsia="en-GB"/>
    </w:rPr>
  </w:style>
  <w:style w:type="paragraph" w:customStyle="1" w:styleId="CMSANHeading1">
    <w:name w:val="CMS AN Heading 1"/>
    <w:next w:val="CMSANHeading2"/>
    <w:uiPriority w:val="1"/>
    <w:qFormat/>
    <w:rsid w:val="00B82669"/>
    <w:pPr>
      <w:keepNext/>
      <w:numPr>
        <w:ilvl w:val="1"/>
        <w:numId w:val="7"/>
      </w:numPr>
      <w:spacing w:before="240" w:after="120" w:line="300" w:lineRule="atLeast"/>
      <w:jc w:val="both"/>
      <w:outlineLvl w:val="1"/>
    </w:pPr>
    <w:rPr>
      <w:rFonts w:ascii="Times New Roman" w:eastAsiaTheme="minorHAnsi" w:hAnsi="Times New Roman" w:cs="Segoe Script"/>
      <w:b/>
      <w:caps/>
      <w:color w:val="000000" w:themeColor="text1"/>
      <w:sz w:val="22"/>
      <w:szCs w:val="22"/>
      <w:lang w:eastAsia="en-US"/>
    </w:rPr>
  </w:style>
  <w:style w:type="paragraph" w:customStyle="1" w:styleId="CMSANHeading2">
    <w:name w:val="CMS AN Heading 2"/>
    <w:uiPriority w:val="1"/>
    <w:qFormat/>
    <w:rsid w:val="00B82669"/>
    <w:pPr>
      <w:numPr>
        <w:ilvl w:val="2"/>
        <w:numId w:val="7"/>
      </w:numPr>
      <w:spacing w:before="120" w:after="120" w:line="300" w:lineRule="atLeast"/>
      <w:jc w:val="both"/>
      <w:outlineLvl w:val="2"/>
    </w:pPr>
    <w:rPr>
      <w:rFonts w:ascii="Times New Roman" w:eastAsiaTheme="minorHAnsi" w:hAnsi="Times New Roman" w:cs="Segoe Script"/>
      <w:color w:val="000000" w:themeColor="text1"/>
      <w:sz w:val="22"/>
      <w:szCs w:val="22"/>
      <w:lang w:eastAsia="en-US"/>
    </w:rPr>
  </w:style>
  <w:style w:type="paragraph" w:customStyle="1" w:styleId="CMSANHeading3">
    <w:name w:val="CMS AN Heading 3"/>
    <w:uiPriority w:val="1"/>
    <w:qFormat/>
    <w:rsid w:val="00B82669"/>
    <w:pPr>
      <w:numPr>
        <w:ilvl w:val="3"/>
        <w:numId w:val="7"/>
      </w:numPr>
      <w:spacing w:before="120" w:after="120" w:line="300" w:lineRule="atLeast"/>
      <w:jc w:val="both"/>
      <w:outlineLvl w:val="3"/>
    </w:pPr>
    <w:rPr>
      <w:rFonts w:ascii="Times New Roman" w:eastAsiaTheme="minorHAnsi" w:hAnsi="Times New Roman" w:cs="Segoe Script"/>
      <w:color w:val="000000" w:themeColor="text1"/>
      <w:sz w:val="22"/>
      <w:szCs w:val="22"/>
      <w:lang w:eastAsia="en-US"/>
    </w:rPr>
  </w:style>
  <w:style w:type="paragraph" w:customStyle="1" w:styleId="CMSANHeading4">
    <w:name w:val="CMS AN Heading 4"/>
    <w:uiPriority w:val="1"/>
    <w:qFormat/>
    <w:rsid w:val="00B82669"/>
    <w:pPr>
      <w:numPr>
        <w:ilvl w:val="4"/>
        <w:numId w:val="7"/>
      </w:numPr>
      <w:spacing w:before="120" w:after="120" w:line="300" w:lineRule="atLeast"/>
      <w:jc w:val="both"/>
      <w:outlineLvl w:val="4"/>
    </w:pPr>
    <w:rPr>
      <w:rFonts w:ascii="Times New Roman" w:eastAsiaTheme="minorHAnsi" w:hAnsi="Times New Roman" w:cs="Segoe Script"/>
      <w:color w:val="000000" w:themeColor="text1"/>
      <w:sz w:val="22"/>
      <w:szCs w:val="22"/>
      <w:lang w:eastAsia="en-US"/>
    </w:rPr>
  </w:style>
  <w:style w:type="paragraph" w:customStyle="1" w:styleId="CMSANHeading5">
    <w:name w:val="CMS AN Heading 5"/>
    <w:uiPriority w:val="1"/>
    <w:qFormat/>
    <w:rsid w:val="00B82669"/>
    <w:pPr>
      <w:numPr>
        <w:ilvl w:val="5"/>
        <w:numId w:val="7"/>
      </w:numPr>
      <w:spacing w:before="120" w:after="120" w:line="300" w:lineRule="atLeast"/>
      <w:jc w:val="both"/>
      <w:outlineLvl w:val="5"/>
    </w:pPr>
    <w:rPr>
      <w:rFonts w:ascii="Times New Roman" w:eastAsiaTheme="minorHAnsi" w:hAnsi="Times New Roman" w:cs="Segoe Script"/>
      <w:color w:val="000000" w:themeColor="text1"/>
      <w:sz w:val="22"/>
      <w:szCs w:val="22"/>
      <w:lang w:eastAsia="en-US"/>
    </w:rPr>
  </w:style>
  <w:style w:type="paragraph" w:customStyle="1" w:styleId="CMSANHeading6">
    <w:name w:val="CMS AN Heading 6"/>
    <w:uiPriority w:val="1"/>
    <w:qFormat/>
    <w:rsid w:val="00B82669"/>
    <w:pPr>
      <w:numPr>
        <w:ilvl w:val="6"/>
        <w:numId w:val="7"/>
      </w:numPr>
      <w:spacing w:before="120" w:after="120" w:line="300" w:lineRule="atLeast"/>
      <w:jc w:val="both"/>
      <w:outlineLvl w:val="5"/>
    </w:pPr>
    <w:rPr>
      <w:rFonts w:ascii="Times New Roman" w:eastAsiaTheme="minorHAnsi" w:hAnsi="Times New Roman" w:cs="Segoe Script"/>
      <w:color w:val="000000" w:themeColor="text1"/>
      <w:sz w:val="22"/>
      <w:szCs w:val="22"/>
      <w:lang w:eastAsia="en-US"/>
    </w:rPr>
  </w:style>
  <w:style w:type="paragraph" w:customStyle="1" w:styleId="CMSANMainHeading">
    <w:name w:val="CMS AN Main Heading"/>
    <w:next w:val="CMSANHeading1"/>
    <w:rsid w:val="00B82669"/>
    <w:pPr>
      <w:pageBreakBefore/>
      <w:numPr>
        <w:numId w:val="7"/>
      </w:numPr>
      <w:spacing w:after="240" w:line="300" w:lineRule="atLeast"/>
      <w:jc w:val="center"/>
      <w:outlineLvl w:val="0"/>
    </w:pPr>
    <w:rPr>
      <w:rFonts w:ascii="Times New Roman" w:eastAsiaTheme="minorHAnsi" w:hAnsi="Times New Roman"/>
      <w:b/>
      <w:caps/>
      <w:color w:val="000000" w:themeColor="text1"/>
      <w:sz w:val="22"/>
      <w:szCs w:val="22"/>
      <w:lang w:eastAsia="en-US"/>
    </w:rPr>
  </w:style>
  <w:style w:type="numbering" w:customStyle="1" w:styleId="CMS-ANHeading">
    <w:name w:val="CMS-AN Heading"/>
    <w:basedOn w:val="NoList"/>
    <w:uiPriority w:val="99"/>
    <w:rsid w:val="00B82669"/>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106">
      <w:bodyDiv w:val="1"/>
      <w:marLeft w:val="0"/>
      <w:marRight w:val="0"/>
      <w:marTop w:val="0"/>
      <w:marBottom w:val="0"/>
      <w:divBdr>
        <w:top w:val="none" w:sz="0" w:space="0" w:color="auto"/>
        <w:left w:val="none" w:sz="0" w:space="0" w:color="auto"/>
        <w:bottom w:val="none" w:sz="0" w:space="0" w:color="auto"/>
        <w:right w:val="none" w:sz="0" w:space="0" w:color="auto"/>
      </w:divBdr>
    </w:div>
    <w:div w:id="10886825">
      <w:bodyDiv w:val="1"/>
      <w:marLeft w:val="0"/>
      <w:marRight w:val="0"/>
      <w:marTop w:val="0"/>
      <w:marBottom w:val="0"/>
      <w:divBdr>
        <w:top w:val="none" w:sz="0" w:space="0" w:color="auto"/>
        <w:left w:val="none" w:sz="0" w:space="0" w:color="auto"/>
        <w:bottom w:val="none" w:sz="0" w:space="0" w:color="auto"/>
        <w:right w:val="none" w:sz="0" w:space="0" w:color="auto"/>
      </w:divBdr>
    </w:div>
    <w:div w:id="11223164">
      <w:bodyDiv w:val="1"/>
      <w:marLeft w:val="0"/>
      <w:marRight w:val="0"/>
      <w:marTop w:val="0"/>
      <w:marBottom w:val="0"/>
      <w:divBdr>
        <w:top w:val="none" w:sz="0" w:space="0" w:color="auto"/>
        <w:left w:val="none" w:sz="0" w:space="0" w:color="auto"/>
        <w:bottom w:val="none" w:sz="0" w:space="0" w:color="auto"/>
        <w:right w:val="none" w:sz="0" w:space="0" w:color="auto"/>
      </w:divBdr>
    </w:div>
    <w:div w:id="27074406">
      <w:bodyDiv w:val="1"/>
      <w:marLeft w:val="0"/>
      <w:marRight w:val="0"/>
      <w:marTop w:val="0"/>
      <w:marBottom w:val="0"/>
      <w:divBdr>
        <w:top w:val="none" w:sz="0" w:space="0" w:color="auto"/>
        <w:left w:val="none" w:sz="0" w:space="0" w:color="auto"/>
        <w:bottom w:val="none" w:sz="0" w:space="0" w:color="auto"/>
        <w:right w:val="none" w:sz="0" w:space="0" w:color="auto"/>
      </w:divBdr>
    </w:div>
    <w:div w:id="42679558">
      <w:bodyDiv w:val="1"/>
      <w:marLeft w:val="0"/>
      <w:marRight w:val="0"/>
      <w:marTop w:val="0"/>
      <w:marBottom w:val="0"/>
      <w:divBdr>
        <w:top w:val="none" w:sz="0" w:space="0" w:color="auto"/>
        <w:left w:val="none" w:sz="0" w:space="0" w:color="auto"/>
        <w:bottom w:val="none" w:sz="0" w:space="0" w:color="auto"/>
        <w:right w:val="none" w:sz="0" w:space="0" w:color="auto"/>
      </w:divBdr>
    </w:div>
    <w:div w:id="50229514">
      <w:bodyDiv w:val="1"/>
      <w:marLeft w:val="0"/>
      <w:marRight w:val="0"/>
      <w:marTop w:val="0"/>
      <w:marBottom w:val="0"/>
      <w:divBdr>
        <w:top w:val="none" w:sz="0" w:space="0" w:color="auto"/>
        <w:left w:val="none" w:sz="0" w:space="0" w:color="auto"/>
        <w:bottom w:val="none" w:sz="0" w:space="0" w:color="auto"/>
        <w:right w:val="none" w:sz="0" w:space="0" w:color="auto"/>
      </w:divBdr>
    </w:div>
    <w:div w:id="81800342">
      <w:bodyDiv w:val="1"/>
      <w:marLeft w:val="0"/>
      <w:marRight w:val="0"/>
      <w:marTop w:val="0"/>
      <w:marBottom w:val="0"/>
      <w:divBdr>
        <w:top w:val="none" w:sz="0" w:space="0" w:color="auto"/>
        <w:left w:val="none" w:sz="0" w:space="0" w:color="auto"/>
        <w:bottom w:val="none" w:sz="0" w:space="0" w:color="auto"/>
        <w:right w:val="none" w:sz="0" w:space="0" w:color="auto"/>
      </w:divBdr>
    </w:div>
    <w:div w:id="87653315">
      <w:bodyDiv w:val="1"/>
      <w:marLeft w:val="0"/>
      <w:marRight w:val="0"/>
      <w:marTop w:val="0"/>
      <w:marBottom w:val="0"/>
      <w:divBdr>
        <w:top w:val="none" w:sz="0" w:space="0" w:color="auto"/>
        <w:left w:val="none" w:sz="0" w:space="0" w:color="auto"/>
        <w:bottom w:val="none" w:sz="0" w:space="0" w:color="auto"/>
        <w:right w:val="none" w:sz="0" w:space="0" w:color="auto"/>
      </w:divBdr>
    </w:div>
    <w:div w:id="88045691">
      <w:bodyDiv w:val="1"/>
      <w:marLeft w:val="0"/>
      <w:marRight w:val="0"/>
      <w:marTop w:val="0"/>
      <w:marBottom w:val="0"/>
      <w:divBdr>
        <w:top w:val="none" w:sz="0" w:space="0" w:color="auto"/>
        <w:left w:val="none" w:sz="0" w:space="0" w:color="auto"/>
        <w:bottom w:val="none" w:sz="0" w:space="0" w:color="auto"/>
        <w:right w:val="none" w:sz="0" w:space="0" w:color="auto"/>
      </w:divBdr>
    </w:div>
    <w:div w:id="124739654">
      <w:bodyDiv w:val="1"/>
      <w:marLeft w:val="0"/>
      <w:marRight w:val="0"/>
      <w:marTop w:val="0"/>
      <w:marBottom w:val="0"/>
      <w:divBdr>
        <w:top w:val="none" w:sz="0" w:space="0" w:color="auto"/>
        <w:left w:val="none" w:sz="0" w:space="0" w:color="auto"/>
        <w:bottom w:val="none" w:sz="0" w:space="0" w:color="auto"/>
        <w:right w:val="none" w:sz="0" w:space="0" w:color="auto"/>
      </w:divBdr>
    </w:div>
    <w:div w:id="140125014">
      <w:bodyDiv w:val="1"/>
      <w:marLeft w:val="0"/>
      <w:marRight w:val="0"/>
      <w:marTop w:val="0"/>
      <w:marBottom w:val="0"/>
      <w:divBdr>
        <w:top w:val="none" w:sz="0" w:space="0" w:color="auto"/>
        <w:left w:val="none" w:sz="0" w:space="0" w:color="auto"/>
        <w:bottom w:val="none" w:sz="0" w:space="0" w:color="auto"/>
        <w:right w:val="none" w:sz="0" w:space="0" w:color="auto"/>
      </w:divBdr>
    </w:div>
    <w:div w:id="141510312">
      <w:bodyDiv w:val="1"/>
      <w:marLeft w:val="0"/>
      <w:marRight w:val="0"/>
      <w:marTop w:val="0"/>
      <w:marBottom w:val="0"/>
      <w:divBdr>
        <w:top w:val="none" w:sz="0" w:space="0" w:color="auto"/>
        <w:left w:val="none" w:sz="0" w:space="0" w:color="auto"/>
        <w:bottom w:val="none" w:sz="0" w:space="0" w:color="auto"/>
        <w:right w:val="none" w:sz="0" w:space="0" w:color="auto"/>
      </w:divBdr>
    </w:div>
    <w:div w:id="159271382">
      <w:bodyDiv w:val="1"/>
      <w:marLeft w:val="0"/>
      <w:marRight w:val="0"/>
      <w:marTop w:val="0"/>
      <w:marBottom w:val="0"/>
      <w:divBdr>
        <w:top w:val="none" w:sz="0" w:space="0" w:color="auto"/>
        <w:left w:val="none" w:sz="0" w:space="0" w:color="auto"/>
        <w:bottom w:val="none" w:sz="0" w:space="0" w:color="auto"/>
        <w:right w:val="none" w:sz="0" w:space="0" w:color="auto"/>
      </w:divBdr>
    </w:div>
    <w:div w:id="161703732">
      <w:bodyDiv w:val="1"/>
      <w:marLeft w:val="0"/>
      <w:marRight w:val="0"/>
      <w:marTop w:val="0"/>
      <w:marBottom w:val="0"/>
      <w:divBdr>
        <w:top w:val="none" w:sz="0" w:space="0" w:color="auto"/>
        <w:left w:val="none" w:sz="0" w:space="0" w:color="auto"/>
        <w:bottom w:val="none" w:sz="0" w:space="0" w:color="auto"/>
        <w:right w:val="none" w:sz="0" w:space="0" w:color="auto"/>
      </w:divBdr>
    </w:div>
    <w:div w:id="180052843">
      <w:bodyDiv w:val="1"/>
      <w:marLeft w:val="0"/>
      <w:marRight w:val="0"/>
      <w:marTop w:val="0"/>
      <w:marBottom w:val="0"/>
      <w:divBdr>
        <w:top w:val="none" w:sz="0" w:space="0" w:color="auto"/>
        <w:left w:val="none" w:sz="0" w:space="0" w:color="auto"/>
        <w:bottom w:val="none" w:sz="0" w:space="0" w:color="auto"/>
        <w:right w:val="none" w:sz="0" w:space="0" w:color="auto"/>
      </w:divBdr>
    </w:div>
    <w:div w:id="185946810">
      <w:bodyDiv w:val="1"/>
      <w:marLeft w:val="0"/>
      <w:marRight w:val="0"/>
      <w:marTop w:val="0"/>
      <w:marBottom w:val="0"/>
      <w:divBdr>
        <w:top w:val="none" w:sz="0" w:space="0" w:color="auto"/>
        <w:left w:val="none" w:sz="0" w:space="0" w:color="auto"/>
        <w:bottom w:val="none" w:sz="0" w:space="0" w:color="auto"/>
        <w:right w:val="none" w:sz="0" w:space="0" w:color="auto"/>
      </w:divBdr>
    </w:div>
    <w:div w:id="200484423">
      <w:bodyDiv w:val="1"/>
      <w:marLeft w:val="0"/>
      <w:marRight w:val="0"/>
      <w:marTop w:val="0"/>
      <w:marBottom w:val="0"/>
      <w:divBdr>
        <w:top w:val="none" w:sz="0" w:space="0" w:color="auto"/>
        <w:left w:val="none" w:sz="0" w:space="0" w:color="auto"/>
        <w:bottom w:val="none" w:sz="0" w:space="0" w:color="auto"/>
        <w:right w:val="none" w:sz="0" w:space="0" w:color="auto"/>
      </w:divBdr>
    </w:div>
    <w:div w:id="203060193">
      <w:bodyDiv w:val="1"/>
      <w:marLeft w:val="0"/>
      <w:marRight w:val="0"/>
      <w:marTop w:val="0"/>
      <w:marBottom w:val="0"/>
      <w:divBdr>
        <w:top w:val="none" w:sz="0" w:space="0" w:color="auto"/>
        <w:left w:val="none" w:sz="0" w:space="0" w:color="auto"/>
        <w:bottom w:val="none" w:sz="0" w:space="0" w:color="auto"/>
        <w:right w:val="none" w:sz="0" w:space="0" w:color="auto"/>
      </w:divBdr>
    </w:div>
    <w:div w:id="230580760">
      <w:bodyDiv w:val="1"/>
      <w:marLeft w:val="0"/>
      <w:marRight w:val="0"/>
      <w:marTop w:val="0"/>
      <w:marBottom w:val="0"/>
      <w:divBdr>
        <w:top w:val="none" w:sz="0" w:space="0" w:color="auto"/>
        <w:left w:val="none" w:sz="0" w:space="0" w:color="auto"/>
        <w:bottom w:val="none" w:sz="0" w:space="0" w:color="auto"/>
        <w:right w:val="none" w:sz="0" w:space="0" w:color="auto"/>
      </w:divBdr>
    </w:div>
    <w:div w:id="232543413">
      <w:bodyDiv w:val="1"/>
      <w:marLeft w:val="0"/>
      <w:marRight w:val="0"/>
      <w:marTop w:val="0"/>
      <w:marBottom w:val="0"/>
      <w:divBdr>
        <w:top w:val="none" w:sz="0" w:space="0" w:color="auto"/>
        <w:left w:val="none" w:sz="0" w:space="0" w:color="auto"/>
        <w:bottom w:val="none" w:sz="0" w:space="0" w:color="auto"/>
        <w:right w:val="none" w:sz="0" w:space="0" w:color="auto"/>
      </w:divBdr>
    </w:div>
    <w:div w:id="242228135">
      <w:bodyDiv w:val="1"/>
      <w:marLeft w:val="0"/>
      <w:marRight w:val="0"/>
      <w:marTop w:val="0"/>
      <w:marBottom w:val="0"/>
      <w:divBdr>
        <w:top w:val="none" w:sz="0" w:space="0" w:color="auto"/>
        <w:left w:val="none" w:sz="0" w:space="0" w:color="auto"/>
        <w:bottom w:val="none" w:sz="0" w:space="0" w:color="auto"/>
        <w:right w:val="none" w:sz="0" w:space="0" w:color="auto"/>
      </w:divBdr>
    </w:div>
    <w:div w:id="243026559">
      <w:bodyDiv w:val="1"/>
      <w:marLeft w:val="0"/>
      <w:marRight w:val="0"/>
      <w:marTop w:val="0"/>
      <w:marBottom w:val="0"/>
      <w:divBdr>
        <w:top w:val="none" w:sz="0" w:space="0" w:color="auto"/>
        <w:left w:val="none" w:sz="0" w:space="0" w:color="auto"/>
        <w:bottom w:val="none" w:sz="0" w:space="0" w:color="auto"/>
        <w:right w:val="none" w:sz="0" w:space="0" w:color="auto"/>
      </w:divBdr>
    </w:div>
    <w:div w:id="246813352">
      <w:bodyDiv w:val="1"/>
      <w:marLeft w:val="0"/>
      <w:marRight w:val="0"/>
      <w:marTop w:val="0"/>
      <w:marBottom w:val="0"/>
      <w:divBdr>
        <w:top w:val="none" w:sz="0" w:space="0" w:color="auto"/>
        <w:left w:val="none" w:sz="0" w:space="0" w:color="auto"/>
        <w:bottom w:val="none" w:sz="0" w:space="0" w:color="auto"/>
        <w:right w:val="none" w:sz="0" w:space="0" w:color="auto"/>
      </w:divBdr>
    </w:div>
    <w:div w:id="253831207">
      <w:bodyDiv w:val="1"/>
      <w:marLeft w:val="0"/>
      <w:marRight w:val="0"/>
      <w:marTop w:val="0"/>
      <w:marBottom w:val="0"/>
      <w:divBdr>
        <w:top w:val="none" w:sz="0" w:space="0" w:color="auto"/>
        <w:left w:val="none" w:sz="0" w:space="0" w:color="auto"/>
        <w:bottom w:val="none" w:sz="0" w:space="0" w:color="auto"/>
        <w:right w:val="none" w:sz="0" w:space="0" w:color="auto"/>
      </w:divBdr>
    </w:div>
    <w:div w:id="264535671">
      <w:bodyDiv w:val="1"/>
      <w:marLeft w:val="0"/>
      <w:marRight w:val="0"/>
      <w:marTop w:val="0"/>
      <w:marBottom w:val="0"/>
      <w:divBdr>
        <w:top w:val="none" w:sz="0" w:space="0" w:color="auto"/>
        <w:left w:val="none" w:sz="0" w:space="0" w:color="auto"/>
        <w:bottom w:val="none" w:sz="0" w:space="0" w:color="auto"/>
        <w:right w:val="none" w:sz="0" w:space="0" w:color="auto"/>
      </w:divBdr>
    </w:div>
    <w:div w:id="272639967">
      <w:bodyDiv w:val="1"/>
      <w:marLeft w:val="0"/>
      <w:marRight w:val="0"/>
      <w:marTop w:val="0"/>
      <w:marBottom w:val="0"/>
      <w:divBdr>
        <w:top w:val="none" w:sz="0" w:space="0" w:color="auto"/>
        <w:left w:val="none" w:sz="0" w:space="0" w:color="auto"/>
        <w:bottom w:val="none" w:sz="0" w:space="0" w:color="auto"/>
        <w:right w:val="none" w:sz="0" w:space="0" w:color="auto"/>
      </w:divBdr>
    </w:div>
    <w:div w:id="311449025">
      <w:bodyDiv w:val="1"/>
      <w:marLeft w:val="0"/>
      <w:marRight w:val="0"/>
      <w:marTop w:val="0"/>
      <w:marBottom w:val="0"/>
      <w:divBdr>
        <w:top w:val="none" w:sz="0" w:space="0" w:color="auto"/>
        <w:left w:val="none" w:sz="0" w:space="0" w:color="auto"/>
        <w:bottom w:val="none" w:sz="0" w:space="0" w:color="auto"/>
        <w:right w:val="none" w:sz="0" w:space="0" w:color="auto"/>
      </w:divBdr>
    </w:div>
    <w:div w:id="319627057">
      <w:bodyDiv w:val="1"/>
      <w:marLeft w:val="0"/>
      <w:marRight w:val="0"/>
      <w:marTop w:val="0"/>
      <w:marBottom w:val="0"/>
      <w:divBdr>
        <w:top w:val="none" w:sz="0" w:space="0" w:color="auto"/>
        <w:left w:val="none" w:sz="0" w:space="0" w:color="auto"/>
        <w:bottom w:val="none" w:sz="0" w:space="0" w:color="auto"/>
        <w:right w:val="none" w:sz="0" w:space="0" w:color="auto"/>
      </w:divBdr>
    </w:div>
    <w:div w:id="353846472">
      <w:bodyDiv w:val="1"/>
      <w:marLeft w:val="0"/>
      <w:marRight w:val="0"/>
      <w:marTop w:val="0"/>
      <w:marBottom w:val="0"/>
      <w:divBdr>
        <w:top w:val="none" w:sz="0" w:space="0" w:color="auto"/>
        <w:left w:val="none" w:sz="0" w:space="0" w:color="auto"/>
        <w:bottom w:val="none" w:sz="0" w:space="0" w:color="auto"/>
        <w:right w:val="none" w:sz="0" w:space="0" w:color="auto"/>
      </w:divBdr>
    </w:div>
    <w:div w:id="375393415">
      <w:bodyDiv w:val="1"/>
      <w:marLeft w:val="0"/>
      <w:marRight w:val="0"/>
      <w:marTop w:val="0"/>
      <w:marBottom w:val="0"/>
      <w:divBdr>
        <w:top w:val="none" w:sz="0" w:space="0" w:color="auto"/>
        <w:left w:val="none" w:sz="0" w:space="0" w:color="auto"/>
        <w:bottom w:val="none" w:sz="0" w:space="0" w:color="auto"/>
        <w:right w:val="none" w:sz="0" w:space="0" w:color="auto"/>
      </w:divBdr>
    </w:div>
    <w:div w:id="379597000">
      <w:bodyDiv w:val="1"/>
      <w:marLeft w:val="0"/>
      <w:marRight w:val="0"/>
      <w:marTop w:val="0"/>
      <w:marBottom w:val="0"/>
      <w:divBdr>
        <w:top w:val="none" w:sz="0" w:space="0" w:color="auto"/>
        <w:left w:val="none" w:sz="0" w:space="0" w:color="auto"/>
        <w:bottom w:val="none" w:sz="0" w:space="0" w:color="auto"/>
        <w:right w:val="none" w:sz="0" w:space="0" w:color="auto"/>
      </w:divBdr>
    </w:div>
    <w:div w:id="430006109">
      <w:bodyDiv w:val="1"/>
      <w:marLeft w:val="0"/>
      <w:marRight w:val="0"/>
      <w:marTop w:val="0"/>
      <w:marBottom w:val="0"/>
      <w:divBdr>
        <w:top w:val="none" w:sz="0" w:space="0" w:color="auto"/>
        <w:left w:val="none" w:sz="0" w:space="0" w:color="auto"/>
        <w:bottom w:val="none" w:sz="0" w:space="0" w:color="auto"/>
        <w:right w:val="none" w:sz="0" w:space="0" w:color="auto"/>
      </w:divBdr>
    </w:div>
    <w:div w:id="448746304">
      <w:bodyDiv w:val="1"/>
      <w:marLeft w:val="0"/>
      <w:marRight w:val="0"/>
      <w:marTop w:val="0"/>
      <w:marBottom w:val="0"/>
      <w:divBdr>
        <w:top w:val="none" w:sz="0" w:space="0" w:color="auto"/>
        <w:left w:val="none" w:sz="0" w:space="0" w:color="auto"/>
        <w:bottom w:val="none" w:sz="0" w:space="0" w:color="auto"/>
        <w:right w:val="none" w:sz="0" w:space="0" w:color="auto"/>
      </w:divBdr>
    </w:div>
    <w:div w:id="451247076">
      <w:bodyDiv w:val="1"/>
      <w:marLeft w:val="0"/>
      <w:marRight w:val="0"/>
      <w:marTop w:val="0"/>
      <w:marBottom w:val="0"/>
      <w:divBdr>
        <w:top w:val="none" w:sz="0" w:space="0" w:color="auto"/>
        <w:left w:val="none" w:sz="0" w:space="0" w:color="auto"/>
        <w:bottom w:val="none" w:sz="0" w:space="0" w:color="auto"/>
        <w:right w:val="none" w:sz="0" w:space="0" w:color="auto"/>
      </w:divBdr>
    </w:div>
    <w:div w:id="465900034">
      <w:bodyDiv w:val="1"/>
      <w:marLeft w:val="0"/>
      <w:marRight w:val="0"/>
      <w:marTop w:val="0"/>
      <w:marBottom w:val="0"/>
      <w:divBdr>
        <w:top w:val="none" w:sz="0" w:space="0" w:color="auto"/>
        <w:left w:val="none" w:sz="0" w:space="0" w:color="auto"/>
        <w:bottom w:val="none" w:sz="0" w:space="0" w:color="auto"/>
        <w:right w:val="none" w:sz="0" w:space="0" w:color="auto"/>
      </w:divBdr>
    </w:div>
    <w:div w:id="468132554">
      <w:bodyDiv w:val="1"/>
      <w:marLeft w:val="0"/>
      <w:marRight w:val="0"/>
      <w:marTop w:val="0"/>
      <w:marBottom w:val="0"/>
      <w:divBdr>
        <w:top w:val="none" w:sz="0" w:space="0" w:color="auto"/>
        <w:left w:val="none" w:sz="0" w:space="0" w:color="auto"/>
        <w:bottom w:val="none" w:sz="0" w:space="0" w:color="auto"/>
        <w:right w:val="none" w:sz="0" w:space="0" w:color="auto"/>
      </w:divBdr>
    </w:div>
    <w:div w:id="483550979">
      <w:bodyDiv w:val="1"/>
      <w:marLeft w:val="0"/>
      <w:marRight w:val="0"/>
      <w:marTop w:val="0"/>
      <w:marBottom w:val="0"/>
      <w:divBdr>
        <w:top w:val="none" w:sz="0" w:space="0" w:color="auto"/>
        <w:left w:val="none" w:sz="0" w:space="0" w:color="auto"/>
        <w:bottom w:val="none" w:sz="0" w:space="0" w:color="auto"/>
        <w:right w:val="none" w:sz="0" w:space="0" w:color="auto"/>
      </w:divBdr>
    </w:div>
    <w:div w:id="501093246">
      <w:bodyDiv w:val="1"/>
      <w:marLeft w:val="0"/>
      <w:marRight w:val="0"/>
      <w:marTop w:val="0"/>
      <w:marBottom w:val="0"/>
      <w:divBdr>
        <w:top w:val="none" w:sz="0" w:space="0" w:color="auto"/>
        <w:left w:val="none" w:sz="0" w:space="0" w:color="auto"/>
        <w:bottom w:val="none" w:sz="0" w:space="0" w:color="auto"/>
        <w:right w:val="none" w:sz="0" w:space="0" w:color="auto"/>
      </w:divBdr>
    </w:div>
    <w:div w:id="504711776">
      <w:bodyDiv w:val="1"/>
      <w:marLeft w:val="0"/>
      <w:marRight w:val="0"/>
      <w:marTop w:val="0"/>
      <w:marBottom w:val="0"/>
      <w:divBdr>
        <w:top w:val="none" w:sz="0" w:space="0" w:color="auto"/>
        <w:left w:val="none" w:sz="0" w:space="0" w:color="auto"/>
        <w:bottom w:val="none" w:sz="0" w:space="0" w:color="auto"/>
        <w:right w:val="none" w:sz="0" w:space="0" w:color="auto"/>
      </w:divBdr>
    </w:div>
    <w:div w:id="541526522">
      <w:bodyDiv w:val="1"/>
      <w:marLeft w:val="0"/>
      <w:marRight w:val="0"/>
      <w:marTop w:val="0"/>
      <w:marBottom w:val="0"/>
      <w:divBdr>
        <w:top w:val="none" w:sz="0" w:space="0" w:color="auto"/>
        <w:left w:val="none" w:sz="0" w:space="0" w:color="auto"/>
        <w:bottom w:val="none" w:sz="0" w:space="0" w:color="auto"/>
        <w:right w:val="none" w:sz="0" w:space="0" w:color="auto"/>
      </w:divBdr>
    </w:div>
    <w:div w:id="544295657">
      <w:bodyDiv w:val="1"/>
      <w:marLeft w:val="0"/>
      <w:marRight w:val="0"/>
      <w:marTop w:val="0"/>
      <w:marBottom w:val="0"/>
      <w:divBdr>
        <w:top w:val="none" w:sz="0" w:space="0" w:color="auto"/>
        <w:left w:val="none" w:sz="0" w:space="0" w:color="auto"/>
        <w:bottom w:val="none" w:sz="0" w:space="0" w:color="auto"/>
        <w:right w:val="none" w:sz="0" w:space="0" w:color="auto"/>
      </w:divBdr>
    </w:div>
    <w:div w:id="558129657">
      <w:bodyDiv w:val="1"/>
      <w:marLeft w:val="0"/>
      <w:marRight w:val="0"/>
      <w:marTop w:val="0"/>
      <w:marBottom w:val="0"/>
      <w:divBdr>
        <w:top w:val="none" w:sz="0" w:space="0" w:color="auto"/>
        <w:left w:val="none" w:sz="0" w:space="0" w:color="auto"/>
        <w:bottom w:val="none" w:sz="0" w:space="0" w:color="auto"/>
        <w:right w:val="none" w:sz="0" w:space="0" w:color="auto"/>
      </w:divBdr>
    </w:div>
    <w:div w:id="583338442">
      <w:bodyDiv w:val="1"/>
      <w:marLeft w:val="0"/>
      <w:marRight w:val="0"/>
      <w:marTop w:val="0"/>
      <w:marBottom w:val="0"/>
      <w:divBdr>
        <w:top w:val="none" w:sz="0" w:space="0" w:color="auto"/>
        <w:left w:val="none" w:sz="0" w:space="0" w:color="auto"/>
        <w:bottom w:val="none" w:sz="0" w:space="0" w:color="auto"/>
        <w:right w:val="none" w:sz="0" w:space="0" w:color="auto"/>
      </w:divBdr>
    </w:div>
    <w:div w:id="618607442">
      <w:bodyDiv w:val="1"/>
      <w:marLeft w:val="0"/>
      <w:marRight w:val="0"/>
      <w:marTop w:val="0"/>
      <w:marBottom w:val="0"/>
      <w:divBdr>
        <w:top w:val="none" w:sz="0" w:space="0" w:color="auto"/>
        <w:left w:val="none" w:sz="0" w:space="0" w:color="auto"/>
        <w:bottom w:val="none" w:sz="0" w:space="0" w:color="auto"/>
        <w:right w:val="none" w:sz="0" w:space="0" w:color="auto"/>
      </w:divBdr>
    </w:div>
    <w:div w:id="635447614">
      <w:bodyDiv w:val="1"/>
      <w:marLeft w:val="0"/>
      <w:marRight w:val="0"/>
      <w:marTop w:val="0"/>
      <w:marBottom w:val="0"/>
      <w:divBdr>
        <w:top w:val="none" w:sz="0" w:space="0" w:color="auto"/>
        <w:left w:val="none" w:sz="0" w:space="0" w:color="auto"/>
        <w:bottom w:val="none" w:sz="0" w:space="0" w:color="auto"/>
        <w:right w:val="none" w:sz="0" w:space="0" w:color="auto"/>
      </w:divBdr>
    </w:div>
    <w:div w:id="651253167">
      <w:bodyDiv w:val="1"/>
      <w:marLeft w:val="0"/>
      <w:marRight w:val="0"/>
      <w:marTop w:val="0"/>
      <w:marBottom w:val="0"/>
      <w:divBdr>
        <w:top w:val="none" w:sz="0" w:space="0" w:color="auto"/>
        <w:left w:val="none" w:sz="0" w:space="0" w:color="auto"/>
        <w:bottom w:val="none" w:sz="0" w:space="0" w:color="auto"/>
        <w:right w:val="none" w:sz="0" w:space="0" w:color="auto"/>
      </w:divBdr>
    </w:div>
    <w:div w:id="655035012">
      <w:bodyDiv w:val="1"/>
      <w:marLeft w:val="0"/>
      <w:marRight w:val="0"/>
      <w:marTop w:val="0"/>
      <w:marBottom w:val="0"/>
      <w:divBdr>
        <w:top w:val="none" w:sz="0" w:space="0" w:color="auto"/>
        <w:left w:val="none" w:sz="0" w:space="0" w:color="auto"/>
        <w:bottom w:val="none" w:sz="0" w:space="0" w:color="auto"/>
        <w:right w:val="none" w:sz="0" w:space="0" w:color="auto"/>
      </w:divBdr>
    </w:div>
    <w:div w:id="655259182">
      <w:bodyDiv w:val="1"/>
      <w:marLeft w:val="0"/>
      <w:marRight w:val="0"/>
      <w:marTop w:val="0"/>
      <w:marBottom w:val="0"/>
      <w:divBdr>
        <w:top w:val="none" w:sz="0" w:space="0" w:color="auto"/>
        <w:left w:val="none" w:sz="0" w:space="0" w:color="auto"/>
        <w:bottom w:val="none" w:sz="0" w:space="0" w:color="auto"/>
        <w:right w:val="none" w:sz="0" w:space="0" w:color="auto"/>
      </w:divBdr>
    </w:div>
    <w:div w:id="655694342">
      <w:bodyDiv w:val="1"/>
      <w:marLeft w:val="0"/>
      <w:marRight w:val="0"/>
      <w:marTop w:val="0"/>
      <w:marBottom w:val="0"/>
      <w:divBdr>
        <w:top w:val="none" w:sz="0" w:space="0" w:color="auto"/>
        <w:left w:val="none" w:sz="0" w:space="0" w:color="auto"/>
        <w:bottom w:val="none" w:sz="0" w:space="0" w:color="auto"/>
        <w:right w:val="none" w:sz="0" w:space="0" w:color="auto"/>
      </w:divBdr>
    </w:div>
    <w:div w:id="700863570">
      <w:bodyDiv w:val="1"/>
      <w:marLeft w:val="0"/>
      <w:marRight w:val="0"/>
      <w:marTop w:val="0"/>
      <w:marBottom w:val="0"/>
      <w:divBdr>
        <w:top w:val="none" w:sz="0" w:space="0" w:color="auto"/>
        <w:left w:val="none" w:sz="0" w:space="0" w:color="auto"/>
        <w:bottom w:val="none" w:sz="0" w:space="0" w:color="auto"/>
        <w:right w:val="none" w:sz="0" w:space="0" w:color="auto"/>
      </w:divBdr>
    </w:div>
    <w:div w:id="706640029">
      <w:bodyDiv w:val="1"/>
      <w:marLeft w:val="0"/>
      <w:marRight w:val="0"/>
      <w:marTop w:val="0"/>
      <w:marBottom w:val="0"/>
      <w:divBdr>
        <w:top w:val="none" w:sz="0" w:space="0" w:color="auto"/>
        <w:left w:val="none" w:sz="0" w:space="0" w:color="auto"/>
        <w:bottom w:val="none" w:sz="0" w:space="0" w:color="auto"/>
        <w:right w:val="none" w:sz="0" w:space="0" w:color="auto"/>
      </w:divBdr>
    </w:div>
    <w:div w:id="765878942">
      <w:bodyDiv w:val="1"/>
      <w:marLeft w:val="0"/>
      <w:marRight w:val="0"/>
      <w:marTop w:val="0"/>
      <w:marBottom w:val="0"/>
      <w:divBdr>
        <w:top w:val="none" w:sz="0" w:space="0" w:color="auto"/>
        <w:left w:val="none" w:sz="0" w:space="0" w:color="auto"/>
        <w:bottom w:val="none" w:sz="0" w:space="0" w:color="auto"/>
        <w:right w:val="none" w:sz="0" w:space="0" w:color="auto"/>
      </w:divBdr>
    </w:div>
    <w:div w:id="786319358">
      <w:bodyDiv w:val="1"/>
      <w:marLeft w:val="0"/>
      <w:marRight w:val="0"/>
      <w:marTop w:val="0"/>
      <w:marBottom w:val="0"/>
      <w:divBdr>
        <w:top w:val="none" w:sz="0" w:space="0" w:color="auto"/>
        <w:left w:val="none" w:sz="0" w:space="0" w:color="auto"/>
        <w:bottom w:val="none" w:sz="0" w:space="0" w:color="auto"/>
        <w:right w:val="none" w:sz="0" w:space="0" w:color="auto"/>
      </w:divBdr>
    </w:div>
    <w:div w:id="790245954">
      <w:bodyDiv w:val="1"/>
      <w:marLeft w:val="0"/>
      <w:marRight w:val="0"/>
      <w:marTop w:val="0"/>
      <w:marBottom w:val="0"/>
      <w:divBdr>
        <w:top w:val="none" w:sz="0" w:space="0" w:color="auto"/>
        <w:left w:val="none" w:sz="0" w:space="0" w:color="auto"/>
        <w:bottom w:val="none" w:sz="0" w:space="0" w:color="auto"/>
        <w:right w:val="none" w:sz="0" w:space="0" w:color="auto"/>
      </w:divBdr>
    </w:div>
    <w:div w:id="790830953">
      <w:bodyDiv w:val="1"/>
      <w:marLeft w:val="0"/>
      <w:marRight w:val="0"/>
      <w:marTop w:val="0"/>
      <w:marBottom w:val="0"/>
      <w:divBdr>
        <w:top w:val="none" w:sz="0" w:space="0" w:color="auto"/>
        <w:left w:val="none" w:sz="0" w:space="0" w:color="auto"/>
        <w:bottom w:val="none" w:sz="0" w:space="0" w:color="auto"/>
        <w:right w:val="none" w:sz="0" w:space="0" w:color="auto"/>
      </w:divBdr>
    </w:div>
    <w:div w:id="792671761">
      <w:bodyDiv w:val="1"/>
      <w:marLeft w:val="0"/>
      <w:marRight w:val="0"/>
      <w:marTop w:val="0"/>
      <w:marBottom w:val="0"/>
      <w:divBdr>
        <w:top w:val="none" w:sz="0" w:space="0" w:color="auto"/>
        <w:left w:val="none" w:sz="0" w:space="0" w:color="auto"/>
        <w:bottom w:val="none" w:sz="0" w:space="0" w:color="auto"/>
        <w:right w:val="none" w:sz="0" w:space="0" w:color="auto"/>
      </w:divBdr>
    </w:div>
    <w:div w:id="799885631">
      <w:bodyDiv w:val="1"/>
      <w:marLeft w:val="0"/>
      <w:marRight w:val="0"/>
      <w:marTop w:val="0"/>
      <w:marBottom w:val="0"/>
      <w:divBdr>
        <w:top w:val="none" w:sz="0" w:space="0" w:color="auto"/>
        <w:left w:val="none" w:sz="0" w:space="0" w:color="auto"/>
        <w:bottom w:val="none" w:sz="0" w:space="0" w:color="auto"/>
        <w:right w:val="none" w:sz="0" w:space="0" w:color="auto"/>
      </w:divBdr>
    </w:div>
    <w:div w:id="805202226">
      <w:bodyDiv w:val="1"/>
      <w:marLeft w:val="0"/>
      <w:marRight w:val="0"/>
      <w:marTop w:val="0"/>
      <w:marBottom w:val="0"/>
      <w:divBdr>
        <w:top w:val="none" w:sz="0" w:space="0" w:color="auto"/>
        <w:left w:val="none" w:sz="0" w:space="0" w:color="auto"/>
        <w:bottom w:val="none" w:sz="0" w:space="0" w:color="auto"/>
        <w:right w:val="none" w:sz="0" w:space="0" w:color="auto"/>
      </w:divBdr>
    </w:div>
    <w:div w:id="805780420">
      <w:bodyDiv w:val="1"/>
      <w:marLeft w:val="0"/>
      <w:marRight w:val="0"/>
      <w:marTop w:val="0"/>
      <w:marBottom w:val="0"/>
      <w:divBdr>
        <w:top w:val="none" w:sz="0" w:space="0" w:color="auto"/>
        <w:left w:val="none" w:sz="0" w:space="0" w:color="auto"/>
        <w:bottom w:val="none" w:sz="0" w:space="0" w:color="auto"/>
        <w:right w:val="none" w:sz="0" w:space="0" w:color="auto"/>
      </w:divBdr>
    </w:div>
    <w:div w:id="864755786">
      <w:bodyDiv w:val="1"/>
      <w:marLeft w:val="0"/>
      <w:marRight w:val="0"/>
      <w:marTop w:val="0"/>
      <w:marBottom w:val="0"/>
      <w:divBdr>
        <w:top w:val="none" w:sz="0" w:space="0" w:color="auto"/>
        <w:left w:val="none" w:sz="0" w:space="0" w:color="auto"/>
        <w:bottom w:val="none" w:sz="0" w:space="0" w:color="auto"/>
        <w:right w:val="none" w:sz="0" w:space="0" w:color="auto"/>
      </w:divBdr>
    </w:div>
    <w:div w:id="870073820">
      <w:bodyDiv w:val="1"/>
      <w:marLeft w:val="0"/>
      <w:marRight w:val="0"/>
      <w:marTop w:val="0"/>
      <w:marBottom w:val="0"/>
      <w:divBdr>
        <w:top w:val="none" w:sz="0" w:space="0" w:color="auto"/>
        <w:left w:val="none" w:sz="0" w:space="0" w:color="auto"/>
        <w:bottom w:val="none" w:sz="0" w:space="0" w:color="auto"/>
        <w:right w:val="none" w:sz="0" w:space="0" w:color="auto"/>
      </w:divBdr>
    </w:div>
    <w:div w:id="892817453">
      <w:bodyDiv w:val="1"/>
      <w:marLeft w:val="0"/>
      <w:marRight w:val="0"/>
      <w:marTop w:val="0"/>
      <w:marBottom w:val="0"/>
      <w:divBdr>
        <w:top w:val="none" w:sz="0" w:space="0" w:color="auto"/>
        <w:left w:val="none" w:sz="0" w:space="0" w:color="auto"/>
        <w:bottom w:val="none" w:sz="0" w:space="0" w:color="auto"/>
        <w:right w:val="none" w:sz="0" w:space="0" w:color="auto"/>
      </w:divBdr>
    </w:div>
    <w:div w:id="919217175">
      <w:bodyDiv w:val="1"/>
      <w:marLeft w:val="0"/>
      <w:marRight w:val="0"/>
      <w:marTop w:val="0"/>
      <w:marBottom w:val="0"/>
      <w:divBdr>
        <w:top w:val="none" w:sz="0" w:space="0" w:color="auto"/>
        <w:left w:val="none" w:sz="0" w:space="0" w:color="auto"/>
        <w:bottom w:val="none" w:sz="0" w:space="0" w:color="auto"/>
        <w:right w:val="none" w:sz="0" w:space="0" w:color="auto"/>
      </w:divBdr>
    </w:div>
    <w:div w:id="920215148">
      <w:bodyDiv w:val="1"/>
      <w:marLeft w:val="0"/>
      <w:marRight w:val="0"/>
      <w:marTop w:val="0"/>
      <w:marBottom w:val="0"/>
      <w:divBdr>
        <w:top w:val="none" w:sz="0" w:space="0" w:color="auto"/>
        <w:left w:val="none" w:sz="0" w:space="0" w:color="auto"/>
        <w:bottom w:val="none" w:sz="0" w:space="0" w:color="auto"/>
        <w:right w:val="none" w:sz="0" w:space="0" w:color="auto"/>
      </w:divBdr>
    </w:div>
    <w:div w:id="932325278">
      <w:bodyDiv w:val="1"/>
      <w:marLeft w:val="0"/>
      <w:marRight w:val="0"/>
      <w:marTop w:val="0"/>
      <w:marBottom w:val="0"/>
      <w:divBdr>
        <w:top w:val="none" w:sz="0" w:space="0" w:color="auto"/>
        <w:left w:val="none" w:sz="0" w:space="0" w:color="auto"/>
        <w:bottom w:val="none" w:sz="0" w:space="0" w:color="auto"/>
        <w:right w:val="none" w:sz="0" w:space="0" w:color="auto"/>
      </w:divBdr>
    </w:div>
    <w:div w:id="955140237">
      <w:bodyDiv w:val="1"/>
      <w:marLeft w:val="0"/>
      <w:marRight w:val="0"/>
      <w:marTop w:val="0"/>
      <w:marBottom w:val="0"/>
      <w:divBdr>
        <w:top w:val="none" w:sz="0" w:space="0" w:color="auto"/>
        <w:left w:val="none" w:sz="0" w:space="0" w:color="auto"/>
        <w:bottom w:val="none" w:sz="0" w:space="0" w:color="auto"/>
        <w:right w:val="none" w:sz="0" w:space="0" w:color="auto"/>
      </w:divBdr>
    </w:div>
    <w:div w:id="976832957">
      <w:bodyDiv w:val="1"/>
      <w:marLeft w:val="0"/>
      <w:marRight w:val="0"/>
      <w:marTop w:val="0"/>
      <w:marBottom w:val="0"/>
      <w:divBdr>
        <w:top w:val="none" w:sz="0" w:space="0" w:color="auto"/>
        <w:left w:val="none" w:sz="0" w:space="0" w:color="auto"/>
        <w:bottom w:val="none" w:sz="0" w:space="0" w:color="auto"/>
        <w:right w:val="none" w:sz="0" w:space="0" w:color="auto"/>
      </w:divBdr>
    </w:div>
    <w:div w:id="980814885">
      <w:bodyDiv w:val="1"/>
      <w:marLeft w:val="0"/>
      <w:marRight w:val="0"/>
      <w:marTop w:val="0"/>
      <w:marBottom w:val="0"/>
      <w:divBdr>
        <w:top w:val="none" w:sz="0" w:space="0" w:color="auto"/>
        <w:left w:val="none" w:sz="0" w:space="0" w:color="auto"/>
        <w:bottom w:val="none" w:sz="0" w:space="0" w:color="auto"/>
        <w:right w:val="none" w:sz="0" w:space="0" w:color="auto"/>
      </w:divBdr>
    </w:div>
    <w:div w:id="987898309">
      <w:bodyDiv w:val="1"/>
      <w:marLeft w:val="0"/>
      <w:marRight w:val="0"/>
      <w:marTop w:val="0"/>
      <w:marBottom w:val="0"/>
      <w:divBdr>
        <w:top w:val="none" w:sz="0" w:space="0" w:color="auto"/>
        <w:left w:val="none" w:sz="0" w:space="0" w:color="auto"/>
        <w:bottom w:val="none" w:sz="0" w:space="0" w:color="auto"/>
        <w:right w:val="none" w:sz="0" w:space="0" w:color="auto"/>
      </w:divBdr>
    </w:div>
    <w:div w:id="1009482570">
      <w:bodyDiv w:val="1"/>
      <w:marLeft w:val="0"/>
      <w:marRight w:val="0"/>
      <w:marTop w:val="0"/>
      <w:marBottom w:val="0"/>
      <w:divBdr>
        <w:top w:val="none" w:sz="0" w:space="0" w:color="auto"/>
        <w:left w:val="none" w:sz="0" w:space="0" w:color="auto"/>
        <w:bottom w:val="none" w:sz="0" w:space="0" w:color="auto"/>
        <w:right w:val="none" w:sz="0" w:space="0" w:color="auto"/>
      </w:divBdr>
    </w:div>
    <w:div w:id="1072964514">
      <w:bodyDiv w:val="1"/>
      <w:marLeft w:val="0"/>
      <w:marRight w:val="0"/>
      <w:marTop w:val="0"/>
      <w:marBottom w:val="0"/>
      <w:divBdr>
        <w:top w:val="none" w:sz="0" w:space="0" w:color="auto"/>
        <w:left w:val="none" w:sz="0" w:space="0" w:color="auto"/>
        <w:bottom w:val="none" w:sz="0" w:space="0" w:color="auto"/>
        <w:right w:val="none" w:sz="0" w:space="0" w:color="auto"/>
      </w:divBdr>
    </w:div>
    <w:div w:id="1089619008">
      <w:bodyDiv w:val="1"/>
      <w:marLeft w:val="0"/>
      <w:marRight w:val="0"/>
      <w:marTop w:val="0"/>
      <w:marBottom w:val="0"/>
      <w:divBdr>
        <w:top w:val="none" w:sz="0" w:space="0" w:color="auto"/>
        <w:left w:val="none" w:sz="0" w:space="0" w:color="auto"/>
        <w:bottom w:val="none" w:sz="0" w:space="0" w:color="auto"/>
        <w:right w:val="none" w:sz="0" w:space="0" w:color="auto"/>
      </w:divBdr>
    </w:div>
    <w:div w:id="1094127967">
      <w:bodyDiv w:val="1"/>
      <w:marLeft w:val="0"/>
      <w:marRight w:val="0"/>
      <w:marTop w:val="0"/>
      <w:marBottom w:val="0"/>
      <w:divBdr>
        <w:top w:val="none" w:sz="0" w:space="0" w:color="auto"/>
        <w:left w:val="none" w:sz="0" w:space="0" w:color="auto"/>
        <w:bottom w:val="none" w:sz="0" w:space="0" w:color="auto"/>
        <w:right w:val="none" w:sz="0" w:space="0" w:color="auto"/>
      </w:divBdr>
    </w:div>
    <w:div w:id="1109544468">
      <w:bodyDiv w:val="1"/>
      <w:marLeft w:val="0"/>
      <w:marRight w:val="0"/>
      <w:marTop w:val="0"/>
      <w:marBottom w:val="0"/>
      <w:divBdr>
        <w:top w:val="none" w:sz="0" w:space="0" w:color="auto"/>
        <w:left w:val="none" w:sz="0" w:space="0" w:color="auto"/>
        <w:bottom w:val="none" w:sz="0" w:space="0" w:color="auto"/>
        <w:right w:val="none" w:sz="0" w:space="0" w:color="auto"/>
      </w:divBdr>
    </w:div>
    <w:div w:id="1109545974">
      <w:bodyDiv w:val="1"/>
      <w:marLeft w:val="0"/>
      <w:marRight w:val="0"/>
      <w:marTop w:val="0"/>
      <w:marBottom w:val="0"/>
      <w:divBdr>
        <w:top w:val="none" w:sz="0" w:space="0" w:color="auto"/>
        <w:left w:val="none" w:sz="0" w:space="0" w:color="auto"/>
        <w:bottom w:val="none" w:sz="0" w:space="0" w:color="auto"/>
        <w:right w:val="none" w:sz="0" w:space="0" w:color="auto"/>
      </w:divBdr>
    </w:div>
    <w:div w:id="1122962116">
      <w:bodyDiv w:val="1"/>
      <w:marLeft w:val="0"/>
      <w:marRight w:val="0"/>
      <w:marTop w:val="0"/>
      <w:marBottom w:val="0"/>
      <w:divBdr>
        <w:top w:val="none" w:sz="0" w:space="0" w:color="auto"/>
        <w:left w:val="none" w:sz="0" w:space="0" w:color="auto"/>
        <w:bottom w:val="none" w:sz="0" w:space="0" w:color="auto"/>
        <w:right w:val="none" w:sz="0" w:space="0" w:color="auto"/>
      </w:divBdr>
    </w:div>
    <w:div w:id="1130825160">
      <w:bodyDiv w:val="1"/>
      <w:marLeft w:val="0"/>
      <w:marRight w:val="0"/>
      <w:marTop w:val="0"/>
      <w:marBottom w:val="0"/>
      <w:divBdr>
        <w:top w:val="none" w:sz="0" w:space="0" w:color="auto"/>
        <w:left w:val="none" w:sz="0" w:space="0" w:color="auto"/>
        <w:bottom w:val="none" w:sz="0" w:space="0" w:color="auto"/>
        <w:right w:val="none" w:sz="0" w:space="0" w:color="auto"/>
      </w:divBdr>
    </w:div>
    <w:div w:id="1132867337">
      <w:bodyDiv w:val="1"/>
      <w:marLeft w:val="0"/>
      <w:marRight w:val="0"/>
      <w:marTop w:val="0"/>
      <w:marBottom w:val="0"/>
      <w:divBdr>
        <w:top w:val="none" w:sz="0" w:space="0" w:color="auto"/>
        <w:left w:val="none" w:sz="0" w:space="0" w:color="auto"/>
        <w:bottom w:val="none" w:sz="0" w:space="0" w:color="auto"/>
        <w:right w:val="none" w:sz="0" w:space="0" w:color="auto"/>
      </w:divBdr>
    </w:div>
    <w:div w:id="1136725487">
      <w:bodyDiv w:val="1"/>
      <w:marLeft w:val="0"/>
      <w:marRight w:val="0"/>
      <w:marTop w:val="0"/>
      <w:marBottom w:val="0"/>
      <w:divBdr>
        <w:top w:val="none" w:sz="0" w:space="0" w:color="auto"/>
        <w:left w:val="none" w:sz="0" w:space="0" w:color="auto"/>
        <w:bottom w:val="none" w:sz="0" w:space="0" w:color="auto"/>
        <w:right w:val="none" w:sz="0" w:space="0" w:color="auto"/>
      </w:divBdr>
    </w:div>
    <w:div w:id="1140922105">
      <w:bodyDiv w:val="1"/>
      <w:marLeft w:val="0"/>
      <w:marRight w:val="0"/>
      <w:marTop w:val="0"/>
      <w:marBottom w:val="0"/>
      <w:divBdr>
        <w:top w:val="none" w:sz="0" w:space="0" w:color="auto"/>
        <w:left w:val="none" w:sz="0" w:space="0" w:color="auto"/>
        <w:bottom w:val="none" w:sz="0" w:space="0" w:color="auto"/>
        <w:right w:val="none" w:sz="0" w:space="0" w:color="auto"/>
      </w:divBdr>
    </w:div>
    <w:div w:id="1171527377">
      <w:bodyDiv w:val="1"/>
      <w:marLeft w:val="0"/>
      <w:marRight w:val="0"/>
      <w:marTop w:val="0"/>
      <w:marBottom w:val="0"/>
      <w:divBdr>
        <w:top w:val="none" w:sz="0" w:space="0" w:color="auto"/>
        <w:left w:val="none" w:sz="0" w:space="0" w:color="auto"/>
        <w:bottom w:val="none" w:sz="0" w:space="0" w:color="auto"/>
        <w:right w:val="none" w:sz="0" w:space="0" w:color="auto"/>
      </w:divBdr>
    </w:div>
    <w:div w:id="1178278875">
      <w:bodyDiv w:val="1"/>
      <w:marLeft w:val="0"/>
      <w:marRight w:val="0"/>
      <w:marTop w:val="0"/>
      <w:marBottom w:val="0"/>
      <w:divBdr>
        <w:top w:val="none" w:sz="0" w:space="0" w:color="auto"/>
        <w:left w:val="none" w:sz="0" w:space="0" w:color="auto"/>
        <w:bottom w:val="none" w:sz="0" w:space="0" w:color="auto"/>
        <w:right w:val="none" w:sz="0" w:space="0" w:color="auto"/>
      </w:divBdr>
    </w:div>
    <w:div w:id="1180002058">
      <w:bodyDiv w:val="1"/>
      <w:marLeft w:val="0"/>
      <w:marRight w:val="0"/>
      <w:marTop w:val="0"/>
      <w:marBottom w:val="0"/>
      <w:divBdr>
        <w:top w:val="none" w:sz="0" w:space="0" w:color="auto"/>
        <w:left w:val="none" w:sz="0" w:space="0" w:color="auto"/>
        <w:bottom w:val="none" w:sz="0" w:space="0" w:color="auto"/>
        <w:right w:val="none" w:sz="0" w:space="0" w:color="auto"/>
      </w:divBdr>
    </w:div>
    <w:div w:id="1196456098">
      <w:bodyDiv w:val="1"/>
      <w:marLeft w:val="0"/>
      <w:marRight w:val="0"/>
      <w:marTop w:val="0"/>
      <w:marBottom w:val="0"/>
      <w:divBdr>
        <w:top w:val="none" w:sz="0" w:space="0" w:color="auto"/>
        <w:left w:val="none" w:sz="0" w:space="0" w:color="auto"/>
        <w:bottom w:val="none" w:sz="0" w:space="0" w:color="auto"/>
        <w:right w:val="none" w:sz="0" w:space="0" w:color="auto"/>
      </w:divBdr>
    </w:div>
    <w:div w:id="1196969473">
      <w:bodyDiv w:val="1"/>
      <w:marLeft w:val="0"/>
      <w:marRight w:val="0"/>
      <w:marTop w:val="0"/>
      <w:marBottom w:val="0"/>
      <w:divBdr>
        <w:top w:val="none" w:sz="0" w:space="0" w:color="auto"/>
        <w:left w:val="none" w:sz="0" w:space="0" w:color="auto"/>
        <w:bottom w:val="none" w:sz="0" w:space="0" w:color="auto"/>
        <w:right w:val="none" w:sz="0" w:space="0" w:color="auto"/>
      </w:divBdr>
    </w:div>
    <w:div w:id="1224097894">
      <w:bodyDiv w:val="1"/>
      <w:marLeft w:val="0"/>
      <w:marRight w:val="0"/>
      <w:marTop w:val="0"/>
      <w:marBottom w:val="0"/>
      <w:divBdr>
        <w:top w:val="none" w:sz="0" w:space="0" w:color="auto"/>
        <w:left w:val="none" w:sz="0" w:space="0" w:color="auto"/>
        <w:bottom w:val="none" w:sz="0" w:space="0" w:color="auto"/>
        <w:right w:val="none" w:sz="0" w:space="0" w:color="auto"/>
      </w:divBdr>
    </w:div>
    <w:div w:id="1230190551">
      <w:bodyDiv w:val="1"/>
      <w:marLeft w:val="0"/>
      <w:marRight w:val="0"/>
      <w:marTop w:val="0"/>
      <w:marBottom w:val="0"/>
      <w:divBdr>
        <w:top w:val="none" w:sz="0" w:space="0" w:color="auto"/>
        <w:left w:val="none" w:sz="0" w:space="0" w:color="auto"/>
        <w:bottom w:val="none" w:sz="0" w:space="0" w:color="auto"/>
        <w:right w:val="none" w:sz="0" w:space="0" w:color="auto"/>
      </w:divBdr>
    </w:div>
    <w:div w:id="1234513773">
      <w:bodyDiv w:val="1"/>
      <w:marLeft w:val="0"/>
      <w:marRight w:val="0"/>
      <w:marTop w:val="0"/>
      <w:marBottom w:val="0"/>
      <w:divBdr>
        <w:top w:val="none" w:sz="0" w:space="0" w:color="auto"/>
        <w:left w:val="none" w:sz="0" w:space="0" w:color="auto"/>
        <w:bottom w:val="none" w:sz="0" w:space="0" w:color="auto"/>
        <w:right w:val="none" w:sz="0" w:space="0" w:color="auto"/>
      </w:divBdr>
    </w:div>
    <w:div w:id="1241598909">
      <w:bodyDiv w:val="1"/>
      <w:marLeft w:val="0"/>
      <w:marRight w:val="0"/>
      <w:marTop w:val="0"/>
      <w:marBottom w:val="0"/>
      <w:divBdr>
        <w:top w:val="none" w:sz="0" w:space="0" w:color="auto"/>
        <w:left w:val="none" w:sz="0" w:space="0" w:color="auto"/>
        <w:bottom w:val="none" w:sz="0" w:space="0" w:color="auto"/>
        <w:right w:val="none" w:sz="0" w:space="0" w:color="auto"/>
      </w:divBdr>
    </w:div>
    <w:div w:id="1266886133">
      <w:bodyDiv w:val="1"/>
      <w:marLeft w:val="0"/>
      <w:marRight w:val="0"/>
      <w:marTop w:val="0"/>
      <w:marBottom w:val="0"/>
      <w:divBdr>
        <w:top w:val="none" w:sz="0" w:space="0" w:color="auto"/>
        <w:left w:val="none" w:sz="0" w:space="0" w:color="auto"/>
        <w:bottom w:val="none" w:sz="0" w:space="0" w:color="auto"/>
        <w:right w:val="none" w:sz="0" w:space="0" w:color="auto"/>
      </w:divBdr>
    </w:div>
    <w:div w:id="1289044209">
      <w:bodyDiv w:val="1"/>
      <w:marLeft w:val="0"/>
      <w:marRight w:val="0"/>
      <w:marTop w:val="0"/>
      <w:marBottom w:val="0"/>
      <w:divBdr>
        <w:top w:val="none" w:sz="0" w:space="0" w:color="auto"/>
        <w:left w:val="none" w:sz="0" w:space="0" w:color="auto"/>
        <w:bottom w:val="none" w:sz="0" w:space="0" w:color="auto"/>
        <w:right w:val="none" w:sz="0" w:space="0" w:color="auto"/>
      </w:divBdr>
    </w:div>
    <w:div w:id="1305814098">
      <w:bodyDiv w:val="1"/>
      <w:marLeft w:val="0"/>
      <w:marRight w:val="0"/>
      <w:marTop w:val="0"/>
      <w:marBottom w:val="0"/>
      <w:divBdr>
        <w:top w:val="none" w:sz="0" w:space="0" w:color="auto"/>
        <w:left w:val="none" w:sz="0" w:space="0" w:color="auto"/>
        <w:bottom w:val="none" w:sz="0" w:space="0" w:color="auto"/>
        <w:right w:val="none" w:sz="0" w:space="0" w:color="auto"/>
      </w:divBdr>
    </w:div>
    <w:div w:id="1317879165">
      <w:bodyDiv w:val="1"/>
      <w:marLeft w:val="0"/>
      <w:marRight w:val="0"/>
      <w:marTop w:val="0"/>
      <w:marBottom w:val="0"/>
      <w:divBdr>
        <w:top w:val="none" w:sz="0" w:space="0" w:color="auto"/>
        <w:left w:val="none" w:sz="0" w:space="0" w:color="auto"/>
        <w:bottom w:val="none" w:sz="0" w:space="0" w:color="auto"/>
        <w:right w:val="none" w:sz="0" w:space="0" w:color="auto"/>
      </w:divBdr>
    </w:div>
    <w:div w:id="1322387369">
      <w:bodyDiv w:val="1"/>
      <w:marLeft w:val="0"/>
      <w:marRight w:val="0"/>
      <w:marTop w:val="0"/>
      <w:marBottom w:val="0"/>
      <w:divBdr>
        <w:top w:val="none" w:sz="0" w:space="0" w:color="auto"/>
        <w:left w:val="none" w:sz="0" w:space="0" w:color="auto"/>
        <w:bottom w:val="none" w:sz="0" w:space="0" w:color="auto"/>
        <w:right w:val="none" w:sz="0" w:space="0" w:color="auto"/>
      </w:divBdr>
    </w:div>
    <w:div w:id="1347173477">
      <w:bodyDiv w:val="1"/>
      <w:marLeft w:val="0"/>
      <w:marRight w:val="0"/>
      <w:marTop w:val="0"/>
      <w:marBottom w:val="0"/>
      <w:divBdr>
        <w:top w:val="none" w:sz="0" w:space="0" w:color="auto"/>
        <w:left w:val="none" w:sz="0" w:space="0" w:color="auto"/>
        <w:bottom w:val="none" w:sz="0" w:space="0" w:color="auto"/>
        <w:right w:val="none" w:sz="0" w:space="0" w:color="auto"/>
      </w:divBdr>
    </w:div>
    <w:div w:id="1370648925">
      <w:bodyDiv w:val="1"/>
      <w:marLeft w:val="0"/>
      <w:marRight w:val="0"/>
      <w:marTop w:val="0"/>
      <w:marBottom w:val="0"/>
      <w:divBdr>
        <w:top w:val="none" w:sz="0" w:space="0" w:color="auto"/>
        <w:left w:val="none" w:sz="0" w:space="0" w:color="auto"/>
        <w:bottom w:val="none" w:sz="0" w:space="0" w:color="auto"/>
        <w:right w:val="none" w:sz="0" w:space="0" w:color="auto"/>
      </w:divBdr>
    </w:div>
    <w:div w:id="1374232829">
      <w:bodyDiv w:val="1"/>
      <w:marLeft w:val="0"/>
      <w:marRight w:val="0"/>
      <w:marTop w:val="0"/>
      <w:marBottom w:val="0"/>
      <w:divBdr>
        <w:top w:val="none" w:sz="0" w:space="0" w:color="auto"/>
        <w:left w:val="none" w:sz="0" w:space="0" w:color="auto"/>
        <w:bottom w:val="none" w:sz="0" w:space="0" w:color="auto"/>
        <w:right w:val="none" w:sz="0" w:space="0" w:color="auto"/>
      </w:divBdr>
    </w:div>
    <w:div w:id="1375228787">
      <w:bodyDiv w:val="1"/>
      <w:marLeft w:val="0"/>
      <w:marRight w:val="0"/>
      <w:marTop w:val="0"/>
      <w:marBottom w:val="0"/>
      <w:divBdr>
        <w:top w:val="none" w:sz="0" w:space="0" w:color="auto"/>
        <w:left w:val="none" w:sz="0" w:space="0" w:color="auto"/>
        <w:bottom w:val="none" w:sz="0" w:space="0" w:color="auto"/>
        <w:right w:val="none" w:sz="0" w:space="0" w:color="auto"/>
      </w:divBdr>
    </w:div>
    <w:div w:id="1382168233">
      <w:bodyDiv w:val="1"/>
      <w:marLeft w:val="0"/>
      <w:marRight w:val="0"/>
      <w:marTop w:val="0"/>
      <w:marBottom w:val="0"/>
      <w:divBdr>
        <w:top w:val="none" w:sz="0" w:space="0" w:color="auto"/>
        <w:left w:val="none" w:sz="0" w:space="0" w:color="auto"/>
        <w:bottom w:val="none" w:sz="0" w:space="0" w:color="auto"/>
        <w:right w:val="none" w:sz="0" w:space="0" w:color="auto"/>
      </w:divBdr>
    </w:div>
    <w:div w:id="1418208900">
      <w:bodyDiv w:val="1"/>
      <w:marLeft w:val="0"/>
      <w:marRight w:val="0"/>
      <w:marTop w:val="0"/>
      <w:marBottom w:val="0"/>
      <w:divBdr>
        <w:top w:val="none" w:sz="0" w:space="0" w:color="auto"/>
        <w:left w:val="none" w:sz="0" w:space="0" w:color="auto"/>
        <w:bottom w:val="none" w:sz="0" w:space="0" w:color="auto"/>
        <w:right w:val="none" w:sz="0" w:space="0" w:color="auto"/>
      </w:divBdr>
    </w:div>
    <w:div w:id="1434595088">
      <w:bodyDiv w:val="1"/>
      <w:marLeft w:val="0"/>
      <w:marRight w:val="0"/>
      <w:marTop w:val="0"/>
      <w:marBottom w:val="0"/>
      <w:divBdr>
        <w:top w:val="none" w:sz="0" w:space="0" w:color="auto"/>
        <w:left w:val="none" w:sz="0" w:space="0" w:color="auto"/>
        <w:bottom w:val="none" w:sz="0" w:space="0" w:color="auto"/>
        <w:right w:val="none" w:sz="0" w:space="0" w:color="auto"/>
      </w:divBdr>
    </w:div>
    <w:div w:id="1461335666">
      <w:bodyDiv w:val="1"/>
      <w:marLeft w:val="0"/>
      <w:marRight w:val="0"/>
      <w:marTop w:val="0"/>
      <w:marBottom w:val="0"/>
      <w:divBdr>
        <w:top w:val="none" w:sz="0" w:space="0" w:color="auto"/>
        <w:left w:val="none" w:sz="0" w:space="0" w:color="auto"/>
        <w:bottom w:val="none" w:sz="0" w:space="0" w:color="auto"/>
        <w:right w:val="none" w:sz="0" w:space="0" w:color="auto"/>
      </w:divBdr>
    </w:div>
    <w:div w:id="1474105156">
      <w:bodyDiv w:val="1"/>
      <w:marLeft w:val="0"/>
      <w:marRight w:val="0"/>
      <w:marTop w:val="0"/>
      <w:marBottom w:val="0"/>
      <w:divBdr>
        <w:top w:val="none" w:sz="0" w:space="0" w:color="auto"/>
        <w:left w:val="none" w:sz="0" w:space="0" w:color="auto"/>
        <w:bottom w:val="none" w:sz="0" w:space="0" w:color="auto"/>
        <w:right w:val="none" w:sz="0" w:space="0" w:color="auto"/>
      </w:divBdr>
    </w:div>
    <w:div w:id="1479150821">
      <w:bodyDiv w:val="1"/>
      <w:marLeft w:val="0"/>
      <w:marRight w:val="0"/>
      <w:marTop w:val="0"/>
      <w:marBottom w:val="0"/>
      <w:divBdr>
        <w:top w:val="none" w:sz="0" w:space="0" w:color="auto"/>
        <w:left w:val="none" w:sz="0" w:space="0" w:color="auto"/>
        <w:bottom w:val="none" w:sz="0" w:space="0" w:color="auto"/>
        <w:right w:val="none" w:sz="0" w:space="0" w:color="auto"/>
      </w:divBdr>
    </w:div>
    <w:div w:id="1487209726">
      <w:bodyDiv w:val="1"/>
      <w:marLeft w:val="0"/>
      <w:marRight w:val="0"/>
      <w:marTop w:val="0"/>
      <w:marBottom w:val="0"/>
      <w:divBdr>
        <w:top w:val="none" w:sz="0" w:space="0" w:color="auto"/>
        <w:left w:val="none" w:sz="0" w:space="0" w:color="auto"/>
        <w:bottom w:val="none" w:sz="0" w:space="0" w:color="auto"/>
        <w:right w:val="none" w:sz="0" w:space="0" w:color="auto"/>
      </w:divBdr>
    </w:div>
    <w:div w:id="1556501453">
      <w:bodyDiv w:val="1"/>
      <w:marLeft w:val="0"/>
      <w:marRight w:val="0"/>
      <w:marTop w:val="0"/>
      <w:marBottom w:val="0"/>
      <w:divBdr>
        <w:top w:val="none" w:sz="0" w:space="0" w:color="auto"/>
        <w:left w:val="none" w:sz="0" w:space="0" w:color="auto"/>
        <w:bottom w:val="none" w:sz="0" w:space="0" w:color="auto"/>
        <w:right w:val="none" w:sz="0" w:space="0" w:color="auto"/>
      </w:divBdr>
    </w:div>
    <w:div w:id="1569262106">
      <w:bodyDiv w:val="1"/>
      <w:marLeft w:val="0"/>
      <w:marRight w:val="0"/>
      <w:marTop w:val="0"/>
      <w:marBottom w:val="0"/>
      <w:divBdr>
        <w:top w:val="none" w:sz="0" w:space="0" w:color="auto"/>
        <w:left w:val="none" w:sz="0" w:space="0" w:color="auto"/>
        <w:bottom w:val="none" w:sz="0" w:space="0" w:color="auto"/>
        <w:right w:val="none" w:sz="0" w:space="0" w:color="auto"/>
      </w:divBdr>
    </w:div>
    <w:div w:id="1607156184">
      <w:bodyDiv w:val="1"/>
      <w:marLeft w:val="0"/>
      <w:marRight w:val="0"/>
      <w:marTop w:val="0"/>
      <w:marBottom w:val="0"/>
      <w:divBdr>
        <w:top w:val="none" w:sz="0" w:space="0" w:color="auto"/>
        <w:left w:val="none" w:sz="0" w:space="0" w:color="auto"/>
        <w:bottom w:val="none" w:sz="0" w:space="0" w:color="auto"/>
        <w:right w:val="none" w:sz="0" w:space="0" w:color="auto"/>
      </w:divBdr>
    </w:div>
    <w:div w:id="1623532140">
      <w:bodyDiv w:val="1"/>
      <w:marLeft w:val="0"/>
      <w:marRight w:val="0"/>
      <w:marTop w:val="0"/>
      <w:marBottom w:val="0"/>
      <w:divBdr>
        <w:top w:val="none" w:sz="0" w:space="0" w:color="auto"/>
        <w:left w:val="none" w:sz="0" w:space="0" w:color="auto"/>
        <w:bottom w:val="none" w:sz="0" w:space="0" w:color="auto"/>
        <w:right w:val="none" w:sz="0" w:space="0" w:color="auto"/>
      </w:divBdr>
    </w:div>
    <w:div w:id="1656031760">
      <w:bodyDiv w:val="1"/>
      <w:marLeft w:val="0"/>
      <w:marRight w:val="0"/>
      <w:marTop w:val="0"/>
      <w:marBottom w:val="0"/>
      <w:divBdr>
        <w:top w:val="none" w:sz="0" w:space="0" w:color="auto"/>
        <w:left w:val="none" w:sz="0" w:space="0" w:color="auto"/>
        <w:bottom w:val="none" w:sz="0" w:space="0" w:color="auto"/>
        <w:right w:val="none" w:sz="0" w:space="0" w:color="auto"/>
      </w:divBdr>
    </w:div>
    <w:div w:id="1682470809">
      <w:bodyDiv w:val="1"/>
      <w:marLeft w:val="0"/>
      <w:marRight w:val="0"/>
      <w:marTop w:val="0"/>
      <w:marBottom w:val="0"/>
      <w:divBdr>
        <w:top w:val="none" w:sz="0" w:space="0" w:color="auto"/>
        <w:left w:val="none" w:sz="0" w:space="0" w:color="auto"/>
        <w:bottom w:val="none" w:sz="0" w:space="0" w:color="auto"/>
        <w:right w:val="none" w:sz="0" w:space="0" w:color="auto"/>
      </w:divBdr>
    </w:div>
    <w:div w:id="1686863214">
      <w:bodyDiv w:val="1"/>
      <w:marLeft w:val="0"/>
      <w:marRight w:val="0"/>
      <w:marTop w:val="0"/>
      <w:marBottom w:val="0"/>
      <w:divBdr>
        <w:top w:val="none" w:sz="0" w:space="0" w:color="auto"/>
        <w:left w:val="none" w:sz="0" w:space="0" w:color="auto"/>
        <w:bottom w:val="none" w:sz="0" w:space="0" w:color="auto"/>
        <w:right w:val="none" w:sz="0" w:space="0" w:color="auto"/>
      </w:divBdr>
    </w:div>
    <w:div w:id="1706833173">
      <w:bodyDiv w:val="1"/>
      <w:marLeft w:val="0"/>
      <w:marRight w:val="0"/>
      <w:marTop w:val="0"/>
      <w:marBottom w:val="0"/>
      <w:divBdr>
        <w:top w:val="none" w:sz="0" w:space="0" w:color="auto"/>
        <w:left w:val="none" w:sz="0" w:space="0" w:color="auto"/>
        <w:bottom w:val="none" w:sz="0" w:space="0" w:color="auto"/>
        <w:right w:val="none" w:sz="0" w:space="0" w:color="auto"/>
      </w:divBdr>
    </w:div>
    <w:div w:id="1749688343">
      <w:bodyDiv w:val="1"/>
      <w:marLeft w:val="0"/>
      <w:marRight w:val="0"/>
      <w:marTop w:val="0"/>
      <w:marBottom w:val="0"/>
      <w:divBdr>
        <w:top w:val="none" w:sz="0" w:space="0" w:color="auto"/>
        <w:left w:val="none" w:sz="0" w:space="0" w:color="auto"/>
        <w:bottom w:val="none" w:sz="0" w:space="0" w:color="auto"/>
        <w:right w:val="none" w:sz="0" w:space="0" w:color="auto"/>
      </w:divBdr>
    </w:div>
    <w:div w:id="1756047318">
      <w:bodyDiv w:val="1"/>
      <w:marLeft w:val="0"/>
      <w:marRight w:val="0"/>
      <w:marTop w:val="0"/>
      <w:marBottom w:val="0"/>
      <w:divBdr>
        <w:top w:val="none" w:sz="0" w:space="0" w:color="auto"/>
        <w:left w:val="none" w:sz="0" w:space="0" w:color="auto"/>
        <w:bottom w:val="none" w:sz="0" w:space="0" w:color="auto"/>
        <w:right w:val="none" w:sz="0" w:space="0" w:color="auto"/>
      </w:divBdr>
    </w:div>
    <w:div w:id="1764911409">
      <w:bodyDiv w:val="1"/>
      <w:marLeft w:val="0"/>
      <w:marRight w:val="0"/>
      <w:marTop w:val="0"/>
      <w:marBottom w:val="0"/>
      <w:divBdr>
        <w:top w:val="none" w:sz="0" w:space="0" w:color="auto"/>
        <w:left w:val="none" w:sz="0" w:space="0" w:color="auto"/>
        <w:bottom w:val="none" w:sz="0" w:space="0" w:color="auto"/>
        <w:right w:val="none" w:sz="0" w:space="0" w:color="auto"/>
      </w:divBdr>
    </w:div>
    <w:div w:id="1786652928">
      <w:bodyDiv w:val="1"/>
      <w:marLeft w:val="0"/>
      <w:marRight w:val="0"/>
      <w:marTop w:val="0"/>
      <w:marBottom w:val="0"/>
      <w:divBdr>
        <w:top w:val="none" w:sz="0" w:space="0" w:color="auto"/>
        <w:left w:val="none" w:sz="0" w:space="0" w:color="auto"/>
        <w:bottom w:val="none" w:sz="0" w:space="0" w:color="auto"/>
        <w:right w:val="none" w:sz="0" w:space="0" w:color="auto"/>
      </w:divBdr>
    </w:div>
    <w:div w:id="1794785477">
      <w:bodyDiv w:val="1"/>
      <w:marLeft w:val="0"/>
      <w:marRight w:val="0"/>
      <w:marTop w:val="0"/>
      <w:marBottom w:val="0"/>
      <w:divBdr>
        <w:top w:val="none" w:sz="0" w:space="0" w:color="auto"/>
        <w:left w:val="none" w:sz="0" w:space="0" w:color="auto"/>
        <w:bottom w:val="none" w:sz="0" w:space="0" w:color="auto"/>
        <w:right w:val="none" w:sz="0" w:space="0" w:color="auto"/>
      </w:divBdr>
    </w:div>
    <w:div w:id="1803767364">
      <w:bodyDiv w:val="1"/>
      <w:marLeft w:val="0"/>
      <w:marRight w:val="0"/>
      <w:marTop w:val="0"/>
      <w:marBottom w:val="0"/>
      <w:divBdr>
        <w:top w:val="none" w:sz="0" w:space="0" w:color="auto"/>
        <w:left w:val="none" w:sz="0" w:space="0" w:color="auto"/>
        <w:bottom w:val="none" w:sz="0" w:space="0" w:color="auto"/>
        <w:right w:val="none" w:sz="0" w:space="0" w:color="auto"/>
      </w:divBdr>
    </w:div>
    <w:div w:id="1814365043">
      <w:bodyDiv w:val="1"/>
      <w:marLeft w:val="0"/>
      <w:marRight w:val="0"/>
      <w:marTop w:val="0"/>
      <w:marBottom w:val="0"/>
      <w:divBdr>
        <w:top w:val="none" w:sz="0" w:space="0" w:color="auto"/>
        <w:left w:val="none" w:sz="0" w:space="0" w:color="auto"/>
        <w:bottom w:val="none" w:sz="0" w:space="0" w:color="auto"/>
        <w:right w:val="none" w:sz="0" w:space="0" w:color="auto"/>
      </w:divBdr>
    </w:div>
    <w:div w:id="1817993220">
      <w:bodyDiv w:val="1"/>
      <w:marLeft w:val="0"/>
      <w:marRight w:val="0"/>
      <w:marTop w:val="0"/>
      <w:marBottom w:val="0"/>
      <w:divBdr>
        <w:top w:val="none" w:sz="0" w:space="0" w:color="auto"/>
        <w:left w:val="none" w:sz="0" w:space="0" w:color="auto"/>
        <w:bottom w:val="none" w:sz="0" w:space="0" w:color="auto"/>
        <w:right w:val="none" w:sz="0" w:space="0" w:color="auto"/>
      </w:divBdr>
    </w:div>
    <w:div w:id="1858274546">
      <w:bodyDiv w:val="1"/>
      <w:marLeft w:val="0"/>
      <w:marRight w:val="0"/>
      <w:marTop w:val="0"/>
      <w:marBottom w:val="0"/>
      <w:divBdr>
        <w:top w:val="none" w:sz="0" w:space="0" w:color="auto"/>
        <w:left w:val="none" w:sz="0" w:space="0" w:color="auto"/>
        <w:bottom w:val="none" w:sz="0" w:space="0" w:color="auto"/>
        <w:right w:val="none" w:sz="0" w:space="0" w:color="auto"/>
      </w:divBdr>
    </w:div>
    <w:div w:id="1864435460">
      <w:bodyDiv w:val="1"/>
      <w:marLeft w:val="0"/>
      <w:marRight w:val="0"/>
      <w:marTop w:val="0"/>
      <w:marBottom w:val="0"/>
      <w:divBdr>
        <w:top w:val="none" w:sz="0" w:space="0" w:color="auto"/>
        <w:left w:val="none" w:sz="0" w:space="0" w:color="auto"/>
        <w:bottom w:val="none" w:sz="0" w:space="0" w:color="auto"/>
        <w:right w:val="none" w:sz="0" w:space="0" w:color="auto"/>
      </w:divBdr>
    </w:div>
    <w:div w:id="1876234163">
      <w:bodyDiv w:val="1"/>
      <w:marLeft w:val="0"/>
      <w:marRight w:val="0"/>
      <w:marTop w:val="0"/>
      <w:marBottom w:val="0"/>
      <w:divBdr>
        <w:top w:val="none" w:sz="0" w:space="0" w:color="auto"/>
        <w:left w:val="none" w:sz="0" w:space="0" w:color="auto"/>
        <w:bottom w:val="none" w:sz="0" w:space="0" w:color="auto"/>
        <w:right w:val="none" w:sz="0" w:space="0" w:color="auto"/>
      </w:divBdr>
    </w:div>
    <w:div w:id="1897623556">
      <w:bodyDiv w:val="1"/>
      <w:marLeft w:val="0"/>
      <w:marRight w:val="0"/>
      <w:marTop w:val="0"/>
      <w:marBottom w:val="0"/>
      <w:divBdr>
        <w:top w:val="none" w:sz="0" w:space="0" w:color="auto"/>
        <w:left w:val="none" w:sz="0" w:space="0" w:color="auto"/>
        <w:bottom w:val="none" w:sz="0" w:space="0" w:color="auto"/>
        <w:right w:val="none" w:sz="0" w:space="0" w:color="auto"/>
      </w:divBdr>
    </w:div>
    <w:div w:id="1928297291">
      <w:bodyDiv w:val="1"/>
      <w:marLeft w:val="0"/>
      <w:marRight w:val="0"/>
      <w:marTop w:val="0"/>
      <w:marBottom w:val="0"/>
      <w:divBdr>
        <w:top w:val="none" w:sz="0" w:space="0" w:color="auto"/>
        <w:left w:val="none" w:sz="0" w:space="0" w:color="auto"/>
        <w:bottom w:val="none" w:sz="0" w:space="0" w:color="auto"/>
        <w:right w:val="none" w:sz="0" w:space="0" w:color="auto"/>
      </w:divBdr>
    </w:div>
    <w:div w:id="1956134890">
      <w:bodyDiv w:val="1"/>
      <w:marLeft w:val="0"/>
      <w:marRight w:val="0"/>
      <w:marTop w:val="0"/>
      <w:marBottom w:val="0"/>
      <w:divBdr>
        <w:top w:val="none" w:sz="0" w:space="0" w:color="auto"/>
        <w:left w:val="none" w:sz="0" w:space="0" w:color="auto"/>
        <w:bottom w:val="none" w:sz="0" w:space="0" w:color="auto"/>
        <w:right w:val="none" w:sz="0" w:space="0" w:color="auto"/>
      </w:divBdr>
    </w:div>
    <w:div w:id="1957636644">
      <w:bodyDiv w:val="1"/>
      <w:marLeft w:val="0"/>
      <w:marRight w:val="0"/>
      <w:marTop w:val="0"/>
      <w:marBottom w:val="0"/>
      <w:divBdr>
        <w:top w:val="none" w:sz="0" w:space="0" w:color="auto"/>
        <w:left w:val="none" w:sz="0" w:space="0" w:color="auto"/>
        <w:bottom w:val="none" w:sz="0" w:space="0" w:color="auto"/>
        <w:right w:val="none" w:sz="0" w:space="0" w:color="auto"/>
      </w:divBdr>
    </w:div>
    <w:div w:id="1959870366">
      <w:bodyDiv w:val="1"/>
      <w:marLeft w:val="0"/>
      <w:marRight w:val="0"/>
      <w:marTop w:val="0"/>
      <w:marBottom w:val="0"/>
      <w:divBdr>
        <w:top w:val="none" w:sz="0" w:space="0" w:color="auto"/>
        <w:left w:val="none" w:sz="0" w:space="0" w:color="auto"/>
        <w:bottom w:val="none" w:sz="0" w:space="0" w:color="auto"/>
        <w:right w:val="none" w:sz="0" w:space="0" w:color="auto"/>
      </w:divBdr>
    </w:div>
    <w:div w:id="1962573298">
      <w:bodyDiv w:val="1"/>
      <w:marLeft w:val="0"/>
      <w:marRight w:val="0"/>
      <w:marTop w:val="0"/>
      <w:marBottom w:val="0"/>
      <w:divBdr>
        <w:top w:val="none" w:sz="0" w:space="0" w:color="auto"/>
        <w:left w:val="none" w:sz="0" w:space="0" w:color="auto"/>
        <w:bottom w:val="none" w:sz="0" w:space="0" w:color="auto"/>
        <w:right w:val="none" w:sz="0" w:space="0" w:color="auto"/>
      </w:divBdr>
    </w:div>
    <w:div w:id="1969428481">
      <w:bodyDiv w:val="1"/>
      <w:marLeft w:val="0"/>
      <w:marRight w:val="0"/>
      <w:marTop w:val="0"/>
      <w:marBottom w:val="0"/>
      <w:divBdr>
        <w:top w:val="none" w:sz="0" w:space="0" w:color="auto"/>
        <w:left w:val="none" w:sz="0" w:space="0" w:color="auto"/>
        <w:bottom w:val="none" w:sz="0" w:space="0" w:color="auto"/>
        <w:right w:val="none" w:sz="0" w:space="0" w:color="auto"/>
      </w:divBdr>
    </w:div>
    <w:div w:id="1983147496">
      <w:bodyDiv w:val="1"/>
      <w:marLeft w:val="0"/>
      <w:marRight w:val="0"/>
      <w:marTop w:val="0"/>
      <w:marBottom w:val="0"/>
      <w:divBdr>
        <w:top w:val="none" w:sz="0" w:space="0" w:color="auto"/>
        <w:left w:val="none" w:sz="0" w:space="0" w:color="auto"/>
        <w:bottom w:val="none" w:sz="0" w:space="0" w:color="auto"/>
        <w:right w:val="none" w:sz="0" w:space="0" w:color="auto"/>
      </w:divBdr>
    </w:div>
    <w:div w:id="2024278692">
      <w:bodyDiv w:val="1"/>
      <w:marLeft w:val="0"/>
      <w:marRight w:val="0"/>
      <w:marTop w:val="0"/>
      <w:marBottom w:val="0"/>
      <w:divBdr>
        <w:top w:val="none" w:sz="0" w:space="0" w:color="auto"/>
        <w:left w:val="none" w:sz="0" w:space="0" w:color="auto"/>
        <w:bottom w:val="none" w:sz="0" w:space="0" w:color="auto"/>
        <w:right w:val="none" w:sz="0" w:space="0" w:color="auto"/>
      </w:divBdr>
    </w:div>
    <w:div w:id="2027293357">
      <w:bodyDiv w:val="1"/>
      <w:marLeft w:val="0"/>
      <w:marRight w:val="0"/>
      <w:marTop w:val="0"/>
      <w:marBottom w:val="0"/>
      <w:divBdr>
        <w:top w:val="none" w:sz="0" w:space="0" w:color="auto"/>
        <w:left w:val="none" w:sz="0" w:space="0" w:color="auto"/>
        <w:bottom w:val="none" w:sz="0" w:space="0" w:color="auto"/>
        <w:right w:val="none" w:sz="0" w:space="0" w:color="auto"/>
      </w:divBdr>
    </w:div>
    <w:div w:id="2031444367">
      <w:bodyDiv w:val="1"/>
      <w:marLeft w:val="0"/>
      <w:marRight w:val="0"/>
      <w:marTop w:val="0"/>
      <w:marBottom w:val="0"/>
      <w:divBdr>
        <w:top w:val="none" w:sz="0" w:space="0" w:color="auto"/>
        <w:left w:val="none" w:sz="0" w:space="0" w:color="auto"/>
        <w:bottom w:val="none" w:sz="0" w:space="0" w:color="auto"/>
        <w:right w:val="none" w:sz="0" w:space="0" w:color="auto"/>
      </w:divBdr>
    </w:div>
    <w:div w:id="2039504414">
      <w:bodyDiv w:val="1"/>
      <w:marLeft w:val="0"/>
      <w:marRight w:val="0"/>
      <w:marTop w:val="0"/>
      <w:marBottom w:val="0"/>
      <w:divBdr>
        <w:top w:val="none" w:sz="0" w:space="0" w:color="auto"/>
        <w:left w:val="none" w:sz="0" w:space="0" w:color="auto"/>
        <w:bottom w:val="none" w:sz="0" w:space="0" w:color="auto"/>
        <w:right w:val="none" w:sz="0" w:space="0" w:color="auto"/>
      </w:divBdr>
    </w:div>
    <w:div w:id="2041392110">
      <w:bodyDiv w:val="1"/>
      <w:marLeft w:val="0"/>
      <w:marRight w:val="0"/>
      <w:marTop w:val="0"/>
      <w:marBottom w:val="0"/>
      <w:divBdr>
        <w:top w:val="none" w:sz="0" w:space="0" w:color="auto"/>
        <w:left w:val="none" w:sz="0" w:space="0" w:color="auto"/>
        <w:bottom w:val="none" w:sz="0" w:space="0" w:color="auto"/>
        <w:right w:val="none" w:sz="0" w:space="0" w:color="auto"/>
      </w:divBdr>
    </w:div>
    <w:div w:id="2049252991">
      <w:bodyDiv w:val="1"/>
      <w:marLeft w:val="0"/>
      <w:marRight w:val="0"/>
      <w:marTop w:val="0"/>
      <w:marBottom w:val="0"/>
      <w:divBdr>
        <w:top w:val="none" w:sz="0" w:space="0" w:color="auto"/>
        <w:left w:val="none" w:sz="0" w:space="0" w:color="auto"/>
        <w:bottom w:val="none" w:sz="0" w:space="0" w:color="auto"/>
        <w:right w:val="none" w:sz="0" w:space="0" w:color="auto"/>
      </w:divBdr>
    </w:div>
    <w:div w:id="2073700224">
      <w:bodyDiv w:val="1"/>
      <w:marLeft w:val="0"/>
      <w:marRight w:val="0"/>
      <w:marTop w:val="0"/>
      <w:marBottom w:val="0"/>
      <w:divBdr>
        <w:top w:val="none" w:sz="0" w:space="0" w:color="auto"/>
        <w:left w:val="none" w:sz="0" w:space="0" w:color="auto"/>
        <w:bottom w:val="none" w:sz="0" w:space="0" w:color="auto"/>
        <w:right w:val="none" w:sz="0" w:space="0" w:color="auto"/>
      </w:divBdr>
    </w:div>
    <w:div w:id="2096046199">
      <w:bodyDiv w:val="1"/>
      <w:marLeft w:val="0"/>
      <w:marRight w:val="0"/>
      <w:marTop w:val="0"/>
      <w:marBottom w:val="0"/>
      <w:divBdr>
        <w:top w:val="none" w:sz="0" w:space="0" w:color="auto"/>
        <w:left w:val="none" w:sz="0" w:space="0" w:color="auto"/>
        <w:bottom w:val="none" w:sz="0" w:space="0" w:color="auto"/>
        <w:right w:val="none" w:sz="0" w:space="0" w:color="auto"/>
      </w:divBdr>
    </w:div>
    <w:div w:id="214245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png@01DA2905.60E92B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d7a058e1-0762-4000-841c-073feb0f624e;2023-10-23 09:45:10;FULLYMANUALCLASSIFIED;WSCC Category:|False|2023-10-23 09:45:10|MANUALCLASSIFIED|2023-10-23 09:45:10|UNDEFINED|00000000-0000-0000-0000-000000000000;False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Interest</TermName>
          <TermId xmlns="http://schemas.microsoft.com/office/infopath/2007/PartnerControls">45ea90ef-cede-4bd8-96bd-f905f46684f2</TermId>
        </TermInfo>
        <TermInfo xmlns="http://schemas.microsoft.com/office/infopath/2007/PartnerControls">
          <TermName xmlns="http://schemas.microsoft.com/office/infopath/2007/PartnerControls">Hearings</TermName>
          <TermId xmlns="http://schemas.microsoft.com/office/infopath/2007/PartnerControls">3e6fcf1c-223e-4440-aa1f-bf44578e708e</TermId>
        </TermInfo>
        <TermInfo xmlns="http://schemas.microsoft.com/office/infopath/2007/PartnerControls">
          <TermName xmlns="http://schemas.microsoft.com/office/infopath/2007/PartnerControls">Legal proceedings</TermName>
          <TermId xmlns="http://schemas.microsoft.com/office/infopath/2007/PartnerControls">5479f387-6ca8-4c83-b44b-80cf77f0820e</TermId>
        </TermInfo>
        <TermInfo xmlns="http://schemas.microsoft.com/office/infopath/2007/PartnerControls">
          <TermName xmlns="http://schemas.microsoft.com/office/infopath/2007/PartnerControls">Finance policy and practice</TermName>
          <TermId xmlns="http://schemas.microsoft.com/office/infopath/2007/PartnerControls">a0570362-3516-4e02-bd9f-f4cf2668b44d</TermId>
        </TermInfo>
        <TermInfo xmlns="http://schemas.microsoft.com/office/infopath/2007/PartnerControls">
          <TermName xmlns="http://schemas.microsoft.com/office/infopath/2007/PartnerControls">Accounting</TermName>
          <TermId xmlns="http://schemas.microsoft.com/office/infopath/2007/PartnerControls">139e7f44-492c-46b4-834c-5cd741eca739</TermId>
        </TermInfo>
        <TermInfo xmlns="http://schemas.microsoft.com/office/infopath/2007/PartnerControls">
          <TermName xmlns="http://schemas.microsoft.com/office/infopath/2007/PartnerControls">Constitution</TermName>
          <TermId xmlns="http://schemas.microsoft.com/office/infopath/2007/PartnerControls">190364bc-b5ff-437b-92af-1ed485858b1e</TermId>
        </TermInfo>
        <TermInfo xmlns="http://schemas.microsoft.com/office/infopath/2007/PartnerControls">
          <TermName xmlns="http://schemas.microsoft.com/office/infopath/2007/PartnerControls">Computer applications</TermName>
          <TermId xmlns="http://schemas.microsoft.com/office/infopath/2007/PartnerControls">5b41f95f-d07a-43c7-be9a-bbf8ae103473</TermId>
        </TermInfo>
        <TermInfo xmlns="http://schemas.microsoft.com/office/infopath/2007/PartnerControls">
          <TermName xmlns="http://schemas.microsoft.com/office/infopath/2007/PartnerControls">Data protection</TermName>
          <TermId xmlns="http://schemas.microsoft.com/office/infopath/2007/PartnerControls">46866257-5aaf-4769-9328-71818bcd81fa</TermId>
        </TermInfo>
        <TermInfo xmlns="http://schemas.microsoft.com/office/infopath/2007/PartnerControls">
          <TermName xmlns="http://schemas.microsoft.com/office/infopath/2007/PartnerControls">Design and construction</TermName>
          <TermId xmlns="http://schemas.microsoft.com/office/infopath/2007/PartnerControls">e5f9529e-f218-4e27-853e-6044ba9cf985</TermId>
        </TermInfo>
        <TermInfo xmlns="http://schemas.microsoft.com/office/infopath/2007/PartnerControls">
          <TermName xmlns="http://schemas.microsoft.com/office/infopath/2007/PartnerControls">Intellectual property</TermName>
          <TermId xmlns="http://schemas.microsoft.com/office/infopath/2007/PartnerControls">87da1ee6-d0ab-4af3-ad61-3be85c3cfa5b</TermId>
        </TermInfo>
        <TermInfo xmlns="http://schemas.microsoft.com/office/infopath/2007/PartnerControls">
          <TermName xmlns="http://schemas.microsoft.com/office/infopath/2007/PartnerControls">Members</TermName>
          <TermId xmlns="http://schemas.microsoft.com/office/infopath/2007/PartnerControls">bda3b1ea-8f09-404d-a03f-4c1f54838fdb</TermId>
        </TermInfo>
        <TermInfo xmlns="http://schemas.microsoft.com/office/infopath/2007/PartnerControls">
          <TermName xmlns="http://schemas.microsoft.com/office/infopath/2007/PartnerControls">Compensation</TermName>
          <TermId xmlns="http://schemas.microsoft.com/office/infopath/2007/PartnerControls">ef54405b-711f-4cbc-b413-1aec3fa0ea71</TermId>
        </TermInfo>
        <TermInfo xmlns="http://schemas.microsoft.com/office/infopath/2007/PartnerControls">
          <TermName xmlns="http://schemas.microsoft.com/office/infopath/2007/PartnerControls">Expenses</TermName>
          <TermId xmlns="http://schemas.microsoft.com/office/infopath/2007/PartnerControls">e9779943-b7ca-4f11-9f85-60d88d623fb1</TermId>
        </TermInfo>
        <TermInfo xmlns="http://schemas.microsoft.com/office/infopath/2007/PartnerControls">
          <TermName xmlns="http://schemas.microsoft.com/office/infopath/2007/PartnerControls">Insurance</TermName>
          <TermId xmlns="http://schemas.microsoft.com/office/infopath/2007/PartnerControls">196ca320-1b2a-44c3-89a3-4d442f824673</TermId>
        </TermInfo>
        <TermInfo xmlns="http://schemas.microsoft.com/office/infopath/2007/PartnerControls">
          <TermName xmlns="http://schemas.microsoft.com/office/infopath/2007/PartnerControls">Access to information</TermName>
          <TermId xmlns="http://schemas.microsoft.com/office/infopath/2007/PartnerControls">dadac72f-9164-4d80-9799-cf7fdc6bdfbc</TermId>
        </TermInfo>
        <TermInfo xmlns="http://schemas.microsoft.com/office/infopath/2007/PartnerControls">
          <TermName xmlns="http://schemas.microsoft.com/office/infopath/2007/PartnerControls">Highway claims</TermName>
          <TermId xmlns="http://schemas.microsoft.com/office/infopath/2007/PartnerControls">1d56f8d0-bad0-4b7e-aaaa-f4aabed74b41</TermId>
        </TermInfo>
        <TermInfo xmlns="http://schemas.microsoft.com/office/infopath/2007/PartnerControls">
          <TermName xmlns="http://schemas.microsoft.com/office/infopath/2007/PartnerControls">Interpreting</TermName>
          <TermId xmlns="http://schemas.microsoft.com/office/infopath/2007/PartnerControls">c5eb1408-a01d-418f-91d6-17f14996f4e6</TermId>
        </TermInfo>
        <TermInfo xmlns="http://schemas.microsoft.com/office/infopath/2007/PartnerControls">
          <TermName xmlns="http://schemas.microsoft.com/office/infopath/2007/PartnerControls">Legal services legislation and regulation</TermName>
          <TermId xmlns="http://schemas.microsoft.com/office/infopath/2007/PartnerControls">6cc7783a-19cf-4378-8440-28ea943f9362</TermId>
        </TermInfo>
        <TermInfo xmlns="http://schemas.microsoft.com/office/infopath/2007/PartnerControls">
          <TermName xmlns="http://schemas.microsoft.com/office/infopath/2007/PartnerControls">Best practice</TermName>
          <TermId xmlns="http://schemas.microsoft.com/office/infopath/2007/PartnerControls">899cb221-4c34-4458-a54b-388831b5d5be</TermId>
        </TermInfo>
        <TermInfo xmlns="http://schemas.microsoft.com/office/infopath/2007/PartnerControls">
          <TermName xmlns="http://schemas.microsoft.com/office/infopath/2007/PartnerControls">Cash flow</TermName>
          <TermId xmlns="http://schemas.microsoft.com/office/infopath/2007/PartnerControls">fb510ab7-2603-4e0b-91b9-37bac95226e1</TermId>
        </TermInfo>
        <TermInfo xmlns="http://schemas.microsoft.com/office/infopath/2007/PartnerControls">
          <TermName xmlns="http://schemas.microsoft.com/office/infopath/2007/PartnerControls">Employers</TermName>
          <TermId xmlns="http://schemas.microsoft.com/office/infopath/2007/PartnerControls">31b1fb29-30b6-47b7-aba1-c65754935a13</TermId>
        </TermInfo>
        <TermInfo xmlns="http://schemas.microsoft.com/office/infopath/2007/PartnerControls">
          <TermName xmlns="http://schemas.microsoft.com/office/infopath/2007/PartnerControls">Employment skills</TermName>
          <TermId xmlns="http://schemas.microsoft.com/office/infopath/2007/PartnerControls">d3c1582c-9596-4312-b0e4-5704efc2bb74</TermId>
        </TermInfo>
        <TermInfo xmlns="http://schemas.microsoft.com/office/infopath/2007/PartnerControls">
          <TermName xmlns="http://schemas.microsoft.com/office/infopath/2007/PartnerControls">Finance standards</TermName>
          <TermId xmlns="http://schemas.microsoft.com/office/infopath/2007/PartnerControls">ef6bfff5-abdb-4bfd-ba5d-9062e2225de1</TermId>
        </TermInfo>
        <TermInfo xmlns="http://schemas.microsoft.com/office/infopath/2007/PartnerControls">
          <TermName xmlns="http://schemas.microsoft.com/office/infopath/2007/PartnerControls">Implementation</TermName>
          <TermId xmlns="http://schemas.microsoft.com/office/infopath/2007/PartnerControls">3c0422a4-3462-4583-bd5f-18181ed55d10</TermId>
        </TermInfo>
        <TermInfo xmlns="http://schemas.microsoft.com/office/infopath/2007/PartnerControls">
          <TermName xmlns="http://schemas.microsoft.com/office/infopath/2007/PartnerControls">Property</TermName>
          <TermId xmlns="http://schemas.microsoft.com/office/infopath/2007/PartnerControls">8682e649-c08f-444d-b7ac-b360466427ea</TermId>
        </TermInfo>
      </Terms>
    </j5da7913ca98450ab299b9b62231058f>
    <TaxCatchAll xmlns="1209568c-8f7e-4a25-939e-4f22fd0c2b25">
      <Value>92</Value>
      <Value>325</Value>
      <Value>416</Value>
      <Value>1026</Value>
      <Value>85</Value>
      <Value>1023</Value>
      <Value>455</Value>
      <Value>1730</Value>
      <Value>526</Value>
      <Value>26</Value>
      <Value>24</Value>
      <Value>70</Value>
      <Value>69</Value>
      <Value>64</Value>
      <Value>160</Value>
      <Value>1381</Value>
      <Value>562</Value>
      <Value>804</Value>
      <Value>246</Value>
      <Value>150</Value>
      <Value>619</Value>
      <Value>142</Value>
      <Value>898</Value>
      <Value>137</Value>
      <Value>236</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93D97A2A523C141837A049D9E24D758" ma:contentTypeVersion="0" ma:contentTypeDescription="" ma:contentTypeScope="" ma:versionID="4f0aadf34d53d80c88fa32cf278c27e1">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64702d29b8c048c6bad831e6a26557"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6059b4c-a191-487b-bdec-8b3000c522f7}" ma:internalName="TaxCatchAll" ma:showField="CatchAllData" ma:web="488322f5-5566-4d14-95b9-7226aec0290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6059b4c-a191-487b-bdec-8b3000c522f7}" ma:internalName="TaxCatchAllLabel" ma:readOnly="true" ma:showField="CatchAllDataLabel" ma:web="488322f5-5566-4d14-95b9-7226aec02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6A66C-9D3B-4759-AD34-E0103439A339}">
  <ds:schemaRefs>
    <ds:schemaRef ds:uri="http://schemas.microsoft.com/sharepoint/events"/>
  </ds:schemaRefs>
</ds:datastoreItem>
</file>

<file path=customXml/itemProps2.xml><?xml version="1.0" encoding="utf-8"?>
<ds:datastoreItem xmlns:ds="http://schemas.openxmlformats.org/officeDocument/2006/customXml" ds:itemID="{17FDC326-3F4E-4FC1-A331-01A5B8158800}">
  <ds:schemaRefs>
    <ds:schemaRef ds:uri="Microsoft.SharePoint.Taxonomy.ContentTypeSync"/>
  </ds:schemaRefs>
</ds:datastoreItem>
</file>

<file path=customXml/itemProps3.xml><?xml version="1.0" encoding="utf-8"?>
<ds:datastoreItem xmlns:ds="http://schemas.openxmlformats.org/officeDocument/2006/customXml" ds:itemID="{6D980B9C-5F37-4502-9D82-F38D5E3DEAA0}">
  <ds:schemaRefs>
    <ds:schemaRef ds:uri="http://schemas.microsoft.com/office/2006/metadata/properties"/>
    <ds:schemaRef ds:uri="http://schemas.microsoft.com/office/infopath/2007/PartnerControls"/>
    <ds:schemaRef ds:uri="http://schemas.microsoft.com/sharepoint/v3"/>
    <ds:schemaRef ds:uri="1209568c-8f7e-4a25-939e-4f22fd0c2b25"/>
  </ds:schemaRefs>
</ds:datastoreItem>
</file>

<file path=customXml/itemProps4.xml><?xml version="1.0" encoding="utf-8"?>
<ds:datastoreItem xmlns:ds="http://schemas.openxmlformats.org/officeDocument/2006/customXml" ds:itemID="{9B8F5534-C201-458B-85C8-F0A8AC014020}">
  <ds:schemaRefs>
    <ds:schemaRef ds:uri="http://schemas.openxmlformats.org/officeDocument/2006/bibliography"/>
  </ds:schemaRefs>
</ds:datastoreItem>
</file>

<file path=customXml/itemProps5.xml><?xml version="1.0" encoding="utf-8"?>
<ds:datastoreItem xmlns:ds="http://schemas.openxmlformats.org/officeDocument/2006/customXml" ds:itemID="{8438DB53-BDE9-4FF7-A3EB-1F92CD0467E7}">
  <ds:schemaRefs>
    <ds:schemaRef ds:uri="http://schemas.microsoft.com/sharepoint/v3/contenttype/forms"/>
  </ds:schemaRefs>
</ds:datastoreItem>
</file>

<file path=customXml/itemProps6.xml><?xml version="1.0" encoding="utf-8"?>
<ds:datastoreItem xmlns:ds="http://schemas.openxmlformats.org/officeDocument/2006/customXml" ds:itemID="{297E9E74-AD02-4605-9800-F544A154A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Robinson</dc:creator>
  <cp:lastModifiedBy>Rachel Ayres</cp:lastModifiedBy>
  <cp:revision>17</cp:revision>
  <cp:lastPrinted>2022-06-01T07:46:00Z</cp:lastPrinted>
  <dcterms:created xsi:type="dcterms:W3CDTF">2023-12-17T20:55:00Z</dcterms:created>
  <dcterms:modified xsi:type="dcterms:W3CDTF">2023-12-19T09:28:00Z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0x01010008FB9B3217D433459C91B5CF793C1D7900893D97A2A523C141837A049D9E24D758</vt:lpwstr>
  </property>
  <property fmtid="{D5CDD505-2E9C-101B-9397-08002B2CF9AE}" pid="3" name="WSCC Category">
    <vt:lpwstr>416;#Interest|45ea90ef-cede-4bd8-96bd-f905f46684f2;#562;#Hearings|3e6fcf1c-223e-4440-aa1f-bf44578e708e;#455;#Legal proceedings|5479f387-6ca8-4c83-b44b-80cf77f0820e;#150;#Finance policy and practice|a0570362-3516-4e02-bd9f-f4cf2668b44d;#236;#Accounting|139e7f44-492c-46b4-834c-5cd741eca739;#85;#Constitution|190364bc-b5ff-437b-92af-1ed485858b1e;#70;#Computer applications|5b41f95f-d07a-43c7-be9a-bbf8ae103473;#92;#Data protection|46866257-5aaf-4769-9328-71818bcd81fa;#160;#Design and construction|e5f9529e-f218-4e27-853e-6044ba9cf985;#1026;#Intellectual property|87da1ee6-d0ab-4af3-ad61-3be85c3cfa5b;#69;#Members|bda3b1ea-8f09-404d-a03f-4c1f54838fdb;#246;#Compensation|ef54405b-711f-4cbc-b413-1aec3fa0ea71;#325;#Expenses|e9779943-b7ca-4f11-9f85-60d88d623fb1;#1381;#Insurance|196ca320-1b2a-44c3-89a3-4d442f824673;#142;#Access to information|dadac72f-9164-4d80-9799-cf7fdc6bdfbc;#1023;#Highway claims|1d56f8d0-bad0-4b7e-aaaa-f4aabed74b41;#898;#Interpreting|c5eb1408-a01d-418f-91d6-17f14996f4e6;#804;#Legal services legislation and regulation|6cc7783a-19cf-4378-8440-28ea943f9362;#26;#Best practice|899cb221-4c34-4458-a54b-388831b5d5be;#137;#Cash flow|fb510ab7-2603-4e0b-91b9-37bac95226e1;#64;#Employers|31b1fb29-30b6-47b7-aba1-c65754935a13;#619;#Employment skills|d3c1582c-9596-4312-b0e4-5704efc2bb74;#526;#Finance standards|ef6bfff5-abdb-4bfd-ba5d-9062e2225de1;#24;#Implementation|3c0422a4-3462-4583-bd5f-18181ed55d10;#1730;#Property|8682e649-c08f-444d-b7ac-b360466427ea</vt:lpwstr>
  </property>
</Properties>
</file>