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52F4C6EE" w:rsidR="0084655D" w:rsidRPr="0084655D" w:rsidRDefault="00D01C7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</w:rPr>
        <w:t>REDACTED</w:t>
      </w:r>
      <w:r>
        <w:rPr>
          <w:rFonts w:ascii="Arial" w:eastAsia="STZhongsong" w:hAnsi="Arial" w:cs="Arial"/>
          <w:b/>
          <w:lang w:eastAsia="zh-CN"/>
        </w:rPr>
        <w:tab/>
      </w:r>
    </w:p>
    <w:p w14:paraId="19FB074C" w14:textId="477D6E32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01C74">
        <w:rPr>
          <w:rFonts w:ascii="Arial" w:hAnsi="Arial" w:cs="Arial"/>
          <w:b/>
        </w:rPr>
        <w:t>REDACTED</w:t>
      </w:r>
      <w:r w:rsidR="00D01C74">
        <w:rPr>
          <w:rFonts w:ascii="Arial" w:eastAsia="STZhongsong" w:hAnsi="Arial" w:cs="Arial"/>
          <w:b/>
          <w:lang w:eastAsia="zh-CN"/>
        </w:rPr>
        <w:tab/>
      </w:r>
    </w:p>
    <w:p w14:paraId="4E53B5CA" w14:textId="388AACEC" w:rsidR="0084655D" w:rsidRPr="0084655D" w:rsidRDefault="00D01C74" w:rsidP="001B471A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</w:rPr>
        <w:t>REDACTED</w:t>
      </w:r>
      <w:r>
        <w:rPr>
          <w:rFonts w:ascii="Arial" w:eastAsia="STZhongsong" w:hAnsi="Arial" w:cs="Arial"/>
          <w:b/>
          <w:lang w:eastAsia="zh-CN"/>
        </w:rPr>
        <w:tab/>
      </w:r>
      <w:r w:rsidR="001B471A" w:rsidRPr="008F062B">
        <w:rPr>
          <w:rFonts w:ascii="Arial" w:eastAsia="Times New Roman" w:hAnsi="Arial" w:cs="Arial"/>
          <w:lang w:eastAsia="en-GB"/>
        </w:rPr>
        <w:tab/>
      </w:r>
      <w:r w:rsidR="001B471A"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 w:rsidR="001B471A"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 w:rsidR="001B471A"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 w:rsidR="001B471A"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 w:rsidR="001B471A"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465053"/>
          <w:sz w:val="18"/>
          <w:szCs w:val="18"/>
          <w:shd w:val="clear" w:color="auto" w:fill="FFFFFF"/>
        </w:rPr>
        <w:tab/>
      </w:r>
      <w:r w:rsidR="0084655D" w:rsidRPr="0084655D">
        <w:rPr>
          <w:rFonts w:ascii="Arial" w:eastAsia="Times New Roman" w:hAnsi="Arial" w:cs="Arial"/>
        </w:rPr>
        <w:t>Date</w:t>
      </w:r>
      <w:r w:rsidR="00CD77D6">
        <w:rPr>
          <w:rFonts w:ascii="Arial" w:eastAsia="Times New Roman" w:hAnsi="Arial" w:cs="Arial"/>
        </w:rPr>
        <w:t xml:space="preserve"> 10</w:t>
      </w:r>
      <w:r w:rsidR="00141C71">
        <w:rPr>
          <w:rFonts w:ascii="Arial" w:eastAsia="Times New Roman" w:hAnsi="Arial" w:cs="Arial"/>
        </w:rPr>
        <w:t>/02/2020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1AAEB3B8" w:rsidR="0084655D" w:rsidRPr="0084655D" w:rsidRDefault="00AE4134" w:rsidP="008F062B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41C71" w:rsidRPr="00A65245">
        <w:rPr>
          <w:rFonts w:ascii="Arial" w:eastAsia="Times New Roman" w:hAnsi="Arial" w:cs="Arial"/>
        </w:rPr>
        <w:t>CCCC19B05</w:t>
      </w:r>
    </w:p>
    <w:p w14:paraId="3AE9D764" w14:textId="5C27D95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01C74">
        <w:rPr>
          <w:rFonts w:ascii="Arial" w:hAnsi="Arial" w:cs="Arial"/>
          <w:b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B8D13D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239A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Support to Assist with</w:t>
      </w:r>
      <w:r w:rsidR="00141C71" w:rsidRPr="00712F9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IR35 Tax Issue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619B541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141C71">
        <w:rPr>
          <w:rFonts w:ascii="Arial" w:hAnsi="Arial" w:cs="Arial"/>
          <w:color w:val="auto"/>
          <w:sz w:val="22"/>
          <w:szCs w:val="22"/>
        </w:rPr>
        <w:t xml:space="preserve">of Department for Work and Pensions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141C71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141C71">
        <w:rPr>
          <w:rFonts w:ascii="Arial" w:hAnsi="Arial" w:cs="Arial"/>
          <w:color w:val="auto"/>
          <w:sz w:val="22"/>
          <w:szCs w:val="22"/>
        </w:rPr>
        <w:t>“</w:t>
      </w:r>
      <w:r w:rsidR="00CC15AD" w:rsidRPr="00141C7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41C71">
        <w:rPr>
          <w:rFonts w:ascii="Arial" w:hAnsi="Arial" w:cs="Arial"/>
          <w:color w:val="auto"/>
          <w:sz w:val="22"/>
          <w:szCs w:val="22"/>
        </w:rPr>
        <w:t>”</w:t>
      </w:r>
      <w:r w:rsidRPr="00141C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EC5684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31D9F">
        <w:rPr>
          <w:rFonts w:ascii="Arial" w:eastAsiaTheme="minorEastAsia" w:hAnsi="Arial" w:cs="Arial"/>
        </w:rPr>
        <w:t>Monday 10</w:t>
      </w:r>
      <w:r w:rsidR="001B471A">
        <w:rPr>
          <w:rFonts w:ascii="Arial" w:eastAsiaTheme="minorEastAsia" w:hAnsi="Arial" w:cs="Arial"/>
        </w:rPr>
        <w:t xml:space="preserve"> February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31D9F">
        <w:rPr>
          <w:rFonts w:ascii="Arial" w:eastAsiaTheme="minorEastAsia" w:hAnsi="Arial" w:cs="Arial"/>
        </w:rPr>
        <w:t>Friday 28 August 2020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A65245">
        <w:rPr>
          <w:rFonts w:ascii="Arial" w:eastAsiaTheme="minorEastAsia" w:hAnsi="Arial" w:cs="Arial"/>
        </w:rPr>
        <w:t xml:space="preserve">contract value shall be </w:t>
      </w:r>
      <w:r w:rsidR="00D01C74">
        <w:rPr>
          <w:rFonts w:ascii="Arial" w:hAnsi="Arial" w:cs="Arial"/>
          <w:b/>
        </w:rPr>
        <w:t>REDACTED</w:t>
      </w:r>
      <w:r w:rsidR="00D01C74">
        <w:rPr>
          <w:rFonts w:ascii="Arial" w:eastAsia="STZhongsong" w:hAnsi="Arial" w:cs="Arial"/>
          <w:b/>
          <w:lang w:eastAsia="zh-CN"/>
        </w:rPr>
        <w:tab/>
      </w:r>
      <w:r w:rsidR="00D01C74">
        <w:rPr>
          <w:rFonts w:ascii="Arial" w:eastAsiaTheme="minorEastAsia" w:hAnsi="Arial" w:cs="Arial"/>
        </w:rPr>
        <w:t xml:space="preserve"> </w:t>
      </w:r>
      <w:r w:rsidR="00A65245">
        <w:rPr>
          <w:rFonts w:ascii="Arial" w:eastAsiaTheme="minorEastAsia" w:hAnsi="Arial" w:cs="Arial"/>
        </w:rPr>
        <w:t>(</w:t>
      </w:r>
      <w:proofErr w:type="spellStart"/>
      <w:r w:rsidR="00A65245">
        <w:rPr>
          <w:rFonts w:ascii="Arial" w:eastAsiaTheme="minorEastAsia" w:hAnsi="Arial" w:cs="Arial"/>
        </w:rPr>
        <w:t>exc</w:t>
      </w:r>
      <w:proofErr w:type="spellEnd"/>
      <w:r w:rsidR="00A65245">
        <w:rPr>
          <w:rFonts w:ascii="Arial" w:eastAsiaTheme="minorEastAsia" w:hAnsi="Arial" w:cs="Arial"/>
        </w:rPr>
        <w:t xml:space="preserve">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2530CA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F5756">
        <w:rPr>
          <w:rFonts w:ascii="Arial" w:eastAsiaTheme="minorEastAsia" w:hAnsi="Arial" w:cs="Arial"/>
        </w:rPr>
        <w:t xml:space="preserve">Call Off </w:t>
      </w:r>
      <w:r w:rsidR="00AE4134" w:rsidRPr="00DF5756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D31D9F">
        <w:rPr>
          <w:rFonts w:ascii="Arial" w:eastAsiaTheme="minorEastAsia" w:hAnsi="Arial" w:cs="Arial"/>
        </w:rPr>
        <w:t xml:space="preserve"> Management Consultancy Framework (MCF) (RM3745) Lot 4 - HR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E7FA15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8F062B">
        <w:rPr>
          <w:rFonts w:ascii="Arial" w:eastAsiaTheme="minorEastAsia" w:hAnsi="Arial" w:cs="Arial"/>
        </w:rPr>
        <w:t xml:space="preserve">the Call </w:t>
      </w:r>
      <w:proofErr w:type="gramStart"/>
      <w:r w:rsidR="008F062B">
        <w:rPr>
          <w:rFonts w:ascii="Arial" w:eastAsiaTheme="minorEastAsia" w:hAnsi="Arial" w:cs="Arial"/>
        </w:rPr>
        <w:t>Off</w:t>
      </w:r>
      <w:proofErr w:type="gramEnd"/>
      <w:r w:rsidR="008F062B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65245">
        <w:rPr>
          <w:rFonts w:ascii="Arial" w:eastAsiaTheme="minorEastAsia" w:hAnsi="Arial" w:cs="Arial"/>
        </w:rPr>
        <w:t xml:space="preserve"> </w:t>
      </w:r>
      <w:r w:rsidR="001E668E">
        <w:rPr>
          <w:rFonts w:ascii="Arial" w:eastAsiaTheme="minorEastAsia" w:hAnsi="Arial" w:cs="Arial"/>
        </w:rPr>
        <w:t>Wednes</w:t>
      </w:r>
      <w:r w:rsidR="00A65245">
        <w:rPr>
          <w:rFonts w:ascii="Arial" w:eastAsiaTheme="minorEastAsia" w:hAnsi="Arial" w:cs="Arial"/>
        </w:rPr>
        <w:t xml:space="preserve">day </w:t>
      </w:r>
      <w:r w:rsidR="00CD77D6">
        <w:rPr>
          <w:rFonts w:ascii="Arial" w:eastAsiaTheme="minorEastAsia" w:hAnsi="Arial" w:cs="Arial"/>
        </w:rPr>
        <w:t>1</w:t>
      </w:r>
      <w:r w:rsidR="001E668E">
        <w:rPr>
          <w:rFonts w:ascii="Arial" w:eastAsiaTheme="minorEastAsia" w:hAnsi="Arial" w:cs="Arial"/>
        </w:rPr>
        <w:t>2</w:t>
      </w:r>
      <w:r w:rsidR="00A65245">
        <w:rPr>
          <w:rFonts w:ascii="Arial" w:eastAsiaTheme="minorEastAsia" w:hAnsi="Arial" w:cs="Arial"/>
        </w:rPr>
        <w:t xml:space="preserve"> February 2020</w:t>
      </w:r>
      <w:r w:rsidR="00AE4134">
        <w:rPr>
          <w:rFonts w:ascii="Arial" w:eastAsiaTheme="minorEastAsia" w:hAnsi="Arial" w:cs="Arial"/>
        </w:rPr>
        <w:t>.</w:t>
      </w:r>
      <w:r w:rsidR="008F062B">
        <w:rPr>
          <w:rFonts w:ascii="Arial" w:eastAsiaTheme="minorEastAsia" w:hAnsi="Arial" w:cs="Arial"/>
        </w:rPr>
        <w:t xml:space="preserve"> 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A97FCEC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B709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53732B93" w14:textId="77777777" w:rsidR="008F062B" w:rsidRPr="0084655D" w:rsidRDefault="008F062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465FCDE" w:rsidR="0084655D" w:rsidRPr="0084655D" w:rsidRDefault="0084655D" w:rsidP="00DF57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DF5756">
              <w:rPr>
                <w:rFonts w:ascii="Arial" w:eastAsia="Times New Roman" w:hAnsi="Arial" w:cs="Arial"/>
              </w:rPr>
              <w:t xml:space="preserve">of </w:t>
            </w:r>
            <w:r w:rsidR="00DF5756" w:rsidRPr="00DF5756">
              <w:rPr>
                <w:rFonts w:ascii="Arial" w:eastAsia="Times New Roman" w:hAnsi="Arial" w:cs="Arial"/>
                <w:bCs/>
              </w:rPr>
              <w:t>Department for Work and Pensions</w:t>
            </w:r>
          </w:p>
        </w:tc>
      </w:tr>
      <w:tr w:rsidR="00D01C74" w:rsidRPr="0084655D" w14:paraId="706B5E0D" w14:textId="77777777" w:rsidTr="00770272">
        <w:tc>
          <w:tcPr>
            <w:tcW w:w="5812" w:type="dxa"/>
          </w:tcPr>
          <w:p w14:paraId="4758CAAA" w14:textId="304B3534" w:rsidR="00D01C74" w:rsidRPr="0084655D" w:rsidRDefault="00D01C74" w:rsidP="00D01C7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700DC">
              <w:rPr>
                <w:rFonts w:ascii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D01C74" w:rsidRPr="0084655D" w:rsidRDefault="00D01C74" w:rsidP="00D01C7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01C74" w:rsidRPr="0084655D" w14:paraId="095CB4D8" w14:textId="77777777" w:rsidTr="00770272">
        <w:tc>
          <w:tcPr>
            <w:tcW w:w="5812" w:type="dxa"/>
          </w:tcPr>
          <w:p w14:paraId="532BA32F" w14:textId="5044D086" w:rsidR="00D01C74" w:rsidRPr="0084655D" w:rsidRDefault="00D01C74" w:rsidP="00D01C7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A700DC">
              <w:rPr>
                <w:rFonts w:ascii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D01C74" w:rsidRPr="0084655D" w:rsidRDefault="00D01C74" w:rsidP="00D01C7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01C74" w:rsidRPr="0084655D" w14:paraId="5A21DA06" w14:textId="77777777" w:rsidTr="00770272">
        <w:tc>
          <w:tcPr>
            <w:tcW w:w="5812" w:type="dxa"/>
          </w:tcPr>
          <w:p w14:paraId="44927738" w14:textId="5F35ECA4" w:rsidR="00D01C74" w:rsidRPr="0084655D" w:rsidRDefault="00D01C74" w:rsidP="00D01C7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A700DC">
              <w:rPr>
                <w:rFonts w:ascii="Arial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41F47463" w14:textId="77777777" w:rsidR="00D01C74" w:rsidRPr="0084655D" w:rsidRDefault="00D01C74" w:rsidP="00D01C7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15E94040" w:rsidR="00D01C74" w:rsidRDefault="00D01C74"/>
    <w:p w14:paraId="0359FAA6" w14:textId="77777777" w:rsidR="00D01C74" w:rsidRPr="00D01C74" w:rsidRDefault="00D01C74" w:rsidP="00D01C74"/>
    <w:p w14:paraId="3052840F" w14:textId="5811D682" w:rsidR="00D01C74" w:rsidRDefault="00D01C74" w:rsidP="00D01C74"/>
    <w:p w14:paraId="3F5F0F78" w14:textId="77777777" w:rsidR="00D47985" w:rsidRPr="00D01C74" w:rsidRDefault="00D47985" w:rsidP="00D01C74">
      <w:pPr>
        <w:jc w:val="center"/>
      </w:pPr>
      <w:bookmarkStart w:id="2" w:name="_GoBack"/>
      <w:bookmarkEnd w:id="2"/>
    </w:p>
    <w:sectPr w:rsidR="00D47985" w:rsidRPr="00D01C74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B5718" w14:textId="77777777" w:rsidR="003A0AC0" w:rsidRDefault="003A0AC0" w:rsidP="0071513A">
      <w:pPr>
        <w:spacing w:after="0" w:line="240" w:lineRule="auto"/>
      </w:pPr>
      <w:r>
        <w:separator/>
      </w:r>
    </w:p>
  </w:endnote>
  <w:endnote w:type="continuationSeparator" w:id="0">
    <w:p w14:paraId="1A8BFF05" w14:textId="77777777" w:rsidR="003A0AC0" w:rsidRDefault="003A0AC0" w:rsidP="0071513A">
      <w:pPr>
        <w:spacing w:after="0" w:line="240" w:lineRule="auto"/>
      </w:pPr>
      <w:r>
        <w:continuationSeparator/>
      </w:r>
    </w:p>
  </w:endnote>
  <w:endnote w:type="continuationNotice" w:id="1">
    <w:p w14:paraId="63B95BB7" w14:textId="77777777" w:rsidR="003A0AC0" w:rsidRDefault="003A0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F53CE5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D77D6">
      <w:rPr>
        <w:rFonts w:ascii="Arial" w:hAnsi="Arial" w:cs="Arial"/>
        <w:sz w:val="20"/>
        <w:szCs w:val="20"/>
      </w:rPr>
      <w:t>10</w:t>
    </w:r>
    <w:r w:rsidR="00DF5756">
      <w:rPr>
        <w:rFonts w:ascii="Arial" w:hAnsi="Arial" w:cs="Arial"/>
        <w:sz w:val="20"/>
        <w:szCs w:val="20"/>
      </w:rPr>
      <w:t>/02/2020</w:t>
    </w:r>
  </w:p>
  <w:p w14:paraId="7A33ADE1" w14:textId="1F6A03D2" w:rsidR="00770272" w:rsidRPr="00F00F8A" w:rsidRDefault="003A0AC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01C7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5449" w14:textId="77777777" w:rsidR="003A0AC0" w:rsidRDefault="003A0AC0" w:rsidP="0071513A">
      <w:pPr>
        <w:spacing w:after="0" w:line="240" w:lineRule="auto"/>
      </w:pPr>
      <w:r>
        <w:separator/>
      </w:r>
    </w:p>
  </w:footnote>
  <w:footnote w:type="continuationSeparator" w:id="0">
    <w:p w14:paraId="14FF26E5" w14:textId="77777777" w:rsidR="003A0AC0" w:rsidRDefault="003A0AC0" w:rsidP="0071513A">
      <w:pPr>
        <w:spacing w:after="0" w:line="240" w:lineRule="auto"/>
      </w:pPr>
      <w:r>
        <w:continuationSeparator/>
      </w:r>
    </w:p>
  </w:footnote>
  <w:footnote w:type="continuationNotice" w:id="1">
    <w:p w14:paraId="2F184F0C" w14:textId="77777777" w:rsidR="003A0AC0" w:rsidRDefault="003A0A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03DB0498" w:rsidR="00770272" w:rsidRPr="0071513A" w:rsidRDefault="00D01C7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</w:rPr>
            <w:t>REDACTED</w:t>
          </w:r>
          <w:r>
            <w:rPr>
              <w:rFonts w:ascii="Arial" w:eastAsia="STZhongsong" w:hAnsi="Arial" w:cs="Arial"/>
              <w:b/>
              <w:lang w:eastAsia="zh-CN"/>
            </w:rPr>
            <w:tab/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50C5B04A" w:rsidR="00770272" w:rsidRPr="006035D2" w:rsidRDefault="00D01C7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</w:rPr>
            <w:t>REDACTED</w:t>
          </w:r>
          <w:r>
            <w:rPr>
              <w:rFonts w:ascii="Arial" w:eastAsia="STZhongsong" w:hAnsi="Arial" w:cs="Arial"/>
              <w:b/>
              <w:lang w:eastAsia="zh-CN"/>
            </w:rPr>
            <w:tab/>
          </w:r>
        </w:p>
        <w:p w14:paraId="2E91E43C" w14:textId="462AC82E" w:rsidR="00770272" w:rsidRPr="006035D2" w:rsidRDefault="003A0AC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7099"/>
    <w:rsid w:val="00102F93"/>
    <w:rsid w:val="00121406"/>
    <w:rsid w:val="00141C71"/>
    <w:rsid w:val="00155402"/>
    <w:rsid w:val="0018338B"/>
    <w:rsid w:val="00186C10"/>
    <w:rsid w:val="001B471A"/>
    <w:rsid w:val="001B4CEB"/>
    <w:rsid w:val="001B4E75"/>
    <w:rsid w:val="001D388C"/>
    <w:rsid w:val="001E668E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A0AC0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0B63"/>
    <w:rsid w:val="006E39D7"/>
    <w:rsid w:val="006F7B3D"/>
    <w:rsid w:val="00712F92"/>
    <w:rsid w:val="0071513A"/>
    <w:rsid w:val="007203B3"/>
    <w:rsid w:val="007239A8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062B"/>
    <w:rsid w:val="008F24D5"/>
    <w:rsid w:val="00921B86"/>
    <w:rsid w:val="0096266E"/>
    <w:rsid w:val="00977196"/>
    <w:rsid w:val="00984F1A"/>
    <w:rsid w:val="009C0C87"/>
    <w:rsid w:val="009F11F4"/>
    <w:rsid w:val="009F37CB"/>
    <w:rsid w:val="009F3D7F"/>
    <w:rsid w:val="00A1051E"/>
    <w:rsid w:val="00A65245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D1EF6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D6D4E"/>
    <w:rsid w:val="00CD77D6"/>
    <w:rsid w:val="00D01C74"/>
    <w:rsid w:val="00D14223"/>
    <w:rsid w:val="00D31D9F"/>
    <w:rsid w:val="00D36A60"/>
    <w:rsid w:val="00D47985"/>
    <w:rsid w:val="00D83646"/>
    <w:rsid w:val="00D968FE"/>
    <w:rsid w:val="00DB50D4"/>
    <w:rsid w:val="00DD5319"/>
    <w:rsid w:val="00DE5FB2"/>
    <w:rsid w:val="00DF246E"/>
    <w:rsid w:val="00DF5756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Michael Evans2</cp:lastModifiedBy>
  <cp:revision>2</cp:revision>
  <dcterms:created xsi:type="dcterms:W3CDTF">2020-02-11T12:46:00Z</dcterms:created>
  <dcterms:modified xsi:type="dcterms:W3CDTF">2020-02-11T12:46:00Z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