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BD1" w:rsidRDefault="009011F8">
      <w:pPr>
        <w:pStyle w:val="Heading1"/>
      </w:pPr>
      <w:bookmarkStart w:id="0" w:name="_o0pcu4rum9gv"/>
      <w:bookmarkStart w:id="1" w:name="_GoBack"/>
      <w:bookmarkEnd w:id="0"/>
      <w:bookmarkEnd w:id="1"/>
      <w:r>
        <w:t>Joint Schedule 4 Commercially Sensitive Information</w:t>
      </w:r>
    </w:p>
    <w:p w:rsidR="00267BD1" w:rsidRDefault="009011F8">
      <w:pPr>
        <w:pStyle w:val="Heading2"/>
        <w:numPr>
          <w:ilvl w:val="0"/>
          <w:numId w:val="2"/>
        </w:numPr>
      </w:pPr>
      <w:bookmarkStart w:id="2" w:name="_obhdlpvq9ejs"/>
      <w:bookmarkEnd w:id="2"/>
      <w:r>
        <w:t>What is the Commercially Sensitive Information?</w:t>
      </w:r>
    </w:p>
    <w:p w:rsidR="00267BD1" w:rsidRDefault="009011F8">
      <w:pPr>
        <w:pStyle w:val="Standard"/>
        <w:numPr>
          <w:ilvl w:val="1"/>
          <w:numId w:val="1"/>
        </w:numPr>
        <w:tabs>
          <w:tab w:val="left" w:pos="1778"/>
        </w:tabs>
        <w:spacing w:before="120" w:after="120" w:line="240" w:lineRule="auto"/>
        <w:ind w:hanging="359"/>
        <w:jc w:val="both"/>
      </w:pPr>
      <w:r>
        <w:rPr>
          <w:rFonts w:ascii="Arial" w:eastAsia="Arial" w:hAnsi="Arial" w:cs="Arial"/>
          <w:color w:val="000000"/>
          <w:sz w:val="24"/>
          <w:szCs w:val="24"/>
        </w:rPr>
        <w:t xml:space="preserve">In this Schedule the Parties have sought to identify the Supplier's Confidential </w:t>
      </w:r>
      <w:r>
        <w:rPr>
          <w:rFonts w:ascii="Arial" w:eastAsia="Arial" w:hAnsi="Arial" w:cs="Arial"/>
          <w:color w:val="000000"/>
          <w:sz w:val="24"/>
          <w:szCs w:val="24"/>
        </w:rPr>
        <w:t>Information that is genuinely commercially sensitive and the disclosure of which would be the subject of an exemption under the FOIA and the EIRs.</w:t>
      </w:r>
    </w:p>
    <w:p w:rsidR="00267BD1" w:rsidRDefault="009011F8">
      <w:pPr>
        <w:pStyle w:val="Standard"/>
        <w:numPr>
          <w:ilvl w:val="1"/>
          <w:numId w:val="1"/>
        </w:numPr>
        <w:tabs>
          <w:tab w:val="left" w:pos="1778"/>
        </w:tabs>
        <w:spacing w:before="120" w:after="120" w:line="240" w:lineRule="auto"/>
        <w:ind w:hanging="359"/>
        <w:jc w:val="both"/>
      </w:pPr>
      <w:r>
        <w:rPr>
          <w:rFonts w:ascii="Arial" w:eastAsia="Arial" w:hAnsi="Arial" w:cs="Arial"/>
          <w:color w:val="000000"/>
          <w:sz w:val="24"/>
          <w:szCs w:val="24"/>
        </w:rPr>
        <w:t>Where possible, the Parties have sought to identify when any relevant Information will cease to fall into the</w:t>
      </w:r>
      <w:r>
        <w:rPr>
          <w:rFonts w:ascii="Arial" w:eastAsia="Arial" w:hAnsi="Arial" w:cs="Arial"/>
          <w:color w:val="000000"/>
          <w:sz w:val="24"/>
          <w:szCs w:val="24"/>
        </w:rPr>
        <w:t xml:space="preserve"> category of Information to which this Schedule applies in the table below and in the Order Form (which shall be deemed incorporated into the table below).</w:t>
      </w:r>
    </w:p>
    <w:p w:rsidR="00267BD1" w:rsidRDefault="009011F8">
      <w:pPr>
        <w:pStyle w:val="Standard"/>
        <w:numPr>
          <w:ilvl w:val="1"/>
          <w:numId w:val="1"/>
        </w:numPr>
        <w:tabs>
          <w:tab w:val="left" w:pos="1778"/>
        </w:tabs>
        <w:spacing w:before="120" w:after="120" w:line="240" w:lineRule="auto"/>
        <w:ind w:hanging="359"/>
        <w:jc w:val="both"/>
      </w:pPr>
      <w:r>
        <w:rPr>
          <w:rFonts w:ascii="Arial" w:eastAsia="Arial" w:hAnsi="Arial" w:cs="Arial"/>
          <w:color w:val="000000"/>
          <w:sz w:val="24"/>
          <w:szCs w:val="24"/>
        </w:rPr>
        <w:t xml:space="preserve">Without prejudice to the Relevant Authority's obligation to disclose Information in accordance with </w:t>
      </w:r>
      <w:r>
        <w:rPr>
          <w:rFonts w:ascii="Arial" w:eastAsia="Arial" w:hAnsi="Arial" w:cs="Arial"/>
          <w:color w:val="000000"/>
          <w:sz w:val="24"/>
          <w:szCs w:val="24"/>
        </w:rPr>
        <w:t>FOIA or Clause 16 When you can share information, the Relevant Authority will, in its sole discretion, acting reasonably, seek to apply the relevant exemption set out in the FOIA to the following Information:</w:t>
      </w:r>
    </w:p>
    <w:p w:rsidR="00267BD1" w:rsidRDefault="009011F8">
      <w:pPr>
        <w:pStyle w:val="Heading3"/>
      </w:pPr>
      <w:bookmarkStart w:id="3" w:name="_2am1tmgrhjpd"/>
      <w:bookmarkEnd w:id="3"/>
      <w:r>
        <w:t>Reference</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 xml:space="preserve">[insert </w:t>
      </w:r>
      <w:r>
        <w:rPr>
          <w:rFonts w:ascii="Arial" w:eastAsia="Arial" w:hAnsi="Arial" w:cs="Arial"/>
          <w:sz w:val="24"/>
          <w:szCs w:val="24"/>
        </w:rPr>
        <w:t xml:space="preserve">your </w:t>
      </w:r>
      <w:proofErr w:type="gramStart"/>
      <w:r>
        <w:rPr>
          <w:rFonts w:ascii="Arial" w:eastAsia="Arial" w:hAnsi="Arial" w:cs="Arial"/>
          <w:sz w:val="24"/>
          <w:szCs w:val="24"/>
        </w:rPr>
        <w:t>reference ]</w:t>
      </w:r>
      <w:proofErr w:type="gramEnd"/>
    </w:p>
    <w:p w:rsidR="00267BD1" w:rsidRDefault="009011F8">
      <w:pPr>
        <w:pStyle w:val="Heading3"/>
      </w:pPr>
      <w:bookmarkStart w:id="4" w:name="_http8nzccg73"/>
      <w:bookmarkEnd w:id="4"/>
      <w:r>
        <w:t>Date</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[inser</w:t>
      </w:r>
      <w:r>
        <w:rPr>
          <w:rFonts w:ascii="Arial" w:eastAsia="Arial" w:hAnsi="Arial" w:cs="Arial"/>
          <w:sz w:val="24"/>
          <w:szCs w:val="24"/>
          <w:shd w:val="clear" w:color="auto" w:fill="FFFF00"/>
        </w:rPr>
        <w:t>t</w:t>
      </w:r>
      <w:r>
        <w:rPr>
          <w:rFonts w:ascii="Arial" w:eastAsia="Arial" w:hAnsi="Arial" w:cs="Arial"/>
          <w:sz w:val="24"/>
          <w:szCs w:val="24"/>
        </w:rPr>
        <w:t xml:space="preserve"> date]</w:t>
      </w:r>
    </w:p>
    <w:p w:rsidR="00267BD1" w:rsidRDefault="009011F8">
      <w:pPr>
        <w:pStyle w:val="Heading3"/>
      </w:pPr>
      <w:bookmarkStart w:id="5" w:name="_g8ifvos6g0xl"/>
      <w:bookmarkEnd w:id="5"/>
      <w:r>
        <w:t>Item</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[insert</w:t>
      </w:r>
      <w:r>
        <w:rPr>
          <w:rFonts w:ascii="Arial" w:eastAsia="Arial" w:hAnsi="Arial" w:cs="Arial"/>
          <w:sz w:val="24"/>
          <w:szCs w:val="24"/>
        </w:rPr>
        <w:t xml:space="preserve"> details]</w:t>
      </w:r>
    </w:p>
    <w:p w:rsidR="00267BD1" w:rsidRDefault="009011F8">
      <w:pPr>
        <w:pStyle w:val="Heading3"/>
      </w:pPr>
      <w:bookmarkStart w:id="6" w:name="_db3axaq2yaxd"/>
      <w:bookmarkEnd w:id="6"/>
      <w:r>
        <w:t>Duration of Confidentiality</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 xml:space="preserve">[insert </w:t>
      </w:r>
      <w:r>
        <w:rPr>
          <w:rFonts w:ascii="Arial" w:eastAsia="Arial" w:hAnsi="Arial" w:cs="Arial"/>
          <w:sz w:val="24"/>
          <w:szCs w:val="24"/>
        </w:rPr>
        <w:t>duration]</w:t>
      </w:r>
    </w:p>
    <w:p w:rsidR="00267BD1" w:rsidRDefault="00267BD1">
      <w:pPr>
        <w:pStyle w:val="Standard"/>
        <w:widowControl/>
      </w:pPr>
    </w:p>
    <w:p w:rsidR="00267BD1" w:rsidRDefault="009011F8">
      <w:pPr>
        <w:pStyle w:val="Heading3"/>
      </w:pPr>
      <w:bookmarkStart w:id="7" w:name="_1khdsz3bzqwo"/>
      <w:bookmarkEnd w:id="7"/>
      <w:r>
        <w:lastRenderedPageBreak/>
        <w:t>Reference</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 xml:space="preserve">[insert </w:t>
      </w:r>
      <w:r>
        <w:rPr>
          <w:rFonts w:ascii="Arial" w:eastAsia="Arial" w:hAnsi="Arial" w:cs="Arial"/>
          <w:sz w:val="24"/>
          <w:szCs w:val="24"/>
        </w:rPr>
        <w:t xml:space="preserve">your </w:t>
      </w:r>
      <w:proofErr w:type="gramStart"/>
      <w:r>
        <w:rPr>
          <w:rFonts w:ascii="Arial" w:eastAsia="Arial" w:hAnsi="Arial" w:cs="Arial"/>
          <w:sz w:val="24"/>
          <w:szCs w:val="24"/>
        </w:rPr>
        <w:t>reference ]</w:t>
      </w:r>
      <w:proofErr w:type="gramEnd"/>
    </w:p>
    <w:p w:rsidR="00267BD1" w:rsidRDefault="009011F8">
      <w:pPr>
        <w:pStyle w:val="Heading3"/>
      </w:pPr>
      <w:bookmarkStart w:id="8" w:name="_u46rncokwjrt"/>
      <w:bookmarkEnd w:id="8"/>
      <w:r>
        <w:t>Date</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[insert</w:t>
      </w:r>
      <w:r>
        <w:rPr>
          <w:rFonts w:ascii="Arial" w:eastAsia="Arial" w:hAnsi="Arial" w:cs="Arial"/>
          <w:sz w:val="24"/>
          <w:szCs w:val="24"/>
        </w:rPr>
        <w:t xml:space="preserve"> date]</w:t>
      </w:r>
    </w:p>
    <w:p w:rsidR="00267BD1" w:rsidRDefault="009011F8">
      <w:pPr>
        <w:pStyle w:val="Heading3"/>
      </w:pPr>
      <w:bookmarkStart w:id="9" w:name="_2y4ahh4f34rs"/>
      <w:bookmarkEnd w:id="9"/>
      <w:r>
        <w:t>Item</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[insert</w:t>
      </w:r>
      <w:r>
        <w:rPr>
          <w:rFonts w:ascii="Arial" w:eastAsia="Arial" w:hAnsi="Arial" w:cs="Arial"/>
          <w:sz w:val="24"/>
          <w:szCs w:val="24"/>
        </w:rPr>
        <w:t xml:space="preserve"> details]</w:t>
      </w:r>
    </w:p>
    <w:p w:rsidR="00267BD1" w:rsidRDefault="009011F8">
      <w:pPr>
        <w:pStyle w:val="Heading3"/>
      </w:pPr>
      <w:bookmarkStart w:id="10" w:name="_dtknw8ki5kwi"/>
      <w:bookmarkEnd w:id="10"/>
      <w:r>
        <w:t>Duration of Confidentiality</w:t>
      </w:r>
    </w:p>
    <w:p w:rsidR="00267BD1" w:rsidRDefault="009011F8">
      <w:pPr>
        <w:pStyle w:val="Standard"/>
        <w:keepNext/>
        <w:spacing w:before="240" w:after="120" w:line="240" w:lineRule="auto"/>
        <w:ind w:left="142"/>
        <w:jc w:val="both"/>
      </w:pPr>
      <w:r>
        <w:rPr>
          <w:rFonts w:ascii="Arial" w:eastAsia="Arial" w:hAnsi="Arial" w:cs="Arial"/>
          <w:sz w:val="24"/>
          <w:szCs w:val="24"/>
          <w:shd w:val="clear" w:color="auto" w:fill="FFFF00"/>
        </w:rPr>
        <w:t xml:space="preserve">[insert </w:t>
      </w:r>
      <w:r>
        <w:rPr>
          <w:rFonts w:ascii="Arial" w:eastAsia="Arial" w:hAnsi="Arial" w:cs="Arial"/>
          <w:sz w:val="24"/>
          <w:szCs w:val="24"/>
        </w:rPr>
        <w:t>duration]</w:t>
      </w:r>
    </w:p>
    <w:p w:rsidR="00267BD1" w:rsidRDefault="00267BD1">
      <w:pPr>
        <w:pStyle w:val="Standard"/>
        <w:keepNext/>
        <w:spacing w:before="240" w:after="120" w:line="240" w:lineRule="auto"/>
        <w:ind w:left="142"/>
        <w:jc w:val="both"/>
      </w:pPr>
    </w:p>
    <w:sectPr w:rsidR="00267BD1">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F8" w:rsidRDefault="009011F8">
      <w:r>
        <w:separator/>
      </w:r>
    </w:p>
  </w:endnote>
  <w:endnote w:type="continuationSeparator" w:id="0">
    <w:p w:rsidR="009011F8" w:rsidRDefault="0090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1D" w:rsidRDefault="009011F8">
    <w:pPr>
      <w:pStyle w:val="Standard"/>
      <w:tabs>
        <w:tab w:val="center" w:pos="4513"/>
        <w:tab w:val="right" w:pos="9026"/>
      </w:tabs>
      <w:spacing w:after="0" w:line="240" w:lineRule="auto"/>
    </w:pPr>
    <w:r>
      <w:rPr>
        <w:rFonts w:ascii="Arial" w:eastAsia="Arial" w:hAnsi="Arial" w:cs="Arial"/>
        <w:sz w:val="20"/>
        <w:szCs w:val="20"/>
      </w:rPr>
      <w:t>Framework Ref: RM6182</w:t>
    </w:r>
    <w:r>
      <w:rPr>
        <w:rFonts w:ascii="Arial" w:eastAsia="Arial" w:hAnsi="Arial" w:cs="Arial"/>
        <w:sz w:val="20"/>
        <w:szCs w:val="20"/>
      </w:rPr>
      <w:tab/>
    </w:r>
    <w:r>
      <w:rPr>
        <w:rFonts w:ascii="Arial" w:eastAsia="Arial" w:hAnsi="Arial" w:cs="Arial"/>
        <w:sz w:val="20"/>
        <w:szCs w:val="20"/>
      </w:rPr>
      <w:t xml:space="preserve">                                           </w:t>
    </w:r>
  </w:p>
  <w:p w:rsidR="0058281D" w:rsidRDefault="009011F8">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rsidR="0058281D" w:rsidRDefault="009011F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rPr>
        <w:rFonts w:ascii="Arial" w:eastAsia="Arial" w:hAnsi="Arial" w:cs="Arial"/>
        <w:sz w:val="20"/>
        <w:szCs w:val="20"/>
      </w:rPr>
      <w:t>Model Version: v3.2</w:t>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F8" w:rsidRDefault="009011F8">
      <w:r>
        <w:rPr>
          <w:color w:val="000000"/>
        </w:rPr>
        <w:separator/>
      </w:r>
    </w:p>
  </w:footnote>
  <w:footnote w:type="continuationSeparator" w:id="0">
    <w:p w:rsidR="009011F8" w:rsidRDefault="0090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1D" w:rsidRDefault="009011F8">
    <w:pPr>
      <w:pStyle w:val="Standard"/>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rsidR="0058281D" w:rsidRDefault="009011F8">
    <w:pPr>
      <w:pStyle w:val="Standard"/>
      <w:tabs>
        <w:tab w:val="center" w:pos="4513"/>
        <w:tab w:val="right" w:pos="9026"/>
      </w:tabs>
      <w:spacing w:after="0" w:line="240" w:lineRule="auto"/>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F0D04"/>
    <w:multiLevelType w:val="multilevel"/>
    <w:tmpl w:val="F334B21A"/>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67BD1"/>
    <w:rsid w:val="00267BD1"/>
    <w:rsid w:val="005B4F73"/>
    <w:rsid w:val="0090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B38CF-5AFD-4436-8080-0DE39C09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sz w:val="48"/>
      <w:szCs w:val="48"/>
    </w:rPr>
  </w:style>
  <w:style w:type="paragraph" w:styleId="Heading2">
    <w:name w:val="heading 2"/>
    <w:basedOn w:val="Normal"/>
    <w:next w:val="Standard"/>
    <w:uiPriority w:val="9"/>
    <w:unhideWhenUsed/>
    <w:qFormat/>
    <w:pPr>
      <w:keepNext/>
      <w:keepLines/>
      <w:tabs>
        <w:tab w:val="left" w:pos="502"/>
      </w:tabs>
      <w:spacing w:before="120" w:after="240"/>
      <w:ind w:left="360"/>
      <w:jc w:val="both"/>
      <w:outlineLvl w:val="1"/>
    </w:pPr>
    <w:rPr>
      <w:sz w:val="36"/>
      <w:szCs w:val="36"/>
    </w:rPr>
  </w:style>
  <w:style w:type="paragraph" w:styleId="Heading3">
    <w:name w:val="heading 3"/>
    <w:basedOn w:val="Normal"/>
    <w:next w:val="Standard"/>
    <w:uiPriority w:val="9"/>
    <w:unhideWhenUsed/>
    <w:qFormat/>
    <w:pPr>
      <w:keepNext/>
      <w:keepLines/>
      <w:spacing w:before="280" w:after="80"/>
      <w:outlineLvl w:val="2"/>
    </w:pPr>
    <w:rPr>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James</dc:creator>
  <cp:lastModifiedBy>Victoria James</cp:lastModifiedBy>
  <cp:revision>2</cp:revision>
  <dcterms:created xsi:type="dcterms:W3CDTF">2021-12-06T21:18:00Z</dcterms:created>
  <dcterms:modified xsi:type="dcterms:W3CDTF">2021-12-06T21:18:00Z</dcterms:modified>
</cp:coreProperties>
</file>