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AA802" w14:textId="77777777" w:rsidR="00C47F4E" w:rsidRDefault="00E22706" w:rsidP="006617F9">
      <w:pPr>
        <w:pStyle w:val="Centered"/>
      </w:pPr>
      <w:bookmarkStart w:id="0" w:name="_9kP1qJ9mvBJI"/>
      <w:bookmarkEnd w:id="0"/>
      <w:r w:rsidRPr="00FA6E3D">
        <w:rPr>
          <w:noProof/>
          <w:color w:val="2B579A"/>
          <w:shd w:val="clear" w:color="auto" w:fill="E6E6E6"/>
        </w:rPr>
        <w:drawing>
          <wp:inline distT="0" distB="0" distL="0" distR="0" wp14:anchorId="77939DC2" wp14:editId="75181AB4">
            <wp:extent cx="2541270" cy="547370"/>
            <wp:effectExtent l="0" t="0" r="0" b="508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1270" cy="547370"/>
                    </a:xfrm>
                    <a:prstGeom prst="rect">
                      <a:avLst/>
                    </a:prstGeom>
                    <a:noFill/>
                    <a:ln>
                      <a:noFill/>
                    </a:ln>
                  </pic:spPr>
                </pic:pic>
              </a:graphicData>
            </a:graphic>
          </wp:inline>
        </w:drawing>
      </w:r>
    </w:p>
    <w:p w14:paraId="11FC2F51" w14:textId="77777777" w:rsidR="00E22706" w:rsidRDefault="00E22706" w:rsidP="00E22706">
      <w:pPr>
        <w:pStyle w:val="StdBodyTextBold"/>
      </w:pPr>
      <w:r>
        <w:t>GLD STANDARD FORM DOCUMENT</w:t>
      </w:r>
    </w:p>
    <w:tbl>
      <w:tblPr>
        <w:tblStyle w:val="TableGrid"/>
        <w:tblW w:w="0" w:type="auto"/>
        <w:tblLook w:val="04A0" w:firstRow="1" w:lastRow="0" w:firstColumn="1" w:lastColumn="0" w:noHBand="0" w:noVBand="1"/>
      </w:tblPr>
      <w:tblGrid>
        <w:gridCol w:w="2972"/>
        <w:gridCol w:w="5670"/>
      </w:tblGrid>
      <w:tr w:rsidR="00E22706" w14:paraId="02F98E77" w14:textId="77777777" w:rsidTr="00E22706">
        <w:tc>
          <w:tcPr>
            <w:tcW w:w="2972" w:type="dxa"/>
          </w:tcPr>
          <w:p w14:paraId="12B0010F" w14:textId="77777777" w:rsidR="00E22706" w:rsidRDefault="00E22706" w:rsidP="00E22706">
            <w:pPr>
              <w:pStyle w:val="StdBodyTextBold"/>
            </w:pPr>
            <w:r>
              <w:t>Category</w:t>
            </w:r>
          </w:p>
        </w:tc>
        <w:tc>
          <w:tcPr>
            <w:tcW w:w="5670" w:type="dxa"/>
          </w:tcPr>
          <w:p w14:paraId="05254CA2" w14:textId="77777777" w:rsidR="00E22706" w:rsidRDefault="00E22706" w:rsidP="00E22706">
            <w:pPr>
              <w:pStyle w:val="StdBodyText"/>
            </w:pPr>
            <w:r>
              <w:t>Model Agreement – Provision of Services</w:t>
            </w:r>
          </w:p>
        </w:tc>
      </w:tr>
      <w:tr w:rsidR="00E22706" w14:paraId="5F6DFCF4" w14:textId="77777777" w:rsidTr="00E22706">
        <w:tc>
          <w:tcPr>
            <w:tcW w:w="2972" w:type="dxa"/>
          </w:tcPr>
          <w:p w14:paraId="3ADB13C4" w14:textId="77777777" w:rsidR="00E22706" w:rsidRDefault="00E22706" w:rsidP="00E22706">
            <w:pPr>
              <w:pStyle w:val="StdBodyTextBold"/>
            </w:pPr>
            <w:r>
              <w:t>Title</w:t>
            </w:r>
          </w:p>
        </w:tc>
        <w:tc>
          <w:tcPr>
            <w:tcW w:w="5670" w:type="dxa"/>
          </w:tcPr>
          <w:p w14:paraId="01922A50" w14:textId="77777777" w:rsidR="00E22706" w:rsidRDefault="00E22706" w:rsidP="00E22706">
            <w:pPr>
              <w:pStyle w:val="StdBodyText"/>
            </w:pPr>
            <w:r>
              <w:t>Model Services Contract</w:t>
            </w:r>
          </w:p>
        </w:tc>
      </w:tr>
      <w:tr w:rsidR="00E22706" w14:paraId="44B420B1" w14:textId="77777777" w:rsidTr="00E22706">
        <w:tc>
          <w:tcPr>
            <w:tcW w:w="2972" w:type="dxa"/>
          </w:tcPr>
          <w:p w14:paraId="198DF7D5" w14:textId="77777777" w:rsidR="00E22706" w:rsidRDefault="00E22706" w:rsidP="00E22706">
            <w:pPr>
              <w:pStyle w:val="StdBodyTextBold"/>
            </w:pPr>
            <w:r>
              <w:t>Maturity Level</w:t>
            </w:r>
          </w:p>
        </w:tc>
        <w:tc>
          <w:tcPr>
            <w:tcW w:w="5670" w:type="dxa"/>
          </w:tcPr>
          <w:p w14:paraId="7669677D" w14:textId="77777777" w:rsidR="00E22706" w:rsidRDefault="00E22706" w:rsidP="00E22706">
            <w:pPr>
              <w:pStyle w:val="StdBodyText"/>
            </w:pPr>
            <w:r>
              <w:t>Medium.</w:t>
            </w:r>
          </w:p>
        </w:tc>
      </w:tr>
    </w:tbl>
    <w:p w14:paraId="4D5710EC" w14:textId="77777777" w:rsidR="00E22706" w:rsidRDefault="00E22706" w:rsidP="0064079D">
      <w:pPr>
        <w:pStyle w:val="StdHeading1"/>
      </w:pPr>
      <w:r>
        <w:t>Notes:</w:t>
      </w:r>
    </w:p>
    <w:p w14:paraId="203119C9" w14:textId="77777777" w:rsidR="00E22706" w:rsidRDefault="00E22706" w:rsidP="00394D24">
      <w:pPr>
        <w:pStyle w:val="AppendixText1"/>
      </w:pPr>
      <w:r>
        <w:t>This standard form document is intended for use by lawyers.</w:t>
      </w:r>
    </w:p>
    <w:p w14:paraId="16B6E4A7" w14:textId="77777777" w:rsidR="00E22706" w:rsidRDefault="00E22706" w:rsidP="00394D24">
      <w:pPr>
        <w:pStyle w:val="AppendixText1"/>
      </w:pPr>
      <w:r>
        <w:t>Use of this document is strongly recommended because it is up to date and reflects mandatory policies, and it should be used as far as possible in its entirety. You should assess whether it is appropriate for your clients’ needs and tailor it appropriately if required.</w:t>
      </w:r>
    </w:p>
    <w:p w14:paraId="016E89BA" w14:textId="77777777" w:rsidR="00E22706" w:rsidRDefault="00E22706" w:rsidP="00394D24">
      <w:pPr>
        <w:pStyle w:val="AppendixText1"/>
      </w:pPr>
      <w:r>
        <w:t>Please check the Commercial Law site on LION for new versions of this precedent before using it.</w:t>
      </w:r>
    </w:p>
    <w:p w14:paraId="08A65ABF" w14:textId="77777777" w:rsidR="00E22706" w:rsidRDefault="00E22706" w:rsidP="00394D24">
      <w:pPr>
        <w:pStyle w:val="AppendixText1"/>
      </w:pPr>
      <w:r>
        <w:t xml:space="preserve">If you have any questions about this </w:t>
      </w:r>
      <w:proofErr w:type="gramStart"/>
      <w:r>
        <w:t>document</w:t>
      </w:r>
      <w:proofErr w:type="gramEnd"/>
      <w:r>
        <w:t xml:space="preserve"> please contact the Model Services Contact Team at modelservicescontract@cabinetoffice.gov.uk</w:t>
      </w:r>
    </w:p>
    <w:p w14:paraId="70F41160" w14:textId="77777777" w:rsidR="00E22706" w:rsidRDefault="00E22706">
      <w:pPr>
        <w:rPr>
          <w:rFonts w:eastAsia="Times New Roman" w:cs="Times New Roman"/>
          <w:szCs w:val="24"/>
          <w:lang w:eastAsia="en-GB"/>
        </w:rPr>
      </w:pPr>
      <w:r>
        <w:br w:type="page"/>
      </w:r>
    </w:p>
    <w:p w14:paraId="4A6B80AC" w14:textId="77777777" w:rsidR="0064079D" w:rsidRDefault="0064079D" w:rsidP="0064079D">
      <w:pPr>
        <w:pStyle w:val="StdBodyText"/>
        <w:sectPr w:rsidR="0064079D" w:rsidSect="00E22706">
          <w:headerReference w:type="first" r:id="rId12"/>
          <w:footerReference w:type="first" r:id="rId13"/>
          <w:pgSz w:w="16834" w:h="11909" w:orient="landscape"/>
          <w:pgMar w:top="1418" w:right="1418" w:bottom="1418" w:left="1418" w:header="709" w:footer="709" w:gutter="0"/>
          <w:paperSrc w:first="265" w:other="265"/>
          <w:cols w:space="720"/>
          <w:docGrid w:linePitch="326"/>
        </w:sectPr>
      </w:pPr>
    </w:p>
    <w:p w14:paraId="1934342F" w14:textId="77777777" w:rsidR="006617F9" w:rsidRDefault="006617F9" w:rsidP="002305E4">
      <w:pPr>
        <w:pStyle w:val="BlankDocumentTitle"/>
      </w:pPr>
    </w:p>
    <w:p w14:paraId="02C29F8F" w14:textId="77777777" w:rsidR="006617F9" w:rsidRDefault="006617F9" w:rsidP="002305E4">
      <w:pPr>
        <w:pStyle w:val="BlankDocumentTitle"/>
      </w:pPr>
    </w:p>
    <w:p w14:paraId="7F6FD210" w14:textId="055D34CD" w:rsidR="0064079D" w:rsidRDefault="0064079D" w:rsidP="00F42DED">
      <w:pPr>
        <w:pStyle w:val="BlankDocumentTitle"/>
      </w:pPr>
      <w:r>
        <w:t>MODEL SERVICES AGREEMENT</w:t>
      </w:r>
    </w:p>
    <w:p w14:paraId="7FDABAF4" w14:textId="77777777" w:rsidR="0064079D" w:rsidRDefault="0064079D" w:rsidP="00F42DED">
      <w:pPr>
        <w:pStyle w:val="BlankDocumentTitle"/>
      </w:pPr>
    </w:p>
    <w:p w14:paraId="05431F40" w14:textId="77777777" w:rsidR="0064079D" w:rsidRDefault="0064079D" w:rsidP="00F42DED">
      <w:pPr>
        <w:pStyle w:val="BlankDocumentTitle"/>
      </w:pPr>
    </w:p>
    <w:p w14:paraId="7B12906B" w14:textId="2C54B051" w:rsidR="0064079D" w:rsidRDefault="0064079D" w:rsidP="00F42DED">
      <w:pPr>
        <w:pStyle w:val="Centre"/>
      </w:pPr>
      <w:r w:rsidRPr="006617F9">
        <w:rPr>
          <w:rStyle w:val="StdBodyTextBoldChar"/>
        </w:rPr>
        <w:t>DATED</w:t>
      </w:r>
      <w:r>
        <w:tab/>
      </w:r>
      <w:r w:rsidR="006617F9">
        <w:tab/>
      </w:r>
      <w:r w:rsidR="006617F9">
        <w:tab/>
      </w:r>
      <w:r w:rsidR="006617F9">
        <w:tab/>
      </w:r>
      <w:r w:rsidR="006617F9">
        <w:tab/>
      </w:r>
      <w:r w:rsidR="00B866FF">
        <w:t>01/04/2022</w:t>
      </w:r>
    </w:p>
    <w:p w14:paraId="123B6597" w14:textId="77777777" w:rsidR="0064079D" w:rsidRDefault="0064079D" w:rsidP="00F42DED">
      <w:pPr>
        <w:pStyle w:val="BlankDocumentTitle"/>
      </w:pPr>
    </w:p>
    <w:p w14:paraId="0BB50A21" w14:textId="77777777" w:rsidR="0064079D" w:rsidRDefault="0064079D" w:rsidP="00F42DED">
      <w:pPr>
        <w:pStyle w:val="BlankDocumentTitle"/>
      </w:pPr>
    </w:p>
    <w:p w14:paraId="3B525746" w14:textId="77777777" w:rsidR="0064079D" w:rsidRDefault="0064079D" w:rsidP="00F42DED">
      <w:pPr>
        <w:pStyle w:val="BlankDocumentTitle"/>
      </w:pPr>
    </w:p>
    <w:p w14:paraId="60EAF69D" w14:textId="298AE95A" w:rsidR="0064079D" w:rsidRDefault="0064079D" w:rsidP="00F42DED">
      <w:pPr>
        <w:pStyle w:val="BlankDocumentTitle"/>
      </w:pPr>
      <w:r>
        <w:t xml:space="preserve">(1)  </w:t>
      </w:r>
      <w:r w:rsidR="00805D2E" w:rsidRPr="2144B37C">
        <w:rPr>
          <w:rFonts w:cs="Arial"/>
        </w:rPr>
        <w:t>THE SECRETARY OF STATE</w:t>
      </w:r>
      <w:r w:rsidR="005920F5">
        <w:rPr>
          <w:rFonts w:cs="Arial"/>
        </w:rPr>
        <w:t xml:space="preserve"> </w:t>
      </w:r>
      <w:r w:rsidR="005920F5" w:rsidRPr="2144B37C">
        <w:rPr>
          <w:rFonts w:cs="Arial"/>
        </w:rPr>
        <w:t>FOR EDUCATION of Sanctuary Buildings, 20 Great Smith Street, London, SW1P 3BT ("</w:t>
      </w:r>
      <w:r w:rsidR="005920F5" w:rsidRPr="2144B37C">
        <w:rPr>
          <w:rFonts w:cs="Arial"/>
          <w:bCs/>
        </w:rPr>
        <w:t>DFE</w:t>
      </w:r>
      <w:r w:rsidR="005920F5" w:rsidRPr="2144B37C">
        <w:rPr>
          <w:rFonts w:cs="Arial"/>
        </w:rPr>
        <w:t>")</w:t>
      </w:r>
    </w:p>
    <w:p w14:paraId="3103CB3D" w14:textId="77777777" w:rsidR="0064079D" w:rsidRDefault="0064079D" w:rsidP="00F42DED">
      <w:pPr>
        <w:pStyle w:val="BlankDocumentTitle"/>
      </w:pPr>
      <w:r>
        <w:t>and</w:t>
      </w:r>
    </w:p>
    <w:p w14:paraId="7998B3B4" w14:textId="0F42144A" w:rsidR="0064079D" w:rsidRDefault="0064079D" w:rsidP="00F42DED">
      <w:pPr>
        <w:pStyle w:val="BlankDocumentTitle"/>
      </w:pPr>
      <w:r w:rsidRPr="00035A7B">
        <w:t xml:space="preserve">(2)  </w:t>
      </w:r>
      <w:r w:rsidR="00765A36">
        <w:t>Contact</w:t>
      </w:r>
      <w:r w:rsidR="0026766E">
        <w:t xml:space="preserve"> </w:t>
      </w:r>
    </w:p>
    <w:p w14:paraId="72330AB5" w14:textId="77777777" w:rsidR="0064079D" w:rsidRDefault="0064079D" w:rsidP="00F42DED">
      <w:pPr>
        <w:pStyle w:val="BlankDocumentTitle"/>
      </w:pPr>
    </w:p>
    <w:p w14:paraId="2B2EA795" w14:textId="77777777" w:rsidR="0064079D" w:rsidRDefault="0064079D" w:rsidP="00F42DED">
      <w:pPr>
        <w:pStyle w:val="BlankDocumentTitle"/>
      </w:pPr>
      <w:r>
        <w:t>AGREEMENT</w:t>
      </w:r>
    </w:p>
    <w:p w14:paraId="37DFD346" w14:textId="77777777" w:rsidR="0064079D" w:rsidRDefault="0064079D" w:rsidP="00F42DED">
      <w:pPr>
        <w:pStyle w:val="Centered"/>
      </w:pPr>
      <w:r>
        <w:t>relating to</w:t>
      </w:r>
    </w:p>
    <w:p w14:paraId="73E58FE6" w14:textId="31095336" w:rsidR="0064079D" w:rsidRDefault="00556F13" w:rsidP="006617F9">
      <w:pPr>
        <w:pStyle w:val="Centered"/>
      </w:pPr>
      <w:r w:rsidRPr="00556F13">
        <w:rPr>
          <w:b/>
          <w:bCs/>
        </w:rPr>
        <w:t>Participation and Family Support</w:t>
      </w:r>
    </w:p>
    <w:p w14:paraId="183489DC" w14:textId="77777777" w:rsidR="00F42DED" w:rsidRDefault="00F42DED" w:rsidP="00F42DED">
      <w:pPr>
        <w:pStyle w:val="StdBodyText"/>
      </w:pPr>
    </w:p>
    <w:p w14:paraId="4331EDF6" w14:textId="77777777" w:rsidR="00F42DED" w:rsidRDefault="00F42DED" w:rsidP="00F42DED">
      <w:pPr>
        <w:pStyle w:val="StdBodyText"/>
      </w:pPr>
    </w:p>
    <w:p w14:paraId="4151B915" w14:textId="77777777" w:rsidR="00E32C3A" w:rsidRDefault="00E32C3A" w:rsidP="00F42DED">
      <w:pPr>
        <w:pStyle w:val="StdBodyText"/>
      </w:pPr>
    </w:p>
    <w:p w14:paraId="74FDB778" w14:textId="77777777" w:rsidR="00E32C3A" w:rsidRDefault="00E32C3A" w:rsidP="00F42DED">
      <w:pPr>
        <w:pStyle w:val="StdBodyText"/>
      </w:pPr>
    </w:p>
    <w:p w14:paraId="48CE6909" w14:textId="77777777" w:rsidR="006617F9" w:rsidRDefault="006617F9" w:rsidP="006617F9">
      <w:pPr>
        <w:pStyle w:val="Centered"/>
      </w:pPr>
      <w:r w:rsidRPr="00FA6E3D">
        <w:rPr>
          <w:rFonts w:cs="Arial"/>
          <w:noProof/>
          <w:color w:val="2B579A"/>
          <w:shd w:val="clear" w:color="auto" w:fill="E6E6E6"/>
        </w:rPr>
        <w:drawing>
          <wp:inline distT="0" distB="0" distL="0" distR="0" wp14:anchorId="38C555B7" wp14:editId="05761DBC">
            <wp:extent cx="2541270" cy="547370"/>
            <wp:effectExtent l="0" t="0" r="0" b="5080"/>
            <wp:docPr id="3" name="Pictur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1270" cy="547370"/>
                    </a:xfrm>
                    <a:prstGeom prst="rect">
                      <a:avLst/>
                    </a:prstGeom>
                    <a:noFill/>
                    <a:ln>
                      <a:noFill/>
                    </a:ln>
                  </pic:spPr>
                </pic:pic>
              </a:graphicData>
            </a:graphic>
          </wp:inline>
        </w:drawing>
      </w:r>
    </w:p>
    <w:p w14:paraId="0C5526E4" w14:textId="77777777" w:rsidR="00E32C3A" w:rsidRPr="00E32C3A" w:rsidRDefault="00E32C3A" w:rsidP="00E32C3A">
      <w:pPr>
        <w:pStyle w:val="StdBodyText"/>
      </w:pPr>
    </w:p>
    <w:p w14:paraId="6E9A2BAB" w14:textId="6D45F7D1" w:rsidR="006617F9" w:rsidRDefault="0064079D" w:rsidP="006617F9">
      <w:pPr>
        <w:pStyle w:val="StdBodyTextBold"/>
      </w:pPr>
      <w:r w:rsidRPr="006617F9">
        <w:rPr>
          <w:i/>
        </w:rPr>
        <w:t xml:space="preserve">This agreement is issued by the Cabinet Office and is the copyright of the Crown.  </w:t>
      </w:r>
      <w:r w:rsidR="00042F99">
        <w:rPr>
          <w:i/>
        </w:rPr>
        <w:t>The agreement c</w:t>
      </w:r>
      <w:r w:rsidR="006617F9" w:rsidRPr="006617F9">
        <w:rPr>
          <w:i/>
        </w:rPr>
        <w:t xml:space="preserve">ontains public sector information licensed under the Open Government Licence v3.0, </w:t>
      </w:r>
      <w:hyperlink r:id="rId14" w:history="1">
        <w:r w:rsidR="00D3053A">
          <w:rPr>
            <w:rStyle w:val="Hyperlink"/>
          </w:rPr>
          <w:t>Open Government Licence (nationalarchives.gov.uk)</w:t>
        </w:r>
      </w:hyperlink>
      <w:r w:rsidR="00D3053A">
        <w:t>.</w:t>
      </w:r>
    </w:p>
    <w:p w14:paraId="2D441E22" w14:textId="77777777" w:rsidR="005023FA" w:rsidRPr="00190073" w:rsidRDefault="005023FA" w:rsidP="005023FA">
      <w:pPr>
        <w:pStyle w:val="StdBodyText"/>
      </w:pPr>
    </w:p>
    <w:p w14:paraId="3DB4944B" w14:textId="063B94DF" w:rsidR="0064079D" w:rsidRDefault="0064079D">
      <w:pPr>
        <w:rPr>
          <w:rFonts w:eastAsia="Times New Roman" w:cs="Times New Roman"/>
          <w:szCs w:val="24"/>
          <w:lang w:eastAsia="en-GB"/>
        </w:rPr>
      </w:pPr>
    </w:p>
    <w:sdt>
      <w:sdtPr>
        <w:rPr>
          <w:b w:val="0"/>
          <w:color w:val="2B579A"/>
          <w:shd w:val="clear" w:color="auto" w:fill="E6E6E6"/>
        </w:rPr>
        <w:id w:val="1406255654"/>
        <w:docPartObj>
          <w:docPartGallery w:val="Table of Contents"/>
          <w:docPartUnique/>
        </w:docPartObj>
      </w:sdtPr>
      <w:sdtEndPr/>
      <w:sdtContent>
        <w:p w14:paraId="53A9CA9A" w14:textId="77777777" w:rsidR="006617F9" w:rsidRDefault="00EB6F21" w:rsidP="00730027">
          <w:pPr>
            <w:pStyle w:val="ContentsHeading"/>
          </w:pPr>
          <w:r>
            <w:t>CONTENTS</w:t>
          </w:r>
        </w:p>
        <w:p w14:paraId="30AEEBB9" w14:textId="46E7C6B3" w:rsidR="004C185F" w:rsidRDefault="007B750D">
          <w:pPr>
            <w:pStyle w:val="TOC1"/>
            <w:rPr>
              <w:rFonts w:asciiTheme="minorHAnsi" w:eastAsiaTheme="minorEastAsia" w:hAnsiTheme="minorHAnsi" w:cstheme="minorBidi"/>
              <w:noProof/>
              <w:sz w:val="22"/>
              <w:szCs w:val="22"/>
              <w:lang w:eastAsia="ja-JP"/>
            </w:rPr>
          </w:pPr>
          <w:r>
            <w:rPr>
              <w:color w:val="2B579A"/>
              <w:shd w:val="clear" w:color="auto" w:fill="E6E6E6"/>
            </w:rPr>
            <w:fldChar w:fldCharType="begin"/>
          </w:r>
          <w:r>
            <w:instrText xml:space="preserve"> TOC \o "1-3" \h \z \t "Level 1,2,Section heading,1,19A Level 1,2" </w:instrText>
          </w:r>
          <w:r>
            <w:rPr>
              <w:color w:val="2B579A"/>
              <w:shd w:val="clear" w:color="auto" w:fill="E6E6E6"/>
            </w:rPr>
            <w:fldChar w:fldCharType="separate"/>
          </w:r>
          <w:hyperlink w:anchor="_Toc94005114" w:history="1">
            <w:r w:rsidR="004C185F" w:rsidRPr="00A701FF">
              <w:rPr>
                <w:rStyle w:val="Hyperlink"/>
                <w:noProof/>
              </w:rPr>
              <w:t>SECTION A – PRELIMINARIES</w:t>
            </w:r>
            <w:r w:rsidR="004C185F">
              <w:rPr>
                <w:noProof/>
                <w:webHidden/>
              </w:rPr>
              <w:tab/>
            </w:r>
            <w:r w:rsidR="004C185F">
              <w:rPr>
                <w:noProof/>
                <w:webHidden/>
                <w:color w:val="2B579A"/>
                <w:shd w:val="clear" w:color="auto" w:fill="E6E6E6"/>
              </w:rPr>
              <w:fldChar w:fldCharType="begin"/>
            </w:r>
            <w:r w:rsidR="004C185F">
              <w:rPr>
                <w:noProof/>
                <w:webHidden/>
              </w:rPr>
              <w:instrText xml:space="preserve"> PAGEREF _Toc94005114 \h </w:instrText>
            </w:r>
            <w:r w:rsidR="004C185F">
              <w:rPr>
                <w:noProof/>
                <w:webHidden/>
                <w:color w:val="2B579A"/>
                <w:shd w:val="clear" w:color="auto" w:fill="E6E6E6"/>
              </w:rPr>
            </w:r>
            <w:r w:rsidR="004C185F">
              <w:rPr>
                <w:noProof/>
                <w:webHidden/>
                <w:color w:val="2B579A"/>
                <w:shd w:val="clear" w:color="auto" w:fill="E6E6E6"/>
              </w:rPr>
              <w:fldChar w:fldCharType="separate"/>
            </w:r>
            <w:r w:rsidR="004C185F">
              <w:rPr>
                <w:noProof/>
                <w:webHidden/>
              </w:rPr>
              <w:t>1</w:t>
            </w:r>
            <w:r w:rsidR="004C185F">
              <w:rPr>
                <w:noProof/>
                <w:webHidden/>
                <w:color w:val="2B579A"/>
                <w:shd w:val="clear" w:color="auto" w:fill="E6E6E6"/>
              </w:rPr>
              <w:fldChar w:fldCharType="end"/>
            </w:r>
          </w:hyperlink>
        </w:p>
        <w:p w14:paraId="4195E90E" w14:textId="36278259" w:rsidR="004C185F" w:rsidRDefault="00052B10">
          <w:pPr>
            <w:pStyle w:val="TOC2"/>
            <w:rPr>
              <w:rFonts w:asciiTheme="minorHAnsi" w:eastAsiaTheme="minorEastAsia" w:hAnsiTheme="minorHAnsi" w:cstheme="minorBidi"/>
              <w:noProof/>
              <w:sz w:val="22"/>
              <w:szCs w:val="22"/>
              <w:lang w:eastAsia="ja-JP"/>
            </w:rPr>
          </w:pPr>
          <w:hyperlink w:anchor="_Toc94005115" w:history="1">
            <w:r w:rsidR="004C185F" w:rsidRPr="00A701FF">
              <w:rPr>
                <w:rStyle w:val="Hyperlink"/>
                <w:noProof/>
              </w:rPr>
              <w:t>1</w:t>
            </w:r>
            <w:r w:rsidR="004C185F">
              <w:rPr>
                <w:rFonts w:asciiTheme="minorHAnsi" w:eastAsiaTheme="minorEastAsia" w:hAnsiTheme="minorHAnsi" w:cstheme="minorBidi"/>
                <w:noProof/>
                <w:sz w:val="22"/>
                <w:szCs w:val="22"/>
                <w:lang w:eastAsia="ja-JP"/>
              </w:rPr>
              <w:tab/>
            </w:r>
            <w:r w:rsidR="004C185F" w:rsidRPr="00A701FF">
              <w:rPr>
                <w:rStyle w:val="Hyperlink"/>
                <w:noProof/>
              </w:rPr>
              <w:t>DEFINITIONS AND INTERPRETATION</w:t>
            </w:r>
            <w:r w:rsidR="004C185F">
              <w:rPr>
                <w:noProof/>
                <w:webHidden/>
              </w:rPr>
              <w:tab/>
            </w:r>
            <w:r w:rsidR="004C185F">
              <w:rPr>
                <w:noProof/>
                <w:webHidden/>
                <w:color w:val="2B579A"/>
                <w:shd w:val="clear" w:color="auto" w:fill="E6E6E6"/>
              </w:rPr>
              <w:fldChar w:fldCharType="begin"/>
            </w:r>
            <w:r w:rsidR="004C185F">
              <w:rPr>
                <w:noProof/>
                <w:webHidden/>
              </w:rPr>
              <w:instrText xml:space="preserve"> PAGEREF _Toc94005115 \h </w:instrText>
            </w:r>
            <w:r w:rsidR="004C185F">
              <w:rPr>
                <w:noProof/>
                <w:webHidden/>
                <w:color w:val="2B579A"/>
                <w:shd w:val="clear" w:color="auto" w:fill="E6E6E6"/>
              </w:rPr>
            </w:r>
            <w:r w:rsidR="004C185F">
              <w:rPr>
                <w:noProof/>
                <w:webHidden/>
                <w:color w:val="2B579A"/>
                <w:shd w:val="clear" w:color="auto" w:fill="E6E6E6"/>
              </w:rPr>
              <w:fldChar w:fldCharType="separate"/>
            </w:r>
            <w:r w:rsidR="004C185F">
              <w:rPr>
                <w:noProof/>
                <w:webHidden/>
              </w:rPr>
              <w:t>1</w:t>
            </w:r>
            <w:r w:rsidR="004C185F">
              <w:rPr>
                <w:noProof/>
                <w:webHidden/>
                <w:color w:val="2B579A"/>
                <w:shd w:val="clear" w:color="auto" w:fill="E6E6E6"/>
              </w:rPr>
              <w:fldChar w:fldCharType="end"/>
            </w:r>
          </w:hyperlink>
        </w:p>
        <w:p w14:paraId="2F1A978D" w14:textId="34695B9E" w:rsidR="004C185F" w:rsidRDefault="00052B10">
          <w:pPr>
            <w:pStyle w:val="TOC2"/>
            <w:rPr>
              <w:rFonts w:asciiTheme="minorHAnsi" w:eastAsiaTheme="minorEastAsia" w:hAnsiTheme="minorHAnsi" w:cstheme="minorBidi"/>
              <w:noProof/>
              <w:sz w:val="22"/>
              <w:szCs w:val="22"/>
              <w:lang w:eastAsia="ja-JP"/>
            </w:rPr>
          </w:pPr>
          <w:hyperlink w:anchor="_Toc94005116" w:history="1">
            <w:r w:rsidR="004C185F" w:rsidRPr="00A701FF">
              <w:rPr>
                <w:rStyle w:val="Hyperlink"/>
                <w:noProof/>
              </w:rPr>
              <w:t>2</w:t>
            </w:r>
            <w:r w:rsidR="004C185F">
              <w:rPr>
                <w:rFonts w:asciiTheme="minorHAnsi" w:eastAsiaTheme="minorEastAsia" w:hAnsiTheme="minorHAnsi" w:cstheme="minorBidi"/>
                <w:noProof/>
                <w:sz w:val="22"/>
                <w:szCs w:val="22"/>
                <w:lang w:eastAsia="ja-JP"/>
              </w:rPr>
              <w:tab/>
            </w:r>
            <w:r w:rsidR="004C185F" w:rsidRPr="00A701FF">
              <w:rPr>
                <w:rStyle w:val="Hyperlink"/>
                <w:noProof/>
              </w:rPr>
              <w:t>DUE DILIGENCE</w:t>
            </w:r>
            <w:r w:rsidR="004C185F">
              <w:rPr>
                <w:noProof/>
                <w:webHidden/>
              </w:rPr>
              <w:tab/>
            </w:r>
            <w:r w:rsidR="004C185F">
              <w:rPr>
                <w:noProof/>
                <w:webHidden/>
                <w:color w:val="2B579A"/>
                <w:shd w:val="clear" w:color="auto" w:fill="E6E6E6"/>
              </w:rPr>
              <w:fldChar w:fldCharType="begin"/>
            </w:r>
            <w:r w:rsidR="004C185F">
              <w:rPr>
                <w:noProof/>
                <w:webHidden/>
              </w:rPr>
              <w:instrText xml:space="preserve"> PAGEREF _Toc94005116 \h </w:instrText>
            </w:r>
            <w:r w:rsidR="004C185F">
              <w:rPr>
                <w:noProof/>
                <w:webHidden/>
                <w:color w:val="2B579A"/>
                <w:shd w:val="clear" w:color="auto" w:fill="E6E6E6"/>
              </w:rPr>
            </w:r>
            <w:r w:rsidR="004C185F">
              <w:rPr>
                <w:noProof/>
                <w:webHidden/>
                <w:color w:val="2B579A"/>
                <w:shd w:val="clear" w:color="auto" w:fill="E6E6E6"/>
              </w:rPr>
              <w:fldChar w:fldCharType="separate"/>
            </w:r>
            <w:r w:rsidR="004C185F">
              <w:rPr>
                <w:noProof/>
                <w:webHidden/>
              </w:rPr>
              <w:t>3</w:t>
            </w:r>
            <w:r w:rsidR="004C185F">
              <w:rPr>
                <w:noProof/>
                <w:webHidden/>
                <w:color w:val="2B579A"/>
                <w:shd w:val="clear" w:color="auto" w:fill="E6E6E6"/>
              </w:rPr>
              <w:fldChar w:fldCharType="end"/>
            </w:r>
          </w:hyperlink>
        </w:p>
        <w:p w14:paraId="2A34D16B" w14:textId="50B3BC2E" w:rsidR="004C185F" w:rsidRDefault="00052B10">
          <w:pPr>
            <w:pStyle w:val="TOC2"/>
            <w:rPr>
              <w:rFonts w:asciiTheme="minorHAnsi" w:eastAsiaTheme="minorEastAsia" w:hAnsiTheme="minorHAnsi" w:cstheme="minorBidi"/>
              <w:noProof/>
              <w:sz w:val="22"/>
              <w:szCs w:val="22"/>
              <w:lang w:eastAsia="ja-JP"/>
            </w:rPr>
          </w:pPr>
          <w:hyperlink w:anchor="_Toc94005117" w:history="1">
            <w:r w:rsidR="004C185F" w:rsidRPr="00A701FF">
              <w:rPr>
                <w:rStyle w:val="Hyperlink"/>
                <w:noProof/>
              </w:rPr>
              <w:t>3</w:t>
            </w:r>
            <w:r w:rsidR="004C185F">
              <w:rPr>
                <w:rFonts w:asciiTheme="minorHAnsi" w:eastAsiaTheme="minorEastAsia" w:hAnsiTheme="minorHAnsi" w:cstheme="minorBidi"/>
                <w:noProof/>
                <w:sz w:val="22"/>
                <w:szCs w:val="22"/>
                <w:lang w:eastAsia="ja-JP"/>
              </w:rPr>
              <w:tab/>
            </w:r>
            <w:r w:rsidR="004C185F" w:rsidRPr="00A701FF">
              <w:rPr>
                <w:rStyle w:val="Hyperlink"/>
                <w:noProof/>
              </w:rPr>
              <w:t>WARRANTIES</w:t>
            </w:r>
            <w:r w:rsidR="004C185F">
              <w:rPr>
                <w:noProof/>
                <w:webHidden/>
              </w:rPr>
              <w:tab/>
            </w:r>
            <w:r w:rsidR="004C185F">
              <w:rPr>
                <w:noProof/>
                <w:webHidden/>
                <w:color w:val="2B579A"/>
                <w:shd w:val="clear" w:color="auto" w:fill="E6E6E6"/>
              </w:rPr>
              <w:fldChar w:fldCharType="begin"/>
            </w:r>
            <w:r w:rsidR="004C185F">
              <w:rPr>
                <w:noProof/>
                <w:webHidden/>
              </w:rPr>
              <w:instrText xml:space="preserve"> PAGEREF _Toc94005117 \h </w:instrText>
            </w:r>
            <w:r w:rsidR="004C185F">
              <w:rPr>
                <w:noProof/>
                <w:webHidden/>
                <w:color w:val="2B579A"/>
                <w:shd w:val="clear" w:color="auto" w:fill="E6E6E6"/>
              </w:rPr>
            </w:r>
            <w:r w:rsidR="004C185F">
              <w:rPr>
                <w:noProof/>
                <w:webHidden/>
                <w:color w:val="2B579A"/>
                <w:shd w:val="clear" w:color="auto" w:fill="E6E6E6"/>
              </w:rPr>
              <w:fldChar w:fldCharType="separate"/>
            </w:r>
            <w:r w:rsidR="004C185F">
              <w:rPr>
                <w:noProof/>
                <w:webHidden/>
              </w:rPr>
              <w:t>4</w:t>
            </w:r>
            <w:r w:rsidR="004C185F">
              <w:rPr>
                <w:noProof/>
                <w:webHidden/>
                <w:color w:val="2B579A"/>
                <w:shd w:val="clear" w:color="auto" w:fill="E6E6E6"/>
              </w:rPr>
              <w:fldChar w:fldCharType="end"/>
            </w:r>
          </w:hyperlink>
        </w:p>
        <w:p w14:paraId="4752BD81" w14:textId="4EAF296C" w:rsidR="004C185F" w:rsidRDefault="00052B10">
          <w:pPr>
            <w:pStyle w:val="TOC1"/>
            <w:rPr>
              <w:rFonts w:asciiTheme="minorHAnsi" w:eastAsiaTheme="minorEastAsia" w:hAnsiTheme="minorHAnsi" w:cstheme="minorBidi"/>
              <w:noProof/>
              <w:sz w:val="22"/>
              <w:szCs w:val="22"/>
              <w:lang w:eastAsia="ja-JP"/>
            </w:rPr>
          </w:pPr>
          <w:hyperlink w:anchor="_Toc94005118" w:history="1">
            <w:r w:rsidR="004C185F" w:rsidRPr="00A701FF">
              <w:rPr>
                <w:rStyle w:val="Hyperlink"/>
                <w:noProof/>
              </w:rPr>
              <w:t>SECTION B – THE SERVICES</w:t>
            </w:r>
            <w:r w:rsidR="004C185F">
              <w:rPr>
                <w:noProof/>
                <w:webHidden/>
              </w:rPr>
              <w:tab/>
            </w:r>
            <w:r w:rsidR="004C185F">
              <w:rPr>
                <w:noProof/>
                <w:webHidden/>
                <w:color w:val="2B579A"/>
                <w:shd w:val="clear" w:color="auto" w:fill="E6E6E6"/>
              </w:rPr>
              <w:fldChar w:fldCharType="begin"/>
            </w:r>
            <w:r w:rsidR="004C185F">
              <w:rPr>
                <w:noProof/>
                <w:webHidden/>
              </w:rPr>
              <w:instrText xml:space="preserve"> PAGEREF _Toc94005118 \h </w:instrText>
            </w:r>
            <w:r w:rsidR="004C185F">
              <w:rPr>
                <w:noProof/>
                <w:webHidden/>
                <w:color w:val="2B579A"/>
                <w:shd w:val="clear" w:color="auto" w:fill="E6E6E6"/>
              </w:rPr>
            </w:r>
            <w:r w:rsidR="004C185F">
              <w:rPr>
                <w:noProof/>
                <w:webHidden/>
                <w:color w:val="2B579A"/>
                <w:shd w:val="clear" w:color="auto" w:fill="E6E6E6"/>
              </w:rPr>
              <w:fldChar w:fldCharType="separate"/>
            </w:r>
            <w:r w:rsidR="004C185F">
              <w:rPr>
                <w:noProof/>
                <w:webHidden/>
              </w:rPr>
              <w:t>7</w:t>
            </w:r>
            <w:r w:rsidR="004C185F">
              <w:rPr>
                <w:noProof/>
                <w:webHidden/>
                <w:color w:val="2B579A"/>
                <w:shd w:val="clear" w:color="auto" w:fill="E6E6E6"/>
              </w:rPr>
              <w:fldChar w:fldCharType="end"/>
            </w:r>
          </w:hyperlink>
        </w:p>
        <w:p w14:paraId="4C3CCA37" w14:textId="2EF369E3" w:rsidR="004C185F" w:rsidRDefault="00052B10">
          <w:pPr>
            <w:pStyle w:val="TOC2"/>
            <w:rPr>
              <w:rFonts w:asciiTheme="minorHAnsi" w:eastAsiaTheme="minorEastAsia" w:hAnsiTheme="minorHAnsi" w:cstheme="minorBidi"/>
              <w:noProof/>
              <w:sz w:val="22"/>
              <w:szCs w:val="22"/>
              <w:lang w:eastAsia="ja-JP"/>
            </w:rPr>
          </w:pPr>
          <w:hyperlink w:anchor="_Toc94005119" w:history="1">
            <w:r w:rsidR="004C185F" w:rsidRPr="00A701FF">
              <w:rPr>
                <w:rStyle w:val="Hyperlink"/>
                <w:noProof/>
              </w:rPr>
              <w:t>4</w:t>
            </w:r>
            <w:r w:rsidR="004C185F">
              <w:rPr>
                <w:rFonts w:asciiTheme="minorHAnsi" w:eastAsiaTheme="minorEastAsia" w:hAnsiTheme="minorHAnsi" w:cstheme="minorBidi"/>
                <w:noProof/>
                <w:sz w:val="22"/>
                <w:szCs w:val="22"/>
                <w:lang w:eastAsia="ja-JP"/>
              </w:rPr>
              <w:tab/>
            </w:r>
            <w:r w:rsidR="004C185F" w:rsidRPr="00A701FF">
              <w:rPr>
                <w:rStyle w:val="Hyperlink"/>
                <w:noProof/>
              </w:rPr>
              <w:t>TERM</w:t>
            </w:r>
            <w:r w:rsidR="004C185F">
              <w:rPr>
                <w:noProof/>
                <w:webHidden/>
              </w:rPr>
              <w:tab/>
            </w:r>
            <w:r w:rsidR="004C185F">
              <w:rPr>
                <w:noProof/>
                <w:webHidden/>
                <w:color w:val="2B579A"/>
                <w:shd w:val="clear" w:color="auto" w:fill="E6E6E6"/>
              </w:rPr>
              <w:fldChar w:fldCharType="begin"/>
            </w:r>
            <w:r w:rsidR="004C185F">
              <w:rPr>
                <w:noProof/>
                <w:webHidden/>
              </w:rPr>
              <w:instrText xml:space="preserve"> PAGEREF _Toc94005119 \h </w:instrText>
            </w:r>
            <w:r w:rsidR="004C185F">
              <w:rPr>
                <w:noProof/>
                <w:webHidden/>
                <w:color w:val="2B579A"/>
                <w:shd w:val="clear" w:color="auto" w:fill="E6E6E6"/>
              </w:rPr>
            </w:r>
            <w:r w:rsidR="004C185F">
              <w:rPr>
                <w:noProof/>
                <w:webHidden/>
                <w:color w:val="2B579A"/>
                <w:shd w:val="clear" w:color="auto" w:fill="E6E6E6"/>
              </w:rPr>
              <w:fldChar w:fldCharType="separate"/>
            </w:r>
            <w:r w:rsidR="004C185F">
              <w:rPr>
                <w:noProof/>
                <w:webHidden/>
              </w:rPr>
              <w:t>7</w:t>
            </w:r>
            <w:r w:rsidR="004C185F">
              <w:rPr>
                <w:noProof/>
                <w:webHidden/>
                <w:color w:val="2B579A"/>
                <w:shd w:val="clear" w:color="auto" w:fill="E6E6E6"/>
              </w:rPr>
              <w:fldChar w:fldCharType="end"/>
            </w:r>
          </w:hyperlink>
        </w:p>
        <w:p w14:paraId="53267D57" w14:textId="78E7C39B" w:rsidR="004C185F" w:rsidRDefault="00052B10">
          <w:pPr>
            <w:pStyle w:val="TOC2"/>
            <w:rPr>
              <w:rFonts w:asciiTheme="minorHAnsi" w:eastAsiaTheme="minorEastAsia" w:hAnsiTheme="minorHAnsi" w:cstheme="minorBidi"/>
              <w:noProof/>
              <w:sz w:val="22"/>
              <w:szCs w:val="22"/>
              <w:lang w:eastAsia="ja-JP"/>
            </w:rPr>
          </w:pPr>
          <w:hyperlink w:anchor="_Toc94005120" w:history="1">
            <w:r w:rsidR="004C185F" w:rsidRPr="00A701FF">
              <w:rPr>
                <w:rStyle w:val="Hyperlink"/>
                <w:noProof/>
              </w:rPr>
              <w:t>5</w:t>
            </w:r>
            <w:r w:rsidR="004C185F">
              <w:rPr>
                <w:rFonts w:asciiTheme="minorHAnsi" w:eastAsiaTheme="minorEastAsia" w:hAnsiTheme="minorHAnsi" w:cstheme="minorBidi"/>
                <w:noProof/>
                <w:sz w:val="22"/>
                <w:szCs w:val="22"/>
                <w:lang w:eastAsia="ja-JP"/>
              </w:rPr>
              <w:tab/>
            </w:r>
            <w:r w:rsidR="004C185F" w:rsidRPr="00A701FF">
              <w:rPr>
                <w:rStyle w:val="Hyperlink"/>
                <w:noProof/>
              </w:rPr>
              <w:t>SERVICES</w:t>
            </w:r>
            <w:r w:rsidR="004C185F">
              <w:rPr>
                <w:noProof/>
                <w:webHidden/>
              </w:rPr>
              <w:tab/>
            </w:r>
            <w:r w:rsidR="004C185F">
              <w:rPr>
                <w:noProof/>
                <w:webHidden/>
                <w:color w:val="2B579A"/>
                <w:shd w:val="clear" w:color="auto" w:fill="E6E6E6"/>
              </w:rPr>
              <w:fldChar w:fldCharType="begin"/>
            </w:r>
            <w:r w:rsidR="004C185F">
              <w:rPr>
                <w:noProof/>
                <w:webHidden/>
              </w:rPr>
              <w:instrText xml:space="preserve"> PAGEREF _Toc94005120 \h </w:instrText>
            </w:r>
            <w:r w:rsidR="004C185F">
              <w:rPr>
                <w:noProof/>
                <w:webHidden/>
                <w:color w:val="2B579A"/>
                <w:shd w:val="clear" w:color="auto" w:fill="E6E6E6"/>
              </w:rPr>
            </w:r>
            <w:r w:rsidR="004C185F">
              <w:rPr>
                <w:noProof/>
                <w:webHidden/>
                <w:color w:val="2B579A"/>
                <w:shd w:val="clear" w:color="auto" w:fill="E6E6E6"/>
              </w:rPr>
              <w:fldChar w:fldCharType="separate"/>
            </w:r>
            <w:r w:rsidR="004C185F">
              <w:rPr>
                <w:noProof/>
                <w:webHidden/>
              </w:rPr>
              <w:t>8</w:t>
            </w:r>
            <w:r w:rsidR="004C185F">
              <w:rPr>
                <w:noProof/>
                <w:webHidden/>
                <w:color w:val="2B579A"/>
                <w:shd w:val="clear" w:color="auto" w:fill="E6E6E6"/>
              </w:rPr>
              <w:fldChar w:fldCharType="end"/>
            </w:r>
          </w:hyperlink>
        </w:p>
        <w:p w14:paraId="06A358E3" w14:textId="453355FE" w:rsidR="004C185F" w:rsidRDefault="00052B10">
          <w:pPr>
            <w:pStyle w:val="TOC2"/>
            <w:rPr>
              <w:rFonts w:asciiTheme="minorHAnsi" w:eastAsiaTheme="minorEastAsia" w:hAnsiTheme="minorHAnsi" w:cstheme="minorBidi"/>
              <w:noProof/>
              <w:sz w:val="22"/>
              <w:szCs w:val="22"/>
              <w:lang w:eastAsia="ja-JP"/>
            </w:rPr>
          </w:pPr>
          <w:hyperlink w:anchor="_Toc94005121" w:history="1">
            <w:r w:rsidR="004C185F" w:rsidRPr="00A701FF">
              <w:rPr>
                <w:rStyle w:val="Hyperlink"/>
                <w:noProof/>
              </w:rPr>
              <w:t>6</w:t>
            </w:r>
            <w:r w:rsidR="004C185F">
              <w:rPr>
                <w:rFonts w:asciiTheme="minorHAnsi" w:eastAsiaTheme="minorEastAsia" w:hAnsiTheme="minorHAnsi" w:cstheme="minorBidi"/>
                <w:noProof/>
                <w:sz w:val="22"/>
                <w:szCs w:val="22"/>
                <w:lang w:eastAsia="ja-JP"/>
              </w:rPr>
              <w:tab/>
            </w:r>
            <w:r w:rsidR="004C185F" w:rsidRPr="00A701FF">
              <w:rPr>
                <w:rStyle w:val="Hyperlink"/>
                <w:noProof/>
              </w:rPr>
              <w:t>IMPLEMENTATION</w:t>
            </w:r>
            <w:r w:rsidR="004C185F">
              <w:rPr>
                <w:noProof/>
                <w:webHidden/>
              </w:rPr>
              <w:tab/>
            </w:r>
            <w:r w:rsidR="004C185F">
              <w:rPr>
                <w:noProof/>
                <w:webHidden/>
                <w:color w:val="2B579A"/>
                <w:shd w:val="clear" w:color="auto" w:fill="E6E6E6"/>
              </w:rPr>
              <w:fldChar w:fldCharType="begin"/>
            </w:r>
            <w:r w:rsidR="004C185F">
              <w:rPr>
                <w:noProof/>
                <w:webHidden/>
              </w:rPr>
              <w:instrText xml:space="preserve"> PAGEREF _Toc94005121 \h </w:instrText>
            </w:r>
            <w:r w:rsidR="004C185F">
              <w:rPr>
                <w:noProof/>
                <w:webHidden/>
                <w:color w:val="2B579A"/>
                <w:shd w:val="clear" w:color="auto" w:fill="E6E6E6"/>
              </w:rPr>
            </w:r>
            <w:r w:rsidR="004C185F">
              <w:rPr>
                <w:noProof/>
                <w:webHidden/>
                <w:color w:val="2B579A"/>
                <w:shd w:val="clear" w:color="auto" w:fill="E6E6E6"/>
              </w:rPr>
              <w:fldChar w:fldCharType="separate"/>
            </w:r>
            <w:r w:rsidR="004C185F">
              <w:rPr>
                <w:noProof/>
                <w:webHidden/>
              </w:rPr>
              <w:t>13</w:t>
            </w:r>
            <w:r w:rsidR="004C185F">
              <w:rPr>
                <w:noProof/>
                <w:webHidden/>
                <w:color w:val="2B579A"/>
                <w:shd w:val="clear" w:color="auto" w:fill="E6E6E6"/>
              </w:rPr>
              <w:fldChar w:fldCharType="end"/>
            </w:r>
          </w:hyperlink>
        </w:p>
        <w:p w14:paraId="4395AD9E" w14:textId="15804AC1" w:rsidR="004C185F" w:rsidRDefault="00052B10">
          <w:pPr>
            <w:pStyle w:val="TOC2"/>
            <w:rPr>
              <w:rFonts w:asciiTheme="minorHAnsi" w:eastAsiaTheme="minorEastAsia" w:hAnsiTheme="minorHAnsi" w:cstheme="minorBidi"/>
              <w:noProof/>
              <w:sz w:val="22"/>
              <w:szCs w:val="22"/>
              <w:lang w:eastAsia="ja-JP"/>
            </w:rPr>
          </w:pPr>
          <w:hyperlink w:anchor="_Toc94005122" w:history="1">
            <w:r w:rsidR="004C185F" w:rsidRPr="00A701FF">
              <w:rPr>
                <w:rStyle w:val="Hyperlink"/>
                <w:noProof/>
              </w:rPr>
              <w:t>7</w:t>
            </w:r>
            <w:r w:rsidR="004C185F">
              <w:rPr>
                <w:rFonts w:asciiTheme="minorHAnsi" w:eastAsiaTheme="minorEastAsia" w:hAnsiTheme="minorHAnsi" w:cstheme="minorBidi"/>
                <w:noProof/>
                <w:sz w:val="22"/>
                <w:szCs w:val="22"/>
                <w:lang w:eastAsia="ja-JP"/>
              </w:rPr>
              <w:tab/>
            </w:r>
            <w:r w:rsidR="004C185F" w:rsidRPr="00A701FF">
              <w:rPr>
                <w:rStyle w:val="Hyperlink"/>
                <w:noProof/>
              </w:rPr>
              <w:t>PERFORMANCE INDICATORS</w:t>
            </w:r>
            <w:r w:rsidR="004C185F">
              <w:rPr>
                <w:noProof/>
                <w:webHidden/>
              </w:rPr>
              <w:tab/>
            </w:r>
            <w:r w:rsidR="004C185F">
              <w:rPr>
                <w:noProof/>
                <w:webHidden/>
                <w:color w:val="2B579A"/>
                <w:shd w:val="clear" w:color="auto" w:fill="E6E6E6"/>
              </w:rPr>
              <w:fldChar w:fldCharType="begin"/>
            </w:r>
            <w:r w:rsidR="004C185F">
              <w:rPr>
                <w:noProof/>
                <w:webHidden/>
              </w:rPr>
              <w:instrText xml:space="preserve"> PAGEREF _Toc94005122 \h </w:instrText>
            </w:r>
            <w:r w:rsidR="004C185F">
              <w:rPr>
                <w:noProof/>
                <w:webHidden/>
                <w:color w:val="2B579A"/>
                <w:shd w:val="clear" w:color="auto" w:fill="E6E6E6"/>
              </w:rPr>
            </w:r>
            <w:r w:rsidR="004C185F">
              <w:rPr>
                <w:noProof/>
                <w:webHidden/>
                <w:color w:val="2B579A"/>
                <w:shd w:val="clear" w:color="auto" w:fill="E6E6E6"/>
              </w:rPr>
              <w:fldChar w:fldCharType="separate"/>
            </w:r>
            <w:r w:rsidR="004C185F">
              <w:rPr>
                <w:noProof/>
                <w:webHidden/>
              </w:rPr>
              <w:t>14</w:t>
            </w:r>
            <w:r w:rsidR="004C185F">
              <w:rPr>
                <w:noProof/>
                <w:webHidden/>
                <w:color w:val="2B579A"/>
                <w:shd w:val="clear" w:color="auto" w:fill="E6E6E6"/>
              </w:rPr>
              <w:fldChar w:fldCharType="end"/>
            </w:r>
          </w:hyperlink>
        </w:p>
        <w:p w14:paraId="6032663B" w14:textId="5E4C150A" w:rsidR="004C185F" w:rsidRDefault="00052B10">
          <w:pPr>
            <w:pStyle w:val="TOC2"/>
            <w:rPr>
              <w:rFonts w:asciiTheme="minorHAnsi" w:eastAsiaTheme="minorEastAsia" w:hAnsiTheme="minorHAnsi" w:cstheme="minorBidi"/>
              <w:noProof/>
              <w:sz w:val="22"/>
              <w:szCs w:val="22"/>
              <w:lang w:eastAsia="ja-JP"/>
            </w:rPr>
          </w:pPr>
          <w:hyperlink w:anchor="_Toc94005123" w:history="1">
            <w:r w:rsidR="004C185F" w:rsidRPr="00A701FF">
              <w:rPr>
                <w:rStyle w:val="Hyperlink"/>
                <w:noProof/>
              </w:rPr>
              <w:t>8</w:t>
            </w:r>
            <w:r w:rsidR="004C185F">
              <w:rPr>
                <w:rFonts w:asciiTheme="minorHAnsi" w:eastAsiaTheme="minorEastAsia" w:hAnsiTheme="minorHAnsi" w:cstheme="minorBidi"/>
                <w:noProof/>
                <w:sz w:val="22"/>
                <w:szCs w:val="22"/>
                <w:lang w:eastAsia="ja-JP"/>
              </w:rPr>
              <w:tab/>
            </w:r>
            <w:r w:rsidR="004C185F" w:rsidRPr="00A701FF">
              <w:rPr>
                <w:rStyle w:val="Hyperlink"/>
                <w:noProof/>
              </w:rPr>
              <w:t>SERVICES IMPROVEMENT</w:t>
            </w:r>
            <w:r w:rsidR="004C185F">
              <w:rPr>
                <w:noProof/>
                <w:webHidden/>
              </w:rPr>
              <w:tab/>
            </w:r>
            <w:r w:rsidR="004C185F">
              <w:rPr>
                <w:noProof/>
                <w:webHidden/>
                <w:color w:val="2B579A"/>
                <w:shd w:val="clear" w:color="auto" w:fill="E6E6E6"/>
              </w:rPr>
              <w:fldChar w:fldCharType="begin"/>
            </w:r>
            <w:r w:rsidR="004C185F">
              <w:rPr>
                <w:noProof/>
                <w:webHidden/>
              </w:rPr>
              <w:instrText xml:space="preserve"> PAGEREF _Toc94005123 \h </w:instrText>
            </w:r>
            <w:r w:rsidR="004C185F">
              <w:rPr>
                <w:noProof/>
                <w:webHidden/>
                <w:color w:val="2B579A"/>
                <w:shd w:val="clear" w:color="auto" w:fill="E6E6E6"/>
              </w:rPr>
            </w:r>
            <w:r w:rsidR="004C185F">
              <w:rPr>
                <w:noProof/>
                <w:webHidden/>
                <w:color w:val="2B579A"/>
                <w:shd w:val="clear" w:color="auto" w:fill="E6E6E6"/>
              </w:rPr>
              <w:fldChar w:fldCharType="separate"/>
            </w:r>
            <w:r w:rsidR="004C185F">
              <w:rPr>
                <w:noProof/>
                <w:webHidden/>
              </w:rPr>
              <w:t>17</w:t>
            </w:r>
            <w:r w:rsidR="004C185F">
              <w:rPr>
                <w:noProof/>
                <w:webHidden/>
                <w:color w:val="2B579A"/>
                <w:shd w:val="clear" w:color="auto" w:fill="E6E6E6"/>
              </w:rPr>
              <w:fldChar w:fldCharType="end"/>
            </w:r>
          </w:hyperlink>
        </w:p>
        <w:p w14:paraId="0888CB7D" w14:textId="4DEE4EA2" w:rsidR="004C185F" w:rsidRDefault="00052B10">
          <w:pPr>
            <w:pStyle w:val="TOC2"/>
            <w:rPr>
              <w:rFonts w:asciiTheme="minorHAnsi" w:eastAsiaTheme="minorEastAsia" w:hAnsiTheme="minorHAnsi" w:cstheme="minorBidi"/>
              <w:noProof/>
              <w:sz w:val="22"/>
              <w:szCs w:val="22"/>
              <w:lang w:eastAsia="ja-JP"/>
            </w:rPr>
          </w:pPr>
          <w:hyperlink w:anchor="_Toc94005124" w:history="1">
            <w:r w:rsidR="004C185F" w:rsidRPr="00A701FF">
              <w:rPr>
                <w:rStyle w:val="Hyperlink"/>
                <w:noProof/>
              </w:rPr>
              <w:t>9</w:t>
            </w:r>
            <w:r w:rsidR="004C185F">
              <w:rPr>
                <w:rFonts w:asciiTheme="minorHAnsi" w:eastAsiaTheme="minorEastAsia" w:hAnsiTheme="minorHAnsi" w:cstheme="minorBidi"/>
                <w:noProof/>
                <w:sz w:val="22"/>
                <w:szCs w:val="22"/>
                <w:lang w:eastAsia="ja-JP"/>
              </w:rPr>
              <w:tab/>
            </w:r>
            <w:r w:rsidR="004C185F" w:rsidRPr="00A701FF">
              <w:rPr>
                <w:rStyle w:val="Hyperlink"/>
                <w:noProof/>
              </w:rPr>
              <w:t>EQUIPMENT AND MAINTENANCE</w:t>
            </w:r>
            <w:r w:rsidR="004C185F">
              <w:rPr>
                <w:noProof/>
                <w:webHidden/>
              </w:rPr>
              <w:tab/>
            </w:r>
            <w:r w:rsidR="004C185F">
              <w:rPr>
                <w:noProof/>
                <w:webHidden/>
                <w:color w:val="2B579A"/>
                <w:shd w:val="clear" w:color="auto" w:fill="E6E6E6"/>
              </w:rPr>
              <w:fldChar w:fldCharType="begin"/>
            </w:r>
            <w:r w:rsidR="004C185F">
              <w:rPr>
                <w:noProof/>
                <w:webHidden/>
              </w:rPr>
              <w:instrText xml:space="preserve"> PAGEREF _Toc94005124 \h </w:instrText>
            </w:r>
            <w:r w:rsidR="004C185F">
              <w:rPr>
                <w:noProof/>
                <w:webHidden/>
                <w:color w:val="2B579A"/>
                <w:shd w:val="clear" w:color="auto" w:fill="E6E6E6"/>
              </w:rPr>
            </w:r>
            <w:r w:rsidR="004C185F">
              <w:rPr>
                <w:noProof/>
                <w:webHidden/>
                <w:color w:val="2B579A"/>
                <w:shd w:val="clear" w:color="auto" w:fill="E6E6E6"/>
              </w:rPr>
              <w:fldChar w:fldCharType="separate"/>
            </w:r>
            <w:r w:rsidR="004C185F">
              <w:rPr>
                <w:noProof/>
                <w:webHidden/>
              </w:rPr>
              <w:t>18</w:t>
            </w:r>
            <w:r w:rsidR="004C185F">
              <w:rPr>
                <w:noProof/>
                <w:webHidden/>
                <w:color w:val="2B579A"/>
                <w:shd w:val="clear" w:color="auto" w:fill="E6E6E6"/>
              </w:rPr>
              <w:fldChar w:fldCharType="end"/>
            </w:r>
          </w:hyperlink>
        </w:p>
        <w:p w14:paraId="02F33D07" w14:textId="747312F5" w:rsidR="004C185F" w:rsidRDefault="00052B10">
          <w:pPr>
            <w:pStyle w:val="TOC1"/>
            <w:rPr>
              <w:rFonts w:asciiTheme="minorHAnsi" w:eastAsiaTheme="minorEastAsia" w:hAnsiTheme="minorHAnsi" w:cstheme="minorBidi"/>
              <w:noProof/>
              <w:sz w:val="22"/>
              <w:szCs w:val="22"/>
              <w:lang w:eastAsia="ja-JP"/>
            </w:rPr>
          </w:pPr>
          <w:hyperlink w:anchor="_Toc94005125" w:history="1">
            <w:r w:rsidR="004C185F" w:rsidRPr="00A701FF">
              <w:rPr>
                <w:rStyle w:val="Hyperlink"/>
                <w:noProof/>
              </w:rPr>
              <w:t>SECTION C – PAYMENT, TAXATION AND VALUE FOR MONEY PROVISIONS</w:t>
            </w:r>
            <w:r w:rsidR="004C185F">
              <w:rPr>
                <w:noProof/>
                <w:webHidden/>
              </w:rPr>
              <w:tab/>
            </w:r>
            <w:r w:rsidR="004C185F">
              <w:rPr>
                <w:noProof/>
                <w:webHidden/>
                <w:color w:val="2B579A"/>
                <w:shd w:val="clear" w:color="auto" w:fill="E6E6E6"/>
              </w:rPr>
              <w:fldChar w:fldCharType="begin"/>
            </w:r>
            <w:r w:rsidR="004C185F">
              <w:rPr>
                <w:noProof/>
                <w:webHidden/>
              </w:rPr>
              <w:instrText xml:space="preserve"> PAGEREF _Toc94005125 \h </w:instrText>
            </w:r>
            <w:r w:rsidR="004C185F">
              <w:rPr>
                <w:noProof/>
                <w:webHidden/>
                <w:color w:val="2B579A"/>
                <w:shd w:val="clear" w:color="auto" w:fill="E6E6E6"/>
              </w:rPr>
            </w:r>
            <w:r w:rsidR="004C185F">
              <w:rPr>
                <w:noProof/>
                <w:webHidden/>
                <w:color w:val="2B579A"/>
                <w:shd w:val="clear" w:color="auto" w:fill="E6E6E6"/>
              </w:rPr>
              <w:fldChar w:fldCharType="separate"/>
            </w:r>
            <w:r w:rsidR="004C185F">
              <w:rPr>
                <w:noProof/>
                <w:webHidden/>
              </w:rPr>
              <w:t>20</w:t>
            </w:r>
            <w:r w:rsidR="004C185F">
              <w:rPr>
                <w:noProof/>
                <w:webHidden/>
                <w:color w:val="2B579A"/>
                <w:shd w:val="clear" w:color="auto" w:fill="E6E6E6"/>
              </w:rPr>
              <w:fldChar w:fldCharType="end"/>
            </w:r>
          </w:hyperlink>
        </w:p>
        <w:p w14:paraId="4878D503" w14:textId="5A025E6A" w:rsidR="004C185F" w:rsidRDefault="00052B10">
          <w:pPr>
            <w:pStyle w:val="TOC2"/>
            <w:rPr>
              <w:rFonts w:asciiTheme="minorHAnsi" w:eastAsiaTheme="minorEastAsia" w:hAnsiTheme="minorHAnsi" w:cstheme="minorBidi"/>
              <w:noProof/>
              <w:sz w:val="22"/>
              <w:szCs w:val="22"/>
              <w:lang w:eastAsia="ja-JP"/>
            </w:rPr>
          </w:pPr>
          <w:hyperlink w:anchor="_Toc94005126" w:history="1">
            <w:r w:rsidR="004C185F" w:rsidRPr="00A701FF">
              <w:rPr>
                <w:rStyle w:val="Hyperlink"/>
                <w:noProof/>
              </w:rPr>
              <w:t>10</w:t>
            </w:r>
            <w:r w:rsidR="004C185F">
              <w:rPr>
                <w:rFonts w:asciiTheme="minorHAnsi" w:eastAsiaTheme="minorEastAsia" w:hAnsiTheme="minorHAnsi" w:cstheme="minorBidi"/>
                <w:noProof/>
                <w:sz w:val="22"/>
                <w:szCs w:val="22"/>
                <w:lang w:eastAsia="ja-JP"/>
              </w:rPr>
              <w:tab/>
            </w:r>
            <w:r w:rsidR="004C185F" w:rsidRPr="00A701FF">
              <w:rPr>
                <w:rStyle w:val="Hyperlink"/>
                <w:noProof/>
              </w:rPr>
              <w:t>FINANCIAL AND TAXATION MATTERS</w:t>
            </w:r>
            <w:r w:rsidR="004C185F">
              <w:rPr>
                <w:noProof/>
                <w:webHidden/>
              </w:rPr>
              <w:tab/>
            </w:r>
            <w:r w:rsidR="004C185F">
              <w:rPr>
                <w:noProof/>
                <w:webHidden/>
                <w:color w:val="2B579A"/>
                <w:shd w:val="clear" w:color="auto" w:fill="E6E6E6"/>
              </w:rPr>
              <w:fldChar w:fldCharType="begin"/>
            </w:r>
            <w:r w:rsidR="004C185F">
              <w:rPr>
                <w:noProof/>
                <w:webHidden/>
              </w:rPr>
              <w:instrText xml:space="preserve"> PAGEREF _Toc94005126 \h </w:instrText>
            </w:r>
            <w:r w:rsidR="004C185F">
              <w:rPr>
                <w:noProof/>
                <w:webHidden/>
                <w:color w:val="2B579A"/>
                <w:shd w:val="clear" w:color="auto" w:fill="E6E6E6"/>
              </w:rPr>
            </w:r>
            <w:r w:rsidR="004C185F">
              <w:rPr>
                <w:noProof/>
                <w:webHidden/>
                <w:color w:val="2B579A"/>
                <w:shd w:val="clear" w:color="auto" w:fill="E6E6E6"/>
              </w:rPr>
              <w:fldChar w:fldCharType="separate"/>
            </w:r>
            <w:r w:rsidR="004C185F">
              <w:rPr>
                <w:noProof/>
                <w:webHidden/>
              </w:rPr>
              <w:t>20</w:t>
            </w:r>
            <w:r w:rsidR="004C185F">
              <w:rPr>
                <w:noProof/>
                <w:webHidden/>
                <w:color w:val="2B579A"/>
                <w:shd w:val="clear" w:color="auto" w:fill="E6E6E6"/>
              </w:rPr>
              <w:fldChar w:fldCharType="end"/>
            </w:r>
          </w:hyperlink>
        </w:p>
        <w:p w14:paraId="5E90B905" w14:textId="481935A2" w:rsidR="004C185F" w:rsidRDefault="00052B10">
          <w:pPr>
            <w:pStyle w:val="TOC1"/>
            <w:rPr>
              <w:rFonts w:asciiTheme="minorHAnsi" w:eastAsiaTheme="minorEastAsia" w:hAnsiTheme="minorHAnsi" w:cstheme="minorBidi"/>
              <w:noProof/>
              <w:sz w:val="22"/>
              <w:szCs w:val="22"/>
              <w:lang w:eastAsia="ja-JP"/>
            </w:rPr>
          </w:pPr>
          <w:hyperlink w:anchor="_Toc94005127" w:history="1">
            <w:r w:rsidR="004C185F" w:rsidRPr="00A701FF">
              <w:rPr>
                <w:rStyle w:val="Hyperlink"/>
                <w:noProof/>
              </w:rPr>
              <w:t>SECTION D – CONTRACT GOVERNANCE</w:t>
            </w:r>
            <w:r w:rsidR="004C185F">
              <w:rPr>
                <w:noProof/>
                <w:webHidden/>
              </w:rPr>
              <w:tab/>
            </w:r>
            <w:r w:rsidR="004C185F">
              <w:rPr>
                <w:noProof/>
                <w:webHidden/>
                <w:color w:val="2B579A"/>
                <w:shd w:val="clear" w:color="auto" w:fill="E6E6E6"/>
              </w:rPr>
              <w:fldChar w:fldCharType="begin"/>
            </w:r>
            <w:r w:rsidR="004C185F">
              <w:rPr>
                <w:noProof/>
                <w:webHidden/>
              </w:rPr>
              <w:instrText xml:space="preserve"> PAGEREF _Toc94005127 \h </w:instrText>
            </w:r>
            <w:r w:rsidR="004C185F">
              <w:rPr>
                <w:noProof/>
                <w:webHidden/>
                <w:color w:val="2B579A"/>
                <w:shd w:val="clear" w:color="auto" w:fill="E6E6E6"/>
              </w:rPr>
            </w:r>
            <w:r w:rsidR="004C185F">
              <w:rPr>
                <w:noProof/>
                <w:webHidden/>
                <w:color w:val="2B579A"/>
                <w:shd w:val="clear" w:color="auto" w:fill="E6E6E6"/>
              </w:rPr>
              <w:fldChar w:fldCharType="separate"/>
            </w:r>
            <w:r w:rsidR="004C185F">
              <w:rPr>
                <w:noProof/>
                <w:webHidden/>
              </w:rPr>
              <w:t>22</w:t>
            </w:r>
            <w:r w:rsidR="004C185F">
              <w:rPr>
                <w:noProof/>
                <w:webHidden/>
                <w:color w:val="2B579A"/>
                <w:shd w:val="clear" w:color="auto" w:fill="E6E6E6"/>
              </w:rPr>
              <w:fldChar w:fldCharType="end"/>
            </w:r>
          </w:hyperlink>
        </w:p>
        <w:p w14:paraId="7116D8FE" w14:textId="753B8C7E" w:rsidR="004C185F" w:rsidRDefault="00052B10">
          <w:pPr>
            <w:pStyle w:val="TOC2"/>
            <w:rPr>
              <w:rFonts w:asciiTheme="minorHAnsi" w:eastAsiaTheme="minorEastAsia" w:hAnsiTheme="minorHAnsi" w:cstheme="minorBidi"/>
              <w:noProof/>
              <w:sz w:val="22"/>
              <w:szCs w:val="22"/>
              <w:lang w:eastAsia="ja-JP"/>
            </w:rPr>
          </w:pPr>
          <w:hyperlink w:anchor="_Toc94005128" w:history="1">
            <w:r w:rsidR="004C185F" w:rsidRPr="00A701FF">
              <w:rPr>
                <w:rStyle w:val="Hyperlink"/>
                <w:noProof/>
              </w:rPr>
              <w:t>11</w:t>
            </w:r>
            <w:r w:rsidR="004C185F">
              <w:rPr>
                <w:rFonts w:asciiTheme="minorHAnsi" w:eastAsiaTheme="minorEastAsia" w:hAnsiTheme="minorHAnsi" w:cstheme="minorBidi"/>
                <w:noProof/>
                <w:sz w:val="22"/>
                <w:szCs w:val="22"/>
                <w:lang w:eastAsia="ja-JP"/>
              </w:rPr>
              <w:tab/>
            </w:r>
            <w:r w:rsidR="004C185F" w:rsidRPr="00A701FF">
              <w:rPr>
                <w:rStyle w:val="Hyperlink"/>
                <w:noProof/>
              </w:rPr>
              <w:t>GOVERNANCE</w:t>
            </w:r>
            <w:r w:rsidR="004C185F">
              <w:rPr>
                <w:noProof/>
                <w:webHidden/>
              </w:rPr>
              <w:tab/>
            </w:r>
            <w:r w:rsidR="004C185F">
              <w:rPr>
                <w:noProof/>
                <w:webHidden/>
                <w:color w:val="2B579A"/>
                <w:shd w:val="clear" w:color="auto" w:fill="E6E6E6"/>
              </w:rPr>
              <w:fldChar w:fldCharType="begin"/>
            </w:r>
            <w:r w:rsidR="004C185F">
              <w:rPr>
                <w:noProof/>
                <w:webHidden/>
              </w:rPr>
              <w:instrText xml:space="preserve"> PAGEREF _Toc94005128 \h </w:instrText>
            </w:r>
            <w:r w:rsidR="004C185F">
              <w:rPr>
                <w:noProof/>
                <w:webHidden/>
                <w:color w:val="2B579A"/>
                <w:shd w:val="clear" w:color="auto" w:fill="E6E6E6"/>
              </w:rPr>
            </w:r>
            <w:r w:rsidR="004C185F">
              <w:rPr>
                <w:noProof/>
                <w:webHidden/>
                <w:color w:val="2B579A"/>
                <w:shd w:val="clear" w:color="auto" w:fill="E6E6E6"/>
              </w:rPr>
              <w:fldChar w:fldCharType="separate"/>
            </w:r>
            <w:r w:rsidR="004C185F">
              <w:rPr>
                <w:noProof/>
                <w:webHidden/>
              </w:rPr>
              <w:t>22</w:t>
            </w:r>
            <w:r w:rsidR="004C185F">
              <w:rPr>
                <w:noProof/>
                <w:webHidden/>
                <w:color w:val="2B579A"/>
                <w:shd w:val="clear" w:color="auto" w:fill="E6E6E6"/>
              </w:rPr>
              <w:fldChar w:fldCharType="end"/>
            </w:r>
          </w:hyperlink>
        </w:p>
        <w:p w14:paraId="148F82DC" w14:textId="0C700D32" w:rsidR="004C185F" w:rsidRDefault="00052B10">
          <w:pPr>
            <w:pStyle w:val="TOC2"/>
            <w:rPr>
              <w:rFonts w:asciiTheme="minorHAnsi" w:eastAsiaTheme="minorEastAsia" w:hAnsiTheme="minorHAnsi" w:cstheme="minorBidi"/>
              <w:noProof/>
              <w:sz w:val="22"/>
              <w:szCs w:val="22"/>
              <w:lang w:eastAsia="ja-JP"/>
            </w:rPr>
          </w:pPr>
          <w:hyperlink w:anchor="_Toc94005129" w:history="1">
            <w:r w:rsidR="004C185F" w:rsidRPr="00A701FF">
              <w:rPr>
                <w:rStyle w:val="Hyperlink"/>
                <w:noProof/>
              </w:rPr>
              <w:t>12</w:t>
            </w:r>
            <w:r w:rsidR="004C185F">
              <w:rPr>
                <w:rFonts w:asciiTheme="minorHAnsi" w:eastAsiaTheme="minorEastAsia" w:hAnsiTheme="minorHAnsi" w:cstheme="minorBidi"/>
                <w:noProof/>
                <w:sz w:val="22"/>
                <w:szCs w:val="22"/>
                <w:lang w:eastAsia="ja-JP"/>
              </w:rPr>
              <w:tab/>
            </w:r>
            <w:r w:rsidR="004C185F" w:rsidRPr="00A701FF">
              <w:rPr>
                <w:rStyle w:val="Hyperlink"/>
                <w:noProof/>
              </w:rPr>
              <w:t>RECORDS, REPORTS, AUDITS &amp; OPEN BOOK DATA</w:t>
            </w:r>
            <w:r w:rsidR="004C185F">
              <w:rPr>
                <w:noProof/>
                <w:webHidden/>
              </w:rPr>
              <w:tab/>
            </w:r>
            <w:r w:rsidR="004C185F">
              <w:rPr>
                <w:noProof/>
                <w:webHidden/>
                <w:color w:val="2B579A"/>
                <w:shd w:val="clear" w:color="auto" w:fill="E6E6E6"/>
              </w:rPr>
              <w:fldChar w:fldCharType="begin"/>
            </w:r>
            <w:r w:rsidR="004C185F">
              <w:rPr>
                <w:noProof/>
                <w:webHidden/>
              </w:rPr>
              <w:instrText xml:space="preserve"> PAGEREF _Toc94005129 \h </w:instrText>
            </w:r>
            <w:r w:rsidR="004C185F">
              <w:rPr>
                <w:noProof/>
                <w:webHidden/>
                <w:color w:val="2B579A"/>
                <w:shd w:val="clear" w:color="auto" w:fill="E6E6E6"/>
              </w:rPr>
            </w:r>
            <w:r w:rsidR="004C185F">
              <w:rPr>
                <w:noProof/>
                <w:webHidden/>
                <w:color w:val="2B579A"/>
                <w:shd w:val="clear" w:color="auto" w:fill="E6E6E6"/>
              </w:rPr>
              <w:fldChar w:fldCharType="separate"/>
            </w:r>
            <w:r w:rsidR="004C185F">
              <w:rPr>
                <w:noProof/>
                <w:webHidden/>
              </w:rPr>
              <w:t>22</w:t>
            </w:r>
            <w:r w:rsidR="004C185F">
              <w:rPr>
                <w:noProof/>
                <w:webHidden/>
                <w:color w:val="2B579A"/>
                <w:shd w:val="clear" w:color="auto" w:fill="E6E6E6"/>
              </w:rPr>
              <w:fldChar w:fldCharType="end"/>
            </w:r>
          </w:hyperlink>
        </w:p>
        <w:p w14:paraId="609BEBB1" w14:textId="526CF644" w:rsidR="004C185F" w:rsidRDefault="00052B10">
          <w:pPr>
            <w:pStyle w:val="TOC2"/>
            <w:rPr>
              <w:rFonts w:asciiTheme="minorHAnsi" w:eastAsiaTheme="minorEastAsia" w:hAnsiTheme="minorHAnsi" w:cstheme="minorBidi"/>
              <w:noProof/>
              <w:sz w:val="22"/>
              <w:szCs w:val="22"/>
              <w:lang w:eastAsia="ja-JP"/>
            </w:rPr>
          </w:pPr>
          <w:hyperlink w:anchor="_Toc94005130" w:history="1">
            <w:r w:rsidR="004C185F" w:rsidRPr="00A701FF">
              <w:rPr>
                <w:rStyle w:val="Hyperlink"/>
                <w:noProof/>
              </w:rPr>
              <w:t>13</w:t>
            </w:r>
            <w:r w:rsidR="004C185F">
              <w:rPr>
                <w:rFonts w:asciiTheme="minorHAnsi" w:eastAsiaTheme="minorEastAsia" w:hAnsiTheme="minorHAnsi" w:cstheme="minorBidi"/>
                <w:noProof/>
                <w:sz w:val="22"/>
                <w:szCs w:val="22"/>
                <w:lang w:eastAsia="ja-JP"/>
              </w:rPr>
              <w:tab/>
            </w:r>
            <w:r w:rsidR="004C185F" w:rsidRPr="00A701FF">
              <w:rPr>
                <w:rStyle w:val="Hyperlink"/>
                <w:noProof/>
              </w:rPr>
              <w:t>CHANGE</w:t>
            </w:r>
            <w:r w:rsidR="004C185F">
              <w:rPr>
                <w:noProof/>
                <w:webHidden/>
              </w:rPr>
              <w:tab/>
            </w:r>
            <w:r w:rsidR="004C185F">
              <w:rPr>
                <w:noProof/>
                <w:webHidden/>
                <w:color w:val="2B579A"/>
                <w:shd w:val="clear" w:color="auto" w:fill="E6E6E6"/>
              </w:rPr>
              <w:fldChar w:fldCharType="begin"/>
            </w:r>
            <w:r w:rsidR="004C185F">
              <w:rPr>
                <w:noProof/>
                <w:webHidden/>
              </w:rPr>
              <w:instrText xml:space="preserve"> PAGEREF _Toc94005130 \h </w:instrText>
            </w:r>
            <w:r w:rsidR="004C185F">
              <w:rPr>
                <w:noProof/>
                <w:webHidden/>
                <w:color w:val="2B579A"/>
                <w:shd w:val="clear" w:color="auto" w:fill="E6E6E6"/>
              </w:rPr>
            </w:r>
            <w:r w:rsidR="004C185F">
              <w:rPr>
                <w:noProof/>
                <w:webHidden/>
                <w:color w:val="2B579A"/>
                <w:shd w:val="clear" w:color="auto" w:fill="E6E6E6"/>
              </w:rPr>
              <w:fldChar w:fldCharType="separate"/>
            </w:r>
            <w:r w:rsidR="004C185F">
              <w:rPr>
                <w:noProof/>
                <w:webHidden/>
              </w:rPr>
              <w:t>22</w:t>
            </w:r>
            <w:r w:rsidR="004C185F">
              <w:rPr>
                <w:noProof/>
                <w:webHidden/>
                <w:color w:val="2B579A"/>
                <w:shd w:val="clear" w:color="auto" w:fill="E6E6E6"/>
              </w:rPr>
              <w:fldChar w:fldCharType="end"/>
            </w:r>
          </w:hyperlink>
        </w:p>
        <w:p w14:paraId="58ADC0DD" w14:textId="7F83B992" w:rsidR="004C185F" w:rsidRDefault="00052B10">
          <w:pPr>
            <w:pStyle w:val="TOC1"/>
            <w:rPr>
              <w:rFonts w:asciiTheme="minorHAnsi" w:eastAsiaTheme="minorEastAsia" w:hAnsiTheme="minorHAnsi" w:cstheme="minorBidi"/>
              <w:noProof/>
              <w:sz w:val="22"/>
              <w:szCs w:val="22"/>
              <w:lang w:eastAsia="ja-JP"/>
            </w:rPr>
          </w:pPr>
          <w:hyperlink w:anchor="_Toc94005131" w:history="1">
            <w:r w:rsidR="004C185F" w:rsidRPr="00A701FF">
              <w:rPr>
                <w:rStyle w:val="Hyperlink"/>
                <w:noProof/>
              </w:rPr>
              <w:t>SECTION E – SUPPLIER PERSONNEL AND SUPPLY CHAIN</w:t>
            </w:r>
            <w:r w:rsidR="004C185F">
              <w:rPr>
                <w:noProof/>
                <w:webHidden/>
              </w:rPr>
              <w:tab/>
            </w:r>
            <w:r w:rsidR="004C185F">
              <w:rPr>
                <w:noProof/>
                <w:webHidden/>
                <w:color w:val="2B579A"/>
                <w:shd w:val="clear" w:color="auto" w:fill="E6E6E6"/>
              </w:rPr>
              <w:fldChar w:fldCharType="begin"/>
            </w:r>
            <w:r w:rsidR="004C185F">
              <w:rPr>
                <w:noProof/>
                <w:webHidden/>
              </w:rPr>
              <w:instrText xml:space="preserve"> PAGEREF _Toc94005131 \h </w:instrText>
            </w:r>
            <w:r w:rsidR="004C185F">
              <w:rPr>
                <w:noProof/>
                <w:webHidden/>
                <w:color w:val="2B579A"/>
                <w:shd w:val="clear" w:color="auto" w:fill="E6E6E6"/>
              </w:rPr>
            </w:r>
            <w:r w:rsidR="004C185F">
              <w:rPr>
                <w:noProof/>
                <w:webHidden/>
                <w:color w:val="2B579A"/>
                <w:shd w:val="clear" w:color="auto" w:fill="E6E6E6"/>
              </w:rPr>
              <w:fldChar w:fldCharType="separate"/>
            </w:r>
            <w:r w:rsidR="004C185F">
              <w:rPr>
                <w:noProof/>
                <w:webHidden/>
              </w:rPr>
              <w:t>24</w:t>
            </w:r>
            <w:r w:rsidR="004C185F">
              <w:rPr>
                <w:noProof/>
                <w:webHidden/>
                <w:color w:val="2B579A"/>
                <w:shd w:val="clear" w:color="auto" w:fill="E6E6E6"/>
              </w:rPr>
              <w:fldChar w:fldCharType="end"/>
            </w:r>
          </w:hyperlink>
        </w:p>
        <w:p w14:paraId="1CCCB6C7" w14:textId="55FCB13F" w:rsidR="004C185F" w:rsidRDefault="00052B10">
          <w:pPr>
            <w:pStyle w:val="TOC2"/>
            <w:rPr>
              <w:rFonts w:asciiTheme="minorHAnsi" w:eastAsiaTheme="minorEastAsia" w:hAnsiTheme="minorHAnsi" w:cstheme="minorBidi"/>
              <w:noProof/>
              <w:sz w:val="22"/>
              <w:szCs w:val="22"/>
              <w:lang w:eastAsia="ja-JP"/>
            </w:rPr>
          </w:pPr>
          <w:hyperlink w:anchor="_Toc94005132" w:history="1">
            <w:r w:rsidR="004C185F" w:rsidRPr="00A701FF">
              <w:rPr>
                <w:rStyle w:val="Hyperlink"/>
                <w:noProof/>
              </w:rPr>
              <w:t>14</w:t>
            </w:r>
            <w:r w:rsidR="004C185F">
              <w:rPr>
                <w:rFonts w:asciiTheme="minorHAnsi" w:eastAsiaTheme="minorEastAsia" w:hAnsiTheme="minorHAnsi" w:cstheme="minorBidi"/>
                <w:noProof/>
                <w:sz w:val="22"/>
                <w:szCs w:val="22"/>
                <w:lang w:eastAsia="ja-JP"/>
              </w:rPr>
              <w:tab/>
            </w:r>
            <w:r w:rsidR="004C185F" w:rsidRPr="00A701FF">
              <w:rPr>
                <w:rStyle w:val="Hyperlink"/>
                <w:noProof/>
              </w:rPr>
              <w:t>SUPPLIER PERSONNEL</w:t>
            </w:r>
            <w:r w:rsidR="004C185F">
              <w:rPr>
                <w:noProof/>
                <w:webHidden/>
              </w:rPr>
              <w:tab/>
            </w:r>
            <w:r w:rsidR="004C185F">
              <w:rPr>
                <w:noProof/>
                <w:webHidden/>
                <w:color w:val="2B579A"/>
                <w:shd w:val="clear" w:color="auto" w:fill="E6E6E6"/>
              </w:rPr>
              <w:fldChar w:fldCharType="begin"/>
            </w:r>
            <w:r w:rsidR="004C185F">
              <w:rPr>
                <w:noProof/>
                <w:webHidden/>
              </w:rPr>
              <w:instrText xml:space="preserve"> PAGEREF _Toc94005132 \h </w:instrText>
            </w:r>
            <w:r w:rsidR="004C185F">
              <w:rPr>
                <w:noProof/>
                <w:webHidden/>
                <w:color w:val="2B579A"/>
                <w:shd w:val="clear" w:color="auto" w:fill="E6E6E6"/>
              </w:rPr>
            </w:r>
            <w:r w:rsidR="004C185F">
              <w:rPr>
                <w:noProof/>
                <w:webHidden/>
                <w:color w:val="2B579A"/>
                <w:shd w:val="clear" w:color="auto" w:fill="E6E6E6"/>
              </w:rPr>
              <w:fldChar w:fldCharType="separate"/>
            </w:r>
            <w:r w:rsidR="004C185F">
              <w:rPr>
                <w:noProof/>
                <w:webHidden/>
              </w:rPr>
              <w:t>24</w:t>
            </w:r>
            <w:r w:rsidR="004C185F">
              <w:rPr>
                <w:noProof/>
                <w:webHidden/>
                <w:color w:val="2B579A"/>
                <w:shd w:val="clear" w:color="auto" w:fill="E6E6E6"/>
              </w:rPr>
              <w:fldChar w:fldCharType="end"/>
            </w:r>
          </w:hyperlink>
        </w:p>
        <w:p w14:paraId="748CB79F" w14:textId="64F74D14" w:rsidR="004C185F" w:rsidRDefault="00052B10">
          <w:pPr>
            <w:pStyle w:val="TOC2"/>
            <w:rPr>
              <w:rFonts w:asciiTheme="minorHAnsi" w:eastAsiaTheme="minorEastAsia" w:hAnsiTheme="minorHAnsi" w:cstheme="minorBidi"/>
              <w:noProof/>
              <w:sz w:val="22"/>
              <w:szCs w:val="22"/>
              <w:lang w:eastAsia="ja-JP"/>
            </w:rPr>
          </w:pPr>
          <w:hyperlink w:anchor="_Toc94005133" w:history="1">
            <w:r w:rsidR="004C185F" w:rsidRPr="00A701FF">
              <w:rPr>
                <w:rStyle w:val="Hyperlink"/>
                <w:noProof/>
              </w:rPr>
              <w:t>15</w:t>
            </w:r>
            <w:r w:rsidR="004C185F">
              <w:rPr>
                <w:rFonts w:asciiTheme="minorHAnsi" w:eastAsiaTheme="minorEastAsia" w:hAnsiTheme="minorHAnsi" w:cstheme="minorBidi"/>
                <w:noProof/>
                <w:sz w:val="22"/>
                <w:szCs w:val="22"/>
                <w:lang w:eastAsia="ja-JP"/>
              </w:rPr>
              <w:tab/>
            </w:r>
            <w:r w:rsidR="004C185F" w:rsidRPr="00A701FF">
              <w:rPr>
                <w:rStyle w:val="Hyperlink"/>
                <w:noProof/>
              </w:rPr>
              <w:t>SUPPLY CHAIN RIGHTS AND PROTECTIONS</w:t>
            </w:r>
            <w:r w:rsidR="004C185F">
              <w:rPr>
                <w:noProof/>
                <w:webHidden/>
              </w:rPr>
              <w:tab/>
            </w:r>
            <w:r w:rsidR="004C185F">
              <w:rPr>
                <w:noProof/>
                <w:webHidden/>
                <w:color w:val="2B579A"/>
                <w:shd w:val="clear" w:color="auto" w:fill="E6E6E6"/>
              </w:rPr>
              <w:fldChar w:fldCharType="begin"/>
            </w:r>
            <w:r w:rsidR="004C185F">
              <w:rPr>
                <w:noProof/>
                <w:webHidden/>
              </w:rPr>
              <w:instrText xml:space="preserve"> PAGEREF _Toc94005133 \h </w:instrText>
            </w:r>
            <w:r w:rsidR="004C185F">
              <w:rPr>
                <w:noProof/>
                <w:webHidden/>
                <w:color w:val="2B579A"/>
                <w:shd w:val="clear" w:color="auto" w:fill="E6E6E6"/>
              </w:rPr>
            </w:r>
            <w:r w:rsidR="004C185F">
              <w:rPr>
                <w:noProof/>
                <w:webHidden/>
                <w:color w:val="2B579A"/>
                <w:shd w:val="clear" w:color="auto" w:fill="E6E6E6"/>
              </w:rPr>
              <w:fldChar w:fldCharType="separate"/>
            </w:r>
            <w:r w:rsidR="004C185F">
              <w:rPr>
                <w:noProof/>
                <w:webHidden/>
              </w:rPr>
              <w:t>27</w:t>
            </w:r>
            <w:r w:rsidR="004C185F">
              <w:rPr>
                <w:noProof/>
                <w:webHidden/>
                <w:color w:val="2B579A"/>
                <w:shd w:val="clear" w:color="auto" w:fill="E6E6E6"/>
              </w:rPr>
              <w:fldChar w:fldCharType="end"/>
            </w:r>
          </w:hyperlink>
        </w:p>
        <w:p w14:paraId="556D4BF7" w14:textId="6684EDB6" w:rsidR="004C185F" w:rsidRDefault="00052B10">
          <w:pPr>
            <w:pStyle w:val="TOC1"/>
            <w:rPr>
              <w:rFonts w:asciiTheme="minorHAnsi" w:eastAsiaTheme="minorEastAsia" w:hAnsiTheme="minorHAnsi" w:cstheme="minorBidi"/>
              <w:noProof/>
              <w:sz w:val="22"/>
              <w:szCs w:val="22"/>
              <w:lang w:eastAsia="ja-JP"/>
            </w:rPr>
          </w:pPr>
          <w:hyperlink w:anchor="_Toc94005134" w:history="1">
            <w:r w:rsidR="004C185F" w:rsidRPr="00A701FF">
              <w:rPr>
                <w:rStyle w:val="Hyperlink"/>
                <w:noProof/>
              </w:rPr>
              <w:t>SECTION F – INTELLECTUAL PROPERTY, DATA AND CONFIDENTIALITY</w:t>
            </w:r>
            <w:r w:rsidR="004C185F">
              <w:rPr>
                <w:noProof/>
                <w:webHidden/>
              </w:rPr>
              <w:tab/>
            </w:r>
            <w:r w:rsidR="004C185F">
              <w:rPr>
                <w:noProof/>
                <w:webHidden/>
                <w:color w:val="2B579A"/>
                <w:shd w:val="clear" w:color="auto" w:fill="E6E6E6"/>
              </w:rPr>
              <w:fldChar w:fldCharType="begin"/>
            </w:r>
            <w:r w:rsidR="004C185F">
              <w:rPr>
                <w:noProof/>
                <w:webHidden/>
              </w:rPr>
              <w:instrText xml:space="preserve"> PAGEREF _Toc94005134 \h </w:instrText>
            </w:r>
            <w:r w:rsidR="004C185F">
              <w:rPr>
                <w:noProof/>
                <w:webHidden/>
                <w:color w:val="2B579A"/>
                <w:shd w:val="clear" w:color="auto" w:fill="E6E6E6"/>
              </w:rPr>
            </w:r>
            <w:r w:rsidR="004C185F">
              <w:rPr>
                <w:noProof/>
                <w:webHidden/>
                <w:color w:val="2B579A"/>
                <w:shd w:val="clear" w:color="auto" w:fill="E6E6E6"/>
              </w:rPr>
              <w:fldChar w:fldCharType="separate"/>
            </w:r>
            <w:r w:rsidR="004C185F">
              <w:rPr>
                <w:noProof/>
                <w:webHidden/>
              </w:rPr>
              <w:t>36</w:t>
            </w:r>
            <w:r w:rsidR="004C185F">
              <w:rPr>
                <w:noProof/>
                <w:webHidden/>
                <w:color w:val="2B579A"/>
                <w:shd w:val="clear" w:color="auto" w:fill="E6E6E6"/>
              </w:rPr>
              <w:fldChar w:fldCharType="end"/>
            </w:r>
          </w:hyperlink>
        </w:p>
        <w:p w14:paraId="5D0830A6" w14:textId="3FD692D2" w:rsidR="004C185F" w:rsidRDefault="00052B10">
          <w:pPr>
            <w:pStyle w:val="TOC2"/>
            <w:rPr>
              <w:rFonts w:asciiTheme="minorHAnsi" w:eastAsiaTheme="minorEastAsia" w:hAnsiTheme="minorHAnsi" w:cstheme="minorBidi"/>
              <w:noProof/>
              <w:sz w:val="22"/>
              <w:szCs w:val="22"/>
              <w:lang w:eastAsia="ja-JP"/>
            </w:rPr>
          </w:pPr>
          <w:hyperlink w:anchor="_Toc94005135" w:history="1">
            <w:r w:rsidR="004C185F" w:rsidRPr="00A701FF">
              <w:rPr>
                <w:rStyle w:val="Hyperlink"/>
                <w:noProof/>
              </w:rPr>
              <w:t>16</w:t>
            </w:r>
            <w:r w:rsidR="004C185F">
              <w:rPr>
                <w:rFonts w:asciiTheme="minorHAnsi" w:eastAsiaTheme="minorEastAsia" w:hAnsiTheme="minorHAnsi" w:cstheme="minorBidi"/>
                <w:noProof/>
                <w:sz w:val="22"/>
                <w:szCs w:val="22"/>
                <w:lang w:eastAsia="ja-JP"/>
              </w:rPr>
              <w:tab/>
            </w:r>
            <w:r w:rsidR="004C185F" w:rsidRPr="00A701FF">
              <w:rPr>
                <w:rStyle w:val="Hyperlink"/>
                <w:noProof/>
              </w:rPr>
              <w:t>INTELLECTUAL PROPERTY RIGHTS</w:t>
            </w:r>
            <w:r w:rsidR="004C185F">
              <w:rPr>
                <w:noProof/>
                <w:webHidden/>
              </w:rPr>
              <w:tab/>
            </w:r>
            <w:r w:rsidR="004C185F">
              <w:rPr>
                <w:noProof/>
                <w:webHidden/>
                <w:color w:val="2B579A"/>
                <w:shd w:val="clear" w:color="auto" w:fill="E6E6E6"/>
              </w:rPr>
              <w:fldChar w:fldCharType="begin"/>
            </w:r>
            <w:r w:rsidR="004C185F">
              <w:rPr>
                <w:noProof/>
                <w:webHidden/>
              </w:rPr>
              <w:instrText xml:space="preserve"> PAGEREF _Toc94005135 \h </w:instrText>
            </w:r>
            <w:r w:rsidR="004C185F">
              <w:rPr>
                <w:noProof/>
                <w:webHidden/>
                <w:color w:val="2B579A"/>
                <w:shd w:val="clear" w:color="auto" w:fill="E6E6E6"/>
              </w:rPr>
            </w:r>
            <w:r w:rsidR="004C185F">
              <w:rPr>
                <w:noProof/>
                <w:webHidden/>
                <w:color w:val="2B579A"/>
                <w:shd w:val="clear" w:color="auto" w:fill="E6E6E6"/>
              </w:rPr>
              <w:fldChar w:fldCharType="separate"/>
            </w:r>
            <w:r w:rsidR="004C185F">
              <w:rPr>
                <w:noProof/>
                <w:webHidden/>
              </w:rPr>
              <w:t>36</w:t>
            </w:r>
            <w:r w:rsidR="004C185F">
              <w:rPr>
                <w:noProof/>
                <w:webHidden/>
                <w:color w:val="2B579A"/>
                <w:shd w:val="clear" w:color="auto" w:fill="E6E6E6"/>
              </w:rPr>
              <w:fldChar w:fldCharType="end"/>
            </w:r>
          </w:hyperlink>
        </w:p>
        <w:p w14:paraId="1E3F3C0E" w14:textId="5666C867" w:rsidR="004C185F" w:rsidRDefault="00052B10">
          <w:pPr>
            <w:pStyle w:val="TOC2"/>
            <w:rPr>
              <w:rFonts w:asciiTheme="minorHAnsi" w:eastAsiaTheme="minorEastAsia" w:hAnsiTheme="minorHAnsi" w:cstheme="minorBidi"/>
              <w:noProof/>
              <w:sz w:val="22"/>
              <w:szCs w:val="22"/>
              <w:lang w:eastAsia="ja-JP"/>
            </w:rPr>
          </w:pPr>
          <w:hyperlink w:anchor="_Toc94005136" w:history="1">
            <w:r w:rsidR="004C185F" w:rsidRPr="00A701FF">
              <w:rPr>
                <w:rStyle w:val="Hyperlink"/>
                <w:noProof/>
              </w:rPr>
              <w:t>17</w:t>
            </w:r>
            <w:r w:rsidR="004C185F">
              <w:rPr>
                <w:rFonts w:asciiTheme="minorHAnsi" w:eastAsiaTheme="minorEastAsia" w:hAnsiTheme="minorHAnsi" w:cstheme="minorBidi"/>
                <w:noProof/>
                <w:sz w:val="22"/>
                <w:szCs w:val="22"/>
                <w:lang w:eastAsia="ja-JP"/>
              </w:rPr>
              <w:tab/>
            </w:r>
            <w:r w:rsidR="004C185F" w:rsidRPr="00A701FF">
              <w:rPr>
                <w:rStyle w:val="Hyperlink"/>
                <w:noProof/>
              </w:rPr>
              <w:t>TRANSFER AND LICENCES GRANTED BY THE SUPPLIER</w:t>
            </w:r>
            <w:r w:rsidR="004C185F">
              <w:rPr>
                <w:noProof/>
                <w:webHidden/>
              </w:rPr>
              <w:tab/>
            </w:r>
            <w:r w:rsidR="004C185F">
              <w:rPr>
                <w:noProof/>
                <w:webHidden/>
                <w:color w:val="2B579A"/>
                <w:shd w:val="clear" w:color="auto" w:fill="E6E6E6"/>
              </w:rPr>
              <w:fldChar w:fldCharType="begin"/>
            </w:r>
            <w:r w:rsidR="004C185F">
              <w:rPr>
                <w:noProof/>
                <w:webHidden/>
              </w:rPr>
              <w:instrText xml:space="preserve"> PAGEREF _Toc94005136 \h </w:instrText>
            </w:r>
            <w:r w:rsidR="004C185F">
              <w:rPr>
                <w:noProof/>
                <w:webHidden/>
                <w:color w:val="2B579A"/>
                <w:shd w:val="clear" w:color="auto" w:fill="E6E6E6"/>
              </w:rPr>
            </w:r>
            <w:r w:rsidR="004C185F">
              <w:rPr>
                <w:noProof/>
                <w:webHidden/>
                <w:color w:val="2B579A"/>
                <w:shd w:val="clear" w:color="auto" w:fill="E6E6E6"/>
              </w:rPr>
              <w:fldChar w:fldCharType="separate"/>
            </w:r>
            <w:r w:rsidR="004C185F">
              <w:rPr>
                <w:noProof/>
                <w:webHidden/>
              </w:rPr>
              <w:t>37</w:t>
            </w:r>
            <w:r w:rsidR="004C185F">
              <w:rPr>
                <w:noProof/>
                <w:webHidden/>
                <w:color w:val="2B579A"/>
                <w:shd w:val="clear" w:color="auto" w:fill="E6E6E6"/>
              </w:rPr>
              <w:fldChar w:fldCharType="end"/>
            </w:r>
          </w:hyperlink>
        </w:p>
        <w:p w14:paraId="7AEFA033" w14:textId="1E81C3E0" w:rsidR="004C185F" w:rsidRDefault="00052B10">
          <w:pPr>
            <w:pStyle w:val="TOC2"/>
            <w:rPr>
              <w:rFonts w:asciiTheme="minorHAnsi" w:eastAsiaTheme="minorEastAsia" w:hAnsiTheme="minorHAnsi" w:cstheme="minorBidi"/>
              <w:noProof/>
              <w:sz w:val="22"/>
              <w:szCs w:val="22"/>
              <w:lang w:eastAsia="ja-JP"/>
            </w:rPr>
          </w:pPr>
          <w:hyperlink w:anchor="_Toc94005137" w:history="1">
            <w:r w:rsidR="004C185F" w:rsidRPr="00A701FF">
              <w:rPr>
                <w:rStyle w:val="Hyperlink"/>
                <w:noProof/>
              </w:rPr>
              <w:t>18</w:t>
            </w:r>
            <w:r w:rsidR="004C185F">
              <w:rPr>
                <w:rFonts w:asciiTheme="minorHAnsi" w:eastAsiaTheme="minorEastAsia" w:hAnsiTheme="minorHAnsi" w:cstheme="minorBidi"/>
                <w:noProof/>
                <w:sz w:val="22"/>
                <w:szCs w:val="22"/>
                <w:lang w:eastAsia="ja-JP"/>
              </w:rPr>
              <w:tab/>
            </w:r>
            <w:r w:rsidR="004C185F" w:rsidRPr="00A701FF">
              <w:rPr>
                <w:rStyle w:val="Hyperlink"/>
                <w:noProof/>
              </w:rPr>
              <w:t>LICENCES GRANTED BY THE AUTHORITY</w:t>
            </w:r>
            <w:r w:rsidR="004C185F">
              <w:rPr>
                <w:noProof/>
                <w:webHidden/>
              </w:rPr>
              <w:tab/>
            </w:r>
            <w:r w:rsidR="004C185F">
              <w:rPr>
                <w:noProof/>
                <w:webHidden/>
                <w:color w:val="2B579A"/>
                <w:shd w:val="clear" w:color="auto" w:fill="E6E6E6"/>
              </w:rPr>
              <w:fldChar w:fldCharType="begin"/>
            </w:r>
            <w:r w:rsidR="004C185F">
              <w:rPr>
                <w:noProof/>
                <w:webHidden/>
              </w:rPr>
              <w:instrText xml:space="preserve"> PAGEREF _Toc94005137 \h </w:instrText>
            </w:r>
            <w:r w:rsidR="004C185F">
              <w:rPr>
                <w:noProof/>
                <w:webHidden/>
                <w:color w:val="2B579A"/>
                <w:shd w:val="clear" w:color="auto" w:fill="E6E6E6"/>
              </w:rPr>
            </w:r>
            <w:r w:rsidR="004C185F">
              <w:rPr>
                <w:noProof/>
                <w:webHidden/>
                <w:color w:val="2B579A"/>
                <w:shd w:val="clear" w:color="auto" w:fill="E6E6E6"/>
              </w:rPr>
              <w:fldChar w:fldCharType="separate"/>
            </w:r>
            <w:r w:rsidR="004C185F">
              <w:rPr>
                <w:noProof/>
                <w:webHidden/>
              </w:rPr>
              <w:t>42</w:t>
            </w:r>
            <w:r w:rsidR="004C185F">
              <w:rPr>
                <w:noProof/>
                <w:webHidden/>
                <w:color w:val="2B579A"/>
                <w:shd w:val="clear" w:color="auto" w:fill="E6E6E6"/>
              </w:rPr>
              <w:fldChar w:fldCharType="end"/>
            </w:r>
          </w:hyperlink>
        </w:p>
        <w:p w14:paraId="55E1D0CB" w14:textId="381B57FC" w:rsidR="004C185F" w:rsidRDefault="00052B10">
          <w:pPr>
            <w:pStyle w:val="TOC2"/>
            <w:rPr>
              <w:rFonts w:asciiTheme="minorHAnsi" w:eastAsiaTheme="minorEastAsia" w:hAnsiTheme="minorHAnsi" w:cstheme="minorBidi"/>
              <w:noProof/>
              <w:sz w:val="22"/>
              <w:szCs w:val="22"/>
              <w:lang w:eastAsia="ja-JP"/>
            </w:rPr>
          </w:pPr>
          <w:hyperlink w:anchor="_Toc94005138" w:history="1">
            <w:r w:rsidR="004C185F" w:rsidRPr="00A701FF">
              <w:rPr>
                <w:rStyle w:val="Hyperlink"/>
                <w:noProof/>
              </w:rPr>
              <w:t>19</w:t>
            </w:r>
            <w:r w:rsidR="004C185F">
              <w:rPr>
                <w:rFonts w:asciiTheme="minorHAnsi" w:eastAsiaTheme="minorEastAsia" w:hAnsiTheme="minorHAnsi" w:cstheme="minorBidi"/>
                <w:noProof/>
                <w:sz w:val="22"/>
                <w:szCs w:val="22"/>
                <w:lang w:eastAsia="ja-JP"/>
              </w:rPr>
              <w:tab/>
            </w:r>
            <w:r w:rsidR="004C185F" w:rsidRPr="00A701FF">
              <w:rPr>
                <w:rStyle w:val="Hyperlink"/>
                <w:noProof/>
              </w:rPr>
              <w:t>IPRs INDEMNITY</w:t>
            </w:r>
            <w:r w:rsidR="004C185F">
              <w:rPr>
                <w:noProof/>
                <w:webHidden/>
              </w:rPr>
              <w:tab/>
            </w:r>
            <w:r w:rsidR="004C185F">
              <w:rPr>
                <w:noProof/>
                <w:webHidden/>
                <w:color w:val="2B579A"/>
                <w:shd w:val="clear" w:color="auto" w:fill="E6E6E6"/>
              </w:rPr>
              <w:fldChar w:fldCharType="begin"/>
            </w:r>
            <w:r w:rsidR="004C185F">
              <w:rPr>
                <w:noProof/>
                <w:webHidden/>
              </w:rPr>
              <w:instrText xml:space="preserve"> PAGEREF _Toc94005138 \h </w:instrText>
            </w:r>
            <w:r w:rsidR="004C185F">
              <w:rPr>
                <w:noProof/>
                <w:webHidden/>
                <w:color w:val="2B579A"/>
                <w:shd w:val="clear" w:color="auto" w:fill="E6E6E6"/>
              </w:rPr>
            </w:r>
            <w:r w:rsidR="004C185F">
              <w:rPr>
                <w:noProof/>
                <w:webHidden/>
                <w:color w:val="2B579A"/>
                <w:shd w:val="clear" w:color="auto" w:fill="E6E6E6"/>
              </w:rPr>
              <w:fldChar w:fldCharType="separate"/>
            </w:r>
            <w:r w:rsidR="004C185F">
              <w:rPr>
                <w:noProof/>
                <w:webHidden/>
              </w:rPr>
              <w:t>43</w:t>
            </w:r>
            <w:r w:rsidR="004C185F">
              <w:rPr>
                <w:noProof/>
                <w:webHidden/>
                <w:color w:val="2B579A"/>
                <w:shd w:val="clear" w:color="auto" w:fill="E6E6E6"/>
              </w:rPr>
              <w:fldChar w:fldCharType="end"/>
            </w:r>
          </w:hyperlink>
        </w:p>
        <w:p w14:paraId="5313D6C8" w14:textId="2031615F" w:rsidR="004C185F" w:rsidRDefault="00052B10">
          <w:pPr>
            <w:pStyle w:val="TOC2"/>
            <w:rPr>
              <w:rFonts w:asciiTheme="minorHAnsi" w:eastAsiaTheme="minorEastAsia" w:hAnsiTheme="minorHAnsi" w:cstheme="minorBidi"/>
              <w:noProof/>
              <w:sz w:val="22"/>
              <w:szCs w:val="22"/>
              <w:lang w:eastAsia="ja-JP"/>
            </w:rPr>
          </w:pPr>
          <w:hyperlink w:anchor="_Toc94005139" w:history="1">
            <w:r w:rsidR="004C185F" w:rsidRPr="00A701FF">
              <w:rPr>
                <w:rStyle w:val="Hyperlink"/>
                <w:noProof/>
              </w:rPr>
              <w:t>20</w:t>
            </w:r>
            <w:r w:rsidR="004C185F">
              <w:rPr>
                <w:rFonts w:asciiTheme="minorHAnsi" w:eastAsiaTheme="minorEastAsia" w:hAnsiTheme="minorHAnsi" w:cstheme="minorBidi"/>
                <w:noProof/>
                <w:sz w:val="22"/>
                <w:szCs w:val="22"/>
                <w:lang w:eastAsia="ja-JP"/>
              </w:rPr>
              <w:tab/>
            </w:r>
            <w:r w:rsidR="004C185F" w:rsidRPr="00A701FF">
              <w:rPr>
                <w:rStyle w:val="Hyperlink"/>
                <w:noProof/>
              </w:rPr>
              <w:t>OPEN SOURCE PUBLICATION</w:t>
            </w:r>
            <w:r w:rsidR="004C185F">
              <w:rPr>
                <w:noProof/>
                <w:webHidden/>
              </w:rPr>
              <w:tab/>
            </w:r>
            <w:r w:rsidR="004C185F">
              <w:rPr>
                <w:noProof/>
                <w:webHidden/>
                <w:color w:val="2B579A"/>
                <w:shd w:val="clear" w:color="auto" w:fill="E6E6E6"/>
              </w:rPr>
              <w:fldChar w:fldCharType="begin"/>
            </w:r>
            <w:r w:rsidR="004C185F">
              <w:rPr>
                <w:noProof/>
                <w:webHidden/>
              </w:rPr>
              <w:instrText xml:space="preserve"> PAGEREF _Toc94005139 \h </w:instrText>
            </w:r>
            <w:r w:rsidR="004C185F">
              <w:rPr>
                <w:noProof/>
                <w:webHidden/>
                <w:color w:val="2B579A"/>
                <w:shd w:val="clear" w:color="auto" w:fill="E6E6E6"/>
              </w:rPr>
            </w:r>
            <w:r w:rsidR="004C185F">
              <w:rPr>
                <w:noProof/>
                <w:webHidden/>
                <w:color w:val="2B579A"/>
                <w:shd w:val="clear" w:color="auto" w:fill="E6E6E6"/>
              </w:rPr>
              <w:fldChar w:fldCharType="separate"/>
            </w:r>
            <w:r w:rsidR="004C185F">
              <w:rPr>
                <w:noProof/>
                <w:webHidden/>
              </w:rPr>
              <w:t>44</w:t>
            </w:r>
            <w:r w:rsidR="004C185F">
              <w:rPr>
                <w:noProof/>
                <w:webHidden/>
                <w:color w:val="2B579A"/>
                <w:shd w:val="clear" w:color="auto" w:fill="E6E6E6"/>
              </w:rPr>
              <w:fldChar w:fldCharType="end"/>
            </w:r>
          </w:hyperlink>
        </w:p>
        <w:p w14:paraId="3B23AB18" w14:textId="2DDFA365" w:rsidR="004C185F" w:rsidRDefault="00052B10">
          <w:pPr>
            <w:pStyle w:val="TOC2"/>
            <w:rPr>
              <w:rFonts w:asciiTheme="minorHAnsi" w:eastAsiaTheme="minorEastAsia" w:hAnsiTheme="minorHAnsi" w:cstheme="minorBidi"/>
              <w:noProof/>
              <w:sz w:val="22"/>
              <w:szCs w:val="22"/>
              <w:lang w:eastAsia="ja-JP"/>
            </w:rPr>
          </w:pPr>
          <w:hyperlink w:anchor="_Toc94005140" w:history="1">
            <w:r w:rsidR="004C185F" w:rsidRPr="00A701FF">
              <w:rPr>
                <w:rStyle w:val="Hyperlink"/>
                <w:noProof/>
              </w:rPr>
              <w:t>21</w:t>
            </w:r>
            <w:r w:rsidR="004C185F">
              <w:rPr>
                <w:rFonts w:asciiTheme="minorHAnsi" w:eastAsiaTheme="minorEastAsia" w:hAnsiTheme="minorHAnsi" w:cstheme="minorBidi"/>
                <w:noProof/>
                <w:sz w:val="22"/>
                <w:szCs w:val="22"/>
                <w:lang w:eastAsia="ja-JP"/>
              </w:rPr>
              <w:tab/>
            </w:r>
            <w:r w:rsidR="004C185F" w:rsidRPr="00A701FF">
              <w:rPr>
                <w:rStyle w:val="Hyperlink"/>
                <w:noProof/>
              </w:rPr>
              <w:t>AUTHORITY DATA AND SECURITY REQUIREMENTS</w:t>
            </w:r>
            <w:r w:rsidR="004C185F">
              <w:rPr>
                <w:noProof/>
                <w:webHidden/>
              </w:rPr>
              <w:tab/>
            </w:r>
            <w:r w:rsidR="004C185F">
              <w:rPr>
                <w:noProof/>
                <w:webHidden/>
                <w:color w:val="2B579A"/>
                <w:shd w:val="clear" w:color="auto" w:fill="E6E6E6"/>
              </w:rPr>
              <w:fldChar w:fldCharType="begin"/>
            </w:r>
            <w:r w:rsidR="004C185F">
              <w:rPr>
                <w:noProof/>
                <w:webHidden/>
              </w:rPr>
              <w:instrText xml:space="preserve"> PAGEREF _Toc94005140 \h </w:instrText>
            </w:r>
            <w:r w:rsidR="004C185F">
              <w:rPr>
                <w:noProof/>
                <w:webHidden/>
                <w:color w:val="2B579A"/>
                <w:shd w:val="clear" w:color="auto" w:fill="E6E6E6"/>
              </w:rPr>
            </w:r>
            <w:r w:rsidR="004C185F">
              <w:rPr>
                <w:noProof/>
                <w:webHidden/>
                <w:color w:val="2B579A"/>
                <w:shd w:val="clear" w:color="auto" w:fill="E6E6E6"/>
              </w:rPr>
              <w:fldChar w:fldCharType="separate"/>
            </w:r>
            <w:r w:rsidR="004C185F">
              <w:rPr>
                <w:noProof/>
                <w:webHidden/>
              </w:rPr>
              <w:t>45</w:t>
            </w:r>
            <w:r w:rsidR="004C185F">
              <w:rPr>
                <w:noProof/>
                <w:webHidden/>
                <w:color w:val="2B579A"/>
                <w:shd w:val="clear" w:color="auto" w:fill="E6E6E6"/>
              </w:rPr>
              <w:fldChar w:fldCharType="end"/>
            </w:r>
          </w:hyperlink>
        </w:p>
        <w:p w14:paraId="62679BE5" w14:textId="4861C2B1" w:rsidR="004C185F" w:rsidRDefault="00052B10">
          <w:pPr>
            <w:pStyle w:val="TOC2"/>
            <w:rPr>
              <w:rFonts w:asciiTheme="minorHAnsi" w:eastAsiaTheme="minorEastAsia" w:hAnsiTheme="minorHAnsi" w:cstheme="minorBidi"/>
              <w:noProof/>
              <w:sz w:val="22"/>
              <w:szCs w:val="22"/>
              <w:lang w:eastAsia="ja-JP"/>
            </w:rPr>
          </w:pPr>
          <w:hyperlink w:anchor="_Toc94005141" w:history="1">
            <w:r w:rsidR="004C185F" w:rsidRPr="00A701FF">
              <w:rPr>
                <w:rStyle w:val="Hyperlink"/>
                <w:noProof/>
              </w:rPr>
              <w:t>22</w:t>
            </w:r>
            <w:r w:rsidR="004C185F">
              <w:rPr>
                <w:rFonts w:asciiTheme="minorHAnsi" w:eastAsiaTheme="minorEastAsia" w:hAnsiTheme="minorHAnsi" w:cstheme="minorBidi"/>
                <w:noProof/>
                <w:sz w:val="22"/>
                <w:szCs w:val="22"/>
                <w:lang w:eastAsia="ja-JP"/>
              </w:rPr>
              <w:tab/>
            </w:r>
            <w:r w:rsidR="004C185F" w:rsidRPr="00A701FF">
              <w:rPr>
                <w:rStyle w:val="Hyperlink"/>
                <w:noProof/>
              </w:rPr>
              <w:t>CONFIDENTIALITY</w:t>
            </w:r>
            <w:r w:rsidR="004C185F">
              <w:rPr>
                <w:noProof/>
                <w:webHidden/>
              </w:rPr>
              <w:tab/>
            </w:r>
            <w:r w:rsidR="004C185F">
              <w:rPr>
                <w:noProof/>
                <w:webHidden/>
                <w:color w:val="2B579A"/>
                <w:shd w:val="clear" w:color="auto" w:fill="E6E6E6"/>
              </w:rPr>
              <w:fldChar w:fldCharType="begin"/>
            </w:r>
            <w:r w:rsidR="004C185F">
              <w:rPr>
                <w:noProof/>
                <w:webHidden/>
              </w:rPr>
              <w:instrText xml:space="preserve"> PAGEREF _Toc94005141 \h </w:instrText>
            </w:r>
            <w:r w:rsidR="004C185F">
              <w:rPr>
                <w:noProof/>
                <w:webHidden/>
                <w:color w:val="2B579A"/>
                <w:shd w:val="clear" w:color="auto" w:fill="E6E6E6"/>
              </w:rPr>
            </w:r>
            <w:r w:rsidR="004C185F">
              <w:rPr>
                <w:noProof/>
                <w:webHidden/>
                <w:color w:val="2B579A"/>
                <w:shd w:val="clear" w:color="auto" w:fill="E6E6E6"/>
              </w:rPr>
              <w:fldChar w:fldCharType="separate"/>
            </w:r>
            <w:r w:rsidR="004C185F">
              <w:rPr>
                <w:noProof/>
                <w:webHidden/>
              </w:rPr>
              <w:t>46</w:t>
            </w:r>
            <w:r w:rsidR="004C185F">
              <w:rPr>
                <w:noProof/>
                <w:webHidden/>
                <w:color w:val="2B579A"/>
                <w:shd w:val="clear" w:color="auto" w:fill="E6E6E6"/>
              </w:rPr>
              <w:fldChar w:fldCharType="end"/>
            </w:r>
          </w:hyperlink>
        </w:p>
        <w:p w14:paraId="3BD49AC6" w14:textId="00C943CE" w:rsidR="004C185F" w:rsidRDefault="00052B10">
          <w:pPr>
            <w:pStyle w:val="TOC2"/>
            <w:rPr>
              <w:rFonts w:asciiTheme="minorHAnsi" w:eastAsiaTheme="minorEastAsia" w:hAnsiTheme="minorHAnsi" w:cstheme="minorBidi"/>
              <w:noProof/>
              <w:sz w:val="22"/>
              <w:szCs w:val="22"/>
              <w:lang w:eastAsia="ja-JP"/>
            </w:rPr>
          </w:pPr>
          <w:hyperlink w:anchor="_Toc94005142" w:history="1">
            <w:r w:rsidR="004C185F" w:rsidRPr="00A701FF">
              <w:rPr>
                <w:rStyle w:val="Hyperlink"/>
                <w:noProof/>
              </w:rPr>
              <w:t>23</w:t>
            </w:r>
            <w:r w:rsidR="004C185F">
              <w:rPr>
                <w:rFonts w:asciiTheme="minorHAnsi" w:eastAsiaTheme="minorEastAsia" w:hAnsiTheme="minorHAnsi" w:cstheme="minorBidi"/>
                <w:noProof/>
                <w:sz w:val="22"/>
                <w:szCs w:val="22"/>
                <w:lang w:eastAsia="ja-JP"/>
              </w:rPr>
              <w:tab/>
            </w:r>
            <w:r w:rsidR="004C185F" w:rsidRPr="00A701FF">
              <w:rPr>
                <w:rStyle w:val="Hyperlink"/>
                <w:noProof/>
              </w:rPr>
              <w:t>TRANSPARENCY AND FREEDOM OF INFORMATION</w:t>
            </w:r>
            <w:r w:rsidR="004C185F">
              <w:rPr>
                <w:noProof/>
                <w:webHidden/>
              </w:rPr>
              <w:tab/>
            </w:r>
            <w:r w:rsidR="004C185F">
              <w:rPr>
                <w:noProof/>
                <w:webHidden/>
                <w:color w:val="2B579A"/>
                <w:shd w:val="clear" w:color="auto" w:fill="E6E6E6"/>
              </w:rPr>
              <w:fldChar w:fldCharType="begin"/>
            </w:r>
            <w:r w:rsidR="004C185F">
              <w:rPr>
                <w:noProof/>
                <w:webHidden/>
              </w:rPr>
              <w:instrText xml:space="preserve"> PAGEREF _Toc94005142 \h </w:instrText>
            </w:r>
            <w:r w:rsidR="004C185F">
              <w:rPr>
                <w:noProof/>
                <w:webHidden/>
                <w:color w:val="2B579A"/>
                <w:shd w:val="clear" w:color="auto" w:fill="E6E6E6"/>
              </w:rPr>
            </w:r>
            <w:r w:rsidR="004C185F">
              <w:rPr>
                <w:noProof/>
                <w:webHidden/>
                <w:color w:val="2B579A"/>
                <w:shd w:val="clear" w:color="auto" w:fill="E6E6E6"/>
              </w:rPr>
              <w:fldChar w:fldCharType="separate"/>
            </w:r>
            <w:r w:rsidR="004C185F">
              <w:rPr>
                <w:noProof/>
                <w:webHidden/>
              </w:rPr>
              <w:t>48</w:t>
            </w:r>
            <w:r w:rsidR="004C185F">
              <w:rPr>
                <w:noProof/>
                <w:webHidden/>
                <w:color w:val="2B579A"/>
                <w:shd w:val="clear" w:color="auto" w:fill="E6E6E6"/>
              </w:rPr>
              <w:fldChar w:fldCharType="end"/>
            </w:r>
          </w:hyperlink>
        </w:p>
        <w:p w14:paraId="66427E10" w14:textId="5E83D858" w:rsidR="004C185F" w:rsidRDefault="00052B10">
          <w:pPr>
            <w:pStyle w:val="TOC2"/>
            <w:rPr>
              <w:rFonts w:asciiTheme="minorHAnsi" w:eastAsiaTheme="minorEastAsia" w:hAnsiTheme="minorHAnsi" w:cstheme="minorBidi"/>
              <w:noProof/>
              <w:sz w:val="22"/>
              <w:szCs w:val="22"/>
              <w:lang w:eastAsia="ja-JP"/>
            </w:rPr>
          </w:pPr>
          <w:hyperlink w:anchor="_Toc94005143" w:history="1">
            <w:r w:rsidR="004C185F" w:rsidRPr="00A701FF">
              <w:rPr>
                <w:rStyle w:val="Hyperlink"/>
                <w:noProof/>
              </w:rPr>
              <w:t>24</w:t>
            </w:r>
            <w:r w:rsidR="004C185F">
              <w:rPr>
                <w:rFonts w:asciiTheme="minorHAnsi" w:eastAsiaTheme="minorEastAsia" w:hAnsiTheme="minorHAnsi" w:cstheme="minorBidi"/>
                <w:noProof/>
                <w:sz w:val="22"/>
                <w:szCs w:val="22"/>
                <w:lang w:eastAsia="ja-JP"/>
              </w:rPr>
              <w:tab/>
            </w:r>
            <w:r w:rsidR="004C185F" w:rsidRPr="00A701FF">
              <w:rPr>
                <w:rStyle w:val="Hyperlink"/>
                <w:noProof/>
              </w:rPr>
              <w:t>PROTECTION OF PERSONAL DATA</w:t>
            </w:r>
            <w:r w:rsidR="004C185F">
              <w:rPr>
                <w:noProof/>
                <w:webHidden/>
              </w:rPr>
              <w:tab/>
            </w:r>
            <w:r w:rsidR="004C185F">
              <w:rPr>
                <w:noProof/>
                <w:webHidden/>
                <w:color w:val="2B579A"/>
                <w:shd w:val="clear" w:color="auto" w:fill="E6E6E6"/>
              </w:rPr>
              <w:fldChar w:fldCharType="begin"/>
            </w:r>
            <w:r w:rsidR="004C185F">
              <w:rPr>
                <w:noProof/>
                <w:webHidden/>
              </w:rPr>
              <w:instrText xml:space="preserve"> PAGEREF _Toc94005143 \h </w:instrText>
            </w:r>
            <w:r w:rsidR="004C185F">
              <w:rPr>
                <w:noProof/>
                <w:webHidden/>
                <w:color w:val="2B579A"/>
                <w:shd w:val="clear" w:color="auto" w:fill="E6E6E6"/>
              </w:rPr>
            </w:r>
            <w:r w:rsidR="004C185F">
              <w:rPr>
                <w:noProof/>
                <w:webHidden/>
                <w:color w:val="2B579A"/>
                <w:shd w:val="clear" w:color="auto" w:fill="E6E6E6"/>
              </w:rPr>
              <w:fldChar w:fldCharType="separate"/>
            </w:r>
            <w:r w:rsidR="004C185F">
              <w:rPr>
                <w:noProof/>
                <w:webHidden/>
              </w:rPr>
              <w:t>50</w:t>
            </w:r>
            <w:r w:rsidR="004C185F">
              <w:rPr>
                <w:noProof/>
                <w:webHidden/>
                <w:color w:val="2B579A"/>
                <w:shd w:val="clear" w:color="auto" w:fill="E6E6E6"/>
              </w:rPr>
              <w:fldChar w:fldCharType="end"/>
            </w:r>
          </w:hyperlink>
        </w:p>
        <w:p w14:paraId="1FEB0761" w14:textId="71FCE7B3" w:rsidR="004C185F" w:rsidRDefault="00052B10">
          <w:pPr>
            <w:pStyle w:val="TOC2"/>
            <w:rPr>
              <w:rFonts w:asciiTheme="minorHAnsi" w:eastAsiaTheme="minorEastAsia" w:hAnsiTheme="minorHAnsi" w:cstheme="minorBidi"/>
              <w:noProof/>
              <w:sz w:val="22"/>
              <w:szCs w:val="22"/>
              <w:lang w:eastAsia="ja-JP"/>
            </w:rPr>
          </w:pPr>
          <w:hyperlink w:anchor="_Toc94005144" w:history="1">
            <w:r w:rsidR="004C185F" w:rsidRPr="00A701FF">
              <w:rPr>
                <w:rStyle w:val="Hyperlink"/>
                <w:noProof/>
              </w:rPr>
              <w:t>25</w:t>
            </w:r>
            <w:r w:rsidR="004C185F">
              <w:rPr>
                <w:rFonts w:asciiTheme="minorHAnsi" w:eastAsiaTheme="minorEastAsia" w:hAnsiTheme="minorHAnsi" w:cstheme="minorBidi"/>
                <w:noProof/>
                <w:sz w:val="22"/>
                <w:szCs w:val="22"/>
                <w:lang w:eastAsia="ja-JP"/>
              </w:rPr>
              <w:tab/>
            </w:r>
            <w:r w:rsidR="004C185F" w:rsidRPr="00A701FF">
              <w:rPr>
                <w:rStyle w:val="Hyperlink"/>
                <w:noProof/>
              </w:rPr>
              <w:t>PUBLICITY AND BRANDING</w:t>
            </w:r>
            <w:r w:rsidR="004C185F">
              <w:rPr>
                <w:noProof/>
                <w:webHidden/>
              </w:rPr>
              <w:tab/>
            </w:r>
            <w:r w:rsidR="004C185F">
              <w:rPr>
                <w:noProof/>
                <w:webHidden/>
                <w:color w:val="2B579A"/>
                <w:shd w:val="clear" w:color="auto" w:fill="E6E6E6"/>
              </w:rPr>
              <w:fldChar w:fldCharType="begin"/>
            </w:r>
            <w:r w:rsidR="004C185F">
              <w:rPr>
                <w:noProof/>
                <w:webHidden/>
              </w:rPr>
              <w:instrText xml:space="preserve"> PAGEREF _Toc94005144 \h </w:instrText>
            </w:r>
            <w:r w:rsidR="004C185F">
              <w:rPr>
                <w:noProof/>
                <w:webHidden/>
                <w:color w:val="2B579A"/>
                <w:shd w:val="clear" w:color="auto" w:fill="E6E6E6"/>
              </w:rPr>
            </w:r>
            <w:r w:rsidR="004C185F">
              <w:rPr>
                <w:noProof/>
                <w:webHidden/>
                <w:color w:val="2B579A"/>
                <w:shd w:val="clear" w:color="auto" w:fill="E6E6E6"/>
              </w:rPr>
              <w:fldChar w:fldCharType="separate"/>
            </w:r>
            <w:r w:rsidR="004C185F">
              <w:rPr>
                <w:noProof/>
                <w:webHidden/>
              </w:rPr>
              <w:t>58</w:t>
            </w:r>
            <w:r w:rsidR="004C185F">
              <w:rPr>
                <w:noProof/>
                <w:webHidden/>
                <w:color w:val="2B579A"/>
                <w:shd w:val="clear" w:color="auto" w:fill="E6E6E6"/>
              </w:rPr>
              <w:fldChar w:fldCharType="end"/>
            </w:r>
          </w:hyperlink>
        </w:p>
        <w:p w14:paraId="1686C65E" w14:textId="55425162" w:rsidR="004C185F" w:rsidRDefault="00052B10">
          <w:pPr>
            <w:pStyle w:val="TOC1"/>
            <w:rPr>
              <w:rFonts w:asciiTheme="minorHAnsi" w:eastAsiaTheme="minorEastAsia" w:hAnsiTheme="minorHAnsi" w:cstheme="minorBidi"/>
              <w:noProof/>
              <w:sz w:val="22"/>
              <w:szCs w:val="22"/>
              <w:lang w:eastAsia="ja-JP"/>
            </w:rPr>
          </w:pPr>
          <w:hyperlink w:anchor="_Toc94005145" w:history="1">
            <w:r w:rsidR="004C185F" w:rsidRPr="00A701FF">
              <w:rPr>
                <w:rStyle w:val="Hyperlink"/>
                <w:noProof/>
              </w:rPr>
              <w:t>SECTION G – LIABILITY, INDEMNITIES AND INSURANCE</w:t>
            </w:r>
            <w:r w:rsidR="004C185F">
              <w:rPr>
                <w:noProof/>
                <w:webHidden/>
              </w:rPr>
              <w:tab/>
            </w:r>
            <w:r w:rsidR="004C185F">
              <w:rPr>
                <w:noProof/>
                <w:webHidden/>
                <w:color w:val="2B579A"/>
                <w:shd w:val="clear" w:color="auto" w:fill="E6E6E6"/>
              </w:rPr>
              <w:fldChar w:fldCharType="begin"/>
            </w:r>
            <w:r w:rsidR="004C185F">
              <w:rPr>
                <w:noProof/>
                <w:webHidden/>
              </w:rPr>
              <w:instrText xml:space="preserve"> PAGEREF _Toc94005145 \h </w:instrText>
            </w:r>
            <w:r w:rsidR="004C185F">
              <w:rPr>
                <w:noProof/>
                <w:webHidden/>
                <w:color w:val="2B579A"/>
                <w:shd w:val="clear" w:color="auto" w:fill="E6E6E6"/>
              </w:rPr>
            </w:r>
            <w:r w:rsidR="004C185F">
              <w:rPr>
                <w:noProof/>
                <w:webHidden/>
                <w:color w:val="2B579A"/>
                <w:shd w:val="clear" w:color="auto" w:fill="E6E6E6"/>
              </w:rPr>
              <w:fldChar w:fldCharType="separate"/>
            </w:r>
            <w:r w:rsidR="004C185F">
              <w:rPr>
                <w:noProof/>
                <w:webHidden/>
              </w:rPr>
              <w:t>59</w:t>
            </w:r>
            <w:r w:rsidR="004C185F">
              <w:rPr>
                <w:noProof/>
                <w:webHidden/>
                <w:color w:val="2B579A"/>
                <w:shd w:val="clear" w:color="auto" w:fill="E6E6E6"/>
              </w:rPr>
              <w:fldChar w:fldCharType="end"/>
            </w:r>
          </w:hyperlink>
        </w:p>
        <w:p w14:paraId="4B74CB7B" w14:textId="10FD0FE4" w:rsidR="004C185F" w:rsidRDefault="00052B10">
          <w:pPr>
            <w:pStyle w:val="TOC2"/>
            <w:rPr>
              <w:rFonts w:asciiTheme="minorHAnsi" w:eastAsiaTheme="minorEastAsia" w:hAnsiTheme="minorHAnsi" w:cstheme="minorBidi"/>
              <w:noProof/>
              <w:sz w:val="22"/>
              <w:szCs w:val="22"/>
              <w:lang w:eastAsia="ja-JP"/>
            </w:rPr>
          </w:pPr>
          <w:hyperlink w:anchor="_Toc94005146" w:history="1">
            <w:r w:rsidR="004C185F" w:rsidRPr="00A701FF">
              <w:rPr>
                <w:rStyle w:val="Hyperlink"/>
                <w:noProof/>
              </w:rPr>
              <w:t>26</w:t>
            </w:r>
            <w:r w:rsidR="004C185F">
              <w:rPr>
                <w:rFonts w:asciiTheme="minorHAnsi" w:eastAsiaTheme="minorEastAsia" w:hAnsiTheme="minorHAnsi" w:cstheme="minorBidi"/>
                <w:noProof/>
                <w:sz w:val="22"/>
                <w:szCs w:val="22"/>
                <w:lang w:eastAsia="ja-JP"/>
              </w:rPr>
              <w:tab/>
            </w:r>
            <w:r w:rsidR="004C185F" w:rsidRPr="00A701FF">
              <w:rPr>
                <w:rStyle w:val="Hyperlink"/>
                <w:noProof/>
              </w:rPr>
              <w:t>LIMITATIONS ON LIABILITY</w:t>
            </w:r>
            <w:r w:rsidR="004C185F">
              <w:rPr>
                <w:noProof/>
                <w:webHidden/>
              </w:rPr>
              <w:tab/>
            </w:r>
            <w:r w:rsidR="004C185F">
              <w:rPr>
                <w:noProof/>
                <w:webHidden/>
                <w:color w:val="2B579A"/>
                <w:shd w:val="clear" w:color="auto" w:fill="E6E6E6"/>
              </w:rPr>
              <w:fldChar w:fldCharType="begin"/>
            </w:r>
            <w:r w:rsidR="004C185F">
              <w:rPr>
                <w:noProof/>
                <w:webHidden/>
              </w:rPr>
              <w:instrText xml:space="preserve"> PAGEREF _Toc94005146 \h </w:instrText>
            </w:r>
            <w:r w:rsidR="004C185F">
              <w:rPr>
                <w:noProof/>
                <w:webHidden/>
                <w:color w:val="2B579A"/>
                <w:shd w:val="clear" w:color="auto" w:fill="E6E6E6"/>
              </w:rPr>
            </w:r>
            <w:r w:rsidR="004C185F">
              <w:rPr>
                <w:noProof/>
                <w:webHidden/>
                <w:color w:val="2B579A"/>
                <w:shd w:val="clear" w:color="auto" w:fill="E6E6E6"/>
              </w:rPr>
              <w:fldChar w:fldCharType="separate"/>
            </w:r>
            <w:r w:rsidR="004C185F">
              <w:rPr>
                <w:noProof/>
                <w:webHidden/>
              </w:rPr>
              <w:t>59</w:t>
            </w:r>
            <w:r w:rsidR="004C185F">
              <w:rPr>
                <w:noProof/>
                <w:webHidden/>
                <w:color w:val="2B579A"/>
                <w:shd w:val="clear" w:color="auto" w:fill="E6E6E6"/>
              </w:rPr>
              <w:fldChar w:fldCharType="end"/>
            </w:r>
          </w:hyperlink>
        </w:p>
        <w:p w14:paraId="5AAF0486" w14:textId="74FBB3A7" w:rsidR="004C185F" w:rsidRDefault="00052B10">
          <w:pPr>
            <w:pStyle w:val="TOC2"/>
            <w:rPr>
              <w:rFonts w:asciiTheme="minorHAnsi" w:eastAsiaTheme="minorEastAsia" w:hAnsiTheme="minorHAnsi" w:cstheme="minorBidi"/>
              <w:noProof/>
              <w:sz w:val="22"/>
              <w:szCs w:val="22"/>
              <w:lang w:eastAsia="ja-JP"/>
            </w:rPr>
          </w:pPr>
          <w:hyperlink w:anchor="_Toc94005147" w:history="1">
            <w:r w:rsidR="004C185F" w:rsidRPr="00A701FF">
              <w:rPr>
                <w:rStyle w:val="Hyperlink"/>
                <w:noProof/>
              </w:rPr>
              <w:t>27</w:t>
            </w:r>
            <w:r w:rsidR="004C185F">
              <w:rPr>
                <w:rFonts w:asciiTheme="minorHAnsi" w:eastAsiaTheme="minorEastAsia" w:hAnsiTheme="minorHAnsi" w:cstheme="minorBidi"/>
                <w:noProof/>
                <w:sz w:val="22"/>
                <w:szCs w:val="22"/>
                <w:lang w:eastAsia="ja-JP"/>
              </w:rPr>
              <w:tab/>
            </w:r>
            <w:r w:rsidR="004C185F" w:rsidRPr="00A701FF">
              <w:rPr>
                <w:rStyle w:val="Hyperlink"/>
                <w:noProof/>
              </w:rPr>
              <w:t>INSURANCE</w:t>
            </w:r>
            <w:r w:rsidR="004C185F">
              <w:rPr>
                <w:noProof/>
                <w:webHidden/>
              </w:rPr>
              <w:tab/>
            </w:r>
            <w:r w:rsidR="004C185F">
              <w:rPr>
                <w:noProof/>
                <w:webHidden/>
                <w:color w:val="2B579A"/>
                <w:shd w:val="clear" w:color="auto" w:fill="E6E6E6"/>
              </w:rPr>
              <w:fldChar w:fldCharType="begin"/>
            </w:r>
            <w:r w:rsidR="004C185F">
              <w:rPr>
                <w:noProof/>
                <w:webHidden/>
              </w:rPr>
              <w:instrText xml:space="preserve"> PAGEREF _Toc94005147 \h </w:instrText>
            </w:r>
            <w:r w:rsidR="004C185F">
              <w:rPr>
                <w:noProof/>
                <w:webHidden/>
                <w:color w:val="2B579A"/>
                <w:shd w:val="clear" w:color="auto" w:fill="E6E6E6"/>
              </w:rPr>
            </w:r>
            <w:r w:rsidR="004C185F">
              <w:rPr>
                <w:noProof/>
                <w:webHidden/>
                <w:color w:val="2B579A"/>
                <w:shd w:val="clear" w:color="auto" w:fill="E6E6E6"/>
              </w:rPr>
              <w:fldChar w:fldCharType="separate"/>
            </w:r>
            <w:r w:rsidR="004C185F">
              <w:rPr>
                <w:noProof/>
                <w:webHidden/>
              </w:rPr>
              <w:t>62</w:t>
            </w:r>
            <w:r w:rsidR="004C185F">
              <w:rPr>
                <w:noProof/>
                <w:webHidden/>
                <w:color w:val="2B579A"/>
                <w:shd w:val="clear" w:color="auto" w:fill="E6E6E6"/>
              </w:rPr>
              <w:fldChar w:fldCharType="end"/>
            </w:r>
          </w:hyperlink>
        </w:p>
        <w:p w14:paraId="074D7687" w14:textId="11ED8E28" w:rsidR="004C185F" w:rsidRDefault="00052B10">
          <w:pPr>
            <w:pStyle w:val="TOC1"/>
            <w:rPr>
              <w:rFonts w:asciiTheme="minorHAnsi" w:eastAsiaTheme="minorEastAsia" w:hAnsiTheme="minorHAnsi" w:cstheme="minorBidi"/>
              <w:noProof/>
              <w:sz w:val="22"/>
              <w:szCs w:val="22"/>
              <w:lang w:eastAsia="ja-JP"/>
            </w:rPr>
          </w:pPr>
          <w:hyperlink w:anchor="_Toc94005148" w:history="1">
            <w:r w:rsidR="004C185F" w:rsidRPr="00A701FF">
              <w:rPr>
                <w:rStyle w:val="Hyperlink"/>
                <w:noProof/>
              </w:rPr>
              <w:t>SECTION H – REMEDIES AND RELIEF</w:t>
            </w:r>
            <w:r w:rsidR="004C185F">
              <w:rPr>
                <w:noProof/>
                <w:webHidden/>
              </w:rPr>
              <w:tab/>
            </w:r>
            <w:r w:rsidR="004C185F">
              <w:rPr>
                <w:noProof/>
                <w:webHidden/>
                <w:color w:val="2B579A"/>
                <w:shd w:val="clear" w:color="auto" w:fill="E6E6E6"/>
              </w:rPr>
              <w:fldChar w:fldCharType="begin"/>
            </w:r>
            <w:r w:rsidR="004C185F">
              <w:rPr>
                <w:noProof/>
                <w:webHidden/>
              </w:rPr>
              <w:instrText xml:space="preserve"> PAGEREF _Toc94005148 \h </w:instrText>
            </w:r>
            <w:r w:rsidR="004C185F">
              <w:rPr>
                <w:noProof/>
                <w:webHidden/>
                <w:color w:val="2B579A"/>
                <w:shd w:val="clear" w:color="auto" w:fill="E6E6E6"/>
              </w:rPr>
            </w:r>
            <w:r w:rsidR="004C185F">
              <w:rPr>
                <w:noProof/>
                <w:webHidden/>
                <w:color w:val="2B579A"/>
                <w:shd w:val="clear" w:color="auto" w:fill="E6E6E6"/>
              </w:rPr>
              <w:fldChar w:fldCharType="separate"/>
            </w:r>
            <w:r w:rsidR="004C185F">
              <w:rPr>
                <w:noProof/>
                <w:webHidden/>
              </w:rPr>
              <w:t>63</w:t>
            </w:r>
            <w:r w:rsidR="004C185F">
              <w:rPr>
                <w:noProof/>
                <w:webHidden/>
                <w:color w:val="2B579A"/>
                <w:shd w:val="clear" w:color="auto" w:fill="E6E6E6"/>
              </w:rPr>
              <w:fldChar w:fldCharType="end"/>
            </w:r>
          </w:hyperlink>
        </w:p>
        <w:p w14:paraId="41C8D775" w14:textId="5B1E3FD1" w:rsidR="004C185F" w:rsidRDefault="00052B10">
          <w:pPr>
            <w:pStyle w:val="TOC2"/>
            <w:rPr>
              <w:rFonts w:asciiTheme="minorHAnsi" w:eastAsiaTheme="minorEastAsia" w:hAnsiTheme="minorHAnsi" w:cstheme="minorBidi"/>
              <w:noProof/>
              <w:sz w:val="22"/>
              <w:szCs w:val="22"/>
              <w:lang w:eastAsia="ja-JP"/>
            </w:rPr>
          </w:pPr>
          <w:hyperlink w:anchor="_Toc94005149" w:history="1">
            <w:r w:rsidR="004C185F" w:rsidRPr="00A701FF">
              <w:rPr>
                <w:rStyle w:val="Hyperlink"/>
                <w:noProof/>
              </w:rPr>
              <w:t>28</w:t>
            </w:r>
            <w:r w:rsidR="004C185F">
              <w:rPr>
                <w:rFonts w:asciiTheme="minorHAnsi" w:eastAsiaTheme="minorEastAsia" w:hAnsiTheme="minorHAnsi" w:cstheme="minorBidi"/>
                <w:noProof/>
                <w:sz w:val="22"/>
                <w:szCs w:val="22"/>
                <w:lang w:eastAsia="ja-JP"/>
              </w:rPr>
              <w:tab/>
            </w:r>
            <w:r w:rsidR="004C185F" w:rsidRPr="00A701FF">
              <w:rPr>
                <w:rStyle w:val="Hyperlink"/>
                <w:noProof/>
              </w:rPr>
              <w:t>RECTIFICATION PLAN PROCESS</w:t>
            </w:r>
            <w:r w:rsidR="004C185F">
              <w:rPr>
                <w:noProof/>
                <w:webHidden/>
              </w:rPr>
              <w:tab/>
            </w:r>
            <w:r w:rsidR="004C185F">
              <w:rPr>
                <w:noProof/>
                <w:webHidden/>
                <w:color w:val="2B579A"/>
                <w:shd w:val="clear" w:color="auto" w:fill="E6E6E6"/>
              </w:rPr>
              <w:fldChar w:fldCharType="begin"/>
            </w:r>
            <w:r w:rsidR="004C185F">
              <w:rPr>
                <w:noProof/>
                <w:webHidden/>
              </w:rPr>
              <w:instrText xml:space="preserve"> PAGEREF _Toc94005149 \h </w:instrText>
            </w:r>
            <w:r w:rsidR="004C185F">
              <w:rPr>
                <w:noProof/>
                <w:webHidden/>
                <w:color w:val="2B579A"/>
                <w:shd w:val="clear" w:color="auto" w:fill="E6E6E6"/>
              </w:rPr>
            </w:r>
            <w:r w:rsidR="004C185F">
              <w:rPr>
                <w:noProof/>
                <w:webHidden/>
                <w:color w:val="2B579A"/>
                <w:shd w:val="clear" w:color="auto" w:fill="E6E6E6"/>
              </w:rPr>
              <w:fldChar w:fldCharType="separate"/>
            </w:r>
            <w:r w:rsidR="004C185F">
              <w:rPr>
                <w:noProof/>
                <w:webHidden/>
              </w:rPr>
              <w:t>63</w:t>
            </w:r>
            <w:r w:rsidR="004C185F">
              <w:rPr>
                <w:noProof/>
                <w:webHidden/>
                <w:color w:val="2B579A"/>
                <w:shd w:val="clear" w:color="auto" w:fill="E6E6E6"/>
              </w:rPr>
              <w:fldChar w:fldCharType="end"/>
            </w:r>
          </w:hyperlink>
        </w:p>
        <w:p w14:paraId="50FE891B" w14:textId="7A7F0CBC" w:rsidR="004C185F" w:rsidRDefault="00052B10">
          <w:pPr>
            <w:pStyle w:val="TOC2"/>
            <w:rPr>
              <w:rFonts w:asciiTheme="minorHAnsi" w:eastAsiaTheme="minorEastAsia" w:hAnsiTheme="minorHAnsi" w:cstheme="minorBidi"/>
              <w:noProof/>
              <w:sz w:val="22"/>
              <w:szCs w:val="22"/>
              <w:lang w:eastAsia="ja-JP"/>
            </w:rPr>
          </w:pPr>
          <w:hyperlink w:anchor="_Toc94005150" w:history="1">
            <w:r w:rsidR="004C185F" w:rsidRPr="00A701FF">
              <w:rPr>
                <w:rStyle w:val="Hyperlink"/>
                <w:noProof/>
              </w:rPr>
              <w:t>29</w:t>
            </w:r>
            <w:r w:rsidR="004C185F">
              <w:rPr>
                <w:rFonts w:asciiTheme="minorHAnsi" w:eastAsiaTheme="minorEastAsia" w:hAnsiTheme="minorHAnsi" w:cstheme="minorBidi"/>
                <w:noProof/>
                <w:sz w:val="22"/>
                <w:szCs w:val="22"/>
                <w:lang w:eastAsia="ja-JP"/>
              </w:rPr>
              <w:tab/>
            </w:r>
            <w:r w:rsidR="004C185F" w:rsidRPr="00A701FF">
              <w:rPr>
                <w:rStyle w:val="Hyperlink"/>
                <w:noProof/>
              </w:rPr>
              <w:t>DELAY PAYMENTS</w:t>
            </w:r>
            <w:r w:rsidR="004C185F">
              <w:rPr>
                <w:noProof/>
                <w:webHidden/>
              </w:rPr>
              <w:tab/>
            </w:r>
            <w:r w:rsidR="004C185F">
              <w:rPr>
                <w:noProof/>
                <w:webHidden/>
                <w:color w:val="2B579A"/>
                <w:shd w:val="clear" w:color="auto" w:fill="E6E6E6"/>
              </w:rPr>
              <w:fldChar w:fldCharType="begin"/>
            </w:r>
            <w:r w:rsidR="004C185F">
              <w:rPr>
                <w:noProof/>
                <w:webHidden/>
              </w:rPr>
              <w:instrText xml:space="preserve"> PAGEREF _Toc94005150 \h </w:instrText>
            </w:r>
            <w:r w:rsidR="004C185F">
              <w:rPr>
                <w:noProof/>
                <w:webHidden/>
                <w:color w:val="2B579A"/>
                <w:shd w:val="clear" w:color="auto" w:fill="E6E6E6"/>
              </w:rPr>
            </w:r>
            <w:r w:rsidR="004C185F">
              <w:rPr>
                <w:noProof/>
                <w:webHidden/>
                <w:color w:val="2B579A"/>
                <w:shd w:val="clear" w:color="auto" w:fill="E6E6E6"/>
              </w:rPr>
              <w:fldChar w:fldCharType="separate"/>
            </w:r>
            <w:r w:rsidR="004C185F">
              <w:rPr>
                <w:noProof/>
                <w:webHidden/>
              </w:rPr>
              <w:t>65</w:t>
            </w:r>
            <w:r w:rsidR="004C185F">
              <w:rPr>
                <w:noProof/>
                <w:webHidden/>
                <w:color w:val="2B579A"/>
                <w:shd w:val="clear" w:color="auto" w:fill="E6E6E6"/>
              </w:rPr>
              <w:fldChar w:fldCharType="end"/>
            </w:r>
          </w:hyperlink>
        </w:p>
        <w:p w14:paraId="4FDEB656" w14:textId="7EA7AA9A" w:rsidR="004C185F" w:rsidRDefault="00052B10">
          <w:pPr>
            <w:pStyle w:val="TOC2"/>
            <w:rPr>
              <w:rFonts w:asciiTheme="minorHAnsi" w:eastAsiaTheme="minorEastAsia" w:hAnsiTheme="minorHAnsi" w:cstheme="minorBidi"/>
              <w:noProof/>
              <w:sz w:val="22"/>
              <w:szCs w:val="22"/>
              <w:lang w:eastAsia="ja-JP"/>
            </w:rPr>
          </w:pPr>
          <w:hyperlink w:anchor="_Toc94005151" w:history="1">
            <w:r w:rsidR="004C185F" w:rsidRPr="00A701FF">
              <w:rPr>
                <w:rStyle w:val="Hyperlink"/>
                <w:noProof/>
              </w:rPr>
              <w:t>30</w:t>
            </w:r>
            <w:r w:rsidR="004C185F">
              <w:rPr>
                <w:rFonts w:asciiTheme="minorHAnsi" w:eastAsiaTheme="minorEastAsia" w:hAnsiTheme="minorHAnsi" w:cstheme="minorBidi"/>
                <w:noProof/>
                <w:sz w:val="22"/>
                <w:szCs w:val="22"/>
                <w:lang w:eastAsia="ja-JP"/>
              </w:rPr>
              <w:tab/>
            </w:r>
            <w:r w:rsidR="004C185F" w:rsidRPr="00A701FF">
              <w:rPr>
                <w:rStyle w:val="Hyperlink"/>
                <w:noProof/>
              </w:rPr>
              <w:t>REMEDIAL ADVISER</w:t>
            </w:r>
            <w:r w:rsidR="004C185F">
              <w:rPr>
                <w:noProof/>
                <w:webHidden/>
              </w:rPr>
              <w:tab/>
            </w:r>
            <w:r w:rsidR="004C185F">
              <w:rPr>
                <w:noProof/>
                <w:webHidden/>
                <w:color w:val="2B579A"/>
                <w:shd w:val="clear" w:color="auto" w:fill="E6E6E6"/>
              </w:rPr>
              <w:fldChar w:fldCharType="begin"/>
            </w:r>
            <w:r w:rsidR="004C185F">
              <w:rPr>
                <w:noProof/>
                <w:webHidden/>
              </w:rPr>
              <w:instrText xml:space="preserve"> PAGEREF _Toc94005151 \h </w:instrText>
            </w:r>
            <w:r w:rsidR="004C185F">
              <w:rPr>
                <w:noProof/>
                <w:webHidden/>
                <w:color w:val="2B579A"/>
                <w:shd w:val="clear" w:color="auto" w:fill="E6E6E6"/>
              </w:rPr>
            </w:r>
            <w:r w:rsidR="004C185F">
              <w:rPr>
                <w:noProof/>
                <w:webHidden/>
                <w:color w:val="2B579A"/>
                <w:shd w:val="clear" w:color="auto" w:fill="E6E6E6"/>
              </w:rPr>
              <w:fldChar w:fldCharType="separate"/>
            </w:r>
            <w:r w:rsidR="004C185F">
              <w:rPr>
                <w:noProof/>
                <w:webHidden/>
              </w:rPr>
              <w:t>65</w:t>
            </w:r>
            <w:r w:rsidR="004C185F">
              <w:rPr>
                <w:noProof/>
                <w:webHidden/>
                <w:color w:val="2B579A"/>
                <w:shd w:val="clear" w:color="auto" w:fill="E6E6E6"/>
              </w:rPr>
              <w:fldChar w:fldCharType="end"/>
            </w:r>
          </w:hyperlink>
        </w:p>
        <w:p w14:paraId="2E05DFCE" w14:textId="6AE0E551" w:rsidR="004C185F" w:rsidRDefault="00052B10">
          <w:pPr>
            <w:pStyle w:val="TOC2"/>
            <w:rPr>
              <w:rFonts w:asciiTheme="minorHAnsi" w:eastAsiaTheme="minorEastAsia" w:hAnsiTheme="minorHAnsi" w:cstheme="minorBidi"/>
              <w:noProof/>
              <w:sz w:val="22"/>
              <w:szCs w:val="22"/>
              <w:lang w:eastAsia="ja-JP"/>
            </w:rPr>
          </w:pPr>
          <w:hyperlink w:anchor="_Toc94005152" w:history="1">
            <w:r w:rsidR="004C185F" w:rsidRPr="00A701FF">
              <w:rPr>
                <w:rStyle w:val="Hyperlink"/>
                <w:noProof/>
              </w:rPr>
              <w:t>31</w:t>
            </w:r>
            <w:r w:rsidR="004C185F">
              <w:rPr>
                <w:rFonts w:asciiTheme="minorHAnsi" w:eastAsiaTheme="minorEastAsia" w:hAnsiTheme="minorHAnsi" w:cstheme="minorBidi"/>
                <w:noProof/>
                <w:sz w:val="22"/>
                <w:szCs w:val="22"/>
                <w:lang w:eastAsia="ja-JP"/>
              </w:rPr>
              <w:tab/>
            </w:r>
            <w:r w:rsidR="004C185F" w:rsidRPr="00A701FF">
              <w:rPr>
                <w:rStyle w:val="Hyperlink"/>
                <w:noProof/>
              </w:rPr>
              <w:t>STEP-IN RIGHTS</w:t>
            </w:r>
            <w:r w:rsidR="004C185F">
              <w:rPr>
                <w:noProof/>
                <w:webHidden/>
              </w:rPr>
              <w:tab/>
            </w:r>
            <w:r w:rsidR="004C185F">
              <w:rPr>
                <w:noProof/>
                <w:webHidden/>
                <w:color w:val="2B579A"/>
                <w:shd w:val="clear" w:color="auto" w:fill="E6E6E6"/>
              </w:rPr>
              <w:fldChar w:fldCharType="begin"/>
            </w:r>
            <w:r w:rsidR="004C185F">
              <w:rPr>
                <w:noProof/>
                <w:webHidden/>
              </w:rPr>
              <w:instrText xml:space="preserve"> PAGEREF _Toc94005152 \h </w:instrText>
            </w:r>
            <w:r w:rsidR="004C185F">
              <w:rPr>
                <w:noProof/>
                <w:webHidden/>
                <w:color w:val="2B579A"/>
                <w:shd w:val="clear" w:color="auto" w:fill="E6E6E6"/>
              </w:rPr>
            </w:r>
            <w:r w:rsidR="004C185F">
              <w:rPr>
                <w:noProof/>
                <w:webHidden/>
                <w:color w:val="2B579A"/>
                <w:shd w:val="clear" w:color="auto" w:fill="E6E6E6"/>
              </w:rPr>
              <w:fldChar w:fldCharType="separate"/>
            </w:r>
            <w:r w:rsidR="004C185F">
              <w:rPr>
                <w:noProof/>
                <w:webHidden/>
              </w:rPr>
              <w:t>67</w:t>
            </w:r>
            <w:r w:rsidR="004C185F">
              <w:rPr>
                <w:noProof/>
                <w:webHidden/>
                <w:color w:val="2B579A"/>
                <w:shd w:val="clear" w:color="auto" w:fill="E6E6E6"/>
              </w:rPr>
              <w:fldChar w:fldCharType="end"/>
            </w:r>
          </w:hyperlink>
        </w:p>
        <w:p w14:paraId="32679E28" w14:textId="55B77121" w:rsidR="004C185F" w:rsidRDefault="00052B10">
          <w:pPr>
            <w:pStyle w:val="TOC2"/>
            <w:rPr>
              <w:rFonts w:asciiTheme="minorHAnsi" w:eastAsiaTheme="minorEastAsia" w:hAnsiTheme="minorHAnsi" w:cstheme="minorBidi"/>
              <w:noProof/>
              <w:sz w:val="22"/>
              <w:szCs w:val="22"/>
              <w:lang w:eastAsia="ja-JP"/>
            </w:rPr>
          </w:pPr>
          <w:hyperlink w:anchor="_Toc94005153" w:history="1">
            <w:r w:rsidR="004C185F" w:rsidRPr="00A701FF">
              <w:rPr>
                <w:rStyle w:val="Hyperlink"/>
                <w:noProof/>
              </w:rPr>
              <w:t>32</w:t>
            </w:r>
            <w:r w:rsidR="004C185F">
              <w:rPr>
                <w:rFonts w:asciiTheme="minorHAnsi" w:eastAsiaTheme="minorEastAsia" w:hAnsiTheme="minorHAnsi" w:cstheme="minorBidi"/>
                <w:noProof/>
                <w:sz w:val="22"/>
                <w:szCs w:val="22"/>
                <w:lang w:eastAsia="ja-JP"/>
              </w:rPr>
              <w:tab/>
            </w:r>
            <w:r w:rsidR="004C185F" w:rsidRPr="00A701FF">
              <w:rPr>
                <w:rStyle w:val="Hyperlink"/>
                <w:noProof/>
              </w:rPr>
              <w:t>AUTHORITY CAUSE</w:t>
            </w:r>
            <w:r w:rsidR="004C185F">
              <w:rPr>
                <w:noProof/>
                <w:webHidden/>
              </w:rPr>
              <w:tab/>
            </w:r>
            <w:r w:rsidR="004C185F">
              <w:rPr>
                <w:noProof/>
                <w:webHidden/>
                <w:color w:val="2B579A"/>
                <w:shd w:val="clear" w:color="auto" w:fill="E6E6E6"/>
              </w:rPr>
              <w:fldChar w:fldCharType="begin"/>
            </w:r>
            <w:r w:rsidR="004C185F">
              <w:rPr>
                <w:noProof/>
                <w:webHidden/>
              </w:rPr>
              <w:instrText xml:space="preserve"> PAGEREF _Toc94005153 \h </w:instrText>
            </w:r>
            <w:r w:rsidR="004C185F">
              <w:rPr>
                <w:noProof/>
                <w:webHidden/>
                <w:color w:val="2B579A"/>
                <w:shd w:val="clear" w:color="auto" w:fill="E6E6E6"/>
              </w:rPr>
            </w:r>
            <w:r w:rsidR="004C185F">
              <w:rPr>
                <w:noProof/>
                <w:webHidden/>
                <w:color w:val="2B579A"/>
                <w:shd w:val="clear" w:color="auto" w:fill="E6E6E6"/>
              </w:rPr>
              <w:fldChar w:fldCharType="separate"/>
            </w:r>
            <w:r w:rsidR="004C185F">
              <w:rPr>
                <w:noProof/>
                <w:webHidden/>
              </w:rPr>
              <w:t>69</w:t>
            </w:r>
            <w:r w:rsidR="004C185F">
              <w:rPr>
                <w:noProof/>
                <w:webHidden/>
                <w:color w:val="2B579A"/>
                <w:shd w:val="clear" w:color="auto" w:fill="E6E6E6"/>
              </w:rPr>
              <w:fldChar w:fldCharType="end"/>
            </w:r>
          </w:hyperlink>
        </w:p>
        <w:p w14:paraId="4C2B2079" w14:textId="790A5A3B" w:rsidR="004C185F" w:rsidRDefault="00052B10">
          <w:pPr>
            <w:pStyle w:val="TOC2"/>
            <w:rPr>
              <w:rFonts w:asciiTheme="minorHAnsi" w:eastAsiaTheme="minorEastAsia" w:hAnsiTheme="minorHAnsi" w:cstheme="minorBidi"/>
              <w:noProof/>
              <w:sz w:val="22"/>
              <w:szCs w:val="22"/>
              <w:lang w:eastAsia="ja-JP"/>
            </w:rPr>
          </w:pPr>
          <w:hyperlink w:anchor="_Toc94005154" w:history="1">
            <w:r w:rsidR="004C185F" w:rsidRPr="00A701FF">
              <w:rPr>
                <w:rStyle w:val="Hyperlink"/>
                <w:noProof/>
              </w:rPr>
              <w:t>33</w:t>
            </w:r>
            <w:r w:rsidR="004C185F">
              <w:rPr>
                <w:rFonts w:asciiTheme="minorHAnsi" w:eastAsiaTheme="minorEastAsia" w:hAnsiTheme="minorHAnsi" w:cstheme="minorBidi"/>
                <w:noProof/>
                <w:sz w:val="22"/>
                <w:szCs w:val="22"/>
                <w:lang w:eastAsia="ja-JP"/>
              </w:rPr>
              <w:tab/>
            </w:r>
            <w:r w:rsidR="004C185F" w:rsidRPr="00A701FF">
              <w:rPr>
                <w:rStyle w:val="Hyperlink"/>
                <w:noProof/>
              </w:rPr>
              <w:t>FORCE MAJEURE</w:t>
            </w:r>
            <w:r w:rsidR="004C185F">
              <w:rPr>
                <w:noProof/>
                <w:webHidden/>
              </w:rPr>
              <w:tab/>
            </w:r>
            <w:r w:rsidR="004C185F">
              <w:rPr>
                <w:noProof/>
                <w:webHidden/>
                <w:color w:val="2B579A"/>
                <w:shd w:val="clear" w:color="auto" w:fill="E6E6E6"/>
              </w:rPr>
              <w:fldChar w:fldCharType="begin"/>
            </w:r>
            <w:r w:rsidR="004C185F">
              <w:rPr>
                <w:noProof/>
                <w:webHidden/>
              </w:rPr>
              <w:instrText xml:space="preserve"> PAGEREF _Toc94005154 \h </w:instrText>
            </w:r>
            <w:r w:rsidR="004C185F">
              <w:rPr>
                <w:noProof/>
                <w:webHidden/>
                <w:color w:val="2B579A"/>
                <w:shd w:val="clear" w:color="auto" w:fill="E6E6E6"/>
              </w:rPr>
            </w:r>
            <w:r w:rsidR="004C185F">
              <w:rPr>
                <w:noProof/>
                <w:webHidden/>
                <w:color w:val="2B579A"/>
                <w:shd w:val="clear" w:color="auto" w:fill="E6E6E6"/>
              </w:rPr>
              <w:fldChar w:fldCharType="separate"/>
            </w:r>
            <w:r w:rsidR="004C185F">
              <w:rPr>
                <w:noProof/>
                <w:webHidden/>
              </w:rPr>
              <w:t>71</w:t>
            </w:r>
            <w:r w:rsidR="004C185F">
              <w:rPr>
                <w:noProof/>
                <w:webHidden/>
                <w:color w:val="2B579A"/>
                <w:shd w:val="clear" w:color="auto" w:fill="E6E6E6"/>
              </w:rPr>
              <w:fldChar w:fldCharType="end"/>
            </w:r>
          </w:hyperlink>
        </w:p>
        <w:p w14:paraId="2D89A7C9" w14:textId="2520D418" w:rsidR="004C185F" w:rsidRDefault="00052B10">
          <w:pPr>
            <w:pStyle w:val="TOC1"/>
            <w:rPr>
              <w:rFonts w:asciiTheme="minorHAnsi" w:eastAsiaTheme="minorEastAsia" w:hAnsiTheme="minorHAnsi" w:cstheme="minorBidi"/>
              <w:noProof/>
              <w:sz w:val="22"/>
              <w:szCs w:val="22"/>
              <w:lang w:eastAsia="ja-JP"/>
            </w:rPr>
          </w:pPr>
          <w:hyperlink w:anchor="_Toc94005155" w:history="1">
            <w:r w:rsidR="004C185F" w:rsidRPr="00A701FF">
              <w:rPr>
                <w:rStyle w:val="Hyperlink"/>
                <w:noProof/>
              </w:rPr>
              <w:t>SECTION I – TERMINATION AND EXIT MANAGEMENT</w:t>
            </w:r>
            <w:r w:rsidR="004C185F">
              <w:rPr>
                <w:noProof/>
                <w:webHidden/>
              </w:rPr>
              <w:tab/>
            </w:r>
            <w:r w:rsidR="004C185F">
              <w:rPr>
                <w:noProof/>
                <w:webHidden/>
                <w:color w:val="2B579A"/>
                <w:shd w:val="clear" w:color="auto" w:fill="E6E6E6"/>
              </w:rPr>
              <w:fldChar w:fldCharType="begin"/>
            </w:r>
            <w:r w:rsidR="004C185F">
              <w:rPr>
                <w:noProof/>
                <w:webHidden/>
              </w:rPr>
              <w:instrText xml:space="preserve"> PAGEREF _Toc94005155 \h </w:instrText>
            </w:r>
            <w:r w:rsidR="004C185F">
              <w:rPr>
                <w:noProof/>
                <w:webHidden/>
                <w:color w:val="2B579A"/>
                <w:shd w:val="clear" w:color="auto" w:fill="E6E6E6"/>
              </w:rPr>
            </w:r>
            <w:r w:rsidR="004C185F">
              <w:rPr>
                <w:noProof/>
                <w:webHidden/>
                <w:color w:val="2B579A"/>
                <w:shd w:val="clear" w:color="auto" w:fill="E6E6E6"/>
              </w:rPr>
              <w:fldChar w:fldCharType="separate"/>
            </w:r>
            <w:r w:rsidR="004C185F">
              <w:rPr>
                <w:noProof/>
                <w:webHidden/>
              </w:rPr>
              <w:t>74</w:t>
            </w:r>
            <w:r w:rsidR="004C185F">
              <w:rPr>
                <w:noProof/>
                <w:webHidden/>
                <w:color w:val="2B579A"/>
                <w:shd w:val="clear" w:color="auto" w:fill="E6E6E6"/>
              </w:rPr>
              <w:fldChar w:fldCharType="end"/>
            </w:r>
          </w:hyperlink>
        </w:p>
        <w:p w14:paraId="14F69E18" w14:textId="31093533" w:rsidR="004C185F" w:rsidRDefault="00052B10">
          <w:pPr>
            <w:pStyle w:val="TOC2"/>
            <w:rPr>
              <w:rFonts w:asciiTheme="minorHAnsi" w:eastAsiaTheme="minorEastAsia" w:hAnsiTheme="minorHAnsi" w:cstheme="minorBidi"/>
              <w:noProof/>
              <w:sz w:val="22"/>
              <w:szCs w:val="22"/>
              <w:lang w:eastAsia="ja-JP"/>
            </w:rPr>
          </w:pPr>
          <w:hyperlink w:anchor="_Toc94005156" w:history="1">
            <w:r w:rsidR="004C185F" w:rsidRPr="00A701FF">
              <w:rPr>
                <w:rStyle w:val="Hyperlink"/>
                <w:noProof/>
              </w:rPr>
              <w:t>34</w:t>
            </w:r>
            <w:r w:rsidR="004C185F">
              <w:rPr>
                <w:rFonts w:asciiTheme="minorHAnsi" w:eastAsiaTheme="minorEastAsia" w:hAnsiTheme="minorHAnsi" w:cstheme="minorBidi"/>
                <w:noProof/>
                <w:sz w:val="22"/>
                <w:szCs w:val="22"/>
                <w:lang w:eastAsia="ja-JP"/>
              </w:rPr>
              <w:tab/>
            </w:r>
            <w:r w:rsidR="004C185F" w:rsidRPr="00A701FF">
              <w:rPr>
                <w:rStyle w:val="Hyperlink"/>
                <w:noProof/>
              </w:rPr>
              <w:t>TERMINATION RIGHTS</w:t>
            </w:r>
            <w:r w:rsidR="004C185F">
              <w:rPr>
                <w:noProof/>
                <w:webHidden/>
              </w:rPr>
              <w:tab/>
            </w:r>
            <w:r w:rsidR="004C185F">
              <w:rPr>
                <w:noProof/>
                <w:webHidden/>
                <w:color w:val="2B579A"/>
                <w:shd w:val="clear" w:color="auto" w:fill="E6E6E6"/>
              </w:rPr>
              <w:fldChar w:fldCharType="begin"/>
            </w:r>
            <w:r w:rsidR="004C185F">
              <w:rPr>
                <w:noProof/>
                <w:webHidden/>
              </w:rPr>
              <w:instrText xml:space="preserve"> PAGEREF _Toc94005156 \h </w:instrText>
            </w:r>
            <w:r w:rsidR="004C185F">
              <w:rPr>
                <w:noProof/>
                <w:webHidden/>
                <w:color w:val="2B579A"/>
                <w:shd w:val="clear" w:color="auto" w:fill="E6E6E6"/>
              </w:rPr>
            </w:r>
            <w:r w:rsidR="004C185F">
              <w:rPr>
                <w:noProof/>
                <w:webHidden/>
                <w:color w:val="2B579A"/>
                <w:shd w:val="clear" w:color="auto" w:fill="E6E6E6"/>
              </w:rPr>
              <w:fldChar w:fldCharType="separate"/>
            </w:r>
            <w:r w:rsidR="004C185F">
              <w:rPr>
                <w:noProof/>
                <w:webHidden/>
              </w:rPr>
              <w:t>74</w:t>
            </w:r>
            <w:r w:rsidR="004C185F">
              <w:rPr>
                <w:noProof/>
                <w:webHidden/>
                <w:color w:val="2B579A"/>
                <w:shd w:val="clear" w:color="auto" w:fill="E6E6E6"/>
              </w:rPr>
              <w:fldChar w:fldCharType="end"/>
            </w:r>
          </w:hyperlink>
        </w:p>
        <w:p w14:paraId="541BAA8D" w14:textId="2A9B5AF6" w:rsidR="004C185F" w:rsidRDefault="00052B10">
          <w:pPr>
            <w:pStyle w:val="TOC2"/>
            <w:rPr>
              <w:rFonts w:asciiTheme="minorHAnsi" w:eastAsiaTheme="minorEastAsia" w:hAnsiTheme="minorHAnsi" w:cstheme="minorBidi"/>
              <w:noProof/>
              <w:sz w:val="22"/>
              <w:szCs w:val="22"/>
              <w:lang w:eastAsia="ja-JP"/>
            </w:rPr>
          </w:pPr>
          <w:hyperlink w:anchor="_Toc94005157" w:history="1">
            <w:r w:rsidR="004C185F" w:rsidRPr="00A701FF">
              <w:rPr>
                <w:rStyle w:val="Hyperlink"/>
                <w:noProof/>
              </w:rPr>
              <w:t>35</w:t>
            </w:r>
            <w:r w:rsidR="004C185F">
              <w:rPr>
                <w:rFonts w:asciiTheme="minorHAnsi" w:eastAsiaTheme="minorEastAsia" w:hAnsiTheme="minorHAnsi" w:cstheme="minorBidi"/>
                <w:noProof/>
                <w:sz w:val="22"/>
                <w:szCs w:val="22"/>
                <w:lang w:eastAsia="ja-JP"/>
              </w:rPr>
              <w:tab/>
            </w:r>
            <w:r w:rsidR="004C185F" w:rsidRPr="00A701FF">
              <w:rPr>
                <w:rStyle w:val="Hyperlink"/>
                <w:noProof/>
              </w:rPr>
              <w:t>CONSEQUENCES OF EXPIRY OR TERMINATION</w:t>
            </w:r>
            <w:r w:rsidR="004C185F">
              <w:rPr>
                <w:noProof/>
                <w:webHidden/>
              </w:rPr>
              <w:tab/>
            </w:r>
            <w:r w:rsidR="004C185F">
              <w:rPr>
                <w:noProof/>
                <w:webHidden/>
                <w:color w:val="2B579A"/>
                <w:shd w:val="clear" w:color="auto" w:fill="E6E6E6"/>
              </w:rPr>
              <w:fldChar w:fldCharType="begin"/>
            </w:r>
            <w:r w:rsidR="004C185F">
              <w:rPr>
                <w:noProof/>
                <w:webHidden/>
              </w:rPr>
              <w:instrText xml:space="preserve"> PAGEREF _Toc94005157 \h </w:instrText>
            </w:r>
            <w:r w:rsidR="004C185F">
              <w:rPr>
                <w:noProof/>
                <w:webHidden/>
                <w:color w:val="2B579A"/>
                <w:shd w:val="clear" w:color="auto" w:fill="E6E6E6"/>
              </w:rPr>
            </w:r>
            <w:r w:rsidR="004C185F">
              <w:rPr>
                <w:noProof/>
                <w:webHidden/>
                <w:color w:val="2B579A"/>
                <w:shd w:val="clear" w:color="auto" w:fill="E6E6E6"/>
              </w:rPr>
              <w:fldChar w:fldCharType="separate"/>
            </w:r>
            <w:r w:rsidR="004C185F">
              <w:rPr>
                <w:noProof/>
                <w:webHidden/>
              </w:rPr>
              <w:t>75</w:t>
            </w:r>
            <w:r w:rsidR="004C185F">
              <w:rPr>
                <w:noProof/>
                <w:webHidden/>
                <w:color w:val="2B579A"/>
                <w:shd w:val="clear" w:color="auto" w:fill="E6E6E6"/>
              </w:rPr>
              <w:fldChar w:fldCharType="end"/>
            </w:r>
          </w:hyperlink>
        </w:p>
        <w:p w14:paraId="446AC707" w14:textId="1ADC813E" w:rsidR="004C185F" w:rsidRDefault="00052B10">
          <w:pPr>
            <w:pStyle w:val="TOC1"/>
            <w:rPr>
              <w:rFonts w:asciiTheme="minorHAnsi" w:eastAsiaTheme="minorEastAsia" w:hAnsiTheme="minorHAnsi" w:cstheme="minorBidi"/>
              <w:noProof/>
              <w:sz w:val="22"/>
              <w:szCs w:val="22"/>
              <w:lang w:eastAsia="ja-JP"/>
            </w:rPr>
          </w:pPr>
          <w:hyperlink w:anchor="_Toc94005158" w:history="1">
            <w:r w:rsidR="004C185F" w:rsidRPr="00A701FF">
              <w:rPr>
                <w:rStyle w:val="Hyperlink"/>
                <w:noProof/>
              </w:rPr>
              <w:t>SECTION J – MISCELLANEOUS AND GOVERNING LAW</w:t>
            </w:r>
            <w:r w:rsidR="004C185F">
              <w:rPr>
                <w:noProof/>
                <w:webHidden/>
              </w:rPr>
              <w:tab/>
            </w:r>
            <w:r w:rsidR="004C185F">
              <w:rPr>
                <w:noProof/>
                <w:webHidden/>
                <w:color w:val="2B579A"/>
                <w:shd w:val="clear" w:color="auto" w:fill="E6E6E6"/>
              </w:rPr>
              <w:fldChar w:fldCharType="begin"/>
            </w:r>
            <w:r w:rsidR="004C185F">
              <w:rPr>
                <w:noProof/>
                <w:webHidden/>
              </w:rPr>
              <w:instrText xml:space="preserve"> PAGEREF _Toc94005158 \h </w:instrText>
            </w:r>
            <w:r w:rsidR="004C185F">
              <w:rPr>
                <w:noProof/>
                <w:webHidden/>
                <w:color w:val="2B579A"/>
                <w:shd w:val="clear" w:color="auto" w:fill="E6E6E6"/>
              </w:rPr>
            </w:r>
            <w:r w:rsidR="004C185F">
              <w:rPr>
                <w:noProof/>
                <w:webHidden/>
                <w:color w:val="2B579A"/>
                <w:shd w:val="clear" w:color="auto" w:fill="E6E6E6"/>
              </w:rPr>
              <w:fldChar w:fldCharType="separate"/>
            </w:r>
            <w:r w:rsidR="004C185F">
              <w:rPr>
                <w:noProof/>
                <w:webHidden/>
              </w:rPr>
              <w:t>79</w:t>
            </w:r>
            <w:r w:rsidR="004C185F">
              <w:rPr>
                <w:noProof/>
                <w:webHidden/>
                <w:color w:val="2B579A"/>
                <w:shd w:val="clear" w:color="auto" w:fill="E6E6E6"/>
              </w:rPr>
              <w:fldChar w:fldCharType="end"/>
            </w:r>
          </w:hyperlink>
        </w:p>
        <w:p w14:paraId="4F622F49" w14:textId="1E6362BD" w:rsidR="004C185F" w:rsidRDefault="00052B10">
          <w:pPr>
            <w:pStyle w:val="TOC2"/>
            <w:rPr>
              <w:rFonts w:asciiTheme="minorHAnsi" w:eastAsiaTheme="minorEastAsia" w:hAnsiTheme="minorHAnsi" w:cstheme="minorBidi"/>
              <w:noProof/>
              <w:sz w:val="22"/>
              <w:szCs w:val="22"/>
              <w:lang w:eastAsia="ja-JP"/>
            </w:rPr>
          </w:pPr>
          <w:hyperlink w:anchor="_Toc94005159" w:history="1">
            <w:r w:rsidR="004C185F" w:rsidRPr="00A701FF">
              <w:rPr>
                <w:rStyle w:val="Hyperlink"/>
                <w:noProof/>
              </w:rPr>
              <w:t>36</w:t>
            </w:r>
            <w:r w:rsidR="004C185F">
              <w:rPr>
                <w:rFonts w:asciiTheme="minorHAnsi" w:eastAsiaTheme="minorEastAsia" w:hAnsiTheme="minorHAnsi" w:cstheme="minorBidi"/>
                <w:noProof/>
                <w:sz w:val="22"/>
                <w:szCs w:val="22"/>
                <w:lang w:eastAsia="ja-JP"/>
              </w:rPr>
              <w:tab/>
            </w:r>
            <w:r w:rsidR="004C185F" w:rsidRPr="00A701FF">
              <w:rPr>
                <w:rStyle w:val="Hyperlink"/>
                <w:noProof/>
              </w:rPr>
              <w:t>COMPLIANCE</w:t>
            </w:r>
            <w:r w:rsidR="004C185F">
              <w:rPr>
                <w:noProof/>
                <w:webHidden/>
              </w:rPr>
              <w:tab/>
            </w:r>
            <w:r w:rsidR="004C185F">
              <w:rPr>
                <w:noProof/>
                <w:webHidden/>
                <w:color w:val="2B579A"/>
                <w:shd w:val="clear" w:color="auto" w:fill="E6E6E6"/>
              </w:rPr>
              <w:fldChar w:fldCharType="begin"/>
            </w:r>
            <w:r w:rsidR="004C185F">
              <w:rPr>
                <w:noProof/>
                <w:webHidden/>
              </w:rPr>
              <w:instrText xml:space="preserve"> PAGEREF _Toc94005159 \h </w:instrText>
            </w:r>
            <w:r w:rsidR="004C185F">
              <w:rPr>
                <w:noProof/>
                <w:webHidden/>
                <w:color w:val="2B579A"/>
                <w:shd w:val="clear" w:color="auto" w:fill="E6E6E6"/>
              </w:rPr>
            </w:r>
            <w:r w:rsidR="004C185F">
              <w:rPr>
                <w:noProof/>
                <w:webHidden/>
                <w:color w:val="2B579A"/>
                <w:shd w:val="clear" w:color="auto" w:fill="E6E6E6"/>
              </w:rPr>
              <w:fldChar w:fldCharType="separate"/>
            </w:r>
            <w:r w:rsidR="004C185F">
              <w:rPr>
                <w:noProof/>
                <w:webHidden/>
              </w:rPr>
              <w:t>79</w:t>
            </w:r>
            <w:r w:rsidR="004C185F">
              <w:rPr>
                <w:noProof/>
                <w:webHidden/>
                <w:color w:val="2B579A"/>
                <w:shd w:val="clear" w:color="auto" w:fill="E6E6E6"/>
              </w:rPr>
              <w:fldChar w:fldCharType="end"/>
            </w:r>
          </w:hyperlink>
        </w:p>
        <w:p w14:paraId="04BCD1E6" w14:textId="0360B2D8" w:rsidR="004C185F" w:rsidRDefault="00052B10">
          <w:pPr>
            <w:pStyle w:val="TOC2"/>
            <w:rPr>
              <w:rFonts w:asciiTheme="minorHAnsi" w:eastAsiaTheme="minorEastAsia" w:hAnsiTheme="minorHAnsi" w:cstheme="minorBidi"/>
              <w:noProof/>
              <w:sz w:val="22"/>
              <w:szCs w:val="22"/>
              <w:lang w:eastAsia="ja-JP"/>
            </w:rPr>
          </w:pPr>
          <w:hyperlink w:anchor="_Toc94005160" w:history="1">
            <w:r w:rsidR="004C185F" w:rsidRPr="00A701FF">
              <w:rPr>
                <w:rStyle w:val="Hyperlink"/>
                <w:noProof/>
              </w:rPr>
              <w:t>37</w:t>
            </w:r>
            <w:r w:rsidR="004C185F">
              <w:rPr>
                <w:rFonts w:asciiTheme="minorHAnsi" w:eastAsiaTheme="minorEastAsia" w:hAnsiTheme="minorHAnsi" w:cstheme="minorBidi"/>
                <w:noProof/>
                <w:sz w:val="22"/>
                <w:szCs w:val="22"/>
                <w:lang w:eastAsia="ja-JP"/>
              </w:rPr>
              <w:tab/>
            </w:r>
            <w:r w:rsidR="004C185F" w:rsidRPr="00A701FF">
              <w:rPr>
                <w:rStyle w:val="Hyperlink"/>
                <w:noProof/>
              </w:rPr>
              <w:t>ASSIGNMENT AND NOVATION</w:t>
            </w:r>
            <w:r w:rsidR="004C185F">
              <w:rPr>
                <w:noProof/>
                <w:webHidden/>
              </w:rPr>
              <w:tab/>
            </w:r>
            <w:r w:rsidR="004C185F">
              <w:rPr>
                <w:noProof/>
                <w:webHidden/>
                <w:color w:val="2B579A"/>
                <w:shd w:val="clear" w:color="auto" w:fill="E6E6E6"/>
              </w:rPr>
              <w:fldChar w:fldCharType="begin"/>
            </w:r>
            <w:r w:rsidR="004C185F">
              <w:rPr>
                <w:noProof/>
                <w:webHidden/>
              </w:rPr>
              <w:instrText xml:space="preserve"> PAGEREF _Toc94005160 \h </w:instrText>
            </w:r>
            <w:r w:rsidR="004C185F">
              <w:rPr>
                <w:noProof/>
                <w:webHidden/>
                <w:color w:val="2B579A"/>
                <w:shd w:val="clear" w:color="auto" w:fill="E6E6E6"/>
              </w:rPr>
            </w:r>
            <w:r w:rsidR="004C185F">
              <w:rPr>
                <w:noProof/>
                <w:webHidden/>
                <w:color w:val="2B579A"/>
                <w:shd w:val="clear" w:color="auto" w:fill="E6E6E6"/>
              </w:rPr>
              <w:fldChar w:fldCharType="separate"/>
            </w:r>
            <w:r w:rsidR="004C185F">
              <w:rPr>
                <w:noProof/>
                <w:webHidden/>
              </w:rPr>
              <w:t>80</w:t>
            </w:r>
            <w:r w:rsidR="004C185F">
              <w:rPr>
                <w:noProof/>
                <w:webHidden/>
                <w:color w:val="2B579A"/>
                <w:shd w:val="clear" w:color="auto" w:fill="E6E6E6"/>
              </w:rPr>
              <w:fldChar w:fldCharType="end"/>
            </w:r>
          </w:hyperlink>
        </w:p>
        <w:p w14:paraId="5ACD17E1" w14:textId="0826E700" w:rsidR="004C185F" w:rsidRDefault="00052B10">
          <w:pPr>
            <w:pStyle w:val="TOC2"/>
            <w:rPr>
              <w:rFonts w:asciiTheme="minorHAnsi" w:eastAsiaTheme="minorEastAsia" w:hAnsiTheme="minorHAnsi" w:cstheme="minorBidi"/>
              <w:noProof/>
              <w:sz w:val="22"/>
              <w:szCs w:val="22"/>
              <w:lang w:eastAsia="ja-JP"/>
            </w:rPr>
          </w:pPr>
          <w:hyperlink w:anchor="_Toc94005161" w:history="1">
            <w:r w:rsidR="004C185F" w:rsidRPr="00A701FF">
              <w:rPr>
                <w:rStyle w:val="Hyperlink"/>
                <w:noProof/>
              </w:rPr>
              <w:t>38</w:t>
            </w:r>
            <w:r w:rsidR="004C185F">
              <w:rPr>
                <w:rFonts w:asciiTheme="minorHAnsi" w:eastAsiaTheme="minorEastAsia" w:hAnsiTheme="minorHAnsi" w:cstheme="minorBidi"/>
                <w:noProof/>
                <w:sz w:val="22"/>
                <w:szCs w:val="22"/>
                <w:lang w:eastAsia="ja-JP"/>
              </w:rPr>
              <w:tab/>
            </w:r>
            <w:r w:rsidR="004C185F" w:rsidRPr="00A701FF">
              <w:rPr>
                <w:rStyle w:val="Hyperlink"/>
                <w:noProof/>
              </w:rPr>
              <w:t>WAIVER AND CUMULATIVE REMEDIES</w:t>
            </w:r>
            <w:r w:rsidR="004C185F">
              <w:rPr>
                <w:noProof/>
                <w:webHidden/>
              </w:rPr>
              <w:tab/>
            </w:r>
            <w:r w:rsidR="004C185F">
              <w:rPr>
                <w:noProof/>
                <w:webHidden/>
                <w:color w:val="2B579A"/>
                <w:shd w:val="clear" w:color="auto" w:fill="E6E6E6"/>
              </w:rPr>
              <w:fldChar w:fldCharType="begin"/>
            </w:r>
            <w:r w:rsidR="004C185F">
              <w:rPr>
                <w:noProof/>
                <w:webHidden/>
              </w:rPr>
              <w:instrText xml:space="preserve"> PAGEREF _Toc94005161 \h </w:instrText>
            </w:r>
            <w:r w:rsidR="004C185F">
              <w:rPr>
                <w:noProof/>
                <w:webHidden/>
                <w:color w:val="2B579A"/>
                <w:shd w:val="clear" w:color="auto" w:fill="E6E6E6"/>
              </w:rPr>
            </w:r>
            <w:r w:rsidR="004C185F">
              <w:rPr>
                <w:noProof/>
                <w:webHidden/>
                <w:color w:val="2B579A"/>
                <w:shd w:val="clear" w:color="auto" w:fill="E6E6E6"/>
              </w:rPr>
              <w:fldChar w:fldCharType="separate"/>
            </w:r>
            <w:r w:rsidR="004C185F">
              <w:rPr>
                <w:noProof/>
                <w:webHidden/>
              </w:rPr>
              <w:t>80</w:t>
            </w:r>
            <w:r w:rsidR="004C185F">
              <w:rPr>
                <w:noProof/>
                <w:webHidden/>
                <w:color w:val="2B579A"/>
                <w:shd w:val="clear" w:color="auto" w:fill="E6E6E6"/>
              </w:rPr>
              <w:fldChar w:fldCharType="end"/>
            </w:r>
          </w:hyperlink>
        </w:p>
        <w:p w14:paraId="0919FCD7" w14:textId="1F56720A" w:rsidR="004C185F" w:rsidRDefault="00052B10">
          <w:pPr>
            <w:pStyle w:val="TOC2"/>
            <w:rPr>
              <w:rFonts w:asciiTheme="minorHAnsi" w:eastAsiaTheme="minorEastAsia" w:hAnsiTheme="minorHAnsi" w:cstheme="minorBidi"/>
              <w:noProof/>
              <w:sz w:val="22"/>
              <w:szCs w:val="22"/>
              <w:lang w:eastAsia="ja-JP"/>
            </w:rPr>
          </w:pPr>
          <w:hyperlink w:anchor="_Toc94005162" w:history="1">
            <w:r w:rsidR="004C185F" w:rsidRPr="00A701FF">
              <w:rPr>
                <w:rStyle w:val="Hyperlink"/>
                <w:noProof/>
              </w:rPr>
              <w:t>39</w:t>
            </w:r>
            <w:r w:rsidR="004C185F">
              <w:rPr>
                <w:rFonts w:asciiTheme="minorHAnsi" w:eastAsiaTheme="minorEastAsia" w:hAnsiTheme="minorHAnsi" w:cstheme="minorBidi"/>
                <w:noProof/>
                <w:sz w:val="22"/>
                <w:szCs w:val="22"/>
                <w:lang w:eastAsia="ja-JP"/>
              </w:rPr>
              <w:tab/>
            </w:r>
            <w:r w:rsidR="004C185F" w:rsidRPr="00A701FF">
              <w:rPr>
                <w:rStyle w:val="Hyperlink"/>
                <w:noProof/>
              </w:rPr>
              <w:t>RELATIONSHIP OF THE PARTIES</w:t>
            </w:r>
            <w:r w:rsidR="004C185F">
              <w:rPr>
                <w:noProof/>
                <w:webHidden/>
              </w:rPr>
              <w:tab/>
            </w:r>
            <w:r w:rsidR="004C185F">
              <w:rPr>
                <w:noProof/>
                <w:webHidden/>
                <w:color w:val="2B579A"/>
                <w:shd w:val="clear" w:color="auto" w:fill="E6E6E6"/>
              </w:rPr>
              <w:fldChar w:fldCharType="begin"/>
            </w:r>
            <w:r w:rsidR="004C185F">
              <w:rPr>
                <w:noProof/>
                <w:webHidden/>
              </w:rPr>
              <w:instrText xml:space="preserve"> PAGEREF _Toc94005162 \h </w:instrText>
            </w:r>
            <w:r w:rsidR="004C185F">
              <w:rPr>
                <w:noProof/>
                <w:webHidden/>
                <w:color w:val="2B579A"/>
                <w:shd w:val="clear" w:color="auto" w:fill="E6E6E6"/>
              </w:rPr>
            </w:r>
            <w:r w:rsidR="004C185F">
              <w:rPr>
                <w:noProof/>
                <w:webHidden/>
                <w:color w:val="2B579A"/>
                <w:shd w:val="clear" w:color="auto" w:fill="E6E6E6"/>
              </w:rPr>
              <w:fldChar w:fldCharType="separate"/>
            </w:r>
            <w:r w:rsidR="004C185F">
              <w:rPr>
                <w:noProof/>
                <w:webHidden/>
              </w:rPr>
              <w:t>80</w:t>
            </w:r>
            <w:r w:rsidR="004C185F">
              <w:rPr>
                <w:noProof/>
                <w:webHidden/>
                <w:color w:val="2B579A"/>
                <w:shd w:val="clear" w:color="auto" w:fill="E6E6E6"/>
              </w:rPr>
              <w:fldChar w:fldCharType="end"/>
            </w:r>
          </w:hyperlink>
        </w:p>
        <w:p w14:paraId="45057F60" w14:textId="143F3409" w:rsidR="004C185F" w:rsidRDefault="00052B10">
          <w:pPr>
            <w:pStyle w:val="TOC2"/>
            <w:rPr>
              <w:rFonts w:asciiTheme="minorHAnsi" w:eastAsiaTheme="minorEastAsia" w:hAnsiTheme="minorHAnsi" w:cstheme="minorBidi"/>
              <w:noProof/>
              <w:sz w:val="22"/>
              <w:szCs w:val="22"/>
              <w:lang w:eastAsia="ja-JP"/>
            </w:rPr>
          </w:pPr>
          <w:hyperlink w:anchor="_Toc94005163" w:history="1">
            <w:r w:rsidR="004C185F" w:rsidRPr="00A701FF">
              <w:rPr>
                <w:rStyle w:val="Hyperlink"/>
                <w:noProof/>
              </w:rPr>
              <w:t>40</w:t>
            </w:r>
            <w:r w:rsidR="004C185F">
              <w:rPr>
                <w:rFonts w:asciiTheme="minorHAnsi" w:eastAsiaTheme="minorEastAsia" w:hAnsiTheme="minorHAnsi" w:cstheme="minorBidi"/>
                <w:noProof/>
                <w:sz w:val="22"/>
                <w:szCs w:val="22"/>
                <w:lang w:eastAsia="ja-JP"/>
              </w:rPr>
              <w:tab/>
            </w:r>
            <w:r w:rsidR="004C185F" w:rsidRPr="00A701FF">
              <w:rPr>
                <w:rStyle w:val="Hyperlink"/>
                <w:noProof/>
              </w:rPr>
              <w:t>PREVENTION OF FRAUD AND BRIBERY</w:t>
            </w:r>
            <w:r w:rsidR="004C185F">
              <w:rPr>
                <w:noProof/>
                <w:webHidden/>
              </w:rPr>
              <w:tab/>
            </w:r>
            <w:r w:rsidR="004C185F">
              <w:rPr>
                <w:noProof/>
                <w:webHidden/>
                <w:color w:val="2B579A"/>
                <w:shd w:val="clear" w:color="auto" w:fill="E6E6E6"/>
              </w:rPr>
              <w:fldChar w:fldCharType="begin"/>
            </w:r>
            <w:r w:rsidR="004C185F">
              <w:rPr>
                <w:noProof/>
                <w:webHidden/>
              </w:rPr>
              <w:instrText xml:space="preserve"> PAGEREF _Toc94005163 \h </w:instrText>
            </w:r>
            <w:r w:rsidR="004C185F">
              <w:rPr>
                <w:noProof/>
                <w:webHidden/>
                <w:color w:val="2B579A"/>
                <w:shd w:val="clear" w:color="auto" w:fill="E6E6E6"/>
              </w:rPr>
            </w:r>
            <w:r w:rsidR="004C185F">
              <w:rPr>
                <w:noProof/>
                <w:webHidden/>
                <w:color w:val="2B579A"/>
                <w:shd w:val="clear" w:color="auto" w:fill="E6E6E6"/>
              </w:rPr>
              <w:fldChar w:fldCharType="separate"/>
            </w:r>
            <w:r w:rsidR="004C185F">
              <w:rPr>
                <w:noProof/>
                <w:webHidden/>
              </w:rPr>
              <w:t>81</w:t>
            </w:r>
            <w:r w:rsidR="004C185F">
              <w:rPr>
                <w:noProof/>
                <w:webHidden/>
                <w:color w:val="2B579A"/>
                <w:shd w:val="clear" w:color="auto" w:fill="E6E6E6"/>
              </w:rPr>
              <w:fldChar w:fldCharType="end"/>
            </w:r>
          </w:hyperlink>
        </w:p>
        <w:p w14:paraId="7EF45359" w14:textId="3DB3DD53" w:rsidR="004C185F" w:rsidRDefault="00052B10">
          <w:pPr>
            <w:pStyle w:val="TOC2"/>
            <w:rPr>
              <w:rFonts w:asciiTheme="minorHAnsi" w:eastAsiaTheme="minorEastAsia" w:hAnsiTheme="minorHAnsi" w:cstheme="minorBidi"/>
              <w:noProof/>
              <w:sz w:val="22"/>
              <w:szCs w:val="22"/>
              <w:lang w:eastAsia="ja-JP"/>
            </w:rPr>
          </w:pPr>
          <w:hyperlink w:anchor="_Toc94005164" w:history="1">
            <w:r w:rsidR="004C185F" w:rsidRPr="00A701FF">
              <w:rPr>
                <w:rStyle w:val="Hyperlink"/>
                <w:noProof/>
              </w:rPr>
              <w:t>41</w:t>
            </w:r>
            <w:r w:rsidR="004C185F">
              <w:rPr>
                <w:rFonts w:asciiTheme="minorHAnsi" w:eastAsiaTheme="minorEastAsia" w:hAnsiTheme="minorHAnsi" w:cstheme="minorBidi"/>
                <w:noProof/>
                <w:sz w:val="22"/>
                <w:szCs w:val="22"/>
                <w:lang w:eastAsia="ja-JP"/>
              </w:rPr>
              <w:tab/>
            </w:r>
            <w:r w:rsidR="004C185F" w:rsidRPr="00A701FF">
              <w:rPr>
                <w:rStyle w:val="Hyperlink"/>
                <w:noProof/>
              </w:rPr>
              <w:t>SEVERANCE</w:t>
            </w:r>
            <w:r w:rsidR="004C185F">
              <w:rPr>
                <w:noProof/>
                <w:webHidden/>
              </w:rPr>
              <w:tab/>
            </w:r>
            <w:r w:rsidR="004C185F">
              <w:rPr>
                <w:noProof/>
                <w:webHidden/>
                <w:color w:val="2B579A"/>
                <w:shd w:val="clear" w:color="auto" w:fill="E6E6E6"/>
              </w:rPr>
              <w:fldChar w:fldCharType="begin"/>
            </w:r>
            <w:r w:rsidR="004C185F">
              <w:rPr>
                <w:noProof/>
                <w:webHidden/>
              </w:rPr>
              <w:instrText xml:space="preserve"> PAGEREF _Toc94005164 \h </w:instrText>
            </w:r>
            <w:r w:rsidR="004C185F">
              <w:rPr>
                <w:noProof/>
                <w:webHidden/>
                <w:color w:val="2B579A"/>
                <w:shd w:val="clear" w:color="auto" w:fill="E6E6E6"/>
              </w:rPr>
            </w:r>
            <w:r w:rsidR="004C185F">
              <w:rPr>
                <w:noProof/>
                <w:webHidden/>
                <w:color w:val="2B579A"/>
                <w:shd w:val="clear" w:color="auto" w:fill="E6E6E6"/>
              </w:rPr>
              <w:fldChar w:fldCharType="separate"/>
            </w:r>
            <w:r w:rsidR="004C185F">
              <w:rPr>
                <w:noProof/>
                <w:webHidden/>
              </w:rPr>
              <w:t>82</w:t>
            </w:r>
            <w:r w:rsidR="004C185F">
              <w:rPr>
                <w:noProof/>
                <w:webHidden/>
                <w:color w:val="2B579A"/>
                <w:shd w:val="clear" w:color="auto" w:fill="E6E6E6"/>
              </w:rPr>
              <w:fldChar w:fldCharType="end"/>
            </w:r>
          </w:hyperlink>
        </w:p>
        <w:p w14:paraId="7E2E767D" w14:textId="01D1DF8C" w:rsidR="004C185F" w:rsidRDefault="00052B10">
          <w:pPr>
            <w:pStyle w:val="TOC2"/>
            <w:rPr>
              <w:rFonts w:asciiTheme="minorHAnsi" w:eastAsiaTheme="minorEastAsia" w:hAnsiTheme="minorHAnsi" w:cstheme="minorBidi"/>
              <w:noProof/>
              <w:sz w:val="22"/>
              <w:szCs w:val="22"/>
              <w:lang w:eastAsia="ja-JP"/>
            </w:rPr>
          </w:pPr>
          <w:hyperlink w:anchor="_Toc94005165" w:history="1">
            <w:r w:rsidR="004C185F" w:rsidRPr="00A701FF">
              <w:rPr>
                <w:rStyle w:val="Hyperlink"/>
                <w:noProof/>
              </w:rPr>
              <w:t>42</w:t>
            </w:r>
            <w:r w:rsidR="004C185F">
              <w:rPr>
                <w:rFonts w:asciiTheme="minorHAnsi" w:eastAsiaTheme="minorEastAsia" w:hAnsiTheme="minorHAnsi" w:cstheme="minorBidi"/>
                <w:noProof/>
                <w:sz w:val="22"/>
                <w:szCs w:val="22"/>
                <w:lang w:eastAsia="ja-JP"/>
              </w:rPr>
              <w:tab/>
            </w:r>
            <w:r w:rsidR="004C185F" w:rsidRPr="00A701FF">
              <w:rPr>
                <w:rStyle w:val="Hyperlink"/>
                <w:noProof/>
              </w:rPr>
              <w:t>FURTHER ASSURANCES</w:t>
            </w:r>
            <w:r w:rsidR="004C185F">
              <w:rPr>
                <w:noProof/>
                <w:webHidden/>
              </w:rPr>
              <w:tab/>
            </w:r>
            <w:r w:rsidR="004C185F">
              <w:rPr>
                <w:noProof/>
                <w:webHidden/>
                <w:color w:val="2B579A"/>
                <w:shd w:val="clear" w:color="auto" w:fill="E6E6E6"/>
              </w:rPr>
              <w:fldChar w:fldCharType="begin"/>
            </w:r>
            <w:r w:rsidR="004C185F">
              <w:rPr>
                <w:noProof/>
                <w:webHidden/>
              </w:rPr>
              <w:instrText xml:space="preserve"> PAGEREF _Toc94005165 \h </w:instrText>
            </w:r>
            <w:r w:rsidR="004C185F">
              <w:rPr>
                <w:noProof/>
                <w:webHidden/>
                <w:color w:val="2B579A"/>
                <w:shd w:val="clear" w:color="auto" w:fill="E6E6E6"/>
              </w:rPr>
            </w:r>
            <w:r w:rsidR="004C185F">
              <w:rPr>
                <w:noProof/>
                <w:webHidden/>
                <w:color w:val="2B579A"/>
                <w:shd w:val="clear" w:color="auto" w:fill="E6E6E6"/>
              </w:rPr>
              <w:fldChar w:fldCharType="separate"/>
            </w:r>
            <w:r w:rsidR="004C185F">
              <w:rPr>
                <w:noProof/>
                <w:webHidden/>
              </w:rPr>
              <w:t>83</w:t>
            </w:r>
            <w:r w:rsidR="004C185F">
              <w:rPr>
                <w:noProof/>
                <w:webHidden/>
                <w:color w:val="2B579A"/>
                <w:shd w:val="clear" w:color="auto" w:fill="E6E6E6"/>
              </w:rPr>
              <w:fldChar w:fldCharType="end"/>
            </w:r>
          </w:hyperlink>
        </w:p>
        <w:p w14:paraId="57848EAC" w14:textId="2C245A4C" w:rsidR="004C185F" w:rsidRDefault="00052B10">
          <w:pPr>
            <w:pStyle w:val="TOC2"/>
            <w:rPr>
              <w:rFonts w:asciiTheme="minorHAnsi" w:eastAsiaTheme="minorEastAsia" w:hAnsiTheme="minorHAnsi" w:cstheme="minorBidi"/>
              <w:noProof/>
              <w:sz w:val="22"/>
              <w:szCs w:val="22"/>
              <w:lang w:eastAsia="ja-JP"/>
            </w:rPr>
          </w:pPr>
          <w:hyperlink w:anchor="_Toc94005166" w:history="1">
            <w:r w:rsidR="004C185F" w:rsidRPr="00A701FF">
              <w:rPr>
                <w:rStyle w:val="Hyperlink"/>
                <w:noProof/>
              </w:rPr>
              <w:t>43</w:t>
            </w:r>
            <w:r w:rsidR="004C185F">
              <w:rPr>
                <w:rFonts w:asciiTheme="minorHAnsi" w:eastAsiaTheme="minorEastAsia" w:hAnsiTheme="minorHAnsi" w:cstheme="minorBidi"/>
                <w:noProof/>
                <w:sz w:val="22"/>
                <w:szCs w:val="22"/>
                <w:lang w:eastAsia="ja-JP"/>
              </w:rPr>
              <w:tab/>
            </w:r>
            <w:r w:rsidR="004C185F" w:rsidRPr="00A701FF">
              <w:rPr>
                <w:rStyle w:val="Hyperlink"/>
                <w:noProof/>
              </w:rPr>
              <w:t>ENTIRE AGREEMENT</w:t>
            </w:r>
            <w:r w:rsidR="004C185F">
              <w:rPr>
                <w:noProof/>
                <w:webHidden/>
              </w:rPr>
              <w:tab/>
            </w:r>
            <w:r w:rsidR="004C185F">
              <w:rPr>
                <w:noProof/>
                <w:webHidden/>
                <w:color w:val="2B579A"/>
                <w:shd w:val="clear" w:color="auto" w:fill="E6E6E6"/>
              </w:rPr>
              <w:fldChar w:fldCharType="begin"/>
            </w:r>
            <w:r w:rsidR="004C185F">
              <w:rPr>
                <w:noProof/>
                <w:webHidden/>
              </w:rPr>
              <w:instrText xml:space="preserve"> PAGEREF _Toc94005166 \h </w:instrText>
            </w:r>
            <w:r w:rsidR="004C185F">
              <w:rPr>
                <w:noProof/>
                <w:webHidden/>
                <w:color w:val="2B579A"/>
                <w:shd w:val="clear" w:color="auto" w:fill="E6E6E6"/>
              </w:rPr>
            </w:r>
            <w:r w:rsidR="004C185F">
              <w:rPr>
                <w:noProof/>
                <w:webHidden/>
                <w:color w:val="2B579A"/>
                <w:shd w:val="clear" w:color="auto" w:fill="E6E6E6"/>
              </w:rPr>
              <w:fldChar w:fldCharType="separate"/>
            </w:r>
            <w:r w:rsidR="004C185F">
              <w:rPr>
                <w:noProof/>
                <w:webHidden/>
              </w:rPr>
              <w:t>83</w:t>
            </w:r>
            <w:r w:rsidR="004C185F">
              <w:rPr>
                <w:noProof/>
                <w:webHidden/>
                <w:color w:val="2B579A"/>
                <w:shd w:val="clear" w:color="auto" w:fill="E6E6E6"/>
              </w:rPr>
              <w:fldChar w:fldCharType="end"/>
            </w:r>
          </w:hyperlink>
        </w:p>
        <w:p w14:paraId="136240AB" w14:textId="12A75C61" w:rsidR="004C185F" w:rsidRDefault="00052B10">
          <w:pPr>
            <w:pStyle w:val="TOC2"/>
            <w:rPr>
              <w:rFonts w:asciiTheme="minorHAnsi" w:eastAsiaTheme="minorEastAsia" w:hAnsiTheme="minorHAnsi" w:cstheme="minorBidi"/>
              <w:noProof/>
              <w:sz w:val="22"/>
              <w:szCs w:val="22"/>
              <w:lang w:eastAsia="ja-JP"/>
            </w:rPr>
          </w:pPr>
          <w:hyperlink w:anchor="_Toc94005167" w:history="1">
            <w:r w:rsidR="004C185F" w:rsidRPr="00A701FF">
              <w:rPr>
                <w:rStyle w:val="Hyperlink"/>
                <w:noProof/>
              </w:rPr>
              <w:t>44</w:t>
            </w:r>
            <w:r w:rsidR="004C185F">
              <w:rPr>
                <w:rFonts w:asciiTheme="minorHAnsi" w:eastAsiaTheme="minorEastAsia" w:hAnsiTheme="minorHAnsi" w:cstheme="minorBidi"/>
                <w:noProof/>
                <w:sz w:val="22"/>
                <w:szCs w:val="22"/>
                <w:lang w:eastAsia="ja-JP"/>
              </w:rPr>
              <w:tab/>
            </w:r>
            <w:r w:rsidR="004C185F" w:rsidRPr="00A701FF">
              <w:rPr>
                <w:rStyle w:val="Hyperlink"/>
                <w:noProof/>
              </w:rPr>
              <w:t>THIRD PARTY RIGHTS</w:t>
            </w:r>
            <w:r w:rsidR="004C185F">
              <w:rPr>
                <w:noProof/>
                <w:webHidden/>
              </w:rPr>
              <w:tab/>
            </w:r>
            <w:r w:rsidR="004C185F">
              <w:rPr>
                <w:noProof/>
                <w:webHidden/>
                <w:color w:val="2B579A"/>
                <w:shd w:val="clear" w:color="auto" w:fill="E6E6E6"/>
              </w:rPr>
              <w:fldChar w:fldCharType="begin"/>
            </w:r>
            <w:r w:rsidR="004C185F">
              <w:rPr>
                <w:noProof/>
                <w:webHidden/>
              </w:rPr>
              <w:instrText xml:space="preserve"> PAGEREF _Toc94005167 \h </w:instrText>
            </w:r>
            <w:r w:rsidR="004C185F">
              <w:rPr>
                <w:noProof/>
                <w:webHidden/>
                <w:color w:val="2B579A"/>
                <w:shd w:val="clear" w:color="auto" w:fill="E6E6E6"/>
              </w:rPr>
            </w:r>
            <w:r w:rsidR="004C185F">
              <w:rPr>
                <w:noProof/>
                <w:webHidden/>
                <w:color w:val="2B579A"/>
                <w:shd w:val="clear" w:color="auto" w:fill="E6E6E6"/>
              </w:rPr>
              <w:fldChar w:fldCharType="separate"/>
            </w:r>
            <w:r w:rsidR="004C185F">
              <w:rPr>
                <w:noProof/>
                <w:webHidden/>
              </w:rPr>
              <w:t>83</w:t>
            </w:r>
            <w:r w:rsidR="004C185F">
              <w:rPr>
                <w:noProof/>
                <w:webHidden/>
                <w:color w:val="2B579A"/>
                <w:shd w:val="clear" w:color="auto" w:fill="E6E6E6"/>
              </w:rPr>
              <w:fldChar w:fldCharType="end"/>
            </w:r>
          </w:hyperlink>
        </w:p>
        <w:p w14:paraId="3B578DFA" w14:textId="1E053035" w:rsidR="004C185F" w:rsidRDefault="00052B10">
          <w:pPr>
            <w:pStyle w:val="TOC2"/>
            <w:rPr>
              <w:rFonts w:asciiTheme="minorHAnsi" w:eastAsiaTheme="minorEastAsia" w:hAnsiTheme="minorHAnsi" w:cstheme="minorBidi"/>
              <w:noProof/>
              <w:sz w:val="22"/>
              <w:szCs w:val="22"/>
              <w:lang w:eastAsia="ja-JP"/>
            </w:rPr>
          </w:pPr>
          <w:hyperlink w:anchor="_Toc94005168" w:history="1">
            <w:r w:rsidR="004C185F" w:rsidRPr="00A701FF">
              <w:rPr>
                <w:rStyle w:val="Hyperlink"/>
                <w:noProof/>
              </w:rPr>
              <w:t>45</w:t>
            </w:r>
            <w:r w:rsidR="004C185F">
              <w:rPr>
                <w:rFonts w:asciiTheme="minorHAnsi" w:eastAsiaTheme="minorEastAsia" w:hAnsiTheme="minorHAnsi" w:cstheme="minorBidi"/>
                <w:noProof/>
                <w:sz w:val="22"/>
                <w:szCs w:val="22"/>
                <w:lang w:eastAsia="ja-JP"/>
              </w:rPr>
              <w:tab/>
            </w:r>
            <w:r w:rsidR="004C185F" w:rsidRPr="00A701FF">
              <w:rPr>
                <w:rStyle w:val="Hyperlink"/>
                <w:noProof/>
              </w:rPr>
              <w:t>NOTICES</w:t>
            </w:r>
            <w:r w:rsidR="004C185F">
              <w:rPr>
                <w:noProof/>
                <w:webHidden/>
              </w:rPr>
              <w:tab/>
            </w:r>
            <w:r w:rsidR="004C185F">
              <w:rPr>
                <w:noProof/>
                <w:webHidden/>
                <w:color w:val="2B579A"/>
                <w:shd w:val="clear" w:color="auto" w:fill="E6E6E6"/>
              </w:rPr>
              <w:fldChar w:fldCharType="begin"/>
            </w:r>
            <w:r w:rsidR="004C185F">
              <w:rPr>
                <w:noProof/>
                <w:webHidden/>
              </w:rPr>
              <w:instrText xml:space="preserve"> PAGEREF _Toc94005168 \h </w:instrText>
            </w:r>
            <w:r w:rsidR="004C185F">
              <w:rPr>
                <w:noProof/>
                <w:webHidden/>
                <w:color w:val="2B579A"/>
                <w:shd w:val="clear" w:color="auto" w:fill="E6E6E6"/>
              </w:rPr>
            </w:r>
            <w:r w:rsidR="004C185F">
              <w:rPr>
                <w:noProof/>
                <w:webHidden/>
                <w:color w:val="2B579A"/>
                <w:shd w:val="clear" w:color="auto" w:fill="E6E6E6"/>
              </w:rPr>
              <w:fldChar w:fldCharType="separate"/>
            </w:r>
            <w:r w:rsidR="004C185F">
              <w:rPr>
                <w:noProof/>
                <w:webHidden/>
              </w:rPr>
              <w:t>83</w:t>
            </w:r>
            <w:r w:rsidR="004C185F">
              <w:rPr>
                <w:noProof/>
                <w:webHidden/>
                <w:color w:val="2B579A"/>
                <w:shd w:val="clear" w:color="auto" w:fill="E6E6E6"/>
              </w:rPr>
              <w:fldChar w:fldCharType="end"/>
            </w:r>
          </w:hyperlink>
        </w:p>
        <w:p w14:paraId="28EE8FF4" w14:textId="7ECE384A" w:rsidR="004C185F" w:rsidRDefault="00052B10">
          <w:pPr>
            <w:pStyle w:val="TOC2"/>
            <w:rPr>
              <w:rFonts w:asciiTheme="minorHAnsi" w:eastAsiaTheme="minorEastAsia" w:hAnsiTheme="minorHAnsi" w:cstheme="minorBidi"/>
              <w:noProof/>
              <w:sz w:val="22"/>
              <w:szCs w:val="22"/>
              <w:lang w:eastAsia="ja-JP"/>
            </w:rPr>
          </w:pPr>
          <w:hyperlink w:anchor="_Toc94005169" w:history="1">
            <w:r w:rsidR="004C185F" w:rsidRPr="00A701FF">
              <w:rPr>
                <w:rStyle w:val="Hyperlink"/>
                <w:noProof/>
              </w:rPr>
              <w:t>46</w:t>
            </w:r>
            <w:r w:rsidR="004C185F">
              <w:rPr>
                <w:rFonts w:asciiTheme="minorHAnsi" w:eastAsiaTheme="minorEastAsia" w:hAnsiTheme="minorHAnsi" w:cstheme="minorBidi"/>
                <w:noProof/>
                <w:sz w:val="22"/>
                <w:szCs w:val="22"/>
                <w:lang w:eastAsia="ja-JP"/>
              </w:rPr>
              <w:tab/>
            </w:r>
            <w:r w:rsidR="004C185F" w:rsidRPr="00A701FF">
              <w:rPr>
                <w:rStyle w:val="Hyperlink"/>
                <w:noProof/>
              </w:rPr>
              <w:t>DISPUTES</w:t>
            </w:r>
            <w:r w:rsidR="004C185F">
              <w:rPr>
                <w:noProof/>
                <w:webHidden/>
              </w:rPr>
              <w:tab/>
            </w:r>
            <w:r w:rsidR="004C185F">
              <w:rPr>
                <w:noProof/>
                <w:webHidden/>
                <w:color w:val="2B579A"/>
                <w:shd w:val="clear" w:color="auto" w:fill="E6E6E6"/>
              </w:rPr>
              <w:fldChar w:fldCharType="begin"/>
            </w:r>
            <w:r w:rsidR="004C185F">
              <w:rPr>
                <w:noProof/>
                <w:webHidden/>
              </w:rPr>
              <w:instrText xml:space="preserve"> PAGEREF _Toc94005169 \h </w:instrText>
            </w:r>
            <w:r w:rsidR="004C185F">
              <w:rPr>
                <w:noProof/>
                <w:webHidden/>
                <w:color w:val="2B579A"/>
                <w:shd w:val="clear" w:color="auto" w:fill="E6E6E6"/>
              </w:rPr>
            </w:r>
            <w:r w:rsidR="004C185F">
              <w:rPr>
                <w:noProof/>
                <w:webHidden/>
                <w:color w:val="2B579A"/>
                <w:shd w:val="clear" w:color="auto" w:fill="E6E6E6"/>
              </w:rPr>
              <w:fldChar w:fldCharType="separate"/>
            </w:r>
            <w:r w:rsidR="004C185F">
              <w:rPr>
                <w:noProof/>
                <w:webHidden/>
              </w:rPr>
              <w:t>85</w:t>
            </w:r>
            <w:r w:rsidR="004C185F">
              <w:rPr>
                <w:noProof/>
                <w:webHidden/>
                <w:color w:val="2B579A"/>
                <w:shd w:val="clear" w:color="auto" w:fill="E6E6E6"/>
              </w:rPr>
              <w:fldChar w:fldCharType="end"/>
            </w:r>
          </w:hyperlink>
        </w:p>
        <w:p w14:paraId="63155F34" w14:textId="6E334AC2" w:rsidR="004C185F" w:rsidRDefault="00052B10">
          <w:pPr>
            <w:pStyle w:val="TOC2"/>
            <w:rPr>
              <w:rFonts w:asciiTheme="minorHAnsi" w:eastAsiaTheme="minorEastAsia" w:hAnsiTheme="minorHAnsi" w:cstheme="minorBidi"/>
              <w:noProof/>
              <w:sz w:val="22"/>
              <w:szCs w:val="22"/>
              <w:lang w:eastAsia="ja-JP"/>
            </w:rPr>
          </w:pPr>
          <w:hyperlink w:anchor="_Toc94005170" w:history="1">
            <w:r w:rsidR="004C185F" w:rsidRPr="00A701FF">
              <w:rPr>
                <w:rStyle w:val="Hyperlink"/>
                <w:noProof/>
              </w:rPr>
              <w:t>47</w:t>
            </w:r>
            <w:r w:rsidR="004C185F">
              <w:rPr>
                <w:rFonts w:asciiTheme="minorHAnsi" w:eastAsiaTheme="minorEastAsia" w:hAnsiTheme="minorHAnsi" w:cstheme="minorBidi"/>
                <w:noProof/>
                <w:sz w:val="22"/>
                <w:szCs w:val="22"/>
                <w:lang w:eastAsia="ja-JP"/>
              </w:rPr>
              <w:tab/>
            </w:r>
            <w:r w:rsidR="004C185F" w:rsidRPr="00A701FF">
              <w:rPr>
                <w:rStyle w:val="Hyperlink"/>
                <w:noProof/>
              </w:rPr>
              <w:t>GOVERNING LAW AND JURISDICTION</w:t>
            </w:r>
            <w:r w:rsidR="004C185F">
              <w:rPr>
                <w:noProof/>
                <w:webHidden/>
              </w:rPr>
              <w:tab/>
            </w:r>
            <w:r w:rsidR="004C185F">
              <w:rPr>
                <w:noProof/>
                <w:webHidden/>
                <w:color w:val="2B579A"/>
                <w:shd w:val="clear" w:color="auto" w:fill="E6E6E6"/>
              </w:rPr>
              <w:fldChar w:fldCharType="begin"/>
            </w:r>
            <w:r w:rsidR="004C185F">
              <w:rPr>
                <w:noProof/>
                <w:webHidden/>
              </w:rPr>
              <w:instrText xml:space="preserve"> PAGEREF _Toc94005170 \h </w:instrText>
            </w:r>
            <w:r w:rsidR="004C185F">
              <w:rPr>
                <w:noProof/>
                <w:webHidden/>
                <w:color w:val="2B579A"/>
                <w:shd w:val="clear" w:color="auto" w:fill="E6E6E6"/>
              </w:rPr>
            </w:r>
            <w:r w:rsidR="004C185F">
              <w:rPr>
                <w:noProof/>
                <w:webHidden/>
                <w:color w:val="2B579A"/>
                <w:shd w:val="clear" w:color="auto" w:fill="E6E6E6"/>
              </w:rPr>
              <w:fldChar w:fldCharType="separate"/>
            </w:r>
            <w:r w:rsidR="004C185F">
              <w:rPr>
                <w:noProof/>
                <w:webHidden/>
              </w:rPr>
              <w:t>85</w:t>
            </w:r>
            <w:r w:rsidR="004C185F">
              <w:rPr>
                <w:noProof/>
                <w:webHidden/>
                <w:color w:val="2B579A"/>
                <w:shd w:val="clear" w:color="auto" w:fill="E6E6E6"/>
              </w:rPr>
              <w:fldChar w:fldCharType="end"/>
            </w:r>
          </w:hyperlink>
        </w:p>
        <w:p w14:paraId="4665B241" w14:textId="45F22662" w:rsidR="006617F9" w:rsidRPr="009F50C1" w:rsidRDefault="007B750D" w:rsidP="00BB2D97">
          <w:pPr>
            <w:pStyle w:val="TOC2"/>
          </w:pPr>
          <w:r>
            <w:rPr>
              <w:color w:val="2B579A"/>
              <w:shd w:val="clear" w:color="auto" w:fill="E6E6E6"/>
            </w:rPr>
            <w:fldChar w:fldCharType="end"/>
          </w:r>
        </w:p>
      </w:sdtContent>
    </w:sdt>
    <w:p w14:paraId="46743A09" w14:textId="77777777" w:rsidR="00BB2D97" w:rsidRDefault="00BB2D97">
      <w:r>
        <w:br w:type="page"/>
      </w:r>
    </w:p>
    <w:p w14:paraId="0FAB8336" w14:textId="77777777" w:rsidR="0014193C" w:rsidRPr="009F11F6" w:rsidRDefault="0014193C" w:rsidP="0014193C">
      <w:pPr>
        <w:pStyle w:val="StdBodyTextBold"/>
      </w:pPr>
      <w:r w:rsidRPr="009F11F6">
        <w:lastRenderedPageBreak/>
        <w:t>SCHEDULES</w:t>
      </w:r>
    </w:p>
    <w:p w14:paraId="6726B1DB" w14:textId="77777777" w:rsidR="002376E1" w:rsidRPr="0014193C" w:rsidRDefault="00052B10" w:rsidP="002376E1">
      <w:pPr>
        <w:jc w:val="both"/>
        <w:rPr>
          <w:rFonts w:cs="Arial"/>
          <w:sz w:val="22"/>
          <w:szCs w:val="22"/>
        </w:rPr>
      </w:pPr>
      <w:hyperlink w:anchor="DEFINITIONS" w:history="1">
        <w:r w:rsidR="002376E1" w:rsidRPr="0014193C">
          <w:rPr>
            <w:rStyle w:val="Hyperlink"/>
            <w:rFonts w:cs="Arial"/>
            <w:color w:val="auto"/>
            <w:sz w:val="22"/>
            <w:szCs w:val="22"/>
            <w:u w:val="none"/>
          </w:rPr>
          <w:t>SCHEDULE 1 DEFINITIONS</w:t>
        </w:r>
      </w:hyperlink>
    </w:p>
    <w:p w14:paraId="52821791" w14:textId="77777777" w:rsidR="002376E1" w:rsidRPr="0014193C" w:rsidRDefault="002376E1" w:rsidP="002376E1">
      <w:pPr>
        <w:jc w:val="both"/>
        <w:rPr>
          <w:rFonts w:cs="Arial"/>
          <w:sz w:val="22"/>
          <w:szCs w:val="22"/>
        </w:rPr>
      </w:pPr>
    </w:p>
    <w:p w14:paraId="63CEFCED" w14:textId="77777777" w:rsidR="002376E1" w:rsidRPr="0014193C" w:rsidRDefault="00052B10" w:rsidP="002376E1">
      <w:pPr>
        <w:jc w:val="both"/>
        <w:rPr>
          <w:sz w:val="22"/>
          <w:szCs w:val="22"/>
        </w:rPr>
      </w:pPr>
      <w:hyperlink r:id="rId15" w:anchor="SERVICESDESCRIPTION" w:history="1">
        <w:r w:rsidR="002376E1" w:rsidRPr="0014193C">
          <w:rPr>
            <w:rStyle w:val="Hyperlink"/>
            <w:rFonts w:eastAsia="Arial" w:cs="Arial"/>
            <w:color w:val="auto"/>
            <w:sz w:val="22"/>
            <w:szCs w:val="22"/>
            <w:u w:val="none"/>
          </w:rPr>
          <w:t>SCHEDULE 2 SERVICES DESCRIPTION</w:t>
        </w:r>
      </w:hyperlink>
    </w:p>
    <w:p w14:paraId="16C9F57A" w14:textId="77777777" w:rsidR="002376E1" w:rsidRPr="0014193C" w:rsidRDefault="002376E1" w:rsidP="002376E1">
      <w:pPr>
        <w:jc w:val="both"/>
        <w:rPr>
          <w:rStyle w:val="Hyperlink"/>
          <w:rFonts w:eastAsia="Arial" w:cs="Arial"/>
          <w:color w:val="auto"/>
          <w:sz w:val="22"/>
          <w:szCs w:val="22"/>
          <w:u w:val="none"/>
        </w:rPr>
      </w:pPr>
    </w:p>
    <w:p w14:paraId="5CDB19F1" w14:textId="77777777" w:rsidR="002376E1" w:rsidRPr="0014193C" w:rsidRDefault="00052B10" w:rsidP="002376E1">
      <w:pPr>
        <w:ind w:right="1507"/>
        <w:jc w:val="both"/>
        <w:rPr>
          <w:rFonts w:cs="Arial"/>
          <w:sz w:val="22"/>
          <w:szCs w:val="18"/>
        </w:rPr>
      </w:pPr>
      <w:hyperlink r:id="rId16" w:anchor="PERFORMANCELEVELS" w:history="1">
        <w:r w:rsidR="002376E1" w:rsidRPr="0014193C">
          <w:rPr>
            <w:rStyle w:val="Hyperlink"/>
            <w:rFonts w:eastAsia="Arial" w:cs="Arial"/>
            <w:color w:val="auto"/>
            <w:sz w:val="22"/>
            <w:szCs w:val="22"/>
            <w:u w:val="none"/>
          </w:rPr>
          <w:t>SCHEDULE 3 PERFORMANCE LEVELS</w:t>
        </w:r>
      </w:hyperlink>
    </w:p>
    <w:p w14:paraId="171F7441" w14:textId="77777777" w:rsidR="002376E1" w:rsidRPr="0014193C" w:rsidRDefault="002376E1" w:rsidP="002376E1">
      <w:pPr>
        <w:jc w:val="both"/>
        <w:rPr>
          <w:rFonts w:cs="Arial"/>
          <w:sz w:val="22"/>
          <w:szCs w:val="22"/>
        </w:rPr>
      </w:pPr>
    </w:p>
    <w:p w14:paraId="2CBBA13B" w14:textId="77777777" w:rsidR="002376E1" w:rsidRPr="0014193C" w:rsidRDefault="00052B10" w:rsidP="002376E1">
      <w:pPr>
        <w:jc w:val="both"/>
        <w:rPr>
          <w:sz w:val="22"/>
          <w:szCs w:val="18"/>
        </w:rPr>
      </w:pPr>
      <w:hyperlink r:id="rId17" w:anchor="SCHEDULESTANDARDS" w:history="1">
        <w:r w:rsidR="002376E1" w:rsidRPr="0014193C">
          <w:rPr>
            <w:rStyle w:val="Hyperlink"/>
            <w:rFonts w:eastAsia="Arial" w:cs="Arial"/>
            <w:color w:val="auto"/>
            <w:sz w:val="22"/>
            <w:szCs w:val="22"/>
            <w:u w:val="none"/>
          </w:rPr>
          <w:t>SCHEDULE 4 STANDARDS</w:t>
        </w:r>
      </w:hyperlink>
    </w:p>
    <w:p w14:paraId="4E90DDE6" w14:textId="77777777" w:rsidR="002376E1" w:rsidRPr="0014193C" w:rsidRDefault="002376E1" w:rsidP="002376E1">
      <w:pPr>
        <w:jc w:val="both"/>
        <w:rPr>
          <w:rFonts w:cs="Arial"/>
          <w:sz w:val="22"/>
          <w:szCs w:val="22"/>
        </w:rPr>
      </w:pPr>
    </w:p>
    <w:p w14:paraId="269D9141" w14:textId="77777777" w:rsidR="002376E1" w:rsidRPr="0014193C" w:rsidRDefault="00052B10" w:rsidP="002376E1">
      <w:pPr>
        <w:jc w:val="both"/>
        <w:rPr>
          <w:sz w:val="22"/>
          <w:szCs w:val="18"/>
        </w:rPr>
      </w:pPr>
      <w:hyperlink r:id="rId18" w:anchor="SCHEDULESECURITYMANAGEMENTS" w:history="1">
        <w:r w:rsidR="002376E1" w:rsidRPr="0014193C">
          <w:rPr>
            <w:rStyle w:val="Hyperlink"/>
            <w:rFonts w:eastAsia="Arial" w:cs="Arial"/>
            <w:color w:val="auto"/>
            <w:sz w:val="22"/>
            <w:szCs w:val="22"/>
            <w:u w:val="none"/>
          </w:rPr>
          <w:t>SCHEDULE 5 SECURITY MANAGEMENT</w:t>
        </w:r>
      </w:hyperlink>
      <w:r w:rsidR="002376E1" w:rsidRPr="0014193C">
        <w:rPr>
          <w:rFonts w:eastAsia="Arial" w:cs="Arial"/>
          <w:sz w:val="22"/>
          <w:szCs w:val="22"/>
        </w:rPr>
        <w:t xml:space="preserve"> </w:t>
      </w:r>
    </w:p>
    <w:p w14:paraId="5E975B23" w14:textId="77777777" w:rsidR="002376E1" w:rsidRPr="0014193C" w:rsidRDefault="002376E1" w:rsidP="002376E1">
      <w:pPr>
        <w:jc w:val="both"/>
        <w:rPr>
          <w:rFonts w:cs="Arial"/>
          <w:sz w:val="22"/>
          <w:szCs w:val="22"/>
        </w:rPr>
      </w:pPr>
    </w:p>
    <w:p w14:paraId="6F902DEC" w14:textId="77777777" w:rsidR="002376E1" w:rsidRPr="0014193C" w:rsidRDefault="00052B10" w:rsidP="002376E1">
      <w:pPr>
        <w:jc w:val="both"/>
        <w:rPr>
          <w:sz w:val="22"/>
          <w:szCs w:val="18"/>
        </w:rPr>
      </w:pPr>
      <w:hyperlink r:id="rId19" w:anchor="SCHEDULEINSURANCEREQUIREMENTS" w:history="1">
        <w:r w:rsidR="002376E1" w:rsidRPr="0014193C">
          <w:rPr>
            <w:rStyle w:val="Hyperlink"/>
            <w:rFonts w:eastAsia="Arial" w:cs="Arial"/>
            <w:color w:val="auto"/>
            <w:sz w:val="22"/>
            <w:szCs w:val="22"/>
            <w:u w:val="none"/>
          </w:rPr>
          <w:t>SCHEDULE 6 INSURANCE REQUIREMENTS</w:t>
        </w:r>
      </w:hyperlink>
      <w:r w:rsidR="002376E1" w:rsidRPr="0014193C">
        <w:rPr>
          <w:rFonts w:eastAsia="Arial" w:cs="Arial"/>
          <w:sz w:val="22"/>
          <w:szCs w:val="22"/>
        </w:rPr>
        <w:t xml:space="preserve"> </w:t>
      </w:r>
    </w:p>
    <w:p w14:paraId="00A162CB" w14:textId="77777777" w:rsidR="002376E1" w:rsidRPr="0014193C" w:rsidRDefault="002376E1" w:rsidP="002376E1">
      <w:pPr>
        <w:jc w:val="both"/>
        <w:rPr>
          <w:rFonts w:cs="Arial"/>
          <w:sz w:val="22"/>
          <w:szCs w:val="22"/>
        </w:rPr>
      </w:pPr>
    </w:p>
    <w:p w14:paraId="4A57C97B" w14:textId="77777777" w:rsidR="002376E1" w:rsidRPr="0014193C" w:rsidRDefault="00052B10" w:rsidP="002376E1">
      <w:pPr>
        <w:jc w:val="both"/>
        <w:rPr>
          <w:sz w:val="22"/>
          <w:szCs w:val="18"/>
        </w:rPr>
      </w:pPr>
      <w:hyperlink r:id="rId20" w:anchor="SCHEDULE3AUTHORITYRESPONSIBILITY" w:history="1">
        <w:r w:rsidR="002376E1" w:rsidRPr="0014193C">
          <w:rPr>
            <w:rStyle w:val="Hyperlink"/>
            <w:rFonts w:eastAsia="Arial" w:cs="Arial"/>
            <w:color w:val="auto"/>
            <w:sz w:val="22"/>
            <w:szCs w:val="22"/>
            <w:u w:val="none"/>
          </w:rPr>
          <w:t>SCHEDULE 7 AUTHORITY RESPONSIBILITIES</w:t>
        </w:r>
      </w:hyperlink>
    </w:p>
    <w:p w14:paraId="24D95551" w14:textId="77777777" w:rsidR="002376E1" w:rsidRPr="0014193C" w:rsidRDefault="002376E1" w:rsidP="002376E1">
      <w:pPr>
        <w:jc w:val="both"/>
        <w:rPr>
          <w:sz w:val="22"/>
          <w:szCs w:val="18"/>
        </w:rPr>
      </w:pPr>
      <w:r w:rsidRPr="0014193C">
        <w:rPr>
          <w:rFonts w:eastAsia="Arial" w:cs="Arial"/>
          <w:sz w:val="22"/>
          <w:szCs w:val="22"/>
        </w:rPr>
        <w:t xml:space="preserve"> </w:t>
      </w:r>
    </w:p>
    <w:p w14:paraId="40AADD5E" w14:textId="77777777" w:rsidR="002376E1" w:rsidRPr="0014193C" w:rsidRDefault="00052B10" w:rsidP="002376E1">
      <w:pPr>
        <w:jc w:val="both"/>
        <w:rPr>
          <w:sz w:val="22"/>
          <w:szCs w:val="18"/>
        </w:rPr>
      </w:pPr>
      <w:hyperlink r:id="rId21" w:anchor="SCHEDULESUPPLIERSOLUTION" w:history="1">
        <w:r w:rsidR="002376E1" w:rsidRPr="0014193C">
          <w:rPr>
            <w:rStyle w:val="Hyperlink"/>
            <w:rFonts w:eastAsia="Arial" w:cs="Arial"/>
            <w:color w:val="auto"/>
            <w:sz w:val="22"/>
            <w:szCs w:val="22"/>
            <w:u w:val="none"/>
          </w:rPr>
          <w:t>SCHEDULE 8 SUPPLIER SOLUTION</w:t>
        </w:r>
      </w:hyperlink>
      <w:r w:rsidR="002376E1" w:rsidRPr="0014193C">
        <w:rPr>
          <w:rFonts w:eastAsia="Arial" w:cs="Arial"/>
          <w:sz w:val="22"/>
          <w:szCs w:val="22"/>
        </w:rPr>
        <w:t xml:space="preserve"> </w:t>
      </w:r>
    </w:p>
    <w:p w14:paraId="75FB29ED" w14:textId="77777777" w:rsidR="002376E1" w:rsidRPr="0014193C" w:rsidRDefault="002376E1" w:rsidP="002376E1">
      <w:pPr>
        <w:jc w:val="both"/>
        <w:rPr>
          <w:sz w:val="22"/>
          <w:szCs w:val="18"/>
        </w:rPr>
      </w:pPr>
      <w:r w:rsidRPr="0014193C">
        <w:rPr>
          <w:rFonts w:eastAsia="Arial" w:cs="Arial"/>
          <w:sz w:val="22"/>
          <w:szCs w:val="22"/>
        </w:rPr>
        <w:t xml:space="preserve"> </w:t>
      </w:r>
    </w:p>
    <w:p w14:paraId="3F844D94" w14:textId="77777777" w:rsidR="002376E1" w:rsidRPr="0014193C" w:rsidRDefault="00052B10" w:rsidP="002376E1">
      <w:pPr>
        <w:jc w:val="both"/>
        <w:rPr>
          <w:sz w:val="22"/>
          <w:szCs w:val="18"/>
        </w:rPr>
      </w:pPr>
      <w:hyperlink r:id="rId22" w:anchor="SCHEDULECOMMERCIALLYSENSINFO" w:history="1">
        <w:r w:rsidR="002376E1" w:rsidRPr="0014193C">
          <w:rPr>
            <w:rStyle w:val="Hyperlink"/>
            <w:rFonts w:eastAsia="Arial" w:cs="Arial"/>
            <w:color w:val="auto"/>
            <w:sz w:val="22"/>
            <w:szCs w:val="22"/>
            <w:u w:val="none"/>
          </w:rPr>
          <w:t>SCHEDULE 9 COMMERCIALLY SENSITIVE INFORMATION</w:t>
        </w:r>
      </w:hyperlink>
      <w:r w:rsidR="002376E1" w:rsidRPr="0014193C">
        <w:rPr>
          <w:rFonts w:eastAsia="Arial" w:cs="Arial"/>
          <w:sz w:val="22"/>
          <w:szCs w:val="22"/>
        </w:rPr>
        <w:t xml:space="preserve"> </w:t>
      </w:r>
    </w:p>
    <w:p w14:paraId="51A0F092" w14:textId="77777777" w:rsidR="002376E1" w:rsidRPr="0014193C" w:rsidRDefault="002376E1" w:rsidP="002376E1">
      <w:pPr>
        <w:jc w:val="both"/>
        <w:rPr>
          <w:sz w:val="22"/>
          <w:szCs w:val="18"/>
        </w:rPr>
      </w:pPr>
      <w:r w:rsidRPr="0014193C">
        <w:rPr>
          <w:rFonts w:eastAsia="Arial" w:cs="Arial"/>
          <w:sz w:val="22"/>
          <w:szCs w:val="22"/>
        </w:rPr>
        <w:t xml:space="preserve"> </w:t>
      </w:r>
    </w:p>
    <w:p w14:paraId="2639E7A8" w14:textId="77777777" w:rsidR="002376E1" w:rsidRPr="0014193C" w:rsidRDefault="00052B10" w:rsidP="002376E1">
      <w:pPr>
        <w:jc w:val="both"/>
        <w:rPr>
          <w:sz w:val="22"/>
          <w:szCs w:val="18"/>
        </w:rPr>
      </w:pPr>
      <w:hyperlink r:id="rId23" w:anchor="SCHEDULENOTIFIEDKEYSUBS" w:history="1">
        <w:r w:rsidR="002376E1" w:rsidRPr="0014193C">
          <w:rPr>
            <w:rStyle w:val="Hyperlink"/>
            <w:rFonts w:eastAsia="Arial" w:cs="Arial"/>
            <w:color w:val="auto"/>
            <w:sz w:val="22"/>
            <w:szCs w:val="22"/>
            <w:u w:val="none"/>
          </w:rPr>
          <w:t>SCHEDULE 10 NOTIFIED KEY SUB-CONTRACTORS</w:t>
        </w:r>
      </w:hyperlink>
    </w:p>
    <w:p w14:paraId="1678F0F9" w14:textId="77777777" w:rsidR="002376E1" w:rsidRPr="0014193C" w:rsidRDefault="002376E1" w:rsidP="002376E1">
      <w:pPr>
        <w:jc w:val="both"/>
        <w:rPr>
          <w:sz w:val="22"/>
          <w:szCs w:val="18"/>
        </w:rPr>
      </w:pPr>
      <w:r w:rsidRPr="0014193C">
        <w:rPr>
          <w:rFonts w:eastAsia="Arial" w:cs="Arial"/>
          <w:sz w:val="22"/>
          <w:szCs w:val="22"/>
        </w:rPr>
        <w:t xml:space="preserve"> </w:t>
      </w:r>
    </w:p>
    <w:p w14:paraId="38C14B3C" w14:textId="77777777" w:rsidR="002376E1" w:rsidRPr="0014193C" w:rsidRDefault="00052B10" w:rsidP="002376E1">
      <w:pPr>
        <w:jc w:val="both"/>
        <w:rPr>
          <w:sz w:val="22"/>
          <w:szCs w:val="18"/>
        </w:rPr>
      </w:pPr>
      <w:hyperlink r:id="rId24" w:anchor="SCHEDULETHIRDPARTYCONTRACTS" w:history="1">
        <w:r w:rsidR="002376E1" w:rsidRPr="0014193C">
          <w:rPr>
            <w:rStyle w:val="Hyperlink"/>
            <w:rFonts w:eastAsia="Arial" w:cs="Arial"/>
            <w:color w:val="auto"/>
            <w:sz w:val="22"/>
            <w:szCs w:val="22"/>
            <w:u w:val="none"/>
          </w:rPr>
          <w:t>SCHEDULE 11 THIRD PARTY CONTRACTS</w:t>
        </w:r>
      </w:hyperlink>
    </w:p>
    <w:p w14:paraId="6AB96A85" w14:textId="77777777" w:rsidR="002376E1" w:rsidRPr="0014193C" w:rsidRDefault="002376E1" w:rsidP="002376E1">
      <w:pPr>
        <w:jc w:val="both"/>
        <w:rPr>
          <w:rFonts w:cs="Arial"/>
          <w:sz w:val="22"/>
          <w:szCs w:val="22"/>
        </w:rPr>
      </w:pPr>
    </w:p>
    <w:p w14:paraId="66386654" w14:textId="77777777" w:rsidR="002376E1" w:rsidRPr="0014193C" w:rsidRDefault="00052B10" w:rsidP="002376E1">
      <w:pPr>
        <w:jc w:val="both"/>
        <w:rPr>
          <w:sz w:val="22"/>
          <w:szCs w:val="18"/>
        </w:rPr>
      </w:pPr>
      <w:hyperlink r:id="rId25" w:anchor="SCHEDULEIMPLEMENTATIONPLAN">
        <w:r w:rsidR="002376E1" w:rsidRPr="0014193C">
          <w:rPr>
            <w:rStyle w:val="Hyperlink"/>
            <w:rFonts w:eastAsia="Arial" w:cs="Arial"/>
            <w:color w:val="auto"/>
            <w:sz w:val="22"/>
            <w:szCs w:val="18"/>
            <w:u w:val="none"/>
          </w:rPr>
          <w:t>SCHEDULE 12 IMPLEMENTATION PLAN</w:t>
        </w:r>
      </w:hyperlink>
    </w:p>
    <w:p w14:paraId="2643BAA0" w14:textId="77777777" w:rsidR="002376E1" w:rsidRPr="0014193C" w:rsidRDefault="002376E1" w:rsidP="002376E1">
      <w:pPr>
        <w:jc w:val="both"/>
        <w:rPr>
          <w:sz w:val="22"/>
          <w:szCs w:val="18"/>
        </w:rPr>
      </w:pPr>
    </w:p>
    <w:p w14:paraId="0F5B441A" w14:textId="77777777" w:rsidR="002376E1" w:rsidRPr="0014193C" w:rsidRDefault="00052B10" w:rsidP="002376E1">
      <w:pPr>
        <w:jc w:val="both"/>
        <w:rPr>
          <w:sz w:val="22"/>
          <w:szCs w:val="18"/>
        </w:rPr>
      </w:pPr>
      <w:hyperlink r:id="rId26" w:anchor="SCHEDULECHARGESINVOICING">
        <w:r w:rsidR="002376E1" w:rsidRPr="0014193C">
          <w:rPr>
            <w:rStyle w:val="Hyperlink"/>
            <w:rFonts w:eastAsia="Arial" w:cs="Arial"/>
            <w:color w:val="auto"/>
            <w:sz w:val="22"/>
            <w:szCs w:val="18"/>
            <w:u w:val="none"/>
          </w:rPr>
          <w:t xml:space="preserve">SCHEDULE </w:t>
        </w:r>
      </w:hyperlink>
      <w:r w:rsidR="002376E1" w:rsidRPr="0014193C">
        <w:rPr>
          <w:rFonts w:eastAsia="Arial" w:cs="Arial"/>
          <w:sz w:val="22"/>
          <w:szCs w:val="18"/>
        </w:rPr>
        <w:t xml:space="preserve">13 CHARGES </w:t>
      </w:r>
    </w:p>
    <w:p w14:paraId="53B9726D" w14:textId="77777777" w:rsidR="002376E1" w:rsidRPr="0014193C" w:rsidRDefault="002376E1" w:rsidP="002376E1">
      <w:pPr>
        <w:jc w:val="both"/>
        <w:rPr>
          <w:rFonts w:cs="Arial"/>
          <w:sz w:val="22"/>
          <w:szCs w:val="22"/>
        </w:rPr>
      </w:pPr>
    </w:p>
    <w:p w14:paraId="0C679026" w14:textId="77777777" w:rsidR="002376E1" w:rsidRPr="0014193C" w:rsidRDefault="00052B10" w:rsidP="002376E1">
      <w:pPr>
        <w:jc w:val="both"/>
        <w:rPr>
          <w:sz w:val="22"/>
          <w:szCs w:val="18"/>
        </w:rPr>
      </w:pPr>
      <w:hyperlink r:id="rId27" w:anchor="SCHEDULEFINANCIALDISTRESS">
        <w:r w:rsidR="002376E1" w:rsidRPr="0014193C">
          <w:rPr>
            <w:rStyle w:val="Hyperlink"/>
            <w:rFonts w:eastAsia="Arial" w:cs="Arial"/>
            <w:color w:val="auto"/>
            <w:sz w:val="22"/>
            <w:szCs w:val="18"/>
            <w:u w:val="none"/>
          </w:rPr>
          <w:t>SCHEDULE 14 FINANCIAL DISTRESS</w:t>
        </w:r>
      </w:hyperlink>
    </w:p>
    <w:p w14:paraId="226BE1B9" w14:textId="5AB684C9" w:rsidR="002376E1" w:rsidRPr="0014193C" w:rsidRDefault="002376E1" w:rsidP="002376E1">
      <w:pPr>
        <w:jc w:val="both"/>
        <w:rPr>
          <w:sz w:val="22"/>
          <w:szCs w:val="18"/>
        </w:rPr>
      </w:pPr>
    </w:p>
    <w:p w14:paraId="1FBF3141" w14:textId="77777777" w:rsidR="002376E1" w:rsidRPr="0014193C" w:rsidRDefault="00052B10" w:rsidP="002376E1">
      <w:pPr>
        <w:jc w:val="both"/>
        <w:rPr>
          <w:sz w:val="22"/>
          <w:szCs w:val="18"/>
        </w:rPr>
      </w:pPr>
      <w:hyperlink r:id="rId28" w:anchor="SCEHDULEFINANCIALREPORTSANDAUDIT">
        <w:r w:rsidR="002376E1" w:rsidRPr="0014193C">
          <w:rPr>
            <w:rStyle w:val="Hyperlink"/>
            <w:rFonts w:eastAsia="Arial" w:cs="Arial"/>
            <w:color w:val="auto"/>
            <w:sz w:val="22"/>
            <w:szCs w:val="18"/>
            <w:u w:val="none"/>
          </w:rPr>
          <w:t>SCHEDULE 15 FINANCIAL REPORTS AND AUDIT RIGHTS</w:t>
        </w:r>
      </w:hyperlink>
    </w:p>
    <w:p w14:paraId="783F556F" w14:textId="77777777" w:rsidR="002376E1" w:rsidRPr="0014193C" w:rsidRDefault="002376E1" w:rsidP="002376E1">
      <w:pPr>
        <w:jc w:val="both"/>
        <w:rPr>
          <w:sz w:val="22"/>
          <w:szCs w:val="18"/>
        </w:rPr>
      </w:pPr>
    </w:p>
    <w:p w14:paraId="30BD83D4" w14:textId="77777777" w:rsidR="002376E1" w:rsidRPr="0014193C" w:rsidRDefault="00052B10" w:rsidP="002376E1">
      <w:pPr>
        <w:jc w:val="both"/>
        <w:rPr>
          <w:sz w:val="22"/>
          <w:szCs w:val="18"/>
        </w:rPr>
      </w:pPr>
      <w:hyperlink r:id="rId29" w:anchor="SCHEDULEGOVERANCE">
        <w:r w:rsidR="002376E1" w:rsidRPr="0014193C">
          <w:rPr>
            <w:rStyle w:val="Hyperlink"/>
            <w:rFonts w:eastAsia="Arial" w:cs="Arial"/>
            <w:color w:val="auto"/>
            <w:sz w:val="22"/>
            <w:szCs w:val="18"/>
            <w:u w:val="none"/>
          </w:rPr>
          <w:t>SCHEDULE 16 GOVERNANCE</w:t>
        </w:r>
      </w:hyperlink>
    </w:p>
    <w:p w14:paraId="0291044F" w14:textId="39D8E578" w:rsidR="002376E1" w:rsidRPr="0014193C" w:rsidRDefault="002376E1" w:rsidP="002376E1">
      <w:pPr>
        <w:jc w:val="both"/>
        <w:rPr>
          <w:sz w:val="22"/>
          <w:szCs w:val="18"/>
        </w:rPr>
      </w:pPr>
    </w:p>
    <w:p w14:paraId="105EF017" w14:textId="77777777" w:rsidR="002376E1" w:rsidRPr="0014193C" w:rsidRDefault="00052B10" w:rsidP="002376E1">
      <w:pPr>
        <w:jc w:val="both"/>
        <w:rPr>
          <w:sz w:val="22"/>
          <w:szCs w:val="18"/>
        </w:rPr>
      </w:pPr>
      <w:hyperlink r:id="rId30" w:anchor="SCHEDULECHANGECONTROLPROCEDURE">
        <w:r w:rsidR="002376E1" w:rsidRPr="0014193C">
          <w:rPr>
            <w:rStyle w:val="Hyperlink"/>
            <w:rFonts w:eastAsia="Arial" w:cs="Arial"/>
            <w:color w:val="auto"/>
            <w:sz w:val="22"/>
            <w:szCs w:val="18"/>
            <w:u w:val="none"/>
          </w:rPr>
          <w:t>SCHEDULE 17 CHANGE CONTROL PROCEDURE</w:t>
        </w:r>
      </w:hyperlink>
      <w:r w:rsidR="002376E1" w:rsidRPr="0014193C">
        <w:rPr>
          <w:rFonts w:eastAsia="Arial" w:cs="Arial"/>
          <w:sz w:val="22"/>
          <w:szCs w:val="18"/>
        </w:rPr>
        <w:t xml:space="preserve"> </w:t>
      </w:r>
    </w:p>
    <w:p w14:paraId="059BFD7A" w14:textId="77777777" w:rsidR="002376E1" w:rsidRPr="0014193C" w:rsidRDefault="002376E1" w:rsidP="002376E1">
      <w:pPr>
        <w:jc w:val="both"/>
        <w:rPr>
          <w:sz w:val="22"/>
          <w:szCs w:val="18"/>
        </w:rPr>
      </w:pPr>
    </w:p>
    <w:p w14:paraId="2A98BF80" w14:textId="77A810DE" w:rsidR="002376E1" w:rsidRPr="0014193C" w:rsidRDefault="00052B10" w:rsidP="002376E1">
      <w:pPr>
        <w:jc w:val="both"/>
        <w:rPr>
          <w:sz w:val="22"/>
          <w:szCs w:val="18"/>
        </w:rPr>
      </w:pPr>
      <w:hyperlink r:id="rId31" w:anchor="SCHEDULEDISPUTERESOLUTIONPROCEDURE">
        <w:r w:rsidR="002376E1" w:rsidRPr="0014193C">
          <w:rPr>
            <w:rStyle w:val="Hyperlink"/>
            <w:rFonts w:eastAsia="Arial" w:cs="Arial"/>
            <w:color w:val="auto"/>
            <w:sz w:val="22"/>
            <w:szCs w:val="18"/>
            <w:u w:val="none"/>
          </w:rPr>
          <w:t>SCHEDULE 18 DISPUTE RESOLUTION PROCEDURE</w:t>
        </w:r>
      </w:hyperlink>
      <w:r w:rsidR="002376E1" w:rsidRPr="0014193C">
        <w:rPr>
          <w:rFonts w:eastAsia="Arial" w:cs="Arial"/>
          <w:sz w:val="22"/>
          <w:szCs w:val="18"/>
        </w:rPr>
        <w:t xml:space="preserve"> </w:t>
      </w:r>
    </w:p>
    <w:p w14:paraId="40F75C81" w14:textId="77777777" w:rsidR="002376E1" w:rsidRPr="0014193C" w:rsidRDefault="002376E1" w:rsidP="002376E1">
      <w:pPr>
        <w:jc w:val="both"/>
        <w:rPr>
          <w:sz w:val="22"/>
          <w:szCs w:val="18"/>
        </w:rPr>
      </w:pPr>
      <w:r w:rsidRPr="0014193C">
        <w:rPr>
          <w:rFonts w:eastAsia="Arial" w:cs="Arial"/>
          <w:sz w:val="22"/>
          <w:szCs w:val="22"/>
        </w:rPr>
        <w:t xml:space="preserve"> </w:t>
      </w:r>
    </w:p>
    <w:p w14:paraId="6CA493E2" w14:textId="77777777" w:rsidR="002376E1" w:rsidRPr="0014193C" w:rsidRDefault="00052B10" w:rsidP="002376E1">
      <w:pPr>
        <w:jc w:val="both"/>
        <w:rPr>
          <w:sz w:val="22"/>
          <w:szCs w:val="18"/>
        </w:rPr>
      </w:pPr>
      <w:hyperlink r:id="rId32" w:anchor="SCHEDULEREPORTSANDRECORDS">
        <w:r w:rsidR="002376E1" w:rsidRPr="0014193C">
          <w:rPr>
            <w:rStyle w:val="Hyperlink"/>
            <w:rFonts w:eastAsia="Arial" w:cs="Arial"/>
            <w:color w:val="auto"/>
            <w:sz w:val="22"/>
            <w:szCs w:val="18"/>
            <w:u w:val="none"/>
          </w:rPr>
          <w:t>SCHEDULE 19 REPORTS AND RECORDS PROVISIONS</w:t>
        </w:r>
      </w:hyperlink>
      <w:r w:rsidR="002376E1" w:rsidRPr="0014193C">
        <w:rPr>
          <w:rFonts w:eastAsia="Arial" w:cs="Arial"/>
          <w:sz w:val="22"/>
          <w:szCs w:val="18"/>
        </w:rPr>
        <w:t xml:space="preserve"> </w:t>
      </w:r>
    </w:p>
    <w:p w14:paraId="66732D44" w14:textId="77777777" w:rsidR="002376E1" w:rsidRPr="0014193C" w:rsidRDefault="002376E1" w:rsidP="002376E1">
      <w:pPr>
        <w:jc w:val="both"/>
        <w:rPr>
          <w:sz w:val="22"/>
          <w:szCs w:val="18"/>
        </w:rPr>
      </w:pPr>
    </w:p>
    <w:p w14:paraId="308EEE6E" w14:textId="51272996" w:rsidR="002376E1" w:rsidRPr="0014193C" w:rsidRDefault="00052B10" w:rsidP="002376E1">
      <w:pPr>
        <w:jc w:val="both"/>
        <w:rPr>
          <w:sz w:val="22"/>
          <w:szCs w:val="18"/>
        </w:rPr>
      </w:pPr>
      <w:hyperlink r:id="rId33" w:anchor="SCHEDULEEXITMANAGEMENT">
        <w:r w:rsidR="002376E1" w:rsidRPr="0014193C">
          <w:rPr>
            <w:rStyle w:val="Hyperlink"/>
            <w:rFonts w:eastAsia="Arial" w:cs="Arial"/>
            <w:color w:val="auto"/>
            <w:sz w:val="22"/>
            <w:szCs w:val="18"/>
            <w:u w:val="none"/>
          </w:rPr>
          <w:t>SCHEDULE 20 EXIT MANAGEMENT</w:t>
        </w:r>
      </w:hyperlink>
      <w:r w:rsidR="002376E1" w:rsidRPr="0014193C">
        <w:rPr>
          <w:rFonts w:eastAsia="Arial" w:cs="Arial"/>
          <w:sz w:val="22"/>
          <w:szCs w:val="18"/>
        </w:rPr>
        <w:t xml:space="preserve"> </w:t>
      </w:r>
    </w:p>
    <w:p w14:paraId="570B4291" w14:textId="77777777" w:rsidR="002376E1" w:rsidRPr="0014193C" w:rsidRDefault="002376E1" w:rsidP="002376E1">
      <w:pPr>
        <w:jc w:val="both"/>
        <w:rPr>
          <w:sz w:val="22"/>
          <w:szCs w:val="18"/>
        </w:rPr>
      </w:pPr>
    </w:p>
    <w:p w14:paraId="4F9E2419" w14:textId="589B40A1" w:rsidR="002376E1" w:rsidRPr="0014193C" w:rsidRDefault="00052B10" w:rsidP="002376E1">
      <w:pPr>
        <w:jc w:val="both"/>
        <w:rPr>
          <w:sz w:val="22"/>
          <w:szCs w:val="18"/>
        </w:rPr>
      </w:pPr>
      <w:hyperlink r:id="rId34" w:anchor="SCHEDULESERVICECONTANDCORPRESOLUTIONPLAN">
        <w:r w:rsidR="002376E1" w:rsidRPr="0014193C">
          <w:rPr>
            <w:rStyle w:val="Hyperlink"/>
            <w:rFonts w:eastAsia="Arial" w:cs="Arial"/>
            <w:color w:val="auto"/>
            <w:sz w:val="22"/>
            <w:szCs w:val="18"/>
            <w:u w:val="none"/>
          </w:rPr>
          <w:t>SCHEDULE 21 SERVICE CONTINUITY PLAN AND CORPORATE RESOLUTION PLANNING</w:t>
        </w:r>
      </w:hyperlink>
    </w:p>
    <w:p w14:paraId="4C18FF68" w14:textId="77777777" w:rsidR="002376E1" w:rsidRPr="0014193C" w:rsidRDefault="002376E1" w:rsidP="002376E1">
      <w:pPr>
        <w:jc w:val="both"/>
        <w:rPr>
          <w:sz w:val="22"/>
          <w:szCs w:val="18"/>
        </w:rPr>
      </w:pPr>
    </w:p>
    <w:p w14:paraId="212B1404" w14:textId="77777777" w:rsidR="002376E1" w:rsidRPr="0014193C" w:rsidRDefault="00052B10" w:rsidP="002376E1">
      <w:pPr>
        <w:jc w:val="both"/>
        <w:rPr>
          <w:sz w:val="22"/>
          <w:szCs w:val="18"/>
        </w:rPr>
      </w:pPr>
      <w:hyperlink r:id="rId35" w:anchor="SCHEDULECONDUCTOFCLAIMS">
        <w:r w:rsidR="002376E1" w:rsidRPr="0014193C">
          <w:rPr>
            <w:rStyle w:val="Hyperlink"/>
            <w:rFonts w:eastAsia="Arial" w:cs="Arial"/>
            <w:color w:val="auto"/>
            <w:sz w:val="22"/>
            <w:szCs w:val="18"/>
            <w:u w:val="none"/>
          </w:rPr>
          <w:t>SCHEDULE 22 CONDUCT OF CLAIMS</w:t>
        </w:r>
      </w:hyperlink>
    </w:p>
    <w:p w14:paraId="0CAB973A" w14:textId="77777777" w:rsidR="002376E1" w:rsidRPr="0014193C" w:rsidRDefault="002376E1" w:rsidP="002376E1">
      <w:pPr>
        <w:jc w:val="both"/>
        <w:rPr>
          <w:rFonts w:cs="Arial"/>
          <w:sz w:val="22"/>
          <w:szCs w:val="22"/>
        </w:rPr>
      </w:pPr>
    </w:p>
    <w:p w14:paraId="2DD54145" w14:textId="77777777" w:rsidR="002376E1" w:rsidRPr="0014193C" w:rsidRDefault="00052B10" w:rsidP="002376E1">
      <w:pPr>
        <w:jc w:val="both"/>
        <w:rPr>
          <w:sz w:val="22"/>
          <w:szCs w:val="18"/>
        </w:rPr>
      </w:pPr>
      <w:hyperlink r:id="rId36" w:anchor="SCHEDULESTAFFTRANSFER">
        <w:r w:rsidR="002376E1" w:rsidRPr="0014193C">
          <w:rPr>
            <w:rStyle w:val="Hyperlink"/>
            <w:rFonts w:eastAsia="Arial" w:cs="Arial"/>
            <w:color w:val="auto"/>
            <w:sz w:val="22"/>
            <w:szCs w:val="18"/>
            <w:u w:val="none"/>
          </w:rPr>
          <w:t>SCHEDULE 23 STAFF TRANSFER</w:t>
        </w:r>
      </w:hyperlink>
    </w:p>
    <w:p w14:paraId="113C0E00" w14:textId="6A9C539D" w:rsidR="002376E1" w:rsidRPr="0014193C" w:rsidRDefault="002376E1" w:rsidP="002376E1">
      <w:pPr>
        <w:jc w:val="both"/>
        <w:rPr>
          <w:sz w:val="22"/>
          <w:szCs w:val="18"/>
        </w:rPr>
      </w:pPr>
    </w:p>
    <w:p w14:paraId="47F1DD7B" w14:textId="77777777" w:rsidR="002376E1" w:rsidRPr="0014193C" w:rsidRDefault="002376E1" w:rsidP="002376E1">
      <w:pPr>
        <w:jc w:val="both"/>
        <w:rPr>
          <w:sz w:val="22"/>
          <w:szCs w:val="18"/>
        </w:rPr>
      </w:pPr>
      <w:r w:rsidRPr="0014193C">
        <w:rPr>
          <w:rFonts w:eastAsia="Arial" w:cs="Arial"/>
          <w:sz w:val="22"/>
          <w:szCs w:val="22"/>
        </w:rPr>
        <w:t xml:space="preserve"> </w:t>
      </w:r>
    </w:p>
    <w:p w14:paraId="24CA9C77" w14:textId="77777777" w:rsidR="002376E1" w:rsidRPr="0014193C" w:rsidRDefault="00052B10" w:rsidP="002376E1">
      <w:pPr>
        <w:jc w:val="both"/>
        <w:rPr>
          <w:sz w:val="22"/>
          <w:szCs w:val="18"/>
        </w:rPr>
      </w:pPr>
      <w:hyperlink r:id="rId37" w:anchor="SCHEDULEKEYPERSONNEL">
        <w:r w:rsidR="002376E1" w:rsidRPr="0014193C">
          <w:rPr>
            <w:rStyle w:val="Hyperlink"/>
            <w:rFonts w:eastAsia="Arial" w:cs="Arial"/>
            <w:color w:val="auto"/>
            <w:sz w:val="22"/>
            <w:szCs w:val="18"/>
            <w:u w:val="none"/>
          </w:rPr>
          <w:t>SCHEDULE 24 KEY PERSONNEL</w:t>
        </w:r>
      </w:hyperlink>
    </w:p>
    <w:p w14:paraId="0BE14079" w14:textId="77777777" w:rsidR="002376E1" w:rsidRPr="0014193C" w:rsidRDefault="002376E1" w:rsidP="002376E1">
      <w:pPr>
        <w:jc w:val="both"/>
        <w:rPr>
          <w:sz w:val="22"/>
          <w:szCs w:val="18"/>
        </w:rPr>
      </w:pPr>
      <w:r w:rsidRPr="0014193C">
        <w:rPr>
          <w:rFonts w:eastAsia="Arial" w:cs="Arial"/>
          <w:sz w:val="22"/>
          <w:szCs w:val="22"/>
        </w:rPr>
        <w:t xml:space="preserve"> </w:t>
      </w:r>
    </w:p>
    <w:p w14:paraId="5B73211F" w14:textId="77777777" w:rsidR="002376E1" w:rsidRPr="0014193C" w:rsidRDefault="00052B10" w:rsidP="002376E1">
      <w:pPr>
        <w:jc w:val="both"/>
        <w:rPr>
          <w:sz w:val="22"/>
          <w:szCs w:val="18"/>
        </w:rPr>
      </w:pPr>
      <w:hyperlink r:id="rId38" w:anchor="SCHEDULEPROCESSINGPERSONALDATA">
        <w:r w:rsidR="002376E1" w:rsidRPr="0014193C">
          <w:rPr>
            <w:rStyle w:val="Hyperlink"/>
            <w:rFonts w:eastAsia="Arial" w:cs="Arial"/>
            <w:color w:val="auto"/>
            <w:sz w:val="22"/>
            <w:szCs w:val="18"/>
            <w:u w:val="none"/>
          </w:rPr>
          <w:t>SCHEDULE 25 PROCESSING PERSONAL DATA</w:t>
        </w:r>
      </w:hyperlink>
    </w:p>
    <w:p w14:paraId="5E9843AF" w14:textId="77777777" w:rsidR="002376E1" w:rsidRPr="0014193C" w:rsidRDefault="002376E1">
      <w:pPr>
        <w:rPr>
          <w:rFonts w:eastAsia="Times New Roman" w:cs="Times New Roman"/>
          <w:sz w:val="22"/>
          <w:szCs w:val="22"/>
          <w:lang w:eastAsia="en-GB"/>
        </w:rPr>
      </w:pPr>
    </w:p>
    <w:p w14:paraId="030D266F" w14:textId="77777777" w:rsidR="00BB2D97" w:rsidRPr="00BB2D97" w:rsidRDefault="00BB2D97" w:rsidP="00BB2D97">
      <w:pPr>
        <w:pStyle w:val="StdBodyText1"/>
        <w:sectPr w:rsidR="00BB2D97" w:rsidRPr="00BB2D97" w:rsidSect="0064079D">
          <w:pgSz w:w="11909" w:h="16834"/>
          <w:pgMar w:top="1418" w:right="1418" w:bottom="1418" w:left="1418" w:header="709" w:footer="709" w:gutter="0"/>
          <w:paperSrc w:first="265" w:other="265"/>
          <w:cols w:space="720"/>
          <w:titlePg/>
          <w:docGrid w:linePitch="326"/>
        </w:sectPr>
      </w:pPr>
    </w:p>
    <w:p w14:paraId="2A881E1B" w14:textId="0944EBE0" w:rsidR="00EF282A" w:rsidRDefault="00EF282A" w:rsidP="00EF282A">
      <w:pPr>
        <w:pStyle w:val="StdBodyText"/>
        <w:tabs>
          <w:tab w:val="right" w:pos="9072"/>
        </w:tabs>
      </w:pPr>
      <w:r w:rsidRPr="00EF282A">
        <w:rPr>
          <w:rStyle w:val="StdBodyTextBoldChar"/>
        </w:rPr>
        <w:lastRenderedPageBreak/>
        <w:t>THIS AGREEMENT</w:t>
      </w:r>
      <w:r>
        <w:t xml:space="preserve"> is made on</w:t>
      </w:r>
      <w:r w:rsidR="00E32C3A">
        <w:t xml:space="preserve"> 01/04/2022</w:t>
      </w:r>
      <w:r>
        <w:tab/>
        <w:t>20</w:t>
      </w:r>
    </w:p>
    <w:p w14:paraId="42F7CAFA" w14:textId="77777777" w:rsidR="00EF282A" w:rsidRDefault="00EF282A" w:rsidP="00EF282A">
      <w:pPr>
        <w:pStyle w:val="StdBodyTextBold"/>
      </w:pPr>
      <w:r>
        <w:t>BETWEEN:</w:t>
      </w:r>
    </w:p>
    <w:p w14:paraId="3732A925" w14:textId="0877FB6C" w:rsidR="00EF282A" w:rsidRPr="009A108E" w:rsidRDefault="00E32C3A" w:rsidP="00EF282A">
      <w:pPr>
        <w:pStyle w:val="PartiesBodyText"/>
        <w:rPr>
          <w:b/>
        </w:rPr>
      </w:pPr>
      <w:r w:rsidRPr="00C63ED0">
        <w:rPr>
          <w:rFonts w:cs="Arial"/>
          <w:b/>
          <w:bCs/>
        </w:rPr>
        <w:t>THE SECRETARY OF STATE FOR EDUCATION</w:t>
      </w:r>
      <w:r w:rsidRPr="2144B37C">
        <w:rPr>
          <w:rFonts w:cs="Arial"/>
        </w:rPr>
        <w:t xml:space="preserve"> of Sanctuary Buildings, 20 Great Smith Street, London, SW1P 3BT ("</w:t>
      </w:r>
      <w:r w:rsidRPr="2144B37C">
        <w:rPr>
          <w:rFonts w:cs="Arial"/>
          <w:b/>
          <w:bCs/>
        </w:rPr>
        <w:t>DFE</w:t>
      </w:r>
      <w:proofErr w:type="gramStart"/>
      <w:r w:rsidRPr="2144B37C">
        <w:rPr>
          <w:rFonts w:cs="Arial"/>
        </w:rPr>
        <w:t>")</w:t>
      </w:r>
      <w:r>
        <w:rPr>
          <w:rFonts w:cs="Arial"/>
        </w:rPr>
        <w:t xml:space="preserve"> </w:t>
      </w:r>
      <w:r>
        <w:t xml:space="preserve"> </w:t>
      </w:r>
      <w:r w:rsidR="00EF282A">
        <w:t>(</w:t>
      </w:r>
      <w:proofErr w:type="gramEnd"/>
      <w:r w:rsidR="00EF282A">
        <w:t>the “</w:t>
      </w:r>
      <w:r w:rsidR="00EF282A" w:rsidRPr="009A108E">
        <w:rPr>
          <w:rStyle w:val="StdBodyTextBoldChar"/>
        </w:rPr>
        <w:t>Authority</w:t>
      </w:r>
      <w:r w:rsidR="00EF282A">
        <w:t>”); and</w:t>
      </w:r>
    </w:p>
    <w:p w14:paraId="2D8FBF7E" w14:textId="512C93E5" w:rsidR="00EF282A" w:rsidRPr="009A108E" w:rsidRDefault="007D792B" w:rsidP="00EF282A">
      <w:pPr>
        <w:pStyle w:val="PartiesBodyText"/>
        <w:rPr>
          <w:b/>
        </w:rPr>
      </w:pPr>
      <w:r>
        <w:rPr>
          <w:b/>
          <w:bCs/>
          <w:color w:val="3F4241"/>
        </w:rPr>
        <w:t xml:space="preserve">Contact </w:t>
      </w:r>
      <w:r w:rsidR="00956498" w:rsidRPr="00956498">
        <w:rPr>
          <w:sz w:val="27"/>
          <w:szCs w:val="27"/>
          <w:highlight w:val="black"/>
        </w:rPr>
        <w:t>&lt;redacted&gt;</w:t>
      </w:r>
      <w:r w:rsidR="00956498" w:rsidRPr="00956498">
        <w:t xml:space="preserve"> </w:t>
      </w:r>
      <w:r w:rsidR="003969DE" w:rsidRPr="003969DE">
        <w:rPr>
          <w:color w:val="3F4241"/>
        </w:rPr>
        <w:t>(the “Contractor</w:t>
      </w:r>
      <w:proofErr w:type="gramStart"/>
      <w:r w:rsidR="003969DE" w:rsidRPr="003969DE">
        <w:rPr>
          <w:color w:val="3F4241"/>
        </w:rPr>
        <w:t xml:space="preserve">”)   </w:t>
      </w:r>
      <w:proofErr w:type="gramEnd"/>
      <w:r w:rsidR="00C63ED0">
        <w:rPr>
          <w:color w:val="3F4241"/>
        </w:rPr>
        <w:t xml:space="preserve"> </w:t>
      </w:r>
      <w:r w:rsidR="00EF282A">
        <w:t xml:space="preserve">(the </w:t>
      </w:r>
      <w:r w:rsidR="00F85ACA" w:rsidRPr="007D40B5">
        <w:rPr>
          <w:rFonts w:cs="Arial"/>
        </w:rPr>
        <w:t xml:space="preserve"> “</w:t>
      </w:r>
      <w:r w:rsidR="00F85ACA" w:rsidRPr="007D40B5">
        <w:rPr>
          <w:rFonts w:cs="Arial"/>
          <w:b/>
        </w:rPr>
        <w:t>Contractor</w:t>
      </w:r>
      <w:r w:rsidR="00F85ACA" w:rsidRPr="007D40B5">
        <w:rPr>
          <w:rFonts w:cs="Arial"/>
        </w:rPr>
        <w:t>”</w:t>
      </w:r>
      <w:r w:rsidR="00F85ACA">
        <w:rPr>
          <w:rFonts w:cs="Arial"/>
        </w:rPr>
        <w:t>)</w:t>
      </w:r>
    </w:p>
    <w:p w14:paraId="7EB21073" w14:textId="77777777" w:rsidR="00EF282A" w:rsidRDefault="00EF282A" w:rsidP="00EF282A">
      <w:pPr>
        <w:pStyle w:val="StdBodyText"/>
      </w:pPr>
      <w:r>
        <w:t>(</w:t>
      </w:r>
      <w:proofErr w:type="gramStart"/>
      <w:r>
        <w:t>each</w:t>
      </w:r>
      <w:proofErr w:type="gramEnd"/>
      <w:r>
        <w:t xml:space="preserve"> a “</w:t>
      </w:r>
      <w:r w:rsidRPr="009A108E">
        <w:rPr>
          <w:rStyle w:val="StdBodyTextBoldChar"/>
        </w:rPr>
        <w:t>Party</w:t>
      </w:r>
      <w:r>
        <w:t>” and together the “</w:t>
      </w:r>
      <w:r w:rsidRPr="009A108E">
        <w:rPr>
          <w:rStyle w:val="StdBodyTextBoldChar"/>
        </w:rPr>
        <w:t>Parties</w:t>
      </w:r>
      <w:r>
        <w:t>”).</w:t>
      </w:r>
    </w:p>
    <w:p w14:paraId="102DF727" w14:textId="77777777" w:rsidR="00EF282A" w:rsidRDefault="49F691D9" w:rsidP="006D7AE7">
      <w:pPr>
        <w:pStyle w:val="StdBodyTextBold"/>
        <w:keepNext/>
      </w:pPr>
      <w:r>
        <w:t>INTRODUCTION</w:t>
      </w:r>
    </w:p>
    <w:p w14:paraId="46BBB0F0" w14:textId="583DD757" w:rsidR="4BC7B08D" w:rsidRDefault="4BC7B08D" w:rsidP="037BB6B5">
      <w:pPr>
        <w:pStyle w:val="Recitals"/>
        <w:rPr>
          <w:rFonts w:eastAsia="Arial" w:cs="Arial"/>
          <w:color w:val="000000" w:themeColor="text1"/>
        </w:rPr>
      </w:pPr>
      <w:r w:rsidRPr="037BB6B5">
        <w:rPr>
          <w:color w:val="000000" w:themeColor="text1"/>
        </w:rPr>
        <w:t xml:space="preserve">The primary objective of this contract is to support the continued improvement of coproduction at national, </w:t>
      </w:r>
      <w:proofErr w:type="gramStart"/>
      <w:r w:rsidRPr="037BB6B5">
        <w:rPr>
          <w:color w:val="000000" w:themeColor="text1"/>
        </w:rPr>
        <w:t>local</w:t>
      </w:r>
      <w:proofErr w:type="gramEnd"/>
      <w:r w:rsidRPr="037BB6B5">
        <w:rPr>
          <w:color w:val="000000" w:themeColor="text1"/>
        </w:rPr>
        <w:t xml:space="preserve"> and individual level, including in the context of the continuing pandemic and the national recovery. This will ensure the effective involvement of parents, carers and young people in the design and delivery of SEND services and provision, including the continued embedding of the voices of SEND stakeholders in national policy development, to support system-wide improvements. </w:t>
      </w:r>
      <w:r w:rsidRPr="037BB6B5">
        <w:rPr>
          <w:rFonts w:eastAsia="Arial" w:cs="Arial"/>
          <w:color w:val="000000" w:themeColor="text1"/>
        </w:rPr>
        <w:t xml:space="preserve">Through empowering children and young people with SEND and their parents to make informed choices about the provision available to them and supporting them to influence SEND policy at an individual, local and national level, </w:t>
      </w:r>
      <w:proofErr w:type="gramStart"/>
      <w:r w:rsidRPr="037BB6B5">
        <w:rPr>
          <w:rFonts w:eastAsia="Arial" w:cs="Arial"/>
          <w:color w:val="000000" w:themeColor="text1"/>
        </w:rPr>
        <w:t>services</w:t>
      </w:r>
      <w:proofErr w:type="gramEnd"/>
      <w:r w:rsidRPr="037BB6B5">
        <w:rPr>
          <w:rFonts w:eastAsia="Arial" w:cs="Arial"/>
          <w:color w:val="000000" w:themeColor="text1"/>
        </w:rPr>
        <w:t xml:space="preserve"> and provision can be designed in a way that works for children and young people</w:t>
      </w:r>
      <w:r w:rsidR="47F8A43E" w:rsidRPr="037BB6B5">
        <w:rPr>
          <w:rFonts w:eastAsia="Arial" w:cs="Arial"/>
          <w:color w:val="000000" w:themeColor="text1"/>
        </w:rPr>
        <w:t>.</w:t>
      </w:r>
    </w:p>
    <w:p w14:paraId="51D0285E" w14:textId="5AB74FD0" w:rsidR="47F8A43E" w:rsidRDefault="47F8A43E" w:rsidP="037BB6B5">
      <w:pPr>
        <w:pStyle w:val="Recitals"/>
        <w:rPr>
          <w:rFonts w:eastAsia="Arial" w:cs="Arial"/>
          <w:color w:val="000000" w:themeColor="text1"/>
        </w:rPr>
      </w:pPr>
      <w:r w:rsidRPr="037BB6B5">
        <w:rPr>
          <w:color w:val="000000" w:themeColor="text1"/>
        </w:rPr>
        <w:t xml:space="preserve">This will be </w:t>
      </w:r>
      <w:r w:rsidR="1BD9E22D" w:rsidRPr="037BB6B5">
        <w:rPr>
          <w:color w:val="000000" w:themeColor="text1"/>
        </w:rPr>
        <w:t>through empowering</w:t>
      </w:r>
      <w:r w:rsidRPr="037BB6B5">
        <w:rPr>
          <w:color w:val="000000" w:themeColor="text1"/>
        </w:rPr>
        <w:t xml:space="preserve"> children and young people with SEND and their parents to make informed choices about the provision available to them and supporting them to influence SEND policy at an individual, local and national level, </w:t>
      </w:r>
      <w:proofErr w:type="gramStart"/>
      <w:r w:rsidRPr="037BB6B5">
        <w:rPr>
          <w:color w:val="000000" w:themeColor="text1"/>
        </w:rPr>
        <w:t>services</w:t>
      </w:r>
      <w:proofErr w:type="gramEnd"/>
      <w:r w:rsidRPr="037BB6B5">
        <w:rPr>
          <w:color w:val="000000" w:themeColor="text1"/>
        </w:rPr>
        <w:t xml:space="preserve"> and provision can be designed in a way that works for children and young people</w:t>
      </w:r>
    </w:p>
    <w:p w14:paraId="1CA99B92" w14:textId="76087BA2" w:rsidR="1C05CA90" w:rsidRDefault="1C05CA90" w:rsidP="037BB6B5">
      <w:pPr>
        <w:pStyle w:val="Recitals"/>
        <w:rPr>
          <w:rFonts w:eastAsia="Arial" w:cs="Arial"/>
          <w:color w:val="000000" w:themeColor="text1"/>
        </w:rPr>
      </w:pPr>
      <w:r w:rsidRPr="037BB6B5">
        <w:rPr>
          <w:rFonts w:eastAsia="Arial" w:cs="Arial"/>
          <w:color w:val="000000" w:themeColor="text1"/>
        </w:rPr>
        <w:t>On 16/08/2021 the Authority advertised on the Find a Tender Service (</w:t>
      </w:r>
      <w:r w:rsidR="64084AD5" w:rsidRPr="037BB6B5">
        <w:rPr>
          <w:rFonts w:eastAsia="Arial" w:cs="Arial"/>
          <w:color w:val="000000" w:themeColor="text1"/>
        </w:rPr>
        <w:t>Publication reference</w:t>
      </w:r>
      <w:r w:rsidRPr="037BB6B5">
        <w:rPr>
          <w:rFonts w:eastAsia="Arial" w:cs="Arial"/>
          <w:color w:val="000000" w:themeColor="text1"/>
        </w:rPr>
        <w:t xml:space="preserve"> </w:t>
      </w:r>
      <w:r w:rsidR="44AB0B56" w:rsidRPr="037BB6B5">
        <w:rPr>
          <w:rFonts w:eastAsia="Arial" w:cs="Arial"/>
          <w:color w:val="000000" w:themeColor="text1"/>
        </w:rPr>
        <w:t>2021/S 000-019837</w:t>
      </w:r>
      <w:r w:rsidRPr="037BB6B5">
        <w:rPr>
          <w:rFonts w:eastAsia="Arial" w:cs="Arial"/>
          <w:color w:val="000000" w:themeColor="text1"/>
        </w:rPr>
        <w:t xml:space="preserve">) and Contracts Finder (Reference number - </w:t>
      </w:r>
      <w:r w:rsidR="472754CC" w:rsidRPr="037BB6B5">
        <w:rPr>
          <w:rFonts w:eastAsia="Arial" w:cs="Arial"/>
          <w:color w:val="000000" w:themeColor="text1"/>
        </w:rPr>
        <w:t>tender_269419/988378</w:t>
      </w:r>
      <w:r w:rsidRPr="037BB6B5">
        <w:rPr>
          <w:rFonts w:eastAsia="Arial" w:cs="Arial"/>
          <w:color w:val="000000" w:themeColor="text1"/>
        </w:rPr>
        <w:t>), inviting prospective suppliers to submit proposals for the P</w:t>
      </w:r>
      <w:r w:rsidR="6EA01111" w:rsidRPr="037BB6B5">
        <w:rPr>
          <w:rFonts w:eastAsia="Arial" w:cs="Arial"/>
          <w:color w:val="000000" w:themeColor="text1"/>
        </w:rPr>
        <w:t>articipation and Family Support</w:t>
      </w:r>
      <w:r w:rsidRPr="037BB6B5">
        <w:rPr>
          <w:rFonts w:eastAsia="Arial" w:cs="Arial"/>
          <w:color w:val="000000" w:themeColor="text1"/>
        </w:rPr>
        <w:t xml:space="preserve"> Contract. </w:t>
      </w:r>
    </w:p>
    <w:p w14:paraId="4675C081" w14:textId="7AC14F19" w:rsidR="1C05CA90" w:rsidRDefault="1C05CA90" w:rsidP="037BB6B5">
      <w:pPr>
        <w:pStyle w:val="Recitals"/>
        <w:rPr>
          <w:rFonts w:eastAsia="Arial" w:cs="Arial"/>
          <w:color w:val="000000" w:themeColor="text1"/>
        </w:rPr>
      </w:pPr>
      <w:proofErr w:type="gramStart"/>
      <w:r w:rsidRPr="037BB6B5">
        <w:rPr>
          <w:rFonts w:eastAsia="Arial" w:cs="Arial"/>
          <w:color w:val="000000" w:themeColor="text1"/>
        </w:rPr>
        <w:t>On the basis of</w:t>
      </w:r>
      <w:proofErr w:type="gramEnd"/>
      <w:r w:rsidRPr="037BB6B5">
        <w:rPr>
          <w:rFonts w:eastAsia="Arial" w:cs="Arial"/>
          <w:color w:val="000000" w:themeColor="text1"/>
        </w:rPr>
        <w:t xml:space="preserve"> the Supplier's response to the advertisement and a subsequent tender evaluation and moderation process, the Authority selected the Supplier as its preferred supplier.</w:t>
      </w:r>
    </w:p>
    <w:p w14:paraId="279E2386" w14:textId="2FE708FD" w:rsidR="1C05CA90" w:rsidRDefault="1C05CA90" w:rsidP="037BB6B5">
      <w:pPr>
        <w:pStyle w:val="Recitals"/>
        <w:rPr>
          <w:rFonts w:eastAsia="Arial" w:cs="Arial"/>
          <w:color w:val="000000" w:themeColor="text1"/>
        </w:rPr>
      </w:pPr>
      <w:r w:rsidRPr="037BB6B5">
        <w:rPr>
          <w:rFonts w:eastAsia="Arial" w:cs="Arial"/>
          <w:color w:val="000000" w:themeColor="text1"/>
        </w:rPr>
        <w:t>Following negotiations, the Parties have agreed to contract with each other in accordance with the terms and conditions set out below.</w:t>
      </w:r>
    </w:p>
    <w:p w14:paraId="0CD0924D" w14:textId="571A7AEF" w:rsidR="037BB6B5" w:rsidRDefault="037BB6B5" w:rsidP="037BB6B5">
      <w:pPr>
        <w:pStyle w:val="Recitals"/>
        <w:numPr>
          <w:ilvl w:val="0"/>
          <w:numId w:val="0"/>
        </w:numPr>
        <w:rPr>
          <w:b/>
          <w:bCs/>
          <w:i/>
          <w:iCs/>
          <w:highlight w:val="yellow"/>
        </w:rPr>
      </w:pPr>
    </w:p>
    <w:p w14:paraId="0BF89588" w14:textId="77777777" w:rsidR="00EF282A" w:rsidRDefault="00EF282A" w:rsidP="006D7AE7">
      <w:pPr>
        <w:pStyle w:val="StdBodyText"/>
        <w:keepNext/>
      </w:pPr>
      <w:r w:rsidRPr="009A108E">
        <w:rPr>
          <w:rStyle w:val="StdBodyTextBoldChar"/>
        </w:rPr>
        <w:t>IT IS AGREED</w:t>
      </w:r>
      <w:r>
        <w:t xml:space="preserve"> as follows:</w:t>
      </w:r>
    </w:p>
    <w:p w14:paraId="5A8D3668" w14:textId="77777777" w:rsidR="00EF282A" w:rsidRPr="00E35EB4" w:rsidRDefault="00EF282A" w:rsidP="006D7AE7">
      <w:pPr>
        <w:pStyle w:val="Sectionheading"/>
        <w:keepNext/>
        <w:rPr>
          <w:color w:val="000000" w:themeColor="text1"/>
        </w:rPr>
      </w:pPr>
      <w:bookmarkStart w:id="1" w:name="_Toc94005114"/>
      <w:r w:rsidRPr="00E35EB4">
        <w:rPr>
          <w:color w:val="000000" w:themeColor="text1"/>
        </w:rPr>
        <w:t>PRELIMINARIES</w:t>
      </w:r>
      <w:bookmarkEnd w:id="1"/>
    </w:p>
    <w:p w14:paraId="766D0FDD" w14:textId="77777777" w:rsidR="00EF282A" w:rsidRPr="00171D2C" w:rsidRDefault="00EF282A" w:rsidP="006D7AE7">
      <w:pPr>
        <w:pStyle w:val="Level1"/>
        <w:keepNext/>
      </w:pPr>
      <w:bookmarkStart w:id="2" w:name="_Ref_ContractCompanion_9kb9Ur29H"/>
      <w:bookmarkStart w:id="3" w:name="_9kR3WTr299CLFbQx1n7JU23o4B7D0fcx05EFMNJ"/>
      <w:bookmarkStart w:id="4" w:name="_Toc94005115"/>
      <w:r w:rsidRPr="00171D2C">
        <w:t>DEFINITIONS AND INTERPRETATION</w:t>
      </w:r>
      <w:bookmarkEnd w:id="2"/>
      <w:bookmarkEnd w:id="3"/>
      <w:bookmarkEnd w:id="4"/>
    </w:p>
    <w:p w14:paraId="51069A8E" w14:textId="77777777" w:rsidR="00EF282A" w:rsidRDefault="00EF282A" w:rsidP="00685B0D">
      <w:pPr>
        <w:pStyle w:val="Level2"/>
      </w:pPr>
      <w:r>
        <w:t xml:space="preserve">In this Agreement, unless otherwise provided or the context otherwise requires, capitalised expressions shall have the meanings set out in </w:t>
      </w:r>
      <w:bookmarkStart w:id="5" w:name="_9kMHG5YVtCIA8FMjvlol2BwdWHqv45CD9FK"/>
      <w:r>
        <w:t xml:space="preserve">Schedule </w:t>
      </w:r>
      <w:bookmarkEnd w:id="5"/>
      <w:r w:rsidR="00142E3D">
        <w:lastRenderedPageBreak/>
        <w:t>1</w:t>
      </w:r>
      <w:r>
        <w:t xml:space="preserve"> (</w:t>
      </w:r>
      <w:r w:rsidRPr="00171D2C">
        <w:rPr>
          <w:i/>
        </w:rPr>
        <w:t>Definitions</w:t>
      </w:r>
      <w:r>
        <w:t xml:space="preserve">) or the relevant Schedule in which that capitalised expression appears. </w:t>
      </w:r>
    </w:p>
    <w:p w14:paraId="05640A70" w14:textId="77777777" w:rsidR="00EF282A" w:rsidRDefault="00EF282A" w:rsidP="006D7AE7">
      <w:pPr>
        <w:pStyle w:val="Level2"/>
        <w:keepNext/>
      </w:pPr>
      <w:r>
        <w:t>In this Agreement, unless the context otherwise requires:</w:t>
      </w:r>
    </w:p>
    <w:p w14:paraId="69F11DC9" w14:textId="77777777" w:rsidR="00EF282A" w:rsidRDefault="00EF282A" w:rsidP="00685B0D">
      <w:pPr>
        <w:pStyle w:val="Level4"/>
      </w:pPr>
      <w:r>
        <w:t xml:space="preserve">the singular includes the plural and </w:t>
      </w:r>
      <w:proofErr w:type="gramStart"/>
      <w:r>
        <w:t>vice versa;</w:t>
      </w:r>
      <w:proofErr w:type="gramEnd"/>
    </w:p>
    <w:p w14:paraId="6210A393" w14:textId="77777777" w:rsidR="00EF282A" w:rsidRDefault="00EF282A" w:rsidP="00685B0D">
      <w:pPr>
        <w:pStyle w:val="Level4"/>
      </w:pPr>
      <w:r>
        <w:t xml:space="preserve">reference to a gender includes the other gender and the </w:t>
      </w:r>
      <w:proofErr w:type="gramStart"/>
      <w:r>
        <w:t>neuter;</w:t>
      </w:r>
      <w:proofErr w:type="gramEnd"/>
      <w:r>
        <w:t xml:space="preserve"> </w:t>
      </w:r>
    </w:p>
    <w:p w14:paraId="33602C66" w14:textId="77777777" w:rsidR="00EF282A" w:rsidRDefault="00EF282A" w:rsidP="00685B0D">
      <w:pPr>
        <w:pStyle w:val="Level4"/>
      </w:pPr>
      <w:r>
        <w:t xml:space="preserve">references to a person include an individual, company, body corporate, corporation, unincorporated association, firm, partnership or other legal entity or Central Government </w:t>
      </w:r>
      <w:proofErr w:type="gramStart"/>
      <w:r>
        <w:t>Body;</w:t>
      </w:r>
      <w:proofErr w:type="gramEnd"/>
    </w:p>
    <w:p w14:paraId="0B941169" w14:textId="77777777" w:rsidR="00EF282A" w:rsidRDefault="00EF282A" w:rsidP="00685B0D">
      <w:pPr>
        <w:pStyle w:val="Level4"/>
      </w:pPr>
      <w:r>
        <w:t xml:space="preserve">a reference to any Law includes a reference to that Law as amended, extended, consolidated or re-enacted from time to </w:t>
      </w:r>
      <w:proofErr w:type="gramStart"/>
      <w:r>
        <w:t>time;</w:t>
      </w:r>
      <w:proofErr w:type="gramEnd"/>
    </w:p>
    <w:p w14:paraId="4A6CA024" w14:textId="77777777" w:rsidR="00EF282A" w:rsidRDefault="00EF282A" w:rsidP="006D7AE7">
      <w:pPr>
        <w:pStyle w:val="Level4"/>
        <w:keepNext/>
      </w:pPr>
      <w:r>
        <w:t>any reference in this Agreement which immediately before Exit Day was a reference to (as it</w:t>
      </w:r>
      <w:r w:rsidR="00171D2C">
        <w:t xml:space="preserve"> has effect from time to time):</w:t>
      </w:r>
    </w:p>
    <w:p w14:paraId="44486B5B" w14:textId="77777777" w:rsidR="00EF282A" w:rsidRDefault="00EF282A" w:rsidP="00685B0D">
      <w:pPr>
        <w:pStyle w:val="Level5"/>
      </w:pPr>
      <w:r>
        <w:t>any EU regulation, EU decision, EU tertiary legislation or provision of the E</w:t>
      </w:r>
      <w:r w:rsidR="000C3E49">
        <w:t xml:space="preserve">uropean </w:t>
      </w:r>
      <w:r>
        <w:t>E</w:t>
      </w:r>
      <w:r w:rsidR="000C3E49">
        <w:t xml:space="preserve">conomic </w:t>
      </w:r>
      <w:r>
        <w:t>A</w:t>
      </w:r>
      <w:r w:rsidR="000C3E49">
        <w:t>rea (“</w:t>
      </w:r>
      <w:r w:rsidR="000C3E49">
        <w:rPr>
          <w:b/>
        </w:rPr>
        <w:t>EEA</w:t>
      </w:r>
      <w:r w:rsidR="000C3E49">
        <w:t>”)</w:t>
      </w:r>
      <w:r>
        <w:t xml:space="preserve"> agreement (“</w:t>
      </w:r>
      <w:r w:rsidRPr="00171D2C">
        <w:rPr>
          <w:rStyle w:val="StdBodyTextBoldChar"/>
        </w:rPr>
        <w:t>EU References</w:t>
      </w:r>
      <w:r>
        <w:t xml:space="preserve">”) which is to form part of domestic law by application of </w:t>
      </w:r>
      <w:bookmarkStart w:id="6" w:name="_9kR3WTr277DGB2rcszv1H6w25rPaKFE5r1wrCEK"/>
      <w:r>
        <w:t>section 3 of the European Union (Withdrawal) Act 2018</w:t>
      </w:r>
      <w:bookmarkEnd w:id="6"/>
      <w:r>
        <w:t xml:space="preserve"> shall be read on and after Exit Day as a reference to the EU References as they form part of domestic law by virtue of </w:t>
      </w:r>
      <w:bookmarkStart w:id="7" w:name="_9kMHG5YVt499FID4teu1x3J8y47tRcMHG7t3ytE"/>
      <w:r>
        <w:t>section 3 of the European Union (Withdrawal) Act 2018</w:t>
      </w:r>
      <w:bookmarkEnd w:id="7"/>
      <w:r>
        <w:t xml:space="preserve"> as modified by domestic law from time to time; and </w:t>
      </w:r>
    </w:p>
    <w:p w14:paraId="294B5994" w14:textId="77777777" w:rsidR="00EF282A" w:rsidRDefault="00EF282A" w:rsidP="00685B0D">
      <w:pPr>
        <w:pStyle w:val="Level5"/>
      </w:pPr>
      <w:r>
        <w:t xml:space="preserve">any EU institution or EU authority or other such EU body shall be read on and after Exit Day as a reference to the UK institution, authority or body to which its functions were </w:t>
      </w:r>
      <w:proofErr w:type="gramStart"/>
      <w:r>
        <w:t>transferred;</w:t>
      </w:r>
      <w:proofErr w:type="gramEnd"/>
      <w:r>
        <w:t xml:space="preserve"> </w:t>
      </w:r>
    </w:p>
    <w:p w14:paraId="4AB83C3C" w14:textId="77777777" w:rsidR="00EF282A" w:rsidRDefault="00EF282A" w:rsidP="00685B0D">
      <w:pPr>
        <w:pStyle w:val="Level4"/>
      </w:pPr>
      <w:r>
        <w:t>the words “</w:t>
      </w:r>
      <w:r w:rsidRPr="00171D2C">
        <w:rPr>
          <w:rStyle w:val="StdBodyTextBoldChar"/>
        </w:rPr>
        <w:t>including</w:t>
      </w:r>
      <w:r>
        <w:t>”, “</w:t>
      </w:r>
      <w:r w:rsidRPr="00171D2C">
        <w:rPr>
          <w:rStyle w:val="StdBodyTextBoldChar"/>
        </w:rPr>
        <w:t>other</w:t>
      </w:r>
      <w:r>
        <w:t>”, “</w:t>
      </w:r>
      <w:r w:rsidRPr="00171D2C">
        <w:rPr>
          <w:rStyle w:val="StdBodyTextBoldChar"/>
        </w:rPr>
        <w:t>in particular</w:t>
      </w:r>
      <w:r>
        <w:t>”, “</w:t>
      </w:r>
      <w:r w:rsidRPr="00171D2C">
        <w:rPr>
          <w:rStyle w:val="StdBodyTextBoldChar"/>
        </w:rPr>
        <w:t>for example</w:t>
      </w:r>
      <w:r>
        <w:t>” and similar words shall not limit the generality of the preceding words and shall be construed as if they were immediately followed by the words “without limitation</w:t>
      </w:r>
      <w:proofErr w:type="gramStart"/>
      <w:r>
        <w:t>”;</w:t>
      </w:r>
      <w:proofErr w:type="gramEnd"/>
    </w:p>
    <w:p w14:paraId="18EBAFDA" w14:textId="77777777" w:rsidR="00EF282A" w:rsidRDefault="00EF282A" w:rsidP="00685B0D">
      <w:pPr>
        <w:pStyle w:val="Level4"/>
      </w:pPr>
      <w:r>
        <w:t>references to “</w:t>
      </w:r>
      <w:r w:rsidRPr="00171D2C">
        <w:rPr>
          <w:rStyle w:val="StdBodyTextBoldChar"/>
        </w:rPr>
        <w:t>writing</w:t>
      </w:r>
      <w:r>
        <w:t xml:space="preserve">” include typing, printing, lithography, photography, display on a screen, electronic and facsimile transmission and other modes of representing or reproducing words in a visible form, and expressions referring to writing shall be construed </w:t>
      </w:r>
      <w:proofErr w:type="gramStart"/>
      <w:r>
        <w:t>accordingly;</w:t>
      </w:r>
      <w:proofErr w:type="gramEnd"/>
    </w:p>
    <w:p w14:paraId="24C600CF" w14:textId="77777777" w:rsidR="00EF282A" w:rsidRDefault="00EF282A" w:rsidP="00685B0D">
      <w:pPr>
        <w:pStyle w:val="Level4"/>
      </w:pPr>
      <w:r>
        <w:t xml:space="preserve">the headings are for ease of reference only and shall not affect the interpretation or construction of this </w:t>
      </w:r>
      <w:proofErr w:type="gramStart"/>
      <w:r>
        <w:t>Agreement;</w:t>
      </w:r>
      <w:proofErr w:type="gramEnd"/>
      <w:r>
        <w:t xml:space="preserve"> </w:t>
      </w:r>
    </w:p>
    <w:p w14:paraId="5B19CB08" w14:textId="219A63B0" w:rsidR="00EF282A" w:rsidRDefault="00EF282A" w:rsidP="00685B0D">
      <w:pPr>
        <w:pStyle w:val="Level4"/>
      </w:pPr>
      <w:r>
        <w:t>unless otherwise provided and save for references</w:t>
      </w:r>
      <w:r w:rsidR="00C64494">
        <w:t xml:space="preserve"> to</w:t>
      </w:r>
      <w:r>
        <w:t xml:space="preserve"> Clauses and Schedules are references to the clauses and schedules of this Agreement and references in any Schedule to Paragraphs, Parts and Annexes are, unless otherwise provided, references to the paragraphs, parts and annexes of the Schedule or the </w:t>
      </w:r>
      <w:bookmarkStart w:id="8" w:name="_9kR3WTr2AADJDYEn75sy1nZSoro5Ez"/>
      <w:r>
        <w:t>Part of the Schedule</w:t>
      </w:r>
      <w:bookmarkEnd w:id="8"/>
      <w:r>
        <w:t xml:space="preserve"> in which the references appear; and</w:t>
      </w:r>
    </w:p>
    <w:p w14:paraId="078ED6D7" w14:textId="77777777" w:rsidR="00EF282A" w:rsidRDefault="00EF282A" w:rsidP="00685B0D">
      <w:pPr>
        <w:pStyle w:val="Level4"/>
      </w:pPr>
      <w:r>
        <w:lastRenderedPageBreak/>
        <w:t>references to this Agreement are references to this Agreement as amended from time to time.</w:t>
      </w:r>
    </w:p>
    <w:p w14:paraId="0DD49CEC" w14:textId="77777777" w:rsidR="00EF282A" w:rsidRDefault="00EF282A" w:rsidP="00685B0D">
      <w:pPr>
        <w:pStyle w:val="Level2"/>
      </w:pPr>
      <w:r>
        <w:t>Where a standard, policy or document is referred to in this Agreement by reference to a hyperlink, then if the hyperlink is changed or no longer provides access to the relevant standard, policy or document, the Supplier shall notify the Authority and the Parties shall update this Agreement with a reference to the replacement hyperlink.</w:t>
      </w:r>
    </w:p>
    <w:p w14:paraId="3094C0A8" w14:textId="77777777" w:rsidR="00EF282A" w:rsidRDefault="00EF282A" w:rsidP="00685B0D">
      <w:pPr>
        <w:pStyle w:val="Level2"/>
      </w:pPr>
      <w:r>
        <w:t xml:space="preserve">If there is any conflict between the Clauses and the Schedules and/or any Annexes to the Schedules, the conflict shall be resolved in accordance with the following order of precedence: </w:t>
      </w:r>
    </w:p>
    <w:p w14:paraId="55AFCC57" w14:textId="77777777" w:rsidR="00EF282A" w:rsidRDefault="00EF282A" w:rsidP="00685B0D">
      <w:pPr>
        <w:pStyle w:val="Level4"/>
      </w:pPr>
      <w:r>
        <w:t xml:space="preserve">the Clauses and </w:t>
      </w:r>
      <w:bookmarkStart w:id="9" w:name="_9kMIH5YVtCIA8FMjvlol2BwdWHqv45CD9FK"/>
      <w:r>
        <w:t xml:space="preserve">Schedule </w:t>
      </w:r>
      <w:bookmarkEnd w:id="9"/>
      <w:r w:rsidR="00142E3D">
        <w:t>1</w:t>
      </w:r>
      <w:r>
        <w:t xml:space="preserve"> (</w:t>
      </w:r>
      <w:r w:rsidRPr="00171D2C">
        <w:rPr>
          <w:i/>
        </w:rPr>
        <w:t>Definitions</w:t>
      </w:r>
      <w:proofErr w:type="gramStart"/>
      <w:r>
        <w:t>);</w:t>
      </w:r>
      <w:proofErr w:type="gramEnd"/>
    </w:p>
    <w:p w14:paraId="543F013E" w14:textId="09A603CB" w:rsidR="00EF282A" w:rsidRPr="00F741CD" w:rsidRDefault="00EF282A" w:rsidP="00685B0D">
      <w:pPr>
        <w:pStyle w:val="Level4"/>
      </w:pPr>
      <w:bookmarkStart w:id="10" w:name="_9kMHG5YVtCIACKOKDePvD5nk1bI433A9LFBH"/>
      <w:r w:rsidRPr="00F741CD">
        <w:t>Schedules 2</w:t>
      </w:r>
      <w:bookmarkEnd w:id="10"/>
      <w:r w:rsidR="003E1689" w:rsidRPr="00F741CD">
        <w:t xml:space="preserve"> </w:t>
      </w:r>
      <w:r w:rsidRPr="00F741CD">
        <w:t>(</w:t>
      </w:r>
      <w:r w:rsidRPr="00F741CD">
        <w:rPr>
          <w:i/>
        </w:rPr>
        <w:t>Services Description</w:t>
      </w:r>
      <w:r w:rsidRPr="00F741CD">
        <w:t xml:space="preserve">) and </w:t>
      </w:r>
      <w:r w:rsidR="00F741CD" w:rsidRPr="00F741CD">
        <w:t>Schedule 3</w:t>
      </w:r>
      <w:r w:rsidRPr="00F741CD">
        <w:t xml:space="preserve"> (</w:t>
      </w:r>
      <w:r w:rsidRPr="00F741CD">
        <w:rPr>
          <w:i/>
        </w:rPr>
        <w:t>Performance Levels</w:t>
      </w:r>
      <w:r w:rsidRPr="00F741CD">
        <w:t xml:space="preserve">) and their </w:t>
      </w:r>
      <w:proofErr w:type="gramStart"/>
      <w:r w:rsidRPr="00F741CD">
        <w:t>Annexes;</w:t>
      </w:r>
      <w:proofErr w:type="gramEnd"/>
    </w:p>
    <w:p w14:paraId="101F86FC" w14:textId="77777777" w:rsidR="00EF282A" w:rsidRDefault="00EF282A" w:rsidP="00685B0D">
      <w:pPr>
        <w:pStyle w:val="Level4"/>
      </w:pPr>
      <w:r>
        <w:t xml:space="preserve">any other Schedules and their Annexes (other than </w:t>
      </w:r>
      <w:bookmarkStart w:id="11" w:name="_9kMHG5YVtCIAADGJFef952wq0ph7ENC8E"/>
      <w:r>
        <w:t>Schedule 4.1</w:t>
      </w:r>
      <w:bookmarkEnd w:id="11"/>
      <w:r>
        <w:t xml:space="preserve"> (</w:t>
      </w:r>
      <w:r w:rsidRPr="00171D2C">
        <w:rPr>
          <w:i/>
        </w:rPr>
        <w:t>Supplier Solution</w:t>
      </w:r>
      <w:r>
        <w:t>) and its Annexes); and</w:t>
      </w:r>
    </w:p>
    <w:p w14:paraId="248A34C2" w14:textId="063E39E0" w:rsidR="00EF282A" w:rsidRPr="00DA56B6" w:rsidRDefault="00EF282A" w:rsidP="00685B0D">
      <w:pPr>
        <w:pStyle w:val="Level4"/>
      </w:pPr>
      <w:bookmarkStart w:id="12" w:name="_9kMIH5YVtCIAADGJFef952wq0ph7ENC8E"/>
      <w:r w:rsidRPr="0009628C">
        <w:t xml:space="preserve">Schedule </w:t>
      </w:r>
      <w:bookmarkEnd w:id="12"/>
      <w:r w:rsidR="00DA56B6" w:rsidRPr="0009628C">
        <w:t>8</w:t>
      </w:r>
      <w:r w:rsidRPr="0009628C">
        <w:t xml:space="preserve"> (</w:t>
      </w:r>
      <w:r w:rsidRPr="0009628C">
        <w:rPr>
          <w:i/>
        </w:rPr>
        <w:t>Supplier Solution</w:t>
      </w:r>
      <w:r w:rsidRPr="0009628C">
        <w:t xml:space="preserve">) </w:t>
      </w:r>
      <w:r w:rsidRPr="00DA56B6">
        <w:t>and its Annexes (if any).</w:t>
      </w:r>
    </w:p>
    <w:p w14:paraId="6516CDB1" w14:textId="77777777" w:rsidR="00EF282A" w:rsidRDefault="00EF282A" w:rsidP="003C1311">
      <w:pPr>
        <w:pStyle w:val="Level2"/>
      </w:pPr>
      <w:r>
        <w:t>The Schedules and their Annexes form part of this Agreement.</w:t>
      </w:r>
    </w:p>
    <w:p w14:paraId="36DDE9A0" w14:textId="77777777" w:rsidR="00EF282A" w:rsidRDefault="00EF282A" w:rsidP="003C1311">
      <w:pPr>
        <w:pStyle w:val="Level2"/>
      </w:pPr>
      <w:bookmarkStart w:id="13" w:name="_Ref_ContractCompanion_9kb9Ur14D"/>
      <w:bookmarkStart w:id="14" w:name="_9kR3WTrAG859A9FXMpq6yx2zyu2EGHB1DgPDC09"/>
      <w:r>
        <w:t xml:space="preserve">In entering into this </w:t>
      </w:r>
      <w:proofErr w:type="gramStart"/>
      <w:r>
        <w:t>Agreement</w:t>
      </w:r>
      <w:proofErr w:type="gramEnd"/>
      <w:r>
        <w:t xml:space="preserve"> the Authority is acting as part of the Crown.</w:t>
      </w:r>
      <w:bookmarkEnd w:id="13"/>
      <w:bookmarkEnd w:id="14"/>
    </w:p>
    <w:p w14:paraId="7A586F4C" w14:textId="77777777" w:rsidR="00EF282A" w:rsidRPr="00A2637B" w:rsidRDefault="00EF282A" w:rsidP="006D7AE7">
      <w:pPr>
        <w:pStyle w:val="Level1"/>
        <w:keepNext/>
      </w:pPr>
      <w:bookmarkStart w:id="15" w:name="_Toc94005116"/>
      <w:r w:rsidRPr="00A2637B">
        <w:t>DUE DILIGENCE</w:t>
      </w:r>
      <w:bookmarkEnd w:id="15"/>
    </w:p>
    <w:p w14:paraId="2DB29E16" w14:textId="77777777" w:rsidR="00EF282A" w:rsidRDefault="00EF282A" w:rsidP="006D7AE7">
      <w:pPr>
        <w:pStyle w:val="Level2"/>
        <w:keepNext/>
      </w:pPr>
      <w:r>
        <w:t xml:space="preserve">The Supplier acknowledges that, subject to the Allowable Assumptions: </w:t>
      </w:r>
    </w:p>
    <w:p w14:paraId="386785FD" w14:textId="77777777" w:rsidR="00EF282A" w:rsidRDefault="00EF282A" w:rsidP="00685B0D">
      <w:pPr>
        <w:pStyle w:val="Level4"/>
      </w:pPr>
      <w:r>
        <w:t xml:space="preserve">the Authority has delivered or made available to the Supplier all of the information and documents that the Supplier considers necessary or relevant for the performance of its obligations under this </w:t>
      </w:r>
      <w:proofErr w:type="gramStart"/>
      <w:r>
        <w:t>Agreement;</w:t>
      </w:r>
      <w:proofErr w:type="gramEnd"/>
    </w:p>
    <w:p w14:paraId="768C0623" w14:textId="77777777" w:rsidR="00EF282A" w:rsidRDefault="00EF282A" w:rsidP="00685B0D">
      <w:pPr>
        <w:pStyle w:val="Level4"/>
      </w:pPr>
      <w:r>
        <w:t xml:space="preserve">it has made its own enquiries to satisfy itself as to the accuracy and adequacy of the Due Diligence </w:t>
      </w:r>
      <w:proofErr w:type="gramStart"/>
      <w:r>
        <w:t>Information;</w:t>
      </w:r>
      <w:proofErr w:type="gramEnd"/>
    </w:p>
    <w:p w14:paraId="74D454A3" w14:textId="77777777" w:rsidR="00EF282A" w:rsidRDefault="00EF282A" w:rsidP="00685B0D">
      <w:pPr>
        <w:pStyle w:val="Level4"/>
      </w:pPr>
      <w:r>
        <w:t>it has satisfied itself (whether by inspection or having raised all relevant due diligence questions with the Authority before the Effective Date) of all relevant details relating to:</w:t>
      </w:r>
    </w:p>
    <w:p w14:paraId="10BFEF06" w14:textId="77777777" w:rsidR="00EF282A" w:rsidRDefault="00EF282A" w:rsidP="00685B0D">
      <w:pPr>
        <w:pStyle w:val="Level5"/>
      </w:pPr>
      <w:r>
        <w:t xml:space="preserve">the Authority </w:t>
      </w:r>
      <w:proofErr w:type="gramStart"/>
      <w:r>
        <w:t>Requirements;</w:t>
      </w:r>
      <w:proofErr w:type="gramEnd"/>
      <w:r>
        <w:t xml:space="preserve"> </w:t>
      </w:r>
    </w:p>
    <w:p w14:paraId="2E416BC2" w14:textId="77777777" w:rsidR="00EF282A" w:rsidRDefault="00EF282A" w:rsidP="00685B0D">
      <w:pPr>
        <w:pStyle w:val="Level5"/>
      </w:pPr>
      <w:r>
        <w:t xml:space="preserve">the suitability of the existing and (to the extent that it is defined or reasonably foreseeable at the Effective Date) future Operating </w:t>
      </w:r>
      <w:proofErr w:type="gramStart"/>
      <w:r>
        <w:t>Environment;</w:t>
      </w:r>
      <w:proofErr w:type="gramEnd"/>
      <w:r>
        <w:t xml:space="preserve"> </w:t>
      </w:r>
    </w:p>
    <w:p w14:paraId="1ECFBC42" w14:textId="77777777" w:rsidR="00EF282A" w:rsidRDefault="00EF282A" w:rsidP="00685B0D">
      <w:pPr>
        <w:pStyle w:val="Level5"/>
      </w:pPr>
      <w:r>
        <w:t xml:space="preserve">the operating processes and procedures and the working methods of the </w:t>
      </w:r>
      <w:proofErr w:type="gramStart"/>
      <w:r>
        <w:t>Authority;</w:t>
      </w:r>
      <w:proofErr w:type="gramEnd"/>
    </w:p>
    <w:p w14:paraId="2275EE18" w14:textId="77777777" w:rsidR="00EF282A" w:rsidRDefault="00EF282A" w:rsidP="00685B0D">
      <w:pPr>
        <w:pStyle w:val="Level5"/>
      </w:pPr>
      <w:r>
        <w:t xml:space="preserve">the ownership, functionality, capacity, </w:t>
      </w:r>
      <w:proofErr w:type="gramStart"/>
      <w:r>
        <w:t>condition</w:t>
      </w:r>
      <w:proofErr w:type="gramEnd"/>
      <w:r>
        <w:t xml:space="preserve"> and suitability for use in the Services of the Authority Assets; and</w:t>
      </w:r>
    </w:p>
    <w:p w14:paraId="213BD873" w14:textId="77777777" w:rsidR="00EF282A" w:rsidRDefault="00EF282A" w:rsidP="00685B0D">
      <w:pPr>
        <w:pStyle w:val="Level5"/>
      </w:pPr>
      <w:r>
        <w:lastRenderedPageBreak/>
        <w:t xml:space="preserve">the existing contracts (including any licences, support, </w:t>
      </w:r>
      <w:bookmarkStart w:id="16" w:name="_9kR3WTr277DKIzhes4wropsk"/>
      <w:proofErr w:type="gramStart"/>
      <w:r>
        <w:t>maintenance</w:t>
      </w:r>
      <w:bookmarkEnd w:id="16"/>
      <w:proofErr w:type="gramEnd"/>
      <w:r>
        <w:t xml:space="preserve"> and other agreements relating to the Operating Environment) referred to in the Due Diligence Information which may be novated to, assigned to or managed by the Supplier under this Agreement and/or which the Supplier will require the benefit of for the provision of the Services; and</w:t>
      </w:r>
    </w:p>
    <w:p w14:paraId="0FEB836E" w14:textId="77777777" w:rsidR="00EF282A" w:rsidRDefault="00EF282A" w:rsidP="006D7AE7">
      <w:pPr>
        <w:pStyle w:val="Level4"/>
        <w:keepNext/>
      </w:pPr>
      <w:r>
        <w:t>it has advised the Authority in writing of:</w:t>
      </w:r>
    </w:p>
    <w:p w14:paraId="591DC9A8" w14:textId="77777777" w:rsidR="00EF282A" w:rsidRDefault="00EF282A" w:rsidP="00685B0D">
      <w:pPr>
        <w:pStyle w:val="Level5"/>
      </w:pPr>
      <w:r>
        <w:t xml:space="preserve">each aspect, if any, of the Operating Environment that is not suitable for the provision of the </w:t>
      </w:r>
      <w:proofErr w:type="gramStart"/>
      <w:r>
        <w:t>Services;</w:t>
      </w:r>
      <w:proofErr w:type="gramEnd"/>
    </w:p>
    <w:p w14:paraId="66CE22CC" w14:textId="77777777" w:rsidR="00EF282A" w:rsidRDefault="00EF282A" w:rsidP="00685B0D">
      <w:pPr>
        <w:pStyle w:val="Level5"/>
      </w:pPr>
      <w:r>
        <w:t xml:space="preserve">the actions needed to remedy each such unsuitable aspect; and </w:t>
      </w:r>
    </w:p>
    <w:p w14:paraId="0D19D41D" w14:textId="77777777" w:rsidR="00EF282A" w:rsidRDefault="00EF282A" w:rsidP="00685B0D">
      <w:pPr>
        <w:pStyle w:val="Level5"/>
      </w:pPr>
      <w:r>
        <w:t>a timetable for and, to the extent that such costs are to be payable to the Supplier, the costs of those actions,</w:t>
      </w:r>
    </w:p>
    <w:p w14:paraId="32EB1482" w14:textId="77777777" w:rsidR="00EF282A" w:rsidRDefault="00EF282A" w:rsidP="00A2637B">
      <w:pPr>
        <w:pStyle w:val="StdBodyText4"/>
      </w:pPr>
      <w:r>
        <w:t>and such actions, timetable and costs are fully reflected in this Agreement, including the Services Description and/or Authority Responsibilities as applicable.</w:t>
      </w:r>
    </w:p>
    <w:p w14:paraId="7F7E8D00" w14:textId="77B0FD3F" w:rsidR="00EF282A" w:rsidRDefault="00EF282A" w:rsidP="00685B0D">
      <w:pPr>
        <w:pStyle w:val="Level2"/>
      </w:pPr>
      <w:r>
        <w:t xml:space="preserve">The Supplier shall not be excused from the performance of any of its obligations under this Agreement on the grounds of, nor, subject to </w:t>
      </w:r>
      <w:bookmarkStart w:id="17" w:name="_9kMHG5YVtCIACKLHFgetosgvz1"/>
      <w:r>
        <w:t xml:space="preserve">Clause </w:t>
      </w:r>
      <w:r w:rsidR="0013410C">
        <w:rPr>
          <w:color w:val="2B579A"/>
          <w:shd w:val="clear" w:color="auto" w:fill="E6E6E6"/>
        </w:rPr>
        <w:fldChar w:fldCharType="begin"/>
      </w:r>
      <w:r w:rsidR="0013410C">
        <w:instrText xml:space="preserve"> REF _Ref_ContractCompanion_9kb9Ur6ED \n \h \t \* MERGEFORMAT </w:instrText>
      </w:r>
      <w:r w:rsidR="0013410C">
        <w:rPr>
          <w:color w:val="2B579A"/>
          <w:shd w:val="clear" w:color="auto" w:fill="E6E6E6"/>
        </w:rPr>
      </w:r>
      <w:r w:rsidR="0013410C">
        <w:rPr>
          <w:color w:val="2B579A"/>
          <w:shd w:val="clear" w:color="auto" w:fill="E6E6E6"/>
        </w:rPr>
        <w:fldChar w:fldCharType="separate"/>
      </w:r>
      <w:r w:rsidR="002F6CF8">
        <w:t>2.3</w:t>
      </w:r>
      <w:r w:rsidR="0013410C">
        <w:rPr>
          <w:color w:val="2B579A"/>
          <w:shd w:val="clear" w:color="auto" w:fill="E6E6E6"/>
        </w:rPr>
        <w:fldChar w:fldCharType="end"/>
      </w:r>
      <w:bookmarkEnd w:id="17"/>
      <w:r>
        <w:t>, shall the Supplier be entitled to recover any additional costs or charges, arising as a result of:</w:t>
      </w:r>
    </w:p>
    <w:p w14:paraId="34F427AC" w14:textId="77777777" w:rsidR="00EF282A" w:rsidRDefault="00EF282A" w:rsidP="00685B0D">
      <w:pPr>
        <w:pStyle w:val="Level4"/>
      </w:pPr>
      <w:r>
        <w:t xml:space="preserve">any unsuitable aspects of the Operating </w:t>
      </w:r>
      <w:proofErr w:type="gramStart"/>
      <w:r>
        <w:t>Environment;</w:t>
      </w:r>
      <w:proofErr w:type="gramEnd"/>
    </w:p>
    <w:p w14:paraId="15A2AFE7" w14:textId="77777777" w:rsidR="00EF282A" w:rsidRDefault="00EF282A" w:rsidP="00685B0D">
      <w:pPr>
        <w:pStyle w:val="Level4"/>
      </w:pPr>
      <w:r>
        <w:t xml:space="preserve">any misinterpretation of the Authority Requirements; and/or </w:t>
      </w:r>
    </w:p>
    <w:p w14:paraId="1D42F029" w14:textId="77777777" w:rsidR="00EF282A" w:rsidRDefault="00EF282A" w:rsidP="00685B0D">
      <w:pPr>
        <w:pStyle w:val="Level4"/>
      </w:pPr>
      <w:r>
        <w:t>any failure by the Supplier to satisfy itself as to the accuracy and/or adequacy of the Due Diligence Information.</w:t>
      </w:r>
    </w:p>
    <w:p w14:paraId="2C041410" w14:textId="163A7DA2" w:rsidR="00EF282A" w:rsidRDefault="00EF282A" w:rsidP="00685B0D">
      <w:pPr>
        <w:pStyle w:val="Level2"/>
      </w:pPr>
      <w:bookmarkStart w:id="18" w:name="_Ref_ContractCompanion_9kb9Ur6ED"/>
      <w:r>
        <w:t xml:space="preserve">The Parties shall comply with the provisions of </w:t>
      </w:r>
      <w:bookmarkStart w:id="19" w:name="_9kR3WTr2CC49GcEnoewrqyG"/>
      <w:r>
        <w:t>Paragraph 6</w:t>
      </w:r>
      <w:bookmarkEnd w:id="19"/>
      <w:r>
        <w:t xml:space="preserve"> of </w:t>
      </w:r>
      <w:bookmarkStart w:id="20" w:name="_9kR3WTr2CC49HdEn7T"/>
      <w:r>
        <w:t>Part C</w:t>
      </w:r>
      <w:bookmarkEnd w:id="20"/>
      <w:r>
        <w:t xml:space="preserve"> of </w:t>
      </w:r>
      <w:bookmarkStart w:id="21" w:name="_9kMHG5YVtCIA9DJOIOChszn0xtxTYIK8xyA9"/>
      <w:r w:rsidRPr="006A5156">
        <w:t xml:space="preserve">Schedule </w:t>
      </w:r>
      <w:bookmarkEnd w:id="21"/>
      <w:r w:rsidR="006A5156" w:rsidRPr="006A5156">
        <w:t>13</w:t>
      </w:r>
      <w:r w:rsidRPr="006A5156">
        <w:t xml:space="preserve"> (</w:t>
      </w:r>
      <w:r w:rsidRPr="006A5156">
        <w:rPr>
          <w:i/>
        </w:rPr>
        <w:t>Charges and Invoicing</w:t>
      </w:r>
      <w:r w:rsidRPr="006A5156">
        <w:t>)</w:t>
      </w:r>
      <w:r>
        <w:t xml:space="preserve"> in relation to the verification of any Allowable Assumptions.</w:t>
      </w:r>
      <w:bookmarkEnd w:id="18"/>
    </w:p>
    <w:p w14:paraId="33826203" w14:textId="77777777" w:rsidR="00EF282A" w:rsidRPr="00A2637B" w:rsidRDefault="00EF282A" w:rsidP="006D7AE7">
      <w:pPr>
        <w:pStyle w:val="Level1"/>
        <w:keepNext/>
      </w:pPr>
      <w:bookmarkStart w:id="22" w:name="_Ref_ContractCompanion_9kb9Ur5BD"/>
      <w:bookmarkStart w:id="23" w:name="_9kR3WTr299CLEaQx1n7JU23o4B7D0hxC8QA7RN9"/>
      <w:bookmarkStart w:id="24" w:name="_Toc94005117"/>
      <w:r w:rsidRPr="00A2637B">
        <w:t>WARRANTIES</w:t>
      </w:r>
      <w:bookmarkEnd w:id="22"/>
      <w:bookmarkEnd w:id="23"/>
      <w:bookmarkEnd w:id="24"/>
    </w:p>
    <w:p w14:paraId="2BF6C969" w14:textId="77777777" w:rsidR="00EF282A" w:rsidRDefault="00EF282A" w:rsidP="006D7AE7">
      <w:pPr>
        <w:pStyle w:val="Level2"/>
        <w:keepNext/>
      </w:pPr>
      <w:bookmarkStart w:id="25" w:name="_Ref_ContractCompanion_9kb9Ur5BA"/>
      <w:bookmarkStart w:id="26" w:name="_9kR3WTrAG89FGFCdRjDOE2y947ON43H79A6MSA6"/>
      <w:r>
        <w:t>The Authorit</w:t>
      </w:r>
      <w:r w:rsidR="00A2637B">
        <w:t>y represents and warrants that:</w:t>
      </w:r>
      <w:bookmarkEnd w:id="25"/>
      <w:bookmarkEnd w:id="26"/>
    </w:p>
    <w:p w14:paraId="35997D17" w14:textId="77777777" w:rsidR="00EF282A" w:rsidRDefault="00EF282A" w:rsidP="00685B0D">
      <w:pPr>
        <w:pStyle w:val="Level4"/>
      </w:pPr>
      <w:r>
        <w:t xml:space="preserve">it has full capacity and authority to enter into and to perform this </w:t>
      </w:r>
      <w:proofErr w:type="gramStart"/>
      <w:r>
        <w:t>Agreement;</w:t>
      </w:r>
      <w:proofErr w:type="gramEnd"/>
    </w:p>
    <w:p w14:paraId="5C609AD1" w14:textId="77777777" w:rsidR="00EF282A" w:rsidRDefault="00EF282A" w:rsidP="00685B0D">
      <w:pPr>
        <w:pStyle w:val="Level4"/>
      </w:pPr>
      <w:r>
        <w:t xml:space="preserve">this Agreement is executed by its duly authorised </w:t>
      </w:r>
      <w:proofErr w:type="gramStart"/>
      <w:r>
        <w:t>representative;</w:t>
      </w:r>
      <w:proofErr w:type="gramEnd"/>
    </w:p>
    <w:p w14:paraId="01203E5D" w14:textId="77777777" w:rsidR="00EF282A" w:rsidRDefault="00EF282A" w:rsidP="00685B0D">
      <w:pPr>
        <w:pStyle w:val="Level4"/>
      </w:pPr>
      <w:r>
        <w:t>there are no actions, suits or proceedings or regulatory investigations before any court or administrative body or arbitration tribunal pending or, to its knowledge, threatened against it that might affect its ability to perform its obligations under this Agreement; and</w:t>
      </w:r>
    </w:p>
    <w:p w14:paraId="4D05219E" w14:textId="77777777" w:rsidR="00EF282A" w:rsidRDefault="00EF282A" w:rsidP="00685B0D">
      <w:pPr>
        <w:pStyle w:val="Level4"/>
      </w:pPr>
      <w:r>
        <w:t xml:space="preserve">its obligations under this Agreement constitute its legal, </w:t>
      </w:r>
      <w:proofErr w:type="gramStart"/>
      <w:r>
        <w:t>valid</w:t>
      </w:r>
      <w:proofErr w:type="gramEnd"/>
      <w:r>
        <w:t xml:space="preserve"> and binding obligations, enforceable in accordance with their respective terms subject to applicable bankruptcy, reorganisation, insolvency, moratorium or similar Laws affecting creditors’ rights generally and subject, as to </w:t>
      </w:r>
      <w:r>
        <w:lastRenderedPageBreak/>
        <w:t>enforceability, to equitable principles of general application (regardless of whether enforcement is sought in a proceeding in equity or law).</w:t>
      </w:r>
    </w:p>
    <w:p w14:paraId="58E78E34" w14:textId="77777777" w:rsidR="00EF282A" w:rsidRDefault="00EF282A" w:rsidP="006D7AE7">
      <w:pPr>
        <w:pStyle w:val="Level2"/>
        <w:keepNext/>
      </w:pPr>
      <w:bookmarkStart w:id="27" w:name="_Ref_ContractCompanion_9kb9Ur5B7"/>
      <w:bookmarkStart w:id="28" w:name="_9kR3WTrAG89FDCDeRjVgA63xr1F32G6895LR959"/>
      <w:r>
        <w:t>The Supplie</w:t>
      </w:r>
      <w:r w:rsidR="00A2637B">
        <w:t>r represents and warrants that:</w:t>
      </w:r>
      <w:bookmarkEnd w:id="27"/>
      <w:bookmarkEnd w:id="28"/>
    </w:p>
    <w:p w14:paraId="46474418" w14:textId="77777777" w:rsidR="00EF282A" w:rsidRDefault="00EF282A" w:rsidP="00685B0D">
      <w:pPr>
        <w:pStyle w:val="Level4"/>
      </w:pPr>
      <w:r>
        <w:t xml:space="preserve">it is validly incorporated, organised and subsisting in accordance with the Laws of its place of </w:t>
      </w:r>
      <w:proofErr w:type="gramStart"/>
      <w:r>
        <w:t>incorporation;</w:t>
      </w:r>
      <w:proofErr w:type="gramEnd"/>
    </w:p>
    <w:p w14:paraId="370C3971" w14:textId="77777777" w:rsidR="00EF282A" w:rsidRDefault="00EF282A" w:rsidP="00685B0D">
      <w:pPr>
        <w:pStyle w:val="Level4"/>
      </w:pPr>
      <w:r>
        <w:t xml:space="preserve">it has full capacity and authority to enter into and to perform this </w:t>
      </w:r>
      <w:proofErr w:type="gramStart"/>
      <w:r>
        <w:t>Agreement;</w:t>
      </w:r>
      <w:proofErr w:type="gramEnd"/>
    </w:p>
    <w:p w14:paraId="6B046D07" w14:textId="77777777" w:rsidR="00EF282A" w:rsidRDefault="00EF282A" w:rsidP="00685B0D">
      <w:pPr>
        <w:pStyle w:val="Level4"/>
      </w:pPr>
      <w:r>
        <w:t xml:space="preserve">this Agreement is executed by its duly authorised </w:t>
      </w:r>
      <w:proofErr w:type="gramStart"/>
      <w:r>
        <w:t>representative;</w:t>
      </w:r>
      <w:proofErr w:type="gramEnd"/>
    </w:p>
    <w:p w14:paraId="23D7A29A" w14:textId="77777777" w:rsidR="00EF282A" w:rsidRDefault="00EF282A" w:rsidP="00685B0D">
      <w:pPr>
        <w:pStyle w:val="Level4"/>
      </w:pPr>
      <w:r>
        <w:t xml:space="preserve">it has all necessary consents and regulatory approvals to enter into this </w:t>
      </w:r>
      <w:proofErr w:type="gramStart"/>
      <w:r>
        <w:t>Agreement;</w:t>
      </w:r>
      <w:proofErr w:type="gramEnd"/>
      <w:r>
        <w:t xml:space="preserve"> </w:t>
      </w:r>
    </w:p>
    <w:p w14:paraId="2285A791" w14:textId="77777777" w:rsidR="00EF282A" w:rsidRDefault="00EF282A" w:rsidP="00685B0D">
      <w:pPr>
        <w:pStyle w:val="Level4"/>
      </w:pPr>
      <w:r>
        <w:t xml:space="preserve">it has notified the Authority in writing of any actions, suits or proceedings or regulatory investigations before any court or administrative body or arbitration tribunal pending or, to its knowledge, any threatened against it or any of its Affiliates that might affect its ability to perform its obligations under this </w:t>
      </w:r>
      <w:proofErr w:type="gramStart"/>
      <w:r>
        <w:t>Agreement;</w:t>
      </w:r>
      <w:proofErr w:type="gramEnd"/>
    </w:p>
    <w:p w14:paraId="7C7A334C" w14:textId="77777777" w:rsidR="00EF282A" w:rsidRDefault="00EF282A" w:rsidP="00685B0D">
      <w:pPr>
        <w:pStyle w:val="Level4"/>
      </w:pPr>
      <w:r>
        <w:t xml:space="preserve">its execution, delivery and performance of its obligations under this Agreement will not constitute a breach of any Law or obligation applicable to it and will not cause or result in a default under any agreement by which it is </w:t>
      </w:r>
      <w:proofErr w:type="gramStart"/>
      <w:r>
        <w:t>bound;</w:t>
      </w:r>
      <w:proofErr w:type="gramEnd"/>
    </w:p>
    <w:p w14:paraId="770EF1B4" w14:textId="77777777" w:rsidR="00EF282A" w:rsidRDefault="00EF282A" w:rsidP="00685B0D">
      <w:pPr>
        <w:pStyle w:val="Level4"/>
      </w:pPr>
      <w:r>
        <w:t>its obligations under this Agreement constitute its legal, valid and binding obligations, enforceable in accordance with their respective terms subject to applicable bankruptcy, reorganisation, insolvency, moratorium or similar Laws affecting creditors’ rights generally and subject, as to enforceability, to equitable principles of general application (regardless of whether enforcement is sought in a proceeding in equity or law</w:t>
      </w:r>
      <w:proofErr w:type="gramStart"/>
      <w:r>
        <w:t>);</w:t>
      </w:r>
      <w:proofErr w:type="gramEnd"/>
    </w:p>
    <w:p w14:paraId="135B736A" w14:textId="77777777" w:rsidR="00EF282A" w:rsidRDefault="00EF282A" w:rsidP="00685B0D">
      <w:pPr>
        <w:pStyle w:val="Level4"/>
      </w:pPr>
      <w:r>
        <w:t xml:space="preserve">all written statements and representations in any written submissions made by the Supplier as part of the procurement process, including without limitation its response to the selection questionnaire and ITT (if applicable), its tender and any other documents submitted remain true and accurate except to the extent that such statements and representations have been superseded or varied by this Agreement or to the extent that the Supplier has otherwise disclosed to the Authority in writing prior to the date of this Agreement; </w:t>
      </w:r>
    </w:p>
    <w:p w14:paraId="36676813" w14:textId="77777777" w:rsidR="00EF282A" w:rsidRDefault="00EF282A" w:rsidP="00685B0D">
      <w:pPr>
        <w:pStyle w:val="Level4"/>
      </w:pPr>
      <w:bookmarkStart w:id="29" w:name="_9kR3WTrAG89EJJDtnzzht74B6tuuq6BxRcSGCNI"/>
      <w:bookmarkStart w:id="30" w:name="_Ref_ContractCompanion_9kb9Ur5AD"/>
      <w:r>
        <w:t xml:space="preserve">it has notified the Authority in writing of any Occasions of Tax Non-Compliance and any litigation in which it is involved that is in connection with any Occasion of Tax </w:t>
      </w:r>
      <w:proofErr w:type="gramStart"/>
      <w:r>
        <w:t>Non-Compliance;</w:t>
      </w:r>
      <w:bookmarkEnd w:id="29"/>
      <w:proofErr w:type="gramEnd"/>
      <w:r>
        <w:t xml:space="preserve"> </w:t>
      </w:r>
      <w:bookmarkEnd w:id="30"/>
    </w:p>
    <w:p w14:paraId="38106E14" w14:textId="77777777" w:rsidR="00EF282A" w:rsidRDefault="00EF282A" w:rsidP="00685B0D">
      <w:pPr>
        <w:pStyle w:val="Level4"/>
      </w:pPr>
      <w:r>
        <w:t xml:space="preserve">it has all necessary rights in and to the Licensed Software, the Third Party IPRs, the Supplier Background IPRs and any other materials made available </w:t>
      </w:r>
      <w:r w:rsidR="00ED5D01">
        <w:t>by the Supplier (and/or any Sub-</w:t>
      </w:r>
      <w:r>
        <w:t xml:space="preserve">contractor) to the Authority which are necessary for the performance of the Supplier’s obligations under this Agreement and/or the receipt of the Services by the </w:t>
      </w:r>
      <w:proofErr w:type="gramStart"/>
      <w:r>
        <w:t>Authority;</w:t>
      </w:r>
      <w:proofErr w:type="gramEnd"/>
      <w:r>
        <w:t xml:space="preserve"> </w:t>
      </w:r>
    </w:p>
    <w:p w14:paraId="695BD28D" w14:textId="77777777" w:rsidR="00EF282A" w:rsidRDefault="49F691D9" w:rsidP="00685B0D">
      <w:pPr>
        <w:pStyle w:val="Level4"/>
      </w:pPr>
      <w:r>
        <w:t xml:space="preserve">the Contract Inception Report is a true and accurate reflection of the Costs and Supplier Profit Margin forecast by the Supplier and the Supplier </w:t>
      </w:r>
      <w:r>
        <w:lastRenderedPageBreak/>
        <w:t xml:space="preserve">does not have any other internal financial model in relation to the Services inconsistent with the Financial </w:t>
      </w:r>
      <w:proofErr w:type="gramStart"/>
      <w:r>
        <w:t>Model;</w:t>
      </w:r>
      <w:proofErr w:type="gramEnd"/>
      <w:r>
        <w:t xml:space="preserve"> </w:t>
      </w:r>
    </w:p>
    <w:p w14:paraId="02A94A89" w14:textId="77777777" w:rsidR="00EF282A" w:rsidRDefault="00EF282A" w:rsidP="00685B0D">
      <w:pPr>
        <w:pStyle w:val="Level4"/>
      </w:pPr>
      <w:r>
        <w:t xml:space="preserve">it is not subject to any contractual obligation, compliance with which is likely to have a material adverse effect on its ability to perform its obligations under this </w:t>
      </w:r>
      <w:proofErr w:type="gramStart"/>
      <w:r>
        <w:t>Agreement;</w:t>
      </w:r>
      <w:proofErr w:type="gramEnd"/>
    </w:p>
    <w:p w14:paraId="339D1F0B" w14:textId="77777777" w:rsidR="00EF282A" w:rsidRDefault="00EF282A" w:rsidP="00685B0D">
      <w:pPr>
        <w:pStyle w:val="Level4"/>
      </w:pPr>
      <w:r>
        <w:t xml:space="preserve">no proceedings or other steps have been taken and not discharged (nor, to the best of its knowledge, are threatened) for the winding up of the Supplier or for its dissolution or for the appointment of a receiver, administrative receiver, liquidator, manager, </w:t>
      </w:r>
      <w:proofErr w:type="gramStart"/>
      <w:r>
        <w:t>administrator</w:t>
      </w:r>
      <w:proofErr w:type="gramEnd"/>
      <w:r>
        <w:t xml:space="preserve"> or similar officer in relation to any of the Supplier’s assets or revenue; and</w:t>
      </w:r>
    </w:p>
    <w:p w14:paraId="2DBCC875" w14:textId="77777777" w:rsidR="00EF282A" w:rsidRDefault="00EF282A" w:rsidP="00685B0D">
      <w:pPr>
        <w:pStyle w:val="Level4"/>
      </w:pPr>
      <w:r>
        <w:t xml:space="preserve">within the previous 12 months, no </w:t>
      </w:r>
      <w:r w:rsidR="003C1311">
        <w:t xml:space="preserve">Financial Distress Events </w:t>
      </w:r>
      <w:bookmarkStart w:id="31" w:name="_9kR3WTr5DA46Bscrw"/>
      <w:r w:rsidR="003C1311">
        <w:t>have</w:t>
      </w:r>
      <w:bookmarkEnd w:id="31"/>
      <w:r w:rsidR="003C1311">
        <w:t xml:space="preserve"> </w:t>
      </w:r>
      <w:r>
        <w:t xml:space="preserve">occurred or are subsisting (or any events that would be deemed to be Financial Distress Events under this Agreement had this Agreement been in </w:t>
      </w:r>
      <w:proofErr w:type="gramStart"/>
      <w:r>
        <w:t>force)  and</w:t>
      </w:r>
      <w:proofErr w:type="gramEnd"/>
      <w:r>
        <w:t xml:space="preserve"> there are currently no matters that it is aware of that could cause a Financial Distress Event to occur or subsist.</w:t>
      </w:r>
    </w:p>
    <w:p w14:paraId="3E630AB8" w14:textId="6FAD0EE2" w:rsidR="00EF282A" w:rsidRDefault="00EF282A" w:rsidP="00685B0D">
      <w:pPr>
        <w:pStyle w:val="Level2"/>
      </w:pPr>
      <w:r>
        <w:t xml:space="preserve">The representations and warranties set out in </w:t>
      </w:r>
      <w:bookmarkStart w:id="32" w:name="_9kMHG5YVtCIABHFEFgTlXiC85zt3H54I8AB7NTB"/>
      <w:r>
        <w:t xml:space="preserve">Clause </w:t>
      </w:r>
      <w:r w:rsidR="00301C0B">
        <w:rPr>
          <w:color w:val="2B579A"/>
          <w:shd w:val="clear" w:color="auto" w:fill="E6E6E6"/>
        </w:rPr>
        <w:fldChar w:fldCharType="begin"/>
      </w:r>
      <w:r w:rsidR="00301C0B">
        <w:instrText xml:space="preserve"> REF _Ref_ContractCompanion_9kb9Ur5B7 \n \h \t \* MERGEFORMAT </w:instrText>
      </w:r>
      <w:r w:rsidR="00301C0B">
        <w:rPr>
          <w:color w:val="2B579A"/>
          <w:shd w:val="clear" w:color="auto" w:fill="E6E6E6"/>
        </w:rPr>
      </w:r>
      <w:r w:rsidR="00301C0B">
        <w:rPr>
          <w:color w:val="2B579A"/>
          <w:shd w:val="clear" w:color="auto" w:fill="E6E6E6"/>
        </w:rPr>
        <w:fldChar w:fldCharType="separate"/>
      </w:r>
      <w:r w:rsidR="002F6CF8">
        <w:t>3.2</w:t>
      </w:r>
      <w:r w:rsidR="00301C0B">
        <w:rPr>
          <w:color w:val="2B579A"/>
          <w:shd w:val="clear" w:color="auto" w:fill="E6E6E6"/>
        </w:rPr>
        <w:fldChar w:fldCharType="end"/>
      </w:r>
      <w:bookmarkEnd w:id="32"/>
      <w:r>
        <w:t xml:space="preserve"> shall be deemed to be repeated by the Supplier on the Effective Date (if later than the date of signature of this Agreement) by reference to the facts then existing.</w:t>
      </w:r>
    </w:p>
    <w:p w14:paraId="789F02FE" w14:textId="0483BEA7" w:rsidR="00EF282A" w:rsidRDefault="00EF282A" w:rsidP="00685B0D">
      <w:pPr>
        <w:pStyle w:val="Level2"/>
      </w:pPr>
      <w:r>
        <w:t xml:space="preserve">Each of the representations and warranties set out in </w:t>
      </w:r>
      <w:bookmarkStart w:id="33" w:name="_9kMHG5YVtCIABHIHEfTlFQG40B69QP65J9BC8OU"/>
      <w:r>
        <w:t xml:space="preserve">Clauses </w:t>
      </w:r>
      <w:r w:rsidR="00301C0B">
        <w:rPr>
          <w:color w:val="2B579A"/>
          <w:shd w:val="clear" w:color="auto" w:fill="E6E6E6"/>
        </w:rPr>
        <w:fldChar w:fldCharType="begin"/>
      </w:r>
      <w:r w:rsidR="00301C0B">
        <w:instrText xml:space="preserve"> REF _Ref_ContractCompanion_9kb9Ur5BA \n \h \t \* MERGEFORMAT </w:instrText>
      </w:r>
      <w:r w:rsidR="00301C0B">
        <w:rPr>
          <w:color w:val="2B579A"/>
          <w:shd w:val="clear" w:color="auto" w:fill="E6E6E6"/>
        </w:rPr>
      </w:r>
      <w:r w:rsidR="00301C0B">
        <w:rPr>
          <w:color w:val="2B579A"/>
          <w:shd w:val="clear" w:color="auto" w:fill="E6E6E6"/>
        </w:rPr>
        <w:fldChar w:fldCharType="separate"/>
      </w:r>
      <w:r w:rsidR="002F6CF8">
        <w:t>3.1</w:t>
      </w:r>
      <w:r w:rsidR="00301C0B">
        <w:rPr>
          <w:color w:val="2B579A"/>
          <w:shd w:val="clear" w:color="auto" w:fill="E6E6E6"/>
        </w:rPr>
        <w:fldChar w:fldCharType="end"/>
      </w:r>
      <w:bookmarkEnd w:id="33"/>
      <w:r>
        <w:t xml:space="preserve"> and </w:t>
      </w:r>
      <w:bookmarkStart w:id="34" w:name="_9kMIH5YVtCIABHFEFgTlXiC85zt3H54I8AB7NTB"/>
      <w:r w:rsidR="00301C0B">
        <w:rPr>
          <w:color w:val="2B579A"/>
          <w:shd w:val="clear" w:color="auto" w:fill="E6E6E6"/>
        </w:rPr>
        <w:fldChar w:fldCharType="begin"/>
      </w:r>
      <w:r w:rsidR="00301C0B">
        <w:instrText xml:space="preserve"> REF _Ref_ContractCompanion_9kb9Ur5B7 \n \h \t \* MERGEFORMAT </w:instrText>
      </w:r>
      <w:r w:rsidR="00301C0B">
        <w:rPr>
          <w:color w:val="2B579A"/>
          <w:shd w:val="clear" w:color="auto" w:fill="E6E6E6"/>
        </w:rPr>
      </w:r>
      <w:r w:rsidR="00301C0B">
        <w:rPr>
          <w:color w:val="2B579A"/>
          <w:shd w:val="clear" w:color="auto" w:fill="E6E6E6"/>
        </w:rPr>
        <w:fldChar w:fldCharType="separate"/>
      </w:r>
      <w:r w:rsidR="002F6CF8">
        <w:t>3.2</w:t>
      </w:r>
      <w:r w:rsidR="00301C0B">
        <w:rPr>
          <w:color w:val="2B579A"/>
          <w:shd w:val="clear" w:color="auto" w:fill="E6E6E6"/>
        </w:rPr>
        <w:fldChar w:fldCharType="end"/>
      </w:r>
      <w:bookmarkEnd w:id="34"/>
      <w:r>
        <w:t xml:space="preserve"> shall be construed as a separate representation and warranty and shall not be limited or restricted by reference to, or inference from, the terms of any other representation, warranty or any other undertaking in this Agreement.</w:t>
      </w:r>
    </w:p>
    <w:p w14:paraId="0742B56D" w14:textId="0D1D5D39" w:rsidR="00EF282A" w:rsidRDefault="00EF282A" w:rsidP="00685B0D">
      <w:pPr>
        <w:pStyle w:val="Level2"/>
      </w:pPr>
      <w:r>
        <w:t xml:space="preserve">If at any time a Party becomes aware that a representation or warranty given by it under </w:t>
      </w:r>
      <w:bookmarkStart w:id="35" w:name="_9kMIH5YVtCIABHIHEfTlFQG40B69QP65J9BC8OU"/>
      <w:r>
        <w:t xml:space="preserve">Clause </w:t>
      </w:r>
      <w:r w:rsidR="00301C0B">
        <w:rPr>
          <w:color w:val="2B579A"/>
          <w:shd w:val="clear" w:color="auto" w:fill="E6E6E6"/>
        </w:rPr>
        <w:fldChar w:fldCharType="begin"/>
      </w:r>
      <w:r w:rsidR="00301C0B">
        <w:instrText xml:space="preserve"> REF _Ref_ContractCompanion_9kb9Ur5BA \n \h \t \* MERGEFORMAT </w:instrText>
      </w:r>
      <w:r w:rsidR="00301C0B">
        <w:rPr>
          <w:color w:val="2B579A"/>
          <w:shd w:val="clear" w:color="auto" w:fill="E6E6E6"/>
        </w:rPr>
      </w:r>
      <w:r w:rsidR="00301C0B">
        <w:rPr>
          <w:color w:val="2B579A"/>
          <w:shd w:val="clear" w:color="auto" w:fill="E6E6E6"/>
        </w:rPr>
        <w:fldChar w:fldCharType="separate"/>
      </w:r>
      <w:r w:rsidR="002F6CF8">
        <w:t>3.1</w:t>
      </w:r>
      <w:r w:rsidR="00301C0B">
        <w:rPr>
          <w:color w:val="2B579A"/>
          <w:shd w:val="clear" w:color="auto" w:fill="E6E6E6"/>
        </w:rPr>
        <w:fldChar w:fldCharType="end"/>
      </w:r>
      <w:bookmarkEnd w:id="35"/>
      <w:r>
        <w:t xml:space="preserve"> or </w:t>
      </w:r>
      <w:bookmarkStart w:id="36" w:name="_9kMJI5YVtCIABHFEFgTlXiC85zt3H54I8AB7NTB"/>
      <w:r w:rsidR="00301C0B">
        <w:rPr>
          <w:color w:val="2B579A"/>
          <w:shd w:val="clear" w:color="auto" w:fill="E6E6E6"/>
        </w:rPr>
        <w:fldChar w:fldCharType="begin"/>
      </w:r>
      <w:r w:rsidR="00301C0B">
        <w:instrText xml:space="preserve"> REF _Ref_ContractCompanion_9kb9Ur5B7 \n \h \t \* MERGEFORMAT </w:instrText>
      </w:r>
      <w:r w:rsidR="00301C0B">
        <w:rPr>
          <w:color w:val="2B579A"/>
          <w:shd w:val="clear" w:color="auto" w:fill="E6E6E6"/>
        </w:rPr>
      </w:r>
      <w:r w:rsidR="00301C0B">
        <w:rPr>
          <w:color w:val="2B579A"/>
          <w:shd w:val="clear" w:color="auto" w:fill="E6E6E6"/>
        </w:rPr>
        <w:fldChar w:fldCharType="separate"/>
      </w:r>
      <w:r w:rsidR="002F6CF8">
        <w:t>3.2</w:t>
      </w:r>
      <w:r w:rsidR="00301C0B">
        <w:rPr>
          <w:color w:val="2B579A"/>
          <w:shd w:val="clear" w:color="auto" w:fill="E6E6E6"/>
        </w:rPr>
        <w:fldChar w:fldCharType="end"/>
      </w:r>
      <w:bookmarkEnd w:id="36"/>
      <w:r>
        <w:t xml:space="preserve"> has been breached, is untrue or is misleading, it shall immediately notify the other Party of the relevant occurrence in sufficient detail to enable the other Party to make an accurate assessment of the situation.  </w:t>
      </w:r>
    </w:p>
    <w:p w14:paraId="2536C07C" w14:textId="77777777" w:rsidR="00EF282A" w:rsidRDefault="00EF282A" w:rsidP="00685B0D">
      <w:pPr>
        <w:pStyle w:val="Level2"/>
      </w:pPr>
      <w:r>
        <w:t>For the avoidance of doubt, the fact that any provision within this Agreement is expressed as a warranty shall not preclude any right of termination which the Authority may have in respect of breach of that provision by the Supplier.</w:t>
      </w:r>
    </w:p>
    <w:p w14:paraId="40831D21" w14:textId="77777777" w:rsidR="00A2637B" w:rsidRDefault="00EF282A" w:rsidP="00685B0D">
      <w:pPr>
        <w:pStyle w:val="Level2"/>
      </w:pPr>
      <w:r>
        <w:t xml:space="preserve">Except as expressly stated in this Agreement, all </w:t>
      </w:r>
      <w:proofErr w:type="gramStart"/>
      <w:r>
        <w:t>warranties</w:t>
      </w:r>
      <w:proofErr w:type="gramEnd"/>
      <w:r>
        <w:t xml:space="preserve"> and conditions whether express or implied by statute, common law or otherwise are hereby excluded to the extent permitted by Law.</w:t>
      </w:r>
    </w:p>
    <w:p w14:paraId="01014ACB" w14:textId="77777777" w:rsidR="00A2637B" w:rsidRDefault="00A2637B">
      <w:pPr>
        <w:rPr>
          <w:rFonts w:eastAsia="Times New Roman" w:cs="Times New Roman"/>
          <w:szCs w:val="24"/>
          <w:lang w:eastAsia="en-GB"/>
        </w:rPr>
      </w:pPr>
      <w:r>
        <w:br w:type="page"/>
      </w:r>
    </w:p>
    <w:p w14:paraId="299EEC05" w14:textId="77777777" w:rsidR="0064079D" w:rsidRPr="00E35EB4" w:rsidRDefault="00685B0D" w:rsidP="00A2637B">
      <w:pPr>
        <w:pStyle w:val="Sectionheading"/>
        <w:rPr>
          <w:color w:val="000000" w:themeColor="text1"/>
        </w:rPr>
      </w:pPr>
      <w:bookmarkStart w:id="37" w:name="_Toc94005118"/>
      <w:r w:rsidRPr="00E35EB4">
        <w:rPr>
          <w:color w:val="000000" w:themeColor="text1"/>
        </w:rPr>
        <w:lastRenderedPageBreak/>
        <w:t>THE SERVICES</w:t>
      </w:r>
      <w:bookmarkEnd w:id="37"/>
    </w:p>
    <w:p w14:paraId="50D13DFB" w14:textId="77777777" w:rsidR="00A2637B" w:rsidRPr="00A2637B" w:rsidRDefault="00A2637B" w:rsidP="006D7AE7">
      <w:pPr>
        <w:pStyle w:val="Level1"/>
        <w:keepNext/>
      </w:pPr>
      <w:bookmarkStart w:id="38" w:name="_9kR3WTr8E8457C"/>
      <w:bookmarkStart w:id="39" w:name="_Ref_ContractCompanion_9kb9Ur47B"/>
      <w:bookmarkStart w:id="40" w:name="_9kR3WTr299CLNjQx1n7JKm43C"/>
      <w:bookmarkStart w:id="41" w:name="_Toc94005119"/>
      <w:bookmarkEnd w:id="38"/>
      <w:r w:rsidRPr="00A2637B">
        <w:t>TERM</w:t>
      </w:r>
      <w:bookmarkEnd w:id="39"/>
      <w:bookmarkEnd w:id="40"/>
      <w:bookmarkEnd w:id="41"/>
    </w:p>
    <w:p w14:paraId="06439413" w14:textId="77777777" w:rsidR="00A2637B" w:rsidRDefault="00A2637B" w:rsidP="006D7AE7">
      <w:pPr>
        <w:pStyle w:val="Level2"/>
        <w:keepNext/>
      </w:pPr>
      <w:r>
        <w:t>This Agreement shall:</w:t>
      </w:r>
    </w:p>
    <w:p w14:paraId="69945C70" w14:textId="7F68CACF" w:rsidR="00A2637B" w:rsidRDefault="00A2637B" w:rsidP="00685B0D">
      <w:pPr>
        <w:pStyle w:val="Level4"/>
      </w:pPr>
      <w:r>
        <w:t xml:space="preserve">come into force on the Effective Date, save for </w:t>
      </w:r>
      <w:bookmarkStart w:id="42" w:name="_9kR3WTr2BB6EEKChrAvwK"/>
      <w:r>
        <w:t xml:space="preserve">Clauses </w:t>
      </w:r>
      <w:r w:rsidR="003C1311">
        <w:rPr>
          <w:color w:val="2B579A"/>
          <w:shd w:val="clear" w:color="auto" w:fill="E6E6E6"/>
        </w:rPr>
        <w:fldChar w:fldCharType="begin"/>
      </w:r>
      <w:r w:rsidR="003C1311">
        <w:instrText xml:space="preserve"> REF _Ref_ContractCompanion_9kb9Ur29H \w \n \h \t \* MERGEFORMAT </w:instrText>
      </w:r>
      <w:r w:rsidR="003C1311">
        <w:rPr>
          <w:color w:val="2B579A"/>
          <w:shd w:val="clear" w:color="auto" w:fill="E6E6E6"/>
        </w:rPr>
      </w:r>
      <w:r w:rsidR="003C1311">
        <w:rPr>
          <w:color w:val="2B579A"/>
          <w:shd w:val="clear" w:color="auto" w:fill="E6E6E6"/>
        </w:rPr>
        <w:fldChar w:fldCharType="separate"/>
      </w:r>
      <w:bookmarkStart w:id="43" w:name="_9kMHG5YVt4BBENHdSz3p9LW45q6D9F2hez27GHO"/>
      <w:r w:rsidR="002F6CF8">
        <w:t>1</w:t>
      </w:r>
      <w:bookmarkEnd w:id="43"/>
      <w:r w:rsidR="003C1311">
        <w:rPr>
          <w:color w:val="2B579A"/>
          <w:shd w:val="clear" w:color="auto" w:fill="E6E6E6"/>
        </w:rPr>
        <w:fldChar w:fldCharType="end"/>
      </w:r>
      <w:bookmarkEnd w:id="42"/>
      <w:r>
        <w:t xml:space="preserve"> (</w:t>
      </w:r>
      <w:r w:rsidRPr="003C1311">
        <w:rPr>
          <w:i/>
        </w:rPr>
        <w:t>Definitions and Interpretation</w:t>
      </w:r>
      <w:r>
        <w:t xml:space="preserve">), </w:t>
      </w:r>
      <w:bookmarkStart w:id="44" w:name="_9kR3WTr2BB9FJI"/>
      <w:r w:rsidR="00301C0B">
        <w:rPr>
          <w:color w:val="2B579A"/>
          <w:shd w:val="clear" w:color="auto" w:fill="E6E6E6"/>
        </w:rPr>
        <w:fldChar w:fldCharType="begin"/>
      </w:r>
      <w:r w:rsidR="00301C0B">
        <w:instrText xml:space="preserve"> REF _Ref_ContractCompanion_9kb9Ur5BD \w \n \h \t \* MERGEFORMAT </w:instrText>
      </w:r>
      <w:r w:rsidR="00301C0B">
        <w:rPr>
          <w:color w:val="2B579A"/>
          <w:shd w:val="clear" w:color="auto" w:fill="E6E6E6"/>
        </w:rPr>
      </w:r>
      <w:r w:rsidR="00301C0B">
        <w:rPr>
          <w:color w:val="2B579A"/>
          <w:shd w:val="clear" w:color="auto" w:fill="E6E6E6"/>
        </w:rPr>
        <w:fldChar w:fldCharType="separate"/>
      </w:r>
      <w:bookmarkStart w:id="45" w:name="_9kMHG5YVt4BBENGcSz3p9LW45q6D9F2jzEASC9T"/>
      <w:r w:rsidR="002F6CF8">
        <w:t>3</w:t>
      </w:r>
      <w:bookmarkEnd w:id="45"/>
      <w:r w:rsidR="00301C0B">
        <w:rPr>
          <w:color w:val="2B579A"/>
          <w:shd w:val="clear" w:color="auto" w:fill="E6E6E6"/>
        </w:rPr>
        <w:fldChar w:fldCharType="end"/>
      </w:r>
      <w:bookmarkEnd w:id="44"/>
      <w:r>
        <w:t xml:space="preserve"> (</w:t>
      </w:r>
      <w:r w:rsidRPr="003C1311">
        <w:rPr>
          <w:i/>
        </w:rPr>
        <w:t>Warranties</w:t>
      </w:r>
      <w:r>
        <w:t xml:space="preserve">), </w:t>
      </w:r>
      <w:bookmarkStart w:id="46" w:name="_9kR3WTr2BB8BHK"/>
      <w:r w:rsidR="00301C0B">
        <w:rPr>
          <w:color w:val="2B579A"/>
          <w:shd w:val="clear" w:color="auto" w:fill="E6E6E6"/>
        </w:rPr>
        <w:fldChar w:fldCharType="begin"/>
      </w:r>
      <w:r w:rsidR="00301C0B">
        <w:instrText xml:space="preserve"> REF _Ref_ContractCompanion_9kb9Ur47B \w \n \h \t \* MERGEFORMAT </w:instrText>
      </w:r>
      <w:r w:rsidR="00301C0B">
        <w:rPr>
          <w:color w:val="2B579A"/>
          <w:shd w:val="clear" w:color="auto" w:fill="E6E6E6"/>
        </w:rPr>
      </w:r>
      <w:r w:rsidR="00301C0B">
        <w:rPr>
          <w:color w:val="2B579A"/>
          <w:shd w:val="clear" w:color="auto" w:fill="E6E6E6"/>
        </w:rPr>
        <w:fldChar w:fldCharType="separate"/>
      </w:r>
      <w:bookmarkStart w:id="47" w:name="_9kMHG5YVt4BBENPlSz3p9LMo65E"/>
      <w:r w:rsidR="002F6CF8">
        <w:t>4</w:t>
      </w:r>
      <w:bookmarkEnd w:id="47"/>
      <w:r w:rsidR="00301C0B">
        <w:rPr>
          <w:color w:val="2B579A"/>
          <w:shd w:val="clear" w:color="auto" w:fill="E6E6E6"/>
        </w:rPr>
        <w:fldChar w:fldCharType="end"/>
      </w:r>
      <w:bookmarkEnd w:id="46"/>
      <w:r>
        <w:t xml:space="preserve"> (</w:t>
      </w:r>
      <w:r w:rsidRPr="003C1311">
        <w:rPr>
          <w:i/>
        </w:rPr>
        <w:t>Term</w:t>
      </w:r>
      <w:r>
        <w:t xml:space="preserve">), </w:t>
      </w:r>
      <w:bookmarkStart w:id="48" w:name="_9kMHG5YVtCIA7HPkSz3p9LKKV0C40zw7NJ15ENe"/>
      <w:r w:rsidR="003C1311">
        <w:rPr>
          <w:color w:val="2B579A"/>
          <w:shd w:val="clear" w:color="auto" w:fill="E6E6E6"/>
        </w:rPr>
        <w:fldChar w:fldCharType="begin"/>
      </w:r>
      <w:r w:rsidR="003C1311">
        <w:instrText xml:space="preserve"> REF _Ref_ContractCompanion_9kb9Ur1BH \w \n \h \t \* MERGEFORMAT </w:instrText>
      </w:r>
      <w:r w:rsidR="003C1311">
        <w:rPr>
          <w:color w:val="2B579A"/>
          <w:shd w:val="clear" w:color="auto" w:fill="E6E6E6"/>
        </w:rPr>
      </w:r>
      <w:r w:rsidR="003C1311">
        <w:rPr>
          <w:color w:val="2B579A"/>
          <w:shd w:val="clear" w:color="auto" w:fill="E6E6E6"/>
        </w:rPr>
        <w:fldChar w:fldCharType="separate"/>
      </w:r>
      <w:bookmarkStart w:id="49" w:name="_9kMHG5YVt4BBFGBfSz3p9LKKV0C40zw7NJ15ENe"/>
      <w:r w:rsidR="002F6CF8">
        <w:t>22</w:t>
      </w:r>
      <w:bookmarkEnd w:id="49"/>
      <w:r w:rsidR="003C1311">
        <w:rPr>
          <w:color w:val="2B579A"/>
          <w:shd w:val="clear" w:color="auto" w:fill="E6E6E6"/>
        </w:rPr>
        <w:fldChar w:fldCharType="end"/>
      </w:r>
      <w:bookmarkEnd w:id="48"/>
      <w:r>
        <w:t xml:space="preserve"> (</w:t>
      </w:r>
      <w:r w:rsidRPr="003C1311">
        <w:rPr>
          <w:i/>
        </w:rPr>
        <w:t>Confidentiality</w:t>
      </w:r>
      <w:r>
        <w:t xml:space="preserve">), </w:t>
      </w:r>
      <w:bookmarkStart w:id="50" w:name="_9kMHG5YVtCIA7HMhSz3p9LKLnK2zIL47C98KJ9D"/>
      <w:r w:rsidR="003C1311">
        <w:rPr>
          <w:color w:val="2B579A"/>
          <w:shd w:val="clear" w:color="auto" w:fill="E6E6E6"/>
        </w:rPr>
        <w:fldChar w:fldCharType="begin"/>
      </w:r>
      <w:r w:rsidR="003C1311">
        <w:instrText xml:space="preserve"> REF _Ref_ContractCompanion_9kb9Ur1BE \w \n \h \t \* MERGEFORMAT </w:instrText>
      </w:r>
      <w:r w:rsidR="003C1311">
        <w:rPr>
          <w:color w:val="2B579A"/>
          <w:shd w:val="clear" w:color="auto" w:fill="E6E6E6"/>
        </w:rPr>
      </w:r>
      <w:r w:rsidR="003C1311">
        <w:rPr>
          <w:color w:val="2B579A"/>
          <w:shd w:val="clear" w:color="auto" w:fill="E6E6E6"/>
        </w:rPr>
        <w:fldChar w:fldCharType="separate"/>
      </w:r>
      <w:bookmarkStart w:id="51" w:name="_9kMHG5YVt4BBFGAeSz3p9LKLnK2zIL47C98KJ9D"/>
      <w:r w:rsidR="002F6CF8">
        <w:t>23</w:t>
      </w:r>
      <w:bookmarkEnd w:id="51"/>
      <w:r w:rsidR="003C1311">
        <w:rPr>
          <w:color w:val="2B579A"/>
          <w:shd w:val="clear" w:color="auto" w:fill="E6E6E6"/>
        </w:rPr>
        <w:fldChar w:fldCharType="end"/>
      </w:r>
      <w:bookmarkEnd w:id="50"/>
      <w:r>
        <w:t xml:space="preserve"> (</w:t>
      </w:r>
      <w:r w:rsidRPr="003C1311">
        <w:rPr>
          <w:i/>
        </w:rPr>
        <w:t>Transparency and Freedom of Information</w:t>
      </w:r>
      <w:r>
        <w:t xml:space="preserve">), </w:t>
      </w:r>
      <w:bookmarkStart w:id="52" w:name="_9kMHG5YVtCIA7GPlSz3p9LKNlJ6y6yzHYG6AzEE"/>
      <w:r w:rsidR="003C1311">
        <w:rPr>
          <w:color w:val="2B579A"/>
          <w:shd w:val="clear" w:color="auto" w:fill="E6E6E6"/>
        </w:rPr>
        <w:fldChar w:fldCharType="begin"/>
      </w:r>
      <w:r w:rsidR="003C1311">
        <w:instrText xml:space="preserve"> REF _Ref_ContractCompanion_9kb9Ur1AH \w \n \h \t \* MERGEFORMAT </w:instrText>
      </w:r>
      <w:r w:rsidR="003C1311">
        <w:rPr>
          <w:color w:val="2B579A"/>
          <w:shd w:val="clear" w:color="auto" w:fill="E6E6E6"/>
        </w:rPr>
      </w:r>
      <w:r w:rsidR="003C1311">
        <w:rPr>
          <w:color w:val="2B579A"/>
          <w:shd w:val="clear" w:color="auto" w:fill="E6E6E6"/>
        </w:rPr>
        <w:fldChar w:fldCharType="separate"/>
      </w:r>
      <w:bookmarkStart w:id="53" w:name="_9kMHG5YVt4BBFG8cSz3p9LKNlJ6y6yzHYG6AzEE"/>
      <w:r w:rsidR="002F6CF8">
        <w:t>25</w:t>
      </w:r>
      <w:bookmarkEnd w:id="53"/>
      <w:r w:rsidR="003C1311">
        <w:rPr>
          <w:color w:val="2B579A"/>
          <w:shd w:val="clear" w:color="auto" w:fill="E6E6E6"/>
        </w:rPr>
        <w:fldChar w:fldCharType="end"/>
      </w:r>
      <w:bookmarkEnd w:id="52"/>
      <w:r>
        <w:t xml:space="preserve"> (</w:t>
      </w:r>
      <w:r w:rsidRPr="003C1311">
        <w:rPr>
          <w:i/>
        </w:rPr>
        <w:t>Publicity and Branding</w:t>
      </w:r>
      <w:r>
        <w:t xml:space="preserve">), </w:t>
      </w:r>
      <w:bookmarkStart w:id="54" w:name="_9kMHG5YVtCIA7GMiSz3p9LKOi356E78HDJOQMKG"/>
      <w:r w:rsidR="003C1311">
        <w:rPr>
          <w:color w:val="2B579A"/>
          <w:shd w:val="clear" w:color="auto" w:fill="E6E6E6"/>
        </w:rPr>
        <w:fldChar w:fldCharType="begin"/>
      </w:r>
      <w:r w:rsidR="003C1311">
        <w:instrText xml:space="preserve"> REF _Ref_ContractCompanion_9kb9Ur1AE \w \n \h \t \* MERGEFORMAT </w:instrText>
      </w:r>
      <w:r w:rsidR="003C1311">
        <w:rPr>
          <w:color w:val="2B579A"/>
          <w:shd w:val="clear" w:color="auto" w:fill="E6E6E6"/>
        </w:rPr>
      </w:r>
      <w:r w:rsidR="003C1311">
        <w:rPr>
          <w:color w:val="2B579A"/>
          <w:shd w:val="clear" w:color="auto" w:fill="E6E6E6"/>
        </w:rPr>
        <w:fldChar w:fldCharType="separate"/>
      </w:r>
      <w:bookmarkStart w:id="55" w:name="_9kMHG5YVt4BBEOQlSz3p9LKOi356E78HDJOQMKG"/>
      <w:r w:rsidR="002F6CF8">
        <w:t>26</w:t>
      </w:r>
      <w:bookmarkEnd w:id="55"/>
      <w:r w:rsidR="003C1311">
        <w:rPr>
          <w:color w:val="2B579A"/>
          <w:shd w:val="clear" w:color="auto" w:fill="E6E6E6"/>
        </w:rPr>
        <w:fldChar w:fldCharType="end"/>
      </w:r>
      <w:bookmarkEnd w:id="54"/>
      <w:r>
        <w:t xml:space="preserve"> (</w:t>
      </w:r>
      <w:r w:rsidRPr="003C1311">
        <w:rPr>
          <w:i/>
        </w:rPr>
        <w:t>Limitations on Liability</w:t>
      </w:r>
      <w:r>
        <w:t xml:space="preserve">), </w:t>
      </w:r>
      <w:bookmarkStart w:id="56" w:name="_9kMHG5YVtCIA7EEcSz3p9LLRv6tFC9637xFQRR8"/>
      <w:r w:rsidR="003C1311">
        <w:rPr>
          <w:color w:val="2B579A"/>
          <w:shd w:val="clear" w:color="auto" w:fill="E6E6E6"/>
        </w:rPr>
        <w:fldChar w:fldCharType="begin"/>
      </w:r>
      <w:r w:rsidR="003C1311">
        <w:instrText xml:space="preserve"> REF _Ref_ContractCompanion_9kb9Ur17F \w \n \h \t \* MERGEFORMAT </w:instrText>
      </w:r>
      <w:r w:rsidR="003C1311">
        <w:rPr>
          <w:color w:val="2B579A"/>
          <w:shd w:val="clear" w:color="auto" w:fill="E6E6E6"/>
        </w:rPr>
      </w:r>
      <w:r w:rsidR="003C1311">
        <w:rPr>
          <w:color w:val="2B579A"/>
          <w:shd w:val="clear" w:color="auto" w:fill="E6E6E6"/>
        </w:rPr>
        <w:fldChar w:fldCharType="separate"/>
      </w:r>
      <w:bookmarkStart w:id="57" w:name="_9kMHG5YVt4BBEOIdSz3p9LLRv6tFC9637xFQRR8"/>
      <w:r w:rsidR="002F6CF8">
        <w:t>38</w:t>
      </w:r>
      <w:bookmarkEnd w:id="57"/>
      <w:r w:rsidR="003C1311">
        <w:rPr>
          <w:color w:val="2B579A"/>
          <w:shd w:val="clear" w:color="auto" w:fill="E6E6E6"/>
        </w:rPr>
        <w:fldChar w:fldCharType="end"/>
      </w:r>
      <w:bookmarkEnd w:id="56"/>
      <w:r>
        <w:t xml:space="preserve"> (</w:t>
      </w:r>
      <w:r w:rsidRPr="003C1311">
        <w:rPr>
          <w:i/>
        </w:rPr>
        <w:t>Waiver</w:t>
      </w:r>
      <w:r w:rsidRPr="00A2637B">
        <w:t xml:space="preserve"> </w:t>
      </w:r>
      <w:r w:rsidRPr="003C1311">
        <w:rPr>
          <w:i/>
        </w:rPr>
        <w:t>and Cumulative Remedies</w:t>
      </w:r>
      <w:r>
        <w:t xml:space="preserve">), </w:t>
      </w:r>
      <w:bookmarkStart w:id="58" w:name="_9kMHG5YVtCIA7DKjSz3p9LLSr50x6FBHMH8HOFL"/>
      <w:r w:rsidR="003C1311">
        <w:rPr>
          <w:color w:val="2B579A"/>
          <w:shd w:val="clear" w:color="auto" w:fill="E6E6E6"/>
        </w:rPr>
        <w:fldChar w:fldCharType="begin"/>
      </w:r>
      <w:r w:rsidR="003C1311">
        <w:instrText xml:space="preserve"> REF _Ref_ContractCompanion_9kb9Ur17C \w \n \h \t \* MERGEFORMAT </w:instrText>
      </w:r>
      <w:r w:rsidR="003C1311">
        <w:rPr>
          <w:color w:val="2B579A"/>
          <w:shd w:val="clear" w:color="auto" w:fill="E6E6E6"/>
        </w:rPr>
      </w:r>
      <w:r w:rsidR="003C1311">
        <w:rPr>
          <w:color w:val="2B579A"/>
          <w:shd w:val="clear" w:color="auto" w:fill="E6E6E6"/>
        </w:rPr>
        <w:fldChar w:fldCharType="separate"/>
      </w:r>
      <w:bookmarkStart w:id="59" w:name="_9kMHG5YVt4BBEOHcSz3p9LLSr50x6FBHMH8HOFL"/>
      <w:r w:rsidR="002F6CF8">
        <w:t>39</w:t>
      </w:r>
      <w:bookmarkEnd w:id="59"/>
      <w:r w:rsidR="003C1311">
        <w:rPr>
          <w:color w:val="2B579A"/>
          <w:shd w:val="clear" w:color="auto" w:fill="E6E6E6"/>
        </w:rPr>
        <w:fldChar w:fldCharType="end"/>
      </w:r>
      <w:bookmarkEnd w:id="58"/>
      <w:r>
        <w:t xml:space="preserve"> (</w:t>
      </w:r>
      <w:r w:rsidRPr="003C1311">
        <w:rPr>
          <w:i/>
        </w:rPr>
        <w:t>Relationship of the Parties</w:t>
      </w:r>
      <w:r>
        <w:t xml:space="preserve">), </w:t>
      </w:r>
      <w:bookmarkStart w:id="60" w:name="_9kMHG5YVtCIA7DHgSz3p9LMLk6AB8525x"/>
      <w:r w:rsidR="003C1311">
        <w:rPr>
          <w:color w:val="2B579A"/>
          <w:shd w:val="clear" w:color="auto" w:fill="E6E6E6"/>
        </w:rPr>
        <w:fldChar w:fldCharType="begin"/>
      </w:r>
      <w:r w:rsidR="003C1311">
        <w:instrText xml:space="preserve"> REF _Ref_ContractCompanion_9kb9Ur179 \w \n \h \t \* MERGEFORMAT </w:instrText>
      </w:r>
      <w:r w:rsidR="003C1311">
        <w:rPr>
          <w:color w:val="2B579A"/>
          <w:shd w:val="clear" w:color="auto" w:fill="E6E6E6"/>
        </w:rPr>
      </w:r>
      <w:r w:rsidR="003C1311">
        <w:rPr>
          <w:color w:val="2B579A"/>
          <w:shd w:val="clear" w:color="auto" w:fill="E6E6E6"/>
        </w:rPr>
        <w:fldChar w:fldCharType="separate"/>
      </w:r>
      <w:bookmarkStart w:id="61" w:name="_9kMHG5YVt4BBENOkSz3p9LMLk6AB8525x"/>
      <w:r w:rsidR="002F6CF8">
        <w:t>41</w:t>
      </w:r>
      <w:bookmarkEnd w:id="61"/>
      <w:r w:rsidR="003C1311">
        <w:rPr>
          <w:color w:val="2B579A"/>
          <w:shd w:val="clear" w:color="auto" w:fill="E6E6E6"/>
        </w:rPr>
        <w:fldChar w:fldCharType="end"/>
      </w:r>
      <w:bookmarkEnd w:id="60"/>
      <w:r>
        <w:t xml:space="preserve"> (</w:t>
      </w:r>
      <w:r w:rsidRPr="003C1311">
        <w:rPr>
          <w:i/>
        </w:rPr>
        <w:t>Severance</w:t>
      </w:r>
      <w:r>
        <w:t xml:space="preserve">), </w:t>
      </w:r>
      <w:bookmarkStart w:id="62" w:name="_9kMHG5YVtCIA7DEdSz3p9LMNY1HDC9twED1ABDT"/>
      <w:r w:rsidR="003C1311">
        <w:rPr>
          <w:color w:val="2B579A"/>
          <w:shd w:val="clear" w:color="auto" w:fill="E6E6E6"/>
        </w:rPr>
        <w:fldChar w:fldCharType="begin"/>
      </w:r>
      <w:r w:rsidR="003C1311">
        <w:instrText xml:space="preserve"> REF _Ref_ContractCompanion_9kb9Ur16F \w \n \h \t \* MERGEFORMAT </w:instrText>
      </w:r>
      <w:r w:rsidR="003C1311">
        <w:rPr>
          <w:color w:val="2B579A"/>
          <w:shd w:val="clear" w:color="auto" w:fill="E6E6E6"/>
        </w:rPr>
      </w:r>
      <w:r w:rsidR="003C1311">
        <w:rPr>
          <w:color w:val="2B579A"/>
          <w:shd w:val="clear" w:color="auto" w:fill="E6E6E6"/>
        </w:rPr>
        <w:fldChar w:fldCharType="separate"/>
      </w:r>
      <w:bookmarkStart w:id="63" w:name="_9kMHG5YVt4BBENKgSz3p9LMNY1HDC9twED1ABDT"/>
      <w:r w:rsidR="002F6CF8">
        <w:t>43</w:t>
      </w:r>
      <w:bookmarkEnd w:id="63"/>
      <w:r w:rsidR="003C1311">
        <w:rPr>
          <w:color w:val="2B579A"/>
          <w:shd w:val="clear" w:color="auto" w:fill="E6E6E6"/>
        </w:rPr>
        <w:fldChar w:fldCharType="end"/>
      </w:r>
      <w:bookmarkEnd w:id="62"/>
      <w:r>
        <w:t xml:space="preserve"> (</w:t>
      </w:r>
      <w:r w:rsidRPr="003C1311">
        <w:rPr>
          <w:i/>
        </w:rPr>
        <w:t>Entire Agreement</w:t>
      </w:r>
      <w:r>
        <w:t xml:space="preserve">), </w:t>
      </w:r>
      <w:bookmarkStart w:id="64" w:name="_9kMHG5YVtCIA7CKkSz3p9LMOoA0B7647RZYJ99N"/>
      <w:r w:rsidR="003C1311">
        <w:rPr>
          <w:color w:val="2B579A"/>
          <w:shd w:val="clear" w:color="auto" w:fill="E6E6E6"/>
        </w:rPr>
        <w:fldChar w:fldCharType="begin"/>
      </w:r>
      <w:r w:rsidR="003C1311">
        <w:instrText xml:space="preserve"> REF _Ref_ContractCompanion_9kb9Ur16C \w \n \h \t \* MERGEFORMAT </w:instrText>
      </w:r>
      <w:r w:rsidR="003C1311">
        <w:rPr>
          <w:color w:val="2B579A"/>
          <w:shd w:val="clear" w:color="auto" w:fill="E6E6E6"/>
        </w:rPr>
      </w:r>
      <w:r w:rsidR="003C1311">
        <w:rPr>
          <w:color w:val="2B579A"/>
          <w:shd w:val="clear" w:color="auto" w:fill="E6E6E6"/>
        </w:rPr>
        <w:fldChar w:fldCharType="separate"/>
      </w:r>
      <w:bookmarkStart w:id="65" w:name="_9kMHG5YVt4BBENNjSz3p9LMOoA0B7647RZYJ99N"/>
      <w:r w:rsidR="002F6CF8">
        <w:t>44</w:t>
      </w:r>
      <w:bookmarkEnd w:id="65"/>
      <w:r w:rsidR="003C1311">
        <w:rPr>
          <w:color w:val="2B579A"/>
          <w:shd w:val="clear" w:color="auto" w:fill="E6E6E6"/>
        </w:rPr>
        <w:fldChar w:fldCharType="end"/>
      </w:r>
      <w:bookmarkEnd w:id="64"/>
      <w:r>
        <w:t xml:space="preserve"> (</w:t>
      </w:r>
      <w:r w:rsidRPr="003C1311">
        <w:rPr>
          <w:i/>
        </w:rPr>
        <w:t>Third Party Rights</w:t>
      </w:r>
      <w:r>
        <w:t xml:space="preserve">), </w:t>
      </w:r>
      <w:bookmarkStart w:id="66" w:name="_9kMHG5YVtCIA7CHhSz3p9LMPjBIDxuB"/>
      <w:r w:rsidR="003C1311">
        <w:rPr>
          <w:color w:val="2B579A"/>
          <w:shd w:val="clear" w:color="auto" w:fill="E6E6E6"/>
        </w:rPr>
        <w:fldChar w:fldCharType="begin"/>
      </w:r>
      <w:r w:rsidR="003C1311">
        <w:instrText xml:space="preserve"> REF _Ref_ContractCompanion_9kb9Ur169 \w \n \h \t \* MERGEFORMAT </w:instrText>
      </w:r>
      <w:r w:rsidR="003C1311">
        <w:rPr>
          <w:color w:val="2B579A"/>
          <w:shd w:val="clear" w:color="auto" w:fill="E6E6E6"/>
        </w:rPr>
      </w:r>
      <w:r w:rsidR="003C1311">
        <w:rPr>
          <w:color w:val="2B579A"/>
          <w:shd w:val="clear" w:color="auto" w:fill="E6E6E6"/>
        </w:rPr>
        <w:fldChar w:fldCharType="separate"/>
      </w:r>
      <w:bookmarkStart w:id="67" w:name="_9kMHG5YVt4BBENMiSz3p9LMPjBIDxuB"/>
      <w:r w:rsidR="002F6CF8">
        <w:t>45</w:t>
      </w:r>
      <w:bookmarkEnd w:id="67"/>
      <w:r w:rsidR="003C1311">
        <w:rPr>
          <w:color w:val="2B579A"/>
          <w:shd w:val="clear" w:color="auto" w:fill="E6E6E6"/>
        </w:rPr>
        <w:fldChar w:fldCharType="end"/>
      </w:r>
      <w:bookmarkEnd w:id="66"/>
      <w:r>
        <w:t xml:space="preserve"> (</w:t>
      </w:r>
      <w:r w:rsidRPr="003C1311">
        <w:rPr>
          <w:i/>
        </w:rPr>
        <w:t>Notices</w:t>
      </w:r>
      <w:r>
        <w:t xml:space="preserve">), </w:t>
      </w:r>
      <w:bookmarkStart w:id="68" w:name="_9kMHG5YVtCIA7CEeSz3p9LMQavBJMRCC"/>
      <w:r w:rsidR="003C1311">
        <w:rPr>
          <w:color w:val="2B579A"/>
          <w:shd w:val="clear" w:color="auto" w:fill="E6E6E6"/>
        </w:rPr>
        <w:fldChar w:fldCharType="begin"/>
      </w:r>
      <w:r w:rsidR="003C1311">
        <w:instrText xml:space="preserve"> REF _Ref_ContractCompanion_9kb9Ur15B \w \n \h \t \* MERGEFORMAT </w:instrText>
      </w:r>
      <w:r w:rsidR="003C1311">
        <w:rPr>
          <w:color w:val="2B579A"/>
          <w:shd w:val="clear" w:color="auto" w:fill="E6E6E6"/>
        </w:rPr>
      </w:r>
      <w:r w:rsidR="003C1311">
        <w:rPr>
          <w:color w:val="2B579A"/>
          <w:shd w:val="clear" w:color="auto" w:fill="E6E6E6"/>
        </w:rPr>
        <w:fldChar w:fldCharType="separate"/>
      </w:r>
      <w:bookmarkStart w:id="69" w:name="_9kMHG5YVt4BBENLhSz3p9LMQavBJMRCC"/>
      <w:r w:rsidR="002F6CF8">
        <w:t>46</w:t>
      </w:r>
      <w:bookmarkEnd w:id="69"/>
      <w:r w:rsidR="003C1311">
        <w:rPr>
          <w:color w:val="2B579A"/>
          <w:shd w:val="clear" w:color="auto" w:fill="E6E6E6"/>
        </w:rPr>
        <w:fldChar w:fldCharType="end"/>
      </w:r>
      <w:bookmarkEnd w:id="68"/>
      <w:r>
        <w:t xml:space="preserve"> (</w:t>
      </w:r>
      <w:r w:rsidRPr="003C1311">
        <w:rPr>
          <w:i/>
        </w:rPr>
        <w:t>Disputes</w:t>
      </w:r>
      <w:r>
        <w:t xml:space="preserve">) and </w:t>
      </w:r>
      <w:bookmarkStart w:id="70" w:name="_9kMHG5YVtCIA7BGhSz3p9LMRe4KB8IABA94GH9D"/>
      <w:r w:rsidR="003C1311">
        <w:rPr>
          <w:color w:val="2B579A"/>
          <w:shd w:val="clear" w:color="auto" w:fill="E6E6E6"/>
        </w:rPr>
        <w:fldChar w:fldCharType="begin"/>
      </w:r>
      <w:r w:rsidR="003C1311">
        <w:instrText xml:space="preserve"> REF _Ref_ContractCompanion_9kb9Ur158 \w \n \h \t \* MERGEFORMAT </w:instrText>
      </w:r>
      <w:r w:rsidR="003C1311">
        <w:rPr>
          <w:color w:val="2B579A"/>
          <w:shd w:val="clear" w:color="auto" w:fill="E6E6E6"/>
        </w:rPr>
      </w:r>
      <w:r w:rsidR="003C1311">
        <w:rPr>
          <w:color w:val="2B579A"/>
          <w:shd w:val="clear" w:color="auto" w:fill="E6E6E6"/>
        </w:rPr>
        <w:fldChar w:fldCharType="separate"/>
      </w:r>
      <w:bookmarkStart w:id="71" w:name="_9kMHG5YVt4BBENJfSz3p9LMRe4KB8IABA94GH9D"/>
      <w:r w:rsidR="002F6CF8">
        <w:t>47</w:t>
      </w:r>
      <w:bookmarkEnd w:id="71"/>
      <w:r w:rsidR="003C1311">
        <w:rPr>
          <w:color w:val="2B579A"/>
          <w:shd w:val="clear" w:color="auto" w:fill="E6E6E6"/>
        </w:rPr>
        <w:fldChar w:fldCharType="end"/>
      </w:r>
      <w:bookmarkEnd w:id="70"/>
      <w:r>
        <w:t xml:space="preserve"> (</w:t>
      </w:r>
      <w:r w:rsidRPr="003C1311">
        <w:rPr>
          <w:i/>
        </w:rPr>
        <w:t>Governing Law and Jurisdiction</w:t>
      </w:r>
      <w:r>
        <w:t>), which shall be binding and enforceable as between the Parties from the date of signature; and</w:t>
      </w:r>
    </w:p>
    <w:p w14:paraId="7BAB3616" w14:textId="3BEF6D27" w:rsidR="00A2637B" w:rsidRDefault="00A2637B" w:rsidP="00685B0D">
      <w:pPr>
        <w:pStyle w:val="Level4"/>
      </w:pPr>
      <w:r>
        <w:t xml:space="preserve">unless terminated at an earlier date by operation of Law or in accordance with </w:t>
      </w:r>
      <w:bookmarkStart w:id="72" w:name="_9kMHG5YVtCIA7EKiSz3p9LLNo76F7929IEKOKAA"/>
      <w:r>
        <w:t xml:space="preserve">Clause </w:t>
      </w:r>
      <w:r w:rsidR="003C1311">
        <w:rPr>
          <w:color w:val="2B579A"/>
          <w:shd w:val="clear" w:color="auto" w:fill="E6E6E6"/>
        </w:rPr>
        <w:fldChar w:fldCharType="begin"/>
      </w:r>
      <w:r w:rsidR="003C1311">
        <w:instrText xml:space="preserve"> REF _Ref_ContractCompanion_9kb9Ur18C \w \n \h \t \* MERGEFORMAT </w:instrText>
      </w:r>
      <w:r w:rsidR="003C1311">
        <w:rPr>
          <w:color w:val="2B579A"/>
          <w:shd w:val="clear" w:color="auto" w:fill="E6E6E6"/>
        </w:rPr>
      </w:r>
      <w:r w:rsidR="003C1311">
        <w:rPr>
          <w:color w:val="2B579A"/>
          <w:shd w:val="clear" w:color="auto" w:fill="E6E6E6"/>
        </w:rPr>
        <w:fldChar w:fldCharType="separate"/>
      </w:r>
      <w:bookmarkStart w:id="73" w:name="_9kMHG5YVt4BBEOKfSz3p9LLNo76F7929IEKOKAA"/>
      <w:r w:rsidR="002F6CF8">
        <w:t>34</w:t>
      </w:r>
      <w:bookmarkEnd w:id="73"/>
      <w:r w:rsidR="003C1311">
        <w:rPr>
          <w:color w:val="2B579A"/>
          <w:shd w:val="clear" w:color="auto" w:fill="E6E6E6"/>
        </w:rPr>
        <w:fldChar w:fldCharType="end"/>
      </w:r>
      <w:bookmarkEnd w:id="72"/>
      <w:r>
        <w:t xml:space="preserve"> (</w:t>
      </w:r>
      <w:r w:rsidRPr="00515E42">
        <w:rPr>
          <w:i/>
        </w:rPr>
        <w:t>Termination Rights</w:t>
      </w:r>
      <w:r w:rsidR="00515E42">
        <w:t>), terminate:</w:t>
      </w:r>
    </w:p>
    <w:p w14:paraId="7246DE6E" w14:textId="77777777" w:rsidR="00A2637B" w:rsidRDefault="00A2637B" w:rsidP="00685B0D">
      <w:pPr>
        <w:pStyle w:val="Level5"/>
      </w:pPr>
      <w:r>
        <w:t xml:space="preserve">at </w:t>
      </w:r>
      <w:r w:rsidR="00515E42">
        <w:t>the end of the Initial Term; or</w:t>
      </w:r>
    </w:p>
    <w:p w14:paraId="23D0064B" w14:textId="74050084" w:rsidR="00A2637B" w:rsidRDefault="61D6C513" w:rsidP="00685B0D">
      <w:pPr>
        <w:pStyle w:val="Level5"/>
        <w:rPr>
          <w:rFonts w:eastAsia="Arial" w:cs="Arial"/>
        </w:rPr>
      </w:pPr>
      <w:r>
        <w:t xml:space="preserve">if the Authority elects to extend the Initial Term by giving the Supplier at least </w:t>
      </w:r>
      <w:r w:rsidR="2387DAB6">
        <w:t>3 months’ notice</w:t>
      </w:r>
      <w:r>
        <w:t xml:space="preserve"> before the end of the Initial Term, at the end of the Extension Period. </w:t>
      </w:r>
    </w:p>
    <w:p w14:paraId="7E8E271C" w14:textId="77777777" w:rsidR="00A2637B" w:rsidRDefault="00A2637B" w:rsidP="006D7AE7">
      <w:pPr>
        <w:pStyle w:val="StdBodyTextBold"/>
        <w:keepNext/>
      </w:pPr>
      <w:r>
        <w:t>Condition Precedent</w:t>
      </w:r>
    </w:p>
    <w:p w14:paraId="2E7F6265" w14:textId="109F08CB" w:rsidR="00A2637B" w:rsidRDefault="00A2637B" w:rsidP="00685B0D">
      <w:pPr>
        <w:pStyle w:val="Level2"/>
      </w:pPr>
      <w:bookmarkStart w:id="74" w:name="_Ref_ContractCompanion_9kb9Ur2CG"/>
      <w:r>
        <w:t xml:space="preserve">Save for </w:t>
      </w:r>
      <w:bookmarkStart w:id="75" w:name="_9kMHG5YVt4DD8GGMEjtCxyM"/>
      <w:r>
        <w:t xml:space="preserve">Clauses </w:t>
      </w:r>
      <w:r w:rsidR="003C1311">
        <w:rPr>
          <w:color w:val="2B579A"/>
          <w:shd w:val="clear" w:color="auto" w:fill="E6E6E6"/>
        </w:rPr>
        <w:fldChar w:fldCharType="begin"/>
      </w:r>
      <w:r w:rsidR="003C1311">
        <w:instrText xml:space="preserve"> REF _Ref_ContractCompanion_9kb9Ur29H \w \n \h \t \* MERGEFORMAT </w:instrText>
      </w:r>
      <w:r w:rsidR="003C1311">
        <w:rPr>
          <w:color w:val="2B579A"/>
          <w:shd w:val="clear" w:color="auto" w:fill="E6E6E6"/>
        </w:rPr>
      </w:r>
      <w:r w:rsidR="003C1311">
        <w:rPr>
          <w:color w:val="2B579A"/>
          <w:shd w:val="clear" w:color="auto" w:fill="E6E6E6"/>
        </w:rPr>
        <w:fldChar w:fldCharType="separate"/>
      </w:r>
      <w:bookmarkStart w:id="76" w:name="_9kMIH5YVt4BBENHdSz3p9LW45q6D9F2hez27GHO"/>
      <w:r w:rsidR="002F6CF8">
        <w:t>1</w:t>
      </w:r>
      <w:bookmarkEnd w:id="76"/>
      <w:r w:rsidR="003C1311">
        <w:rPr>
          <w:color w:val="2B579A"/>
          <w:shd w:val="clear" w:color="auto" w:fill="E6E6E6"/>
        </w:rPr>
        <w:fldChar w:fldCharType="end"/>
      </w:r>
      <w:bookmarkEnd w:id="75"/>
      <w:r>
        <w:t xml:space="preserve"> (</w:t>
      </w:r>
      <w:r w:rsidRPr="003C1311">
        <w:rPr>
          <w:i/>
        </w:rPr>
        <w:t>Definitions and Interpretation</w:t>
      </w:r>
      <w:r>
        <w:t xml:space="preserve">), </w:t>
      </w:r>
      <w:bookmarkStart w:id="77" w:name="_9kMHG5YVt4DDBHLK"/>
      <w:r w:rsidR="00301C0B">
        <w:rPr>
          <w:color w:val="2B579A"/>
          <w:shd w:val="clear" w:color="auto" w:fill="E6E6E6"/>
        </w:rPr>
        <w:fldChar w:fldCharType="begin"/>
      </w:r>
      <w:r w:rsidR="00301C0B">
        <w:instrText xml:space="preserve"> REF _Ref_ContractCompanion_9kb9Ur5BD \w \n \h \t \* MERGEFORMAT </w:instrText>
      </w:r>
      <w:r w:rsidR="00301C0B">
        <w:rPr>
          <w:color w:val="2B579A"/>
          <w:shd w:val="clear" w:color="auto" w:fill="E6E6E6"/>
        </w:rPr>
      </w:r>
      <w:r w:rsidR="00301C0B">
        <w:rPr>
          <w:color w:val="2B579A"/>
          <w:shd w:val="clear" w:color="auto" w:fill="E6E6E6"/>
        </w:rPr>
        <w:fldChar w:fldCharType="separate"/>
      </w:r>
      <w:bookmarkStart w:id="78" w:name="_9kMIH5YVt4BBENGcSz3p9LW45q6D9F2jzEASC9T"/>
      <w:r w:rsidR="002F6CF8">
        <w:t>3</w:t>
      </w:r>
      <w:bookmarkEnd w:id="78"/>
      <w:r w:rsidR="00301C0B">
        <w:rPr>
          <w:color w:val="2B579A"/>
          <w:shd w:val="clear" w:color="auto" w:fill="E6E6E6"/>
        </w:rPr>
        <w:fldChar w:fldCharType="end"/>
      </w:r>
      <w:bookmarkEnd w:id="77"/>
      <w:r>
        <w:t xml:space="preserve"> (</w:t>
      </w:r>
      <w:r w:rsidRPr="003C1311">
        <w:rPr>
          <w:i/>
        </w:rPr>
        <w:t>Warranties</w:t>
      </w:r>
      <w:r>
        <w:t xml:space="preserve">), </w:t>
      </w:r>
      <w:bookmarkStart w:id="79" w:name="_9kMHG5YVt4DDADJM"/>
      <w:r w:rsidR="00301C0B">
        <w:rPr>
          <w:color w:val="2B579A"/>
          <w:shd w:val="clear" w:color="auto" w:fill="E6E6E6"/>
        </w:rPr>
        <w:fldChar w:fldCharType="begin"/>
      </w:r>
      <w:r w:rsidR="00301C0B">
        <w:instrText xml:space="preserve"> REF _Ref_ContractCompanion_9kb9Ur47B \w \n \h \t \* MERGEFORMAT </w:instrText>
      </w:r>
      <w:r w:rsidR="00301C0B">
        <w:rPr>
          <w:color w:val="2B579A"/>
          <w:shd w:val="clear" w:color="auto" w:fill="E6E6E6"/>
        </w:rPr>
      </w:r>
      <w:r w:rsidR="00301C0B">
        <w:rPr>
          <w:color w:val="2B579A"/>
          <w:shd w:val="clear" w:color="auto" w:fill="E6E6E6"/>
        </w:rPr>
        <w:fldChar w:fldCharType="separate"/>
      </w:r>
      <w:bookmarkStart w:id="80" w:name="_9kMIH5YVt4BBENPlSz3p9LMo65E"/>
      <w:r w:rsidR="002F6CF8">
        <w:t>4</w:t>
      </w:r>
      <w:bookmarkEnd w:id="80"/>
      <w:r w:rsidR="00301C0B">
        <w:rPr>
          <w:color w:val="2B579A"/>
          <w:shd w:val="clear" w:color="auto" w:fill="E6E6E6"/>
        </w:rPr>
        <w:fldChar w:fldCharType="end"/>
      </w:r>
      <w:bookmarkEnd w:id="79"/>
      <w:r>
        <w:t xml:space="preserve"> (</w:t>
      </w:r>
      <w:r w:rsidRPr="003C1311">
        <w:rPr>
          <w:i/>
        </w:rPr>
        <w:t>Term</w:t>
      </w:r>
      <w:r>
        <w:t xml:space="preserve">), </w:t>
      </w:r>
      <w:bookmarkStart w:id="81" w:name="_9kMIH5YVtCIA7HPkSz3p9LKKV0C40zw7NJ15ENe"/>
      <w:r w:rsidR="003C1311">
        <w:rPr>
          <w:color w:val="2B579A"/>
          <w:shd w:val="clear" w:color="auto" w:fill="E6E6E6"/>
        </w:rPr>
        <w:fldChar w:fldCharType="begin"/>
      </w:r>
      <w:r w:rsidR="003C1311">
        <w:instrText xml:space="preserve"> REF _Ref_ContractCompanion_9kb9Ur1BH \w \n \h \t \* MERGEFORMAT </w:instrText>
      </w:r>
      <w:r w:rsidR="003C1311">
        <w:rPr>
          <w:color w:val="2B579A"/>
          <w:shd w:val="clear" w:color="auto" w:fill="E6E6E6"/>
        </w:rPr>
      </w:r>
      <w:r w:rsidR="003C1311">
        <w:rPr>
          <w:color w:val="2B579A"/>
          <w:shd w:val="clear" w:color="auto" w:fill="E6E6E6"/>
        </w:rPr>
        <w:fldChar w:fldCharType="separate"/>
      </w:r>
      <w:bookmarkStart w:id="82" w:name="_9kMIH5YVt4BBFGBfSz3p9LKKV0C40zw7NJ15ENe"/>
      <w:r w:rsidR="002F6CF8">
        <w:t>22</w:t>
      </w:r>
      <w:bookmarkEnd w:id="82"/>
      <w:r w:rsidR="003C1311">
        <w:rPr>
          <w:color w:val="2B579A"/>
          <w:shd w:val="clear" w:color="auto" w:fill="E6E6E6"/>
        </w:rPr>
        <w:fldChar w:fldCharType="end"/>
      </w:r>
      <w:bookmarkEnd w:id="81"/>
      <w:r>
        <w:t xml:space="preserve"> (</w:t>
      </w:r>
      <w:r w:rsidRPr="003C1311">
        <w:rPr>
          <w:i/>
        </w:rPr>
        <w:t>Confidentiality</w:t>
      </w:r>
      <w:r>
        <w:t xml:space="preserve">), </w:t>
      </w:r>
      <w:bookmarkStart w:id="83" w:name="_9kMIH5YVtCIA7HMhSz3p9LKLnK2zIL47C98KJ9D"/>
      <w:r w:rsidR="003C1311">
        <w:rPr>
          <w:color w:val="2B579A"/>
          <w:shd w:val="clear" w:color="auto" w:fill="E6E6E6"/>
        </w:rPr>
        <w:fldChar w:fldCharType="begin"/>
      </w:r>
      <w:r w:rsidR="003C1311">
        <w:instrText xml:space="preserve"> REF _Ref_ContractCompanion_9kb9Ur1BE \w \n \h \t \* MERGEFORMAT </w:instrText>
      </w:r>
      <w:r w:rsidR="003C1311">
        <w:rPr>
          <w:color w:val="2B579A"/>
          <w:shd w:val="clear" w:color="auto" w:fill="E6E6E6"/>
        </w:rPr>
      </w:r>
      <w:r w:rsidR="003C1311">
        <w:rPr>
          <w:color w:val="2B579A"/>
          <w:shd w:val="clear" w:color="auto" w:fill="E6E6E6"/>
        </w:rPr>
        <w:fldChar w:fldCharType="separate"/>
      </w:r>
      <w:bookmarkStart w:id="84" w:name="_9kMIH5YVt4BBFGAeSz3p9LKLnK2zIL47C98KJ9D"/>
      <w:r w:rsidR="002F6CF8">
        <w:t>23</w:t>
      </w:r>
      <w:bookmarkEnd w:id="84"/>
      <w:r w:rsidR="003C1311">
        <w:rPr>
          <w:color w:val="2B579A"/>
          <w:shd w:val="clear" w:color="auto" w:fill="E6E6E6"/>
        </w:rPr>
        <w:fldChar w:fldCharType="end"/>
      </w:r>
      <w:bookmarkEnd w:id="83"/>
      <w:r>
        <w:t xml:space="preserve"> (</w:t>
      </w:r>
      <w:r w:rsidRPr="003C1311">
        <w:rPr>
          <w:i/>
        </w:rPr>
        <w:t>Transparency and Freedom of Information</w:t>
      </w:r>
      <w:r>
        <w:t xml:space="preserve">), </w:t>
      </w:r>
      <w:bookmarkStart w:id="85" w:name="_9kMIH5YVtCIA7GPlSz3p9LKNlJ6y6yzHYG6AzEE"/>
      <w:r w:rsidR="003C1311">
        <w:rPr>
          <w:color w:val="2B579A"/>
          <w:shd w:val="clear" w:color="auto" w:fill="E6E6E6"/>
        </w:rPr>
        <w:fldChar w:fldCharType="begin"/>
      </w:r>
      <w:r w:rsidR="003C1311">
        <w:instrText xml:space="preserve"> REF _Ref_ContractCompanion_9kb9Ur1AH \w \n \h \t \* MERGEFORMAT </w:instrText>
      </w:r>
      <w:r w:rsidR="003C1311">
        <w:rPr>
          <w:color w:val="2B579A"/>
          <w:shd w:val="clear" w:color="auto" w:fill="E6E6E6"/>
        </w:rPr>
      </w:r>
      <w:r w:rsidR="003C1311">
        <w:rPr>
          <w:color w:val="2B579A"/>
          <w:shd w:val="clear" w:color="auto" w:fill="E6E6E6"/>
        </w:rPr>
        <w:fldChar w:fldCharType="separate"/>
      </w:r>
      <w:bookmarkStart w:id="86" w:name="_9kMIH5YVt4BBFG8cSz3p9LKNlJ6y6yzHYG6AzEE"/>
      <w:r w:rsidR="002F6CF8">
        <w:t>25</w:t>
      </w:r>
      <w:bookmarkEnd w:id="86"/>
      <w:r w:rsidR="003C1311">
        <w:rPr>
          <w:color w:val="2B579A"/>
          <w:shd w:val="clear" w:color="auto" w:fill="E6E6E6"/>
        </w:rPr>
        <w:fldChar w:fldCharType="end"/>
      </w:r>
      <w:bookmarkEnd w:id="85"/>
      <w:r>
        <w:t xml:space="preserve"> (</w:t>
      </w:r>
      <w:r w:rsidRPr="003C1311">
        <w:rPr>
          <w:i/>
        </w:rPr>
        <w:t>Publicity and Branding</w:t>
      </w:r>
      <w:r>
        <w:t xml:space="preserve">), </w:t>
      </w:r>
      <w:bookmarkStart w:id="87" w:name="_9kMIH5YVtCIA7GMiSz3p9LKOi356E78HDJOQMKG"/>
      <w:r w:rsidR="003C1311">
        <w:rPr>
          <w:color w:val="2B579A"/>
          <w:shd w:val="clear" w:color="auto" w:fill="E6E6E6"/>
        </w:rPr>
        <w:fldChar w:fldCharType="begin"/>
      </w:r>
      <w:r w:rsidR="003C1311">
        <w:instrText xml:space="preserve"> REF _Ref_ContractCompanion_9kb9Ur1AE \w \n \h \t \* MERGEFORMAT </w:instrText>
      </w:r>
      <w:r w:rsidR="003C1311">
        <w:rPr>
          <w:color w:val="2B579A"/>
          <w:shd w:val="clear" w:color="auto" w:fill="E6E6E6"/>
        </w:rPr>
      </w:r>
      <w:r w:rsidR="003C1311">
        <w:rPr>
          <w:color w:val="2B579A"/>
          <w:shd w:val="clear" w:color="auto" w:fill="E6E6E6"/>
        </w:rPr>
        <w:fldChar w:fldCharType="separate"/>
      </w:r>
      <w:bookmarkStart w:id="88" w:name="_9kMIH5YVt4BBEOQlSz3p9LKOi356E78HDJOQMKG"/>
      <w:r w:rsidR="002F6CF8">
        <w:t>26</w:t>
      </w:r>
      <w:bookmarkEnd w:id="88"/>
      <w:r w:rsidR="003C1311">
        <w:rPr>
          <w:color w:val="2B579A"/>
          <w:shd w:val="clear" w:color="auto" w:fill="E6E6E6"/>
        </w:rPr>
        <w:fldChar w:fldCharType="end"/>
      </w:r>
      <w:bookmarkEnd w:id="87"/>
      <w:r>
        <w:t xml:space="preserve"> (</w:t>
      </w:r>
      <w:r w:rsidRPr="003C1311">
        <w:rPr>
          <w:i/>
        </w:rPr>
        <w:t>Limitations on Liability</w:t>
      </w:r>
      <w:r>
        <w:t xml:space="preserve">), </w:t>
      </w:r>
      <w:bookmarkStart w:id="89" w:name="_9kMIH5YVtCIA7EEcSz3p9LLRv6tFC9637xFQRR8"/>
      <w:r w:rsidR="003C1311">
        <w:rPr>
          <w:color w:val="2B579A"/>
          <w:shd w:val="clear" w:color="auto" w:fill="E6E6E6"/>
        </w:rPr>
        <w:fldChar w:fldCharType="begin"/>
      </w:r>
      <w:r w:rsidR="003C1311">
        <w:instrText xml:space="preserve"> REF _Ref_ContractCompanion_9kb9Ur17F \w \n \h \t \* MERGEFORMAT </w:instrText>
      </w:r>
      <w:r w:rsidR="003C1311">
        <w:rPr>
          <w:color w:val="2B579A"/>
          <w:shd w:val="clear" w:color="auto" w:fill="E6E6E6"/>
        </w:rPr>
      </w:r>
      <w:r w:rsidR="003C1311">
        <w:rPr>
          <w:color w:val="2B579A"/>
          <w:shd w:val="clear" w:color="auto" w:fill="E6E6E6"/>
        </w:rPr>
        <w:fldChar w:fldCharType="separate"/>
      </w:r>
      <w:bookmarkStart w:id="90" w:name="_9kMIH5YVt4BBEOIdSz3p9LLRv6tFC9637xFQRR8"/>
      <w:r w:rsidR="002F6CF8">
        <w:t>38</w:t>
      </w:r>
      <w:bookmarkEnd w:id="90"/>
      <w:r w:rsidR="003C1311">
        <w:rPr>
          <w:color w:val="2B579A"/>
          <w:shd w:val="clear" w:color="auto" w:fill="E6E6E6"/>
        </w:rPr>
        <w:fldChar w:fldCharType="end"/>
      </w:r>
      <w:bookmarkEnd w:id="89"/>
      <w:r>
        <w:t xml:space="preserve"> (</w:t>
      </w:r>
      <w:r w:rsidRPr="003C1311">
        <w:rPr>
          <w:i/>
        </w:rPr>
        <w:t>Waiver and</w:t>
      </w:r>
      <w:r w:rsidRPr="00515E42">
        <w:t xml:space="preserve"> </w:t>
      </w:r>
      <w:r w:rsidRPr="003C1311">
        <w:rPr>
          <w:i/>
        </w:rPr>
        <w:t>Cumulative Remedies</w:t>
      </w:r>
      <w:r>
        <w:t xml:space="preserve">), </w:t>
      </w:r>
      <w:bookmarkStart w:id="91" w:name="_9kMIH5YVtCIA7DKjSz3p9LLSr50x6FBHMH8HOFL"/>
      <w:r w:rsidR="003C1311">
        <w:rPr>
          <w:color w:val="2B579A"/>
          <w:shd w:val="clear" w:color="auto" w:fill="E6E6E6"/>
        </w:rPr>
        <w:fldChar w:fldCharType="begin"/>
      </w:r>
      <w:r w:rsidR="003C1311">
        <w:instrText xml:space="preserve"> REF _Ref_ContractCompanion_9kb9Ur17C \w \n \h \t \* MERGEFORMAT </w:instrText>
      </w:r>
      <w:r w:rsidR="003C1311">
        <w:rPr>
          <w:color w:val="2B579A"/>
          <w:shd w:val="clear" w:color="auto" w:fill="E6E6E6"/>
        </w:rPr>
      </w:r>
      <w:r w:rsidR="003C1311">
        <w:rPr>
          <w:color w:val="2B579A"/>
          <w:shd w:val="clear" w:color="auto" w:fill="E6E6E6"/>
        </w:rPr>
        <w:fldChar w:fldCharType="separate"/>
      </w:r>
      <w:bookmarkStart w:id="92" w:name="_9kMIH5YVt4BBEOHcSz3p9LLSr50x6FBHMH8HOFL"/>
      <w:r w:rsidR="002F6CF8">
        <w:t>39</w:t>
      </w:r>
      <w:bookmarkEnd w:id="92"/>
      <w:r w:rsidR="003C1311">
        <w:rPr>
          <w:color w:val="2B579A"/>
          <w:shd w:val="clear" w:color="auto" w:fill="E6E6E6"/>
        </w:rPr>
        <w:fldChar w:fldCharType="end"/>
      </w:r>
      <w:bookmarkEnd w:id="91"/>
      <w:r>
        <w:t xml:space="preserve"> (</w:t>
      </w:r>
      <w:r w:rsidRPr="003C1311">
        <w:rPr>
          <w:i/>
        </w:rPr>
        <w:t>Relationship of the Parties</w:t>
      </w:r>
      <w:r>
        <w:t xml:space="preserve">), </w:t>
      </w:r>
      <w:bookmarkStart w:id="93" w:name="_9kMIH5YVtCIA7DHgSz3p9LMLk6AB8525x"/>
      <w:r w:rsidR="003C1311">
        <w:rPr>
          <w:color w:val="2B579A"/>
          <w:shd w:val="clear" w:color="auto" w:fill="E6E6E6"/>
        </w:rPr>
        <w:fldChar w:fldCharType="begin"/>
      </w:r>
      <w:r w:rsidR="003C1311">
        <w:instrText xml:space="preserve"> REF _Ref_ContractCompanion_9kb9Ur179 \w \n \h \t \* MERGEFORMAT </w:instrText>
      </w:r>
      <w:r w:rsidR="003C1311">
        <w:rPr>
          <w:color w:val="2B579A"/>
          <w:shd w:val="clear" w:color="auto" w:fill="E6E6E6"/>
        </w:rPr>
      </w:r>
      <w:r w:rsidR="003C1311">
        <w:rPr>
          <w:color w:val="2B579A"/>
          <w:shd w:val="clear" w:color="auto" w:fill="E6E6E6"/>
        </w:rPr>
        <w:fldChar w:fldCharType="separate"/>
      </w:r>
      <w:bookmarkStart w:id="94" w:name="_9kMIH5YVt4BBENOkSz3p9LMLk6AB8525x"/>
      <w:r w:rsidR="002F6CF8">
        <w:t>41</w:t>
      </w:r>
      <w:bookmarkEnd w:id="94"/>
      <w:r w:rsidR="003C1311">
        <w:rPr>
          <w:color w:val="2B579A"/>
          <w:shd w:val="clear" w:color="auto" w:fill="E6E6E6"/>
        </w:rPr>
        <w:fldChar w:fldCharType="end"/>
      </w:r>
      <w:bookmarkEnd w:id="93"/>
      <w:r>
        <w:t xml:space="preserve"> (</w:t>
      </w:r>
      <w:r w:rsidRPr="003C1311">
        <w:rPr>
          <w:i/>
        </w:rPr>
        <w:t>Severance</w:t>
      </w:r>
      <w:r>
        <w:t xml:space="preserve">), </w:t>
      </w:r>
      <w:bookmarkStart w:id="95" w:name="_9kMIH5YVtCIA7DEdSz3p9LMNY1HDC9twED1ABDT"/>
      <w:r w:rsidR="003C1311">
        <w:rPr>
          <w:color w:val="2B579A"/>
          <w:shd w:val="clear" w:color="auto" w:fill="E6E6E6"/>
        </w:rPr>
        <w:fldChar w:fldCharType="begin"/>
      </w:r>
      <w:r w:rsidR="003C1311">
        <w:instrText xml:space="preserve"> REF _Ref_ContractCompanion_9kb9Ur16F \w \n \h \t \* MERGEFORMAT </w:instrText>
      </w:r>
      <w:r w:rsidR="003C1311">
        <w:rPr>
          <w:color w:val="2B579A"/>
          <w:shd w:val="clear" w:color="auto" w:fill="E6E6E6"/>
        </w:rPr>
      </w:r>
      <w:r w:rsidR="003C1311">
        <w:rPr>
          <w:color w:val="2B579A"/>
          <w:shd w:val="clear" w:color="auto" w:fill="E6E6E6"/>
        </w:rPr>
        <w:fldChar w:fldCharType="separate"/>
      </w:r>
      <w:bookmarkStart w:id="96" w:name="_9kMIH5YVt4BBENKgSz3p9LMNY1HDC9twED1ABDT"/>
      <w:r w:rsidR="002F6CF8">
        <w:t>43</w:t>
      </w:r>
      <w:bookmarkEnd w:id="96"/>
      <w:r w:rsidR="003C1311">
        <w:rPr>
          <w:color w:val="2B579A"/>
          <w:shd w:val="clear" w:color="auto" w:fill="E6E6E6"/>
        </w:rPr>
        <w:fldChar w:fldCharType="end"/>
      </w:r>
      <w:bookmarkEnd w:id="95"/>
      <w:r>
        <w:t xml:space="preserve"> (</w:t>
      </w:r>
      <w:r w:rsidRPr="003C1311">
        <w:rPr>
          <w:i/>
        </w:rPr>
        <w:t>Entire Agreement</w:t>
      </w:r>
      <w:r>
        <w:t xml:space="preserve">), </w:t>
      </w:r>
      <w:bookmarkStart w:id="97" w:name="_9kMIH5YVtCIA7CKkSz3p9LMOoA0B7647RZYJ99N"/>
      <w:r w:rsidR="003C1311">
        <w:rPr>
          <w:color w:val="2B579A"/>
          <w:shd w:val="clear" w:color="auto" w:fill="E6E6E6"/>
        </w:rPr>
        <w:fldChar w:fldCharType="begin"/>
      </w:r>
      <w:r w:rsidR="003C1311">
        <w:instrText xml:space="preserve"> REF _Ref_ContractCompanion_9kb9Ur16C \w \n \h \t \* MERGEFORMAT </w:instrText>
      </w:r>
      <w:r w:rsidR="003C1311">
        <w:rPr>
          <w:color w:val="2B579A"/>
          <w:shd w:val="clear" w:color="auto" w:fill="E6E6E6"/>
        </w:rPr>
      </w:r>
      <w:r w:rsidR="003C1311">
        <w:rPr>
          <w:color w:val="2B579A"/>
          <w:shd w:val="clear" w:color="auto" w:fill="E6E6E6"/>
        </w:rPr>
        <w:fldChar w:fldCharType="separate"/>
      </w:r>
      <w:bookmarkStart w:id="98" w:name="_9kMIH5YVt4BBENNjSz3p9LMOoA0B7647RZYJ99N"/>
      <w:r w:rsidR="002F6CF8">
        <w:t>44</w:t>
      </w:r>
      <w:bookmarkEnd w:id="98"/>
      <w:r w:rsidR="003C1311">
        <w:rPr>
          <w:color w:val="2B579A"/>
          <w:shd w:val="clear" w:color="auto" w:fill="E6E6E6"/>
        </w:rPr>
        <w:fldChar w:fldCharType="end"/>
      </w:r>
      <w:bookmarkEnd w:id="97"/>
      <w:r>
        <w:t xml:space="preserve"> (</w:t>
      </w:r>
      <w:r w:rsidRPr="003C1311">
        <w:rPr>
          <w:i/>
        </w:rPr>
        <w:t>Third Party Rights</w:t>
      </w:r>
      <w:r>
        <w:t xml:space="preserve">), </w:t>
      </w:r>
      <w:bookmarkStart w:id="99" w:name="_9kMIH5YVtCIA7CHhSz3p9LMPjBIDxuB"/>
      <w:r w:rsidR="003C1311">
        <w:rPr>
          <w:color w:val="2B579A"/>
          <w:shd w:val="clear" w:color="auto" w:fill="E6E6E6"/>
        </w:rPr>
        <w:fldChar w:fldCharType="begin"/>
      </w:r>
      <w:r w:rsidR="003C1311">
        <w:instrText xml:space="preserve"> REF _Ref_ContractCompanion_9kb9Ur169 \w \n \h \t \* MERGEFORMAT </w:instrText>
      </w:r>
      <w:r w:rsidR="003C1311">
        <w:rPr>
          <w:color w:val="2B579A"/>
          <w:shd w:val="clear" w:color="auto" w:fill="E6E6E6"/>
        </w:rPr>
      </w:r>
      <w:r w:rsidR="003C1311">
        <w:rPr>
          <w:color w:val="2B579A"/>
          <w:shd w:val="clear" w:color="auto" w:fill="E6E6E6"/>
        </w:rPr>
        <w:fldChar w:fldCharType="separate"/>
      </w:r>
      <w:bookmarkStart w:id="100" w:name="_9kMIH5YVt4BBENMiSz3p9LMPjBIDxuB"/>
      <w:r w:rsidR="002F6CF8">
        <w:t>45</w:t>
      </w:r>
      <w:bookmarkEnd w:id="100"/>
      <w:r w:rsidR="003C1311">
        <w:rPr>
          <w:color w:val="2B579A"/>
          <w:shd w:val="clear" w:color="auto" w:fill="E6E6E6"/>
        </w:rPr>
        <w:fldChar w:fldCharType="end"/>
      </w:r>
      <w:bookmarkEnd w:id="99"/>
      <w:r>
        <w:t xml:space="preserve"> (</w:t>
      </w:r>
      <w:r w:rsidRPr="003C1311">
        <w:rPr>
          <w:i/>
        </w:rPr>
        <w:t>Notices</w:t>
      </w:r>
      <w:r>
        <w:t xml:space="preserve">), </w:t>
      </w:r>
      <w:bookmarkStart w:id="101" w:name="_9kMIH5YVtCIA7CEeSz3p9LMQavBJMRCC"/>
      <w:r w:rsidR="003C1311">
        <w:rPr>
          <w:color w:val="2B579A"/>
          <w:shd w:val="clear" w:color="auto" w:fill="E6E6E6"/>
        </w:rPr>
        <w:fldChar w:fldCharType="begin"/>
      </w:r>
      <w:r w:rsidR="003C1311">
        <w:instrText xml:space="preserve"> REF _Ref_ContractCompanion_9kb9Ur15D \w \n \h \t \* MERGEFORMAT </w:instrText>
      </w:r>
      <w:r w:rsidR="003C1311">
        <w:rPr>
          <w:color w:val="2B579A"/>
          <w:shd w:val="clear" w:color="auto" w:fill="E6E6E6"/>
        </w:rPr>
      </w:r>
      <w:r w:rsidR="003C1311">
        <w:rPr>
          <w:color w:val="2B579A"/>
          <w:shd w:val="clear" w:color="auto" w:fill="E6E6E6"/>
        </w:rPr>
        <w:fldChar w:fldCharType="separate"/>
      </w:r>
      <w:bookmarkStart w:id="102" w:name="_9kMIH5YVt4BBENLhSz3p9LMQavBJMRCC"/>
      <w:r w:rsidR="002F6CF8">
        <w:t>46</w:t>
      </w:r>
      <w:bookmarkEnd w:id="102"/>
      <w:r w:rsidR="003C1311">
        <w:rPr>
          <w:color w:val="2B579A"/>
          <w:shd w:val="clear" w:color="auto" w:fill="E6E6E6"/>
        </w:rPr>
        <w:fldChar w:fldCharType="end"/>
      </w:r>
      <w:bookmarkEnd w:id="101"/>
      <w:r>
        <w:t xml:space="preserve"> (</w:t>
      </w:r>
      <w:r w:rsidRPr="003C1311">
        <w:rPr>
          <w:i/>
        </w:rPr>
        <w:t>Disputes</w:t>
      </w:r>
      <w:r>
        <w:t xml:space="preserve">) and </w:t>
      </w:r>
      <w:bookmarkStart w:id="103" w:name="_9kMIH5YVtCIA7BGhSz3p9LMRe4KB8IABA94GH9D"/>
      <w:r w:rsidR="003C1311">
        <w:rPr>
          <w:color w:val="2B579A"/>
          <w:shd w:val="clear" w:color="auto" w:fill="E6E6E6"/>
        </w:rPr>
        <w:fldChar w:fldCharType="begin"/>
      </w:r>
      <w:r w:rsidR="003C1311">
        <w:instrText xml:space="preserve"> REF _Ref_ContractCompanion_9kb9Ur158 \w \n \h \t \* MERGEFORMAT </w:instrText>
      </w:r>
      <w:r w:rsidR="003C1311">
        <w:rPr>
          <w:color w:val="2B579A"/>
          <w:shd w:val="clear" w:color="auto" w:fill="E6E6E6"/>
        </w:rPr>
      </w:r>
      <w:r w:rsidR="003C1311">
        <w:rPr>
          <w:color w:val="2B579A"/>
          <w:shd w:val="clear" w:color="auto" w:fill="E6E6E6"/>
        </w:rPr>
        <w:fldChar w:fldCharType="separate"/>
      </w:r>
      <w:bookmarkStart w:id="104" w:name="_9kMIH5YVt4BBENJfSz3p9LMRe4KB8IABA94GH9D"/>
      <w:r w:rsidR="002F6CF8">
        <w:t>47</w:t>
      </w:r>
      <w:bookmarkEnd w:id="104"/>
      <w:r w:rsidR="003C1311">
        <w:rPr>
          <w:color w:val="2B579A"/>
          <w:shd w:val="clear" w:color="auto" w:fill="E6E6E6"/>
        </w:rPr>
        <w:fldChar w:fldCharType="end"/>
      </w:r>
      <w:bookmarkEnd w:id="103"/>
      <w:r>
        <w:t xml:space="preserve"> (</w:t>
      </w:r>
      <w:r w:rsidRPr="003C1311">
        <w:rPr>
          <w:i/>
        </w:rPr>
        <w:t>Governing Law and Jurisdiction</w:t>
      </w:r>
      <w:r>
        <w:t>), this Agreement is conditional upon the valid execution and delivery to the Authority of the Guarantee (the “</w:t>
      </w:r>
      <w:r w:rsidRPr="00515E42">
        <w:rPr>
          <w:rStyle w:val="StdBodyTextBoldChar"/>
        </w:rPr>
        <w:t>Condition</w:t>
      </w:r>
      <w:r>
        <w:t xml:space="preserve"> </w:t>
      </w:r>
      <w:r w:rsidRPr="00515E42">
        <w:rPr>
          <w:rStyle w:val="StdBodyTextBoldChar"/>
        </w:rPr>
        <w:t>Precedent</w:t>
      </w:r>
      <w:r>
        <w:t>”). The Authority may in its sole discretion at any time agree to waive compliance with the Condition Precedent by giving the Supplier notice in writing.</w:t>
      </w:r>
      <w:bookmarkEnd w:id="74"/>
    </w:p>
    <w:p w14:paraId="67EE9508" w14:textId="76735828" w:rsidR="00A2637B" w:rsidRDefault="00A2637B" w:rsidP="00685B0D">
      <w:pPr>
        <w:pStyle w:val="Level2"/>
      </w:pPr>
      <w:bookmarkStart w:id="105" w:name="_Ref_ContractCompanion_9kb9Ur2CD"/>
      <w:r>
        <w:t xml:space="preserve">The Supplier shall satisfy, or procure the satisfaction of, the Condition Precedent as soon as possible. In the event that the Condition Precedent is not satisfied within 20 Working Days after the date of this Agreement then, unless the Condition Precedent is waived by the Authority in accordance with </w:t>
      </w:r>
      <w:bookmarkStart w:id="106" w:name="_9kR3WTr2BB6GMQChrAv8K"/>
      <w:r>
        <w:t xml:space="preserve">Clause </w:t>
      </w:r>
      <w:r w:rsidR="003C1311">
        <w:rPr>
          <w:color w:val="2B579A"/>
          <w:shd w:val="clear" w:color="auto" w:fill="E6E6E6"/>
        </w:rPr>
        <w:fldChar w:fldCharType="begin"/>
      </w:r>
      <w:r w:rsidR="003C1311">
        <w:instrText xml:space="preserve"> REF _Ref_ContractCompanion_9kb9Ur2CG \n \h \t \* MERGEFORMAT </w:instrText>
      </w:r>
      <w:r w:rsidR="003C1311">
        <w:rPr>
          <w:color w:val="2B579A"/>
          <w:shd w:val="clear" w:color="auto" w:fill="E6E6E6"/>
        </w:rPr>
      </w:r>
      <w:r w:rsidR="003C1311">
        <w:rPr>
          <w:color w:val="2B579A"/>
          <w:shd w:val="clear" w:color="auto" w:fill="E6E6E6"/>
        </w:rPr>
        <w:fldChar w:fldCharType="separate"/>
      </w:r>
      <w:r w:rsidR="002F6CF8">
        <w:t>4.2</w:t>
      </w:r>
      <w:r w:rsidR="003C1311">
        <w:rPr>
          <w:color w:val="2B579A"/>
          <w:shd w:val="clear" w:color="auto" w:fill="E6E6E6"/>
        </w:rPr>
        <w:fldChar w:fldCharType="end"/>
      </w:r>
      <w:bookmarkEnd w:id="106"/>
      <w:r>
        <w:t>:</w:t>
      </w:r>
      <w:bookmarkEnd w:id="105"/>
    </w:p>
    <w:p w14:paraId="46D833AA" w14:textId="77777777" w:rsidR="00A2637B" w:rsidRDefault="00A2637B" w:rsidP="00685B0D">
      <w:pPr>
        <w:pStyle w:val="Level4"/>
      </w:pPr>
      <w:r>
        <w:t xml:space="preserve">this Agreement shall automatically cease and shall not come into effect; and </w:t>
      </w:r>
    </w:p>
    <w:p w14:paraId="6F42DFD7" w14:textId="77777777" w:rsidR="00A2637B" w:rsidRDefault="00A2637B" w:rsidP="00685B0D">
      <w:pPr>
        <w:pStyle w:val="Level4"/>
      </w:pPr>
      <w:r>
        <w:t xml:space="preserve">neither Party shall have any obligation to pay any compensation to the other Party </w:t>
      </w:r>
      <w:proofErr w:type="gramStart"/>
      <w:r>
        <w:t>as a result of</w:t>
      </w:r>
      <w:proofErr w:type="gramEnd"/>
      <w:r>
        <w:t xml:space="preserve"> such cessation.</w:t>
      </w:r>
    </w:p>
    <w:p w14:paraId="73922833" w14:textId="4E00394B" w:rsidR="00A2637B" w:rsidRDefault="00A2637B" w:rsidP="00685B0D">
      <w:pPr>
        <w:pStyle w:val="Level2"/>
      </w:pPr>
      <w:r>
        <w:t xml:space="preserve">The Supplier shall consult with the Authority in relation to the steps it takes to satisfy the condition set out in </w:t>
      </w:r>
      <w:bookmarkStart w:id="107" w:name="_9kMHG5YVt4DD8IOSEjtCxAM"/>
      <w:r>
        <w:t xml:space="preserve">Clause </w:t>
      </w:r>
      <w:r w:rsidR="003C1311">
        <w:rPr>
          <w:color w:val="2B579A"/>
          <w:shd w:val="clear" w:color="auto" w:fill="E6E6E6"/>
        </w:rPr>
        <w:fldChar w:fldCharType="begin"/>
      </w:r>
      <w:r w:rsidR="003C1311">
        <w:instrText xml:space="preserve"> REF _Ref_ContractCompanion_9kb9Ur2CG \n \h \t \* MERGEFORMAT </w:instrText>
      </w:r>
      <w:r w:rsidR="003C1311">
        <w:rPr>
          <w:color w:val="2B579A"/>
          <w:shd w:val="clear" w:color="auto" w:fill="E6E6E6"/>
        </w:rPr>
      </w:r>
      <w:r w:rsidR="003C1311">
        <w:rPr>
          <w:color w:val="2B579A"/>
          <w:shd w:val="clear" w:color="auto" w:fill="E6E6E6"/>
        </w:rPr>
        <w:fldChar w:fldCharType="separate"/>
      </w:r>
      <w:r w:rsidR="002F6CF8">
        <w:t>4.2</w:t>
      </w:r>
      <w:r w:rsidR="003C1311">
        <w:rPr>
          <w:color w:val="2B579A"/>
          <w:shd w:val="clear" w:color="auto" w:fill="E6E6E6"/>
        </w:rPr>
        <w:fldChar w:fldCharType="end"/>
      </w:r>
      <w:bookmarkEnd w:id="107"/>
      <w:r>
        <w:t xml:space="preserve"> and shall keep the Authority fully informed of its progress in satisfying the condition and of any circumstances which are likely to result in the condition not being satisfied by the date set out in </w:t>
      </w:r>
      <w:bookmarkStart w:id="108" w:name="_9kR3WTr2BB6GJNChrAv8L"/>
      <w:r>
        <w:t xml:space="preserve">Clause </w:t>
      </w:r>
      <w:r w:rsidR="003C1311">
        <w:rPr>
          <w:color w:val="2B579A"/>
          <w:shd w:val="clear" w:color="auto" w:fill="E6E6E6"/>
        </w:rPr>
        <w:fldChar w:fldCharType="begin"/>
      </w:r>
      <w:r w:rsidR="003C1311">
        <w:instrText xml:space="preserve"> REF _Ref_ContractCompanion_9kb9Ur2CD \n \h \t \* MERGEFORMAT </w:instrText>
      </w:r>
      <w:r w:rsidR="003C1311">
        <w:rPr>
          <w:color w:val="2B579A"/>
          <w:shd w:val="clear" w:color="auto" w:fill="E6E6E6"/>
        </w:rPr>
      </w:r>
      <w:r w:rsidR="003C1311">
        <w:rPr>
          <w:color w:val="2B579A"/>
          <w:shd w:val="clear" w:color="auto" w:fill="E6E6E6"/>
        </w:rPr>
        <w:fldChar w:fldCharType="separate"/>
      </w:r>
      <w:r w:rsidR="002F6CF8">
        <w:t>4.3</w:t>
      </w:r>
      <w:r w:rsidR="003C1311">
        <w:rPr>
          <w:color w:val="2B579A"/>
          <w:shd w:val="clear" w:color="auto" w:fill="E6E6E6"/>
        </w:rPr>
        <w:fldChar w:fldCharType="end"/>
      </w:r>
      <w:bookmarkEnd w:id="108"/>
      <w:r>
        <w:t>.</w:t>
      </w:r>
    </w:p>
    <w:p w14:paraId="491D1859" w14:textId="77777777" w:rsidR="00A2637B" w:rsidRPr="00685B0D" w:rsidRDefault="00A2637B" w:rsidP="006D7AE7">
      <w:pPr>
        <w:pStyle w:val="Level1"/>
        <w:keepNext/>
      </w:pPr>
      <w:bookmarkStart w:id="109" w:name="_Toc94005120"/>
      <w:r w:rsidRPr="00685B0D">
        <w:lastRenderedPageBreak/>
        <w:t>SERVICES</w:t>
      </w:r>
      <w:bookmarkEnd w:id="109"/>
    </w:p>
    <w:p w14:paraId="7C3BF6DB" w14:textId="77777777" w:rsidR="00A2637B" w:rsidRDefault="00A2637B" w:rsidP="006D7AE7">
      <w:pPr>
        <w:pStyle w:val="StdBodyTextBold"/>
        <w:keepNext/>
      </w:pPr>
      <w:r>
        <w:t>Standard of Services</w:t>
      </w:r>
    </w:p>
    <w:p w14:paraId="237A184F" w14:textId="77777777" w:rsidR="00A2637B" w:rsidRDefault="00A2637B" w:rsidP="006D7AE7">
      <w:pPr>
        <w:pStyle w:val="Level2"/>
        <w:keepNext/>
      </w:pPr>
      <w:r>
        <w:t>The Supplier shall provide:</w:t>
      </w:r>
    </w:p>
    <w:p w14:paraId="1E036625" w14:textId="77777777" w:rsidR="00A2637B" w:rsidRDefault="00A2637B" w:rsidP="00685B0D">
      <w:pPr>
        <w:pStyle w:val="Level4"/>
      </w:pPr>
      <w:r>
        <w:t>the Implementation Services from (and including) the Implementation Services Commencement Date; and</w:t>
      </w:r>
    </w:p>
    <w:p w14:paraId="03724BF2" w14:textId="77777777" w:rsidR="00A2637B" w:rsidRDefault="00A2637B" w:rsidP="00685B0D">
      <w:pPr>
        <w:pStyle w:val="Level4"/>
      </w:pPr>
      <w:r>
        <w:t xml:space="preserve">the Operational Services in each case from (and including) the relevant Operational Service Commencement Date. </w:t>
      </w:r>
    </w:p>
    <w:p w14:paraId="52D846B9" w14:textId="77777777" w:rsidR="00A2637B" w:rsidRDefault="00A2637B" w:rsidP="006D7AE7">
      <w:pPr>
        <w:pStyle w:val="Level2"/>
        <w:keepNext/>
      </w:pPr>
      <w:r>
        <w:t>The Supplier shall ensure that:</w:t>
      </w:r>
    </w:p>
    <w:p w14:paraId="4E1E0FCE" w14:textId="77777777" w:rsidR="00A2637B" w:rsidRDefault="00A2637B" w:rsidP="00685B0D">
      <w:pPr>
        <w:pStyle w:val="Level4"/>
      </w:pPr>
      <w:r>
        <w:t xml:space="preserve">the Services: </w:t>
      </w:r>
    </w:p>
    <w:p w14:paraId="7251418D" w14:textId="77777777" w:rsidR="00A2637B" w:rsidRDefault="00A2637B" w:rsidP="00685B0D">
      <w:pPr>
        <w:pStyle w:val="Level5"/>
      </w:pPr>
      <w:r>
        <w:t>comply in all respects with the Services Description; and</w:t>
      </w:r>
    </w:p>
    <w:p w14:paraId="324CB7C2" w14:textId="77777777" w:rsidR="00A2637B" w:rsidRDefault="00A2637B" w:rsidP="00685B0D">
      <w:pPr>
        <w:pStyle w:val="Level5"/>
      </w:pPr>
      <w:r>
        <w:t>are supplied in accordance with the Supplier Solution and the provisions of this Agreement; and</w:t>
      </w:r>
    </w:p>
    <w:p w14:paraId="443258EE" w14:textId="77777777" w:rsidR="00A2637B" w:rsidRDefault="00A2637B" w:rsidP="00685B0D">
      <w:pPr>
        <w:pStyle w:val="Level4"/>
      </w:pPr>
      <w:bookmarkStart w:id="110" w:name="_Ref_ContractCompanion_9kb9Ur3DF"/>
      <w:bookmarkStart w:id="111" w:name="_9kR3WTrAG87HLIFmu1kvw"/>
      <w:bookmarkStart w:id="112" w:name="_9kR3WTrAH97HMJFmu1kvw"/>
      <w:bookmarkStart w:id="113" w:name="_9kR3WTr29A56EJFmu1kvw"/>
      <w:r>
        <w:t>where:</w:t>
      </w:r>
      <w:bookmarkEnd w:id="110"/>
      <w:bookmarkEnd w:id="111"/>
      <w:bookmarkEnd w:id="112"/>
      <w:bookmarkEnd w:id="113"/>
    </w:p>
    <w:p w14:paraId="5A8A78ED" w14:textId="77777777" w:rsidR="00A2637B" w:rsidRDefault="00A2637B" w:rsidP="00685B0D">
      <w:pPr>
        <w:pStyle w:val="Level5"/>
      </w:pPr>
      <w:r>
        <w:t xml:space="preserve">the Operational Services to be provided from any Operational Service Commencement Date are </w:t>
      </w:r>
      <w:proofErr w:type="gramStart"/>
      <w:r>
        <w:t>similar to</w:t>
      </w:r>
      <w:proofErr w:type="gramEnd"/>
      <w:r>
        <w:t xml:space="preserve"> services that the Authority was receiving immediately prior to that Operational Service Commencement Date (such similar services being “</w:t>
      </w:r>
      <w:r w:rsidRPr="00B5138C">
        <w:rPr>
          <w:rStyle w:val="StdBodyTextBoldChar"/>
        </w:rPr>
        <w:t>Preceding Services</w:t>
      </w:r>
      <w:r>
        <w:t xml:space="preserve">”); and </w:t>
      </w:r>
    </w:p>
    <w:p w14:paraId="0D4E0D78" w14:textId="77777777" w:rsidR="00A2637B" w:rsidRDefault="00A2637B" w:rsidP="00685B0D">
      <w:pPr>
        <w:pStyle w:val="Level5"/>
      </w:pPr>
      <w:r>
        <w:t xml:space="preserve">the standard and level of service received by the Authority in respect of any of the Preceding Services in the </w:t>
      </w:r>
      <w:proofErr w:type="gramStart"/>
      <w:r>
        <w:t>12 month</w:t>
      </w:r>
      <w:proofErr w:type="gramEnd"/>
      <w:r>
        <w:t xml:space="preserve"> period immediately prior to that Operational Service Commencement Date have been disclosed to the Supplier in the Due Diligence Information (such preceding services being “</w:t>
      </w:r>
      <w:r w:rsidRPr="00B5138C">
        <w:rPr>
          <w:rStyle w:val="StdBodyTextBoldChar"/>
        </w:rPr>
        <w:t>Relevant Preceding Services</w:t>
      </w:r>
      <w:r>
        <w:t>”),</w:t>
      </w:r>
    </w:p>
    <w:p w14:paraId="06676141" w14:textId="77777777" w:rsidR="00A2637B" w:rsidRDefault="00A2637B" w:rsidP="00B5138C">
      <w:pPr>
        <w:pStyle w:val="StdBodyText4"/>
      </w:pPr>
      <w:r>
        <w:t xml:space="preserve">the Operational Services to be provided from the relevant Operational Service Commencement Date that are similar to the Relevant Preceding Services are in each case provided to a standard and level of service which is at least as good as the standard and level of service received by the Authority in respect of the Relevant Preceding Services in the </w:t>
      </w:r>
      <w:proofErr w:type="gramStart"/>
      <w:r>
        <w:t>12 month</w:t>
      </w:r>
      <w:proofErr w:type="gramEnd"/>
      <w:r>
        <w:t xml:space="preserve"> period immediately prior to the relevant Operational Service Commencement Date.</w:t>
      </w:r>
    </w:p>
    <w:p w14:paraId="470AB7FB" w14:textId="77777777" w:rsidR="00A2637B" w:rsidRDefault="00A2637B" w:rsidP="006D7AE7">
      <w:pPr>
        <w:pStyle w:val="Level2"/>
        <w:keepNext/>
      </w:pPr>
      <w:r>
        <w:t>The Supplier shall:</w:t>
      </w:r>
    </w:p>
    <w:p w14:paraId="0140E8F6" w14:textId="77777777" w:rsidR="00A2637B" w:rsidRDefault="00A2637B" w:rsidP="00685B0D">
      <w:pPr>
        <w:pStyle w:val="Level4"/>
      </w:pPr>
      <w:r>
        <w:t>perform its obligations under this Agreement, including in relation to the supply of the Services and any Goods in accordance with:</w:t>
      </w:r>
    </w:p>
    <w:p w14:paraId="3235D180" w14:textId="77777777" w:rsidR="00A2637B" w:rsidRDefault="00A2637B" w:rsidP="00685B0D">
      <w:pPr>
        <w:pStyle w:val="Level5"/>
      </w:pPr>
      <w:bookmarkStart w:id="114" w:name="_Ref_ContractCompanion_9kb9Ur3DC"/>
      <w:bookmarkStart w:id="115" w:name="_9kR3WTrAG87HIFGmfgkwmr74yqjjvzaR9"/>
      <w:bookmarkStart w:id="116" w:name="_9kR3WTr29A56DIGmfgkwmr74yqjjvzaR9"/>
      <w:r>
        <w:t xml:space="preserve">all applicable </w:t>
      </w:r>
      <w:proofErr w:type="gramStart"/>
      <w:r>
        <w:t>Law;</w:t>
      </w:r>
      <w:bookmarkEnd w:id="114"/>
      <w:bookmarkEnd w:id="115"/>
      <w:bookmarkEnd w:id="116"/>
      <w:proofErr w:type="gramEnd"/>
    </w:p>
    <w:p w14:paraId="55B2F4D1" w14:textId="77777777" w:rsidR="00A2637B" w:rsidRDefault="00A2637B" w:rsidP="00685B0D">
      <w:pPr>
        <w:pStyle w:val="Level5"/>
      </w:pPr>
      <w:r>
        <w:t xml:space="preserve">Good Industry </w:t>
      </w:r>
      <w:proofErr w:type="gramStart"/>
      <w:r>
        <w:t>Practice;</w:t>
      </w:r>
      <w:proofErr w:type="gramEnd"/>
      <w:r>
        <w:t xml:space="preserve"> </w:t>
      </w:r>
    </w:p>
    <w:p w14:paraId="4D66C8AF" w14:textId="77777777" w:rsidR="00A2637B" w:rsidRDefault="00A2637B" w:rsidP="00685B0D">
      <w:pPr>
        <w:pStyle w:val="Level5"/>
      </w:pPr>
      <w:r>
        <w:t xml:space="preserve">the </w:t>
      </w:r>
      <w:proofErr w:type="gramStart"/>
      <w:r>
        <w:t>Standards;</w:t>
      </w:r>
      <w:proofErr w:type="gramEnd"/>
    </w:p>
    <w:p w14:paraId="7B2DC021" w14:textId="77777777" w:rsidR="00A2637B" w:rsidRDefault="00A2637B" w:rsidP="00685B0D">
      <w:pPr>
        <w:pStyle w:val="Level5"/>
      </w:pPr>
      <w:r>
        <w:lastRenderedPageBreak/>
        <w:t xml:space="preserve">the Baseline Security </w:t>
      </w:r>
      <w:proofErr w:type="gramStart"/>
      <w:r>
        <w:t>Requirements;</w:t>
      </w:r>
      <w:proofErr w:type="gramEnd"/>
      <w:r>
        <w:t xml:space="preserve"> </w:t>
      </w:r>
    </w:p>
    <w:p w14:paraId="2530BB09" w14:textId="77777777" w:rsidR="00A2637B" w:rsidRDefault="00A2637B" w:rsidP="00685B0D">
      <w:pPr>
        <w:pStyle w:val="Level5"/>
      </w:pPr>
      <w:r>
        <w:t xml:space="preserve">the Quality </w:t>
      </w:r>
      <w:proofErr w:type="gramStart"/>
      <w:r>
        <w:t>Plans;</w:t>
      </w:r>
      <w:proofErr w:type="gramEnd"/>
      <w:r>
        <w:t xml:space="preserve"> </w:t>
      </w:r>
    </w:p>
    <w:p w14:paraId="59840449" w14:textId="77777777" w:rsidR="00A2637B" w:rsidRDefault="00A2637B" w:rsidP="00685B0D">
      <w:pPr>
        <w:pStyle w:val="Level5"/>
      </w:pPr>
      <w:bookmarkStart w:id="117" w:name="_9kR3WTrAG87HFCGms100mGRH51C7ARrHStP7AF3"/>
      <w:bookmarkStart w:id="118" w:name="_9kR3WTr29A56CHGms100mGRH51C7ARrHStP7AF3"/>
      <w:bookmarkStart w:id="119" w:name="_Ref_ContractCompanion_9kb9Ur3CI"/>
      <w:r>
        <w:t>the Authority IT Strategy;</w:t>
      </w:r>
      <w:bookmarkEnd w:id="117"/>
      <w:bookmarkEnd w:id="118"/>
      <w:r>
        <w:t xml:space="preserve"> and</w:t>
      </w:r>
      <w:bookmarkEnd w:id="119"/>
    </w:p>
    <w:p w14:paraId="38A55151" w14:textId="4CB42EB3" w:rsidR="00A2637B" w:rsidRDefault="00A2637B" w:rsidP="00685B0D">
      <w:pPr>
        <w:pStyle w:val="Level5"/>
      </w:pPr>
      <w:r>
        <w:t xml:space="preserve">the </w:t>
      </w:r>
      <w:bookmarkStart w:id="120" w:name="_9kMHG5YVt89568A"/>
      <w:r>
        <w:t>Supplier's</w:t>
      </w:r>
      <w:bookmarkEnd w:id="120"/>
      <w:r>
        <w:t xml:space="preserve"> own established procedures and practices to the extent the same do not conflict with the requirements of </w:t>
      </w:r>
      <w:bookmarkStart w:id="121" w:name="_9kMHG5YVtCIA9JKHIohimyot960sllx1cTB"/>
      <w:r>
        <w:t xml:space="preserve">Clauses </w:t>
      </w:r>
      <w:r w:rsidR="003C1311">
        <w:rPr>
          <w:color w:val="2B579A"/>
          <w:shd w:val="clear" w:color="auto" w:fill="E6E6E6"/>
        </w:rPr>
        <w:fldChar w:fldCharType="begin"/>
      </w:r>
      <w:r w:rsidR="003C1311">
        <w:instrText xml:space="preserve"> REF _Ref_ContractCompanion_9kb9Ur3DC \w \h \t \* MERGEFORMAT </w:instrText>
      </w:r>
      <w:r w:rsidR="003C1311">
        <w:rPr>
          <w:color w:val="2B579A"/>
          <w:shd w:val="clear" w:color="auto" w:fill="E6E6E6"/>
        </w:rPr>
      </w:r>
      <w:r w:rsidR="003C1311">
        <w:rPr>
          <w:color w:val="2B579A"/>
          <w:shd w:val="clear" w:color="auto" w:fill="E6E6E6"/>
        </w:rPr>
        <w:fldChar w:fldCharType="separate"/>
      </w:r>
      <w:bookmarkStart w:id="122" w:name="_9kMHG5YVt4BC78FKIohimyot960sllx1cTB"/>
      <w:r w:rsidR="002F6CF8">
        <w:t>5.3(a)(</w:t>
      </w:r>
      <w:proofErr w:type="spellStart"/>
      <w:r w:rsidR="002F6CF8">
        <w:t>i</w:t>
      </w:r>
      <w:proofErr w:type="spellEnd"/>
      <w:r w:rsidR="002F6CF8">
        <w:t>)</w:t>
      </w:r>
      <w:bookmarkEnd w:id="122"/>
      <w:r w:rsidR="003C1311">
        <w:rPr>
          <w:color w:val="2B579A"/>
          <w:shd w:val="clear" w:color="auto" w:fill="E6E6E6"/>
        </w:rPr>
        <w:fldChar w:fldCharType="end"/>
      </w:r>
      <w:bookmarkEnd w:id="121"/>
      <w:r>
        <w:t xml:space="preserve"> to </w:t>
      </w:r>
      <w:bookmarkStart w:id="123" w:name="_9kMHG5YVtCIA9JHEIou322oITJ73E9CTtJUvR9C"/>
      <w:r w:rsidR="003C1311">
        <w:rPr>
          <w:color w:val="2B579A"/>
          <w:shd w:val="clear" w:color="auto" w:fill="E6E6E6"/>
        </w:rPr>
        <w:fldChar w:fldCharType="begin"/>
      </w:r>
      <w:r w:rsidR="003C1311">
        <w:instrText xml:space="preserve"> REF _Ref_ContractCompanion_9kb9Ur3CI \w \h \t \* MERGEFORMAT </w:instrText>
      </w:r>
      <w:r w:rsidR="003C1311">
        <w:rPr>
          <w:color w:val="2B579A"/>
          <w:shd w:val="clear" w:color="auto" w:fill="E6E6E6"/>
        </w:rPr>
      </w:r>
      <w:r w:rsidR="003C1311">
        <w:rPr>
          <w:color w:val="2B579A"/>
          <w:shd w:val="clear" w:color="auto" w:fill="E6E6E6"/>
        </w:rPr>
        <w:fldChar w:fldCharType="separate"/>
      </w:r>
      <w:bookmarkStart w:id="124" w:name="_9kMHG5YVt4BC78EJIou322oITJ73E9CTtJUvR9C"/>
      <w:r w:rsidR="002F6CF8">
        <w:t>5.3(a)(vi)</w:t>
      </w:r>
      <w:bookmarkEnd w:id="124"/>
      <w:r w:rsidR="003C1311">
        <w:rPr>
          <w:color w:val="2B579A"/>
          <w:shd w:val="clear" w:color="auto" w:fill="E6E6E6"/>
        </w:rPr>
        <w:fldChar w:fldCharType="end"/>
      </w:r>
      <w:bookmarkEnd w:id="123"/>
      <w:r>
        <w:t>; and</w:t>
      </w:r>
    </w:p>
    <w:p w14:paraId="392D6060" w14:textId="77777777" w:rsidR="00A2637B" w:rsidRDefault="00A2637B" w:rsidP="00685B0D">
      <w:pPr>
        <w:pStyle w:val="Level4"/>
      </w:pPr>
      <w:r>
        <w:t>deliver the Services using efficient business processes and ways of working having regard to the Authority’s obligat</w:t>
      </w:r>
      <w:r w:rsidR="00B5138C">
        <w:t>ion to ensure value for money.</w:t>
      </w:r>
    </w:p>
    <w:p w14:paraId="1CD71573" w14:textId="429D507E" w:rsidR="00A2637B" w:rsidRDefault="00A2637B" w:rsidP="00685B0D">
      <w:pPr>
        <w:pStyle w:val="Level2"/>
      </w:pPr>
      <w:r>
        <w:t xml:space="preserve">In the event that the Supplier becomes aware of any inconsistency between the requirements of </w:t>
      </w:r>
      <w:bookmarkStart w:id="125" w:name="_9kMIH5YVtCIA9JKHIohimyot960sllx1cTB"/>
      <w:r>
        <w:t xml:space="preserve">Clauses </w:t>
      </w:r>
      <w:r w:rsidR="003C1311">
        <w:rPr>
          <w:color w:val="2B579A"/>
          <w:shd w:val="clear" w:color="auto" w:fill="E6E6E6"/>
        </w:rPr>
        <w:fldChar w:fldCharType="begin"/>
      </w:r>
      <w:r w:rsidR="003C1311">
        <w:instrText xml:space="preserve"> REF _Ref_ContractCompanion_9kb9Ur3DC \w \h \t \* MERGEFORMAT </w:instrText>
      </w:r>
      <w:r w:rsidR="003C1311">
        <w:rPr>
          <w:color w:val="2B579A"/>
          <w:shd w:val="clear" w:color="auto" w:fill="E6E6E6"/>
        </w:rPr>
      </w:r>
      <w:r w:rsidR="003C1311">
        <w:rPr>
          <w:color w:val="2B579A"/>
          <w:shd w:val="clear" w:color="auto" w:fill="E6E6E6"/>
        </w:rPr>
        <w:fldChar w:fldCharType="separate"/>
      </w:r>
      <w:bookmarkStart w:id="126" w:name="_9kMIH5YVt4BC78FKIohimyot960sllx1cTB"/>
      <w:r w:rsidR="002F6CF8">
        <w:t>5.3(a)(</w:t>
      </w:r>
      <w:proofErr w:type="spellStart"/>
      <w:r w:rsidR="002F6CF8">
        <w:t>i</w:t>
      </w:r>
      <w:proofErr w:type="spellEnd"/>
      <w:r w:rsidR="002F6CF8">
        <w:t>)</w:t>
      </w:r>
      <w:bookmarkEnd w:id="126"/>
      <w:r w:rsidR="003C1311">
        <w:rPr>
          <w:color w:val="2B579A"/>
          <w:shd w:val="clear" w:color="auto" w:fill="E6E6E6"/>
        </w:rPr>
        <w:fldChar w:fldCharType="end"/>
      </w:r>
      <w:bookmarkEnd w:id="125"/>
      <w:r>
        <w:t xml:space="preserve"> to </w:t>
      </w:r>
      <w:bookmarkStart w:id="127" w:name="_9kMIH5YVtCIA9JHEIou322oITJ73E9CTtJUvR9C"/>
      <w:r w:rsidR="003C1311">
        <w:rPr>
          <w:color w:val="2B579A"/>
          <w:shd w:val="clear" w:color="auto" w:fill="E6E6E6"/>
        </w:rPr>
        <w:fldChar w:fldCharType="begin"/>
      </w:r>
      <w:r w:rsidR="003C1311">
        <w:instrText xml:space="preserve"> REF _Ref_ContractCompanion_9kb9Ur3CI \w \h \t \* MERGEFORMAT </w:instrText>
      </w:r>
      <w:r w:rsidR="003C1311">
        <w:rPr>
          <w:color w:val="2B579A"/>
          <w:shd w:val="clear" w:color="auto" w:fill="E6E6E6"/>
        </w:rPr>
      </w:r>
      <w:r w:rsidR="003C1311">
        <w:rPr>
          <w:color w:val="2B579A"/>
          <w:shd w:val="clear" w:color="auto" w:fill="E6E6E6"/>
        </w:rPr>
        <w:fldChar w:fldCharType="separate"/>
      </w:r>
      <w:bookmarkStart w:id="128" w:name="_9kMIH5YVt4BC78EJIou322oITJ73E9CTtJUvR9C"/>
      <w:r w:rsidR="002F6CF8">
        <w:t>5.3(a)(vi)</w:t>
      </w:r>
      <w:bookmarkEnd w:id="128"/>
      <w:r w:rsidR="003C1311">
        <w:rPr>
          <w:color w:val="2B579A"/>
          <w:shd w:val="clear" w:color="auto" w:fill="E6E6E6"/>
        </w:rPr>
        <w:fldChar w:fldCharType="end"/>
      </w:r>
      <w:bookmarkEnd w:id="127"/>
      <w:r>
        <w:t>, the Supplier shall immediately notify the Authority Representative in writing of such inconsistency and the Authority Representative shall, as soon as practicable, notify the Supplier which requirement the Supplier shall comply with.</w:t>
      </w:r>
    </w:p>
    <w:p w14:paraId="025E96B3" w14:textId="77777777" w:rsidR="00A2637B" w:rsidRDefault="00A2637B" w:rsidP="006D7AE7">
      <w:pPr>
        <w:pStyle w:val="StdBodyTextBold"/>
        <w:keepNext/>
      </w:pPr>
      <w:r>
        <w:t>Supplier covenants</w:t>
      </w:r>
    </w:p>
    <w:p w14:paraId="01C8142B" w14:textId="77777777" w:rsidR="00A2637B" w:rsidRDefault="00A2637B" w:rsidP="006D7AE7">
      <w:pPr>
        <w:pStyle w:val="Level2"/>
        <w:keepNext/>
      </w:pPr>
      <w:bookmarkStart w:id="129" w:name="_Ref_ContractCompanion_9kb9Ur3CF"/>
      <w:bookmarkStart w:id="130" w:name="_9kR3WTrAG87GLJIhRjVgA63xr1G7qv7"/>
      <w:bookmarkStart w:id="131" w:name="_9kR3WTr29A56BGIhRjVgA63xr1G7qv7"/>
      <w:r>
        <w:t>The Supplier shall:</w:t>
      </w:r>
      <w:bookmarkEnd w:id="129"/>
      <w:bookmarkEnd w:id="130"/>
      <w:bookmarkEnd w:id="131"/>
    </w:p>
    <w:p w14:paraId="73BA5F81" w14:textId="77777777" w:rsidR="00A2637B" w:rsidRDefault="00A2637B" w:rsidP="00685B0D">
      <w:pPr>
        <w:pStyle w:val="Level4"/>
      </w:pPr>
      <w:bookmarkStart w:id="132" w:name="_Ref_ContractCompanion_9kb9Ur3CC"/>
      <w:bookmarkStart w:id="133" w:name="_9kR3WTrAG87GIGIoXrslx64yv2zt591o6BBSG26"/>
      <w:bookmarkStart w:id="134" w:name="_9kR3WTr29A56AFIoXrslx64yv2zt591o6BBSG26"/>
      <w:r>
        <w:t xml:space="preserve">at all times allocate sufficient resources with the appropriate technical expertise to supply the Deliverables and to provide the Services in accordance with this </w:t>
      </w:r>
      <w:proofErr w:type="gramStart"/>
      <w:r>
        <w:t>Agreement;</w:t>
      </w:r>
      <w:bookmarkEnd w:id="132"/>
      <w:bookmarkEnd w:id="133"/>
      <w:bookmarkEnd w:id="134"/>
      <w:proofErr w:type="gramEnd"/>
    </w:p>
    <w:p w14:paraId="4FEEDD4E" w14:textId="2254AB0E" w:rsidR="00A2637B" w:rsidRDefault="00A2637B" w:rsidP="00685B0D">
      <w:pPr>
        <w:pStyle w:val="Level4"/>
      </w:pPr>
      <w:bookmarkStart w:id="135" w:name="_9kR3WTrAG87GFDIpqquzy9A4qo8O61HODv8N6CC"/>
      <w:bookmarkStart w:id="136" w:name="_9kR3WTr29A569EIpqquzy9A4qo8O61HODv8N6CC"/>
      <w:bookmarkStart w:id="137" w:name="_Ref_ContractCompanion_9kb9Ur3BI"/>
      <w:r>
        <w:t xml:space="preserve">save to the extent that obtaining and maintaining the same are Authority Responsibilities and subject to </w:t>
      </w:r>
      <w:bookmarkStart w:id="138" w:name="_9kMHG5YVtCIA8AIlSz3p9LJLXtsz6y"/>
      <w:r>
        <w:t xml:space="preserve">Clause </w:t>
      </w:r>
      <w:r w:rsidR="003C1311">
        <w:rPr>
          <w:color w:val="2B579A"/>
          <w:shd w:val="clear" w:color="auto" w:fill="E6E6E6"/>
        </w:rPr>
        <w:fldChar w:fldCharType="begin"/>
      </w:r>
      <w:r w:rsidR="003C1311">
        <w:instrText xml:space="preserve"> REF _Ref_ContractCompanion_9kb9Ur24A \w \n \h \t \* MERGEFORMAT </w:instrText>
      </w:r>
      <w:r w:rsidR="003C1311">
        <w:rPr>
          <w:color w:val="2B579A"/>
          <w:shd w:val="clear" w:color="auto" w:fill="E6E6E6"/>
        </w:rPr>
      </w:r>
      <w:r w:rsidR="003C1311">
        <w:rPr>
          <w:color w:val="2B579A"/>
          <w:shd w:val="clear" w:color="auto" w:fill="E6E6E6"/>
        </w:rPr>
        <w:fldChar w:fldCharType="separate"/>
      </w:r>
      <w:bookmarkStart w:id="139" w:name="_9kMHG5YVt4BBFH9cSz3p9LJLXtsz6y"/>
      <w:r w:rsidR="002F6CF8">
        <w:t>13</w:t>
      </w:r>
      <w:bookmarkEnd w:id="139"/>
      <w:r w:rsidR="003C1311">
        <w:rPr>
          <w:color w:val="2B579A"/>
          <w:shd w:val="clear" w:color="auto" w:fill="E6E6E6"/>
        </w:rPr>
        <w:fldChar w:fldCharType="end"/>
      </w:r>
      <w:bookmarkEnd w:id="138"/>
      <w:r>
        <w:t xml:space="preserve"> (</w:t>
      </w:r>
      <w:r w:rsidRPr="00B5138C">
        <w:rPr>
          <w:i/>
        </w:rPr>
        <w:t>Change</w:t>
      </w:r>
      <w:r>
        <w:t>), obtain, and maintain throughout the duration of this Agreement, all the consents, approvals, licences and permissions (statutory, regulatory contractual or otherwise) it may require and which are necessary for the provision of the Services;</w:t>
      </w:r>
      <w:bookmarkEnd w:id="135"/>
      <w:bookmarkEnd w:id="136"/>
      <w:r>
        <w:t xml:space="preserve"> </w:t>
      </w:r>
      <w:bookmarkEnd w:id="137"/>
    </w:p>
    <w:p w14:paraId="19ACDEDE" w14:textId="77777777" w:rsidR="00A2637B" w:rsidRDefault="00A2637B" w:rsidP="00685B0D">
      <w:pPr>
        <w:pStyle w:val="Level4"/>
      </w:pPr>
      <w:r>
        <w:t>ensure that:</w:t>
      </w:r>
    </w:p>
    <w:p w14:paraId="17EEA2D9" w14:textId="77777777" w:rsidR="00A2637B" w:rsidRDefault="00A2637B" w:rsidP="00685B0D">
      <w:pPr>
        <w:pStyle w:val="Level5"/>
      </w:pPr>
      <w:r>
        <w:t xml:space="preserve">it shall continue to have all necessary rights in and to the Licensed Software, the Third Party IPRs, the Supplier Background IPRs and any other materials made available </w:t>
      </w:r>
      <w:r w:rsidR="00C12D1D">
        <w:t>by the Supplier (and/or any Sub-</w:t>
      </w:r>
      <w:r>
        <w:t xml:space="preserve">contractor) to the Authority which are necessary for the performance of the Supplier’s obligations under this Agreement and/or the receipt of the Services by the </w:t>
      </w:r>
      <w:proofErr w:type="gramStart"/>
      <w:r>
        <w:t>Authority;</w:t>
      </w:r>
      <w:proofErr w:type="gramEnd"/>
    </w:p>
    <w:p w14:paraId="38EA1B26" w14:textId="3AB09586" w:rsidR="00A2637B" w:rsidRDefault="00A2637B" w:rsidP="00685B0D">
      <w:pPr>
        <w:pStyle w:val="Level5"/>
      </w:pPr>
      <w:r>
        <w:t xml:space="preserve">the release of any new Software or upgrade to any Software complies with the interface requirements in the Services Description and (except in relation to new Software or upgrades which are released to address Malicious Software or to comply with the requirements of </w:t>
      </w:r>
      <w:bookmarkStart w:id="140" w:name="_9kMHG5YVtCIACKIEGhPgxD25MqNvwqv235L"/>
      <w:r w:rsidRPr="006F78B9">
        <w:t xml:space="preserve">Schedule </w:t>
      </w:r>
      <w:bookmarkEnd w:id="140"/>
      <w:r w:rsidR="006F78B9" w:rsidRPr="006F78B9">
        <w:t>5</w:t>
      </w:r>
      <w:r w:rsidRPr="006F78B9">
        <w:t xml:space="preserve"> (</w:t>
      </w:r>
      <w:r w:rsidRPr="006F78B9">
        <w:rPr>
          <w:i/>
        </w:rPr>
        <w:t>Security</w:t>
      </w:r>
      <w:r w:rsidRPr="006F78B9">
        <w:t xml:space="preserve"> </w:t>
      </w:r>
      <w:r w:rsidRPr="006F78B9">
        <w:rPr>
          <w:i/>
        </w:rPr>
        <w:t>Management</w:t>
      </w:r>
      <w:r w:rsidRPr="006F78B9">
        <w:t>)</w:t>
      </w:r>
      <w:r>
        <w:t xml:space="preserve"> shall notify the Authority 3 months before the release of any new Software or </w:t>
      </w:r>
      <w:proofErr w:type="gramStart"/>
      <w:r>
        <w:t>Upgrade;</w:t>
      </w:r>
      <w:proofErr w:type="gramEnd"/>
      <w:r>
        <w:t xml:space="preserve"> </w:t>
      </w:r>
    </w:p>
    <w:p w14:paraId="0820631D" w14:textId="77777777" w:rsidR="00A2637B" w:rsidRDefault="00A2637B" w:rsidP="00685B0D">
      <w:pPr>
        <w:pStyle w:val="Level5"/>
      </w:pPr>
      <w:r>
        <w:t xml:space="preserve">all Software including Upgrades, Updates and New Releases used by or on behalf of the Supplier are currently supported </w:t>
      </w:r>
      <w:r>
        <w:lastRenderedPageBreak/>
        <w:t xml:space="preserve">versions of that Software and perform in all material respects in accordance with the relevant </w:t>
      </w:r>
      <w:proofErr w:type="gramStart"/>
      <w:r>
        <w:t>specification;</w:t>
      </w:r>
      <w:proofErr w:type="gramEnd"/>
    </w:p>
    <w:p w14:paraId="5D870EFF" w14:textId="77777777" w:rsidR="00A2637B" w:rsidRDefault="00A2637B" w:rsidP="00685B0D">
      <w:pPr>
        <w:pStyle w:val="Level5"/>
      </w:pPr>
      <w:r>
        <w:t>any products or services recommended or otherwise specified by the Supplier for use by the Authority in conjunction with the Deliverables and/or the Services shall enable the Deliverables and/or Services to meet the Authority Requirements; and</w:t>
      </w:r>
    </w:p>
    <w:p w14:paraId="21574712" w14:textId="77777777" w:rsidR="00A2637B" w:rsidRDefault="00A2637B" w:rsidP="00685B0D">
      <w:pPr>
        <w:pStyle w:val="Level5"/>
      </w:pPr>
      <w:r>
        <w:t xml:space="preserve">the Supplier System and Assets used in the performance of the Services will be free of all encumbrances (except as agreed in writing with the Authority) and will be Euro </w:t>
      </w:r>
      <w:proofErr w:type="gramStart"/>
      <w:r>
        <w:t>Compliant;</w:t>
      </w:r>
      <w:proofErr w:type="gramEnd"/>
    </w:p>
    <w:p w14:paraId="2C4E4FBD" w14:textId="77777777" w:rsidR="00A2637B" w:rsidRDefault="00A2637B" w:rsidP="00685B0D">
      <w:pPr>
        <w:pStyle w:val="Level4"/>
      </w:pPr>
      <w:bookmarkStart w:id="141" w:name="_9kR3WTrAG87FLKIrmsuvvw30jtI9uAKNMMGCIOQ"/>
      <w:bookmarkStart w:id="142" w:name="_9kR3WTr29A568DIrmsuvvw30jtI9uAKNMMGCIOQ"/>
      <w:bookmarkStart w:id="143" w:name="_Ref_ContractCompanion_9kb9Ur3BF"/>
      <w:r>
        <w:t xml:space="preserve">minimise any disruption to the Services, the IT Environment and/or the </w:t>
      </w:r>
      <w:bookmarkStart w:id="144" w:name="_9kMIH5YVt89568A"/>
      <w:r>
        <w:t>Authority's</w:t>
      </w:r>
      <w:bookmarkEnd w:id="144"/>
      <w:r>
        <w:t xml:space="preserve"> operations when carrying out its obligations under this </w:t>
      </w:r>
      <w:proofErr w:type="gramStart"/>
      <w:r>
        <w:t>Agreement;</w:t>
      </w:r>
      <w:bookmarkEnd w:id="141"/>
      <w:bookmarkEnd w:id="142"/>
      <w:proofErr w:type="gramEnd"/>
      <w:r>
        <w:t xml:space="preserve"> </w:t>
      </w:r>
      <w:bookmarkEnd w:id="143"/>
    </w:p>
    <w:p w14:paraId="5355C31A" w14:textId="77777777" w:rsidR="00A2637B" w:rsidRDefault="00A2637B" w:rsidP="00685B0D">
      <w:pPr>
        <w:pStyle w:val="Level4"/>
      </w:pPr>
      <w:bookmarkStart w:id="145" w:name="_Ref_ContractCompanion_9kb9Ur3BC"/>
      <w:bookmarkStart w:id="146" w:name="_9kR3WTrAG87FIHIsfp4CCx04mz0vKlW29K57NBC"/>
      <w:bookmarkStart w:id="147" w:name="_9kR3WTr29A567CIsfp4CCx04mz0vKlW29K57NBC"/>
      <w:r>
        <w:t xml:space="preserve">ensure that any Documentation and training provided by the Supplier to the Authority are comprehensive, accurate and prepared in accordance with Good Industry </w:t>
      </w:r>
      <w:proofErr w:type="gramStart"/>
      <w:r>
        <w:t>Practice;</w:t>
      </w:r>
      <w:bookmarkEnd w:id="145"/>
      <w:bookmarkEnd w:id="146"/>
      <w:bookmarkEnd w:id="147"/>
      <w:proofErr w:type="gramEnd"/>
    </w:p>
    <w:p w14:paraId="1C2A9430" w14:textId="77777777" w:rsidR="00A2637B" w:rsidRDefault="00A2637B" w:rsidP="00685B0D">
      <w:pPr>
        <w:pStyle w:val="Level4"/>
      </w:pPr>
      <w:r>
        <w:t xml:space="preserve">co-operate with the Other Suppliers and provide reasonable information (including any Documentation), advice and assistance in connection with the Services to any Other Supplier to enable such Other Supplier to create and maintain technical or organisational interfaces with the Services and, on the expiry or termination of this Agreement for any reason, to enable the timely transition of the Services (or any of them) to the Authority and/or to any Replacement </w:t>
      </w:r>
      <w:proofErr w:type="gramStart"/>
      <w:r>
        <w:t>Supplier;</w:t>
      </w:r>
      <w:proofErr w:type="gramEnd"/>
      <w:r>
        <w:t xml:space="preserve"> </w:t>
      </w:r>
    </w:p>
    <w:p w14:paraId="2883C3D0" w14:textId="77777777" w:rsidR="00A2637B" w:rsidRDefault="00A2637B" w:rsidP="00685B0D">
      <w:pPr>
        <w:pStyle w:val="Level4"/>
      </w:pPr>
      <w:bookmarkStart w:id="148" w:name="_Ref_ContractCompanion_9kb9Ur3B9"/>
      <w:bookmarkStart w:id="149" w:name="_9kR3WTrAG87FFEIuw560mk4K2xD9ABBF2yv1DRH"/>
      <w:bookmarkStart w:id="150" w:name="_9kR3WTr29A55FLIuw560mk4K2xD9ABBF2yv1DRH"/>
      <w:r>
        <w:t xml:space="preserve">to the extent it is legally able to do so, hold on trust for the sole benefit of the Authority, all warranties and indemnities provided by third parties or any Sub-contractor in respect of any Deliverables and/or the Services and, where any such warranties are held on trust, at its cost enforce such warranties in accordance with any reasonable directions that the Authority may notify from time to time to the </w:t>
      </w:r>
      <w:proofErr w:type="gramStart"/>
      <w:r>
        <w:t>Supplier;</w:t>
      </w:r>
      <w:bookmarkEnd w:id="148"/>
      <w:bookmarkEnd w:id="149"/>
      <w:bookmarkEnd w:id="150"/>
      <w:proofErr w:type="gramEnd"/>
    </w:p>
    <w:p w14:paraId="61FBDC40" w14:textId="36407CE9" w:rsidR="00A2637B" w:rsidRDefault="00A2637B" w:rsidP="00685B0D">
      <w:pPr>
        <w:pStyle w:val="Level4"/>
      </w:pPr>
      <w:bookmarkStart w:id="151" w:name="_Ref_ContractCompanion_9kb9Ur3AF"/>
      <w:bookmarkStart w:id="152" w:name="_9kR3WTrAG87ELLIvy5xpxC3566JFwlx1AL67NO7"/>
      <w:bookmarkStart w:id="153" w:name="_9kR3WTr29A55EKIvy5xpxC3566JFwlx1AL67NO7"/>
      <w:r>
        <w:t xml:space="preserve">unless it is unable to do so, assign to the Authority on the Authority’s written request and at the cost of the Supplier any such warranties and/or indemnities as are referred to in </w:t>
      </w:r>
      <w:bookmarkStart w:id="154" w:name="_9kMHG5YVtCIA9HHGKwy782om6M4zFBCDDH40x3F"/>
      <w:r>
        <w:t xml:space="preserve">Clause </w:t>
      </w:r>
      <w:r w:rsidR="003C1311">
        <w:rPr>
          <w:color w:val="2B579A"/>
          <w:shd w:val="clear" w:color="auto" w:fill="E6E6E6"/>
        </w:rPr>
        <w:fldChar w:fldCharType="begin"/>
      </w:r>
      <w:r w:rsidR="003C1311">
        <w:instrText xml:space="preserve"> REF _Ref_ContractCompanion_9kb9Ur3B9 \w \h \t \* MERGEFORMAT </w:instrText>
      </w:r>
      <w:r w:rsidR="003C1311">
        <w:rPr>
          <w:color w:val="2B579A"/>
          <w:shd w:val="clear" w:color="auto" w:fill="E6E6E6"/>
        </w:rPr>
      </w:r>
      <w:r w:rsidR="003C1311">
        <w:rPr>
          <w:color w:val="2B579A"/>
          <w:shd w:val="clear" w:color="auto" w:fill="E6E6E6"/>
        </w:rPr>
        <w:fldChar w:fldCharType="separate"/>
      </w:r>
      <w:bookmarkStart w:id="155" w:name="_9kMHG5YVt4BC77HNKwy782om6M4zFBCDDH40x3F"/>
      <w:r w:rsidR="002F6CF8">
        <w:t>5.5(g)</w:t>
      </w:r>
      <w:bookmarkEnd w:id="155"/>
      <w:r w:rsidR="003C1311">
        <w:rPr>
          <w:color w:val="2B579A"/>
          <w:shd w:val="clear" w:color="auto" w:fill="E6E6E6"/>
        </w:rPr>
        <w:fldChar w:fldCharType="end"/>
      </w:r>
      <w:bookmarkEnd w:id="154"/>
      <w:r>
        <w:t>;</w:t>
      </w:r>
      <w:bookmarkEnd w:id="151"/>
      <w:bookmarkEnd w:id="152"/>
      <w:bookmarkEnd w:id="153"/>
    </w:p>
    <w:p w14:paraId="163D6D5A" w14:textId="77777777" w:rsidR="00A2637B" w:rsidRDefault="00A2637B" w:rsidP="00685B0D">
      <w:pPr>
        <w:pStyle w:val="Level4"/>
      </w:pPr>
      <w:r>
        <w:t xml:space="preserve">provide the Authority with such assistance as the Authority may reasonably require during the Term in respect of the supply of the </w:t>
      </w:r>
      <w:proofErr w:type="gramStart"/>
      <w:r>
        <w:t>Services;</w:t>
      </w:r>
      <w:proofErr w:type="gramEnd"/>
      <w:r>
        <w:t xml:space="preserve"> </w:t>
      </w:r>
    </w:p>
    <w:p w14:paraId="4D98D0F7" w14:textId="77777777" w:rsidR="00A2637B" w:rsidRDefault="00A2637B" w:rsidP="00685B0D">
      <w:pPr>
        <w:pStyle w:val="Level4"/>
      </w:pPr>
      <w:bookmarkStart w:id="156" w:name="_9kR3WTrAG87EIIIxmes0mxwu42s16oy25KKPK30"/>
      <w:bookmarkStart w:id="157" w:name="_9kR3WTr29A55DJIxmes0mxwu42s16oy25KKPK30"/>
      <w:bookmarkStart w:id="158" w:name="_Ref_ContractCompanion_9kb9Ur3AC"/>
      <w:r>
        <w:t xml:space="preserve">gather, collate and provide such information and co-operation as the Authority may reasonably request for the purposes of ascertaining the Supplier’s compliance with its obligations under this </w:t>
      </w:r>
      <w:proofErr w:type="gramStart"/>
      <w:r>
        <w:t>Agreement;</w:t>
      </w:r>
      <w:bookmarkEnd w:id="156"/>
      <w:bookmarkEnd w:id="157"/>
      <w:proofErr w:type="gramEnd"/>
      <w:r>
        <w:t xml:space="preserve"> </w:t>
      </w:r>
      <w:bookmarkEnd w:id="158"/>
    </w:p>
    <w:p w14:paraId="7A956134" w14:textId="75E6E126" w:rsidR="00A2637B" w:rsidRDefault="00A2637B" w:rsidP="00685B0D">
      <w:pPr>
        <w:pStyle w:val="Level4"/>
      </w:pPr>
      <w:r>
        <w:t xml:space="preserve">notify the Authority in writing as soon as reasonably possible and in any event within 1 service period of any change of Control taking </w:t>
      </w:r>
      <w:proofErr w:type="gramStart"/>
      <w:r>
        <w:t>place;</w:t>
      </w:r>
      <w:proofErr w:type="gramEnd"/>
      <w:r>
        <w:t xml:space="preserve"> </w:t>
      </w:r>
    </w:p>
    <w:p w14:paraId="4FBF010D" w14:textId="77777777" w:rsidR="00A2637B" w:rsidRDefault="00A2637B" w:rsidP="00685B0D">
      <w:pPr>
        <w:pStyle w:val="Level4"/>
      </w:pPr>
      <w:r>
        <w:t xml:space="preserve">notify the Authority in writing </w:t>
      </w:r>
      <w:proofErr w:type="gramStart"/>
      <w:r>
        <w:t>within 10 Working Days of their occurrence,</w:t>
      </w:r>
      <w:proofErr w:type="gramEnd"/>
      <w:r>
        <w:t xml:space="preserve"> of any actions, suits or proceedings or regulatory investigations before any </w:t>
      </w:r>
      <w:r>
        <w:lastRenderedPageBreak/>
        <w:t>court or administrative body or arbitration tribunal pending or, to its knowledge, threatened against it that might affect its ability to perform its obligations under this Agreement;</w:t>
      </w:r>
    </w:p>
    <w:p w14:paraId="6D981E9F" w14:textId="77777777" w:rsidR="00A2637B" w:rsidRDefault="00A2637B" w:rsidP="00685B0D">
      <w:pPr>
        <w:pStyle w:val="Level4"/>
      </w:pPr>
      <w:bookmarkStart w:id="159" w:name="_9kR3WTrAG87EFFI0np4CCx04mzDzvBBx8DGMINA"/>
      <w:bookmarkStart w:id="160" w:name="_9kR3WTr29A55CII0np4CCx04mzDzvBBx8DGMINA"/>
      <w:bookmarkStart w:id="161" w:name="_Ref_ContractCompanion_9kb9Ur3A9"/>
      <w:r>
        <w:t>ensure that neither it, nor any of its Affiliates, embarrasses the Authority or otherwise brings the Authority into disrepute by engaging in any act or omission in relation to this Agreement which is reasonably likely to diminish the trust that the public places in the Authority;</w:t>
      </w:r>
      <w:bookmarkEnd w:id="159"/>
      <w:bookmarkEnd w:id="160"/>
      <w:r>
        <w:t xml:space="preserve"> and</w:t>
      </w:r>
      <w:bookmarkEnd w:id="161"/>
    </w:p>
    <w:p w14:paraId="7FDB9DDD" w14:textId="77777777" w:rsidR="00A2637B" w:rsidRDefault="00A2637B" w:rsidP="00685B0D">
      <w:pPr>
        <w:pStyle w:val="Level4"/>
      </w:pPr>
      <w:r>
        <w:t>manage closure or termination of Services and end of life of Goods to take account of the Authority’s disposal requirements, including recycling and scope for re-use, and all applicable Standards.</w:t>
      </w:r>
    </w:p>
    <w:p w14:paraId="27441AE7" w14:textId="77777777" w:rsidR="00A2637B" w:rsidRDefault="00A2637B" w:rsidP="00685B0D">
      <w:pPr>
        <w:pStyle w:val="Level2"/>
      </w:pPr>
      <w:r>
        <w:t>An obligation on the Supplier to do, or to refrain from doing, any act or thing shall include an obligation upon the Supplier to procure that all Sub-contractors and Supplier Personnel also do, or refrain from doing, such act or thing.</w:t>
      </w:r>
    </w:p>
    <w:p w14:paraId="7AC8CDE1" w14:textId="421A3CD0" w:rsidR="00A2637B" w:rsidRDefault="00A2637B" w:rsidP="00685B0D">
      <w:pPr>
        <w:pStyle w:val="Level2"/>
      </w:pPr>
      <w:bookmarkStart w:id="162" w:name="_9kR3WTrAG87ECCKmVzzv9FBA0tA5uur9KeW1BUF"/>
      <w:bookmarkStart w:id="163" w:name="_9kR3WTr29A55BHKmVzzv9FBA0tA5uur9KeW1BUF"/>
      <w:bookmarkStart w:id="164" w:name="_Ref_ContractCompanion_9kb9Ur39F"/>
      <w:r>
        <w:t xml:space="preserve">Without prejudice to </w:t>
      </w:r>
      <w:bookmarkStart w:id="165" w:name="_9kMHG5YVtCIADGCCKMWHgpY5FjbPus56DI1tyAO"/>
      <w:r>
        <w:t xml:space="preserve">Clauses </w:t>
      </w:r>
      <w:r w:rsidR="0013410C">
        <w:rPr>
          <w:color w:val="2B579A"/>
          <w:shd w:val="clear" w:color="auto" w:fill="E6E6E6"/>
        </w:rPr>
        <w:fldChar w:fldCharType="begin"/>
      </w:r>
      <w:r w:rsidR="0013410C">
        <w:instrText xml:space="preserve"> REF _Ref_ContractCompanion_9kb9Ur7A4 \n \h \t \* MERGEFORMAT </w:instrText>
      </w:r>
      <w:r w:rsidR="0013410C">
        <w:rPr>
          <w:color w:val="2B579A"/>
          <w:shd w:val="clear" w:color="auto" w:fill="E6E6E6"/>
        </w:rPr>
      </w:r>
      <w:r w:rsidR="0013410C">
        <w:rPr>
          <w:color w:val="2B579A"/>
          <w:shd w:val="clear" w:color="auto" w:fill="E6E6E6"/>
        </w:rPr>
        <w:fldChar w:fldCharType="separate"/>
      </w:r>
      <w:r w:rsidR="002F6CF8">
        <w:t>19.2</w:t>
      </w:r>
      <w:r w:rsidR="0013410C">
        <w:rPr>
          <w:color w:val="2B579A"/>
          <w:shd w:val="clear" w:color="auto" w:fill="E6E6E6"/>
        </w:rPr>
        <w:fldChar w:fldCharType="end"/>
      </w:r>
      <w:bookmarkEnd w:id="165"/>
      <w:r>
        <w:t xml:space="preserve"> and </w:t>
      </w:r>
      <w:bookmarkStart w:id="166" w:name="_9kMHG5YVtCIADFCDKNXHz2oalFB82w6723vBSTQ"/>
      <w:r w:rsidR="0013410C">
        <w:rPr>
          <w:color w:val="2B579A"/>
          <w:shd w:val="clear" w:color="auto" w:fill="E6E6E6"/>
        </w:rPr>
        <w:fldChar w:fldCharType="begin"/>
      </w:r>
      <w:r w:rsidR="0013410C">
        <w:instrText xml:space="preserve"> REF _Ref_ContractCompanion_9kb9Ur794 \n \h \t \* MERGEFORMAT </w:instrText>
      </w:r>
      <w:r w:rsidR="0013410C">
        <w:rPr>
          <w:color w:val="2B579A"/>
          <w:shd w:val="clear" w:color="auto" w:fill="E6E6E6"/>
        </w:rPr>
      </w:r>
      <w:r w:rsidR="0013410C">
        <w:rPr>
          <w:color w:val="2B579A"/>
          <w:shd w:val="clear" w:color="auto" w:fill="E6E6E6"/>
        </w:rPr>
        <w:fldChar w:fldCharType="separate"/>
      </w:r>
      <w:r w:rsidR="002F6CF8">
        <w:t>19.3</w:t>
      </w:r>
      <w:r w:rsidR="0013410C">
        <w:rPr>
          <w:color w:val="2B579A"/>
          <w:shd w:val="clear" w:color="auto" w:fill="E6E6E6"/>
        </w:rPr>
        <w:fldChar w:fldCharType="end"/>
      </w:r>
      <w:bookmarkEnd w:id="166"/>
      <w:r>
        <w:t xml:space="preserve"> (</w:t>
      </w:r>
      <w:r w:rsidRPr="00B5138C">
        <w:rPr>
          <w:i/>
        </w:rPr>
        <w:t>IPRs Indemnity</w:t>
      </w:r>
      <w:r>
        <w:t>) and any other rights and remedies of the Authority howsoever arising, the Supplier shall:</w:t>
      </w:r>
      <w:bookmarkEnd w:id="162"/>
      <w:bookmarkEnd w:id="163"/>
      <w:bookmarkEnd w:id="164"/>
    </w:p>
    <w:p w14:paraId="048F3943" w14:textId="3291945D" w:rsidR="00A2637B" w:rsidRDefault="00A2637B" w:rsidP="00685B0D">
      <w:pPr>
        <w:pStyle w:val="Level4"/>
      </w:pPr>
      <w:bookmarkStart w:id="167" w:name="_Ref_ContractCompanion_9kb9Ur39C"/>
      <w:bookmarkStart w:id="168" w:name="_9kR3WTrAG87DIJKqotpqi31rG5z3nmu761GRN75"/>
      <w:bookmarkStart w:id="169" w:name="_9kR3WTr29A55AGKqotpqi31rG5z3nmu761GRN75"/>
      <w:r>
        <w:t xml:space="preserve">remedy any breach of its obligations in </w:t>
      </w:r>
      <w:bookmarkStart w:id="170" w:name="_9kMHG5YVtCIA9IHFKrssw10BC6sqAQ83JQFxAP8"/>
      <w:r>
        <w:t xml:space="preserve">Clauses </w:t>
      </w:r>
      <w:r w:rsidR="003C1311">
        <w:rPr>
          <w:color w:val="2B579A"/>
          <w:shd w:val="clear" w:color="auto" w:fill="E6E6E6"/>
        </w:rPr>
        <w:fldChar w:fldCharType="begin"/>
      </w:r>
      <w:r w:rsidR="003C1311">
        <w:instrText xml:space="preserve"> REF _Ref_ContractCompanion_9kb9Ur3BI \w \h \t \* MERGEFORMAT </w:instrText>
      </w:r>
      <w:r w:rsidR="003C1311">
        <w:rPr>
          <w:color w:val="2B579A"/>
          <w:shd w:val="clear" w:color="auto" w:fill="E6E6E6"/>
        </w:rPr>
      </w:r>
      <w:r w:rsidR="003C1311">
        <w:rPr>
          <w:color w:val="2B579A"/>
          <w:shd w:val="clear" w:color="auto" w:fill="E6E6E6"/>
        </w:rPr>
        <w:fldChar w:fldCharType="separate"/>
      </w:r>
      <w:bookmarkStart w:id="171" w:name="_9kMHG5YVt4BC78BGKrssw10BC6sqAQ83JQFxAP8"/>
      <w:r w:rsidR="002F6CF8">
        <w:t>5.5(b)</w:t>
      </w:r>
      <w:bookmarkEnd w:id="171"/>
      <w:r w:rsidR="003C1311">
        <w:rPr>
          <w:color w:val="2B579A"/>
          <w:shd w:val="clear" w:color="auto" w:fill="E6E6E6"/>
        </w:rPr>
        <w:fldChar w:fldCharType="end"/>
      </w:r>
      <w:bookmarkEnd w:id="170"/>
      <w:r>
        <w:t xml:space="preserve"> to </w:t>
      </w:r>
      <w:bookmarkStart w:id="172" w:name="_9kMHG5YVtCIA9HNMKtouwxxy52lvKBwCMPOOIEK"/>
      <w:r w:rsidR="003C1311">
        <w:rPr>
          <w:color w:val="2B579A"/>
          <w:shd w:val="clear" w:color="auto" w:fill="E6E6E6"/>
        </w:rPr>
        <w:fldChar w:fldCharType="begin"/>
      </w:r>
      <w:r w:rsidR="003C1311">
        <w:instrText xml:space="preserve"> REF _Ref_ContractCompanion_9kb9Ur3BF \w \h \t \* MERGEFORMAT </w:instrText>
      </w:r>
      <w:r w:rsidR="003C1311">
        <w:rPr>
          <w:color w:val="2B579A"/>
          <w:shd w:val="clear" w:color="auto" w:fill="E6E6E6"/>
        </w:rPr>
      </w:r>
      <w:r w:rsidR="003C1311">
        <w:rPr>
          <w:color w:val="2B579A"/>
          <w:shd w:val="clear" w:color="auto" w:fill="E6E6E6"/>
        </w:rPr>
        <w:fldChar w:fldCharType="separate"/>
      </w:r>
      <w:bookmarkStart w:id="173" w:name="_9kMHG5YVt4BC78AFKtouwxxy52lvKBwCMPOOIEK"/>
      <w:r w:rsidR="002F6CF8">
        <w:t>5.5(d)</w:t>
      </w:r>
      <w:bookmarkEnd w:id="173"/>
      <w:r w:rsidR="003C1311">
        <w:rPr>
          <w:color w:val="2B579A"/>
          <w:shd w:val="clear" w:color="auto" w:fill="E6E6E6"/>
        </w:rPr>
        <w:fldChar w:fldCharType="end"/>
      </w:r>
      <w:bookmarkEnd w:id="172"/>
      <w:r>
        <w:t xml:space="preserve"> inclusive within 3 Working Days of becoming aware of the breach or being notified of the breach by the Authority where practicable or within such other time period as may be agreed with the Authority (taking into account the nature of the breach that has occurred);</w:t>
      </w:r>
      <w:bookmarkEnd w:id="167"/>
      <w:bookmarkEnd w:id="168"/>
      <w:bookmarkEnd w:id="169"/>
    </w:p>
    <w:p w14:paraId="05947105" w14:textId="3B402C59" w:rsidR="00A2637B" w:rsidRDefault="00A2637B" w:rsidP="00685B0D">
      <w:pPr>
        <w:pStyle w:val="Level4"/>
      </w:pPr>
      <w:bookmarkStart w:id="174" w:name="_9kR3WTrAG87DFGKrptpqi31rG5z3nmu761GRN75"/>
      <w:bookmarkStart w:id="175" w:name="_9kR3WTr29A559FKrptpqi31rG5z3nmu761GRN75"/>
      <w:bookmarkStart w:id="176" w:name="_Ref_ContractCompanion_9kb9Ur399"/>
      <w:r>
        <w:t xml:space="preserve">remedy any breach of its obligations in </w:t>
      </w:r>
      <w:bookmarkStart w:id="177" w:name="_9kMHG5YVtCIA9IKIKqZtunz860x41v7B3q8DDUI"/>
      <w:r>
        <w:t xml:space="preserve">Clause </w:t>
      </w:r>
      <w:r w:rsidR="003C1311">
        <w:rPr>
          <w:color w:val="2B579A"/>
          <w:shd w:val="clear" w:color="auto" w:fill="E6E6E6"/>
        </w:rPr>
        <w:fldChar w:fldCharType="begin"/>
      </w:r>
      <w:r w:rsidR="003C1311">
        <w:instrText xml:space="preserve"> REF _Ref_ContractCompanion_9kb9Ur3CC \w \h \t \* MERGEFORMAT </w:instrText>
      </w:r>
      <w:r w:rsidR="003C1311">
        <w:rPr>
          <w:color w:val="2B579A"/>
          <w:shd w:val="clear" w:color="auto" w:fill="E6E6E6"/>
        </w:rPr>
      </w:r>
      <w:r w:rsidR="003C1311">
        <w:rPr>
          <w:color w:val="2B579A"/>
          <w:shd w:val="clear" w:color="auto" w:fill="E6E6E6"/>
        </w:rPr>
        <w:fldChar w:fldCharType="separate"/>
      </w:r>
      <w:bookmarkStart w:id="178" w:name="_9kMHG5YVt4BC78CHKqZtunz860x41v7B3q8DDUI"/>
      <w:r w:rsidR="002F6CF8">
        <w:t>5.5(a)</w:t>
      </w:r>
      <w:bookmarkEnd w:id="178"/>
      <w:r w:rsidR="003C1311">
        <w:rPr>
          <w:color w:val="2B579A"/>
          <w:shd w:val="clear" w:color="auto" w:fill="E6E6E6"/>
        </w:rPr>
        <w:fldChar w:fldCharType="end"/>
      </w:r>
      <w:bookmarkEnd w:id="177"/>
      <w:r>
        <w:t xml:space="preserve"> and </w:t>
      </w:r>
      <w:bookmarkStart w:id="179" w:name="_9kMHG5YVtCIA9HKJKuhr6EEz26o12xMnY4BM79P"/>
      <w:r>
        <w:t xml:space="preserve">Clauses </w:t>
      </w:r>
      <w:r w:rsidR="003C1311">
        <w:rPr>
          <w:color w:val="2B579A"/>
          <w:shd w:val="clear" w:color="auto" w:fill="E6E6E6"/>
        </w:rPr>
        <w:fldChar w:fldCharType="begin"/>
      </w:r>
      <w:r w:rsidR="003C1311">
        <w:instrText xml:space="preserve"> REF _Ref_ContractCompanion_9kb9Ur3BC \w \h \t \* MERGEFORMAT </w:instrText>
      </w:r>
      <w:r w:rsidR="003C1311">
        <w:rPr>
          <w:color w:val="2B579A"/>
          <w:shd w:val="clear" w:color="auto" w:fill="E6E6E6"/>
        </w:rPr>
      </w:r>
      <w:r w:rsidR="003C1311">
        <w:rPr>
          <w:color w:val="2B579A"/>
          <w:shd w:val="clear" w:color="auto" w:fill="E6E6E6"/>
        </w:rPr>
        <w:fldChar w:fldCharType="separate"/>
      </w:r>
      <w:bookmarkStart w:id="180" w:name="_9kMHG5YVt4BC789EKuhr6EEz26o12xMnY4BM79P"/>
      <w:r w:rsidR="002F6CF8">
        <w:t>5.5(e)</w:t>
      </w:r>
      <w:bookmarkEnd w:id="180"/>
      <w:r w:rsidR="003C1311">
        <w:rPr>
          <w:color w:val="2B579A"/>
          <w:shd w:val="clear" w:color="auto" w:fill="E6E6E6"/>
        </w:rPr>
        <w:fldChar w:fldCharType="end"/>
      </w:r>
      <w:bookmarkEnd w:id="179"/>
      <w:r>
        <w:t xml:space="preserve"> to </w:t>
      </w:r>
      <w:bookmarkStart w:id="181" w:name="_9kMHG5YVtCIA9GKKKzogu2ozyw64u38q047MMRM"/>
      <w:r w:rsidR="003C1311">
        <w:rPr>
          <w:color w:val="2B579A"/>
          <w:shd w:val="clear" w:color="auto" w:fill="E6E6E6"/>
        </w:rPr>
        <w:fldChar w:fldCharType="begin"/>
      </w:r>
      <w:r w:rsidR="003C1311">
        <w:instrText xml:space="preserve"> REF _Ref_ContractCompanion_9kb9Ur3AC \w \h \t \* MERGEFORMAT </w:instrText>
      </w:r>
      <w:r w:rsidR="003C1311">
        <w:rPr>
          <w:color w:val="2B579A"/>
          <w:shd w:val="clear" w:color="auto" w:fill="E6E6E6"/>
        </w:rPr>
      </w:r>
      <w:r w:rsidR="003C1311">
        <w:rPr>
          <w:color w:val="2B579A"/>
          <w:shd w:val="clear" w:color="auto" w:fill="E6E6E6"/>
        </w:rPr>
        <w:fldChar w:fldCharType="separate"/>
      </w:r>
      <w:bookmarkStart w:id="182" w:name="_9kMHG5YVt4BC77FLKzogu2ozyw64u38q047MMRM"/>
      <w:r w:rsidR="002F6CF8">
        <w:t>5.5(j)</w:t>
      </w:r>
      <w:bookmarkEnd w:id="182"/>
      <w:r w:rsidR="003C1311">
        <w:rPr>
          <w:color w:val="2B579A"/>
          <w:shd w:val="clear" w:color="auto" w:fill="E6E6E6"/>
        </w:rPr>
        <w:fldChar w:fldCharType="end"/>
      </w:r>
      <w:bookmarkEnd w:id="181"/>
      <w:r>
        <w:t xml:space="preserve"> inclusive within 20 Working Days of becoming aware of the breach or being notified of the breach by the Authority;</w:t>
      </w:r>
      <w:bookmarkEnd w:id="174"/>
      <w:bookmarkEnd w:id="175"/>
      <w:r>
        <w:t xml:space="preserve"> and</w:t>
      </w:r>
      <w:bookmarkEnd w:id="176"/>
    </w:p>
    <w:p w14:paraId="2AC090B4" w14:textId="77777777" w:rsidR="00A2637B" w:rsidRDefault="00A2637B" w:rsidP="00685B0D">
      <w:pPr>
        <w:pStyle w:val="Level4"/>
      </w:pPr>
      <w:r>
        <w:t>meet all the costs of, and incidental to, the perf</w:t>
      </w:r>
      <w:r w:rsidR="00142E3D">
        <w:t>ormance of such remedial work,</w:t>
      </w:r>
    </w:p>
    <w:p w14:paraId="387C1299" w14:textId="4ED2199F" w:rsidR="00A2637B" w:rsidRDefault="00A2637B" w:rsidP="00B5138C">
      <w:pPr>
        <w:pStyle w:val="StdBodyText2"/>
      </w:pPr>
      <w:r>
        <w:t xml:space="preserve">and any failure of the Supplier to comply with its obligations under </w:t>
      </w:r>
      <w:bookmarkStart w:id="183" w:name="_9kMHG5YVtCIA9FKLMsqvrsk53tI715pow983ITP"/>
      <w:r>
        <w:t xml:space="preserve">Clause </w:t>
      </w:r>
      <w:r w:rsidR="003C1311">
        <w:rPr>
          <w:color w:val="2B579A"/>
          <w:shd w:val="clear" w:color="auto" w:fill="E6E6E6"/>
        </w:rPr>
        <w:fldChar w:fldCharType="begin"/>
      </w:r>
      <w:r w:rsidR="003C1311">
        <w:instrText xml:space="preserve"> REF _Ref_ContractCompanion_9kb9Ur39C \w \h \t \* MERGEFORMAT </w:instrText>
      </w:r>
      <w:r w:rsidR="003C1311">
        <w:rPr>
          <w:color w:val="2B579A"/>
          <w:shd w:val="clear" w:color="auto" w:fill="E6E6E6"/>
        </w:rPr>
      </w:r>
      <w:r w:rsidR="003C1311">
        <w:rPr>
          <w:color w:val="2B579A"/>
          <w:shd w:val="clear" w:color="auto" w:fill="E6E6E6"/>
        </w:rPr>
        <w:fldChar w:fldCharType="separate"/>
      </w:r>
      <w:bookmarkStart w:id="184" w:name="_9kMHG5YVt4BC77CIMsqvrsk53tI715pow983ITP"/>
      <w:r w:rsidR="002F6CF8">
        <w:t>5.7(a)</w:t>
      </w:r>
      <w:bookmarkEnd w:id="184"/>
      <w:r w:rsidR="003C1311">
        <w:rPr>
          <w:color w:val="2B579A"/>
          <w:shd w:val="clear" w:color="auto" w:fill="E6E6E6"/>
        </w:rPr>
        <w:fldChar w:fldCharType="end"/>
      </w:r>
      <w:bookmarkEnd w:id="183"/>
      <w:r>
        <w:t xml:space="preserve"> or </w:t>
      </w:r>
      <w:bookmarkStart w:id="185" w:name="_9kMHG5YVtCIA9FHIMtrvrsk53tI715pow983ITP"/>
      <w:r>
        <w:t xml:space="preserve">Clause </w:t>
      </w:r>
      <w:r w:rsidR="003C1311">
        <w:rPr>
          <w:color w:val="2B579A"/>
          <w:shd w:val="clear" w:color="auto" w:fill="E6E6E6"/>
        </w:rPr>
        <w:fldChar w:fldCharType="begin"/>
      </w:r>
      <w:r w:rsidR="003C1311">
        <w:instrText xml:space="preserve"> REF _Ref_ContractCompanion_9kb9Ur399 \w \h \t \* MERGEFORMAT </w:instrText>
      </w:r>
      <w:r w:rsidR="003C1311">
        <w:rPr>
          <w:color w:val="2B579A"/>
          <w:shd w:val="clear" w:color="auto" w:fill="E6E6E6"/>
        </w:rPr>
      </w:r>
      <w:r w:rsidR="003C1311">
        <w:rPr>
          <w:color w:val="2B579A"/>
          <w:shd w:val="clear" w:color="auto" w:fill="E6E6E6"/>
        </w:rPr>
        <w:fldChar w:fldCharType="separate"/>
      </w:r>
      <w:bookmarkStart w:id="186" w:name="_9kMHG5YVt4BC77BHMtrvrsk53tI715pow983ITP"/>
      <w:r w:rsidR="002F6CF8">
        <w:t>5.7(b)</w:t>
      </w:r>
      <w:bookmarkEnd w:id="186"/>
      <w:r w:rsidR="003C1311">
        <w:rPr>
          <w:color w:val="2B579A"/>
          <w:shd w:val="clear" w:color="auto" w:fill="E6E6E6"/>
        </w:rPr>
        <w:fldChar w:fldCharType="end"/>
      </w:r>
      <w:bookmarkEnd w:id="185"/>
      <w:r>
        <w:t xml:space="preserve"> within the specified or agreed timeframe shall constitute a Notifiable Default.</w:t>
      </w:r>
    </w:p>
    <w:p w14:paraId="0AE23CD2" w14:textId="77777777" w:rsidR="00A2637B" w:rsidRDefault="00A2637B" w:rsidP="006D7AE7">
      <w:pPr>
        <w:pStyle w:val="StdBodyTextBold"/>
        <w:keepNext/>
      </w:pPr>
      <w:r>
        <w:t>Specially Written Software warranty</w:t>
      </w:r>
    </w:p>
    <w:p w14:paraId="2443F179" w14:textId="434D37A6" w:rsidR="00A2637B" w:rsidRDefault="00A2637B" w:rsidP="00685B0D">
      <w:pPr>
        <w:pStyle w:val="Level2"/>
      </w:pPr>
      <w:bookmarkStart w:id="187" w:name="_Ref_ContractCompanion_9kb9Ur38F"/>
      <w:bookmarkStart w:id="188" w:name="_9kR3WTrAG87DCDLnVzzv9FBA0tA5uur9KeW1BUF"/>
      <w:bookmarkStart w:id="189" w:name="_9kR3WTr29A558ELnVzzv9FBA0tA5uur9KeW1BUF"/>
      <w:r>
        <w:t xml:space="preserve">Without prejudice to </w:t>
      </w:r>
      <w:bookmarkStart w:id="190" w:name="_9kMHG5YVtCIA9INLKjTlXiC85zt3I9sx9"/>
      <w:r>
        <w:t xml:space="preserve">Clauses </w:t>
      </w:r>
      <w:r w:rsidR="003C1311">
        <w:rPr>
          <w:color w:val="2B579A"/>
          <w:shd w:val="clear" w:color="auto" w:fill="E6E6E6"/>
        </w:rPr>
        <w:fldChar w:fldCharType="begin"/>
      </w:r>
      <w:r w:rsidR="003C1311">
        <w:instrText xml:space="preserve"> REF _Ref_ContractCompanion_9kb9Ur3CF \n \h \t \* MERGEFORMAT </w:instrText>
      </w:r>
      <w:r w:rsidR="003C1311">
        <w:rPr>
          <w:color w:val="2B579A"/>
          <w:shd w:val="clear" w:color="auto" w:fill="E6E6E6"/>
        </w:rPr>
      </w:r>
      <w:r w:rsidR="003C1311">
        <w:rPr>
          <w:color w:val="2B579A"/>
          <w:shd w:val="clear" w:color="auto" w:fill="E6E6E6"/>
        </w:rPr>
        <w:fldChar w:fldCharType="separate"/>
      </w:r>
      <w:bookmarkStart w:id="191" w:name="_9kMHG5YVt4BC78DIKjTlXiC85zt3I9sx9"/>
      <w:r w:rsidR="002F6CF8">
        <w:t>5.5</w:t>
      </w:r>
      <w:bookmarkEnd w:id="191"/>
      <w:r w:rsidR="003C1311">
        <w:rPr>
          <w:color w:val="2B579A"/>
          <w:shd w:val="clear" w:color="auto" w:fill="E6E6E6"/>
        </w:rPr>
        <w:fldChar w:fldCharType="end"/>
      </w:r>
      <w:bookmarkEnd w:id="190"/>
      <w:r>
        <w:t xml:space="preserve"> (</w:t>
      </w:r>
      <w:r w:rsidRPr="00B5138C">
        <w:rPr>
          <w:i/>
        </w:rPr>
        <w:t>Supplier Covenants</w:t>
      </w:r>
      <w:r>
        <w:t xml:space="preserve">) and </w:t>
      </w:r>
      <w:bookmarkStart w:id="192" w:name="_9kMHG5YVtCIA9GEEMoX11xBHDC2vC7wwtBMgY3D"/>
      <w:r w:rsidR="003C1311">
        <w:rPr>
          <w:color w:val="2B579A"/>
          <w:shd w:val="clear" w:color="auto" w:fill="E6E6E6"/>
        </w:rPr>
        <w:fldChar w:fldCharType="begin"/>
      </w:r>
      <w:r w:rsidR="003C1311">
        <w:instrText xml:space="preserve"> REF _Ref_ContractCompanion_9kb9Ur39F \n \h \t \* MERGEFORMAT </w:instrText>
      </w:r>
      <w:r w:rsidR="003C1311">
        <w:rPr>
          <w:color w:val="2B579A"/>
          <w:shd w:val="clear" w:color="auto" w:fill="E6E6E6"/>
        </w:rPr>
      </w:r>
      <w:r w:rsidR="003C1311">
        <w:rPr>
          <w:color w:val="2B579A"/>
          <w:shd w:val="clear" w:color="auto" w:fill="E6E6E6"/>
        </w:rPr>
        <w:fldChar w:fldCharType="separate"/>
      </w:r>
      <w:bookmarkStart w:id="193" w:name="_9kMHG5YVt4BC77DJMoX11xBHDC2vC7wwtBMgY3D"/>
      <w:r w:rsidR="002F6CF8">
        <w:t>5.7</w:t>
      </w:r>
      <w:bookmarkEnd w:id="193"/>
      <w:r w:rsidR="003C1311">
        <w:rPr>
          <w:color w:val="2B579A"/>
          <w:shd w:val="clear" w:color="auto" w:fill="E6E6E6"/>
        </w:rPr>
        <w:fldChar w:fldCharType="end"/>
      </w:r>
      <w:bookmarkEnd w:id="192"/>
      <w:r>
        <w:t xml:space="preserve"> (</w:t>
      </w:r>
      <w:r w:rsidRPr="00B5138C">
        <w:rPr>
          <w:i/>
        </w:rPr>
        <w:t>Services</w:t>
      </w:r>
      <w:r>
        <w:t>) and any other rights and remedies of the Authority howsoever arising, the Supplier warrants to the Authority that all components of the Specially Written Software shall:</w:t>
      </w:r>
      <w:bookmarkEnd w:id="187"/>
      <w:bookmarkEnd w:id="188"/>
      <w:bookmarkEnd w:id="189"/>
    </w:p>
    <w:p w14:paraId="5D9376BD" w14:textId="77777777" w:rsidR="00A2637B" w:rsidRDefault="00A2637B" w:rsidP="00685B0D">
      <w:pPr>
        <w:pStyle w:val="Level4"/>
      </w:pPr>
      <w:r>
        <w:t xml:space="preserve">be free from material design and programming </w:t>
      </w:r>
      <w:proofErr w:type="gramStart"/>
      <w:r>
        <w:t>errors;</w:t>
      </w:r>
      <w:proofErr w:type="gramEnd"/>
    </w:p>
    <w:p w14:paraId="7D3F0AF2" w14:textId="77777777" w:rsidR="00A2637B" w:rsidRDefault="00A2637B" w:rsidP="00685B0D">
      <w:pPr>
        <w:pStyle w:val="Level4"/>
      </w:pPr>
      <w:r>
        <w:t xml:space="preserve">perform in all material respects in accordance with the relevant specifications contained in the </w:t>
      </w:r>
      <w:bookmarkStart w:id="194" w:name="_9kR3WTr2AADFBdb51ysmwld3AJ84Axy2TZ5CN8A"/>
      <w:r>
        <w:t>Supplier Solution and Documentation</w:t>
      </w:r>
      <w:bookmarkEnd w:id="194"/>
      <w:r>
        <w:t>; and</w:t>
      </w:r>
    </w:p>
    <w:p w14:paraId="7693E165" w14:textId="77777777" w:rsidR="00A2637B" w:rsidRDefault="00A2637B" w:rsidP="00685B0D">
      <w:pPr>
        <w:pStyle w:val="Level4"/>
      </w:pPr>
      <w:r>
        <w:t>not infringe any Intellectual Property Rights.</w:t>
      </w:r>
    </w:p>
    <w:p w14:paraId="223AC6B8" w14:textId="77777777" w:rsidR="00A2637B" w:rsidRDefault="00A2637B" w:rsidP="006D7AE7">
      <w:pPr>
        <w:pStyle w:val="StdBodyTextBold"/>
        <w:keepNext/>
      </w:pPr>
      <w:r>
        <w:lastRenderedPageBreak/>
        <w:t>Continuing obligation to provide the Services</w:t>
      </w:r>
    </w:p>
    <w:p w14:paraId="43E65164" w14:textId="77777777" w:rsidR="00A2637B" w:rsidRDefault="00A2637B" w:rsidP="00685B0D">
      <w:pPr>
        <w:pStyle w:val="Level2"/>
      </w:pPr>
      <w:bookmarkStart w:id="195" w:name="_Ref_ContractCompanion_9kb9Ur38C"/>
      <w:bookmarkStart w:id="196" w:name="_9kR3WTrAG87CIKMlRjVgA63xr1G7qv7z3FLHCPH"/>
      <w:bookmarkStart w:id="197" w:name="_9kR3WTr29A557DMlRjVgA63xr1G7qv7z3FLHCPH"/>
      <w:r>
        <w:t xml:space="preserve">The Supplier shall continue to perform </w:t>
      </w:r>
      <w:proofErr w:type="gramStart"/>
      <w:r>
        <w:t>all of</w:t>
      </w:r>
      <w:proofErr w:type="gramEnd"/>
      <w:r>
        <w:t xml:space="preserve"> its obligations under this Agreement and shall not suspend the supply of the Services, notwithstanding:</w:t>
      </w:r>
      <w:bookmarkEnd w:id="195"/>
      <w:bookmarkEnd w:id="196"/>
      <w:bookmarkEnd w:id="197"/>
    </w:p>
    <w:p w14:paraId="75CD4D48" w14:textId="570FDC67" w:rsidR="00A2637B" w:rsidRDefault="00A2637B" w:rsidP="00685B0D">
      <w:pPr>
        <w:pStyle w:val="Level4"/>
      </w:pPr>
      <w:r>
        <w:t xml:space="preserve">any withholding of the Service Charges by the Authority pursuant to </w:t>
      </w:r>
      <w:bookmarkStart w:id="198" w:name="_9kR3WTr2CC4ABJChrAvBNuou"/>
      <w:r>
        <w:t xml:space="preserve">Clause </w:t>
      </w:r>
      <w:r w:rsidR="003C1311">
        <w:rPr>
          <w:color w:val="2B579A"/>
          <w:shd w:val="clear" w:color="auto" w:fill="E6E6E6"/>
        </w:rPr>
        <w:fldChar w:fldCharType="begin"/>
      </w:r>
      <w:r w:rsidR="003C1311">
        <w:instrText xml:space="preserve"> REF _Ref_ContractCompanion_9kb9Ur05E \w \h \t \* MERGEFORMAT </w:instrText>
      </w:r>
      <w:r w:rsidR="003C1311">
        <w:rPr>
          <w:color w:val="2B579A"/>
          <w:shd w:val="clear" w:color="auto" w:fill="E6E6E6"/>
        </w:rPr>
      </w:r>
      <w:r w:rsidR="003C1311">
        <w:rPr>
          <w:color w:val="2B579A"/>
          <w:shd w:val="clear" w:color="auto" w:fill="E6E6E6"/>
        </w:rPr>
        <w:fldChar w:fldCharType="separate"/>
      </w:r>
      <w:bookmarkStart w:id="199" w:name="_9kMHG5YVt4BBFPONJqkq22oITJ73E9CTN0DaLJJ"/>
      <w:r w:rsidR="002F6CF8">
        <w:t>7.2(d)(ii)</w:t>
      </w:r>
      <w:bookmarkEnd w:id="199"/>
      <w:r w:rsidR="003C1311">
        <w:rPr>
          <w:color w:val="2B579A"/>
          <w:shd w:val="clear" w:color="auto" w:fill="E6E6E6"/>
        </w:rPr>
        <w:fldChar w:fldCharType="end"/>
      </w:r>
      <w:bookmarkEnd w:id="198"/>
      <w:r>
        <w:t xml:space="preserve"> (</w:t>
      </w:r>
      <w:r w:rsidRPr="00A919ED">
        <w:rPr>
          <w:i/>
        </w:rPr>
        <w:t>Performance Failures</w:t>
      </w:r>
      <w:proofErr w:type="gramStart"/>
      <w:r>
        <w:t>);</w:t>
      </w:r>
      <w:proofErr w:type="gramEnd"/>
      <w:r>
        <w:t xml:space="preserve"> </w:t>
      </w:r>
    </w:p>
    <w:p w14:paraId="601AA8D5" w14:textId="77777777" w:rsidR="00A2637B" w:rsidRDefault="00A2637B" w:rsidP="00685B0D">
      <w:pPr>
        <w:pStyle w:val="Level4"/>
      </w:pPr>
      <w:r>
        <w:t>the existence of an unresolved Dispute; and/or</w:t>
      </w:r>
    </w:p>
    <w:p w14:paraId="79CBDFF2" w14:textId="77777777" w:rsidR="00A2637B" w:rsidRDefault="00A2637B" w:rsidP="00685B0D">
      <w:pPr>
        <w:pStyle w:val="Level4"/>
      </w:pPr>
      <w:r>
        <w:t>any failure by the Authority to pay any Charges,</w:t>
      </w:r>
    </w:p>
    <w:p w14:paraId="1D5B4EB0" w14:textId="5C357518" w:rsidR="00A2637B" w:rsidRDefault="00A2637B" w:rsidP="00A919ED">
      <w:pPr>
        <w:pStyle w:val="StdBodyText2"/>
      </w:pPr>
      <w:r>
        <w:t xml:space="preserve">unless the Supplier is entitled to terminate this Agreement under </w:t>
      </w:r>
      <w:bookmarkStart w:id="200" w:name="_9kMHG5YVtCIAAJHDGHpt1r3WF32qz02IE1DG2Wh"/>
      <w:r>
        <w:t xml:space="preserve">Clause </w:t>
      </w:r>
      <w:r w:rsidR="00301C0B">
        <w:rPr>
          <w:color w:val="2B579A"/>
          <w:shd w:val="clear" w:color="auto" w:fill="E6E6E6"/>
        </w:rPr>
        <w:fldChar w:fldCharType="begin"/>
      </w:r>
      <w:r w:rsidR="00301C0B">
        <w:instrText xml:space="preserve"> REF _Ref_ContractCompanion_9kb9Ur4CI \w \h \t \* MERGEFORMAT </w:instrText>
      </w:r>
      <w:r w:rsidR="00301C0B">
        <w:rPr>
          <w:color w:val="2B579A"/>
          <w:shd w:val="clear" w:color="auto" w:fill="E6E6E6"/>
        </w:rPr>
      </w:r>
      <w:r w:rsidR="00301C0B">
        <w:rPr>
          <w:color w:val="2B579A"/>
          <w:shd w:val="clear" w:color="auto" w:fill="E6E6E6"/>
        </w:rPr>
        <w:fldChar w:fldCharType="separate"/>
      </w:r>
      <w:r w:rsidR="002F6CF8">
        <w:t>34.3(a)</w:t>
      </w:r>
      <w:r w:rsidR="00301C0B">
        <w:rPr>
          <w:color w:val="2B579A"/>
          <w:shd w:val="clear" w:color="auto" w:fill="E6E6E6"/>
        </w:rPr>
        <w:fldChar w:fldCharType="end"/>
      </w:r>
      <w:bookmarkEnd w:id="200"/>
      <w:r>
        <w:t xml:space="preserve"> (</w:t>
      </w:r>
      <w:r w:rsidRPr="00A919ED">
        <w:rPr>
          <w:i/>
        </w:rPr>
        <w:t>Termination by the Supplier</w:t>
      </w:r>
      <w:r>
        <w:t xml:space="preserve">) for failure to pay undisputed Charges. </w:t>
      </w:r>
    </w:p>
    <w:p w14:paraId="52E66E82" w14:textId="77777777" w:rsidR="00A2637B" w:rsidRDefault="00A2637B" w:rsidP="006D7AE7">
      <w:pPr>
        <w:pStyle w:val="StdBodyTextBold"/>
        <w:keepNext/>
      </w:pPr>
      <w:r>
        <w:t>Optio</w:t>
      </w:r>
      <w:r w:rsidR="00A919ED">
        <w:t>nal Services</w:t>
      </w:r>
    </w:p>
    <w:p w14:paraId="6D2A5062" w14:textId="77777777" w:rsidR="00A2637B" w:rsidRDefault="00A2637B" w:rsidP="00685B0D">
      <w:pPr>
        <w:pStyle w:val="Level2"/>
      </w:pPr>
      <w:bookmarkStart w:id="201" w:name="_9kR3WTrAG8899FEAdSkEPF3zA58PJw9R88PIGDG"/>
      <w:bookmarkStart w:id="202" w:name="_Ref_ContractCompanion_9kb9Ur453"/>
      <w:r>
        <w:t xml:space="preserve">The Authority may require the Supplier to provide any or </w:t>
      </w:r>
      <w:proofErr w:type="gramStart"/>
      <w:r>
        <w:t>all of</w:t>
      </w:r>
      <w:proofErr w:type="gramEnd"/>
      <w:r>
        <w:t xml:space="preserve"> the Optional Services at any time by giving notice to the Supplier in writing.</w:t>
      </w:r>
      <w:bookmarkEnd w:id="201"/>
      <w:r>
        <w:t xml:space="preserve">  The Supplier acknowledges that the Authority is not obliged to take any Optional Services from the Supplier and that nothing shall prevent the Authority from receiving services that are the same as or </w:t>
      </w:r>
      <w:proofErr w:type="gramStart"/>
      <w:r>
        <w:t>similar to</w:t>
      </w:r>
      <w:proofErr w:type="gramEnd"/>
      <w:r>
        <w:t xml:space="preserve"> the Optional Services from any third party.</w:t>
      </w:r>
      <w:bookmarkEnd w:id="202"/>
    </w:p>
    <w:p w14:paraId="0B5AB3AB" w14:textId="77777777" w:rsidR="00A2637B" w:rsidRDefault="00A2637B" w:rsidP="00685B0D">
      <w:pPr>
        <w:pStyle w:val="Level2"/>
      </w:pPr>
      <w:r>
        <w:t>If a Change Request is submitted, the Supplier shall, as part of the Impact Assessment provided by the Supplier in relation to such Change Request, provide details of the impact (if any) that the proposed Change will have on the relevant Optional Services.</w:t>
      </w:r>
    </w:p>
    <w:p w14:paraId="31AB6889" w14:textId="0D669853" w:rsidR="00A2637B" w:rsidRDefault="00A2637B" w:rsidP="006D7AE7">
      <w:pPr>
        <w:pStyle w:val="Level2"/>
        <w:keepNext/>
      </w:pPr>
      <w:r>
        <w:t xml:space="preserve">Following receipt of the Authority’s notice pursuant to </w:t>
      </w:r>
      <w:bookmarkStart w:id="203" w:name="_9kMHG5YVtCIAABBHGCfUmGRH51C7ARLyBTAARKI"/>
      <w:r>
        <w:t xml:space="preserve">Clause </w:t>
      </w:r>
      <w:r w:rsidR="003C1311">
        <w:rPr>
          <w:color w:val="2B579A"/>
          <w:shd w:val="clear" w:color="auto" w:fill="E6E6E6"/>
        </w:rPr>
        <w:fldChar w:fldCharType="begin"/>
      </w:r>
      <w:r w:rsidR="003C1311">
        <w:instrText xml:space="preserve"> REF _Ref_ContractCompanion_9kb9Ur453 \n \h \t \* MERGEFORMAT </w:instrText>
      </w:r>
      <w:r w:rsidR="003C1311">
        <w:rPr>
          <w:color w:val="2B579A"/>
          <w:shd w:val="clear" w:color="auto" w:fill="E6E6E6"/>
        </w:rPr>
      </w:r>
      <w:r w:rsidR="003C1311">
        <w:rPr>
          <w:color w:val="2B579A"/>
          <w:shd w:val="clear" w:color="auto" w:fill="E6E6E6"/>
        </w:rPr>
        <w:fldChar w:fldCharType="separate"/>
      </w:r>
      <w:r w:rsidR="002F6CF8">
        <w:t>5.10</w:t>
      </w:r>
      <w:r w:rsidR="003C1311">
        <w:rPr>
          <w:color w:val="2B579A"/>
          <w:shd w:val="clear" w:color="auto" w:fill="E6E6E6"/>
        </w:rPr>
        <w:fldChar w:fldCharType="end"/>
      </w:r>
      <w:bookmarkEnd w:id="203"/>
      <w:r>
        <w:t xml:space="preserve">: </w:t>
      </w:r>
    </w:p>
    <w:p w14:paraId="17D61934" w14:textId="77777777" w:rsidR="00A2637B" w:rsidRDefault="00A2637B" w:rsidP="00685B0D">
      <w:pPr>
        <w:pStyle w:val="Level4"/>
      </w:pPr>
      <w:r>
        <w:t xml:space="preserve">the Parties shall document the inclusion of the relevant Optional Services within the Services in accordance with the Change Control Procedure, modified to reflect the fact that the terms and conditions on which the Supplier shall provide the relevant Optional Services have already been </w:t>
      </w:r>
      <w:proofErr w:type="gramStart"/>
      <w:r>
        <w:t>agreed;</w:t>
      </w:r>
      <w:proofErr w:type="gramEnd"/>
    </w:p>
    <w:p w14:paraId="0B9193AB" w14:textId="77777777" w:rsidR="00A2637B" w:rsidRDefault="00A2637B" w:rsidP="00685B0D">
      <w:pPr>
        <w:pStyle w:val="Level4"/>
      </w:pPr>
      <w:r>
        <w:t xml:space="preserve">the Supplier shall implement and </w:t>
      </w:r>
      <w:proofErr w:type="gramStart"/>
      <w:r>
        <w:t>Test</w:t>
      </w:r>
      <w:proofErr w:type="gramEnd"/>
      <w:r>
        <w:t xml:space="preserve"> the relevant Optional Services in accordance with the Optional Services Implementation Plan; </w:t>
      </w:r>
    </w:p>
    <w:p w14:paraId="6ADACE4D" w14:textId="12C60201" w:rsidR="00A2637B" w:rsidRPr="006C7D7E" w:rsidRDefault="00A2637B" w:rsidP="00685B0D">
      <w:pPr>
        <w:pStyle w:val="Level4"/>
      </w:pPr>
      <w:r w:rsidRPr="006C7D7E">
        <w:t xml:space="preserve">any additional charges for the Optional Services shall be incorporated in the Charges as specified </w:t>
      </w:r>
      <w:proofErr w:type="gramStart"/>
      <w:r w:rsidR="006C7D7E" w:rsidRPr="006C7D7E">
        <w:t xml:space="preserve">in </w:t>
      </w:r>
      <w:r w:rsidRPr="006C7D7E">
        <w:t xml:space="preserve"> </w:t>
      </w:r>
      <w:bookmarkStart w:id="204" w:name="_9kMIH5YVtCIA9DJOIOChszn0xtxTYIK8xyA9"/>
      <w:r w:rsidRPr="006C7D7E">
        <w:t>Schedule</w:t>
      </w:r>
      <w:proofErr w:type="gramEnd"/>
      <w:r w:rsidRPr="006C7D7E">
        <w:t xml:space="preserve"> </w:t>
      </w:r>
      <w:bookmarkEnd w:id="204"/>
      <w:r w:rsidR="006C7D7E" w:rsidRPr="006C7D7E">
        <w:t>13</w:t>
      </w:r>
      <w:r w:rsidRPr="006C7D7E">
        <w:t xml:space="preserve"> (</w:t>
      </w:r>
      <w:r w:rsidRPr="006C7D7E">
        <w:rPr>
          <w:i/>
        </w:rPr>
        <w:t>Charges and Invoicing</w:t>
      </w:r>
      <w:r w:rsidRPr="006C7D7E">
        <w:t xml:space="preserve">); and </w:t>
      </w:r>
    </w:p>
    <w:p w14:paraId="67294F3D" w14:textId="360F4982" w:rsidR="00A2637B" w:rsidRDefault="00A2637B" w:rsidP="00685B0D">
      <w:pPr>
        <w:pStyle w:val="Level4"/>
      </w:pPr>
      <w:r>
        <w:t xml:space="preserve">the Supplier shall, from the date agreed in the Optional Services Implementation Plan (or, if later, the date of Achievement of any Milestones associated with the commencement of the relevant Optional Services (if any)), provide the relevant Optional Services to meet or exceed the applicable Target Performance Level in respect of all Performance Indicators applicable to the Optional Services as set out in </w:t>
      </w:r>
      <w:bookmarkStart w:id="205" w:name="_9kR3WTr2CC4AEKCwozN"/>
      <w:r>
        <w:t>Annex 1</w:t>
      </w:r>
      <w:bookmarkEnd w:id="205"/>
      <w:r>
        <w:t xml:space="preserve"> </w:t>
      </w:r>
      <w:r w:rsidRPr="005C1535">
        <w:t xml:space="preserve">of </w:t>
      </w:r>
      <w:bookmarkStart w:id="206" w:name="_9kMIH5YVtCIACKNJEcMvxv87rtwoYTAB2H"/>
      <w:bookmarkStart w:id="207" w:name="_9kR3WTr2BBBC6ZJfifw5q8K"/>
      <w:r w:rsidRPr="005C1535">
        <w:t xml:space="preserve">Schedule </w:t>
      </w:r>
      <w:bookmarkEnd w:id="206"/>
      <w:bookmarkEnd w:id="207"/>
      <w:r w:rsidR="005C1535" w:rsidRPr="005C1535">
        <w:t>3</w:t>
      </w:r>
      <w:r w:rsidRPr="005C1535">
        <w:t xml:space="preserve"> (</w:t>
      </w:r>
      <w:r w:rsidRPr="005C1535">
        <w:rPr>
          <w:i/>
        </w:rPr>
        <w:t>Performance Levels</w:t>
      </w:r>
      <w:r w:rsidRPr="005C1535">
        <w:t>).</w:t>
      </w:r>
      <w:r>
        <w:t xml:space="preserve"> </w:t>
      </w:r>
    </w:p>
    <w:p w14:paraId="36D1CD53" w14:textId="77777777" w:rsidR="00A2637B" w:rsidRDefault="00A2637B" w:rsidP="006D7AE7">
      <w:pPr>
        <w:pStyle w:val="StdBodyTextBold"/>
        <w:keepNext/>
      </w:pPr>
      <w:r>
        <w:lastRenderedPageBreak/>
        <w:t>Power of attorney</w:t>
      </w:r>
    </w:p>
    <w:p w14:paraId="29BEADCA" w14:textId="11661B9C" w:rsidR="00A2637B" w:rsidRDefault="00A2637B" w:rsidP="00685B0D">
      <w:pPr>
        <w:pStyle w:val="Level2"/>
      </w:pPr>
      <w:bookmarkStart w:id="208" w:name="_9kR3WTrAG8896CEDORJwzEw11m3J8BSF6JPG2BC"/>
      <w:bookmarkStart w:id="209" w:name="_Ref_ContractCompanion_9kb9Ur3DJ"/>
      <w:bookmarkStart w:id="210" w:name="_9kR3WTr29A56FKEDORJwzEw11m3J8BSF6JPG2BC"/>
      <w:r>
        <w:t xml:space="preserve">By way of security for the performance of its obligations under </w:t>
      </w:r>
      <w:bookmarkStart w:id="211" w:name="_9kMIH5YVtCIA9HHGKwy782om6M4zFBCDDH40x3F"/>
      <w:r>
        <w:t xml:space="preserve">Clauses </w:t>
      </w:r>
      <w:r w:rsidR="003C1311">
        <w:rPr>
          <w:color w:val="2B579A"/>
          <w:shd w:val="clear" w:color="auto" w:fill="E6E6E6"/>
        </w:rPr>
        <w:fldChar w:fldCharType="begin"/>
      </w:r>
      <w:r w:rsidR="003C1311">
        <w:instrText xml:space="preserve"> REF _Ref_ContractCompanion_9kb9Ur3B9 \w \h \t \* MERGEFORMAT </w:instrText>
      </w:r>
      <w:r w:rsidR="003C1311">
        <w:rPr>
          <w:color w:val="2B579A"/>
          <w:shd w:val="clear" w:color="auto" w:fill="E6E6E6"/>
        </w:rPr>
      </w:r>
      <w:r w:rsidR="003C1311">
        <w:rPr>
          <w:color w:val="2B579A"/>
          <w:shd w:val="clear" w:color="auto" w:fill="E6E6E6"/>
        </w:rPr>
        <w:fldChar w:fldCharType="separate"/>
      </w:r>
      <w:bookmarkStart w:id="212" w:name="_9kMIH5YVt4BC77HNKwy782om6M4zFBCDDH40x3F"/>
      <w:r w:rsidR="002F6CF8">
        <w:t>5.5(g)</w:t>
      </w:r>
      <w:bookmarkEnd w:id="212"/>
      <w:r w:rsidR="003C1311">
        <w:rPr>
          <w:color w:val="2B579A"/>
          <w:shd w:val="clear" w:color="auto" w:fill="E6E6E6"/>
        </w:rPr>
        <w:fldChar w:fldCharType="end"/>
      </w:r>
      <w:bookmarkEnd w:id="211"/>
      <w:r>
        <w:t xml:space="preserve"> and </w:t>
      </w:r>
      <w:bookmarkStart w:id="213" w:name="_9kMHG5YVtCIA9GNNKx07zrzE5788LHynz3CN89P"/>
      <w:r w:rsidR="003C1311">
        <w:rPr>
          <w:color w:val="2B579A"/>
          <w:shd w:val="clear" w:color="auto" w:fill="E6E6E6"/>
        </w:rPr>
        <w:fldChar w:fldCharType="begin"/>
      </w:r>
      <w:r w:rsidR="003C1311">
        <w:instrText xml:space="preserve"> REF _Ref_ContractCompanion_9kb9Ur3AF \w \h \t \* MERGEFORMAT </w:instrText>
      </w:r>
      <w:r w:rsidR="003C1311">
        <w:rPr>
          <w:color w:val="2B579A"/>
          <w:shd w:val="clear" w:color="auto" w:fill="E6E6E6"/>
        </w:rPr>
      </w:r>
      <w:r w:rsidR="003C1311">
        <w:rPr>
          <w:color w:val="2B579A"/>
          <w:shd w:val="clear" w:color="auto" w:fill="E6E6E6"/>
        </w:rPr>
        <w:fldChar w:fldCharType="separate"/>
      </w:r>
      <w:bookmarkStart w:id="214" w:name="_9kMHG5YVt4BC77GMKx07zrzE5788LHynz3CN89P"/>
      <w:r w:rsidR="002F6CF8">
        <w:t>5.5(h)</w:t>
      </w:r>
      <w:bookmarkEnd w:id="214"/>
      <w:r w:rsidR="003C1311">
        <w:rPr>
          <w:color w:val="2B579A"/>
          <w:shd w:val="clear" w:color="auto" w:fill="E6E6E6"/>
        </w:rPr>
        <w:fldChar w:fldCharType="end"/>
      </w:r>
      <w:bookmarkEnd w:id="213"/>
      <w:r>
        <w:t xml:space="preserve"> (</w:t>
      </w:r>
      <w:r w:rsidRPr="00A919ED">
        <w:rPr>
          <w:i/>
        </w:rPr>
        <w:t>Supplier covenants</w:t>
      </w:r>
      <w:r>
        <w:t xml:space="preserve">) the Supplier hereby irrevocably appoints the Authority as its agent and attorney to act with full power and authority in the </w:t>
      </w:r>
      <w:bookmarkStart w:id="215" w:name="_9kMJI5YVt89568A"/>
      <w:r>
        <w:t>Supplier's</w:t>
      </w:r>
      <w:bookmarkEnd w:id="215"/>
      <w:r>
        <w:t xml:space="preserve"> name and on its behalf to do all such acts and execute all such documents as may be necessary or desirable to enforce any such warranties and/or effect any such assignment as are referred to in such Clauses and to delegate one or more of the powers conferred on it by this</w:t>
      </w:r>
      <w:bookmarkEnd w:id="208"/>
      <w:r>
        <w:t xml:space="preserve"> </w:t>
      </w:r>
      <w:bookmarkStart w:id="216" w:name="_9kMHG5YVtCIAAB8EGFQTLy1Gy33o5LADUH8LRI4"/>
      <w:r>
        <w:t xml:space="preserve">Clause </w:t>
      </w:r>
      <w:r w:rsidR="003C1311">
        <w:rPr>
          <w:color w:val="2B579A"/>
          <w:shd w:val="clear" w:color="auto" w:fill="E6E6E6"/>
        </w:rPr>
        <w:fldChar w:fldCharType="begin"/>
      </w:r>
      <w:r w:rsidR="003C1311">
        <w:instrText xml:space="preserve"> REF _Ref_ContractCompanion_9kb9Ur3DJ \n \h \t \* MERGEFORMAT </w:instrText>
      </w:r>
      <w:r w:rsidR="003C1311">
        <w:rPr>
          <w:color w:val="2B579A"/>
          <w:shd w:val="clear" w:color="auto" w:fill="E6E6E6"/>
        </w:rPr>
      </w:r>
      <w:r w:rsidR="003C1311">
        <w:rPr>
          <w:color w:val="2B579A"/>
          <w:shd w:val="clear" w:color="auto" w:fill="E6E6E6"/>
        </w:rPr>
        <w:fldChar w:fldCharType="separate"/>
      </w:r>
      <w:bookmarkStart w:id="217" w:name="_9kMHG5YVt4BC78HMGFQTLy1Gy33o5LADUH8LRI4"/>
      <w:r w:rsidR="002F6CF8">
        <w:t>5.13</w:t>
      </w:r>
      <w:bookmarkEnd w:id="217"/>
      <w:r w:rsidR="003C1311">
        <w:rPr>
          <w:color w:val="2B579A"/>
          <w:shd w:val="clear" w:color="auto" w:fill="E6E6E6"/>
        </w:rPr>
        <w:fldChar w:fldCharType="end"/>
      </w:r>
      <w:bookmarkEnd w:id="216"/>
      <w:r>
        <w:t xml:space="preserve"> (other than the power to delegate) to officer(s) appointed for that purpose by the Authority and may vary or revoke such delegation at any time.</w:t>
      </w:r>
      <w:bookmarkEnd w:id="209"/>
      <w:bookmarkEnd w:id="210"/>
    </w:p>
    <w:p w14:paraId="131DE08C" w14:textId="77777777" w:rsidR="00A2637B" w:rsidRPr="009B23C0" w:rsidRDefault="00A2637B" w:rsidP="006D7AE7">
      <w:pPr>
        <w:pStyle w:val="StdBodyTextBold"/>
        <w:keepNext/>
      </w:pPr>
      <w:r w:rsidRPr="009B23C0">
        <w:t>Authority Responsibilities</w:t>
      </w:r>
    </w:p>
    <w:p w14:paraId="7C3C1D3E" w14:textId="24008CD5" w:rsidR="00A2637B" w:rsidRPr="009B23C0" w:rsidRDefault="00A2637B" w:rsidP="00685B0D">
      <w:pPr>
        <w:pStyle w:val="Level2"/>
      </w:pPr>
      <w:r w:rsidRPr="009B23C0">
        <w:t xml:space="preserve">The Authority shall comply with its responsibilities set out in </w:t>
      </w:r>
      <w:bookmarkStart w:id="218" w:name="_9kMHG5YVtCIA7FLiSz3p9LLUTJ73E9CT2dBNKJO"/>
      <w:bookmarkStart w:id="219" w:name="_9kMHG5YVtCIA7FMjSz3p9LLUTJ73E9CT2dBNKJO"/>
      <w:r w:rsidRPr="009B23C0">
        <w:t xml:space="preserve">Schedule </w:t>
      </w:r>
      <w:bookmarkEnd w:id="218"/>
      <w:bookmarkEnd w:id="219"/>
      <w:r w:rsidR="009B23C0" w:rsidRPr="009B23C0">
        <w:t>7</w:t>
      </w:r>
      <w:r w:rsidRPr="009B23C0">
        <w:t xml:space="preserve"> (</w:t>
      </w:r>
      <w:r w:rsidRPr="009B23C0">
        <w:rPr>
          <w:i/>
        </w:rPr>
        <w:t>Authority Responsibilities</w:t>
      </w:r>
      <w:r w:rsidRPr="009B23C0">
        <w:t>).</w:t>
      </w:r>
    </w:p>
    <w:p w14:paraId="293AD12E" w14:textId="77777777" w:rsidR="00A2637B" w:rsidRPr="00A919ED" w:rsidRDefault="00A2637B" w:rsidP="006D7AE7">
      <w:pPr>
        <w:pStyle w:val="Level1"/>
        <w:keepNext/>
      </w:pPr>
      <w:bookmarkStart w:id="220" w:name="_Toc94005121"/>
      <w:r w:rsidRPr="00A919ED">
        <w:t>IMPLEMENTATION</w:t>
      </w:r>
      <w:bookmarkEnd w:id="220"/>
    </w:p>
    <w:p w14:paraId="50779CB7" w14:textId="77777777" w:rsidR="00A2637B" w:rsidRPr="00C64494" w:rsidRDefault="00A2637B" w:rsidP="006D7AE7">
      <w:pPr>
        <w:pStyle w:val="StdBodyTextBold"/>
        <w:keepNext/>
      </w:pPr>
      <w:r w:rsidRPr="00C64494">
        <w:t>Quality Plans</w:t>
      </w:r>
    </w:p>
    <w:p w14:paraId="17C3EB81" w14:textId="286607D9" w:rsidR="00A2637B" w:rsidRPr="00C64494" w:rsidRDefault="61D6C513" w:rsidP="00685B0D">
      <w:pPr>
        <w:pStyle w:val="Level2"/>
        <w:rPr>
          <w:rFonts w:eastAsia="Arial" w:cs="Arial"/>
        </w:rPr>
      </w:pPr>
      <w:bookmarkStart w:id="221" w:name="_Ref_ContractCompanion_9kb9Ur2BJ"/>
      <w:bookmarkStart w:id="222" w:name="_9kR3WTr29A556DFdRjVgA63xr1G7qv70uDE5GLU"/>
      <w:r w:rsidRPr="00C64494">
        <w:t xml:space="preserve">The Supplier shall develop, within </w:t>
      </w:r>
      <w:r w:rsidR="2EFA5466" w:rsidRPr="00C64494">
        <w:t xml:space="preserve">30 Working </w:t>
      </w:r>
      <w:proofErr w:type="gramStart"/>
      <w:r w:rsidR="2EFA5466" w:rsidRPr="00C64494">
        <w:t>Days</w:t>
      </w:r>
      <w:r w:rsidRPr="00C64494">
        <w:t xml:space="preserve">  of</w:t>
      </w:r>
      <w:proofErr w:type="gramEnd"/>
      <w:r w:rsidRPr="00C64494">
        <w:t xml:space="preserve"> the Effective Date, quality plans that ensure that all aspects of the Services are the subject of quality management systems and are consistent with BS EN ISO 9001 or any equivalent standard which is generally recognised as having replaced it (“</w:t>
      </w:r>
      <w:r w:rsidRPr="00C64494">
        <w:rPr>
          <w:b/>
          <w:bCs/>
        </w:rPr>
        <w:t>Quality Plans</w:t>
      </w:r>
      <w:r w:rsidRPr="00C64494">
        <w:t>”).</w:t>
      </w:r>
      <w:bookmarkEnd w:id="221"/>
      <w:bookmarkEnd w:id="222"/>
    </w:p>
    <w:p w14:paraId="522E713B" w14:textId="77777777" w:rsidR="00A2637B" w:rsidRPr="00C64494" w:rsidRDefault="61D6C513" w:rsidP="00685B0D">
      <w:pPr>
        <w:pStyle w:val="Level2"/>
      </w:pPr>
      <w:r w:rsidRPr="00C64494">
        <w:t xml:space="preserve">The Supplier shall obtain the Authority Representative’s written approval of the Quality Plans before implementing them, which approval shall not be unreasonably withheld or delayed.  The Supplier acknowledges and accepts that the </w:t>
      </w:r>
      <w:bookmarkStart w:id="223" w:name="_9kMKJ5YVt89568A"/>
      <w:r w:rsidRPr="00C64494">
        <w:t>Authority's</w:t>
      </w:r>
      <w:bookmarkEnd w:id="223"/>
      <w:r w:rsidRPr="00C64494">
        <w:t xml:space="preserve"> approval shall not act as an endorsement of the Quality Plans and shall not relieve the Supplier of its responsibility for ensuring that the Services are provided to the standard required by this Agreement.  </w:t>
      </w:r>
    </w:p>
    <w:p w14:paraId="5ABAB534" w14:textId="77777777" w:rsidR="00A2637B" w:rsidRPr="00C64494" w:rsidRDefault="61D6C513" w:rsidP="00685B0D">
      <w:pPr>
        <w:pStyle w:val="Level2"/>
      </w:pPr>
      <w:r w:rsidRPr="00C64494">
        <w:t>Following the approval by the Authority of the Quality Plans:</w:t>
      </w:r>
    </w:p>
    <w:p w14:paraId="47C684C0" w14:textId="77777777" w:rsidR="00A2637B" w:rsidRPr="00A90B35" w:rsidRDefault="61D6C513" w:rsidP="00685B0D">
      <w:pPr>
        <w:pStyle w:val="Level4"/>
      </w:pPr>
      <w:r w:rsidRPr="00C64494">
        <w:t xml:space="preserve">the Supplier shall design and deliver all Deliverables in accordance </w:t>
      </w:r>
      <w:r w:rsidRPr="00A90B35">
        <w:t>with the Quality Plans; and</w:t>
      </w:r>
    </w:p>
    <w:p w14:paraId="25DF9311" w14:textId="77777777" w:rsidR="00A2637B" w:rsidRPr="00DD2820" w:rsidRDefault="61D6C513" w:rsidP="00685B0D">
      <w:pPr>
        <w:pStyle w:val="Level4"/>
        <w:rPr>
          <w:highlight w:val="yellow"/>
        </w:rPr>
      </w:pPr>
      <w:r w:rsidRPr="002071F3">
        <w:t>any Changes to the Quality Plans shall be agreed in accordance with</w:t>
      </w:r>
      <w:r w:rsidRPr="00C64494">
        <w:t xml:space="preserve"> the Change Control Procedure.</w:t>
      </w:r>
    </w:p>
    <w:p w14:paraId="0D19BA70" w14:textId="77777777" w:rsidR="00A2637B" w:rsidRDefault="00A2637B" w:rsidP="00A919ED">
      <w:pPr>
        <w:pStyle w:val="StdBodyTextBold"/>
        <w:keepNext/>
      </w:pPr>
      <w:r>
        <w:t>Implementation Plan and Delays</w:t>
      </w:r>
    </w:p>
    <w:p w14:paraId="2F120433" w14:textId="537B1278" w:rsidR="00A2637B" w:rsidRDefault="61D6C513" w:rsidP="00685B0D">
      <w:pPr>
        <w:pStyle w:val="Level2"/>
      </w:pPr>
      <w:r>
        <w:t xml:space="preserve">The Parties shall comply with the provisions </w:t>
      </w:r>
      <w:r w:rsidRPr="009B23C0">
        <w:t xml:space="preserve">of </w:t>
      </w:r>
      <w:bookmarkStart w:id="224" w:name="_9kMHG5YVtCIA9EHKHUN11rtuwC01A6Cohz2"/>
      <w:bookmarkStart w:id="225" w:name="_9kR3WTr2BBAKJdJfifw5qCN"/>
      <w:r w:rsidRPr="009B23C0">
        <w:t xml:space="preserve">Schedule </w:t>
      </w:r>
      <w:bookmarkEnd w:id="224"/>
      <w:bookmarkEnd w:id="225"/>
      <w:r w:rsidR="009B23C0" w:rsidRPr="009B23C0">
        <w:t>12</w:t>
      </w:r>
      <w:r w:rsidRPr="009B23C0">
        <w:t xml:space="preserve"> (</w:t>
      </w:r>
      <w:r w:rsidRPr="009B23C0">
        <w:rPr>
          <w:i/>
          <w:iCs/>
        </w:rPr>
        <w:t>Implementation</w:t>
      </w:r>
      <w:r w:rsidRPr="009B23C0">
        <w:t xml:space="preserve"> </w:t>
      </w:r>
      <w:r w:rsidRPr="009B23C0">
        <w:rPr>
          <w:i/>
          <w:iCs/>
        </w:rPr>
        <w:t>Plan</w:t>
      </w:r>
      <w:r w:rsidRPr="009B23C0">
        <w:t>) in</w:t>
      </w:r>
      <w:r>
        <w:t xml:space="preserve"> relation to the agreement and </w:t>
      </w:r>
      <w:bookmarkStart w:id="226" w:name="_9kMHG5YVt499FMK1jgu6ytqrum"/>
      <w:r>
        <w:t>maintenance</w:t>
      </w:r>
      <w:bookmarkEnd w:id="226"/>
      <w:r>
        <w:t xml:space="preserve"> of th</w:t>
      </w:r>
      <w:r w:rsidR="3E15A6D7">
        <w:t>e Detailed Implementation Plan.</w:t>
      </w:r>
    </w:p>
    <w:p w14:paraId="6137E421" w14:textId="77777777" w:rsidR="00A2637B" w:rsidRDefault="61D6C513" w:rsidP="006D7AE7">
      <w:pPr>
        <w:pStyle w:val="Level2"/>
        <w:keepNext/>
      </w:pPr>
      <w:r>
        <w:t>The Supplier shall:</w:t>
      </w:r>
    </w:p>
    <w:p w14:paraId="3837AA65" w14:textId="77777777" w:rsidR="00A2637B" w:rsidRDefault="61D6C513" w:rsidP="00685B0D">
      <w:pPr>
        <w:pStyle w:val="Level4"/>
      </w:pPr>
      <w:r>
        <w:t>comply with the Implementation Plan; and</w:t>
      </w:r>
    </w:p>
    <w:p w14:paraId="4A90A774" w14:textId="77777777" w:rsidR="00A2637B" w:rsidRDefault="61D6C513" w:rsidP="00685B0D">
      <w:pPr>
        <w:pStyle w:val="Level4"/>
      </w:pPr>
      <w:r>
        <w:t>ensure that each Milestone is Achieved on or before its Milestone Date.</w:t>
      </w:r>
    </w:p>
    <w:p w14:paraId="2A74E0E9" w14:textId="77777777" w:rsidR="00A2637B" w:rsidRDefault="61D6C513" w:rsidP="006D7AE7">
      <w:pPr>
        <w:pStyle w:val="Level2"/>
        <w:keepNext/>
      </w:pPr>
      <w:r>
        <w:lastRenderedPageBreak/>
        <w:t>If the Supplier becomes aware that there is, or there is reasonably likely to be, a Delay:</w:t>
      </w:r>
    </w:p>
    <w:p w14:paraId="60E52754" w14:textId="77777777" w:rsidR="00A2637B" w:rsidRDefault="61D6C513" w:rsidP="00685B0D">
      <w:pPr>
        <w:pStyle w:val="Level4"/>
      </w:pPr>
      <w:r>
        <w:t>it shall:</w:t>
      </w:r>
    </w:p>
    <w:p w14:paraId="5222B5CE" w14:textId="04EC1BB3" w:rsidR="00A2637B" w:rsidRDefault="61D6C513" w:rsidP="00685B0D">
      <w:pPr>
        <w:pStyle w:val="Level5"/>
      </w:pPr>
      <w:r>
        <w:t xml:space="preserve">notify the Authority in accordance with </w:t>
      </w:r>
      <w:bookmarkStart w:id="227" w:name="_9kMHG5YVtCIABLOIJJVP72om45yELAs5"/>
      <w:r>
        <w:t xml:space="preserve">Clause </w:t>
      </w:r>
      <w:r w:rsidR="00A2637B">
        <w:rPr>
          <w:color w:val="2B579A"/>
          <w:shd w:val="clear" w:color="auto" w:fill="E6E6E6"/>
        </w:rPr>
        <w:fldChar w:fldCharType="begin"/>
      </w:r>
      <w:r w:rsidR="00A2637B">
        <w:instrText xml:space="preserve"> REF _Ref_ContractCompanion_9kb9Ur5FG \n \h \t \* MERGEFORMAT </w:instrText>
      </w:r>
      <w:r w:rsidR="00A2637B">
        <w:rPr>
          <w:color w:val="2B579A"/>
          <w:shd w:val="clear" w:color="auto" w:fill="E6E6E6"/>
        </w:rPr>
      </w:r>
      <w:r w:rsidR="00A2637B">
        <w:rPr>
          <w:color w:val="2B579A"/>
          <w:shd w:val="clear" w:color="auto" w:fill="E6E6E6"/>
        </w:rPr>
        <w:fldChar w:fldCharType="separate"/>
      </w:r>
      <w:r w:rsidR="1523F230">
        <w:t>28.1</w:t>
      </w:r>
      <w:r w:rsidR="00A2637B">
        <w:rPr>
          <w:color w:val="2B579A"/>
          <w:shd w:val="clear" w:color="auto" w:fill="E6E6E6"/>
        </w:rPr>
        <w:fldChar w:fldCharType="end"/>
      </w:r>
      <w:bookmarkEnd w:id="227"/>
      <w:r>
        <w:t xml:space="preserve"> (</w:t>
      </w:r>
      <w:r w:rsidRPr="037BB6B5">
        <w:rPr>
          <w:i/>
          <w:iCs/>
        </w:rPr>
        <w:t>Rectification Plan Process</w:t>
      </w:r>
      <w:r>
        <w:t xml:space="preserve">); and </w:t>
      </w:r>
    </w:p>
    <w:p w14:paraId="18A57615" w14:textId="77777777" w:rsidR="00A2637B" w:rsidRDefault="61D6C513" w:rsidP="00685B0D">
      <w:pPr>
        <w:pStyle w:val="Level5"/>
      </w:pPr>
      <w:r>
        <w:t xml:space="preserve">comply with the Rectification Plan Process </w:t>
      </w:r>
      <w:proofErr w:type="gramStart"/>
      <w:r>
        <w:t>in order to</w:t>
      </w:r>
      <w:proofErr w:type="gramEnd"/>
      <w:r>
        <w:t xml:space="preserve"> address the impact of the Delay or anticipated Delay; and</w:t>
      </w:r>
    </w:p>
    <w:p w14:paraId="1EAFB9BB" w14:textId="77777777" w:rsidR="00A2637B" w:rsidRDefault="61D6C513" w:rsidP="00685B0D">
      <w:pPr>
        <w:pStyle w:val="Level5"/>
      </w:pPr>
      <w:r>
        <w:t>use all reasonable endeavours to eliminate or mitigate the consequences of any Delay or anticipated Delay; and</w:t>
      </w:r>
    </w:p>
    <w:p w14:paraId="5674F3F4" w14:textId="2B1CEB9A" w:rsidR="00A2637B" w:rsidRDefault="61D6C513" w:rsidP="00685B0D">
      <w:pPr>
        <w:pStyle w:val="Level4"/>
      </w:pPr>
      <w:r>
        <w:t xml:space="preserve">if the Delay or anticipated Delay relates to a Key Milestone, the provisions of </w:t>
      </w:r>
      <w:bookmarkStart w:id="228" w:name="_9kMHG5YVtCIA7GJfSz3p9LKRdr0xBR4ER8AQW"/>
      <w:r>
        <w:t xml:space="preserve">Clause </w:t>
      </w:r>
      <w:r w:rsidR="00A2637B">
        <w:rPr>
          <w:color w:val="2B579A"/>
          <w:shd w:val="clear" w:color="auto" w:fill="E6E6E6"/>
        </w:rPr>
        <w:fldChar w:fldCharType="begin"/>
      </w:r>
      <w:r w:rsidR="00A2637B">
        <w:instrText xml:space="preserve"> REF _Ref_ContractCompanion_9kb9Ur1AB \w \n \h \t \* MERGEFORMAT </w:instrText>
      </w:r>
      <w:r w:rsidR="00A2637B">
        <w:rPr>
          <w:color w:val="2B579A"/>
          <w:shd w:val="clear" w:color="auto" w:fill="E6E6E6"/>
        </w:rPr>
      </w:r>
      <w:r w:rsidR="00A2637B">
        <w:rPr>
          <w:color w:val="2B579A"/>
          <w:shd w:val="clear" w:color="auto" w:fill="E6E6E6"/>
        </w:rPr>
        <w:fldChar w:fldCharType="separate"/>
      </w:r>
      <w:bookmarkStart w:id="229" w:name="_9kMHG5YVt4BBEOPkSz3p9LKRdr0xBR4ER8AQW"/>
      <w:r w:rsidR="1523F230">
        <w:t>29</w:t>
      </w:r>
      <w:bookmarkEnd w:id="229"/>
      <w:r w:rsidR="00A2637B">
        <w:rPr>
          <w:color w:val="2B579A"/>
          <w:shd w:val="clear" w:color="auto" w:fill="E6E6E6"/>
        </w:rPr>
        <w:fldChar w:fldCharType="end"/>
      </w:r>
      <w:bookmarkEnd w:id="228"/>
      <w:r>
        <w:t xml:space="preserve"> (</w:t>
      </w:r>
      <w:r w:rsidRPr="037BB6B5">
        <w:rPr>
          <w:i/>
          <w:iCs/>
        </w:rPr>
        <w:t>Delay Payments</w:t>
      </w:r>
      <w:r>
        <w:t>) shall apply.</w:t>
      </w:r>
    </w:p>
    <w:p w14:paraId="41521AA8" w14:textId="77777777" w:rsidR="00A2637B" w:rsidRPr="00AD79F7" w:rsidRDefault="00A919ED" w:rsidP="006D7AE7">
      <w:pPr>
        <w:pStyle w:val="Level1"/>
        <w:keepNext/>
      </w:pPr>
      <w:bookmarkStart w:id="230" w:name="_Toc94005122"/>
      <w:r w:rsidRPr="00AD79F7">
        <w:t>PERFORMANCE INDICATORS</w:t>
      </w:r>
      <w:bookmarkEnd w:id="230"/>
    </w:p>
    <w:p w14:paraId="05D572BB" w14:textId="77777777" w:rsidR="00A2637B" w:rsidRDefault="00A2637B" w:rsidP="006D7AE7">
      <w:pPr>
        <w:pStyle w:val="Level2"/>
        <w:keepNext/>
      </w:pPr>
      <w:r>
        <w:t>The Supplier shall:</w:t>
      </w:r>
    </w:p>
    <w:p w14:paraId="689F1F49" w14:textId="77777777" w:rsidR="00A2637B" w:rsidRDefault="00A2637B" w:rsidP="00685B0D">
      <w:pPr>
        <w:pStyle w:val="Level4"/>
      </w:pPr>
      <w:r>
        <w:t xml:space="preserve">provide the Operational Services in such a manner </w:t>
      </w:r>
      <w:proofErr w:type="gramStart"/>
      <w:r>
        <w:t>so as to</w:t>
      </w:r>
      <w:proofErr w:type="gramEnd"/>
      <w:r>
        <w:t xml:space="preserve"> meet or exceed the Target Performance Level for each Performance Indicator from the Milestone Date for each relevant CPP Milestone; and</w:t>
      </w:r>
    </w:p>
    <w:p w14:paraId="3B802BEE" w14:textId="4550EF38" w:rsidR="00A2637B" w:rsidRDefault="00A2637B" w:rsidP="00685B0D">
      <w:pPr>
        <w:pStyle w:val="Level4"/>
      </w:pPr>
      <w:r>
        <w:t xml:space="preserve">comply with the provisions </w:t>
      </w:r>
      <w:r w:rsidRPr="002E33B7">
        <w:t xml:space="preserve">of </w:t>
      </w:r>
      <w:bookmarkStart w:id="231" w:name="_9kMJI5YVtCIACKNJEcMvxv87rtwoYTAB2H"/>
      <w:bookmarkStart w:id="232" w:name="_9kMHG5YVt4DDDE8bLhkhy7sAM"/>
      <w:r w:rsidRPr="002E33B7">
        <w:t xml:space="preserve">Schedule </w:t>
      </w:r>
      <w:bookmarkEnd w:id="231"/>
      <w:bookmarkEnd w:id="232"/>
      <w:r w:rsidR="002E33B7" w:rsidRPr="002E33B7">
        <w:t>3</w:t>
      </w:r>
      <w:r w:rsidRPr="002E33B7">
        <w:t xml:space="preserve"> (</w:t>
      </w:r>
      <w:r w:rsidRPr="002E33B7">
        <w:rPr>
          <w:i/>
        </w:rPr>
        <w:t>Performance Levels</w:t>
      </w:r>
      <w:r w:rsidRPr="002E33B7">
        <w:t>)</w:t>
      </w:r>
      <w:r>
        <w:t xml:space="preserve"> in relation to the monitoring and reporting on its performance against the Performance Indicators.</w:t>
      </w:r>
    </w:p>
    <w:p w14:paraId="3F221F54" w14:textId="77777777" w:rsidR="00A2637B" w:rsidRDefault="00A2637B" w:rsidP="006D7AE7">
      <w:pPr>
        <w:pStyle w:val="StdBodyTextBold"/>
        <w:keepNext/>
      </w:pPr>
      <w:r>
        <w:t>Performance Failures</w:t>
      </w:r>
    </w:p>
    <w:p w14:paraId="1B18B980" w14:textId="77777777" w:rsidR="00A2637B" w:rsidRDefault="00A2637B" w:rsidP="006D7AE7">
      <w:pPr>
        <w:pStyle w:val="Level2"/>
        <w:keepNext/>
      </w:pPr>
      <w:r>
        <w:t>If in any Service Period:</w:t>
      </w:r>
    </w:p>
    <w:p w14:paraId="23A85ED0" w14:textId="77777777" w:rsidR="00A2637B" w:rsidRPr="00A86763" w:rsidRDefault="00A2637B" w:rsidP="6D49C2D3">
      <w:pPr>
        <w:pStyle w:val="StdBodyTextBold"/>
        <w:keepNext/>
      </w:pPr>
      <w:r>
        <w:t>Unacceptable KPI Failure</w:t>
      </w:r>
    </w:p>
    <w:p w14:paraId="0D4A10FE" w14:textId="77777777" w:rsidR="00A2637B" w:rsidRPr="00A86763" w:rsidRDefault="00A2637B" w:rsidP="6D49C2D3">
      <w:pPr>
        <w:pStyle w:val="Level2"/>
        <w:keepNext/>
      </w:pPr>
      <w:bookmarkStart w:id="233" w:name="_Ref_ContractCompanion_9kb9Ur144"/>
      <w:bookmarkStart w:id="234" w:name="_Ref_ContractCompanion_9kb9Ur2BD"/>
      <w:bookmarkStart w:id="235" w:name="_Ref_ContractCompanion_9kb9Ur36C"/>
      <w:bookmarkStart w:id="236" w:name="_9kR3WTrAG87B9EJVElunoDtU0IAspdY7CA6t4zu"/>
      <w:bookmarkStart w:id="237" w:name="_9kR3WTr299DNLKJVElunoDtU0IAspdY7CA6t4zu"/>
      <w:r>
        <w:t xml:space="preserve">If in any Service </w:t>
      </w:r>
      <w:proofErr w:type="gramStart"/>
      <w:r>
        <w:t>Period</w:t>
      </w:r>
      <w:proofErr w:type="gramEnd"/>
      <w:r>
        <w:t xml:space="preserve"> an Unacceptable KPI Failure occurs:</w:t>
      </w:r>
      <w:bookmarkEnd w:id="233"/>
      <w:bookmarkEnd w:id="234"/>
      <w:bookmarkEnd w:id="235"/>
      <w:bookmarkEnd w:id="236"/>
      <w:bookmarkEnd w:id="237"/>
    </w:p>
    <w:p w14:paraId="6D7A9DAD" w14:textId="4B9E8D33" w:rsidR="00A2637B" w:rsidRPr="00A86763" w:rsidRDefault="00A2637B" w:rsidP="6D49C2D3">
      <w:pPr>
        <w:pStyle w:val="Level4"/>
      </w:pPr>
      <w:bookmarkStart w:id="238" w:name="_9kR3WTr299DNKJJnqykEPF3zA58PP9sx9HRB15z"/>
      <w:bookmarkStart w:id="239" w:name="_Ref_ContractCompanion_9kb9Ur2AH"/>
      <w:bookmarkStart w:id="240" w:name="_Ref_ContractCompanion_9kb9Ur2BA"/>
      <w:r w:rsidRPr="6D49C2D3">
        <w:t>the Authority shall be entitled to work with the Supplier to assess and monitor. Should the KPI Failures continue over 3 successive months, the Authority shall be entitled to request a performance improvement plan from the Supplier.</w:t>
      </w:r>
      <w:bookmarkEnd w:id="238"/>
      <w:bookmarkEnd w:id="239"/>
      <w:bookmarkEnd w:id="240"/>
    </w:p>
    <w:p w14:paraId="59D91D3F" w14:textId="122FABEB" w:rsidR="00A2637B" w:rsidRPr="00A86763" w:rsidRDefault="00A2637B" w:rsidP="6D49C2D3">
      <w:pPr>
        <w:pStyle w:val="StdBodyText2"/>
      </w:pPr>
      <w:r w:rsidRPr="6D49C2D3">
        <w:t xml:space="preserve">provided that the operation of this </w:t>
      </w:r>
      <w:bookmarkStart w:id="241" w:name="_9kMHG5YVtCIA9DBGLXGnwpqFvW2KCurfa9EC8v6"/>
      <w:r w:rsidRPr="00786585">
        <w:t xml:space="preserve">Clause </w:t>
      </w:r>
      <w:r w:rsidR="003C1311" w:rsidRPr="00786585">
        <w:rPr>
          <w:color w:val="2B579A"/>
          <w:shd w:val="clear" w:color="auto" w:fill="E6E6E6"/>
        </w:rPr>
        <w:fldChar w:fldCharType="begin"/>
      </w:r>
      <w:r w:rsidR="003C1311" w:rsidRPr="00786585">
        <w:instrText xml:space="preserve"> REF _Ref_ContractCompanion_9kb9Ur36C \n \h \t \* MERGEFORMAT </w:instrText>
      </w:r>
      <w:r w:rsidR="003C1311" w:rsidRPr="00786585">
        <w:rPr>
          <w:color w:val="2B579A"/>
          <w:shd w:val="clear" w:color="auto" w:fill="E6E6E6"/>
        </w:rPr>
      </w:r>
      <w:r w:rsidR="003C1311" w:rsidRPr="00786585">
        <w:rPr>
          <w:color w:val="2B579A"/>
          <w:shd w:val="clear" w:color="auto" w:fill="E6E6E6"/>
        </w:rPr>
        <w:fldChar w:fldCharType="separate"/>
      </w:r>
      <w:bookmarkStart w:id="242" w:name="_9kMIH5YVt4BBFPNMLXGnwpqFvW2KCurfa9EC8v6"/>
      <w:r w:rsidR="002F6CF8" w:rsidRPr="00786585">
        <w:t>7.4</w:t>
      </w:r>
      <w:bookmarkEnd w:id="242"/>
      <w:r w:rsidR="003C1311" w:rsidRPr="00786585">
        <w:rPr>
          <w:color w:val="2B579A"/>
          <w:shd w:val="clear" w:color="auto" w:fill="E6E6E6"/>
        </w:rPr>
        <w:fldChar w:fldCharType="end"/>
      </w:r>
      <w:bookmarkEnd w:id="241"/>
      <w:r w:rsidRPr="6D49C2D3">
        <w:t xml:space="preserve"> shall be without prejudice to any right which the Authority may have to terminate this Agreement and/or to claim damages from the Supplier as a result of such Unacceptable KPI Failure.</w:t>
      </w:r>
    </w:p>
    <w:p w14:paraId="7943F105" w14:textId="77777777" w:rsidR="00A2637B" w:rsidRPr="00A86763" w:rsidRDefault="00A2637B" w:rsidP="6D49C2D3">
      <w:pPr>
        <w:pStyle w:val="Level2"/>
        <w:keepNext/>
      </w:pPr>
      <w:bookmarkStart w:id="243" w:name="_Ref_ContractCompanion_9kb9Ur147"/>
      <w:bookmarkStart w:id="244" w:name="_9kR3WTr299DNJIKhRjVgA63xr1"/>
      <w:r>
        <w:t>The Supplier:</w:t>
      </w:r>
      <w:bookmarkEnd w:id="243"/>
      <w:bookmarkEnd w:id="244"/>
    </w:p>
    <w:p w14:paraId="3E8245AD" w14:textId="2037F924" w:rsidR="00A2637B" w:rsidRPr="00A86763" w:rsidRDefault="00A2637B" w:rsidP="6D49C2D3">
      <w:pPr>
        <w:pStyle w:val="Level4"/>
      </w:pPr>
      <w:r w:rsidRPr="6D49C2D3">
        <w:t xml:space="preserve">agrees that the </w:t>
      </w:r>
      <w:r w:rsidRPr="00786585">
        <w:t xml:space="preserve">application of </w:t>
      </w:r>
      <w:bookmarkStart w:id="245" w:name="_9kR3WTr2BB6FJOChrAvBP"/>
      <w:r w:rsidRPr="00786585">
        <w:t xml:space="preserve">Clause </w:t>
      </w:r>
      <w:r w:rsidR="003C1311" w:rsidRPr="00786585">
        <w:rPr>
          <w:color w:val="2B579A"/>
          <w:shd w:val="clear" w:color="auto" w:fill="E6E6E6"/>
        </w:rPr>
        <w:fldChar w:fldCharType="begin"/>
      </w:r>
      <w:r w:rsidR="003C1311" w:rsidRPr="00786585">
        <w:instrText xml:space="preserve"> REF _Ref_ContractCompanion_9kb9Ur2BD \n \h \t \* MERGEFORMAT </w:instrText>
      </w:r>
      <w:r w:rsidR="003C1311" w:rsidRPr="00786585">
        <w:rPr>
          <w:color w:val="2B579A"/>
          <w:shd w:val="clear" w:color="auto" w:fill="E6E6E6"/>
        </w:rPr>
      </w:r>
      <w:r w:rsidR="003C1311" w:rsidRPr="00786585">
        <w:rPr>
          <w:color w:val="2B579A"/>
          <w:shd w:val="clear" w:color="auto" w:fill="E6E6E6"/>
        </w:rPr>
        <w:fldChar w:fldCharType="separate"/>
      </w:r>
      <w:bookmarkStart w:id="246" w:name="_9kMJI5YVt4BBFPNMLXGnwpqFvW2KCurfa9EC8v6"/>
      <w:r w:rsidR="002F6CF8" w:rsidRPr="00786585">
        <w:t>7.4</w:t>
      </w:r>
      <w:bookmarkEnd w:id="246"/>
      <w:r w:rsidR="003C1311" w:rsidRPr="00786585">
        <w:rPr>
          <w:color w:val="2B579A"/>
          <w:shd w:val="clear" w:color="auto" w:fill="E6E6E6"/>
        </w:rPr>
        <w:fldChar w:fldCharType="end"/>
      </w:r>
      <w:bookmarkEnd w:id="245"/>
      <w:r w:rsidRPr="00786585">
        <w:t xml:space="preserve"> is commercially justifiable where an Unacceptable KPI Failure occurs;</w:t>
      </w:r>
      <w:r w:rsidRPr="6D49C2D3">
        <w:t xml:space="preserve"> and </w:t>
      </w:r>
    </w:p>
    <w:p w14:paraId="26B7D73D" w14:textId="05B05666" w:rsidR="00A2637B" w:rsidRPr="00A86763" w:rsidRDefault="00A2637B" w:rsidP="6D49C2D3">
      <w:pPr>
        <w:pStyle w:val="Level4"/>
      </w:pPr>
      <w:r w:rsidRPr="6D49C2D3">
        <w:t xml:space="preserve">acknowledges that it has taken legal advice on the application of </w:t>
      </w:r>
      <w:bookmarkStart w:id="247" w:name="_9kMHG5YVt4DD8HLQEjtCxDR"/>
      <w:r w:rsidRPr="00786585">
        <w:t xml:space="preserve">Clause </w:t>
      </w:r>
      <w:r w:rsidR="003C1311" w:rsidRPr="00786585">
        <w:rPr>
          <w:color w:val="2B579A"/>
          <w:shd w:val="clear" w:color="auto" w:fill="E6E6E6"/>
        </w:rPr>
        <w:fldChar w:fldCharType="begin"/>
      </w:r>
      <w:r w:rsidR="003C1311" w:rsidRPr="00786585">
        <w:instrText xml:space="preserve"> REF _Ref_ContractCompanion_9kb9Ur2BD \n \h \t \* MERGEFORMAT </w:instrText>
      </w:r>
      <w:r w:rsidR="003C1311" w:rsidRPr="00786585">
        <w:rPr>
          <w:color w:val="2B579A"/>
          <w:shd w:val="clear" w:color="auto" w:fill="E6E6E6"/>
        </w:rPr>
      </w:r>
      <w:r w:rsidR="003C1311" w:rsidRPr="00786585">
        <w:rPr>
          <w:color w:val="2B579A"/>
          <w:shd w:val="clear" w:color="auto" w:fill="E6E6E6"/>
        </w:rPr>
        <w:fldChar w:fldCharType="separate"/>
      </w:r>
      <w:bookmarkStart w:id="248" w:name="_9kMKJ5YVt4BBFPNMLXGnwpqFvW2KCurfa9EC8v6"/>
      <w:r w:rsidR="002F6CF8" w:rsidRPr="00786585">
        <w:t>7.4</w:t>
      </w:r>
      <w:bookmarkEnd w:id="248"/>
      <w:r w:rsidR="003C1311" w:rsidRPr="00786585">
        <w:rPr>
          <w:color w:val="2B579A"/>
          <w:shd w:val="clear" w:color="auto" w:fill="E6E6E6"/>
        </w:rPr>
        <w:fldChar w:fldCharType="end"/>
      </w:r>
      <w:bookmarkEnd w:id="247"/>
      <w:r w:rsidRPr="00786585">
        <w:t xml:space="preserve"> and has had the opportunity to price for that risk when calculating the</w:t>
      </w:r>
      <w:r w:rsidRPr="6D49C2D3">
        <w:t xml:space="preserve"> Service Charges.</w:t>
      </w:r>
    </w:p>
    <w:p w14:paraId="75C90D62" w14:textId="77777777" w:rsidR="00A2637B" w:rsidRPr="00A86763" w:rsidRDefault="00A2637B" w:rsidP="6D49C2D3">
      <w:pPr>
        <w:pStyle w:val="StdBodyTextBold"/>
        <w:keepNext/>
      </w:pPr>
      <w:r>
        <w:lastRenderedPageBreak/>
        <w:t>Critical Performance Failure</w:t>
      </w:r>
    </w:p>
    <w:p w14:paraId="3D135AB8" w14:textId="65A7EC88" w:rsidR="00A2637B" w:rsidRPr="00A86763" w:rsidRDefault="00A2637B" w:rsidP="6D49C2D3">
      <w:pPr>
        <w:pStyle w:val="Level2"/>
      </w:pPr>
      <w:r w:rsidRPr="6D49C2D3">
        <w:t xml:space="preserve">If a Critical Performance Failure occurs, the Authority may exercise its rights to terminate this Agreement in whole or in part pursuant </w:t>
      </w:r>
      <w:r w:rsidRPr="00786585">
        <w:t xml:space="preserve">to </w:t>
      </w:r>
      <w:bookmarkStart w:id="249" w:name="_9kMHG5YVtCIABCDHGFgUmGRH51C7ARLyBVCBKCE"/>
      <w:r w:rsidRPr="00786585">
        <w:t xml:space="preserve">Clause </w:t>
      </w:r>
      <w:r w:rsidR="00301C0B" w:rsidRPr="00786585">
        <w:rPr>
          <w:color w:val="2B579A"/>
          <w:shd w:val="clear" w:color="auto" w:fill="E6E6E6"/>
        </w:rPr>
        <w:fldChar w:fldCharType="begin"/>
      </w:r>
      <w:r w:rsidR="00301C0B" w:rsidRPr="00786585">
        <w:instrText xml:space="preserve"> REF _Ref_ContractCompanion_9kb9Ur565 \n \h \t \* MERGEFORMAT </w:instrText>
      </w:r>
      <w:r w:rsidR="00301C0B" w:rsidRPr="00786585">
        <w:rPr>
          <w:color w:val="2B579A"/>
          <w:shd w:val="clear" w:color="auto" w:fill="E6E6E6"/>
        </w:rPr>
      </w:r>
      <w:r w:rsidR="00301C0B" w:rsidRPr="00786585">
        <w:rPr>
          <w:color w:val="2B579A"/>
          <w:shd w:val="clear" w:color="auto" w:fill="E6E6E6"/>
        </w:rPr>
        <w:fldChar w:fldCharType="separate"/>
      </w:r>
      <w:r w:rsidR="002F6CF8" w:rsidRPr="00786585">
        <w:t>34.1</w:t>
      </w:r>
      <w:r w:rsidR="00301C0B" w:rsidRPr="00786585">
        <w:rPr>
          <w:color w:val="2B579A"/>
          <w:shd w:val="clear" w:color="auto" w:fill="E6E6E6"/>
        </w:rPr>
        <w:fldChar w:fldCharType="end"/>
      </w:r>
      <w:bookmarkEnd w:id="249"/>
      <w:r w:rsidRPr="00786585">
        <w:t xml:space="preserve"> or </w:t>
      </w:r>
      <w:bookmarkStart w:id="250" w:name="_9kMHG5YVtCIAAKHCGGkXmxy15rLWMA6HCFW"/>
      <w:r w:rsidR="00301C0B" w:rsidRPr="00786585">
        <w:rPr>
          <w:color w:val="2B579A"/>
          <w:shd w:val="clear" w:color="auto" w:fill="E6E6E6"/>
        </w:rPr>
        <w:fldChar w:fldCharType="begin"/>
      </w:r>
      <w:r w:rsidR="00301C0B" w:rsidRPr="00786585">
        <w:instrText xml:space="preserve"> REF _Ref_ContractCompanion_9kb9Ur4DI \n \h \t \* MERGEFORMAT </w:instrText>
      </w:r>
      <w:r w:rsidR="00301C0B" w:rsidRPr="00786585">
        <w:rPr>
          <w:color w:val="2B579A"/>
          <w:shd w:val="clear" w:color="auto" w:fill="E6E6E6"/>
        </w:rPr>
      </w:r>
      <w:r w:rsidR="00301C0B" w:rsidRPr="00786585">
        <w:rPr>
          <w:color w:val="2B579A"/>
          <w:shd w:val="clear" w:color="auto" w:fill="E6E6E6"/>
        </w:rPr>
        <w:fldChar w:fldCharType="separate"/>
      </w:r>
      <w:r w:rsidR="002F6CF8" w:rsidRPr="00786585">
        <w:t>34.2</w:t>
      </w:r>
      <w:r w:rsidR="00301C0B" w:rsidRPr="00786585">
        <w:rPr>
          <w:color w:val="2B579A"/>
          <w:shd w:val="clear" w:color="auto" w:fill="E6E6E6"/>
        </w:rPr>
        <w:fldChar w:fldCharType="end"/>
      </w:r>
      <w:bookmarkEnd w:id="250"/>
      <w:r w:rsidRPr="6D49C2D3">
        <w:t xml:space="preserve"> (</w:t>
      </w:r>
      <w:r w:rsidRPr="6D49C2D3">
        <w:rPr>
          <w:i/>
          <w:iCs/>
        </w:rPr>
        <w:t>Termination by the Authority</w:t>
      </w:r>
      <w:r w:rsidRPr="6D49C2D3">
        <w:t>).</w:t>
      </w:r>
    </w:p>
    <w:p w14:paraId="2A8C10E6" w14:textId="401E69DC" w:rsidR="00A2637B" w:rsidRPr="00A86763" w:rsidRDefault="00A2637B" w:rsidP="6D49C2D3">
      <w:pPr>
        <w:pStyle w:val="StdBodyTextBold"/>
        <w:keepNext/>
      </w:pPr>
      <w:r>
        <w:t>Changes to Performance</w:t>
      </w:r>
      <w:r w:rsidR="00EE5AFC">
        <w:t xml:space="preserve"> Indicators </w:t>
      </w:r>
    </w:p>
    <w:p w14:paraId="5A71090A" w14:textId="77777777" w:rsidR="00A2637B" w:rsidRPr="00A86763" w:rsidRDefault="00A2637B" w:rsidP="6D49C2D3">
      <w:pPr>
        <w:pStyle w:val="Level2"/>
        <w:keepNext/>
      </w:pPr>
      <w:bookmarkStart w:id="251" w:name="_Ref_ContractCompanion_9kb9Ur366"/>
      <w:bookmarkStart w:id="252" w:name="_9kR3WTrAG87ACIMdS5406x04mt89yqx74srzacK"/>
      <w:bookmarkStart w:id="253" w:name="_9kR3WTr299DNIHMdS5406x04mt89yqx74srzacK"/>
      <w:r>
        <w:t>Not more than once in each Contract Year the Authority may, on giving the Supplier at least 3 months’ notice:</w:t>
      </w:r>
      <w:bookmarkEnd w:id="251"/>
      <w:bookmarkEnd w:id="252"/>
      <w:bookmarkEnd w:id="253"/>
    </w:p>
    <w:p w14:paraId="3D74BB65" w14:textId="77777777" w:rsidR="00A2637B" w:rsidRPr="00A86763" w:rsidRDefault="00A2637B" w:rsidP="6D49C2D3">
      <w:pPr>
        <w:pStyle w:val="Level4"/>
      </w:pPr>
      <w:r>
        <w:t>change the weighting that applies in respect of one or more specific Key Performance Indicators; and/or</w:t>
      </w:r>
    </w:p>
    <w:p w14:paraId="4245E7B6" w14:textId="77777777" w:rsidR="00A2637B" w:rsidRPr="00A86763" w:rsidRDefault="00A2637B" w:rsidP="6D49C2D3">
      <w:pPr>
        <w:pStyle w:val="Level4"/>
      </w:pPr>
      <w:r>
        <w:t>convert one or more:</w:t>
      </w:r>
    </w:p>
    <w:p w14:paraId="0ED6F8AD" w14:textId="77777777" w:rsidR="00A2637B" w:rsidRPr="00A86763" w:rsidRDefault="00A2637B" w:rsidP="6D49C2D3">
      <w:pPr>
        <w:pStyle w:val="Level5"/>
      </w:pPr>
      <w:r>
        <w:t>Key Performance Indicators into a Subsidiary Performance Indicator; and/or</w:t>
      </w:r>
    </w:p>
    <w:p w14:paraId="680ECA3B" w14:textId="77777777" w:rsidR="00A2637B" w:rsidRPr="00A86763" w:rsidRDefault="00A2637B" w:rsidP="6D49C2D3">
      <w:pPr>
        <w:pStyle w:val="Level5"/>
      </w:pPr>
      <w:r>
        <w:t>Subsidiary Performance Indicators into a Key Performance Indicator (in which event the Authority shall also set out in the notice details of what will constitute a Minor KPI Failure, a Serious KPI Failure and a Severe KPI Failure for the new Key Performance Indicator).</w:t>
      </w:r>
    </w:p>
    <w:p w14:paraId="1A711AEB" w14:textId="479C7F69" w:rsidR="00A2637B" w:rsidRPr="00A86763" w:rsidRDefault="00A2637B" w:rsidP="6D49C2D3">
      <w:pPr>
        <w:pStyle w:val="Level2"/>
        <w:keepNext/>
      </w:pPr>
      <w:r w:rsidRPr="6D49C2D3">
        <w:t xml:space="preserve">The Supplier shall not be entitled to object to any changes made by the Authority under </w:t>
      </w:r>
      <w:bookmarkStart w:id="254" w:name="_9kMHG5YVtCIA9CEKOfU7628z26ovAB0sz96ut1c"/>
      <w:r w:rsidRPr="00786585">
        <w:t xml:space="preserve">Clause </w:t>
      </w:r>
      <w:r w:rsidR="003C1311" w:rsidRPr="00786585">
        <w:rPr>
          <w:color w:val="2B579A"/>
          <w:shd w:val="clear" w:color="auto" w:fill="E6E6E6"/>
        </w:rPr>
        <w:fldChar w:fldCharType="begin"/>
      </w:r>
      <w:r w:rsidR="003C1311" w:rsidRPr="00786585">
        <w:instrText xml:space="preserve"> REF _Ref_ContractCompanion_9kb9Ur366 \n \h \t \* MERGEFORMAT </w:instrText>
      </w:r>
      <w:r w:rsidR="003C1311" w:rsidRPr="00786585">
        <w:rPr>
          <w:color w:val="2B579A"/>
          <w:shd w:val="clear" w:color="auto" w:fill="E6E6E6"/>
        </w:rPr>
      </w:r>
      <w:r w:rsidR="003C1311" w:rsidRPr="00786585">
        <w:rPr>
          <w:color w:val="2B579A"/>
          <w:shd w:val="clear" w:color="auto" w:fill="E6E6E6"/>
        </w:rPr>
        <w:fldChar w:fldCharType="separate"/>
      </w:r>
      <w:bookmarkStart w:id="255" w:name="_9kMHG5YVt4BBFPKJOfU7628z26ovAB0sz96ut1c"/>
      <w:r w:rsidR="002F6CF8" w:rsidRPr="00786585">
        <w:t>7.7</w:t>
      </w:r>
      <w:bookmarkEnd w:id="255"/>
      <w:r w:rsidR="003C1311" w:rsidRPr="00786585">
        <w:rPr>
          <w:color w:val="2B579A"/>
          <w:shd w:val="clear" w:color="auto" w:fill="E6E6E6"/>
        </w:rPr>
        <w:fldChar w:fldCharType="end"/>
      </w:r>
      <w:bookmarkEnd w:id="254"/>
      <w:r w:rsidRPr="00786585">
        <w:t>, or</w:t>
      </w:r>
      <w:r w:rsidRPr="6D49C2D3">
        <w:t xml:space="preserve"> increase the Service Charges as a result of such changes provided that: </w:t>
      </w:r>
    </w:p>
    <w:p w14:paraId="002268EA" w14:textId="77777777" w:rsidR="00A2637B" w:rsidRPr="00A86763" w:rsidRDefault="00A2637B" w:rsidP="6D49C2D3">
      <w:pPr>
        <w:pStyle w:val="Level4"/>
      </w:pPr>
      <w:r>
        <w:t xml:space="preserve">the total number of Key Performance Indicators does not exceed </w:t>
      </w:r>
      <w:proofErr w:type="gramStart"/>
      <w:r>
        <w:t>20;</w:t>
      </w:r>
      <w:proofErr w:type="gramEnd"/>
      <w:r>
        <w:t xml:space="preserve"> </w:t>
      </w:r>
    </w:p>
    <w:p w14:paraId="2C8B40A7" w14:textId="177294CC" w:rsidR="00A2637B" w:rsidRPr="00A86763" w:rsidRDefault="00A2637B" w:rsidP="6D49C2D3">
      <w:pPr>
        <w:pStyle w:val="Level4"/>
      </w:pPr>
      <w:r>
        <w:t>the principal purpose of the change is to reflect changes in the Authority’s business requirements and/or priorities or to reflect changing industry standards.</w:t>
      </w:r>
    </w:p>
    <w:p w14:paraId="753C12DE" w14:textId="77777777" w:rsidR="00A2637B" w:rsidRPr="00EE5AFC" w:rsidRDefault="00A2637B" w:rsidP="006D7AE7">
      <w:pPr>
        <w:pStyle w:val="Level1"/>
        <w:keepNext/>
      </w:pPr>
      <w:bookmarkStart w:id="256" w:name="_Ref_ContractCompanion_9kb9Ur2AB"/>
      <w:bookmarkStart w:id="257" w:name="_Ref_ContractCompanion_9kb9Ur2AE"/>
      <w:bookmarkStart w:id="258" w:name="_9kR3WTr299CLGcQx1n7JOp33LDvs9E9HNNSJBCE"/>
      <w:bookmarkStart w:id="259" w:name="_Toc94005123"/>
      <w:r w:rsidRPr="00EE5AFC">
        <w:t>SERVICES IMPROVEMENT</w:t>
      </w:r>
      <w:bookmarkEnd w:id="256"/>
      <w:bookmarkEnd w:id="257"/>
      <w:bookmarkEnd w:id="258"/>
      <w:bookmarkEnd w:id="259"/>
    </w:p>
    <w:p w14:paraId="1CACC470" w14:textId="350B079A" w:rsidR="00A2637B" w:rsidRDefault="00A2637B" w:rsidP="00685B0D">
      <w:pPr>
        <w:pStyle w:val="Level2"/>
      </w:pPr>
      <w:r>
        <w:t xml:space="preserve">The Supplier shall have an ongoing obligation throughout the Term to identify new or potential improvements to the Services in accordance with this </w:t>
      </w:r>
      <w:bookmarkStart w:id="260" w:name="_9kR3WTr2BB6EHNChrAvC"/>
      <w:r>
        <w:t xml:space="preserve">Clause </w:t>
      </w:r>
      <w:r w:rsidR="003C1311">
        <w:rPr>
          <w:color w:val="2B579A"/>
          <w:shd w:val="clear" w:color="auto" w:fill="E6E6E6"/>
        </w:rPr>
        <w:fldChar w:fldCharType="begin"/>
      </w:r>
      <w:r w:rsidR="003C1311">
        <w:instrText xml:space="preserve"> REF _Ref_ContractCompanion_9kb9Ur2AB \w \n \h \t \* MERGEFORMAT </w:instrText>
      </w:r>
      <w:r w:rsidR="003C1311">
        <w:rPr>
          <w:color w:val="2B579A"/>
          <w:shd w:val="clear" w:color="auto" w:fill="E6E6E6"/>
        </w:rPr>
      </w:r>
      <w:r w:rsidR="003C1311">
        <w:rPr>
          <w:color w:val="2B579A"/>
          <w:shd w:val="clear" w:color="auto" w:fill="E6E6E6"/>
        </w:rPr>
        <w:fldChar w:fldCharType="separate"/>
      </w:r>
      <w:bookmarkStart w:id="261" w:name="_9kMHG5YVt4BBENIeSz3p9LQr55NFxuBGBJPPULD"/>
      <w:r w:rsidR="002F6CF8">
        <w:t>8</w:t>
      </w:r>
      <w:bookmarkEnd w:id="261"/>
      <w:r w:rsidR="003C1311">
        <w:rPr>
          <w:color w:val="2B579A"/>
          <w:shd w:val="clear" w:color="auto" w:fill="E6E6E6"/>
        </w:rPr>
        <w:fldChar w:fldCharType="end"/>
      </w:r>
      <w:bookmarkEnd w:id="260"/>
      <w:r>
        <w:t xml:space="preserve">.  As part of this obligation the Supplier shall identify and report to the Programme </w:t>
      </w:r>
      <w:r w:rsidR="00EE5AFC">
        <w:t>Board once every 12 months on:</w:t>
      </w:r>
    </w:p>
    <w:p w14:paraId="2AF8C4D8" w14:textId="77777777" w:rsidR="00A2637B" w:rsidRDefault="00A2637B" w:rsidP="00685B0D">
      <w:pPr>
        <w:pStyle w:val="Level4"/>
      </w:pPr>
      <w:r>
        <w:t xml:space="preserve">the emergence of new and evolving relevant technologies which could improve the IT Environment and/or the Services, and those technological advances potentially available to the Supplier and the Authority which the Parties may wish to </w:t>
      </w:r>
      <w:proofErr w:type="gramStart"/>
      <w:r>
        <w:t>adopt;</w:t>
      </w:r>
      <w:proofErr w:type="gramEnd"/>
      <w:r>
        <w:t xml:space="preserve"> </w:t>
      </w:r>
    </w:p>
    <w:p w14:paraId="24A4693D" w14:textId="77777777" w:rsidR="00A2637B" w:rsidRDefault="00A2637B" w:rsidP="00685B0D">
      <w:pPr>
        <w:pStyle w:val="Level4"/>
      </w:pPr>
      <w:r>
        <w:t>new or potential improvements to the Services including the quality, responsiveness, procedures, benchmarking methods, likely performance mechanisms and customer support servic</w:t>
      </w:r>
      <w:r w:rsidR="00EE5AFC">
        <w:t xml:space="preserve">es in relation to the </w:t>
      </w:r>
      <w:proofErr w:type="gramStart"/>
      <w:r w:rsidR="00EE5AFC">
        <w:t>Services;</w:t>
      </w:r>
      <w:proofErr w:type="gramEnd"/>
    </w:p>
    <w:p w14:paraId="526609AC" w14:textId="77777777" w:rsidR="00A2637B" w:rsidRDefault="00A2637B" w:rsidP="00685B0D">
      <w:pPr>
        <w:pStyle w:val="Level4"/>
      </w:pPr>
      <w:r>
        <w:t xml:space="preserve">new or potential improvements to the interfaces or integration of the Services with other services provided by third parties or the Authority which might </w:t>
      </w:r>
      <w:r>
        <w:lastRenderedPageBreak/>
        <w:t xml:space="preserve">result in efficiency or productivity gains or in reduction of operational </w:t>
      </w:r>
      <w:proofErr w:type="gramStart"/>
      <w:r>
        <w:t>risk;</w:t>
      </w:r>
      <w:proofErr w:type="gramEnd"/>
      <w:r>
        <w:t xml:space="preserve"> </w:t>
      </w:r>
    </w:p>
    <w:p w14:paraId="2F8DF463" w14:textId="77777777" w:rsidR="00A2637B" w:rsidRDefault="00A2637B" w:rsidP="00685B0D">
      <w:pPr>
        <w:pStyle w:val="Level4"/>
      </w:pPr>
      <w:r>
        <w:t>changes in business processes and ways of working that would enable the Services to be delivered at lower cost and/or with greater benefits to the Authority; and/or</w:t>
      </w:r>
    </w:p>
    <w:p w14:paraId="73E538D4" w14:textId="77777777" w:rsidR="00A2637B" w:rsidRDefault="00A2637B" w:rsidP="00685B0D">
      <w:pPr>
        <w:pStyle w:val="Level4"/>
      </w:pPr>
      <w:r>
        <w:t>changes to the IT Environment, business processes and ways of working that would enable reductions in the total energy consumed in the delivery of Services.</w:t>
      </w:r>
    </w:p>
    <w:p w14:paraId="3BC20611" w14:textId="77777777" w:rsidR="00A2637B" w:rsidRDefault="00A2637B" w:rsidP="00685B0D">
      <w:pPr>
        <w:pStyle w:val="Level2"/>
      </w:pPr>
      <w:r>
        <w:t>The Supplier shall ensure that the information that it provides to the Authority shall be sufficient for the Authority to decide whether any improvement should be implemented. The Supplier shall provide any further information that the Authority requests.</w:t>
      </w:r>
    </w:p>
    <w:p w14:paraId="1D6F8721" w14:textId="77777777" w:rsidR="00A2637B" w:rsidRDefault="00A2637B" w:rsidP="00685B0D">
      <w:pPr>
        <w:pStyle w:val="Level2"/>
      </w:pPr>
      <w:r>
        <w:t xml:space="preserve">If the Authority wishes to incorporate any improvement identified by the </w:t>
      </w:r>
      <w:proofErr w:type="gramStart"/>
      <w:r>
        <w:t>Supplier</w:t>
      </w:r>
      <w:proofErr w:type="gramEnd"/>
      <w:r>
        <w:t xml:space="preserve"> the Authority shall send the Supplier a Change Request in accordance with the Change Control Procedure.</w:t>
      </w:r>
    </w:p>
    <w:p w14:paraId="55C7D911" w14:textId="77777777" w:rsidR="00685B0D" w:rsidRPr="00437A31" w:rsidRDefault="007522E9" w:rsidP="006D7AE7">
      <w:pPr>
        <w:pStyle w:val="Sectionheading"/>
        <w:keepNext/>
        <w:rPr>
          <w:color w:val="000000" w:themeColor="text1"/>
        </w:rPr>
      </w:pPr>
      <w:bookmarkStart w:id="262" w:name="_9kR3WTr8E8458bvgw3z5u"/>
      <w:bookmarkStart w:id="263" w:name="_Toc94005125"/>
      <w:bookmarkEnd w:id="262"/>
      <w:r w:rsidRPr="00437A31">
        <w:rPr>
          <w:color w:val="000000" w:themeColor="text1"/>
        </w:rPr>
        <w:t>PAYMENT, TAXATION AND VALUE FOR MONEY PROVISIONS</w:t>
      </w:r>
      <w:bookmarkEnd w:id="263"/>
    </w:p>
    <w:p w14:paraId="6EDF33AB" w14:textId="77777777" w:rsidR="0077414B" w:rsidRPr="00437A31" w:rsidRDefault="0077414B" w:rsidP="006D7AE7">
      <w:pPr>
        <w:pStyle w:val="Level1"/>
        <w:keepNext/>
        <w:rPr>
          <w:color w:val="000000" w:themeColor="text1"/>
        </w:rPr>
      </w:pPr>
      <w:bookmarkStart w:id="264" w:name="_Toc94005126"/>
      <w:r w:rsidRPr="00437A31">
        <w:rPr>
          <w:color w:val="000000" w:themeColor="text1"/>
        </w:rPr>
        <w:t>FINANCIAL AND TAXATION MATTERS</w:t>
      </w:r>
      <w:bookmarkEnd w:id="264"/>
    </w:p>
    <w:p w14:paraId="03CE26CE" w14:textId="77777777" w:rsidR="0077414B" w:rsidRDefault="0077414B" w:rsidP="006D7AE7">
      <w:pPr>
        <w:pStyle w:val="StdBodyTextBold"/>
        <w:keepNext/>
      </w:pPr>
      <w:r>
        <w:t>Charges and Invoicing</w:t>
      </w:r>
    </w:p>
    <w:p w14:paraId="16B34DBB" w14:textId="7F8B00C8" w:rsidR="0077414B" w:rsidRPr="0086314E" w:rsidRDefault="0077414B" w:rsidP="0077414B">
      <w:pPr>
        <w:pStyle w:val="Level2"/>
      </w:pPr>
      <w:r w:rsidRPr="0086314E">
        <w:t xml:space="preserve">In consideration of the Supplier carrying out its obligations under this Agreement, including the provision of the Services, the Authority shall pay the Charges to the Supplier in accordance with the pricing and payment profile and the invoicing procedure specified in </w:t>
      </w:r>
      <w:bookmarkStart w:id="265" w:name="_9kMKJ5YVtCIA9DJOIOChszn0xtxTYIK8xyA9"/>
      <w:bookmarkStart w:id="266" w:name="_9kMHG5YVt4DDCMJdLhkhy7sFQ"/>
      <w:r w:rsidRPr="0086314E">
        <w:t xml:space="preserve">Schedule </w:t>
      </w:r>
      <w:bookmarkEnd w:id="265"/>
      <w:bookmarkEnd w:id="266"/>
      <w:r w:rsidR="0086314E" w:rsidRPr="0086314E">
        <w:t>13</w:t>
      </w:r>
      <w:r w:rsidRPr="0086314E">
        <w:t xml:space="preserve"> (</w:t>
      </w:r>
      <w:r w:rsidRPr="0086314E">
        <w:rPr>
          <w:i/>
        </w:rPr>
        <w:t>Charges and Invoicing</w:t>
      </w:r>
      <w:r w:rsidRPr="0086314E">
        <w:t>).</w:t>
      </w:r>
    </w:p>
    <w:p w14:paraId="77B9CECE" w14:textId="66759144" w:rsidR="0077414B" w:rsidRDefault="0077414B" w:rsidP="0077414B">
      <w:pPr>
        <w:pStyle w:val="Level2"/>
      </w:pPr>
      <w:r>
        <w:t xml:space="preserve">Except as otherwise provided, each Party shall each bear its own costs and expenses incurred in respect of compliance with its obligations under </w:t>
      </w:r>
      <w:bookmarkStart w:id="267" w:name="_9kMHG5YVtCIA9EEHNlTlULuE6s3I8rw804FHHRd"/>
      <w:r>
        <w:t xml:space="preserve">Clauses </w:t>
      </w:r>
      <w:r w:rsidR="003C1311" w:rsidRPr="00786585">
        <w:rPr>
          <w:color w:val="2B579A"/>
          <w:shd w:val="clear" w:color="auto" w:fill="E6E6E6"/>
        </w:rPr>
        <w:fldChar w:fldCharType="begin"/>
      </w:r>
      <w:r w:rsidR="003C1311" w:rsidRPr="00786585">
        <w:instrText xml:space="preserve"> REF _Ref_ContractCompanion_9kb9Ur386 \n \h \t \* MERGEFORMAT </w:instrText>
      </w:r>
      <w:r w:rsidR="003C1311" w:rsidRPr="00786585">
        <w:rPr>
          <w:color w:val="2B579A"/>
          <w:shd w:val="clear" w:color="auto" w:fill="E6E6E6"/>
        </w:rPr>
      </w:r>
      <w:r w:rsidR="003C1311" w:rsidRPr="00786585">
        <w:rPr>
          <w:color w:val="2B579A"/>
          <w:shd w:val="clear" w:color="auto" w:fill="E6E6E6"/>
        </w:rPr>
        <w:fldChar w:fldCharType="separate"/>
      </w:r>
      <w:bookmarkStart w:id="268" w:name="_9kMHG5YVt4BBFPQONlTlULuE6s3I8rw804FHHRd"/>
      <w:r w:rsidR="002F6CF8" w:rsidRPr="00786585">
        <w:t>6.7</w:t>
      </w:r>
      <w:bookmarkEnd w:id="268"/>
      <w:r w:rsidR="003C1311" w:rsidRPr="00786585">
        <w:rPr>
          <w:color w:val="2B579A"/>
          <w:shd w:val="clear" w:color="auto" w:fill="E6E6E6"/>
        </w:rPr>
        <w:fldChar w:fldCharType="end"/>
      </w:r>
      <w:bookmarkStart w:id="269" w:name="_9kR3WTr2CC4AHEB"/>
      <w:bookmarkEnd w:id="267"/>
      <w:r w:rsidR="003C1311" w:rsidRPr="00786585">
        <w:rPr>
          <w:color w:val="2B579A"/>
          <w:shd w:val="clear" w:color="auto" w:fill="E6E6E6"/>
        </w:rPr>
        <w:fldChar w:fldCharType="begin"/>
      </w:r>
      <w:r w:rsidR="002F6CF8" w:rsidRPr="00786585">
        <w:instrText xml:space="preserve"> </w:instrText>
      </w:r>
      <w:r w:rsidR="003C1311" w:rsidRPr="00786585">
        <w:rPr>
          <w:color w:val="2B579A"/>
        </w:rPr>
        <w:instrText xml:space="preserve"> REF _Ref_ContractCompanion_9kb9Ur06B \w \n \h \t \* MERGEFORMAT </w:instrText>
      </w:r>
      <w:r w:rsidR="003C1311" w:rsidRPr="00786585">
        <w:rPr>
          <w:color w:val="2B579A"/>
          <w:shd w:val="clear" w:color="auto" w:fill="E6E6E6"/>
        </w:rPr>
      </w:r>
      <w:r w:rsidR="003C1311" w:rsidRPr="00786585">
        <w:rPr>
          <w:color w:val="2B579A"/>
          <w:shd w:val="clear" w:color="auto" w:fill="E6E6E6"/>
        </w:rPr>
        <w:fldChar w:fldCharType="separate"/>
      </w:r>
      <w:bookmarkStart w:id="270" w:name="_9kMHG5YVt4BBFHAdSz3p9LJKl5r2I8APCBMPVXF"/>
      <w:r w:rsidR="002F6CF8" w:rsidRPr="00786585">
        <w:t>12</w:t>
      </w:r>
      <w:bookmarkEnd w:id="270"/>
      <w:r w:rsidR="003C1311" w:rsidRPr="00786585">
        <w:rPr>
          <w:color w:val="2B579A"/>
          <w:shd w:val="clear" w:color="auto" w:fill="E6E6E6"/>
        </w:rPr>
        <w:fldChar w:fldCharType="end"/>
      </w:r>
      <w:bookmarkEnd w:id="269"/>
      <w:r w:rsidRPr="00786585">
        <w:t xml:space="preserve"> (</w:t>
      </w:r>
      <w:r w:rsidRPr="6D49C2D3">
        <w:rPr>
          <w:i/>
          <w:iCs/>
        </w:rPr>
        <w:t>Records, Reports, Audits and Open Book Data</w:t>
      </w:r>
      <w:r>
        <w:t xml:space="preserve">), </w:t>
      </w:r>
      <w:bookmarkStart w:id="271" w:name="_9kMJI5YVtCIA7HMhSz3p9LKLnK2zIL47C98KJ9D"/>
      <w:r w:rsidR="003C1311">
        <w:rPr>
          <w:color w:val="2B579A"/>
          <w:shd w:val="clear" w:color="auto" w:fill="E6E6E6"/>
        </w:rPr>
        <w:fldChar w:fldCharType="begin"/>
      </w:r>
      <w:r w:rsidR="003C1311">
        <w:instrText xml:space="preserve"> REF _Ref_ContractCompanion_9kb9Ur1BE \w \n \h \t \* MERGEFORMAT </w:instrText>
      </w:r>
      <w:r w:rsidR="003C1311">
        <w:rPr>
          <w:color w:val="2B579A"/>
          <w:shd w:val="clear" w:color="auto" w:fill="E6E6E6"/>
        </w:rPr>
      </w:r>
      <w:r w:rsidR="003C1311">
        <w:rPr>
          <w:color w:val="2B579A"/>
          <w:shd w:val="clear" w:color="auto" w:fill="E6E6E6"/>
        </w:rPr>
        <w:fldChar w:fldCharType="separate"/>
      </w:r>
      <w:bookmarkStart w:id="272" w:name="_9kMJI5YVt4BBFGAeSz3p9LKLnK2zIL47C98KJ9D"/>
      <w:r w:rsidR="002F6CF8">
        <w:t>23</w:t>
      </w:r>
      <w:bookmarkEnd w:id="272"/>
      <w:r w:rsidR="003C1311">
        <w:rPr>
          <w:color w:val="2B579A"/>
          <w:shd w:val="clear" w:color="auto" w:fill="E6E6E6"/>
        </w:rPr>
        <w:fldChar w:fldCharType="end"/>
      </w:r>
      <w:bookmarkEnd w:id="271"/>
      <w:r>
        <w:t xml:space="preserve"> (</w:t>
      </w:r>
      <w:r w:rsidRPr="6D49C2D3">
        <w:rPr>
          <w:i/>
          <w:iCs/>
        </w:rPr>
        <w:t>Transparency and Freedom of Information</w:t>
      </w:r>
      <w:r>
        <w:t xml:space="preserve">), </w:t>
      </w:r>
      <w:bookmarkStart w:id="273" w:name="_9kMHG5YVtCIA7HJeSz3p9LKMkGGJAuAHDJKDFFI"/>
      <w:r w:rsidR="003C1311">
        <w:rPr>
          <w:color w:val="2B579A"/>
          <w:shd w:val="clear" w:color="auto" w:fill="E6E6E6"/>
        </w:rPr>
        <w:fldChar w:fldCharType="begin"/>
      </w:r>
      <w:r w:rsidR="003C1311">
        <w:instrText xml:space="preserve"> REF _Ref_ContractCompanion_9kb9Ur1BB \w \n \h \t \* MERGEFORMAT </w:instrText>
      </w:r>
      <w:r w:rsidR="003C1311">
        <w:rPr>
          <w:color w:val="2B579A"/>
          <w:shd w:val="clear" w:color="auto" w:fill="E6E6E6"/>
        </w:rPr>
      </w:r>
      <w:r w:rsidR="003C1311">
        <w:rPr>
          <w:color w:val="2B579A"/>
          <w:shd w:val="clear" w:color="auto" w:fill="E6E6E6"/>
        </w:rPr>
        <w:fldChar w:fldCharType="separate"/>
      </w:r>
      <w:bookmarkStart w:id="274" w:name="_9kMHG5YVt4BBFG9dSz3p9LKMkGGJAuAHDJKDFFI"/>
      <w:r w:rsidR="002F6CF8">
        <w:t>24</w:t>
      </w:r>
      <w:bookmarkEnd w:id="274"/>
      <w:r w:rsidR="003C1311">
        <w:rPr>
          <w:color w:val="2B579A"/>
          <w:shd w:val="clear" w:color="auto" w:fill="E6E6E6"/>
        </w:rPr>
        <w:fldChar w:fldCharType="end"/>
      </w:r>
      <w:bookmarkEnd w:id="273"/>
      <w:r>
        <w:t xml:space="preserve"> (</w:t>
      </w:r>
      <w:r w:rsidRPr="6D49C2D3">
        <w:rPr>
          <w:i/>
          <w:iCs/>
        </w:rPr>
        <w:t>Protection of Personal Data</w:t>
      </w:r>
      <w:r>
        <w:t xml:space="preserve">) and, to the extent specified therein, </w:t>
      </w:r>
      <w:bookmarkStart w:id="275" w:name="_9kMHG5YVtCIA7GGcSz3p9LKSs512uzx12vHNLII"/>
      <w:r>
        <w:t xml:space="preserve">Clause </w:t>
      </w:r>
      <w:r w:rsidR="003C1311">
        <w:rPr>
          <w:color w:val="2B579A"/>
          <w:shd w:val="clear" w:color="auto" w:fill="E6E6E6"/>
        </w:rPr>
        <w:fldChar w:fldCharType="begin"/>
      </w:r>
      <w:r w:rsidR="003C1311">
        <w:instrText xml:space="preserve"> REF _Ref_ContractCompanion_9kb9Ur19H \w \n \h \t \* MERGEFORMAT </w:instrText>
      </w:r>
      <w:r w:rsidR="003C1311">
        <w:rPr>
          <w:color w:val="2B579A"/>
          <w:shd w:val="clear" w:color="auto" w:fill="E6E6E6"/>
        </w:rPr>
      </w:r>
      <w:r w:rsidR="003C1311">
        <w:rPr>
          <w:color w:val="2B579A"/>
          <w:shd w:val="clear" w:color="auto" w:fill="E6E6E6"/>
        </w:rPr>
        <w:fldChar w:fldCharType="separate"/>
      </w:r>
      <w:bookmarkStart w:id="276" w:name="_9kMHG5YVt4BBEOOjSz3p9LKSs512uzx12vHNLII"/>
      <w:r w:rsidR="002F6CF8">
        <w:t>30</w:t>
      </w:r>
      <w:bookmarkEnd w:id="276"/>
      <w:r w:rsidR="003C1311">
        <w:rPr>
          <w:color w:val="2B579A"/>
          <w:shd w:val="clear" w:color="auto" w:fill="E6E6E6"/>
        </w:rPr>
        <w:fldChar w:fldCharType="end"/>
      </w:r>
      <w:bookmarkEnd w:id="275"/>
      <w:r>
        <w:t xml:space="preserve"> (</w:t>
      </w:r>
      <w:r w:rsidRPr="6D49C2D3">
        <w:rPr>
          <w:i/>
          <w:iCs/>
        </w:rPr>
        <w:t>Remedial Adviser</w:t>
      </w:r>
      <w:r>
        <w:t xml:space="preserve">) and </w:t>
      </w:r>
      <w:bookmarkStart w:id="277" w:name="_9kMHG5YVtCIA7FKhSz3p9LLKkL85A9JF55JV"/>
      <w:r>
        <w:t xml:space="preserve">Clause </w:t>
      </w:r>
      <w:r w:rsidR="003C1311">
        <w:rPr>
          <w:color w:val="2B579A"/>
          <w:shd w:val="clear" w:color="auto" w:fill="E6E6E6"/>
        </w:rPr>
        <w:fldChar w:fldCharType="begin"/>
      </w:r>
      <w:r w:rsidR="003C1311">
        <w:instrText xml:space="preserve"> REF _Ref_ContractCompanion_9kb9Ur19C \w \n \h \t \* MERGEFORMAT </w:instrText>
      </w:r>
      <w:r w:rsidR="003C1311">
        <w:rPr>
          <w:color w:val="2B579A"/>
          <w:shd w:val="clear" w:color="auto" w:fill="E6E6E6"/>
        </w:rPr>
      </w:r>
      <w:r w:rsidR="003C1311">
        <w:rPr>
          <w:color w:val="2B579A"/>
          <w:shd w:val="clear" w:color="auto" w:fill="E6E6E6"/>
        </w:rPr>
        <w:fldChar w:fldCharType="separate"/>
      </w:r>
      <w:bookmarkStart w:id="278" w:name="_9kMHG5YVt4BBEONiSz3p9LLKkL85A9JF55JV"/>
      <w:r w:rsidR="002F6CF8">
        <w:t>31</w:t>
      </w:r>
      <w:bookmarkEnd w:id="278"/>
      <w:r w:rsidR="003C1311">
        <w:rPr>
          <w:color w:val="2B579A"/>
          <w:shd w:val="clear" w:color="auto" w:fill="E6E6E6"/>
        </w:rPr>
        <w:fldChar w:fldCharType="end"/>
      </w:r>
      <w:bookmarkEnd w:id="277"/>
      <w:r>
        <w:t xml:space="preserve"> (</w:t>
      </w:r>
      <w:r w:rsidRPr="6D49C2D3">
        <w:rPr>
          <w:i/>
          <w:iCs/>
        </w:rPr>
        <w:t>Step-In Rights</w:t>
      </w:r>
      <w:r>
        <w:t>).</w:t>
      </w:r>
    </w:p>
    <w:p w14:paraId="2E3FA6CE" w14:textId="77777777" w:rsidR="0077414B" w:rsidRDefault="0077414B" w:rsidP="0077414B">
      <w:pPr>
        <w:pStyle w:val="Level2"/>
      </w:pPr>
      <w:r>
        <w:t xml:space="preserve">If the Authority fails to pay any undisputed Charges properly invoiced under this Agreement, the Supplier shall have the right to charge interest on the overdue amount at the applicable rate under the </w:t>
      </w:r>
      <w:bookmarkStart w:id="279" w:name="_9kR3WTr277DKJZApuRIyBsuACzOS98176yx1fTy"/>
      <w:r>
        <w:t>Late Payment of Commercial Debts (Interest) Act 1998</w:t>
      </w:r>
      <w:bookmarkEnd w:id="279"/>
      <w:r>
        <w:t xml:space="preserve">, accruing </w:t>
      </w:r>
      <w:proofErr w:type="gramStart"/>
      <w:r>
        <w:t>on a daily basis</w:t>
      </w:r>
      <w:proofErr w:type="gramEnd"/>
      <w:r>
        <w:t xml:space="preserve"> from the due date up to the date of actual payment, whether before or after judgment. </w:t>
      </w:r>
    </w:p>
    <w:p w14:paraId="5AEEEAF3" w14:textId="77777777" w:rsidR="0077414B" w:rsidRDefault="0077414B" w:rsidP="006D7AE7">
      <w:pPr>
        <w:pStyle w:val="StdBodyTextBold"/>
        <w:keepNext/>
      </w:pPr>
      <w:r>
        <w:t>VAT</w:t>
      </w:r>
    </w:p>
    <w:p w14:paraId="1AB85C5F" w14:textId="77777777" w:rsidR="0077414B" w:rsidRDefault="0077414B" w:rsidP="0077414B">
      <w:pPr>
        <w:pStyle w:val="Level2"/>
      </w:pPr>
      <w:bookmarkStart w:id="280" w:name="_9kR3WTrAG8CIGD9DhSkGEju1p2zz46M56BwxIH6"/>
      <w:bookmarkStart w:id="281" w:name="_Ref_ContractCompanion_9kb9Ur8EA"/>
      <w:r>
        <w:t>The Charges are stated exclusive of VAT, which shall be added at the prevailing rate as applicable and paid by the Authority following delivery of a valid VAT invoice.</w:t>
      </w:r>
      <w:bookmarkEnd w:id="280"/>
      <w:r>
        <w:t xml:space="preserve"> </w:t>
      </w:r>
      <w:bookmarkEnd w:id="281"/>
    </w:p>
    <w:p w14:paraId="2DBC7829" w14:textId="5B94A437" w:rsidR="0077414B" w:rsidRDefault="0077414B" w:rsidP="0077414B">
      <w:pPr>
        <w:pStyle w:val="Level2"/>
      </w:pPr>
      <w:bookmarkStart w:id="282" w:name="_9kR3WTrAG8CIDA9EiSkWhB74ys2H8rw8695x7HE"/>
      <w:bookmarkStart w:id="283" w:name="_Ref_ContractCompanion_9kb9Ur8E7"/>
      <w:r>
        <w:t xml:space="preserve">The Supplier shall indemnify the Authority on a continuing basis against any liability, including any interest, penalties or costs incurred, that is levied, </w:t>
      </w:r>
      <w:proofErr w:type="gramStart"/>
      <w:r>
        <w:t>demanded</w:t>
      </w:r>
      <w:proofErr w:type="gramEnd"/>
      <w:r>
        <w:t xml:space="preserve"> or assessed on the Authority at any time in respect of the </w:t>
      </w:r>
      <w:bookmarkStart w:id="284" w:name="_9kMNM5YVt89568A"/>
      <w:r>
        <w:lastRenderedPageBreak/>
        <w:t>Supplier's</w:t>
      </w:r>
      <w:bookmarkEnd w:id="284"/>
      <w:r>
        <w:t xml:space="preserve"> failure to account for or to pay any VAT relating to payments made to the Supplier under this Agreement.</w:t>
      </w:r>
      <w:bookmarkEnd w:id="282"/>
      <w:r>
        <w:t xml:space="preserve">  Any amounts due under this </w:t>
      </w:r>
      <w:bookmarkStart w:id="285" w:name="_9kMHG5YVtCIAEKFCBGkUmYjD960u4JAtyA8B7z9"/>
      <w:r>
        <w:t xml:space="preserve">Clause </w:t>
      </w:r>
      <w:r w:rsidR="00996A44">
        <w:rPr>
          <w:color w:val="2B579A"/>
          <w:shd w:val="clear" w:color="auto" w:fill="E6E6E6"/>
        </w:rPr>
        <w:fldChar w:fldCharType="begin"/>
      </w:r>
      <w:r w:rsidR="00996A44">
        <w:instrText xml:space="preserve"> REF _Ref_ContractCompanion_9kb9Ur8E7 \n \h \t \* MERGEFORMAT </w:instrText>
      </w:r>
      <w:r w:rsidR="00996A44">
        <w:rPr>
          <w:color w:val="2B579A"/>
          <w:shd w:val="clear" w:color="auto" w:fill="E6E6E6"/>
        </w:rPr>
      </w:r>
      <w:r w:rsidR="00996A44">
        <w:rPr>
          <w:color w:val="2B579A"/>
          <w:shd w:val="clear" w:color="auto" w:fill="E6E6E6"/>
        </w:rPr>
        <w:fldChar w:fldCharType="separate"/>
      </w:r>
      <w:r w:rsidR="002F6CF8">
        <w:t>10.5</w:t>
      </w:r>
      <w:r w:rsidR="00996A44">
        <w:rPr>
          <w:color w:val="2B579A"/>
          <w:shd w:val="clear" w:color="auto" w:fill="E6E6E6"/>
        </w:rPr>
        <w:fldChar w:fldCharType="end"/>
      </w:r>
      <w:bookmarkEnd w:id="285"/>
      <w:r>
        <w:t xml:space="preserve"> shall be paid in cleared funds by the Supplier to the Authority not less than five Working Days before the date upon which the tax or other liability is payable by the Authority.  </w:t>
      </w:r>
      <w:bookmarkEnd w:id="283"/>
    </w:p>
    <w:p w14:paraId="325A99F5" w14:textId="77777777" w:rsidR="0077414B" w:rsidRDefault="0077414B" w:rsidP="006D7AE7">
      <w:pPr>
        <w:pStyle w:val="StdBodyTextBold"/>
        <w:keepNext/>
      </w:pPr>
      <w:r>
        <w:t>Set-off and Withholding</w:t>
      </w:r>
    </w:p>
    <w:p w14:paraId="58D11668" w14:textId="77777777" w:rsidR="0077414B" w:rsidRDefault="0077414B" w:rsidP="0077414B">
      <w:pPr>
        <w:pStyle w:val="Level2"/>
      </w:pPr>
      <w:bookmarkStart w:id="286" w:name="_Ref_ContractCompanion_9kb9Ur8DD"/>
      <w:bookmarkStart w:id="287" w:name="_9kR3WTrAG8CHJH9FjSkEPF3zA58PJw9S9BM91x6"/>
      <w:r>
        <w:t>The Authority may set off any amount owed by the Supplier to the Crown or any part of the Crown (including the Authority) against any amount due to the Supplier under this Agreement or under any other agreement between the Supplier and the Authority.</w:t>
      </w:r>
      <w:bookmarkEnd w:id="286"/>
      <w:bookmarkEnd w:id="287"/>
    </w:p>
    <w:p w14:paraId="68557BC8" w14:textId="77777777" w:rsidR="0077414B" w:rsidRDefault="0077414B" w:rsidP="006D7AE7">
      <w:pPr>
        <w:pStyle w:val="Level2"/>
        <w:keepNext/>
      </w:pPr>
      <w:bookmarkStart w:id="288" w:name="_Ref_ContractCompanion_9kb9Ur8DA"/>
      <w:bookmarkStart w:id="289" w:name="_9kR3WTrAG8CHGE9GZFx0mGRH51C7ARVGDD0CSP"/>
      <w:r>
        <w:t>If the Authority wishes to:</w:t>
      </w:r>
      <w:bookmarkEnd w:id="288"/>
      <w:bookmarkEnd w:id="289"/>
    </w:p>
    <w:p w14:paraId="327A85FE" w14:textId="13CEEB8D" w:rsidR="0077414B" w:rsidRDefault="0077414B" w:rsidP="0077414B">
      <w:pPr>
        <w:pStyle w:val="Level4"/>
      </w:pPr>
      <w:r>
        <w:t xml:space="preserve">set off any amount owed by the Supplier to the Crown or any part of the Crown (including the Authority) against any amount due to the Supplier pursuant to </w:t>
      </w:r>
      <w:bookmarkStart w:id="290" w:name="_9kMIH5YVtCIAEJLJBHlUmGRH51C7ARLyBUBDOB3"/>
      <w:r>
        <w:t xml:space="preserve">Clause </w:t>
      </w:r>
      <w:r w:rsidR="00996A44">
        <w:rPr>
          <w:color w:val="2B579A"/>
          <w:shd w:val="clear" w:color="auto" w:fill="E6E6E6"/>
        </w:rPr>
        <w:fldChar w:fldCharType="begin"/>
      </w:r>
      <w:r w:rsidR="00996A44">
        <w:instrText xml:space="preserve"> REF _Ref_ContractCompanion_9kb9Ur8DD \n \h \t \* MERGEFORMAT </w:instrText>
      </w:r>
      <w:r w:rsidR="00996A44">
        <w:rPr>
          <w:color w:val="2B579A"/>
          <w:shd w:val="clear" w:color="auto" w:fill="E6E6E6"/>
        </w:rPr>
      </w:r>
      <w:r w:rsidR="00996A44">
        <w:rPr>
          <w:color w:val="2B579A"/>
          <w:shd w:val="clear" w:color="auto" w:fill="E6E6E6"/>
        </w:rPr>
        <w:fldChar w:fldCharType="separate"/>
      </w:r>
      <w:r w:rsidR="002F6CF8">
        <w:t>10.6</w:t>
      </w:r>
      <w:r w:rsidR="00996A44">
        <w:rPr>
          <w:color w:val="2B579A"/>
          <w:shd w:val="clear" w:color="auto" w:fill="E6E6E6"/>
        </w:rPr>
        <w:fldChar w:fldCharType="end"/>
      </w:r>
      <w:bookmarkEnd w:id="290"/>
      <w:r>
        <w:t>; or</w:t>
      </w:r>
    </w:p>
    <w:p w14:paraId="21732F0D" w14:textId="22AE2264" w:rsidR="0077414B" w:rsidRDefault="0077414B" w:rsidP="0077414B">
      <w:pPr>
        <w:pStyle w:val="Level4"/>
      </w:pPr>
      <w:r>
        <w:t xml:space="preserve">exercise its right pursuant to </w:t>
      </w:r>
      <w:bookmarkStart w:id="291" w:name="_9kMHG5YVtCIA9DGLJqkq22oITJ73E9CTN0DaLJJ"/>
      <w:r>
        <w:t xml:space="preserve">Clause </w:t>
      </w:r>
      <w:r w:rsidR="003C1311">
        <w:rPr>
          <w:color w:val="2B579A"/>
          <w:shd w:val="clear" w:color="auto" w:fill="E6E6E6"/>
        </w:rPr>
        <w:fldChar w:fldCharType="begin"/>
      </w:r>
      <w:r w:rsidR="003C1311">
        <w:instrText xml:space="preserve"> REF _Ref_ContractCompanion_9kb9Ur378 \w \h \t \* MERGEFORMAT </w:instrText>
      </w:r>
      <w:r w:rsidR="003C1311">
        <w:rPr>
          <w:color w:val="2B579A"/>
          <w:shd w:val="clear" w:color="auto" w:fill="E6E6E6"/>
        </w:rPr>
      </w:r>
      <w:r w:rsidR="003C1311">
        <w:rPr>
          <w:color w:val="2B579A"/>
          <w:shd w:val="clear" w:color="auto" w:fill="E6E6E6"/>
        </w:rPr>
        <w:fldChar w:fldCharType="separate"/>
      </w:r>
      <w:bookmarkStart w:id="292" w:name="_9kMIH5YVt4BBFPONJqkq22oITJ73E9CTN0DaLJJ"/>
      <w:r w:rsidR="002F6CF8">
        <w:t>7.2(d)(ii)</w:t>
      </w:r>
      <w:bookmarkEnd w:id="292"/>
      <w:r w:rsidR="003C1311">
        <w:rPr>
          <w:color w:val="2B579A"/>
          <w:shd w:val="clear" w:color="auto" w:fill="E6E6E6"/>
        </w:rPr>
        <w:fldChar w:fldCharType="end"/>
      </w:r>
      <w:bookmarkEnd w:id="291"/>
      <w:r>
        <w:t xml:space="preserve"> (</w:t>
      </w:r>
      <w:r w:rsidRPr="0077414B">
        <w:rPr>
          <w:i/>
        </w:rPr>
        <w:t>Performance</w:t>
      </w:r>
      <w:r>
        <w:t xml:space="preserve"> </w:t>
      </w:r>
      <w:r w:rsidRPr="0077414B">
        <w:rPr>
          <w:i/>
        </w:rPr>
        <w:t>Failures</w:t>
      </w:r>
      <w:r>
        <w:t>) to withhold payment of a proportion of the Service Charges,</w:t>
      </w:r>
    </w:p>
    <w:p w14:paraId="5AE0CE07" w14:textId="77777777" w:rsidR="0077414B" w:rsidRDefault="0077414B" w:rsidP="0077414B">
      <w:pPr>
        <w:pStyle w:val="StdBodyText2"/>
      </w:pPr>
      <w:r>
        <w:t>it shall give notice to the Supplier within thirty (30) days of receipt of the relevant invoice, setting out the Authority’s reasons for withholding or retaining the relevant Charges.</w:t>
      </w:r>
    </w:p>
    <w:p w14:paraId="4B28CA0A" w14:textId="77777777" w:rsidR="0077414B" w:rsidRPr="00437A31" w:rsidRDefault="0077414B" w:rsidP="0077414B">
      <w:pPr>
        <w:pStyle w:val="StdBodyTextBold"/>
        <w:rPr>
          <w:bCs/>
        </w:rPr>
      </w:pPr>
      <w:r w:rsidRPr="00437A31">
        <w:rPr>
          <w:bCs/>
        </w:rPr>
        <w:t>Financial Distress</w:t>
      </w:r>
    </w:p>
    <w:p w14:paraId="76DBC6C8" w14:textId="3AB07741" w:rsidR="0077414B" w:rsidRDefault="0077414B" w:rsidP="0077414B">
      <w:pPr>
        <w:pStyle w:val="Level2"/>
      </w:pPr>
      <w:r w:rsidRPr="00A31180">
        <w:t xml:space="preserve">The Parties shall comply with the provisions of </w:t>
      </w:r>
      <w:bookmarkStart w:id="293" w:name="_9kMHG5YVtCIA9DCHLUGvopsonrVN9LL79O"/>
      <w:bookmarkStart w:id="294" w:name="_9kR3WTr2BBAJNiJfifw5qDR"/>
      <w:r w:rsidRPr="00A31180">
        <w:t xml:space="preserve">Schedule </w:t>
      </w:r>
      <w:bookmarkEnd w:id="293"/>
      <w:bookmarkEnd w:id="294"/>
      <w:r w:rsidR="00A31180" w:rsidRPr="00A31180">
        <w:t>14</w:t>
      </w:r>
      <w:r w:rsidRPr="00A31180">
        <w:t xml:space="preserve"> (</w:t>
      </w:r>
      <w:r w:rsidRPr="00A31180">
        <w:rPr>
          <w:i/>
        </w:rPr>
        <w:t>Financial</w:t>
      </w:r>
      <w:r w:rsidRPr="00A31180">
        <w:t xml:space="preserve"> </w:t>
      </w:r>
      <w:r w:rsidRPr="00A31180">
        <w:rPr>
          <w:i/>
        </w:rPr>
        <w:t>Distress</w:t>
      </w:r>
      <w:r w:rsidRPr="00A31180">
        <w:t>) in relation to the assessment of the financial standing of the Supplier and other specified</w:t>
      </w:r>
      <w:r>
        <w:t xml:space="preserve"> entities and the consequences of a change to that financial standing. </w:t>
      </w:r>
    </w:p>
    <w:p w14:paraId="6865EF19" w14:textId="77777777" w:rsidR="0077414B" w:rsidRDefault="0077414B" w:rsidP="006D7AE7">
      <w:pPr>
        <w:pStyle w:val="StdBodyTextBold"/>
        <w:keepNext/>
      </w:pPr>
      <w:r>
        <w:t>Promoting Tax Compliance</w:t>
      </w:r>
    </w:p>
    <w:p w14:paraId="29928972" w14:textId="77777777" w:rsidR="0077414B" w:rsidRDefault="0077414B" w:rsidP="006D7AE7">
      <w:pPr>
        <w:pStyle w:val="Level2"/>
        <w:keepNext/>
      </w:pPr>
      <w:bookmarkStart w:id="295" w:name="_Ref_ContractCompanion_9kb9Ur8EG"/>
      <w:bookmarkStart w:id="296" w:name="_9kR3WTrAG8CJD99ABTGfuvqFI933F68NC98FH3q"/>
      <w:r>
        <w:t>If, at any point during the Term, an Occasion of Tax Non-Compliance occurs, the Supplier shall:</w:t>
      </w:r>
      <w:bookmarkEnd w:id="295"/>
      <w:bookmarkEnd w:id="296"/>
    </w:p>
    <w:p w14:paraId="75AF9B73" w14:textId="77777777" w:rsidR="0077414B" w:rsidRDefault="0077414B" w:rsidP="0077414B">
      <w:pPr>
        <w:pStyle w:val="Level4"/>
      </w:pPr>
      <w:r>
        <w:t>notify the Authority in writing of such fact within 5 Working Days of its occurrence; and</w:t>
      </w:r>
    </w:p>
    <w:p w14:paraId="6CEB7E17" w14:textId="77777777" w:rsidR="0077414B" w:rsidRDefault="0077414B" w:rsidP="0077414B">
      <w:pPr>
        <w:pStyle w:val="Level4"/>
      </w:pPr>
      <w:r>
        <w:t>promptly provide to the Authority:</w:t>
      </w:r>
    </w:p>
    <w:p w14:paraId="2151272D" w14:textId="77777777" w:rsidR="0077414B" w:rsidRDefault="0077414B" w:rsidP="0077414B">
      <w:pPr>
        <w:pStyle w:val="Level5"/>
      </w:pPr>
      <w:r>
        <w:t xml:space="preserve">details of the steps which the Supplier is taking to address the Occasion of Tax Non-Compliance and to prevent the same from recurring, together with any mitigating factors that it considers relevant; and </w:t>
      </w:r>
    </w:p>
    <w:p w14:paraId="4158B5B3" w14:textId="77777777" w:rsidR="007522E9" w:rsidRDefault="0077414B" w:rsidP="0077414B">
      <w:pPr>
        <w:pStyle w:val="Level5"/>
      </w:pPr>
      <w:r>
        <w:t>such other information in relation to the Occasion of Tax Non-Compliance as the Authority may reasonably require.</w:t>
      </w:r>
    </w:p>
    <w:p w14:paraId="033F7164" w14:textId="77777777" w:rsidR="0077414B" w:rsidRDefault="0077414B">
      <w:pPr>
        <w:rPr>
          <w:rFonts w:eastAsia="Times New Roman" w:cs="Times New Roman"/>
          <w:szCs w:val="24"/>
          <w:lang w:eastAsia="en-GB"/>
        </w:rPr>
      </w:pPr>
      <w:r>
        <w:br w:type="page"/>
      </w:r>
    </w:p>
    <w:p w14:paraId="33EDC93E" w14:textId="77777777" w:rsidR="0077414B" w:rsidRPr="00437A31" w:rsidRDefault="0077414B" w:rsidP="006D7AE7">
      <w:pPr>
        <w:pStyle w:val="Sectionheading"/>
        <w:keepNext/>
        <w:rPr>
          <w:color w:val="000000" w:themeColor="text1"/>
        </w:rPr>
      </w:pPr>
      <w:bookmarkStart w:id="297" w:name="_9kR3WTr8E8459cvgw3z5v"/>
      <w:bookmarkStart w:id="298" w:name="_Toc94005127"/>
      <w:bookmarkEnd w:id="297"/>
      <w:r w:rsidRPr="00437A31">
        <w:rPr>
          <w:color w:val="000000" w:themeColor="text1"/>
        </w:rPr>
        <w:lastRenderedPageBreak/>
        <w:t>CONTRACT GOVERNANCE</w:t>
      </w:r>
      <w:bookmarkEnd w:id="298"/>
    </w:p>
    <w:p w14:paraId="444E270B" w14:textId="77777777" w:rsidR="0077414B" w:rsidRDefault="0077414B" w:rsidP="006D7AE7">
      <w:pPr>
        <w:pStyle w:val="Level1"/>
        <w:keepNext/>
      </w:pPr>
      <w:bookmarkStart w:id="299" w:name="_Toc94005128"/>
      <w:r>
        <w:t>GOVERNANCE</w:t>
      </w:r>
      <w:bookmarkEnd w:id="299"/>
    </w:p>
    <w:p w14:paraId="053CA179" w14:textId="10389A5D" w:rsidR="0077414B" w:rsidRDefault="0077414B" w:rsidP="0077414B">
      <w:pPr>
        <w:pStyle w:val="Level2"/>
      </w:pPr>
      <w:r>
        <w:t xml:space="preserve">The Parties shall comply with the provisions of </w:t>
      </w:r>
      <w:bookmarkStart w:id="300" w:name="_9kMHG5YVtCIA9CBIJSN90x7rsvn"/>
      <w:bookmarkStart w:id="301" w:name="_9kR3WTr2BBAJKfJfifw5qEP"/>
      <w:r>
        <w:t>Sched</w:t>
      </w:r>
      <w:r w:rsidRPr="00760613">
        <w:t xml:space="preserve">ule </w:t>
      </w:r>
      <w:bookmarkEnd w:id="300"/>
      <w:bookmarkEnd w:id="301"/>
      <w:r w:rsidR="00760613" w:rsidRPr="00760613">
        <w:t>16</w:t>
      </w:r>
      <w:r w:rsidRPr="00760613">
        <w:t xml:space="preserve"> (</w:t>
      </w:r>
      <w:r w:rsidRPr="00760613">
        <w:rPr>
          <w:i/>
        </w:rPr>
        <w:t>Governance</w:t>
      </w:r>
      <w:r w:rsidRPr="00760613">
        <w:t>)</w:t>
      </w:r>
      <w:r>
        <w:t xml:space="preserve"> in relation to the management and governance of this Agreement. </w:t>
      </w:r>
    </w:p>
    <w:p w14:paraId="020B5595" w14:textId="77777777" w:rsidR="0077414B" w:rsidRDefault="0077414B" w:rsidP="006D7AE7">
      <w:pPr>
        <w:pStyle w:val="StdBodyTextBold"/>
        <w:keepNext/>
      </w:pPr>
      <w:r>
        <w:t>Representatives</w:t>
      </w:r>
    </w:p>
    <w:p w14:paraId="07DEF891" w14:textId="77777777" w:rsidR="0077414B" w:rsidRDefault="0077414B" w:rsidP="0077414B">
      <w:pPr>
        <w:pStyle w:val="Level2"/>
      </w:pPr>
      <w:r>
        <w:t>Each Party shall have a representative for the duration of this Agreement who shall have the authority to act on behalf of their respective Party on the matters set out in, or in connection with, this Agreement.</w:t>
      </w:r>
    </w:p>
    <w:p w14:paraId="0FF29871" w14:textId="4DFC556B" w:rsidR="0077414B" w:rsidRDefault="0077414B" w:rsidP="0077414B">
      <w:pPr>
        <w:pStyle w:val="Level2"/>
      </w:pPr>
      <w:bookmarkStart w:id="302" w:name="_9kR3WTrAG8CHDBADgSkmwx45nrkoIEB5z9xfAOE"/>
      <w:bookmarkStart w:id="303" w:name="_Ref_ContractCompanion_9kb9Ur8D7"/>
      <w:r>
        <w:t>The initial Supplier Representati</w:t>
      </w:r>
      <w:r w:rsidRPr="00C31D47">
        <w:t xml:space="preserve">ve shall be the person named as such in </w:t>
      </w:r>
      <w:bookmarkStart w:id="304" w:name="_9kMHG5YVtCIA9AGQLXH2oPyDB77zy"/>
      <w:bookmarkStart w:id="305" w:name="_9kR3WTr2BBAJHcJfifw5qFR"/>
      <w:r w:rsidRPr="00C31D47">
        <w:t xml:space="preserve">Schedule </w:t>
      </w:r>
      <w:bookmarkEnd w:id="304"/>
      <w:bookmarkEnd w:id="305"/>
      <w:r w:rsidR="00C31D47" w:rsidRPr="00C31D47">
        <w:t>24</w:t>
      </w:r>
      <w:r w:rsidRPr="00C31D47">
        <w:t xml:space="preserve"> (</w:t>
      </w:r>
      <w:r w:rsidRPr="00C31D47">
        <w:rPr>
          <w:i/>
        </w:rPr>
        <w:t>Key Personnel</w:t>
      </w:r>
      <w:r w:rsidRPr="00C31D47">
        <w:t>).</w:t>
      </w:r>
      <w:bookmarkEnd w:id="302"/>
      <w:r>
        <w:t xml:space="preserve"> Any change to the Supplier Representative shall be agreed in accordance with </w:t>
      </w:r>
      <w:bookmarkStart w:id="306" w:name="_9kMHG5YVtCIA8AFiSz3p9LJMoMKGD71BNBETRNN"/>
      <w:r>
        <w:t xml:space="preserve">Clause </w:t>
      </w:r>
      <w:r w:rsidR="003C1311">
        <w:rPr>
          <w:color w:val="2B579A"/>
          <w:shd w:val="clear" w:color="auto" w:fill="E6E6E6"/>
        </w:rPr>
        <w:fldChar w:fldCharType="begin"/>
      </w:r>
      <w:r w:rsidR="003C1311">
        <w:instrText xml:space="preserve"> REF _Ref_ContractCompanion_9kb9Ur247 \w \n \h \t \* MERGEFORMAT </w:instrText>
      </w:r>
      <w:r w:rsidR="003C1311">
        <w:rPr>
          <w:color w:val="2B579A"/>
          <w:shd w:val="clear" w:color="auto" w:fill="E6E6E6"/>
        </w:rPr>
      </w:r>
      <w:r w:rsidR="003C1311">
        <w:rPr>
          <w:color w:val="2B579A"/>
          <w:shd w:val="clear" w:color="auto" w:fill="E6E6E6"/>
        </w:rPr>
        <w:fldChar w:fldCharType="separate"/>
      </w:r>
      <w:bookmarkStart w:id="307" w:name="_9kMHG5YVt4BBFGHlSz3p9LJMoMKGD71BNBETRNN"/>
      <w:r w:rsidR="002F6CF8">
        <w:t>14</w:t>
      </w:r>
      <w:bookmarkEnd w:id="307"/>
      <w:r w:rsidR="003C1311">
        <w:rPr>
          <w:color w:val="2B579A"/>
          <w:shd w:val="clear" w:color="auto" w:fill="E6E6E6"/>
        </w:rPr>
        <w:fldChar w:fldCharType="end"/>
      </w:r>
      <w:bookmarkEnd w:id="306"/>
      <w:r>
        <w:t xml:space="preserve"> (</w:t>
      </w:r>
      <w:r w:rsidRPr="0077414B">
        <w:rPr>
          <w:i/>
        </w:rPr>
        <w:t>Supplier Personnel</w:t>
      </w:r>
      <w:r>
        <w:t xml:space="preserve">). </w:t>
      </w:r>
      <w:bookmarkEnd w:id="303"/>
    </w:p>
    <w:p w14:paraId="68CECF47" w14:textId="77777777" w:rsidR="0077414B" w:rsidRDefault="0077414B" w:rsidP="0077414B">
      <w:pPr>
        <w:pStyle w:val="Level2"/>
      </w:pPr>
      <w:bookmarkStart w:id="308" w:name="_9kR3WTrAG8CHA8AEhSkEPF3zA58PP9sx9CGNI5M"/>
      <w:bookmarkStart w:id="309" w:name="_Ref_ContractCompanion_9kb9Ur8CD"/>
      <w:r>
        <w:t>The Authority shall notify the Supplier of the identity of the initial Authority Representative within 5 Working Days of the Effective Date.</w:t>
      </w:r>
      <w:bookmarkEnd w:id="308"/>
      <w:r>
        <w:t xml:space="preserve"> The Authority may, by written notice to the Supplier, revoke or amend the authority of the Authority Representative or appoint a new Authority Representative.</w:t>
      </w:r>
      <w:bookmarkEnd w:id="309"/>
    </w:p>
    <w:p w14:paraId="60F2B623" w14:textId="77777777" w:rsidR="0077414B" w:rsidRDefault="0077414B" w:rsidP="006D7AE7">
      <w:pPr>
        <w:pStyle w:val="Level1"/>
        <w:keepNext/>
      </w:pPr>
      <w:bookmarkStart w:id="310" w:name="_Ref_ContractCompanion_9kb9Ur06B"/>
      <w:bookmarkStart w:id="311" w:name="_Ref_ContractCompanion_9kb9Ur254"/>
      <w:bookmarkStart w:id="312" w:name="_Ref_ContractCompanion_9kb9Ur256"/>
      <w:bookmarkStart w:id="313" w:name="_9kR3WTrAG869CeQx1n7JHIj3p0G68NA9KNTVDGK"/>
      <w:bookmarkStart w:id="314" w:name="_9kR3WTr299DF8bQx1n7JHIj3p0G68NA9KNTVDGK"/>
      <w:bookmarkStart w:id="315" w:name="_Toc94005129"/>
      <w:r>
        <w:t>RECORDS, REPORTS, AUDITS &amp; OPEN BOOK DATA</w:t>
      </w:r>
      <w:bookmarkEnd w:id="310"/>
      <w:bookmarkEnd w:id="311"/>
      <w:bookmarkEnd w:id="312"/>
      <w:bookmarkEnd w:id="313"/>
      <w:bookmarkEnd w:id="314"/>
      <w:bookmarkEnd w:id="315"/>
    </w:p>
    <w:p w14:paraId="5A424F0E" w14:textId="77777777" w:rsidR="0077414B" w:rsidRDefault="0077414B" w:rsidP="006D7AE7">
      <w:pPr>
        <w:pStyle w:val="Level2"/>
        <w:keepNext/>
      </w:pPr>
      <w:r>
        <w:t>The Supplier shall comply with the provisions of:</w:t>
      </w:r>
    </w:p>
    <w:p w14:paraId="3CDFACF8" w14:textId="3C75B066" w:rsidR="0077414B" w:rsidRDefault="0077414B" w:rsidP="0077414B">
      <w:pPr>
        <w:pStyle w:val="Level4"/>
      </w:pPr>
      <w:bookmarkStart w:id="316" w:name="_9kMHG5YVtCIA9BEMMgOt47DFxtxcYq1H79wqMRM"/>
      <w:r w:rsidRPr="00BD2DF0">
        <w:t xml:space="preserve">Schedule </w:t>
      </w:r>
      <w:bookmarkEnd w:id="316"/>
      <w:r w:rsidR="00BD2DF0" w:rsidRPr="00BD2DF0">
        <w:t>19</w:t>
      </w:r>
      <w:r w:rsidRPr="00BD2DF0">
        <w:t xml:space="preserve"> (</w:t>
      </w:r>
      <w:r w:rsidRPr="00BD2DF0">
        <w:rPr>
          <w:i/>
        </w:rPr>
        <w:t xml:space="preserve">Reports and Records </w:t>
      </w:r>
      <w:r w:rsidRPr="0070323F">
        <w:rPr>
          <w:i/>
        </w:rPr>
        <w:t>Provisions</w:t>
      </w:r>
      <w:r w:rsidRPr="0070323F">
        <w:t>) in relation</w:t>
      </w:r>
      <w:r>
        <w:t xml:space="preserve"> to the </w:t>
      </w:r>
      <w:bookmarkStart w:id="317" w:name="_9kMML5YVt499FMK1jgu6ytqrum"/>
      <w:r>
        <w:t>maintenance</w:t>
      </w:r>
      <w:bookmarkEnd w:id="317"/>
      <w:r>
        <w:t xml:space="preserve"> and retention of Records; and</w:t>
      </w:r>
    </w:p>
    <w:p w14:paraId="6BFB7A9C" w14:textId="5BEB44E5" w:rsidR="0077414B" w:rsidRDefault="0077414B" w:rsidP="0077414B">
      <w:pPr>
        <w:pStyle w:val="Level4"/>
      </w:pPr>
      <w:bookmarkStart w:id="318" w:name="_9kR3WTr2CC4AIdEn7R"/>
      <w:r w:rsidRPr="0070323F">
        <w:t>Part A</w:t>
      </w:r>
      <w:bookmarkEnd w:id="318"/>
      <w:r w:rsidRPr="0070323F">
        <w:t xml:space="preserve"> of </w:t>
      </w:r>
      <w:bookmarkStart w:id="319" w:name="_9kMHG5YVtCIA9CGMMVGvopsonrjX2DGMO626UgG"/>
      <w:bookmarkStart w:id="320" w:name="_9kR3WTr2BBAJMhJfifw5qDS"/>
      <w:r w:rsidRPr="0070323F">
        <w:t xml:space="preserve">Schedule </w:t>
      </w:r>
      <w:bookmarkEnd w:id="319"/>
      <w:bookmarkEnd w:id="320"/>
      <w:r w:rsidR="0082712A" w:rsidRPr="0070323F">
        <w:t>15</w:t>
      </w:r>
      <w:r w:rsidRPr="0070323F">
        <w:t xml:space="preserve"> (</w:t>
      </w:r>
      <w:r w:rsidRPr="0070323F">
        <w:rPr>
          <w:i/>
        </w:rPr>
        <w:t>Financial Reports and Audit Rights</w:t>
      </w:r>
      <w:r w:rsidRPr="0070323F">
        <w:t>) in</w:t>
      </w:r>
      <w:r>
        <w:t xml:space="preserve"> relation to the </w:t>
      </w:r>
      <w:bookmarkStart w:id="321" w:name="_9kMNM5YVt499FMK1jgu6ytqrum"/>
      <w:r>
        <w:t>maintenance</w:t>
      </w:r>
      <w:bookmarkEnd w:id="321"/>
      <w:r>
        <w:t xml:space="preserve"> of Open Book Data.</w:t>
      </w:r>
    </w:p>
    <w:p w14:paraId="299BAEAE" w14:textId="77777777" w:rsidR="0077414B" w:rsidRDefault="0077414B" w:rsidP="006D7AE7">
      <w:pPr>
        <w:pStyle w:val="Level2"/>
        <w:keepNext/>
      </w:pPr>
      <w:r>
        <w:t>The Parties shall comply with the provisions of:</w:t>
      </w:r>
    </w:p>
    <w:p w14:paraId="5489145D" w14:textId="60ECAF72" w:rsidR="0077414B" w:rsidRDefault="0077414B" w:rsidP="0077414B">
      <w:pPr>
        <w:pStyle w:val="Level4"/>
      </w:pPr>
      <w:bookmarkStart w:id="322" w:name="_9kMHG5YVt4EE6CFaGp9U"/>
      <w:r>
        <w:t>Part B</w:t>
      </w:r>
      <w:bookmarkEnd w:id="322"/>
      <w:r>
        <w:t xml:space="preserve"> of </w:t>
      </w:r>
      <w:bookmarkStart w:id="323" w:name="_9kMIH5YVtCIA9CGMMVGvopsonrjX2DGMO626UgG"/>
      <w:bookmarkStart w:id="324" w:name="_9kMHG5YVt4DDCLOjLhkhy7sFU"/>
      <w:r>
        <w:t xml:space="preserve">Schedule </w:t>
      </w:r>
      <w:bookmarkEnd w:id="323"/>
      <w:bookmarkEnd w:id="324"/>
      <w:r w:rsidR="0070323F">
        <w:t>15</w:t>
      </w:r>
      <w:r>
        <w:t xml:space="preserve"> (</w:t>
      </w:r>
      <w:r w:rsidRPr="0077414B">
        <w:rPr>
          <w:i/>
        </w:rPr>
        <w:t>Financial Reports and Audit Rights</w:t>
      </w:r>
      <w:r>
        <w:t>) in relation to the provision of the Financial Reports; and</w:t>
      </w:r>
    </w:p>
    <w:p w14:paraId="29DF14BE" w14:textId="6D7BA4EE" w:rsidR="0077414B" w:rsidRDefault="0077414B" w:rsidP="0077414B">
      <w:pPr>
        <w:pStyle w:val="Level4"/>
      </w:pPr>
      <w:bookmarkStart w:id="325" w:name="_9kMIH5YVt4EE6BJfGp9V"/>
      <w:r>
        <w:t>Part C</w:t>
      </w:r>
      <w:bookmarkEnd w:id="325"/>
      <w:r>
        <w:t xml:space="preserve"> of </w:t>
      </w:r>
      <w:bookmarkStart w:id="326" w:name="_9kMJI5YVtCIA9CGMMVGvopsonrjX2DGMO626UgG"/>
      <w:bookmarkStart w:id="327" w:name="_9kMIH5YVt4DDCLOjLhkhy7sFU"/>
      <w:r>
        <w:t xml:space="preserve">Schedule </w:t>
      </w:r>
      <w:bookmarkEnd w:id="326"/>
      <w:bookmarkEnd w:id="327"/>
      <w:r w:rsidR="0070323F">
        <w:t>15</w:t>
      </w:r>
      <w:r>
        <w:t xml:space="preserve"> (</w:t>
      </w:r>
      <w:r w:rsidRPr="0077414B">
        <w:rPr>
          <w:i/>
        </w:rPr>
        <w:t>Financial Reports and Audit Rights</w:t>
      </w:r>
      <w:r>
        <w:t>) in relation to the exercise of the Audit Rights by the Authority or any Audit Agents.</w:t>
      </w:r>
    </w:p>
    <w:p w14:paraId="6E2B9882" w14:textId="77777777" w:rsidR="0077414B" w:rsidRDefault="0077414B" w:rsidP="006D7AE7">
      <w:pPr>
        <w:pStyle w:val="Level1"/>
        <w:keepNext/>
      </w:pPr>
      <w:bookmarkStart w:id="328" w:name="_Ref_ContractCompanion_9kb9Ur24A"/>
      <w:bookmarkStart w:id="329" w:name="_9kR3WTrAG868GjQx1n7JHJVrqx4w"/>
      <w:bookmarkStart w:id="330" w:name="_9kR3WTr299DF7aQx1n7JHJVrqx4w"/>
      <w:bookmarkStart w:id="331" w:name="_Toc94005130"/>
      <w:r>
        <w:t>CHANGE</w:t>
      </w:r>
      <w:bookmarkEnd w:id="328"/>
      <w:bookmarkEnd w:id="329"/>
      <w:bookmarkEnd w:id="330"/>
      <w:bookmarkEnd w:id="331"/>
    </w:p>
    <w:p w14:paraId="1986AB1D" w14:textId="77777777" w:rsidR="0077414B" w:rsidRDefault="0077414B" w:rsidP="006D7AE7">
      <w:pPr>
        <w:pStyle w:val="StdBodyTextBold"/>
        <w:keepNext/>
      </w:pPr>
      <w:r>
        <w:t>Change Control Procedure</w:t>
      </w:r>
    </w:p>
    <w:p w14:paraId="5E5F42FD" w14:textId="77777777" w:rsidR="0077414B" w:rsidRDefault="0077414B" w:rsidP="0077414B">
      <w:pPr>
        <w:pStyle w:val="Level2"/>
      </w:pPr>
      <w:r>
        <w:t>Any requirement for a Change shall be subject to the Change Control Procedure.</w:t>
      </w:r>
    </w:p>
    <w:p w14:paraId="0799BA62" w14:textId="77777777" w:rsidR="0077414B" w:rsidRDefault="0077414B" w:rsidP="006D7AE7">
      <w:pPr>
        <w:pStyle w:val="StdBodyTextBold"/>
        <w:keepNext/>
      </w:pPr>
      <w:r>
        <w:t>Change in Law</w:t>
      </w:r>
    </w:p>
    <w:p w14:paraId="2F8FE63E" w14:textId="77777777" w:rsidR="0077414B" w:rsidRDefault="0077414B" w:rsidP="0077414B">
      <w:pPr>
        <w:pStyle w:val="Level2"/>
      </w:pPr>
      <w:r>
        <w:t>The Supplier shall neither be relieved of its obligations to supply the Services in accordance with the terms and conditions of this Agreement nor be entitled to an increase in the Charges as the result of:</w:t>
      </w:r>
    </w:p>
    <w:p w14:paraId="3E80AB8B" w14:textId="77777777" w:rsidR="0077414B" w:rsidRDefault="0077414B" w:rsidP="0077414B">
      <w:pPr>
        <w:pStyle w:val="Level4"/>
      </w:pPr>
      <w:r>
        <w:t xml:space="preserve">a General Change in Law; or </w:t>
      </w:r>
    </w:p>
    <w:p w14:paraId="6941D739" w14:textId="77777777" w:rsidR="0077414B" w:rsidRDefault="0077414B" w:rsidP="0077414B">
      <w:pPr>
        <w:pStyle w:val="Level4"/>
      </w:pPr>
      <w:bookmarkStart w:id="332" w:name="_Ref_ContractCompanion_9kb9Ur8CA"/>
      <w:bookmarkStart w:id="333" w:name="_9kR3WTrAG8CGGFCEnZRbuinrsqLLqx4wz9nVDaM"/>
      <w:r>
        <w:lastRenderedPageBreak/>
        <w:t>a Specific Change in Law where the effect of that Specific Change in Law on the Services is reasonably foreseeable at the Effective Date.</w:t>
      </w:r>
      <w:bookmarkEnd w:id="332"/>
      <w:bookmarkEnd w:id="333"/>
    </w:p>
    <w:p w14:paraId="1DEA9CD8" w14:textId="5A7316FB" w:rsidR="0077414B" w:rsidRDefault="0077414B" w:rsidP="006D7AE7">
      <w:pPr>
        <w:pStyle w:val="Level2"/>
        <w:keepNext/>
      </w:pPr>
      <w:r>
        <w:t xml:space="preserve">If a Specific Change in Law occurs or will occur during the Term (other than as referred to in </w:t>
      </w:r>
      <w:bookmarkStart w:id="334" w:name="_9kMHG5YVtCIAEIIHEGpbTdwkptusNNsz6y1BpXF"/>
      <w:r>
        <w:t xml:space="preserve">Clause </w:t>
      </w:r>
      <w:r w:rsidR="00996A44">
        <w:rPr>
          <w:color w:val="2B579A"/>
          <w:shd w:val="clear" w:color="auto" w:fill="E6E6E6"/>
        </w:rPr>
        <w:fldChar w:fldCharType="begin"/>
      </w:r>
      <w:r w:rsidR="00996A44">
        <w:instrText xml:space="preserve"> REF _Ref_ContractCompanion_9kb9Ur8CA \w \h \t \* MERGEFORMAT </w:instrText>
      </w:r>
      <w:r w:rsidR="00996A44">
        <w:rPr>
          <w:color w:val="2B579A"/>
          <w:shd w:val="clear" w:color="auto" w:fill="E6E6E6"/>
        </w:rPr>
      </w:r>
      <w:r w:rsidR="00996A44">
        <w:rPr>
          <w:color w:val="2B579A"/>
          <w:shd w:val="clear" w:color="auto" w:fill="E6E6E6"/>
        </w:rPr>
        <w:fldChar w:fldCharType="separate"/>
      </w:r>
      <w:r w:rsidR="002F6CF8">
        <w:t>13.2(b)</w:t>
      </w:r>
      <w:r w:rsidR="00996A44">
        <w:rPr>
          <w:color w:val="2B579A"/>
          <w:shd w:val="clear" w:color="auto" w:fill="E6E6E6"/>
        </w:rPr>
        <w:fldChar w:fldCharType="end"/>
      </w:r>
      <w:bookmarkEnd w:id="334"/>
      <w:r>
        <w:t>), the Supplier shall:</w:t>
      </w:r>
    </w:p>
    <w:p w14:paraId="4C8FDCF7" w14:textId="77777777" w:rsidR="0077414B" w:rsidRDefault="0077414B" w:rsidP="003B52E4">
      <w:pPr>
        <w:pStyle w:val="Level4"/>
      </w:pPr>
      <w:r>
        <w:t>notify the Authority as soon as reasonably practicable of the likely effects of that change, including:</w:t>
      </w:r>
    </w:p>
    <w:p w14:paraId="461CC90C" w14:textId="77777777" w:rsidR="0077414B" w:rsidRDefault="0077414B" w:rsidP="003B52E4">
      <w:pPr>
        <w:pStyle w:val="Level5"/>
      </w:pPr>
      <w:r>
        <w:t xml:space="preserve">whether any Change is required to the Services, the </w:t>
      </w:r>
      <w:proofErr w:type="gramStart"/>
      <w:r>
        <w:t>Charges</w:t>
      </w:r>
      <w:proofErr w:type="gramEnd"/>
      <w:r>
        <w:t xml:space="preserve"> or this Agreement; and</w:t>
      </w:r>
    </w:p>
    <w:p w14:paraId="5959989D" w14:textId="77777777" w:rsidR="0077414B" w:rsidRDefault="0077414B" w:rsidP="003B52E4">
      <w:pPr>
        <w:pStyle w:val="Level5"/>
      </w:pPr>
      <w:r>
        <w:t xml:space="preserve">whether any relief from compliance with the </w:t>
      </w:r>
      <w:bookmarkStart w:id="335" w:name="_9kMON5YVt89568A"/>
      <w:r>
        <w:t>Supplier's</w:t>
      </w:r>
      <w:bookmarkEnd w:id="335"/>
      <w:r>
        <w:t xml:space="preserve"> obligations is required, including any obligation to Achieve a Milestone and/or to meet the Target Performance Levels; and</w:t>
      </w:r>
    </w:p>
    <w:p w14:paraId="5D40B545" w14:textId="77777777" w:rsidR="0077414B" w:rsidRDefault="0077414B" w:rsidP="003B52E4">
      <w:pPr>
        <w:pStyle w:val="Level4"/>
      </w:pPr>
      <w:r>
        <w:t>provide the Authority with evidence:</w:t>
      </w:r>
    </w:p>
    <w:p w14:paraId="16770A09" w14:textId="77777777" w:rsidR="0077414B" w:rsidRDefault="0077414B" w:rsidP="003B52E4">
      <w:pPr>
        <w:pStyle w:val="Level5"/>
      </w:pPr>
      <w:r>
        <w:t>that the Supplier has minimised any increase in costs or maximised any reduction in costs, including in respect of the costs of its Sub-</w:t>
      </w:r>
      <w:proofErr w:type="gramStart"/>
      <w:r>
        <w:t>cont</w:t>
      </w:r>
      <w:r w:rsidR="003B52E4">
        <w:t>ractors;</w:t>
      </w:r>
      <w:proofErr w:type="gramEnd"/>
    </w:p>
    <w:p w14:paraId="6FC8B94F" w14:textId="77777777" w:rsidR="0077414B" w:rsidRDefault="0077414B" w:rsidP="003B52E4">
      <w:pPr>
        <w:pStyle w:val="Level5"/>
      </w:pPr>
      <w:r>
        <w:t>as to how the Specific Change in Law has affected the cost of providing the Services; and</w:t>
      </w:r>
    </w:p>
    <w:p w14:paraId="0279F4D4" w14:textId="63B20A4B" w:rsidR="0077414B" w:rsidRDefault="0077414B" w:rsidP="003B52E4">
      <w:pPr>
        <w:pStyle w:val="Level5"/>
      </w:pPr>
      <w:r>
        <w:t xml:space="preserve">demonstrating that any expenditure that has been avoided, for example which would have been required under the provisions of </w:t>
      </w:r>
      <w:bookmarkStart w:id="336" w:name="_9kR3WTr2BB6EKQChrAvC"/>
      <w:r>
        <w:t xml:space="preserve">Clause </w:t>
      </w:r>
      <w:r w:rsidR="003C1311">
        <w:rPr>
          <w:color w:val="2B579A"/>
          <w:shd w:val="clear" w:color="auto" w:fill="E6E6E6"/>
        </w:rPr>
        <w:fldChar w:fldCharType="begin"/>
      </w:r>
      <w:r w:rsidR="003C1311">
        <w:instrText xml:space="preserve"> REF _Ref_ContractCompanion_9kb9Ur2AE \w \n \h \t \* MERGEFORMAT </w:instrText>
      </w:r>
      <w:r w:rsidR="003C1311">
        <w:rPr>
          <w:color w:val="2B579A"/>
          <w:shd w:val="clear" w:color="auto" w:fill="E6E6E6"/>
        </w:rPr>
      </w:r>
      <w:r w:rsidR="003C1311">
        <w:rPr>
          <w:color w:val="2B579A"/>
          <w:shd w:val="clear" w:color="auto" w:fill="E6E6E6"/>
        </w:rPr>
        <w:fldChar w:fldCharType="separate"/>
      </w:r>
      <w:bookmarkStart w:id="337" w:name="_9kMIH5YVt4BBENIeSz3p9LQr55NFxuBGBJPPULD"/>
      <w:r w:rsidR="002F6CF8">
        <w:t>8</w:t>
      </w:r>
      <w:bookmarkEnd w:id="337"/>
      <w:r w:rsidR="003C1311">
        <w:rPr>
          <w:color w:val="2B579A"/>
          <w:shd w:val="clear" w:color="auto" w:fill="E6E6E6"/>
        </w:rPr>
        <w:fldChar w:fldCharType="end"/>
      </w:r>
      <w:bookmarkEnd w:id="336"/>
      <w:r>
        <w:t xml:space="preserve"> (</w:t>
      </w:r>
      <w:r w:rsidRPr="003B52E4">
        <w:rPr>
          <w:i/>
        </w:rPr>
        <w:t>Services Improvement</w:t>
      </w:r>
      <w:r>
        <w:t>), has been taken into account in amending the Charges.</w:t>
      </w:r>
    </w:p>
    <w:p w14:paraId="1BB21680" w14:textId="3637FDB7" w:rsidR="003B52E4" w:rsidRDefault="0077414B" w:rsidP="003B52E4">
      <w:pPr>
        <w:pStyle w:val="Level2"/>
      </w:pPr>
      <w:r>
        <w:t xml:space="preserve">Any variation in the Charges or relief from the </w:t>
      </w:r>
      <w:bookmarkStart w:id="338" w:name="_9kMPO5YVt89568A"/>
      <w:r>
        <w:t>Supplier's</w:t>
      </w:r>
      <w:bookmarkEnd w:id="338"/>
      <w:r>
        <w:t xml:space="preserve"> obligations resulting from a Specific Change in Law (other than as referred to in </w:t>
      </w:r>
      <w:bookmarkStart w:id="339" w:name="_9kMIH5YVtCIAEIIHEGpbTdwkptusNNsz6y1BpXF"/>
      <w:r>
        <w:t xml:space="preserve">Clause </w:t>
      </w:r>
      <w:r w:rsidR="00996A44">
        <w:rPr>
          <w:color w:val="2B579A"/>
          <w:shd w:val="clear" w:color="auto" w:fill="E6E6E6"/>
        </w:rPr>
        <w:fldChar w:fldCharType="begin"/>
      </w:r>
      <w:r w:rsidR="00996A44">
        <w:instrText xml:space="preserve"> REF _Ref_ContractCompanion_9kb9Ur8CA \w \h \t \* MERGEFORMAT </w:instrText>
      </w:r>
      <w:r w:rsidR="00996A44">
        <w:rPr>
          <w:color w:val="2B579A"/>
          <w:shd w:val="clear" w:color="auto" w:fill="E6E6E6"/>
        </w:rPr>
      </w:r>
      <w:r w:rsidR="00996A44">
        <w:rPr>
          <w:color w:val="2B579A"/>
          <w:shd w:val="clear" w:color="auto" w:fill="E6E6E6"/>
        </w:rPr>
        <w:fldChar w:fldCharType="separate"/>
      </w:r>
      <w:r w:rsidR="002F6CF8">
        <w:t>13.2(b)</w:t>
      </w:r>
      <w:r w:rsidR="00996A44">
        <w:rPr>
          <w:color w:val="2B579A"/>
          <w:shd w:val="clear" w:color="auto" w:fill="E6E6E6"/>
        </w:rPr>
        <w:fldChar w:fldCharType="end"/>
      </w:r>
      <w:bookmarkEnd w:id="339"/>
      <w:r>
        <w:t>) shall be implemented in accordance with the Change Control Procedure.</w:t>
      </w:r>
    </w:p>
    <w:p w14:paraId="1A15E9CC" w14:textId="77777777" w:rsidR="003B52E4" w:rsidRDefault="003B52E4">
      <w:pPr>
        <w:rPr>
          <w:rFonts w:eastAsia="Times New Roman" w:cs="Times New Roman"/>
          <w:szCs w:val="24"/>
          <w:lang w:eastAsia="en-GB"/>
        </w:rPr>
      </w:pPr>
      <w:r>
        <w:br w:type="page"/>
      </w:r>
    </w:p>
    <w:p w14:paraId="55B6F18D" w14:textId="77777777" w:rsidR="003B52E4" w:rsidRPr="00190073" w:rsidRDefault="003B52E4" w:rsidP="006D7AE7">
      <w:pPr>
        <w:pStyle w:val="Sectionheading"/>
        <w:keepNext/>
        <w:rPr>
          <w:color w:val="000000" w:themeColor="text1"/>
        </w:rPr>
      </w:pPr>
      <w:bookmarkStart w:id="340" w:name="_9kR3WTr8E845Advgw3z5w"/>
      <w:bookmarkStart w:id="341" w:name="_Toc94005131"/>
      <w:bookmarkEnd w:id="340"/>
      <w:r w:rsidRPr="00190073">
        <w:rPr>
          <w:color w:val="000000" w:themeColor="text1"/>
        </w:rPr>
        <w:lastRenderedPageBreak/>
        <w:t>SUPPLIER PERSONNEL AND SUPPLY CHAIN</w:t>
      </w:r>
      <w:bookmarkEnd w:id="341"/>
    </w:p>
    <w:p w14:paraId="665DA222" w14:textId="77777777" w:rsidR="003B52E4" w:rsidRDefault="003B52E4" w:rsidP="006D7AE7">
      <w:pPr>
        <w:pStyle w:val="Level1"/>
        <w:keepNext/>
      </w:pPr>
      <w:bookmarkStart w:id="342" w:name="_Ref_ContractCompanion_9kb9Ur247"/>
      <w:bookmarkStart w:id="343" w:name="_9kR3WTrAG868DgQx1n7JHKmKIEB5z9L9CRPLLDC"/>
      <w:bookmarkStart w:id="344" w:name="_9kR3WTr299DEFjQx1n7JHKmKIEB5z9L9CRPLLDC"/>
      <w:bookmarkStart w:id="345" w:name="_Toc94005132"/>
      <w:r>
        <w:t>SUPPLIER PERSONNEL</w:t>
      </w:r>
      <w:bookmarkEnd w:id="342"/>
      <w:bookmarkEnd w:id="343"/>
      <w:bookmarkEnd w:id="344"/>
      <w:bookmarkEnd w:id="345"/>
    </w:p>
    <w:p w14:paraId="3121F27B" w14:textId="77777777" w:rsidR="003B52E4" w:rsidRDefault="003B52E4" w:rsidP="006D7AE7">
      <w:pPr>
        <w:pStyle w:val="Level2"/>
        <w:keepNext/>
      </w:pPr>
      <w:r>
        <w:t>The Supplier shall:</w:t>
      </w:r>
    </w:p>
    <w:p w14:paraId="7E602362" w14:textId="77777777" w:rsidR="003B52E4" w:rsidRDefault="003B52E4" w:rsidP="003B52E4">
      <w:pPr>
        <w:pStyle w:val="Level4"/>
      </w:pPr>
      <w:r>
        <w:t xml:space="preserve">Provide in advance of any admission to Authority Premises a list of the names of all Supplier Personnel requiring such admission, specifying the capacity in which they require admission and giving such other particulars as the Authority may reasonably </w:t>
      </w:r>
      <w:proofErr w:type="gramStart"/>
      <w:r>
        <w:t>require;</w:t>
      </w:r>
      <w:proofErr w:type="gramEnd"/>
      <w:r>
        <w:t xml:space="preserve"> </w:t>
      </w:r>
    </w:p>
    <w:p w14:paraId="493A6A7A" w14:textId="77777777" w:rsidR="003B52E4" w:rsidRDefault="003B52E4" w:rsidP="003B52E4">
      <w:pPr>
        <w:pStyle w:val="Level4"/>
      </w:pPr>
      <w:r>
        <w:t>ensure that all Supplier Personnel:</w:t>
      </w:r>
    </w:p>
    <w:p w14:paraId="6113982B" w14:textId="77777777" w:rsidR="003B52E4" w:rsidRDefault="003B52E4" w:rsidP="003B52E4">
      <w:pPr>
        <w:pStyle w:val="Level5"/>
      </w:pPr>
      <w:r>
        <w:t xml:space="preserve">are appropriately qualified, trained and experienced to provide the Services with all reasonable skill, care and </w:t>
      </w:r>
      <w:proofErr w:type="gramStart"/>
      <w:r>
        <w:t>diligence;</w:t>
      </w:r>
      <w:proofErr w:type="gramEnd"/>
    </w:p>
    <w:p w14:paraId="47C19F42" w14:textId="5686C32F" w:rsidR="003B52E4" w:rsidRPr="00BA09BC" w:rsidRDefault="003B52E4" w:rsidP="003B52E4">
      <w:pPr>
        <w:pStyle w:val="Level5"/>
      </w:pPr>
      <w:r w:rsidRPr="00BA09BC">
        <w:t xml:space="preserve">are vetted in accordance with Good Industry Practice and, where applicable, the security requirements set out in </w:t>
      </w:r>
      <w:bookmarkStart w:id="346" w:name="_9kMIH5YVtCIACKOKDePvD5nk1bI433A9LFBH"/>
      <w:bookmarkStart w:id="347" w:name="_9kR3WTr2BBBC7aJfifw5q8J"/>
      <w:r w:rsidRPr="00BA09BC">
        <w:t>Schedule 2</w:t>
      </w:r>
      <w:bookmarkEnd w:id="346"/>
      <w:bookmarkEnd w:id="347"/>
      <w:r w:rsidR="009D3A16" w:rsidRPr="00BA09BC">
        <w:t xml:space="preserve"> </w:t>
      </w:r>
      <w:r w:rsidRPr="00BA09BC">
        <w:t>(</w:t>
      </w:r>
      <w:r w:rsidRPr="00BA09BC">
        <w:rPr>
          <w:i/>
        </w:rPr>
        <w:t>Services Description</w:t>
      </w:r>
      <w:r w:rsidRPr="00BA09BC">
        <w:t xml:space="preserve">) and </w:t>
      </w:r>
      <w:bookmarkStart w:id="348" w:name="_9kMIH5YVtCIACKIEGhPgxD25MqNvwqv235L"/>
      <w:r w:rsidRPr="00BA09BC">
        <w:t xml:space="preserve">Schedule </w:t>
      </w:r>
      <w:bookmarkEnd w:id="348"/>
      <w:r w:rsidR="00BA09BC" w:rsidRPr="00BA09BC">
        <w:t xml:space="preserve">5 </w:t>
      </w:r>
      <w:r w:rsidRPr="00BA09BC">
        <w:t>(</w:t>
      </w:r>
      <w:r w:rsidRPr="00BA09BC">
        <w:rPr>
          <w:i/>
        </w:rPr>
        <w:t>Security Management</w:t>
      </w:r>
      <w:r w:rsidRPr="00BA09BC">
        <w:t>); and</w:t>
      </w:r>
    </w:p>
    <w:p w14:paraId="6A07878F" w14:textId="0DC441A0" w:rsidR="003B52E4" w:rsidRPr="00BA09BC" w:rsidRDefault="003B52E4" w:rsidP="003B52E4">
      <w:pPr>
        <w:pStyle w:val="Level5"/>
      </w:pPr>
      <w:r w:rsidRPr="00BA09BC">
        <w:t xml:space="preserve">comply with all reasonable requirements of the Authority concerning conduct at the Authority Premises, including the security requirements as set out in </w:t>
      </w:r>
      <w:bookmarkStart w:id="349" w:name="_9kMJI5YVtCIACKIEGhPgxD25MqNvwqv235L"/>
      <w:r w:rsidRPr="00BA09BC">
        <w:t xml:space="preserve">Schedule </w:t>
      </w:r>
      <w:bookmarkEnd w:id="349"/>
      <w:r w:rsidR="00BA09BC" w:rsidRPr="00BA09BC">
        <w:t>5</w:t>
      </w:r>
      <w:r w:rsidRPr="00BA09BC">
        <w:t xml:space="preserve"> (</w:t>
      </w:r>
      <w:r w:rsidRPr="00BA09BC">
        <w:rPr>
          <w:i/>
        </w:rPr>
        <w:t>Security</w:t>
      </w:r>
      <w:r w:rsidRPr="00BA09BC">
        <w:t xml:space="preserve"> </w:t>
      </w:r>
      <w:r w:rsidRPr="00BA09BC">
        <w:rPr>
          <w:i/>
        </w:rPr>
        <w:t>Management</w:t>
      </w:r>
      <w:proofErr w:type="gramStart"/>
      <w:r w:rsidRPr="00BA09BC">
        <w:t>);</w:t>
      </w:r>
      <w:proofErr w:type="gramEnd"/>
    </w:p>
    <w:p w14:paraId="3DE857F5" w14:textId="58001B80" w:rsidR="003B52E4" w:rsidRDefault="003B52E4" w:rsidP="003B52E4">
      <w:pPr>
        <w:pStyle w:val="Level4"/>
      </w:pPr>
      <w:r>
        <w:t xml:space="preserve">subject </w:t>
      </w:r>
      <w:r w:rsidRPr="00E42B35">
        <w:t xml:space="preserve">to </w:t>
      </w:r>
      <w:bookmarkStart w:id="350" w:name="_9kR3WTr5DA46CeJfifw5q"/>
      <w:bookmarkStart w:id="351" w:name="_9kMHG5YVtCIA9B9IKeetgmbiwtC5s5"/>
      <w:bookmarkStart w:id="352" w:name="_9kR3WTr2BBAKNhJfifw5qFQ"/>
      <w:r w:rsidRPr="00E42B35">
        <w:t>Schedule</w:t>
      </w:r>
      <w:bookmarkEnd w:id="350"/>
      <w:r w:rsidRPr="00E42B35">
        <w:t xml:space="preserve"> </w:t>
      </w:r>
      <w:bookmarkEnd w:id="351"/>
      <w:bookmarkEnd w:id="352"/>
      <w:r w:rsidR="00E42B35" w:rsidRPr="00E42B35">
        <w:t>23</w:t>
      </w:r>
      <w:r w:rsidRPr="00E42B35">
        <w:t xml:space="preserve"> (</w:t>
      </w:r>
      <w:r w:rsidRPr="00E42B35">
        <w:rPr>
          <w:i/>
        </w:rPr>
        <w:t>Staff Transfer</w:t>
      </w:r>
      <w:r w:rsidRPr="00E42B35">
        <w:t>), retain</w:t>
      </w:r>
      <w:r>
        <w:t xml:space="preserve"> overall control of the Supplier Personnel at all times so that the Supplier Personnel shall not be deemed to be employees, agents or contractors of the </w:t>
      </w:r>
      <w:proofErr w:type="gramStart"/>
      <w:r>
        <w:t>Authority;</w:t>
      </w:r>
      <w:proofErr w:type="gramEnd"/>
      <w:r>
        <w:t xml:space="preserve"> </w:t>
      </w:r>
    </w:p>
    <w:p w14:paraId="15833822" w14:textId="77777777" w:rsidR="003B52E4" w:rsidRDefault="003B52E4" w:rsidP="003B52E4">
      <w:pPr>
        <w:pStyle w:val="Level4"/>
      </w:pPr>
      <w:r>
        <w:t xml:space="preserve">be liable at all times for all acts or omissions of Supplier Personnel, so that any act or omission of a member of any Supplier Personnel which results in a Default under this Agreement shall be a Default by the </w:t>
      </w:r>
      <w:proofErr w:type="gramStart"/>
      <w:r>
        <w:t>Supplier;</w:t>
      </w:r>
      <w:proofErr w:type="gramEnd"/>
    </w:p>
    <w:p w14:paraId="660D39EE" w14:textId="77777777" w:rsidR="003B52E4" w:rsidRDefault="003B52E4" w:rsidP="003B52E4">
      <w:pPr>
        <w:pStyle w:val="Level4"/>
      </w:pPr>
      <w:r>
        <w:t>use all reasonable endeavours to min</w:t>
      </w:r>
      <w:bookmarkStart w:id="353" w:name="_9kR3WTr5DA46Ewq"/>
      <w:bookmarkEnd w:id="353"/>
      <w:r w:rsidR="003C1311">
        <w:t xml:space="preserve">imise the number of changes </w:t>
      </w:r>
      <w:bookmarkStart w:id="354" w:name="_9kR3WTr5DA46Fxq"/>
      <w:r w:rsidR="003C1311">
        <w:t>in</w:t>
      </w:r>
      <w:bookmarkEnd w:id="354"/>
      <w:r w:rsidR="003C1311">
        <w:t xml:space="preserve"> </w:t>
      </w:r>
      <w:r>
        <w:t xml:space="preserve">Supplier </w:t>
      </w:r>
      <w:proofErr w:type="gramStart"/>
      <w:r>
        <w:t>Personnel;</w:t>
      </w:r>
      <w:proofErr w:type="gramEnd"/>
      <w:r>
        <w:t xml:space="preserve"> </w:t>
      </w:r>
    </w:p>
    <w:p w14:paraId="2474478A" w14:textId="77777777" w:rsidR="003B52E4" w:rsidRDefault="003B52E4" w:rsidP="003B52E4">
      <w:pPr>
        <w:pStyle w:val="Level4"/>
      </w:pPr>
      <w:r>
        <w:t xml:space="preserve">replace (temporarily or permanently, as appropriate) any Supplier Personnel as soon as practicable if any Supplier Personnel have been removed or are unavailable for any reason </w:t>
      </w:r>
      <w:proofErr w:type="gramStart"/>
      <w:r>
        <w:t>whatsoever;</w:t>
      </w:r>
      <w:proofErr w:type="gramEnd"/>
      <w:r>
        <w:t xml:space="preserve"> </w:t>
      </w:r>
    </w:p>
    <w:p w14:paraId="1BE93813" w14:textId="77777777" w:rsidR="003B52E4" w:rsidRDefault="003B52E4" w:rsidP="003B52E4">
      <w:pPr>
        <w:pStyle w:val="Level4"/>
      </w:pPr>
      <w:r>
        <w:t>bear the programme familiarisation and other costs associated with any replacement of any Supplier Personnel; and</w:t>
      </w:r>
    </w:p>
    <w:p w14:paraId="5D18FA8E" w14:textId="77777777" w:rsidR="003B52E4" w:rsidRDefault="003B52E4" w:rsidP="003B52E4">
      <w:pPr>
        <w:pStyle w:val="Level4"/>
      </w:pPr>
      <w:r>
        <w:t>procure that the Supplier Personnel shall vacate the Authority Premises immediately upon the termination or expiry of this Agreement.</w:t>
      </w:r>
    </w:p>
    <w:p w14:paraId="225108A2" w14:textId="77777777" w:rsidR="003B52E4" w:rsidRDefault="003B52E4" w:rsidP="006D7AE7">
      <w:pPr>
        <w:pStyle w:val="Level2"/>
        <w:keepNext/>
      </w:pPr>
      <w:r>
        <w:t>If the Authority reasonably believes that any of the Supplier Personnel are unsuitable to undertake work in respect of this Agreement, it may:</w:t>
      </w:r>
    </w:p>
    <w:p w14:paraId="19C4E9AC" w14:textId="77777777" w:rsidR="003B52E4" w:rsidRDefault="003B52E4" w:rsidP="0030406C">
      <w:pPr>
        <w:pStyle w:val="Level4"/>
      </w:pPr>
      <w:r>
        <w:t xml:space="preserve">refuse admission to the relevant person(s) to the Authority Premises; and/or </w:t>
      </w:r>
    </w:p>
    <w:p w14:paraId="32453584" w14:textId="77777777" w:rsidR="003B52E4" w:rsidRDefault="003B52E4" w:rsidP="0030406C">
      <w:pPr>
        <w:pStyle w:val="Level4"/>
      </w:pPr>
      <w:r>
        <w:t>direct the Supplier to end the involvement in the provision of the Services of the relevant person(s).</w:t>
      </w:r>
    </w:p>
    <w:p w14:paraId="2422CE1D" w14:textId="77777777" w:rsidR="003B52E4" w:rsidRDefault="003B52E4" w:rsidP="006D7AE7">
      <w:pPr>
        <w:pStyle w:val="StdBodyTextBold"/>
        <w:keepNext/>
      </w:pPr>
      <w:r>
        <w:lastRenderedPageBreak/>
        <w:t>Key Personnel</w:t>
      </w:r>
    </w:p>
    <w:p w14:paraId="6649FB1C" w14:textId="591ED4CB" w:rsidR="003B52E4" w:rsidRDefault="003B52E4" w:rsidP="0030406C">
      <w:pPr>
        <w:pStyle w:val="Level2"/>
      </w:pPr>
      <w:r>
        <w:t xml:space="preserve">The Supplier shall ensure that the Key Personnel </w:t>
      </w:r>
      <w:proofErr w:type="gramStart"/>
      <w:r>
        <w:t>fulfil the Key Roles at all times</w:t>
      </w:r>
      <w:proofErr w:type="gramEnd"/>
      <w:r>
        <w:t xml:space="preserve"> during the Term. </w:t>
      </w:r>
      <w:bookmarkStart w:id="355" w:name="_9kMIH5YVtCIA9AGQLXH2oPyDB77zy"/>
      <w:bookmarkStart w:id="356" w:name="_9kMHG5YVt4DDCLJeLhkhy7sHT"/>
      <w:r>
        <w:t xml:space="preserve">Schedule </w:t>
      </w:r>
      <w:bookmarkEnd w:id="355"/>
      <w:bookmarkEnd w:id="356"/>
      <w:r w:rsidR="00982770">
        <w:t>24</w:t>
      </w:r>
      <w:r>
        <w:t xml:space="preserve"> (</w:t>
      </w:r>
      <w:r w:rsidRPr="0030406C">
        <w:rPr>
          <w:i/>
        </w:rPr>
        <w:t>Key Personnel</w:t>
      </w:r>
      <w:r>
        <w:t xml:space="preserve">) lists the Key Roles and names of the persons who the Supplier shall appoint to fill those Key Roles at the Effective Date. </w:t>
      </w:r>
    </w:p>
    <w:p w14:paraId="3F335370" w14:textId="77777777" w:rsidR="003B52E4" w:rsidRDefault="003B52E4" w:rsidP="0030406C">
      <w:pPr>
        <w:pStyle w:val="Level2"/>
      </w:pPr>
      <w:bookmarkStart w:id="357" w:name="_9kR3WTrAG8CGDCDHhSkEPF3zA58PJw9Iyv6MI5M"/>
      <w:bookmarkStart w:id="358" w:name="_Ref_ContractCompanion_9kb9Ur8C7"/>
      <w:r>
        <w:t>The Authority may identify any further roles as being Key Roles and, following agreement to the same by the Supplier, the relevant person selected to fill those Key Roles shall be included on the list of Key Personnel.</w:t>
      </w:r>
      <w:bookmarkEnd w:id="357"/>
      <w:r>
        <w:t xml:space="preserve">  </w:t>
      </w:r>
      <w:bookmarkEnd w:id="358"/>
    </w:p>
    <w:p w14:paraId="2F14C99A" w14:textId="77777777" w:rsidR="003B52E4" w:rsidRDefault="003B52E4" w:rsidP="006D7AE7">
      <w:pPr>
        <w:pStyle w:val="Level2"/>
        <w:keepNext/>
      </w:pPr>
      <w:bookmarkStart w:id="359" w:name="_Ref_ContractCompanion_9kb9Ur8BD"/>
      <w:bookmarkStart w:id="360" w:name="_9kR3WTrAG8CGA9DIiSkWhB74ys2H8rw8BFMQC8J"/>
      <w:r>
        <w:t>The Supplier shall not remove or replace any Key Personnel (including when carrying out Exit Management) unless:</w:t>
      </w:r>
      <w:bookmarkEnd w:id="359"/>
      <w:bookmarkEnd w:id="360"/>
    </w:p>
    <w:p w14:paraId="4B86F196" w14:textId="77777777" w:rsidR="003B52E4" w:rsidRDefault="003B52E4" w:rsidP="0030406C">
      <w:pPr>
        <w:pStyle w:val="Level4"/>
      </w:pPr>
      <w:r>
        <w:t xml:space="preserve">requested to do so by the </w:t>
      </w:r>
      <w:proofErr w:type="gramStart"/>
      <w:r>
        <w:t>Authority;</w:t>
      </w:r>
      <w:proofErr w:type="gramEnd"/>
    </w:p>
    <w:p w14:paraId="12EEDCC3" w14:textId="77777777" w:rsidR="003B52E4" w:rsidRDefault="003B52E4" w:rsidP="0030406C">
      <w:pPr>
        <w:pStyle w:val="Level4"/>
      </w:pPr>
      <w:r>
        <w:t xml:space="preserve">the person concerned resigns, retires or dies or is on maternity leave, paternity leave or shared parental leave or long-term sick </w:t>
      </w:r>
      <w:proofErr w:type="gramStart"/>
      <w:r>
        <w:t>leave;</w:t>
      </w:r>
      <w:proofErr w:type="gramEnd"/>
      <w:r>
        <w:t xml:space="preserve"> </w:t>
      </w:r>
    </w:p>
    <w:p w14:paraId="7097F370" w14:textId="77777777" w:rsidR="003B52E4" w:rsidRDefault="003B52E4" w:rsidP="0030406C">
      <w:pPr>
        <w:pStyle w:val="Level4"/>
      </w:pPr>
      <w:r>
        <w:t>the person’s employment or contractual arrangement with the Supplier or a Sub-contractor is terminated for material breach of contract by the employee; or</w:t>
      </w:r>
    </w:p>
    <w:p w14:paraId="1062FE49" w14:textId="77777777" w:rsidR="003B52E4" w:rsidRDefault="003B52E4" w:rsidP="006D7AE7">
      <w:pPr>
        <w:pStyle w:val="Level4"/>
      </w:pPr>
      <w:r>
        <w:t>the Supplier obtains the Authority’s prior written consent (such consent not to be unreasonably withheld or delayed).</w:t>
      </w:r>
    </w:p>
    <w:p w14:paraId="40C1EDE4" w14:textId="77777777" w:rsidR="003B52E4" w:rsidRDefault="003B52E4" w:rsidP="006D7AE7">
      <w:pPr>
        <w:pStyle w:val="Level2"/>
        <w:keepNext/>
      </w:pPr>
      <w:bookmarkStart w:id="361" w:name="_Ref_ContractCompanion_9kb9Ur8BA"/>
      <w:bookmarkStart w:id="362" w:name="_9kR3WTrAG8CFGGDJjSkWhB74ys2H8rw8"/>
      <w:r>
        <w:t>The Supplier shall:</w:t>
      </w:r>
      <w:bookmarkEnd w:id="361"/>
      <w:bookmarkEnd w:id="362"/>
    </w:p>
    <w:p w14:paraId="6AD02695" w14:textId="77777777" w:rsidR="003B52E4" w:rsidRDefault="003B52E4" w:rsidP="0030406C">
      <w:pPr>
        <w:pStyle w:val="Level4"/>
      </w:pPr>
      <w:r>
        <w:t>notify the Authority promptly of the absence of any Key Personnel (other than for short-term sickness or holidays of 2 weeks or less, in which case the Supplier shall ensure appropriate temporary cover for that Key Role</w:t>
      </w:r>
      <w:proofErr w:type="gramStart"/>
      <w:r>
        <w:t>);</w:t>
      </w:r>
      <w:proofErr w:type="gramEnd"/>
      <w:r>
        <w:t xml:space="preserve"> </w:t>
      </w:r>
    </w:p>
    <w:p w14:paraId="4E650B67" w14:textId="77777777" w:rsidR="003B52E4" w:rsidRDefault="003B52E4" w:rsidP="0030406C">
      <w:pPr>
        <w:pStyle w:val="Level4"/>
      </w:pPr>
      <w:r>
        <w:t xml:space="preserve">ensure that any Key Role is not vacant for any longer than 10 Working </w:t>
      </w:r>
      <w:proofErr w:type="gramStart"/>
      <w:r>
        <w:t>Days;</w:t>
      </w:r>
      <w:proofErr w:type="gramEnd"/>
      <w:r>
        <w:t xml:space="preserve"> </w:t>
      </w:r>
    </w:p>
    <w:p w14:paraId="15735034" w14:textId="77777777" w:rsidR="003B52E4" w:rsidRDefault="003B52E4" w:rsidP="0030406C">
      <w:pPr>
        <w:pStyle w:val="Level4"/>
      </w:pPr>
      <w:r>
        <w:t xml:space="preserve">give as much notice as is reasonably practicable of its intention to remove or replace any member of Key Personnel and, except in the cases of death, unexpected ill health or a material breach of the Key Personnel’s employment contract, this will mean at least 60 Working Days’ </w:t>
      </w:r>
      <w:proofErr w:type="gramStart"/>
      <w:r>
        <w:t>notice;</w:t>
      </w:r>
      <w:proofErr w:type="gramEnd"/>
    </w:p>
    <w:p w14:paraId="03D88FF2" w14:textId="77777777" w:rsidR="003B52E4" w:rsidRDefault="003B52E4" w:rsidP="0030406C">
      <w:pPr>
        <w:pStyle w:val="Level4"/>
      </w:pPr>
      <w:r>
        <w:t>ensure that all arrangements for planned changes in Key Personnel provide adequate periods during which incoming and outgoing personnel work together to transfer responsibilities and ensure that such change does not have an adverse impact on the performance of the Services; and</w:t>
      </w:r>
    </w:p>
    <w:p w14:paraId="2616DB1B" w14:textId="77777777" w:rsidR="003B52E4" w:rsidRDefault="003B52E4" w:rsidP="0030406C">
      <w:pPr>
        <w:pStyle w:val="Level4"/>
      </w:pPr>
      <w:r>
        <w:t>ensure that any replacement for a Key Role:</w:t>
      </w:r>
    </w:p>
    <w:p w14:paraId="55E06A62" w14:textId="77777777" w:rsidR="003B52E4" w:rsidRDefault="003B52E4" w:rsidP="0030406C">
      <w:pPr>
        <w:pStyle w:val="Level5"/>
      </w:pPr>
      <w:r>
        <w:t>has a level of qualifications and experience appropriate to the relevant Key Role; and</w:t>
      </w:r>
    </w:p>
    <w:p w14:paraId="1D5E07B2" w14:textId="77777777" w:rsidR="003B52E4" w:rsidRDefault="003B52E4" w:rsidP="0030406C">
      <w:pPr>
        <w:pStyle w:val="Level5"/>
      </w:pPr>
      <w:r>
        <w:t>is fully competent to carry out the tasks assigned to the Key Personnel whom he or she has replaced.</w:t>
      </w:r>
    </w:p>
    <w:p w14:paraId="3B5A0631" w14:textId="77777777" w:rsidR="003B52E4" w:rsidRDefault="003B52E4" w:rsidP="006D7AE7">
      <w:pPr>
        <w:pStyle w:val="StdBodyTextBold"/>
        <w:keepNext/>
      </w:pPr>
      <w:r>
        <w:lastRenderedPageBreak/>
        <w:t>Employment Indemnity</w:t>
      </w:r>
    </w:p>
    <w:p w14:paraId="07AC4711" w14:textId="77777777" w:rsidR="003B52E4" w:rsidRDefault="0030406C" w:rsidP="006D7AE7">
      <w:pPr>
        <w:pStyle w:val="Level2"/>
        <w:keepNext/>
      </w:pPr>
      <w:bookmarkStart w:id="363" w:name="_Ref_ContractCompanion_9kb9Ur8B7"/>
      <w:bookmarkStart w:id="364" w:name="_9kR3WTrAG8CFDDDKkSkTKtD5r2zo65t9Dv8"/>
      <w:r>
        <w:t>The Parties agree that:</w:t>
      </w:r>
      <w:bookmarkEnd w:id="363"/>
      <w:bookmarkEnd w:id="364"/>
    </w:p>
    <w:p w14:paraId="772F12AA" w14:textId="77777777" w:rsidR="003B52E4" w:rsidRDefault="003B52E4" w:rsidP="0030406C">
      <w:pPr>
        <w:pStyle w:val="Level4"/>
      </w:pPr>
      <w:r>
        <w:t xml:space="preserve">the Supplier shall both during and after the Term indemnify the Authority against all Employee Liabilities that may arise </w:t>
      </w:r>
      <w:proofErr w:type="gramStart"/>
      <w:r>
        <w:t>as a result of</w:t>
      </w:r>
      <w:proofErr w:type="gramEnd"/>
      <w:r>
        <w:t xml:space="preserve"> any claims brought against the Authority by any person where such claim arises from any act or omission of the Supplier or any Supplier Personnel; and</w:t>
      </w:r>
    </w:p>
    <w:p w14:paraId="63EC0C80" w14:textId="77777777" w:rsidR="003B52E4" w:rsidRDefault="003B52E4" w:rsidP="0030406C">
      <w:pPr>
        <w:pStyle w:val="Level4"/>
      </w:pPr>
      <w:r>
        <w:t xml:space="preserve">the Authority shall both during and after the Term indemnify the Supplier against all Employee Liabilities that may arise </w:t>
      </w:r>
      <w:proofErr w:type="gramStart"/>
      <w:r>
        <w:t>as a result of</w:t>
      </w:r>
      <w:proofErr w:type="gramEnd"/>
      <w:r>
        <w:t xml:space="preserve"> any claims brought against the Supplier by any person where such claim arises from any act or omission of the Authority or any of the Authority’s employees, agents, consultants and contractors. </w:t>
      </w:r>
    </w:p>
    <w:p w14:paraId="71A8775E" w14:textId="77777777" w:rsidR="003B52E4" w:rsidRDefault="003B52E4" w:rsidP="006D7AE7">
      <w:pPr>
        <w:pStyle w:val="StdBodyTextBold"/>
        <w:keepNext/>
      </w:pPr>
      <w:r>
        <w:t>Income Tax and National Insurance Contributions</w:t>
      </w:r>
    </w:p>
    <w:p w14:paraId="66F84E6D" w14:textId="77777777" w:rsidR="003B52E4" w:rsidRDefault="003B52E4" w:rsidP="0030406C">
      <w:pPr>
        <w:pStyle w:val="Level2"/>
      </w:pPr>
      <w:bookmarkStart w:id="365" w:name="_Ref_ContractCompanion_9kb9Ur8B4"/>
      <w:bookmarkStart w:id="366" w:name="_9kR3WTrAG8CFAADLoVkvwz3pbmGC93x7IJ63S8z"/>
      <w:r>
        <w:t>Where the Supplier or any Supplier Personnel are liable to be taxed in the UK or to pay national insurance contributions in respect of consideration received under this Agreement, the Supplier shall:</w:t>
      </w:r>
      <w:bookmarkEnd w:id="365"/>
      <w:bookmarkEnd w:id="366"/>
    </w:p>
    <w:p w14:paraId="5EE5A069" w14:textId="77777777" w:rsidR="003B52E4" w:rsidRDefault="003B52E4" w:rsidP="0030406C">
      <w:pPr>
        <w:pStyle w:val="Level4"/>
      </w:pPr>
      <w:r>
        <w:t xml:space="preserve">at all times comply with the </w:t>
      </w:r>
      <w:bookmarkStart w:id="367" w:name="_9kR3WTr277DLDPKlnypXOzeCwA23283z3gc7MIF"/>
      <w:r>
        <w:t>Income Tax (Earnings and Pensions) Act 2003</w:t>
      </w:r>
      <w:bookmarkEnd w:id="367"/>
      <w:r>
        <w:t xml:space="preserve"> and all other statutes and regulations relating to income tax, and the </w:t>
      </w:r>
      <w:bookmarkStart w:id="368" w:name="_9kR3WTr277DFFhVmhgkdRizF47OiTBHMCxATIEK"/>
      <w:r>
        <w:t>Social Security Contributions and Benefits Act 1992</w:t>
      </w:r>
      <w:bookmarkEnd w:id="368"/>
      <w:r>
        <w:t xml:space="preserve"> and all other statutes and regulations relating to national insurance contributions, in respect of that consideration; and</w:t>
      </w:r>
    </w:p>
    <w:p w14:paraId="2A47BCCE" w14:textId="77777777" w:rsidR="003B52E4" w:rsidRDefault="003B52E4" w:rsidP="0030406C">
      <w:pPr>
        <w:pStyle w:val="Level4"/>
      </w:pPr>
      <w:r>
        <w:t xml:space="preserve">indemnify the Authority against any income tax, national insurance and social security contributions and any other liability, deduction, contribution, </w:t>
      </w:r>
      <w:proofErr w:type="gramStart"/>
      <w:r>
        <w:t>assessment</w:t>
      </w:r>
      <w:proofErr w:type="gramEnd"/>
      <w:r>
        <w:t xml:space="preserve"> or claim arising from or made in connection with the provision of the Services by the Supplier or any Supplier Personnel. </w:t>
      </w:r>
    </w:p>
    <w:p w14:paraId="1D22EA74" w14:textId="77777777" w:rsidR="003B52E4" w:rsidRDefault="003B52E4" w:rsidP="006D7AE7">
      <w:pPr>
        <w:pStyle w:val="StdBodyTextBold"/>
        <w:keepNext/>
      </w:pPr>
      <w:r>
        <w:t>Staff Transfer</w:t>
      </w:r>
    </w:p>
    <w:p w14:paraId="5F891FC8" w14:textId="77777777" w:rsidR="003B52E4" w:rsidRDefault="003B52E4" w:rsidP="006D7AE7">
      <w:pPr>
        <w:pStyle w:val="Level2"/>
        <w:keepNext/>
      </w:pPr>
      <w:r>
        <w:t>The Parties agree that:</w:t>
      </w:r>
    </w:p>
    <w:p w14:paraId="2A952BFA" w14:textId="39C2A42F" w:rsidR="003B52E4" w:rsidRDefault="003B52E4" w:rsidP="0030406C">
      <w:pPr>
        <w:pStyle w:val="Level4"/>
      </w:pPr>
      <w:r>
        <w:t xml:space="preserve">where the commencement of the provision of the Services or any part of the Services results in one or more Relevant Transfers, </w:t>
      </w:r>
      <w:bookmarkStart w:id="369" w:name="_9kMIH5YVtCIA9B9IKeetgmbiwtC5s5"/>
      <w:bookmarkStart w:id="370" w:name="_9kMHG5YVt4DDCMPjLhkhy7sHS"/>
      <w:r>
        <w:t xml:space="preserve">Schedule </w:t>
      </w:r>
      <w:bookmarkEnd w:id="369"/>
      <w:bookmarkEnd w:id="370"/>
      <w:r w:rsidR="00F12C77">
        <w:t>23</w:t>
      </w:r>
      <w:r>
        <w:t xml:space="preserve"> (</w:t>
      </w:r>
      <w:r w:rsidRPr="0030406C">
        <w:rPr>
          <w:i/>
        </w:rPr>
        <w:t>Staff Transfer</w:t>
      </w:r>
      <w:r>
        <w:t xml:space="preserve">) shall apply as follows:  </w:t>
      </w:r>
    </w:p>
    <w:p w14:paraId="37C4D403" w14:textId="139B7EEA" w:rsidR="003B52E4" w:rsidRDefault="003B52E4" w:rsidP="0030406C">
      <w:pPr>
        <w:pStyle w:val="Level5"/>
      </w:pPr>
      <w:r>
        <w:t xml:space="preserve">where the Relevant Transfer involves the transfer of Transferring Authority Employees, </w:t>
      </w:r>
      <w:bookmarkStart w:id="371" w:name="_9kMHG5YVt4EE6CKfGp9T"/>
      <w:r>
        <w:t>Part A</w:t>
      </w:r>
      <w:bookmarkEnd w:id="371"/>
      <w:r>
        <w:t xml:space="preserve"> and </w:t>
      </w:r>
      <w:bookmarkStart w:id="372" w:name="_9kR3WTr2CC4AJeEn7U"/>
      <w:r>
        <w:t>Part D</w:t>
      </w:r>
      <w:bookmarkEnd w:id="372"/>
      <w:r>
        <w:t xml:space="preserve"> of </w:t>
      </w:r>
      <w:bookmarkStart w:id="373" w:name="_9kMJI5YVtCIA9B9IKeetgmbiwtC5s5"/>
      <w:bookmarkStart w:id="374" w:name="_9kMIH5YVt4DDCMPjLhkhy7sHS"/>
      <w:r>
        <w:t xml:space="preserve">Schedule </w:t>
      </w:r>
      <w:bookmarkEnd w:id="373"/>
      <w:bookmarkEnd w:id="374"/>
      <w:r w:rsidR="00F12C77">
        <w:t>23</w:t>
      </w:r>
      <w:r>
        <w:t xml:space="preserve"> (</w:t>
      </w:r>
      <w:r w:rsidRPr="0030406C">
        <w:rPr>
          <w:i/>
        </w:rPr>
        <w:t>Staff Transfer</w:t>
      </w:r>
      <w:r>
        <w:t xml:space="preserve">) shall </w:t>
      </w:r>
      <w:proofErr w:type="gramStart"/>
      <w:r>
        <w:t>apply;</w:t>
      </w:r>
      <w:proofErr w:type="gramEnd"/>
    </w:p>
    <w:p w14:paraId="150647CA" w14:textId="4B276A51" w:rsidR="003B52E4" w:rsidRDefault="003B52E4" w:rsidP="0030406C">
      <w:pPr>
        <w:pStyle w:val="Level5"/>
      </w:pPr>
      <w:r>
        <w:t xml:space="preserve">where the Relevant Transfer involves the transfer of Transferring Former Supplier Employees, </w:t>
      </w:r>
      <w:bookmarkStart w:id="375" w:name="_9kMIH5YVt4EE6CFaGp9U"/>
      <w:r>
        <w:t>Part B</w:t>
      </w:r>
      <w:bookmarkEnd w:id="375"/>
      <w:r>
        <w:t xml:space="preserve"> and </w:t>
      </w:r>
      <w:bookmarkStart w:id="376" w:name="_9kMHG5YVt4EE6CLgGp9W"/>
      <w:r>
        <w:t>Part D</w:t>
      </w:r>
      <w:bookmarkEnd w:id="376"/>
      <w:r>
        <w:t xml:space="preserve"> of </w:t>
      </w:r>
      <w:bookmarkStart w:id="377" w:name="_9kMKJ5YVtCIA9B9IKeetgmbiwtC5s5"/>
      <w:bookmarkStart w:id="378" w:name="_9kMJI5YVt4DDCMPjLhkhy7sHS"/>
      <w:r>
        <w:t xml:space="preserve">Schedule </w:t>
      </w:r>
      <w:bookmarkEnd w:id="377"/>
      <w:bookmarkEnd w:id="378"/>
      <w:r w:rsidR="00F12C77">
        <w:t>23</w:t>
      </w:r>
      <w:r>
        <w:t xml:space="preserve"> (</w:t>
      </w:r>
      <w:r w:rsidRPr="0030406C">
        <w:rPr>
          <w:i/>
        </w:rPr>
        <w:t>Staff Transfer</w:t>
      </w:r>
      <w:r>
        <w:t xml:space="preserve">) shall </w:t>
      </w:r>
      <w:proofErr w:type="gramStart"/>
      <w:r>
        <w:t>apply;</w:t>
      </w:r>
      <w:proofErr w:type="gramEnd"/>
      <w:r>
        <w:t xml:space="preserve"> </w:t>
      </w:r>
    </w:p>
    <w:p w14:paraId="2CFCDBE9" w14:textId="0C386BAF" w:rsidR="003B52E4" w:rsidRDefault="003B52E4" w:rsidP="0030406C">
      <w:pPr>
        <w:pStyle w:val="Level5"/>
      </w:pPr>
      <w:r>
        <w:t xml:space="preserve">where the Relevant Transfer involves the transfer of Transferring Authority Employees and Transferring Former Supplier Employees, </w:t>
      </w:r>
      <w:bookmarkStart w:id="379" w:name="_9kR3WTr2CC4AKfEn79R"/>
      <w:r>
        <w:t>Parts A</w:t>
      </w:r>
      <w:bookmarkEnd w:id="379"/>
      <w:r>
        <w:t xml:space="preserve">, </w:t>
      </w:r>
      <w:bookmarkStart w:id="380" w:name="_9kR3WTr2CC4BCI"/>
      <w:r>
        <w:t>B</w:t>
      </w:r>
      <w:bookmarkEnd w:id="380"/>
      <w:r>
        <w:t xml:space="preserve"> and </w:t>
      </w:r>
      <w:bookmarkStart w:id="381" w:name="_9kR3WTr2CC4BDL"/>
      <w:r>
        <w:t>D</w:t>
      </w:r>
      <w:bookmarkEnd w:id="381"/>
      <w:r>
        <w:t xml:space="preserve"> of </w:t>
      </w:r>
      <w:bookmarkStart w:id="382" w:name="_9kMLK5YVtCIA9B9IKeetgmbiwtC5s5"/>
      <w:bookmarkStart w:id="383" w:name="_9kMKJ5YVt4DDCMPjLhkhy7sHS"/>
      <w:r>
        <w:t xml:space="preserve">Schedule </w:t>
      </w:r>
      <w:bookmarkEnd w:id="382"/>
      <w:bookmarkEnd w:id="383"/>
      <w:r w:rsidR="004B17A2">
        <w:t>23</w:t>
      </w:r>
      <w:r>
        <w:t xml:space="preserve"> (</w:t>
      </w:r>
      <w:r w:rsidRPr="0030406C">
        <w:rPr>
          <w:i/>
        </w:rPr>
        <w:t>Staff</w:t>
      </w:r>
      <w:r>
        <w:t xml:space="preserve"> </w:t>
      </w:r>
      <w:r w:rsidRPr="0030406C">
        <w:rPr>
          <w:i/>
        </w:rPr>
        <w:t>Transfer</w:t>
      </w:r>
      <w:r>
        <w:t>) shall apply; and</w:t>
      </w:r>
    </w:p>
    <w:p w14:paraId="7B8D5714" w14:textId="5495AF17" w:rsidR="003B52E4" w:rsidRDefault="003B52E4" w:rsidP="0030406C">
      <w:pPr>
        <w:pStyle w:val="Level5"/>
      </w:pPr>
      <w:bookmarkStart w:id="384" w:name="_9kMJI5YVt4EE6BJfGp9V"/>
      <w:r>
        <w:t>Part C</w:t>
      </w:r>
      <w:bookmarkEnd w:id="384"/>
      <w:r>
        <w:t xml:space="preserve"> of </w:t>
      </w:r>
      <w:bookmarkStart w:id="385" w:name="_9kMML5YVtCIA9B9IKeetgmbiwtC5s5"/>
      <w:bookmarkStart w:id="386" w:name="_9kMLK5YVt4DDCMPjLhkhy7sHS"/>
      <w:r>
        <w:t xml:space="preserve">Schedule </w:t>
      </w:r>
      <w:bookmarkEnd w:id="385"/>
      <w:bookmarkEnd w:id="386"/>
      <w:r w:rsidR="004B17A2">
        <w:t>23</w:t>
      </w:r>
      <w:r>
        <w:t xml:space="preserve"> (</w:t>
      </w:r>
      <w:r w:rsidRPr="0030406C">
        <w:rPr>
          <w:i/>
        </w:rPr>
        <w:t>Staff Transfer</w:t>
      </w:r>
      <w:r>
        <w:t xml:space="preserve">) shall not </w:t>
      </w:r>
      <w:proofErr w:type="gramStart"/>
      <w:r>
        <w:t>apply;</w:t>
      </w:r>
      <w:proofErr w:type="gramEnd"/>
    </w:p>
    <w:p w14:paraId="78528782" w14:textId="07857F1D" w:rsidR="003B52E4" w:rsidRDefault="003B52E4" w:rsidP="0030406C">
      <w:pPr>
        <w:pStyle w:val="Level4"/>
      </w:pPr>
      <w:r>
        <w:lastRenderedPageBreak/>
        <w:t xml:space="preserve">where commencement of the provision of the Services or a part of </w:t>
      </w:r>
      <w:r w:rsidRPr="00A75019">
        <w:t xml:space="preserve">the Services does not result in a Relevant Transfer, </w:t>
      </w:r>
      <w:bookmarkStart w:id="387" w:name="_9kMKJ5YVt4EE6BJfGp9V"/>
      <w:r w:rsidRPr="00A75019">
        <w:t>Part C</w:t>
      </w:r>
      <w:bookmarkEnd w:id="387"/>
      <w:r w:rsidRPr="00A75019">
        <w:t xml:space="preserve"> of </w:t>
      </w:r>
      <w:bookmarkStart w:id="388" w:name="_9kMNM5YVtCIA9B9IKeetgmbiwtC5s5"/>
      <w:bookmarkStart w:id="389" w:name="_9kMML5YVt4DDCMPjLhkhy7sHS"/>
      <w:r w:rsidRPr="00A75019">
        <w:t xml:space="preserve">Schedule </w:t>
      </w:r>
      <w:bookmarkEnd w:id="388"/>
      <w:bookmarkEnd w:id="389"/>
      <w:r w:rsidR="00A75019" w:rsidRPr="00A75019">
        <w:t>23</w:t>
      </w:r>
      <w:r w:rsidRPr="00A75019">
        <w:t xml:space="preserve"> (</w:t>
      </w:r>
      <w:r w:rsidRPr="00A75019">
        <w:rPr>
          <w:i/>
        </w:rPr>
        <w:t>Staff Transfer</w:t>
      </w:r>
      <w:r w:rsidRPr="00A75019">
        <w:t>) shall</w:t>
      </w:r>
      <w:r>
        <w:t xml:space="preserve"> apply, </w:t>
      </w:r>
      <w:bookmarkStart w:id="390" w:name="_9kMIH5YVt4EE6CLgGp9W"/>
      <w:r>
        <w:t>Part D</w:t>
      </w:r>
      <w:bookmarkEnd w:id="390"/>
      <w:r>
        <w:t xml:space="preserve"> of </w:t>
      </w:r>
      <w:bookmarkStart w:id="391" w:name="_9kR3WTr2CC4BEbJfifw5qFQ"/>
      <w:bookmarkStart w:id="392" w:name="_9kMNM5YVt4DDCMPjLhkhy7sHS"/>
      <w:r>
        <w:t xml:space="preserve">Schedule </w:t>
      </w:r>
      <w:bookmarkEnd w:id="391"/>
      <w:bookmarkEnd w:id="392"/>
      <w:r w:rsidR="004B17A2">
        <w:t>23</w:t>
      </w:r>
      <w:r>
        <w:t xml:space="preserve"> may </w:t>
      </w:r>
      <w:proofErr w:type="gramStart"/>
      <w:r>
        <w:t>apply</w:t>
      </w:r>
      <w:proofErr w:type="gramEnd"/>
      <w:r>
        <w:t xml:space="preserve"> and </w:t>
      </w:r>
      <w:bookmarkStart w:id="393" w:name="_9kMHG5YVt4EE6CMhGp9BT"/>
      <w:r>
        <w:t>Parts A</w:t>
      </w:r>
      <w:bookmarkEnd w:id="393"/>
      <w:r>
        <w:t xml:space="preserve"> and </w:t>
      </w:r>
      <w:bookmarkStart w:id="394" w:name="_9kMHG5YVt4EE6DEK"/>
      <w:r>
        <w:t>B</w:t>
      </w:r>
      <w:bookmarkEnd w:id="394"/>
      <w:r>
        <w:t xml:space="preserve"> of </w:t>
      </w:r>
      <w:bookmarkStart w:id="395" w:name="_9kMON5YVtCIA9B9IKeetgmbiwtC5s5"/>
      <w:bookmarkStart w:id="396" w:name="_9kMON5YVt4DDCMPjLhkhy7sHS"/>
      <w:r>
        <w:t xml:space="preserve">Schedule </w:t>
      </w:r>
      <w:bookmarkEnd w:id="395"/>
      <w:bookmarkEnd w:id="396"/>
      <w:r w:rsidR="004B17A2">
        <w:t>23</w:t>
      </w:r>
      <w:r>
        <w:t xml:space="preserve"> (</w:t>
      </w:r>
      <w:r w:rsidRPr="0030406C">
        <w:rPr>
          <w:i/>
        </w:rPr>
        <w:t>Staff Transfer</w:t>
      </w:r>
      <w:r>
        <w:t>) shall not apply; and</w:t>
      </w:r>
    </w:p>
    <w:p w14:paraId="11258023" w14:textId="57A8C022" w:rsidR="003B52E4" w:rsidRDefault="003B52E4" w:rsidP="0030406C">
      <w:pPr>
        <w:pStyle w:val="Level4"/>
      </w:pPr>
      <w:bookmarkStart w:id="397" w:name="_9kR3WTr2CC4BFZEn7V"/>
      <w:r>
        <w:t>Part E</w:t>
      </w:r>
      <w:bookmarkEnd w:id="397"/>
      <w:r>
        <w:t xml:space="preserve"> of </w:t>
      </w:r>
      <w:bookmarkStart w:id="398" w:name="_9kMPO5YVtCIA9B9IKeetgmbiwtC5s5"/>
      <w:bookmarkStart w:id="399" w:name="_9kMPO5YVt4DDCMPjLhkhy7sHS"/>
      <w:r>
        <w:t xml:space="preserve">Schedule </w:t>
      </w:r>
      <w:bookmarkEnd w:id="398"/>
      <w:bookmarkEnd w:id="399"/>
      <w:proofErr w:type="gramStart"/>
      <w:r w:rsidR="004B17A2">
        <w:t xml:space="preserve">23 </w:t>
      </w:r>
      <w:r>
        <w:t xml:space="preserve"> (</w:t>
      </w:r>
      <w:proofErr w:type="gramEnd"/>
      <w:r w:rsidRPr="0030406C">
        <w:rPr>
          <w:i/>
        </w:rPr>
        <w:t>Staff Transfer</w:t>
      </w:r>
      <w:r>
        <w:t>) shall apply on the expiry or termination of the Services or any part of the Services.</w:t>
      </w:r>
    </w:p>
    <w:p w14:paraId="66B18692" w14:textId="77777777" w:rsidR="003B52E4" w:rsidRDefault="003B52E4" w:rsidP="006D7AE7">
      <w:pPr>
        <w:pStyle w:val="Level1"/>
        <w:keepNext/>
      </w:pPr>
      <w:bookmarkStart w:id="400" w:name="_Ref_ContractCompanion_9kb9Ur244"/>
      <w:bookmarkStart w:id="401" w:name="_9kR3WTrAG868AdQx1n7JHLnKIEBLDxwyCMI88MY"/>
      <w:bookmarkStart w:id="402" w:name="_9kR3WTr299DEEiQx1n7JHLnKIEBLDxwyCMI88MY"/>
      <w:bookmarkStart w:id="403" w:name="_Toc94005133"/>
      <w:r>
        <w:t>SUPPLY CHAIN RIGHTS AND PROTECTIONS</w:t>
      </w:r>
      <w:bookmarkEnd w:id="400"/>
      <w:bookmarkEnd w:id="401"/>
      <w:bookmarkEnd w:id="402"/>
      <w:bookmarkEnd w:id="403"/>
    </w:p>
    <w:p w14:paraId="4384704C" w14:textId="77777777" w:rsidR="003B52E4" w:rsidRDefault="003B52E4" w:rsidP="006D7AE7">
      <w:pPr>
        <w:pStyle w:val="StdBodyTextBold"/>
        <w:keepNext/>
      </w:pPr>
      <w:r>
        <w:t>Advertising Sub-contract Opportunities</w:t>
      </w:r>
    </w:p>
    <w:p w14:paraId="4AD4E49B" w14:textId="77777777" w:rsidR="003B52E4" w:rsidRDefault="003B52E4" w:rsidP="006D7AE7">
      <w:pPr>
        <w:pStyle w:val="Level2"/>
        <w:keepNext/>
      </w:pPr>
      <w:bookmarkStart w:id="404" w:name="_Ref_ContractCompanion_9kb9Ur8AA"/>
      <w:bookmarkStart w:id="405" w:name="_9kR3WTrAG8CEGHEFeSkWhB74ys2H8rw8"/>
      <w:r>
        <w:t>The Supplier shall:</w:t>
      </w:r>
      <w:bookmarkEnd w:id="404"/>
      <w:bookmarkEnd w:id="405"/>
    </w:p>
    <w:p w14:paraId="6452F5B5" w14:textId="6FA9E940" w:rsidR="003B52E4" w:rsidRDefault="003B52E4" w:rsidP="00D81DFF">
      <w:pPr>
        <w:pStyle w:val="Level4"/>
      </w:pPr>
      <w:r>
        <w:t xml:space="preserve">subject to </w:t>
      </w:r>
      <w:bookmarkStart w:id="406" w:name="_9kMHG5YVtCIADNJCGJiUmusqyun1A6Cz6jW1BUF"/>
      <w:r>
        <w:t xml:space="preserve">Clauses </w:t>
      </w:r>
      <w:r w:rsidR="00996A44">
        <w:rPr>
          <w:color w:val="2B579A"/>
          <w:shd w:val="clear" w:color="auto" w:fill="E6E6E6"/>
        </w:rPr>
        <w:fldChar w:fldCharType="begin"/>
      </w:r>
      <w:r w:rsidR="00996A44">
        <w:instrText xml:space="preserve"> REF _Ref_ContractCompanion_9kb9Ur7HB \n \h \t \* MERGEFORMAT </w:instrText>
      </w:r>
      <w:r w:rsidR="00996A44">
        <w:rPr>
          <w:color w:val="2B579A"/>
          <w:shd w:val="clear" w:color="auto" w:fill="E6E6E6"/>
        </w:rPr>
      </w:r>
      <w:r w:rsidR="00996A44">
        <w:rPr>
          <w:color w:val="2B579A"/>
          <w:shd w:val="clear" w:color="auto" w:fill="E6E6E6"/>
        </w:rPr>
        <w:fldChar w:fldCharType="separate"/>
      </w:r>
      <w:r w:rsidR="002F6CF8">
        <w:t>15.3</w:t>
      </w:r>
      <w:r w:rsidR="00996A44">
        <w:rPr>
          <w:color w:val="2B579A"/>
          <w:shd w:val="clear" w:color="auto" w:fill="E6E6E6"/>
        </w:rPr>
        <w:fldChar w:fldCharType="end"/>
      </w:r>
      <w:bookmarkEnd w:id="406"/>
      <w:r>
        <w:t xml:space="preserve"> and </w:t>
      </w:r>
      <w:bookmarkStart w:id="407" w:name="_9kMHG5YVtCIADMPJGKdV8H7555I1w0w76WW1BUF"/>
      <w:r w:rsidR="00996A44">
        <w:rPr>
          <w:color w:val="2B579A"/>
          <w:shd w:val="clear" w:color="auto" w:fill="E6E6E6"/>
        </w:rPr>
        <w:fldChar w:fldCharType="begin"/>
      </w:r>
      <w:r w:rsidR="00996A44">
        <w:instrText xml:space="preserve"> REF _Ref_ContractCompanion_9kb9Ur7GH \n \h \t \* MERGEFORMAT </w:instrText>
      </w:r>
      <w:r w:rsidR="00996A44">
        <w:rPr>
          <w:color w:val="2B579A"/>
          <w:shd w:val="clear" w:color="auto" w:fill="E6E6E6"/>
        </w:rPr>
      </w:r>
      <w:r w:rsidR="00996A44">
        <w:rPr>
          <w:color w:val="2B579A"/>
          <w:shd w:val="clear" w:color="auto" w:fill="E6E6E6"/>
        </w:rPr>
        <w:fldChar w:fldCharType="separate"/>
      </w:r>
      <w:r w:rsidR="002F6CF8">
        <w:t>15.4</w:t>
      </w:r>
      <w:r w:rsidR="00996A44">
        <w:rPr>
          <w:color w:val="2B579A"/>
          <w:shd w:val="clear" w:color="auto" w:fill="E6E6E6"/>
        </w:rPr>
        <w:fldChar w:fldCharType="end"/>
      </w:r>
      <w:bookmarkEnd w:id="407"/>
      <w:r>
        <w:t>, advertise on Contracts Finder all Sub-contract opportunities arising from or in connection with the provision of the Goods and/or Services and/or Works above a minimum threshold of £25,000 that arise during the Term;</w:t>
      </w:r>
    </w:p>
    <w:p w14:paraId="5DA91411" w14:textId="0DC86E61" w:rsidR="003B52E4" w:rsidRDefault="003B52E4" w:rsidP="00D81DFF">
      <w:pPr>
        <w:pStyle w:val="Level4"/>
      </w:pPr>
      <w:r>
        <w:t xml:space="preserve">within </w:t>
      </w:r>
      <w:r w:rsidR="00BF2E51">
        <w:t>thirty</w:t>
      </w:r>
      <w:r>
        <w:t xml:space="preserve"> (</w:t>
      </w:r>
      <w:r w:rsidR="00667313">
        <w:t>3</w:t>
      </w:r>
      <w:r>
        <w:t>0) days of awarding a Sub-contract to a Sub-contractor, update the notice on Contracts Finder with details of the successful Sub-</w:t>
      </w:r>
      <w:proofErr w:type="gramStart"/>
      <w:r>
        <w:t>contractor;</w:t>
      </w:r>
      <w:proofErr w:type="gramEnd"/>
      <w:r>
        <w:t xml:space="preserve"> </w:t>
      </w:r>
    </w:p>
    <w:p w14:paraId="3A73BEEC" w14:textId="77777777" w:rsidR="003B52E4" w:rsidRDefault="003B52E4" w:rsidP="00D81DFF">
      <w:pPr>
        <w:pStyle w:val="Level4"/>
      </w:pPr>
      <w:bookmarkStart w:id="408" w:name="_Ref_ContractCompanion_9kb9Ur8A7"/>
      <w:bookmarkStart w:id="409" w:name="_9kR3WTrAG8CEDEEFnmz1w3A9F6szGGyr8OWTAw6"/>
      <w:r>
        <w:t xml:space="preserve">monitor the number, type and value of the Sub-contract opportunities placed on Contracts Finder advertised and awarded in its supply chain during the </w:t>
      </w:r>
      <w:proofErr w:type="gramStart"/>
      <w:r>
        <w:t>Term;</w:t>
      </w:r>
      <w:bookmarkEnd w:id="408"/>
      <w:bookmarkEnd w:id="409"/>
      <w:proofErr w:type="gramEnd"/>
    </w:p>
    <w:p w14:paraId="0570290C" w14:textId="3C86D560" w:rsidR="003B52E4" w:rsidRDefault="003B52E4" w:rsidP="00D81DFF">
      <w:pPr>
        <w:pStyle w:val="Level4"/>
      </w:pPr>
      <w:r>
        <w:t xml:space="preserve">provide reports on the information at </w:t>
      </w:r>
      <w:bookmarkStart w:id="410" w:name="_9kMHG5YVtCIAEGFGGHpo13y5CBH8u1II0tAQYVC"/>
      <w:r>
        <w:t xml:space="preserve">Clause </w:t>
      </w:r>
      <w:r w:rsidR="00996A44">
        <w:rPr>
          <w:color w:val="2B579A"/>
          <w:shd w:val="clear" w:color="auto" w:fill="E6E6E6"/>
        </w:rPr>
        <w:fldChar w:fldCharType="begin"/>
      </w:r>
      <w:r w:rsidR="00996A44">
        <w:instrText xml:space="preserve"> REF _Ref_ContractCompanion_9kb9Ur8A7 \w \h \t \* MERGEFORMAT </w:instrText>
      </w:r>
      <w:r w:rsidR="00996A44">
        <w:rPr>
          <w:color w:val="2B579A"/>
          <w:shd w:val="clear" w:color="auto" w:fill="E6E6E6"/>
        </w:rPr>
      </w:r>
      <w:r w:rsidR="00996A44">
        <w:rPr>
          <w:color w:val="2B579A"/>
          <w:shd w:val="clear" w:color="auto" w:fill="E6E6E6"/>
        </w:rPr>
        <w:fldChar w:fldCharType="separate"/>
      </w:r>
      <w:r w:rsidR="002F6CF8">
        <w:t>15.1(c)</w:t>
      </w:r>
      <w:r w:rsidR="00996A44">
        <w:rPr>
          <w:color w:val="2B579A"/>
          <w:shd w:val="clear" w:color="auto" w:fill="E6E6E6"/>
        </w:rPr>
        <w:fldChar w:fldCharType="end"/>
      </w:r>
      <w:bookmarkEnd w:id="410"/>
      <w:r>
        <w:t xml:space="preserve"> to the Authority in the format and frequency as reasonably specified by the Authority; and</w:t>
      </w:r>
    </w:p>
    <w:p w14:paraId="3AE36583" w14:textId="77777777" w:rsidR="003B52E4" w:rsidRDefault="003B52E4" w:rsidP="00D81DFF">
      <w:pPr>
        <w:pStyle w:val="Level4"/>
      </w:pPr>
      <w:r>
        <w:t>promote Contracts Finder to its suppliers and encourage those organisations to register on Contracts Finder.</w:t>
      </w:r>
    </w:p>
    <w:p w14:paraId="40BA1640" w14:textId="797279E7" w:rsidR="003B52E4" w:rsidRDefault="003B52E4" w:rsidP="002602CF">
      <w:pPr>
        <w:pStyle w:val="Level2"/>
      </w:pPr>
      <w:r>
        <w:t xml:space="preserve">Each advert referred to in </w:t>
      </w:r>
      <w:bookmarkStart w:id="411" w:name="_9kMHG5YVtCIAEGIJGHgUmYjD960u4JAtyA"/>
      <w:r>
        <w:t xml:space="preserve">Clause </w:t>
      </w:r>
      <w:r w:rsidR="00996A44">
        <w:rPr>
          <w:color w:val="2B579A"/>
          <w:shd w:val="clear" w:color="auto" w:fill="E6E6E6"/>
        </w:rPr>
        <w:fldChar w:fldCharType="begin"/>
      </w:r>
      <w:r w:rsidR="00996A44">
        <w:instrText xml:space="preserve"> REF _Ref_ContractCompanion_9kb9Ur8AA \n \h \t \* MERGEFORMAT </w:instrText>
      </w:r>
      <w:r w:rsidR="00996A44">
        <w:rPr>
          <w:color w:val="2B579A"/>
          <w:shd w:val="clear" w:color="auto" w:fill="E6E6E6"/>
        </w:rPr>
      </w:r>
      <w:r w:rsidR="00996A44">
        <w:rPr>
          <w:color w:val="2B579A"/>
          <w:shd w:val="clear" w:color="auto" w:fill="E6E6E6"/>
        </w:rPr>
        <w:fldChar w:fldCharType="separate"/>
      </w:r>
      <w:r w:rsidR="002F6CF8">
        <w:t>15.1</w:t>
      </w:r>
      <w:r w:rsidR="00996A44">
        <w:rPr>
          <w:color w:val="2B579A"/>
          <w:shd w:val="clear" w:color="auto" w:fill="E6E6E6"/>
        </w:rPr>
        <w:fldChar w:fldCharType="end"/>
      </w:r>
      <w:bookmarkEnd w:id="411"/>
      <w:r>
        <w:t xml:space="preserve"> above shall provide a full and detailed description of the Sub-contract opportunity with each of the mandatory fields being completed on Contracts Finder by the Supplier.</w:t>
      </w:r>
    </w:p>
    <w:p w14:paraId="3DF46FEA" w14:textId="1B7BC9E1" w:rsidR="003B52E4" w:rsidRDefault="003B52E4" w:rsidP="002602CF">
      <w:pPr>
        <w:pStyle w:val="Level2"/>
      </w:pPr>
      <w:bookmarkStart w:id="412" w:name="_Ref_ContractCompanion_9kb9Ur7HB"/>
      <w:bookmarkStart w:id="413" w:name="_9kR3WTrAG8BLHAEHgSksqowslz84Ax4hUz9SDNc"/>
      <w:r>
        <w:t xml:space="preserve">The obligation at </w:t>
      </w:r>
      <w:bookmarkStart w:id="414" w:name="_9kMIH5YVtCIAEGIJGHgUmYjD960u4JAtyA"/>
      <w:r>
        <w:t xml:space="preserve">Clause </w:t>
      </w:r>
      <w:r w:rsidR="00996A44">
        <w:rPr>
          <w:color w:val="2B579A"/>
          <w:shd w:val="clear" w:color="auto" w:fill="E6E6E6"/>
        </w:rPr>
        <w:fldChar w:fldCharType="begin"/>
      </w:r>
      <w:r w:rsidR="00996A44">
        <w:instrText xml:space="preserve"> REF _Ref_ContractCompanion_9kb9Ur8AA \n \h \t \* MERGEFORMAT </w:instrText>
      </w:r>
      <w:r w:rsidR="00996A44">
        <w:rPr>
          <w:color w:val="2B579A"/>
          <w:shd w:val="clear" w:color="auto" w:fill="E6E6E6"/>
        </w:rPr>
      </w:r>
      <w:r w:rsidR="00996A44">
        <w:rPr>
          <w:color w:val="2B579A"/>
          <w:shd w:val="clear" w:color="auto" w:fill="E6E6E6"/>
        </w:rPr>
        <w:fldChar w:fldCharType="separate"/>
      </w:r>
      <w:r w:rsidR="002F6CF8">
        <w:t>15.1</w:t>
      </w:r>
      <w:r w:rsidR="00996A44">
        <w:rPr>
          <w:color w:val="2B579A"/>
          <w:shd w:val="clear" w:color="auto" w:fill="E6E6E6"/>
        </w:rPr>
        <w:fldChar w:fldCharType="end"/>
      </w:r>
      <w:bookmarkEnd w:id="414"/>
      <w:r>
        <w:t xml:space="preserve"> shall only apply in respect of Sub-contract opportunities arising after the Effective Date.</w:t>
      </w:r>
      <w:bookmarkEnd w:id="412"/>
      <w:bookmarkEnd w:id="413"/>
    </w:p>
    <w:p w14:paraId="6576359A" w14:textId="785D93C0" w:rsidR="003B52E4" w:rsidRDefault="003B52E4" w:rsidP="002602CF">
      <w:pPr>
        <w:pStyle w:val="Level2"/>
      </w:pPr>
      <w:bookmarkStart w:id="415" w:name="_Ref_ContractCompanion_9kb9Ur7GH"/>
      <w:bookmarkStart w:id="416" w:name="_9kR3WTrAG8BKNHEIbT6F5333Gzuyu54UUz9SDNc"/>
      <w:r>
        <w:t xml:space="preserve">Notwithstanding </w:t>
      </w:r>
      <w:bookmarkStart w:id="417" w:name="_9kMJI5YVtCIAEGIJGHgUmYjD960u4JAtyA"/>
      <w:r>
        <w:t xml:space="preserve">Clause </w:t>
      </w:r>
      <w:r w:rsidR="00996A44">
        <w:rPr>
          <w:color w:val="2B579A"/>
          <w:shd w:val="clear" w:color="auto" w:fill="E6E6E6"/>
        </w:rPr>
        <w:fldChar w:fldCharType="begin"/>
      </w:r>
      <w:r w:rsidR="00996A44">
        <w:instrText xml:space="preserve"> REF _Ref_ContractCompanion_9kb9Ur8AA \n \h \t \* MERGEFORMAT </w:instrText>
      </w:r>
      <w:r w:rsidR="00996A44">
        <w:rPr>
          <w:color w:val="2B579A"/>
          <w:shd w:val="clear" w:color="auto" w:fill="E6E6E6"/>
        </w:rPr>
      </w:r>
      <w:r w:rsidR="00996A44">
        <w:rPr>
          <w:color w:val="2B579A"/>
          <w:shd w:val="clear" w:color="auto" w:fill="E6E6E6"/>
        </w:rPr>
        <w:fldChar w:fldCharType="separate"/>
      </w:r>
      <w:r w:rsidR="002F6CF8">
        <w:t>15.1</w:t>
      </w:r>
      <w:r w:rsidR="00996A44">
        <w:rPr>
          <w:color w:val="2B579A"/>
          <w:shd w:val="clear" w:color="auto" w:fill="E6E6E6"/>
        </w:rPr>
        <w:fldChar w:fldCharType="end"/>
      </w:r>
      <w:bookmarkEnd w:id="417"/>
      <w:r>
        <w:t xml:space="preserve"> the Authority may, by giving its prior written approval, agree that a Sub-contract opportunity is not required to be advertised on Contracts Finder.</w:t>
      </w:r>
      <w:bookmarkEnd w:id="415"/>
      <w:bookmarkEnd w:id="416"/>
    </w:p>
    <w:p w14:paraId="02F34DBC" w14:textId="77777777" w:rsidR="003B52E4" w:rsidRDefault="006D0B57" w:rsidP="006D7AE7">
      <w:pPr>
        <w:pStyle w:val="StdBodyTextBold"/>
        <w:keepNext/>
      </w:pPr>
      <w:r>
        <w:t>Appointment of Sub-</w:t>
      </w:r>
      <w:r w:rsidR="003B52E4">
        <w:t>contractors</w:t>
      </w:r>
    </w:p>
    <w:p w14:paraId="4AF9D148" w14:textId="77777777" w:rsidR="003B52E4" w:rsidRDefault="003B52E4" w:rsidP="006D7AE7">
      <w:pPr>
        <w:pStyle w:val="Level2"/>
        <w:keepNext/>
      </w:pPr>
      <w:r>
        <w:t>The Supplier shall exercise due skill and care in the selection and appointment of any Sub</w:t>
      </w:r>
      <w:r w:rsidR="006D0B57">
        <w:t>-</w:t>
      </w:r>
      <w:r>
        <w:t>contractors to ensure that the Supplier is able to:</w:t>
      </w:r>
    </w:p>
    <w:p w14:paraId="6CDE8289" w14:textId="77777777" w:rsidR="003B52E4" w:rsidRDefault="003B52E4" w:rsidP="002602CF">
      <w:pPr>
        <w:pStyle w:val="Level4"/>
      </w:pPr>
      <w:r>
        <w:t>manage any Sub</w:t>
      </w:r>
      <w:r w:rsidR="006D0B57">
        <w:t>-</w:t>
      </w:r>
      <w:r>
        <w:t xml:space="preserve">contractors in accordance with Good Industry </w:t>
      </w:r>
      <w:proofErr w:type="gramStart"/>
      <w:r>
        <w:t>Practice;</w:t>
      </w:r>
      <w:proofErr w:type="gramEnd"/>
      <w:r>
        <w:t xml:space="preserve"> </w:t>
      </w:r>
    </w:p>
    <w:p w14:paraId="2F42A846" w14:textId="77777777" w:rsidR="003B52E4" w:rsidRDefault="003B52E4" w:rsidP="002602CF">
      <w:pPr>
        <w:pStyle w:val="Level4"/>
      </w:pPr>
      <w:r>
        <w:t>comply with its obligations under this Agreement in the delivery of the Services; and</w:t>
      </w:r>
    </w:p>
    <w:p w14:paraId="2B3E4B7D" w14:textId="77777777" w:rsidR="003B52E4" w:rsidRDefault="003B52E4" w:rsidP="002602CF">
      <w:pPr>
        <w:pStyle w:val="Level4"/>
      </w:pPr>
      <w:r>
        <w:lastRenderedPageBreak/>
        <w:t>assign, novate or otherwise transfer to the Authority or any Replacement Supplier any of its rights and/or obligations u</w:t>
      </w:r>
      <w:r w:rsidR="006D0B57">
        <w:t>nder each Sub-</w:t>
      </w:r>
      <w:r>
        <w:t>contract that relates exclusively to this Agreement.</w:t>
      </w:r>
    </w:p>
    <w:p w14:paraId="0FE2CDE2" w14:textId="77777777" w:rsidR="003B52E4" w:rsidRDefault="003B52E4" w:rsidP="006D7AE7">
      <w:pPr>
        <w:pStyle w:val="Level2"/>
        <w:keepNext/>
      </w:pPr>
      <w:bookmarkStart w:id="418" w:name="_Ref_ContractCompanion_9kb9Ur7GE"/>
      <w:bookmarkStart w:id="419" w:name="_9kR3WTrAG8BKKEEKfYyw6CAAH1kyAGL3p9GBAy6"/>
      <w:r>
        <w:t>Prior to sub-contracting any of its obligations under this Agreement, the Supplier shall noti</w:t>
      </w:r>
      <w:r w:rsidR="002602CF">
        <w:t>fy the Authority in writing of:</w:t>
      </w:r>
      <w:bookmarkEnd w:id="418"/>
      <w:bookmarkEnd w:id="419"/>
    </w:p>
    <w:p w14:paraId="0B0117EB" w14:textId="77777777" w:rsidR="003B52E4" w:rsidRDefault="003B52E4" w:rsidP="002602CF">
      <w:pPr>
        <w:pStyle w:val="Level4"/>
      </w:pPr>
      <w:r>
        <w:t xml:space="preserve">the proposed Sub-contractor’s name, registered office and company registration </w:t>
      </w:r>
      <w:proofErr w:type="gramStart"/>
      <w:r>
        <w:t>number;</w:t>
      </w:r>
      <w:proofErr w:type="gramEnd"/>
    </w:p>
    <w:p w14:paraId="43FF4A6B" w14:textId="77777777" w:rsidR="003B52E4" w:rsidRDefault="003B52E4" w:rsidP="002602CF">
      <w:pPr>
        <w:pStyle w:val="Level4"/>
      </w:pPr>
      <w:r>
        <w:t xml:space="preserve">the scope of any Services to </w:t>
      </w:r>
      <w:r w:rsidR="006D0B57">
        <w:t>be provided by the proposed Sub-</w:t>
      </w:r>
      <w:r>
        <w:t>contractor; and</w:t>
      </w:r>
    </w:p>
    <w:p w14:paraId="33D6BF9E" w14:textId="77777777" w:rsidR="003B52E4" w:rsidRDefault="006D0B57" w:rsidP="002602CF">
      <w:pPr>
        <w:pStyle w:val="Level4"/>
      </w:pPr>
      <w:r>
        <w:t>where the proposed Sub-</w:t>
      </w:r>
      <w:r w:rsidR="003B52E4">
        <w:t xml:space="preserve">contractor is an Affiliate of the Supplier, evidence that demonstrates to the reasonable satisfaction of the </w:t>
      </w:r>
      <w:r>
        <w:t>Authority that the proposed Sub-</w:t>
      </w:r>
      <w:r w:rsidR="003B52E4">
        <w:t xml:space="preserve">contract has been agreed on “arm’s-length” terms. </w:t>
      </w:r>
    </w:p>
    <w:p w14:paraId="5081D495" w14:textId="2F86DAC6" w:rsidR="003B52E4" w:rsidRDefault="003B52E4" w:rsidP="006D7AE7">
      <w:pPr>
        <w:pStyle w:val="Level2"/>
        <w:keepNext/>
      </w:pPr>
      <w:bookmarkStart w:id="420" w:name="_Ref_ContractCompanion_9kb9Ur7GB"/>
      <w:bookmarkStart w:id="421" w:name="_9kR3WTrAG8BKHBELZFvvvC10G3om8RBxRcSGCNI"/>
      <w:r>
        <w:t xml:space="preserve">If requested by the Authority within 10 Working Days of receipt of the Supplier’s notice issued pursuant to </w:t>
      </w:r>
      <w:bookmarkStart w:id="422" w:name="_9kMHG5YVtCIADMMGGMha0y8ECCJ3m0CIN5rBIDC"/>
      <w:r>
        <w:t xml:space="preserve">Clause </w:t>
      </w:r>
      <w:r w:rsidR="00996A44">
        <w:rPr>
          <w:color w:val="2B579A"/>
          <w:shd w:val="clear" w:color="auto" w:fill="E6E6E6"/>
        </w:rPr>
        <w:fldChar w:fldCharType="begin"/>
      </w:r>
      <w:r w:rsidR="00996A44">
        <w:instrText xml:space="preserve"> REF _Ref_ContractCompanion_9kb9Ur7GE \n \h \t \* MERGEFORMAT </w:instrText>
      </w:r>
      <w:r w:rsidR="00996A44">
        <w:rPr>
          <w:color w:val="2B579A"/>
          <w:shd w:val="clear" w:color="auto" w:fill="E6E6E6"/>
        </w:rPr>
      </w:r>
      <w:r w:rsidR="00996A44">
        <w:rPr>
          <w:color w:val="2B579A"/>
          <w:shd w:val="clear" w:color="auto" w:fill="E6E6E6"/>
        </w:rPr>
        <w:fldChar w:fldCharType="separate"/>
      </w:r>
      <w:r w:rsidR="002F6CF8">
        <w:t>15.6</w:t>
      </w:r>
      <w:r w:rsidR="00996A44">
        <w:rPr>
          <w:color w:val="2B579A"/>
          <w:shd w:val="clear" w:color="auto" w:fill="E6E6E6"/>
        </w:rPr>
        <w:fldChar w:fldCharType="end"/>
      </w:r>
      <w:bookmarkEnd w:id="422"/>
      <w:r>
        <w:t>, the Supplier shall also provide:</w:t>
      </w:r>
      <w:bookmarkEnd w:id="420"/>
      <w:bookmarkEnd w:id="421"/>
    </w:p>
    <w:p w14:paraId="1FC53D36" w14:textId="77777777" w:rsidR="003B52E4" w:rsidRDefault="006D0B57" w:rsidP="002602CF">
      <w:pPr>
        <w:pStyle w:val="Level4"/>
      </w:pPr>
      <w:r>
        <w:t>a copy of the proposed Sub-</w:t>
      </w:r>
      <w:r w:rsidR="003B52E4">
        <w:t xml:space="preserve">contract; and </w:t>
      </w:r>
    </w:p>
    <w:p w14:paraId="6CC9F55D" w14:textId="77777777" w:rsidR="003B52E4" w:rsidRDefault="003B52E4" w:rsidP="002602CF">
      <w:pPr>
        <w:pStyle w:val="Level4"/>
      </w:pPr>
      <w:r>
        <w:t>any further information reasonably requested by the Authority.</w:t>
      </w:r>
    </w:p>
    <w:p w14:paraId="1AD6EC32" w14:textId="030BA492" w:rsidR="003B52E4" w:rsidRDefault="003B52E4" w:rsidP="006D7AE7">
      <w:pPr>
        <w:pStyle w:val="Level2"/>
        <w:keepNext/>
      </w:pPr>
      <w:r>
        <w:t xml:space="preserve">The Authority may, within 10 Working Days of receipt of the Supplier’s notice issued pursuant to </w:t>
      </w:r>
      <w:bookmarkStart w:id="423" w:name="_9kMIH5YVtCIADMMGGMha0y8ECCJ3m0CIN5rBIDC"/>
      <w:r>
        <w:t xml:space="preserve">Clause </w:t>
      </w:r>
      <w:r w:rsidR="00996A44">
        <w:rPr>
          <w:color w:val="2B579A"/>
          <w:shd w:val="clear" w:color="auto" w:fill="E6E6E6"/>
        </w:rPr>
        <w:fldChar w:fldCharType="begin"/>
      </w:r>
      <w:r w:rsidR="00996A44">
        <w:instrText xml:space="preserve"> REF _Ref_ContractCompanion_9kb9Ur7GE \n \h \t \* MERGEFORMAT </w:instrText>
      </w:r>
      <w:r w:rsidR="00996A44">
        <w:rPr>
          <w:color w:val="2B579A"/>
          <w:shd w:val="clear" w:color="auto" w:fill="E6E6E6"/>
        </w:rPr>
      </w:r>
      <w:r w:rsidR="00996A44">
        <w:rPr>
          <w:color w:val="2B579A"/>
          <w:shd w:val="clear" w:color="auto" w:fill="E6E6E6"/>
        </w:rPr>
        <w:fldChar w:fldCharType="separate"/>
      </w:r>
      <w:r w:rsidR="002F6CF8">
        <w:t>15.6</w:t>
      </w:r>
      <w:r w:rsidR="00996A44">
        <w:rPr>
          <w:color w:val="2B579A"/>
          <w:shd w:val="clear" w:color="auto" w:fill="E6E6E6"/>
        </w:rPr>
        <w:fldChar w:fldCharType="end"/>
      </w:r>
      <w:bookmarkEnd w:id="423"/>
      <w:r>
        <w:t xml:space="preserve"> (or, if later, receipt of any further information requested pursuant to </w:t>
      </w:r>
      <w:bookmarkStart w:id="424" w:name="_9kMHG5YVtCIADMJDGNbHxxxE32I5qoATDzTeUIE"/>
      <w:r>
        <w:t xml:space="preserve">Clause </w:t>
      </w:r>
      <w:r w:rsidR="00996A44">
        <w:rPr>
          <w:color w:val="2B579A"/>
          <w:shd w:val="clear" w:color="auto" w:fill="E6E6E6"/>
        </w:rPr>
        <w:fldChar w:fldCharType="begin"/>
      </w:r>
      <w:r w:rsidR="00996A44">
        <w:instrText xml:space="preserve"> REF _Ref_ContractCompanion_9kb9Ur7GB \n \h \t \* MERGEFORMAT </w:instrText>
      </w:r>
      <w:r w:rsidR="00996A44">
        <w:rPr>
          <w:color w:val="2B579A"/>
          <w:shd w:val="clear" w:color="auto" w:fill="E6E6E6"/>
        </w:rPr>
      </w:r>
      <w:r w:rsidR="00996A44">
        <w:rPr>
          <w:color w:val="2B579A"/>
          <w:shd w:val="clear" w:color="auto" w:fill="E6E6E6"/>
        </w:rPr>
        <w:fldChar w:fldCharType="separate"/>
      </w:r>
      <w:r w:rsidR="002F6CF8">
        <w:t>15.7</w:t>
      </w:r>
      <w:r w:rsidR="00996A44">
        <w:rPr>
          <w:color w:val="2B579A"/>
          <w:shd w:val="clear" w:color="auto" w:fill="E6E6E6"/>
        </w:rPr>
        <w:fldChar w:fldCharType="end"/>
      </w:r>
      <w:bookmarkEnd w:id="424"/>
      <w:r>
        <w:t xml:space="preserve">), object to the </w:t>
      </w:r>
      <w:r w:rsidR="003769B6">
        <w:t>appointment of the relevant Sub-</w:t>
      </w:r>
      <w:r>
        <w:t>contractor if it considers that:</w:t>
      </w:r>
    </w:p>
    <w:p w14:paraId="422FF3EF" w14:textId="77777777" w:rsidR="003B52E4" w:rsidRDefault="003B52E4" w:rsidP="002602CF">
      <w:pPr>
        <w:pStyle w:val="Level4"/>
      </w:pPr>
      <w:r>
        <w:t>th</w:t>
      </w:r>
      <w:r w:rsidR="003769B6">
        <w:t>e appointment of a proposed Sub-</w:t>
      </w:r>
      <w:r>
        <w:t xml:space="preserve">contractor may prejudice the provision of the Services and/or may be contrary to the interests of the </w:t>
      </w:r>
      <w:proofErr w:type="gramStart"/>
      <w:r>
        <w:t>Authority;</w:t>
      </w:r>
      <w:proofErr w:type="gramEnd"/>
      <w:r>
        <w:t xml:space="preserve"> </w:t>
      </w:r>
    </w:p>
    <w:p w14:paraId="44ADF363" w14:textId="77777777" w:rsidR="003B52E4" w:rsidRDefault="003769B6" w:rsidP="002602CF">
      <w:pPr>
        <w:pStyle w:val="Level4"/>
      </w:pPr>
      <w:r>
        <w:t>the proposed Sub-</w:t>
      </w:r>
      <w:r w:rsidR="003B52E4">
        <w:t xml:space="preserve">contractor is unreliable and/or has not provided reasonable services to its other </w:t>
      </w:r>
      <w:proofErr w:type="gramStart"/>
      <w:r w:rsidR="003B52E4">
        <w:t>customers;</w:t>
      </w:r>
      <w:proofErr w:type="gramEnd"/>
    </w:p>
    <w:p w14:paraId="605EF574" w14:textId="77777777" w:rsidR="003B52E4" w:rsidRDefault="003769B6" w:rsidP="002602CF">
      <w:pPr>
        <w:pStyle w:val="Level4"/>
      </w:pPr>
      <w:r>
        <w:t>the proposed Sub-</w:t>
      </w:r>
      <w:r w:rsidR="003B52E4">
        <w:t>contractor employs unfit persons; and/or</w:t>
      </w:r>
    </w:p>
    <w:p w14:paraId="35FB50D6" w14:textId="72922E19" w:rsidR="003B52E4" w:rsidRDefault="003B52E4" w:rsidP="002602CF">
      <w:pPr>
        <w:pStyle w:val="Level4"/>
      </w:pPr>
      <w:r>
        <w:t xml:space="preserve">the proposed Sub-contractor should be excluded in accordance with </w:t>
      </w:r>
      <w:bookmarkStart w:id="425" w:name="_9kMHG5YVtCIAEF9BGIGiVnHSI62D8BSMzCUBBSL"/>
      <w:r>
        <w:t xml:space="preserve">Clause </w:t>
      </w:r>
      <w:r w:rsidR="00996A44">
        <w:rPr>
          <w:color w:val="2B579A"/>
          <w:shd w:val="clear" w:color="auto" w:fill="E6E6E6"/>
        </w:rPr>
        <w:fldChar w:fldCharType="begin"/>
      </w:r>
      <w:r w:rsidR="00996A44">
        <w:instrText xml:space="preserve"> REF _Ref_ContractCompanion_9kb9Ur7HK \n \h \t \* MERGEFORMAT </w:instrText>
      </w:r>
      <w:r w:rsidR="00996A44">
        <w:rPr>
          <w:color w:val="2B579A"/>
          <w:shd w:val="clear" w:color="auto" w:fill="E6E6E6"/>
        </w:rPr>
      </w:r>
      <w:r w:rsidR="00996A44">
        <w:rPr>
          <w:color w:val="2B579A"/>
          <w:shd w:val="clear" w:color="auto" w:fill="E6E6E6"/>
        </w:rPr>
        <w:fldChar w:fldCharType="separate"/>
      </w:r>
      <w:r w:rsidR="002F6CF8">
        <w:t>15.22</w:t>
      </w:r>
      <w:r w:rsidR="00996A44">
        <w:rPr>
          <w:color w:val="2B579A"/>
          <w:shd w:val="clear" w:color="auto" w:fill="E6E6E6"/>
        </w:rPr>
        <w:fldChar w:fldCharType="end"/>
      </w:r>
      <w:bookmarkEnd w:id="425"/>
      <w:r>
        <w:t xml:space="preserve"> (</w:t>
      </w:r>
      <w:r w:rsidRPr="002602CF">
        <w:rPr>
          <w:i/>
        </w:rPr>
        <w:t>Termination of sub-contracts</w:t>
      </w:r>
      <w:proofErr w:type="gramStart"/>
      <w:r>
        <w:t>);</w:t>
      </w:r>
      <w:proofErr w:type="gramEnd"/>
    </w:p>
    <w:p w14:paraId="0558F897" w14:textId="77777777" w:rsidR="003B52E4" w:rsidRDefault="003B52E4" w:rsidP="002602CF">
      <w:pPr>
        <w:pStyle w:val="StdBodyText2"/>
      </w:pPr>
      <w:r>
        <w:t>in which case, the Supplier shall not proceed with the proposed appointment.</w:t>
      </w:r>
    </w:p>
    <w:p w14:paraId="414559F9" w14:textId="77777777" w:rsidR="003B52E4" w:rsidRDefault="003B52E4" w:rsidP="006D7AE7">
      <w:pPr>
        <w:pStyle w:val="Level2"/>
        <w:keepNext/>
      </w:pPr>
      <w:r>
        <w:t>If:</w:t>
      </w:r>
    </w:p>
    <w:p w14:paraId="1C998A3D" w14:textId="77777777" w:rsidR="003B52E4" w:rsidRDefault="003B52E4" w:rsidP="002602CF">
      <w:pPr>
        <w:pStyle w:val="Level4"/>
      </w:pPr>
      <w:r>
        <w:t>the Authority has not notified the Supplier that it objects to the proposed Sub-contractor’s appointment by the later of 10 Working Days of receipt of:</w:t>
      </w:r>
    </w:p>
    <w:p w14:paraId="49590566" w14:textId="1B9FED2C" w:rsidR="003B52E4" w:rsidRDefault="003B52E4" w:rsidP="002602CF">
      <w:pPr>
        <w:pStyle w:val="Level5"/>
      </w:pPr>
      <w:r>
        <w:t xml:space="preserve">the Supplier’s notice issued pursuant to </w:t>
      </w:r>
      <w:bookmarkStart w:id="426" w:name="_9kMJI5YVtCIADMMGGMha0y8ECCJ3m0CIN5rBIDC"/>
      <w:r>
        <w:t xml:space="preserve">Clause </w:t>
      </w:r>
      <w:r w:rsidR="00996A44">
        <w:rPr>
          <w:color w:val="2B579A"/>
          <w:shd w:val="clear" w:color="auto" w:fill="E6E6E6"/>
        </w:rPr>
        <w:fldChar w:fldCharType="begin"/>
      </w:r>
      <w:r w:rsidR="00996A44">
        <w:instrText xml:space="preserve"> REF _Ref_ContractCompanion_9kb9Ur7GE \n \h \t \* MERGEFORMAT </w:instrText>
      </w:r>
      <w:r w:rsidR="00996A44">
        <w:rPr>
          <w:color w:val="2B579A"/>
          <w:shd w:val="clear" w:color="auto" w:fill="E6E6E6"/>
        </w:rPr>
      </w:r>
      <w:r w:rsidR="00996A44">
        <w:rPr>
          <w:color w:val="2B579A"/>
          <w:shd w:val="clear" w:color="auto" w:fill="E6E6E6"/>
        </w:rPr>
        <w:fldChar w:fldCharType="separate"/>
      </w:r>
      <w:r w:rsidR="002F6CF8">
        <w:t>15.6</w:t>
      </w:r>
      <w:r w:rsidR="00996A44">
        <w:rPr>
          <w:color w:val="2B579A"/>
          <w:shd w:val="clear" w:color="auto" w:fill="E6E6E6"/>
        </w:rPr>
        <w:fldChar w:fldCharType="end"/>
      </w:r>
      <w:bookmarkEnd w:id="426"/>
      <w:r>
        <w:t>; and</w:t>
      </w:r>
    </w:p>
    <w:p w14:paraId="7730FF94" w14:textId="63AA5617" w:rsidR="003B52E4" w:rsidRDefault="003B52E4" w:rsidP="002602CF">
      <w:pPr>
        <w:pStyle w:val="Level5"/>
      </w:pPr>
      <w:r>
        <w:t xml:space="preserve">any further information requested by the Authority pursuant to </w:t>
      </w:r>
      <w:bookmarkStart w:id="427" w:name="_9kMIH5YVtCIADMJDGNbHxxxE32I5qoATDzTeUIE"/>
      <w:r>
        <w:t xml:space="preserve">Clause </w:t>
      </w:r>
      <w:r w:rsidR="00996A44">
        <w:rPr>
          <w:color w:val="2B579A"/>
          <w:shd w:val="clear" w:color="auto" w:fill="E6E6E6"/>
        </w:rPr>
        <w:fldChar w:fldCharType="begin"/>
      </w:r>
      <w:r w:rsidR="00996A44">
        <w:instrText xml:space="preserve"> REF _Ref_ContractCompanion_9kb9Ur7GB \n \h \t \* MERGEFORMAT </w:instrText>
      </w:r>
      <w:r w:rsidR="00996A44">
        <w:rPr>
          <w:color w:val="2B579A"/>
          <w:shd w:val="clear" w:color="auto" w:fill="E6E6E6"/>
        </w:rPr>
      </w:r>
      <w:r w:rsidR="00996A44">
        <w:rPr>
          <w:color w:val="2B579A"/>
          <w:shd w:val="clear" w:color="auto" w:fill="E6E6E6"/>
        </w:rPr>
        <w:fldChar w:fldCharType="separate"/>
      </w:r>
      <w:r w:rsidR="002F6CF8">
        <w:t>15.7</w:t>
      </w:r>
      <w:r w:rsidR="00996A44">
        <w:rPr>
          <w:color w:val="2B579A"/>
          <w:shd w:val="clear" w:color="auto" w:fill="E6E6E6"/>
        </w:rPr>
        <w:fldChar w:fldCharType="end"/>
      </w:r>
      <w:bookmarkEnd w:id="427"/>
      <w:r>
        <w:t>; and</w:t>
      </w:r>
    </w:p>
    <w:p w14:paraId="2DC9D5B1" w14:textId="091B9F7A" w:rsidR="003B52E4" w:rsidRDefault="003B52E4" w:rsidP="002602CF">
      <w:pPr>
        <w:pStyle w:val="Level4"/>
      </w:pPr>
      <w:r>
        <w:t xml:space="preserve">the proposed </w:t>
      </w:r>
      <w:r w:rsidR="003769B6">
        <w:t>Sub-contract</w:t>
      </w:r>
      <w:r>
        <w:t xml:space="preserve"> is not a Key </w:t>
      </w:r>
      <w:r w:rsidR="003769B6">
        <w:t>Sub-contract</w:t>
      </w:r>
      <w:r>
        <w:t xml:space="preserve"> (which shall require the written consent of the Authority in accordance with </w:t>
      </w:r>
      <w:bookmarkStart w:id="428" w:name="_9kMHG5YVtCIAEKLIGHDjYnyz26sepJFC60ATLII"/>
      <w:r>
        <w:t xml:space="preserve">Clause </w:t>
      </w:r>
      <w:r w:rsidR="00996A44">
        <w:rPr>
          <w:color w:val="2B579A"/>
          <w:shd w:val="clear" w:color="auto" w:fill="E6E6E6"/>
        </w:rPr>
        <w:fldChar w:fldCharType="begin"/>
      </w:r>
      <w:r w:rsidR="00996A44">
        <w:instrText xml:space="preserve"> REF _Ref_ContractCompanion_9kb9Ur8ED \n \h \t \* MERGEFORMAT </w:instrText>
      </w:r>
      <w:r w:rsidR="00996A44">
        <w:rPr>
          <w:color w:val="2B579A"/>
          <w:shd w:val="clear" w:color="auto" w:fill="E6E6E6"/>
        </w:rPr>
      </w:r>
      <w:r w:rsidR="00996A44">
        <w:rPr>
          <w:color w:val="2B579A"/>
          <w:shd w:val="clear" w:color="auto" w:fill="E6E6E6"/>
        </w:rPr>
        <w:fldChar w:fldCharType="separate"/>
      </w:r>
      <w:r w:rsidR="002F6CF8">
        <w:t>15.10</w:t>
      </w:r>
      <w:r w:rsidR="00996A44">
        <w:rPr>
          <w:color w:val="2B579A"/>
          <w:shd w:val="clear" w:color="auto" w:fill="E6E6E6"/>
        </w:rPr>
        <w:fldChar w:fldCharType="end"/>
      </w:r>
      <w:bookmarkEnd w:id="428"/>
      <w:r>
        <w:t xml:space="preserve"> (</w:t>
      </w:r>
      <w:r w:rsidRPr="002602CF">
        <w:rPr>
          <w:i/>
        </w:rPr>
        <w:t>Appointment of Key Sub-contractors</w:t>
      </w:r>
      <w:r>
        <w:t>),</w:t>
      </w:r>
    </w:p>
    <w:p w14:paraId="3317A3C5" w14:textId="65F85750" w:rsidR="003B52E4" w:rsidRDefault="003B52E4" w:rsidP="002602CF">
      <w:pPr>
        <w:pStyle w:val="StdBodyText2"/>
      </w:pPr>
      <w:r>
        <w:lastRenderedPageBreak/>
        <w:t xml:space="preserve">the Supplier may proceed with the proposed appointment and, where the </w:t>
      </w:r>
      <w:r w:rsidR="003769B6">
        <w:t>Sub-contract</w:t>
      </w:r>
      <w:r>
        <w:t xml:space="preserve"> is entered into exclusively for the purpose of delivery of the Services, may notify the Authority that the relevant </w:t>
      </w:r>
      <w:r w:rsidR="003769B6">
        <w:t>Sub-contract</w:t>
      </w:r>
      <w:r>
        <w:t xml:space="preserve"> shall constitute a </w:t>
      </w:r>
      <w:proofErr w:type="gramStart"/>
      <w:r>
        <w:t>Third Party</w:t>
      </w:r>
      <w:proofErr w:type="gramEnd"/>
      <w:r>
        <w:t xml:space="preserve"> Contract for the purposes of </w:t>
      </w:r>
      <w:bookmarkStart w:id="429" w:name="_9kMHG5YVtCIAADDGIiTp0wVNwGOiTBHM4qAR"/>
      <w:bookmarkStart w:id="430" w:name="_9kR3WTr2BBAKKeJfifw5qAO"/>
      <w:r>
        <w:t xml:space="preserve">Schedule </w:t>
      </w:r>
      <w:bookmarkEnd w:id="429"/>
      <w:bookmarkEnd w:id="430"/>
      <w:r w:rsidR="003E39E2">
        <w:t>11</w:t>
      </w:r>
      <w:r>
        <w:t xml:space="preserve"> (</w:t>
      </w:r>
      <w:r w:rsidRPr="002602CF">
        <w:rPr>
          <w:i/>
        </w:rPr>
        <w:t>Third Party Contracts</w:t>
      </w:r>
      <w:r>
        <w:t>).</w:t>
      </w:r>
    </w:p>
    <w:p w14:paraId="2CF28672" w14:textId="77777777" w:rsidR="003B52E4" w:rsidRDefault="003B52E4" w:rsidP="006D7AE7">
      <w:pPr>
        <w:pStyle w:val="StdBodyTextBold"/>
        <w:keepNext/>
      </w:pPr>
      <w:r>
        <w:t xml:space="preserve">Appointment of Key </w:t>
      </w:r>
      <w:r w:rsidR="003769B6">
        <w:t>Sub-contract</w:t>
      </w:r>
      <w:r>
        <w:t>ors</w:t>
      </w:r>
    </w:p>
    <w:p w14:paraId="6F1CA0FF" w14:textId="77777777" w:rsidR="003B52E4" w:rsidRDefault="003B52E4" w:rsidP="002602CF">
      <w:pPr>
        <w:pStyle w:val="Level2"/>
      </w:pPr>
      <w:bookmarkStart w:id="431" w:name="_9kR3WTrAG8CEABEFBhWlwx04qcnHDA4y8RJGG3F"/>
      <w:bookmarkStart w:id="432" w:name="_9kR3WTrAG8CIJGEFBhWlwx04qcnHDA4y8RJGG3F"/>
      <w:bookmarkStart w:id="433" w:name="_Ref_ContractCompanion_9kb9Ur8A4"/>
      <w:bookmarkStart w:id="434" w:name="_Ref_ContractCompanion_9kb9Ur8ED"/>
      <w:r>
        <w:t xml:space="preserve">Where the Supplier wishes to </w:t>
      </w:r>
      <w:proofErr w:type="gramStart"/>
      <w:r>
        <w:t>enter into</w:t>
      </w:r>
      <w:proofErr w:type="gramEnd"/>
      <w:r>
        <w:t xml:space="preserve"> a Key </w:t>
      </w:r>
      <w:r w:rsidR="003769B6">
        <w:t>Sub-contract</w:t>
      </w:r>
      <w:r>
        <w:t xml:space="preserve"> or replace a Key </w:t>
      </w:r>
      <w:r w:rsidR="003769B6">
        <w:t>Sub-contract</w:t>
      </w:r>
      <w:r>
        <w:t>or, it must obtain the prior written consent of the Authority, such consent not to be unreasonably withheld or delayed.</w:t>
      </w:r>
      <w:bookmarkEnd w:id="431"/>
      <w:bookmarkEnd w:id="432"/>
      <w:r>
        <w:t xml:space="preserve"> For these purposes, the Authority may withhold its consent to the appointment of a Key </w:t>
      </w:r>
      <w:r w:rsidR="003769B6">
        <w:t>Sub-contract</w:t>
      </w:r>
      <w:r>
        <w:t>or if it reasonably considers that:</w:t>
      </w:r>
      <w:bookmarkEnd w:id="433"/>
      <w:bookmarkEnd w:id="434"/>
    </w:p>
    <w:p w14:paraId="385951D2" w14:textId="77777777" w:rsidR="003B52E4" w:rsidRDefault="003B52E4" w:rsidP="002602CF">
      <w:pPr>
        <w:pStyle w:val="Level4"/>
      </w:pPr>
      <w:r>
        <w:t xml:space="preserve">the appointment of a proposed Key </w:t>
      </w:r>
      <w:r w:rsidR="003769B6">
        <w:t>Sub-contract</w:t>
      </w:r>
      <w:r>
        <w:t xml:space="preserve">or may prejudice the provision of the Services or may be contrary to the interests of the </w:t>
      </w:r>
      <w:proofErr w:type="gramStart"/>
      <w:r>
        <w:t>Authority;</w:t>
      </w:r>
      <w:proofErr w:type="gramEnd"/>
      <w:r>
        <w:t xml:space="preserve"> </w:t>
      </w:r>
    </w:p>
    <w:p w14:paraId="55A4B071" w14:textId="77777777" w:rsidR="003B52E4" w:rsidRDefault="003B52E4" w:rsidP="002602CF">
      <w:pPr>
        <w:pStyle w:val="Level4"/>
      </w:pPr>
      <w:r>
        <w:t xml:space="preserve">the proposed Key </w:t>
      </w:r>
      <w:r w:rsidR="003769B6">
        <w:t>Sub-contract</w:t>
      </w:r>
      <w:r>
        <w:t>or is unreliable and/or has not provided reasonable services to its other customers; and/or</w:t>
      </w:r>
    </w:p>
    <w:p w14:paraId="2A11C002" w14:textId="77777777" w:rsidR="003B52E4" w:rsidRDefault="003B52E4" w:rsidP="002602CF">
      <w:pPr>
        <w:pStyle w:val="Level4"/>
      </w:pPr>
      <w:r>
        <w:t xml:space="preserve">the proposed Key </w:t>
      </w:r>
      <w:r w:rsidR="003769B6">
        <w:t>Sub-contract</w:t>
      </w:r>
      <w:r>
        <w:t>or employs unfit persons; and/or</w:t>
      </w:r>
    </w:p>
    <w:p w14:paraId="05FFE838" w14:textId="393A7B5F" w:rsidR="003B52E4" w:rsidRDefault="003B52E4" w:rsidP="002602CF">
      <w:pPr>
        <w:pStyle w:val="Level4"/>
      </w:pPr>
      <w:r>
        <w:t xml:space="preserve">the proposed Key Sub-contractor should be excluded in accordance with </w:t>
      </w:r>
      <w:bookmarkStart w:id="435" w:name="_9kMIH5YVtCIAEF9BGIGiVnHSI62D8BSMzCUBBSL"/>
      <w:r>
        <w:t xml:space="preserve">Clause </w:t>
      </w:r>
      <w:r w:rsidR="00996A44">
        <w:rPr>
          <w:color w:val="2B579A"/>
          <w:shd w:val="clear" w:color="auto" w:fill="E6E6E6"/>
        </w:rPr>
        <w:fldChar w:fldCharType="begin"/>
      </w:r>
      <w:r w:rsidR="00996A44">
        <w:instrText xml:space="preserve"> REF _Ref_ContractCompanion_9kb9Ur7HK \n \h \t \* MERGEFORMAT </w:instrText>
      </w:r>
      <w:r w:rsidR="00996A44">
        <w:rPr>
          <w:color w:val="2B579A"/>
          <w:shd w:val="clear" w:color="auto" w:fill="E6E6E6"/>
        </w:rPr>
      </w:r>
      <w:r w:rsidR="00996A44">
        <w:rPr>
          <w:color w:val="2B579A"/>
          <w:shd w:val="clear" w:color="auto" w:fill="E6E6E6"/>
        </w:rPr>
        <w:fldChar w:fldCharType="separate"/>
      </w:r>
      <w:r w:rsidR="002F6CF8">
        <w:t>15.22</w:t>
      </w:r>
      <w:r w:rsidR="00996A44">
        <w:rPr>
          <w:color w:val="2B579A"/>
          <w:shd w:val="clear" w:color="auto" w:fill="E6E6E6"/>
        </w:rPr>
        <w:fldChar w:fldCharType="end"/>
      </w:r>
      <w:bookmarkEnd w:id="435"/>
      <w:r>
        <w:t xml:space="preserve"> (</w:t>
      </w:r>
      <w:r w:rsidRPr="002602CF">
        <w:rPr>
          <w:i/>
        </w:rPr>
        <w:t>Termination of sub-contracts</w:t>
      </w:r>
      <w:r>
        <w:t>).</w:t>
      </w:r>
    </w:p>
    <w:p w14:paraId="457C5781" w14:textId="4A94F166" w:rsidR="003B52E4" w:rsidRDefault="003B52E4" w:rsidP="002602CF">
      <w:pPr>
        <w:pStyle w:val="Level2"/>
      </w:pPr>
      <w:r>
        <w:t xml:space="preserve">The Authority consents to the appointment of the Key </w:t>
      </w:r>
      <w:r w:rsidR="003769B6">
        <w:t>Sub-contract</w:t>
      </w:r>
      <w:r>
        <w:t xml:space="preserve">ors listed in </w:t>
      </w:r>
      <w:bookmarkStart w:id="436" w:name="_9kMHG5YVtCIAADEHHbU72pqqmTPAzq6p3FLQ8uE"/>
      <w:bookmarkStart w:id="437" w:name="_9kR3WTr2BBAKLfJfifw5qAN"/>
      <w:r>
        <w:t xml:space="preserve">Schedule </w:t>
      </w:r>
      <w:bookmarkEnd w:id="436"/>
      <w:bookmarkEnd w:id="437"/>
      <w:r w:rsidR="000235C8">
        <w:t>10</w:t>
      </w:r>
      <w:r>
        <w:t xml:space="preserve"> (</w:t>
      </w:r>
      <w:r w:rsidRPr="002602CF">
        <w:rPr>
          <w:i/>
        </w:rPr>
        <w:t>Notified Key Sub-contractors</w:t>
      </w:r>
      <w:r>
        <w:t>).</w:t>
      </w:r>
    </w:p>
    <w:p w14:paraId="4E35BB51" w14:textId="77777777" w:rsidR="003B52E4" w:rsidRDefault="003B52E4" w:rsidP="006D7AE7">
      <w:pPr>
        <w:pStyle w:val="Level2"/>
        <w:keepNext/>
      </w:pPr>
      <w:r>
        <w:t xml:space="preserve">Except where the Authority has given its prior written consent, the Supplier shall ensure that each </w:t>
      </w:r>
      <w:r w:rsidR="002602CF">
        <w:t xml:space="preserve">Key </w:t>
      </w:r>
      <w:r w:rsidR="003769B6">
        <w:t>Sub-contract</w:t>
      </w:r>
      <w:r w:rsidR="002602CF">
        <w:t xml:space="preserve"> shall include:</w:t>
      </w:r>
    </w:p>
    <w:p w14:paraId="7E5FE8E4" w14:textId="77777777" w:rsidR="003B52E4" w:rsidRDefault="003B52E4" w:rsidP="002602CF">
      <w:pPr>
        <w:pStyle w:val="Level4"/>
      </w:pPr>
      <w:r>
        <w:t xml:space="preserve">provisions which will enable the Supplier to discharge its obligations under this </w:t>
      </w:r>
      <w:proofErr w:type="gramStart"/>
      <w:r>
        <w:t>Agreement;</w:t>
      </w:r>
      <w:proofErr w:type="gramEnd"/>
    </w:p>
    <w:p w14:paraId="40766432" w14:textId="77777777" w:rsidR="003B52E4" w:rsidRDefault="003B52E4" w:rsidP="002602CF">
      <w:pPr>
        <w:pStyle w:val="Level4"/>
      </w:pPr>
      <w:r>
        <w:t xml:space="preserve">a right under CRTPA for the Authority to enforce any provisions under the Key Sub-contract which are capable of conferring a benefit upon the </w:t>
      </w:r>
      <w:proofErr w:type="gramStart"/>
      <w:r>
        <w:t>Authority;</w:t>
      </w:r>
      <w:proofErr w:type="gramEnd"/>
    </w:p>
    <w:p w14:paraId="18EEA543" w14:textId="77777777" w:rsidR="003B52E4" w:rsidRDefault="003B52E4" w:rsidP="002602CF">
      <w:pPr>
        <w:pStyle w:val="Level4"/>
      </w:pPr>
      <w:r>
        <w:t xml:space="preserve">a provision enabling the Authority to enforce the Key </w:t>
      </w:r>
      <w:r w:rsidR="003769B6">
        <w:t>Sub-contract</w:t>
      </w:r>
      <w:r>
        <w:t xml:space="preserve"> as if it were the </w:t>
      </w:r>
      <w:proofErr w:type="gramStart"/>
      <w:r>
        <w:t>Supplier;</w:t>
      </w:r>
      <w:proofErr w:type="gramEnd"/>
      <w:r>
        <w:t xml:space="preserve"> </w:t>
      </w:r>
    </w:p>
    <w:p w14:paraId="1646BFAD" w14:textId="77777777" w:rsidR="003B52E4" w:rsidRDefault="003B52E4" w:rsidP="002602CF">
      <w:pPr>
        <w:pStyle w:val="Level4"/>
      </w:pPr>
      <w:r>
        <w:t xml:space="preserve">a provision enabling the Supplier to assign, novate or otherwise transfer any of its rights and/or obligations under the Key </w:t>
      </w:r>
      <w:r w:rsidR="003769B6">
        <w:t>Sub-contract</w:t>
      </w:r>
      <w:r>
        <w:t xml:space="preserve"> to the Authority or any Replacement Supplier without restriction (including any need to obtain any consent or approva</w:t>
      </w:r>
      <w:r w:rsidR="002602CF">
        <w:t xml:space="preserve">l) or payment by the </w:t>
      </w:r>
      <w:proofErr w:type="gramStart"/>
      <w:r w:rsidR="002602CF">
        <w:t>Authority;</w:t>
      </w:r>
      <w:proofErr w:type="gramEnd"/>
    </w:p>
    <w:p w14:paraId="33341C80" w14:textId="77777777" w:rsidR="003B52E4" w:rsidRDefault="003B52E4" w:rsidP="002602CF">
      <w:pPr>
        <w:pStyle w:val="Level4"/>
      </w:pPr>
      <w:r>
        <w:t xml:space="preserve">obligations no less onerous on the Key </w:t>
      </w:r>
      <w:r w:rsidR="003769B6">
        <w:t>Sub-contract</w:t>
      </w:r>
      <w:r>
        <w:t>or than those imposed on the Supplier under this Agreement in respect of:</w:t>
      </w:r>
    </w:p>
    <w:p w14:paraId="71362D5E" w14:textId="242BDC97" w:rsidR="003B52E4" w:rsidRDefault="003B52E4" w:rsidP="002602CF">
      <w:pPr>
        <w:pStyle w:val="Level5"/>
      </w:pPr>
      <w:r>
        <w:t xml:space="preserve">data protection requirements set out in </w:t>
      </w:r>
      <w:bookmarkStart w:id="438" w:name="_9kMHG5YVtCIA899dSz3p9LKJS4OC8JEHYJwDEwA"/>
      <w:r>
        <w:t xml:space="preserve">Clauses </w:t>
      </w:r>
      <w:r w:rsidR="003C1311">
        <w:rPr>
          <w:color w:val="2B579A"/>
          <w:shd w:val="clear" w:color="auto" w:fill="E6E6E6"/>
        </w:rPr>
        <w:fldChar w:fldCharType="begin"/>
      </w:r>
      <w:r w:rsidR="003C1311">
        <w:instrText xml:space="preserve"> REF _Ref_ContractCompanion_9kb9Ur1BK \w \n \h \t \* MERGEFORMAT </w:instrText>
      </w:r>
      <w:r w:rsidR="003C1311">
        <w:rPr>
          <w:color w:val="2B579A"/>
          <w:shd w:val="clear" w:color="auto" w:fill="E6E6E6"/>
        </w:rPr>
      </w:r>
      <w:r w:rsidR="003C1311">
        <w:rPr>
          <w:color w:val="2B579A"/>
          <w:shd w:val="clear" w:color="auto" w:fill="E6E6E6"/>
        </w:rPr>
        <w:fldChar w:fldCharType="separate"/>
      </w:r>
      <w:bookmarkStart w:id="439" w:name="_9kMHG5YVt4BBFGCgSz3p9LKJS4OC8JEHYJwDEwA"/>
      <w:r w:rsidR="002F6CF8">
        <w:t>21</w:t>
      </w:r>
      <w:bookmarkEnd w:id="439"/>
      <w:r w:rsidR="003C1311">
        <w:rPr>
          <w:color w:val="2B579A"/>
          <w:shd w:val="clear" w:color="auto" w:fill="E6E6E6"/>
        </w:rPr>
        <w:fldChar w:fldCharType="end"/>
      </w:r>
      <w:bookmarkEnd w:id="438"/>
      <w:r>
        <w:t xml:space="preserve"> (Authority </w:t>
      </w:r>
      <w:r w:rsidRPr="002602CF">
        <w:rPr>
          <w:i/>
        </w:rPr>
        <w:t>Data and Security Requirements</w:t>
      </w:r>
      <w:r>
        <w:t xml:space="preserve">) and </w:t>
      </w:r>
      <w:bookmarkStart w:id="440" w:name="_9kMIH5YVtCIA7HJeSz3p9LKMkGGJAuAHDJKDFFI"/>
      <w:r w:rsidR="003C1311">
        <w:rPr>
          <w:color w:val="2B579A"/>
          <w:shd w:val="clear" w:color="auto" w:fill="E6E6E6"/>
        </w:rPr>
        <w:fldChar w:fldCharType="begin"/>
      </w:r>
      <w:r w:rsidR="003C1311">
        <w:instrText xml:space="preserve"> REF _Ref_ContractCompanion_9kb9Ur1BB \w \n \h \t \* MERGEFORMAT </w:instrText>
      </w:r>
      <w:r w:rsidR="003C1311">
        <w:rPr>
          <w:color w:val="2B579A"/>
          <w:shd w:val="clear" w:color="auto" w:fill="E6E6E6"/>
        </w:rPr>
      </w:r>
      <w:r w:rsidR="003C1311">
        <w:rPr>
          <w:color w:val="2B579A"/>
          <w:shd w:val="clear" w:color="auto" w:fill="E6E6E6"/>
        </w:rPr>
        <w:fldChar w:fldCharType="separate"/>
      </w:r>
      <w:bookmarkStart w:id="441" w:name="_9kMIH5YVt4BBFG9dSz3p9LKMkGGJAuAHDJKDFFI"/>
      <w:r w:rsidR="002F6CF8">
        <w:t>24</w:t>
      </w:r>
      <w:bookmarkEnd w:id="441"/>
      <w:r w:rsidR="003C1311">
        <w:rPr>
          <w:color w:val="2B579A"/>
          <w:shd w:val="clear" w:color="auto" w:fill="E6E6E6"/>
        </w:rPr>
        <w:fldChar w:fldCharType="end"/>
      </w:r>
      <w:bookmarkEnd w:id="440"/>
      <w:r>
        <w:t xml:space="preserve"> (</w:t>
      </w:r>
      <w:r w:rsidRPr="002602CF">
        <w:rPr>
          <w:i/>
        </w:rPr>
        <w:t>Protection of</w:t>
      </w:r>
      <w:r>
        <w:t xml:space="preserve"> </w:t>
      </w:r>
      <w:r w:rsidRPr="002602CF">
        <w:rPr>
          <w:i/>
        </w:rPr>
        <w:t>Personal Data</w:t>
      </w:r>
      <w:r>
        <w:t>);</w:t>
      </w:r>
    </w:p>
    <w:p w14:paraId="46776B4E" w14:textId="2467AA57" w:rsidR="003B52E4" w:rsidRDefault="003B52E4" w:rsidP="002602CF">
      <w:pPr>
        <w:pStyle w:val="Level5"/>
      </w:pPr>
      <w:r>
        <w:lastRenderedPageBreak/>
        <w:t xml:space="preserve">FOIA requirements set out in </w:t>
      </w:r>
      <w:bookmarkStart w:id="442" w:name="_9kMKJ5YVtCIA7HMhSz3p9LKLnK2zIL47C98KJ9D"/>
      <w:r>
        <w:t xml:space="preserve">Clause </w:t>
      </w:r>
      <w:r w:rsidR="003C1311">
        <w:rPr>
          <w:color w:val="2B579A"/>
          <w:shd w:val="clear" w:color="auto" w:fill="E6E6E6"/>
        </w:rPr>
        <w:fldChar w:fldCharType="begin"/>
      </w:r>
      <w:r w:rsidR="003C1311">
        <w:instrText xml:space="preserve"> REF _Ref_ContractCompanion_9kb9Ur1BE \w \n \h \t \* MERGEFORMAT </w:instrText>
      </w:r>
      <w:r w:rsidR="003C1311">
        <w:rPr>
          <w:color w:val="2B579A"/>
          <w:shd w:val="clear" w:color="auto" w:fill="E6E6E6"/>
        </w:rPr>
      </w:r>
      <w:r w:rsidR="003C1311">
        <w:rPr>
          <w:color w:val="2B579A"/>
          <w:shd w:val="clear" w:color="auto" w:fill="E6E6E6"/>
        </w:rPr>
        <w:fldChar w:fldCharType="separate"/>
      </w:r>
      <w:bookmarkStart w:id="443" w:name="_9kMKJ5YVt4BBFGAeSz3p9LKLnK2zIL47C98KJ9D"/>
      <w:r w:rsidR="002F6CF8">
        <w:t>23</w:t>
      </w:r>
      <w:bookmarkEnd w:id="443"/>
      <w:r w:rsidR="003C1311">
        <w:rPr>
          <w:color w:val="2B579A"/>
          <w:shd w:val="clear" w:color="auto" w:fill="E6E6E6"/>
        </w:rPr>
        <w:fldChar w:fldCharType="end"/>
      </w:r>
      <w:bookmarkEnd w:id="442"/>
      <w:r>
        <w:t xml:space="preserve"> (</w:t>
      </w:r>
      <w:r w:rsidRPr="002602CF">
        <w:rPr>
          <w:i/>
        </w:rPr>
        <w:t>Transparency and Freedom of Information</w:t>
      </w:r>
      <w:proofErr w:type="gramStart"/>
      <w:r>
        <w:t>);</w:t>
      </w:r>
      <w:proofErr w:type="gramEnd"/>
    </w:p>
    <w:p w14:paraId="6E5C686C" w14:textId="3E999E09" w:rsidR="003B52E4" w:rsidRDefault="003B52E4" w:rsidP="002602CF">
      <w:pPr>
        <w:pStyle w:val="Level5"/>
      </w:pPr>
      <w:r>
        <w:t xml:space="preserve">the obligation not to embarrass the Authority or otherwise bring the Authority into disrepute set out in </w:t>
      </w:r>
      <w:bookmarkStart w:id="444" w:name="_9kMHG5YVtCIA9GHHK2pr6EEz26o1F1xDDzAFIOK"/>
      <w:r>
        <w:t xml:space="preserve">Clause </w:t>
      </w:r>
      <w:r w:rsidR="003C1311">
        <w:rPr>
          <w:color w:val="2B579A"/>
          <w:shd w:val="clear" w:color="auto" w:fill="E6E6E6"/>
        </w:rPr>
        <w:fldChar w:fldCharType="begin"/>
      </w:r>
      <w:r w:rsidR="003C1311">
        <w:instrText xml:space="preserve"> REF _Ref_ContractCompanion_9kb9Ur3A9 \w \h \t \* MERGEFORMAT </w:instrText>
      </w:r>
      <w:r w:rsidR="003C1311">
        <w:rPr>
          <w:color w:val="2B579A"/>
          <w:shd w:val="clear" w:color="auto" w:fill="E6E6E6"/>
        </w:rPr>
      </w:r>
      <w:r w:rsidR="003C1311">
        <w:rPr>
          <w:color w:val="2B579A"/>
          <w:shd w:val="clear" w:color="auto" w:fill="E6E6E6"/>
        </w:rPr>
        <w:fldChar w:fldCharType="separate"/>
      </w:r>
      <w:bookmarkStart w:id="445" w:name="_9kMHG5YVt4BC77EKK2pr6EEz26o1F1xDDzAFIOK"/>
      <w:r w:rsidR="002F6CF8">
        <w:t>5.5(m)</w:t>
      </w:r>
      <w:bookmarkEnd w:id="445"/>
      <w:r w:rsidR="003C1311">
        <w:rPr>
          <w:color w:val="2B579A"/>
          <w:shd w:val="clear" w:color="auto" w:fill="E6E6E6"/>
        </w:rPr>
        <w:fldChar w:fldCharType="end"/>
      </w:r>
      <w:bookmarkEnd w:id="444"/>
      <w:r>
        <w:t xml:space="preserve"> (</w:t>
      </w:r>
      <w:r w:rsidRPr="002602CF">
        <w:rPr>
          <w:i/>
        </w:rPr>
        <w:t>Services</w:t>
      </w:r>
      <w:proofErr w:type="gramStart"/>
      <w:r>
        <w:t>);</w:t>
      </w:r>
      <w:proofErr w:type="gramEnd"/>
      <w:r>
        <w:t xml:space="preserve"> </w:t>
      </w:r>
    </w:p>
    <w:p w14:paraId="6A1EF64F" w14:textId="77777777" w:rsidR="003B52E4" w:rsidRDefault="003B52E4" w:rsidP="002602CF">
      <w:pPr>
        <w:pStyle w:val="Level5"/>
      </w:pPr>
      <w:r>
        <w:t xml:space="preserve">the keeping of records in respect of the services being provided under the Key </w:t>
      </w:r>
      <w:r w:rsidR="003769B6">
        <w:t>Sub-contract</w:t>
      </w:r>
      <w:r>
        <w:t xml:space="preserve">, including the </w:t>
      </w:r>
      <w:bookmarkStart w:id="446" w:name="_9kMON5YVt499FMK1jgu6ytqrum"/>
      <w:r>
        <w:t>maintenance</w:t>
      </w:r>
      <w:bookmarkEnd w:id="446"/>
      <w:r>
        <w:t xml:space="preserve"> of Open Book Data; and</w:t>
      </w:r>
    </w:p>
    <w:p w14:paraId="40DC374D" w14:textId="48B65E82" w:rsidR="003B52E4" w:rsidRDefault="003B52E4" w:rsidP="002602CF">
      <w:pPr>
        <w:pStyle w:val="Level5"/>
      </w:pPr>
      <w:r>
        <w:t xml:space="preserve">the conduct of Audits set out in </w:t>
      </w:r>
      <w:bookmarkStart w:id="447" w:name="_9kMLK5YVt4EE6BJfGp9V"/>
      <w:r>
        <w:t>Part C</w:t>
      </w:r>
      <w:bookmarkEnd w:id="447"/>
      <w:r>
        <w:t xml:space="preserve"> of </w:t>
      </w:r>
      <w:bookmarkStart w:id="448" w:name="_9kMKJ5YVtCIA9CGMMVGvopsonrjX2DGMO626UgG"/>
      <w:bookmarkStart w:id="449" w:name="_9kMJI5YVt4DDCLOjLhkhy7sFU"/>
      <w:r>
        <w:t xml:space="preserve">Schedule </w:t>
      </w:r>
      <w:bookmarkEnd w:id="448"/>
      <w:bookmarkEnd w:id="449"/>
      <w:r w:rsidR="003069C1">
        <w:t>15</w:t>
      </w:r>
      <w:r>
        <w:t xml:space="preserve"> (</w:t>
      </w:r>
      <w:r w:rsidRPr="002602CF">
        <w:rPr>
          <w:i/>
        </w:rPr>
        <w:t>Financial Reports and Audit Rights</w:t>
      </w:r>
      <w:proofErr w:type="gramStart"/>
      <w:r>
        <w:t>);</w:t>
      </w:r>
      <w:proofErr w:type="gramEnd"/>
    </w:p>
    <w:p w14:paraId="19EEDDC0" w14:textId="77777777" w:rsidR="003B52E4" w:rsidRDefault="003B52E4" w:rsidP="002602CF">
      <w:pPr>
        <w:pStyle w:val="Level4"/>
      </w:pPr>
      <w:r>
        <w:t xml:space="preserve">a provision restricting the ability of the Key </w:t>
      </w:r>
      <w:r w:rsidR="003769B6">
        <w:t>Sub-contract</w:t>
      </w:r>
      <w:r>
        <w:t xml:space="preserve">or to </w:t>
      </w:r>
      <w:r w:rsidR="00EE48AF">
        <w:t>sub-contract</w:t>
      </w:r>
      <w:r>
        <w:t xml:space="preserve"> all or any part of the services provided to the Supplier under the Key </w:t>
      </w:r>
      <w:r w:rsidR="003769B6">
        <w:t>Sub-contract</w:t>
      </w:r>
      <w:r>
        <w:t xml:space="preserve"> without first seeking the written consent of the </w:t>
      </w:r>
      <w:proofErr w:type="gramStart"/>
      <w:r>
        <w:t>Authority;</w:t>
      </w:r>
      <w:proofErr w:type="gramEnd"/>
      <w:r>
        <w:t xml:space="preserve"> </w:t>
      </w:r>
    </w:p>
    <w:p w14:paraId="7BBDC299" w14:textId="0EE38936" w:rsidR="003B52E4" w:rsidRDefault="003B52E4" w:rsidP="002602CF">
      <w:pPr>
        <w:pStyle w:val="Level4"/>
      </w:pPr>
      <w:r>
        <w:t xml:space="preserve">a provision enabling the Supplier or the Authority to appoint a Remedial Adviser on substantially the same terms as are set out in </w:t>
      </w:r>
      <w:bookmarkStart w:id="450" w:name="_9kMIH5YVtCIA7GGcSz3p9LKSs512uzx12vHNLII"/>
      <w:r>
        <w:t xml:space="preserve">Clause </w:t>
      </w:r>
      <w:r w:rsidR="003C1311">
        <w:rPr>
          <w:color w:val="2B579A"/>
          <w:shd w:val="clear" w:color="auto" w:fill="E6E6E6"/>
        </w:rPr>
        <w:fldChar w:fldCharType="begin"/>
      </w:r>
      <w:r w:rsidR="003C1311">
        <w:instrText xml:space="preserve"> REF _Ref_ContractCompanion_9kb9Ur19H \w \n \h \t \* MERGEFORMAT </w:instrText>
      </w:r>
      <w:r w:rsidR="003C1311">
        <w:rPr>
          <w:color w:val="2B579A"/>
          <w:shd w:val="clear" w:color="auto" w:fill="E6E6E6"/>
        </w:rPr>
      </w:r>
      <w:r w:rsidR="003C1311">
        <w:rPr>
          <w:color w:val="2B579A"/>
          <w:shd w:val="clear" w:color="auto" w:fill="E6E6E6"/>
        </w:rPr>
        <w:fldChar w:fldCharType="separate"/>
      </w:r>
      <w:bookmarkStart w:id="451" w:name="_9kMIH5YVt4BBEOOjSz3p9LKSs512uzx12vHNLII"/>
      <w:r w:rsidR="002F6CF8">
        <w:t>30</w:t>
      </w:r>
      <w:bookmarkEnd w:id="451"/>
      <w:r w:rsidR="003C1311">
        <w:rPr>
          <w:color w:val="2B579A"/>
          <w:shd w:val="clear" w:color="auto" w:fill="E6E6E6"/>
        </w:rPr>
        <w:fldChar w:fldCharType="end"/>
      </w:r>
      <w:bookmarkEnd w:id="450"/>
      <w:r>
        <w:t xml:space="preserve"> (</w:t>
      </w:r>
      <w:r w:rsidRPr="002602CF">
        <w:rPr>
          <w:i/>
        </w:rPr>
        <w:t>Remedial Adviser</w:t>
      </w:r>
      <w:proofErr w:type="gramStart"/>
      <w:r>
        <w:t>);</w:t>
      </w:r>
      <w:proofErr w:type="gramEnd"/>
      <w:r>
        <w:t xml:space="preserve"> </w:t>
      </w:r>
    </w:p>
    <w:p w14:paraId="39DF5C19" w14:textId="6DE75F3B" w:rsidR="003B52E4" w:rsidRDefault="003B52E4" w:rsidP="002602CF">
      <w:pPr>
        <w:pStyle w:val="Level4"/>
      </w:pPr>
      <w:r>
        <w:t xml:space="preserve">a provision enabling the Supplier, the Authority or any other person on behalf of the Authority to step-in on substantially the same terms as are set out in </w:t>
      </w:r>
      <w:bookmarkStart w:id="452" w:name="_9kMIH5YVtCIA7FKhSz3p9LLKkL85A9JF55JV"/>
      <w:r>
        <w:t xml:space="preserve">Clause </w:t>
      </w:r>
      <w:r w:rsidR="003C1311">
        <w:rPr>
          <w:color w:val="2B579A"/>
          <w:shd w:val="clear" w:color="auto" w:fill="E6E6E6"/>
        </w:rPr>
        <w:fldChar w:fldCharType="begin"/>
      </w:r>
      <w:r w:rsidR="003C1311">
        <w:instrText xml:space="preserve"> REF _Ref_ContractCompanion_9kb9Ur19C \w \n \h \t \* MERGEFORMAT </w:instrText>
      </w:r>
      <w:r w:rsidR="003C1311">
        <w:rPr>
          <w:color w:val="2B579A"/>
          <w:shd w:val="clear" w:color="auto" w:fill="E6E6E6"/>
        </w:rPr>
      </w:r>
      <w:r w:rsidR="003C1311">
        <w:rPr>
          <w:color w:val="2B579A"/>
          <w:shd w:val="clear" w:color="auto" w:fill="E6E6E6"/>
        </w:rPr>
        <w:fldChar w:fldCharType="separate"/>
      </w:r>
      <w:bookmarkStart w:id="453" w:name="_9kMIH5YVt4BBEONiSz3p9LLKkL85A9JF55JV"/>
      <w:r w:rsidR="002F6CF8">
        <w:t>31</w:t>
      </w:r>
      <w:bookmarkEnd w:id="453"/>
      <w:r w:rsidR="003C1311">
        <w:rPr>
          <w:color w:val="2B579A"/>
          <w:shd w:val="clear" w:color="auto" w:fill="E6E6E6"/>
        </w:rPr>
        <w:fldChar w:fldCharType="end"/>
      </w:r>
      <w:bookmarkEnd w:id="452"/>
      <w:r>
        <w:t xml:space="preserve"> (</w:t>
      </w:r>
      <w:r w:rsidRPr="002602CF">
        <w:rPr>
          <w:i/>
        </w:rPr>
        <w:t>Step-in Rights</w:t>
      </w:r>
      <w:r>
        <w:t xml:space="preserve">); </w:t>
      </w:r>
    </w:p>
    <w:p w14:paraId="48DCEFF1" w14:textId="77777777" w:rsidR="003B52E4" w:rsidRDefault="003B52E4" w:rsidP="002602CF">
      <w:pPr>
        <w:pStyle w:val="Level4"/>
      </w:pPr>
      <w:r>
        <w:t xml:space="preserve">a provision requiring the Key </w:t>
      </w:r>
      <w:r w:rsidR="003769B6">
        <w:t>Sub-contract</w:t>
      </w:r>
      <w:r>
        <w:t xml:space="preserve">or to participate in, and if required by the Authority in the relevant </w:t>
      </w:r>
      <w:bookmarkStart w:id="454" w:name="_9kR3WTr2AADKCTV11zWJsCKrfBxoq7M7ZdAHI0C"/>
      <w:r>
        <w:t>Multi-Party Procedure Initiation Notice</w:t>
      </w:r>
      <w:bookmarkEnd w:id="454"/>
      <w:r>
        <w:t xml:space="preserve"> to procure the participation of all or any of its </w:t>
      </w:r>
      <w:r w:rsidR="003769B6">
        <w:t>Sub-contract</w:t>
      </w:r>
      <w:r>
        <w:t xml:space="preserve">ors in, the Multi-Party Dispute Resolution Procedure; and </w:t>
      </w:r>
    </w:p>
    <w:p w14:paraId="5EEDC79E" w14:textId="77777777" w:rsidR="003B52E4" w:rsidRDefault="003B52E4" w:rsidP="002602CF">
      <w:pPr>
        <w:pStyle w:val="Level4"/>
      </w:pPr>
      <w:r>
        <w:t xml:space="preserve">a provision requiring the Key </w:t>
      </w:r>
      <w:r w:rsidR="003769B6">
        <w:t>Sub-contract</w:t>
      </w:r>
      <w:r>
        <w:t>or to:</w:t>
      </w:r>
    </w:p>
    <w:p w14:paraId="630FD4C9" w14:textId="77777777" w:rsidR="003B52E4" w:rsidRDefault="003B52E4" w:rsidP="002602CF">
      <w:pPr>
        <w:pStyle w:val="Level5"/>
      </w:pPr>
      <w:r>
        <w:t>promptly notify the Supplier and the Authority in writing of any of the following of which it is, or ought to be, aware:</w:t>
      </w:r>
    </w:p>
    <w:p w14:paraId="7162FB6F" w14:textId="77777777" w:rsidR="003B52E4" w:rsidRDefault="003B52E4" w:rsidP="002602CF">
      <w:pPr>
        <w:pStyle w:val="Level6"/>
      </w:pPr>
      <w:r>
        <w:t xml:space="preserve">the occurrence of a Financial Distress Event in relation to the Key </w:t>
      </w:r>
      <w:r w:rsidR="003769B6">
        <w:t>Sub-contract</w:t>
      </w:r>
      <w:r>
        <w:t>or; or</w:t>
      </w:r>
    </w:p>
    <w:p w14:paraId="7D54B80C" w14:textId="77777777" w:rsidR="003B52E4" w:rsidRDefault="003B52E4" w:rsidP="002602CF">
      <w:pPr>
        <w:pStyle w:val="Level6"/>
      </w:pPr>
      <w:r>
        <w:t xml:space="preserve">any fact, </w:t>
      </w:r>
      <w:proofErr w:type="gramStart"/>
      <w:r>
        <w:t>circumstance</w:t>
      </w:r>
      <w:proofErr w:type="gramEnd"/>
      <w:r>
        <w:t xml:space="preserve"> or matter of which it is aware which could cause the occurrence of a Financial Distress Event in relation to the Key </w:t>
      </w:r>
      <w:r w:rsidR="003769B6">
        <w:t>Sub-contract</w:t>
      </w:r>
      <w:r>
        <w:t xml:space="preserve">or, </w:t>
      </w:r>
    </w:p>
    <w:p w14:paraId="3625A5C3" w14:textId="77777777" w:rsidR="003B52E4" w:rsidRDefault="003B52E4" w:rsidP="00340470">
      <w:pPr>
        <w:pStyle w:val="StdBodyText5"/>
      </w:pPr>
      <w:r>
        <w:t xml:space="preserve">and in any event, provide such notification within 10 Working Days of the date on which the Key </w:t>
      </w:r>
      <w:r w:rsidR="003769B6">
        <w:t>Sub-contract</w:t>
      </w:r>
      <w:r>
        <w:t>or fi</w:t>
      </w:r>
      <w:r w:rsidR="00340470">
        <w:t>rst becomes aware of such); and</w:t>
      </w:r>
    </w:p>
    <w:p w14:paraId="5D54F7FD" w14:textId="539172FF" w:rsidR="003B52E4" w:rsidRDefault="003B52E4" w:rsidP="00340470">
      <w:pPr>
        <w:pStyle w:val="Level5"/>
      </w:pPr>
      <w:r>
        <w:t xml:space="preserve">co-operate with the Supplier and the Authority </w:t>
      </w:r>
      <w:proofErr w:type="gramStart"/>
      <w:r>
        <w:t>in order to</w:t>
      </w:r>
      <w:proofErr w:type="gramEnd"/>
      <w:r>
        <w:t xml:space="preserve"> give full effect to the provisions of </w:t>
      </w:r>
      <w:bookmarkStart w:id="455" w:name="_9kMIH5YVtCIA9DCHLUGvopsonrVN9LL79O"/>
      <w:bookmarkStart w:id="456" w:name="_9kMHG5YVt4DDCLPkLhkhy7sFT"/>
      <w:r>
        <w:t xml:space="preserve">Schedule </w:t>
      </w:r>
      <w:bookmarkEnd w:id="455"/>
      <w:bookmarkEnd w:id="456"/>
      <w:r w:rsidR="00907DAE">
        <w:t>14</w:t>
      </w:r>
      <w:r>
        <w:t xml:space="preserve"> (</w:t>
      </w:r>
      <w:r w:rsidRPr="00340470">
        <w:rPr>
          <w:i/>
        </w:rPr>
        <w:t>Financial</w:t>
      </w:r>
      <w:r>
        <w:t xml:space="preserve"> </w:t>
      </w:r>
      <w:r w:rsidRPr="00340470">
        <w:rPr>
          <w:i/>
        </w:rPr>
        <w:t>Distress</w:t>
      </w:r>
      <w:r>
        <w:t xml:space="preserve">), including meeting with the Supplier and the Authority to discuss and review the effect of the Financial Distress Event on the continued performance and delivery of the Services, and contributing to and complying with the Financial Distress Remediation Plan, and providing the </w:t>
      </w:r>
      <w:r>
        <w:lastRenderedPageBreak/>
        <w:t xml:space="preserve">information specified at </w:t>
      </w:r>
      <w:bookmarkStart w:id="457" w:name="_9kR3WTr2CC4BG0knoewrqyEOwpx"/>
      <w:r>
        <w:t>paragraph 4.3(b)(ii)</w:t>
      </w:r>
      <w:bookmarkEnd w:id="457"/>
      <w:r>
        <w:t xml:space="preserve"> of </w:t>
      </w:r>
      <w:bookmarkStart w:id="458" w:name="_9kMJI5YVtCIA9DCHLUGvopsonrVN9LL79O"/>
      <w:bookmarkStart w:id="459" w:name="_9kMIH5YVt4DDCLPkLhkhy7sFT"/>
      <w:r>
        <w:t xml:space="preserve">Schedule </w:t>
      </w:r>
      <w:bookmarkEnd w:id="458"/>
      <w:bookmarkEnd w:id="459"/>
      <w:r w:rsidR="007128CD">
        <w:t>14</w:t>
      </w:r>
      <w:r>
        <w:t xml:space="preserve"> (</w:t>
      </w:r>
      <w:r w:rsidRPr="00340470">
        <w:rPr>
          <w:i/>
        </w:rPr>
        <w:t>Financial Distress</w:t>
      </w:r>
      <w:r>
        <w:t>).</w:t>
      </w:r>
    </w:p>
    <w:p w14:paraId="1FBA900F" w14:textId="77777777" w:rsidR="003B52E4" w:rsidRDefault="003B52E4" w:rsidP="00340470">
      <w:pPr>
        <w:pStyle w:val="Level2"/>
      </w:pPr>
      <w:r>
        <w:t xml:space="preserve">The Supplier shall not terminate or materially amend the terms of any Key </w:t>
      </w:r>
      <w:r w:rsidR="003769B6">
        <w:t>Sub-contract</w:t>
      </w:r>
      <w:r>
        <w:t xml:space="preserve"> without the </w:t>
      </w:r>
      <w:bookmarkStart w:id="460" w:name="_9kMHzG6ZWu9A679B"/>
      <w:r>
        <w:t>Authority's</w:t>
      </w:r>
      <w:bookmarkEnd w:id="460"/>
      <w:r>
        <w:t xml:space="preserve"> prior written consent, which shall not be unreasonably withheld or delayed.</w:t>
      </w:r>
    </w:p>
    <w:p w14:paraId="53355F8C" w14:textId="77777777" w:rsidR="003B52E4" w:rsidRDefault="003B52E4" w:rsidP="006D7AE7">
      <w:pPr>
        <w:pStyle w:val="StdBodyTextBold"/>
        <w:keepNext/>
      </w:pPr>
      <w:r>
        <w:t>Supply chain protection</w:t>
      </w:r>
    </w:p>
    <w:p w14:paraId="419F5E5E" w14:textId="77777777" w:rsidR="003B52E4" w:rsidRDefault="003B52E4" w:rsidP="008B5832">
      <w:pPr>
        <w:pStyle w:val="Level2"/>
      </w:pPr>
      <w:bookmarkStart w:id="461" w:name="_Ref_ContractCompanion_9kb9Ur89A"/>
      <w:bookmarkStart w:id="462" w:name="_9kR3WTrAG8CE78EFFiTlXiC85zt3I9sx936LTTE"/>
      <w:r>
        <w:t xml:space="preserve">The Supplier shall ensure that all </w:t>
      </w:r>
      <w:r w:rsidR="003769B6">
        <w:t>Sub-contract</w:t>
      </w:r>
      <w:r>
        <w:t>s (which in this sub-clause includes any contract in the Supplier’s supply chain made wholly or substantially for the purpose of performing or contributing to the performance of the whole or any part of this Agreement) contain provisions:</w:t>
      </w:r>
      <w:bookmarkEnd w:id="461"/>
      <w:bookmarkEnd w:id="462"/>
    </w:p>
    <w:p w14:paraId="19F41431" w14:textId="77777777" w:rsidR="003B52E4" w:rsidRDefault="003B52E4" w:rsidP="008B5832">
      <w:pPr>
        <w:pStyle w:val="Level4"/>
      </w:pPr>
      <w:r>
        <w:t xml:space="preserve">giving the Supplier a right to terminate the Sub-contract if the Sub-contractor fails to comply in the performance of the Sub-contract with legal obligations in the fields of environmental, social or labour </w:t>
      </w:r>
      <w:proofErr w:type="gramStart"/>
      <w:r>
        <w:t>law;</w:t>
      </w:r>
      <w:proofErr w:type="gramEnd"/>
    </w:p>
    <w:p w14:paraId="43B75FB0" w14:textId="77777777" w:rsidR="003B52E4" w:rsidRDefault="003B52E4" w:rsidP="008B5832">
      <w:pPr>
        <w:pStyle w:val="Level4"/>
      </w:pPr>
      <w:bookmarkStart w:id="463" w:name="_Ref_ContractCompanion_9kb9Ur265"/>
      <w:r>
        <w:t xml:space="preserve">requiring the Supplier or other party receiving goods or services under the contract to consider and verify invoices under that contract in a timely </w:t>
      </w:r>
      <w:proofErr w:type="gramStart"/>
      <w:r>
        <w:t>fashion;</w:t>
      </w:r>
      <w:bookmarkEnd w:id="463"/>
      <w:proofErr w:type="gramEnd"/>
    </w:p>
    <w:p w14:paraId="6CDEAC24" w14:textId="29C34778" w:rsidR="003B52E4" w:rsidRDefault="003B52E4" w:rsidP="008B5832">
      <w:pPr>
        <w:pStyle w:val="Level4"/>
      </w:pPr>
      <w:r>
        <w:t xml:space="preserve">that if the Supplier or other party fails to consider and verify an invoice in accordance with </w:t>
      </w:r>
      <w:bookmarkStart w:id="464" w:name="_9kR3WTr2BB6AB17rnnqrhzut1o"/>
      <w:r>
        <w:t xml:space="preserve">sub-paragraph </w:t>
      </w:r>
      <w:r w:rsidR="003C1311">
        <w:rPr>
          <w:color w:val="2B579A"/>
          <w:shd w:val="clear" w:color="auto" w:fill="E6E6E6"/>
        </w:rPr>
        <w:fldChar w:fldCharType="begin"/>
      </w:r>
      <w:r w:rsidR="003C1311">
        <w:instrText xml:space="preserve"> REF _Ref_ContractCompanion_9kb9Ur265 \w \n \h \t \* MERGEFORMAT </w:instrText>
      </w:r>
      <w:r w:rsidR="003C1311">
        <w:rPr>
          <w:color w:val="2B579A"/>
          <w:shd w:val="clear" w:color="auto" w:fill="E6E6E6"/>
        </w:rPr>
      </w:r>
      <w:r w:rsidR="003C1311">
        <w:rPr>
          <w:color w:val="2B579A"/>
          <w:shd w:val="clear" w:color="auto" w:fill="E6E6E6"/>
        </w:rPr>
        <w:fldChar w:fldCharType="separate"/>
      </w:r>
      <w:r w:rsidR="002F6CF8">
        <w:t>(b)</w:t>
      </w:r>
      <w:r w:rsidR="003C1311">
        <w:rPr>
          <w:color w:val="2B579A"/>
          <w:shd w:val="clear" w:color="auto" w:fill="E6E6E6"/>
        </w:rPr>
        <w:fldChar w:fldCharType="end"/>
      </w:r>
      <w:bookmarkEnd w:id="464"/>
      <w:r>
        <w:t xml:space="preserve">, the invoice shall be regarded as valid and undisputed for the purpose of </w:t>
      </w:r>
      <w:bookmarkStart w:id="465" w:name="_9kR3WTr2BB69H87rnnqrhzut1q"/>
      <w:r>
        <w:t xml:space="preserve">sub-paragraph </w:t>
      </w:r>
      <w:r w:rsidR="003C1311">
        <w:rPr>
          <w:color w:val="2B579A"/>
          <w:shd w:val="clear" w:color="auto" w:fill="E6E6E6"/>
        </w:rPr>
        <w:fldChar w:fldCharType="begin"/>
      </w:r>
      <w:r w:rsidR="003C1311">
        <w:instrText xml:space="preserve"> REF _Ref_ContractCompanion_9kb9Ur25B \w \n \h \t \* MERGEFORMAT </w:instrText>
      </w:r>
      <w:r w:rsidR="003C1311">
        <w:rPr>
          <w:color w:val="2B579A"/>
          <w:shd w:val="clear" w:color="auto" w:fill="E6E6E6"/>
        </w:rPr>
      </w:r>
      <w:r w:rsidR="003C1311">
        <w:rPr>
          <w:color w:val="2B579A"/>
          <w:shd w:val="clear" w:color="auto" w:fill="E6E6E6"/>
        </w:rPr>
        <w:fldChar w:fldCharType="separate"/>
      </w:r>
      <w:r w:rsidR="002F6CF8">
        <w:t>(d)</w:t>
      </w:r>
      <w:r w:rsidR="003C1311">
        <w:rPr>
          <w:color w:val="2B579A"/>
          <w:shd w:val="clear" w:color="auto" w:fill="E6E6E6"/>
        </w:rPr>
        <w:fldChar w:fldCharType="end"/>
      </w:r>
      <w:bookmarkEnd w:id="465"/>
      <w:r>
        <w:t xml:space="preserve"> after a reasonable time has passed;</w:t>
      </w:r>
    </w:p>
    <w:p w14:paraId="357ECCAD" w14:textId="77777777" w:rsidR="003B52E4" w:rsidRDefault="003B52E4" w:rsidP="008B5832">
      <w:pPr>
        <w:pStyle w:val="Level4"/>
      </w:pPr>
      <w:bookmarkStart w:id="466" w:name="_Ref_ContractCompanion_9kb9Ur25B"/>
      <w:r>
        <w:t xml:space="preserve">requiring the Supplier or other party to pay any undisputed sums which are due from it to the </w:t>
      </w:r>
      <w:r w:rsidR="003769B6">
        <w:t>Sub-contract</w:t>
      </w:r>
      <w:r>
        <w:t xml:space="preserve">or within a specified period not exceeding thirty (30) days of verifying that the invoice is valid and </w:t>
      </w:r>
      <w:proofErr w:type="gramStart"/>
      <w:r>
        <w:t>undisputed;</w:t>
      </w:r>
      <w:proofErr w:type="gramEnd"/>
      <w:r>
        <w:t xml:space="preserve"> </w:t>
      </w:r>
      <w:bookmarkEnd w:id="466"/>
    </w:p>
    <w:p w14:paraId="5C7EDC64" w14:textId="77777777" w:rsidR="003B52E4" w:rsidRDefault="003B52E4" w:rsidP="008B5832">
      <w:pPr>
        <w:pStyle w:val="Level4"/>
      </w:pPr>
      <w:r>
        <w:t>giving the Authority a right to publish the Supplier’s compliance with its obligation to pay undisputed invoices within the specified payment period; and</w:t>
      </w:r>
    </w:p>
    <w:p w14:paraId="09D9D67A" w14:textId="747F1898" w:rsidR="003B52E4" w:rsidRDefault="003B52E4" w:rsidP="008B5832">
      <w:pPr>
        <w:pStyle w:val="Level4"/>
      </w:pPr>
      <w:r>
        <w:t xml:space="preserve">requiring the Sub-contractor to include a clause to the same effect as this </w:t>
      </w:r>
      <w:bookmarkStart w:id="467" w:name="_9kMHG5YVtCIAEG9AGHHkVnZkEA71v5KBuzB58NV"/>
      <w:r>
        <w:t xml:space="preserve">Clause </w:t>
      </w:r>
      <w:r w:rsidR="00996A44">
        <w:rPr>
          <w:color w:val="2B579A"/>
          <w:shd w:val="clear" w:color="auto" w:fill="E6E6E6"/>
        </w:rPr>
        <w:fldChar w:fldCharType="begin"/>
      </w:r>
      <w:r w:rsidR="00996A44">
        <w:instrText xml:space="preserve"> REF _Ref_ContractCompanion_9kb9Ur89A \n \h \t \* MERGEFORMAT </w:instrText>
      </w:r>
      <w:r w:rsidR="00996A44">
        <w:rPr>
          <w:color w:val="2B579A"/>
          <w:shd w:val="clear" w:color="auto" w:fill="E6E6E6"/>
        </w:rPr>
      </w:r>
      <w:r w:rsidR="00996A44">
        <w:rPr>
          <w:color w:val="2B579A"/>
          <w:shd w:val="clear" w:color="auto" w:fill="E6E6E6"/>
        </w:rPr>
        <w:fldChar w:fldCharType="separate"/>
      </w:r>
      <w:r w:rsidR="002F6CF8">
        <w:t>15.14</w:t>
      </w:r>
      <w:r w:rsidR="00996A44">
        <w:rPr>
          <w:color w:val="2B579A"/>
          <w:shd w:val="clear" w:color="auto" w:fill="E6E6E6"/>
        </w:rPr>
        <w:fldChar w:fldCharType="end"/>
      </w:r>
      <w:bookmarkEnd w:id="467"/>
      <w:r>
        <w:t xml:space="preserve"> in any contracts it enters into wholly or substantially for the purpose of performing or contributing to the performance of the whole or any part of this Agreement.</w:t>
      </w:r>
    </w:p>
    <w:p w14:paraId="0505BA40" w14:textId="77777777" w:rsidR="003B52E4" w:rsidRDefault="003B52E4" w:rsidP="006D7AE7">
      <w:pPr>
        <w:pStyle w:val="Level2"/>
        <w:keepNext/>
      </w:pPr>
      <w:r>
        <w:t>The Supplier shall:</w:t>
      </w:r>
    </w:p>
    <w:p w14:paraId="47C6D801" w14:textId="77777777" w:rsidR="003B52E4" w:rsidRDefault="003B52E4" w:rsidP="008B5832">
      <w:pPr>
        <w:pStyle w:val="Level4"/>
      </w:pPr>
      <w:bookmarkStart w:id="468" w:name="_Ref_ContractCompanion_9kb9Ur897"/>
      <w:bookmarkStart w:id="469" w:name="_9kR3WTrAG8CDDFEFGqopz0qFNDxt9HKPAvASNMX"/>
      <w:r>
        <w:t xml:space="preserve">pay any undisputed sums which are due from it to a </w:t>
      </w:r>
      <w:r w:rsidR="003769B6">
        <w:t>Sub-contract</w:t>
      </w:r>
      <w:r>
        <w:t xml:space="preserve">or within thirty (30) days of verifying that the invoice is valid and </w:t>
      </w:r>
      <w:proofErr w:type="gramStart"/>
      <w:r>
        <w:t>undisputed;</w:t>
      </w:r>
      <w:bookmarkEnd w:id="468"/>
      <w:bookmarkEnd w:id="469"/>
      <w:proofErr w:type="gramEnd"/>
    </w:p>
    <w:p w14:paraId="32598564" w14:textId="71937D12" w:rsidR="003B52E4" w:rsidRDefault="003B52E4" w:rsidP="008B5832">
      <w:pPr>
        <w:pStyle w:val="Level4"/>
      </w:pPr>
      <w:r>
        <w:t xml:space="preserve">include within the Balanced Scorecard Report produced by it pursuant to </w:t>
      </w:r>
      <w:bookmarkStart w:id="470" w:name="_9kMKJ5YVtCIACKNJEcMvxv87rtwoYTAB2H"/>
      <w:bookmarkStart w:id="471" w:name="_9kMIH5YVt4DDDE8bLhkhy7sAM"/>
      <w:r>
        <w:t xml:space="preserve">Schedule </w:t>
      </w:r>
      <w:bookmarkEnd w:id="470"/>
      <w:bookmarkEnd w:id="471"/>
      <w:r w:rsidR="00C569FE">
        <w:t>3</w:t>
      </w:r>
      <w:r>
        <w:t xml:space="preserve"> (</w:t>
      </w:r>
      <w:r w:rsidRPr="008B5832">
        <w:rPr>
          <w:i/>
        </w:rPr>
        <w:t>Performance Levels</w:t>
      </w:r>
      <w:r>
        <w:t xml:space="preserve">) a summary of its compliance with </w:t>
      </w:r>
      <w:bookmarkStart w:id="472" w:name="_9kMHG5YVtCIAEFFHGHIsqr12sHPFzvBJMRCxCUP"/>
      <w:r>
        <w:t xml:space="preserve">Clause </w:t>
      </w:r>
      <w:r w:rsidR="00996A44">
        <w:rPr>
          <w:color w:val="2B579A"/>
          <w:shd w:val="clear" w:color="auto" w:fill="E6E6E6"/>
        </w:rPr>
        <w:fldChar w:fldCharType="begin"/>
      </w:r>
      <w:r w:rsidR="00996A44">
        <w:instrText xml:space="preserve"> REF _Ref_ContractCompanion_9kb9Ur897 \w \h \t \* MERGEFORMAT </w:instrText>
      </w:r>
      <w:r w:rsidR="00996A44">
        <w:rPr>
          <w:color w:val="2B579A"/>
          <w:shd w:val="clear" w:color="auto" w:fill="E6E6E6"/>
        </w:rPr>
      </w:r>
      <w:r w:rsidR="00996A44">
        <w:rPr>
          <w:color w:val="2B579A"/>
          <w:shd w:val="clear" w:color="auto" w:fill="E6E6E6"/>
        </w:rPr>
        <w:fldChar w:fldCharType="separate"/>
      </w:r>
      <w:r w:rsidR="002F6CF8">
        <w:t>15.15(a)</w:t>
      </w:r>
      <w:r w:rsidR="00996A44">
        <w:rPr>
          <w:color w:val="2B579A"/>
          <w:shd w:val="clear" w:color="auto" w:fill="E6E6E6"/>
        </w:rPr>
        <w:fldChar w:fldCharType="end"/>
      </w:r>
      <w:bookmarkEnd w:id="472"/>
      <w:r>
        <w:t>, such data to be certified each Quarter by a director of the Supplier as being accurate and not misleading.</w:t>
      </w:r>
    </w:p>
    <w:p w14:paraId="2F5F1DCD" w14:textId="5259DD2D" w:rsidR="003B52E4" w:rsidRDefault="003B52E4" w:rsidP="006D7AE7">
      <w:pPr>
        <w:pStyle w:val="Level2"/>
        <w:keepNext/>
      </w:pPr>
      <w:r>
        <w:lastRenderedPageBreak/>
        <w:t xml:space="preserve">Without prejudice to </w:t>
      </w:r>
      <w:bookmarkStart w:id="473" w:name="_9kMIH5YVtCIAEFFHGHIsqr12sHPFzvBJMRCxCUP"/>
      <w:r>
        <w:t xml:space="preserve">Clause </w:t>
      </w:r>
      <w:r w:rsidR="00996A44">
        <w:rPr>
          <w:color w:val="2B579A"/>
          <w:shd w:val="clear" w:color="auto" w:fill="E6E6E6"/>
        </w:rPr>
        <w:fldChar w:fldCharType="begin"/>
      </w:r>
      <w:r w:rsidR="00996A44">
        <w:instrText xml:space="preserve"> REF _Ref_ContractCompanion_9kb9Ur897 \w \h \t \* MERGEFORMAT </w:instrText>
      </w:r>
      <w:r w:rsidR="00996A44">
        <w:rPr>
          <w:color w:val="2B579A"/>
          <w:shd w:val="clear" w:color="auto" w:fill="E6E6E6"/>
        </w:rPr>
      </w:r>
      <w:r w:rsidR="00996A44">
        <w:rPr>
          <w:color w:val="2B579A"/>
          <w:shd w:val="clear" w:color="auto" w:fill="E6E6E6"/>
        </w:rPr>
        <w:fldChar w:fldCharType="separate"/>
      </w:r>
      <w:r w:rsidR="002F6CF8">
        <w:t>15.15(a)</w:t>
      </w:r>
      <w:r w:rsidR="00996A44">
        <w:rPr>
          <w:color w:val="2B579A"/>
          <w:shd w:val="clear" w:color="auto" w:fill="E6E6E6"/>
        </w:rPr>
        <w:fldChar w:fldCharType="end"/>
      </w:r>
      <w:bookmarkEnd w:id="473"/>
      <w:r>
        <w:t>, the Supplier shall:</w:t>
      </w:r>
    </w:p>
    <w:p w14:paraId="6F071E75" w14:textId="77777777" w:rsidR="003B52E4" w:rsidRDefault="003B52E4" w:rsidP="008B5832">
      <w:pPr>
        <w:pStyle w:val="Level4"/>
      </w:pPr>
      <w:bookmarkStart w:id="474" w:name="_Ref_ContractCompanion_9kb9Ur894"/>
      <w:bookmarkStart w:id="475" w:name="_9kR3WTrAG8CDACEFHropz0qFLIDCND0wwv6ByFH"/>
      <w:r>
        <w:t>pay any sums which are due from it to any Sub-contractor or Unconnected Sub-contractor pursuant to any invoice (or other notice of an amount for payment) on the earlier of:</w:t>
      </w:r>
      <w:bookmarkEnd w:id="474"/>
      <w:bookmarkEnd w:id="475"/>
    </w:p>
    <w:p w14:paraId="7F28584D" w14:textId="77777777" w:rsidR="003B52E4" w:rsidRDefault="003B52E4" w:rsidP="008B5832">
      <w:pPr>
        <w:pStyle w:val="Level5"/>
      </w:pPr>
      <w:r>
        <w:t>the date set out for payment in the relevant Sub-contract or Unconnected Sub-contract; or</w:t>
      </w:r>
    </w:p>
    <w:p w14:paraId="49D06E18" w14:textId="77777777" w:rsidR="003B52E4" w:rsidRDefault="003B52E4" w:rsidP="008B5832">
      <w:pPr>
        <w:pStyle w:val="Level5"/>
      </w:pPr>
      <w:r>
        <w:t>the date that falls sixty (60) days after the day on which the Supplier receives an invoice (or otherwise has notice of an amount for payment); and</w:t>
      </w:r>
    </w:p>
    <w:p w14:paraId="5C1C6CC1" w14:textId="234782D3" w:rsidR="003B52E4" w:rsidRDefault="003B52E4" w:rsidP="008B5832">
      <w:pPr>
        <w:pStyle w:val="Level4"/>
      </w:pPr>
      <w:r>
        <w:t xml:space="preserve">include within the Balanced Scorecard Report produced by it pursuant to </w:t>
      </w:r>
      <w:bookmarkStart w:id="476" w:name="_9kMLK5YVtCIACKNJEcMvxv87rtwoYTAB2H"/>
      <w:bookmarkStart w:id="477" w:name="_9kMJI5YVt4DDDE8bLhkhy7sAM"/>
      <w:r>
        <w:t xml:space="preserve">Schedule </w:t>
      </w:r>
      <w:bookmarkEnd w:id="476"/>
      <w:bookmarkEnd w:id="477"/>
      <w:r w:rsidR="009828BC">
        <w:t>3</w:t>
      </w:r>
      <w:r>
        <w:t xml:space="preserve"> (Performance Levels) a summary of its compliance with </w:t>
      </w:r>
      <w:bookmarkStart w:id="478" w:name="_9kMHG5YVtCIAEFCEGHJtqr12sHNKFEPF2yyx8D0"/>
      <w:r>
        <w:t xml:space="preserve">Clause </w:t>
      </w:r>
      <w:r w:rsidR="00996A44">
        <w:rPr>
          <w:color w:val="2B579A"/>
          <w:shd w:val="clear" w:color="auto" w:fill="E6E6E6"/>
        </w:rPr>
        <w:fldChar w:fldCharType="begin"/>
      </w:r>
      <w:r w:rsidR="00996A44">
        <w:instrText xml:space="preserve"> REF _Ref_ContractCompanion_9kb9Ur894 \w \h \t \* MERGEFORMAT </w:instrText>
      </w:r>
      <w:r w:rsidR="00996A44">
        <w:rPr>
          <w:color w:val="2B579A"/>
          <w:shd w:val="clear" w:color="auto" w:fill="E6E6E6"/>
        </w:rPr>
      </w:r>
      <w:r w:rsidR="00996A44">
        <w:rPr>
          <w:color w:val="2B579A"/>
          <w:shd w:val="clear" w:color="auto" w:fill="E6E6E6"/>
        </w:rPr>
        <w:fldChar w:fldCharType="separate"/>
      </w:r>
      <w:r w:rsidR="002F6CF8">
        <w:t>15.16(a)</w:t>
      </w:r>
      <w:r w:rsidR="00996A44">
        <w:rPr>
          <w:color w:val="2B579A"/>
          <w:shd w:val="clear" w:color="auto" w:fill="E6E6E6"/>
        </w:rPr>
        <w:fldChar w:fldCharType="end"/>
      </w:r>
      <w:bookmarkEnd w:id="478"/>
      <w:r>
        <w:t>, such data to be certified every six months by a director of the Supplier as being accurate and not misleading.</w:t>
      </w:r>
    </w:p>
    <w:p w14:paraId="49850061" w14:textId="77777777" w:rsidR="003B52E4" w:rsidRDefault="003B52E4" w:rsidP="008B5832">
      <w:pPr>
        <w:pStyle w:val="Level2"/>
      </w:pPr>
      <w:r>
        <w:t xml:space="preserve">If any Balanced Scorecard Report shows that in either of the last two six month periods the Supplier failed to pay 95% or above of all Sub-contractor or Unconnected Sub-contractor invoices (or other notice of an amount for payment) within sixty (60) days of receipt, the Supplier shall upload to the Virtual Library </w:t>
      </w:r>
      <w:r w:rsidRPr="003A4EEB">
        <w:t>within [15] Working</w:t>
      </w:r>
      <w:r>
        <w:t xml:space="preserve"> Days of submission of the latest Balanced Scorecard Report an action plan (the “</w:t>
      </w:r>
      <w:r w:rsidRPr="008B5832">
        <w:rPr>
          <w:rStyle w:val="StdBodyTextBoldChar"/>
        </w:rPr>
        <w:t>Action Plan</w:t>
      </w:r>
      <w:r>
        <w:t>”) for improvement. The Action Plan shall include, but not be limited to, the following:</w:t>
      </w:r>
    </w:p>
    <w:p w14:paraId="0E6C6208" w14:textId="77777777" w:rsidR="003B52E4" w:rsidRDefault="003B52E4" w:rsidP="008B5832">
      <w:pPr>
        <w:pStyle w:val="Level4"/>
      </w:pPr>
      <w:bookmarkStart w:id="479" w:name="_Ref_ContractCompanion_9kb9Ur268"/>
      <w:r>
        <w:t xml:space="preserve">identification of the primary causes of failure to pay 95% or above of all Sub-contractor or Unconnected Sub-contractor invoices (or other notice of an amount for payment) within sixty (60) days of </w:t>
      </w:r>
      <w:proofErr w:type="gramStart"/>
      <w:r>
        <w:t>receipt;</w:t>
      </w:r>
      <w:bookmarkEnd w:id="479"/>
      <w:proofErr w:type="gramEnd"/>
    </w:p>
    <w:p w14:paraId="6EF989BF" w14:textId="39250796" w:rsidR="003B52E4" w:rsidRDefault="003B52E4" w:rsidP="008B5832">
      <w:pPr>
        <w:pStyle w:val="Level4"/>
      </w:pPr>
      <w:r>
        <w:t xml:space="preserve">actions to address each of the causes set out in </w:t>
      </w:r>
      <w:bookmarkStart w:id="480" w:name="_9kR3WTr2BB6AE47rnnqrhzut1n"/>
      <w:r>
        <w:t xml:space="preserve">sub-paragraph </w:t>
      </w:r>
      <w:r w:rsidR="003C1311">
        <w:rPr>
          <w:color w:val="2B579A"/>
          <w:shd w:val="clear" w:color="auto" w:fill="E6E6E6"/>
        </w:rPr>
        <w:fldChar w:fldCharType="begin"/>
      </w:r>
      <w:r w:rsidR="003C1311">
        <w:instrText xml:space="preserve"> REF _Ref_ContractCompanion_9kb9Ur268 \w \n \h \t \* MERGEFORMAT </w:instrText>
      </w:r>
      <w:r w:rsidR="003C1311">
        <w:rPr>
          <w:color w:val="2B579A"/>
          <w:shd w:val="clear" w:color="auto" w:fill="E6E6E6"/>
        </w:rPr>
      </w:r>
      <w:r w:rsidR="003C1311">
        <w:rPr>
          <w:color w:val="2B579A"/>
          <w:shd w:val="clear" w:color="auto" w:fill="E6E6E6"/>
        </w:rPr>
        <w:fldChar w:fldCharType="separate"/>
      </w:r>
      <w:r w:rsidR="002F6CF8">
        <w:t>(a)</w:t>
      </w:r>
      <w:r w:rsidR="003C1311">
        <w:rPr>
          <w:color w:val="2B579A"/>
          <w:shd w:val="clear" w:color="auto" w:fill="E6E6E6"/>
        </w:rPr>
        <w:fldChar w:fldCharType="end"/>
      </w:r>
      <w:bookmarkEnd w:id="480"/>
      <w:r>
        <w:t>; and</w:t>
      </w:r>
    </w:p>
    <w:p w14:paraId="7626511B" w14:textId="77777777" w:rsidR="003B52E4" w:rsidRDefault="003B52E4" w:rsidP="008B5832">
      <w:pPr>
        <w:pStyle w:val="Level4"/>
      </w:pPr>
      <w:r>
        <w:t>mechanism for and commitment to regular reporting on progress to the Supplier’s Board.</w:t>
      </w:r>
    </w:p>
    <w:p w14:paraId="3702683A" w14:textId="77777777" w:rsidR="003B52E4" w:rsidRDefault="003B52E4" w:rsidP="008B5832">
      <w:pPr>
        <w:pStyle w:val="Level2"/>
      </w:pPr>
      <w:r>
        <w:t xml:space="preserve">The Action Plan shall be certificated by a director of the Supplier and the Action </w:t>
      </w:r>
      <w:proofErr w:type="gramStart"/>
      <w:r>
        <w:t>Plan</w:t>
      </w:r>
      <w:proofErr w:type="gramEnd"/>
      <w:r>
        <w:t xml:space="preserve"> or a summary of the Action Plan published on the Supplier’s website </w:t>
      </w:r>
      <w:r w:rsidRPr="00437A31">
        <w:t>within [10]</w:t>
      </w:r>
      <w:r>
        <w:t xml:space="preserve"> Working Days of the date on which the Action Plan is uploaded to the Virtual Library.  </w:t>
      </w:r>
    </w:p>
    <w:p w14:paraId="726556CE" w14:textId="77777777" w:rsidR="003B52E4" w:rsidRDefault="003B52E4" w:rsidP="008B5832">
      <w:pPr>
        <w:pStyle w:val="Level2"/>
      </w:pPr>
      <w:r>
        <w:t xml:space="preserve">Where the Supplier fails to pay any sums due to any Sub-contractor or Unconnected Sub-contractor in accordance with the terms set out in the relevant Sub-contract or Unconnected Sub-contract, the Action Plan shall include details of the steps the Supplier will take to address this. </w:t>
      </w:r>
    </w:p>
    <w:p w14:paraId="34BFFF98" w14:textId="77777777" w:rsidR="003B52E4" w:rsidRDefault="003B52E4" w:rsidP="008B5832">
      <w:pPr>
        <w:pStyle w:val="Level2"/>
      </w:pPr>
      <w:r>
        <w:t xml:space="preserve">The Supplier shall comply with the Action </w:t>
      </w:r>
      <w:proofErr w:type="gramStart"/>
      <w:r>
        <w:t>Plan</w:t>
      </w:r>
      <w:proofErr w:type="gramEnd"/>
      <w:r>
        <w:t xml:space="preserve"> or any similar action plan connected to the payment of Sub-contractors or Unconnected Sub-contractors which is required to be submitted to the Authority as part of the procurement process and such action plan shall be included as part of the Supplier’s Solution (to the extent it is not already included). </w:t>
      </w:r>
    </w:p>
    <w:p w14:paraId="44BD2D48" w14:textId="50A8002F" w:rsidR="003B52E4" w:rsidRDefault="003B52E4" w:rsidP="008B5832">
      <w:pPr>
        <w:pStyle w:val="Level2"/>
      </w:pPr>
      <w:r>
        <w:t xml:space="preserve">Notwithstanding any provision of </w:t>
      </w:r>
      <w:bookmarkStart w:id="481" w:name="_9kMJI5YVtCIA7HPkSz3p9LKKV0C40zw7NJ15ENe"/>
      <w:r>
        <w:t xml:space="preserve">Clauses </w:t>
      </w:r>
      <w:r w:rsidR="003C1311">
        <w:rPr>
          <w:color w:val="2B579A"/>
          <w:shd w:val="clear" w:color="auto" w:fill="E6E6E6"/>
        </w:rPr>
        <w:fldChar w:fldCharType="begin"/>
      </w:r>
      <w:r w:rsidR="003C1311">
        <w:instrText xml:space="preserve"> REF _Ref_ContractCompanion_9kb9Ur1BH \w \n \h \t \* MERGEFORMAT </w:instrText>
      </w:r>
      <w:r w:rsidR="003C1311">
        <w:rPr>
          <w:color w:val="2B579A"/>
          <w:shd w:val="clear" w:color="auto" w:fill="E6E6E6"/>
        </w:rPr>
      </w:r>
      <w:r w:rsidR="003C1311">
        <w:rPr>
          <w:color w:val="2B579A"/>
          <w:shd w:val="clear" w:color="auto" w:fill="E6E6E6"/>
        </w:rPr>
        <w:fldChar w:fldCharType="separate"/>
      </w:r>
      <w:bookmarkStart w:id="482" w:name="_9kMJI5YVt4BBFGBfSz3p9LKKV0C40zw7NJ15ENe"/>
      <w:r w:rsidR="002F6CF8">
        <w:t>22</w:t>
      </w:r>
      <w:bookmarkEnd w:id="482"/>
      <w:r w:rsidR="003C1311">
        <w:rPr>
          <w:color w:val="2B579A"/>
          <w:shd w:val="clear" w:color="auto" w:fill="E6E6E6"/>
        </w:rPr>
        <w:fldChar w:fldCharType="end"/>
      </w:r>
      <w:bookmarkEnd w:id="481"/>
      <w:r>
        <w:t xml:space="preserve"> (</w:t>
      </w:r>
      <w:r w:rsidRPr="008B5832">
        <w:rPr>
          <w:i/>
        </w:rPr>
        <w:t>Confidentiality</w:t>
      </w:r>
      <w:r>
        <w:t xml:space="preserve">) and </w:t>
      </w:r>
      <w:bookmarkStart w:id="483" w:name="_9kMJI5YVtCIA7GPlSz3p9LKNlJ6y6yzHYG6AzEE"/>
      <w:r w:rsidR="003C1311">
        <w:rPr>
          <w:color w:val="2B579A"/>
          <w:shd w:val="clear" w:color="auto" w:fill="E6E6E6"/>
        </w:rPr>
        <w:fldChar w:fldCharType="begin"/>
      </w:r>
      <w:r w:rsidR="003C1311">
        <w:instrText xml:space="preserve"> REF _Ref_ContractCompanion_9kb9Ur1AH \w \n \h \t \* MERGEFORMAT </w:instrText>
      </w:r>
      <w:r w:rsidR="003C1311">
        <w:rPr>
          <w:color w:val="2B579A"/>
          <w:shd w:val="clear" w:color="auto" w:fill="E6E6E6"/>
        </w:rPr>
      </w:r>
      <w:r w:rsidR="003C1311">
        <w:rPr>
          <w:color w:val="2B579A"/>
          <w:shd w:val="clear" w:color="auto" w:fill="E6E6E6"/>
        </w:rPr>
        <w:fldChar w:fldCharType="separate"/>
      </w:r>
      <w:bookmarkStart w:id="484" w:name="_9kMJI5YVt4BBFG8cSz3p9LKNlJ6y6yzHYG6AzEE"/>
      <w:r w:rsidR="002F6CF8">
        <w:t>25</w:t>
      </w:r>
      <w:bookmarkEnd w:id="484"/>
      <w:r w:rsidR="003C1311">
        <w:rPr>
          <w:color w:val="2B579A"/>
          <w:shd w:val="clear" w:color="auto" w:fill="E6E6E6"/>
        </w:rPr>
        <w:fldChar w:fldCharType="end"/>
      </w:r>
      <w:bookmarkEnd w:id="483"/>
      <w:r>
        <w:t xml:space="preserve"> (</w:t>
      </w:r>
      <w:r w:rsidRPr="008B5832">
        <w:rPr>
          <w:i/>
        </w:rPr>
        <w:t>Publicity</w:t>
      </w:r>
      <w:r>
        <w:t xml:space="preserve"> </w:t>
      </w:r>
      <w:r w:rsidRPr="008B5832">
        <w:rPr>
          <w:i/>
        </w:rPr>
        <w:t>and</w:t>
      </w:r>
      <w:r>
        <w:t xml:space="preserve"> </w:t>
      </w:r>
      <w:r w:rsidRPr="008B5832">
        <w:rPr>
          <w:i/>
        </w:rPr>
        <w:t>Branding</w:t>
      </w:r>
      <w:r>
        <w:t xml:space="preserve">), if the Supplier notifies the Authority (whether in a Balanced Scorecard Report or otherwise) that the Supplier has failed to pay a </w:t>
      </w:r>
      <w:r w:rsidR="003769B6">
        <w:t>Sub-</w:t>
      </w:r>
      <w:r w:rsidR="003769B6">
        <w:lastRenderedPageBreak/>
        <w:t>contract</w:t>
      </w:r>
      <w:r>
        <w:t>or’s undisputed invoice within thirty (30) days of receipt or that it has failed to pay 95% or above of its Sub-Contractors or Unconnected Sub-contractors within sixty (60) days after the day on which the Supplier receives an invoice or otherwise has notice of an amount for payment, or the Authority otherwise discovers the same, the Authority shall be entitled to publish the details of the late or non-payment (including on government websites and in the press).</w:t>
      </w:r>
    </w:p>
    <w:p w14:paraId="287EEC70" w14:textId="77777777" w:rsidR="003B52E4" w:rsidRDefault="003B52E4" w:rsidP="00C553F6">
      <w:pPr>
        <w:pStyle w:val="StdBodyTextBold"/>
        <w:keepNext/>
      </w:pPr>
      <w:r>
        <w:t xml:space="preserve">Termination of </w:t>
      </w:r>
      <w:r w:rsidR="003769B6">
        <w:t>Sub-contract</w:t>
      </w:r>
      <w:r>
        <w:t>s</w:t>
      </w:r>
    </w:p>
    <w:p w14:paraId="284150E4" w14:textId="77777777" w:rsidR="003B52E4" w:rsidRDefault="003B52E4" w:rsidP="00C553F6">
      <w:pPr>
        <w:pStyle w:val="Level2"/>
        <w:keepNext/>
      </w:pPr>
      <w:bookmarkStart w:id="485" w:name="_Ref_ContractCompanion_9kb9Ur7HK"/>
      <w:bookmarkStart w:id="486" w:name="_9kR3WTrAG8CD79EGEgTlFQG40B69QKxAS99QJHE"/>
      <w:r>
        <w:t>The Authority may require the Supplier to terminate:</w:t>
      </w:r>
      <w:bookmarkEnd w:id="485"/>
      <w:bookmarkEnd w:id="486"/>
    </w:p>
    <w:p w14:paraId="6CC90A40" w14:textId="77777777" w:rsidR="003B52E4" w:rsidRDefault="003B52E4" w:rsidP="008B5832">
      <w:pPr>
        <w:pStyle w:val="Level4"/>
      </w:pPr>
      <w:r>
        <w:t xml:space="preserve">a </w:t>
      </w:r>
      <w:r w:rsidR="003769B6">
        <w:t>Sub-contract</w:t>
      </w:r>
      <w:r>
        <w:t xml:space="preserve"> where:</w:t>
      </w:r>
    </w:p>
    <w:p w14:paraId="779B27C4" w14:textId="44D88C43" w:rsidR="003B52E4" w:rsidRDefault="003B52E4" w:rsidP="008B5832">
      <w:pPr>
        <w:pStyle w:val="Level5"/>
      </w:pPr>
      <w:r>
        <w:t xml:space="preserve">the acts or omissions of the relevant </w:t>
      </w:r>
      <w:r w:rsidR="003769B6">
        <w:t>Sub-contract</w:t>
      </w:r>
      <w:r>
        <w:t xml:space="preserve">or have caused or materially contributed to the </w:t>
      </w:r>
      <w:bookmarkStart w:id="487" w:name="_9kMH0H6ZWu9A679B"/>
      <w:r>
        <w:t>Authority's</w:t>
      </w:r>
      <w:bookmarkEnd w:id="487"/>
      <w:r>
        <w:t xml:space="preserve"> right of termination pursuant to </w:t>
      </w:r>
      <w:bookmarkStart w:id="488" w:name="_9kMIH5YVtCIAAKQLGFojohVkEA71v5vd8H9B4BK"/>
      <w:r>
        <w:t xml:space="preserve">Clause </w:t>
      </w:r>
      <w:r w:rsidR="00301C0B">
        <w:rPr>
          <w:color w:val="2B579A"/>
          <w:shd w:val="clear" w:color="auto" w:fill="E6E6E6"/>
        </w:rPr>
        <w:fldChar w:fldCharType="begin"/>
      </w:r>
      <w:r w:rsidR="00301C0B">
        <w:instrText xml:space="preserve"> REF _Ref_ContractCompanion_9kb9Ur4EI \w \h \t \* MERGEFORMAT </w:instrText>
      </w:r>
      <w:r w:rsidR="00301C0B">
        <w:rPr>
          <w:color w:val="2B579A"/>
          <w:shd w:val="clear" w:color="auto" w:fill="E6E6E6"/>
        </w:rPr>
      </w:r>
      <w:r w:rsidR="00301C0B">
        <w:rPr>
          <w:color w:val="2B579A"/>
          <w:shd w:val="clear" w:color="auto" w:fill="E6E6E6"/>
        </w:rPr>
        <w:fldChar w:fldCharType="separate"/>
      </w:r>
      <w:r w:rsidR="002F6CF8">
        <w:t>34.1(b)</w:t>
      </w:r>
      <w:r w:rsidR="00301C0B">
        <w:rPr>
          <w:color w:val="2B579A"/>
          <w:shd w:val="clear" w:color="auto" w:fill="E6E6E6"/>
        </w:rPr>
        <w:fldChar w:fldCharType="end"/>
      </w:r>
      <w:bookmarkEnd w:id="488"/>
      <w:r>
        <w:t xml:space="preserve"> (</w:t>
      </w:r>
      <w:r w:rsidRPr="008B5832">
        <w:rPr>
          <w:i/>
        </w:rPr>
        <w:t>Termination by the Authority</w:t>
      </w:r>
      <w:proofErr w:type="gramStart"/>
      <w:r>
        <w:t>);</w:t>
      </w:r>
      <w:proofErr w:type="gramEnd"/>
      <w:r>
        <w:t xml:space="preserve"> </w:t>
      </w:r>
    </w:p>
    <w:p w14:paraId="16518769" w14:textId="77777777" w:rsidR="003B52E4" w:rsidRDefault="003B52E4" w:rsidP="008B5832">
      <w:pPr>
        <w:pStyle w:val="Level5"/>
      </w:pPr>
      <w:r>
        <w:t xml:space="preserve">the relevant </w:t>
      </w:r>
      <w:r w:rsidR="003769B6">
        <w:t>Sub-contract</w:t>
      </w:r>
      <w:r>
        <w:t xml:space="preserve">or or any of its Affiliates have embarrassed the Authority or otherwise brought the Authority into disrepute by engaging in any act or omission which is reasonably likely to diminish the trust that the public places in the Authority, regardless of whether or not such act or omission is related to the </w:t>
      </w:r>
      <w:r w:rsidR="003769B6">
        <w:t>Sub-contract</w:t>
      </w:r>
      <w:r>
        <w:t xml:space="preserve">or’s obligations in relation to the Services or </w:t>
      </w:r>
      <w:proofErr w:type="gramStart"/>
      <w:r>
        <w:t>otherwise;</w:t>
      </w:r>
      <w:proofErr w:type="gramEnd"/>
      <w:r>
        <w:t xml:space="preserve"> </w:t>
      </w:r>
    </w:p>
    <w:p w14:paraId="50C48EB3" w14:textId="394D2CFD" w:rsidR="003B52E4" w:rsidRDefault="003B52E4" w:rsidP="008B5832">
      <w:pPr>
        <w:pStyle w:val="Level5"/>
      </w:pPr>
      <w:r>
        <w:t xml:space="preserve">the relevant Sub-contractor has failed to comply in the performance of its Sub-contract with legal obligations in the fields of environmental, </w:t>
      </w:r>
      <w:r w:rsidR="006714CE">
        <w:t>social,</w:t>
      </w:r>
      <w:r>
        <w:t xml:space="preserve"> or labour law; and/or</w:t>
      </w:r>
    </w:p>
    <w:p w14:paraId="1FA354C7" w14:textId="383446AE" w:rsidR="003B52E4" w:rsidRDefault="003B52E4" w:rsidP="008B5832">
      <w:pPr>
        <w:pStyle w:val="Level5"/>
      </w:pPr>
      <w:r>
        <w:t xml:space="preserve">the Authority has found grounds for exclusion of the Sub-contractor in accordance with </w:t>
      </w:r>
      <w:bookmarkStart w:id="489" w:name="_9kMHG5YVtCIADNMFGILqYnyz26sMXNB7IDGXH8K"/>
      <w:r>
        <w:t xml:space="preserve">Clause </w:t>
      </w:r>
      <w:r w:rsidR="00996A44">
        <w:rPr>
          <w:color w:val="2B579A"/>
          <w:shd w:val="clear" w:color="auto" w:fill="E6E6E6"/>
        </w:rPr>
        <w:fldChar w:fldCharType="begin"/>
      </w:r>
      <w:r w:rsidR="00996A44">
        <w:instrText xml:space="preserve"> REF _Ref_ContractCompanion_9kb9Ur7HE \n \h \t \* MERGEFORMAT </w:instrText>
      </w:r>
      <w:r w:rsidR="00996A44">
        <w:rPr>
          <w:color w:val="2B579A"/>
          <w:shd w:val="clear" w:color="auto" w:fill="E6E6E6"/>
        </w:rPr>
      </w:r>
      <w:r w:rsidR="00996A44">
        <w:rPr>
          <w:color w:val="2B579A"/>
          <w:shd w:val="clear" w:color="auto" w:fill="E6E6E6"/>
        </w:rPr>
        <w:fldChar w:fldCharType="separate"/>
      </w:r>
      <w:r w:rsidR="002F6CF8">
        <w:t>15.27</w:t>
      </w:r>
      <w:r w:rsidR="00996A44">
        <w:rPr>
          <w:color w:val="2B579A"/>
          <w:shd w:val="clear" w:color="auto" w:fill="E6E6E6"/>
        </w:rPr>
        <w:fldChar w:fldCharType="end"/>
      </w:r>
      <w:bookmarkEnd w:id="489"/>
      <w:r>
        <w:t>; and</w:t>
      </w:r>
    </w:p>
    <w:p w14:paraId="57F81169" w14:textId="77777777" w:rsidR="003B52E4" w:rsidRDefault="003B52E4" w:rsidP="008B5832">
      <w:pPr>
        <w:pStyle w:val="Level4"/>
      </w:pPr>
      <w:r>
        <w:t xml:space="preserve">a Key </w:t>
      </w:r>
      <w:r w:rsidR="003769B6">
        <w:t>Sub-contract</w:t>
      </w:r>
      <w:r>
        <w:t xml:space="preserve"> where there is a Change of Control of the relevant Key </w:t>
      </w:r>
      <w:r w:rsidR="003769B6">
        <w:t>Sub-contract</w:t>
      </w:r>
      <w:r>
        <w:t>or, unless:</w:t>
      </w:r>
    </w:p>
    <w:p w14:paraId="62C0CF0C" w14:textId="77777777" w:rsidR="003B52E4" w:rsidRDefault="003B52E4" w:rsidP="008B5832">
      <w:pPr>
        <w:pStyle w:val="Level5"/>
      </w:pPr>
      <w:r>
        <w:t xml:space="preserve">the Authority has given its prior written consent to the </w:t>
      </w:r>
      <w:proofErr w:type="gramStart"/>
      <w:r>
        <w:t>particular Change</w:t>
      </w:r>
      <w:proofErr w:type="gramEnd"/>
      <w:r>
        <w:t xml:space="preserve"> of Control, which subsequently takes place as proposed; or</w:t>
      </w:r>
    </w:p>
    <w:p w14:paraId="19D3DA66" w14:textId="77777777" w:rsidR="003B52E4" w:rsidRDefault="003B52E4" w:rsidP="008B5832">
      <w:pPr>
        <w:pStyle w:val="Level5"/>
      </w:pPr>
      <w:r>
        <w:t>the Authority has not served its notice of objection within 6 months of the later of the date the Change of Control took place or the date on which the Authority was given notice of the Change of Control.</w:t>
      </w:r>
    </w:p>
    <w:p w14:paraId="6F6E4921" w14:textId="77777777" w:rsidR="003B52E4" w:rsidRDefault="003B52E4" w:rsidP="00C553F6">
      <w:pPr>
        <w:pStyle w:val="StdBodyTextBold"/>
        <w:keepNext/>
      </w:pPr>
      <w:r>
        <w:t>Competitive Terms</w:t>
      </w:r>
    </w:p>
    <w:p w14:paraId="74F85B2A" w14:textId="063A8DA9" w:rsidR="003B52E4" w:rsidRDefault="003B52E4" w:rsidP="008B5832">
      <w:pPr>
        <w:pStyle w:val="Level2"/>
      </w:pPr>
      <w:bookmarkStart w:id="490" w:name="_Ref_ContractCompanion_9kb9Ur7HH"/>
      <w:bookmarkStart w:id="491" w:name="_9kR3WTrAG8BLNGEGFWGy1nHSI62D8BSID6q26FQ"/>
      <w:r>
        <w:t xml:space="preserve">If the Authority </w:t>
      </w:r>
      <w:proofErr w:type="gramStart"/>
      <w:r>
        <w:t>is able to</w:t>
      </w:r>
      <w:proofErr w:type="gramEnd"/>
      <w:r>
        <w:t xml:space="preserve"> obtain from any </w:t>
      </w:r>
      <w:r w:rsidR="003769B6">
        <w:t>Sub-contract</w:t>
      </w:r>
      <w:r>
        <w:t xml:space="preserve">or or any other third party (on a like-for-like basis) more favourable commercial </w:t>
      </w:r>
      <w:proofErr w:type="spellStart"/>
      <w:r>
        <w:t>Fterms</w:t>
      </w:r>
      <w:proofErr w:type="spellEnd"/>
      <w:r>
        <w:t xml:space="preserve"> with respect to the supply of any goods, software or services used by the Supplier or the Supplier Personnel in the supply of the Services, then the Authority may:</w:t>
      </w:r>
      <w:bookmarkEnd w:id="490"/>
      <w:bookmarkEnd w:id="491"/>
    </w:p>
    <w:p w14:paraId="76CE54EA" w14:textId="77777777" w:rsidR="003B52E4" w:rsidRDefault="003B52E4" w:rsidP="008B5832">
      <w:pPr>
        <w:pStyle w:val="Level4"/>
      </w:pPr>
      <w:r>
        <w:lastRenderedPageBreak/>
        <w:t xml:space="preserve">require the Supplier to replace its existing commercial terms with that person with the more favourable commercial terms obtained by the Authority in respect of the relevant item; or </w:t>
      </w:r>
    </w:p>
    <w:p w14:paraId="649C7C2F" w14:textId="77777777" w:rsidR="003B52E4" w:rsidRDefault="003B52E4" w:rsidP="008B5832">
      <w:pPr>
        <w:pStyle w:val="Level4"/>
      </w:pPr>
      <w:r>
        <w:t xml:space="preserve">enter into a direct agreement with that </w:t>
      </w:r>
      <w:r w:rsidR="003769B6">
        <w:t>Sub-contract</w:t>
      </w:r>
      <w:r>
        <w:t>or or third party in respect of the relevant item.</w:t>
      </w:r>
    </w:p>
    <w:p w14:paraId="6254F58F" w14:textId="2F5C72F4" w:rsidR="003B52E4" w:rsidRDefault="003B52E4" w:rsidP="008B5832">
      <w:pPr>
        <w:pStyle w:val="Level2"/>
      </w:pPr>
      <w:r>
        <w:t xml:space="preserve">If the Authority exercises either of its options pursuant to </w:t>
      </w:r>
      <w:bookmarkStart w:id="492" w:name="_9kMHG5YVtCIADNPIGIHYI03pJUK84FADUKF8s48"/>
      <w:r>
        <w:t xml:space="preserve">Clause </w:t>
      </w:r>
      <w:r w:rsidR="00996A44">
        <w:rPr>
          <w:color w:val="2B579A"/>
          <w:shd w:val="clear" w:color="auto" w:fill="E6E6E6"/>
        </w:rPr>
        <w:fldChar w:fldCharType="begin"/>
      </w:r>
      <w:r w:rsidR="00996A44">
        <w:instrText xml:space="preserve"> REF _Ref_ContractCompanion_9kb9Ur7HH \n \h \t \* MERGEFORMAT </w:instrText>
      </w:r>
      <w:r w:rsidR="00996A44">
        <w:rPr>
          <w:color w:val="2B579A"/>
          <w:shd w:val="clear" w:color="auto" w:fill="E6E6E6"/>
        </w:rPr>
      </w:r>
      <w:r w:rsidR="00996A44">
        <w:rPr>
          <w:color w:val="2B579A"/>
          <w:shd w:val="clear" w:color="auto" w:fill="E6E6E6"/>
        </w:rPr>
        <w:fldChar w:fldCharType="separate"/>
      </w:r>
      <w:r w:rsidR="002F6CF8">
        <w:t>15.23</w:t>
      </w:r>
      <w:r w:rsidR="00996A44">
        <w:rPr>
          <w:color w:val="2B579A"/>
          <w:shd w:val="clear" w:color="auto" w:fill="E6E6E6"/>
        </w:rPr>
        <w:fldChar w:fldCharType="end"/>
      </w:r>
      <w:bookmarkEnd w:id="492"/>
      <w:r>
        <w:t>, then the Charges shall be reduced by an amount that is agreed in accordance with the Change Control Procedure.</w:t>
      </w:r>
    </w:p>
    <w:p w14:paraId="705D4AA9" w14:textId="77777777" w:rsidR="003B52E4" w:rsidRDefault="003B52E4" w:rsidP="00C553F6">
      <w:pPr>
        <w:pStyle w:val="Level2"/>
        <w:keepNext/>
      </w:pPr>
      <w:r>
        <w:t xml:space="preserve">The </w:t>
      </w:r>
      <w:bookmarkStart w:id="493" w:name="_9kMH1I6ZWu9A679B"/>
      <w:r>
        <w:t>Authority's</w:t>
      </w:r>
      <w:bookmarkEnd w:id="493"/>
      <w:r>
        <w:t xml:space="preserve"> right to enter into a direct agreement for the supply of the relevant items is subject to:</w:t>
      </w:r>
    </w:p>
    <w:p w14:paraId="46061BD2" w14:textId="77777777" w:rsidR="003B52E4" w:rsidRDefault="003B52E4" w:rsidP="00775CDD">
      <w:pPr>
        <w:pStyle w:val="Level4"/>
      </w:pPr>
      <w:r>
        <w:t>the Authority making the relevant item available to the Supplier where this is necessary for the Supplier to provide the Services; and</w:t>
      </w:r>
    </w:p>
    <w:p w14:paraId="73662CD0" w14:textId="77777777" w:rsidR="003B52E4" w:rsidRDefault="003B52E4" w:rsidP="00775CDD">
      <w:pPr>
        <w:pStyle w:val="Level4"/>
      </w:pPr>
      <w:r>
        <w:t xml:space="preserve">any reduction in the Charges </w:t>
      </w:r>
      <w:proofErr w:type="gramStart"/>
      <w:r>
        <w:t>taking into account</w:t>
      </w:r>
      <w:proofErr w:type="gramEnd"/>
      <w:r>
        <w:t xml:space="preserve"> any unavoidable costs payable by the Supplier in respect of the substituted item, including in respect of any licence fees or early termination charges.</w:t>
      </w:r>
    </w:p>
    <w:p w14:paraId="31D22C7D" w14:textId="77777777" w:rsidR="003B52E4" w:rsidRDefault="003B52E4" w:rsidP="00775CDD">
      <w:pPr>
        <w:pStyle w:val="StdBodyTextBold"/>
        <w:keepNext/>
      </w:pPr>
      <w:r>
        <w:t>Retention of Legal Obligations</w:t>
      </w:r>
    </w:p>
    <w:p w14:paraId="670173E0" w14:textId="4AF3B961" w:rsidR="003B52E4" w:rsidRDefault="003B52E4" w:rsidP="00775CDD">
      <w:pPr>
        <w:pStyle w:val="Level2"/>
      </w:pPr>
      <w:r>
        <w:t xml:space="preserve">Notwithstanding the </w:t>
      </w:r>
      <w:bookmarkStart w:id="494" w:name="_9kMH2J6ZWu9A679B"/>
      <w:r>
        <w:t>Supplier's</w:t>
      </w:r>
      <w:bookmarkEnd w:id="494"/>
      <w:r>
        <w:t xml:space="preserve"> right to sub-contract pursuant to this </w:t>
      </w:r>
      <w:bookmarkStart w:id="495" w:name="_9kMIH5YVtCIA8ACfSz3p9LJNpMKGDNFzy0EOKAA"/>
      <w:r>
        <w:t xml:space="preserve">Clause </w:t>
      </w:r>
      <w:r w:rsidR="003C1311">
        <w:rPr>
          <w:color w:val="2B579A"/>
          <w:shd w:val="clear" w:color="auto" w:fill="E6E6E6"/>
        </w:rPr>
        <w:fldChar w:fldCharType="begin"/>
      </w:r>
      <w:r w:rsidR="003C1311">
        <w:instrText xml:space="preserve"> REF _Ref_ContractCompanion_9kb9Ur244 \w \n \h \t \* MERGEFORMAT </w:instrText>
      </w:r>
      <w:r w:rsidR="003C1311">
        <w:rPr>
          <w:color w:val="2B579A"/>
          <w:shd w:val="clear" w:color="auto" w:fill="E6E6E6"/>
        </w:rPr>
      </w:r>
      <w:r w:rsidR="003C1311">
        <w:rPr>
          <w:color w:val="2B579A"/>
          <w:shd w:val="clear" w:color="auto" w:fill="E6E6E6"/>
        </w:rPr>
        <w:fldChar w:fldCharType="separate"/>
      </w:r>
      <w:bookmarkStart w:id="496" w:name="_9kMIH5YVt4BBFGGkSz3p9LJNpMKGDNFzy0EOKAA"/>
      <w:r w:rsidR="002F6CF8">
        <w:t>15</w:t>
      </w:r>
      <w:bookmarkEnd w:id="496"/>
      <w:r w:rsidR="003C1311">
        <w:rPr>
          <w:color w:val="2B579A"/>
          <w:shd w:val="clear" w:color="auto" w:fill="E6E6E6"/>
        </w:rPr>
        <w:fldChar w:fldCharType="end"/>
      </w:r>
      <w:bookmarkEnd w:id="495"/>
      <w:r>
        <w:t xml:space="preserve">, the Supplier shall remain responsible for all acts and omissions of its </w:t>
      </w:r>
      <w:r w:rsidR="003769B6">
        <w:t>Sub-contract</w:t>
      </w:r>
      <w:r>
        <w:t xml:space="preserve">ors and the acts and omissions of those employed or engaged by the </w:t>
      </w:r>
      <w:r w:rsidR="003769B6">
        <w:t>Sub-contract</w:t>
      </w:r>
      <w:r>
        <w:t>ors as if they were its own. In respect of any element of the Services delivered by Supplier Personnel and/or which are Sub-contracted by the Supplier, an obligation on the Supplier to do or to refrain from doing any act or thing under this Agreement, shall include an obligation on the Supplier to procure that the Supplier Personnel and the Sub-contractor also do or refrain from doing such act or thing in their delivery of those elements of the Services.</w:t>
      </w:r>
    </w:p>
    <w:p w14:paraId="3DC7489E" w14:textId="77777777" w:rsidR="003B52E4" w:rsidRDefault="003B52E4" w:rsidP="00C553F6">
      <w:pPr>
        <w:pStyle w:val="StdBodyTextBold"/>
        <w:keepNext/>
      </w:pPr>
      <w:r>
        <w:t>Exclusion of Sub-contractors</w:t>
      </w:r>
    </w:p>
    <w:p w14:paraId="2139B2FC" w14:textId="77777777" w:rsidR="003B52E4" w:rsidRDefault="003B52E4" w:rsidP="00775CDD">
      <w:pPr>
        <w:pStyle w:val="Level2"/>
      </w:pPr>
      <w:bookmarkStart w:id="497" w:name="_Ref_ContractCompanion_9kb9Ur7HE"/>
      <w:bookmarkStart w:id="498" w:name="_9kR3WTrAG8BLKDEGJoWlwx04qKVL95GBEVF6INJ"/>
      <w:r>
        <w:t xml:space="preserve">Where the Authority considers whether there are grounds for the exclusion of a Sub-contractor under </w:t>
      </w:r>
      <w:bookmarkStart w:id="499" w:name="_9kR3WTr277DJBYKgx3kt2y4MUE069vep8080VcK"/>
      <w:r>
        <w:t>Regulation 57 of the Public Contracts Regulations 2015</w:t>
      </w:r>
      <w:bookmarkEnd w:id="499"/>
      <w:r>
        <w:t>, then:</w:t>
      </w:r>
      <w:bookmarkEnd w:id="497"/>
      <w:bookmarkEnd w:id="498"/>
    </w:p>
    <w:p w14:paraId="3D94425E" w14:textId="77777777" w:rsidR="003B52E4" w:rsidRDefault="003B52E4" w:rsidP="00775CDD">
      <w:pPr>
        <w:pStyle w:val="Level4"/>
      </w:pPr>
      <w:r>
        <w:t>if the Authority finds there are compulsory grounds for exclusion, the Supplier shall replace or shall not appoint the Sub-</w:t>
      </w:r>
      <w:proofErr w:type="gramStart"/>
      <w:r>
        <w:t>contractor;</w:t>
      </w:r>
      <w:proofErr w:type="gramEnd"/>
    </w:p>
    <w:p w14:paraId="7BC2DB4C" w14:textId="77777777" w:rsidR="003B52E4" w:rsidRDefault="003B52E4" w:rsidP="00775CDD">
      <w:pPr>
        <w:pStyle w:val="Level4"/>
      </w:pPr>
      <w:r>
        <w:t>if the Authority finds there are non-compulsory grounds for exclusion, the Authority may require the Supplier to replace or not to appoint the Sub-contractor and the Supplier shall c</w:t>
      </w:r>
      <w:r w:rsidR="00775CDD">
        <w:t>omply with such a requirement.</w:t>
      </w:r>
    </w:p>
    <w:p w14:paraId="7D63F9ED" w14:textId="77777777" w:rsidR="003B52E4" w:rsidRDefault="003B52E4" w:rsidP="00C553F6">
      <w:pPr>
        <w:pStyle w:val="StdBodyTextBold"/>
        <w:keepNext/>
      </w:pPr>
      <w:r>
        <w:t>Reporting SME/VCSE Sub-contracts</w:t>
      </w:r>
    </w:p>
    <w:p w14:paraId="7F77FB18" w14:textId="6889F3B4" w:rsidR="003B52E4" w:rsidRDefault="003B52E4" w:rsidP="00775CDD">
      <w:pPr>
        <w:pStyle w:val="Level2"/>
      </w:pPr>
      <w:r>
        <w:t xml:space="preserve">In addition to any other Management Information requirements set out in this Agreement, the Supplier agrees that it shall, at no charge, provide timely, full, accurate and complete Supply Chain Transparency Information Reports to the Authority thirty (30) days prior to the of the end of each financial year by providing all of the information described in the Supply Chain Transparency </w:t>
      </w:r>
      <w:r>
        <w:lastRenderedPageBreak/>
        <w:t xml:space="preserve">Information Template in the format set out in the </w:t>
      </w:r>
      <w:bookmarkStart w:id="500" w:name="_9kMIH5YVtCIA9BEMMgOt47DFxtxcYq1H79wqMRM"/>
      <w:r>
        <w:t xml:space="preserve">Schedule </w:t>
      </w:r>
      <w:bookmarkEnd w:id="500"/>
      <w:r w:rsidR="0055410B">
        <w:t>19</w:t>
      </w:r>
      <w:r>
        <w:t xml:space="preserve"> (</w:t>
      </w:r>
      <w:r w:rsidRPr="00775CDD">
        <w:rPr>
          <w:i/>
        </w:rPr>
        <w:t>Reports and Records Provisions</w:t>
      </w:r>
      <w:r>
        <w:t xml:space="preserve">) </w:t>
      </w:r>
      <w:bookmarkStart w:id="501" w:name="_9kR3WTr2CC4BHMCwozQ"/>
      <w:r>
        <w:t>Annex 4</w:t>
      </w:r>
      <w:bookmarkEnd w:id="501"/>
      <w:r>
        <w:t xml:space="preserve"> and in accordance with any guidance issued by the Authority from time to time. </w:t>
      </w:r>
    </w:p>
    <w:p w14:paraId="38E8CD9E" w14:textId="77777777" w:rsidR="00775CDD" w:rsidRDefault="003C1311" w:rsidP="00775CDD">
      <w:pPr>
        <w:pStyle w:val="Level2"/>
      </w:pPr>
      <w:bookmarkStart w:id="502" w:name="_9kR3WTr5DA46GA4oarw"/>
      <w:bookmarkEnd w:id="502"/>
      <w:r>
        <w:t xml:space="preserve">The Authority may </w:t>
      </w:r>
      <w:bookmarkStart w:id="503" w:name="_9kR3WTr5DA47A34oarw"/>
      <w:r>
        <w:t>update</w:t>
      </w:r>
      <w:bookmarkEnd w:id="503"/>
      <w:r>
        <w:t xml:space="preserve"> </w:t>
      </w:r>
      <w:r w:rsidR="003B52E4">
        <w:t>the Supply Chain Transparency Information Template from time to time (including the data required and/or format) by issuing a replacement version with at least thirty (30) days’ notice and specifying the date from which it must be used.</w:t>
      </w:r>
    </w:p>
    <w:p w14:paraId="5624F0A7" w14:textId="77777777" w:rsidR="00775CDD" w:rsidRDefault="00775CDD">
      <w:pPr>
        <w:rPr>
          <w:rFonts w:eastAsia="Times New Roman" w:cs="Times New Roman"/>
          <w:szCs w:val="24"/>
          <w:lang w:eastAsia="en-GB"/>
        </w:rPr>
      </w:pPr>
      <w:r>
        <w:br w:type="page"/>
      </w:r>
    </w:p>
    <w:p w14:paraId="623110BB" w14:textId="77777777" w:rsidR="0077414B" w:rsidRPr="00437A31" w:rsidRDefault="00775CDD" w:rsidP="00C553F6">
      <w:pPr>
        <w:pStyle w:val="Sectionheading"/>
        <w:keepNext/>
        <w:rPr>
          <w:color w:val="000000" w:themeColor="text1"/>
        </w:rPr>
      </w:pPr>
      <w:bookmarkStart w:id="504" w:name="_9kR3WTr8E845Bevgw3z5x"/>
      <w:bookmarkStart w:id="505" w:name="_Toc94005134"/>
      <w:bookmarkEnd w:id="504"/>
      <w:r w:rsidRPr="00437A31">
        <w:rPr>
          <w:color w:val="000000" w:themeColor="text1"/>
        </w:rPr>
        <w:lastRenderedPageBreak/>
        <w:t>INTELLECTUAL PROPERTY, DATA AND CONFIDENTIALITY</w:t>
      </w:r>
      <w:bookmarkEnd w:id="505"/>
    </w:p>
    <w:p w14:paraId="0F5BBC84" w14:textId="77777777" w:rsidR="00775CDD" w:rsidRDefault="00775CDD" w:rsidP="00C553F6">
      <w:pPr>
        <w:pStyle w:val="Level1"/>
        <w:keepNext/>
      </w:pPr>
      <w:bookmarkStart w:id="506" w:name="_Ref_ContractCompanion_9kb9Ur23A"/>
      <w:bookmarkStart w:id="507" w:name="_9kR3WTrAG8687aQx1n7JHMe3F7082uATB3JQQPG"/>
      <w:bookmarkStart w:id="508" w:name="_9kR3WTr299DEDhQx1n7JHMe3F7082uATB3JQQPG"/>
      <w:bookmarkStart w:id="509" w:name="_Toc94005135"/>
      <w:r>
        <w:t>INTELLECTUAL PROPERTY RIGHTS</w:t>
      </w:r>
      <w:bookmarkEnd w:id="506"/>
      <w:bookmarkEnd w:id="507"/>
      <w:bookmarkEnd w:id="508"/>
      <w:bookmarkEnd w:id="509"/>
    </w:p>
    <w:p w14:paraId="4D5BBA9E" w14:textId="77777777" w:rsidR="00775CDD" w:rsidRDefault="00775CDD" w:rsidP="00C553F6">
      <w:pPr>
        <w:pStyle w:val="Level2"/>
        <w:keepNext/>
      </w:pPr>
      <w:bookmarkStart w:id="510" w:name="_Ref_ContractCompanion_9kb9Ur7FH"/>
      <w:bookmarkStart w:id="511" w:name="_9kR3WTrAG8BKE8FGPTyguAww17JE46LFMUBDOQW"/>
      <w:r>
        <w:t>Except as expressly set out in this Agreement:</w:t>
      </w:r>
      <w:bookmarkEnd w:id="510"/>
      <w:bookmarkEnd w:id="511"/>
    </w:p>
    <w:p w14:paraId="53130EBF" w14:textId="77777777" w:rsidR="00775CDD" w:rsidRDefault="00775CDD" w:rsidP="00775CDD">
      <w:pPr>
        <w:pStyle w:val="Level4"/>
      </w:pPr>
      <w:bookmarkStart w:id="512" w:name="_Ref_ContractCompanion_9kb9Ur7FE"/>
      <w:bookmarkStart w:id="513" w:name="_9kR3WTrAG8BJKFFGlrzlFQG40B69QQAtyADHOBv"/>
      <w:r>
        <w:t xml:space="preserve">the Authority shall not acquire any right, </w:t>
      </w:r>
      <w:proofErr w:type="gramStart"/>
      <w:r>
        <w:t>title</w:t>
      </w:r>
      <w:proofErr w:type="gramEnd"/>
      <w:r>
        <w:t xml:space="preserve"> or interest in or to the Intellectual Property Rights of the Supplier or its licensors, namely:</w:t>
      </w:r>
      <w:bookmarkEnd w:id="512"/>
      <w:bookmarkEnd w:id="513"/>
    </w:p>
    <w:p w14:paraId="1D299CF1" w14:textId="77777777" w:rsidR="00775CDD" w:rsidRDefault="00775CDD" w:rsidP="00775CDD">
      <w:pPr>
        <w:pStyle w:val="Level5"/>
      </w:pPr>
      <w:r>
        <w:t xml:space="preserve">the Supplier </w:t>
      </w:r>
      <w:proofErr w:type="gramStart"/>
      <w:r>
        <w:t>Software;</w:t>
      </w:r>
      <w:proofErr w:type="gramEnd"/>
    </w:p>
    <w:p w14:paraId="60767E13" w14:textId="77777777" w:rsidR="00775CDD" w:rsidRDefault="00775CDD" w:rsidP="00775CDD">
      <w:pPr>
        <w:pStyle w:val="Level5"/>
      </w:pPr>
      <w:r>
        <w:t xml:space="preserve">the Third Party </w:t>
      </w:r>
      <w:proofErr w:type="gramStart"/>
      <w:r>
        <w:t>Software;</w:t>
      </w:r>
      <w:proofErr w:type="gramEnd"/>
      <w:r>
        <w:t xml:space="preserve"> </w:t>
      </w:r>
    </w:p>
    <w:p w14:paraId="3CCF8568" w14:textId="77777777" w:rsidR="00775CDD" w:rsidRDefault="00775CDD" w:rsidP="00775CDD">
      <w:pPr>
        <w:pStyle w:val="Level5"/>
      </w:pPr>
      <w:r>
        <w:t>the Third Party IPRs; and</w:t>
      </w:r>
    </w:p>
    <w:p w14:paraId="003DACD8" w14:textId="77777777" w:rsidR="00775CDD" w:rsidRDefault="00775CDD" w:rsidP="00775CDD">
      <w:pPr>
        <w:pStyle w:val="Level5"/>
      </w:pPr>
      <w:r>
        <w:t xml:space="preserve">the Supplier Background </w:t>
      </w:r>
      <w:proofErr w:type="gramStart"/>
      <w:r>
        <w:t>IPRs;</w:t>
      </w:r>
      <w:proofErr w:type="gramEnd"/>
    </w:p>
    <w:p w14:paraId="591C8793" w14:textId="77777777" w:rsidR="00775CDD" w:rsidRDefault="00775CDD" w:rsidP="00775CDD">
      <w:pPr>
        <w:pStyle w:val="Level4"/>
      </w:pPr>
      <w:r>
        <w:t xml:space="preserve">the Supplier shall not acquire any right, </w:t>
      </w:r>
      <w:proofErr w:type="gramStart"/>
      <w:r>
        <w:t>title</w:t>
      </w:r>
      <w:proofErr w:type="gramEnd"/>
      <w:r>
        <w:t xml:space="preserve"> or interest in or to the Intellectual Property Rights of the Authority or its licensors, including:</w:t>
      </w:r>
    </w:p>
    <w:p w14:paraId="3689F995" w14:textId="77777777" w:rsidR="00775CDD" w:rsidRDefault="00775CDD" w:rsidP="00775CDD">
      <w:pPr>
        <w:pStyle w:val="Level5"/>
      </w:pPr>
      <w:r>
        <w:t xml:space="preserve">the Authority </w:t>
      </w:r>
      <w:proofErr w:type="gramStart"/>
      <w:r>
        <w:t>Software;</w:t>
      </w:r>
      <w:proofErr w:type="gramEnd"/>
    </w:p>
    <w:p w14:paraId="66388F8F" w14:textId="77777777" w:rsidR="00775CDD" w:rsidRDefault="00775CDD" w:rsidP="00775CDD">
      <w:pPr>
        <w:pStyle w:val="Level5"/>
      </w:pPr>
      <w:r>
        <w:t>the Authority Data; and</w:t>
      </w:r>
    </w:p>
    <w:p w14:paraId="22E85743" w14:textId="77777777" w:rsidR="00775CDD" w:rsidRDefault="00775CDD" w:rsidP="00775CDD">
      <w:pPr>
        <w:pStyle w:val="Level5"/>
      </w:pPr>
      <w:r>
        <w:t xml:space="preserve">the Authority Background </w:t>
      </w:r>
      <w:proofErr w:type="gramStart"/>
      <w:r>
        <w:t>IPRs;</w:t>
      </w:r>
      <w:proofErr w:type="gramEnd"/>
    </w:p>
    <w:p w14:paraId="466877E9" w14:textId="77777777" w:rsidR="00775CDD" w:rsidRDefault="00775CDD" w:rsidP="00775CDD">
      <w:pPr>
        <w:pStyle w:val="Level4"/>
      </w:pPr>
      <w:r>
        <w:t xml:space="preserve">Specially Written Software and Project Specific IPRs (except for any Know-How, trade secrets or Confidential Information contained therein) shall be the property of the Authority. </w:t>
      </w:r>
    </w:p>
    <w:p w14:paraId="30CD05EE" w14:textId="54D406DE" w:rsidR="00775CDD" w:rsidRDefault="00775CDD" w:rsidP="00775CDD">
      <w:pPr>
        <w:pStyle w:val="Level2"/>
      </w:pPr>
      <w:r>
        <w:t xml:space="preserve">Where either Party acquires, by operation of law, title to Intellectual Property Rights that is inconsistent with the allocation of title set out in </w:t>
      </w:r>
      <w:bookmarkStart w:id="514" w:name="_9kMHG5YVtCIADMGAHIRV0iwCyy39LG68NHOWDFQ"/>
      <w:r>
        <w:t xml:space="preserve">Clause </w:t>
      </w:r>
      <w:r w:rsidR="00996A44">
        <w:rPr>
          <w:color w:val="2B579A"/>
          <w:shd w:val="clear" w:color="auto" w:fill="E6E6E6"/>
        </w:rPr>
        <w:fldChar w:fldCharType="begin"/>
      </w:r>
      <w:r w:rsidR="00996A44">
        <w:instrText xml:space="preserve"> REF _Ref_ContractCompanion_9kb9Ur7FH \n \h \t \* MERGEFORMAT </w:instrText>
      </w:r>
      <w:r w:rsidR="00996A44">
        <w:rPr>
          <w:color w:val="2B579A"/>
          <w:shd w:val="clear" w:color="auto" w:fill="E6E6E6"/>
        </w:rPr>
      </w:r>
      <w:r w:rsidR="00996A44">
        <w:rPr>
          <w:color w:val="2B579A"/>
          <w:shd w:val="clear" w:color="auto" w:fill="E6E6E6"/>
        </w:rPr>
        <w:fldChar w:fldCharType="separate"/>
      </w:r>
      <w:r w:rsidR="002F6CF8">
        <w:t>16.1</w:t>
      </w:r>
      <w:r w:rsidR="00996A44">
        <w:rPr>
          <w:color w:val="2B579A"/>
          <w:shd w:val="clear" w:color="auto" w:fill="E6E6E6"/>
        </w:rPr>
        <w:fldChar w:fldCharType="end"/>
      </w:r>
      <w:bookmarkEnd w:id="514"/>
      <w:r>
        <w:t>, it shall assign in writing such Intellectual Property Rights as it has acquired to the other Party on the request of the other Party (whenever made).</w:t>
      </w:r>
    </w:p>
    <w:p w14:paraId="44693E99" w14:textId="77777777" w:rsidR="00775CDD" w:rsidRDefault="00775CDD" w:rsidP="00775CDD">
      <w:pPr>
        <w:pStyle w:val="Level2"/>
      </w:pPr>
      <w:r>
        <w:t xml:space="preserve">Neither Party shall have any right to use any of the other </w:t>
      </w:r>
      <w:bookmarkStart w:id="515" w:name="_9kMH3K6ZWu9A679B"/>
      <w:r>
        <w:t>Party's</w:t>
      </w:r>
      <w:bookmarkEnd w:id="515"/>
      <w:r>
        <w:t xml:space="preserve"> names, logos or </w:t>
      </w:r>
      <w:proofErr w:type="gramStart"/>
      <w:r>
        <w:t>trade marks</w:t>
      </w:r>
      <w:proofErr w:type="gramEnd"/>
      <w:r>
        <w:t xml:space="preserve"> on any of its products or services without the other </w:t>
      </w:r>
      <w:bookmarkStart w:id="516" w:name="_9kMH4L6ZWu9A679B"/>
      <w:r>
        <w:t>Party's</w:t>
      </w:r>
      <w:bookmarkEnd w:id="516"/>
      <w:r>
        <w:t xml:space="preserve"> prior written consent. </w:t>
      </w:r>
    </w:p>
    <w:p w14:paraId="149343D5" w14:textId="77777777" w:rsidR="00775CDD" w:rsidRDefault="00775CDD" w:rsidP="00C553F6">
      <w:pPr>
        <w:pStyle w:val="Level2"/>
        <w:keepNext/>
      </w:pPr>
      <w:r>
        <w:t>Unless the Authority otherwise agrees in advance in writing:</w:t>
      </w:r>
    </w:p>
    <w:p w14:paraId="709E0A75" w14:textId="77777777" w:rsidR="00775CDD" w:rsidRDefault="00775CDD" w:rsidP="00775CDD">
      <w:pPr>
        <w:pStyle w:val="Level4"/>
      </w:pPr>
      <w:r>
        <w:t xml:space="preserve">all Specially Written Software and any software element of Project Specific IPRs shall be created in a format, or able to be converted into a format, which is suitable for publication by the Authority as </w:t>
      </w:r>
      <w:proofErr w:type="gramStart"/>
      <w:r>
        <w:t>open source</w:t>
      </w:r>
      <w:proofErr w:type="gramEnd"/>
      <w:r>
        <w:t xml:space="preserve"> software; and </w:t>
      </w:r>
    </w:p>
    <w:p w14:paraId="7A0420AA" w14:textId="77777777" w:rsidR="00775CDD" w:rsidRDefault="00775CDD" w:rsidP="00775CDD">
      <w:pPr>
        <w:pStyle w:val="Level4"/>
      </w:pPr>
      <w:r>
        <w:t xml:space="preserve">where the Specially Written Software and any software element of Project Specific IPRs are written in a format that requires conversion before publication as </w:t>
      </w:r>
      <w:proofErr w:type="gramStart"/>
      <w:r>
        <w:t>open source</w:t>
      </w:r>
      <w:proofErr w:type="gramEnd"/>
      <w:r>
        <w:t xml:space="preserve"> software, the Supplier shall also provide the converted format to the Authority.</w:t>
      </w:r>
    </w:p>
    <w:p w14:paraId="0B6604D5" w14:textId="71C7EE3C" w:rsidR="00775CDD" w:rsidRDefault="00775CDD" w:rsidP="00775CDD">
      <w:pPr>
        <w:pStyle w:val="Level2"/>
      </w:pPr>
      <w:r>
        <w:t xml:space="preserve">Where the Authority agrees that any Specially Written Software and/or any software element of Project Specific IPRs should be excluded from Open Source publication, the Supplier shall as soon as reasonably practicable </w:t>
      </w:r>
      <w:r>
        <w:lastRenderedPageBreak/>
        <w:t xml:space="preserve">provide written details of the impact that such exclusion will have on the Authority’s ability to publish other Open Source software under Clause </w:t>
      </w:r>
      <w:r w:rsidR="00161BCC">
        <w:rPr>
          <w:color w:val="2B579A"/>
          <w:shd w:val="clear" w:color="auto" w:fill="E6E6E6"/>
        </w:rPr>
        <w:fldChar w:fldCharType="begin"/>
      </w:r>
      <w:r w:rsidR="00161BCC">
        <w:instrText xml:space="preserve"> REF _Ref40950951 \r \h </w:instrText>
      </w:r>
      <w:r w:rsidR="00161BCC">
        <w:rPr>
          <w:color w:val="2B579A"/>
          <w:shd w:val="clear" w:color="auto" w:fill="E6E6E6"/>
        </w:rPr>
      </w:r>
      <w:r w:rsidR="00161BCC">
        <w:rPr>
          <w:color w:val="2B579A"/>
          <w:shd w:val="clear" w:color="auto" w:fill="E6E6E6"/>
        </w:rPr>
        <w:fldChar w:fldCharType="separate"/>
      </w:r>
      <w:r w:rsidR="002F6CF8">
        <w:t>20</w:t>
      </w:r>
      <w:r w:rsidR="00161BCC">
        <w:rPr>
          <w:color w:val="2B579A"/>
          <w:shd w:val="clear" w:color="auto" w:fill="E6E6E6"/>
        </w:rPr>
        <w:fldChar w:fldCharType="end"/>
      </w:r>
      <w:r>
        <w:t xml:space="preserve"> (</w:t>
      </w:r>
      <w:r w:rsidRPr="00775CDD">
        <w:rPr>
          <w:i/>
        </w:rPr>
        <w:t>Open Source Publication</w:t>
      </w:r>
      <w:r>
        <w:t>).</w:t>
      </w:r>
    </w:p>
    <w:p w14:paraId="63D42895" w14:textId="77777777" w:rsidR="00775CDD" w:rsidRDefault="00775CDD" w:rsidP="00C553F6">
      <w:pPr>
        <w:pStyle w:val="Level1"/>
        <w:keepNext/>
      </w:pPr>
      <w:bookmarkStart w:id="517" w:name="_Ref_ContractCompanion_9kb9Ur08G"/>
      <w:bookmarkStart w:id="518" w:name="_Ref_ContractCompanion_9kb9Ur237"/>
      <w:bookmarkStart w:id="519" w:name="_9kR3WTrAG867DhQx1n7JHNqI0xG9w96376C41DC"/>
      <w:bookmarkStart w:id="520" w:name="_9kR3WTr299DECgQx1n7JHNqI0xG9w96376C41DC"/>
      <w:bookmarkStart w:id="521" w:name="_Toc94005136"/>
      <w:r>
        <w:t>TRANSFER AND LICENCES GRANTED BY THE SUPPLIER</w:t>
      </w:r>
      <w:bookmarkEnd w:id="517"/>
      <w:bookmarkEnd w:id="518"/>
      <w:bookmarkEnd w:id="519"/>
      <w:bookmarkEnd w:id="520"/>
      <w:bookmarkEnd w:id="521"/>
    </w:p>
    <w:p w14:paraId="5D25C7B9" w14:textId="77777777" w:rsidR="00775CDD" w:rsidRDefault="00775CDD" w:rsidP="00C553F6">
      <w:pPr>
        <w:pStyle w:val="StdBodyTextBold"/>
        <w:keepNext/>
      </w:pPr>
      <w:r>
        <w:t>Specially Written Software and Project Specific IPRs</w:t>
      </w:r>
    </w:p>
    <w:p w14:paraId="0D6BFE1E" w14:textId="5D8BBBE1" w:rsidR="00775CDD" w:rsidRDefault="00775CDD" w:rsidP="00775CDD">
      <w:pPr>
        <w:pStyle w:val="Level2"/>
      </w:pPr>
      <w:r>
        <w:t xml:space="preserve">Subject to </w:t>
      </w:r>
      <w:bookmarkStart w:id="522" w:name="_9kMHG5YVtCIADJLIIJKqYnyzjvw161HJNN6xvHa"/>
      <w:r>
        <w:t xml:space="preserve">Clause </w:t>
      </w:r>
      <w:r w:rsidR="00996A44">
        <w:rPr>
          <w:color w:val="2B579A"/>
          <w:shd w:val="clear" w:color="auto" w:fill="E6E6E6"/>
        </w:rPr>
        <w:fldChar w:fldCharType="begin"/>
      </w:r>
      <w:r w:rsidR="00996A44">
        <w:instrText xml:space="preserve"> REF _Ref_ContractCompanion_9kb9Ur7DD \n \h \t \* MERGEFORMAT </w:instrText>
      </w:r>
      <w:r w:rsidR="00996A44">
        <w:rPr>
          <w:color w:val="2B579A"/>
          <w:shd w:val="clear" w:color="auto" w:fill="E6E6E6"/>
        </w:rPr>
      </w:r>
      <w:r w:rsidR="00996A44">
        <w:rPr>
          <w:color w:val="2B579A"/>
          <w:shd w:val="clear" w:color="auto" w:fill="E6E6E6"/>
        </w:rPr>
        <w:fldChar w:fldCharType="separate"/>
      </w:r>
      <w:r w:rsidR="002F6CF8">
        <w:t>17.17</w:t>
      </w:r>
      <w:r w:rsidR="00996A44">
        <w:rPr>
          <w:color w:val="2B579A"/>
          <w:shd w:val="clear" w:color="auto" w:fill="E6E6E6"/>
        </w:rPr>
        <w:fldChar w:fldCharType="end"/>
      </w:r>
      <w:bookmarkEnd w:id="522"/>
      <w:r>
        <w:t xml:space="preserve"> (</w:t>
      </w:r>
      <w:r w:rsidRPr="00775CDD">
        <w:rPr>
          <w:i/>
        </w:rPr>
        <w:t>Patents</w:t>
      </w:r>
      <w:r>
        <w:t xml:space="preserve">) the Supplier hereby agrees to transfer to the Authority, or shall procure the transfer to the Authority of, all rights (subject to </w:t>
      </w:r>
      <w:bookmarkStart w:id="523" w:name="_9kMHG5YVtCIADLMHHInt1nHSI62D8BSSCv0CFJQ"/>
      <w:r>
        <w:t xml:space="preserve">Clause </w:t>
      </w:r>
      <w:r w:rsidR="00996A44">
        <w:rPr>
          <w:color w:val="2B579A"/>
          <w:shd w:val="clear" w:color="auto" w:fill="E6E6E6"/>
        </w:rPr>
        <w:fldChar w:fldCharType="begin"/>
      </w:r>
      <w:r w:rsidR="00996A44">
        <w:instrText xml:space="preserve"> REF _Ref_ContractCompanion_9kb9Ur7FE \w \h \t \* MERGEFORMAT </w:instrText>
      </w:r>
      <w:r w:rsidR="00996A44">
        <w:rPr>
          <w:color w:val="2B579A"/>
          <w:shd w:val="clear" w:color="auto" w:fill="E6E6E6"/>
        </w:rPr>
      </w:r>
      <w:r w:rsidR="00996A44">
        <w:rPr>
          <w:color w:val="2B579A"/>
          <w:shd w:val="clear" w:color="auto" w:fill="E6E6E6"/>
        </w:rPr>
        <w:fldChar w:fldCharType="separate"/>
      </w:r>
      <w:r w:rsidR="002F6CF8">
        <w:t>16.1(a)</w:t>
      </w:r>
      <w:r w:rsidR="00996A44">
        <w:rPr>
          <w:color w:val="2B579A"/>
          <w:shd w:val="clear" w:color="auto" w:fill="E6E6E6"/>
        </w:rPr>
        <w:fldChar w:fldCharType="end"/>
      </w:r>
      <w:bookmarkEnd w:id="523"/>
      <w:r>
        <w:t xml:space="preserve"> (</w:t>
      </w:r>
      <w:r w:rsidR="007634AA" w:rsidRPr="00775CDD">
        <w:rPr>
          <w:i/>
        </w:rPr>
        <w:t xml:space="preserve">Intellectual </w:t>
      </w:r>
      <w:r w:rsidRPr="00775CDD">
        <w:rPr>
          <w:i/>
        </w:rPr>
        <w:t>Property Rights</w:t>
      </w:r>
      <w:r>
        <w:t>)) in the Specially Written Software and the Project Specific IPRs including (without limitation):</w:t>
      </w:r>
    </w:p>
    <w:p w14:paraId="03008CAF" w14:textId="77777777" w:rsidR="00775CDD" w:rsidRDefault="00775CDD" w:rsidP="00775CDD">
      <w:pPr>
        <w:pStyle w:val="Level4"/>
      </w:pPr>
      <w:r>
        <w:t xml:space="preserve">the Documentation, Source </w:t>
      </w:r>
      <w:proofErr w:type="gramStart"/>
      <w:r>
        <w:t>Code</w:t>
      </w:r>
      <w:proofErr w:type="gramEnd"/>
      <w:r>
        <w:t xml:space="preserve"> and the Object Code of the Specially Written Software; and</w:t>
      </w:r>
    </w:p>
    <w:p w14:paraId="4721C980" w14:textId="77777777" w:rsidR="00775CDD" w:rsidRDefault="00775CDD" w:rsidP="00775CDD">
      <w:pPr>
        <w:pStyle w:val="Level4"/>
      </w:pPr>
      <w:bookmarkStart w:id="524" w:name="_Ref_ContractCompanion_9kb9Ur7FA"/>
      <w:bookmarkStart w:id="525" w:name="_9kR3WTrAG8BJGBGHmZkwnx5xtr2DKKM88FBHMTG"/>
      <w:bookmarkStart w:id="526" w:name="_9kR3WTrAH9BJHCGHmZkwnx5xtr2DKKM88FBHMTG"/>
      <w:r>
        <w:t>all build instructions, test instructions, test scripts, test data, operating instructions and other documents and tools necessary for maintaining and supporting the Specially Written Software (together the “</w:t>
      </w:r>
      <w:r w:rsidRPr="00775CDD">
        <w:rPr>
          <w:rStyle w:val="StdBodyTextBoldChar"/>
        </w:rPr>
        <w:t>Software Supporting Materials</w:t>
      </w:r>
      <w:r>
        <w:t>”</w:t>
      </w:r>
      <w:proofErr w:type="gramStart"/>
      <w:r>
        <w:t>);</w:t>
      </w:r>
      <w:bookmarkEnd w:id="524"/>
      <w:bookmarkEnd w:id="525"/>
      <w:bookmarkEnd w:id="526"/>
      <w:proofErr w:type="gramEnd"/>
    </w:p>
    <w:p w14:paraId="763C089E" w14:textId="77777777" w:rsidR="00775CDD" w:rsidRDefault="00775CDD" w:rsidP="00775CDD">
      <w:pPr>
        <w:pStyle w:val="StdBodyText2"/>
      </w:pPr>
      <w:r>
        <w:t>but not including any Know-How, trade secrets or Confidential Information.</w:t>
      </w:r>
    </w:p>
    <w:p w14:paraId="7823936D" w14:textId="77777777" w:rsidR="00775CDD" w:rsidRDefault="00775CDD" w:rsidP="00C553F6">
      <w:pPr>
        <w:pStyle w:val="Level2"/>
        <w:keepNext/>
      </w:pPr>
      <w:r>
        <w:t>The Supplier:</w:t>
      </w:r>
    </w:p>
    <w:p w14:paraId="07DBAA85" w14:textId="77777777" w:rsidR="00775CDD" w:rsidRDefault="00775CDD" w:rsidP="00775CDD">
      <w:pPr>
        <w:pStyle w:val="Level4"/>
      </w:pPr>
      <w:r>
        <w:t>shall:</w:t>
      </w:r>
    </w:p>
    <w:p w14:paraId="112975C7" w14:textId="77777777" w:rsidR="00775CDD" w:rsidRDefault="00775CDD" w:rsidP="00775CDD">
      <w:pPr>
        <w:pStyle w:val="Level5"/>
      </w:pPr>
      <w:r>
        <w:t xml:space="preserve">inform the Authority of all Specially Written Software and any element of Project Specific IPRs that constitutes a modification or enhancement to Supplier Software or </w:t>
      </w:r>
      <w:proofErr w:type="gramStart"/>
      <w:r>
        <w:t>Third Party</w:t>
      </w:r>
      <w:proofErr w:type="gramEnd"/>
      <w:r>
        <w:t xml:space="preserve"> Software; and</w:t>
      </w:r>
    </w:p>
    <w:p w14:paraId="7E981560" w14:textId="77777777" w:rsidR="00775CDD" w:rsidRDefault="00775CDD" w:rsidP="00775CDD">
      <w:pPr>
        <w:pStyle w:val="Level5"/>
      </w:pPr>
      <w:bookmarkStart w:id="527" w:name="_9kR3WTrAG8BHGDGImgplirw741HFGAwQbRFBMHK"/>
      <w:bookmarkStart w:id="528" w:name="_Ref_ContractCompanion_9kb9Ur7DA"/>
      <w:r>
        <w:t xml:space="preserve">deliver to the Authority the Specially Written Software and the software element of Project Specific IPRs in both Source Code and Object Code forms together with relevant </w:t>
      </w:r>
      <w:bookmarkStart w:id="529" w:name="_9kR3WTr2AADLKRGmt4pr7vw517uvznw8F941AF0"/>
      <w:r>
        <w:t>Documentation and all related Software Supporting Materials</w:t>
      </w:r>
      <w:bookmarkEnd w:id="529"/>
      <w:r>
        <w:t xml:space="preserve"> within seven (7) days of the issue of a </w:t>
      </w:r>
      <w:bookmarkStart w:id="530" w:name="_9kR3WTr2AADKFWJpmuA72tHAovt78013JjPBRJ6"/>
      <w:r>
        <w:t>Milestone Achievement Certificate</w:t>
      </w:r>
      <w:bookmarkEnd w:id="530"/>
      <w:r>
        <w:t xml:space="preserve"> in respect of the relevant Deliverable and shall provide updates of the </w:t>
      </w:r>
      <w:bookmarkStart w:id="531" w:name="_9kR3WTr2AADFEgV48rfGLtkiswy17Awin7DVD9E"/>
      <w:r>
        <w:t>Source Code and of the Software Supporting Materials</w:t>
      </w:r>
      <w:bookmarkEnd w:id="531"/>
      <w:r>
        <w:t xml:space="preserve"> promptly following each new release of the Specially Written Software, in each case on media that is reasonably acceptable to the Authority;</w:t>
      </w:r>
      <w:bookmarkEnd w:id="527"/>
      <w:r>
        <w:t xml:space="preserve"> and</w:t>
      </w:r>
      <w:bookmarkEnd w:id="528"/>
    </w:p>
    <w:p w14:paraId="2B790C05" w14:textId="05A33C14" w:rsidR="00775CDD" w:rsidRDefault="00775CDD" w:rsidP="00775CDD">
      <w:pPr>
        <w:pStyle w:val="Level5"/>
      </w:pPr>
      <w:r>
        <w:t xml:space="preserve">without prejudice to </w:t>
      </w:r>
      <w:bookmarkStart w:id="532" w:name="_9kMHG5YVtCIADLFAIJEhVnZkEA71v5KBuzBEIPW"/>
      <w:r>
        <w:t xml:space="preserve">Clause </w:t>
      </w:r>
      <w:r w:rsidR="00996A44">
        <w:rPr>
          <w:color w:val="2B579A"/>
          <w:shd w:val="clear" w:color="auto" w:fill="E6E6E6"/>
        </w:rPr>
        <w:fldChar w:fldCharType="begin"/>
      </w:r>
      <w:r w:rsidR="00996A44">
        <w:instrText xml:space="preserve"> REF _Ref_ContractCompanion_9kb9Ur7EG \n \h \t \* MERGEFORMAT </w:instrText>
      </w:r>
      <w:r w:rsidR="00996A44">
        <w:rPr>
          <w:color w:val="2B579A"/>
          <w:shd w:val="clear" w:color="auto" w:fill="E6E6E6"/>
        </w:rPr>
      </w:r>
      <w:r w:rsidR="00996A44">
        <w:rPr>
          <w:color w:val="2B579A"/>
          <w:shd w:val="clear" w:color="auto" w:fill="E6E6E6"/>
        </w:rPr>
        <w:fldChar w:fldCharType="separate"/>
      </w:r>
      <w:r w:rsidR="002F6CF8">
        <w:t>17.11</w:t>
      </w:r>
      <w:r w:rsidR="00996A44">
        <w:rPr>
          <w:color w:val="2B579A"/>
          <w:shd w:val="clear" w:color="auto" w:fill="E6E6E6"/>
        </w:rPr>
        <w:fldChar w:fldCharType="end"/>
      </w:r>
      <w:bookmarkEnd w:id="532"/>
      <w:r>
        <w:t xml:space="preserve"> (</w:t>
      </w:r>
      <w:r w:rsidRPr="00775CDD">
        <w:rPr>
          <w:i/>
        </w:rPr>
        <w:t>Third Party Software and Third Party IPRs</w:t>
      </w:r>
      <w:r>
        <w:t>), provide full details to the Authority of any Supplier Background IPRs or Third Party IPRs which are embedded in or which are an integral part of the Specially Written Software or any element of Project Specific IPRs;</w:t>
      </w:r>
    </w:p>
    <w:p w14:paraId="5DCEF74D" w14:textId="79DE83C2" w:rsidR="00775CDD" w:rsidRDefault="00775CDD" w:rsidP="00775CDD">
      <w:pPr>
        <w:pStyle w:val="Level4"/>
      </w:pPr>
      <w:r>
        <w:t xml:space="preserve">acknowledges and agrees that the ownership of the media referred to in </w:t>
      </w:r>
      <w:bookmarkStart w:id="533" w:name="_9kMHG5YVtCIADJIFIKoirnkty963JHICySdTHDO"/>
      <w:r>
        <w:t xml:space="preserve">Clause </w:t>
      </w:r>
      <w:r w:rsidR="00996A44">
        <w:rPr>
          <w:color w:val="2B579A"/>
          <w:shd w:val="clear" w:color="auto" w:fill="E6E6E6"/>
        </w:rPr>
        <w:fldChar w:fldCharType="begin"/>
      </w:r>
      <w:r w:rsidR="00996A44">
        <w:instrText xml:space="preserve"> REF _Ref_ContractCompanion_9kb9Ur7DA \w \h \t \* MERGEFORMAT </w:instrText>
      </w:r>
      <w:r w:rsidR="00996A44">
        <w:rPr>
          <w:color w:val="2B579A"/>
          <w:shd w:val="clear" w:color="auto" w:fill="E6E6E6"/>
        </w:rPr>
      </w:r>
      <w:r w:rsidR="00996A44">
        <w:rPr>
          <w:color w:val="2B579A"/>
          <w:shd w:val="clear" w:color="auto" w:fill="E6E6E6"/>
        </w:rPr>
        <w:fldChar w:fldCharType="separate"/>
      </w:r>
      <w:r w:rsidR="002F6CF8">
        <w:t>17.2(a)(ii)</w:t>
      </w:r>
      <w:r w:rsidR="00996A44">
        <w:rPr>
          <w:color w:val="2B579A"/>
          <w:shd w:val="clear" w:color="auto" w:fill="E6E6E6"/>
        </w:rPr>
        <w:fldChar w:fldCharType="end"/>
      </w:r>
      <w:bookmarkEnd w:id="533"/>
      <w:r>
        <w:t xml:space="preserve"> shall vest in the Authority upon their receipt by the Authority; and</w:t>
      </w:r>
    </w:p>
    <w:p w14:paraId="67F23CDB" w14:textId="77777777" w:rsidR="00775CDD" w:rsidRDefault="00775CDD" w:rsidP="00775CDD">
      <w:pPr>
        <w:pStyle w:val="Level4"/>
      </w:pPr>
      <w:r>
        <w:lastRenderedPageBreak/>
        <w:t xml:space="preserve">shall execute all such assignments as are required to ensure that any rights in the Specially Written Software and Project Specific IPRs are properly transferred to the Authority. </w:t>
      </w:r>
    </w:p>
    <w:p w14:paraId="53158F60" w14:textId="77777777" w:rsidR="00775CDD" w:rsidRDefault="00775CDD" w:rsidP="00C553F6">
      <w:pPr>
        <w:pStyle w:val="StdBodyTextBold"/>
        <w:keepNext/>
      </w:pPr>
      <w:r>
        <w:t>Supplier Software and Supplier Background IPRs</w:t>
      </w:r>
    </w:p>
    <w:p w14:paraId="2597D051" w14:textId="77777777" w:rsidR="00775CDD" w:rsidRDefault="00775CDD" w:rsidP="00AC4057">
      <w:pPr>
        <w:pStyle w:val="Level2"/>
      </w:pPr>
      <w:r>
        <w:t>Should the Supplier become aware at any time, including after termination, that the Specially Written Software and/or the Project Specific IPRs contain any Intellectual Property Rights for which the Authority does not have a suitable licence, then the Supplier must notify the Authority within ten (10) days of what those rights are and which parts of the Specially Written Software and the Project Specific IPRs they are found in.</w:t>
      </w:r>
    </w:p>
    <w:p w14:paraId="4C1F7969" w14:textId="77777777" w:rsidR="00775CDD" w:rsidRDefault="00775CDD" w:rsidP="00C553F6">
      <w:pPr>
        <w:pStyle w:val="StdBodyTextBold"/>
        <w:keepNext/>
      </w:pPr>
      <w:r>
        <w:t>Termination and Replacement Suppliers</w:t>
      </w:r>
    </w:p>
    <w:p w14:paraId="6E817DA5" w14:textId="1C8424BB" w:rsidR="00775CDD" w:rsidRDefault="00775CDD" w:rsidP="00AC4057">
      <w:pPr>
        <w:pStyle w:val="Level2"/>
      </w:pPr>
      <w:r>
        <w:t xml:space="preserve">For the avoidance of doubt, the termination or expiry of this Agreement shall not of itself result in any termination of any of the licences granted by the Supplier or relevant third party pursuant to or as contemplated by this </w:t>
      </w:r>
      <w:bookmarkStart w:id="534" w:name="_9kMHG5YVtCIA89FjSz3p9LJPsK2zIByB8598E63"/>
      <w:r>
        <w:t xml:space="preserve">Clause </w:t>
      </w:r>
      <w:r w:rsidR="003C1311">
        <w:rPr>
          <w:color w:val="2B579A"/>
          <w:shd w:val="clear" w:color="auto" w:fill="E6E6E6"/>
        </w:rPr>
        <w:fldChar w:fldCharType="begin"/>
      </w:r>
      <w:r w:rsidR="003C1311">
        <w:instrText xml:space="preserve"> REF _Ref_ContractCompanion_9kb9Ur237 \w \n \h \t \* MERGEFORMAT </w:instrText>
      </w:r>
      <w:r w:rsidR="003C1311">
        <w:rPr>
          <w:color w:val="2B579A"/>
          <w:shd w:val="clear" w:color="auto" w:fill="E6E6E6"/>
        </w:rPr>
      </w:r>
      <w:r w:rsidR="003C1311">
        <w:rPr>
          <w:color w:val="2B579A"/>
          <w:shd w:val="clear" w:color="auto" w:fill="E6E6E6"/>
        </w:rPr>
        <w:fldChar w:fldCharType="separate"/>
      </w:r>
      <w:bookmarkStart w:id="535" w:name="_9kMHG5YVt4BBFGEiSz3p9LJPsK2zIByB8598E63"/>
      <w:r w:rsidR="002F6CF8">
        <w:t>17</w:t>
      </w:r>
      <w:bookmarkEnd w:id="535"/>
      <w:r w:rsidR="003C1311">
        <w:rPr>
          <w:color w:val="2B579A"/>
          <w:shd w:val="clear" w:color="auto" w:fill="E6E6E6"/>
        </w:rPr>
        <w:fldChar w:fldCharType="end"/>
      </w:r>
      <w:bookmarkEnd w:id="534"/>
      <w:r>
        <w:t>.</w:t>
      </w:r>
    </w:p>
    <w:p w14:paraId="78BE0E3C" w14:textId="4BC6DB41" w:rsidR="00775CDD" w:rsidRDefault="00775CDD" w:rsidP="00AC4057">
      <w:pPr>
        <w:pStyle w:val="Level2"/>
      </w:pPr>
      <w:r>
        <w:t xml:space="preserve">The Supplier shall, if requested by the Authority in accordance with </w:t>
      </w:r>
      <w:bookmarkStart w:id="536" w:name="_9kMHG5YVtCIA9BCKNUU52hJrsmryz1H"/>
      <w:r>
        <w:t xml:space="preserve">Schedule </w:t>
      </w:r>
      <w:bookmarkEnd w:id="536"/>
      <w:r w:rsidR="004B50A5">
        <w:t>20</w:t>
      </w:r>
      <w:r>
        <w:t xml:space="preserve"> (</w:t>
      </w:r>
      <w:r w:rsidRPr="6D49C2D3">
        <w:rPr>
          <w:i/>
          <w:iCs/>
        </w:rPr>
        <w:t>Exit Management</w:t>
      </w:r>
      <w:r>
        <w:t>) and at the Supplier’s cost:</w:t>
      </w:r>
    </w:p>
    <w:p w14:paraId="2E351832" w14:textId="77777777" w:rsidR="00775CDD" w:rsidRDefault="00775CDD" w:rsidP="00AC4057">
      <w:pPr>
        <w:pStyle w:val="Level4"/>
      </w:pPr>
      <w:r>
        <w:t>grant (or procure the grant) to any Replacement Supplier of:</w:t>
      </w:r>
    </w:p>
    <w:p w14:paraId="45EE0E81" w14:textId="52F703B6" w:rsidR="00775CDD" w:rsidRDefault="00775CDD" w:rsidP="00AC4057">
      <w:pPr>
        <w:pStyle w:val="Level5"/>
      </w:pPr>
      <w:r>
        <w:t xml:space="preserve">a licence to use any Supplier </w:t>
      </w:r>
      <w:r w:rsidR="001518BC">
        <w:t>Non-COTS</w:t>
      </w:r>
      <w:r>
        <w:t xml:space="preserve"> Software, Supplier </w:t>
      </w:r>
      <w:r w:rsidR="001518BC">
        <w:t>Non-COTS</w:t>
      </w:r>
      <w:r>
        <w:t xml:space="preserve"> Background IPRs, Third Party </w:t>
      </w:r>
      <w:r w:rsidR="001518BC">
        <w:t>Non-COTS</w:t>
      </w:r>
      <w:r>
        <w:t xml:space="preserve"> IPRs and/or Third Party </w:t>
      </w:r>
      <w:r w:rsidR="001518BC">
        <w:t>Non-COTS</w:t>
      </w:r>
      <w:r>
        <w:t xml:space="preserve"> Software on a royalty-free basis to the Replacement Supplier and on terms no less favourable than those granted to the Authority in respect of the relevant Software and/or IPRs pursuant to or as contemplated by this </w:t>
      </w:r>
      <w:bookmarkStart w:id="537" w:name="_9kMIH5YVtCIA89FjSz3p9LJPsK2zIByB8598E63"/>
      <w:r>
        <w:t xml:space="preserve">Clause </w:t>
      </w:r>
      <w:r w:rsidR="003C1311">
        <w:rPr>
          <w:color w:val="2B579A"/>
          <w:shd w:val="clear" w:color="auto" w:fill="E6E6E6"/>
        </w:rPr>
        <w:fldChar w:fldCharType="begin"/>
      </w:r>
      <w:r w:rsidR="003C1311">
        <w:instrText xml:space="preserve"> REF _Ref_ContractCompanion_9kb9Ur237 \w \n \h \t \* MERGEFORMAT </w:instrText>
      </w:r>
      <w:r w:rsidR="003C1311">
        <w:rPr>
          <w:color w:val="2B579A"/>
          <w:shd w:val="clear" w:color="auto" w:fill="E6E6E6"/>
        </w:rPr>
      </w:r>
      <w:r w:rsidR="003C1311">
        <w:rPr>
          <w:color w:val="2B579A"/>
          <w:shd w:val="clear" w:color="auto" w:fill="E6E6E6"/>
        </w:rPr>
        <w:fldChar w:fldCharType="separate"/>
      </w:r>
      <w:bookmarkStart w:id="538" w:name="_9kMIH5YVt4BBFGEiSz3p9LJPsK2zIByB8598E63"/>
      <w:r w:rsidR="002F6CF8">
        <w:t>17</w:t>
      </w:r>
      <w:bookmarkEnd w:id="538"/>
      <w:r w:rsidR="003C1311">
        <w:rPr>
          <w:color w:val="2B579A"/>
          <w:shd w:val="clear" w:color="auto" w:fill="E6E6E6"/>
        </w:rPr>
        <w:fldChar w:fldCharType="end"/>
      </w:r>
      <w:bookmarkEnd w:id="537"/>
      <w:r>
        <w:t xml:space="preserve"> subject to receipt by the Supplier of a confidentiality undertaking in its favour in or substantially in the form set out in </w:t>
      </w:r>
      <w:bookmarkStart w:id="539" w:name="_9kMIH5YVt4EE6DKPEyq1Q"/>
      <w:r>
        <w:t>Annex 2</w:t>
      </w:r>
      <w:bookmarkEnd w:id="539"/>
      <w:r>
        <w:t xml:space="preserve"> to </w:t>
      </w:r>
      <w:bookmarkStart w:id="540" w:name="_9kMNM5YVtCIA7BDeSz3p9LNofz5N516"/>
      <w:r>
        <w:t>Schedule 5</w:t>
      </w:r>
      <w:bookmarkEnd w:id="540"/>
      <w:r>
        <w:t xml:space="preserve"> (</w:t>
      </w:r>
      <w:r w:rsidRPr="6D49C2D3">
        <w:rPr>
          <w:i/>
          <w:iCs/>
        </w:rPr>
        <w:t>Software</w:t>
      </w:r>
      <w:r>
        <w:t xml:space="preserve">) duly executed by the Replacement Supplier; </w:t>
      </w:r>
    </w:p>
    <w:p w14:paraId="58AF4A9F" w14:textId="77777777" w:rsidR="00775CDD" w:rsidRDefault="00775CDD" w:rsidP="00AC4057">
      <w:pPr>
        <w:pStyle w:val="Level5"/>
      </w:pPr>
      <w:r>
        <w:t>a licence to use any Supplier COTS Software and/or Supplier COTS Background IPRs, on terms no less favourable (including as to indemnification against IPRs Claims) than those on which such software is usually made commercially available by the Supplier; and/or</w:t>
      </w:r>
    </w:p>
    <w:p w14:paraId="57CE94D8" w14:textId="77777777" w:rsidR="00775CDD" w:rsidRDefault="00775CDD" w:rsidP="00AC4057">
      <w:pPr>
        <w:pStyle w:val="Level4"/>
      </w:pPr>
      <w:r>
        <w:t xml:space="preserve">use all reasonable endeavours to procure the grant to any Replacement Supplier of a licence to use any </w:t>
      </w:r>
      <w:proofErr w:type="gramStart"/>
      <w:r>
        <w:t>Third Party</w:t>
      </w:r>
      <w:proofErr w:type="gramEnd"/>
      <w:r>
        <w:t xml:space="preserve"> COTS Software and/or Third Party COTS IPRs on terms no less favourable (including as to indemnification against IPRs Claims) than those on which such software is usually made commercially available by the relevant third party.</w:t>
      </w:r>
    </w:p>
    <w:p w14:paraId="2B310F91" w14:textId="77777777" w:rsidR="00775CDD" w:rsidRDefault="00775CDD" w:rsidP="00C553F6">
      <w:pPr>
        <w:pStyle w:val="StdBodyTextBold"/>
        <w:keepNext/>
      </w:pPr>
      <w:r w:rsidRPr="00C553F6">
        <w:t>Patents</w:t>
      </w:r>
    </w:p>
    <w:p w14:paraId="142EF323" w14:textId="77777777" w:rsidR="00775CDD" w:rsidRDefault="00775CDD" w:rsidP="00AC4057">
      <w:pPr>
        <w:pStyle w:val="Level2"/>
      </w:pPr>
      <w:bookmarkStart w:id="541" w:name="_9kR3WTrAG8BHJGGHIoWlwxhtuz4zFHLL4vtFYI4"/>
      <w:bookmarkStart w:id="542" w:name="_Ref_ContractCompanion_9kb9Ur7DD"/>
      <w:r>
        <w:t xml:space="preserve">Where a patent owned by the Supplier is necessarily infringed </w:t>
      </w:r>
      <w:proofErr w:type="gramStart"/>
      <w:r>
        <w:t>by the use of</w:t>
      </w:r>
      <w:proofErr w:type="gramEnd"/>
      <w:r>
        <w:t xml:space="preserve"> the Specially Written Software or Project Specific IPRs by the Authority or any Replacement Supplier, the Supplier hereby grants to the Authority and the </w:t>
      </w:r>
      <w:r>
        <w:lastRenderedPageBreak/>
        <w:t>Replacement Supplier a non-exclusive, irrevocable, royalty-free, worldwide patent licence to use the infringing methods, materials or software solely for the purpose for which they were delivered under this Agreement.</w:t>
      </w:r>
      <w:bookmarkEnd w:id="541"/>
      <w:r>
        <w:t xml:space="preserve">  </w:t>
      </w:r>
      <w:bookmarkEnd w:id="542"/>
    </w:p>
    <w:p w14:paraId="683247CD" w14:textId="77777777" w:rsidR="00775CDD" w:rsidRDefault="00775CDD" w:rsidP="00C553F6">
      <w:pPr>
        <w:pStyle w:val="Level1"/>
        <w:keepNext/>
      </w:pPr>
      <w:bookmarkStart w:id="543" w:name="_Toc94005137"/>
      <w:r>
        <w:t>LICENCES GRANTED BY THE AUTHORITY</w:t>
      </w:r>
      <w:bookmarkEnd w:id="543"/>
    </w:p>
    <w:p w14:paraId="6BF96540" w14:textId="77777777" w:rsidR="00775CDD" w:rsidRDefault="00775CDD" w:rsidP="00AC4057">
      <w:pPr>
        <w:pStyle w:val="Level2"/>
      </w:pPr>
      <w:bookmarkStart w:id="544" w:name="_Ref_ContractCompanion_9kb9Ur7A7"/>
      <w:bookmarkStart w:id="545" w:name="_9kR3WTrAG8BEDDHIeSkEPF3zA58PEv67sDJD85P"/>
      <w:r>
        <w:t>The Authority hereby grants to the Supplier a royalty-free, non-exclusive, non-transferable licence during the Term to use the Authority Software, the Authority Background IPRs, the Specially Written Software, the Project Specific IPRs and the Authority Data solely to the extent necessary for performing the Services in accordance with this Agreement, including (but not limited to) the right to grant sub-licences to Sub-contractors provided that:</w:t>
      </w:r>
      <w:bookmarkEnd w:id="544"/>
      <w:bookmarkEnd w:id="545"/>
    </w:p>
    <w:p w14:paraId="59AE4A06" w14:textId="2DE2CB85" w:rsidR="00775CDD" w:rsidRDefault="00775CDD" w:rsidP="00AC4057">
      <w:pPr>
        <w:pStyle w:val="Level4"/>
      </w:pPr>
      <w:r>
        <w:t xml:space="preserve">any relevant Sub-contractor has </w:t>
      </w:r>
      <w:proofErr w:type="gramStart"/>
      <w:r>
        <w:t>entered into</w:t>
      </w:r>
      <w:proofErr w:type="gramEnd"/>
      <w:r>
        <w:t xml:space="preserve"> a confidentiality undertaking with the Supplier on the same terms as set out in </w:t>
      </w:r>
      <w:bookmarkStart w:id="546" w:name="_9kMKJ5YVtCIA7HPkSz3p9LKKV0C40zw7NJ15ENe"/>
      <w:r>
        <w:t xml:space="preserve">Clause </w:t>
      </w:r>
      <w:r w:rsidR="003C1311">
        <w:rPr>
          <w:color w:val="2B579A"/>
          <w:shd w:val="clear" w:color="auto" w:fill="E6E6E6"/>
        </w:rPr>
        <w:fldChar w:fldCharType="begin"/>
      </w:r>
      <w:r w:rsidR="003C1311">
        <w:instrText xml:space="preserve"> REF _Ref_ContractCompanion_9kb9Ur1BH \w \n \h \t \* MERGEFORMAT </w:instrText>
      </w:r>
      <w:r w:rsidR="003C1311">
        <w:rPr>
          <w:color w:val="2B579A"/>
          <w:shd w:val="clear" w:color="auto" w:fill="E6E6E6"/>
        </w:rPr>
      </w:r>
      <w:r w:rsidR="003C1311">
        <w:rPr>
          <w:color w:val="2B579A"/>
          <w:shd w:val="clear" w:color="auto" w:fill="E6E6E6"/>
        </w:rPr>
        <w:fldChar w:fldCharType="separate"/>
      </w:r>
      <w:bookmarkStart w:id="547" w:name="_9kMKJ5YVt4BBFGBfSz3p9LKKV0C40zw7NJ15ENe"/>
      <w:r w:rsidR="002F6CF8">
        <w:t>22</w:t>
      </w:r>
      <w:bookmarkEnd w:id="547"/>
      <w:r w:rsidR="003C1311">
        <w:rPr>
          <w:color w:val="2B579A"/>
          <w:shd w:val="clear" w:color="auto" w:fill="E6E6E6"/>
        </w:rPr>
        <w:fldChar w:fldCharType="end"/>
      </w:r>
      <w:bookmarkEnd w:id="546"/>
      <w:r>
        <w:t xml:space="preserve"> (</w:t>
      </w:r>
      <w:r w:rsidRPr="00AC4057">
        <w:rPr>
          <w:i/>
        </w:rPr>
        <w:t>Confidentiality</w:t>
      </w:r>
      <w:r>
        <w:t>); and</w:t>
      </w:r>
    </w:p>
    <w:p w14:paraId="0E5AB91A" w14:textId="77777777" w:rsidR="00775CDD" w:rsidRDefault="00775CDD" w:rsidP="00AC4057">
      <w:pPr>
        <w:pStyle w:val="Level4"/>
      </w:pPr>
      <w:r>
        <w:t>the Supplier shall not, without the Authority’s prior written consent, use the licensed materials for any other purpose or for the benefit of any person other than the Authority.</w:t>
      </w:r>
    </w:p>
    <w:p w14:paraId="497BC3A8" w14:textId="25F763EB" w:rsidR="00775CDD" w:rsidRDefault="00775CDD" w:rsidP="00AC4057">
      <w:pPr>
        <w:pStyle w:val="Level2"/>
      </w:pPr>
      <w:r>
        <w:t xml:space="preserve">In the event of the termination or expiry of this Agreement, the licence granted pursuant to </w:t>
      </w:r>
      <w:bookmarkStart w:id="548" w:name="_9kMHG5YVtCIADGFFJKgUmGRH51C7ARGx89uFLFA"/>
      <w:r>
        <w:t xml:space="preserve">Clause </w:t>
      </w:r>
      <w:r w:rsidR="0013410C">
        <w:rPr>
          <w:color w:val="2B579A"/>
          <w:shd w:val="clear" w:color="auto" w:fill="E6E6E6"/>
        </w:rPr>
        <w:fldChar w:fldCharType="begin"/>
      </w:r>
      <w:r w:rsidR="0013410C">
        <w:instrText xml:space="preserve"> REF _Ref_ContractCompanion_9kb9Ur7A7 \n \h \t \* MERGEFORMAT </w:instrText>
      </w:r>
      <w:r w:rsidR="0013410C">
        <w:rPr>
          <w:color w:val="2B579A"/>
          <w:shd w:val="clear" w:color="auto" w:fill="E6E6E6"/>
        </w:rPr>
      </w:r>
      <w:r w:rsidR="0013410C">
        <w:rPr>
          <w:color w:val="2B579A"/>
          <w:shd w:val="clear" w:color="auto" w:fill="E6E6E6"/>
        </w:rPr>
        <w:fldChar w:fldCharType="separate"/>
      </w:r>
      <w:r w:rsidR="002F6CF8">
        <w:t>18.1</w:t>
      </w:r>
      <w:r w:rsidR="0013410C">
        <w:rPr>
          <w:color w:val="2B579A"/>
          <w:shd w:val="clear" w:color="auto" w:fill="E6E6E6"/>
        </w:rPr>
        <w:fldChar w:fldCharType="end"/>
      </w:r>
      <w:bookmarkEnd w:id="548"/>
      <w:r>
        <w:t xml:space="preserve"> and any sub-licence granted by the Supplier in accordance with </w:t>
      </w:r>
      <w:bookmarkStart w:id="549" w:name="_9kMIH5YVtCIADGFFJKgUmGRH51C7ARGx89uFLFA"/>
      <w:r>
        <w:t xml:space="preserve">Clause </w:t>
      </w:r>
      <w:r w:rsidR="0013410C">
        <w:rPr>
          <w:color w:val="2B579A"/>
          <w:shd w:val="clear" w:color="auto" w:fill="E6E6E6"/>
        </w:rPr>
        <w:fldChar w:fldCharType="begin"/>
      </w:r>
      <w:r w:rsidR="0013410C">
        <w:instrText xml:space="preserve"> REF _Ref_ContractCompanion_9kb9Ur7A7 \n \h \t \* MERGEFORMAT </w:instrText>
      </w:r>
      <w:r w:rsidR="0013410C">
        <w:rPr>
          <w:color w:val="2B579A"/>
          <w:shd w:val="clear" w:color="auto" w:fill="E6E6E6"/>
        </w:rPr>
      </w:r>
      <w:r w:rsidR="0013410C">
        <w:rPr>
          <w:color w:val="2B579A"/>
          <w:shd w:val="clear" w:color="auto" w:fill="E6E6E6"/>
        </w:rPr>
        <w:fldChar w:fldCharType="separate"/>
      </w:r>
      <w:r w:rsidR="002F6CF8">
        <w:t>18.1</w:t>
      </w:r>
      <w:r w:rsidR="0013410C">
        <w:rPr>
          <w:color w:val="2B579A"/>
          <w:shd w:val="clear" w:color="auto" w:fill="E6E6E6"/>
        </w:rPr>
        <w:fldChar w:fldCharType="end"/>
      </w:r>
      <w:bookmarkEnd w:id="549"/>
      <w:r>
        <w:t xml:space="preserve"> shall terminate automatically on the date of such termination or expiry and the Supplier shall:</w:t>
      </w:r>
    </w:p>
    <w:p w14:paraId="2C0DDA20" w14:textId="77777777" w:rsidR="00775CDD" w:rsidRDefault="00775CDD" w:rsidP="00AC4057">
      <w:pPr>
        <w:pStyle w:val="Level4"/>
      </w:pPr>
      <w:r>
        <w:t>immediately cease all use of the Authority Software, the Authority Background IPRs and the Authority Data (as the case may be</w:t>
      </w:r>
      <w:proofErr w:type="gramStart"/>
      <w:r>
        <w:t>);</w:t>
      </w:r>
      <w:proofErr w:type="gramEnd"/>
    </w:p>
    <w:p w14:paraId="2A75CC27" w14:textId="77777777" w:rsidR="00775CDD" w:rsidRDefault="00775CDD" w:rsidP="00AC4057">
      <w:pPr>
        <w:pStyle w:val="Level4"/>
      </w:pPr>
      <w:r>
        <w:t>at the discretion of the Authority, return or destroy documents and other tangible materials that contain any of the Authority Software, the Authority Background IPRs and the Authority Data, provided that if the Authority has not made an election within 6 months of the termination of the licence, the Supplier may destroy the documents and other tangible materials that contain any of the Authority Software, the Authority Background IPRs and the Authority Data (as the case may be); and</w:t>
      </w:r>
    </w:p>
    <w:p w14:paraId="0425B56F" w14:textId="77777777" w:rsidR="00775CDD" w:rsidRDefault="00775CDD" w:rsidP="00AC4057">
      <w:pPr>
        <w:pStyle w:val="Level4"/>
      </w:pPr>
      <w:r>
        <w:t xml:space="preserve">ensure, so far as reasonably practicable, that any Authority Software, Authority Background IPRs and Authority Data that are held in electronic, </w:t>
      </w:r>
      <w:proofErr w:type="gramStart"/>
      <w:r>
        <w:t>digital</w:t>
      </w:r>
      <w:proofErr w:type="gramEnd"/>
      <w:r>
        <w:t xml:space="preserve"> or other machine-readable form ceases to be readily accessible from any Supplier computer, word processor, voicemail system or any other Supplier device containing such Authority Software, Authority Background IPRs and/or Authority Data.</w:t>
      </w:r>
    </w:p>
    <w:p w14:paraId="35AE1ED1" w14:textId="77777777" w:rsidR="00775CDD" w:rsidRDefault="00775CDD" w:rsidP="00C553F6">
      <w:pPr>
        <w:pStyle w:val="Level1"/>
        <w:keepNext/>
      </w:pPr>
      <w:bookmarkStart w:id="550" w:name="_Ref_ContractCompanion_9kb9Ur234"/>
      <w:bookmarkStart w:id="551" w:name="_9kR3WTrAG867AeQx1n7JHPh5Fjh73v5FCJa"/>
      <w:bookmarkStart w:id="552" w:name="_9kR3WTr299DEBfQx1n7JHPh5Fjh73v5FCJa"/>
      <w:bookmarkStart w:id="553" w:name="_Toc94005138"/>
      <w:r>
        <w:t>IPRs INDEMNITY</w:t>
      </w:r>
      <w:bookmarkEnd w:id="550"/>
      <w:bookmarkEnd w:id="551"/>
      <w:bookmarkEnd w:id="552"/>
      <w:bookmarkEnd w:id="553"/>
    </w:p>
    <w:p w14:paraId="73E11A4E" w14:textId="77777777" w:rsidR="00775CDD" w:rsidRDefault="00775CDD" w:rsidP="00AC4057">
      <w:pPr>
        <w:pStyle w:val="Level2"/>
      </w:pPr>
      <w:bookmarkStart w:id="554" w:name="_Ref_ContractCompanion_9kb9Ur14A"/>
      <w:bookmarkStart w:id="555" w:name="_9kR3WTrAG858GGIJeSkWhB74ys2H8rw8y781DMK"/>
      <w:r>
        <w:t xml:space="preserve">The Supplier </w:t>
      </w:r>
      <w:proofErr w:type="gramStart"/>
      <w:r>
        <w:t>shall at all times</w:t>
      </w:r>
      <w:proofErr w:type="gramEnd"/>
      <w:r>
        <w:t>, during and after the Term, on written demand indemnify the Authority and each other Indemnified Person, and keep the Authority and each other Indemnified Person indemnified, against all Losses incurred by, awarded against or agreed to be paid by an Indemnified Person arising from an IPRs Claim.</w:t>
      </w:r>
      <w:bookmarkEnd w:id="554"/>
      <w:bookmarkEnd w:id="555"/>
    </w:p>
    <w:p w14:paraId="1DBB0F22" w14:textId="77777777" w:rsidR="00775CDD" w:rsidRDefault="00775CDD" w:rsidP="00AC4057">
      <w:pPr>
        <w:pStyle w:val="Level2"/>
      </w:pPr>
      <w:bookmarkStart w:id="556" w:name="_Ref_ContractCompanion_9kb9Ur7A4"/>
      <w:bookmarkStart w:id="557" w:name="_9kR3WTrAG8BEAAIKUFenW3DhZNsq34BGzrw8MSJ"/>
      <w:r>
        <w:lastRenderedPageBreak/>
        <w:t>If an IPRs Claim is made, or the Supplier anticipates that an IPRs Claim might be made, the Supplier may, at its own expense and sole option, either:</w:t>
      </w:r>
      <w:bookmarkEnd w:id="556"/>
      <w:bookmarkEnd w:id="557"/>
    </w:p>
    <w:p w14:paraId="2C405B4D" w14:textId="77777777" w:rsidR="00775CDD" w:rsidRDefault="00775CDD" w:rsidP="00AC4057">
      <w:pPr>
        <w:pStyle w:val="Level4"/>
      </w:pPr>
      <w:bookmarkStart w:id="558" w:name="_9kR3WTrAG8BDGHIKmn55ryEzozCI9vPaQEALGJa"/>
      <w:bookmarkStart w:id="559" w:name="_Ref_ContractCompanion_9kb9Ur79A"/>
      <w:r>
        <w:t>procure for the Authority or other relevant Indemnified Person the right to continue using the relevant item which is subject to the IPRs Claim;</w:t>
      </w:r>
      <w:bookmarkEnd w:id="558"/>
      <w:r>
        <w:t xml:space="preserve"> or</w:t>
      </w:r>
      <w:bookmarkEnd w:id="559"/>
    </w:p>
    <w:p w14:paraId="3BFB6B8B" w14:textId="77777777" w:rsidR="00775CDD" w:rsidRDefault="00775CDD" w:rsidP="00AC4057">
      <w:pPr>
        <w:pStyle w:val="Level4"/>
      </w:pPr>
      <w:bookmarkStart w:id="560" w:name="_Ref_ContractCompanion_9kb9Ur797"/>
      <w:bookmarkStart w:id="561" w:name="_9kR3WTrAG8BDDEIKnqut1nfkxBA80vyFUE0BC78"/>
      <w:r>
        <w:t>replace or modify the relevant item with non-infringing substitutes provided that:</w:t>
      </w:r>
      <w:bookmarkEnd w:id="560"/>
      <w:bookmarkEnd w:id="561"/>
    </w:p>
    <w:p w14:paraId="375993C8" w14:textId="77777777" w:rsidR="00775CDD" w:rsidRDefault="00775CDD" w:rsidP="00AC4057">
      <w:pPr>
        <w:pStyle w:val="Level5"/>
      </w:pPr>
      <w:r>
        <w:t xml:space="preserve">the performance and functionality of the replaced or modified item is at least equivalent to the performance and functionality of the original </w:t>
      </w:r>
      <w:proofErr w:type="gramStart"/>
      <w:r>
        <w:t>item;</w:t>
      </w:r>
      <w:proofErr w:type="gramEnd"/>
    </w:p>
    <w:p w14:paraId="028722CC" w14:textId="77777777" w:rsidR="00775CDD" w:rsidRDefault="00775CDD" w:rsidP="00AC4057">
      <w:pPr>
        <w:pStyle w:val="Level5"/>
      </w:pPr>
      <w:r>
        <w:t xml:space="preserve">the replaced or modified item does not have an adverse effect on any other services or the IT </w:t>
      </w:r>
      <w:proofErr w:type="gramStart"/>
      <w:r>
        <w:t>Environment;</w:t>
      </w:r>
      <w:proofErr w:type="gramEnd"/>
    </w:p>
    <w:p w14:paraId="154E95FF" w14:textId="77777777" w:rsidR="00775CDD" w:rsidRDefault="00775CDD" w:rsidP="00AC4057">
      <w:pPr>
        <w:pStyle w:val="Level5"/>
      </w:pPr>
      <w:r>
        <w:t>there is no additional cost to the Authority or relevant Indemnified Person (as the case may be); and</w:t>
      </w:r>
    </w:p>
    <w:p w14:paraId="02DD1FB9" w14:textId="77777777" w:rsidR="00775CDD" w:rsidRDefault="00775CDD" w:rsidP="00AC4057">
      <w:pPr>
        <w:pStyle w:val="Level5"/>
      </w:pPr>
      <w:r>
        <w:t>the terms and conditions of this Agreement shall apply to the replaced or modified Services.</w:t>
      </w:r>
    </w:p>
    <w:p w14:paraId="7816BCA4" w14:textId="70D75AD0" w:rsidR="00775CDD" w:rsidRDefault="00775CDD" w:rsidP="00AC4057">
      <w:pPr>
        <w:pStyle w:val="Level2"/>
      </w:pPr>
      <w:bookmarkStart w:id="562" w:name="_9kR3WTrAG8BDABILVFx0mYjD960u4501t9QROLP"/>
      <w:bookmarkStart w:id="563" w:name="_Ref_ContractCompanion_9kb9Ur794"/>
      <w:r>
        <w:t xml:space="preserve">If the Supplier elects to procure a licence in accordance with </w:t>
      </w:r>
      <w:bookmarkStart w:id="564" w:name="_9kMHG5YVtCIADFIJKMop77t0G1q1EKBxRcSGCNI"/>
      <w:r>
        <w:t xml:space="preserve">Clause </w:t>
      </w:r>
      <w:r w:rsidR="0013410C">
        <w:rPr>
          <w:color w:val="2B579A"/>
          <w:shd w:val="clear" w:color="auto" w:fill="E6E6E6"/>
        </w:rPr>
        <w:fldChar w:fldCharType="begin"/>
      </w:r>
      <w:r w:rsidR="0013410C">
        <w:instrText xml:space="preserve"> REF _Ref_ContractCompanion_9kb9Ur79A \w \h \t \* MERGEFORMAT </w:instrText>
      </w:r>
      <w:r w:rsidR="0013410C">
        <w:rPr>
          <w:color w:val="2B579A"/>
          <w:shd w:val="clear" w:color="auto" w:fill="E6E6E6"/>
        </w:rPr>
      </w:r>
      <w:r w:rsidR="0013410C">
        <w:rPr>
          <w:color w:val="2B579A"/>
          <w:shd w:val="clear" w:color="auto" w:fill="E6E6E6"/>
        </w:rPr>
        <w:fldChar w:fldCharType="separate"/>
      </w:r>
      <w:r w:rsidR="002F6CF8">
        <w:t>19.2(a)</w:t>
      </w:r>
      <w:r w:rsidR="0013410C">
        <w:rPr>
          <w:color w:val="2B579A"/>
          <w:shd w:val="clear" w:color="auto" w:fill="E6E6E6"/>
        </w:rPr>
        <w:fldChar w:fldCharType="end"/>
      </w:r>
      <w:bookmarkEnd w:id="564"/>
      <w:r>
        <w:t xml:space="preserve"> or to modify or replace an item pursuant to </w:t>
      </w:r>
      <w:bookmarkStart w:id="565" w:name="_9kMHG5YVtCIADFFGKMpswv3phmzDCA2x0HWG2DE"/>
      <w:r>
        <w:t xml:space="preserve">Clause </w:t>
      </w:r>
      <w:r w:rsidR="0013410C">
        <w:rPr>
          <w:color w:val="2B579A"/>
          <w:shd w:val="clear" w:color="auto" w:fill="E6E6E6"/>
        </w:rPr>
        <w:fldChar w:fldCharType="begin"/>
      </w:r>
      <w:r w:rsidR="0013410C">
        <w:instrText xml:space="preserve"> REF _Ref_ContractCompanion_9kb9Ur797 \w \h \t \* MERGEFORMAT </w:instrText>
      </w:r>
      <w:r w:rsidR="0013410C">
        <w:rPr>
          <w:color w:val="2B579A"/>
          <w:shd w:val="clear" w:color="auto" w:fill="E6E6E6"/>
        </w:rPr>
      </w:r>
      <w:r w:rsidR="0013410C">
        <w:rPr>
          <w:color w:val="2B579A"/>
          <w:shd w:val="clear" w:color="auto" w:fill="E6E6E6"/>
        </w:rPr>
        <w:fldChar w:fldCharType="separate"/>
      </w:r>
      <w:r w:rsidR="002F6CF8">
        <w:t>19.2(b)</w:t>
      </w:r>
      <w:r w:rsidR="0013410C">
        <w:rPr>
          <w:color w:val="2B579A"/>
          <w:shd w:val="clear" w:color="auto" w:fill="E6E6E6"/>
        </w:rPr>
        <w:fldChar w:fldCharType="end"/>
      </w:r>
      <w:bookmarkEnd w:id="565"/>
      <w:r>
        <w:t>, but this has not avoided or resolved the IPRs Claim, then:</w:t>
      </w:r>
      <w:bookmarkEnd w:id="562"/>
      <w:r>
        <w:t xml:space="preserve"> </w:t>
      </w:r>
      <w:bookmarkEnd w:id="563"/>
    </w:p>
    <w:p w14:paraId="1B4FE7E1" w14:textId="77777777" w:rsidR="00775CDD" w:rsidRDefault="00775CDD" w:rsidP="00AC4057">
      <w:pPr>
        <w:pStyle w:val="Level4"/>
      </w:pPr>
      <w:r>
        <w:t>the Authority may terminate this Agreement (if subsisting) with immediate effect by written notice to the Supplier; and</w:t>
      </w:r>
    </w:p>
    <w:p w14:paraId="637F565D" w14:textId="69ECC4C2" w:rsidR="00775CDD" w:rsidRDefault="00775CDD" w:rsidP="00AC4057">
      <w:pPr>
        <w:pStyle w:val="Level4"/>
      </w:pPr>
      <w:r>
        <w:t xml:space="preserve">without prejudice to the indemnity set out in </w:t>
      </w:r>
      <w:bookmarkStart w:id="566" w:name="_9kMIH5YVtCIA7AIIKLgUmYjD960u4JAtyA09A3F"/>
      <w:r>
        <w:t xml:space="preserve">Clause </w:t>
      </w:r>
      <w:r w:rsidR="003C1311">
        <w:rPr>
          <w:color w:val="2B579A"/>
          <w:shd w:val="clear" w:color="auto" w:fill="E6E6E6"/>
        </w:rPr>
        <w:fldChar w:fldCharType="begin"/>
      </w:r>
      <w:r w:rsidR="003C1311">
        <w:instrText xml:space="preserve"> REF _Ref_ContractCompanion_9kb9Ur14A \n \h \t \* MERGEFORMAT </w:instrText>
      </w:r>
      <w:r w:rsidR="003C1311">
        <w:rPr>
          <w:color w:val="2B579A"/>
          <w:shd w:val="clear" w:color="auto" w:fill="E6E6E6"/>
        </w:rPr>
      </w:r>
      <w:r w:rsidR="003C1311">
        <w:rPr>
          <w:color w:val="2B579A"/>
          <w:shd w:val="clear" w:color="auto" w:fill="E6E6E6"/>
        </w:rPr>
        <w:fldChar w:fldCharType="separate"/>
      </w:r>
      <w:r w:rsidR="002F6CF8">
        <w:t>19.1</w:t>
      </w:r>
      <w:r w:rsidR="003C1311">
        <w:rPr>
          <w:color w:val="2B579A"/>
          <w:shd w:val="clear" w:color="auto" w:fill="E6E6E6"/>
        </w:rPr>
        <w:fldChar w:fldCharType="end"/>
      </w:r>
      <w:bookmarkEnd w:id="566"/>
      <w:r>
        <w:t>, the Supplier shall be liable for all reasonable and unavoidable costs of the substitute items and/or services including the additional costs of procuring, implementing and maintaining the substitute items.</w:t>
      </w:r>
    </w:p>
    <w:p w14:paraId="27210D65" w14:textId="77777777" w:rsidR="00047188" w:rsidRPr="00634B59" w:rsidRDefault="00775CDD" w:rsidP="00E21226">
      <w:pPr>
        <w:pStyle w:val="Level1"/>
      </w:pPr>
      <w:bookmarkStart w:id="567" w:name="_Ref40950951"/>
      <w:bookmarkStart w:id="568" w:name="_Toc94005139"/>
      <w:proofErr w:type="gramStart"/>
      <w:r w:rsidRPr="00634B59">
        <w:t>OPEN SOURCE</w:t>
      </w:r>
      <w:proofErr w:type="gramEnd"/>
      <w:r w:rsidRPr="00634B59">
        <w:t xml:space="preserve"> PUBLICATION</w:t>
      </w:r>
      <w:bookmarkEnd w:id="567"/>
      <w:bookmarkEnd w:id="568"/>
    </w:p>
    <w:p w14:paraId="3A0BACD7" w14:textId="77777777" w:rsidR="00775CDD" w:rsidRPr="00CF1881" w:rsidRDefault="00775CDD" w:rsidP="00E21226">
      <w:pPr>
        <w:pStyle w:val="Level2"/>
      </w:pPr>
      <w:bookmarkStart w:id="569" w:name="_Ref40947420"/>
      <w:r w:rsidRPr="00CF1881">
        <w:t xml:space="preserve">The Supplier agrees that the Authority may at its sole discretion publish as </w:t>
      </w:r>
      <w:proofErr w:type="gramStart"/>
      <w:r w:rsidRPr="00CF1881">
        <w:t>Open Source</w:t>
      </w:r>
      <w:proofErr w:type="gramEnd"/>
      <w:r w:rsidRPr="00CF1881">
        <w:t xml:space="preserve"> Software all or part of the Specially Written Software and any software element of the Project Specific IPRs after the Operational Service Commencement Date.</w:t>
      </w:r>
      <w:bookmarkEnd w:id="569"/>
    </w:p>
    <w:p w14:paraId="6CF28314" w14:textId="77777777" w:rsidR="00775CDD" w:rsidRDefault="00775CDD" w:rsidP="00E21226">
      <w:pPr>
        <w:pStyle w:val="Level2"/>
      </w:pPr>
      <w:r>
        <w:t>The Supplier hereby warrants that the Specially Written Software and any software element of the Project Specific IPRs:</w:t>
      </w:r>
    </w:p>
    <w:p w14:paraId="2E9B8157" w14:textId="77777777" w:rsidR="00775CDD" w:rsidRDefault="00775CDD" w:rsidP="00E21226">
      <w:pPr>
        <w:pStyle w:val="Level4"/>
      </w:pPr>
      <w:r>
        <w:t xml:space="preserve">are suitable for release as Open Source and that any release will not allow a third party to use the </w:t>
      </w:r>
      <w:proofErr w:type="gramStart"/>
      <w:r>
        <w:t>Open Source</w:t>
      </w:r>
      <w:proofErr w:type="gramEnd"/>
      <w:r>
        <w:t xml:space="preserve"> software to in any way compromise the operation, running or security of the Specially Written Software, the Project Specific IPRs or the Authority System;</w:t>
      </w:r>
    </w:p>
    <w:p w14:paraId="1EBDAFD0" w14:textId="77777777" w:rsidR="00775CDD" w:rsidRDefault="00775CDD" w:rsidP="00E21226">
      <w:pPr>
        <w:pStyle w:val="Level4"/>
      </w:pPr>
      <w:r>
        <w:t xml:space="preserve">shall not cause any harm or damage to any party using anything published as Open Source and that the Specially Written Software and the Project Specific IPRs do not contain any Malicious </w:t>
      </w:r>
      <w:proofErr w:type="gramStart"/>
      <w:r>
        <w:t>Software;</w:t>
      </w:r>
      <w:proofErr w:type="gramEnd"/>
    </w:p>
    <w:p w14:paraId="6E0E83CB" w14:textId="77777777" w:rsidR="00775CDD" w:rsidRDefault="00775CDD" w:rsidP="00E21226">
      <w:pPr>
        <w:pStyle w:val="Level4"/>
      </w:pPr>
      <w:r>
        <w:lastRenderedPageBreak/>
        <w:t xml:space="preserve">do not contain any material which would bring the Authority into disrepute upon publication as Open </w:t>
      </w:r>
      <w:proofErr w:type="gramStart"/>
      <w:r>
        <w:t>Source;</w:t>
      </w:r>
      <w:proofErr w:type="gramEnd"/>
    </w:p>
    <w:p w14:paraId="3DE2FCA8" w14:textId="77777777" w:rsidR="00775CDD" w:rsidRDefault="00775CDD" w:rsidP="00E21226">
      <w:pPr>
        <w:pStyle w:val="Level4"/>
      </w:pPr>
      <w:r>
        <w:t>do not contain any IPR owned or claimed to be owned by any third party which is found, or alleged to be found, in the Specially Written Software and the Project Specific IPRs (“</w:t>
      </w:r>
      <w:r w:rsidRPr="00047188">
        <w:rPr>
          <w:rStyle w:val="StdBodyTextBoldChar"/>
          <w:rFonts w:eastAsiaTheme="minorHAnsi"/>
        </w:rPr>
        <w:t>Non-Party IPRs</w:t>
      </w:r>
      <w:r>
        <w:t>”); and</w:t>
      </w:r>
    </w:p>
    <w:p w14:paraId="480380E3" w14:textId="77777777" w:rsidR="00775CDD" w:rsidRDefault="00775CDD" w:rsidP="00E21226">
      <w:pPr>
        <w:pStyle w:val="Level4"/>
      </w:pPr>
      <w:r>
        <w:t>will be supplied in a format suitable for publication as Open Source (“</w:t>
      </w:r>
      <w:r w:rsidRPr="00047188">
        <w:rPr>
          <w:rStyle w:val="StdBodyTextBoldChar"/>
          <w:rFonts w:eastAsiaTheme="minorHAnsi"/>
        </w:rPr>
        <w:t xml:space="preserve">the </w:t>
      </w:r>
      <w:proofErr w:type="gramStart"/>
      <w:r w:rsidRPr="00047188">
        <w:rPr>
          <w:rStyle w:val="StdBodyTextBoldChar"/>
          <w:rFonts w:eastAsiaTheme="minorHAnsi"/>
        </w:rPr>
        <w:t>Open Source</w:t>
      </w:r>
      <w:proofErr w:type="gramEnd"/>
      <w:r w:rsidRPr="00047188">
        <w:rPr>
          <w:rStyle w:val="StdBodyTextBoldChar"/>
          <w:rFonts w:eastAsiaTheme="minorHAnsi"/>
        </w:rPr>
        <w:t xml:space="preserve"> Publication Material</w:t>
      </w:r>
      <w:r>
        <w:t>”) no later than the Operational Service Commencement Date.</w:t>
      </w:r>
    </w:p>
    <w:p w14:paraId="497465B9" w14:textId="77777777" w:rsidR="00775CDD" w:rsidRDefault="00775CDD" w:rsidP="00E21226">
      <w:pPr>
        <w:pStyle w:val="Level2"/>
      </w:pPr>
      <w:r>
        <w:t xml:space="preserve">The Supplier shall ensure that the </w:t>
      </w:r>
      <w:proofErr w:type="gramStart"/>
      <w:r>
        <w:t>Open Source</w:t>
      </w:r>
      <w:proofErr w:type="gramEnd"/>
      <w:r>
        <w:t xml:space="preserve"> Publication Material provided to the Authority does not include any Supplier Software or Supplier Background IPRs save that which the Supplier is willing to allow to be included in any Open Source publication. In such a case, the Supplier hereby acknowledges that any such Supplier Software or Supplier Background IPRs will become Open Source and will be licensed and treated as such following publication by the Authority and any third party that uses the </w:t>
      </w:r>
      <w:proofErr w:type="gramStart"/>
      <w:r>
        <w:t>Open Source</w:t>
      </w:r>
      <w:proofErr w:type="gramEnd"/>
      <w:r>
        <w:t xml:space="preserve"> Publication Materials on the terms of the Open Source licence used by the Authority when publishing as Open Source.</w:t>
      </w:r>
    </w:p>
    <w:p w14:paraId="116F3B35" w14:textId="6A39E3F4" w:rsidR="00775CDD" w:rsidRDefault="00775CDD" w:rsidP="00E21226">
      <w:pPr>
        <w:pStyle w:val="Level2"/>
      </w:pPr>
      <w:r>
        <w:t xml:space="preserve">The Supplier hereby indemnifies the Authority against all claims in which the Authority is, or is threatened to be, a party for any alleged infringement of any Non-Party IPRs arising from publication of the Specially Written Software and any software element of the Project Specific IPRs as Open Source under sub-clause </w:t>
      </w:r>
      <w:r w:rsidR="0013410C">
        <w:rPr>
          <w:color w:val="2B579A"/>
          <w:shd w:val="clear" w:color="auto" w:fill="E6E6E6"/>
        </w:rPr>
        <w:fldChar w:fldCharType="begin"/>
      </w:r>
      <w:r w:rsidR="0013410C">
        <w:instrText xml:space="preserve"> REF _Ref40947420 \r \h </w:instrText>
      </w:r>
      <w:r w:rsidR="00E21226">
        <w:instrText xml:space="preserve"> \* MERGEFORMAT </w:instrText>
      </w:r>
      <w:r w:rsidR="0013410C">
        <w:rPr>
          <w:color w:val="2B579A"/>
          <w:shd w:val="clear" w:color="auto" w:fill="E6E6E6"/>
        </w:rPr>
      </w:r>
      <w:r w:rsidR="0013410C">
        <w:rPr>
          <w:color w:val="2B579A"/>
          <w:shd w:val="clear" w:color="auto" w:fill="E6E6E6"/>
        </w:rPr>
        <w:fldChar w:fldCharType="separate"/>
      </w:r>
      <w:r w:rsidR="002F6CF8">
        <w:t>20.1</w:t>
      </w:r>
      <w:r w:rsidR="0013410C">
        <w:rPr>
          <w:color w:val="2B579A"/>
          <w:shd w:val="clear" w:color="auto" w:fill="E6E6E6"/>
        </w:rPr>
        <w:fldChar w:fldCharType="end"/>
      </w:r>
      <w:r>
        <w:t>.</w:t>
      </w:r>
    </w:p>
    <w:p w14:paraId="664E97D7" w14:textId="77777777" w:rsidR="00775CDD" w:rsidRDefault="00775CDD" w:rsidP="00C553F6">
      <w:pPr>
        <w:pStyle w:val="Level1"/>
        <w:keepNext/>
      </w:pPr>
      <w:bookmarkStart w:id="570" w:name="_Ref_ContractCompanion_9kb9Ur1BH"/>
      <w:bookmarkStart w:id="571" w:name="_9kR3WTrAG85FNiQx1n7JIITyA2yxu5LHz3CLc"/>
      <w:bookmarkStart w:id="572" w:name="_9kR3WTr299DE9dQx1n7JIITyA2yxu5LHz3CLc"/>
      <w:bookmarkStart w:id="573" w:name="_Ref40951069"/>
      <w:bookmarkStart w:id="574" w:name="_Toc94005141"/>
      <w:r>
        <w:t>CONFIDENTIALITY</w:t>
      </w:r>
      <w:bookmarkEnd w:id="570"/>
      <w:bookmarkEnd w:id="571"/>
      <w:bookmarkEnd w:id="572"/>
      <w:bookmarkEnd w:id="573"/>
      <w:bookmarkEnd w:id="574"/>
    </w:p>
    <w:p w14:paraId="702408AA" w14:textId="7FEFAC70" w:rsidR="00775CDD" w:rsidRDefault="00775CDD" w:rsidP="00237C73">
      <w:pPr>
        <w:pStyle w:val="Level2"/>
      </w:pPr>
      <w:bookmarkStart w:id="575" w:name="_Ref_ContractCompanion_9kb9Ur6DA"/>
      <w:bookmarkStart w:id="576" w:name="_9kR3WTrAG8AHGDBBQL4A1nwDGCAE56H5BE4GlZ4"/>
      <w:bookmarkStart w:id="577" w:name="_9kR3WTrAH9AHHEBBQL4A1nwDGCAE56H5BE4GlZ4"/>
      <w:r>
        <w:t xml:space="preserve">For the purposes of this </w:t>
      </w:r>
      <w:bookmarkStart w:id="578" w:name="_9kMLK5YVtCIA7HPkSz3p9LKKV0C40zw7NJ15ENe"/>
      <w:r>
        <w:t xml:space="preserve">Clause </w:t>
      </w:r>
      <w:r w:rsidR="003C1311">
        <w:rPr>
          <w:color w:val="2B579A"/>
          <w:shd w:val="clear" w:color="auto" w:fill="E6E6E6"/>
        </w:rPr>
        <w:fldChar w:fldCharType="begin"/>
      </w:r>
      <w:r w:rsidR="003C1311">
        <w:instrText xml:space="preserve"> REF _Ref_ContractCompanion_9kb9Ur1BH \w \n \h \t \* MERGEFORMAT </w:instrText>
      </w:r>
      <w:r w:rsidR="003C1311">
        <w:rPr>
          <w:color w:val="2B579A"/>
          <w:shd w:val="clear" w:color="auto" w:fill="E6E6E6"/>
        </w:rPr>
      </w:r>
      <w:r w:rsidR="003C1311">
        <w:rPr>
          <w:color w:val="2B579A"/>
          <w:shd w:val="clear" w:color="auto" w:fill="E6E6E6"/>
        </w:rPr>
        <w:fldChar w:fldCharType="separate"/>
      </w:r>
      <w:bookmarkStart w:id="579" w:name="_9kMLK5YVt4BBFGBfSz3p9LKKV0C40zw7NJ15ENe"/>
      <w:r w:rsidR="002F6CF8">
        <w:t>22</w:t>
      </w:r>
      <w:bookmarkEnd w:id="579"/>
      <w:r w:rsidR="003C1311">
        <w:rPr>
          <w:color w:val="2B579A"/>
          <w:shd w:val="clear" w:color="auto" w:fill="E6E6E6"/>
        </w:rPr>
        <w:fldChar w:fldCharType="end"/>
      </w:r>
      <w:bookmarkEnd w:id="578"/>
      <w:r>
        <w:t>, the term “</w:t>
      </w:r>
      <w:r w:rsidRPr="00237C73">
        <w:rPr>
          <w:rStyle w:val="StdBodyTextBoldChar"/>
        </w:rPr>
        <w:t>Disclosing Party</w:t>
      </w:r>
      <w:r>
        <w:t>” shall mean a Party which discloses or makes available directly or indirectly its Confidential Information and “</w:t>
      </w:r>
      <w:r w:rsidRPr="00237C73">
        <w:rPr>
          <w:rStyle w:val="StdBodyTextBoldChar"/>
        </w:rPr>
        <w:t>Recipient</w:t>
      </w:r>
      <w:r>
        <w:t>” shall mean the Party which receives or obtains directly or indirectly Confidential Information.</w:t>
      </w:r>
      <w:bookmarkEnd w:id="575"/>
      <w:bookmarkEnd w:id="576"/>
      <w:bookmarkEnd w:id="577"/>
    </w:p>
    <w:p w14:paraId="316D61BD" w14:textId="185F41A6" w:rsidR="00775CDD" w:rsidRDefault="00775CDD" w:rsidP="00237C73">
      <w:pPr>
        <w:pStyle w:val="Level2"/>
      </w:pPr>
      <w:r>
        <w:t xml:space="preserve">Except to the extent set out in this </w:t>
      </w:r>
      <w:bookmarkStart w:id="580" w:name="_9kMML5YVtCIA7HPkSz3p9LKKV0C40zw7NJ15ENe"/>
      <w:r>
        <w:t xml:space="preserve">Clause </w:t>
      </w:r>
      <w:r w:rsidR="003C1311">
        <w:rPr>
          <w:color w:val="2B579A"/>
          <w:shd w:val="clear" w:color="auto" w:fill="E6E6E6"/>
        </w:rPr>
        <w:fldChar w:fldCharType="begin"/>
      </w:r>
      <w:r w:rsidR="003C1311">
        <w:instrText xml:space="preserve"> REF _Ref_ContractCompanion_9kb9Ur1BH \w \n \h \t \* MERGEFORMAT </w:instrText>
      </w:r>
      <w:r w:rsidR="003C1311">
        <w:rPr>
          <w:color w:val="2B579A"/>
          <w:shd w:val="clear" w:color="auto" w:fill="E6E6E6"/>
        </w:rPr>
      </w:r>
      <w:r w:rsidR="003C1311">
        <w:rPr>
          <w:color w:val="2B579A"/>
          <w:shd w:val="clear" w:color="auto" w:fill="E6E6E6"/>
        </w:rPr>
        <w:fldChar w:fldCharType="separate"/>
      </w:r>
      <w:bookmarkStart w:id="581" w:name="_9kMML5YVt4BBFGBfSz3p9LKKV0C40zw7NJ15ENe"/>
      <w:r w:rsidR="002F6CF8">
        <w:t>22</w:t>
      </w:r>
      <w:bookmarkEnd w:id="581"/>
      <w:r w:rsidR="003C1311">
        <w:rPr>
          <w:color w:val="2B579A"/>
          <w:shd w:val="clear" w:color="auto" w:fill="E6E6E6"/>
        </w:rPr>
        <w:fldChar w:fldCharType="end"/>
      </w:r>
      <w:bookmarkEnd w:id="580"/>
      <w:r>
        <w:t xml:space="preserve"> or where disclosure is expressly permitted elsewhere in this Agreement, the Recipient shall:</w:t>
      </w:r>
    </w:p>
    <w:p w14:paraId="4C4B4C6D" w14:textId="77777777" w:rsidR="00775CDD" w:rsidRDefault="00775CDD" w:rsidP="00237C73">
      <w:pPr>
        <w:pStyle w:val="Level4"/>
      </w:pPr>
      <w:r>
        <w:t xml:space="preserve">treat the Disclosing Party’s Confidential Information as confidential and keep it in secure custody (which is appropriate depending upon the form in which such materials are </w:t>
      </w:r>
      <w:proofErr w:type="gramStart"/>
      <w:r>
        <w:t>stored</w:t>
      </w:r>
      <w:proofErr w:type="gramEnd"/>
      <w:r>
        <w:t xml:space="preserve"> and the nature of the Confidential Information contained in those materials); </w:t>
      </w:r>
    </w:p>
    <w:p w14:paraId="7FBFD759" w14:textId="77777777" w:rsidR="00775CDD" w:rsidRDefault="00775CDD" w:rsidP="00237C73">
      <w:pPr>
        <w:pStyle w:val="Level4"/>
      </w:pPr>
      <w:r>
        <w:t xml:space="preserve">not disclose the Disclosing Party’s Confidential Information to any other person except as expressly set out in this Agreement or without obtaining the </w:t>
      </w:r>
      <w:bookmarkStart w:id="582" w:name="_9kMH7O6ZWu9A679B"/>
      <w:r>
        <w:t>owner's</w:t>
      </w:r>
      <w:bookmarkEnd w:id="582"/>
      <w:r>
        <w:t xml:space="preserve"> prior written </w:t>
      </w:r>
      <w:proofErr w:type="gramStart"/>
      <w:r>
        <w:t>consent;</w:t>
      </w:r>
      <w:proofErr w:type="gramEnd"/>
      <w:r>
        <w:t xml:space="preserve"> </w:t>
      </w:r>
    </w:p>
    <w:p w14:paraId="7DB564CB" w14:textId="77777777" w:rsidR="00775CDD" w:rsidRDefault="00775CDD" w:rsidP="00237C73">
      <w:pPr>
        <w:pStyle w:val="Level4"/>
      </w:pPr>
      <w:r>
        <w:t>not use or exploit the Disclosing Party’s Confidential Information in any way except for the purposes anticipated under this Agreement; and</w:t>
      </w:r>
    </w:p>
    <w:p w14:paraId="32E8BC81" w14:textId="77777777" w:rsidR="00775CDD" w:rsidRDefault="00775CDD" w:rsidP="00237C73">
      <w:pPr>
        <w:pStyle w:val="Level4"/>
      </w:pPr>
      <w:r>
        <w:t>immediately notify the Disclosing Party if it suspects or becomes aware of any unauthorised access, copying, use or disclosure in any form of any of the Disclosing Party’s Confidential Information.</w:t>
      </w:r>
    </w:p>
    <w:p w14:paraId="259464FA" w14:textId="77777777" w:rsidR="00775CDD" w:rsidRDefault="00775CDD" w:rsidP="00237C73">
      <w:pPr>
        <w:pStyle w:val="Level2"/>
      </w:pPr>
      <w:r>
        <w:lastRenderedPageBreak/>
        <w:t>The Recipient shall be entitled to disclose the Confidential Information of the Disclosing Party where:</w:t>
      </w:r>
    </w:p>
    <w:p w14:paraId="48F28291" w14:textId="026CC32F" w:rsidR="00775CDD" w:rsidRDefault="00775CDD" w:rsidP="00237C73">
      <w:pPr>
        <w:pStyle w:val="Level4"/>
      </w:pPr>
      <w:r>
        <w:t xml:space="preserve">the Recipient is required to disclose the Confidential Information by Law, provided that </w:t>
      </w:r>
      <w:bookmarkStart w:id="583" w:name="_9kMLK5YVtCIA7HMhSz3p9LKLnK2zIL47C98KJ9D"/>
      <w:r>
        <w:t xml:space="preserve">Clause </w:t>
      </w:r>
      <w:r w:rsidR="003C1311">
        <w:rPr>
          <w:color w:val="2B579A"/>
          <w:shd w:val="clear" w:color="auto" w:fill="E6E6E6"/>
        </w:rPr>
        <w:fldChar w:fldCharType="begin"/>
      </w:r>
      <w:r w:rsidR="003C1311">
        <w:instrText xml:space="preserve"> REF _Ref_ContractCompanion_9kb9Ur1BE \w \n \h \t \* MERGEFORMAT </w:instrText>
      </w:r>
      <w:r w:rsidR="003C1311">
        <w:rPr>
          <w:color w:val="2B579A"/>
          <w:shd w:val="clear" w:color="auto" w:fill="E6E6E6"/>
        </w:rPr>
      </w:r>
      <w:r w:rsidR="003C1311">
        <w:rPr>
          <w:color w:val="2B579A"/>
          <w:shd w:val="clear" w:color="auto" w:fill="E6E6E6"/>
        </w:rPr>
        <w:fldChar w:fldCharType="separate"/>
      </w:r>
      <w:bookmarkStart w:id="584" w:name="_9kMLK5YVt4BBFGAeSz3p9LKLnK2zIL47C98KJ9D"/>
      <w:r w:rsidR="002F6CF8">
        <w:t>23</w:t>
      </w:r>
      <w:bookmarkEnd w:id="584"/>
      <w:r w:rsidR="003C1311">
        <w:rPr>
          <w:color w:val="2B579A"/>
          <w:shd w:val="clear" w:color="auto" w:fill="E6E6E6"/>
        </w:rPr>
        <w:fldChar w:fldCharType="end"/>
      </w:r>
      <w:bookmarkEnd w:id="583"/>
      <w:r>
        <w:t xml:space="preserve"> (</w:t>
      </w:r>
      <w:r w:rsidRPr="00237C73">
        <w:rPr>
          <w:i/>
        </w:rPr>
        <w:t>Transparency and Freedom of Information</w:t>
      </w:r>
      <w:r>
        <w:t xml:space="preserve">) shall apply to disclosures required under the FOIA or the </w:t>
      </w:r>
      <w:proofErr w:type="gramStart"/>
      <w:r>
        <w:t>EIRs;</w:t>
      </w:r>
      <w:proofErr w:type="gramEnd"/>
    </w:p>
    <w:p w14:paraId="1A87D3EA" w14:textId="77777777" w:rsidR="00775CDD" w:rsidRDefault="00775CDD" w:rsidP="00237C73">
      <w:pPr>
        <w:pStyle w:val="Level4"/>
      </w:pPr>
      <w:r>
        <w:t>the need for such disclosure arises out of or in connection with:</w:t>
      </w:r>
    </w:p>
    <w:p w14:paraId="67D96650" w14:textId="77777777" w:rsidR="00775CDD" w:rsidRDefault="00775CDD" w:rsidP="00237C73">
      <w:pPr>
        <w:pStyle w:val="Level5"/>
      </w:pPr>
      <w:r>
        <w:t xml:space="preserve">any legal challenge or potential legal challenge against the Authority arising out of or in connection with this </w:t>
      </w:r>
      <w:proofErr w:type="gramStart"/>
      <w:r>
        <w:t>Agreement;</w:t>
      </w:r>
      <w:proofErr w:type="gramEnd"/>
    </w:p>
    <w:p w14:paraId="1A36EEA5" w14:textId="77777777" w:rsidR="00775CDD" w:rsidRDefault="00775CDD" w:rsidP="00237C73">
      <w:pPr>
        <w:pStyle w:val="Level5"/>
      </w:pPr>
      <w:r>
        <w:t xml:space="preserve">the examination and certification of the </w:t>
      </w:r>
      <w:bookmarkStart w:id="585" w:name="_9kMH8P6ZWu9A679B"/>
      <w:r>
        <w:t>Authority's</w:t>
      </w:r>
      <w:bookmarkEnd w:id="585"/>
      <w:r>
        <w:t xml:space="preserve"> accounts (provided that the disclosure is made on a confidential basis) or for any examination pursuant to </w:t>
      </w:r>
      <w:bookmarkStart w:id="586" w:name="_9kR3WTr277DG8zrcszv1KM5x36sZQ3C8E10bfF4"/>
      <w:r>
        <w:t>section 6(1) of the National Audit Act 1983</w:t>
      </w:r>
      <w:bookmarkEnd w:id="586"/>
      <w:r>
        <w:t xml:space="preserve"> of the economy, </w:t>
      </w:r>
      <w:proofErr w:type="gramStart"/>
      <w:r>
        <w:t>efficiency</w:t>
      </w:r>
      <w:proofErr w:type="gramEnd"/>
      <w:r>
        <w:t xml:space="preserve"> and effectiveness with which the Authority is making use of any Services provided under this Agreement; or</w:t>
      </w:r>
    </w:p>
    <w:p w14:paraId="486DF2C7" w14:textId="77777777" w:rsidR="00775CDD" w:rsidRDefault="00775CDD" w:rsidP="00237C73">
      <w:pPr>
        <w:pStyle w:val="Level5"/>
      </w:pPr>
      <w:r>
        <w:t>the conduct of a Central Government Body review in respect of this Agreement; or</w:t>
      </w:r>
    </w:p>
    <w:p w14:paraId="3D079708" w14:textId="77777777" w:rsidR="00775CDD" w:rsidRDefault="00775CDD" w:rsidP="00237C73">
      <w:pPr>
        <w:pStyle w:val="Level4"/>
      </w:pPr>
      <w:r>
        <w:t xml:space="preserve">the Recipient has reasonable grounds to believe that the Disclosing Party is involved in activity that may constitute a criminal offence under the </w:t>
      </w:r>
      <w:bookmarkStart w:id="587" w:name="_9kR3WTr277DMHLHvgduFZ8yPKKL"/>
      <w:r>
        <w:t>Bribery Act 2010</w:t>
      </w:r>
      <w:bookmarkEnd w:id="587"/>
      <w:r>
        <w:t xml:space="preserve"> and the disclosure is being made to the Serious Fraud Office.</w:t>
      </w:r>
    </w:p>
    <w:p w14:paraId="6739E678" w14:textId="77777777" w:rsidR="00775CDD" w:rsidRDefault="00775CDD" w:rsidP="00237C73">
      <w:pPr>
        <w:pStyle w:val="Level2"/>
      </w:pPr>
      <w:r>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14:paraId="334B7E42" w14:textId="77777777" w:rsidR="00775CDD" w:rsidRDefault="00775CDD" w:rsidP="00237C73">
      <w:pPr>
        <w:pStyle w:val="Level2"/>
      </w:pPr>
      <w:bookmarkStart w:id="588" w:name="_Ref_ContractCompanion_9kb9Ur6CG"/>
      <w:bookmarkStart w:id="589" w:name="_9kR3WTrAG8AHDABFiSkWhB74ys2Bv8CxD82FNEG"/>
      <w:r>
        <w:t>The Supplier may disclose the Confidential Information of the Authority on a confidential basis only to:</w:t>
      </w:r>
      <w:bookmarkEnd w:id="588"/>
      <w:bookmarkEnd w:id="589"/>
    </w:p>
    <w:p w14:paraId="72377CB2" w14:textId="77777777" w:rsidR="00775CDD" w:rsidRDefault="00775CDD" w:rsidP="00237C73">
      <w:pPr>
        <w:pStyle w:val="Level4"/>
      </w:pPr>
      <w:r>
        <w:t xml:space="preserve">Supplier Personnel who are directly involved in the provision of the Services and need to know the Confidential Information to enable performance of the Supplier’s obligations under this </w:t>
      </w:r>
      <w:proofErr w:type="gramStart"/>
      <w:r>
        <w:t>Agreement;</w:t>
      </w:r>
      <w:proofErr w:type="gramEnd"/>
      <w:r>
        <w:t xml:space="preserve"> </w:t>
      </w:r>
    </w:p>
    <w:p w14:paraId="55B7A6E2" w14:textId="77777777" w:rsidR="00775CDD" w:rsidRDefault="00775CDD" w:rsidP="00237C73">
      <w:pPr>
        <w:pStyle w:val="Level4"/>
      </w:pPr>
      <w:r>
        <w:t xml:space="preserve">its auditors; and  </w:t>
      </w:r>
    </w:p>
    <w:p w14:paraId="018A0D70" w14:textId="77777777" w:rsidR="00775CDD" w:rsidRDefault="00775CDD" w:rsidP="00237C73">
      <w:pPr>
        <w:pStyle w:val="Level4"/>
      </w:pPr>
      <w:r>
        <w:t>its professional advisers for the purposes of obtaining advice in relation to this Agreement.</w:t>
      </w:r>
    </w:p>
    <w:p w14:paraId="2832334B" w14:textId="0E7C83CF" w:rsidR="00775CDD" w:rsidRDefault="00775CDD" w:rsidP="00237C73">
      <w:pPr>
        <w:pStyle w:val="StdBodyText2"/>
      </w:pPr>
      <w:r>
        <w:t xml:space="preserve">Where the Supplier discloses Confidential Information of the Authority pursuant to this </w:t>
      </w:r>
      <w:bookmarkStart w:id="590" w:name="_9kMHG5YVtCIACJFCDHkUmYjD960u4DxAEzFA4HP"/>
      <w:r>
        <w:t xml:space="preserve">Clause </w:t>
      </w:r>
      <w:r w:rsidR="0013410C">
        <w:rPr>
          <w:color w:val="2B579A"/>
          <w:shd w:val="clear" w:color="auto" w:fill="E6E6E6"/>
        </w:rPr>
        <w:fldChar w:fldCharType="begin"/>
      </w:r>
      <w:r w:rsidR="0013410C">
        <w:instrText xml:space="preserve"> REF _Ref_ContractCompanion_9kb9Ur6CG \n \h \t \* MERGEFORMAT </w:instrText>
      </w:r>
      <w:r w:rsidR="0013410C">
        <w:rPr>
          <w:color w:val="2B579A"/>
          <w:shd w:val="clear" w:color="auto" w:fill="E6E6E6"/>
        </w:rPr>
      </w:r>
      <w:r w:rsidR="0013410C">
        <w:rPr>
          <w:color w:val="2B579A"/>
          <w:shd w:val="clear" w:color="auto" w:fill="E6E6E6"/>
        </w:rPr>
        <w:fldChar w:fldCharType="separate"/>
      </w:r>
      <w:r w:rsidR="002F6CF8">
        <w:t>22.5</w:t>
      </w:r>
      <w:r w:rsidR="0013410C">
        <w:rPr>
          <w:color w:val="2B579A"/>
          <w:shd w:val="clear" w:color="auto" w:fill="E6E6E6"/>
        </w:rPr>
        <w:fldChar w:fldCharType="end"/>
      </w:r>
      <w:bookmarkEnd w:id="590"/>
      <w:r>
        <w:t xml:space="preserve">, it shall remain responsible at all times for compliance with the confidentiality obligations set out in this Agreement by the persons to </w:t>
      </w:r>
      <w:r w:rsidR="00237C73">
        <w:t>whom disclosure has been made.</w:t>
      </w:r>
    </w:p>
    <w:p w14:paraId="28E6812A" w14:textId="77777777" w:rsidR="00775CDD" w:rsidRDefault="00775CDD" w:rsidP="00237C73">
      <w:pPr>
        <w:pStyle w:val="Level2"/>
      </w:pPr>
      <w:r>
        <w:t>The Authority may disclose the Confidential Information of the Supplier:</w:t>
      </w:r>
    </w:p>
    <w:p w14:paraId="2DF60116" w14:textId="77777777" w:rsidR="00775CDD" w:rsidRDefault="00775CDD" w:rsidP="00237C73">
      <w:pPr>
        <w:pStyle w:val="Level4"/>
      </w:pPr>
      <w:bookmarkStart w:id="591" w:name="_9kR3WTrAG8AGJHBGqm0nds4wsrozFBtxzp7GHTQ"/>
      <w:bookmarkStart w:id="592" w:name="_Ref_ContractCompanion_9kb9Ur6CD"/>
      <w:r>
        <w:lastRenderedPageBreak/>
        <w:t xml:space="preserve">on a confidential basis to any Central Government Body for any proper purpose of the Authority or of the relevant Central Government </w:t>
      </w:r>
      <w:proofErr w:type="gramStart"/>
      <w:r>
        <w:t>Body;</w:t>
      </w:r>
      <w:bookmarkEnd w:id="591"/>
      <w:proofErr w:type="gramEnd"/>
      <w:r>
        <w:t xml:space="preserve"> </w:t>
      </w:r>
      <w:bookmarkEnd w:id="592"/>
    </w:p>
    <w:p w14:paraId="51947C80" w14:textId="77777777" w:rsidR="00775CDD" w:rsidRDefault="00775CDD" w:rsidP="00237C73">
      <w:pPr>
        <w:pStyle w:val="Level4"/>
      </w:pPr>
      <w:r>
        <w:t xml:space="preserve">to Parliament and Parliamentary Committees or if required by any Parliamentary reporting </w:t>
      </w:r>
      <w:proofErr w:type="gramStart"/>
      <w:r>
        <w:t>requirement;</w:t>
      </w:r>
      <w:proofErr w:type="gramEnd"/>
    </w:p>
    <w:p w14:paraId="487911FB" w14:textId="77777777" w:rsidR="00775CDD" w:rsidRDefault="00775CDD" w:rsidP="00237C73">
      <w:pPr>
        <w:pStyle w:val="Level4"/>
      </w:pPr>
      <w:bookmarkStart w:id="593" w:name="_Ref_ContractCompanion_9kb9Ur6CA"/>
      <w:bookmarkStart w:id="594" w:name="_9kR3WTrAG8AGGEBGst671nl5L3yELAs5PE0UfVJ"/>
      <w:r>
        <w:t xml:space="preserve">to the extent that the Authority (acting reasonably) deems disclosure necessary or appropriate in the course of carrying out its public </w:t>
      </w:r>
      <w:proofErr w:type="gramStart"/>
      <w:r>
        <w:t>functions;</w:t>
      </w:r>
      <w:bookmarkEnd w:id="593"/>
      <w:bookmarkEnd w:id="594"/>
      <w:proofErr w:type="gramEnd"/>
    </w:p>
    <w:p w14:paraId="67B39350" w14:textId="7FAD3EB5" w:rsidR="00775CDD" w:rsidRDefault="00775CDD" w:rsidP="00237C73">
      <w:pPr>
        <w:pStyle w:val="Level4"/>
      </w:pPr>
      <w:r>
        <w:t xml:space="preserve">on a confidential basis to a professional adviser, consultant, supplier or other person engaged by any of the entities described in </w:t>
      </w:r>
      <w:bookmarkStart w:id="595" w:name="_9kMHG5YVtCIACILJDIso2pfu6yutq1HDvz1r9IJ"/>
      <w:r>
        <w:t xml:space="preserve">Clause </w:t>
      </w:r>
      <w:r w:rsidR="0013410C">
        <w:rPr>
          <w:color w:val="2B579A"/>
          <w:shd w:val="clear" w:color="auto" w:fill="E6E6E6"/>
        </w:rPr>
        <w:fldChar w:fldCharType="begin"/>
      </w:r>
      <w:r w:rsidR="0013410C">
        <w:instrText xml:space="preserve"> REF _Ref_ContractCompanion_9kb9Ur6CD \w \h \t \* MERGEFORMAT </w:instrText>
      </w:r>
      <w:r w:rsidR="0013410C">
        <w:rPr>
          <w:color w:val="2B579A"/>
          <w:shd w:val="clear" w:color="auto" w:fill="E6E6E6"/>
        </w:rPr>
      </w:r>
      <w:r w:rsidR="0013410C">
        <w:rPr>
          <w:color w:val="2B579A"/>
          <w:shd w:val="clear" w:color="auto" w:fill="E6E6E6"/>
        </w:rPr>
        <w:fldChar w:fldCharType="separate"/>
      </w:r>
      <w:r w:rsidR="002F6CF8">
        <w:t>22.6(a)</w:t>
      </w:r>
      <w:r w:rsidR="0013410C">
        <w:rPr>
          <w:color w:val="2B579A"/>
          <w:shd w:val="clear" w:color="auto" w:fill="E6E6E6"/>
        </w:rPr>
        <w:fldChar w:fldCharType="end"/>
      </w:r>
      <w:bookmarkEnd w:id="595"/>
      <w:r>
        <w:t xml:space="preserve"> (including any benchmarking organisation) for any purpose relating to or connected with this Agreement; </w:t>
      </w:r>
    </w:p>
    <w:p w14:paraId="6F2748B0" w14:textId="4C2B8599" w:rsidR="00775CDD" w:rsidRDefault="00775CDD" w:rsidP="00237C73">
      <w:pPr>
        <w:pStyle w:val="Level4"/>
      </w:pPr>
      <w:r>
        <w:t xml:space="preserve">on a confidential basis for the purpose of the exercise of its rights under this Agreement, including the Audit Rights, its step-in rights pursuant to </w:t>
      </w:r>
      <w:bookmarkStart w:id="596" w:name="_9kMJI5YVtCIA7FKhSz3p9LLKkL85A9JF55JV"/>
      <w:r>
        <w:t xml:space="preserve">Clause </w:t>
      </w:r>
      <w:r w:rsidR="003C1311">
        <w:rPr>
          <w:color w:val="2B579A"/>
          <w:shd w:val="clear" w:color="auto" w:fill="E6E6E6"/>
        </w:rPr>
        <w:fldChar w:fldCharType="begin"/>
      </w:r>
      <w:r w:rsidR="003C1311">
        <w:instrText xml:space="preserve"> REF _Ref_ContractCompanion_9kb9Ur19C \w \n \h \t \* MERGEFORMAT </w:instrText>
      </w:r>
      <w:r w:rsidR="003C1311">
        <w:rPr>
          <w:color w:val="2B579A"/>
          <w:shd w:val="clear" w:color="auto" w:fill="E6E6E6"/>
        </w:rPr>
      </w:r>
      <w:r w:rsidR="003C1311">
        <w:rPr>
          <w:color w:val="2B579A"/>
          <w:shd w:val="clear" w:color="auto" w:fill="E6E6E6"/>
        </w:rPr>
        <w:fldChar w:fldCharType="separate"/>
      </w:r>
      <w:bookmarkStart w:id="597" w:name="_9kMJI5YVt4BBEONiSz3p9LLKkL85A9JF55JV"/>
      <w:r w:rsidR="002F6CF8">
        <w:t>31</w:t>
      </w:r>
      <w:bookmarkEnd w:id="597"/>
      <w:r w:rsidR="003C1311">
        <w:rPr>
          <w:color w:val="2B579A"/>
          <w:shd w:val="clear" w:color="auto" w:fill="E6E6E6"/>
        </w:rPr>
        <w:fldChar w:fldCharType="end"/>
      </w:r>
      <w:bookmarkEnd w:id="596"/>
      <w:r>
        <w:t xml:space="preserve"> (</w:t>
      </w:r>
      <w:r w:rsidRPr="00237C73">
        <w:rPr>
          <w:i/>
        </w:rPr>
        <w:t>Step-In Rights</w:t>
      </w:r>
      <w:r>
        <w:t xml:space="preserve">), its rights to appoint a Remedial Adviser pursuant to </w:t>
      </w:r>
      <w:bookmarkStart w:id="598" w:name="_9kMJI5YVtCIA7GGcSz3p9LKSs512uzx12vHNLII"/>
      <w:r>
        <w:t xml:space="preserve">Clause </w:t>
      </w:r>
      <w:r w:rsidR="003C1311">
        <w:rPr>
          <w:color w:val="2B579A"/>
          <w:shd w:val="clear" w:color="auto" w:fill="E6E6E6"/>
        </w:rPr>
        <w:fldChar w:fldCharType="begin"/>
      </w:r>
      <w:r w:rsidR="003C1311">
        <w:instrText xml:space="preserve"> REF _Ref_ContractCompanion_9kb9Ur19H \w \n \h \t \* MERGEFORMAT </w:instrText>
      </w:r>
      <w:r w:rsidR="003C1311">
        <w:rPr>
          <w:color w:val="2B579A"/>
          <w:shd w:val="clear" w:color="auto" w:fill="E6E6E6"/>
        </w:rPr>
      </w:r>
      <w:r w:rsidR="003C1311">
        <w:rPr>
          <w:color w:val="2B579A"/>
          <w:shd w:val="clear" w:color="auto" w:fill="E6E6E6"/>
        </w:rPr>
        <w:fldChar w:fldCharType="separate"/>
      </w:r>
      <w:bookmarkStart w:id="599" w:name="_9kMJI5YVt4BBEOOjSz3p9LKSs512uzx12vHNLII"/>
      <w:r w:rsidR="002F6CF8">
        <w:t>30</w:t>
      </w:r>
      <w:bookmarkEnd w:id="599"/>
      <w:r w:rsidR="003C1311">
        <w:rPr>
          <w:color w:val="2B579A"/>
          <w:shd w:val="clear" w:color="auto" w:fill="E6E6E6"/>
        </w:rPr>
        <w:fldChar w:fldCharType="end"/>
      </w:r>
      <w:bookmarkEnd w:id="598"/>
      <w:r>
        <w:t xml:space="preserve"> (</w:t>
      </w:r>
      <w:r w:rsidRPr="00237C73">
        <w:rPr>
          <w:i/>
        </w:rPr>
        <w:t>Remedial Adviser</w:t>
      </w:r>
      <w:r>
        <w:t>) and Exit Management rights; or</w:t>
      </w:r>
    </w:p>
    <w:p w14:paraId="511C85F7" w14:textId="77777777" w:rsidR="00775CDD" w:rsidRDefault="00775CDD" w:rsidP="00237C73">
      <w:pPr>
        <w:pStyle w:val="Level4"/>
      </w:pPr>
      <w:r>
        <w:t xml:space="preserve">on a confidential basis to a proposed Successor Body in connection with any assignment, </w:t>
      </w:r>
      <w:proofErr w:type="gramStart"/>
      <w:r>
        <w:t>novation</w:t>
      </w:r>
      <w:proofErr w:type="gramEnd"/>
      <w:r>
        <w:t xml:space="preserve"> or disposal of any of its rights, obligations or liabilities under this Agreement,</w:t>
      </w:r>
    </w:p>
    <w:p w14:paraId="4E4C42A6" w14:textId="723C0ACF" w:rsidR="00775CDD" w:rsidRDefault="00775CDD" w:rsidP="00237C73">
      <w:pPr>
        <w:pStyle w:val="StdBodyText2"/>
      </w:pPr>
      <w:r>
        <w:t xml:space="preserve">and for the purposes of the foregoing, references to disclosure on a confidential basis shall mean disclosure subject to a confidentiality agreement or arrangement containing terms no less stringent than those placed on the Authority under this </w:t>
      </w:r>
      <w:bookmarkStart w:id="600" w:name="_9kMNM5YVtCIA7HPkSz3p9LKKV0C40zw7NJ15ENe"/>
      <w:r>
        <w:t xml:space="preserve">Clause </w:t>
      </w:r>
      <w:r w:rsidR="003C1311">
        <w:rPr>
          <w:color w:val="2B579A"/>
          <w:shd w:val="clear" w:color="auto" w:fill="E6E6E6"/>
        </w:rPr>
        <w:fldChar w:fldCharType="begin"/>
      </w:r>
      <w:r w:rsidR="003C1311">
        <w:instrText xml:space="preserve"> REF _Ref_ContractCompanion_9kb9Ur1BH \w \n \h \t \* MERGEFORMAT </w:instrText>
      </w:r>
      <w:r w:rsidR="003C1311">
        <w:rPr>
          <w:color w:val="2B579A"/>
          <w:shd w:val="clear" w:color="auto" w:fill="E6E6E6"/>
        </w:rPr>
      </w:r>
      <w:r w:rsidR="003C1311">
        <w:rPr>
          <w:color w:val="2B579A"/>
          <w:shd w:val="clear" w:color="auto" w:fill="E6E6E6"/>
        </w:rPr>
        <w:fldChar w:fldCharType="separate"/>
      </w:r>
      <w:bookmarkStart w:id="601" w:name="_9kMNM5YVt4BBFGBfSz3p9LKKV0C40zw7NJ15ENe"/>
      <w:r w:rsidR="002F6CF8">
        <w:t>22</w:t>
      </w:r>
      <w:bookmarkEnd w:id="601"/>
      <w:r w:rsidR="003C1311">
        <w:rPr>
          <w:color w:val="2B579A"/>
          <w:shd w:val="clear" w:color="auto" w:fill="E6E6E6"/>
        </w:rPr>
        <w:fldChar w:fldCharType="end"/>
      </w:r>
      <w:bookmarkEnd w:id="600"/>
      <w:r>
        <w:t>.</w:t>
      </w:r>
    </w:p>
    <w:p w14:paraId="5EA5C60D" w14:textId="79393BF5" w:rsidR="00775CDD" w:rsidRDefault="00775CDD" w:rsidP="00237C73">
      <w:pPr>
        <w:pStyle w:val="Level2"/>
      </w:pPr>
      <w:r>
        <w:t xml:space="preserve">Nothing in this </w:t>
      </w:r>
      <w:bookmarkStart w:id="602" w:name="_9kMON5YVtCIA7HPkSz3p9LKKV0C40zw7NJ15ENe"/>
      <w:r>
        <w:t xml:space="preserve">Clause </w:t>
      </w:r>
      <w:r w:rsidR="003C1311">
        <w:rPr>
          <w:color w:val="2B579A"/>
          <w:shd w:val="clear" w:color="auto" w:fill="E6E6E6"/>
        </w:rPr>
        <w:fldChar w:fldCharType="begin"/>
      </w:r>
      <w:r w:rsidR="003C1311">
        <w:instrText xml:space="preserve"> REF _Ref_ContractCompanion_9kb9Ur1BH \w \n \h \t \* MERGEFORMAT </w:instrText>
      </w:r>
      <w:r w:rsidR="003C1311">
        <w:rPr>
          <w:color w:val="2B579A"/>
          <w:shd w:val="clear" w:color="auto" w:fill="E6E6E6"/>
        </w:rPr>
      </w:r>
      <w:r w:rsidR="003C1311">
        <w:rPr>
          <w:color w:val="2B579A"/>
          <w:shd w:val="clear" w:color="auto" w:fill="E6E6E6"/>
        </w:rPr>
        <w:fldChar w:fldCharType="separate"/>
      </w:r>
      <w:bookmarkStart w:id="603" w:name="_9kMON5YVt4BBFGBfSz3p9LKKV0C40zw7NJ15ENe"/>
      <w:r w:rsidR="002F6CF8">
        <w:t>22</w:t>
      </w:r>
      <w:bookmarkEnd w:id="603"/>
      <w:r w:rsidR="003C1311">
        <w:rPr>
          <w:color w:val="2B579A"/>
          <w:shd w:val="clear" w:color="auto" w:fill="E6E6E6"/>
        </w:rPr>
        <w:fldChar w:fldCharType="end"/>
      </w:r>
      <w:bookmarkEnd w:id="602"/>
      <w:r>
        <w:t xml:space="preserve"> shall prevent a Recipient from using any techniques, ideas or know-how gained during the performance of this Agreement in the course of its normal business to the extent that this use does not result in a disclosure of the Disclosing Party’s Confidential Information or an infringement of Intellectual Property Rights.</w:t>
      </w:r>
    </w:p>
    <w:p w14:paraId="18ABC235" w14:textId="77777777" w:rsidR="00775CDD" w:rsidRDefault="00775CDD" w:rsidP="00C553F6">
      <w:pPr>
        <w:pStyle w:val="Level1"/>
        <w:keepNext/>
      </w:pPr>
      <w:bookmarkStart w:id="604" w:name="_Ref_ContractCompanion_9kb9Ur1BE"/>
      <w:bookmarkStart w:id="605" w:name="_9kR3WTrAG85FKfQx1n7JIJlI0xGJ25A76IH7B4J"/>
      <w:bookmarkStart w:id="606" w:name="_9kR3WTr299DE8cQx1n7JIJlI0xGJ25A76IH7B4J"/>
      <w:bookmarkStart w:id="607" w:name="_Ref40951074"/>
      <w:bookmarkStart w:id="608" w:name="_Toc94005142"/>
      <w:r>
        <w:t>TRANSPARENCY AND FREEDOM OF INFORMATION</w:t>
      </w:r>
      <w:bookmarkEnd w:id="604"/>
      <w:bookmarkEnd w:id="605"/>
      <w:bookmarkEnd w:id="606"/>
      <w:bookmarkEnd w:id="607"/>
      <w:bookmarkEnd w:id="608"/>
    </w:p>
    <w:p w14:paraId="10462ACC" w14:textId="77777777" w:rsidR="00775CDD" w:rsidRDefault="00775CDD" w:rsidP="00C553F6">
      <w:pPr>
        <w:pStyle w:val="Level2"/>
        <w:keepNext/>
      </w:pPr>
      <w:bookmarkStart w:id="609" w:name="_Ref_ContractCompanion_9kb9Ur6BF"/>
      <w:bookmarkStart w:id="610" w:name="_9kR3WTrAG8AGCACCeSkTKtD5r2zkv7CMK3wz1FJ"/>
      <w:bookmarkStart w:id="611" w:name="_9kR3WTrAH9AGDBCCeSkTKtD5r2zkv7CMK3wz1FJ"/>
      <w:r>
        <w:t>The Parties acknowledge that</w:t>
      </w:r>
      <w:bookmarkEnd w:id="609"/>
      <w:bookmarkEnd w:id="610"/>
      <w:bookmarkEnd w:id="611"/>
      <w:r w:rsidR="007634AA">
        <w:t>:</w:t>
      </w:r>
    </w:p>
    <w:p w14:paraId="6EE488C8" w14:textId="77777777" w:rsidR="00775CDD" w:rsidRDefault="00775CDD" w:rsidP="00237C73">
      <w:pPr>
        <w:pStyle w:val="Level4"/>
      </w:pPr>
      <w:r>
        <w:t xml:space="preserve">the Transparency </w:t>
      </w:r>
      <w:proofErr w:type="gramStart"/>
      <w:r>
        <w:t>Reports;</w:t>
      </w:r>
      <w:proofErr w:type="gramEnd"/>
      <w:r>
        <w:t xml:space="preserve"> </w:t>
      </w:r>
    </w:p>
    <w:p w14:paraId="50605518" w14:textId="77777777" w:rsidR="00775CDD" w:rsidRDefault="00775CDD" w:rsidP="00237C73">
      <w:pPr>
        <w:pStyle w:val="Level4"/>
      </w:pPr>
      <w:r>
        <w:t xml:space="preserve">the content of this Agreement, including any changes to this Agreement agreed </w:t>
      </w:r>
      <w:r w:rsidR="00237C73">
        <w:t>from time to time, except for –</w:t>
      </w:r>
    </w:p>
    <w:p w14:paraId="1AAD5E0D" w14:textId="77777777" w:rsidR="00775CDD" w:rsidRDefault="00775CDD" w:rsidP="00237C73">
      <w:pPr>
        <w:pStyle w:val="Level5"/>
      </w:pPr>
      <w:r>
        <w:t>any information which is exempt from disclosure in accordance with the provisions of the FOIA, which shall be determined by the Authority; and</w:t>
      </w:r>
    </w:p>
    <w:p w14:paraId="07FDD485" w14:textId="77777777" w:rsidR="00775CDD" w:rsidRDefault="00775CDD" w:rsidP="00237C73">
      <w:pPr>
        <w:pStyle w:val="Level5"/>
      </w:pPr>
      <w:r>
        <w:t>Commercially Sensitive Information; and</w:t>
      </w:r>
    </w:p>
    <w:p w14:paraId="2FCEA3D8" w14:textId="77777777" w:rsidR="00775CDD" w:rsidRDefault="00775CDD" w:rsidP="00B82B77">
      <w:pPr>
        <w:pStyle w:val="Level4"/>
      </w:pPr>
      <w:r>
        <w:t>the Publishable Performance Information</w:t>
      </w:r>
    </w:p>
    <w:p w14:paraId="257071C8" w14:textId="77777777" w:rsidR="00775CDD" w:rsidRDefault="00775CDD" w:rsidP="00B82B77">
      <w:pPr>
        <w:pStyle w:val="StdBodyText2"/>
      </w:pPr>
      <w:r>
        <w:t>(</w:t>
      </w:r>
      <w:proofErr w:type="gramStart"/>
      <w:r>
        <w:t>together</w:t>
      </w:r>
      <w:proofErr w:type="gramEnd"/>
      <w:r>
        <w:t xml:space="preserve"> the “</w:t>
      </w:r>
      <w:r w:rsidRPr="00B82B77">
        <w:rPr>
          <w:rStyle w:val="StdBodyTextBoldChar"/>
        </w:rPr>
        <w:t>Transparency Information</w:t>
      </w:r>
      <w:r>
        <w:t>”) are n</w:t>
      </w:r>
      <w:r w:rsidR="00B82B77">
        <w:t>ot Confidential Information.</w:t>
      </w:r>
    </w:p>
    <w:p w14:paraId="65C9D71A" w14:textId="77777777" w:rsidR="00775CDD" w:rsidRDefault="00775CDD" w:rsidP="00B82B77">
      <w:pPr>
        <w:pStyle w:val="Level2"/>
      </w:pPr>
      <w:r>
        <w:lastRenderedPageBreak/>
        <w:t xml:space="preserve">Notwithstanding any other provision of this Agreement, the Supplier hereby gives its consent for the Authority to publish to the </w:t>
      </w:r>
      <w:proofErr w:type="gramStart"/>
      <w:r>
        <w:t>general public</w:t>
      </w:r>
      <w:proofErr w:type="gramEnd"/>
      <w:r>
        <w:t xml:space="preserve"> the Transparency Information in its entirety (but with any information which is exempt from disclosure in accordance with the provisions of the FOIA redacted).  The Authority shall, prior to publication, consult with the Supplier on the manner and format of publication and to inform its decision regarding any redactions but shall have the final decision in its absolute discretion.</w:t>
      </w:r>
    </w:p>
    <w:p w14:paraId="0B4DEB4C" w14:textId="4BC2A7E4" w:rsidR="00775CDD" w:rsidRDefault="00775CDD" w:rsidP="00B82B77">
      <w:pPr>
        <w:pStyle w:val="Level2"/>
      </w:pPr>
      <w:r>
        <w:t xml:space="preserve">The Supplier shall assist and co-operate with the Authority to enable the Authority to publish the Transparency Information, including the preparation of the Transparency Reports in accordance with </w:t>
      </w:r>
      <w:bookmarkStart w:id="612" w:name="_9kR3WTr2CC4BJdEnoewrqyB"/>
      <w:r>
        <w:t>Paragraph 1</w:t>
      </w:r>
      <w:bookmarkEnd w:id="612"/>
      <w:r>
        <w:t xml:space="preserve"> of </w:t>
      </w:r>
      <w:bookmarkStart w:id="613" w:name="_9kMJI5YVtCIA9BEMMgOt47DFxtxcYq1H79wqMRM"/>
      <w:r>
        <w:t xml:space="preserve">Schedule </w:t>
      </w:r>
      <w:bookmarkEnd w:id="613"/>
      <w:r w:rsidR="00CF0CEF">
        <w:t xml:space="preserve">19 </w:t>
      </w:r>
      <w:r>
        <w:t>(</w:t>
      </w:r>
      <w:r w:rsidRPr="00B82B77">
        <w:rPr>
          <w:i/>
        </w:rPr>
        <w:t>Reports and Records Provisions</w:t>
      </w:r>
      <w:r>
        <w:t>).</w:t>
      </w:r>
    </w:p>
    <w:p w14:paraId="474876D6" w14:textId="77777777" w:rsidR="00775CDD" w:rsidRDefault="00775CDD" w:rsidP="00B82B77">
      <w:pPr>
        <w:pStyle w:val="Level2"/>
      </w:pPr>
      <w:r>
        <w:t>If the Authority believes that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will only exclude Transparency Information from publication in exceptional circumstances and agrees that where it decides to exclude information from publication it will provide a clear explanation to the Supplier.</w:t>
      </w:r>
    </w:p>
    <w:p w14:paraId="4203BA5F" w14:textId="77777777" w:rsidR="00775CDD" w:rsidRDefault="00775CDD" w:rsidP="00B82B77">
      <w:pPr>
        <w:pStyle w:val="Level2"/>
      </w:pPr>
      <w:r>
        <w:t xml:space="preserve">The Authority shall publish the Transparency Information in a format that assists the </w:t>
      </w:r>
      <w:proofErr w:type="gramStart"/>
      <w:r>
        <w:t>general public</w:t>
      </w:r>
      <w:proofErr w:type="gramEnd"/>
      <w:r>
        <w:t xml:space="preserve"> in understanding the relevance and completeness of the information being published to ensure the public obtain a fair view on how the Agreement is being performed, having regard to the context of the wider commercial relationship with the Supplier.</w:t>
      </w:r>
    </w:p>
    <w:p w14:paraId="2411A50E" w14:textId="50BE31B9" w:rsidR="00775CDD" w:rsidRDefault="00775CDD" w:rsidP="00B82B77">
      <w:pPr>
        <w:pStyle w:val="Level2"/>
      </w:pPr>
      <w:r>
        <w:t xml:space="preserve">The Supplier agrees that any Information it holds that is not included in the Transparency Reports but is reasonably relevant to or that arises from the provision of the Services shall be provided to the Authority on request unless the cost of doing so would exceed the appropriate limit prescribed under </w:t>
      </w:r>
      <w:bookmarkStart w:id="614" w:name="_9kMHG5YVtCIA8BEgSz3p9LJKl5r2I8APCBMPVXF"/>
      <w:r>
        <w:t>section 12</w:t>
      </w:r>
      <w:bookmarkEnd w:id="614"/>
      <w:r>
        <w:t xml:space="preserve"> of the FOIA. The Authority may disclose such information under the FOIA and the EIRs and may (except for Commercially Sensitive Information, Confidential Information (subject to </w:t>
      </w:r>
      <w:bookmarkStart w:id="615" w:name="_9kMHG5YVtCIACIIGDIuv893pn7N50GNCu7RG2Wh"/>
      <w:r>
        <w:t xml:space="preserve">Clause </w:t>
      </w:r>
      <w:r w:rsidR="0013410C">
        <w:rPr>
          <w:color w:val="2B579A"/>
          <w:shd w:val="clear" w:color="auto" w:fill="E6E6E6"/>
        </w:rPr>
        <w:fldChar w:fldCharType="begin"/>
      </w:r>
      <w:r w:rsidR="0013410C">
        <w:instrText xml:space="preserve"> REF _Ref_ContractCompanion_9kb9Ur6CA \w \h \t \* MERGEFORMAT </w:instrText>
      </w:r>
      <w:r w:rsidR="0013410C">
        <w:rPr>
          <w:color w:val="2B579A"/>
          <w:shd w:val="clear" w:color="auto" w:fill="E6E6E6"/>
        </w:rPr>
      </w:r>
      <w:r w:rsidR="0013410C">
        <w:rPr>
          <w:color w:val="2B579A"/>
          <w:shd w:val="clear" w:color="auto" w:fill="E6E6E6"/>
        </w:rPr>
        <w:fldChar w:fldCharType="separate"/>
      </w:r>
      <w:r w:rsidR="002F6CF8">
        <w:t>22.6(c)</w:t>
      </w:r>
      <w:r w:rsidR="0013410C">
        <w:rPr>
          <w:color w:val="2B579A"/>
          <w:shd w:val="clear" w:color="auto" w:fill="E6E6E6"/>
        </w:rPr>
        <w:fldChar w:fldCharType="end"/>
      </w:r>
      <w:bookmarkEnd w:id="615"/>
      <w:r>
        <w:t>) and Open Book Data) publish such Information. The Supplier shall provide to the Authority within five (5) Working Days (or such other period as the Authority may reasonably specify) any such Information requested by the Authority.</w:t>
      </w:r>
    </w:p>
    <w:p w14:paraId="53F5DC0E" w14:textId="77777777" w:rsidR="00775CDD" w:rsidRDefault="00775CDD" w:rsidP="00C553F6">
      <w:pPr>
        <w:pStyle w:val="Level2"/>
        <w:keepNext/>
      </w:pPr>
      <w:r>
        <w:t>The Supplier acknowledges that the Authority is subject to the requirements of the FOIA and the EIRs. The Supplier shall:</w:t>
      </w:r>
    </w:p>
    <w:p w14:paraId="1A07FA5A" w14:textId="77777777" w:rsidR="00775CDD" w:rsidRDefault="00775CDD" w:rsidP="00B82B77">
      <w:pPr>
        <w:pStyle w:val="Level4"/>
      </w:pPr>
      <w:r>
        <w:t xml:space="preserve">provide all necessary assistance and cooperation as reasonably requested by the Authority to enable the Authority to comply with its obligations under the FOIA and </w:t>
      </w:r>
      <w:proofErr w:type="gramStart"/>
      <w:r>
        <w:t>EIRs;</w:t>
      </w:r>
      <w:proofErr w:type="gramEnd"/>
    </w:p>
    <w:p w14:paraId="3F1C0C70" w14:textId="77777777" w:rsidR="00775CDD" w:rsidRDefault="00775CDD" w:rsidP="00B82B77">
      <w:pPr>
        <w:pStyle w:val="Level4"/>
      </w:pPr>
      <w:r>
        <w:t xml:space="preserve">transfer to the Authority all Requests for Information relating to this Agreement that it receives as soon as practicable and in any event within 2 Working Days of </w:t>
      </w:r>
      <w:proofErr w:type="gramStart"/>
      <w:r>
        <w:t>receipt;</w:t>
      </w:r>
      <w:proofErr w:type="gramEnd"/>
      <w:r>
        <w:t xml:space="preserve"> </w:t>
      </w:r>
    </w:p>
    <w:p w14:paraId="3215F1F1" w14:textId="77777777" w:rsidR="00775CDD" w:rsidRDefault="00775CDD" w:rsidP="00B82B77">
      <w:pPr>
        <w:pStyle w:val="Level4"/>
      </w:pPr>
      <w:r>
        <w:lastRenderedPageBreak/>
        <w:t xml:space="preserve">provide the Authority with a copy of all Information held on behalf of the Authority which is requested in a Request </w:t>
      </w:r>
      <w:proofErr w:type="gramStart"/>
      <w:r>
        <w:t>For</w:t>
      </w:r>
      <w:proofErr w:type="gramEnd"/>
      <w:r>
        <w:t xml:space="preserve"> Information </w:t>
      </w:r>
      <w:bookmarkStart w:id="616" w:name="_9kR3WTr5DA47Bzy27uvA1y4"/>
      <w:bookmarkEnd w:id="616"/>
      <w:r w:rsidR="003C1311">
        <w:t xml:space="preserve">and which is in its </w:t>
      </w:r>
      <w:bookmarkStart w:id="617" w:name="_9kR3WTr5DA47D1y27uvA1y4"/>
      <w:r w:rsidR="003C1311">
        <w:t>possession</w:t>
      </w:r>
      <w:bookmarkEnd w:id="617"/>
      <w:r w:rsidR="003C1311">
        <w:t xml:space="preserve"> </w:t>
      </w:r>
      <w:r>
        <w:t xml:space="preserve">or control in the form that the Authority requires within 5 Working Days (or such other period as the Authority may reasonably specify) of the </w:t>
      </w:r>
      <w:bookmarkStart w:id="618" w:name="_9kMI0G6ZWu9A679B"/>
      <w:r>
        <w:t>Authority's</w:t>
      </w:r>
      <w:bookmarkEnd w:id="618"/>
      <w:r>
        <w:t xml:space="preserve"> request for such Information; and</w:t>
      </w:r>
    </w:p>
    <w:p w14:paraId="0EEF6872" w14:textId="77777777" w:rsidR="00775CDD" w:rsidRDefault="00775CDD" w:rsidP="00B82B77">
      <w:pPr>
        <w:pStyle w:val="Level4"/>
      </w:pPr>
      <w:r>
        <w:t xml:space="preserve">not respond directly to a Request </w:t>
      </w:r>
      <w:proofErr w:type="gramStart"/>
      <w:r>
        <w:t>For</w:t>
      </w:r>
      <w:proofErr w:type="gramEnd"/>
      <w:r>
        <w:t xml:space="preserve"> Information addressed to the Authority unless authorised in writing to do so by the Authority.</w:t>
      </w:r>
    </w:p>
    <w:p w14:paraId="1186923E" w14:textId="77777777" w:rsidR="00775CDD" w:rsidRDefault="00775CDD" w:rsidP="00B82B77">
      <w:pPr>
        <w:pStyle w:val="Level2"/>
      </w:pPr>
      <w:r>
        <w:t xml:space="preserve">The Supplier acknowledges that the Authority may be required under the FOIA and EIRs to disclose Information (including Commercially Sensitive Information) without consulting or obtaining consent from the Supplier. The Authority shall take reasonable steps to notify the Supplier of a Request For Information (in accordance with the Secretary of State’s </w:t>
      </w:r>
      <w:bookmarkStart w:id="619" w:name="_9kMJI5YVtCIA7CEeSz3p9LMQavBJMRCC"/>
      <w:r>
        <w:t>section 45</w:t>
      </w:r>
      <w:bookmarkEnd w:id="619"/>
      <w:r>
        <w:t xml:space="preserve"> Code of Practice on the Discharge of the Functions of Public Authorities under </w:t>
      </w:r>
      <w:bookmarkStart w:id="620" w:name="_9kR3WTr2CC4BKeEn7I"/>
      <w:r>
        <w:t>Part 1</w:t>
      </w:r>
      <w:bookmarkEnd w:id="620"/>
      <w:r>
        <w:t xml:space="preserve"> of the FOIA) to the extent that it is permissible and reasonably practical for it to do so but (notwithstanding any other provision in this Agreement) the Authority shall be responsible for determining in its absolute discretion whether any Commercially Sensitive Information and/or any other information is exempt from disclosure in accordance with the FOIA and EIRs.</w:t>
      </w:r>
    </w:p>
    <w:p w14:paraId="72A50A2B" w14:textId="77777777" w:rsidR="00775CDD" w:rsidRDefault="00775CDD" w:rsidP="00C553F6">
      <w:pPr>
        <w:pStyle w:val="Level1"/>
        <w:keepNext/>
      </w:pPr>
      <w:bookmarkStart w:id="621" w:name="_Ref_ContractCompanion_9kb9Ur1BB"/>
      <w:bookmarkStart w:id="622" w:name="_9kR3WTrAG85FHcQx1n7JIKiEEH8s8FBHIBDDGVT"/>
      <w:bookmarkStart w:id="623" w:name="_9kR3WTr299DE7bQx1n7JIKiEEH8s8FBHIBDDGVT"/>
      <w:bookmarkStart w:id="624" w:name="_Ref40951081"/>
      <w:bookmarkStart w:id="625" w:name="_Toc94005143"/>
      <w:r>
        <w:t>PROTECTION OF PERSONAL DATA</w:t>
      </w:r>
      <w:bookmarkEnd w:id="621"/>
      <w:bookmarkEnd w:id="622"/>
      <w:bookmarkEnd w:id="623"/>
      <w:bookmarkEnd w:id="624"/>
      <w:bookmarkEnd w:id="625"/>
    </w:p>
    <w:p w14:paraId="408415EC" w14:textId="77777777" w:rsidR="00775CDD" w:rsidRDefault="00775CDD" w:rsidP="00C553F6">
      <w:pPr>
        <w:pStyle w:val="StdBodyTextBold"/>
        <w:keepNext/>
        <w:ind w:left="720" w:hanging="720"/>
      </w:pPr>
      <w:r>
        <w:t>Status of the Controller</w:t>
      </w:r>
    </w:p>
    <w:p w14:paraId="2649D3C8" w14:textId="77777777" w:rsidR="00775CDD" w:rsidRDefault="00775CDD" w:rsidP="00B82B77">
      <w:pPr>
        <w:pStyle w:val="Level2"/>
      </w:pPr>
      <w:r>
        <w:t>The Parties acknowledge that for the purposes of the Data Protection Legislation, the nature of the activity carried out by each of them in relation to their respective obligations under this Agreement will determine the status of each Party under the Data Protection Legislation. A Party may act as:</w:t>
      </w:r>
    </w:p>
    <w:p w14:paraId="794E5959" w14:textId="77777777" w:rsidR="00775CDD" w:rsidRDefault="00775CDD" w:rsidP="00B82B77">
      <w:pPr>
        <w:pStyle w:val="Level4"/>
      </w:pPr>
      <w:r>
        <w:t>“Controller” (where the other Party acts as the “Processor”</w:t>
      </w:r>
      <w:proofErr w:type="gramStart"/>
      <w:r>
        <w:t>);</w:t>
      </w:r>
      <w:proofErr w:type="gramEnd"/>
    </w:p>
    <w:p w14:paraId="4DC6A64A" w14:textId="77777777" w:rsidR="00775CDD" w:rsidRDefault="00775CDD" w:rsidP="00B82B77">
      <w:pPr>
        <w:pStyle w:val="Level4"/>
      </w:pPr>
      <w:r>
        <w:t>“Processor” (</w:t>
      </w:r>
      <w:bookmarkStart w:id="626" w:name="_9kR3WTr5DA47C7yhst"/>
      <w:bookmarkStart w:id="627" w:name="_9kR3WTr5DA47E9yhst"/>
      <w:r>
        <w:t>where</w:t>
      </w:r>
      <w:bookmarkEnd w:id="626"/>
      <w:bookmarkEnd w:id="627"/>
      <w:r>
        <w:t xml:space="preserve"> the other Party acts as the “Controller”</w:t>
      </w:r>
      <w:proofErr w:type="gramStart"/>
      <w:r>
        <w:t>);</w:t>
      </w:r>
      <w:proofErr w:type="gramEnd"/>
    </w:p>
    <w:p w14:paraId="58E64191" w14:textId="77777777" w:rsidR="00775CDD" w:rsidRDefault="00775CDD" w:rsidP="00B82B77">
      <w:pPr>
        <w:pStyle w:val="Level4"/>
      </w:pPr>
      <w:r>
        <w:t>“Joint Controller” (where both Parties are considered to jointly control the same Personal Data</w:t>
      </w:r>
      <w:proofErr w:type="gramStart"/>
      <w:r>
        <w:t>);</w:t>
      </w:r>
      <w:proofErr w:type="gramEnd"/>
      <w:r>
        <w:t xml:space="preserve"> </w:t>
      </w:r>
    </w:p>
    <w:p w14:paraId="146E4BF8" w14:textId="77777777" w:rsidR="00775CDD" w:rsidRDefault="00775CDD" w:rsidP="00B82B77">
      <w:pPr>
        <w:pStyle w:val="Level4"/>
      </w:pPr>
      <w:r>
        <w:t>“Independent Controller” of the Personal Data where the other Party is also “Controller” of the same Personal Data in its own right (but there is no element of joint control</w:t>
      </w:r>
      <w:proofErr w:type="gramStart"/>
      <w:r>
        <w:t>);</w:t>
      </w:r>
      <w:proofErr w:type="gramEnd"/>
    </w:p>
    <w:p w14:paraId="666518F9" w14:textId="0BAD5954" w:rsidR="00775CDD" w:rsidRDefault="00775CDD" w:rsidP="00B82B77">
      <w:pPr>
        <w:pStyle w:val="StdBodyText2"/>
      </w:pPr>
      <w:r>
        <w:t xml:space="preserve">and the Parties shall set out in </w:t>
      </w:r>
      <w:bookmarkStart w:id="628" w:name="_9kMHG5YVtCIA8BFhSz3p9LJJigCyp6LC87kdCRP"/>
      <w:r>
        <w:t xml:space="preserve">Schedule </w:t>
      </w:r>
      <w:bookmarkEnd w:id="628"/>
      <w:r w:rsidR="005E3E8A">
        <w:t>25</w:t>
      </w:r>
      <w:r>
        <w:t xml:space="preserve"> (</w:t>
      </w:r>
      <w:r w:rsidRPr="00B82B77">
        <w:rPr>
          <w:i/>
        </w:rPr>
        <w:t>Processing Personal Data</w:t>
      </w:r>
      <w:r>
        <w:t xml:space="preserve">) which scenario or scenarios are intended to apply under this Agreement. </w:t>
      </w:r>
    </w:p>
    <w:p w14:paraId="4F7BE4EB" w14:textId="77777777" w:rsidR="00775CDD" w:rsidRDefault="00775CDD" w:rsidP="00C553F6">
      <w:pPr>
        <w:pStyle w:val="StdBodyTextBold"/>
        <w:keepNext/>
        <w:ind w:left="720" w:hanging="720"/>
      </w:pPr>
      <w:r>
        <w:t>Where one Party is Controller an</w:t>
      </w:r>
      <w:r w:rsidR="00B82B77">
        <w:t>d the other Party its Processor</w:t>
      </w:r>
    </w:p>
    <w:p w14:paraId="5F09EAC1" w14:textId="620F4686" w:rsidR="00775CDD" w:rsidRDefault="00775CDD" w:rsidP="00B82B77">
      <w:pPr>
        <w:pStyle w:val="Level2"/>
      </w:pPr>
      <w:bookmarkStart w:id="629" w:name="_9kR3WTrAG8AEIIDEiVkvwgSNwGOE92amI4vCROO"/>
      <w:bookmarkStart w:id="630" w:name="_Ref_ContractCompanion_9kb9Ur6AC"/>
      <w:r>
        <w:t xml:space="preserve">Where a Party is a Processor, the only processing that it is authorised to do is listed in </w:t>
      </w:r>
      <w:bookmarkStart w:id="631" w:name="_9kMIH5YVtCIA8BFhSz3p9LJJigCyp6LC87kdCRP"/>
      <w:r>
        <w:t xml:space="preserve">Schedule </w:t>
      </w:r>
      <w:bookmarkEnd w:id="631"/>
      <w:r w:rsidR="005E3E8A">
        <w:t>25</w:t>
      </w:r>
      <w:r>
        <w:t xml:space="preserve"> (</w:t>
      </w:r>
      <w:r w:rsidRPr="00B82B77">
        <w:rPr>
          <w:i/>
        </w:rPr>
        <w:t>Processing Personal Data</w:t>
      </w:r>
      <w:r>
        <w:t>) by the Controller.</w:t>
      </w:r>
      <w:bookmarkEnd w:id="629"/>
      <w:r>
        <w:t xml:space="preserve"> </w:t>
      </w:r>
      <w:bookmarkEnd w:id="630"/>
    </w:p>
    <w:p w14:paraId="1A7FD0B9" w14:textId="77777777" w:rsidR="00775CDD" w:rsidRDefault="00775CDD" w:rsidP="00B82B77">
      <w:pPr>
        <w:pStyle w:val="Level2"/>
      </w:pPr>
      <w:r>
        <w:t>The Processor shall notify the Controller immediately if it considers that any of the Controller’s instructions infringe the Data Protection Legislation.</w:t>
      </w:r>
    </w:p>
    <w:p w14:paraId="3476FE2F" w14:textId="77777777" w:rsidR="00775CDD" w:rsidRDefault="00775CDD" w:rsidP="00B82B77">
      <w:pPr>
        <w:pStyle w:val="Level2"/>
      </w:pPr>
      <w:r>
        <w:t xml:space="preserve">The Processor shall provide all reasonable assistance to the Controller in the preparation of any Data Protection Impact Assessment prior to commencing </w:t>
      </w:r>
      <w:r>
        <w:lastRenderedPageBreak/>
        <w:t>any processing.  Such assistance may, at the discretion of the Controller, include:</w:t>
      </w:r>
    </w:p>
    <w:p w14:paraId="540214A9" w14:textId="77777777" w:rsidR="00775CDD" w:rsidRDefault="00775CDD" w:rsidP="00B82B77">
      <w:pPr>
        <w:pStyle w:val="Level4"/>
      </w:pPr>
      <w:r>
        <w:t xml:space="preserve">a systematic description of the envisaged processing operations and the purpose of the </w:t>
      </w:r>
      <w:proofErr w:type="gramStart"/>
      <w:r>
        <w:t>processing;</w:t>
      </w:r>
      <w:proofErr w:type="gramEnd"/>
    </w:p>
    <w:p w14:paraId="6EDF6B16" w14:textId="77777777" w:rsidR="00775CDD" w:rsidRDefault="00775CDD" w:rsidP="00B82B77">
      <w:pPr>
        <w:pStyle w:val="Level4"/>
      </w:pPr>
      <w:r>
        <w:t xml:space="preserve">an assessment of the necessity and proportionality of the processing operations in relation to the </w:t>
      </w:r>
      <w:proofErr w:type="gramStart"/>
      <w:r>
        <w:t>Services;</w:t>
      </w:r>
      <w:proofErr w:type="gramEnd"/>
    </w:p>
    <w:p w14:paraId="0C1C2714" w14:textId="77777777" w:rsidR="00775CDD" w:rsidRDefault="00775CDD" w:rsidP="00B82B77">
      <w:pPr>
        <w:pStyle w:val="Level4"/>
      </w:pPr>
      <w:r>
        <w:t>an assessment of the risks to the rights and freedoms of Data Subjects; and</w:t>
      </w:r>
    </w:p>
    <w:p w14:paraId="2F13D5F3" w14:textId="77777777" w:rsidR="00775CDD" w:rsidRDefault="00775CDD" w:rsidP="00B82B77">
      <w:pPr>
        <w:pStyle w:val="Level4"/>
      </w:pPr>
      <w:r>
        <w:t>the measures envisaged to address the risks, including safeguards, security measures and mechanisms to ensure the protection of Personal Data.</w:t>
      </w:r>
    </w:p>
    <w:p w14:paraId="2703A126" w14:textId="77777777" w:rsidR="00775CDD" w:rsidRDefault="00775CDD" w:rsidP="00B82B77">
      <w:pPr>
        <w:pStyle w:val="Level2"/>
      </w:pPr>
      <w:r>
        <w:t>The Processor shall, in relation to any Personal Data processed in connection with its obligations under this Agreement:</w:t>
      </w:r>
    </w:p>
    <w:p w14:paraId="5149E86C" w14:textId="3B67B469" w:rsidR="00775CDD" w:rsidRDefault="00775CDD" w:rsidP="00B82B77">
      <w:pPr>
        <w:pStyle w:val="Level4"/>
      </w:pPr>
      <w:r>
        <w:t xml:space="preserve">process that Personal Data only in accordance with </w:t>
      </w:r>
      <w:bookmarkStart w:id="632" w:name="_9kMJI5YVtCIA8BFhSz3p9LJJigCyp6LC87kdCRP"/>
      <w:r>
        <w:t xml:space="preserve">Schedule </w:t>
      </w:r>
      <w:bookmarkEnd w:id="632"/>
      <w:r w:rsidR="001116E1">
        <w:t>25</w:t>
      </w:r>
      <w:r>
        <w:t xml:space="preserve"> (</w:t>
      </w:r>
      <w:r w:rsidRPr="00B82B77">
        <w:rPr>
          <w:i/>
        </w:rPr>
        <w:t>Processing Personal Data</w:t>
      </w:r>
      <w:proofErr w:type="gramStart"/>
      <w:r>
        <w:t>), unless</w:t>
      </w:r>
      <w:proofErr w:type="gramEnd"/>
      <w:r>
        <w:t xml:space="preserve"> the Processor is required to do otherwise by Law. If it is so </w:t>
      </w:r>
      <w:proofErr w:type="gramStart"/>
      <w:r>
        <w:t>required</w:t>
      </w:r>
      <w:proofErr w:type="gramEnd"/>
      <w:r>
        <w:t xml:space="preserve"> the Processor shall promptly notify the Authority before processing the Personal Data unless prohibited by Law;</w:t>
      </w:r>
    </w:p>
    <w:p w14:paraId="1B666B3A" w14:textId="5C7BA567" w:rsidR="00775CDD" w:rsidRDefault="00775CDD" w:rsidP="00B82B77">
      <w:pPr>
        <w:pStyle w:val="Level4"/>
      </w:pPr>
      <w:r>
        <w:t xml:space="preserve">ensure that it has in place Protective Measures, including in the case of the Controller the measures set out in </w:t>
      </w:r>
      <w:bookmarkStart w:id="633" w:name="_9kMIH5YVtCIA899dSz3p9LKJS4OC8JEHYJwDEwA"/>
      <w:r>
        <w:t xml:space="preserve">Clause </w:t>
      </w:r>
      <w:r w:rsidR="003C1311">
        <w:rPr>
          <w:color w:val="2B579A"/>
          <w:shd w:val="clear" w:color="auto" w:fill="E6E6E6"/>
        </w:rPr>
        <w:fldChar w:fldCharType="begin"/>
      </w:r>
      <w:r w:rsidR="003C1311">
        <w:instrText xml:space="preserve"> REF _Ref_ContractCompanion_9kb9Ur1BK \w \n \h \t \* MERGEFORMAT </w:instrText>
      </w:r>
      <w:r w:rsidR="003C1311">
        <w:rPr>
          <w:color w:val="2B579A"/>
          <w:shd w:val="clear" w:color="auto" w:fill="E6E6E6"/>
        </w:rPr>
      </w:r>
      <w:r w:rsidR="003C1311">
        <w:rPr>
          <w:color w:val="2B579A"/>
          <w:shd w:val="clear" w:color="auto" w:fill="E6E6E6"/>
        </w:rPr>
        <w:fldChar w:fldCharType="separate"/>
      </w:r>
      <w:bookmarkStart w:id="634" w:name="_9kMIH5YVt4BBFGCgSz3p9LKJS4OC8JEHYJwDEwA"/>
      <w:r w:rsidR="002F6CF8">
        <w:t>21</w:t>
      </w:r>
      <w:bookmarkEnd w:id="634"/>
      <w:r w:rsidR="003C1311">
        <w:rPr>
          <w:color w:val="2B579A"/>
          <w:shd w:val="clear" w:color="auto" w:fill="E6E6E6"/>
        </w:rPr>
        <w:fldChar w:fldCharType="end"/>
      </w:r>
      <w:bookmarkEnd w:id="633"/>
      <w:r>
        <w:t xml:space="preserve"> (</w:t>
      </w:r>
      <w:r w:rsidRPr="00B82B77">
        <w:rPr>
          <w:i/>
        </w:rPr>
        <w:t>Authority</w:t>
      </w:r>
      <w:r>
        <w:t xml:space="preserve"> </w:t>
      </w:r>
      <w:r w:rsidRPr="00B82B77">
        <w:rPr>
          <w:i/>
        </w:rPr>
        <w:t>Data and Security Requirements</w:t>
      </w:r>
      <w:r>
        <w:t xml:space="preserve">), </w:t>
      </w:r>
      <w:bookmarkStart w:id="635" w:name="_9kR3WTr5DA47FAylhh"/>
      <w:r>
        <w:t>which</w:t>
      </w:r>
      <w:bookmarkEnd w:id="635"/>
      <w:r>
        <w:t xml:space="preserve"> the Controller may reasonably reject (but failure to reject shall not amount to approval by the Controller of the adequacy of the Protective Measures) having taken account of the:</w:t>
      </w:r>
    </w:p>
    <w:p w14:paraId="432C4A71" w14:textId="77777777" w:rsidR="00775CDD" w:rsidRDefault="00775CDD" w:rsidP="00B82B77">
      <w:pPr>
        <w:pStyle w:val="Level5"/>
      </w:pPr>
      <w:r>
        <w:t xml:space="preserve">nature of the data to be </w:t>
      </w:r>
      <w:proofErr w:type="gramStart"/>
      <w:r>
        <w:t>protected;</w:t>
      </w:r>
      <w:proofErr w:type="gramEnd"/>
    </w:p>
    <w:p w14:paraId="153097A3" w14:textId="77777777" w:rsidR="00775CDD" w:rsidRDefault="00775CDD" w:rsidP="00B82B77">
      <w:pPr>
        <w:pStyle w:val="Level5"/>
      </w:pPr>
      <w:r>
        <w:t xml:space="preserve">harm that might result from a Data Loss </w:t>
      </w:r>
      <w:proofErr w:type="gramStart"/>
      <w:r>
        <w:t>Event;</w:t>
      </w:r>
      <w:proofErr w:type="gramEnd"/>
    </w:p>
    <w:p w14:paraId="0435FFBE" w14:textId="77777777" w:rsidR="00775CDD" w:rsidRDefault="00775CDD" w:rsidP="00B82B77">
      <w:pPr>
        <w:pStyle w:val="Level5"/>
      </w:pPr>
      <w:r>
        <w:t>state of technological development; and</w:t>
      </w:r>
    </w:p>
    <w:p w14:paraId="26A0BFFE" w14:textId="77777777" w:rsidR="00775CDD" w:rsidRDefault="00775CDD" w:rsidP="00B82B77">
      <w:pPr>
        <w:pStyle w:val="Level5"/>
      </w:pPr>
      <w:r>
        <w:t xml:space="preserve">cost of implementing any </w:t>
      </w:r>
      <w:proofErr w:type="gramStart"/>
      <w:r>
        <w:t>measures;</w:t>
      </w:r>
      <w:proofErr w:type="gramEnd"/>
      <w:r>
        <w:t xml:space="preserve"> </w:t>
      </w:r>
    </w:p>
    <w:p w14:paraId="7FF22DF0" w14:textId="77777777" w:rsidR="00775CDD" w:rsidRDefault="007634AA" w:rsidP="00B82B77">
      <w:pPr>
        <w:pStyle w:val="Level4"/>
      </w:pPr>
      <w:r>
        <w:t>ensure that</w:t>
      </w:r>
      <w:r w:rsidR="00775CDD">
        <w:t>:</w:t>
      </w:r>
    </w:p>
    <w:p w14:paraId="08D95903" w14:textId="4D81BCB6" w:rsidR="00775CDD" w:rsidRDefault="00775CDD" w:rsidP="00B82B77">
      <w:pPr>
        <w:pStyle w:val="Level5"/>
      </w:pPr>
      <w:r>
        <w:t xml:space="preserve">the Processor Personnel do not process Personal Data except in accordance with this Agreement (and in particular </w:t>
      </w:r>
      <w:bookmarkStart w:id="636" w:name="_9kMKJ5YVtCIA8BFhSz3p9LJJigCyp6LC87kdCRP"/>
      <w:r>
        <w:t xml:space="preserve">Schedule </w:t>
      </w:r>
      <w:bookmarkEnd w:id="636"/>
      <w:r w:rsidR="001116E1">
        <w:t>25</w:t>
      </w:r>
      <w:r>
        <w:t xml:space="preserve"> (</w:t>
      </w:r>
      <w:r w:rsidRPr="00B82B77">
        <w:rPr>
          <w:i/>
        </w:rPr>
        <w:t>Processing Personal Data</w:t>
      </w:r>
      <w:r>
        <w:t>)</w:t>
      </w:r>
      <w:proofErr w:type="gramStart"/>
      <w:r>
        <w:t>);</w:t>
      </w:r>
      <w:proofErr w:type="gramEnd"/>
    </w:p>
    <w:p w14:paraId="15386F48" w14:textId="77777777" w:rsidR="00775CDD" w:rsidRDefault="00775CDD" w:rsidP="00B82B77">
      <w:pPr>
        <w:pStyle w:val="Level5"/>
      </w:pPr>
      <w:r>
        <w:t>it takes all reasonable steps to ensure the reliability and integrity of any Processor Personnel who have access to the Personal Data and ensure that they:</w:t>
      </w:r>
    </w:p>
    <w:p w14:paraId="3111D08F" w14:textId="0CAECA73" w:rsidR="00775CDD" w:rsidRDefault="00775CDD" w:rsidP="00B82B77">
      <w:pPr>
        <w:pStyle w:val="Level6"/>
      </w:pPr>
      <w:r>
        <w:t xml:space="preserve">are aware of and comply with the Processor’s duties under this Clause, </w:t>
      </w:r>
      <w:bookmarkStart w:id="637" w:name="_9kMPO5YVtCIA7HPkSz3p9LKKV0C40zw7NJ15ENe"/>
      <w:r>
        <w:t xml:space="preserve">Clauses </w:t>
      </w:r>
      <w:r w:rsidR="003C1311">
        <w:rPr>
          <w:color w:val="2B579A"/>
          <w:shd w:val="clear" w:color="auto" w:fill="E6E6E6"/>
        </w:rPr>
        <w:fldChar w:fldCharType="begin"/>
      </w:r>
      <w:r w:rsidR="003C1311">
        <w:instrText xml:space="preserve"> REF _Ref_ContractCompanion_9kb9Ur1BH \w \n \h \t \* MERGEFORMAT </w:instrText>
      </w:r>
      <w:r w:rsidR="003C1311">
        <w:rPr>
          <w:color w:val="2B579A"/>
          <w:shd w:val="clear" w:color="auto" w:fill="E6E6E6"/>
        </w:rPr>
      </w:r>
      <w:r w:rsidR="003C1311">
        <w:rPr>
          <w:color w:val="2B579A"/>
          <w:shd w:val="clear" w:color="auto" w:fill="E6E6E6"/>
        </w:rPr>
        <w:fldChar w:fldCharType="separate"/>
      </w:r>
      <w:bookmarkStart w:id="638" w:name="_9kMPO5YVt4BBFGBfSz3p9LKKV0C40zw7NJ15ENe"/>
      <w:r w:rsidR="002F6CF8">
        <w:t>22</w:t>
      </w:r>
      <w:bookmarkEnd w:id="638"/>
      <w:r w:rsidR="003C1311">
        <w:rPr>
          <w:color w:val="2B579A"/>
          <w:shd w:val="clear" w:color="auto" w:fill="E6E6E6"/>
        </w:rPr>
        <w:fldChar w:fldCharType="end"/>
      </w:r>
      <w:bookmarkEnd w:id="637"/>
      <w:r>
        <w:t xml:space="preserve"> (</w:t>
      </w:r>
      <w:r w:rsidRPr="00B82B77">
        <w:rPr>
          <w:i/>
        </w:rPr>
        <w:t>Confidentiality</w:t>
      </w:r>
      <w:r>
        <w:t xml:space="preserve">) and </w:t>
      </w:r>
      <w:bookmarkStart w:id="639" w:name="_9kMJI5YVtCIA899dSz3p9LKJS4OC8JEHYJwDEwA"/>
      <w:r w:rsidR="003C1311">
        <w:rPr>
          <w:color w:val="2B579A"/>
          <w:shd w:val="clear" w:color="auto" w:fill="E6E6E6"/>
        </w:rPr>
        <w:fldChar w:fldCharType="begin"/>
      </w:r>
      <w:r w:rsidR="003C1311">
        <w:instrText xml:space="preserve"> REF _Ref_ContractCompanion_9kb9Ur1BK \w \n \h \t \* MERGEFORMAT </w:instrText>
      </w:r>
      <w:r w:rsidR="003C1311">
        <w:rPr>
          <w:color w:val="2B579A"/>
          <w:shd w:val="clear" w:color="auto" w:fill="E6E6E6"/>
        </w:rPr>
      </w:r>
      <w:r w:rsidR="003C1311">
        <w:rPr>
          <w:color w:val="2B579A"/>
          <w:shd w:val="clear" w:color="auto" w:fill="E6E6E6"/>
        </w:rPr>
        <w:fldChar w:fldCharType="separate"/>
      </w:r>
      <w:bookmarkStart w:id="640" w:name="_9kMJI5YVt4BBFGCgSz3p9LKJS4OC8JEHYJwDEwA"/>
      <w:r w:rsidR="002F6CF8">
        <w:t>21</w:t>
      </w:r>
      <w:bookmarkEnd w:id="640"/>
      <w:r w:rsidR="003C1311">
        <w:rPr>
          <w:color w:val="2B579A"/>
          <w:shd w:val="clear" w:color="auto" w:fill="E6E6E6"/>
        </w:rPr>
        <w:fldChar w:fldCharType="end"/>
      </w:r>
      <w:bookmarkEnd w:id="639"/>
      <w:r>
        <w:t xml:space="preserve"> (</w:t>
      </w:r>
      <w:r w:rsidRPr="00B82B77">
        <w:rPr>
          <w:i/>
        </w:rPr>
        <w:t>Authority Data and Security Requirements</w:t>
      </w:r>
      <w:r>
        <w:t>);</w:t>
      </w:r>
    </w:p>
    <w:p w14:paraId="137AC8A8" w14:textId="77777777" w:rsidR="00775CDD" w:rsidRDefault="00775CDD" w:rsidP="00B82B77">
      <w:pPr>
        <w:pStyle w:val="Level6"/>
      </w:pPr>
      <w:r>
        <w:t>are subject to appropriate confidentiality undertakings with the Processor or any Sub-</w:t>
      </w:r>
      <w:proofErr w:type="gramStart"/>
      <w:r>
        <w:t>processor;</w:t>
      </w:r>
      <w:proofErr w:type="gramEnd"/>
    </w:p>
    <w:p w14:paraId="68708C2D" w14:textId="77777777" w:rsidR="00775CDD" w:rsidRDefault="00775CDD" w:rsidP="00B82B77">
      <w:pPr>
        <w:pStyle w:val="Level6"/>
      </w:pPr>
      <w:r>
        <w:t xml:space="preserve">are informed of the confidential nature of the Personal Data and do not publish, </w:t>
      </w:r>
      <w:proofErr w:type="gramStart"/>
      <w:r>
        <w:t>disclose</w:t>
      </w:r>
      <w:proofErr w:type="gramEnd"/>
      <w:r>
        <w:t xml:space="preserve"> or divulge any of the </w:t>
      </w:r>
      <w:r>
        <w:lastRenderedPageBreak/>
        <w:t>Personal Data to any third Party unless directed in writing to do so by the Controller or as otherwise permitted by this Agreement; and</w:t>
      </w:r>
    </w:p>
    <w:p w14:paraId="40BE8E90" w14:textId="77777777" w:rsidR="00775CDD" w:rsidRDefault="00775CDD" w:rsidP="00B82B77">
      <w:pPr>
        <w:pStyle w:val="Level6"/>
      </w:pPr>
      <w:r>
        <w:t xml:space="preserve">have undergone adequate training in the use, care, protection and handling of Personal </w:t>
      </w:r>
      <w:proofErr w:type="gramStart"/>
      <w:r>
        <w:t>Data;</w:t>
      </w:r>
      <w:proofErr w:type="gramEnd"/>
      <w:r>
        <w:t xml:space="preserve"> </w:t>
      </w:r>
    </w:p>
    <w:p w14:paraId="696FF996" w14:textId="77777777" w:rsidR="00775CDD" w:rsidRDefault="00775CDD" w:rsidP="00B82B77">
      <w:pPr>
        <w:pStyle w:val="Level4"/>
      </w:pPr>
      <w:r>
        <w:t>not transfer Personal Data</w:t>
      </w:r>
      <w:r w:rsidR="00831476">
        <w:t xml:space="preserve"> </w:t>
      </w:r>
      <w:r>
        <w:t>outside of the EU</w:t>
      </w:r>
      <w:r w:rsidR="00E025EE">
        <w:t>, other than to the Controller,</w:t>
      </w:r>
      <w:r>
        <w:t xml:space="preserve"> unless the prior written consent of the Controller has been obtained and the following conditions are fulfilled:</w:t>
      </w:r>
    </w:p>
    <w:p w14:paraId="07C6D014" w14:textId="77777777" w:rsidR="00775CDD" w:rsidRDefault="00775CDD" w:rsidP="00B82B77">
      <w:pPr>
        <w:pStyle w:val="Level5"/>
      </w:pPr>
      <w:r>
        <w:t xml:space="preserve">the Controller or the Processor has provided appropriate safeguards in relation to the transfer (whether in accordance with </w:t>
      </w:r>
      <w:bookmarkStart w:id="641" w:name="_9kR3WTr2AADLEOis7tKA2mqtDTEDd64iSSb3hyE"/>
      <w:r>
        <w:t xml:space="preserve">GDPR Article 46 or DPA 2018 </w:t>
      </w:r>
      <w:bookmarkStart w:id="642" w:name="_9kR3WTr2CC4BLiLcszv1LR"/>
      <w:r>
        <w:t>Section 75</w:t>
      </w:r>
      <w:bookmarkEnd w:id="641"/>
      <w:bookmarkEnd w:id="642"/>
      <w:r>
        <w:t xml:space="preserve">) as determined by the </w:t>
      </w:r>
      <w:proofErr w:type="gramStart"/>
      <w:r>
        <w:t>Controller;</w:t>
      </w:r>
      <w:proofErr w:type="gramEnd"/>
    </w:p>
    <w:p w14:paraId="712947E9" w14:textId="77777777" w:rsidR="00775CDD" w:rsidRDefault="00775CDD" w:rsidP="00B82B77">
      <w:pPr>
        <w:pStyle w:val="Level5"/>
      </w:pPr>
      <w:r>
        <w:t xml:space="preserve">the Data Subject has enforceable rights and effective legal </w:t>
      </w:r>
      <w:proofErr w:type="gramStart"/>
      <w:r>
        <w:t>remedies;</w:t>
      </w:r>
      <w:proofErr w:type="gramEnd"/>
    </w:p>
    <w:p w14:paraId="57B89BC5" w14:textId="77777777" w:rsidR="00775CDD" w:rsidRDefault="00775CDD" w:rsidP="00B82B77">
      <w:pPr>
        <w:pStyle w:val="Level5"/>
      </w:pPr>
      <w: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603CC495" w14:textId="77777777" w:rsidR="00775CDD" w:rsidRDefault="00775CDD" w:rsidP="00B82B77">
      <w:pPr>
        <w:pStyle w:val="Level5"/>
      </w:pPr>
      <w:r>
        <w:t>the Processor complies with any reasonable instructions notified to it in advance by the Controller with respect to the processing of the Personal Data; and</w:t>
      </w:r>
    </w:p>
    <w:p w14:paraId="164E772D" w14:textId="77777777" w:rsidR="00775CDD" w:rsidRDefault="00775CDD" w:rsidP="00135313">
      <w:pPr>
        <w:pStyle w:val="Level4"/>
      </w:pPr>
      <w:r>
        <w:t>at the written direction of the Controller, delete or return Personal Data (and any copies of it) to the Controller on termination of the Agreement unless the Processor is required by Law to retain the Personal Data.</w:t>
      </w:r>
    </w:p>
    <w:p w14:paraId="5B3EB42A" w14:textId="1F1C41C7" w:rsidR="00775CDD" w:rsidRDefault="00775CDD" w:rsidP="00C553F6">
      <w:pPr>
        <w:pStyle w:val="Level2"/>
        <w:keepNext/>
      </w:pPr>
      <w:bookmarkStart w:id="643" w:name="_Ref_ContractCompanion_9kb9Ur6A6"/>
      <w:bookmarkStart w:id="644" w:name="_9kR3WTrAG8AECCDIieukoiyGCWOt3M7IVbSG2lt"/>
      <w:r>
        <w:t xml:space="preserve">Subject to </w:t>
      </w:r>
      <w:bookmarkStart w:id="645" w:name="_9kMHG5YVtCIACGBBFLmUmVd9vm3IFFKI2084xBK"/>
      <w:r>
        <w:t xml:space="preserve">Clause </w:t>
      </w:r>
      <w:r w:rsidR="0013410C">
        <w:rPr>
          <w:color w:val="2B579A"/>
          <w:shd w:val="clear" w:color="auto" w:fill="E6E6E6"/>
        </w:rPr>
        <w:fldChar w:fldCharType="begin"/>
      </w:r>
      <w:r w:rsidR="0013410C">
        <w:instrText xml:space="preserve"> REF _Ref_ContractCompanion_9kb9Ur69C \n \h \t \* MERGEFORMAT </w:instrText>
      </w:r>
      <w:r w:rsidR="0013410C">
        <w:rPr>
          <w:color w:val="2B579A"/>
          <w:shd w:val="clear" w:color="auto" w:fill="E6E6E6"/>
        </w:rPr>
      </w:r>
      <w:r w:rsidR="0013410C">
        <w:rPr>
          <w:color w:val="2B579A"/>
          <w:shd w:val="clear" w:color="auto" w:fill="E6E6E6"/>
        </w:rPr>
        <w:fldChar w:fldCharType="separate"/>
      </w:r>
      <w:r w:rsidR="002F6CF8">
        <w:t>24.7</w:t>
      </w:r>
      <w:r w:rsidR="0013410C">
        <w:rPr>
          <w:color w:val="2B579A"/>
          <w:shd w:val="clear" w:color="auto" w:fill="E6E6E6"/>
        </w:rPr>
        <w:fldChar w:fldCharType="end"/>
      </w:r>
      <w:bookmarkEnd w:id="645"/>
      <w:r>
        <w:t>, th</w:t>
      </w:r>
      <w:bookmarkStart w:id="646" w:name="_9kR3WTr5DA47GeV1nevA77"/>
      <w:bookmarkEnd w:id="646"/>
      <w:r w:rsidR="003C1311">
        <w:t xml:space="preserve">e Processor </w:t>
      </w:r>
      <w:r>
        <w:t>shall notify the Controller immediately if it:</w:t>
      </w:r>
      <w:bookmarkEnd w:id="643"/>
      <w:bookmarkEnd w:id="644"/>
    </w:p>
    <w:p w14:paraId="0F929FA7" w14:textId="77777777" w:rsidR="00775CDD" w:rsidRDefault="00775CDD" w:rsidP="00135313">
      <w:pPr>
        <w:pStyle w:val="Level4"/>
      </w:pPr>
      <w:r>
        <w:t>receives a Data Subject Request</w:t>
      </w:r>
      <w:r w:rsidR="007634AA">
        <w:t xml:space="preserve"> </w:t>
      </w:r>
      <w:r>
        <w:t>(or purported Data Subject Request</w:t>
      </w:r>
      <w:proofErr w:type="gramStart"/>
      <w:r>
        <w:t>);</w:t>
      </w:r>
      <w:proofErr w:type="gramEnd"/>
    </w:p>
    <w:p w14:paraId="07038ED5" w14:textId="77777777" w:rsidR="00775CDD" w:rsidRDefault="00775CDD" w:rsidP="00135313">
      <w:pPr>
        <w:pStyle w:val="Level4"/>
      </w:pPr>
      <w:r>
        <w:t xml:space="preserve">receives a request to rectify, block or erase any Personal </w:t>
      </w:r>
      <w:proofErr w:type="gramStart"/>
      <w:r>
        <w:t>Data;</w:t>
      </w:r>
      <w:proofErr w:type="gramEnd"/>
      <w:r>
        <w:t xml:space="preserve"> </w:t>
      </w:r>
    </w:p>
    <w:p w14:paraId="2E8B2798" w14:textId="77777777" w:rsidR="00775CDD" w:rsidRDefault="00775CDD" w:rsidP="00135313">
      <w:pPr>
        <w:pStyle w:val="Level4"/>
      </w:pPr>
      <w:r>
        <w:t xml:space="preserve">receives any other request, complaint or communication relating to either </w:t>
      </w:r>
      <w:bookmarkStart w:id="647" w:name="_9kMI1H6ZWu9A679B"/>
      <w:r>
        <w:t>Party's</w:t>
      </w:r>
      <w:bookmarkEnd w:id="647"/>
      <w:r>
        <w:t xml:space="preserve"> obligations under the Data Protection </w:t>
      </w:r>
      <w:proofErr w:type="gramStart"/>
      <w:r>
        <w:t>Legislation;</w:t>
      </w:r>
      <w:proofErr w:type="gramEnd"/>
      <w:r>
        <w:t xml:space="preserve"> </w:t>
      </w:r>
    </w:p>
    <w:p w14:paraId="2B7ABE1F" w14:textId="77777777" w:rsidR="00775CDD" w:rsidRDefault="00775CDD" w:rsidP="00135313">
      <w:pPr>
        <w:pStyle w:val="Level4"/>
      </w:pPr>
      <w:r>
        <w:t xml:space="preserve">receives any communication from the Information Commissioner or any other regulatory authority in connection with Personal Data processed under this </w:t>
      </w:r>
      <w:proofErr w:type="gramStart"/>
      <w:r>
        <w:t>Agreement;</w:t>
      </w:r>
      <w:proofErr w:type="gramEnd"/>
      <w:r>
        <w:t xml:space="preserve"> </w:t>
      </w:r>
    </w:p>
    <w:p w14:paraId="1EDC852E" w14:textId="77777777" w:rsidR="00775CDD" w:rsidRDefault="00775CDD" w:rsidP="00135313">
      <w:pPr>
        <w:pStyle w:val="Level4"/>
      </w:pPr>
      <w:r>
        <w:t>receives a request from any third Party for disclosure of Personal Data where compliance with such request is required or purported to be required by Law; or</w:t>
      </w:r>
    </w:p>
    <w:p w14:paraId="0CEDE7FE" w14:textId="77777777" w:rsidR="00775CDD" w:rsidRDefault="00775CDD" w:rsidP="00135313">
      <w:pPr>
        <w:pStyle w:val="Level4"/>
      </w:pPr>
      <w:r>
        <w:t>becomes aware of a Data Loss Event.</w:t>
      </w:r>
    </w:p>
    <w:p w14:paraId="1DE9AA2E" w14:textId="1155D371" w:rsidR="00775CDD" w:rsidRDefault="00775CDD" w:rsidP="00135313">
      <w:pPr>
        <w:pStyle w:val="Level2"/>
      </w:pPr>
      <w:bookmarkStart w:id="648" w:name="_9kR3WTrAG8AE99DJkSkTb7tk1GDDIG0y62v9IEK"/>
      <w:bookmarkStart w:id="649" w:name="_Ref_ContractCompanion_9kb9Ur69C"/>
      <w:r>
        <w:lastRenderedPageBreak/>
        <w:t xml:space="preserve">The Processor’s obligation to notify under </w:t>
      </w:r>
      <w:bookmarkStart w:id="650" w:name="_9kMHG5YVtCIACGEEFKkgwmqk0IEYQv5O9KXdUI4"/>
      <w:r>
        <w:t xml:space="preserve">Clause </w:t>
      </w:r>
      <w:r w:rsidR="0013410C">
        <w:rPr>
          <w:color w:val="2B579A"/>
          <w:shd w:val="clear" w:color="auto" w:fill="E6E6E6"/>
        </w:rPr>
        <w:fldChar w:fldCharType="begin"/>
      </w:r>
      <w:r w:rsidR="0013410C">
        <w:instrText xml:space="preserve"> REF _Ref_ContractCompanion_9kb9Ur6A6 \n \h \t \* MERGEFORMAT </w:instrText>
      </w:r>
      <w:r w:rsidR="0013410C">
        <w:rPr>
          <w:color w:val="2B579A"/>
          <w:shd w:val="clear" w:color="auto" w:fill="E6E6E6"/>
        </w:rPr>
      </w:r>
      <w:r w:rsidR="0013410C">
        <w:rPr>
          <w:color w:val="2B579A"/>
          <w:shd w:val="clear" w:color="auto" w:fill="E6E6E6"/>
        </w:rPr>
        <w:fldChar w:fldCharType="separate"/>
      </w:r>
      <w:r w:rsidR="002F6CF8">
        <w:t>24.6</w:t>
      </w:r>
      <w:r w:rsidR="0013410C">
        <w:rPr>
          <w:color w:val="2B579A"/>
          <w:shd w:val="clear" w:color="auto" w:fill="E6E6E6"/>
        </w:rPr>
        <w:fldChar w:fldCharType="end"/>
      </w:r>
      <w:bookmarkEnd w:id="650"/>
      <w:r>
        <w:t xml:space="preserve"> shall include the provision of further information to the Controller in phases, as details become available.</w:t>
      </w:r>
      <w:bookmarkEnd w:id="648"/>
      <w:r>
        <w:t xml:space="preserve"> </w:t>
      </w:r>
      <w:bookmarkEnd w:id="649"/>
    </w:p>
    <w:p w14:paraId="28327550" w14:textId="40097E00" w:rsidR="00775CDD" w:rsidRDefault="00775CDD" w:rsidP="00135313">
      <w:pPr>
        <w:pStyle w:val="Level2"/>
      </w:pPr>
      <w:r>
        <w:t xml:space="preserve">Taking into account the nature of the processing, the Processor shall provide the Controller with reasonable assistance in relation to either </w:t>
      </w:r>
      <w:bookmarkStart w:id="651" w:name="_9kMI2I6ZWu9A679B"/>
      <w:r>
        <w:t>Party's</w:t>
      </w:r>
      <w:bookmarkEnd w:id="651"/>
      <w:r>
        <w:t xml:space="preserve"> obligations under Data Protection Legislation and any complaint, communication or request made under </w:t>
      </w:r>
      <w:bookmarkStart w:id="652" w:name="_9kMIH5YVtCIACGEEFKkgwmqk0IEYQv5O9KXdUI4"/>
      <w:r>
        <w:t xml:space="preserve">Clause </w:t>
      </w:r>
      <w:r w:rsidR="0013410C">
        <w:rPr>
          <w:color w:val="2B579A"/>
          <w:shd w:val="clear" w:color="auto" w:fill="E6E6E6"/>
        </w:rPr>
        <w:fldChar w:fldCharType="begin"/>
      </w:r>
      <w:r w:rsidR="0013410C">
        <w:instrText xml:space="preserve"> REF _Ref_ContractCompanion_9kb9Ur6A6 \n \h \t \* MERGEFORMAT </w:instrText>
      </w:r>
      <w:r w:rsidR="0013410C">
        <w:rPr>
          <w:color w:val="2B579A"/>
          <w:shd w:val="clear" w:color="auto" w:fill="E6E6E6"/>
        </w:rPr>
      </w:r>
      <w:r w:rsidR="0013410C">
        <w:rPr>
          <w:color w:val="2B579A"/>
          <w:shd w:val="clear" w:color="auto" w:fill="E6E6E6"/>
        </w:rPr>
        <w:fldChar w:fldCharType="separate"/>
      </w:r>
      <w:r w:rsidR="002F6CF8">
        <w:t>24.6</w:t>
      </w:r>
      <w:r w:rsidR="0013410C">
        <w:rPr>
          <w:color w:val="2B579A"/>
          <w:shd w:val="clear" w:color="auto" w:fill="E6E6E6"/>
        </w:rPr>
        <w:fldChar w:fldCharType="end"/>
      </w:r>
      <w:bookmarkEnd w:id="652"/>
      <w:r>
        <w:t xml:space="preserve"> (and insofar as possible within the timescales reasonably required by the Controller) including by promptly providing:</w:t>
      </w:r>
    </w:p>
    <w:p w14:paraId="32CB464B" w14:textId="77777777" w:rsidR="00775CDD" w:rsidRDefault="00135313" w:rsidP="00135313">
      <w:pPr>
        <w:pStyle w:val="Level4"/>
      </w:pPr>
      <w:r>
        <w:t xml:space="preserve">the </w:t>
      </w:r>
      <w:r w:rsidR="00775CDD">
        <w:t xml:space="preserve">Controller with full details and copies of the complaint, communication or </w:t>
      </w:r>
      <w:proofErr w:type="gramStart"/>
      <w:r w:rsidR="00775CDD">
        <w:t>request;</w:t>
      </w:r>
      <w:proofErr w:type="gramEnd"/>
    </w:p>
    <w:p w14:paraId="3B5488FB" w14:textId="77777777" w:rsidR="00775CDD" w:rsidRDefault="00775CDD" w:rsidP="00135313">
      <w:pPr>
        <w:pStyle w:val="Level4"/>
      </w:pPr>
      <w:r>
        <w:t xml:space="preserve">such assistance as is reasonably requested by the Controller to enable it to comply with a Data Subject Request within the relevant timescales set out in the Data Protection </w:t>
      </w:r>
      <w:proofErr w:type="gramStart"/>
      <w:r>
        <w:t>Legislation;</w:t>
      </w:r>
      <w:proofErr w:type="gramEnd"/>
      <w:r>
        <w:t xml:space="preserve"> </w:t>
      </w:r>
    </w:p>
    <w:p w14:paraId="3517E7F1" w14:textId="77777777" w:rsidR="00775CDD" w:rsidRDefault="00775CDD" w:rsidP="00135313">
      <w:pPr>
        <w:pStyle w:val="Level4"/>
      </w:pPr>
      <w:r>
        <w:t xml:space="preserve">the Controller, at its request, with any Personal Data it holds in relation to a Data </w:t>
      </w:r>
      <w:proofErr w:type="gramStart"/>
      <w:r>
        <w:t>Subject;</w:t>
      </w:r>
      <w:proofErr w:type="gramEnd"/>
      <w:r>
        <w:t xml:space="preserve"> </w:t>
      </w:r>
    </w:p>
    <w:p w14:paraId="7129CB76" w14:textId="77777777" w:rsidR="00775CDD" w:rsidRDefault="00775CDD" w:rsidP="00135313">
      <w:pPr>
        <w:pStyle w:val="Level4"/>
      </w:pPr>
      <w:r>
        <w:t>assistance as requested by the Controller following any Data Loss Event; and/or</w:t>
      </w:r>
    </w:p>
    <w:p w14:paraId="6B6F4F92" w14:textId="77777777" w:rsidR="00775CDD" w:rsidRDefault="00775CDD" w:rsidP="00135313">
      <w:pPr>
        <w:pStyle w:val="Level4"/>
      </w:pPr>
      <w:r>
        <w:t xml:space="preserve">assistance as requested by the Controller with respect to any request from the Information Commissioner’s Office, or any consultation by the Controller with the Information </w:t>
      </w:r>
      <w:bookmarkStart w:id="653" w:name="_9kMI3J6ZWu9A679B"/>
      <w:r>
        <w:t>Commissioner's</w:t>
      </w:r>
      <w:bookmarkEnd w:id="653"/>
      <w:r>
        <w:t xml:space="preserve"> Office.</w:t>
      </w:r>
    </w:p>
    <w:p w14:paraId="284C8ED9" w14:textId="77777777" w:rsidR="00775CDD" w:rsidRDefault="00775CDD" w:rsidP="00135313">
      <w:pPr>
        <w:pStyle w:val="Level2"/>
      </w:pPr>
      <w:r>
        <w:t>The Processor shall maintain complete and accurate records and information to demonstrate its compliance with this Clause. This requirement does not apply where the Processor employs fewer than 250 staff, unless:</w:t>
      </w:r>
    </w:p>
    <w:p w14:paraId="1C10E996" w14:textId="77777777" w:rsidR="00775CDD" w:rsidRDefault="00775CDD" w:rsidP="00135313">
      <w:pPr>
        <w:pStyle w:val="Level4"/>
      </w:pPr>
      <w:r>
        <w:t xml:space="preserve">the Controller determines that the processing is not </w:t>
      </w:r>
      <w:proofErr w:type="gramStart"/>
      <w:r>
        <w:t>occasional;</w:t>
      </w:r>
      <w:proofErr w:type="gramEnd"/>
    </w:p>
    <w:p w14:paraId="4FDDCF4C" w14:textId="77777777" w:rsidR="00775CDD" w:rsidRDefault="00775CDD" w:rsidP="00135313">
      <w:pPr>
        <w:pStyle w:val="Level4"/>
      </w:pPr>
      <w:r>
        <w:t xml:space="preserve">the Controller determines the processing includes special categories of data as referred to in </w:t>
      </w:r>
      <w:bookmarkStart w:id="654" w:name="_9kR3WTr2AADMILG6yimpEP5x36sSw6LlIucBQOK"/>
      <w:r>
        <w:t>Article 9(1) of the GDPR or Personal Data</w:t>
      </w:r>
      <w:bookmarkEnd w:id="654"/>
      <w:r>
        <w:t xml:space="preserve"> relating to criminal convictions and offences referred to in </w:t>
      </w:r>
      <w:bookmarkStart w:id="655" w:name="_9kR3WTr2AADMLOG6yimp6G4x36sSw6L"/>
      <w:r>
        <w:t>Article 10 of the GDPR</w:t>
      </w:r>
      <w:bookmarkEnd w:id="655"/>
      <w:r>
        <w:t>; or</w:t>
      </w:r>
    </w:p>
    <w:p w14:paraId="0B666C1B" w14:textId="77777777" w:rsidR="00775CDD" w:rsidRDefault="00775CDD" w:rsidP="00135313">
      <w:pPr>
        <w:pStyle w:val="Level4"/>
      </w:pPr>
      <w:r>
        <w:t>the Controller determines that the processing is likely to result in a risk to the rights and freedoms of Data Subjects.</w:t>
      </w:r>
    </w:p>
    <w:p w14:paraId="734E04F3" w14:textId="77777777" w:rsidR="00775CDD" w:rsidRDefault="00775CDD" w:rsidP="00135313">
      <w:pPr>
        <w:pStyle w:val="Level2"/>
      </w:pPr>
      <w:r>
        <w:t>The Processor shall allow for audits of its Data Processing activity by the Controller or the Controller’s designated auditor.</w:t>
      </w:r>
    </w:p>
    <w:p w14:paraId="1320C083" w14:textId="77777777" w:rsidR="00775CDD" w:rsidRDefault="00775CDD" w:rsidP="00135313">
      <w:pPr>
        <w:pStyle w:val="Level2"/>
      </w:pPr>
      <w:r>
        <w:t xml:space="preserve">The Parties shall designate a Data Protection Officer if required by the Data Protection Legislation. </w:t>
      </w:r>
    </w:p>
    <w:p w14:paraId="6A861A29" w14:textId="77777777" w:rsidR="00775CDD" w:rsidRDefault="00775CDD" w:rsidP="00C553F6">
      <w:pPr>
        <w:pStyle w:val="Level2"/>
        <w:keepNext/>
      </w:pPr>
      <w:r>
        <w:t>Before allowing any Sub-processor to process any Personal Data related to this Agreement, the Processor must:</w:t>
      </w:r>
    </w:p>
    <w:p w14:paraId="35A6760E" w14:textId="77777777" w:rsidR="00775CDD" w:rsidRDefault="00775CDD" w:rsidP="00135313">
      <w:pPr>
        <w:pStyle w:val="Level4"/>
      </w:pPr>
      <w:r>
        <w:t xml:space="preserve">notify the Controller in writing of the intended Sub-processor and </w:t>
      </w:r>
      <w:proofErr w:type="gramStart"/>
      <w:r>
        <w:t>processing;</w:t>
      </w:r>
      <w:proofErr w:type="gramEnd"/>
    </w:p>
    <w:p w14:paraId="4E0BC4C9" w14:textId="77777777" w:rsidR="00775CDD" w:rsidRDefault="00775CDD" w:rsidP="00135313">
      <w:pPr>
        <w:pStyle w:val="Level4"/>
      </w:pPr>
      <w:r>
        <w:t xml:space="preserve">obtain the written consent of the </w:t>
      </w:r>
      <w:proofErr w:type="gramStart"/>
      <w:r>
        <w:t>Controller;</w:t>
      </w:r>
      <w:proofErr w:type="gramEnd"/>
      <w:r>
        <w:t xml:space="preserve"> </w:t>
      </w:r>
    </w:p>
    <w:p w14:paraId="34893AB9" w14:textId="23A45FFA" w:rsidR="00775CDD" w:rsidRDefault="00775CDD" w:rsidP="00135313">
      <w:pPr>
        <w:pStyle w:val="Level4"/>
      </w:pPr>
      <w:r>
        <w:lastRenderedPageBreak/>
        <w:t xml:space="preserve">enter into a written agreement with the Sub-processor which give effect to the terms set out in this </w:t>
      </w:r>
      <w:bookmarkStart w:id="656" w:name="_9kMJI5YVtCIA7HJeSz3p9LKMkGGJAuAHDJKDFFI"/>
      <w:r>
        <w:t xml:space="preserve">Clause </w:t>
      </w:r>
      <w:r w:rsidR="003C1311">
        <w:rPr>
          <w:color w:val="2B579A"/>
          <w:shd w:val="clear" w:color="auto" w:fill="E6E6E6"/>
        </w:rPr>
        <w:fldChar w:fldCharType="begin"/>
      </w:r>
      <w:r w:rsidR="003C1311">
        <w:instrText xml:space="preserve"> REF _Ref_ContractCompanion_9kb9Ur1BB \w \n \h \t \* MERGEFORMAT </w:instrText>
      </w:r>
      <w:r w:rsidR="003C1311">
        <w:rPr>
          <w:color w:val="2B579A"/>
          <w:shd w:val="clear" w:color="auto" w:fill="E6E6E6"/>
        </w:rPr>
      </w:r>
      <w:r w:rsidR="003C1311">
        <w:rPr>
          <w:color w:val="2B579A"/>
          <w:shd w:val="clear" w:color="auto" w:fill="E6E6E6"/>
        </w:rPr>
        <w:fldChar w:fldCharType="separate"/>
      </w:r>
      <w:bookmarkStart w:id="657" w:name="_9kMJI5YVt4BBFG9dSz3p9LKMkGGJAuAHDJKDFFI"/>
      <w:r w:rsidR="002F6CF8">
        <w:t>24</w:t>
      </w:r>
      <w:bookmarkEnd w:id="657"/>
      <w:r w:rsidR="003C1311">
        <w:rPr>
          <w:color w:val="2B579A"/>
          <w:shd w:val="clear" w:color="auto" w:fill="E6E6E6"/>
        </w:rPr>
        <w:fldChar w:fldCharType="end"/>
      </w:r>
      <w:bookmarkEnd w:id="656"/>
      <w:r>
        <w:t xml:space="preserve"> such that they apply to the Sub-processor; and</w:t>
      </w:r>
    </w:p>
    <w:p w14:paraId="0F9E8DAC" w14:textId="77777777" w:rsidR="00775CDD" w:rsidRDefault="00775CDD" w:rsidP="00135313">
      <w:pPr>
        <w:pStyle w:val="Level4"/>
      </w:pPr>
      <w:r>
        <w:t>provide the Controller with such information regarding the Sub-processor as the Controller may reasonably require.</w:t>
      </w:r>
    </w:p>
    <w:p w14:paraId="50ADB761" w14:textId="77777777" w:rsidR="00775CDD" w:rsidRDefault="00775CDD" w:rsidP="00135313">
      <w:pPr>
        <w:pStyle w:val="Level2"/>
      </w:pPr>
      <w:r>
        <w:t>The Processor shall remain fully liable for all acts or omissions of any of its Sub-processors.</w:t>
      </w:r>
    </w:p>
    <w:p w14:paraId="3360F169" w14:textId="77777777" w:rsidR="00775CDD" w:rsidRDefault="00775CDD" w:rsidP="00135313">
      <w:pPr>
        <w:pStyle w:val="Level2"/>
      </w:pPr>
      <w:r>
        <w:t>The Authority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291A1593" w14:textId="77777777" w:rsidR="00775CDD" w:rsidRDefault="00775CDD" w:rsidP="00135313">
      <w:pPr>
        <w:pStyle w:val="Level2"/>
      </w:pPr>
      <w:bookmarkStart w:id="658" w:name="_9kR3WTrAG8AFIHDDGjTlULuE6s30p76uALM916x"/>
      <w:bookmarkStart w:id="659" w:name="_Ref_ContractCompanion_9kb9Ur6BC"/>
      <w:r>
        <w:t>The Parties agree to take account of any guidance issued by the Information Commissioner’s Office.</w:t>
      </w:r>
      <w:bookmarkEnd w:id="658"/>
      <w:r>
        <w:t xml:space="preserve"> The Authority may on not less than 30 Working Days’ notice to the Supplier amend this Agreement to ensure that it complies with any guidance issued by the Information Commissioner’s Office. </w:t>
      </w:r>
      <w:bookmarkEnd w:id="659"/>
    </w:p>
    <w:p w14:paraId="68BA665E" w14:textId="77777777" w:rsidR="00775CDD" w:rsidRDefault="00775CDD" w:rsidP="00C553F6">
      <w:pPr>
        <w:pStyle w:val="StdBodyTextBold"/>
        <w:keepNext/>
        <w:ind w:left="720" w:hanging="720"/>
      </w:pPr>
      <w:r>
        <w:t xml:space="preserve">Where the Parties are Joint Controllers of Personal Data </w:t>
      </w:r>
    </w:p>
    <w:p w14:paraId="51F6064E" w14:textId="1C691BB3" w:rsidR="00775CDD" w:rsidRDefault="00775CDD" w:rsidP="00135313">
      <w:pPr>
        <w:pStyle w:val="Level2"/>
      </w:pPr>
      <w:bookmarkStart w:id="660" w:name="_9kR3WTrAG8AFFEDDHZO61nl34xDK9r4ODziZ8SK"/>
      <w:bookmarkStart w:id="661" w:name="_Ref_ContractCompanion_9kb9Ur6B9"/>
      <w:proofErr w:type="gramStart"/>
      <w:r>
        <w:t>In the event that</w:t>
      </w:r>
      <w:proofErr w:type="gramEnd"/>
      <w:r>
        <w:t xml:space="preserve"> the Parties are Joint Controllers in respect of Personal Data under this Agreement, the Parties shall implement Clauses that are necessary to comply with GDPR </w:t>
      </w:r>
      <w:bookmarkStart w:id="662" w:name="_9kR3WTr2CC4CDHG6yimp7N"/>
      <w:r>
        <w:t>Article 26</w:t>
      </w:r>
      <w:bookmarkEnd w:id="662"/>
      <w:r>
        <w:t xml:space="preserve"> based on the terms set out in </w:t>
      </w:r>
      <w:bookmarkStart w:id="663" w:name="_9kMIH5YVt4EE6CGMEyq1P"/>
      <w:r>
        <w:t>Annex 1</w:t>
      </w:r>
      <w:bookmarkEnd w:id="663"/>
      <w:r>
        <w:t xml:space="preserve"> to </w:t>
      </w:r>
      <w:bookmarkStart w:id="664" w:name="_9kMLK5YVtCIA8BFhSz3p9LJJigCyp6LC87kdCRP"/>
      <w:r>
        <w:t xml:space="preserve">Schedule </w:t>
      </w:r>
      <w:bookmarkEnd w:id="664"/>
      <w:r w:rsidR="00374A7D">
        <w:t>25</w:t>
      </w:r>
      <w:r>
        <w:t xml:space="preserve"> (</w:t>
      </w:r>
      <w:r w:rsidRPr="00135313">
        <w:rPr>
          <w:i/>
        </w:rPr>
        <w:t>Processing Personal Data</w:t>
      </w:r>
      <w:r>
        <w:t>).</w:t>
      </w:r>
      <w:bookmarkEnd w:id="660"/>
      <w:r>
        <w:t xml:space="preserve"> </w:t>
      </w:r>
      <w:bookmarkEnd w:id="661"/>
    </w:p>
    <w:p w14:paraId="665CB63A" w14:textId="77777777" w:rsidR="00775CDD" w:rsidRDefault="00775CDD" w:rsidP="00C553F6">
      <w:pPr>
        <w:pStyle w:val="StdBodyTextBold"/>
        <w:keepNext/>
        <w:ind w:left="720" w:hanging="720"/>
      </w:pPr>
      <w:r>
        <w:t xml:space="preserve">Where the Parties are Independent Controllers of Personal Data </w:t>
      </w:r>
    </w:p>
    <w:p w14:paraId="0DC7AB63" w14:textId="77777777" w:rsidR="00775CDD" w:rsidRDefault="00775CDD" w:rsidP="00135313">
      <w:pPr>
        <w:pStyle w:val="Level2"/>
      </w:pPr>
      <w:bookmarkStart w:id="665" w:name="_Ref_ContractCompanion_9kb9Ur6B6"/>
      <w:bookmarkStart w:id="666" w:name="_9kR3WTrAG8AFCBDDIoX110y0Czn3LHoZ8NLH43h"/>
      <w: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bookmarkEnd w:id="665"/>
      <w:bookmarkEnd w:id="666"/>
    </w:p>
    <w:p w14:paraId="4006A00D" w14:textId="77777777" w:rsidR="00775CDD" w:rsidRDefault="00775CDD" w:rsidP="00135313">
      <w:pPr>
        <w:pStyle w:val="Level2"/>
      </w:pPr>
      <w:r>
        <w:t xml:space="preserve">Each Party shall process the Personal Data in compliance with its obligations under the Data Protection Legislation and not do anything to cause the other Party to be in breach of it. </w:t>
      </w:r>
    </w:p>
    <w:p w14:paraId="5936D735" w14:textId="27C756E0" w:rsidR="00775CDD" w:rsidRDefault="00775CDD" w:rsidP="00135313">
      <w:pPr>
        <w:pStyle w:val="Level2"/>
      </w:pPr>
      <w:r>
        <w:t xml:space="preserve">Where a Party has provided Personal Data to the other Party in accordance with </w:t>
      </w:r>
      <w:bookmarkStart w:id="667" w:name="_9kMHG5YVtCIACHEDFFKqZ33202E1p5NJqbAPNJ6"/>
      <w:r>
        <w:t xml:space="preserve">Clause </w:t>
      </w:r>
      <w:r w:rsidR="0013410C">
        <w:rPr>
          <w:color w:val="2B579A"/>
          <w:shd w:val="clear" w:color="auto" w:fill="E6E6E6"/>
        </w:rPr>
        <w:fldChar w:fldCharType="begin"/>
      </w:r>
      <w:r w:rsidR="0013410C">
        <w:instrText xml:space="preserve"> REF _Ref_ContractCompanion_9kb9Ur6B6 \n \h \t \* MERGEFORMAT </w:instrText>
      </w:r>
      <w:r w:rsidR="0013410C">
        <w:rPr>
          <w:color w:val="2B579A"/>
          <w:shd w:val="clear" w:color="auto" w:fill="E6E6E6"/>
        </w:rPr>
      </w:r>
      <w:r w:rsidR="0013410C">
        <w:rPr>
          <w:color w:val="2B579A"/>
          <w:shd w:val="clear" w:color="auto" w:fill="E6E6E6"/>
        </w:rPr>
        <w:fldChar w:fldCharType="separate"/>
      </w:r>
      <w:r w:rsidR="002F6CF8">
        <w:t>24.17</w:t>
      </w:r>
      <w:r w:rsidR="0013410C">
        <w:rPr>
          <w:color w:val="2B579A"/>
          <w:shd w:val="clear" w:color="auto" w:fill="E6E6E6"/>
        </w:rPr>
        <w:fldChar w:fldCharType="end"/>
      </w:r>
      <w:bookmarkEnd w:id="667"/>
      <w:r>
        <w:t>, the recipient of the Personal Data will provide all such relevant documents and information relating to its data protection policies and procedures as the other Party may reasonably require.</w:t>
      </w:r>
    </w:p>
    <w:p w14:paraId="27EAE6D8" w14:textId="77777777" w:rsidR="00775CDD" w:rsidRDefault="00775CDD" w:rsidP="00135313">
      <w:pPr>
        <w:pStyle w:val="Level2"/>
      </w:pPr>
      <w:r>
        <w:t xml:space="preserve">The Parties shall be responsible for their own compliance with </w:t>
      </w:r>
      <w:bookmarkStart w:id="668" w:name="_9kR3WTr2CC4CEIG6yimpxLK"/>
      <w:r>
        <w:t>Articles 13</w:t>
      </w:r>
      <w:bookmarkEnd w:id="668"/>
      <w:r>
        <w:t xml:space="preserve"> and </w:t>
      </w:r>
      <w:bookmarkStart w:id="669" w:name="_9kR3WTr2CC4CGBD"/>
      <w:r>
        <w:t>14</w:t>
      </w:r>
      <w:bookmarkEnd w:id="669"/>
      <w:r>
        <w:t xml:space="preserve"> GDPR in respect of the processing of Personal Data for the purposes of this Agreement. </w:t>
      </w:r>
    </w:p>
    <w:p w14:paraId="79A6B718" w14:textId="77777777" w:rsidR="00775CDD" w:rsidRDefault="00775CDD" w:rsidP="00C553F6">
      <w:pPr>
        <w:pStyle w:val="Level2"/>
        <w:keepNext/>
      </w:pPr>
      <w:r>
        <w:t>The Parties shall only provide Personal Data to each other:</w:t>
      </w:r>
    </w:p>
    <w:p w14:paraId="0BCB10A1" w14:textId="77777777" w:rsidR="00775CDD" w:rsidRDefault="00775CDD" w:rsidP="00135313">
      <w:pPr>
        <w:pStyle w:val="Level4"/>
      </w:pPr>
      <w:r>
        <w:t xml:space="preserve">to the extent necessary to perform the respective obligations under this </w:t>
      </w:r>
      <w:proofErr w:type="gramStart"/>
      <w:r>
        <w:t>Agreement;</w:t>
      </w:r>
      <w:proofErr w:type="gramEnd"/>
    </w:p>
    <w:p w14:paraId="08499C2D" w14:textId="77777777" w:rsidR="00775CDD" w:rsidRDefault="00775CDD" w:rsidP="00135313">
      <w:pPr>
        <w:pStyle w:val="Level4"/>
      </w:pPr>
      <w:r>
        <w:lastRenderedPageBreak/>
        <w:t>in compliance with the Data Protection Legislation (including by ensuring all required fair processing information has been given to affected Data Subjects); and</w:t>
      </w:r>
    </w:p>
    <w:p w14:paraId="0AF919DB" w14:textId="6BF04AEA" w:rsidR="00775CDD" w:rsidRDefault="00775CDD" w:rsidP="00135313">
      <w:pPr>
        <w:pStyle w:val="Level4"/>
      </w:pPr>
      <w:r>
        <w:t xml:space="preserve">where it has recorded it in </w:t>
      </w:r>
      <w:bookmarkStart w:id="670" w:name="_9kMML5YVtCIA8BFhSz3p9LJJigCyp6LC87kdCRP"/>
      <w:r>
        <w:t xml:space="preserve">Schedule </w:t>
      </w:r>
      <w:bookmarkEnd w:id="670"/>
      <w:r w:rsidR="00EA5E5E">
        <w:t>25</w:t>
      </w:r>
      <w:r>
        <w:t xml:space="preserve"> (</w:t>
      </w:r>
      <w:r w:rsidRPr="00135313">
        <w:rPr>
          <w:i/>
        </w:rPr>
        <w:t>Processing Personal Data</w:t>
      </w:r>
      <w:r>
        <w:t>).</w:t>
      </w:r>
    </w:p>
    <w:p w14:paraId="1161A02E" w14:textId="77777777" w:rsidR="00775CDD" w:rsidRDefault="00775CDD" w:rsidP="00135313">
      <w:pPr>
        <w:pStyle w:val="Level2"/>
      </w:pPr>
      <w: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w:t>
      </w:r>
      <w:bookmarkStart w:id="671" w:name="_9kR3WTr2AADMJMG6yimp8KJsgjjvzq"/>
      <w:r>
        <w:t>Article 32(1)(a), (b), (c) and (d)</w:t>
      </w:r>
      <w:bookmarkEnd w:id="671"/>
      <w:r>
        <w:t xml:space="preserve"> of the GDPR, and the measures shall, at a minimum, comply with the requirements of the Data Protection Legislation, including </w:t>
      </w:r>
      <w:bookmarkStart w:id="672" w:name="_9kR3WTr2CC4CFJG6yimp8K"/>
      <w:r>
        <w:t>Article 32</w:t>
      </w:r>
      <w:bookmarkEnd w:id="672"/>
      <w:r>
        <w:t xml:space="preserve"> of the GDPR.</w:t>
      </w:r>
    </w:p>
    <w:p w14:paraId="694AD256" w14:textId="77777777" w:rsidR="00775CDD" w:rsidRDefault="00775CDD" w:rsidP="00135313">
      <w:pPr>
        <w:pStyle w:val="Level2"/>
      </w:pPr>
      <w:r>
        <w:t xml:space="preserve">A Party processing Personal Data for the purposes of this Agreement shall maintain a record of its processing activities in accordance with </w:t>
      </w:r>
      <w:bookmarkStart w:id="673" w:name="_9kR3WTr2AADMKNG6yimp8IWr1G"/>
      <w:r>
        <w:t>Article 30 GDPR</w:t>
      </w:r>
      <w:bookmarkEnd w:id="673"/>
      <w:r>
        <w:t xml:space="preserve"> and shall make the record available to the other Party upon reasonable request.</w:t>
      </w:r>
    </w:p>
    <w:p w14:paraId="76740DF9" w14:textId="77777777" w:rsidR="00775CDD" w:rsidRDefault="00775CDD" w:rsidP="00135313">
      <w:pPr>
        <w:pStyle w:val="Level2"/>
      </w:pPr>
      <w:r>
        <w:t>Where a Party receives a request by any Data Subject to exercise any of their rights under the Data Protection Legislation in relation to the Personal Data provided to it by the other Party pursuant to this Agreement (“</w:t>
      </w:r>
      <w:r w:rsidRPr="00135313">
        <w:rPr>
          <w:rStyle w:val="StdBodyTextBoldChar"/>
        </w:rPr>
        <w:t>the Request Recipient</w:t>
      </w:r>
      <w:r>
        <w:t>”):</w:t>
      </w:r>
    </w:p>
    <w:p w14:paraId="5D48F667" w14:textId="77777777" w:rsidR="00775CDD" w:rsidRDefault="00775CDD" w:rsidP="00135313">
      <w:pPr>
        <w:pStyle w:val="Level4"/>
      </w:pPr>
      <w:r>
        <w:t>the other Party shall provide any information and/or assistance as reasonably requested by the Request Recipient to help it respond to the request or correspondence, at the cost of the Request Recipient; or</w:t>
      </w:r>
    </w:p>
    <w:p w14:paraId="5321AB74" w14:textId="77777777" w:rsidR="00775CDD" w:rsidRDefault="00775CDD" w:rsidP="00135313">
      <w:pPr>
        <w:pStyle w:val="Level4"/>
      </w:pPr>
      <w:r>
        <w:t xml:space="preserve">where the request or correspondence is directed to the other party and/or relates to the other </w:t>
      </w:r>
      <w:bookmarkStart w:id="674" w:name="_9kMI4K6ZWu9A679B"/>
      <w:r>
        <w:t>party's</w:t>
      </w:r>
      <w:bookmarkEnd w:id="674"/>
      <w:r>
        <w:t xml:space="preserve"> Processing of the Personal Data, the Request Recipient will:</w:t>
      </w:r>
    </w:p>
    <w:p w14:paraId="4DBB5968" w14:textId="77777777" w:rsidR="00775CDD" w:rsidRDefault="00775CDD" w:rsidP="00135313">
      <w:pPr>
        <w:pStyle w:val="Level5"/>
      </w:pPr>
      <w:r>
        <w:t>promptly, and in any event within five (5) Working Days of receipt of the request or correspondence, inform the other party that it has received the same and shall forward such request or correspondence to the other party; and</w:t>
      </w:r>
    </w:p>
    <w:p w14:paraId="2761C393" w14:textId="77777777" w:rsidR="00775CDD" w:rsidRDefault="00775CDD" w:rsidP="00135313">
      <w:pPr>
        <w:pStyle w:val="Level5"/>
      </w:pPr>
      <w:r>
        <w:t>provide any information and/or assistance as reasonably requested by the other party to help it respond to the request or correspondence in the timeframes specified by Data Protection Legislation.</w:t>
      </w:r>
    </w:p>
    <w:p w14:paraId="6C989B3E" w14:textId="77777777" w:rsidR="00775CDD" w:rsidRDefault="00775CDD" w:rsidP="00135313">
      <w:pPr>
        <w:pStyle w:val="Level2"/>
      </w:pPr>
      <w:r>
        <w:t xml:space="preserve">Each party shall promptly notify the other Party upon it becoming aware of any Personal Data Breach relating to Personal Data provided by the other party pursuant to this Agreement and shall: </w:t>
      </w:r>
    </w:p>
    <w:p w14:paraId="3588863F" w14:textId="77777777" w:rsidR="00775CDD" w:rsidRDefault="00775CDD" w:rsidP="00135313">
      <w:pPr>
        <w:pStyle w:val="Level4"/>
      </w:pPr>
      <w:r>
        <w:t xml:space="preserve">do all such things as reasonably necessary to assist the other Party in mitigating the effects of the Data </w:t>
      </w:r>
      <w:proofErr w:type="gramStart"/>
      <w:r>
        <w:t>Breach;</w:t>
      </w:r>
      <w:proofErr w:type="gramEnd"/>
      <w:r>
        <w:t xml:space="preserve"> </w:t>
      </w:r>
    </w:p>
    <w:p w14:paraId="5192E7F1" w14:textId="77777777" w:rsidR="00775CDD" w:rsidRDefault="00775CDD" w:rsidP="00135313">
      <w:pPr>
        <w:pStyle w:val="Level4"/>
      </w:pPr>
      <w:r>
        <w:lastRenderedPageBreak/>
        <w:t xml:space="preserve">implement any measures necessary to restore the security of any compromised Personal </w:t>
      </w:r>
      <w:proofErr w:type="gramStart"/>
      <w:r>
        <w:t>Data;</w:t>
      </w:r>
      <w:proofErr w:type="gramEnd"/>
      <w:r>
        <w:t xml:space="preserve"> </w:t>
      </w:r>
    </w:p>
    <w:p w14:paraId="0BD8E637" w14:textId="77777777" w:rsidR="00775CDD" w:rsidRDefault="00775CDD" w:rsidP="00135313">
      <w:pPr>
        <w:pStyle w:val="Level4"/>
      </w:pPr>
      <w:r>
        <w:t>work with the other Party to make any required notifications to the Information Commissioner’s Office and affected Data Subjects in accordance with the Data Protection Legislation (including the timeframes set out therein); and</w:t>
      </w:r>
    </w:p>
    <w:p w14:paraId="1B048168" w14:textId="77777777" w:rsidR="00775CDD" w:rsidRDefault="00775CDD" w:rsidP="00135313">
      <w:pPr>
        <w:pStyle w:val="Level4"/>
      </w:pPr>
      <w:r>
        <w:t xml:space="preserve">not do anything which may damage the reputation of the other Party or that </w:t>
      </w:r>
      <w:bookmarkStart w:id="675" w:name="_9kMI5L6ZWu9A679B"/>
      <w:r>
        <w:t>Party's</w:t>
      </w:r>
      <w:bookmarkEnd w:id="675"/>
      <w:r>
        <w:t xml:space="preserve"> relationship with the relevant Data Sub</w:t>
      </w:r>
      <w:r w:rsidR="00135313">
        <w:t>jects, save as required by Law.</w:t>
      </w:r>
    </w:p>
    <w:p w14:paraId="16E539D1" w14:textId="06C6AF8D" w:rsidR="00775CDD" w:rsidRPr="005C322F" w:rsidRDefault="00775CDD" w:rsidP="00135313">
      <w:pPr>
        <w:pStyle w:val="Level2"/>
      </w:pPr>
      <w:r>
        <w:t xml:space="preserve">Personal Data provided by one Party to the other Party may be used exclusively to exercise rights and obligations under this Agreement as specified </w:t>
      </w:r>
      <w:r w:rsidRPr="005C322F">
        <w:t xml:space="preserve">in </w:t>
      </w:r>
      <w:bookmarkStart w:id="676" w:name="_9kMNM5YVtCIA8BFhSz3p9LJJigCyp6LC87kdCRP"/>
      <w:r w:rsidRPr="005C322F">
        <w:t xml:space="preserve">Schedule </w:t>
      </w:r>
      <w:bookmarkEnd w:id="676"/>
      <w:r w:rsidR="00EA5E5E" w:rsidRPr="005C322F">
        <w:t>25</w:t>
      </w:r>
      <w:r w:rsidRPr="005C322F">
        <w:t xml:space="preserve"> (</w:t>
      </w:r>
      <w:r w:rsidRPr="005C322F">
        <w:rPr>
          <w:i/>
        </w:rPr>
        <w:t>Processing Personal Data</w:t>
      </w:r>
      <w:r w:rsidR="00135313" w:rsidRPr="005C322F">
        <w:t>).</w:t>
      </w:r>
    </w:p>
    <w:p w14:paraId="72E7C1E4" w14:textId="7B412728" w:rsidR="00775CDD" w:rsidRDefault="00775CDD" w:rsidP="00135313">
      <w:pPr>
        <w:pStyle w:val="Level2"/>
      </w:pPr>
      <w:bookmarkStart w:id="677" w:name="_Ref_ContractCompanion_9kb9Ur6A9"/>
      <w:bookmarkStart w:id="678" w:name="_9kR3WTrAG8AEFFDEJhMvA84rqUE122AtyADHOCy"/>
      <w:r w:rsidRPr="005C322F">
        <w:t xml:space="preserve">Personal Data shall not be retained or processed for longer than is necessary to perform each Party’s obligations under this Agreement which is specified in </w:t>
      </w:r>
      <w:bookmarkStart w:id="679" w:name="_9kMON5YVtCIA8BFhSz3p9LJJigCyp6LC87kdCRP"/>
      <w:r w:rsidRPr="005C322F">
        <w:t xml:space="preserve">Schedule </w:t>
      </w:r>
      <w:bookmarkEnd w:id="679"/>
      <w:r w:rsidR="005C322F" w:rsidRPr="005C322F">
        <w:t>25</w:t>
      </w:r>
      <w:r w:rsidRPr="005C322F">
        <w:t xml:space="preserve"> (</w:t>
      </w:r>
      <w:r w:rsidRPr="005C322F">
        <w:rPr>
          <w:i/>
        </w:rPr>
        <w:t>Processing</w:t>
      </w:r>
      <w:r w:rsidRPr="00135313">
        <w:rPr>
          <w:i/>
        </w:rPr>
        <w:t xml:space="preserve"> Personal Data</w:t>
      </w:r>
      <w:r w:rsidR="00135313">
        <w:t>).</w:t>
      </w:r>
      <w:bookmarkEnd w:id="677"/>
      <w:bookmarkEnd w:id="678"/>
    </w:p>
    <w:p w14:paraId="40064628" w14:textId="70FA7954" w:rsidR="00775CDD" w:rsidRDefault="00775CDD" w:rsidP="00135313">
      <w:pPr>
        <w:pStyle w:val="Level2"/>
      </w:pPr>
      <w:r>
        <w:t xml:space="preserve">Notwithstanding the general application of </w:t>
      </w:r>
      <w:bookmarkStart w:id="680" w:name="_9kMHG5YVtCIACGKKFGkXmxyiUPyIQGB4coK6xET"/>
      <w:r>
        <w:t xml:space="preserve">Clauses </w:t>
      </w:r>
      <w:r w:rsidR="0013410C">
        <w:rPr>
          <w:color w:val="2B579A"/>
          <w:shd w:val="clear" w:color="auto" w:fill="E6E6E6"/>
        </w:rPr>
        <w:fldChar w:fldCharType="begin"/>
      </w:r>
      <w:r w:rsidR="0013410C">
        <w:instrText xml:space="preserve"> REF _Ref_ContractCompanion_9kb9Ur6AC \n \h \t \* MERGEFORMAT </w:instrText>
      </w:r>
      <w:r w:rsidR="0013410C">
        <w:rPr>
          <w:color w:val="2B579A"/>
          <w:shd w:val="clear" w:color="auto" w:fill="E6E6E6"/>
        </w:rPr>
      </w:r>
      <w:r w:rsidR="0013410C">
        <w:rPr>
          <w:color w:val="2B579A"/>
          <w:shd w:val="clear" w:color="auto" w:fill="E6E6E6"/>
        </w:rPr>
        <w:fldChar w:fldCharType="separate"/>
      </w:r>
      <w:r w:rsidR="002F6CF8">
        <w:t>24.2</w:t>
      </w:r>
      <w:r w:rsidR="0013410C">
        <w:rPr>
          <w:color w:val="2B579A"/>
          <w:shd w:val="clear" w:color="auto" w:fill="E6E6E6"/>
        </w:rPr>
        <w:fldChar w:fldCharType="end"/>
      </w:r>
      <w:bookmarkEnd w:id="680"/>
      <w:r>
        <w:t xml:space="preserve"> to </w:t>
      </w:r>
      <w:bookmarkStart w:id="681" w:name="_9kMHG5YVtCIACHKJFFIlVnWNwG8u52r98wCNOB3"/>
      <w:r w:rsidR="0013410C">
        <w:rPr>
          <w:color w:val="2B579A"/>
          <w:shd w:val="clear" w:color="auto" w:fill="E6E6E6"/>
        </w:rPr>
        <w:fldChar w:fldCharType="begin"/>
      </w:r>
      <w:r w:rsidR="0013410C">
        <w:instrText xml:space="preserve"> REF _Ref_ContractCompanion_9kb9Ur6BC \n \h \t \* MERGEFORMAT </w:instrText>
      </w:r>
      <w:r w:rsidR="0013410C">
        <w:rPr>
          <w:color w:val="2B579A"/>
          <w:shd w:val="clear" w:color="auto" w:fill="E6E6E6"/>
        </w:rPr>
      </w:r>
      <w:r w:rsidR="0013410C">
        <w:rPr>
          <w:color w:val="2B579A"/>
          <w:shd w:val="clear" w:color="auto" w:fill="E6E6E6"/>
        </w:rPr>
        <w:fldChar w:fldCharType="separate"/>
      </w:r>
      <w:r w:rsidR="002F6CF8">
        <w:t>24.15</w:t>
      </w:r>
      <w:r w:rsidR="0013410C">
        <w:rPr>
          <w:color w:val="2B579A"/>
          <w:shd w:val="clear" w:color="auto" w:fill="E6E6E6"/>
        </w:rPr>
        <w:fldChar w:fldCharType="end"/>
      </w:r>
      <w:bookmarkEnd w:id="681"/>
      <w:r>
        <w:t xml:space="preserve"> to Personal Data, where the Supplier is required to exercise its regulatory and/or legal obligations in respect of Personal Data, it shall act as an Independent Controller of Personal Data in accordance with </w:t>
      </w:r>
      <w:bookmarkStart w:id="682" w:name="_9kMHG5YVtCIACHHGFFJbQ83pn56zFMBt6QF1kbA"/>
      <w:r>
        <w:t xml:space="preserve">Clause </w:t>
      </w:r>
      <w:r w:rsidR="0013410C">
        <w:rPr>
          <w:color w:val="2B579A"/>
          <w:shd w:val="clear" w:color="auto" w:fill="E6E6E6"/>
        </w:rPr>
        <w:fldChar w:fldCharType="begin"/>
      </w:r>
      <w:r w:rsidR="0013410C">
        <w:instrText xml:space="preserve"> REF _Ref_ContractCompanion_9kb9Ur6B9 \n \h \t \* MERGEFORMAT </w:instrText>
      </w:r>
      <w:r w:rsidR="0013410C">
        <w:rPr>
          <w:color w:val="2B579A"/>
          <w:shd w:val="clear" w:color="auto" w:fill="E6E6E6"/>
        </w:rPr>
      </w:r>
      <w:r w:rsidR="0013410C">
        <w:rPr>
          <w:color w:val="2B579A"/>
          <w:shd w:val="clear" w:color="auto" w:fill="E6E6E6"/>
        </w:rPr>
        <w:fldChar w:fldCharType="separate"/>
      </w:r>
      <w:r w:rsidR="002F6CF8">
        <w:t>24.16</w:t>
      </w:r>
      <w:r w:rsidR="0013410C">
        <w:rPr>
          <w:color w:val="2B579A"/>
          <w:shd w:val="clear" w:color="auto" w:fill="E6E6E6"/>
        </w:rPr>
        <w:fldChar w:fldCharType="end"/>
      </w:r>
      <w:bookmarkEnd w:id="682"/>
      <w:r>
        <w:t xml:space="preserve"> to </w:t>
      </w:r>
      <w:bookmarkStart w:id="683" w:name="_9kMHG5YVtCIACGHHFGLjOxCA6tsWG344Cv0CFJQ"/>
      <w:r w:rsidR="0013410C">
        <w:rPr>
          <w:color w:val="2B579A"/>
          <w:shd w:val="clear" w:color="auto" w:fill="E6E6E6"/>
        </w:rPr>
        <w:fldChar w:fldCharType="begin"/>
      </w:r>
      <w:r w:rsidR="0013410C">
        <w:instrText xml:space="preserve"> REF _Ref_ContractCompanion_9kb9Ur6A9 \n \h \t \* MERGEFORMAT </w:instrText>
      </w:r>
      <w:r w:rsidR="0013410C">
        <w:rPr>
          <w:color w:val="2B579A"/>
          <w:shd w:val="clear" w:color="auto" w:fill="E6E6E6"/>
        </w:rPr>
      </w:r>
      <w:r w:rsidR="0013410C">
        <w:rPr>
          <w:color w:val="2B579A"/>
          <w:shd w:val="clear" w:color="auto" w:fill="E6E6E6"/>
        </w:rPr>
        <w:fldChar w:fldCharType="separate"/>
      </w:r>
      <w:r w:rsidR="002F6CF8">
        <w:t>24.27</w:t>
      </w:r>
      <w:r w:rsidR="0013410C">
        <w:rPr>
          <w:color w:val="2B579A"/>
          <w:shd w:val="clear" w:color="auto" w:fill="E6E6E6"/>
        </w:rPr>
        <w:fldChar w:fldCharType="end"/>
      </w:r>
      <w:bookmarkEnd w:id="683"/>
      <w:r>
        <w:t>.</w:t>
      </w:r>
    </w:p>
    <w:p w14:paraId="4BBE4FF6" w14:textId="77777777" w:rsidR="00C47094" w:rsidRPr="00C47094" w:rsidRDefault="00C47094" w:rsidP="00C47094">
      <w:pPr>
        <w:pStyle w:val="StdBodyTextBold"/>
        <w:keepNext/>
        <w:ind w:left="720" w:hanging="720"/>
      </w:pPr>
      <w:r>
        <w:t>Standard Contractual Clauses</w:t>
      </w:r>
    </w:p>
    <w:p w14:paraId="5F0E6BA1" w14:textId="77777777" w:rsidR="000D4404" w:rsidRPr="00A4349C" w:rsidRDefault="00C47094" w:rsidP="00C47094">
      <w:pPr>
        <w:pStyle w:val="Level2"/>
      </w:pPr>
      <w:r w:rsidRPr="00806282">
        <w:t xml:space="preserve">It is noted that the UK formally left the European Union on 31 January 2020 and the </w:t>
      </w:r>
      <w:r w:rsidRPr="00F47F6C">
        <w:t>legal transition period under which it is treated by the European Union as a Member State for the purposes of European Union law</w:t>
      </w:r>
      <w:r w:rsidRPr="00A4349C">
        <w:t xml:space="preserve"> will end on 31 December 2020</w:t>
      </w:r>
      <w:r w:rsidR="00D21AC5" w:rsidRPr="00A4349C">
        <w:t xml:space="preserve"> (the “</w:t>
      </w:r>
      <w:r w:rsidR="00D21AC5" w:rsidRPr="00A4349C">
        <w:rPr>
          <w:b/>
        </w:rPr>
        <w:t>Transition Period</w:t>
      </w:r>
      <w:r w:rsidR="00D21AC5" w:rsidRPr="00A4349C">
        <w:t>”)</w:t>
      </w:r>
      <w:r w:rsidRPr="00A4349C">
        <w:t xml:space="preserve">. </w:t>
      </w:r>
      <w:r w:rsidR="00375A32" w:rsidRPr="00A4349C">
        <w:t xml:space="preserve"> </w:t>
      </w:r>
      <w:r w:rsidR="00375A32" w:rsidRPr="000C3E49">
        <w:t>If the T</w:t>
      </w:r>
      <w:r w:rsidR="00375A32" w:rsidRPr="000C3E49">
        <w:rPr>
          <w:rFonts w:cs="Arial"/>
          <w:shd w:val="clear" w:color="auto" w:fill="FFFFFF"/>
        </w:rPr>
        <w:t>ransition Period expires before the European Commission has adopted an adequacy decision for the UK</w:t>
      </w:r>
      <w:r w:rsidRPr="000C3E49">
        <w:t xml:space="preserve"> under Article 45 of the GDPR</w:t>
      </w:r>
      <w:r w:rsidR="00B77EB8" w:rsidRPr="000C3E49">
        <w:t xml:space="preserve"> and the S</w:t>
      </w:r>
      <w:r w:rsidR="00B77EB8" w:rsidRPr="00F47F6C">
        <w:t xml:space="preserve">upplier is located </w:t>
      </w:r>
      <w:r w:rsidR="004C02CD" w:rsidRPr="005D1172">
        <w:t>within the EEA</w:t>
      </w:r>
      <w:r w:rsidR="00B77EB8" w:rsidRPr="00A4349C">
        <w:t xml:space="preserve">, </w:t>
      </w:r>
      <w:r w:rsidR="00C06860" w:rsidRPr="00A4349C">
        <w:t>C</w:t>
      </w:r>
      <w:r w:rsidR="000D4404" w:rsidRPr="00A4349C">
        <w:t>lauses 24.30 and 2</w:t>
      </w:r>
      <w:r w:rsidR="00D56724" w:rsidRPr="00A4349C">
        <w:t>4</w:t>
      </w:r>
      <w:r w:rsidR="000D4404" w:rsidRPr="00A4349C">
        <w:t xml:space="preserve">.31 </w:t>
      </w:r>
      <w:r w:rsidR="00C06860" w:rsidRPr="00A4349C">
        <w:t xml:space="preserve">below </w:t>
      </w:r>
      <w:r w:rsidR="000D4404" w:rsidRPr="00A4349C">
        <w:t>shall apply.</w:t>
      </w:r>
    </w:p>
    <w:p w14:paraId="4743E278" w14:textId="77777777" w:rsidR="00CF0C58" w:rsidRDefault="000D4404" w:rsidP="00C47094">
      <w:pPr>
        <w:pStyle w:val="Level2"/>
      </w:pPr>
      <w:proofErr w:type="gramStart"/>
      <w:r w:rsidRPr="00CF0C58">
        <w:t>In the event that</w:t>
      </w:r>
      <w:proofErr w:type="gramEnd"/>
      <w:r w:rsidRPr="00CF0C58">
        <w:t xml:space="preserve"> both </w:t>
      </w:r>
      <w:r w:rsidR="004C02CD">
        <w:t>P</w:t>
      </w:r>
      <w:r w:rsidRPr="00CF0C58">
        <w:t>arties are Co</w:t>
      </w:r>
      <w:r w:rsidR="00CF0C58">
        <w:t>ntrollers of the Personal Data</w:t>
      </w:r>
      <w:r w:rsidR="004C02CD">
        <w:t>, the Parties agree</w:t>
      </w:r>
      <w:r w:rsidR="00CF0C58">
        <w:t>:</w:t>
      </w:r>
    </w:p>
    <w:p w14:paraId="1253ED6A" w14:textId="5002DC2F" w:rsidR="00CF0C58" w:rsidRDefault="009B3C73" w:rsidP="00CF0C58">
      <w:pPr>
        <w:pStyle w:val="Level3"/>
      </w:pPr>
      <w:r>
        <w:t>t</w:t>
      </w:r>
      <w:r w:rsidR="008E3756">
        <w:t xml:space="preserve">hat without any further action being required they have entered </w:t>
      </w:r>
      <w:proofErr w:type="gramStart"/>
      <w:r w:rsidR="008E3756">
        <w:t xml:space="preserve">into </w:t>
      </w:r>
      <w:r w:rsidR="000D4404" w:rsidRPr="00CF0C58">
        <w:t xml:space="preserve"> the</w:t>
      </w:r>
      <w:proofErr w:type="gramEnd"/>
      <w:r w:rsidR="000D4404" w:rsidRPr="00CF0C58">
        <w:t> Standard Contractual Clauses in the E</w:t>
      </w:r>
      <w:r w:rsidR="00F23893">
        <w:t>uropean</w:t>
      </w:r>
      <w:r w:rsidR="000D4404" w:rsidRPr="00CF0C58">
        <w:t xml:space="preserve"> Commission's decision 2004/915/EC </w:t>
      </w:r>
      <w:r w:rsidR="001E2721" w:rsidRPr="00CF0C58">
        <w:t xml:space="preserve">set out in </w:t>
      </w:r>
      <w:r w:rsidR="00CF0C58" w:rsidRPr="005C322F">
        <w:t xml:space="preserve">Annex 2 to Schedule </w:t>
      </w:r>
      <w:r w:rsidR="005C322F" w:rsidRPr="005C322F">
        <w:t>25</w:t>
      </w:r>
      <w:r w:rsidR="00CF0C58">
        <w:t xml:space="preserve"> in respect of data transfers by the Supplier outside of the EEA;</w:t>
      </w:r>
    </w:p>
    <w:p w14:paraId="38C7AA7D" w14:textId="6DD60DFC" w:rsidR="00CF0C58" w:rsidRDefault="00CF0C58" w:rsidP="00CF0C58">
      <w:pPr>
        <w:pStyle w:val="Level3"/>
      </w:pPr>
      <w:r>
        <w:t>that</w:t>
      </w:r>
      <w:r w:rsidR="000D4404" w:rsidRPr="00CF0C58">
        <w:t xml:space="preserve">, where no other appropriate safeguard </w:t>
      </w:r>
      <w:r w:rsidR="004C02CD">
        <w:t>or exemption applies, that the P</w:t>
      </w:r>
      <w:r w:rsidR="000D4404" w:rsidRPr="00CF0C58">
        <w:t xml:space="preserve">ersonal </w:t>
      </w:r>
      <w:r w:rsidR="004C02CD">
        <w:t>D</w:t>
      </w:r>
      <w:r w:rsidR="000D4404" w:rsidRPr="00CF0C58">
        <w:t xml:space="preserve">ata subject to this </w:t>
      </w:r>
      <w:r w:rsidR="004C02CD">
        <w:t>A</w:t>
      </w:r>
      <w:r w:rsidR="000D4404" w:rsidRPr="00CF0C58">
        <w:t xml:space="preserve">greement (and to which Chapter V of the </w:t>
      </w:r>
      <w:r w:rsidRPr="00CF0C58">
        <w:t xml:space="preserve">GDPR </w:t>
      </w:r>
      <w:r w:rsidR="000D4404" w:rsidRPr="00CF0C58">
        <w:t>applies) will be tra</w:t>
      </w:r>
      <w:r w:rsidRPr="00CF0C58">
        <w:t xml:space="preserve">nsferred in accordance with those Standard Contractual Clauses </w:t>
      </w:r>
      <w:r>
        <w:t>as of th</w:t>
      </w:r>
      <w:r w:rsidR="004C02CD">
        <w:t>e</w:t>
      </w:r>
      <w:r>
        <w:t xml:space="preserve"> date</w:t>
      </w:r>
      <w:r w:rsidR="004C02CD">
        <w:t xml:space="preserve"> the Parties enter</w:t>
      </w:r>
      <w:r w:rsidR="00644F36">
        <w:t>ed</w:t>
      </w:r>
      <w:r w:rsidR="004C02CD">
        <w:t xml:space="preserve"> into those Standard Contractual </w:t>
      </w:r>
      <w:proofErr w:type="gramStart"/>
      <w:r w:rsidR="004C02CD">
        <w:t>Clauses</w:t>
      </w:r>
      <w:r>
        <w:t>;</w:t>
      </w:r>
      <w:proofErr w:type="gramEnd"/>
    </w:p>
    <w:p w14:paraId="5EE452FA" w14:textId="77777777" w:rsidR="003629B8" w:rsidRDefault="003629B8" w:rsidP="003629B8">
      <w:pPr>
        <w:pStyle w:val="Level3"/>
      </w:pPr>
      <w:r w:rsidRPr="00CF0C58">
        <w:t xml:space="preserve">to use best endeavours to complete the annexes to the Standard Contractual Clauses </w:t>
      </w:r>
      <w:r w:rsidR="000C3E49" w:rsidRPr="00CF0C58">
        <w:t xml:space="preserve">promptly </w:t>
      </w:r>
      <w:r w:rsidR="000C3E49">
        <w:t xml:space="preserve">and </w:t>
      </w:r>
      <w:r w:rsidR="00530CA8">
        <w:t xml:space="preserve">at their own cost </w:t>
      </w:r>
      <w:r w:rsidRPr="00CF0C58">
        <w:t>for the purpose of giving full effect to them</w:t>
      </w:r>
      <w:r>
        <w:t>; and</w:t>
      </w:r>
    </w:p>
    <w:p w14:paraId="78502B4A" w14:textId="77777777" w:rsidR="000D4404" w:rsidRDefault="004C02CD" w:rsidP="00CF0C58">
      <w:pPr>
        <w:pStyle w:val="Level3"/>
      </w:pPr>
      <w:r>
        <w:lastRenderedPageBreak/>
        <w:t xml:space="preserve">that </w:t>
      </w:r>
      <w:r w:rsidR="00CF0C58">
        <w:t>i</w:t>
      </w:r>
      <w:r w:rsidR="000D4404" w:rsidRPr="00CF0C58">
        <w:t xml:space="preserve">f there is any conflict between this </w:t>
      </w:r>
      <w:r>
        <w:t>A</w:t>
      </w:r>
      <w:r w:rsidR="000D4404" w:rsidRPr="00CF0C58">
        <w:t>greement and the S</w:t>
      </w:r>
      <w:r w:rsidR="00CF0C58" w:rsidRPr="00CF0C58">
        <w:t>tandard Contractual Clauses the terms of the Standard Contractual Clauses</w:t>
      </w:r>
      <w:r w:rsidR="000D4404" w:rsidRPr="00CF0C58">
        <w:t xml:space="preserve"> shall apply.</w:t>
      </w:r>
    </w:p>
    <w:p w14:paraId="3699BA5B" w14:textId="3D0EC3FE" w:rsidR="00CF0C58" w:rsidRDefault="00CF0C58" w:rsidP="004B3CFD">
      <w:pPr>
        <w:pStyle w:val="Level2"/>
      </w:pPr>
      <w:r w:rsidRPr="00CF0C58">
        <w:t xml:space="preserve">In the event that </w:t>
      </w:r>
      <w:r>
        <w:t xml:space="preserve">the Supplier is a </w:t>
      </w:r>
      <w:r w:rsidRPr="00CF0C58">
        <w:t>Co</w:t>
      </w:r>
      <w:r>
        <w:t xml:space="preserve">ntroller of Personal </w:t>
      </w:r>
      <w:proofErr w:type="gramStart"/>
      <w:r>
        <w:t>Data</w:t>
      </w:r>
      <w:proofErr w:type="gramEnd"/>
      <w:r>
        <w:t xml:space="preserve"> and the Authority is a Processor</w:t>
      </w:r>
      <w:r w:rsidR="007D29A4">
        <w:t>, the Parties agree</w:t>
      </w:r>
      <w:r>
        <w:t>:</w:t>
      </w:r>
    </w:p>
    <w:p w14:paraId="428F144B" w14:textId="7E461005" w:rsidR="00CF0C58" w:rsidRDefault="009B3C73" w:rsidP="00CF0C58">
      <w:pPr>
        <w:pStyle w:val="Level3"/>
      </w:pPr>
      <w:r>
        <w:t xml:space="preserve">that without any further action being required they have entered </w:t>
      </w:r>
      <w:proofErr w:type="gramStart"/>
      <w:r>
        <w:t xml:space="preserve">into </w:t>
      </w:r>
      <w:r w:rsidRPr="00CF0C58">
        <w:t xml:space="preserve"> </w:t>
      </w:r>
      <w:r w:rsidR="00CF0C58" w:rsidRPr="00CF0C58">
        <w:t>the</w:t>
      </w:r>
      <w:proofErr w:type="gramEnd"/>
      <w:r w:rsidR="00CF0C58" w:rsidRPr="00CF0C58">
        <w:t xml:space="preserve"> Standard Contractual Clauses in the </w:t>
      </w:r>
      <w:r w:rsidR="00F23893" w:rsidRPr="00CF0C58">
        <w:t>E</w:t>
      </w:r>
      <w:r w:rsidR="00F23893">
        <w:t>uropean</w:t>
      </w:r>
      <w:r w:rsidR="00F23893" w:rsidRPr="00CF0C58">
        <w:t xml:space="preserve"> </w:t>
      </w:r>
      <w:r w:rsidR="00CF0C58" w:rsidRPr="00CF0C58">
        <w:t>C</w:t>
      </w:r>
      <w:r w:rsidR="00D56724">
        <w:t>ommission's decision 2010/87/EU</w:t>
      </w:r>
      <w:r w:rsidR="00CF0C58" w:rsidRPr="00CF0C58">
        <w:t xml:space="preserve"> set out in An</w:t>
      </w:r>
      <w:r w:rsidR="00CF0C58">
        <w:t>nex 3</w:t>
      </w:r>
      <w:r w:rsidR="00CF0C58" w:rsidRPr="00CF0C58">
        <w:t xml:space="preserve"> </w:t>
      </w:r>
      <w:r w:rsidR="00CF0C58" w:rsidRPr="005C322F">
        <w:t xml:space="preserve">to Schedule </w:t>
      </w:r>
      <w:r w:rsidR="005C322F" w:rsidRPr="005C322F">
        <w:t>25</w:t>
      </w:r>
      <w:r w:rsidR="00CF0C58">
        <w:t xml:space="preserve"> in respect of data transfers by the Supplier outside of the EEA;</w:t>
      </w:r>
    </w:p>
    <w:p w14:paraId="060A55EB" w14:textId="7098DA43" w:rsidR="00CF0C58" w:rsidRDefault="00CF0C58" w:rsidP="00CF0C58">
      <w:pPr>
        <w:pStyle w:val="Level3"/>
      </w:pPr>
      <w:r>
        <w:t>that</w:t>
      </w:r>
      <w:r w:rsidRPr="00CF0C58">
        <w:t xml:space="preserve">, where no other appropriate safeguard </w:t>
      </w:r>
      <w:r w:rsidR="007D29A4">
        <w:t>or exemption applies, that the P</w:t>
      </w:r>
      <w:r w:rsidRPr="00CF0C58">
        <w:t xml:space="preserve">ersonal </w:t>
      </w:r>
      <w:r w:rsidR="007D29A4">
        <w:t>D</w:t>
      </w:r>
      <w:r w:rsidRPr="00CF0C58">
        <w:t xml:space="preserve">ata subject to this </w:t>
      </w:r>
      <w:r w:rsidR="007D29A4">
        <w:t>A</w:t>
      </w:r>
      <w:r w:rsidRPr="00CF0C58">
        <w:t xml:space="preserve">greement (and to which Chapter V of the GDPR applies) will be transferred in accordance with those Standard Contractual Clauses </w:t>
      </w:r>
      <w:r>
        <w:t xml:space="preserve">as of </w:t>
      </w:r>
      <w:r w:rsidR="007D29A4">
        <w:t>the date the Parties enter</w:t>
      </w:r>
      <w:r w:rsidR="00644F36">
        <w:t>ed</w:t>
      </w:r>
      <w:r w:rsidR="007D29A4">
        <w:t xml:space="preserve"> into those Standard Contractual </w:t>
      </w:r>
      <w:proofErr w:type="gramStart"/>
      <w:r w:rsidR="007D29A4">
        <w:t>Clauses</w:t>
      </w:r>
      <w:r>
        <w:t>;</w:t>
      </w:r>
      <w:proofErr w:type="gramEnd"/>
    </w:p>
    <w:p w14:paraId="558ED596" w14:textId="77777777" w:rsidR="005D1172" w:rsidRDefault="005D1172" w:rsidP="005D1172">
      <w:pPr>
        <w:pStyle w:val="Level3"/>
      </w:pPr>
      <w:r w:rsidRPr="00CF0C58">
        <w:t xml:space="preserve">to use best endeavours to complete the annexes to the Standard Contractual Clauses </w:t>
      </w:r>
      <w:r w:rsidR="000C3E49" w:rsidRPr="00CF0C58">
        <w:t xml:space="preserve">promptly </w:t>
      </w:r>
      <w:r w:rsidR="000C3E49">
        <w:t xml:space="preserve">and </w:t>
      </w:r>
      <w:r w:rsidR="00530CA8">
        <w:t>at their own cost</w:t>
      </w:r>
      <w:r w:rsidRPr="00CF0C58">
        <w:t xml:space="preserve"> for the purpose of giving full effect to them</w:t>
      </w:r>
      <w:r>
        <w:t>; and</w:t>
      </w:r>
    </w:p>
    <w:p w14:paraId="63A4C4B1" w14:textId="77777777" w:rsidR="00CF0C58" w:rsidRDefault="009B3C73" w:rsidP="00CF0C58">
      <w:pPr>
        <w:pStyle w:val="Level3"/>
      </w:pPr>
      <w:r>
        <w:t xml:space="preserve">that </w:t>
      </w:r>
      <w:r w:rsidR="00CF0C58">
        <w:t>i</w:t>
      </w:r>
      <w:r w:rsidR="00CF0C58" w:rsidRPr="00CF0C58">
        <w:t xml:space="preserve">f there is any conflict between this </w:t>
      </w:r>
      <w:r w:rsidR="007D29A4">
        <w:t>A</w:t>
      </w:r>
      <w:r w:rsidR="00CF0C58" w:rsidRPr="00CF0C58">
        <w:t>greement and the Standard Contractual Clauses the terms of the Standard Contractual Clauses shall apply.</w:t>
      </w:r>
    </w:p>
    <w:p w14:paraId="431A950A" w14:textId="77777777" w:rsidR="00782E84" w:rsidRDefault="00F47F6C" w:rsidP="00A4349C">
      <w:pPr>
        <w:pStyle w:val="Level2"/>
      </w:pPr>
      <w:proofErr w:type="gramStart"/>
      <w:r>
        <w:t>In the event that</w:t>
      </w:r>
      <w:proofErr w:type="gramEnd"/>
      <w:r>
        <w:t xml:space="preserve"> </w:t>
      </w:r>
      <w:r w:rsidR="00F23893">
        <w:t>(</w:t>
      </w:r>
      <w:proofErr w:type="spellStart"/>
      <w:r w:rsidR="00F23893">
        <w:t>i</w:t>
      </w:r>
      <w:proofErr w:type="spellEnd"/>
      <w:r w:rsidR="00F23893">
        <w:t xml:space="preserve">) </w:t>
      </w:r>
      <w:r>
        <w:t xml:space="preserve">the </w:t>
      </w:r>
      <w:r w:rsidR="00F23893">
        <w:t>European Commission updates, amends, substitutes</w:t>
      </w:r>
      <w:r w:rsidR="00782E84">
        <w:t>, adopts</w:t>
      </w:r>
      <w:r w:rsidR="00F23893">
        <w:t xml:space="preserve"> or </w:t>
      </w:r>
      <w:r w:rsidR="00782E84">
        <w:t>publishes</w:t>
      </w:r>
      <w:r w:rsidR="00F23893">
        <w:t xml:space="preserve"> new </w:t>
      </w:r>
      <w:r>
        <w:t xml:space="preserve">Standard Contractual Clauses </w:t>
      </w:r>
      <w:r w:rsidR="00F23893">
        <w:t>from time to time</w:t>
      </w:r>
      <w:r w:rsidR="009B3C73">
        <w:t xml:space="preserve"> </w:t>
      </w:r>
      <w:r w:rsidR="00F23893">
        <w:t xml:space="preserve">and (ii) </w:t>
      </w:r>
      <w:r w:rsidR="00F23893" w:rsidRPr="00336841">
        <w:t>the European Commission has not adopted an adequacy decision for the UK</w:t>
      </w:r>
      <w:r w:rsidR="00782E84" w:rsidRPr="00336841">
        <w:t xml:space="preserve"> before the European Comm</w:t>
      </w:r>
      <w:r w:rsidR="009B3C73">
        <w:t>ission decision regarding such n</w:t>
      </w:r>
      <w:r w:rsidR="00782E84" w:rsidRPr="00336841">
        <w:t>ew S</w:t>
      </w:r>
      <w:r w:rsidR="009B3C73">
        <w:t xml:space="preserve">tandard </w:t>
      </w:r>
      <w:r w:rsidR="00782E84" w:rsidRPr="00336841">
        <w:t>C</w:t>
      </w:r>
      <w:r w:rsidR="009B3C73">
        <w:t xml:space="preserve">ontractual </w:t>
      </w:r>
      <w:r w:rsidR="00782E84" w:rsidRPr="00336841">
        <w:t>C</w:t>
      </w:r>
      <w:r w:rsidR="009B3C73">
        <w:t>lause</w:t>
      </w:r>
      <w:r w:rsidR="00782E84" w:rsidRPr="00336841">
        <w:t>s becomes effective</w:t>
      </w:r>
      <w:r w:rsidR="00D46E93">
        <w:t>, the P</w:t>
      </w:r>
      <w:r>
        <w:t>arties agree</w:t>
      </w:r>
      <w:r w:rsidR="00782E84">
        <w:t>:</w:t>
      </w:r>
    </w:p>
    <w:p w14:paraId="27770D7C" w14:textId="6E5D541F" w:rsidR="00AC7B1E" w:rsidRDefault="00AC7B1E" w:rsidP="00AC7B1E">
      <w:pPr>
        <w:pStyle w:val="Level3"/>
      </w:pPr>
      <w:r>
        <w:t xml:space="preserve">that </w:t>
      </w:r>
      <w:r w:rsidR="00644F36">
        <w:t>the</w:t>
      </w:r>
      <w:r>
        <w:t xml:space="preserve"> most </w:t>
      </w:r>
      <w:r w:rsidR="00644F36">
        <w:t>up to date</w:t>
      </w:r>
      <w:r>
        <w:t xml:space="preserve"> Standard Contractual Clauses from time to time shall be automatically incorporated in place of</w:t>
      </w:r>
      <w:r w:rsidRPr="0024514B">
        <w:t xml:space="preserve"> </w:t>
      </w:r>
      <w:r>
        <w:t xml:space="preserve">those in Annex 2 or 3 </w:t>
      </w:r>
      <w:r w:rsidRPr="005C322F">
        <w:t xml:space="preserve">to Schedule </w:t>
      </w:r>
      <w:r w:rsidR="005C322F" w:rsidRPr="005C322F">
        <w:t>25</w:t>
      </w:r>
      <w:r>
        <w:t xml:space="preserve"> (as the context requires) and that such incorporation is not a </w:t>
      </w:r>
      <w:proofErr w:type="gramStart"/>
      <w:r>
        <w:t>Change;</w:t>
      </w:r>
      <w:proofErr w:type="gramEnd"/>
    </w:p>
    <w:p w14:paraId="5AAE02CF" w14:textId="168B6BCD" w:rsidR="00530CA8" w:rsidRPr="00130712" w:rsidRDefault="009C3CF2" w:rsidP="00336841">
      <w:pPr>
        <w:pStyle w:val="Level3"/>
      </w:pPr>
      <w:r>
        <w:t xml:space="preserve">that </w:t>
      </w:r>
      <w:r w:rsidR="00530CA8" w:rsidRPr="00530CA8">
        <w:t>where no other appropriate safeguard or exemption applies, that the Personal Data subject to this Agreement (and to which Chapter V of the GDPR applies) will be transferred in accordance with</w:t>
      </w:r>
      <w:r>
        <w:t xml:space="preserve"> the relevant form of</w:t>
      </w:r>
      <w:r w:rsidR="00530CA8" w:rsidRPr="00530CA8">
        <w:t xml:space="preserve"> the </w:t>
      </w:r>
      <w:r w:rsidR="002B472B">
        <w:t xml:space="preserve">most </w:t>
      </w:r>
      <w:r w:rsidR="00644F36">
        <w:t>up to date</w:t>
      </w:r>
      <w:r w:rsidR="009B3C73">
        <w:t xml:space="preserve"> Standard Contractual Clauses</w:t>
      </w:r>
      <w:r w:rsidR="00530CA8" w:rsidRPr="00530CA8">
        <w:t xml:space="preserve"> as of the date </w:t>
      </w:r>
      <w:r w:rsidR="00530CA8" w:rsidRPr="00336841">
        <w:t xml:space="preserve">the European Commission decision regarding such </w:t>
      </w:r>
      <w:r w:rsidR="009B3C73">
        <w:t>new Standard Contractual Clauses</w:t>
      </w:r>
      <w:r w:rsidR="009B3C73" w:rsidRPr="00530CA8">
        <w:t xml:space="preserve"> </w:t>
      </w:r>
      <w:r w:rsidR="00530CA8" w:rsidRPr="00336841">
        <w:t xml:space="preserve">becomes </w:t>
      </w:r>
      <w:proofErr w:type="gramStart"/>
      <w:r w:rsidR="00530CA8" w:rsidRPr="00336841">
        <w:t>effective;</w:t>
      </w:r>
      <w:proofErr w:type="gramEnd"/>
    </w:p>
    <w:p w14:paraId="60AEB463" w14:textId="762A93B2" w:rsidR="00530CA8" w:rsidRDefault="00530CA8" w:rsidP="009B3C73">
      <w:pPr>
        <w:pStyle w:val="Level3"/>
      </w:pPr>
      <w:r w:rsidRPr="00CF0C58">
        <w:t xml:space="preserve">to use best endeavours to complete </w:t>
      </w:r>
      <w:r w:rsidR="00644F36">
        <w:t>any part of the</w:t>
      </w:r>
      <w:r w:rsidR="009C3CF2">
        <w:t xml:space="preserve"> </w:t>
      </w:r>
      <w:r w:rsidR="00644F36">
        <w:t>most up to date</w:t>
      </w:r>
      <w:r w:rsidR="009B3C73">
        <w:t xml:space="preserve"> Standard Contractual Clauses</w:t>
      </w:r>
      <w:r w:rsidR="009B3C73" w:rsidRPr="00530CA8">
        <w:t xml:space="preserve"> </w:t>
      </w:r>
      <w:r>
        <w:t xml:space="preserve">that a Party must complete </w:t>
      </w:r>
      <w:r w:rsidR="009E75A1" w:rsidRPr="00CF0C58">
        <w:t xml:space="preserve">promptly </w:t>
      </w:r>
      <w:r w:rsidR="009E75A1">
        <w:t xml:space="preserve">and </w:t>
      </w:r>
      <w:r>
        <w:t>at their own cost</w:t>
      </w:r>
      <w:r w:rsidRPr="00CF0C58">
        <w:t xml:space="preserve"> for the purpose of giving full effect to them</w:t>
      </w:r>
      <w:r>
        <w:t>; and</w:t>
      </w:r>
    </w:p>
    <w:p w14:paraId="294B171A" w14:textId="76956229" w:rsidR="00F47F6C" w:rsidRPr="00F47F6C" w:rsidRDefault="00530CA8" w:rsidP="00336841">
      <w:pPr>
        <w:pStyle w:val="Level3"/>
      </w:pPr>
      <w:r>
        <w:t>that i</w:t>
      </w:r>
      <w:r w:rsidRPr="00CF0C58">
        <w:t xml:space="preserve">f there is any conflict between this </w:t>
      </w:r>
      <w:r>
        <w:t>A</w:t>
      </w:r>
      <w:r w:rsidRPr="00CF0C58">
        <w:t xml:space="preserve">greement and the </w:t>
      </w:r>
      <w:r w:rsidR="00644F36">
        <w:t>most up to date</w:t>
      </w:r>
      <w:r w:rsidR="00C87D77">
        <w:t xml:space="preserve"> Standard Contractual Clauses</w:t>
      </w:r>
      <w:r w:rsidR="00C87D77" w:rsidRPr="00530CA8">
        <w:t xml:space="preserve"> </w:t>
      </w:r>
      <w:r w:rsidRPr="00CF0C58">
        <w:t xml:space="preserve">the terms of the </w:t>
      </w:r>
      <w:r w:rsidR="00644F36">
        <w:t>most up to date</w:t>
      </w:r>
      <w:r w:rsidR="00C87D77">
        <w:t xml:space="preserve"> Standard Contractual Clauses</w:t>
      </w:r>
      <w:r w:rsidR="00C87D77" w:rsidRPr="00530CA8">
        <w:t xml:space="preserve"> </w:t>
      </w:r>
      <w:r w:rsidRPr="00CF0C58">
        <w:t>shall apply</w:t>
      </w:r>
      <w:r>
        <w:t>.</w:t>
      </w:r>
    </w:p>
    <w:p w14:paraId="40C211D1" w14:textId="77777777" w:rsidR="00775CDD" w:rsidRDefault="00775CDD" w:rsidP="00C553F6">
      <w:pPr>
        <w:pStyle w:val="Level1"/>
        <w:keepNext/>
      </w:pPr>
      <w:bookmarkStart w:id="684" w:name="_Ref_ContractCompanion_9kb9Ur1AH"/>
      <w:bookmarkStart w:id="685" w:name="_9kR3WTrAG85ENjQx1n7JILjH4w4wxFWE48xCC9D"/>
      <w:bookmarkStart w:id="686" w:name="_9kR3WTr299DE6aQx1n7JILjH4w4wxFWE48xCC9D"/>
      <w:bookmarkStart w:id="687" w:name="_Toc94005144"/>
      <w:r>
        <w:lastRenderedPageBreak/>
        <w:t>PUBLICITY AND BRANDING</w:t>
      </w:r>
      <w:bookmarkEnd w:id="684"/>
      <w:bookmarkEnd w:id="685"/>
      <w:bookmarkEnd w:id="686"/>
      <w:bookmarkEnd w:id="687"/>
    </w:p>
    <w:p w14:paraId="703262CD" w14:textId="77777777" w:rsidR="00775CDD" w:rsidRDefault="00775CDD" w:rsidP="00C553F6">
      <w:pPr>
        <w:pStyle w:val="Level2"/>
        <w:keepNext/>
      </w:pPr>
      <w:r>
        <w:t>The Supplier shall not:</w:t>
      </w:r>
    </w:p>
    <w:p w14:paraId="5805578B" w14:textId="77777777" w:rsidR="00775CDD" w:rsidRDefault="00775CDD" w:rsidP="00135313">
      <w:pPr>
        <w:pStyle w:val="Level4"/>
      </w:pPr>
      <w:r>
        <w:t>make any press announcements or publicise this Agreement or its contents in any way; or</w:t>
      </w:r>
    </w:p>
    <w:p w14:paraId="5FFC601D" w14:textId="77777777" w:rsidR="00775CDD" w:rsidRDefault="00775CDD" w:rsidP="00135313">
      <w:pPr>
        <w:pStyle w:val="Level4"/>
      </w:pPr>
      <w:r>
        <w:t xml:space="preserve">use the </w:t>
      </w:r>
      <w:bookmarkStart w:id="688" w:name="_9kMI6M6ZWu9A679B"/>
      <w:r>
        <w:t>Authority's</w:t>
      </w:r>
      <w:bookmarkEnd w:id="688"/>
      <w:r>
        <w:t xml:space="preserve"> name or brand in any promotion or marketing or announcement of </w:t>
      </w:r>
      <w:proofErr w:type="gramStart"/>
      <w:r>
        <w:t>orders;</w:t>
      </w:r>
      <w:proofErr w:type="gramEnd"/>
    </w:p>
    <w:p w14:paraId="70001299" w14:textId="77777777" w:rsidR="00775CDD" w:rsidRDefault="00775CDD" w:rsidP="00135313">
      <w:pPr>
        <w:pStyle w:val="StdBodyText2"/>
      </w:pPr>
      <w:r>
        <w:t>without the prior written consent of the Authority, which shall not be unreasonably withheld or delayed.</w:t>
      </w:r>
    </w:p>
    <w:p w14:paraId="4DD65E29" w14:textId="77777777" w:rsidR="00775CDD" w:rsidRDefault="00775CDD" w:rsidP="008204FC">
      <w:pPr>
        <w:pStyle w:val="Level2"/>
      </w:pPr>
      <w:r>
        <w:t xml:space="preserve">Each Party acknowledges to the other that nothing in this Agreement either expressly or by implication constitutes an endorsement of any products or services of the other Party (including the Services, the Supplier </w:t>
      </w:r>
      <w:proofErr w:type="gramStart"/>
      <w:r>
        <w:t>System</w:t>
      </w:r>
      <w:proofErr w:type="gramEnd"/>
      <w:r>
        <w:t xml:space="preserve"> and the Authority System) and each Party agrees not to conduct itself in such a way as to imply or express any such approval or endorsement.</w:t>
      </w:r>
    </w:p>
    <w:p w14:paraId="33E717FF" w14:textId="77777777" w:rsidR="008204FC" w:rsidRDefault="008204FC">
      <w:pPr>
        <w:rPr>
          <w:rFonts w:eastAsia="Times New Roman" w:cs="Times New Roman"/>
          <w:szCs w:val="24"/>
          <w:lang w:eastAsia="en-GB"/>
        </w:rPr>
      </w:pPr>
      <w:r>
        <w:br w:type="page"/>
      </w:r>
    </w:p>
    <w:p w14:paraId="439067F4" w14:textId="77777777" w:rsidR="000E1822" w:rsidRPr="00437A31" w:rsidRDefault="000E1822" w:rsidP="00C553F6">
      <w:pPr>
        <w:pStyle w:val="Sectionheading"/>
        <w:keepNext/>
        <w:ind w:left="720" w:hanging="720"/>
        <w:rPr>
          <w:color w:val="000000" w:themeColor="text1"/>
        </w:rPr>
      </w:pPr>
      <w:bookmarkStart w:id="689" w:name="_9kR3WTr8E845Cfvgw3z5y"/>
      <w:bookmarkStart w:id="690" w:name="_Toc94005145"/>
      <w:bookmarkEnd w:id="689"/>
      <w:r w:rsidRPr="00437A31">
        <w:rPr>
          <w:color w:val="000000" w:themeColor="text1"/>
        </w:rPr>
        <w:lastRenderedPageBreak/>
        <w:t xml:space="preserve">LIABILITY, </w:t>
      </w:r>
      <w:proofErr w:type="gramStart"/>
      <w:r w:rsidRPr="00437A31">
        <w:rPr>
          <w:color w:val="000000" w:themeColor="text1"/>
        </w:rPr>
        <w:t>INDEMNITIES</w:t>
      </w:r>
      <w:proofErr w:type="gramEnd"/>
      <w:r w:rsidRPr="00437A31">
        <w:rPr>
          <w:color w:val="000000" w:themeColor="text1"/>
        </w:rPr>
        <w:t xml:space="preserve"> AND INSURANCE</w:t>
      </w:r>
      <w:bookmarkEnd w:id="690"/>
    </w:p>
    <w:p w14:paraId="15F0DF13" w14:textId="77777777" w:rsidR="000E1822" w:rsidRDefault="000E1822" w:rsidP="00C553F6">
      <w:pPr>
        <w:pStyle w:val="Level1"/>
        <w:keepNext/>
      </w:pPr>
      <w:bookmarkStart w:id="691" w:name="_Ref_ContractCompanion_9kb9Ur1AE"/>
      <w:bookmarkStart w:id="692" w:name="_9kR3WTrAG85EKgQx1n7JIMg134C56FBHMOKIE4y"/>
      <w:bookmarkStart w:id="693" w:name="_9kR3WTr299CMOjQx1n7JIMg134C56FBHMOKIE4y"/>
      <w:bookmarkStart w:id="694" w:name="_Ref40951091"/>
      <w:bookmarkStart w:id="695" w:name="_Toc94005146"/>
      <w:r>
        <w:t>LIMITATIONS ON LIABILITY</w:t>
      </w:r>
      <w:bookmarkEnd w:id="691"/>
      <w:bookmarkEnd w:id="692"/>
      <w:bookmarkEnd w:id="693"/>
      <w:bookmarkEnd w:id="694"/>
      <w:bookmarkEnd w:id="695"/>
    </w:p>
    <w:p w14:paraId="54AA90CD" w14:textId="77777777" w:rsidR="000E1822" w:rsidRDefault="000E1822" w:rsidP="00C553F6">
      <w:pPr>
        <w:pStyle w:val="StdBodyTextBold"/>
        <w:keepNext/>
        <w:ind w:left="720" w:hanging="720"/>
      </w:pPr>
      <w:r>
        <w:t>Unlimited liability</w:t>
      </w:r>
    </w:p>
    <w:p w14:paraId="2E81EB74" w14:textId="77777777" w:rsidR="000E1822" w:rsidRDefault="000E1822" w:rsidP="00C553F6">
      <w:pPr>
        <w:pStyle w:val="Level2"/>
        <w:keepNext/>
      </w:pPr>
      <w:bookmarkStart w:id="696" w:name="_Ref_ContractCompanion_9kb9Ur699"/>
      <w:bookmarkStart w:id="697" w:name="_9kR3WTrAG8ADFGFFYJl11nykOxHPI356EPFHSLC"/>
      <w:r>
        <w:t>Neither Party limits its liability for:</w:t>
      </w:r>
      <w:bookmarkEnd w:id="696"/>
      <w:bookmarkEnd w:id="697"/>
    </w:p>
    <w:p w14:paraId="493298F5" w14:textId="77777777" w:rsidR="000E1822" w:rsidRDefault="000E1822" w:rsidP="000E1822">
      <w:pPr>
        <w:pStyle w:val="Level4"/>
      </w:pPr>
      <w:r>
        <w:t>death or personal injury caused by its negligence, or that of its employees, agents or sub-contractors (as applicable</w:t>
      </w:r>
      <w:proofErr w:type="gramStart"/>
      <w:r>
        <w:t>);</w:t>
      </w:r>
      <w:proofErr w:type="gramEnd"/>
      <w:r>
        <w:t xml:space="preserve"> </w:t>
      </w:r>
    </w:p>
    <w:p w14:paraId="3522C459" w14:textId="77777777" w:rsidR="000E1822" w:rsidRDefault="000E1822" w:rsidP="000E1822">
      <w:pPr>
        <w:pStyle w:val="Level4"/>
      </w:pPr>
      <w:r>
        <w:t xml:space="preserve">fraud or fraudulent misrepresentation by it or its </w:t>
      </w:r>
      <w:proofErr w:type="gramStart"/>
      <w:r>
        <w:t>employees;</w:t>
      </w:r>
      <w:proofErr w:type="gramEnd"/>
      <w:r>
        <w:t xml:space="preserve"> </w:t>
      </w:r>
    </w:p>
    <w:p w14:paraId="11D35FE7" w14:textId="77777777" w:rsidR="000E1822" w:rsidRDefault="000E1822" w:rsidP="000E1822">
      <w:pPr>
        <w:pStyle w:val="Level4"/>
      </w:pPr>
      <w:r>
        <w:t xml:space="preserve">breach of any obligation as to title implied by </w:t>
      </w:r>
      <w:bookmarkStart w:id="698" w:name="_9kR3WTr277DHB1rcszv1FI6x36seVv046ZdI8Dl"/>
      <w:r>
        <w:t>section 12 of the Sale of Goods Act 1979 or section 2 of the Supply of Goods and Services Act 1982</w:t>
      </w:r>
      <w:bookmarkEnd w:id="698"/>
      <w:r>
        <w:t>; or</w:t>
      </w:r>
    </w:p>
    <w:p w14:paraId="7512E506" w14:textId="77777777" w:rsidR="000E1822" w:rsidRDefault="000E1822" w:rsidP="000E1822">
      <w:pPr>
        <w:pStyle w:val="Level4"/>
      </w:pPr>
      <w:r>
        <w:t>any liability to the extent it cannot be limited or excluded by Law.</w:t>
      </w:r>
    </w:p>
    <w:p w14:paraId="70E91BA6" w14:textId="7919CCE4" w:rsidR="000E1822" w:rsidRDefault="000E1822" w:rsidP="000E1822">
      <w:pPr>
        <w:pStyle w:val="Level2"/>
      </w:pPr>
      <w:bookmarkStart w:id="699" w:name="_Ref_ContractCompanion_9kb9Ur696"/>
      <w:bookmarkStart w:id="700" w:name="_9kR3WTrAG8ADCDFGfSkWhB74ys2HC3tnw78HYOE"/>
      <w:r>
        <w:t xml:space="preserve">The </w:t>
      </w:r>
      <w:bookmarkStart w:id="701" w:name="_9kMI7N6ZWu9A679B"/>
      <w:r>
        <w:t>Supplier's</w:t>
      </w:r>
      <w:bookmarkEnd w:id="701"/>
      <w:r>
        <w:t xml:space="preserve"> liability in respect of the indemnities in </w:t>
      </w:r>
      <w:bookmarkStart w:id="702" w:name="_9kMIH5YVtCIAEKFCBGkUmYjD960u4JAtyA8B7z9"/>
      <w:r>
        <w:t xml:space="preserve">Clause </w:t>
      </w:r>
      <w:r w:rsidR="00996A44">
        <w:rPr>
          <w:color w:val="2B579A"/>
          <w:shd w:val="clear" w:color="auto" w:fill="E6E6E6"/>
        </w:rPr>
        <w:fldChar w:fldCharType="begin"/>
      </w:r>
      <w:r w:rsidR="00996A44">
        <w:instrText xml:space="preserve"> REF _Ref_ContractCompanion_9kb9Ur8E7 \n \h \t \* MERGEFORMAT </w:instrText>
      </w:r>
      <w:r w:rsidR="00996A44">
        <w:rPr>
          <w:color w:val="2B579A"/>
          <w:shd w:val="clear" w:color="auto" w:fill="E6E6E6"/>
        </w:rPr>
      </w:r>
      <w:r w:rsidR="00996A44">
        <w:rPr>
          <w:color w:val="2B579A"/>
          <w:shd w:val="clear" w:color="auto" w:fill="E6E6E6"/>
        </w:rPr>
        <w:fldChar w:fldCharType="separate"/>
      </w:r>
      <w:r w:rsidR="002F6CF8">
        <w:t>10.5</w:t>
      </w:r>
      <w:r w:rsidR="00996A44">
        <w:rPr>
          <w:color w:val="2B579A"/>
          <w:shd w:val="clear" w:color="auto" w:fill="E6E6E6"/>
        </w:rPr>
        <w:fldChar w:fldCharType="end"/>
      </w:r>
      <w:bookmarkEnd w:id="702"/>
      <w:r>
        <w:t xml:space="preserve"> (</w:t>
      </w:r>
      <w:r w:rsidRPr="000E1822">
        <w:rPr>
          <w:i/>
        </w:rPr>
        <w:t>VAT</w:t>
      </w:r>
      <w:r>
        <w:t xml:space="preserve">), </w:t>
      </w:r>
      <w:bookmarkStart w:id="703" w:name="_9kMHG5YVtCIAEHFFFMmUmVMvF7t41q87vBFxA"/>
      <w:r>
        <w:t xml:space="preserve">Clause </w:t>
      </w:r>
      <w:r w:rsidR="00996A44">
        <w:rPr>
          <w:color w:val="2B579A"/>
          <w:shd w:val="clear" w:color="auto" w:fill="E6E6E6"/>
        </w:rPr>
        <w:fldChar w:fldCharType="begin"/>
      </w:r>
      <w:r w:rsidR="00996A44">
        <w:instrText xml:space="preserve"> REF _Ref_ContractCompanion_9kb9Ur8B7 \n \h \t \* MERGEFORMAT </w:instrText>
      </w:r>
      <w:r w:rsidR="00996A44">
        <w:rPr>
          <w:color w:val="2B579A"/>
          <w:shd w:val="clear" w:color="auto" w:fill="E6E6E6"/>
        </w:rPr>
      </w:r>
      <w:r w:rsidR="00996A44">
        <w:rPr>
          <w:color w:val="2B579A"/>
          <w:shd w:val="clear" w:color="auto" w:fill="E6E6E6"/>
        </w:rPr>
        <w:fldChar w:fldCharType="separate"/>
      </w:r>
      <w:r w:rsidR="002F6CF8">
        <w:t>14.7</w:t>
      </w:r>
      <w:r w:rsidR="00996A44">
        <w:rPr>
          <w:color w:val="2B579A"/>
          <w:shd w:val="clear" w:color="auto" w:fill="E6E6E6"/>
        </w:rPr>
        <w:fldChar w:fldCharType="end"/>
      </w:r>
      <w:bookmarkEnd w:id="703"/>
      <w:r>
        <w:t xml:space="preserve"> (</w:t>
      </w:r>
      <w:r w:rsidRPr="000E1822">
        <w:rPr>
          <w:i/>
        </w:rPr>
        <w:t>Employment Indemnity</w:t>
      </w:r>
      <w:r>
        <w:t xml:space="preserve">), </w:t>
      </w:r>
      <w:bookmarkStart w:id="704" w:name="_9kMHG5YVtCIAEHCCFNqXmxy15rdoIEB5z9KL85U"/>
      <w:r>
        <w:t xml:space="preserve">Clause </w:t>
      </w:r>
      <w:r w:rsidR="00996A44">
        <w:rPr>
          <w:color w:val="2B579A"/>
          <w:shd w:val="clear" w:color="auto" w:fill="E6E6E6"/>
        </w:rPr>
        <w:fldChar w:fldCharType="begin"/>
      </w:r>
      <w:r w:rsidR="00996A44">
        <w:instrText xml:space="preserve"> REF _Ref_ContractCompanion_9kb9Ur8B4 \n \h \t \* MERGEFORMAT </w:instrText>
      </w:r>
      <w:r w:rsidR="00996A44">
        <w:rPr>
          <w:color w:val="2B579A"/>
          <w:shd w:val="clear" w:color="auto" w:fill="E6E6E6"/>
        </w:rPr>
      </w:r>
      <w:r w:rsidR="00996A44">
        <w:rPr>
          <w:color w:val="2B579A"/>
          <w:shd w:val="clear" w:color="auto" w:fill="E6E6E6"/>
        </w:rPr>
        <w:fldChar w:fldCharType="separate"/>
      </w:r>
      <w:r w:rsidR="002F6CF8">
        <w:t>14.8</w:t>
      </w:r>
      <w:r w:rsidR="00996A44">
        <w:rPr>
          <w:color w:val="2B579A"/>
          <w:shd w:val="clear" w:color="auto" w:fill="E6E6E6"/>
        </w:rPr>
        <w:fldChar w:fldCharType="end"/>
      </w:r>
      <w:bookmarkEnd w:id="704"/>
      <w:r>
        <w:t xml:space="preserve"> (</w:t>
      </w:r>
      <w:r w:rsidRPr="000E1822">
        <w:rPr>
          <w:i/>
        </w:rPr>
        <w:t>Income Tax and National</w:t>
      </w:r>
      <w:r>
        <w:t xml:space="preserve"> </w:t>
      </w:r>
      <w:r w:rsidRPr="000E1822">
        <w:rPr>
          <w:i/>
        </w:rPr>
        <w:t>Insurance Contributions</w:t>
      </w:r>
      <w:r>
        <w:t xml:space="preserve">), </w:t>
      </w:r>
      <w:bookmarkStart w:id="705" w:name="_9kMHG5YVtCIA89CgSz3p9LJRj7Hlj95x7HELc"/>
      <w:r>
        <w:t xml:space="preserve">Clause </w:t>
      </w:r>
      <w:r w:rsidR="003C1311">
        <w:rPr>
          <w:color w:val="2B579A"/>
          <w:shd w:val="clear" w:color="auto" w:fill="E6E6E6"/>
        </w:rPr>
        <w:fldChar w:fldCharType="begin"/>
      </w:r>
      <w:r w:rsidR="003C1311">
        <w:instrText xml:space="preserve"> REF _Ref_ContractCompanion_9kb9Ur234 \w \n \h \t \* MERGEFORMAT </w:instrText>
      </w:r>
      <w:r w:rsidR="003C1311">
        <w:rPr>
          <w:color w:val="2B579A"/>
          <w:shd w:val="clear" w:color="auto" w:fill="E6E6E6"/>
        </w:rPr>
      </w:r>
      <w:r w:rsidR="003C1311">
        <w:rPr>
          <w:color w:val="2B579A"/>
          <w:shd w:val="clear" w:color="auto" w:fill="E6E6E6"/>
        </w:rPr>
        <w:fldChar w:fldCharType="separate"/>
      </w:r>
      <w:bookmarkStart w:id="706" w:name="_9kMHG5YVt4BBFGDhSz3p9LJRj7Hlj95x7HELc"/>
      <w:r w:rsidR="002F6CF8">
        <w:t>19</w:t>
      </w:r>
      <w:bookmarkEnd w:id="706"/>
      <w:r w:rsidR="003C1311">
        <w:rPr>
          <w:color w:val="2B579A"/>
          <w:shd w:val="clear" w:color="auto" w:fill="E6E6E6"/>
        </w:rPr>
        <w:fldChar w:fldCharType="end"/>
      </w:r>
      <w:bookmarkEnd w:id="705"/>
      <w:r>
        <w:t xml:space="preserve"> (</w:t>
      </w:r>
      <w:r w:rsidRPr="000E1822">
        <w:rPr>
          <w:i/>
        </w:rPr>
        <w:t>IPRs Indemnity</w:t>
      </w:r>
      <w:r w:rsidRPr="001769A2">
        <w:t xml:space="preserve">), </w:t>
      </w:r>
      <w:bookmarkStart w:id="707" w:name="_9kMHzG6ZWuDJBACAJLffuhncjxuD6t6"/>
      <w:bookmarkStart w:id="708" w:name="_9kMHzG6ZWu5EEDNQkMiliz8tIT"/>
      <w:r w:rsidRPr="001769A2">
        <w:t xml:space="preserve">Schedule </w:t>
      </w:r>
      <w:bookmarkEnd w:id="707"/>
      <w:bookmarkEnd w:id="708"/>
      <w:r w:rsidR="001769A2" w:rsidRPr="001769A2">
        <w:t>23</w:t>
      </w:r>
      <w:r w:rsidRPr="001769A2">
        <w:t xml:space="preserve"> (</w:t>
      </w:r>
      <w:r w:rsidRPr="001769A2">
        <w:rPr>
          <w:i/>
        </w:rPr>
        <w:t>Staff</w:t>
      </w:r>
      <w:r w:rsidRPr="001769A2">
        <w:t xml:space="preserve"> </w:t>
      </w:r>
      <w:r w:rsidRPr="001769A2">
        <w:rPr>
          <w:i/>
        </w:rPr>
        <w:t>Transfer</w:t>
      </w:r>
      <w:r w:rsidRPr="001769A2">
        <w:t xml:space="preserve">) and the Annexes to </w:t>
      </w:r>
      <w:bookmarkStart w:id="709" w:name="_9kMH0H6ZWuDJBACAJLffuhncjxuD6t6"/>
      <w:bookmarkStart w:id="710" w:name="_9kMH0H6ZWu5EEDNQkMiliz8tIT"/>
      <w:r w:rsidRPr="001769A2">
        <w:t xml:space="preserve">Schedule </w:t>
      </w:r>
      <w:bookmarkEnd w:id="709"/>
      <w:bookmarkEnd w:id="710"/>
      <w:r w:rsidR="001769A2" w:rsidRPr="001769A2">
        <w:t>23</w:t>
      </w:r>
      <w:r w:rsidRPr="001769A2">
        <w:t xml:space="preserve"> (</w:t>
      </w:r>
      <w:r w:rsidRPr="001769A2">
        <w:rPr>
          <w:i/>
        </w:rPr>
        <w:t>Staff Transfer</w:t>
      </w:r>
      <w:r w:rsidRPr="001769A2">
        <w:t>) shall be unlimited.</w:t>
      </w:r>
      <w:bookmarkEnd w:id="699"/>
      <w:bookmarkEnd w:id="700"/>
    </w:p>
    <w:p w14:paraId="39D6B4E7" w14:textId="40FB031A" w:rsidR="000E1822" w:rsidRPr="00516862" w:rsidRDefault="000E1822" w:rsidP="000E1822">
      <w:pPr>
        <w:pStyle w:val="Level2"/>
      </w:pPr>
      <w:bookmarkStart w:id="711" w:name="_Ref_ContractCompanion_9kb9Ur68C"/>
      <w:bookmarkStart w:id="712" w:name="_9kR3WTrAG8AD9AFHgSkEPF3zA58PPD4uox89IZP"/>
      <w:r w:rsidRPr="00516862">
        <w:t xml:space="preserve">The Authority’s liability in respect of the indemnities in </w:t>
      </w:r>
      <w:bookmarkStart w:id="713" w:name="_9kMIH5YVtCIAEHFFFMmUmVMvF7t41q87vBFxA"/>
      <w:r w:rsidRPr="00516862">
        <w:t xml:space="preserve">Clause </w:t>
      </w:r>
      <w:r w:rsidR="00996A44" w:rsidRPr="00516862">
        <w:rPr>
          <w:color w:val="2B579A"/>
          <w:shd w:val="clear" w:color="auto" w:fill="E6E6E6"/>
        </w:rPr>
        <w:fldChar w:fldCharType="begin"/>
      </w:r>
      <w:r w:rsidR="00996A44" w:rsidRPr="00516862">
        <w:instrText xml:space="preserve"> REF _Ref_ContractCompanion_9kb9Ur8B7 \n \h \t \* MERGEFORMAT </w:instrText>
      </w:r>
      <w:r w:rsidR="00996A44" w:rsidRPr="00516862">
        <w:rPr>
          <w:color w:val="2B579A"/>
          <w:shd w:val="clear" w:color="auto" w:fill="E6E6E6"/>
        </w:rPr>
      </w:r>
      <w:r w:rsidR="00996A44" w:rsidRPr="00516862">
        <w:rPr>
          <w:color w:val="2B579A"/>
          <w:shd w:val="clear" w:color="auto" w:fill="E6E6E6"/>
        </w:rPr>
        <w:fldChar w:fldCharType="separate"/>
      </w:r>
      <w:r w:rsidR="002F6CF8" w:rsidRPr="00516862">
        <w:t>14.7</w:t>
      </w:r>
      <w:r w:rsidR="00996A44" w:rsidRPr="00516862">
        <w:rPr>
          <w:color w:val="2B579A"/>
          <w:shd w:val="clear" w:color="auto" w:fill="E6E6E6"/>
        </w:rPr>
        <w:fldChar w:fldCharType="end"/>
      </w:r>
      <w:bookmarkEnd w:id="713"/>
      <w:r w:rsidRPr="00516862">
        <w:t xml:space="preserve"> (</w:t>
      </w:r>
      <w:r w:rsidRPr="00516862">
        <w:rPr>
          <w:i/>
        </w:rPr>
        <w:t>Employment Indemnity</w:t>
      </w:r>
      <w:r w:rsidRPr="00516862">
        <w:t xml:space="preserve">), </w:t>
      </w:r>
      <w:bookmarkStart w:id="714" w:name="_9kMH1I6ZWuDJBACAJLffuhncjxuD6t6"/>
      <w:bookmarkStart w:id="715" w:name="_9kMH1I6ZWu5EEDNQkMiliz8tIT"/>
      <w:r w:rsidRPr="00516862">
        <w:t xml:space="preserve">Schedule </w:t>
      </w:r>
      <w:bookmarkEnd w:id="714"/>
      <w:bookmarkEnd w:id="715"/>
      <w:r w:rsidR="00516862" w:rsidRPr="00516862">
        <w:t>23</w:t>
      </w:r>
      <w:r w:rsidRPr="00516862">
        <w:t xml:space="preserve"> (</w:t>
      </w:r>
      <w:r w:rsidRPr="00516862">
        <w:rPr>
          <w:i/>
        </w:rPr>
        <w:t>Staff Transfer</w:t>
      </w:r>
      <w:r w:rsidRPr="00516862">
        <w:t xml:space="preserve">) and the Annexes to </w:t>
      </w:r>
      <w:bookmarkStart w:id="716" w:name="_9kMH2J6ZWuDJBACAJLffuhncjxuD6t6"/>
      <w:bookmarkStart w:id="717" w:name="_9kMH2J6ZWu5EEDNQkMiliz8tIT"/>
      <w:r w:rsidRPr="00516862">
        <w:t>Schedule</w:t>
      </w:r>
      <w:r w:rsidR="00D73A1B">
        <w:t xml:space="preserve"> 23</w:t>
      </w:r>
      <w:r w:rsidRPr="00516862">
        <w:t xml:space="preserve"> </w:t>
      </w:r>
      <w:bookmarkEnd w:id="716"/>
      <w:bookmarkEnd w:id="717"/>
      <w:r w:rsidRPr="00516862">
        <w:t>(</w:t>
      </w:r>
      <w:r w:rsidRPr="00516862">
        <w:rPr>
          <w:i/>
        </w:rPr>
        <w:t>Staff Transfer</w:t>
      </w:r>
      <w:r w:rsidRPr="00516862">
        <w:t>) shall be unlimited.</w:t>
      </w:r>
      <w:bookmarkEnd w:id="711"/>
      <w:bookmarkEnd w:id="712"/>
    </w:p>
    <w:p w14:paraId="7CE6D6A9" w14:textId="79EDDCD0" w:rsidR="000E1822" w:rsidRDefault="71155D9A" w:rsidP="00C553F6">
      <w:pPr>
        <w:pStyle w:val="StdBodyTextBold"/>
        <w:keepNext/>
        <w:ind w:left="720" w:hanging="720"/>
      </w:pPr>
      <w:r>
        <w:t>Financial and other limits</w:t>
      </w:r>
    </w:p>
    <w:p w14:paraId="3EC5FBF1" w14:textId="3350E00C" w:rsidR="000E1822" w:rsidRPr="00437A31" w:rsidRDefault="000E1822" w:rsidP="00C553F6">
      <w:pPr>
        <w:pStyle w:val="Level2"/>
        <w:keepNext/>
        <w:rPr>
          <w:color w:val="000000" w:themeColor="text1"/>
        </w:rPr>
      </w:pPr>
      <w:bookmarkStart w:id="718" w:name="_Ref_ContractCompanion_9kb9Ur689"/>
      <w:bookmarkStart w:id="719" w:name="_9kR3WTrAG8ACFHFIgeukoiyGCWOt3M78XYY448O"/>
      <w:r>
        <w:t xml:space="preserve">Subject to </w:t>
      </w:r>
      <w:bookmarkStart w:id="720" w:name="_9kMHG5YVtCIACFHIHHaLn33p0mQzJRK578GRHJU"/>
      <w:r w:rsidRPr="00437A31">
        <w:rPr>
          <w:color w:val="000000" w:themeColor="text1"/>
        </w:rPr>
        <w:t xml:space="preserve">Clauses </w:t>
      </w:r>
      <w:r w:rsidR="0013410C" w:rsidRPr="00437A31">
        <w:rPr>
          <w:color w:val="000000" w:themeColor="text1"/>
          <w:shd w:val="clear" w:color="auto" w:fill="E6E6E6"/>
        </w:rPr>
        <w:fldChar w:fldCharType="begin"/>
      </w:r>
      <w:r w:rsidR="0013410C" w:rsidRPr="00437A31">
        <w:rPr>
          <w:color w:val="000000" w:themeColor="text1"/>
        </w:rPr>
        <w:instrText xml:space="preserve"> REF _Ref_ContractCompanion_9kb9Ur699 \n \h \t \* MERGEFORMAT </w:instrText>
      </w:r>
      <w:r w:rsidR="0013410C" w:rsidRPr="00437A31">
        <w:rPr>
          <w:color w:val="000000" w:themeColor="text1"/>
          <w:shd w:val="clear" w:color="auto" w:fill="E6E6E6"/>
        </w:rPr>
      </w:r>
      <w:r w:rsidR="0013410C" w:rsidRPr="00437A31">
        <w:rPr>
          <w:color w:val="000000" w:themeColor="text1"/>
          <w:shd w:val="clear" w:color="auto" w:fill="E6E6E6"/>
        </w:rPr>
        <w:fldChar w:fldCharType="separate"/>
      </w:r>
      <w:r w:rsidR="002F6CF8" w:rsidRPr="00437A31">
        <w:rPr>
          <w:color w:val="000000" w:themeColor="text1"/>
        </w:rPr>
        <w:t>26.1</w:t>
      </w:r>
      <w:r w:rsidR="0013410C" w:rsidRPr="00437A31">
        <w:rPr>
          <w:color w:val="000000" w:themeColor="text1"/>
          <w:shd w:val="clear" w:color="auto" w:fill="E6E6E6"/>
        </w:rPr>
        <w:fldChar w:fldCharType="end"/>
      </w:r>
      <w:bookmarkEnd w:id="720"/>
      <w:r w:rsidRPr="00437A31">
        <w:rPr>
          <w:color w:val="000000" w:themeColor="text1"/>
        </w:rPr>
        <w:t xml:space="preserve"> and </w:t>
      </w:r>
      <w:bookmarkStart w:id="721" w:name="_9kMHG5YVtCIACFEFHIhUmYjD960u4JE5vpy9AJa"/>
      <w:r w:rsidR="0013410C" w:rsidRPr="00437A31">
        <w:rPr>
          <w:color w:val="000000" w:themeColor="text1"/>
          <w:shd w:val="clear" w:color="auto" w:fill="E6E6E6"/>
        </w:rPr>
        <w:fldChar w:fldCharType="begin"/>
      </w:r>
      <w:r w:rsidR="0013410C" w:rsidRPr="00437A31">
        <w:rPr>
          <w:color w:val="000000" w:themeColor="text1"/>
        </w:rPr>
        <w:instrText xml:space="preserve"> REF _Ref_ContractCompanion_9kb9Ur696 \n \h \t \* MERGEFORMAT </w:instrText>
      </w:r>
      <w:r w:rsidR="0013410C" w:rsidRPr="00437A31">
        <w:rPr>
          <w:color w:val="000000" w:themeColor="text1"/>
          <w:shd w:val="clear" w:color="auto" w:fill="E6E6E6"/>
        </w:rPr>
      </w:r>
      <w:r w:rsidR="0013410C" w:rsidRPr="00437A31">
        <w:rPr>
          <w:color w:val="000000" w:themeColor="text1"/>
          <w:shd w:val="clear" w:color="auto" w:fill="E6E6E6"/>
        </w:rPr>
        <w:fldChar w:fldCharType="separate"/>
      </w:r>
      <w:r w:rsidR="002F6CF8" w:rsidRPr="00437A31">
        <w:rPr>
          <w:color w:val="000000" w:themeColor="text1"/>
        </w:rPr>
        <w:t>26.2</w:t>
      </w:r>
      <w:r w:rsidR="0013410C" w:rsidRPr="00437A31">
        <w:rPr>
          <w:color w:val="000000" w:themeColor="text1"/>
          <w:shd w:val="clear" w:color="auto" w:fill="E6E6E6"/>
        </w:rPr>
        <w:fldChar w:fldCharType="end"/>
      </w:r>
      <w:bookmarkEnd w:id="721"/>
      <w:r w:rsidRPr="00437A31">
        <w:rPr>
          <w:color w:val="000000" w:themeColor="text1"/>
        </w:rPr>
        <w:t xml:space="preserve"> (</w:t>
      </w:r>
      <w:r w:rsidRPr="00437A31">
        <w:rPr>
          <w:i/>
          <w:color w:val="000000" w:themeColor="text1"/>
        </w:rPr>
        <w:t>Unlimited Liability</w:t>
      </w:r>
      <w:r w:rsidRPr="00437A31">
        <w:rPr>
          <w:color w:val="000000" w:themeColor="text1"/>
        </w:rPr>
        <w:t xml:space="preserve">) and </w:t>
      </w:r>
      <w:bookmarkStart w:id="722" w:name="_9kMHG5YVtCIACDBEHNlgwmqk0IEYQv5O9AZaaYd"/>
      <w:r w:rsidRPr="00437A31">
        <w:rPr>
          <w:color w:val="000000" w:themeColor="text1"/>
        </w:rPr>
        <w:t xml:space="preserve">Clauses </w:t>
      </w:r>
      <w:r w:rsidR="00301C0B" w:rsidRPr="00437A31">
        <w:rPr>
          <w:color w:val="000000" w:themeColor="text1"/>
          <w:shd w:val="clear" w:color="auto" w:fill="E6E6E6"/>
        </w:rPr>
        <w:fldChar w:fldCharType="begin"/>
      </w:r>
      <w:r w:rsidR="00301C0B" w:rsidRPr="00437A31">
        <w:rPr>
          <w:color w:val="000000" w:themeColor="text1"/>
        </w:rPr>
        <w:instrText xml:space="preserve"> REF _Ref_ContractCompanion_9kb9Ur673 \n \h \t \* MERGEFORMAT </w:instrText>
      </w:r>
      <w:r w:rsidR="00301C0B" w:rsidRPr="00437A31">
        <w:rPr>
          <w:color w:val="000000" w:themeColor="text1"/>
          <w:shd w:val="clear" w:color="auto" w:fill="E6E6E6"/>
        </w:rPr>
      </w:r>
      <w:r w:rsidR="00301C0B" w:rsidRPr="00437A31">
        <w:rPr>
          <w:color w:val="000000" w:themeColor="text1"/>
          <w:shd w:val="clear" w:color="auto" w:fill="E6E6E6"/>
        </w:rPr>
        <w:fldChar w:fldCharType="separate"/>
      </w:r>
      <w:r w:rsidR="002F6CF8" w:rsidRPr="00437A31">
        <w:rPr>
          <w:color w:val="000000" w:themeColor="text1"/>
        </w:rPr>
        <w:t>26.7</w:t>
      </w:r>
      <w:r w:rsidR="00301C0B" w:rsidRPr="00437A31">
        <w:rPr>
          <w:color w:val="000000" w:themeColor="text1"/>
          <w:shd w:val="clear" w:color="auto" w:fill="E6E6E6"/>
        </w:rPr>
        <w:fldChar w:fldCharType="end"/>
      </w:r>
      <w:bookmarkEnd w:id="722"/>
      <w:r w:rsidRPr="00437A31">
        <w:rPr>
          <w:color w:val="000000" w:themeColor="text1"/>
        </w:rPr>
        <w:t xml:space="preserve"> (</w:t>
      </w:r>
      <w:r w:rsidRPr="00437A31">
        <w:rPr>
          <w:i/>
          <w:color w:val="000000" w:themeColor="text1"/>
        </w:rPr>
        <w:t>Consequential losses</w:t>
      </w:r>
      <w:r w:rsidRPr="00437A31">
        <w:rPr>
          <w:color w:val="000000" w:themeColor="text1"/>
        </w:rPr>
        <w:t>):</w:t>
      </w:r>
      <w:bookmarkEnd w:id="718"/>
      <w:bookmarkEnd w:id="719"/>
    </w:p>
    <w:p w14:paraId="4C5F31C7" w14:textId="2A982EB5" w:rsidR="000E1822" w:rsidRPr="00437A31" w:rsidRDefault="71155D9A" w:rsidP="000E1822">
      <w:pPr>
        <w:pStyle w:val="Level4"/>
        <w:rPr>
          <w:color w:val="000000" w:themeColor="text1"/>
        </w:rPr>
      </w:pPr>
      <w:r w:rsidRPr="00437A31">
        <w:rPr>
          <w:color w:val="000000" w:themeColor="text1"/>
        </w:rPr>
        <w:t xml:space="preserve">the </w:t>
      </w:r>
      <w:bookmarkStart w:id="723" w:name="_9kMI8O6ZWu9A679B"/>
      <w:r w:rsidRPr="00437A31">
        <w:rPr>
          <w:color w:val="000000" w:themeColor="text1"/>
        </w:rPr>
        <w:t>Supplier's</w:t>
      </w:r>
      <w:bookmarkEnd w:id="723"/>
      <w:r w:rsidRPr="00437A31">
        <w:rPr>
          <w:color w:val="000000" w:themeColor="text1"/>
        </w:rPr>
        <w:t xml:space="preserve"> aggregate liability in respect of loss of or damage to the Authority Premises or other property or assets of the Authority (including technical infrastructure, assets or equipment but excluding any loss or damage to the </w:t>
      </w:r>
      <w:bookmarkStart w:id="724" w:name="_9kMI9P6ZWu9A679B"/>
      <w:r w:rsidRPr="00437A31">
        <w:rPr>
          <w:color w:val="000000" w:themeColor="text1"/>
        </w:rPr>
        <w:t>Authority's</w:t>
      </w:r>
      <w:bookmarkEnd w:id="724"/>
      <w:r w:rsidRPr="00437A31">
        <w:rPr>
          <w:color w:val="000000" w:themeColor="text1"/>
        </w:rPr>
        <w:t xml:space="preserve"> Data or any other data) that is caused by Defaults of the Supplier occurring in each and any Contract Year shall in no event exceed £10 </w:t>
      </w:r>
      <w:proofErr w:type="gramStart"/>
      <w:r w:rsidRPr="00437A31">
        <w:rPr>
          <w:color w:val="000000" w:themeColor="text1"/>
        </w:rPr>
        <w:t>million;</w:t>
      </w:r>
      <w:proofErr w:type="gramEnd"/>
    </w:p>
    <w:p w14:paraId="7B058857" w14:textId="77777777" w:rsidR="007B30C6" w:rsidRPr="00437A31" w:rsidRDefault="000E1822" w:rsidP="000E1822">
      <w:pPr>
        <w:pStyle w:val="Level4"/>
        <w:rPr>
          <w:color w:val="000000" w:themeColor="text1"/>
        </w:rPr>
      </w:pPr>
      <w:bookmarkStart w:id="725" w:name="_Ref_ContractCompanion_9kb9Ur686"/>
      <w:bookmarkStart w:id="726" w:name="_9kR3WTrAG8ACCEFIpszlXiC85zt3I2ryA9zwAF8"/>
      <w:r w:rsidRPr="00437A31">
        <w:rPr>
          <w:color w:val="000000" w:themeColor="text1"/>
        </w:rPr>
        <w:t xml:space="preserve">the </w:t>
      </w:r>
      <w:bookmarkStart w:id="727" w:name="_9kMJ1G6ZWu9A679B"/>
      <w:r w:rsidRPr="00437A31">
        <w:rPr>
          <w:color w:val="000000" w:themeColor="text1"/>
        </w:rPr>
        <w:t>Supplier's</w:t>
      </w:r>
      <w:bookmarkEnd w:id="727"/>
      <w:r w:rsidRPr="00437A31">
        <w:rPr>
          <w:color w:val="000000" w:themeColor="text1"/>
        </w:rPr>
        <w:t xml:space="preserve"> aggregate liability in respect of</w:t>
      </w:r>
      <w:r w:rsidR="007B30C6" w:rsidRPr="00437A31">
        <w:rPr>
          <w:color w:val="000000" w:themeColor="text1"/>
        </w:rPr>
        <w:t>:</w:t>
      </w:r>
      <w:r w:rsidRPr="00437A31">
        <w:rPr>
          <w:color w:val="000000" w:themeColor="text1"/>
        </w:rPr>
        <w:t xml:space="preserve"> </w:t>
      </w:r>
    </w:p>
    <w:p w14:paraId="1E4C64C6" w14:textId="77777777" w:rsidR="007B30C6" w:rsidRPr="00437A31" w:rsidRDefault="007B30C6" w:rsidP="007B30C6">
      <w:pPr>
        <w:pStyle w:val="Level5"/>
        <w:rPr>
          <w:color w:val="000000" w:themeColor="text1"/>
        </w:rPr>
      </w:pPr>
      <w:r w:rsidRPr="00437A31">
        <w:rPr>
          <w:color w:val="000000" w:themeColor="text1"/>
        </w:rPr>
        <w:t xml:space="preserve">loss or damage to Authority </w:t>
      </w:r>
      <w:proofErr w:type="gramStart"/>
      <w:r w:rsidRPr="00437A31">
        <w:rPr>
          <w:color w:val="000000" w:themeColor="text1"/>
        </w:rPr>
        <w:t>Data;</w:t>
      </w:r>
      <w:proofErr w:type="gramEnd"/>
    </w:p>
    <w:p w14:paraId="73C2BA72" w14:textId="77777777" w:rsidR="007B30C6" w:rsidRPr="00437A31" w:rsidRDefault="000E1822" w:rsidP="007B30C6">
      <w:pPr>
        <w:pStyle w:val="Level5"/>
        <w:rPr>
          <w:color w:val="000000" w:themeColor="text1"/>
        </w:rPr>
      </w:pPr>
      <w:r w:rsidRPr="00437A31">
        <w:rPr>
          <w:color w:val="000000" w:themeColor="text1"/>
        </w:rPr>
        <w:t>breach of the Data Protection Legislation</w:t>
      </w:r>
      <w:r w:rsidR="007B30C6" w:rsidRPr="00437A31">
        <w:rPr>
          <w:color w:val="000000" w:themeColor="text1"/>
        </w:rPr>
        <w:t>;</w:t>
      </w:r>
      <w:r w:rsidR="001F16A5" w:rsidRPr="00437A31">
        <w:rPr>
          <w:color w:val="000000" w:themeColor="text1"/>
        </w:rPr>
        <w:t xml:space="preserve"> and</w:t>
      </w:r>
    </w:p>
    <w:p w14:paraId="1077A24D" w14:textId="77777777" w:rsidR="007B30C6" w:rsidRPr="00437A31" w:rsidRDefault="007B30C6" w:rsidP="007B30C6">
      <w:pPr>
        <w:pStyle w:val="Level5"/>
        <w:rPr>
          <w:color w:val="000000" w:themeColor="text1"/>
        </w:rPr>
      </w:pPr>
      <w:r w:rsidRPr="00437A31">
        <w:rPr>
          <w:color w:val="000000" w:themeColor="text1"/>
        </w:rPr>
        <w:t>breach of the Standard Contractual Clauses</w:t>
      </w:r>
      <w:r w:rsidR="001F16A5" w:rsidRPr="00437A31">
        <w:rPr>
          <w:color w:val="000000" w:themeColor="text1"/>
        </w:rPr>
        <w:t>,</w:t>
      </w:r>
    </w:p>
    <w:p w14:paraId="589A1340" w14:textId="3B653B45" w:rsidR="000E1822" w:rsidRPr="00437A31" w:rsidRDefault="71155D9A" w:rsidP="00C87D77">
      <w:pPr>
        <w:pStyle w:val="Level5"/>
        <w:numPr>
          <w:ilvl w:val="4"/>
          <w:numId w:val="0"/>
        </w:numPr>
        <w:ind w:left="1803"/>
        <w:rPr>
          <w:color w:val="000000" w:themeColor="text1"/>
        </w:rPr>
      </w:pPr>
      <w:r w:rsidRPr="6D49C2D3">
        <w:rPr>
          <w:color w:val="000000" w:themeColor="text1"/>
        </w:rPr>
        <w:t xml:space="preserve">that is caused by Default of the Supplier occurring in each and any Contract Year shall in no event exceed £10 </w:t>
      </w:r>
      <w:proofErr w:type="gramStart"/>
      <w:r w:rsidRPr="6D49C2D3">
        <w:rPr>
          <w:color w:val="000000" w:themeColor="text1"/>
        </w:rPr>
        <w:t>million;</w:t>
      </w:r>
      <w:bookmarkEnd w:id="725"/>
      <w:bookmarkEnd w:id="726"/>
      <w:proofErr w:type="gramEnd"/>
    </w:p>
    <w:p w14:paraId="5A077BC8" w14:textId="77777777" w:rsidR="000E1822" w:rsidRPr="00437A31" w:rsidRDefault="000E1822" w:rsidP="000E1822">
      <w:pPr>
        <w:pStyle w:val="Level4"/>
        <w:rPr>
          <w:color w:val="000000" w:themeColor="text1"/>
        </w:rPr>
      </w:pPr>
      <w:bookmarkStart w:id="728" w:name="_9kR3WTrAG8ABFIFIruzlXiC85zt3I2ryA9zwAF8"/>
      <w:bookmarkStart w:id="729" w:name="_Ref_ContractCompanion_9kb9Ur679"/>
      <w:r w:rsidRPr="6D49C2D3">
        <w:rPr>
          <w:color w:val="000000" w:themeColor="text1"/>
        </w:rPr>
        <w:t xml:space="preserve">the </w:t>
      </w:r>
      <w:bookmarkStart w:id="730" w:name="_9kMJ3I6ZWu9A679B"/>
      <w:r w:rsidRPr="6D49C2D3">
        <w:rPr>
          <w:color w:val="000000" w:themeColor="text1"/>
        </w:rPr>
        <w:t>Supplier's</w:t>
      </w:r>
      <w:bookmarkEnd w:id="730"/>
      <w:r w:rsidRPr="6D49C2D3">
        <w:rPr>
          <w:color w:val="000000" w:themeColor="text1"/>
        </w:rPr>
        <w:t xml:space="preserve"> aggregate liability in respect of all other Losses incurred by the Authority under or in connection with this Agreement </w:t>
      </w:r>
      <w:proofErr w:type="gramStart"/>
      <w:r w:rsidRPr="6D49C2D3">
        <w:rPr>
          <w:color w:val="000000" w:themeColor="text1"/>
        </w:rPr>
        <w:t>as a result of</w:t>
      </w:r>
      <w:proofErr w:type="gramEnd"/>
      <w:r w:rsidRPr="6D49C2D3">
        <w:rPr>
          <w:color w:val="000000" w:themeColor="text1"/>
        </w:rPr>
        <w:t xml:space="preserve"> Defaults by the Supplier shall in no event exceed:</w:t>
      </w:r>
      <w:bookmarkEnd w:id="728"/>
      <w:r w:rsidRPr="6D49C2D3">
        <w:rPr>
          <w:color w:val="000000" w:themeColor="text1"/>
        </w:rPr>
        <w:t xml:space="preserve"> </w:t>
      </w:r>
      <w:bookmarkEnd w:id="729"/>
    </w:p>
    <w:p w14:paraId="6C2499C5" w14:textId="7D69523D" w:rsidR="000E1822" w:rsidRPr="00437A31" w:rsidRDefault="71155D9A" w:rsidP="000E1822">
      <w:pPr>
        <w:pStyle w:val="Level5"/>
        <w:rPr>
          <w:color w:val="000000" w:themeColor="text1"/>
        </w:rPr>
      </w:pPr>
      <w:r w:rsidRPr="6D49C2D3">
        <w:rPr>
          <w:color w:val="000000" w:themeColor="text1"/>
        </w:rPr>
        <w:lastRenderedPageBreak/>
        <w:t xml:space="preserve">in relation to Defaults occurring in the first Contract Year, an amount equal to 150% of the Estimated Year 1 </w:t>
      </w:r>
      <w:proofErr w:type="gramStart"/>
      <w:r w:rsidRPr="6D49C2D3">
        <w:rPr>
          <w:color w:val="000000" w:themeColor="text1"/>
        </w:rPr>
        <w:t>Charges;</w:t>
      </w:r>
      <w:proofErr w:type="gramEnd"/>
      <w:r w:rsidRPr="6D49C2D3">
        <w:rPr>
          <w:color w:val="000000" w:themeColor="text1"/>
        </w:rPr>
        <w:t xml:space="preserve"> </w:t>
      </w:r>
    </w:p>
    <w:p w14:paraId="532C0CE8" w14:textId="4764B12F" w:rsidR="000E1822" w:rsidRPr="00437A31" w:rsidRDefault="71155D9A" w:rsidP="000E1822">
      <w:pPr>
        <w:pStyle w:val="Level5"/>
        <w:rPr>
          <w:color w:val="000000" w:themeColor="text1"/>
        </w:rPr>
      </w:pPr>
      <w:r w:rsidRPr="6D49C2D3">
        <w:rPr>
          <w:color w:val="000000" w:themeColor="text1"/>
        </w:rPr>
        <w:t xml:space="preserve">in relation to Defaults occurring during any subsequent Contract Year, an amount equal to 150% of the Charges paid and/or due to be paid to the Supplier under this Agreement in the Contract Year immediately preceding the occurrence of the Default; and </w:t>
      </w:r>
    </w:p>
    <w:p w14:paraId="5BF80150" w14:textId="654DCD73" w:rsidR="000E1822" w:rsidRPr="00437A31" w:rsidRDefault="71155D9A" w:rsidP="000E1822">
      <w:pPr>
        <w:pStyle w:val="Level5"/>
        <w:rPr>
          <w:color w:val="000000" w:themeColor="text1"/>
        </w:rPr>
      </w:pPr>
      <w:r w:rsidRPr="6D49C2D3">
        <w:rPr>
          <w:color w:val="000000" w:themeColor="text1"/>
        </w:rPr>
        <w:t xml:space="preserve">in relation to Defaults occurring after the end of the Term, an amount equal to 150% of the Charges paid and/or due to be paid to the Supplier in the </w:t>
      </w:r>
      <w:proofErr w:type="gramStart"/>
      <w:r w:rsidRPr="6D49C2D3">
        <w:rPr>
          <w:color w:val="000000" w:themeColor="text1"/>
        </w:rPr>
        <w:t>12 month</w:t>
      </w:r>
      <w:proofErr w:type="gramEnd"/>
      <w:r w:rsidRPr="6D49C2D3">
        <w:rPr>
          <w:color w:val="000000" w:themeColor="text1"/>
        </w:rPr>
        <w:t xml:space="preserve"> period immediately prior to the last day of the Term, </w:t>
      </w:r>
    </w:p>
    <w:p w14:paraId="54573C84" w14:textId="30487C93" w:rsidR="000E1822" w:rsidRDefault="71155D9A" w:rsidP="000E1822">
      <w:pPr>
        <w:pStyle w:val="StdBodyText2"/>
      </w:pPr>
      <w:r>
        <w:t xml:space="preserve">provided that where any Losses referred to this </w:t>
      </w:r>
      <w:bookmarkStart w:id="731" w:name="_9kMHG5YVtCIACDHKHKtw1nZkEA71v5K4t0CB1yC"/>
      <w:r>
        <w:t xml:space="preserve">Clause </w:t>
      </w:r>
      <w:r w:rsidR="000E1822">
        <w:rPr>
          <w:color w:val="2B579A"/>
          <w:shd w:val="clear" w:color="auto" w:fill="E6E6E6"/>
        </w:rPr>
        <w:fldChar w:fldCharType="begin"/>
      </w:r>
      <w:r w:rsidR="000E1822">
        <w:instrText xml:space="preserve"> REF _Ref_ContractCompanion_9kb9Ur679 \w \h \t \* MERGEFORMAT </w:instrText>
      </w:r>
      <w:r w:rsidR="000E1822">
        <w:rPr>
          <w:color w:val="2B579A"/>
          <w:shd w:val="clear" w:color="auto" w:fill="E6E6E6"/>
        </w:rPr>
      </w:r>
      <w:r w:rsidR="000E1822">
        <w:rPr>
          <w:color w:val="2B579A"/>
          <w:shd w:val="clear" w:color="auto" w:fill="E6E6E6"/>
        </w:rPr>
        <w:fldChar w:fldCharType="separate"/>
      </w:r>
      <w:r w:rsidR="1523F230">
        <w:t>26.4(d)</w:t>
      </w:r>
      <w:r w:rsidR="000E1822">
        <w:rPr>
          <w:color w:val="2B579A"/>
          <w:shd w:val="clear" w:color="auto" w:fill="E6E6E6"/>
        </w:rPr>
        <w:fldChar w:fldCharType="end"/>
      </w:r>
      <w:bookmarkEnd w:id="731"/>
      <w:r>
        <w:t xml:space="preserve"> have been incurred by the Authority as a result of the Supplier’s abandonment of this </w:t>
      </w:r>
      <w:r w:rsidRPr="00437A31">
        <w:rPr>
          <w:color w:val="000000" w:themeColor="text1"/>
        </w:rPr>
        <w:t>Agreement or the Supplier’s wilful default, wilful breach of a fundamental term of this Agreement or wilful repudiatory breach of this Agreement, the references in such Clause to 150% shall be deemed to be references to 200%.</w:t>
      </w:r>
    </w:p>
    <w:p w14:paraId="31B987B8" w14:textId="2DE68C76" w:rsidR="000E1822" w:rsidRDefault="000E1822" w:rsidP="000E1822">
      <w:pPr>
        <w:pStyle w:val="Level2"/>
      </w:pPr>
      <w:r>
        <w:t xml:space="preserve">Deductions from Charges shall not be taken into consideration when calculating the Supplier’s liability under </w:t>
      </w:r>
      <w:bookmarkStart w:id="732" w:name="_9kMHG5YVtCIACEBDHKsv1nZkEA71v5K4t0CB1yC"/>
      <w:r>
        <w:t xml:space="preserve">Clause </w:t>
      </w:r>
      <w:r w:rsidR="0013410C">
        <w:rPr>
          <w:color w:val="2B579A"/>
          <w:shd w:val="clear" w:color="auto" w:fill="E6E6E6"/>
        </w:rPr>
        <w:fldChar w:fldCharType="begin"/>
      </w:r>
      <w:r w:rsidR="0013410C">
        <w:instrText xml:space="preserve"> REF _Ref_ContractCompanion_9kb9Ur683 \w \h \t \* MERGEFORMAT </w:instrText>
      </w:r>
      <w:r w:rsidR="0013410C">
        <w:rPr>
          <w:color w:val="2B579A"/>
          <w:shd w:val="clear" w:color="auto" w:fill="E6E6E6"/>
        </w:rPr>
      </w:r>
      <w:r w:rsidR="0013410C">
        <w:rPr>
          <w:color w:val="2B579A"/>
          <w:shd w:val="clear" w:color="auto" w:fill="E6E6E6"/>
        </w:rPr>
        <w:fldChar w:fldCharType="separate"/>
      </w:r>
      <w:r w:rsidR="002F6CF8">
        <w:t>26.4(c)</w:t>
      </w:r>
      <w:r w:rsidR="0013410C">
        <w:rPr>
          <w:color w:val="2B579A"/>
          <w:shd w:val="clear" w:color="auto" w:fill="E6E6E6"/>
        </w:rPr>
        <w:fldChar w:fldCharType="end"/>
      </w:r>
      <w:bookmarkEnd w:id="732"/>
      <w:r>
        <w:t>.</w:t>
      </w:r>
    </w:p>
    <w:p w14:paraId="359869AC" w14:textId="462F2EBE" w:rsidR="000E1822" w:rsidRDefault="000E1822" w:rsidP="000E1822">
      <w:pPr>
        <w:pStyle w:val="Level2"/>
      </w:pPr>
      <w:r>
        <w:t xml:space="preserve">Subject to </w:t>
      </w:r>
      <w:bookmarkStart w:id="733" w:name="_9kMIH5YVtCIACFHIHHaLn33p0mQzJRK578GRHJU"/>
      <w:r>
        <w:t xml:space="preserve">Clauses </w:t>
      </w:r>
      <w:r w:rsidR="0013410C">
        <w:rPr>
          <w:color w:val="2B579A"/>
          <w:shd w:val="clear" w:color="auto" w:fill="E6E6E6"/>
        </w:rPr>
        <w:fldChar w:fldCharType="begin"/>
      </w:r>
      <w:r w:rsidR="0013410C">
        <w:instrText xml:space="preserve"> REF _Ref_ContractCompanion_9kb9Ur699 \n \h \t \* MERGEFORMAT </w:instrText>
      </w:r>
      <w:r w:rsidR="0013410C">
        <w:rPr>
          <w:color w:val="2B579A"/>
          <w:shd w:val="clear" w:color="auto" w:fill="E6E6E6"/>
        </w:rPr>
      </w:r>
      <w:r w:rsidR="0013410C">
        <w:rPr>
          <w:color w:val="2B579A"/>
          <w:shd w:val="clear" w:color="auto" w:fill="E6E6E6"/>
        </w:rPr>
        <w:fldChar w:fldCharType="separate"/>
      </w:r>
      <w:r w:rsidR="002F6CF8">
        <w:t>26.1</w:t>
      </w:r>
      <w:r w:rsidR="0013410C">
        <w:rPr>
          <w:color w:val="2B579A"/>
          <w:shd w:val="clear" w:color="auto" w:fill="E6E6E6"/>
        </w:rPr>
        <w:fldChar w:fldCharType="end"/>
      </w:r>
      <w:bookmarkEnd w:id="733"/>
      <w:r>
        <w:t xml:space="preserve"> and </w:t>
      </w:r>
      <w:bookmarkStart w:id="734" w:name="_9kMHG5YVtCIACFBCHJiUmGRH51C7ARRF6wqzABK"/>
      <w:r w:rsidR="0013410C">
        <w:rPr>
          <w:color w:val="2B579A"/>
          <w:shd w:val="clear" w:color="auto" w:fill="E6E6E6"/>
        </w:rPr>
        <w:fldChar w:fldCharType="begin"/>
      </w:r>
      <w:r w:rsidR="0013410C">
        <w:instrText xml:space="preserve"> REF _Ref_ContractCompanion_9kb9Ur68C \n \h \t \* MERGEFORMAT </w:instrText>
      </w:r>
      <w:r w:rsidR="0013410C">
        <w:rPr>
          <w:color w:val="2B579A"/>
          <w:shd w:val="clear" w:color="auto" w:fill="E6E6E6"/>
        </w:rPr>
      </w:r>
      <w:r w:rsidR="0013410C">
        <w:rPr>
          <w:color w:val="2B579A"/>
          <w:shd w:val="clear" w:color="auto" w:fill="E6E6E6"/>
        </w:rPr>
        <w:fldChar w:fldCharType="separate"/>
      </w:r>
      <w:r w:rsidR="002F6CF8">
        <w:t>26.3</w:t>
      </w:r>
      <w:r w:rsidR="0013410C">
        <w:rPr>
          <w:color w:val="2B579A"/>
          <w:shd w:val="clear" w:color="auto" w:fill="E6E6E6"/>
        </w:rPr>
        <w:fldChar w:fldCharType="end"/>
      </w:r>
      <w:bookmarkEnd w:id="734"/>
      <w:r>
        <w:t xml:space="preserve"> (</w:t>
      </w:r>
      <w:r w:rsidRPr="000E1822">
        <w:rPr>
          <w:i/>
        </w:rPr>
        <w:t>Unlimited Liability</w:t>
      </w:r>
      <w:r>
        <w:t xml:space="preserve">) and </w:t>
      </w:r>
      <w:bookmarkStart w:id="735" w:name="_9kMIH5YVtCIACDBEHNlgwmqk0IEYQv5O9AZaaYd"/>
      <w:r>
        <w:t xml:space="preserve">Clause </w:t>
      </w:r>
      <w:r w:rsidR="00301C0B">
        <w:rPr>
          <w:color w:val="2B579A"/>
          <w:shd w:val="clear" w:color="auto" w:fill="E6E6E6"/>
        </w:rPr>
        <w:fldChar w:fldCharType="begin"/>
      </w:r>
      <w:r w:rsidR="00301C0B">
        <w:instrText xml:space="preserve"> REF _Ref_ContractCompanion_9kb9Ur673 \n \h \t \* MERGEFORMAT </w:instrText>
      </w:r>
      <w:r w:rsidR="00301C0B">
        <w:rPr>
          <w:color w:val="2B579A"/>
          <w:shd w:val="clear" w:color="auto" w:fill="E6E6E6"/>
        </w:rPr>
      </w:r>
      <w:r w:rsidR="00301C0B">
        <w:rPr>
          <w:color w:val="2B579A"/>
          <w:shd w:val="clear" w:color="auto" w:fill="E6E6E6"/>
        </w:rPr>
        <w:fldChar w:fldCharType="separate"/>
      </w:r>
      <w:r w:rsidR="002F6CF8">
        <w:t>26.7</w:t>
      </w:r>
      <w:r w:rsidR="00301C0B">
        <w:rPr>
          <w:color w:val="2B579A"/>
          <w:shd w:val="clear" w:color="auto" w:fill="E6E6E6"/>
        </w:rPr>
        <w:fldChar w:fldCharType="end"/>
      </w:r>
      <w:bookmarkEnd w:id="735"/>
      <w:r w:rsidR="00274F6B">
        <w:t xml:space="preserve"> </w:t>
      </w:r>
      <w:r>
        <w:t>(</w:t>
      </w:r>
      <w:r w:rsidRPr="000E1822">
        <w:rPr>
          <w:i/>
        </w:rPr>
        <w:t>Consequential Losses</w:t>
      </w:r>
      <w:r>
        <w:t>) and without prejudice to the Authority’s obligation to pay the Charges as and when they fall due for payment:</w:t>
      </w:r>
    </w:p>
    <w:p w14:paraId="331ABE6E" w14:textId="4E6CC7C9" w:rsidR="000E1822" w:rsidRDefault="000E1822" w:rsidP="000E1822">
      <w:pPr>
        <w:pStyle w:val="Level4"/>
      </w:pPr>
      <w:bookmarkStart w:id="736" w:name="_9kR3WTrAG8ABCFFKqrzlFQG40B69QQMJK701x4G"/>
      <w:bookmarkStart w:id="737" w:name="_Ref_ContractCompanion_9kb9Ur676"/>
      <w:r>
        <w:t xml:space="preserve">the </w:t>
      </w:r>
      <w:bookmarkStart w:id="738" w:name="_9kMJ4J6ZWu9A679B"/>
      <w:r>
        <w:t>Authority's</w:t>
      </w:r>
      <w:bookmarkEnd w:id="738"/>
      <w:r>
        <w:t xml:space="preserve"> total aggregate liability in respect of all Losses incurred by the Supplier under or in connection with this Agreement as a result of early termination of this Agreement by the Authority pursuant to </w:t>
      </w:r>
      <w:bookmarkStart w:id="739" w:name="_9kMIH5YVtCIABCAEGFnfu7wu6E6z4w21ts894Ta"/>
      <w:r>
        <w:t xml:space="preserve">Clause </w:t>
      </w:r>
      <w:r w:rsidR="00301C0B">
        <w:rPr>
          <w:color w:val="2B579A"/>
          <w:shd w:val="clear" w:color="auto" w:fill="E6E6E6"/>
        </w:rPr>
        <w:fldChar w:fldCharType="begin"/>
      </w:r>
      <w:r w:rsidR="00301C0B">
        <w:instrText xml:space="preserve"> REF _Ref_ContractCompanion_9kb9Ur562 \w \h \t \* MERGEFORMAT </w:instrText>
      </w:r>
      <w:r w:rsidR="00301C0B">
        <w:rPr>
          <w:color w:val="2B579A"/>
          <w:shd w:val="clear" w:color="auto" w:fill="E6E6E6"/>
        </w:rPr>
      </w:r>
      <w:r w:rsidR="00301C0B">
        <w:rPr>
          <w:color w:val="2B579A"/>
          <w:shd w:val="clear" w:color="auto" w:fill="E6E6E6"/>
        </w:rPr>
        <w:fldChar w:fldCharType="separate"/>
      </w:r>
      <w:r w:rsidR="002F6CF8">
        <w:t>34.1(a)</w:t>
      </w:r>
      <w:r w:rsidR="00301C0B">
        <w:rPr>
          <w:color w:val="2B579A"/>
          <w:shd w:val="clear" w:color="auto" w:fill="E6E6E6"/>
        </w:rPr>
        <w:fldChar w:fldCharType="end"/>
      </w:r>
      <w:bookmarkEnd w:id="739"/>
      <w:r>
        <w:t xml:space="preserve"> (</w:t>
      </w:r>
      <w:r w:rsidRPr="000E1822">
        <w:rPr>
          <w:i/>
        </w:rPr>
        <w:t>Termination by the Authority</w:t>
      </w:r>
      <w:r>
        <w:t xml:space="preserve">) or by the Supplier pursuant to </w:t>
      </w:r>
      <w:bookmarkStart w:id="740" w:name="_9kMIH5YVtCIAAJHDGHpt1r3WF32qz02IE1DG2Wh"/>
      <w:r>
        <w:t xml:space="preserve">Clause </w:t>
      </w:r>
      <w:r w:rsidR="00301C0B">
        <w:rPr>
          <w:color w:val="2B579A"/>
          <w:shd w:val="clear" w:color="auto" w:fill="E6E6E6"/>
        </w:rPr>
        <w:fldChar w:fldCharType="begin"/>
      </w:r>
      <w:r w:rsidR="00301C0B">
        <w:instrText xml:space="preserve"> REF _Ref_ContractCompanion_9kb9Ur4CI \w \h \t \* MERGEFORMAT </w:instrText>
      </w:r>
      <w:r w:rsidR="00301C0B">
        <w:rPr>
          <w:color w:val="2B579A"/>
          <w:shd w:val="clear" w:color="auto" w:fill="E6E6E6"/>
        </w:rPr>
      </w:r>
      <w:r w:rsidR="00301C0B">
        <w:rPr>
          <w:color w:val="2B579A"/>
          <w:shd w:val="clear" w:color="auto" w:fill="E6E6E6"/>
        </w:rPr>
        <w:fldChar w:fldCharType="separate"/>
      </w:r>
      <w:r w:rsidR="002F6CF8">
        <w:t>34.3(a)</w:t>
      </w:r>
      <w:r w:rsidR="00301C0B">
        <w:rPr>
          <w:color w:val="2B579A"/>
          <w:shd w:val="clear" w:color="auto" w:fill="E6E6E6"/>
        </w:rPr>
        <w:fldChar w:fldCharType="end"/>
      </w:r>
      <w:bookmarkEnd w:id="740"/>
      <w:r>
        <w:t xml:space="preserve"> (</w:t>
      </w:r>
      <w:r w:rsidRPr="000E1822">
        <w:rPr>
          <w:i/>
        </w:rPr>
        <w:t>Termination by the Supplier</w:t>
      </w:r>
      <w:r>
        <w:t>) shall in no event exceed the following amounts:</w:t>
      </w:r>
      <w:bookmarkEnd w:id="736"/>
      <w:r>
        <w:t xml:space="preserve"> </w:t>
      </w:r>
      <w:bookmarkEnd w:id="737"/>
    </w:p>
    <w:p w14:paraId="24085EB9" w14:textId="1452A5BC" w:rsidR="000E1822" w:rsidRDefault="000E1822" w:rsidP="001E6A45">
      <w:pPr>
        <w:pStyle w:val="Level5"/>
      </w:pPr>
      <w:r>
        <w:t xml:space="preserve">in relation to the Unrecovered Payment, the amount set out </w:t>
      </w:r>
      <w:proofErr w:type="gramStart"/>
      <w:r>
        <w:t>in  (</w:t>
      </w:r>
      <w:proofErr w:type="gramEnd"/>
      <w:r w:rsidRPr="001E6A45">
        <w:rPr>
          <w:i/>
        </w:rPr>
        <w:t>Payments on Termination</w:t>
      </w:r>
      <w:r>
        <w:t>);</w:t>
      </w:r>
    </w:p>
    <w:p w14:paraId="7026B419" w14:textId="362C8D02" w:rsidR="000E1822" w:rsidRPr="00395EB3" w:rsidRDefault="000E1822" w:rsidP="000E1822">
      <w:pPr>
        <w:pStyle w:val="Level5"/>
      </w:pPr>
      <w:r w:rsidRPr="00395EB3">
        <w:t>in relation to the Breakage Costs Payment, the amount set out in (</w:t>
      </w:r>
      <w:r w:rsidRPr="00395EB3">
        <w:rPr>
          <w:i/>
        </w:rPr>
        <w:t>Payments on Termination</w:t>
      </w:r>
      <w:r w:rsidRPr="00395EB3">
        <w:t>); and</w:t>
      </w:r>
    </w:p>
    <w:p w14:paraId="17D81B92" w14:textId="662A4CD5" w:rsidR="000E1822" w:rsidRPr="00395EB3" w:rsidRDefault="000E1822" w:rsidP="000E1822">
      <w:pPr>
        <w:pStyle w:val="Level5"/>
      </w:pPr>
      <w:r w:rsidRPr="00395EB3">
        <w:t>in relation to the Compensation Payment, the amount set out in (</w:t>
      </w:r>
      <w:r w:rsidRPr="00395EB3">
        <w:rPr>
          <w:i/>
        </w:rPr>
        <w:t>Payments on Termination</w:t>
      </w:r>
      <w:r w:rsidRPr="00395EB3">
        <w:t xml:space="preserve">); and </w:t>
      </w:r>
    </w:p>
    <w:p w14:paraId="58A66683" w14:textId="77777777" w:rsidR="000E1822" w:rsidRDefault="000E1822" w:rsidP="000E1822">
      <w:pPr>
        <w:pStyle w:val="Level4"/>
      </w:pPr>
      <w:r>
        <w:t xml:space="preserve">the </w:t>
      </w:r>
      <w:bookmarkStart w:id="741" w:name="_9kMJ5K6ZWu9A679B"/>
      <w:r>
        <w:t>Authority's</w:t>
      </w:r>
      <w:bookmarkEnd w:id="741"/>
      <w:r>
        <w:t xml:space="preserve"> aggregate liability in respect of all Losses incurred by the Supplier under or in connection with this Agreement </w:t>
      </w:r>
      <w:proofErr w:type="gramStart"/>
      <w:r>
        <w:t>as a result of</w:t>
      </w:r>
      <w:proofErr w:type="gramEnd"/>
      <w:r>
        <w:t xml:space="preserve"> Defaults of the Authority shall in no event exceed:</w:t>
      </w:r>
    </w:p>
    <w:p w14:paraId="02B78B75" w14:textId="77777777" w:rsidR="000E1822" w:rsidRDefault="000E1822" w:rsidP="000E1822">
      <w:pPr>
        <w:pStyle w:val="Level5"/>
      </w:pPr>
      <w:r>
        <w:t xml:space="preserve">in relation to Defaults occurring in the first Contract Year, an amount equal to the Estimated Year 1 </w:t>
      </w:r>
      <w:proofErr w:type="gramStart"/>
      <w:r>
        <w:t>Charges;</w:t>
      </w:r>
      <w:proofErr w:type="gramEnd"/>
      <w:r>
        <w:t xml:space="preserve"> </w:t>
      </w:r>
    </w:p>
    <w:p w14:paraId="566DAF24" w14:textId="77777777" w:rsidR="000E1822" w:rsidRDefault="000E1822" w:rsidP="000E1822">
      <w:pPr>
        <w:pStyle w:val="Level5"/>
      </w:pPr>
      <w:r>
        <w:t xml:space="preserve">in relation to Defaults occurring during any subsequent Contract Year, an amount equal to the total Charges paid and/or due to be paid under this Agreement in the Contract </w:t>
      </w:r>
      <w:r>
        <w:lastRenderedPageBreak/>
        <w:t>Year immediately preceding the occurrence of the Default; and</w:t>
      </w:r>
    </w:p>
    <w:p w14:paraId="48E4D54B" w14:textId="77777777" w:rsidR="000E1822" w:rsidRDefault="000E1822" w:rsidP="000E1822">
      <w:pPr>
        <w:pStyle w:val="Level5"/>
      </w:pPr>
      <w:r>
        <w:t xml:space="preserve">in relation to Defaults occurring after the end of the Term, an amount equal to the total Charges paid and/or due to be paid to the Supplier in the </w:t>
      </w:r>
      <w:proofErr w:type="gramStart"/>
      <w:r>
        <w:t>12 month</w:t>
      </w:r>
      <w:proofErr w:type="gramEnd"/>
      <w:r>
        <w:t xml:space="preserve"> period immediately prior to the last day of the Term. </w:t>
      </w:r>
    </w:p>
    <w:p w14:paraId="0DD7673B" w14:textId="77777777" w:rsidR="000E1822" w:rsidRDefault="000E1822" w:rsidP="00C553F6">
      <w:pPr>
        <w:pStyle w:val="StdBodyTextBold"/>
        <w:keepNext/>
        <w:ind w:left="720" w:hanging="720"/>
      </w:pPr>
      <w:r>
        <w:t>Consequential Losses</w:t>
      </w:r>
    </w:p>
    <w:p w14:paraId="1B9FF2C4" w14:textId="4759FC11" w:rsidR="000E1822" w:rsidRDefault="000E1822" w:rsidP="00C553F6">
      <w:pPr>
        <w:pStyle w:val="Level2"/>
        <w:keepNext/>
      </w:pPr>
      <w:bookmarkStart w:id="742" w:name="_9kR3WTrAG8AB9CFLjeukoiyGCWOt3M78XYYWbc8"/>
      <w:bookmarkStart w:id="743" w:name="_Ref_ContractCompanion_9kb9Ur673"/>
      <w:r>
        <w:t xml:space="preserve">Subject to </w:t>
      </w:r>
      <w:bookmarkStart w:id="744" w:name="_9kMJI5YVtCIACFHIHHaLn33p0mQzJRK578GRHJU"/>
      <w:r>
        <w:t xml:space="preserve">Clauses </w:t>
      </w:r>
      <w:r w:rsidR="0013410C">
        <w:rPr>
          <w:color w:val="2B579A"/>
          <w:shd w:val="clear" w:color="auto" w:fill="E6E6E6"/>
        </w:rPr>
        <w:fldChar w:fldCharType="begin"/>
      </w:r>
      <w:r w:rsidR="0013410C">
        <w:instrText xml:space="preserve"> REF _Ref_ContractCompanion_9kb9Ur699 \n \h \t \* MERGEFORMAT </w:instrText>
      </w:r>
      <w:r w:rsidR="0013410C">
        <w:rPr>
          <w:color w:val="2B579A"/>
          <w:shd w:val="clear" w:color="auto" w:fill="E6E6E6"/>
        </w:rPr>
      </w:r>
      <w:r w:rsidR="0013410C">
        <w:rPr>
          <w:color w:val="2B579A"/>
          <w:shd w:val="clear" w:color="auto" w:fill="E6E6E6"/>
        </w:rPr>
        <w:fldChar w:fldCharType="separate"/>
      </w:r>
      <w:r w:rsidR="002F6CF8">
        <w:t>26.1</w:t>
      </w:r>
      <w:r w:rsidR="0013410C">
        <w:rPr>
          <w:color w:val="2B579A"/>
          <w:shd w:val="clear" w:color="auto" w:fill="E6E6E6"/>
        </w:rPr>
        <w:fldChar w:fldCharType="end"/>
      </w:r>
      <w:bookmarkEnd w:id="744"/>
      <w:r>
        <w:t xml:space="preserve">, </w:t>
      </w:r>
      <w:bookmarkStart w:id="745" w:name="_9kMIH5YVtCIACFEFHIhUmYjD960u4JE5vpy9AJa"/>
      <w:r w:rsidR="0013410C">
        <w:rPr>
          <w:color w:val="2B579A"/>
          <w:shd w:val="clear" w:color="auto" w:fill="E6E6E6"/>
        </w:rPr>
        <w:fldChar w:fldCharType="begin"/>
      </w:r>
      <w:r w:rsidR="0013410C">
        <w:instrText xml:space="preserve"> REF _Ref_ContractCompanion_9kb9Ur696 \n \h \t \* MERGEFORMAT </w:instrText>
      </w:r>
      <w:r w:rsidR="0013410C">
        <w:rPr>
          <w:color w:val="2B579A"/>
          <w:shd w:val="clear" w:color="auto" w:fill="E6E6E6"/>
        </w:rPr>
      </w:r>
      <w:r w:rsidR="0013410C">
        <w:rPr>
          <w:color w:val="2B579A"/>
          <w:shd w:val="clear" w:color="auto" w:fill="E6E6E6"/>
        </w:rPr>
        <w:fldChar w:fldCharType="separate"/>
      </w:r>
      <w:r w:rsidR="002F6CF8">
        <w:t>26.2</w:t>
      </w:r>
      <w:r w:rsidR="0013410C">
        <w:rPr>
          <w:color w:val="2B579A"/>
          <w:shd w:val="clear" w:color="auto" w:fill="E6E6E6"/>
        </w:rPr>
        <w:fldChar w:fldCharType="end"/>
      </w:r>
      <w:bookmarkEnd w:id="745"/>
      <w:r>
        <w:t xml:space="preserve"> and </w:t>
      </w:r>
      <w:bookmarkStart w:id="746" w:name="_9kMIH5YVtCIACFBCHJiUmGRH51C7ARRF6wqzABK"/>
      <w:r w:rsidR="0013410C">
        <w:rPr>
          <w:color w:val="2B579A"/>
          <w:shd w:val="clear" w:color="auto" w:fill="E6E6E6"/>
        </w:rPr>
        <w:fldChar w:fldCharType="begin"/>
      </w:r>
      <w:r w:rsidR="0013410C">
        <w:instrText xml:space="preserve"> REF _Ref_ContractCompanion_9kb9Ur68C \n \h \t \* MERGEFORMAT </w:instrText>
      </w:r>
      <w:r w:rsidR="0013410C">
        <w:rPr>
          <w:color w:val="2B579A"/>
          <w:shd w:val="clear" w:color="auto" w:fill="E6E6E6"/>
        </w:rPr>
      </w:r>
      <w:r w:rsidR="0013410C">
        <w:rPr>
          <w:color w:val="2B579A"/>
          <w:shd w:val="clear" w:color="auto" w:fill="E6E6E6"/>
        </w:rPr>
        <w:fldChar w:fldCharType="separate"/>
      </w:r>
      <w:r w:rsidR="002F6CF8">
        <w:t>26.3</w:t>
      </w:r>
      <w:r w:rsidR="0013410C">
        <w:rPr>
          <w:color w:val="2B579A"/>
          <w:shd w:val="clear" w:color="auto" w:fill="E6E6E6"/>
        </w:rPr>
        <w:fldChar w:fldCharType="end"/>
      </w:r>
      <w:bookmarkEnd w:id="746"/>
      <w:r>
        <w:t xml:space="preserve"> (</w:t>
      </w:r>
      <w:r w:rsidRPr="000E1822">
        <w:rPr>
          <w:i/>
        </w:rPr>
        <w:t>Unlimited Liability</w:t>
      </w:r>
      <w:r>
        <w:t xml:space="preserve">) and </w:t>
      </w:r>
      <w:bookmarkStart w:id="747" w:name="_9kMHG5YVtCIACD8BHOhV8H7555I1w0w76WW1BUF"/>
      <w:r>
        <w:t xml:space="preserve">Clause </w:t>
      </w:r>
      <w:r w:rsidR="00301C0B">
        <w:rPr>
          <w:color w:val="2B579A"/>
          <w:shd w:val="clear" w:color="auto" w:fill="E6E6E6"/>
        </w:rPr>
        <w:fldChar w:fldCharType="begin"/>
      </w:r>
      <w:r w:rsidR="00301C0B">
        <w:instrText xml:space="preserve"> REF _Ref_ContractCompanion_9kb9Ur5FJ \n \h \t \* MERGEFORMAT </w:instrText>
      </w:r>
      <w:r w:rsidR="00301C0B">
        <w:rPr>
          <w:color w:val="2B579A"/>
          <w:shd w:val="clear" w:color="auto" w:fill="E6E6E6"/>
        </w:rPr>
      </w:r>
      <w:r w:rsidR="00301C0B">
        <w:rPr>
          <w:color w:val="2B579A"/>
          <w:shd w:val="clear" w:color="auto" w:fill="E6E6E6"/>
        </w:rPr>
        <w:fldChar w:fldCharType="separate"/>
      </w:r>
      <w:r w:rsidR="002F6CF8">
        <w:t>26.8</w:t>
      </w:r>
      <w:r w:rsidR="00301C0B">
        <w:rPr>
          <w:color w:val="2B579A"/>
          <w:shd w:val="clear" w:color="auto" w:fill="E6E6E6"/>
        </w:rPr>
        <w:fldChar w:fldCharType="end"/>
      </w:r>
      <w:bookmarkEnd w:id="747"/>
      <w:r>
        <w:t>, neither Party shall be liable to the other Party for:</w:t>
      </w:r>
      <w:bookmarkEnd w:id="742"/>
      <w:r>
        <w:t xml:space="preserve"> </w:t>
      </w:r>
      <w:bookmarkEnd w:id="743"/>
    </w:p>
    <w:p w14:paraId="623102BF" w14:textId="77777777" w:rsidR="000E1822" w:rsidRDefault="000E1822" w:rsidP="000E1822">
      <w:pPr>
        <w:pStyle w:val="Level4"/>
      </w:pPr>
      <w:r>
        <w:t xml:space="preserve">any indirect, </w:t>
      </w:r>
      <w:proofErr w:type="gramStart"/>
      <w:r>
        <w:t>special</w:t>
      </w:r>
      <w:proofErr w:type="gramEnd"/>
      <w:r>
        <w:t xml:space="preserve"> or consequential Loss; or</w:t>
      </w:r>
    </w:p>
    <w:p w14:paraId="0D434669" w14:textId="77777777" w:rsidR="000E1822" w:rsidRDefault="000E1822" w:rsidP="000E1822">
      <w:pPr>
        <w:pStyle w:val="Level4"/>
      </w:pPr>
      <w:r>
        <w:t xml:space="preserve">any loss of profits, turnover, business opportunities or damage to goodwill (in each case whether direct or indirect).  </w:t>
      </w:r>
    </w:p>
    <w:p w14:paraId="68F0E8A2" w14:textId="3498B8B0" w:rsidR="000E1822" w:rsidRDefault="000E1822" w:rsidP="000E1822">
      <w:pPr>
        <w:pStyle w:val="Level2"/>
      </w:pPr>
      <w:bookmarkStart w:id="748" w:name="_Ref_ContractCompanion_9kb9Ur5FJ"/>
      <w:bookmarkStart w:id="749" w:name="_9kR3WTrAG8AB69FMfT6F5333Gzuyu54UUz9SDOd"/>
      <w:r>
        <w:t xml:space="preserve">Notwithstanding </w:t>
      </w:r>
      <w:bookmarkStart w:id="750" w:name="_9kMJI5YVtCIACDBEHNlgwmqk0IEYQv5O9AZaaYd"/>
      <w:r>
        <w:t xml:space="preserve">Clause </w:t>
      </w:r>
      <w:r w:rsidR="00301C0B">
        <w:rPr>
          <w:color w:val="2B579A"/>
          <w:shd w:val="clear" w:color="auto" w:fill="E6E6E6"/>
        </w:rPr>
        <w:fldChar w:fldCharType="begin"/>
      </w:r>
      <w:r w:rsidR="00301C0B">
        <w:instrText xml:space="preserve"> REF _Ref_ContractCompanion_9kb9Ur673 \n \h \t \* MERGEFORMAT </w:instrText>
      </w:r>
      <w:r w:rsidR="00301C0B">
        <w:rPr>
          <w:color w:val="2B579A"/>
          <w:shd w:val="clear" w:color="auto" w:fill="E6E6E6"/>
        </w:rPr>
      </w:r>
      <w:r w:rsidR="00301C0B">
        <w:rPr>
          <w:color w:val="2B579A"/>
          <w:shd w:val="clear" w:color="auto" w:fill="E6E6E6"/>
        </w:rPr>
        <w:fldChar w:fldCharType="separate"/>
      </w:r>
      <w:r w:rsidR="002F6CF8">
        <w:t>26.7</w:t>
      </w:r>
      <w:r w:rsidR="00301C0B">
        <w:rPr>
          <w:color w:val="2B579A"/>
          <w:shd w:val="clear" w:color="auto" w:fill="E6E6E6"/>
        </w:rPr>
        <w:fldChar w:fldCharType="end"/>
      </w:r>
      <w:bookmarkEnd w:id="750"/>
      <w:r>
        <w:t xml:space="preserve"> but subject to </w:t>
      </w:r>
      <w:bookmarkStart w:id="751" w:name="_9kMHG5YVtCIACEHJHKigwmqk0IEYQv5O9AZaa66"/>
      <w:r>
        <w:t xml:space="preserve">Clause </w:t>
      </w:r>
      <w:r w:rsidR="0013410C">
        <w:rPr>
          <w:color w:val="2B579A"/>
          <w:shd w:val="clear" w:color="auto" w:fill="E6E6E6"/>
        </w:rPr>
        <w:fldChar w:fldCharType="begin"/>
      </w:r>
      <w:r w:rsidR="0013410C">
        <w:instrText xml:space="preserve"> REF _Ref_ContractCompanion_9kb9Ur689 \n \h \t \* MERGEFORMAT </w:instrText>
      </w:r>
      <w:r w:rsidR="0013410C">
        <w:rPr>
          <w:color w:val="2B579A"/>
          <w:shd w:val="clear" w:color="auto" w:fill="E6E6E6"/>
        </w:rPr>
      </w:r>
      <w:r w:rsidR="0013410C">
        <w:rPr>
          <w:color w:val="2B579A"/>
          <w:shd w:val="clear" w:color="auto" w:fill="E6E6E6"/>
        </w:rPr>
        <w:fldChar w:fldCharType="separate"/>
      </w:r>
      <w:r w:rsidR="002F6CF8">
        <w:t>26.4</w:t>
      </w:r>
      <w:r w:rsidR="0013410C">
        <w:rPr>
          <w:color w:val="2B579A"/>
          <w:shd w:val="clear" w:color="auto" w:fill="E6E6E6"/>
        </w:rPr>
        <w:fldChar w:fldCharType="end"/>
      </w:r>
      <w:bookmarkEnd w:id="751"/>
      <w:r>
        <w:t>, the Supplier acknowledges that the Authority may, amongst other things, recover from the Supplier the following Losses incurred by the Authority to the extent that they arise as a result of a Default by the Supplier:</w:t>
      </w:r>
      <w:bookmarkEnd w:id="748"/>
      <w:bookmarkEnd w:id="749"/>
    </w:p>
    <w:p w14:paraId="7D197B6B" w14:textId="77777777" w:rsidR="000E1822" w:rsidRDefault="000E1822" w:rsidP="000E1822">
      <w:pPr>
        <w:pStyle w:val="Level4"/>
      </w:pPr>
      <w:r>
        <w:t xml:space="preserve">any additional operational and/or administrative costs and expenses incurred by the Authority, including costs relating to time spent by or on behalf of the Authority in dealing with the consequences of the </w:t>
      </w:r>
      <w:proofErr w:type="gramStart"/>
      <w:r>
        <w:t>Default;</w:t>
      </w:r>
      <w:proofErr w:type="gramEnd"/>
    </w:p>
    <w:p w14:paraId="55A0BFA4" w14:textId="77777777" w:rsidR="000E1822" w:rsidRDefault="000E1822" w:rsidP="000E1822">
      <w:pPr>
        <w:pStyle w:val="Level4"/>
      </w:pPr>
      <w:r>
        <w:t xml:space="preserve">any wasted expenditure or </w:t>
      </w:r>
      <w:proofErr w:type="gramStart"/>
      <w:r>
        <w:t>charges;</w:t>
      </w:r>
      <w:proofErr w:type="gramEnd"/>
      <w:r>
        <w:t xml:space="preserve"> </w:t>
      </w:r>
    </w:p>
    <w:p w14:paraId="12E4D584" w14:textId="77777777" w:rsidR="000E1822" w:rsidRDefault="000E1822" w:rsidP="000E1822">
      <w:pPr>
        <w:pStyle w:val="Level4"/>
      </w:pPr>
      <w:r>
        <w:t xml:space="preserve">the additional cost of procuring Replacement Services for the remainder of the Term and/or replacement Deliverables, which shall include any incremental costs associated with such Replacement Services and/or replacement Deliverables above those which would have been payable under this </w:t>
      </w:r>
      <w:proofErr w:type="gramStart"/>
      <w:r>
        <w:t>Agreement;</w:t>
      </w:r>
      <w:proofErr w:type="gramEnd"/>
    </w:p>
    <w:p w14:paraId="6FDFE1BF" w14:textId="77777777" w:rsidR="000E1822" w:rsidRDefault="000E1822" w:rsidP="000E1822">
      <w:pPr>
        <w:pStyle w:val="Level4"/>
      </w:pPr>
      <w:r>
        <w:t xml:space="preserve">any compensation or interest paid to a third party by the </w:t>
      </w:r>
      <w:proofErr w:type="gramStart"/>
      <w:r>
        <w:t>Authority;</w:t>
      </w:r>
      <w:proofErr w:type="gramEnd"/>
      <w:r>
        <w:t xml:space="preserve"> </w:t>
      </w:r>
    </w:p>
    <w:p w14:paraId="7AE45073" w14:textId="77777777" w:rsidR="000E1822" w:rsidRDefault="000E1822" w:rsidP="000E1822">
      <w:pPr>
        <w:pStyle w:val="Level4"/>
      </w:pPr>
      <w:r>
        <w:t>any fine or penalty incurred by the Authority pursuant to Law and any costs incurred by the Authority in defending any proceedings which result in such fine or penalty; and</w:t>
      </w:r>
    </w:p>
    <w:p w14:paraId="2A999818" w14:textId="77777777" w:rsidR="000E1822" w:rsidRDefault="000E1822" w:rsidP="000E1822">
      <w:pPr>
        <w:pStyle w:val="StdBodyTextBold"/>
        <w:keepNext/>
      </w:pPr>
      <w:r>
        <w:t>Conduct of indemnity claims</w:t>
      </w:r>
    </w:p>
    <w:p w14:paraId="616C8B76" w14:textId="756CE1FF" w:rsidR="000E1822" w:rsidRDefault="000E1822" w:rsidP="000E1822">
      <w:pPr>
        <w:pStyle w:val="Level2"/>
      </w:pPr>
      <w:r>
        <w:t xml:space="preserve">Where under this Agreement one Party indemnifies the other Party, the Parties shall comply with the provisions </w:t>
      </w:r>
      <w:r w:rsidRPr="00931064">
        <w:t xml:space="preserve">of </w:t>
      </w:r>
      <w:bookmarkStart w:id="752" w:name="_9kMHG5YVtCIA9BAIPUJ1rzzzCzOPus5G"/>
      <w:r w:rsidRPr="00931064">
        <w:t xml:space="preserve">Schedule </w:t>
      </w:r>
      <w:bookmarkEnd w:id="752"/>
      <w:r w:rsidR="00931064" w:rsidRPr="00931064">
        <w:t>22</w:t>
      </w:r>
      <w:r w:rsidRPr="00931064">
        <w:t xml:space="preserve"> (</w:t>
      </w:r>
      <w:r w:rsidRPr="00931064">
        <w:rPr>
          <w:i/>
        </w:rPr>
        <w:t>Conduct of Claims</w:t>
      </w:r>
      <w:r w:rsidRPr="00931064">
        <w:t>) in relation to the conduct of claims made by a third person</w:t>
      </w:r>
      <w:r>
        <w:t xml:space="preserve"> against the Party having (or claiming to have) the benefit of the indemnity. </w:t>
      </w:r>
    </w:p>
    <w:p w14:paraId="1C2F174B" w14:textId="77777777" w:rsidR="000E1822" w:rsidRDefault="000E1822" w:rsidP="00C553F6">
      <w:pPr>
        <w:pStyle w:val="StdBodyTextBold"/>
        <w:keepNext/>
        <w:ind w:left="720" w:hanging="720"/>
      </w:pPr>
      <w:r>
        <w:t>Mitigation</w:t>
      </w:r>
    </w:p>
    <w:p w14:paraId="559D6186" w14:textId="77777777" w:rsidR="000E1822" w:rsidRDefault="000E1822" w:rsidP="000E1822">
      <w:pPr>
        <w:pStyle w:val="Level2"/>
      </w:pPr>
      <w:r>
        <w:t>Each Party shall use all reasonable endeavours to mitigate any loss or damage suffered arising out of or in connection with this Agreement, including any Losses for which the relevant Party is entitled to bring a claim against the other Party pursuant to the indemnities in this Agreement.</w:t>
      </w:r>
    </w:p>
    <w:p w14:paraId="11B34440" w14:textId="77777777" w:rsidR="000E1822" w:rsidRDefault="000E1822" w:rsidP="00C553F6">
      <w:pPr>
        <w:pStyle w:val="Level1"/>
        <w:keepNext/>
      </w:pPr>
      <w:bookmarkStart w:id="753" w:name="_Toc94005147"/>
      <w:r>
        <w:lastRenderedPageBreak/>
        <w:t>INSURANCE</w:t>
      </w:r>
      <w:bookmarkEnd w:id="753"/>
    </w:p>
    <w:p w14:paraId="254DF450" w14:textId="5023458E" w:rsidR="008204FC" w:rsidRDefault="000E1822" w:rsidP="00521031">
      <w:pPr>
        <w:pStyle w:val="Level2"/>
      </w:pPr>
      <w:r>
        <w:t xml:space="preserve">The Supplier shall comply with the </w:t>
      </w:r>
      <w:r w:rsidRPr="004823C0">
        <w:t xml:space="preserve">provisions of </w:t>
      </w:r>
      <w:bookmarkStart w:id="754" w:name="_9kMHG5YVtCIACKHDHYO5DDurumcX3KDB8457NT"/>
      <w:r w:rsidRPr="004823C0">
        <w:t xml:space="preserve">Schedule </w:t>
      </w:r>
      <w:bookmarkEnd w:id="754"/>
      <w:r w:rsidR="004823C0" w:rsidRPr="004823C0">
        <w:t>6</w:t>
      </w:r>
      <w:r w:rsidRPr="004823C0">
        <w:t xml:space="preserve"> (</w:t>
      </w:r>
      <w:r w:rsidRPr="000E1822">
        <w:rPr>
          <w:i/>
        </w:rPr>
        <w:t>Insurance</w:t>
      </w:r>
      <w:r>
        <w:t xml:space="preserve"> </w:t>
      </w:r>
      <w:r w:rsidRPr="000E1822">
        <w:rPr>
          <w:i/>
        </w:rPr>
        <w:t>Requirements</w:t>
      </w:r>
      <w:r>
        <w:t>) in relation to obtaining and maintaining insurance.</w:t>
      </w:r>
    </w:p>
    <w:p w14:paraId="3AA26938" w14:textId="77777777" w:rsidR="000E1822" w:rsidRDefault="000E1822">
      <w:pPr>
        <w:rPr>
          <w:rFonts w:eastAsia="Times New Roman" w:cs="Times New Roman"/>
          <w:szCs w:val="24"/>
          <w:lang w:eastAsia="en-GB"/>
        </w:rPr>
      </w:pPr>
      <w:r>
        <w:br w:type="page"/>
      </w:r>
    </w:p>
    <w:p w14:paraId="03AB601D" w14:textId="77777777" w:rsidR="000E1822" w:rsidRPr="00437A31" w:rsidRDefault="000E1822" w:rsidP="00C553F6">
      <w:pPr>
        <w:pStyle w:val="Sectionheading"/>
        <w:keepNext/>
        <w:ind w:left="720" w:hanging="720"/>
        <w:rPr>
          <w:color w:val="000000" w:themeColor="text1"/>
        </w:rPr>
      </w:pPr>
      <w:bookmarkStart w:id="755" w:name="_9kR3WTr8E845Dgvgw3z5z"/>
      <w:bookmarkStart w:id="756" w:name="_Toc94005148"/>
      <w:bookmarkEnd w:id="755"/>
      <w:r w:rsidRPr="00437A31">
        <w:rPr>
          <w:color w:val="000000" w:themeColor="text1"/>
        </w:rPr>
        <w:lastRenderedPageBreak/>
        <w:t>REMEDIES AND RELIEF</w:t>
      </w:r>
      <w:bookmarkEnd w:id="756"/>
    </w:p>
    <w:p w14:paraId="6092F90C" w14:textId="77777777" w:rsidR="000E1822" w:rsidRDefault="000E1822" w:rsidP="00C553F6">
      <w:pPr>
        <w:pStyle w:val="Level1"/>
        <w:keepNext/>
      </w:pPr>
      <w:bookmarkStart w:id="757" w:name="_Toc94005149"/>
      <w:r>
        <w:t>RECTIFICATION PLAN PROCESS</w:t>
      </w:r>
      <w:bookmarkEnd w:id="757"/>
    </w:p>
    <w:p w14:paraId="01692A43" w14:textId="77777777" w:rsidR="000E1822" w:rsidRDefault="000E1822" w:rsidP="00C553F6">
      <w:pPr>
        <w:pStyle w:val="Level2"/>
        <w:keepNext/>
      </w:pPr>
      <w:bookmarkStart w:id="758" w:name="_Ref_ContractCompanion_9kb9Ur5FD"/>
      <w:bookmarkStart w:id="759" w:name="_9kR3WTrAH99JJDHHTN50mk23wCJ8q3"/>
      <w:bookmarkStart w:id="760" w:name="_Ref_ContractCompanion_9kb9Ur5FG"/>
      <w:bookmarkStart w:id="761" w:name="_9kR3WTrAG89JMGHHTN50mk23wCJ8q3"/>
      <w:proofErr w:type="gramStart"/>
      <w:r>
        <w:t>In the event that</w:t>
      </w:r>
      <w:proofErr w:type="gramEnd"/>
      <w:r>
        <w:t>:</w:t>
      </w:r>
      <w:bookmarkEnd w:id="758"/>
      <w:bookmarkEnd w:id="759"/>
      <w:bookmarkEnd w:id="760"/>
      <w:bookmarkEnd w:id="761"/>
    </w:p>
    <w:p w14:paraId="3A870B35" w14:textId="77777777" w:rsidR="000E1822" w:rsidRDefault="000E1822" w:rsidP="007F5619">
      <w:pPr>
        <w:pStyle w:val="Level4"/>
      </w:pPr>
      <w:r>
        <w:t>there is, or is reasonably likely to be, a Delay; and/or</w:t>
      </w:r>
    </w:p>
    <w:p w14:paraId="69C5B2F0" w14:textId="77777777" w:rsidR="000E1822" w:rsidRDefault="000E1822" w:rsidP="007F5619">
      <w:pPr>
        <w:pStyle w:val="Level4"/>
      </w:pPr>
      <w:r>
        <w:t>in any Service Period there has been:</w:t>
      </w:r>
    </w:p>
    <w:p w14:paraId="606E9FD1" w14:textId="77777777" w:rsidR="000E1822" w:rsidRDefault="000E1822" w:rsidP="007F5619">
      <w:pPr>
        <w:pStyle w:val="Level5"/>
      </w:pPr>
      <w:r>
        <w:t>a Material KPI Failure; and/or</w:t>
      </w:r>
    </w:p>
    <w:p w14:paraId="0EF5EDB8" w14:textId="77777777" w:rsidR="000E1822" w:rsidRDefault="000E1822" w:rsidP="007F5619">
      <w:pPr>
        <w:pStyle w:val="Level5"/>
      </w:pPr>
      <w:r>
        <w:t>a Material PI Failure; and/or</w:t>
      </w:r>
    </w:p>
    <w:p w14:paraId="0BAD68B0" w14:textId="77777777" w:rsidR="000E1822" w:rsidRDefault="000E1822" w:rsidP="007F5619">
      <w:pPr>
        <w:pStyle w:val="Level4"/>
      </w:pPr>
      <w:r>
        <w:t xml:space="preserve">the Supplier commits a material Default that is capable of remedy (and for these purposes a material Default may be a single material Default or </w:t>
      </w:r>
      <w:proofErr w:type="gramStart"/>
      <w:r>
        <w:t>a number of</w:t>
      </w:r>
      <w:proofErr w:type="gramEnd"/>
      <w:r>
        <w:t xml:space="preserve"> Defaults or repeated Defaults (whether of the same or different obligations and regardless of whether such Defaults are remedied) which taken together constitute a material Default), </w:t>
      </w:r>
    </w:p>
    <w:p w14:paraId="1695EE4C" w14:textId="77777777" w:rsidR="000E1822" w:rsidRDefault="000E1822" w:rsidP="007F5619">
      <w:pPr>
        <w:pStyle w:val="StdBodyText2"/>
      </w:pPr>
      <w:r>
        <w:t>(each a “</w:t>
      </w:r>
      <w:r w:rsidRPr="007F5619">
        <w:rPr>
          <w:rStyle w:val="StdBodyTextBoldChar"/>
        </w:rPr>
        <w:t>Notifiable Default</w:t>
      </w:r>
      <w:r>
        <w:t xml:space="preserve">”), the Supplier shall notify the Authority of the Notifiable Default as soon as practicable but in any event within 3 Working Days of becoming aware of the Notifiable Default, detailing the actual or anticipated effect of the Notifiable Default and, unless the Notifiable Default also constitutes a Rectification Plan Failure or other Supplier Termination Event, the Authority may not terminate this Agreement in whole or in part on the grounds of the Notifiable Default without first following the Rectification Plan Process. </w:t>
      </w:r>
    </w:p>
    <w:p w14:paraId="10E3A298" w14:textId="77777777" w:rsidR="000E1822" w:rsidRDefault="000E1822" w:rsidP="00C553F6">
      <w:pPr>
        <w:pStyle w:val="StdBodyTextBold"/>
        <w:keepNext/>
        <w:ind w:left="720" w:hanging="720"/>
      </w:pPr>
      <w:r>
        <w:t>Notification</w:t>
      </w:r>
    </w:p>
    <w:p w14:paraId="07E1518D" w14:textId="77777777" w:rsidR="000E1822" w:rsidRDefault="000E1822" w:rsidP="00C553F6">
      <w:pPr>
        <w:pStyle w:val="Level2"/>
        <w:keepNext/>
      </w:pPr>
      <w:bookmarkStart w:id="762" w:name="_Ref_ContractCompanion_9kb9Ur5EJ"/>
      <w:bookmarkStart w:id="763" w:name="_9kR3WTrAG89JGAHIUF"/>
      <w:r>
        <w:t>If:</w:t>
      </w:r>
      <w:bookmarkEnd w:id="762"/>
      <w:bookmarkEnd w:id="763"/>
    </w:p>
    <w:p w14:paraId="6A0247C4" w14:textId="1B95D404" w:rsidR="000E1822" w:rsidRDefault="000E1822" w:rsidP="007F5619">
      <w:pPr>
        <w:pStyle w:val="Level4"/>
      </w:pPr>
      <w:r>
        <w:t xml:space="preserve">the Supplier notifies the Authority pursuant to </w:t>
      </w:r>
      <w:bookmarkStart w:id="764" w:name="_9kMIH5YVtCIABLOIJJVP72om45yELAs5"/>
      <w:r>
        <w:t xml:space="preserve">Clause </w:t>
      </w:r>
      <w:r w:rsidR="00301C0B">
        <w:rPr>
          <w:color w:val="2B579A"/>
          <w:shd w:val="clear" w:color="auto" w:fill="E6E6E6"/>
        </w:rPr>
        <w:fldChar w:fldCharType="begin"/>
      </w:r>
      <w:r w:rsidR="00301C0B">
        <w:instrText xml:space="preserve"> REF _Ref_ContractCompanion_9kb9Ur5FG \n \h \t \* MERGEFORMAT </w:instrText>
      </w:r>
      <w:r w:rsidR="00301C0B">
        <w:rPr>
          <w:color w:val="2B579A"/>
          <w:shd w:val="clear" w:color="auto" w:fill="E6E6E6"/>
        </w:rPr>
      </w:r>
      <w:r w:rsidR="00301C0B">
        <w:rPr>
          <w:color w:val="2B579A"/>
          <w:shd w:val="clear" w:color="auto" w:fill="E6E6E6"/>
        </w:rPr>
        <w:fldChar w:fldCharType="separate"/>
      </w:r>
      <w:r w:rsidR="002F6CF8">
        <w:t>28.1</w:t>
      </w:r>
      <w:r w:rsidR="00301C0B">
        <w:rPr>
          <w:color w:val="2B579A"/>
          <w:shd w:val="clear" w:color="auto" w:fill="E6E6E6"/>
        </w:rPr>
        <w:fldChar w:fldCharType="end"/>
      </w:r>
      <w:bookmarkEnd w:id="764"/>
      <w:r>
        <w:t xml:space="preserve"> that a Notifiable Default has occurred; or  </w:t>
      </w:r>
    </w:p>
    <w:p w14:paraId="74881739" w14:textId="77777777" w:rsidR="000E1822" w:rsidRDefault="000E1822" w:rsidP="007F5619">
      <w:pPr>
        <w:pStyle w:val="Level4"/>
      </w:pPr>
      <w:r>
        <w:t xml:space="preserve">the Authority notifies the Supplier that it considers that a Notifiable Default has occurred (setting out sufficient detail so that it is reasonably clear what the Supplier </w:t>
      </w:r>
      <w:proofErr w:type="gramStart"/>
      <w:r>
        <w:t>has to</w:t>
      </w:r>
      <w:proofErr w:type="gramEnd"/>
      <w:r>
        <w:t xml:space="preserve"> rectify),</w:t>
      </w:r>
    </w:p>
    <w:p w14:paraId="23EFCA90" w14:textId="77777777" w:rsidR="000E1822" w:rsidRDefault="000E1822" w:rsidP="007F5619">
      <w:pPr>
        <w:pStyle w:val="StdBodyText2"/>
      </w:pPr>
      <w:r>
        <w:t xml:space="preserve">then, unless the Notifiable Default also constitutes a Supplier Termination Event and the Authority serves a </w:t>
      </w:r>
      <w:bookmarkStart w:id="765" w:name="_9kR3WTr2AADF9cMr0sunu3z5fbE9tq"/>
      <w:r>
        <w:t>Termination Notice</w:t>
      </w:r>
      <w:bookmarkEnd w:id="765"/>
      <w:r>
        <w:t xml:space="preserve">, the Supplier shall comply with the Rectification Plan Process. </w:t>
      </w:r>
    </w:p>
    <w:p w14:paraId="413ABCAC" w14:textId="632FFD91" w:rsidR="000E1822" w:rsidRDefault="000E1822" w:rsidP="007F5619">
      <w:pPr>
        <w:pStyle w:val="Level2"/>
      </w:pPr>
      <w:r>
        <w:t>The “</w:t>
      </w:r>
      <w:r w:rsidRPr="007F5619">
        <w:rPr>
          <w:rStyle w:val="StdBodyTextBoldChar"/>
        </w:rPr>
        <w:t>Rectification Plan Process</w:t>
      </w:r>
      <w:r>
        <w:t xml:space="preserve">” shall be as set out in </w:t>
      </w:r>
      <w:bookmarkStart w:id="766" w:name="_9kMHG5YVtCIABKOJJMjUmYjD960u4JAtyAISC5D"/>
      <w:r>
        <w:t xml:space="preserve">Clauses </w:t>
      </w:r>
      <w:r w:rsidR="00301C0B">
        <w:rPr>
          <w:color w:val="2B579A"/>
          <w:shd w:val="clear" w:color="auto" w:fill="E6E6E6"/>
        </w:rPr>
        <w:fldChar w:fldCharType="begin"/>
      </w:r>
      <w:r w:rsidR="00301C0B">
        <w:instrText xml:space="preserve"> REF _Ref_ContractCompanion_9kb9Ur5EG \n \h \t \* MERGEFORMAT </w:instrText>
      </w:r>
      <w:r w:rsidR="00301C0B">
        <w:rPr>
          <w:color w:val="2B579A"/>
          <w:shd w:val="clear" w:color="auto" w:fill="E6E6E6"/>
        </w:rPr>
      </w:r>
      <w:r w:rsidR="00301C0B">
        <w:rPr>
          <w:color w:val="2B579A"/>
          <w:shd w:val="clear" w:color="auto" w:fill="E6E6E6"/>
        </w:rPr>
        <w:fldChar w:fldCharType="separate"/>
      </w:r>
      <w:r w:rsidR="002F6CF8">
        <w:t>28.4</w:t>
      </w:r>
      <w:r w:rsidR="00301C0B">
        <w:rPr>
          <w:color w:val="2B579A"/>
          <w:shd w:val="clear" w:color="auto" w:fill="E6E6E6"/>
        </w:rPr>
        <w:fldChar w:fldCharType="end"/>
      </w:r>
      <w:bookmarkEnd w:id="766"/>
      <w:r>
        <w:t xml:space="preserve"> (</w:t>
      </w:r>
      <w:r w:rsidRPr="007F5619">
        <w:rPr>
          <w:i/>
        </w:rPr>
        <w:t>Submission of the draft Rectification Plan</w:t>
      </w:r>
      <w:r>
        <w:t xml:space="preserve">) to </w:t>
      </w:r>
      <w:bookmarkStart w:id="767" w:name="_9kMHG5YVtCIABJOKJRdHz2oITJ73E9CTD4GLD9P"/>
      <w:r w:rsidR="00301C0B">
        <w:rPr>
          <w:color w:val="2B579A"/>
          <w:shd w:val="clear" w:color="auto" w:fill="E6E6E6"/>
        </w:rPr>
        <w:fldChar w:fldCharType="begin"/>
      </w:r>
      <w:r w:rsidR="00301C0B">
        <w:instrText xml:space="preserve"> REF _Ref_ContractCompanion_9kb9Ur5DG \n \h \t \* MERGEFORMAT </w:instrText>
      </w:r>
      <w:r w:rsidR="00301C0B">
        <w:rPr>
          <w:color w:val="2B579A"/>
          <w:shd w:val="clear" w:color="auto" w:fill="E6E6E6"/>
        </w:rPr>
      </w:r>
      <w:r w:rsidR="00301C0B">
        <w:rPr>
          <w:color w:val="2B579A"/>
          <w:shd w:val="clear" w:color="auto" w:fill="E6E6E6"/>
        </w:rPr>
        <w:fldChar w:fldCharType="separate"/>
      </w:r>
      <w:r w:rsidR="002F6CF8">
        <w:t>28.9</w:t>
      </w:r>
      <w:r w:rsidR="00301C0B">
        <w:rPr>
          <w:color w:val="2B579A"/>
          <w:shd w:val="clear" w:color="auto" w:fill="E6E6E6"/>
        </w:rPr>
        <w:fldChar w:fldCharType="end"/>
      </w:r>
      <w:bookmarkEnd w:id="767"/>
      <w:r>
        <w:t xml:space="preserve"> (</w:t>
      </w:r>
      <w:r w:rsidRPr="007F5619">
        <w:rPr>
          <w:i/>
        </w:rPr>
        <w:t>Agreement of the</w:t>
      </w:r>
      <w:r>
        <w:t xml:space="preserve"> </w:t>
      </w:r>
      <w:r w:rsidRPr="007F5619">
        <w:rPr>
          <w:i/>
        </w:rPr>
        <w:t>Rectification Plan</w:t>
      </w:r>
      <w:r>
        <w:t>).</w:t>
      </w:r>
    </w:p>
    <w:p w14:paraId="0564DB78" w14:textId="77777777" w:rsidR="000E1822" w:rsidRDefault="000E1822" w:rsidP="00C553F6">
      <w:pPr>
        <w:pStyle w:val="StdBodyTextBold"/>
        <w:keepNext/>
        <w:ind w:left="720" w:hanging="720"/>
      </w:pPr>
      <w:r>
        <w:t>Submission of the draft Rectification Plan</w:t>
      </w:r>
    </w:p>
    <w:p w14:paraId="09443AED" w14:textId="5B072589" w:rsidR="000E1822" w:rsidRDefault="000E1822" w:rsidP="007F5619">
      <w:pPr>
        <w:pStyle w:val="Level2"/>
      </w:pPr>
      <w:bookmarkStart w:id="768" w:name="_9kR3WTrAG89IMHHKhSkWhB74ys2H8rw8GQA3BJC"/>
      <w:bookmarkStart w:id="769" w:name="_Ref_ContractCompanion_9kb9Ur5EG"/>
      <w:r>
        <w:t xml:space="preserve">The Supplier shall submit a draft Rectification Plan to the Authority for it to review as soon as possible and in any event within 10 Working Days (or such other period as may be agreed between the Parties) after the original notification pursuant to </w:t>
      </w:r>
      <w:bookmarkStart w:id="770" w:name="_9kMHG5YVtCIABLICJKWH"/>
      <w:r>
        <w:t xml:space="preserve">Clause </w:t>
      </w:r>
      <w:r w:rsidR="00301C0B">
        <w:rPr>
          <w:color w:val="2B579A"/>
          <w:shd w:val="clear" w:color="auto" w:fill="E6E6E6"/>
        </w:rPr>
        <w:fldChar w:fldCharType="begin"/>
      </w:r>
      <w:r w:rsidR="00301C0B">
        <w:instrText xml:space="preserve"> REF _Ref_ContractCompanion_9kb9Ur5EJ \n \h \t \* MERGEFORMAT </w:instrText>
      </w:r>
      <w:r w:rsidR="00301C0B">
        <w:rPr>
          <w:color w:val="2B579A"/>
          <w:shd w:val="clear" w:color="auto" w:fill="E6E6E6"/>
        </w:rPr>
      </w:r>
      <w:r w:rsidR="00301C0B">
        <w:rPr>
          <w:color w:val="2B579A"/>
          <w:shd w:val="clear" w:color="auto" w:fill="E6E6E6"/>
        </w:rPr>
        <w:fldChar w:fldCharType="separate"/>
      </w:r>
      <w:r w:rsidR="002F6CF8">
        <w:t>28.2</w:t>
      </w:r>
      <w:r w:rsidR="00301C0B">
        <w:rPr>
          <w:color w:val="2B579A"/>
          <w:shd w:val="clear" w:color="auto" w:fill="E6E6E6"/>
        </w:rPr>
        <w:fldChar w:fldCharType="end"/>
      </w:r>
      <w:bookmarkEnd w:id="770"/>
      <w:r>
        <w:t xml:space="preserve"> (</w:t>
      </w:r>
      <w:r w:rsidRPr="007F5619">
        <w:rPr>
          <w:i/>
        </w:rPr>
        <w:t>Notification</w:t>
      </w:r>
      <w:r>
        <w:t>).</w:t>
      </w:r>
      <w:bookmarkEnd w:id="768"/>
      <w:r>
        <w:t xml:space="preserve">  The Supplier shall submit a </w:t>
      </w:r>
      <w:r>
        <w:lastRenderedPageBreak/>
        <w:t>draft Rectification Plan even if the Supplier disputes that it is responsible for the Notifiable Default.</w:t>
      </w:r>
      <w:bookmarkEnd w:id="769"/>
    </w:p>
    <w:p w14:paraId="19954FA5" w14:textId="77777777" w:rsidR="000E1822" w:rsidRDefault="000E1822" w:rsidP="00C553F6">
      <w:pPr>
        <w:pStyle w:val="Level2"/>
        <w:keepNext/>
      </w:pPr>
      <w:r>
        <w:t>The draft Rectification Plan shall set out:</w:t>
      </w:r>
    </w:p>
    <w:p w14:paraId="101D339A" w14:textId="77777777" w:rsidR="000E1822" w:rsidRDefault="000E1822" w:rsidP="007F5619">
      <w:pPr>
        <w:pStyle w:val="Level4"/>
      </w:pPr>
      <w:r>
        <w:t xml:space="preserve">full details of the Notifiable Default that has occurred, including a root cause </w:t>
      </w:r>
      <w:proofErr w:type="gramStart"/>
      <w:r>
        <w:t>analysis;</w:t>
      </w:r>
      <w:proofErr w:type="gramEnd"/>
    </w:p>
    <w:p w14:paraId="4B51596F" w14:textId="77777777" w:rsidR="000E1822" w:rsidRDefault="000E1822" w:rsidP="007F5619">
      <w:pPr>
        <w:pStyle w:val="Level4"/>
      </w:pPr>
      <w:r>
        <w:t>the actual or anticipated effect of the Notifiable Default; and</w:t>
      </w:r>
    </w:p>
    <w:p w14:paraId="0AE0E3E6" w14:textId="77777777" w:rsidR="000E1822" w:rsidRDefault="000E1822" w:rsidP="007F5619">
      <w:pPr>
        <w:pStyle w:val="Level4"/>
      </w:pPr>
      <w:r>
        <w:t>the steps which the Supplier proposes to take to rectify the Notifiable Default (if applicable) and to prevent such Notifiable Default from recurring, including timescales for such steps and for the rectification of the Notifiable Default (where applicable).</w:t>
      </w:r>
    </w:p>
    <w:p w14:paraId="7093A998" w14:textId="1E1330BF" w:rsidR="000E1822" w:rsidRDefault="000E1822" w:rsidP="007F5619">
      <w:pPr>
        <w:pStyle w:val="Level2"/>
      </w:pPr>
      <w:r>
        <w:t xml:space="preserve">The Supplier shall promptly provide to the Authority any further documentation that the Authority reasonably requires to assess the Supplier’s root cause analysis. If the Parties do not agree on the root cause set out in the draft Rectification Plan, either Party </w:t>
      </w:r>
      <w:r w:rsidRPr="00A84294">
        <w:t xml:space="preserve">may refer the matter to be determined by an expert in accordance with </w:t>
      </w:r>
      <w:bookmarkStart w:id="771" w:name="_9kMIH5YVt4EE6BIeGpqgyts0I"/>
      <w:r w:rsidRPr="00A84294">
        <w:t>Paragraph 6</w:t>
      </w:r>
      <w:bookmarkEnd w:id="771"/>
      <w:r w:rsidRPr="00A84294">
        <w:t xml:space="preserve"> of </w:t>
      </w:r>
      <w:bookmarkStart w:id="772" w:name="_9kMHG5YVtCIA9BHPLRE08BG1aV3E8FOD9FrqM8z"/>
      <w:bookmarkStart w:id="773" w:name="_9kR3WTr2BBAJIdJfifw5qER"/>
      <w:r w:rsidRPr="00A84294">
        <w:t xml:space="preserve">Schedule </w:t>
      </w:r>
      <w:bookmarkEnd w:id="772"/>
      <w:bookmarkEnd w:id="773"/>
      <w:r w:rsidR="00A84294" w:rsidRPr="00A84294">
        <w:t>18</w:t>
      </w:r>
      <w:r w:rsidRPr="00A84294">
        <w:t xml:space="preserve"> (</w:t>
      </w:r>
      <w:r w:rsidRPr="00A84294">
        <w:rPr>
          <w:i/>
        </w:rPr>
        <w:t>Dispute Resolution</w:t>
      </w:r>
      <w:r w:rsidRPr="00A84294">
        <w:t xml:space="preserve"> </w:t>
      </w:r>
      <w:r w:rsidRPr="00A84294">
        <w:rPr>
          <w:i/>
        </w:rPr>
        <w:t>Procedure</w:t>
      </w:r>
      <w:r w:rsidRPr="00A84294">
        <w:t>).</w:t>
      </w:r>
    </w:p>
    <w:p w14:paraId="6BDE3184" w14:textId="77777777" w:rsidR="000E1822" w:rsidRDefault="000E1822" w:rsidP="00C553F6">
      <w:pPr>
        <w:pStyle w:val="StdBodyTextBold"/>
        <w:keepNext/>
        <w:ind w:left="720" w:hanging="720"/>
      </w:pPr>
      <w:r>
        <w:t>Agreement of the Rectification Plan</w:t>
      </w:r>
    </w:p>
    <w:p w14:paraId="461E7430" w14:textId="77777777" w:rsidR="000E1822" w:rsidRDefault="000E1822" w:rsidP="007F5619">
      <w:pPr>
        <w:pStyle w:val="Level2"/>
      </w:pPr>
      <w:bookmarkStart w:id="774" w:name="_Ref_ContractCompanion_9kb9Ur5ED"/>
      <w:bookmarkStart w:id="775" w:name="_9kR3WTrAG89IJEHNkSkEPF3zA58PJw9R812wCUJ"/>
      <w:r>
        <w:t>The Authority may reject the draft Rectification Plan by notice to the Supplier if, acting reasonably, it considers that the draft Rectification Plan is inadequate, for example because the draft Rectification Plan:</w:t>
      </w:r>
      <w:bookmarkEnd w:id="774"/>
      <w:bookmarkEnd w:id="775"/>
    </w:p>
    <w:p w14:paraId="195C2A2F" w14:textId="77777777" w:rsidR="000E1822" w:rsidRDefault="000E1822" w:rsidP="007F5619">
      <w:pPr>
        <w:pStyle w:val="Level4"/>
      </w:pPr>
      <w:r>
        <w:t xml:space="preserve">is insufficiently detailed to be capable of proper </w:t>
      </w:r>
      <w:proofErr w:type="gramStart"/>
      <w:r>
        <w:t>evaluation;</w:t>
      </w:r>
      <w:proofErr w:type="gramEnd"/>
    </w:p>
    <w:p w14:paraId="7FCB1141" w14:textId="77777777" w:rsidR="000E1822" w:rsidRDefault="000E1822" w:rsidP="007F5619">
      <w:pPr>
        <w:pStyle w:val="Level4"/>
      </w:pPr>
      <w:r>
        <w:t xml:space="preserve">will take too long to </w:t>
      </w:r>
      <w:proofErr w:type="gramStart"/>
      <w:r>
        <w:t>complete;</w:t>
      </w:r>
      <w:proofErr w:type="gramEnd"/>
      <w:r>
        <w:t xml:space="preserve"> </w:t>
      </w:r>
    </w:p>
    <w:p w14:paraId="2C61F60E" w14:textId="77777777" w:rsidR="000E1822" w:rsidRDefault="000E1822" w:rsidP="007F5619">
      <w:pPr>
        <w:pStyle w:val="Level4"/>
      </w:pPr>
      <w:r>
        <w:t>will not prevent reoccurrence of the Notifiable Default; and/or</w:t>
      </w:r>
    </w:p>
    <w:p w14:paraId="45295246" w14:textId="77777777" w:rsidR="000E1822" w:rsidRDefault="000E1822" w:rsidP="007F5619">
      <w:pPr>
        <w:pStyle w:val="Level4"/>
      </w:pPr>
      <w:r>
        <w:t>will rectify the Notifiable Default but in a manner which is unacceptable to the Authority.</w:t>
      </w:r>
    </w:p>
    <w:p w14:paraId="5D462371" w14:textId="77777777" w:rsidR="000E1822" w:rsidRDefault="000E1822" w:rsidP="007F5619">
      <w:pPr>
        <w:pStyle w:val="Level2"/>
      </w:pPr>
      <w:bookmarkStart w:id="776" w:name="_9kR3WTrAG89IGBHOlSkEPF3zA58PP9sx9CGNI5M"/>
      <w:bookmarkStart w:id="777" w:name="_Ref_ContractCompanion_9kb9Ur5EA"/>
      <w:r>
        <w:t>The Authority shall notify the Supplier whether it consents to the draft Rectification Plan as soon as reasonably practicable.</w:t>
      </w:r>
      <w:bookmarkEnd w:id="776"/>
      <w:r>
        <w:t xml:space="preserve"> If the Authority rejects the draft Rectification Plan, the Authority shall give reasons for its decision and the Supplier shall take the reasons into account in the preparation of a revised Rectification Plan. The Supplier shall submit the revised draft of the Rectification Plan to the Authority for review within 5 Working Days (or such other period as agreed between the Parties) of the Authority’s notice rejecting the first draft.</w:t>
      </w:r>
      <w:bookmarkEnd w:id="777"/>
    </w:p>
    <w:p w14:paraId="66CA81FC" w14:textId="77777777" w:rsidR="000E1822" w:rsidRDefault="000E1822" w:rsidP="00C553F6">
      <w:pPr>
        <w:pStyle w:val="Level2"/>
        <w:keepNext/>
      </w:pPr>
      <w:bookmarkStart w:id="778" w:name="_Ref_ContractCompanion_9kb9Ur5DG"/>
      <w:bookmarkStart w:id="779" w:name="_9kR3WTrAG89HMIHPbFx0mGRH51C7ARB2EJB7NTU"/>
      <w:r>
        <w:t>If the Authority consents to the Rectification Plan:</w:t>
      </w:r>
      <w:bookmarkEnd w:id="778"/>
      <w:bookmarkEnd w:id="779"/>
    </w:p>
    <w:p w14:paraId="01E99BE2" w14:textId="77777777" w:rsidR="000E1822" w:rsidRDefault="000E1822" w:rsidP="00D835CB">
      <w:pPr>
        <w:pStyle w:val="Level4"/>
      </w:pPr>
      <w:r>
        <w:t>the Supplier shall immediately start work on the actions set out in the Rectification Plan; and</w:t>
      </w:r>
    </w:p>
    <w:p w14:paraId="7A0DDFD3" w14:textId="77777777" w:rsidR="000E1822" w:rsidRDefault="000E1822" w:rsidP="00D835CB">
      <w:pPr>
        <w:pStyle w:val="Level4"/>
      </w:pPr>
      <w:r>
        <w:t xml:space="preserve">the Authority may no longer terminate this Agreement in whole or in part on the grounds of the relevant Notifiable </w:t>
      </w:r>
      <w:proofErr w:type="gramStart"/>
      <w:r>
        <w:t>Default;</w:t>
      </w:r>
      <w:proofErr w:type="gramEnd"/>
    </w:p>
    <w:p w14:paraId="0150A0BD" w14:textId="77777777" w:rsidR="000E1822" w:rsidRDefault="000E1822" w:rsidP="00D835CB">
      <w:pPr>
        <w:pStyle w:val="StdBodyText2"/>
      </w:pPr>
      <w:r>
        <w:lastRenderedPageBreak/>
        <w:t>save in the event of a Rectification Plan Failure or other Supplier Termination Event.</w:t>
      </w:r>
    </w:p>
    <w:p w14:paraId="0D331940" w14:textId="77777777" w:rsidR="000E1822" w:rsidRDefault="000E1822" w:rsidP="00C553F6">
      <w:pPr>
        <w:pStyle w:val="Level1"/>
        <w:keepNext/>
      </w:pPr>
      <w:bookmarkStart w:id="780" w:name="_Ref_ContractCompanion_9kb9Ur1AB"/>
      <w:bookmarkStart w:id="781" w:name="_9kR3WTrAG85EHdQx1n7JIPbpyv9P2CP68OU"/>
      <w:bookmarkStart w:id="782" w:name="_9kR3WTr299CMNiQx1n7JIPbpyv9P2CP68OU"/>
      <w:bookmarkStart w:id="783" w:name="_Toc94005150"/>
      <w:r>
        <w:t>DELAY PAYMENTS</w:t>
      </w:r>
      <w:bookmarkEnd w:id="780"/>
      <w:bookmarkEnd w:id="781"/>
      <w:bookmarkEnd w:id="782"/>
      <w:bookmarkEnd w:id="783"/>
    </w:p>
    <w:p w14:paraId="7C5C74A1" w14:textId="67B8404F" w:rsidR="000E1822" w:rsidRDefault="000E1822" w:rsidP="00D835CB">
      <w:pPr>
        <w:pStyle w:val="Level2"/>
      </w:pPr>
      <w:r>
        <w:t xml:space="preserve">If a Key Milestone has not been Achieved by its relevant Milestone Date, the provisions of </w:t>
      </w:r>
      <w:bookmarkStart w:id="784" w:name="_9kMHG5YVt4EE6DLfGpqgyts0D"/>
      <w:r>
        <w:t>Paragraph 1</w:t>
      </w:r>
      <w:bookmarkEnd w:id="784"/>
      <w:r>
        <w:t xml:space="preserve"> of </w:t>
      </w:r>
      <w:bookmarkStart w:id="785" w:name="_9kMML5YVt4EE6BJfGp9V"/>
      <w:r>
        <w:t>Part C</w:t>
      </w:r>
      <w:bookmarkEnd w:id="785"/>
      <w:r>
        <w:t xml:space="preserve"> </w:t>
      </w:r>
      <w:r w:rsidRPr="00A10F23">
        <w:t xml:space="preserve">of </w:t>
      </w:r>
      <w:bookmarkStart w:id="786" w:name="_9kMLK5YVtCIA9DJOIOChszn0xtxTYIK8xyA9"/>
      <w:bookmarkStart w:id="787" w:name="_9kMIH5YVt4DDCMJdLhkhy7sFQ"/>
      <w:r w:rsidRPr="00A10F23">
        <w:t xml:space="preserve">Schedule </w:t>
      </w:r>
      <w:bookmarkEnd w:id="786"/>
      <w:bookmarkEnd w:id="787"/>
      <w:r w:rsidR="00A10F23" w:rsidRPr="00A10F23">
        <w:t>13</w:t>
      </w:r>
      <w:r w:rsidRPr="00A10F23">
        <w:t xml:space="preserve"> (</w:t>
      </w:r>
      <w:r w:rsidRPr="00D835CB">
        <w:rPr>
          <w:i/>
        </w:rPr>
        <w:t>Charges and Invoicing</w:t>
      </w:r>
      <w:r>
        <w:t xml:space="preserve">) shall apply in relation to the payment </w:t>
      </w:r>
      <w:r w:rsidR="00D835CB">
        <w:t>of Delay Payments.</w:t>
      </w:r>
    </w:p>
    <w:p w14:paraId="01F33BAA" w14:textId="77777777" w:rsidR="000E1822" w:rsidRDefault="000E1822" w:rsidP="00D835CB">
      <w:pPr>
        <w:pStyle w:val="Level2"/>
      </w:pPr>
      <w:r>
        <w:t xml:space="preserve">Delay Payments shall be the </w:t>
      </w:r>
      <w:bookmarkStart w:id="788" w:name="_9kMJ6L6ZWu9A679B"/>
      <w:r>
        <w:t>Authority's</w:t>
      </w:r>
      <w:bookmarkEnd w:id="788"/>
      <w:r>
        <w:t xml:space="preserve"> exclusive financial remedy for the Supplier’s failure to Achieve a Key Milestone by its Milestone Date except where:</w:t>
      </w:r>
    </w:p>
    <w:p w14:paraId="6B44ABAB" w14:textId="2E0195E1" w:rsidR="000E1822" w:rsidRDefault="000E1822" w:rsidP="00D835CB">
      <w:pPr>
        <w:pStyle w:val="Level4"/>
      </w:pPr>
      <w:r>
        <w:t xml:space="preserve">the Authority is entitled to or does terminate this Agreement pursuant to </w:t>
      </w:r>
      <w:bookmarkStart w:id="789" w:name="_9kMJI5YVtCIAAKQLGFojohVkEA71v5vd8H9B4BK"/>
      <w:r>
        <w:t xml:space="preserve">Clause </w:t>
      </w:r>
      <w:r w:rsidR="00301C0B">
        <w:rPr>
          <w:color w:val="2B579A"/>
          <w:shd w:val="clear" w:color="auto" w:fill="E6E6E6"/>
        </w:rPr>
        <w:fldChar w:fldCharType="begin"/>
      </w:r>
      <w:r w:rsidR="00301C0B">
        <w:instrText xml:space="preserve"> REF _Ref_ContractCompanion_9kb9Ur4EI \w \h \t \* MERGEFORMAT </w:instrText>
      </w:r>
      <w:r w:rsidR="00301C0B">
        <w:rPr>
          <w:color w:val="2B579A"/>
          <w:shd w:val="clear" w:color="auto" w:fill="E6E6E6"/>
        </w:rPr>
      </w:r>
      <w:r w:rsidR="00301C0B">
        <w:rPr>
          <w:color w:val="2B579A"/>
          <w:shd w:val="clear" w:color="auto" w:fill="E6E6E6"/>
        </w:rPr>
        <w:fldChar w:fldCharType="separate"/>
      </w:r>
      <w:r w:rsidR="002F6CF8">
        <w:t>34.1(b)</w:t>
      </w:r>
      <w:r w:rsidR="00301C0B">
        <w:rPr>
          <w:color w:val="2B579A"/>
          <w:shd w:val="clear" w:color="auto" w:fill="E6E6E6"/>
        </w:rPr>
        <w:fldChar w:fldCharType="end"/>
      </w:r>
      <w:bookmarkEnd w:id="789"/>
      <w:r>
        <w:t xml:space="preserve"> (</w:t>
      </w:r>
      <w:r w:rsidRPr="00D835CB">
        <w:rPr>
          <w:i/>
        </w:rPr>
        <w:t>Termination by the Authority</w:t>
      </w:r>
      <w:r>
        <w:t>); or</w:t>
      </w:r>
    </w:p>
    <w:p w14:paraId="447AA0D4" w14:textId="77777777" w:rsidR="000E1822" w:rsidRDefault="000E1822" w:rsidP="00D835CB">
      <w:pPr>
        <w:pStyle w:val="Level4"/>
      </w:pPr>
      <w:r>
        <w:t xml:space="preserve">the Delay exceeds the Delay Deduction Period. </w:t>
      </w:r>
    </w:p>
    <w:p w14:paraId="2F78D08A" w14:textId="77777777" w:rsidR="000E1822" w:rsidRDefault="000E1822" w:rsidP="00C553F6">
      <w:pPr>
        <w:pStyle w:val="Level1"/>
        <w:keepNext/>
      </w:pPr>
      <w:bookmarkStart w:id="790" w:name="_9kR3WTrAG85EEaQx1n7JIQq3z0sxvz0tFLJGG"/>
      <w:bookmarkStart w:id="791" w:name="_9kR3WTr299CMMhQx1n7JIQq3z0sxvz0tFLJGG"/>
      <w:bookmarkStart w:id="792" w:name="_Toc94005151"/>
      <w:bookmarkStart w:id="793" w:name="_Ref_ContractCompanion_9kb9Ur19H"/>
      <w:r>
        <w:t>REMEDIAL ADVISER</w:t>
      </w:r>
      <w:bookmarkEnd w:id="790"/>
      <w:bookmarkEnd w:id="791"/>
      <w:bookmarkEnd w:id="792"/>
      <w:r>
        <w:t xml:space="preserve"> </w:t>
      </w:r>
      <w:bookmarkEnd w:id="793"/>
    </w:p>
    <w:p w14:paraId="48E50AB6" w14:textId="77777777" w:rsidR="000E1822" w:rsidRDefault="000E1822" w:rsidP="00C553F6">
      <w:pPr>
        <w:pStyle w:val="Level2"/>
        <w:keepNext/>
      </w:pPr>
      <w:bookmarkStart w:id="794" w:name="_Ref_ContractCompanion_9kb9Ur5DC"/>
      <w:bookmarkStart w:id="795" w:name="_9kR3WTrAG89HIEJJTF"/>
      <w:bookmarkStart w:id="796" w:name="_9kR3WTrAH99HJFJJTF"/>
      <w:r>
        <w:t>If:</w:t>
      </w:r>
      <w:bookmarkEnd w:id="794"/>
      <w:bookmarkEnd w:id="795"/>
      <w:bookmarkEnd w:id="796"/>
    </w:p>
    <w:p w14:paraId="15D8B406" w14:textId="77777777" w:rsidR="000E1822" w:rsidRDefault="000E1822" w:rsidP="00D835CB">
      <w:pPr>
        <w:pStyle w:val="Level4"/>
      </w:pPr>
      <w:r>
        <w:t>any of the Intervention Trigger Events occur; or</w:t>
      </w:r>
    </w:p>
    <w:p w14:paraId="357EFDBB" w14:textId="77777777" w:rsidR="000E1822" w:rsidRDefault="000E1822" w:rsidP="00D835CB">
      <w:pPr>
        <w:pStyle w:val="Level4"/>
      </w:pPr>
      <w:r>
        <w:t xml:space="preserve">the Authority reasonably believes that any of the Intervention Trigger Events are likely to occur, </w:t>
      </w:r>
    </w:p>
    <w:p w14:paraId="63D8C792" w14:textId="77777777" w:rsidR="000E1822" w:rsidRDefault="000E1822" w:rsidP="00D835CB">
      <w:pPr>
        <w:pStyle w:val="StdBodyText2"/>
      </w:pPr>
      <w:r>
        <w:t>(</w:t>
      </w:r>
      <w:proofErr w:type="gramStart"/>
      <w:r>
        <w:t>each</w:t>
      </w:r>
      <w:proofErr w:type="gramEnd"/>
      <w:r>
        <w:t xml:space="preserve"> an “</w:t>
      </w:r>
      <w:r w:rsidRPr="00D835CB">
        <w:rPr>
          <w:rStyle w:val="StdBodyTextBoldChar"/>
        </w:rPr>
        <w:t>Intervention Cause</w:t>
      </w:r>
      <w:r>
        <w:t>”), the Authority may give notice to the Supplier (an “</w:t>
      </w:r>
      <w:bookmarkStart w:id="797" w:name="_9kR3WTr2AADKLYK2utBzs8406gcFAur"/>
      <w:r w:rsidRPr="00D835CB">
        <w:rPr>
          <w:rStyle w:val="StdBodyTextBoldChar"/>
        </w:rPr>
        <w:t>Intervention Notice</w:t>
      </w:r>
      <w:bookmarkEnd w:id="797"/>
      <w:r>
        <w:t>”) giving reasonable details of the Intervention Cause and requiring:</w:t>
      </w:r>
    </w:p>
    <w:p w14:paraId="0E6D27AD" w14:textId="77777777" w:rsidR="000E1822" w:rsidRDefault="000E1822" w:rsidP="00D835CB">
      <w:pPr>
        <w:pStyle w:val="Level5"/>
      </w:pPr>
      <w:r>
        <w:t>a meeting between the Authority Representative and the Supplier Representative to discuss the Intervention Cause; and/or</w:t>
      </w:r>
    </w:p>
    <w:p w14:paraId="0C97C016" w14:textId="58CA3556" w:rsidR="000E1822" w:rsidRDefault="000E1822" w:rsidP="00D835CB">
      <w:pPr>
        <w:pStyle w:val="Level5"/>
      </w:pPr>
      <w:r>
        <w:t xml:space="preserve">the appointment as soon as practicable by the Supplier of a Remedial Adviser, as further described in this </w:t>
      </w:r>
      <w:bookmarkStart w:id="798" w:name="_9kMKJ5YVtCIA7GGcSz3p9LKSs512uzx12vHNLII"/>
      <w:r>
        <w:t xml:space="preserve">Clause </w:t>
      </w:r>
      <w:r w:rsidR="003C1311">
        <w:rPr>
          <w:color w:val="2B579A"/>
          <w:shd w:val="clear" w:color="auto" w:fill="E6E6E6"/>
        </w:rPr>
        <w:fldChar w:fldCharType="begin"/>
      </w:r>
      <w:r w:rsidR="003C1311">
        <w:instrText xml:space="preserve"> REF _Ref_ContractCompanion_9kb9Ur19H \w \n \h \t \* MERGEFORMAT </w:instrText>
      </w:r>
      <w:r w:rsidR="003C1311">
        <w:rPr>
          <w:color w:val="2B579A"/>
          <w:shd w:val="clear" w:color="auto" w:fill="E6E6E6"/>
        </w:rPr>
      </w:r>
      <w:r w:rsidR="003C1311">
        <w:rPr>
          <w:color w:val="2B579A"/>
          <w:shd w:val="clear" w:color="auto" w:fill="E6E6E6"/>
        </w:rPr>
        <w:fldChar w:fldCharType="separate"/>
      </w:r>
      <w:bookmarkStart w:id="799" w:name="_9kMKJ5YVt4BBEOOjSz3p9LKSs512uzx12vHNLII"/>
      <w:r w:rsidR="002F6CF8">
        <w:t>30</w:t>
      </w:r>
      <w:bookmarkEnd w:id="799"/>
      <w:r w:rsidR="003C1311">
        <w:rPr>
          <w:color w:val="2B579A"/>
          <w:shd w:val="clear" w:color="auto" w:fill="E6E6E6"/>
        </w:rPr>
        <w:fldChar w:fldCharType="end"/>
      </w:r>
      <w:bookmarkEnd w:id="798"/>
      <w:r>
        <w:t xml:space="preserve">. </w:t>
      </w:r>
    </w:p>
    <w:p w14:paraId="34B0D439" w14:textId="4F9E85D6" w:rsidR="000E1822" w:rsidRDefault="000E1822" w:rsidP="00D835CB">
      <w:pPr>
        <w:pStyle w:val="StdBodyText2"/>
      </w:pPr>
      <w:r>
        <w:t xml:space="preserve">For the avoidance of doubt, if the Intervention Cause is also a Supplier Termination Event, the Authority has no obligation to exercise its rights under this </w:t>
      </w:r>
      <w:bookmarkStart w:id="800" w:name="_9kMHG5YVtCIABJKGLLVH"/>
      <w:r>
        <w:t xml:space="preserve">Clause </w:t>
      </w:r>
      <w:r w:rsidR="00301C0B">
        <w:rPr>
          <w:color w:val="2B579A"/>
          <w:shd w:val="clear" w:color="auto" w:fill="E6E6E6"/>
        </w:rPr>
        <w:fldChar w:fldCharType="begin"/>
      </w:r>
      <w:r w:rsidR="00301C0B">
        <w:instrText xml:space="preserve"> REF _Ref_ContractCompanion_9kb9Ur5DC \n \h \t \* MERGEFORMAT </w:instrText>
      </w:r>
      <w:r w:rsidR="00301C0B">
        <w:rPr>
          <w:color w:val="2B579A"/>
          <w:shd w:val="clear" w:color="auto" w:fill="E6E6E6"/>
        </w:rPr>
      </w:r>
      <w:r w:rsidR="00301C0B">
        <w:rPr>
          <w:color w:val="2B579A"/>
          <w:shd w:val="clear" w:color="auto" w:fill="E6E6E6"/>
        </w:rPr>
        <w:fldChar w:fldCharType="separate"/>
      </w:r>
      <w:r w:rsidR="002F6CF8">
        <w:t>30.1</w:t>
      </w:r>
      <w:r w:rsidR="00301C0B">
        <w:rPr>
          <w:color w:val="2B579A"/>
          <w:shd w:val="clear" w:color="auto" w:fill="E6E6E6"/>
        </w:rPr>
        <w:fldChar w:fldCharType="end"/>
      </w:r>
      <w:bookmarkEnd w:id="800"/>
      <w:r>
        <w:t xml:space="preserve"> prior to or instead of exercising its right to terminate this Agreement.</w:t>
      </w:r>
    </w:p>
    <w:p w14:paraId="7ECA6C70" w14:textId="77777777" w:rsidR="000E1822" w:rsidRDefault="000E1822" w:rsidP="00C553F6">
      <w:pPr>
        <w:pStyle w:val="Level2"/>
        <w:keepNext/>
      </w:pPr>
      <w:bookmarkStart w:id="801" w:name="_9kR3WTrAG89HFBJKUFx0mGRH51C7ARF0GDBLIPK"/>
      <w:bookmarkStart w:id="802" w:name="_Ref_ContractCompanion_9kb9Ur5D9"/>
      <w:r>
        <w:t>If the Authority gives notice that it requires the appointment of a Remedial Adviser:</w:t>
      </w:r>
      <w:bookmarkEnd w:id="801"/>
      <w:r>
        <w:t xml:space="preserve"> </w:t>
      </w:r>
      <w:bookmarkEnd w:id="802"/>
    </w:p>
    <w:p w14:paraId="36AF0DCF" w14:textId="77777777" w:rsidR="000E1822" w:rsidRDefault="000E1822" w:rsidP="00D835CB">
      <w:pPr>
        <w:pStyle w:val="Level4"/>
      </w:pPr>
      <w:r>
        <w:t>the Remedial Adviser shall be:</w:t>
      </w:r>
    </w:p>
    <w:p w14:paraId="74B18142" w14:textId="77777777" w:rsidR="000E1822" w:rsidRDefault="000E1822" w:rsidP="00D835CB">
      <w:pPr>
        <w:pStyle w:val="Level5"/>
      </w:pPr>
      <w:r>
        <w:t>a person selected by the Supplier and approved by the Authority; or</w:t>
      </w:r>
    </w:p>
    <w:p w14:paraId="58B8B09E" w14:textId="77777777" w:rsidR="000E1822" w:rsidRDefault="000E1822" w:rsidP="00D835CB">
      <w:pPr>
        <w:pStyle w:val="Level5"/>
      </w:pPr>
      <w:r>
        <w:t xml:space="preserve">if none of the persons selected by the Supplier have been approved by the Authority (or no person has been selected by the Supplier) within 10 Working Days following the date on </w:t>
      </w:r>
      <w:r>
        <w:lastRenderedPageBreak/>
        <w:t xml:space="preserve">which the </w:t>
      </w:r>
      <w:bookmarkStart w:id="803" w:name="_9kMHG5YVt4CCFMNaM4wvD1uA628ieHCwt"/>
      <w:r>
        <w:t>Intervention Notice</w:t>
      </w:r>
      <w:bookmarkEnd w:id="803"/>
      <w:r>
        <w:t xml:space="preserve"> is given, a pers</w:t>
      </w:r>
      <w:r w:rsidR="00D835CB">
        <w:t xml:space="preserve">on identified by the </w:t>
      </w:r>
      <w:proofErr w:type="gramStart"/>
      <w:r w:rsidR="00D835CB">
        <w:t>Authority;</w:t>
      </w:r>
      <w:proofErr w:type="gramEnd"/>
    </w:p>
    <w:p w14:paraId="405C901D" w14:textId="77777777" w:rsidR="000E1822" w:rsidRDefault="000E1822" w:rsidP="00D835CB">
      <w:pPr>
        <w:pStyle w:val="Level4"/>
      </w:pPr>
      <w:r>
        <w:t>the terms of engagement and start date agreed with the Remedial Adviser must be approved by the Authority; and</w:t>
      </w:r>
    </w:p>
    <w:p w14:paraId="3A1185E6" w14:textId="6C70ECA0" w:rsidR="000E1822" w:rsidRDefault="000E1822" w:rsidP="00D835CB">
      <w:pPr>
        <w:pStyle w:val="Level4"/>
      </w:pPr>
      <w:bookmarkStart w:id="804" w:name="_9kR3WTrAG89GKHJKoamBG1rr5D069vPaQEALGJa"/>
      <w:bookmarkStart w:id="805" w:name="_9kR3WTrAH99GLIJKoamBG1rr5D069vPaQEALGJa"/>
      <w:bookmarkStart w:id="806" w:name="_Ref_ContractCompanion_9kb9Ur5CE"/>
      <w:r>
        <w:t xml:space="preserve">any right of the Authority to terminate this Agreement pursuant to </w:t>
      </w:r>
      <w:bookmarkStart w:id="807" w:name="_9kMKJ5YVtCIAAKQLGFojohVkEA71v5vd8H9B4BK"/>
      <w:r>
        <w:t xml:space="preserve">Clause </w:t>
      </w:r>
      <w:r w:rsidR="00301C0B">
        <w:rPr>
          <w:color w:val="2B579A"/>
          <w:shd w:val="clear" w:color="auto" w:fill="E6E6E6"/>
        </w:rPr>
        <w:fldChar w:fldCharType="begin"/>
      </w:r>
      <w:r w:rsidR="00301C0B">
        <w:instrText xml:space="preserve"> REF _Ref_ContractCompanion_9kb9Ur4EI \w \h \t \* MERGEFORMAT </w:instrText>
      </w:r>
      <w:r w:rsidR="00301C0B">
        <w:rPr>
          <w:color w:val="2B579A"/>
          <w:shd w:val="clear" w:color="auto" w:fill="E6E6E6"/>
        </w:rPr>
      </w:r>
      <w:r w:rsidR="00301C0B">
        <w:rPr>
          <w:color w:val="2B579A"/>
          <w:shd w:val="clear" w:color="auto" w:fill="E6E6E6"/>
        </w:rPr>
        <w:fldChar w:fldCharType="separate"/>
      </w:r>
      <w:r w:rsidR="002F6CF8">
        <w:t>34.1(b)</w:t>
      </w:r>
      <w:r w:rsidR="00301C0B">
        <w:rPr>
          <w:color w:val="2B579A"/>
          <w:shd w:val="clear" w:color="auto" w:fill="E6E6E6"/>
        </w:rPr>
        <w:fldChar w:fldCharType="end"/>
      </w:r>
      <w:bookmarkEnd w:id="807"/>
      <w:r>
        <w:t xml:space="preserve"> (</w:t>
      </w:r>
      <w:r w:rsidRPr="00D835CB">
        <w:rPr>
          <w:i/>
        </w:rPr>
        <w:t>Termination by the Authority</w:t>
      </w:r>
      <w:r>
        <w:t xml:space="preserve">) for the occurrence of that Intervention Cause shall be suspended for 60 Working Days from (and including) the date of the </w:t>
      </w:r>
      <w:bookmarkStart w:id="808" w:name="_9kMIH5YVt4CCFMNaM4wvD1uA628ieHCwt"/>
      <w:r>
        <w:t>Intervention Notice</w:t>
      </w:r>
      <w:bookmarkEnd w:id="808"/>
      <w:r>
        <w:t xml:space="preserve"> (or such other period as may be agreed between the Parties)(the “</w:t>
      </w:r>
      <w:r w:rsidRPr="00D835CB">
        <w:rPr>
          <w:rStyle w:val="StdBodyTextBoldChar"/>
        </w:rPr>
        <w:t>Intervention Period</w:t>
      </w:r>
      <w:r>
        <w:t>”).</w:t>
      </w:r>
      <w:bookmarkEnd w:id="804"/>
      <w:bookmarkEnd w:id="805"/>
      <w:r>
        <w:t xml:space="preserve"> </w:t>
      </w:r>
      <w:bookmarkEnd w:id="806"/>
    </w:p>
    <w:p w14:paraId="4D4A8878" w14:textId="77777777" w:rsidR="000E1822" w:rsidRDefault="000E1822" w:rsidP="00D835CB">
      <w:pPr>
        <w:pStyle w:val="Level2"/>
      </w:pPr>
      <w:r>
        <w:t>The Remedial Adviser’s overall objective shall be to mitigate the effects of, and (to the extent capable of being remedied) to remedy, the Intervention Cause and to avoid the occurrence of similar circumstances in the future.  In furtherance of this objective (but without diminishing the Supplier’s responsibilities under this Agreement), the Parties agree that the Remedial Adviser may undertake any one or more of the following actions:</w:t>
      </w:r>
    </w:p>
    <w:p w14:paraId="3F623B1C" w14:textId="77777777" w:rsidR="000E1822" w:rsidRDefault="000E1822" w:rsidP="00D835CB">
      <w:pPr>
        <w:pStyle w:val="Level4"/>
      </w:pPr>
      <w:r>
        <w:t xml:space="preserve">observe the conduct of and work alongside the Supplier Personnel to the extent that the Remedial Adviser considers reasonable and proportionate having regard to the Intervention </w:t>
      </w:r>
      <w:proofErr w:type="gramStart"/>
      <w:r>
        <w:t>Cause;</w:t>
      </w:r>
      <w:proofErr w:type="gramEnd"/>
      <w:r>
        <w:t xml:space="preserve"> </w:t>
      </w:r>
    </w:p>
    <w:p w14:paraId="36828102" w14:textId="77777777" w:rsidR="000E1822" w:rsidRDefault="000E1822" w:rsidP="00D835CB">
      <w:pPr>
        <w:pStyle w:val="Level4"/>
      </w:pPr>
      <w:r>
        <w:t xml:space="preserve">gather any information the Remedial Adviser considers relevant in the furtherance of its </w:t>
      </w:r>
      <w:proofErr w:type="gramStart"/>
      <w:r>
        <w:t>objective;</w:t>
      </w:r>
      <w:proofErr w:type="gramEnd"/>
      <w:r>
        <w:t xml:space="preserve"> </w:t>
      </w:r>
    </w:p>
    <w:p w14:paraId="479BE96A" w14:textId="77777777" w:rsidR="000E1822" w:rsidRDefault="000E1822" w:rsidP="00D835CB">
      <w:pPr>
        <w:pStyle w:val="Level4"/>
      </w:pPr>
      <w:r>
        <w:t xml:space="preserve">write reports and provide information to the Authority in connection with the steps being taken by the Supplier to remedy the Intervention </w:t>
      </w:r>
      <w:proofErr w:type="gramStart"/>
      <w:r>
        <w:t>Cause;</w:t>
      </w:r>
      <w:proofErr w:type="gramEnd"/>
      <w:r>
        <w:t xml:space="preserve"> </w:t>
      </w:r>
    </w:p>
    <w:p w14:paraId="4356707C" w14:textId="77777777" w:rsidR="000E1822" w:rsidRDefault="000E1822" w:rsidP="00D835CB">
      <w:pPr>
        <w:pStyle w:val="Level4"/>
      </w:pPr>
      <w:r>
        <w:t>make recommendations to the Authority and/or the Supplier as to how the Intervention Cause might be mitigated or avoided in the future; and/or</w:t>
      </w:r>
    </w:p>
    <w:p w14:paraId="66260AE1" w14:textId="77777777" w:rsidR="000E1822" w:rsidRDefault="000E1822" w:rsidP="00D835CB">
      <w:pPr>
        <w:pStyle w:val="Level4"/>
      </w:pPr>
      <w:r>
        <w:t xml:space="preserve">take any other steps that the Authority and/or the Remedial Adviser reasonably considers necessary or expedient </w:t>
      </w:r>
      <w:proofErr w:type="gramStart"/>
      <w:r>
        <w:t>in order to</w:t>
      </w:r>
      <w:proofErr w:type="gramEnd"/>
      <w:r>
        <w:t xml:space="preserve"> mitigate or rectify the Intervention Cause.</w:t>
      </w:r>
    </w:p>
    <w:p w14:paraId="5C7C3EAA" w14:textId="77777777" w:rsidR="000E1822" w:rsidRDefault="000E1822" w:rsidP="00C553F6">
      <w:pPr>
        <w:pStyle w:val="Level2"/>
        <w:keepNext/>
      </w:pPr>
      <w:bookmarkStart w:id="809" w:name="_Ref_ContractCompanion_9kb9Ur5CB"/>
      <w:bookmarkStart w:id="810" w:name="_9kR3WTrAG89GHEJMhSkWhB74ys2H8rw8"/>
      <w:r>
        <w:t>The Supplier shall:</w:t>
      </w:r>
      <w:bookmarkEnd w:id="809"/>
      <w:bookmarkEnd w:id="810"/>
    </w:p>
    <w:p w14:paraId="257CF34D" w14:textId="77777777" w:rsidR="000E1822" w:rsidRDefault="000E1822" w:rsidP="002F52FB">
      <w:pPr>
        <w:pStyle w:val="Level4"/>
      </w:pPr>
      <w:r>
        <w:t xml:space="preserve">work alongside, provide information </w:t>
      </w:r>
      <w:proofErr w:type="gramStart"/>
      <w:r>
        <w:t>to,</w:t>
      </w:r>
      <w:proofErr w:type="gramEnd"/>
      <w:r>
        <w:t xml:space="preserve"> co-operate in good faith with and adopt any reasonable methodology in providing the Services recommended by the Remedial Adviser; </w:t>
      </w:r>
    </w:p>
    <w:p w14:paraId="458E87E5" w14:textId="77777777" w:rsidR="000E1822" w:rsidRDefault="000E1822" w:rsidP="002F52FB">
      <w:pPr>
        <w:pStyle w:val="Level4"/>
      </w:pPr>
      <w:r>
        <w:t xml:space="preserve">ensure that the Remedial Adviser has all the access it may require in order to carry out its objective, including access to the </w:t>
      </w:r>
      <w:proofErr w:type="gramStart"/>
      <w:r>
        <w:t>Assets;</w:t>
      </w:r>
      <w:proofErr w:type="gramEnd"/>
      <w:r>
        <w:t xml:space="preserve"> </w:t>
      </w:r>
    </w:p>
    <w:p w14:paraId="08003B81" w14:textId="77777777" w:rsidR="000E1822" w:rsidRDefault="000E1822" w:rsidP="002F52FB">
      <w:pPr>
        <w:pStyle w:val="Level4"/>
      </w:pPr>
      <w:r>
        <w:t xml:space="preserve">submit to such monitoring as the Authority and/or the Remedial Adviser considers reasonable and proportionate in respect of the Intervention </w:t>
      </w:r>
      <w:proofErr w:type="gramStart"/>
      <w:r>
        <w:t>Cause;</w:t>
      </w:r>
      <w:proofErr w:type="gramEnd"/>
      <w:r>
        <w:t xml:space="preserve"> </w:t>
      </w:r>
    </w:p>
    <w:p w14:paraId="0BF77924" w14:textId="77777777" w:rsidR="000E1822" w:rsidRDefault="000E1822" w:rsidP="002F52FB">
      <w:pPr>
        <w:pStyle w:val="Level4"/>
      </w:pPr>
      <w:r>
        <w:t>implement any reasonable recommendations made by the Remedial Adviser that have been approved by the Authority within the timescales given by the Remedial Adviser; and</w:t>
      </w:r>
    </w:p>
    <w:p w14:paraId="2FEF132D" w14:textId="77777777" w:rsidR="000E1822" w:rsidRDefault="000E1822" w:rsidP="002F52FB">
      <w:pPr>
        <w:pStyle w:val="Level4"/>
      </w:pPr>
      <w:r>
        <w:lastRenderedPageBreak/>
        <w:t xml:space="preserve">not terminate the appointment of the Remedial Adviser prior to the end of the Intervention Period without the prior consent of the Authority (such consent not to be unreasonably withheld). </w:t>
      </w:r>
    </w:p>
    <w:p w14:paraId="01BF6890" w14:textId="77777777" w:rsidR="000E1822" w:rsidRDefault="000E1822" w:rsidP="00C553F6">
      <w:pPr>
        <w:pStyle w:val="Level2"/>
        <w:keepNext/>
      </w:pPr>
      <w:r>
        <w:t>The Supplier shall be responsible for:</w:t>
      </w:r>
    </w:p>
    <w:p w14:paraId="271B0D2B" w14:textId="77777777" w:rsidR="000E1822" w:rsidRDefault="000E1822" w:rsidP="002F52FB">
      <w:pPr>
        <w:pStyle w:val="Level4"/>
      </w:pPr>
      <w:r>
        <w:t>the costs of appointing, and the fees charged by, the Remedial Adviser; and</w:t>
      </w:r>
    </w:p>
    <w:p w14:paraId="53D4EE95" w14:textId="09C35AB3" w:rsidR="000E1822" w:rsidRDefault="000E1822" w:rsidP="002F52FB">
      <w:pPr>
        <w:pStyle w:val="Level4"/>
      </w:pPr>
      <w:r>
        <w:t xml:space="preserve">its own costs in connection with any action required by the Authority and/or the Remedial Adviser pursuant to this </w:t>
      </w:r>
      <w:bookmarkStart w:id="811" w:name="_9kMLK5YVtCIA7GGcSz3p9LKSs512uzx12vHNLII"/>
      <w:r>
        <w:t xml:space="preserve">Clause </w:t>
      </w:r>
      <w:r w:rsidR="003C1311">
        <w:rPr>
          <w:color w:val="2B579A"/>
          <w:shd w:val="clear" w:color="auto" w:fill="E6E6E6"/>
        </w:rPr>
        <w:fldChar w:fldCharType="begin"/>
      </w:r>
      <w:r w:rsidR="003C1311">
        <w:instrText xml:space="preserve"> REF _Ref_ContractCompanion_9kb9Ur19H \w \n \h \t \* MERGEFORMAT </w:instrText>
      </w:r>
      <w:r w:rsidR="003C1311">
        <w:rPr>
          <w:color w:val="2B579A"/>
          <w:shd w:val="clear" w:color="auto" w:fill="E6E6E6"/>
        </w:rPr>
      </w:r>
      <w:r w:rsidR="003C1311">
        <w:rPr>
          <w:color w:val="2B579A"/>
          <w:shd w:val="clear" w:color="auto" w:fill="E6E6E6"/>
        </w:rPr>
        <w:fldChar w:fldCharType="separate"/>
      </w:r>
      <w:bookmarkStart w:id="812" w:name="_9kMLK5YVt4BBEOOjSz3p9LKSs512uzx12vHNLII"/>
      <w:r w:rsidR="002F6CF8">
        <w:t>30</w:t>
      </w:r>
      <w:bookmarkEnd w:id="812"/>
      <w:r w:rsidR="003C1311">
        <w:rPr>
          <w:color w:val="2B579A"/>
          <w:shd w:val="clear" w:color="auto" w:fill="E6E6E6"/>
        </w:rPr>
        <w:fldChar w:fldCharType="end"/>
      </w:r>
      <w:bookmarkEnd w:id="811"/>
      <w:r>
        <w:t xml:space="preserve">. </w:t>
      </w:r>
    </w:p>
    <w:p w14:paraId="2AD1B14F" w14:textId="77777777" w:rsidR="000E1822" w:rsidRDefault="000E1822" w:rsidP="00C553F6">
      <w:pPr>
        <w:pStyle w:val="Level2"/>
        <w:keepNext/>
      </w:pPr>
      <w:bookmarkStart w:id="813" w:name="_Ref_ContractCompanion_9kb9Ur5BG"/>
      <w:bookmarkStart w:id="814" w:name="_9kR3WTrAH99GDAJOYF"/>
      <w:bookmarkStart w:id="815" w:name="_9kR3WTrAG89GEBJOYF"/>
      <w:r>
        <w:t>If:</w:t>
      </w:r>
      <w:bookmarkEnd w:id="813"/>
      <w:bookmarkEnd w:id="814"/>
      <w:bookmarkEnd w:id="815"/>
    </w:p>
    <w:p w14:paraId="498BDBBF" w14:textId="77777777" w:rsidR="000E1822" w:rsidRDefault="000E1822" w:rsidP="002F52FB">
      <w:pPr>
        <w:pStyle w:val="Level4"/>
      </w:pPr>
      <w:r>
        <w:t>the Supplier:</w:t>
      </w:r>
    </w:p>
    <w:p w14:paraId="157A0322" w14:textId="77777777" w:rsidR="000E1822" w:rsidRDefault="000E1822" w:rsidP="002F52FB">
      <w:pPr>
        <w:pStyle w:val="Level5"/>
      </w:pPr>
      <w:r>
        <w:t xml:space="preserve">fails to perform any of the steps required by the Authority in an </w:t>
      </w:r>
      <w:bookmarkStart w:id="816" w:name="_9kMJI5YVt4CCFMNaM4wvD1uA628ieHCwt"/>
      <w:r>
        <w:t>Intervention Notice</w:t>
      </w:r>
      <w:bookmarkEnd w:id="816"/>
      <w:r>
        <w:t>; and/or</w:t>
      </w:r>
    </w:p>
    <w:p w14:paraId="04D6F38A" w14:textId="61055518" w:rsidR="000E1822" w:rsidRDefault="000E1822" w:rsidP="002F52FB">
      <w:pPr>
        <w:pStyle w:val="Level5"/>
      </w:pPr>
      <w:r>
        <w:t xml:space="preserve">is in Default of any of its obligations under </w:t>
      </w:r>
      <w:bookmarkStart w:id="817" w:name="_9kMHG5YVtCIABIJGLOjUmYjD960u4JAtyA"/>
      <w:r>
        <w:t xml:space="preserve">Clause </w:t>
      </w:r>
      <w:r w:rsidR="00301C0B">
        <w:rPr>
          <w:color w:val="2B579A"/>
          <w:shd w:val="clear" w:color="auto" w:fill="E6E6E6"/>
        </w:rPr>
        <w:fldChar w:fldCharType="begin"/>
      </w:r>
      <w:r w:rsidR="00301C0B">
        <w:instrText xml:space="preserve"> REF _Ref_ContractCompanion_9kb9Ur5CB \n \h \t \* MERGEFORMAT </w:instrText>
      </w:r>
      <w:r w:rsidR="00301C0B">
        <w:rPr>
          <w:color w:val="2B579A"/>
          <w:shd w:val="clear" w:color="auto" w:fill="E6E6E6"/>
        </w:rPr>
      </w:r>
      <w:r w:rsidR="00301C0B">
        <w:rPr>
          <w:color w:val="2B579A"/>
          <w:shd w:val="clear" w:color="auto" w:fill="E6E6E6"/>
        </w:rPr>
        <w:fldChar w:fldCharType="separate"/>
      </w:r>
      <w:r w:rsidR="002F6CF8">
        <w:t>30.4</w:t>
      </w:r>
      <w:r w:rsidR="00301C0B">
        <w:rPr>
          <w:color w:val="2B579A"/>
          <w:shd w:val="clear" w:color="auto" w:fill="E6E6E6"/>
        </w:rPr>
        <w:fldChar w:fldCharType="end"/>
      </w:r>
      <w:bookmarkEnd w:id="817"/>
      <w:r>
        <w:t>; and/or</w:t>
      </w:r>
    </w:p>
    <w:p w14:paraId="4549B3D9" w14:textId="77777777" w:rsidR="000E1822" w:rsidRDefault="000E1822" w:rsidP="002F52FB">
      <w:pPr>
        <w:pStyle w:val="Level4"/>
      </w:pPr>
      <w:r>
        <w:t>the relevant Intervention Trigger Event is not rectified by the end of the Intervention Period,</w:t>
      </w:r>
    </w:p>
    <w:p w14:paraId="378566F2" w14:textId="69CFFCEB" w:rsidR="000E1822" w:rsidRDefault="000E1822" w:rsidP="002F52FB">
      <w:pPr>
        <w:pStyle w:val="StdBodyText2"/>
      </w:pPr>
      <w:r>
        <w:t>(</w:t>
      </w:r>
      <w:proofErr w:type="gramStart"/>
      <w:r>
        <w:t>each</w:t>
      </w:r>
      <w:proofErr w:type="gramEnd"/>
      <w:r>
        <w:t xml:space="preserve"> a “</w:t>
      </w:r>
      <w:r w:rsidRPr="002F52FB">
        <w:rPr>
          <w:rStyle w:val="StdBodyTextBoldChar"/>
        </w:rPr>
        <w:t>Remedial Adviser Failure</w:t>
      </w:r>
      <w:r>
        <w:t xml:space="preserve">”), the Authority shall be entitled to terminate this Agreement pursuant to </w:t>
      </w:r>
      <w:bookmarkStart w:id="818" w:name="_9kMLK5YVtCIAAKQLGFojohVkEA71v5vd8H9B4BK"/>
      <w:r>
        <w:t xml:space="preserve">Clause </w:t>
      </w:r>
      <w:r w:rsidR="00301C0B">
        <w:rPr>
          <w:color w:val="2B579A"/>
          <w:shd w:val="clear" w:color="auto" w:fill="E6E6E6"/>
        </w:rPr>
        <w:fldChar w:fldCharType="begin"/>
      </w:r>
      <w:r w:rsidR="00301C0B">
        <w:instrText xml:space="preserve"> REF _Ref_ContractCompanion_9kb9Ur4EI \w \h \t \* MERGEFORMAT </w:instrText>
      </w:r>
      <w:r w:rsidR="00301C0B">
        <w:rPr>
          <w:color w:val="2B579A"/>
          <w:shd w:val="clear" w:color="auto" w:fill="E6E6E6"/>
        </w:rPr>
      </w:r>
      <w:r w:rsidR="00301C0B">
        <w:rPr>
          <w:color w:val="2B579A"/>
          <w:shd w:val="clear" w:color="auto" w:fill="E6E6E6"/>
        </w:rPr>
        <w:fldChar w:fldCharType="separate"/>
      </w:r>
      <w:r w:rsidR="002F6CF8">
        <w:t>34.1(b)</w:t>
      </w:r>
      <w:r w:rsidR="00301C0B">
        <w:rPr>
          <w:color w:val="2B579A"/>
          <w:shd w:val="clear" w:color="auto" w:fill="E6E6E6"/>
        </w:rPr>
        <w:fldChar w:fldCharType="end"/>
      </w:r>
      <w:bookmarkEnd w:id="818"/>
      <w:r>
        <w:t xml:space="preserve"> (</w:t>
      </w:r>
      <w:r w:rsidRPr="002F52FB">
        <w:rPr>
          <w:i/>
        </w:rPr>
        <w:t>Termination by the Authority</w:t>
      </w:r>
      <w:r>
        <w:t>).</w:t>
      </w:r>
    </w:p>
    <w:p w14:paraId="13CB26F6" w14:textId="77777777" w:rsidR="000E1822" w:rsidRDefault="000E1822" w:rsidP="00C553F6">
      <w:pPr>
        <w:pStyle w:val="Level1"/>
        <w:keepNext/>
      </w:pPr>
      <w:bookmarkStart w:id="819" w:name="_Ref_ContractCompanion_9kb9Ur19C"/>
      <w:bookmarkStart w:id="820" w:name="_9kR3WTrAG85DIfQx1n7JJIiJ6387HD33HT"/>
      <w:bookmarkStart w:id="821" w:name="_9kR3WTr299CMLgQx1n7JJIiJ6387HD33HT"/>
      <w:bookmarkStart w:id="822" w:name="_Toc94005152"/>
      <w:r>
        <w:t>STEP-IN RIGHTS</w:t>
      </w:r>
      <w:bookmarkEnd w:id="819"/>
      <w:bookmarkEnd w:id="820"/>
      <w:bookmarkEnd w:id="821"/>
      <w:bookmarkEnd w:id="822"/>
    </w:p>
    <w:p w14:paraId="73A2650F" w14:textId="5976CE3E" w:rsidR="000E1822" w:rsidRDefault="000E1822" w:rsidP="002F52FB">
      <w:pPr>
        <w:pStyle w:val="Level2"/>
      </w:pPr>
      <w:bookmarkStart w:id="823" w:name="_9kR3WTrAH99EFFBAZT50muti1HF30zr46thvEBq"/>
      <w:bookmarkStart w:id="824" w:name="_9kR3WTrAG89EGGBAZT50muti1HF30zr46thvEBq"/>
      <w:bookmarkStart w:id="825" w:name="_Ref_ContractCompanion_9kb9Ur5A9"/>
      <w:r>
        <w:t>On the occurrence of a Step-In Trigger Event, the Authority may serve notice on the Supplier (a “</w:t>
      </w:r>
      <w:bookmarkStart w:id="826" w:name="_9kR3WTr2AADFDfatqVOaW94ol"/>
      <w:r w:rsidRPr="002F52FB">
        <w:rPr>
          <w:rStyle w:val="StdBodyTextBoldChar"/>
        </w:rPr>
        <w:t>Step-In Notice</w:t>
      </w:r>
      <w:bookmarkEnd w:id="826"/>
      <w:r>
        <w:t xml:space="preserve">”) that it will be taking action under this </w:t>
      </w:r>
      <w:bookmarkStart w:id="827" w:name="_9kMKJ5YVtCIA7FKhSz3p9LLKkL85A9JF55JV"/>
      <w:r>
        <w:t xml:space="preserve">Clause </w:t>
      </w:r>
      <w:r w:rsidR="003C1311">
        <w:rPr>
          <w:color w:val="2B579A"/>
          <w:shd w:val="clear" w:color="auto" w:fill="E6E6E6"/>
        </w:rPr>
        <w:fldChar w:fldCharType="begin"/>
      </w:r>
      <w:r w:rsidR="003C1311">
        <w:instrText xml:space="preserve"> REF _Ref_ContractCompanion_9kb9Ur19C \w \n \h \t \* MERGEFORMAT </w:instrText>
      </w:r>
      <w:r w:rsidR="003C1311">
        <w:rPr>
          <w:color w:val="2B579A"/>
          <w:shd w:val="clear" w:color="auto" w:fill="E6E6E6"/>
        </w:rPr>
      </w:r>
      <w:r w:rsidR="003C1311">
        <w:rPr>
          <w:color w:val="2B579A"/>
          <w:shd w:val="clear" w:color="auto" w:fill="E6E6E6"/>
        </w:rPr>
        <w:fldChar w:fldCharType="separate"/>
      </w:r>
      <w:bookmarkStart w:id="828" w:name="_9kMKJ5YVt4BBEONiSz3p9LLKkL85A9JF55JV"/>
      <w:r w:rsidR="002F6CF8">
        <w:t>31</w:t>
      </w:r>
      <w:bookmarkEnd w:id="828"/>
      <w:r w:rsidR="003C1311">
        <w:rPr>
          <w:color w:val="2B579A"/>
          <w:shd w:val="clear" w:color="auto" w:fill="E6E6E6"/>
        </w:rPr>
        <w:fldChar w:fldCharType="end"/>
      </w:r>
      <w:bookmarkEnd w:id="827"/>
      <w:r>
        <w:t xml:space="preserve"> (</w:t>
      </w:r>
      <w:r w:rsidRPr="002F52FB">
        <w:rPr>
          <w:i/>
        </w:rPr>
        <w:t>Step-in Rights</w:t>
      </w:r>
      <w:r>
        <w:t xml:space="preserve">), either itself or with the assistance of a third party (provided that the Supplier may require any third parties to comply with a confidentiality undertaking equivalent to </w:t>
      </w:r>
      <w:bookmarkStart w:id="829" w:name="_9kMHzG6ZWuDJB8IQlT04qAMLLW1D510x8OK26FO"/>
      <w:r>
        <w:t xml:space="preserve">Clause </w:t>
      </w:r>
      <w:r w:rsidR="003C1311">
        <w:rPr>
          <w:color w:val="2B579A"/>
          <w:shd w:val="clear" w:color="auto" w:fill="E6E6E6"/>
        </w:rPr>
        <w:fldChar w:fldCharType="begin"/>
      </w:r>
      <w:r w:rsidR="003C1311">
        <w:instrText xml:space="preserve"> REF _Ref_ContractCompanion_9kb9Ur1BH \w \n \h \t \* MERGEFORMAT </w:instrText>
      </w:r>
      <w:r w:rsidR="003C1311">
        <w:rPr>
          <w:color w:val="2B579A"/>
          <w:shd w:val="clear" w:color="auto" w:fill="E6E6E6"/>
        </w:rPr>
      </w:r>
      <w:r w:rsidR="003C1311">
        <w:rPr>
          <w:color w:val="2B579A"/>
          <w:shd w:val="clear" w:color="auto" w:fill="E6E6E6"/>
        </w:rPr>
        <w:fldChar w:fldCharType="separate"/>
      </w:r>
      <w:bookmarkStart w:id="830" w:name="_9kMHzG6ZWu5CCGHCgT04qAMLLW1D510x8OK26FO"/>
      <w:r w:rsidR="002F6CF8">
        <w:t>22</w:t>
      </w:r>
      <w:bookmarkEnd w:id="830"/>
      <w:r w:rsidR="003C1311">
        <w:rPr>
          <w:color w:val="2B579A"/>
          <w:shd w:val="clear" w:color="auto" w:fill="E6E6E6"/>
        </w:rPr>
        <w:fldChar w:fldCharType="end"/>
      </w:r>
      <w:bookmarkEnd w:id="829"/>
      <w:r>
        <w:t xml:space="preserve"> (</w:t>
      </w:r>
      <w:r w:rsidRPr="002F52FB">
        <w:rPr>
          <w:i/>
        </w:rPr>
        <w:t>Confidentiality</w:t>
      </w:r>
      <w:r>
        <w:t>)).</w:t>
      </w:r>
      <w:bookmarkEnd w:id="823"/>
      <w:bookmarkEnd w:id="824"/>
      <w:r>
        <w:t xml:space="preserve"> The </w:t>
      </w:r>
      <w:bookmarkStart w:id="831" w:name="_9kMHG5YVt4CCFHFhcvsXQcYB6qn"/>
      <w:r>
        <w:t>Step-In Notice</w:t>
      </w:r>
      <w:bookmarkEnd w:id="831"/>
      <w:r>
        <w:t xml:space="preserve"> shall set out the following:</w:t>
      </w:r>
      <w:bookmarkEnd w:id="825"/>
    </w:p>
    <w:p w14:paraId="380BEB68" w14:textId="77777777" w:rsidR="000E1822" w:rsidRDefault="000E1822" w:rsidP="002F52FB">
      <w:pPr>
        <w:pStyle w:val="Level4"/>
      </w:pPr>
      <w:bookmarkStart w:id="832" w:name="_Ref_ContractCompanion_9kb9Ur59E"/>
      <w:bookmarkStart w:id="833" w:name="_9kR3WTrAH99EBBBAlrzlfey517D8uOZPD9KFIZd"/>
      <w:bookmarkStart w:id="834" w:name="_9kR3WTrAG89ECCBAlrzlfey517D8uOZPD9KFIZd"/>
      <w:r>
        <w:t>the action the Authority wishes to take and in particular the Services that it wishes to control (the “</w:t>
      </w:r>
      <w:r w:rsidRPr="002F52FB">
        <w:rPr>
          <w:rStyle w:val="StdBodyTextBoldChar"/>
        </w:rPr>
        <w:t>Required Action</w:t>
      </w:r>
      <w:r>
        <w:t>”</w:t>
      </w:r>
      <w:proofErr w:type="gramStart"/>
      <w:r>
        <w:t>);</w:t>
      </w:r>
      <w:bookmarkEnd w:id="832"/>
      <w:bookmarkEnd w:id="833"/>
      <w:bookmarkEnd w:id="834"/>
      <w:proofErr w:type="gramEnd"/>
    </w:p>
    <w:p w14:paraId="3C52D178" w14:textId="77777777" w:rsidR="000E1822" w:rsidRDefault="000E1822" w:rsidP="002F52FB">
      <w:pPr>
        <w:pStyle w:val="Level4"/>
      </w:pPr>
      <w:r>
        <w:t xml:space="preserve">the Step-In Trigger Event that has occurred and whether the Authority believes that the Required Action is due to the </w:t>
      </w:r>
      <w:bookmarkStart w:id="835" w:name="_9kMJ7M6ZWu9A679B"/>
      <w:r>
        <w:t>Supplier's</w:t>
      </w:r>
      <w:bookmarkEnd w:id="835"/>
      <w:r>
        <w:t xml:space="preserve"> </w:t>
      </w:r>
      <w:proofErr w:type="gramStart"/>
      <w:r>
        <w:t>Default;</w:t>
      </w:r>
      <w:proofErr w:type="gramEnd"/>
      <w:r>
        <w:t xml:space="preserve"> </w:t>
      </w:r>
    </w:p>
    <w:p w14:paraId="503AB685" w14:textId="77777777" w:rsidR="000E1822" w:rsidRDefault="000E1822" w:rsidP="002F52FB">
      <w:pPr>
        <w:pStyle w:val="Level4"/>
      </w:pPr>
      <w:r>
        <w:t xml:space="preserve">the date on which it wishes to commence the Required </w:t>
      </w:r>
      <w:proofErr w:type="gramStart"/>
      <w:r>
        <w:t>Action;</w:t>
      </w:r>
      <w:proofErr w:type="gramEnd"/>
      <w:r>
        <w:t xml:space="preserve"> </w:t>
      </w:r>
    </w:p>
    <w:p w14:paraId="7778E28E" w14:textId="77777777" w:rsidR="000E1822" w:rsidRDefault="000E1822" w:rsidP="002F52FB">
      <w:pPr>
        <w:pStyle w:val="Level4"/>
      </w:pPr>
      <w:r>
        <w:t xml:space="preserve">the time period which it believes will be necessary for the Required </w:t>
      </w:r>
      <w:proofErr w:type="gramStart"/>
      <w:r>
        <w:t>Action;</w:t>
      </w:r>
      <w:proofErr w:type="gramEnd"/>
      <w:r>
        <w:t xml:space="preserve"> </w:t>
      </w:r>
    </w:p>
    <w:p w14:paraId="73986468" w14:textId="77777777" w:rsidR="000E1822" w:rsidRDefault="000E1822" w:rsidP="002F52FB">
      <w:pPr>
        <w:pStyle w:val="Level4"/>
      </w:pPr>
      <w:r>
        <w:t xml:space="preserve">whether the Authority will require access to the </w:t>
      </w:r>
      <w:bookmarkStart w:id="836" w:name="_9kMJ8N6ZWu9A679B"/>
      <w:r>
        <w:t>Supplier's</w:t>
      </w:r>
      <w:bookmarkEnd w:id="836"/>
      <w:r>
        <w:t xml:space="preserve"> premises and/or the Sites; and</w:t>
      </w:r>
    </w:p>
    <w:p w14:paraId="3850EFAE" w14:textId="77777777" w:rsidR="000E1822" w:rsidRDefault="000E1822" w:rsidP="002F52FB">
      <w:pPr>
        <w:pStyle w:val="Level4"/>
      </w:pPr>
      <w:r>
        <w:t xml:space="preserve">to the extent practicable, the impact that the Authority anticipates the Required Action will have on the Supplier’s obligations to provide the Services during the period that the </w:t>
      </w:r>
      <w:r w:rsidR="002F52FB">
        <w:t>Required Action is being taken.</w:t>
      </w:r>
    </w:p>
    <w:p w14:paraId="1407B078" w14:textId="77777777" w:rsidR="000E1822" w:rsidRDefault="000E1822" w:rsidP="00C553F6">
      <w:pPr>
        <w:pStyle w:val="Level2"/>
        <w:keepNext/>
      </w:pPr>
      <w:r>
        <w:lastRenderedPageBreak/>
        <w:t xml:space="preserve">Following service of a </w:t>
      </w:r>
      <w:bookmarkStart w:id="837" w:name="_9kMIH5YVt4CCFHFhcvsXQcYB6qn"/>
      <w:r>
        <w:t>Step-In Notice</w:t>
      </w:r>
      <w:bookmarkEnd w:id="837"/>
      <w:r>
        <w:t>, the Authority shall:</w:t>
      </w:r>
    </w:p>
    <w:p w14:paraId="06099F4C" w14:textId="77777777" w:rsidR="000E1822" w:rsidRDefault="000E1822" w:rsidP="002F52FB">
      <w:pPr>
        <w:pStyle w:val="Level4"/>
      </w:pPr>
      <w:r>
        <w:t xml:space="preserve">take the </w:t>
      </w:r>
      <w:bookmarkStart w:id="838" w:name="_9kR3WTr2AADIGeKq70yviF9z628D57IKQFAMH3p"/>
      <w:r>
        <w:t>Required Action set out in the Step-In Notice</w:t>
      </w:r>
      <w:bookmarkEnd w:id="838"/>
      <w:r>
        <w:t xml:space="preserve"> and any consequential additional action as it reasonably believes is necessary to achieve the Required </w:t>
      </w:r>
      <w:proofErr w:type="gramStart"/>
      <w:r>
        <w:t>Action;</w:t>
      </w:r>
      <w:proofErr w:type="gramEnd"/>
      <w:r>
        <w:t xml:space="preserve"> </w:t>
      </w:r>
    </w:p>
    <w:p w14:paraId="3A30E6D3" w14:textId="77777777" w:rsidR="000E1822" w:rsidRDefault="000E1822" w:rsidP="002F52FB">
      <w:pPr>
        <w:pStyle w:val="Level4"/>
      </w:pPr>
      <w:r>
        <w:t xml:space="preserve">keep records of the Required Action taken and provide information about the Required Action to the </w:t>
      </w:r>
      <w:proofErr w:type="gramStart"/>
      <w:r>
        <w:t>Supplier;</w:t>
      </w:r>
      <w:proofErr w:type="gramEnd"/>
    </w:p>
    <w:p w14:paraId="0113F9AF" w14:textId="77777777" w:rsidR="000E1822" w:rsidRDefault="000E1822" w:rsidP="002F52FB">
      <w:pPr>
        <w:pStyle w:val="Level4"/>
      </w:pPr>
      <w:r>
        <w:t xml:space="preserve">co-operate wherever reasonable with the Supplier </w:t>
      </w:r>
      <w:proofErr w:type="gramStart"/>
      <w:r>
        <w:t>in order to</w:t>
      </w:r>
      <w:proofErr w:type="gramEnd"/>
      <w:r>
        <w:t xml:space="preserve"> enable the Supplier to continue to provide the Services in relation to which the Authority is not assuming control; and</w:t>
      </w:r>
    </w:p>
    <w:p w14:paraId="765E578F" w14:textId="661A2292" w:rsidR="000E1822" w:rsidRDefault="000E1822" w:rsidP="002F52FB">
      <w:pPr>
        <w:pStyle w:val="Level4"/>
      </w:pPr>
      <w:r>
        <w:t xml:space="preserve">act reasonably in mitigating the cost that the Supplier will incur </w:t>
      </w:r>
      <w:proofErr w:type="gramStart"/>
      <w:r>
        <w:t>as a result of</w:t>
      </w:r>
      <w:proofErr w:type="gramEnd"/>
      <w:r>
        <w:t xml:space="preserve"> the exercise of the </w:t>
      </w:r>
      <w:bookmarkStart w:id="839" w:name="_9kMJ9O6ZWu9A679B"/>
      <w:r>
        <w:t>Authority's</w:t>
      </w:r>
      <w:bookmarkEnd w:id="839"/>
      <w:r>
        <w:t xml:space="preserve"> rights under this </w:t>
      </w:r>
      <w:bookmarkStart w:id="840" w:name="_9kMLK5YVtCIA7FKhSz3p9LLKkL85A9JF55JV"/>
      <w:r>
        <w:t xml:space="preserve">Clause </w:t>
      </w:r>
      <w:r w:rsidR="003C1311">
        <w:rPr>
          <w:color w:val="2B579A"/>
          <w:shd w:val="clear" w:color="auto" w:fill="E6E6E6"/>
        </w:rPr>
        <w:fldChar w:fldCharType="begin"/>
      </w:r>
      <w:r w:rsidR="003C1311">
        <w:instrText xml:space="preserve"> REF _Ref_ContractCompanion_9kb9Ur19C \w \n \h \t \* MERGEFORMAT </w:instrText>
      </w:r>
      <w:r w:rsidR="003C1311">
        <w:rPr>
          <w:color w:val="2B579A"/>
          <w:shd w:val="clear" w:color="auto" w:fill="E6E6E6"/>
        </w:rPr>
      </w:r>
      <w:r w:rsidR="003C1311">
        <w:rPr>
          <w:color w:val="2B579A"/>
          <w:shd w:val="clear" w:color="auto" w:fill="E6E6E6"/>
        </w:rPr>
        <w:fldChar w:fldCharType="separate"/>
      </w:r>
      <w:bookmarkStart w:id="841" w:name="_9kMLK5YVt4BBEONiSz3p9LLKkL85A9JF55JV"/>
      <w:r w:rsidR="002F6CF8">
        <w:t>31</w:t>
      </w:r>
      <w:bookmarkEnd w:id="841"/>
      <w:r w:rsidR="003C1311">
        <w:rPr>
          <w:color w:val="2B579A"/>
          <w:shd w:val="clear" w:color="auto" w:fill="E6E6E6"/>
        </w:rPr>
        <w:fldChar w:fldCharType="end"/>
      </w:r>
      <w:bookmarkEnd w:id="840"/>
      <w:r>
        <w:t>.</w:t>
      </w:r>
    </w:p>
    <w:p w14:paraId="1C51F081" w14:textId="77777777" w:rsidR="000E1822" w:rsidRDefault="000E1822" w:rsidP="00C553F6">
      <w:pPr>
        <w:pStyle w:val="Level2"/>
        <w:keepNext/>
      </w:pPr>
      <w:r>
        <w:t>For so long as and to the extent that the Required Action is continuing, then:</w:t>
      </w:r>
    </w:p>
    <w:p w14:paraId="0E8444EE" w14:textId="77777777" w:rsidR="000E1822" w:rsidRDefault="000E1822" w:rsidP="002F52FB">
      <w:pPr>
        <w:pStyle w:val="Level4"/>
      </w:pPr>
      <w:r>
        <w:t xml:space="preserve">the Supplier shall not be obliged to provide the Services to the extent that they are the subject of the Required </w:t>
      </w:r>
      <w:proofErr w:type="gramStart"/>
      <w:r>
        <w:t>Action;</w:t>
      </w:r>
      <w:proofErr w:type="gramEnd"/>
    </w:p>
    <w:p w14:paraId="03551D8E" w14:textId="743A340F" w:rsidR="000E1822" w:rsidRDefault="000E1822" w:rsidP="002F52FB">
      <w:pPr>
        <w:pStyle w:val="Level4"/>
      </w:pPr>
      <w:r>
        <w:t xml:space="preserve">no Deductions shall be applicable in relation to Charges in respect of Services that are the subject of the Required Action and the provisions of </w:t>
      </w:r>
      <w:bookmarkStart w:id="842" w:name="_9kMHG5YVtCIABFJKDFYHz2oalFB82w66u4FHMTT"/>
      <w:r>
        <w:t xml:space="preserve">Clause </w:t>
      </w:r>
      <w:r w:rsidR="00301C0B">
        <w:rPr>
          <w:color w:val="2B579A"/>
          <w:shd w:val="clear" w:color="auto" w:fill="E6E6E6"/>
        </w:rPr>
        <w:fldChar w:fldCharType="begin"/>
      </w:r>
      <w:r w:rsidR="00301C0B">
        <w:instrText xml:space="preserve"> REF _Ref_ContractCompanion_9kb9Ur59B \n \h \t \* MERGEFORMAT </w:instrText>
      </w:r>
      <w:r w:rsidR="00301C0B">
        <w:rPr>
          <w:color w:val="2B579A"/>
          <w:shd w:val="clear" w:color="auto" w:fill="E6E6E6"/>
        </w:rPr>
      </w:r>
      <w:r w:rsidR="00301C0B">
        <w:rPr>
          <w:color w:val="2B579A"/>
          <w:shd w:val="clear" w:color="auto" w:fill="E6E6E6"/>
        </w:rPr>
        <w:fldChar w:fldCharType="separate"/>
      </w:r>
      <w:r w:rsidR="002F6CF8">
        <w:t>31.4</w:t>
      </w:r>
      <w:r w:rsidR="00301C0B">
        <w:rPr>
          <w:color w:val="2B579A"/>
          <w:shd w:val="clear" w:color="auto" w:fill="E6E6E6"/>
        </w:rPr>
        <w:fldChar w:fldCharType="end"/>
      </w:r>
      <w:bookmarkEnd w:id="842"/>
      <w:r>
        <w:t xml:space="preserve"> shall apply to Deductions from Charges in respect of other Services; and</w:t>
      </w:r>
    </w:p>
    <w:p w14:paraId="735B81D0" w14:textId="77777777" w:rsidR="000E1822" w:rsidRDefault="000E1822" w:rsidP="002F52FB">
      <w:pPr>
        <w:pStyle w:val="Level4"/>
      </w:pPr>
      <w:r>
        <w:t xml:space="preserve">the Authority shall pay to the Supplier the Charges after subtracting any applicable Deductions and the </w:t>
      </w:r>
      <w:bookmarkStart w:id="843" w:name="_9kMJAP6ZWu9A679B"/>
      <w:r>
        <w:t>Authority's</w:t>
      </w:r>
      <w:bookmarkEnd w:id="843"/>
      <w:r>
        <w:t xml:space="preserve"> costs of taking the Required Action. </w:t>
      </w:r>
    </w:p>
    <w:p w14:paraId="188FEF5F" w14:textId="77777777" w:rsidR="000E1822" w:rsidRDefault="000E1822" w:rsidP="00C553F6">
      <w:pPr>
        <w:pStyle w:val="Level2"/>
        <w:keepNext/>
      </w:pPr>
      <w:bookmarkStart w:id="844" w:name="_Ref_ContractCompanion_9kb9Ur59B"/>
      <w:bookmarkStart w:id="845" w:name="_9kR3WTrAG89DHIBDWFx0mYjD960u44s2DFKRR9C"/>
      <w:r>
        <w:t>If the Supplier demonstrates to the reasonable satisfaction of the Authority that the Required Action has resulted in:</w:t>
      </w:r>
      <w:bookmarkEnd w:id="844"/>
      <w:bookmarkEnd w:id="845"/>
    </w:p>
    <w:p w14:paraId="64DEBBCB" w14:textId="77777777" w:rsidR="000E1822" w:rsidRDefault="000E1822" w:rsidP="002F52FB">
      <w:pPr>
        <w:pStyle w:val="Level4"/>
      </w:pPr>
      <w:r>
        <w:t xml:space="preserve">the degradation of any Services not subject to the Required Action; or </w:t>
      </w:r>
    </w:p>
    <w:p w14:paraId="4FD741FF" w14:textId="77777777" w:rsidR="000E1822" w:rsidRDefault="000E1822" w:rsidP="002F52FB">
      <w:pPr>
        <w:pStyle w:val="Level4"/>
      </w:pPr>
      <w:r>
        <w:t>the non-Achievement of a Milestone,</w:t>
      </w:r>
    </w:p>
    <w:p w14:paraId="100BB905" w14:textId="77777777" w:rsidR="000E1822" w:rsidRDefault="000E1822" w:rsidP="002F52FB">
      <w:pPr>
        <w:pStyle w:val="StdBodyText2"/>
      </w:pPr>
      <w:r>
        <w:t>beyond that which would have been the case had the Authority not taken the Required Action, then the Supplier shall be entitled to an agreed adjustment of the Charges.</w:t>
      </w:r>
    </w:p>
    <w:p w14:paraId="2CC59F14" w14:textId="38BED3D0" w:rsidR="000E1822" w:rsidRDefault="000E1822" w:rsidP="00C553F6">
      <w:pPr>
        <w:pStyle w:val="Level2"/>
        <w:keepNext/>
      </w:pPr>
      <w:bookmarkStart w:id="846" w:name="_Ref_ContractCompanion_9kb9Ur597"/>
      <w:bookmarkStart w:id="847" w:name="_9kR3WTrAH99DDEBEQ7it6xjkjy7329I4EFA91IF"/>
      <w:bookmarkStart w:id="848" w:name="_9kR3WTrAG89DEFBEQ7it6xjkjy7329I4EFA91IF"/>
      <w:r>
        <w:t xml:space="preserve">Before ceasing to exercise its </w:t>
      </w:r>
      <w:proofErr w:type="gramStart"/>
      <w:r>
        <w:t>step in</w:t>
      </w:r>
      <w:proofErr w:type="gramEnd"/>
      <w:r>
        <w:t xml:space="preserve"> rights under this </w:t>
      </w:r>
      <w:bookmarkStart w:id="849" w:name="_9kMML5YVtCIA7FKhSz3p9LLKkL85A9JF55JV"/>
      <w:r>
        <w:t xml:space="preserve">Clause </w:t>
      </w:r>
      <w:r w:rsidR="003C1311">
        <w:rPr>
          <w:color w:val="2B579A"/>
          <w:shd w:val="clear" w:color="auto" w:fill="E6E6E6"/>
        </w:rPr>
        <w:fldChar w:fldCharType="begin"/>
      </w:r>
      <w:r w:rsidR="003C1311">
        <w:instrText xml:space="preserve"> REF _Ref_ContractCompanion_9kb9Ur19C \w \n \h \t \* MERGEFORMAT </w:instrText>
      </w:r>
      <w:r w:rsidR="003C1311">
        <w:rPr>
          <w:color w:val="2B579A"/>
          <w:shd w:val="clear" w:color="auto" w:fill="E6E6E6"/>
        </w:rPr>
      </w:r>
      <w:r w:rsidR="003C1311">
        <w:rPr>
          <w:color w:val="2B579A"/>
          <w:shd w:val="clear" w:color="auto" w:fill="E6E6E6"/>
        </w:rPr>
        <w:fldChar w:fldCharType="separate"/>
      </w:r>
      <w:bookmarkStart w:id="850" w:name="_9kMML5YVt4BBEONiSz3p9LLKkL85A9JF55JV"/>
      <w:r w:rsidR="002F6CF8">
        <w:t>31</w:t>
      </w:r>
      <w:bookmarkEnd w:id="850"/>
      <w:r w:rsidR="003C1311">
        <w:rPr>
          <w:color w:val="2B579A"/>
          <w:shd w:val="clear" w:color="auto" w:fill="E6E6E6"/>
        </w:rPr>
        <w:fldChar w:fldCharType="end"/>
      </w:r>
      <w:bookmarkEnd w:id="849"/>
      <w:r>
        <w:t xml:space="preserve"> the Authority shall deliver a written notice to the Supplier (a “</w:t>
      </w:r>
      <w:bookmarkStart w:id="851" w:name="_9kR3WTr2AADFCeatqbbDhXA5pm"/>
      <w:r w:rsidRPr="002F52FB">
        <w:rPr>
          <w:rStyle w:val="StdBodyTextBoldChar"/>
        </w:rPr>
        <w:t>Step-Out Notice</w:t>
      </w:r>
      <w:bookmarkEnd w:id="851"/>
      <w:r>
        <w:t>”), specifying:</w:t>
      </w:r>
      <w:bookmarkEnd w:id="846"/>
      <w:bookmarkEnd w:id="847"/>
      <w:bookmarkEnd w:id="848"/>
    </w:p>
    <w:p w14:paraId="347486D3" w14:textId="77777777" w:rsidR="000E1822" w:rsidRDefault="000E1822" w:rsidP="002F52FB">
      <w:pPr>
        <w:pStyle w:val="Level4"/>
      </w:pPr>
      <w:r>
        <w:t xml:space="preserve">the Required Action it has </w:t>
      </w:r>
      <w:proofErr w:type="gramStart"/>
      <w:r>
        <w:t>actually taken</w:t>
      </w:r>
      <w:proofErr w:type="gramEnd"/>
      <w:r>
        <w:t>; and</w:t>
      </w:r>
    </w:p>
    <w:p w14:paraId="75652E35" w14:textId="5E7008BA" w:rsidR="000E1822" w:rsidRDefault="000E1822" w:rsidP="002F52FB">
      <w:pPr>
        <w:pStyle w:val="Level4"/>
      </w:pPr>
      <w:bookmarkStart w:id="852" w:name="_Ref_ContractCompanion_9kb9Ur58C"/>
      <w:bookmarkStart w:id="853" w:name="_9kR3WTrAH99D9ABEqszlifw1x7GByuuCDzTeUIE"/>
      <w:bookmarkStart w:id="854" w:name="_9kR3WTrAG89DABBEqszlifw1x7GByuuCDzTeUIE"/>
      <w:r>
        <w:t>the date on which the Authority plans to end the Required Action (the “</w:t>
      </w:r>
      <w:r w:rsidRPr="002F52FB">
        <w:rPr>
          <w:rStyle w:val="StdBodyTextBoldChar"/>
        </w:rPr>
        <w:t>Step-Out Date</w:t>
      </w:r>
      <w:r>
        <w:t xml:space="preserve">”) subject to the Authority being satisfied with the </w:t>
      </w:r>
      <w:bookmarkStart w:id="855" w:name="_9kMK2G6ZWu9A679B"/>
      <w:r>
        <w:t>Supplier's</w:t>
      </w:r>
      <w:bookmarkEnd w:id="855"/>
      <w:r>
        <w:t xml:space="preserve"> ability to resume the provision of the Services and the </w:t>
      </w:r>
      <w:bookmarkStart w:id="856" w:name="_9kMK3H6ZWu9A679B"/>
      <w:r>
        <w:t>Supplier's</w:t>
      </w:r>
      <w:bookmarkEnd w:id="856"/>
      <w:r>
        <w:t xml:space="preserve"> plan developed in accordance with </w:t>
      </w:r>
      <w:bookmarkStart w:id="857" w:name="_9kMHG5YVtCIABEHJDHlUmYjD960u4JAtyA59GEI"/>
      <w:r>
        <w:t xml:space="preserve">Clause </w:t>
      </w:r>
      <w:r w:rsidR="00301C0B">
        <w:rPr>
          <w:color w:val="2B579A"/>
          <w:shd w:val="clear" w:color="auto" w:fill="E6E6E6"/>
        </w:rPr>
        <w:fldChar w:fldCharType="begin"/>
      </w:r>
      <w:r w:rsidR="00301C0B">
        <w:instrText xml:space="preserve"> REF _Ref_ContractCompanion_9kb9Ur589 \n \h \t \* MERGEFORMAT </w:instrText>
      </w:r>
      <w:r w:rsidR="00301C0B">
        <w:rPr>
          <w:color w:val="2B579A"/>
          <w:shd w:val="clear" w:color="auto" w:fill="E6E6E6"/>
        </w:rPr>
      </w:r>
      <w:r w:rsidR="00301C0B">
        <w:rPr>
          <w:color w:val="2B579A"/>
          <w:shd w:val="clear" w:color="auto" w:fill="E6E6E6"/>
        </w:rPr>
        <w:fldChar w:fldCharType="separate"/>
      </w:r>
      <w:r w:rsidR="002F6CF8">
        <w:t>31.6</w:t>
      </w:r>
      <w:r w:rsidR="00301C0B">
        <w:rPr>
          <w:color w:val="2B579A"/>
          <w:shd w:val="clear" w:color="auto" w:fill="E6E6E6"/>
        </w:rPr>
        <w:fldChar w:fldCharType="end"/>
      </w:r>
      <w:bookmarkEnd w:id="857"/>
      <w:r>
        <w:t>.</w:t>
      </w:r>
      <w:bookmarkEnd w:id="852"/>
      <w:bookmarkEnd w:id="853"/>
      <w:bookmarkEnd w:id="854"/>
    </w:p>
    <w:p w14:paraId="45AA9420" w14:textId="77777777" w:rsidR="000E1822" w:rsidRDefault="000E1822" w:rsidP="002F52FB">
      <w:pPr>
        <w:pStyle w:val="Level2"/>
      </w:pPr>
      <w:bookmarkStart w:id="858" w:name="_9kR3WTrAH99CCEBFjSkWhB74ys2H8rw837ECGSN"/>
      <w:bookmarkStart w:id="859" w:name="_9kR3WTrAG89CFHBFjSkWhB74ys2H8rw837ECGSN"/>
      <w:bookmarkStart w:id="860" w:name="_Ref_ContractCompanion_9kb9Ur586"/>
      <w:bookmarkStart w:id="861" w:name="_Ref_ContractCompanion_9kb9Ur589"/>
      <w:r>
        <w:t xml:space="preserve">The Supplier shall, following receipt of a </w:t>
      </w:r>
      <w:bookmarkStart w:id="862" w:name="_9kMHG5YVt4CCFHEgcvsddFjZC7ro"/>
      <w:r>
        <w:t>Step-Out Notice</w:t>
      </w:r>
      <w:bookmarkEnd w:id="862"/>
      <w:r>
        <w:t xml:space="preserve"> and not less than 20 Working Days prior to the Step-Out Date, develop for the </w:t>
      </w:r>
      <w:bookmarkStart w:id="863" w:name="_9kMK4I6ZWu9A679B"/>
      <w:r>
        <w:t>Authority's</w:t>
      </w:r>
      <w:bookmarkEnd w:id="863"/>
      <w:r>
        <w:t xml:space="preserve"> approval a draft plan (a “</w:t>
      </w:r>
      <w:r w:rsidRPr="002F52FB">
        <w:rPr>
          <w:rStyle w:val="StdBodyTextBoldChar"/>
        </w:rPr>
        <w:t>Step-Out Plan</w:t>
      </w:r>
      <w:r>
        <w:t xml:space="preserve">”) relating to the resumption by the Supplier of </w:t>
      </w:r>
      <w:r>
        <w:lastRenderedPageBreak/>
        <w:t>the Services, including any action the Supplier proposes to take to ensure that the affected Services satisfy the requirements of this Agreement.</w:t>
      </w:r>
      <w:bookmarkEnd w:id="858"/>
      <w:bookmarkEnd w:id="859"/>
      <w:r>
        <w:t xml:space="preserve">  </w:t>
      </w:r>
      <w:bookmarkEnd w:id="860"/>
      <w:bookmarkEnd w:id="861"/>
    </w:p>
    <w:p w14:paraId="3C01669E" w14:textId="77777777" w:rsidR="000E1822" w:rsidRDefault="000E1822" w:rsidP="002F52FB">
      <w:pPr>
        <w:pStyle w:val="Level2"/>
      </w:pPr>
      <w:r>
        <w:t xml:space="preserve">If the Authority does not approve the draft Step-Out Plan, the Authority shall inform the Supplier of its reasons for not approving it.  The Supplier shall then revise the draft Step-Out Plan taking those reasons into account and shall re-submit the revised plan to the Authority for the Authority’s approval.  The Authority shall not withhold or delay its approval of the draft Step-Out Plan unnecessarily. </w:t>
      </w:r>
    </w:p>
    <w:p w14:paraId="1CCA90D2" w14:textId="5C01DF5D" w:rsidR="000E1822" w:rsidRDefault="000E1822" w:rsidP="002F52FB">
      <w:pPr>
        <w:pStyle w:val="Level2"/>
      </w:pPr>
      <w:r>
        <w:t xml:space="preserve">The Supplier shall bear its own costs in connection with any step-in by the Authority under this </w:t>
      </w:r>
      <w:bookmarkStart w:id="864" w:name="_9kMNM5YVtCIA7FKhSz3p9LLKkL85A9JF55JV"/>
      <w:r>
        <w:t xml:space="preserve">Clause </w:t>
      </w:r>
      <w:r w:rsidR="003C1311">
        <w:rPr>
          <w:color w:val="2B579A"/>
          <w:shd w:val="clear" w:color="auto" w:fill="E6E6E6"/>
        </w:rPr>
        <w:fldChar w:fldCharType="begin"/>
      </w:r>
      <w:r w:rsidR="003C1311">
        <w:instrText xml:space="preserve"> REF _Ref_ContractCompanion_9kb9Ur19C \w \n \h \t \* MERGEFORMAT </w:instrText>
      </w:r>
      <w:r w:rsidR="003C1311">
        <w:rPr>
          <w:color w:val="2B579A"/>
          <w:shd w:val="clear" w:color="auto" w:fill="E6E6E6"/>
        </w:rPr>
      </w:r>
      <w:r w:rsidR="003C1311">
        <w:rPr>
          <w:color w:val="2B579A"/>
          <w:shd w:val="clear" w:color="auto" w:fill="E6E6E6"/>
        </w:rPr>
        <w:fldChar w:fldCharType="separate"/>
      </w:r>
      <w:bookmarkStart w:id="865" w:name="_9kMNM5YVt4BBEONiSz3p9LLKkL85A9JF55JV"/>
      <w:r w:rsidR="002F6CF8">
        <w:t>31</w:t>
      </w:r>
      <w:bookmarkEnd w:id="865"/>
      <w:r w:rsidR="003C1311">
        <w:rPr>
          <w:color w:val="2B579A"/>
          <w:shd w:val="clear" w:color="auto" w:fill="E6E6E6"/>
        </w:rPr>
        <w:fldChar w:fldCharType="end"/>
      </w:r>
      <w:bookmarkEnd w:id="864"/>
      <w:r>
        <w:t xml:space="preserve">, provided that the Authority shall reimburse the </w:t>
      </w:r>
      <w:bookmarkStart w:id="866" w:name="_9kMK5J6ZWu9A679B"/>
      <w:r>
        <w:t>Supplier's</w:t>
      </w:r>
      <w:bookmarkEnd w:id="866"/>
      <w:r>
        <w:t xml:space="preserve"> reasonable additional expenses incurred directly as a result of any step-in action taken by the Authority under:</w:t>
      </w:r>
    </w:p>
    <w:p w14:paraId="22227E77" w14:textId="77777777" w:rsidR="000E1822" w:rsidRDefault="000E1822" w:rsidP="002F52FB">
      <w:pPr>
        <w:pStyle w:val="Level4"/>
      </w:pPr>
      <w:r>
        <w:t xml:space="preserve">limbs </w:t>
      </w:r>
      <w:r w:rsidR="00142E3D">
        <w:t>(c)</w:t>
      </w:r>
      <w:r>
        <w:t xml:space="preserve"> or </w:t>
      </w:r>
      <w:r w:rsidR="00142E3D">
        <w:t>(d)</w:t>
      </w:r>
      <w:r>
        <w:t xml:space="preserve"> of the definition of a Step-In Trigger Event; or </w:t>
      </w:r>
    </w:p>
    <w:p w14:paraId="205A5B39" w14:textId="77777777" w:rsidR="000E1822" w:rsidRDefault="000E1822" w:rsidP="002F52FB">
      <w:pPr>
        <w:pStyle w:val="Level4"/>
      </w:pPr>
      <w:r>
        <w:t xml:space="preserve">limbs </w:t>
      </w:r>
      <w:r w:rsidR="00142E3D">
        <w:t>(e) and</w:t>
      </w:r>
      <w:r>
        <w:t xml:space="preserve"> </w:t>
      </w:r>
      <w:r w:rsidR="00142E3D">
        <w:t>(f)</w:t>
      </w:r>
      <w:r>
        <w:t xml:space="preserve"> of the definition of a Step-in Trigger Event (insofar as the primary cause of the Authority serving the </w:t>
      </w:r>
      <w:bookmarkStart w:id="867" w:name="_9kMJI5YVt4CCFHFhcvsXQcYB6qn"/>
      <w:r>
        <w:t>Step-In Notice</w:t>
      </w:r>
      <w:bookmarkEnd w:id="867"/>
      <w:r>
        <w:t xml:space="preserve"> is identified as not being the result of the Supplier’s Default).</w:t>
      </w:r>
    </w:p>
    <w:p w14:paraId="456A51D4" w14:textId="77777777" w:rsidR="000E1822" w:rsidRDefault="000E1822" w:rsidP="00C553F6">
      <w:pPr>
        <w:pStyle w:val="Level1"/>
        <w:keepNext/>
      </w:pPr>
      <w:bookmarkStart w:id="868" w:name="_Ref_ContractCompanion_9kb9Ur199"/>
      <w:bookmarkStart w:id="869" w:name="_9kR3WTrAG85DFcQx1n7JJJR2MA6HCFWGtCVG"/>
      <w:bookmarkStart w:id="870" w:name="_9kR3WTr299CMKfQx1n7JJJR2MA6HCFWGtCVG"/>
      <w:bookmarkStart w:id="871" w:name="_Toc94005153"/>
      <w:r>
        <w:t>AUTHORITY CAUSE</w:t>
      </w:r>
      <w:bookmarkEnd w:id="868"/>
      <w:bookmarkEnd w:id="869"/>
      <w:bookmarkEnd w:id="870"/>
      <w:bookmarkEnd w:id="871"/>
    </w:p>
    <w:p w14:paraId="1AD20DBB" w14:textId="77777777" w:rsidR="000E1822" w:rsidRDefault="000E1822" w:rsidP="00C553F6">
      <w:pPr>
        <w:pStyle w:val="Level2"/>
        <w:keepNext/>
      </w:pPr>
      <w:bookmarkStart w:id="872" w:name="_Ref_ContractCompanion_9kb9Ur579"/>
      <w:bookmarkStart w:id="873" w:name="_9kR3WTrAH99BFICBYT6F5333Gzuyu54s0PRNH3E"/>
      <w:bookmarkStart w:id="874" w:name="_Ref_ContractCompanion_9kb9Ur57C"/>
      <w:bookmarkStart w:id="875" w:name="_9kR3WTrAG89C9BCBYT6F5333Gzuyu54s0PRNH3E"/>
      <w:r>
        <w:t>Notwithstanding any other provision of this Agreement, if the Supplier has failed to:</w:t>
      </w:r>
      <w:bookmarkEnd w:id="872"/>
      <w:bookmarkEnd w:id="873"/>
      <w:bookmarkEnd w:id="874"/>
      <w:bookmarkEnd w:id="875"/>
    </w:p>
    <w:p w14:paraId="07657F00" w14:textId="77777777" w:rsidR="000E1822" w:rsidRDefault="000E1822" w:rsidP="002F52FB">
      <w:pPr>
        <w:pStyle w:val="Level4"/>
      </w:pPr>
      <w:r>
        <w:t xml:space="preserve">Achieve a Milestone by its Milestone </w:t>
      </w:r>
      <w:proofErr w:type="gramStart"/>
      <w:r>
        <w:t>Date;</w:t>
      </w:r>
      <w:proofErr w:type="gramEnd"/>
      <w:r>
        <w:t xml:space="preserve"> </w:t>
      </w:r>
    </w:p>
    <w:p w14:paraId="5BC5E217" w14:textId="77777777" w:rsidR="000E1822" w:rsidRDefault="000E1822" w:rsidP="002F52FB">
      <w:pPr>
        <w:pStyle w:val="Level4"/>
      </w:pPr>
      <w:r>
        <w:t>provide the Operational Services in accordance with the Target Performance Levels; and/or</w:t>
      </w:r>
    </w:p>
    <w:p w14:paraId="517F63F2" w14:textId="77777777" w:rsidR="000E1822" w:rsidRDefault="000E1822" w:rsidP="002F52FB">
      <w:pPr>
        <w:pStyle w:val="Level4"/>
      </w:pPr>
      <w:r>
        <w:t>comply with its obligations under this Agreement,</w:t>
      </w:r>
    </w:p>
    <w:p w14:paraId="1F2A21B8" w14:textId="77777777" w:rsidR="000E1822" w:rsidRDefault="000E1822" w:rsidP="002F52FB">
      <w:pPr>
        <w:pStyle w:val="StdBodyText2"/>
      </w:pPr>
      <w:r>
        <w:t>(</w:t>
      </w:r>
      <w:proofErr w:type="gramStart"/>
      <w:r>
        <w:t>each</w:t>
      </w:r>
      <w:proofErr w:type="gramEnd"/>
      <w:r>
        <w:t xml:space="preserve"> a “</w:t>
      </w:r>
      <w:r w:rsidRPr="002F52FB">
        <w:rPr>
          <w:rStyle w:val="StdBodyTextBoldChar"/>
        </w:rPr>
        <w:t>Supplier Non-Performance</w:t>
      </w:r>
      <w:r w:rsidR="002F52FB">
        <w:t>”),</w:t>
      </w:r>
    </w:p>
    <w:p w14:paraId="2E5C4B6A" w14:textId="6D35AEC7" w:rsidR="000E1822" w:rsidRDefault="000E1822" w:rsidP="002F52FB">
      <w:pPr>
        <w:pStyle w:val="StdBodyText2"/>
      </w:pPr>
      <w:r>
        <w:t xml:space="preserve">and can demonstrate that the Supplier Non-Performance would not have occurred but for an Authority Cause, then (subject to the Supplier fulfilling its </w:t>
      </w:r>
      <w:r w:rsidR="002F52FB">
        <w:t xml:space="preserve">obligations in this </w:t>
      </w:r>
      <w:bookmarkStart w:id="876" w:name="_9kMHG5YVtCIA7FHeSz3p9LLLT4OC8JEHYIvEXI"/>
      <w:r w:rsidR="002F52FB">
        <w:t xml:space="preserve">Clause </w:t>
      </w:r>
      <w:r w:rsidR="003C1311">
        <w:rPr>
          <w:color w:val="2B579A"/>
          <w:shd w:val="clear" w:color="auto" w:fill="E6E6E6"/>
        </w:rPr>
        <w:fldChar w:fldCharType="begin"/>
      </w:r>
      <w:r w:rsidR="003C1311">
        <w:instrText xml:space="preserve"> REF _Ref_ContractCompanion_9kb9Ur199 \w \n \h \t \* MERGEFORMAT </w:instrText>
      </w:r>
      <w:r w:rsidR="003C1311">
        <w:rPr>
          <w:color w:val="2B579A"/>
          <w:shd w:val="clear" w:color="auto" w:fill="E6E6E6"/>
        </w:rPr>
      </w:r>
      <w:r w:rsidR="003C1311">
        <w:rPr>
          <w:color w:val="2B579A"/>
          <w:shd w:val="clear" w:color="auto" w:fill="E6E6E6"/>
        </w:rPr>
        <w:fldChar w:fldCharType="separate"/>
      </w:r>
      <w:bookmarkStart w:id="877" w:name="_9kMHG5YVt4BBEOMhSz3p9LLLT4OC8JEHYIvEXI"/>
      <w:r w:rsidR="002F6CF8">
        <w:t>32</w:t>
      </w:r>
      <w:bookmarkEnd w:id="877"/>
      <w:r w:rsidR="003C1311">
        <w:rPr>
          <w:color w:val="2B579A"/>
          <w:shd w:val="clear" w:color="auto" w:fill="E6E6E6"/>
        </w:rPr>
        <w:fldChar w:fldCharType="end"/>
      </w:r>
      <w:bookmarkEnd w:id="876"/>
      <w:r w:rsidR="002F52FB">
        <w:t>):</w:t>
      </w:r>
    </w:p>
    <w:p w14:paraId="25C5E47F" w14:textId="77777777" w:rsidR="000E1822" w:rsidRDefault="000E1822" w:rsidP="002F52FB">
      <w:pPr>
        <w:pStyle w:val="Level5"/>
      </w:pPr>
      <w:r>
        <w:t xml:space="preserve">the Supplier shall not be treated as being in breach of this Agreement to the extent the Supplier can demonstrate that the Supplier Non-Performance was caused by the Authority </w:t>
      </w:r>
      <w:proofErr w:type="gramStart"/>
      <w:r>
        <w:t>Cause;</w:t>
      </w:r>
      <w:proofErr w:type="gramEnd"/>
      <w:r>
        <w:t xml:space="preserve"> </w:t>
      </w:r>
    </w:p>
    <w:p w14:paraId="33DB9E73" w14:textId="77777777" w:rsidR="000E1822" w:rsidRDefault="000E1822" w:rsidP="002F52FB">
      <w:pPr>
        <w:pStyle w:val="Level5"/>
      </w:pPr>
      <w:r>
        <w:t xml:space="preserve">the Authority shall not be entitled to exercise any rights that may arise </w:t>
      </w:r>
      <w:proofErr w:type="gramStart"/>
      <w:r>
        <w:t>as a result of</w:t>
      </w:r>
      <w:proofErr w:type="gramEnd"/>
      <w:r>
        <w:t xml:space="preserve"> that Supplier Non-Performance:</w:t>
      </w:r>
    </w:p>
    <w:p w14:paraId="0B5A721B" w14:textId="063F4FDB" w:rsidR="000E1822" w:rsidRDefault="000E1822" w:rsidP="002F52FB">
      <w:pPr>
        <w:pStyle w:val="Level6"/>
      </w:pPr>
      <w:r>
        <w:t xml:space="preserve">to terminate this Agreement pursuant to </w:t>
      </w:r>
      <w:bookmarkStart w:id="878" w:name="_9kMML5YVtCIAAKQLGFojohVkEA71v5vd8H9B4BK"/>
      <w:r>
        <w:t xml:space="preserve">Clause </w:t>
      </w:r>
      <w:r w:rsidR="00301C0B">
        <w:rPr>
          <w:color w:val="2B579A"/>
          <w:shd w:val="clear" w:color="auto" w:fill="E6E6E6"/>
        </w:rPr>
        <w:fldChar w:fldCharType="begin"/>
      </w:r>
      <w:r w:rsidR="00301C0B">
        <w:instrText xml:space="preserve"> REF _Ref_ContractCompanion_9kb9Ur4EI \w \h \t \* MERGEFORMAT </w:instrText>
      </w:r>
      <w:r w:rsidR="00301C0B">
        <w:rPr>
          <w:color w:val="2B579A"/>
          <w:shd w:val="clear" w:color="auto" w:fill="E6E6E6"/>
        </w:rPr>
      </w:r>
      <w:r w:rsidR="00301C0B">
        <w:rPr>
          <w:color w:val="2B579A"/>
          <w:shd w:val="clear" w:color="auto" w:fill="E6E6E6"/>
        </w:rPr>
        <w:fldChar w:fldCharType="separate"/>
      </w:r>
      <w:r w:rsidR="002F6CF8">
        <w:t>34.1(b)</w:t>
      </w:r>
      <w:r w:rsidR="00301C0B">
        <w:rPr>
          <w:color w:val="2B579A"/>
          <w:shd w:val="clear" w:color="auto" w:fill="E6E6E6"/>
        </w:rPr>
        <w:fldChar w:fldCharType="end"/>
      </w:r>
      <w:bookmarkEnd w:id="878"/>
      <w:r>
        <w:t xml:space="preserve"> (</w:t>
      </w:r>
      <w:r w:rsidRPr="002F52FB">
        <w:rPr>
          <w:i/>
        </w:rPr>
        <w:t>Termination by the Authority</w:t>
      </w:r>
      <w:r>
        <w:t>); or</w:t>
      </w:r>
    </w:p>
    <w:p w14:paraId="27D81E7F" w14:textId="7102B40D" w:rsidR="000E1822" w:rsidRDefault="000E1822" w:rsidP="002F52FB">
      <w:pPr>
        <w:pStyle w:val="Level6"/>
      </w:pPr>
      <w:r>
        <w:t xml:space="preserve">to take action pursuant to </w:t>
      </w:r>
      <w:bookmarkStart w:id="879" w:name="_9kMML5YVtCIA7GGcSz3p9LKSs512uzx12vHNLII"/>
      <w:r>
        <w:t xml:space="preserve">Clauses </w:t>
      </w:r>
      <w:r w:rsidR="003C1311">
        <w:rPr>
          <w:color w:val="2B579A"/>
          <w:shd w:val="clear" w:color="auto" w:fill="E6E6E6"/>
        </w:rPr>
        <w:fldChar w:fldCharType="begin"/>
      </w:r>
      <w:r w:rsidR="003C1311">
        <w:instrText xml:space="preserve"> REF _Ref_ContractCompanion_9kb9Ur19H \w \n \h \t \* MERGEFORMAT </w:instrText>
      </w:r>
      <w:r w:rsidR="003C1311">
        <w:rPr>
          <w:color w:val="2B579A"/>
          <w:shd w:val="clear" w:color="auto" w:fill="E6E6E6"/>
        </w:rPr>
      </w:r>
      <w:r w:rsidR="003C1311">
        <w:rPr>
          <w:color w:val="2B579A"/>
          <w:shd w:val="clear" w:color="auto" w:fill="E6E6E6"/>
        </w:rPr>
        <w:fldChar w:fldCharType="separate"/>
      </w:r>
      <w:bookmarkStart w:id="880" w:name="_9kMML5YVt4BBEOOjSz3p9LKSs512uzx12vHNLII"/>
      <w:r w:rsidR="002F6CF8">
        <w:t>30</w:t>
      </w:r>
      <w:bookmarkEnd w:id="880"/>
      <w:r w:rsidR="003C1311">
        <w:rPr>
          <w:color w:val="2B579A"/>
          <w:shd w:val="clear" w:color="auto" w:fill="E6E6E6"/>
        </w:rPr>
        <w:fldChar w:fldCharType="end"/>
      </w:r>
      <w:bookmarkEnd w:id="879"/>
      <w:r>
        <w:t xml:space="preserve"> (</w:t>
      </w:r>
      <w:r w:rsidRPr="002F52FB">
        <w:rPr>
          <w:i/>
        </w:rPr>
        <w:t>Remedial</w:t>
      </w:r>
      <w:r>
        <w:t xml:space="preserve"> </w:t>
      </w:r>
      <w:r w:rsidRPr="002F52FB">
        <w:rPr>
          <w:i/>
        </w:rPr>
        <w:t>Adviser</w:t>
      </w:r>
      <w:r>
        <w:t xml:space="preserve">) or </w:t>
      </w:r>
      <w:bookmarkStart w:id="881" w:name="_9kMON5YVtCIA7FKhSz3p9LLKkL85A9JF55JV"/>
      <w:r w:rsidR="003C1311">
        <w:rPr>
          <w:color w:val="2B579A"/>
          <w:shd w:val="clear" w:color="auto" w:fill="E6E6E6"/>
        </w:rPr>
        <w:fldChar w:fldCharType="begin"/>
      </w:r>
      <w:r w:rsidR="003C1311">
        <w:instrText xml:space="preserve"> REF _Ref_ContractCompanion_9kb9Ur19C \w \n \h \t \* MERGEFORMAT </w:instrText>
      </w:r>
      <w:r w:rsidR="003C1311">
        <w:rPr>
          <w:color w:val="2B579A"/>
          <w:shd w:val="clear" w:color="auto" w:fill="E6E6E6"/>
        </w:rPr>
      </w:r>
      <w:r w:rsidR="003C1311">
        <w:rPr>
          <w:color w:val="2B579A"/>
          <w:shd w:val="clear" w:color="auto" w:fill="E6E6E6"/>
        </w:rPr>
        <w:fldChar w:fldCharType="separate"/>
      </w:r>
      <w:bookmarkStart w:id="882" w:name="_9kMON5YVt4BBEONiSz3p9LLKkL85A9JF55JV"/>
      <w:r w:rsidR="002F6CF8">
        <w:t>31</w:t>
      </w:r>
      <w:bookmarkEnd w:id="882"/>
      <w:r w:rsidR="003C1311">
        <w:rPr>
          <w:color w:val="2B579A"/>
          <w:shd w:val="clear" w:color="auto" w:fill="E6E6E6"/>
        </w:rPr>
        <w:fldChar w:fldCharType="end"/>
      </w:r>
      <w:bookmarkEnd w:id="881"/>
      <w:r>
        <w:t xml:space="preserve"> (</w:t>
      </w:r>
      <w:r w:rsidRPr="003C1311">
        <w:rPr>
          <w:i/>
        </w:rPr>
        <w:t>Step-In</w:t>
      </w:r>
      <w:r>
        <w:t>);</w:t>
      </w:r>
    </w:p>
    <w:p w14:paraId="2916B9D1" w14:textId="77777777" w:rsidR="000E1822" w:rsidRDefault="000E1822" w:rsidP="002F52FB">
      <w:pPr>
        <w:pStyle w:val="Level5"/>
      </w:pPr>
      <w:r>
        <w:t>where the Supplier Non-Performance constitutes the failure to Achieve a Milestone by its Milestone Date:</w:t>
      </w:r>
    </w:p>
    <w:p w14:paraId="67E34BEF" w14:textId="77777777" w:rsidR="000E1822" w:rsidRDefault="000E1822" w:rsidP="001357B9">
      <w:pPr>
        <w:pStyle w:val="Level6"/>
      </w:pPr>
      <w:r>
        <w:lastRenderedPageBreak/>
        <w:t xml:space="preserve">the Milestone Date shall be postponed by a period equal to the period of Delay that the Supplier can demonstrate was caused by the Authority </w:t>
      </w:r>
      <w:proofErr w:type="gramStart"/>
      <w:r>
        <w:t>Cause;</w:t>
      </w:r>
      <w:proofErr w:type="gramEnd"/>
    </w:p>
    <w:p w14:paraId="15E4F4D5" w14:textId="77777777" w:rsidR="000E1822" w:rsidRDefault="000E1822" w:rsidP="001357B9">
      <w:pPr>
        <w:pStyle w:val="Level6"/>
      </w:pPr>
      <w:r>
        <w:t xml:space="preserve">if the Authority, acting reasonably, considers it appropriate, the Implementation Plan shall be amended to reflect any consequential revisions required to subsequent Milestone Dates resulting from the Authority </w:t>
      </w:r>
      <w:proofErr w:type="gramStart"/>
      <w:r>
        <w:t>Cause;</w:t>
      </w:r>
      <w:proofErr w:type="gramEnd"/>
      <w:r>
        <w:t xml:space="preserve"> </w:t>
      </w:r>
    </w:p>
    <w:p w14:paraId="0B913D2A" w14:textId="77777777" w:rsidR="000E1822" w:rsidRDefault="000E1822" w:rsidP="001357B9">
      <w:pPr>
        <w:pStyle w:val="Level6"/>
      </w:pPr>
      <w:r>
        <w:t>if the Milestone is a Key Milestone, the Supplier shall have no liability to pay any Delay Payments associated with the Key Milestone to the extent that the Supplier can demonstrate that such failure was caused by the Authority Cause; and</w:t>
      </w:r>
    </w:p>
    <w:p w14:paraId="5DE4270F" w14:textId="5F0BFA92" w:rsidR="000E1822" w:rsidRDefault="000E1822" w:rsidP="001357B9">
      <w:pPr>
        <w:pStyle w:val="Level6"/>
      </w:pPr>
      <w:r>
        <w:t xml:space="preserve">the Supplier shall be entitled to claim compensation subject to and in accordance with the principles set out in </w:t>
      </w:r>
      <w:bookmarkStart w:id="883" w:name="_9kR3WTr2CC4CJcEnoewrqyC"/>
      <w:r>
        <w:t>Paragraph 2</w:t>
      </w:r>
      <w:bookmarkEnd w:id="883"/>
      <w:r>
        <w:t xml:space="preserve"> of </w:t>
      </w:r>
      <w:bookmarkStart w:id="884" w:name="_9kMNM5YVt4EE6BJfGp9V"/>
      <w:r>
        <w:t>Part C</w:t>
      </w:r>
      <w:bookmarkEnd w:id="884"/>
      <w:r>
        <w:t xml:space="preserve"> of </w:t>
      </w:r>
      <w:bookmarkStart w:id="885" w:name="_9kMML5YVtCIA9DJOIOChszn0xtxTYIK8xyA9"/>
      <w:bookmarkStart w:id="886" w:name="_9kMJI5YVt4DDCMJdLhkhy7sFQ"/>
      <w:r w:rsidRPr="003008CF">
        <w:t xml:space="preserve">Schedule </w:t>
      </w:r>
      <w:bookmarkEnd w:id="885"/>
      <w:bookmarkEnd w:id="886"/>
      <w:r w:rsidR="00C023E4">
        <w:t>13</w:t>
      </w:r>
      <w:r>
        <w:t xml:space="preserve"> (</w:t>
      </w:r>
      <w:r w:rsidRPr="001357B9">
        <w:rPr>
          <w:i/>
        </w:rPr>
        <w:t>Charges</w:t>
      </w:r>
      <w:r>
        <w:t xml:space="preserve"> </w:t>
      </w:r>
      <w:r w:rsidRPr="001357B9">
        <w:rPr>
          <w:i/>
        </w:rPr>
        <w:t>and Invoicing</w:t>
      </w:r>
      <w:proofErr w:type="gramStart"/>
      <w:r>
        <w:t>);  and</w:t>
      </w:r>
      <w:proofErr w:type="gramEnd"/>
      <w:r>
        <w:t>/or</w:t>
      </w:r>
    </w:p>
    <w:p w14:paraId="14BB4A23" w14:textId="77777777" w:rsidR="000E1822" w:rsidRDefault="000E1822" w:rsidP="001357B9">
      <w:pPr>
        <w:pStyle w:val="Level5"/>
      </w:pPr>
      <w:r>
        <w:t>where the Supplier Non-Performance constitutes a Performance Failure:</w:t>
      </w:r>
    </w:p>
    <w:p w14:paraId="4D6DD0F0" w14:textId="70BB68B3" w:rsidR="000E1822" w:rsidRPr="00CD096E" w:rsidRDefault="000E1822" w:rsidP="6D49C2D3">
      <w:pPr>
        <w:pStyle w:val="Level6"/>
      </w:pPr>
      <w:r w:rsidRPr="6D49C2D3">
        <w:t>the Authority shall not be entitled to review and monitor and request a performance improvement plan to be agreed by both parties should the performance continue to fail over 3 consecutive months.</w:t>
      </w:r>
    </w:p>
    <w:p w14:paraId="08F553C5" w14:textId="77777777" w:rsidR="000E1822" w:rsidRDefault="000E1822" w:rsidP="001357B9">
      <w:pPr>
        <w:pStyle w:val="Level6"/>
      </w:pPr>
      <w:r>
        <w:t>the Supplier shall be entitled to invoice for the Service Charges for the relevant Operational Services affected by the Authority Cause,</w:t>
      </w:r>
    </w:p>
    <w:p w14:paraId="469B521B" w14:textId="77777777" w:rsidR="000E1822" w:rsidRDefault="000E1822" w:rsidP="001357B9">
      <w:pPr>
        <w:pStyle w:val="StdBodyText5"/>
      </w:pPr>
      <w:r>
        <w:t>in each case, to the extent that the Supplier can demonstrate that the Performance Failure was caused by the Authority Cause.</w:t>
      </w:r>
    </w:p>
    <w:p w14:paraId="4FA9AFB9" w14:textId="1F7BB31A" w:rsidR="000E1822" w:rsidRDefault="000E1822" w:rsidP="001357B9">
      <w:pPr>
        <w:pStyle w:val="Level2"/>
      </w:pPr>
      <w:bookmarkStart w:id="887" w:name="_Ref_ContractCompanion_9kb9Ur575"/>
      <w:bookmarkStart w:id="888" w:name="_9kR3WTrAH99BBECCUN05vjyECwutr4xzOQ8EH3E"/>
      <w:bookmarkStart w:id="889" w:name="_9kR3WTrAG89BCFCCUN05vjyECwutr4xzOQ8EH3E"/>
      <w:r>
        <w:t xml:space="preserve">In order to claim any of the rights and/or relief referred to in </w:t>
      </w:r>
      <w:bookmarkStart w:id="890" w:name="_9kMHG5YVtCIABEBDEDaV8H7555I1w0w76u2RTPJ"/>
      <w:r>
        <w:t xml:space="preserve">Clause </w:t>
      </w:r>
      <w:r w:rsidR="00301C0B">
        <w:rPr>
          <w:color w:val="2B579A"/>
          <w:shd w:val="clear" w:color="auto" w:fill="E6E6E6"/>
        </w:rPr>
        <w:fldChar w:fldCharType="begin"/>
      </w:r>
      <w:r w:rsidR="00301C0B">
        <w:instrText xml:space="preserve"> REF _Ref_ContractCompanion_9kb9Ur57C \n \h \t \* MERGEFORMAT </w:instrText>
      </w:r>
      <w:r w:rsidR="00301C0B">
        <w:rPr>
          <w:color w:val="2B579A"/>
          <w:shd w:val="clear" w:color="auto" w:fill="E6E6E6"/>
        </w:rPr>
      </w:r>
      <w:r w:rsidR="00301C0B">
        <w:rPr>
          <w:color w:val="2B579A"/>
          <w:shd w:val="clear" w:color="auto" w:fill="E6E6E6"/>
        </w:rPr>
        <w:fldChar w:fldCharType="separate"/>
      </w:r>
      <w:r w:rsidR="002F6CF8">
        <w:t>32.1</w:t>
      </w:r>
      <w:r w:rsidR="00301C0B">
        <w:rPr>
          <w:color w:val="2B579A"/>
          <w:shd w:val="clear" w:color="auto" w:fill="E6E6E6"/>
        </w:rPr>
        <w:fldChar w:fldCharType="end"/>
      </w:r>
      <w:bookmarkEnd w:id="890"/>
      <w:r>
        <w:t>, the Supplier shall as soon as reasonably practicable (and in any event within 10 Working Days) after becoming aware that an Authority Cause has caused, or is reasonably likely to cause, a Supplier Non-Performance, give the Authority notice (a “</w:t>
      </w:r>
      <w:bookmarkStart w:id="891" w:name="_9kR3WTr2AADIIgKlqkiSW94ol"/>
      <w:r w:rsidRPr="001357B9">
        <w:rPr>
          <w:rStyle w:val="StdBodyTextBoldChar"/>
        </w:rPr>
        <w:t>Relief Notice</w:t>
      </w:r>
      <w:bookmarkEnd w:id="891"/>
      <w:r>
        <w:t>”) setting out details of:</w:t>
      </w:r>
      <w:bookmarkEnd w:id="887"/>
      <w:bookmarkEnd w:id="888"/>
      <w:bookmarkEnd w:id="889"/>
    </w:p>
    <w:p w14:paraId="3BC724D9" w14:textId="77777777" w:rsidR="000E1822" w:rsidRDefault="001357B9" w:rsidP="001357B9">
      <w:pPr>
        <w:pStyle w:val="Level4"/>
      </w:pPr>
      <w:r>
        <w:t xml:space="preserve">the Supplier </w:t>
      </w:r>
      <w:proofErr w:type="gramStart"/>
      <w:r>
        <w:t>Non-Performance;</w:t>
      </w:r>
      <w:proofErr w:type="gramEnd"/>
    </w:p>
    <w:p w14:paraId="61DD6E19" w14:textId="77777777" w:rsidR="000E1822" w:rsidRDefault="000E1822" w:rsidP="001357B9">
      <w:pPr>
        <w:pStyle w:val="Level4"/>
      </w:pPr>
      <w:r>
        <w:t xml:space="preserve">the Authority Cause and its effect, or likely effect, on the Supplier’s ability to meet its obligations under this </w:t>
      </w:r>
      <w:proofErr w:type="gramStart"/>
      <w:r>
        <w:t>Agreement;</w:t>
      </w:r>
      <w:proofErr w:type="gramEnd"/>
    </w:p>
    <w:p w14:paraId="06D5AA0D" w14:textId="77777777" w:rsidR="000E1822" w:rsidRDefault="000E1822" w:rsidP="001357B9">
      <w:pPr>
        <w:pStyle w:val="Level4"/>
      </w:pPr>
      <w:r>
        <w:t xml:space="preserve">any steps which the Authority can take to eliminate or mitigate the consequences and impact of such Authority Cause; and </w:t>
      </w:r>
    </w:p>
    <w:p w14:paraId="4DE95697" w14:textId="77777777" w:rsidR="000E1822" w:rsidRDefault="000E1822" w:rsidP="001357B9">
      <w:pPr>
        <w:pStyle w:val="Level4"/>
      </w:pPr>
      <w:r>
        <w:t>the relief and/or compensation claimed by the Supplier.</w:t>
      </w:r>
    </w:p>
    <w:p w14:paraId="0BABBC98" w14:textId="77777777" w:rsidR="000E1822" w:rsidRDefault="000E1822" w:rsidP="001357B9">
      <w:pPr>
        <w:pStyle w:val="Level2"/>
      </w:pPr>
      <w:r>
        <w:lastRenderedPageBreak/>
        <w:t xml:space="preserve">Following the receipt of a </w:t>
      </w:r>
      <w:bookmarkStart w:id="892" w:name="_9kMHG5YVt4CCFKKiMnsmkUYB6qn"/>
      <w:r>
        <w:t>Relief Notice</w:t>
      </w:r>
      <w:bookmarkEnd w:id="892"/>
      <w:r>
        <w:t xml:space="preserve">, the Authority shall as soon as reasonably </w:t>
      </w:r>
      <w:proofErr w:type="gramStart"/>
      <w:r>
        <w:t>practicable</w:t>
      </w:r>
      <w:proofErr w:type="gramEnd"/>
      <w:r>
        <w:t xml:space="preserve"> consider the nature of the Supplier Non-Performance and the alleged Authority Cause and whether it agrees with the Supplier’s assessment set out in the </w:t>
      </w:r>
      <w:bookmarkStart w:id="893" w:name="_9kMIH5YVt4CCFKKiMnsmkUYB6qn"/>
      <w:r>
        <w:t>Relief Notice</w:t>
      </w:r>
      <w:bookmarkEnd w:id="893"/>
      <w:r>
        <w:t xml:space="preserve"> as to the effect of the relevant Authority Cause and its entitlement to relief and/or compensation, consulting with the Supplier where necessary.</w:t>
      </w:r>
    </w:p>
    <w:p w14:paraId="566ECF9C" w14:textId="77777777" w:rsidR="000E1822" w:rsidRDefault="000E1822" w:rsidP="001357B9">
      <w:pPr>
        <w:pStyle w:val="Level2"/>
      </w:pPr>
      <w:r>
        <w:t>The Supplier shall use all reasonable endeavours to eliminate or mitigate the consequences and impact of an Authority Cause, including any Losses that the Supplier may incur and the duration and consequences of any Delay or anticipated Delay.</w:t>
      </w:r>
    </w:p>
    <w:p w14:paraId="741F7CF1" w14:textId="7F83CD1A" w:rsidR="000E1822" w:rsidRDefault="000E1822" w:rsidP="00C553F6">
      <w:pPr>
        <w:pStyle w:val="Level2"/>
        <w:keepNext/>
      </w:pPr>
      <w:r>
        <w:t xml:space="preserve">Without prejudice to </w:t>
      </w:r>
      <w:bookmarkStart w:id="894" w:name="_9kMHG5YVtCIA9EKMOnTlXiC85zt3I9sx915HNJE"/>
      <w:r>
        <w:t xml:space="preserve">Clause </w:t>
      </w:r>
      <w:r w:rsidR="003C1311">
        <w:rPr>
          <w:color w:val="2B579A"/>
          <w:shd w:val="clear" w:color="auto" w:fill="E6E6E6"/>
        </w:rPr>
        <w:fldChar w:fldCharType="begin"/>
      </w:r>
      <w:r w:rsidR="003C1311">
        <w:instrText xml:space="preserve"> REF _Ref_ContractCompanion_9kb9Ur38C \n \h \t \* MERGEFORMAT </w:instrText>
      </w:r>
      <w:r w:rsidR="003C1311">
        <w:rPr>
          <w:color w:val="2B579A"/>
          <w:shd w:val="clear" w:color="auto" w:fill="E6E6E6"/>
        </w:rPr>
      </w:r>
      <w:r w:rsidR="003C1311">
        <w:rPr>
          <w:color w:val="2B579A"/>
          <w:shd w:val="clear" w:color="auto" w:fill="E6E6E6"/>
        </w:rPr>
        <w:fldChar w:fldCharType="separate"/>
      </w:r>
      <w:bookmarkStart w:id="895" w:name="_9kMHG5YVt4BC779FOnTlXiC85zt3I9sx915HNJE"/>
      <w:r w:rsidR="002F6CF8">
        <w:t>5.9</w:t>
      </w:r>
      <w:bookmarkEnd w:id="895"/>
      <w:r w:rsidR="003C1311">
        <w:rPr>
          <w:color w:val="2B579A"/>
          <w:shd w:val="clear" w:color="auto" w:fill="E6E6E6"/>
        </w:rPr>
        <w:fldChar w:fldCharType="end"/>
      </w:r>
      <w:bookmarkEnd w:id="894"/>
      <w:r>
        <w:t xml:space="preserve"> (</w:t>
      </w:r>
      <w:r w:rsidRPr="001357B9">
        <w:rPr>
          <w:i/>
        </w:rPr>
        <w:t>Continuing obligation to provide the Services</w:t>
      </w:r>
      <w:r>
        <w:t>), if a Dispute arises as to:</w:t>
      </w:r>
    </w:p>
    <w:p w14:paraId="7709319E" w14:textId="77777777" w:rsidR="000E1822" w:rsidRDefault="000E1822" w:rsidP="001357B9">
      <w:pPr>
        <w:pStyle w:val="Level4"/>
      </w:pPr>
      <w:r>
        <w:t>whether a Supplier Non-Performance would not have occurred but for an Authority Cause; and/or</w:t>
      </w:r>
    </w:p>
    <w:p w14:paraId="36C17535" w14:textId="77777777" w:rsidR="000E1822" w:rsidRDefault="000E1822" w:rsidP="001357B9">
      <w:pPr>
        <w:pStyle w:val="Level4"/>
      </w:pPr>
      <w:r>
        <w:t>the nature and/or extent of the relief and/or compensation claimed by the Supplier,</w:t>
      </w:r>
    </w:p>
    <w:p w14:paraId="36BA4101" w14:textId="77777777" w:rsidR="000E1822" w:rsidRDefault="000E1822" w:rsidP="001357B9">
      <w:pPr>
        <w:pStyle w:val="StdBodyText2"/>
      </w:pPr>
      <w:r>
        <w:t>either Party may refer the Dispute to the Dispute Resolution Procedure. Pending the resolution of the Dispute, both Parties shall continue to resolve the causes of, and mitigate the effects of,</w:t>
      </w:r>
      <w:r w:rsidR="001357B9">
        <w:t xml:space="preserve"> the Supplier Non-Performance.</w:t>
      </w:r>
    </w:p>
    <w:p w14:paraId="225C9988" w14:textId="4FB793AC" w:rsidR="000E1822" w:rsidRDefault="000E1822" w:rsidP="001357B9">
      <w:pPr>
        <w:pStyle w:val="Level2"/>
      </w:pPr>
      <w:r>
        <w:t xml:space="preserve">Any Change that is required to the Implementation Plan or to the Charges pursuant to this </w:t>
      </w:r>
      <w:bookmarkStart w:id="896" w:name="_9kMIH5YVtCIA7FHeSz3p9LLLT4OC8JEHYIvEXI"/>
      <w:r>
        <w:t xml:space="preserve">Clause </w:t>
      </w:r>
      <w:r w:rsidR="003C1311">
        <w:rPr>
          <w:color w:val="2B579A"/>
          <w:shd w:val="clear" w:color="auto" w:fill="E6E6E6"/>
        </w:rPr>
        <w:fldChar w:fldCharType="begin"/>
      </w:r>
      <w:r w:rsidR="003C1311">
        <w:instrText xml:space="preserve"> REF _Ref_ContractCompanion_9kb9Ur199 \w \n \h \t \* MERGEFORMAT </w:instrText>
      </w:r>
      <w:r w:rsidR="003C1311">
        <w:rPr>
          <w:color w:val="2B579A"/>
          <w:shd w:val="clear" w:color="auto" w:fill="E6E6E6"/>
        </w:rPr>
      </w:r>
      <w:r w:rsidR="003C1311">
        <w:rPr>
          <w:color w:val="2B579A"/>
          <w:shd w:val="clear" w:color="auto" w:fill="E6E6E6"/>
        </w:rPr>
        <w:fldChar w:fldCharType="separate"/>
      </w:r>
      <w:bookmarkStart w:id="897" w:name="_9kMIH5YVt4BBEOMhSz3p9LLLT4OC8JEHYIvEXI"/>
      <w:r w:rsidR="002F6CF8">
        <w:t>32</w:t>
      </w:r>
      <w:bookmarkEnd w:id="897"/>
      <w:r w:rsidR="003C1311">
        <w:rPr>
          <w:color w:val="2B579A"/>
          <w:shd w:val="clear" w:color="auto" w:fill="E6E6E6"/>
        </w:rPr>
        <w:fldChar w:fldCharType="end"/>
      </w:r>
      <w:bookmarkEnd w:id="896"/>
      <w:r>
        <w:t xml:space="preserve"> shall be implemented in accordance with the Change Control Procedure.</w:t>
      </w:r>
    </w:p>
    <w:p w14:paraId="557ACBE6" w14:textId="77777777" w:rsidR="000E1822" w:rsidRDefault="000E1822" w:rsidP="00C553F6">
      <w:pPr>
        <w:pStyle w:val="Level1"/>
        <w:keepNext/>
      </w:pPr>
      <w:bookmarkStart w:id="898" w:name="_Ref_ContractCompanion_9kb9Ur18F"/>
      <w:bookmarkStart w:id="899" w:name="_9kR3WTrAG85CLjQx1n7JJKX1E3r2zx2ESD"/>
      <w:bookmarkStart w:id="900" w:name="_9kR3WTr299CMJeQx1n7JJKX1E3r2zx2ESD"/>
      <w:bookmarkStart w:id="901" w:name="_Toc94005154"/>
      <w:r>
        <w:t>FORCE MAJEURE</w:t>
      </w:r>
      <w:bookmarkEnd w:id="898"/>
      <w:bookmarkEnd w:id="899"/>
      <w:bookmarkEnd w:id="900"/>
      <w:bookmarkEnd w:id="901"/>
    </w:p>
    <w:p w14:paraId="62ED1A0F" w14:textId="4918ABC2" w:rsidR="000E1822" w:rsidRDefault="000E1822" w:rsidP="001357B9">
      <w:pPr>
        <w:pStyle w:val="Level2"/>
      </w:pPr>
      <w:r>
        <w:t xml:space="preserve">Subject to the remaining provisions of this </w:t>
      </w:r>
      <w:bookmarkStart w:id="902" w:name="_9kMIH5YVtCIA7ENlSz3p9LLMZ3G5t41z4GUF"/>
      <w:r>
        <w:t xml:space="preserve">Clause </w:t>
      </w:r>
      <w:r w:rsidR="003C1311">
        <w:rPr>
          <w:color w:val="2B579A"/>
          <w:shd w:val="clear" w:color="auto" w:fill="E6E6E6"/>
        </w:rPr>
        <w:fldChar w:fldCharType="begin"/>
      </w:r>
      <w:r w:rsidR="003C1311">
        <w:instrText xml:space="preserve"> REF _Ref_ContractCompanion_9kb9Ur18F \w \n \h \t \* MERGEFORMAT </w:instrText>
      </w:r>
      <w:r w:rsidR="003C1311">
        <w:rPr>
          <w:color w:val="2B579A"/>
          <w:shd w:val="clear" w:color="auto" w:fill="E6E6E6"/>
        </w:rPr>
      </w:r>
      <w:r w:rsidR="003C1311">
        <w:rPr>
          <w:color w:val="2B579A"/>
          <w:shd w:val="clear" w:color="auto" w:fill="E6E6E6"/>
        </w:rPr>
        <w:fldChar w:fldCharType="separate"/>
      </w:r>
      <w:bookmarkStart w:id="903" w:name="_9kMIH5YVt4BBEOLgSz3p9LLMZ3G5t41z4GUF"/>
      <w:r w:rsidR="002F6CF8">
        <w:t>33</w:t>
      </w:r>
      <w:bookmarkEnd w:id="903"/>
      <w:r w:rsidR="003C1311">
        <w:rPr>
          <w:color w:val="2B579A"/>
          <w:shd w:val="clear" w:color="auto" w:fill="E6E6E6"/>
        </w:rPr>
        <w:fldChar w:fldCharType="end"/>
      </w:r>
      <w:bookmarkEnd w:id="902"/>
      <w:r>
        <w:t xml:space="preserve"> (and, in relation to the Supplier, subject to its compliance with its obligations </w:t>
      </w:r>
      <w:r w:rsidRPr="00AB493C">
        <w:t xml:space="preserve">in </w:t>
      </w:r>
      <w:bookmarkStart w:id="904" w:name="_9kMJI5YVtCIA9BBJOjPvD5nkLQ8EA5IEEV2k256"/>
      <w:r w:rsidRPr="00AB493C">
        <w:t xml:space="preserve">Schedule </w:t>
      </w:r>
      <w:bookmarkEnd w:id="904"/>
      <w:r w:rsidR="00AB493C" w:rsidRPr="00AB493C">
        <w:t>21</w:t>
      </w:r>
      <w:r>
        <w:t xml:space="preserve"> (</w:t>
      </w:r>
      <w:r w:rsidRPr="001357B9">
        <w:rPr>
          <w:i/>
        </w:rPr>
        <w:t>Service</w:t>
      </w:r>
      <w:r>
        <w:t xml:space="preserve"> </w:t>
      </w:r>
      <w:r w:rsidRPr="001357B9">
        <w:rPr>
          <w:i/>
        </w:rPr>
        <w:t>Continuity Plan and Corporate Resolution Planning</w:t>
      </w:r>
      <w:r>
        <w:t xml:space="preserve">)), a Party may claim relief under this </w:t>
      </w:r>
      <w:bookmarkStart w:id="905" w:name="_9kMJI5YVtCIA7ENlSz3p9LLMZ3G5t41z4GUF"/>
      <w:r>
        <w:t xml:space="preserve">Clause </w:t>
      </w:r>
      <w:r w:rsidR="003C1311">
        <w:rPr>
          <w:color w:val="2B579A"/>
          <w:shd w:val="clear" w:color="auto" w:fill="E6E6E6"/>
        </w:rPr>
        <w:fldChar w:fldCharType="begin"/>
      </w:r>
      <w:r w:rsidR="003C1311">
        <w:instrText xml:space="preserve"> REF _Ref_ContractCompanion_9kb9Ur18F \w \n \h \t \* MERGEFORMAT </w:instrText>
      </w:r>
      <w:r w:rsidR="003C1311">
        <w:rPr>
          <w:color w:val="2B579A"/>
          <w:shd w:val="clear" w:color="auto" w:fill="E6E6E6"/>
        </w:rPr>
      </w:r>
      <w:r w:rsidR="003C1311">
        <w:rPr>
          <w:color w:val="2B579A"/>
          <w:shd w:val="clear" w:color="auto" w:fill="E6E6E6"/>
        </w:rPr>
        <w:fldChar w:fldCharType="separate"/>
      </w:r>
      <w:bookmarkStart w:id="906" w:name="_9kMJI5YVt4BBEOLgSz3p9LLMZ3G5t41z4GUF"/>
      <w:r w:rsidR="002F6CF8">
        <w:t>33</w:t>
      </w:r>
      <w:bookmarkEnd w:id="906"/>
      <w:r w:rsidR="003C1311">
        <w:rPr>
          <w:color w:val="2B579A"/>
          <w:shd w:val="clear" w:color="auto" w:fill="E6E6E6"/>
        </w:rPr>
        <w:fldChar w:fldCharType="end"/>
      </w:r>
      <w:bookmarkEnd w:id="905"/>
      <w:r>
        <w:t xml:space="preserve"> from liability for failure to meet its obligations under this Agreement for as long as and only to the extent that the performance of those obligations is directly affected by a Force Majeure Event. Any failure or delay by the Supplier in performing its obligations under this Agreement which results from a failure or delay by an agent, Sub-contractor or supplier shall be regarded as due to a Force Majeure Event only if that agent, Sub-</w:t>
      </w:r>
      <w:proofErr w:type="gramStart"/>
      <w:r>
        <w:t>contractor</w:t>
      </w:r>
      <w:proofErr w:type="gramEnd"/>
      <w:r>
        <w:t xml:space="preserve"> or supplier is itself impeded by a Force Majeure Event from complying with an obligation to the Supplier.</w:t>
      </w:r>
    </w:p>
    <w:p w14:paraId="3D0D93AE" w14:textId="77777777" w:rsidR="000E1822" w:rsidRDefault="000E1822" w:rsidP="001357B9">
      <w:pPr>
        <w:pStyle w:val="Level2"/>
      </w:pPr>
      <w:r>
        <w:t xml:space="preserve">The Affected Party shall as soon as reasonably </w:t>
      </w:r>
      <w:proofErr w:type="gramStart"/>
      <w:r>
        <w:t>practicable</w:t>
      </w:r>
      <w:proofErr w:type="gramEnd"/>
      <w:r>
        <w:t xml:space="preserve"> issue a Force Majeure Notice, which shall include details of the Force Majeure Event, its effect on the obligations of the Affected Party and any action the Affected Party proposes to take to mitigate its effect. </w:t>
      </w:r>
    </w:p>
    <w:p w14:paraId="4CE75912" w14:textId="2A49D9D5" w:rsidR="000E1822" w:rsidRDefault="000E1822" w:rsidP="001357B9">
      <w:pPr>
        <w:pStyle w:val="Level2"/>
      </w:pPr>
      <w:r>
        <w:t xml:space="preserve">If the Supplier is the Affected Party, it shall not be entitled to claim relief under this </w:t>
      </w:r>
      <w:bookmarkStart w:id="907" w:name="_9kMKJ5YVtCIA7ENlSz3p9LLMZ3G5t41z4GUF"/>
      <w:r>
        <w:t xml:space="preserve">Clause </w:t>
      </w:r>
      <w:r w:rsidR="003C1311">
        <w:rPr>
          <w:color w:val="2B579A"/>
          <w:shd w:val="clear" w:color="auto" w:fill="E6E6E6"/>
        </w:rPr>
        <w:fldChar w:fldCharType="begin"/>
      </w:r>
      <w:r w:rsidR="003C1311">
        <w:instrText xml:space="preserve"> REF _Ref_ContractCompanion_9kb9Ur18F \w \n \h \t \* MERGEFORMAT </w:instrText>
      </w:r>
      <w:r w:rsidR="003C1311">
        <w:rPr>
          <w:color w:val="2B579A"/>
          <w:shd w:val="clear" w:color="auto" w:fill="E6E6E6"/>
        </w:rPr>
      </w:r>
      <w:r w:rsidR="003C1311">
        <w:rPr>
          <w:color w:val="2B579A"/>
          <w:shd w:val="clear" w:color="auto" w:fill="E6E6E6"/>
        </w:rPr>
        <w:fldChar w:fldCharType="separate"/>
      </w:r>
      <w:bookmarkStart w:id="908" w:name="_9kMKJ5YVt4BBEOLgSz3p9LLMZ3G5t41z4GUF"/>
      <w:r w:rsidR="002F6CF8">
        <w:t>33</w:t>
      </w:r>
      <w:bookmarkEnd w:id="908"/>
      <w:r w:rsidR="003C1311">
        <w:rPr>
          <w:color w:val="2B579A"/>
          <w:shd w:val="clear" w:color="auto" w:fill="E6E6E6"/>
        </w:rPr>
        <w:fldChar w:fldCharType="end"/>
      </w:r>
      <w:bookmarkEnd w:id="907"/>
      <w:r>
        <w:t xml:space="preserve"> to the extent that consequences of the relevant Force Majeure Event:</w:t>
      </w:r>
    </w:p>
    <w:p w14:paraId="6250DFBA" w14:textId="77777777" w:rsidR="000E1822" w:rsidRDefault="000E1822" w:rsidP="001357B9">
      <w:pPr>
        <w:pStyle w:val="Level4"/>
      </w:pPr>
      <w:r>
        <w:t xml:space="preserve">are capable of being mitigated, but the Supplier has failed to do </w:t>
      </w:r>
      <w:proofErr w:type="gramStart"/>
      <w:r>
        <w:t>so;</w:t>
      </w:r>
      <w:proofErr w:type="gramEnd"/>
    </w:p>
    <w:p w14:paraId="53A3DAC1" w14:textId="77777777" w:rsidR="000E1822" w:rsidRDefault="000E1822" w:rsidP="001357B9">
      <w:pPr>
        <w:pStyle w:val="Level4"/>
      </w:pPr>
      <w:r>
        <w:lastRenderedPageBreak/>
        <w:t xml:space="preserve">should have been foreseen and prevented or avoided by a prudent provider of services </w:t>
      </w:r>
      <w:proofErr w:type="gramStart"/>
      <w:r>
        <w:t>similar to</w:t>
      </w:r>
      <w:proofErr w:type="gramEnd"/>
      <w:r>
        <w:t xml:space="preserve"> the Services, operating to the standards required by this Agreement; or</w:t>
      </w:r>
    </w:p>
    <w:p w14:paraId="500C0570" w14:textId="77777777" w:rsidR="000E1822" w:rsidRDefault="000E1822" w:rsidP="001357B9">
      <w:pPr>
        <w:pStyle w:val="Level4"/>
      </w:pPr>
      <w:r>
        <w:t>are the result of the Supplier’s failure to comply with its Service Continuity Plan (except to the extent that such failure is also due to a Force Majeure Event that affects the execution of the Service Continuity Plan).</w:t>
      </w:r>
    </w:p>
    <w:p w14:paraId="78398608" w14:textId="3D8841E2" w:rsidR="000E1822" w:rsidRDefault="000E1822" w:rsidP="001357B9">
      <w:pPr>
        <w:pStyle w:val="Level2"/>
      </w:pPr>
      <w:r>
        <w:t xml:space="preserve">Subject to </w:t>
      </w:r>
      <w:bookmarkStart w:id="909" w:name="_9kMHG5YVtCIABDADFIkUmVMvF7t4J9sx9z892EN"/>
      <w:r>
        <w:t xml:space="preserve">Clause </w:t>
      </w:r>
      <w:r w:rsidR="00301C0B">
        <w:rPr>
          <w:color w:val="2B579A"/>
          <w:shd w:val="clear" w:color="auto" w:fill="E6E6E6"/>
        </w:rPr>
        <w:fldChar w:fldCharType="begin"/>
      </w:r>
      <w:r w:rsidR="00301C0B">
        <w:instrText xml:space="preserve"> REF _Ref_ContractCompanion_9kb9Ur56B \n \h \t \* MERGEFORMAT </w:instrText>
      </w:r>
      <w:r w:rsidR="00301C0B">
        <w:rPr>
          <w:color w:val="2B579A"/>
          <w:shd w:val="clear" w:color="auto" w:fill="E6E6E6"/>
        </w:rPr>
      </w:r>
      <w:r w:rsidR="00301C0B">
        <w:rPr>
          <w:color w:val="2B579A"/>
          <w:shd w:val="clear" w:color="auto" w:fill="E6E6E6"/>
        </w:rPr>
        <w:fldChar w:fldCharType="separate"/>
      </w:r>
      <w:r w:rsidR="002F6CF8">
        <w:t>33.5</w:t>
      </w:r>
      <w:r w:rsidR="00301C0B">
        <w:rPr>
          <w:color w:val="2B579A"/>
          <w:shd w:val="clear" w:color="auto" w:fill="E6E6E6"/>
        </w:rPr>
        <w:fldChar w:fldCharType="end"/>
      </w:r>
      <w:bookmarkEnd w:id="909"/>
      <w: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 </w:t>
      </w:r>
    </w:p>
    <w:p w14:paraId="51D7D3C5" w14:textId="77777777" w:rsidR="000E1822" w:rsidRDefault="000E1822" w:rsidP="001357B9">
      <w:pPr>
        <w:pStyle w:val="Level2"/>
      </w:pPr>
      <w:bookmarkStart w:id="910" w:name="_9kR3WTrAG89B8BDGiSkTKtD5r2H7qv7x670CLJD"/>
      <w:bookmarkStart w:id="911" w:name="_Ref_ContractCompanion_9kb9Ur56B"/>
      <w:r>
        <w:t xml:space="preserve">The Parties </w:t>
      </w:r>
      <w:proofErr w:type="gramStart"/>
      <w:r>
        <w:t>shall at all times</w:t>
      </w:r>
      <w:proofErr w:type="gramEnd"/>
      <w:r>
        <w:t xml:space="preserve"> following the occurrence of a Force Majeure Event and during its subsistence use their respective reasonable endeavours to prevent and mitigate the effects of the Force Majeure Event.</w:t>
      </w:r>
      <w:bookmarkEnd w:id="910"/>
      <w:r>
        <w:t xml:space="preserve"> Where the Supplier is the Affected Party, it shall take all steps in accordance with Good Industry Practice to overcome or minimise the consequences of the Force Majeure Event.</w:t>
      </w:r>
      <w:bookmarkEnd w:id="911"/>
    </w:p>
    <w:p w14:paraId="5FE417F0" w14:textId="77777777" w:rsidR="000E1822" w:rsidRDefault="000E1822" w:rsidP="00C553F6">
      <w:pPr>
        <w:pStyle w:val="Level2"/>
        <w:keepNext/>
      </w:pPr>
      <w:proofErr w:type="gramStart"/>
      <w:r>
        <w:t>Where</w:t>
      </w:r>
      <w:proofErr w:type="gramEnd"/>
      <w:r>
        <w:t>, as a result of a Force Majeure Event:</w:t>
      </w:r>
    </w:p>
    <w:p w14:paraId="4C773731" w14:textId="77777777" w:rsidR="000E1822" w:rsidRDefault="000E1822" w:rsidP="001357B9">
      <w:pPr>
        <w:pStyle w:val="Level4"/>
      </w:pPr>
      <w:r>
        <w:t>an Affected Party fails to perform its obligations in accordance with this Agreement, then during the continuance of the Force Majeure Event:</w:t>
      </w:r>
    </w:p>
    <w:p w14:paraId="148D26F3" w14:textId="7FEE35F6" w:rsidR="000E1822" w:rsidRDefault="000E1822" w:rsidP="001357B9">
      <w:pPr>
        <w:pStyle w:val="Level5"/>
      </w:pPr>
      <w:r>
        <w:t xml:space="preserve">the other Party shall not be entitled to exercise any rights to terminate this Agreement in whole or in part as a result of such failure other than pursuant to </w:t>
      </w:r>
      <w:bookmarkStart w:id="912" w:name="_9kMHG5YVtCIAAKNIGFpkohIRAznYPtyAO9XjG9P"/>
      <w:r>
        <w:t xml:space="preserve">Clause </w:t>
      </w:r>
      <w:r w:rsidR="00301C0B">
        <w:rPr>
          <w:color w:val="2B579A"/>
          <w:shd w:val="clear" w:color="auto" w:fill="E6E6E6"/>
        </w:rPr>
        <w:fldChar w:fldCharType="begin"/>
      </w:r>
      <w:r w:rsidR="00301C0B">
        <w:instrText xml:space="preserve"> REF _Ref_ContractCompanion_9kb9Ur4EF \w \h \t \* MERGEFORMAT </w:instrText>
      </w:r>
      <w:r w:rsidR="00301C0B">
        <w:rPr>
          <w:color w:val="2B579A"/>
          <w:shd w:val="clear" w:color="auto" w:fill="E6E6E6"/>
        </w:rPr>
      </w:r>
      <w:r w:rsidR="00301C0B">
        <w:rPr>
          <w:color w:val="2B579A"/>
          <w:shd w:val="clear" w:color="auto" w:fill="E6E6E6"/>
        </w:rPr>
        <w:fldChar w:fldCharType="separate"/>
      </w:r>
      <w:r w:rsidR="002F6CF8">
        <w:t>34.1(c)</w:t>
      </w:r>
      <w:r w:rsidR="00301C0B">
        <w:rPr>
          <w:color w:val="2B579A"/>
          <w:shd w:val="clear" w:color="auto" w:fill="E6E6E6"/>
        </w:rPr>
        <w:fldChar w:fldCharType="end"/>
      </w:r>
      <w:bookmarkEnd w:id="912"/>
      <w:r>
        <w:t xml:space="preserve"> (</w:t>
      </w:r>
      <w:r w:rsidRPr="001357B9">
        <w:rPr>
          <w:i/>
        </w:rPr>
        <w:t>Termination by the Authority</w:t>
      </w:r>
      <w:r>
        <w:t xml:space="preserve">) or </w:t>
      </w:r>
      <w:bookmarkStart w:id="913" w:name="_9kMHG5YVtCIAAINKGHqboDtU0IAsp6MCu787C85"/>
      <w:r>
        <w:t xml:space="preserve">Clause </w:t>
      </w:r>
      <w:r w:rsidR="00301C0B">
        <w:rPr>
          <w:color w:val="2B579A"/>
          <w:shd w:val="clear" w:color="auto" w:fill="E6E6E6"/>
        </w:rPr>
        <w:fldChar w:fldCharType="begin"/>
      </w:r>
      <w:r w:rsidR="00301C0B">
        <w:instrText xml:space="preserve"> REF _Ref_ContractCompanion_9kb9Ur4CF \w \h \t \* MERGEFORMAT </w:instrText>
      </w:r>
      <w:r w:rsidR="00301C0B">
        <w:rPr>
          <w:color w:val="2B579A"/>
          <w:shd w:val="clear" w:color="auto" w:fill="E6E6E6"/>
        </w:rPr>
      </w:r>
      <w:r w:rsidR="00301C0B">
        <w:rPr>
          <w:color w:val="2B579A"/>
          <w:shd w:val="clear" w:color="auto" w:fill="E6E6E6"/>
        </w:rPr>
        <w:fldChar w:fldCharType="separate"/>
      </w:r>
      <w:r w:rsidR="002F6CF8">
        <w:t>34.3(b)</w:t>
      </w:r>
      <w:r w:rsidR="00301C0B">
        <w:rPr>
          <w:color w:val="2B579A"/>
          <w:shd w:val="clear" w:color="auto" w:fill="E6E6E6"/>
        </w:rPr>
        <w:fldChar w:fldCharType="end"/>
      </w:r>
      <w:bookmarkEnd w:id="913"/>
      <w:r>
        <w:t xml:space="preserve"> (</w:t>
      </w:r>
      <w:r w:rsidRPr="001357B9">
        <w:rPr>
          <w:i/>
        </w:rPr>
        <w:t>Termination</w:t>
      </w:r>
      <w:r>
        <w:t xml:space="preserve"> </w:t>
      </w:r>
      <w:r w:rsidRPr="001357B9">
        <w:rPr>
          <w:i/>
        </w:rPr>
        <w:t>by the Supplier</w:t>
      </w:r>
      <w:r>
        <w:t>); and</w:t>
      </w:r>
    </w:p>
    <w:p w14:paraId="061BEB15" w14:textId="77777777" w:rsidR="000E1822" w:rsidRDefault="000E1822" w:rsidP="001357B9">
      <w:pPr>
        <w:pStyle w:val="Level5"/>
      </w:pPr>
      <w:r>
        <w:t xml:space="preserve">neither Party shall be liable for any Default arising as a result of such </w:t>
      </w:r>
      <w:proofErr w:type="gramStart"/>
      <w:r>
        <w:t>failure;</w:t>
      </w:r>
      <w:proofErr w:type="gramEnd"/>
    </w:p>
    <w:p w14:paraId="78163DF2" w14:textId="77777777" w:rsidR="000E1822" w:rsidRDefault="000E1822" w:rsidP="001357B9">
      <w:pPr>
        <w:pStyle w:val="Level4"/>
      </w:pPr>
      <w:r>
        <w:t>the Supplier fails to perform its obligations in accordance with this Agreement:</w:t>
      </w:r>
    </w:p>
    <w:p w14:paraId="08536B66" w14:textId="77777777" w:rsidR="000E1822" w:rsidRDefault="000E1822" w:rsidP="001357B9">
      <w:pPr>
        <w:pStyle w:val="Level5"/>
      </w:pPr>
      <w:r>
        <w:t>the Authority shall not be entitled:</w:t>
      </w:r>
    </w:p>
    <w:p w14:paraId="034BCC8C" w14:textId="2D71C68C" w:rsidR="000E1822" w:rsidRDefault="000E1822" w:rsidP="001357B9">
      <w:pPr>
        <w:pStyle w:val="Level6"/>
      </w:pPr>
      <w:r>
        <w:t xml:space="preserve">during the continuance of the Force Majeure Event to exercise its rights under </w:t>
      </w:r>
      <w:bookmarkStart w:id="914" w:name="_9kMNM5YVtCIA7GGcSz3p9LKSs512uzx12vHNLII"/>
      <w:r>
        <w:t xml:space="preserve">Clause </w:t>
      </w:r>
      <w:r w:rsidR="003C1311">
        <w:rPr>
          <w:color w:val="2B579A"/>
          <w:shd w:val="clear" w:color="auto" w:fill="E6E6E6"/>
        </w:rPr>
        <w:fldChar w:fldCharType="begin"/>
      </w:r>
      <w:r w:rsidR="003C1311">
        <w:instrText xml:space="preserve"> REF _Ref_ContractCompanion_9kb9Ur19H \w \n \h \t \* MERGEFORMAT </w:instrText>
      </w:r>
      <w:r w:rsidR="003C1311">
        <w:rPr>
          <w:color w:val="2B579A"/>
          <w:shd w:val="clear" w:color="auto" w:fill="E6E6E6"/>
        </w:rPr>
      </w:r>
      <w:r w:rsidR="003C1311">
        <w:rPr>
          <w:color w:val="2B579A"/>
          <w:shd w:val="clear" w:color="auto" w:fill="E6E6E6"/>
        </w:rPr>
        <w:fldChar w:fldCharType="separate"/>
      </w:r>
      <w:bookmarkStart w:id="915" w:name="_9kMNM5YVt4BBEOOjSz3p9LKSs512uzx12vHNLII"/>
      <w:r w:rsidR="002F6CF8">
        <w:t>30</w:t>
      </w:r>
      <w:bookmarkEnd w:id="915"/>
      <w:r w:rsidR="003C1311">
        <w:rPr>
          <w:color w:val="2B579A"/>
          <w:shd w:val="clear" w:color="auto" w:fill="E6E6E6"/>
        </w:rPr>
        <w:fldChar w:fldCharType="end"/>
      </w:r>
      <w:bookmarkEnd w:id="914"/>
      <w:r>
        <w:t xml:space="preserve"> (</w:t>
      </w:r>
      <w:r w:rsidRPr="001357B9">
        <w:rPr>
          <w:i/>
        </w:rPr>
        <w:t>Remedial Adviser</w:t>
      </w:r>
      <w:r>
        <w:t xml:space="preserve">) and/or </w:t>
      </w:r>
      <w:bookmarkStart w:id="916" w:name="_9kMPO5YVtCIA7FKhSz3p9LLKkL85A9JF55JV"/>
      <w:r>
        <w:t xml:space="preserve">Clause </w:t>
      </w:r>
      <w:r w:rsidR="003C1311">
        <w:rPr>
          <w:color w:val="2B579A"/>
          <w:shd w:val="clear" w:color="auto" w:fill="E6E6E6"/>
        </w:rPr>
        <w:fldChar w:fldCharType="begin"/>
      </w:r>
      <w:r w:rsidR="003C1311">
        <w:instrText xml:space="preserve"> REF _Ref_ContractCompanion_9kb9Ur19C \w \n \h \t \* MERGEFORMAT </w:instrText>
      </w:r>
      <w:r w:rsidR="003C1311">
        <w:rPr>
          <w:color w:val="2B579A"/>
          <w:shd w:val="clear" w:color="auto" w:fill="E6E6E6"/>
        </w:rPr>
      </w:r>
      <w:r w:rsidR="003C1311">
        <w:rPr>
          <w:color w:val="2B579A"/>
          <w:shd w:val="clear" w:color="auto" w:fill="E6E6E6"/>
        </w:rPr>
        <w:fldChar w:fldCharType="separate"/>
      </w:r>
      <w:bookmarkStart w:id="917" w:name="_9kMPO5YVt4BBEONiSz3p9LLKkL85A9JF55JV"/>
      <w:r w:rsidR="002F6CF8">
        <w:t>31</w:t>
      </w:r>
      <w:bookmarkEnd w:id="917"/>
      <w:r w:rsidR="003C1311">
        <w:rPr>
          <w:color w:val="2B579A"/>
          <w:shd w:val="clear" w:color="auto" w:fill="E6E6E6"/>
        </w:rPr>
        <w:fldChar w:fldCharType="end"/>
      </w:r>
      <w:bookmarkEnd w:id="916"/>
      <w:r>
        <w:t xml:space="preserve"> (</w:t>
      </w:r>
      <w:r w:rsidRPr="001357B9">
        <w:rPr>
          <w:i/>
        </w:rPr>
        <w:t>Step-in Rights</w:t>
      </w:r>
      <w:r>
        <w:t>) as a result of such failure;</w:t>
      </w:r>
    </w:p>
    <w:p w14:paraId="0DF2DBF2" w14:textId="60A8FE83" w:rsidR="000E1822" w:rsidRDefault="000E1822" w:rsidP="001357B9">
      <w:pPr>
        <w:pStyle w:val="Level6"/>
      </w:pPr>
      <w:r>
        <w:t xml:space="preserve">to receive Delay Payments pursuant to </w:t>
      </w:r>
      <w:bookmarkStart w:id="918" w:name="_9kMIH5YVtCIA7GJfSz3p9LKRdr0xBR4ER8AQW"/>
      <w:r>
        <w:t xml:space="preserve">Clause </w:t>
      </w:r>
      <w:r w:rsidR="003C1311">
        <w:rPr>
          <w:color w:val="2B579A"/>
          <w:shd w:val="clear" w:color="auto" w:fill="E6E6E6"/>
        </w:rPr>
        <w:fldChar w:fldCharType="begin"/>
      </w:r>
      <w:r w:rsidR="003C1311">
        <w:instrText xml:space="preserve"> REF _Ref_ContractCompanion_9kb9Ur1AB \w \n \h \t \* MERGEFORMAT </w:instrText>
      </w:r>
      <w:r w:rsidR="003C1311">
        <w:rPr>
          <w:color w:val="2B579A"/>
          <w:shd w:val="clear" w:color="auto" w:fill="E6E6E6"/>
        </w:rPr>
      </w:r>
      <w:r w:rsidR="003C1311">
        <w:rPr>
          <w:color w:val="2B579A"/>
          <w:shd w:val="clear" w:color="auto" w:fill="E6E6E6"/>
        </w:rPr>
        <w:fldChar w:fldCharType="separate"/>
      </w:r>
      <w:bookmarkStart w:id="919" w:name="_9kMIH5YVt4BBEOPkSz3p9LKRdr0xBR4ER8AQW"/>
      <w:r w:rsidR="002F6CF8">
        <w:t>29</w:t>
      </w:r>
      <w:bookmarkEnd w:id="919"/>
      <w:r w:rsidR="003C1311">
        <w:rPr>
          <w:color w:val="2B579A"/>
          <w:shd w:val="clear" w:color="auto" w:fill="E6E6E6"/>
        </w:rPr>
        <w:fldChar w:fldCharType="end"/>
      </w:r>
      <w:bookmarkEnd w:id="918"/>
      <w:r>
        <w:t xml:space="preserve"> (</w:t>
      </w:r>
      <w:r w:rsidRPr="6D49C2D3">
        <w:rPr>
          <w:i/>
          <w:iCs/>
        </w:rPr>
        <w:t>Delay Payments</w:t>
      </w:r>
      <w:r>
        <w:t>) to the extent that the Achievement of any Milestone is affected by the Force Majeure Event; and</w:t>
      </w:r>
    </w:p>
    <w:p w14:paraId="67A433B4" w14:textId="77777777" w:rsidR="000E1822" w:rsidRDefault="000E1822" w:rsidP="001357B9">
      <w:pPr>
        <w:pStyle w:val="Level5"/>
      </w:pPr>
      <w:r>
        <w:t xml:space="preserve">the Supplier shall be entitled to receive payment of the Charges (or a proportional payment of them) only to the extent that the Services (or part of the Services) continue to </w:t>
      </w:r>
      <w:r>
        <w:lastRenderedPageBreak/>
        <w:t>be performed in accordance with the terms of this Agreement during the occurrence of the Force Majeure Event.</w:t>
      </w:r>
    </w:p>
    <w:p w14:paraId="2160773B" w14:textId="77777777" w:rsidR="000E1822" w:rsidRDefault="000E1822" w:rsidP="001357B9">
      <w:pPr>
        <w:pStyle w:val="Level2"/>
      </w:pPr>
      <w:bookmarkStart w:id="920" w:name="_9kR3WTrAG89AEIDIkSkEAmmk03oaS1LTTDw1DGK"/>
      <w:bookmarkStart w:id="921" w:name="_Ref_ContractCompanion_9kb9Ur568"/>
      <w:r>
        <w:t>The Affected Party shall notify the other Party as soon as practicable after the Force Majeure Event ceases or no longer causes the Affected Party to be unable to comply with its obligations under this Agreement.</w:t>
      </w:r>
      <w:bookmarkEnd w:id="920"/>
      <w:r>
        <w:t xml:space="preserve"> </w:t>
      </w:r>
      <w:bookmarkEnd w:id="921"/>
    </w:p>
    <w:p w14:paraId="0CCAC90F" w14:textId="54825176" w:rsidR="000E1822" w:rsidRDefault="000E1822" w:rsidP="001357B9">
      <w:pPr>
        <w:pStyle w:val="Level2"/>
      </w:pPr>
      <w:r>
        <w:t xml:space="preserve">Relief from liability for the Affected Party under this </w:t>
      </w:r>
      <w:bookmarkStart w:id="922" w:name="_9kMLK5YVtCIA7ENlSz3p9LLMZ3G5t41z4GUF"/>
      <w:r>
        <w:t xml:space="preserve">Clause </w:t>
      </w:r>
      <w:r w:rsidR="003C1311">
        <w:rPr>
          <w:color w:val="2B579A"/>
          <w:shd w:val="clear" w:color="auto" w:fill="E6E6E6"/>
        </w:rPr>
        <w:fldChar w:fldCharType="begin"/>
      </w:r>
      <w:r w:rsidR="003C1311">
        <w:instrText xml:space="preserve"> REF _Ref_ContractCompanion_9kb9Ur18F \w \n \h \t \* MERGEFORMAT </w:instrText>
      </w:r>
      <w:r w:rsidR="003C1311">
        <w:rPr>
          <w:color w:val="2B579A"/>
          <w:shd w:val="clear" w:color="auto" w:fill="E6E6E6"/>
        </w:rPr>
      </w:r>
      <w:r w:rsidR="003C1311">
        <w:rPr>
          <w:color w:val="2B579A"/>
          <w:shd w:val="clear" w:color="auto" w:fill="E6E6E6"/>
        </w:rPr>
        <w:fldChar w:fldCharType="separate"/>
      </w:r>
      <w:bookmarkStart w:id="923" w:name="_9kMLK5YVt4BBEOLgSz3p9LLMZ3G5t41z4GUF"/>
      <w:r w:rsidR="002F6CF8">
        <w:t>33</w:t>
      </w:r>
      <w:bookmarkEnd w:id="923"/>
      <w:r w:rsidR="003C1311">
        <w:rPr>
          <w:color w:val="2B579A"/>
          <w:shd w:val="clear" w:color="auto" w:fill="E6E6E6"/>
        </w:rPr>
        <w:fldChar w:fldCharType="end"/>
      </w:r>
      <w:bookmarkEnd w:id="922"/>
      <w:r>
        <w:t xml:space="preserve"> shall end as soon as the Force Majeure Event no longer causes the Affected Party to be unable to comply with its obligations under this Agreement and shall not be dependent on the serving of notice under </w:t>
      </w:r>
      <w:bookmarkStart w:id="924" w:name="_9kMHG5YVtCIABCGKFKmUmGCoom25qcU3NVVFy3F"/>
      <w:r>
        <w:t xml:space="preserve">Clause </w:t>
      </w:r>
      <w:r w:rsidR="00301C0B">
        <w:rPr>
          <w:color w:val="2B579A"/>
          <w:shd w:val="clear" w:color="auto" w:fill="E6E6E6"/>
        </w:rPr>
        <w:fldChar w:fldCharType="begin"/>
      </w:r>
      <w:r w:rsidR="00301C0B">
        <w:instrText xml:space="preserve"> REF _Ref_ContractCompanion_9kb9Ur568 \n \h \t \* MERGEFORMAT </w:instrText>
      </w:r>
      <w:r w:rsidR="00301C0B">
        <w:rPr>
          <w:color w:val="2B579A"/>
          <w:shd w:val="clear" w:color="auto" w:fill="E6E6E6"/>
        </w:rPr>
      </w:r>
      <w:r w:rsidR="00301C0B">
        <w:rPr>
          <w:color w:val="2B579A"/>
          <w:shd w:val="clear" w:color="auto" w:fill="E6E6E6"/>
        </w:rPr>
        <w:fldChar w:fldCharType="separate"/>
      </w:r>
      <w:r w:rsidR="002F6CF8">
        <w:t>33.7</w:t>
      </w:r>
      <w:r w:rsidR="00301C0B">
        <w:rPr>
          <w:color w:val="2B579A"/>
          <w:shd w:val="clear" w:color="auto" w:fill="E6E6E6"/>
        </w:rPr>
        <w:fldChar w:fldCharType="end"/>
      </w:r>
      <w:bookmarkEnd w:id="924"/>
      <w:r>
        <w:t>.</w:t>
      </w:r>
    </w:p>
    <w:p w14:paraId="5A9007E2" w14:textId="77777777" w:rsidR="001357B9" w:rsidRDefault="001357B9">
      <w:pPr>
        <w:rPr>
          <w:rFonts w:eastAsia="Times New Roman" w:cs="Times New Roman"/>
          <w:szCs w:val="24"/>
          <w:lang w:eastAsia="en-GB"/>
        </w:rPr>
      </w:pPr>
      <w:r>
        <w:br w:type="page"/>
      </w:r>
    </w:p>
    <w:p w14:paraId="628B5539" w14:textId="77777777" w:rsidR="001357B9" w:rsidRPr="00190073" w:rsidRDefault="001357B9" w:rsidP="00C553F6">
      <w:pPr>
        <w:pStyle w:val="Sectionheading"/>
        <w:keepNext/>
        <w:rPr>
          <w:color w:val="000000" w:themeColor="text1"/>
        </w:rPr>
      </w:pPr>
      <w:bookmarkStart w:id="925" w:name="_Toc94005155"/>
      <w:r w:rsidRPr="00190073">
        <w:rPr>
          <w:color w:val="000000" w:themeColor="text1"/>
        </w:rPr>
        <w:lastRenderedPageBreak/>
        <w:t>TERMINATION AND EXIT MANAGEMENT</w:t>
      </w:r>
      <w:bookmarkEnd w:id="925"/>
    </w:p>
    <w:p w14:paraId="165149AC" w14:textId="77777777" w:rsidR="001357B9" w:rsidRDefault="001357B9" w:rsidP="00C553F6">
      <w:pPr>
        <w:pStyle w:val="Level1"/>
        <w:keepNext/>
      </w:pPr>
      <w:bookmarkStart w:id="926" w:name="_Ref_ContractCompanion_9kb9Ur18C"/>
      <w:bookmarkStart w:id="927" w:name="_9kR3WTrAG85CIgQx1n7JJLm54D5707GCIMI88MY"/>
      <w:bookmarkStart w:id="928" w:name="_9kR3WTr299CMIdQx1n7JJLm54D5707GCIMI88MY"/>
      <w:bookmarkStart w:id="929" w:name="_Toc94005156"/>
      <w:r>
        <w:t>TERMINATION RIGHTS</w:t>
      </w:r>
      <w:bookmarkEnd w:id="926"/>
      <w:bookmarkEnd w:id="927"/>
      <w:bookmarkEnd w:id="928"/>
      <w:bookmarkEnd w:id="929"/>
    </w:p>
    <w:p w14:paraId="4783F66B" w14:textId="77777777" w:rsidR="001357B9" w:rsidRDefault="001357B9" w:rsidP="00C553F6">
      <w:pPr>
        <w:pStyle w:val="StdBodyTextBold"/>
        <w:keepNext/>
      </w:pPr>
      <w:r>
        <w:t>Termination by the Authority</w:t>
      </w:r>
    </w:p>
    <w:p w14:paraId="2C9143C9" w14:textId="77777777" w:rsidR="001357B9" w:rsidRDefault="001357B9" w:rsidP="00C553F6">
      <w:pPr>
        <w:pStyle w:val="Level2"/>
        <w:keepNext/>
      </w:pPr>
      <w:bookmarkStart w:id="930" w:name="_Ref_ContractCompanion_9kb9Ur565"/>
      <w:bookmarkStart w:id="931" w:name="_9kR3WTrAG89ABFEDeSkEPF3zA58PJw9TA9IAC5C"/>
      <w:r>
        <w:t xml:space="preserve">The Authority may terminate this Agreement by issuing a </w:t>
      </w:r>
      <w:bookmarkStart w:id="932" w:name="_9kMHG5YVt4CCFHBeOt2uwpw517hdGBvs"/>
      <w:r>
        <w:t>Termination Notice</w:t>
      </w:r>
      <w:bookmarkEnd w:id="932"/>
      <w:r>
        <w:t xml:space="preserve"> to the Supplier:</w:t>
      </w:r>
      <w:bookmarkEnd w:id="930"/>
      <w:bookmarkEnd w:id="931"/>
    </w:p>
    <w:p w14:paraId="5BE2327C" w14:textId="77777777" w:rsidR="001357B9" w:rsidRDefault="001357B9" w:rsidP="003B194B">
      <w:pPr>
        <w:pStyle w:val="Level4"/>
      </w:pPr>
      <w:bookmarkStart w:id="933" w:name="_9kR3WTrAG89A8CEDlds5us4C4x2u0zrq672RYJD"/>
      <w:bookmarkStart w:id="934" w:name="_Ref_ContractCompanion_9kb9Ur562"/>
      <w:r>
        <w:t xml:space="preserve">for convenience at any time, including where the Agreement should not have been entered into in view of a serious infringement of obligations under European Law declared by the </w:t>
      </w:r>
      <w:bookmarkStart w:id="935" w:name="_9kR3WTr2AADMEJF4886tPZFF6qn028BxVgQLKBx"/>
      <w:r>
        <w:t xml:space="preserve">Court of Justice of the European Union under Article 258 of the Treaty on the Functioning of the </w:t>
      </w:r>
      <w:proofErr w:type="gramStart"/>
      <w:r>
        <w:t>EU</w:t>
      </w:r>
      <w:bookmarkEnd w:id="935"/>
      <w:r>
        <w:t>;</w:t>
      </w:r>
      <w:bookmarkEnd w:id="933"/>
      <w:proofErr w:type="gramEnd"/>
      <w:r>
        <w:t xml:space="preserve"> </w:t>
      </w:r>
      <w:bookmarkEnd w:id="934"/>
    </w:p>
    <w:p w14:paraId="0FB7AF4B" w14:textId="77777777" w:rsidR="001357B9" w:rsidRDefault="001357B9" w:rsidP="003B194B">
      <w:pPr>
        <w:pStyle w:val="Level4"/>
      </w:pPr>
      <w:bookmarkStart w:id="936" w:name="_9kR3WTrAG88IOJEDmhmfTiC85zt3tb6F7929IEK"/>
      <w:bookmarkStart w:id="937" w:name="_Ref_ContractCompanion_9kb9Ur4EI"/>
      <w:r>
        <w:t xml:space="preserve">if a Supplier Termination Event </w:t>
      </w:r>
      <w:proofErr w:type="gramStart"/>
      <w:r>
        <w:t>occurs;</w:t>
      </w:r>
      <w:bookmarkEnd w:id="936"/>
      <w:proofErr w:type="gramEnd"/>
      <w:r>
        <w:t xml:space="preserve"> </w:t>
      </w:r>
      <w:bookmarkEnd w:id="937"/>
    </w:p>
    <w:p w14:paraId="14CC8779" w14:textId="77777777" w:rsidR="001357B9" w:rsidRDefault="001357B9" w:rsidP="003B194B">
      <w:pPr>
        <w:pStyle w:val="Level4"/>
      </w:pPr>
      <w:bookmarkStart w:id="938" w:name="_9kR3WTrAG88ILGEDnimfGP8xlWNrw8M7VhE7NFA"/>
      <w:bookmarkStart w:id="939" w:name="_Ref_ContractCompanion_9kb9Ur4EF"/>
      <w:r>
        <w:t>if a Force Majeure Event endures for a continuous period of more than ninety (90) days;</w:t>
      </w:r>
      <w:bookmarkEnd w:id="938"/>
      <w:r>
        <w:t xml:space="preserve"> or</w:t>
      </w:r>
      <w:bookmarkEnd w:id="939"/>
    </w:p>
    <w:p w14:paraId="0575DB6B" w14:textId="77777777" w:rsidR="001357B9" w:rsidRDefault="001357B9" w:rsidP="003B194B">
      <w:pPr>
        <w:pStyle w:val="Level4"/>
      </w:pPr>
      <w:bookmarkStart w:id="940" w:name="_Ref_ContractCompanion_9kb9Ur4EC"/>
      <w:bookmarkStart w:id="941" w:name="_9kR3WTrAG88IIDEDojmy1nHE21pyz1HCu68vz9O"/>
      <w:r>
        <w:t xml:space="preserve">if the Agreement has been substantially amended to the extent that the </w:t>
      </w:r>
      <w:bookmarkStart w:id="942" w:name="_9kMHG5YVt499FLEZatltlGN5BGyk4LubxEK1AJF"/>
      <w:r>
        <w:t>Public Contracts Regulations 2015</w:t>
      </w:r>
      <w:bookmarkEnd w:id="942"/>
      <w:r>
        <w:t xml:space="preserve"> require a new procurement procedure,</w:t>
      </w:r>
      <w:bookmarkEnd w:id="940"/>
      <w:bookmarkEnd w:id="941"/>
    </w:p>
    <w:p w14:paraId="156F3CAA" w14:textId="77777777" w:rsidR="001357B9" w:rsidRDefault="001357B9" w:rsidP="003B194B">
      <w:pPr>
        <w:pStyle w:val="StdBodyText2"/>
      </w:pPr>
      <w:r>
        <w:t xml:space="preserve">and this Agreement shall terminate on the date specified in the </w:t>
      </w:r>
      <w:bookmarkStart w:id="943" w:name="_9kMIH5YVt4CCFHBeOt2uwpw517hdGBvs"/>
      <w:r>
        <w:t>Termination Notice</w:t>
      </w:r>
      <w:bookmarkEnd w:id="943"/>
      <w:r>
        <w:t>.</w:t>
      </w:r>
    </w:p>
    <w:p w14:paraId="6777005A" w14:textId="77777777" w:rsidR="001357B9" w:rsidRDefault="003B194B" w:rsidP="00C553F6">
      <w:pPr>
        <w:pStyle w:val="Level2"/>
        <w:keepNext/>
      </w:pPr>
      <w:bookmarkStart w:id="944" w:name="_Ref_ContractCompanion_9kb9Ur4DI"/>
      <w:bookmarkStart w:id="945" w:name="_9kR3WTrAG88IFAEEiVkvwz3pJUK84FADU"/>
      <w:r>
        <w:t>Where the Authority:</w:t>
      </w:r>
      <w:bookmarkEnd w:id="944"/>
      <w:bookmarkEnd w:id="945"/>
    </w:p>
    <w:p w14:paraId="5B55582E" w14:textId="7CEFAE06" w:rsidR="001357B9" w:rsidRDefault="001357B9" w:rsidP="003B194B">
      <w:pPr>
        <w:pStyle w:val="Level4"/>
      </w:pPr>
      <w:r>
        <w:t xml:space="preserve">is terminating this Agreement under </w:t>
      </w:r>
      <w:bookmarkStart w:id="946" w:name="_9kMNM5YVtCIAAKQLGFojohVkEA71v5vd8H9B4BK"/>
      <w:r>
        <w:t xml:space="preserve">Clause </w:t>
      </w:r>
      <w:r w:rsidR="00301C0B">
        <w:rPr>
          <w:color w:val="2B579A"/>
          <w:shd w:val="clear" w:color="auto" w:fill="E6E6E6"/>
        </w:rPr>
        <w:fldChar w:fldCharType="begin"/>
      </w:r>
      <w:r w:rsidR="00301C0B">
        <w:instrText xml:space="preserve"> REF _Ref_ContractCompanion_9kb9Ur4EI \w \h \t \* MERGEFORMAT </w:instrText>
      </w:r>
      <w:r w:rsidR="00301C0B">
        <w:rPr>
          <w:color w:val="2B579A"/>
          <w:shd w:val="clear" w:color="auto" w:fill="E6E6E6"/>
        </w:rPr>
      </w:r>
      <w:r w:rsidR="00301C0B">
        <w:rPr>
          <w:color w:val="2B579A"/>
          <w:shd w:val="clear" w:color="auto" w:fill="E6E6E6"/>
        </w:rPr>
        <w:fldChar w:fldCharType="separate"/>
      </w:r>
      <w:r w:rsidR="002F6CF8">
        <w:t>34.1(b)</w:t>
      </w:r>
      <w:r w:rsidR="00301C0B">
        <w:rPr>
          <w:color w:val="2B579A"/>
          <w:shd w:val="clear" w:color="auto" w:fill="E6E6E6"/>
        </w:rPr>
        <w:fldChar w:fldCharType="end"/>
      </w:r>
      <w:bookmarkEnd w:id="946"/>
      <w:r>
        <w:t xml:space="preserve"> due to the occurrence of either limb </w:t>
      </w:r>
      <w:r w:rsidR="00142E3D">
        <w:t>(b)</w:t>
      </w:r>
      <w:r>
        <w:t xml:space="preserve"> and/or </w:t>
      </w:r>
      <w:r w:rsidR="00142E3D">
        <w:t>(g)</w:t>
      </w:r>
      <w:r>
        <w:t xml:space="preserve"> of the definition of Supplier Termination Event, it may rely on a single material Default or on a number of Defaults or repeated Defaults (whether of the same or different obligations and regardless of whether such Defaults are cured) which taken together constitute a material Default; and/or</w:t>
      </w:r>
    </w:p>
    <w:p w14:paraId="7424D498" w14:textId="0870A649" w:rsidR="001357B9" w:rsidRDefault="001357B9" w:rsidP="003B194B">
      <w:pPr>
        <w:pStyle w:val="Level4"/>
      </w:pPr>
      <w:bookmarkStart w:id="947" w:name="_Ref_ContractCompanion_9kb9Ur4DF"/>
      <w:bookmarkStart w:id="948" w:name="_9kR3WTrAG88HLHEEnggsC2oz4uu8LHI98H9B4BG"/>
      <w:r>
        <w:t xml:space="preserve">has the right to terminate this Agreement under </w:t>
      </w:r>
      <w:bookmarkStart w:id="949" w:name="_9kMON5YVtCIAAKQLGFojohVkEA71v5vd8H9B4BK"/>
      <w:r>
        <w:t xml:space="preserve">Clause </w:t>
      </w:r>
      <w:r w:rsidR="00301C0B">
        <w:rPr>
          <w:color w:val="2B579A"/>
          <w:shd w:val="clear" w:color="auto" w:fill="E6E6E6"/>
        </w:rPr>
        <w:fldChar w:fldCharType="begin"/>
      </w:r>
      <w:r w:rsidR="00301C0B">
        <w:instrText xml:space="preserve"> REF _Ref_ContractCompanion_9kb9Ur4EI \w \h \t \* MERGEFORMAT </w:instrText>
      </w:r>
      <w:r w:rsidR="00301C0B">
        <w:rPr>
          <w:color w:val="2B579A"/>
          <w:shd w:val="clear" w:color="auto" w:fill="E6E6E6"/>
        </w:rPr>
      </w:r>
      <w:r w:rsidR="00301C0B">
        <w:rPr>
          <w:color w:val="2B579A"/>
          <w:shd w:val="clear" w:color="auto" w:fill="E6E6E6"/>
        </w:rPr>
        <w:fldChar w:fldCharType="separate"/>
      </w:r>
      <w:r w:rsidR="002F6CF8">
        <w:t>34.1(b)</w:t>
      </w:r>
      <w:r w:rsidR="00301C0B">
        <w:rPr>
          <w:color w:val="2B579A"/>
          <w:shd w:val="clear" w:color="auto" w:fill="E6E6E6"/>
        </w:rPr>
        <w:fldChar w:fldCharType="end"/>
      </w:r>
      <w:bookmarkEnd w:id="949"/>
      <w:r>
        <w:t xml:space="preserve"> or </w:t>
      </w:r>
      <w:bookmarkStart w:id="950" w:name="_9kMIH5YVtCIAAKNIGFpkohIRAznYPtyAO9XjG9P"/>
      <w:r>
        <w:t xml:space="preserve">Clause </w:t>
      </w:r>
      <w:r w:rsidR="00301C0B">
        <w:rPr>
          <w:color w:val="2B579A"/>
          <w:shd w:val="clear" w:color="auto" w:fill="E6E6E6"/>
        </w:rPr>
        <w:fldChar w:fldCharType="begin"/>
      </w:r>
      <w:r w:rsidR="00301C0B">
        <w:instrText xml:space="preserve"> REF _Ref_ContractCompanion_9kb9Ur4EF \w \h \t \* MERGEFORMAT </w:instrText>
      </w:r>
      <w:r w:rsidR="00301C0B">
        <w:rPr>
          <w:color w:val="2B579A"/>
          <w:shd w:val="clear" w:color="auto" w:fill="E6E6E6"/>
        </w:rPr>
      </w:r>
      <w:r w:rsidR="00301C0B">
        <w:rPr>
          <w:color w:val="2B579A"/>
          <w:shd w:val="clear" w:color="auto" w:fill="E6E6E6"/>
        </w:rPr>
        <w:fldChar w:fldCharType="separate"/>
      </w:r>
      <w:r w:rsidR="002F6CF8">
        <w:t>34.1(c)</w:t>
      </w:r>
      <w:r w:rsidR="00301C0B">
        <w:rPr>
          <w:color w:val="2B579A"/>
          <w:shd w:val="clear" w:color="auto" w:fill="E6E6E6"/>
        </w:rPr>
        <w:fldChar w:fldCharType="end"/>
      </w:r>
      <w:bookmarkEnd w:id="950"/>
      <w:r>
        <w:t xml:space="preserve">, it may, prior to or instead of terminating the whole of this Agreement, serve a </w:t>
      </w:r>
      <w:bookmarkStart w:id="951" w:name="_9kMJI5YVt4CCFHBeOt2uwpw517hdGBvs"/>
      <w:r>
        <w:t>Termination Notice</w:t>
      </w:r>
      <w:bookmarkEnd w:id="951"/>
      <w:r>
        <w:t xml:space="preserve"> requiring the partial termination of this Agreement to the extent that it relates to any part of the Services which are materially affected by the relevant circumstances.</w:t>
      </w:r>
      <w:bookmarkEnd w:id="947"/>
      <w:bookmarkEnd w:id="948"/>
    </w:p>
    <w:p w14:paraId="43FCBD09" w14:textId="77777777" w:rsidR="001357B9" w:rsidRDefault="001357B9" w:rsidP="00C553F6">
      <w:pPr>
        <w:pStyle w:val="StdBodyTextBold"/>
        <w:keepNext/>
      </w:pPr>
      <w:r>
        <w:t>Termination by the Supplier</w:t>
      </w:r>
    </w:p>
    <w:p w14:paraId="51ECD8D0" w14:textId="77777777" w:rsidR="001357B9" w:rsidRDefault="001357B9" w:rsidP="00C553F6">
      <w:pPr>
        <w:pStyle w:val="Level2"/>
        <w:keepNext/>
      </w:pPr>
      <w:bookmarkStart w:id="952" w:name="_Ref_ContractCompanion_9kb9Ur4DC"/>
      <w:bookmarkStart w:id="953" w:name="_9kR3WTrAG88HIEEFgSkWhB74ys2Bv8ABJEPSJDC"/>
      <w:r>
        <w:t xml:space="preserve">The Supplier may, by issuing a </w:t>
      </w:r>
      <w:bookmarkStart w:id="954" w:name="_9kMKJ5YVt4CCFHBeOt2uwpw517hdGBvs"/>
      <w:r>
        <w:t>Termination Notice</w:t>
      </w:r>
      <w:bookmarkEnd w:id="954"/>
      <w:r>
        <w:t xml:space="preserve"> to the Authority, terminate:</w:t>
      </w:r>
      <w:bookmarkEnd w:id="952"/>
      <w:bookmarkEnd w:id="953"/>
    </w:p>
    <w:p w14:paraId="0646758A" w14:textId="7E33EC23" w:rsidR="001357B9" w:rsidRDefault="511B7CB7" w:rsidP="003B194B">
      <w:pPr>
        <w:pStyle w:val="Level4"/>
      </w:pPr>
      <w:bookmarkStart w:id="955" w:name="_9kR3WTrAG88HFBEFnrzp1UD10oxy0GCzBE0UfVJ"/>
      <w:bookmarkStart w:id="956" w:name="_Ref_ContractCompanion_9kb9Ur4CI"/>
      <w:r>
        <w:t xml:space="preserve">this Agreement if the Authority fails to pay an undisputed sum due to the Supplier under this Agreement which in aggregate exceeds </w:t>
      </w:r>
      <w:r w:rsidRPr="00926BA4">
        <w:rPr>
          <w:rStyle w:val="StdBodyTextBoldChar"/>
        </w:rPr>
        <w:t>£</w:t>
      </w:r>
      <w:r w:rsidR="00437A31">
        <w:rPr>
          <w:rStyle w:val="StdBodyTextBoldChar"/>
        </w:rPr>
        <w:t>258,083 (for all three years)</w:t>
      </w:r>
      <w:r w:rsidR="00437A31">
        <w:t xml:space="preserve"> </w:t>
      </w:r>
      <w:r>
        <w:t xml:space="preserve">and such amount remains outstanding 40 Working Days after the receipt by the Authority of a notice of non-payment from the </w:t>
      </w:r>
      <w:proofErr w:type="gramStart"/>
      <w:r>
        <w:t>Supplier;</w:t>
      </w:r>
      <w:bookmarkEnd w:id="955"/>
      <w:proofErr w:type="gramEnd"/>
      <w:r>
        <w:t xml:space="preserve"> or</w:t>
      </w:r>
      <w:bookmarkEnd w:id="956"/>
    </w:p>
    <w:p w14:paraId="5817D7AB" w14:textId="77777777" w:rsidR="001357B9" w:rsidRDefault="001357B9" w:rsidP="003B194B">
      <w:pPr>
        <w:pStyle w:val="Level4"/>
      </w:pPr>
      <w:bookmarkStart w:id="957" w:name="_Ref_ContractCompanion_9kb9Ur4CF"/>
      <w:bookmarkStart w:id="958" w:name="_9kR3WTrAG88GLIEFoZmBrSyG8qn4KAs565A63BG"/>
      <w:r>
        <w:t>any Services that are materially impacted by a Force Majeure Event that endures for a continuous period of more than ninety (90) days,</w:t>
      </w:r>
      <w:bookmarkEnd w:id="957"/>
      <w:bookmarkEnd w:id="958"/>
    </w:p>
    <w:p w14:paraId="25B99F3A" w14:textId="484D0F17" w:rsidR="001357B9" w:rsidRDefault="001357B9" w:rsidP="003B194B">
      <w:pPr>
        <w:pStyle w:val="StdBodyText2"/>
      </w:pPr>
      <w:r>
        <w:t xml:space="preserve">and this Agreement or the relevant Services (as the case may be) shall then terminate on the date specified in the </w:t>
      </w:r>
      <w:bookmarkStart w:id="959" w:name="_9kMLK5YVt4CCFHBeOt2uwpw517hdGBvs"/>
      <w:r>
        <w:t>Termination Notice</w:t>
      </w:r>
      <w:bookmarkEnd w:id="959"/>
      <w:r>
        <w:t xml:space="preserve"> (which shall not be </w:t>
      </w:r>
      <w:r>
        <w:lastRenderedPageBreak/>
        <w:t xml:space="preserve">less than 20 Working Days from the date of the issue of the </w:t>
      </w:r>
      <w:bookmarkStart w:id="960" w:name="_9kMML5YVt4CCFHBeOt2uwpw517hdGBvs"/>
      <w:r>
        <w:t>Termination Notice</w:t>
      </w:r>
      <w:bookmarkEnd w:id="960"/>
      <w:r>
        <w:t xml:space="preserve">).  If the operation of </w:t>
      </w:r>
      <w:bookmarkStart w:id="961" w:name="_9kMIH5YVtCIAAINKGHqboDtU0IAsp6MCu787C85"/>
      <w:r>
        <w:t xml:space="preserve">Clause </w:t>
      </w:r>
      <w:r w:rsidR="00301C0B">
        <w:rPr>
          <w:color w:val="2B579A"/>
          <w:shd w:val="clear" w:color="auto" w:fill="E6E6E6"/>
        </w:rPr>
        <w:fldChar w:fldCharType="begin"/>
      </w:r>
      <w:r w:rsidR="00301C0B">
        <w:instrText xml:space="preserve"> REF _Ref_ContractCompanion_9kb9Ur4CF \w \h \t \* MERGEFORMAT </w:instrText>
      </w:r>
      <w:r w:rsidR="00301C0B">
        <w:rPr>
          <w:color w:val="2B579A"/>
          <w:shd w:val="clear" w:color="auto" w:fill="E6E6E6"/>
        </w:rPr>
      </w:r>
      <w:r w:rsidR="00301C0B">
        <w:rPr>
          <w:color w:val="2B579A"/>
          <w:shd w:val="clear" w:color="auto" w:fill="E6E6E6"/>
        </w:rPr>
        <w:fldChar w:fldCharType="separate"/>
      </w:r>
      <w:r w:rsidR="002F6CF8">
        <w:t>34.3(b)</w:t>
      </w:r>
      <w:r w:rsidR="00301C0B">
        <w:rPr>
          <w:color w:val="2B579A"/>
          <w:shd w:val="clear" w:color="auto" w:fill="E6E6E6"/>
        </w:rPr>
        <w:fldChar w:fldCharType="end"/>
      </w:r>
      <w:bookmarkEnd w:id="961"/>
      <w:r>
        <w:t xml:space="preserve"> would result in a Partial Termination, the provisions of </w:t>
      </w:r>
      <w:bookmarkStart w:id="962" w:name="_9kMHG5YVtCIAAIKHGIYHz2oalFB82w6GELG344F"/>
      <w:r>
        <w:t xml:space="preserve">Clause </w:t>
      </w:r>
      <w:r w:rsidR="00301C0B">
        <w:rPr>
          <w:color w:val="2B579A"/>
          <w:shd w:val="clear" w:color="auto" w:fill="E6E6E6"/>
        </w:rPr>
        <w:fldChar w:fldCharType="begin"/>
      </w:r>
      <w:r w:rsidR="00301C0B">
        <w:instrText xml:space="preserve"> REF _Ref_ContractCompanion_9kb9Ur4CC \n \h \t \* MERGEFORMAT </w:instrText>
      </w:r>
      <w:r w:rsidR="00301C0B">
        <w:rPr>
          <w:color w:val="2B579A"/>
          <w:shd w:val="clear" w:color="auto" w:fill="E6E6E6"/>
        </w:rPr>
      </w:r>
      <w:r w:rsidR="00301C0B">
        <w:rPr>
          <w:color w:val="2B579A"/>
          <w:shd w:val="clear" w:color="auto" w:fill="E6E6E6"/>
        </w:rPr>
        <w:fldChar w:fldCharType="separate"/>
      </w:r>
      <w:r w:rsidR="002F6CF8">
        <w:t>34.4</w:t>
      </w:r>
      <w:r w:rsidR="00301C0B">
        <w:rPr>
          <w:color w:val="2B579A"/>
          <w:shd w:val="clear" w:color="auto" w:fill="E6E6E6"/>
        </w:rPr>
        <w:fldChar w:fldCharType="end"/>
      </w:r>
      <w:bookmarkEnd w:id="962"/>
      <w:r>
        <w:t xml:space="preserve"> (</w:t>
      </w:r>
      <w:r w:rsidRPr="003B194B">
        <w:rPr>
          <w:i/>
        </w:rPr>
        <w:t>Partial Termination</w:t>
      </w:r>
      <w:r>
        <w:t>) shall apply.</w:t>
      </w:r>
    </w:p>
    <w:p w14:paraId="5D1E4152" w14:textId="77777777" w:rsidR="001357B9" w:rsidRDefault="001357B9" w:rsidP="00C553F6">
      <w:pPr>
        <w:pStyle w:val="StdBodyTextBold"/>
        <w:keepNext/>
      </w:pPr>
      <w:r>
        <w:t xml:space="preserve">Partial Termination </w:t>
      </w:r>
    </w:p>
    <w:p w14:paraId="6CBCCB0A" w14:textId="66EAA818" w:rsidR="001357B9" w:rsidRDefault="001357B9" w:rsidP="003B194B">
      <w:pPr>
        <w:pStyle w:val="Level2"/>
      </w:pPr>
      <w:bookmarkStart w:id="963" w:name="_9kR3WTrAG88GIFEGWFx0mYjD960u4ECJE122DTJ"/>
      <w:bookmarkStart w:id="964" w:name="_Ref_ContractCompanion_9kb9Ur4CC"/>
      <w:r>
        <w:t xml:space="preserve">If the Supplier notifies the Authority pursuant to </w:t>
      </w:r>
      <w:bookmarkStart w:id="965" w:name="_9kMJI5YVtCIAAINKGHqboDtU0IAsp6MCu787C85"/>
      <w:r>
        <w:t xml:space="preserve">Clause </w:t>
      </w:r>
      <w:r w:rsidR="00301C0B">
        <w:rPr>
          <w:color w:val="2B579A"/>
          <w:shd w:val="clear" w:color="auto" w:fill="E6E6E6"/>
        </w:rPr>
        <w:fldChar w:fldCharType="begin"/>
      </w:r>
      <w:r w:rsidR="00301C0B">
        <w:instrText xml:space="preserve"> REF _Ref_ContractCompanion_9kb9Ur4CF \w \h \t \* MERGEFORMAT </w:instrText>
      </w:r>
      <w:r w:rsidR="00301C0B">
        <w:rPr>
          <w:color w:val="2B579A"/>
          <w:shd w:val="clear" w:color="auto" w:fill="E6E6E6"/>
        </w:rPr>
      </w:r>
      <w:r w:rsidR="00301C0B">
        <w:rPr>
          <w:color w:val="2B579A"/>
          <w:shd w:val="clear" w:color="auto" w:fill="E6E6E6"/>
        </w:rPr>
        <w:fldChar w:fldCharType="separate"/>
      </w:r>
      <w:r w:rsidR="002F6CF8">
        <w:t>34.3(b)</w:t>
      </w:r>
      <w:r w:rsidR="00301C0B">
        <w:rPr>
          <w:color w:val="2B579A"/>
          <w:shd w:val="clear" w:color="auto" w:fill="E6E6E6"/>
        </w:rPr>
        <w:fldChar w:fldCharType="end"/>
      </w:r>
      <w:bookmarkEnd w:id="965"/>
      <w:r>
        <w:t xml:space="preserve"> (</w:t>
      </w:r>
      <w:r w:rsidRPr="003B194B">
        <w:rPr>
          <w:i/>
        </w:rPr>
        <w:t>Termination</w:t>
      </w:r>
      <w:r>
        <w:t xml:space="preserve"> </w:t>
      </w:r>
      <w:r w:rsidRPr="003B194B">
        <w:rPr>
          <w:i/>
        </w:rPr>
        <w:t>by the Supplier</w:t>
      </w:r>
      <w:r>
        <w:t xml:space="preserve">) that it intends to terminate this Agreement in part and the Authority, acting reasonably, believes that the effect of such Partial Termination is to render the remaining Services incapable of meeting a significant part of the Authority Requirements, then the Authority shall be entitled to terminate the remaining part of this Agreement by serving a </w:t>
      </w:r>
      <w:bookmarkStart w:id="966" w:name="_9kMNM5YVt4CCFHBeOt2uwpw517hdGBvs"/>
      <w:r>
        <w:t>Termination Notice</w:t>
      </w:r>
      <w:bookmarkEnd w:id="966"/>
      <w:r>
        <w:t xml:space="preserve"> to the Supplier within 1 month of receiving the Supplier’s </w:t>
      </w:r>
      <w:bookmarkStart w:id="967" w:name="_9kMON5YVt4CCFHBeOt2uwpw517hdGBvs"/>
      <w:r>
        <w:t>Termination Notice</w:t>
      </w:r>
      <w:bookmarkEnd w:id="967"/>
      <w:r>
        <w:t>.</w:t>
      </w:r>
      <w:bookmarkEnd w:id="963"/>
      <w:r>
        <w:t xml:space="preserve">  For the purpose of this </w:t>
      </w:r>
      <w:bookmarkStart w:id="968" w:name="_9kMIH5YVtCIAAIKHGIYHz2oalFB82w6GELG344F"/>
      <w:r>
        <w:t xml:space="preserve">Clause </w:t>
      </w:r>
      <w:r w:rsidR="00301C0B">
        <w:rPr>
          <w:color w:val="2B579A"/>
          <w:shd w:val="clear" w:color="auto" w:fill="E6E6E6"/>
        </w:rPr>
        <w:fldChar w:fldCharType="begin"/>
      </w:r>
      <w:r w:rsidR="00301C0B">
        <w:instrText xml:space="preserve"> REF _Ref_ContractCompanion_9kb9Ur4CC \n \h \t \* MERGEFORMAT </w:instrText>
      </w:r>
      <w:r w:rsidR="00301C0B">
        <w:rPr>
          <w:color w:val="2B579A"/>
          <w:shd w:val="clear" w:color="auto" w:fill="E6E6E6"/>
        </w:rPr>
      </w:r>
      <w:r w:rsidR="00301C0B">
        <w:rPr>
          <w:color w:val="2B579A"/>
          <w:shd w:val="clear" w:color="auto" w:fill="E6E6E6"/>
        </w:rPr>
        <w:fldChar w:fldCharType="separate"/>
      </w:r>
      <w:r w:rsidR="002F6CF8">
        <w:t>34.4</w:t>
      </w:r>
      <w:r w:rsidR="00301C0B">
        <w:rPr>
          <w:color w:val="2B579A"/>
          <w:shd w:val="clear" w:color="auto" w:fill="E6E6E6"/>
        </w:rPr>
        <w:fldChar w:fldCharType="end"/>
      </w:r>
      <w:bookmarkEnd w:id="968"/>
      <w:r>
        <w:t xml:space="preserve">, in assessing the significance of any part of the Authority Requirements, regard shall be had not only to the proportion of that part to the Authority Requirements as a whole, but also to the importance of the </w:t>
      </w:r>
      <w:r w:rsidR="003B194B">
        <w:t>relevant part to the Authority.</w:t>
      </w:r>
      <w:bookmarkEnd w:id="964"/>
    </w:p>
    <w:p w14:paraId="21C64030" w14:textId="77777777" w:rsidR="001357B9" w:rsidRDefault="001357B9" w:rsidP="003B194B">
      <w:pPr>
        <w:pStyle w:val="Level2"/>
      </w:pPr>
      <w:r>
        <w:t>The Parties shall agree the effect of any Change necessitated by a Partial Termination in accordance with the Change Control Procedure, including the effect the Partial Termination may have on any other Services and the Charges, provided that:</w:t>
      </w:r>
    </w:p>
    <w:p w14:paraId="4D992729" w14:textId="77777777" w:rsidR="001357B9" w:rsidRDefault="001357B9" w:rsidP="003B194B">
      <w:pPr>
        <w:pStyle w:val="Level4"/>
      </w:pPr>
      <w:r>
        <w:t xml:space="preserve">the Supplier shall not be entitled to an increase in the Charges in respect of the Services that have not been terminated if the Partial Termination arises due to the occurrence of a Supplier Termination </w:t>
      </w:r>
      <w:proofErr w:type="gramStart"/>
      <w:r>
        <w:t>Event;</w:t>
      </w:r>
      <w:proofErr w:type="gramEnd"/>
      <w:r>
        <w:t xml:space="preserve"> </w:t>
      </w:r>
    </w:p>
    <w:p w14:paraId="078032CE" w14:textId="77777777" w:rsidR="001357B9" w:rsidRDefault="001357B9" w:rsidP="003B194B">
      <w:pPr>
        <w:pStyle w:val="Level4"/>
      </w:pPr>
      <w:r>
        <w:t>any adjustment to the Charges (if any) shall be calculated in accordance with the Financial Model and must be reasonable; and</w:t>
      </w:r>
    </w:p>
    <w:p w14:paraId="5C29B352" w14:textId="77777777" w:rsidR="001357B9" w:rsidRDefault="001357B9" w:rsidP="003B194B">
      <w:pPr>
        <w:pStyle w:val="Level4"/>
      </w:pPr>
      <w:r>
        <w:t>the Supplier shall not be entitled to reject the Change.</w:t>
      </w:r>
    </w:p>
    <w:p w14:paraId="46D12A41" w14:textId="77777777" w:rsidR="001357B9" w:rsidRDefault="001357B9" w:rsidP="00C553F6">
      <w:pPr>
        <w:pStyle w:val="Level1"/>
        <w:keepNext/>
      </w:pPr>
      <w:bookmarkStart w:id="969" w:name="_Ref40951101"/>
      <w:bookmarkStart w:id="970" w:name="_Toc94005157"/>
      <w:r>
        <w:t>CONSEQUENCES OF EXPIRY OR TERMINATION</w:t>
      </w:r>
      <w:bookmarkEnd w:id="969"/>
      <w:bookmarkEnd w:id="970"/>
    </w:p>
    <w:p w14:paraId="614ED4CE" w14:textId="77777777" w:rsidR="001357B9" w:rsidRDefault="001357B9" w:rsidP="00C553F6">
      <w:pPr>
        <w:pStyle w:val="StdBodyTextBold"/>
        <w:keepNext/>
      </w:pPr>
      <w:r>
        <w:t>General Provisions on Expiry or Termination</w:t>
      </w:r>
    </w:p>
    <w:p w14:paraId="2846D0D5" w14:textId="2DD24034" w:rsidR="001357B9" w:rsidRPr="003D0984" w:rsidRDefault="001357B9" w:rsidP="003B194B">
      <w:pPr>
        <w:pStyle w:val="Level2"/>
      </w:pPr>
      <w:r w:rsidRPr="003D0984">
        <w:t xml:space="preserve">The provisions of </w:t>
      </w:r>
      <w:bookmarkStart w:id="971" w:name="_9kMHG5YVtCIA9FEFNpX11xBHDC2vC7wwtBMgY3D"/>
      <w:r w:rsidRPr="003D0984">
        <w:t xml:space="preserve">Clauses </w:t>
      </w:r>
      <w:r w:rsidR="003C1311" w:rsidRPr="003D0984">
        <w:rPr>
          <w:color w:val="2B579A"/>
          <w:shd w:val="clear" w:color="auto" w:fill="E6E6E6"/>
        </w:rPr>
        <w:fldChar w:fldCharType="begin"/>
      </w:r>
      <w:r w:rsidR="003C1311" w:rsidRPr="003D0984">
        <w:instrText xml:space="preserve"> REF _Ref_ContractCompanion_9kb9Ur38F \n \h \t \* MERGEFORMAT </w:instrText>
      </w:r>
      <w:r w:rsidR="003C1311" w:rsidRPr="003D0984">
        <w:rPr>
          <w:color w:val="2B579A"/>
          <w:shd w:val="clear" w:color="auto" w:fill="E6E6E6"/>
        </w:rPr>
      </w:r>
      <w:r w:rsidR="003C1311" w:rsidRPr="003D0984">
        <w:rPr>
          <w:color w:val="2B579A"/>
          <w:shd w:val="clear" w:color="auto" w:fill="E6E6E6"/>
        </w:rPr>
        <w:fldChar w:fldCharType="separate"/>
      </w:r>
      <w:bookmarkStart w:id="972" w:name="_9kMHG5YVt4BC77AGNpX11xBHDC2vC7wwtBMgY3D"/>
      <w:r w:rsidR="002F6CF8" w:rsidRPr="003D0984">
        <w:t>5.8</w:t>
      </w:r>
      <w:bookmarkEnd w:id="972"/>
      <w:r w:rsidR="003C1311" w:rsidRPr="003D0984">
        <w:rPr>
          <w:color w:val="2B579A"/>
          <w:shd w:val="clear" w:color="auto" w:fill="E6E6E6"/>
        </w:rPr>
        <w:fldChar w:fldCharType="end"/>
      </w:r>
      <w:bookmarkEnd w:id="971"/>
      <w:r w:rsidRPr="003D0984">
        <w:t xml:space="preserve"> (</w:t>
      </w:r>
      <w:r w:rsidRPr="003D0984">
        <w:rPr>
          <w:i/>
        </w:rPr>
        <w:t>Specially Written Software warranty</w:t>
      </w:r>
      <w:r w:rsidRPr="003D0984">
        <w:t xml:space="preserve">), </w:t>
      </w:r>
      <w:bookmarkStart w:id="973" w:name="_9kMHG5YVtCIAEKIFBFjUmIGlw3r41168O78DyzK"/>
      <w:r w:rsidR="00996A44" w:rsidRPr="003D0984">
        <w:rPr>
          <w:color w:val="2B579A"/>
          <w:shd w:val="clear" w:color="auto" w:fill="E6E6E6"/>
        </w:rPr>
        <w:fldChar w:fldCharType="begin"/>
      </w:r>
      <w:r w:rsidR="00996A44" w:rsidRPr="003D0984">
        <w:instrText xml:space="preserve"> REF _Ref_ContractCompanion_9kb9Ur8EA \n \h \t \* MERGEFORMAT </w:instrText>
      </w:r>
      <w:r w:rsidR="00996A44" w:rsidRPr="003D0984">
        <w:rPr>
          <w:color w:val="2B579A"/>
          <w:shd w:val="clear" w:color="auto" w:fill="E6E6E6"/>
        </w:rPr>
      </w:r>
      <w:r w:rsidR="00996A44" w:rsidRPr="003D0984">
        <w:rPr>
          <w:color w:val="2B579A"/>
          <w:shd w:val="clear" w:color="auto" w:fill="E6E6E6"/>
        </w:rPr>
        <w:fldChar w:fldCharType="separate"/>
      </w:r>
      <w:r w:rsidR="002F6CF8" w:rsidRPr="003D0984">
        <w:t>10.4</w:t>
      </w:r>
      <w:r w:rsidR="00996A44" w:rsidRPr="003D0984">
        <w:rPr>
          <w:color w:val="2B579A"/>
          <w:shd w:val="clear" w:color="auto" w:fill="E6E6E6"/>
        </w:rPr>
        <w:fldChar w:fldCharType="end"/>
      </w:r>
      <w:bookmarkEnd w:id="973"/>
      <w:r w:rsidRPr="003D0984">
        <w:t xml:space="preserve"> and </w:t>
      </w:r>
      <w:bookmarkStart w:id="974" w:name="_9kMJI5YVtCIAEKFCBGkUmYjD960u4JAtyA8B7z9"/>
      <w:r w:rsidR="00996A44" w:rsidRPr="003D0984">
        <w:rPr>
          <w:color w:val="2B579A"/>
          <w:shd w:val="clear" w:color="auto" w:fill="E6E6E6"/>
        </w:rPr>
        <w:fldChar w:fldCharType="begin"/>
      </w:r>
      <w:r w:rsidR="00996A44" w:rsidRPr="003D0984">
        <w:instrText xml:space="preserve"> REF _Ref_ContractCompanion_9kb9Ur8E7 \n \h \t \* MERGEFORMAT </w:instrText>
      </w:r>
      <w:r w:rsidR="00996A44" w:rsidRPr="003D0984">
        <w:rPr>
          <w:color w:val="2B579A"/>
          <w:shd w:val="clear" w:color="auto" w:fill="E6E6E6"/>
        </w:rPr>
      </w:r>
      <w:r w:rsidR="00996A44" w:rsidRPr="003D0984">
        <w:rPr>
          <w:color w:val="2B579A"/>
          <w:shd w:val="clear" w:color="auto" w:fill="E6E6E6"/>
        </w:rPr>
        <w:fldChar w:fldCharType="separate"/>
      </w:r>
      <w:r w:rsidR="002F6CF8" w:rsidRPr="003D0984">
        <w:t>10.5</w:t>
      </w:r>
      <w:r w:rsidR="00996A44" w:rsidRPr="003D0984">
        <w:rPr>
          <w:color w:val="2B579A"/>
          <w:shd w:val="clear" w:color="auto" w:fill="E6E6E6"/>
        </w:rPr>
        <w:fldChar w:fldCharType="end"/>
      </w:r>
      <w:bookmarkEnd w:id="974"/>
      <w:r w:rsidRPr="003D0984">
        <w:t xml:space="preserve"> (</w:t>
      </w:r>
      <w:r w:rsidRPr="003D0984">
        <w:rPr>
          <w:i/>
        </w:rPr>
        <w:t>VAT</w:t>
      </w:r>
      <w:r w:rsidRPr="003D0984">
        <w:t xml:space="preserve">), </w:t>
      </w:r>
      <w:bookmarkStart w:id="975" w:name="_9kMJI5YVtCIAEJLJBHlUmGRH51C7ARLyBUBDOB3"/>
      <w:r w:rsidR="00996A44" w:rsidRPr="003D0984">
        <w:rPr>
          <w:color w:val="2B579A"/>
          <w:shd w:val="clear" w:color="auto" w:fill="E6E6E6"/>
        </w:rPr>
        <w:fldChar w:fldCharType="begin"/>
      </w:r>
      <w:r w:rsidR="00996A44" w:rsidRPr="003D0984">
        <w:instrText xml:space="preserve"> REF _Ref_ContractCompanion_9kb9Ur8DD \n \h \t \* MERGEFORMAT </w:instrText>
      </w:r>
      <w:r w:rsidR="00996A44" w:rsidRPr="003D0984">
        <w:rPr>
          <w:color w:val="2B579A"/>
          <w:shd w:val="clear" w:color="auto" w:fill="E6E6E6"/>
        </w:rPr>
      </w:r>
      <w:r w:rsidR="00996A44" w:rsidRPr="003D0984">
        <w:rPr>
          <w:color w:val="2B579A"/>
          <w:shd w:val="clear" w:color="auto" w:fill="E6E6E6"/>
        </w:rPr>
        <w:fldChar w:fldCharType="separate"/>
      </w:r>
      <w:r w:rsidR="002F6CF8" w:rsidRPr="003D0984">
        <w:t>10.6</w:t>
      </w:r>
      <w:r w:rsidR="00996A44" w:rsidRPr="003D0984">
        <w:rPr>
          <w:color w:val="2B579A"/>
          <w:shd w:val="clear" w:color="auto" w:fill="E6E6E6"/>
        </w:rPr>
        <w:fldChar w:fldCharType="end"/>
      </w:r>
      <w:bookmarkEnd w:id="975"/>
      <w:r w:rsidRPr="003D0984">
        <w:t xml:space="preserve"> and </w:t>
      </w:r>
      <w:bookmarkStart w:id="976" w:name="_9kMIH5YVtCIAEJIGBIbHz2oITJ73E9CTXIFF2EU"/>
      <w:r w:rsidR="00996A44" w:rsidRPr="003D0984">
        <w:rPr>
          <w:color w:val="2B579A"/>
          <w:shd w:val="clear" w:color="auto" w:fill="E6E6E6"/>
        </w:rPr>
        <w:fldChar w:fldCharType="begin"/>
      </w:r>
      <w:r w:rsidR="00996A44" w:rsidRPr="003D0984">
        <w:instrText xml:space="preserve"> REF _Ref_ContractCompanion_9kb9Ur8DA \n \h \t \* MERGEFORMAT </w:instrText>
      </w:r>
      <w:r w:rsidR="00996A44" w:rsidRPr="003D0984">
        <w:rPr>
          <w:color w:val="2B579A"/>
          <w:shd w:val="clear" w:color="auto" w:fill="E6E6E6"/>
        </w:rPr>
      </w:r>
      <w:r w:rsidR="00996A44" w:rsidRPr="003D0984">
        <w:rPr>
          <w:color w:val="2B579A"/>
          <w:shd w:val="clear" w:color="auto" w:fill="E6E6E6"/>
        </w:rPr>
        <w:fldChar w:fldCharType="separate"/>
      </w:r>
      <w:r w:rsidR="002F6CF8" w:rsidRPr="003D0984">
        <w:t>10.7</w:t>
      </w:r>
      <w:r w:rsidR="00996A44" w:rsidRPr="003D0984">
        <w:rPr>
          <w:color w:val="2B579A"/>
          <w:shd w:val="clear" w:color="auto" w:fill="E6E6E6"/>
        </w:rPr>
        <w:fldChar w:fldCharType="end"/>
      </w:r>
      <w:bookmarkEnd w:id="976"/>
      <w:r w:rsidRPr="003D0984">
        <w:t xml:space="preserve"> (</w:t>
      </w:r>
      <w:r w:rsidRPr="003D0984">
        <w:rPr>
          <w:i/>
        </w:rPr>
        <w:t>Set-off and Withholding</w:t>
      </w:r>
      <w:bookmarkStart w:id="977" w:name="_9kR3WTr5DA47H"/>
      <w:r w:rsidR="003C1311" w:rsidRPr="003D0984">
        <w:t>)</w:t>
      </w:r>
      <w:r w:rsidRPr="003D0984">
        <w:t>,</w:t>
      </w:r>
      <w:bookmarkEnd w:id="977"/>
      <w:r w:rsidRPr="003D0984">
        <w:t xml:space="preserve"> </w:t>
      </w:r>
      <w:bookmarkStart w:id="978" w:name="_9kMHG5YVt4EE6CJGD"/>
      <w:r w:rsidR="003C1311" w:rsidRPr="003D0984">
        <w:rPr>
          <w:color w:val="2B579A"/>
          <w:shd w:val="clear" w:color="auto" w:fill="E6E6E6"/>
        </w:rPr>
        <w:fldChar w:fldCharType="begin"/>
      </w:r>
      <w:r w:rsidR="003C1311" w:rsidRPr="003D0984">
        <w:instrText xml:space="preserve"> REF _Ref_ContractCompanion_9kb9Ur06B \w \n \h \t \* MERGEFORMAT </w:instrText>
      </w:r>
      <w:r w:rsidR="003C1311" w:rsidRPr="003D0984">
        <w:rPr>
          <w:color w:val="2B579A"/>
          <w:shd w:val="clear" w:color="auto" w:fill="E6E6E6"/>
        </w:rPr>
      </w:r>
      <w:r w:rsidR="003C1311" w:rsidRPr="003D0984">
        <w:rPr>
          <w:color w:val="2B579A"/>
          <w:shd w:val="clear" w:color="auto" w:fill="E6E6E6"/>
        </w:rPr>
        <w:fldChar w:fldCharType="separate"/>
      </w:r>
      <w:bookmarkStart w:id="979" w:name="_9kMIH5YVt4BBFHAdSz3p9LJKl5r2I8APCBMPVXF"/>
      <w:r w:rsidR="002F6CF8" w:rsidRPr="003D0984">
        <w:t>12</w:t>
      </w:r>
      <w:bookmarkEnd w:id="979"/>
      <w:r w:rsidR="003C1311" w:rsidRPr="003D0984">
        <w:rPr>
          <w:color w:val="2B579A"/>
          <w:shd w:val="clear" w:color="auto" w:fill="E6E6E6"/>
        </w:rPr>
        <w:fldChar w:fldCharType="end"/>
      </w:r>
      <w:bookmarkEnd w:id="978"/>
      <w:r w:rsidRPr="003D0984">
        <w:t xml:space="preserve"> (</w:t>
      </w:r>
      <w:r w:rsidRPr="003D0984">
        <w:rPr>
          <w:i/>
        </w:rPr>
        <w:t>Records, Reports, Audits and Open Book Data</w:t>
      </w:r>
      <w:r w:rsidRPr="003D0984">
        <w:t xml:space="preserve">), </w:t>
      </w:r>
      <w:bookmarkStart w:id="980" w:name="_9kMJI5YVtCIAEHFFFMmUmVMvF7t41q87vBFxA"/>
      <w:r w:rsidR="00996A44" w:rsidRPr="003D0984">
        <w:rPr>
          <w:color w:val="2B579A"/>
          <w:shd w:val="clear" w:color="auto" w:fill="E6E6E6"/>
        </w:rPr>
        <w:fldChar w:fldCharType="begin"/>
      </w:r>
      <w:r w:rsidR="00996A44" w:rsidRPr="003D0984">
        <w:instrText xml:space="preserve"> REF _Ref_ContractCompanion_9kb9Ur8B7 \n \h \t \* MERGEFORMAT </w:instrText>
      </w:r>
      <w:r w:rsidR="00996A44" w:rsidRPr="003D0984">
        <w:rPr>
          <w:color w:val="2B579A"/>
          <w:shd w:val="clear" w:color="auto" w:fill="E6E6E6"/>
        </w:rPr>
      </w:r>
      <w:r w:rsidR="00996A44" w:rsidRPr="003D0984">
        <w:rPr>
          <w:color w:val="2B579A"/>
          <w:shd w:val="clear" w:color="auto" w:fill="E6E6E6"/>
        </w:rPr>
        <w:fldChar w:fldCharType="separate"/>
      </w:r>
      <w:r w:rsidR="002F6CF8" w:rsidRPr="003D0984">
        <w:t>14.7</w:t>
      </w:r>
      <w:r w:rsidR="00996A44" w:rsidRPr="003D0984">
        <w:rPr>
          <w:color w:val="2B579A"/>
          <w:shd w:val="clear" w:color="auto" w:fill="E6E6E6"/>
        </w:rPr>
        <w:fldChar w:fldCharType="end"/>
      </w:r>
      <w:bookmarkEnd w:id="980"/>
      <w:r w:rsidRPr="003D0984">
        <w:t xml:space="preserve"> (</w:t>
      </w:r>
      <w:r w:rsidRPr="003D0984">
        <w:rPr>
          <w:i/>
        </w:rPr>
        <w:t>Employment Indemnity</w:t>
      </w:r>
      <w:r w:rsidRPr="003D0984">
        <w:t xml:space="preserve">), </w:t>
      </w:r>
      <w:bookmarkStart w:id="981" w:name="_9kMIH5YVtCIAEHCCFNqXmxy15rdoIEB5z9KL85U"/>
      <w:r w:rsidR="00996A44" w:rsidRPr="003D0984">
        <w:rPr>
          <w:color w:val="2B579A"/>
          <w:shd w:val="clear" w:color="auto" w:fill="E6E6E6"/>
        </w:rPr>
        <w:fldChar w:fldCharType="begin"/>
      </w:r>
      <w:r w:rsidR="00996A44" w:rsidRPr="003D0984">
        <w:instrText xml:space="preserve"> REF _Ref_ContractCompanion_9kb9Ur8B4 \n \h \t \* MERGEFORMAT </w:instrText>
      </w:r>
      <w:r w:rsidR="00996A44" w:rsidRPr="003D0984">
        <w:rPr>
          <w:color w:val="2B579A"/>
          <w:shd w:val="clear" w:color="auto" w:fill="E6E6E6"/>
        </w:rPr>
      </w:r>
      <w:r w:rsidR="00996A44" w:rsidRPr="003D0984">
        <w:rPr>
          <w:color w:val="2B579A"/>
          <w:shd w:val="clear" w:color="auto" w:fill="E6E6E6"/>
        </w:rPr>
        <w:fldChar w:fldCharType="separate"/>
      </w:r>
      <w:r w:rsidR="002F6CF8" w:rsidRPr="003D0984">
        <w:t>14.8</w:t>
      </w:r>
      <w:r w:rsidR="00996A44" w:rsidRPr="003D0984">
        <w:rPr>
          <w:color w:val="2B579A"/>
          <w:shd w:val="clear" w:color="auto" w:fill="E6E6E6"/>
        </w:rPr>
        <w:fldChar w:fldCharType="end"/>
      </w:r>
      <w:bookmarkEnd w:id="981"/>
      <w:r w:rsidRPr="003D0984">
        <w:t xml:space="preserve"> (</w:t>
      </w:r>
      <w:r w:rsidRPr="003D0984">
        <w:rPr>
          <w:i/>
        </w:rPr>
        <w:t>Income Tax</w:t>
      </w:r>
      <w:r w:rsidRPr="003D0984">
        <w:t xml:space="preserve"> </w:t>
      </w:r>
      <w:r w:rsidRPr="003D0984">
        <w:rPr>
          <w:i/>
        </w:rPr>
        <w:t>and National Insurance Contributions</w:t>
      </w:r>
      <w:r w:rsidRPr="003D0984">
        <w:t xml:space="preserve">), </w:t>
      </w:r>
      <w:bookmarkStart w:id="982" w:name="_9kMHG5YVtCIA8A9cSz3p9LJOg5H92A4wCVD5LSS"/>
      <w:r w:rsidR="003C1311" w:rsidRPr="003D0984">
        <w:rPr>
          <w:color w:val="2B579A"/>
          <w:shd w:val="clear" w:color="auto" w:fill="E6E6E6"/>
        </w:rPr>
        <w:fldChar w:fldCharType="begin"/>
      </w:r>
      <w:r w:rsidR="003C1311" w:rsidRPr="003D0984">
        <w:instrText xml:space="preserve"> REF _Ref_ContractCompanion_9kb9Ur23A \w \n \h \t \* MERGEFORMAT </w:instrText>
      </w:r>
      <w:r w:rsidR="003C1311" w:rsidRPr="003D0984">
        <w:rPr>
          <w:color w:val="2B579A"/>
          <w:shd w:val="clear" w:color="auto" w:fill="E6E6E6"/>
        </w:rPr>
      </w:r>
      <w:r w:rsidR="003C1311" w:rsidRPr="003D0984">
        <w:rPr>
          <w:color w:val="2B579A"/>
          <w:shd w:val="clear" w:color="auto" w:fill="E6E6E6"/>
        </w:rPr>
        <w:fldChar w:fldCharType="separate"/>
      </w:r>
      <w:bookmarkStart w:id="983" w:name="_9kMHG5YVt4BBFGFjSz3p9LJOg5H92A4wCVD5LSS"/>
      <w:r w:rsidR="002F6CF8" w:rsidRPr="003D0984">
        <w:t>16</w:t>
      </w:r>
      <w:bookmarkEnd w:id="983"/>
      <w:r w:rsidR="003C1311" w:rsidRPr="003D0984">
        <w:rPr>
          <w:color w:val="2B579A"/>
          <w:shd w:val="clear" w:color="auto" w:fill="E6E6E6"/>
        </w:rPr>
        <w:fldChar w:fldCharType="end"/>
      </w:r>
      <w:bookmarkEnd w:id="982"/>
      <w:r w:rsidRPr="003D0984">
        <w:t xml:space="preserve"> (</w:t>
      </w:r>
      <w:r w:rsidRPr="003D0984">
        <w:rPr>
          <w:i/>
        </w:rPr>
        <w:t>Intellectual Property Rights</w:t>
      </w:r>
      <w:r w:rsidRPr="003D0984">
        <w:t xml:space="preserve">), </w:t>
      </w:r>
      <w:bookmarkStart w:id="984" w:name="_9kR3WTr2CC4CMHG"/>
      <w:r w:rsidR="003C1311" w:rsidRPr="003D0984">
        <w:rPr>
          <w:color w:val="2B579A"/>
          <w:shd w:val="clear" w:color="auto" w:fill="E6E6E6"/>
        </w:rPr>
        <w:fldChar w:fldCharType="begin"/>
      </w:r>
      <w:r w:rsidR="003C1311" w:rsidRPr="003D0984">
        <w:instrText xml:space="preserve"> REF _Ref_ContractCompanion_9kb9Ur08G \w \n \h \t \* MERGEFORMAT </w:instrText>
      </w:r>
      <w:r w:rsidR="003C1311" w:rsidRPr="003D0984">
        <w:rPr>
          <w:color w:val="2B579A"/>
          <w:shd w:val="clear" w:color="auto" w:fill="E6E6E6"/>
        </w:rPr>
      </w:r>
      <w:r w:rsidR="003C1311" w:rsidRPr="003D0984">
        <w:rPr>
          <w:color w:val="2B579A"/>
          <w:shd w:val="clear" w:color="auto" w:fill="E6E6E6"/>
        </w:rPr>
        <w:fldChar w:fldCharType="separate"/>
      </w:r>
      <w:bookmarkStart w:id="985" w:name="_9kMKJ5YVt4BBFGEiSz3p9LJPsK2zIByB8598E63"/>
      <w:r w:rsidR="002F6CF8" w:rsidRPr="003D0984">
        <w:t>17</w:t>
      </w:r>
      <w:bookmarkEnd w:id="985"/>
      <w:r w:rsidR="003C1311" w:rsidRPr="003D0984">
        <w:rPr>
          <w:color w:val="2B579A"/>
          <w:shd w:val="clear" w:color="auto" w:fill="E6E6E6"/>
        </w:rPr>
        <w:fldChar w:fldCharType="end"/>
      </w:r>
      <w:bookmarkEnd w:id="984"/>
      <w:r w:rsidRPr="003D0984">
        <w:t xml:space="preserve"> (</w:t>
      </w:r>
      <w:r w:rsidRPr="003D0984">
        <w:rPr>
          <w:i/>
        </w:rPr>
        <w:t>Licences Granted by the Supplier</w:t>
      </w:r>
      <w:r w:rsidRPr="003D0984">
        <w:t xml:space="preserve">), </w:t>
      </w:r>
      <w:bookmarkStart w:id="986" w:name="_9kMJI5YVtCIA7AIIKLgUmYjD960u4JAtyA09A3F"/>
      <w:r w:rsidR="003C1311" w:rsidRPr="003D0984">
        <w:rPr>
          <w:color w:val="2B579A"/>
          <w:shd w:val="clear" w:color="auto" w:fill="E6E6E6"/>
        </w:rPr>
        <w:fldChar w:fldCharType="begin"/>
      </w:r>
      <w:r w:rsidR="003C1311" w:rsidRPr="003D0984">
        <w:instrText xml:space="preserve"> REF _Ref_ContractCompanion_9kb9Ur14A \n \h \t \* MERGEFORMAT </w:instrText>
      </w:r>
      <w:r w:rsidR="003C1311" w:rsidRPr="003D0984">
        <w:rPr>
          <w:color w:val="2B579A"/>
          <w:shd w:val="clear" w:color="auto" w:fill="E6E6E6"/>
        </w:rPr>
      </w:r>
      <w:r w:rsidR="003C1311" w:rsidRPr="003D0984">
        <w:rPr>
          <w:color w:val="2B579A"/>
          <w:shd w:val="clear" w:color="auto" w:fill="E6E6E6"/>
        </w:rPr>
        <w:fldChar w:fldCharType="separate"/>
      </w:r>
      <w:r w:rsidR="002F6CF8" w:rsidRPr="003D0984">
        <w:t>19.1</w:t>
      </w:r>
      <w:r w:rsidR="003C1311" w:rsidRPr="003D0984">
        <w:rPr>
          <w:color w:val="2B579A"/>
          <w:shd w:val="clear" w:color="auto" w:fill="E6E6E6"/>
        </w:rPr>
        <w:fldChar w:fldCharType="end"/>
      </w:r>
      <w:bookmarkEnd w:id="986"/>
      <w:r w:rsidRPr="003D0984">
        <w:t xml:space="preserve"> (</w:t>
      </w:r>
      <w:r w:rsidRPr="003D0984">
        <w:rPr>
          <w:i/>
        </w:rPr>
        <w:t>IPRs Indemnity</w:t>
      </w:r>
      <w:r w:rsidRPr="003D0984">
        <w:t xml:space="preserve">), </w:t>
      </w:r>
      <w:r w:rsidR="00161BCC" w:rsidRPr="003D0984">
        <w:rPr>
          <w:color w:val="2B579A"/>
          <w:shd w:val="clear" w:color="auto" w:fill="E6E6E6"/>
        </w:rPr>
        <w:fldChar w:fldCharType="begin"/>
      </w:r>
      <w:r w:rsidR="00161BCC" w:rsidRPr="003D0984">
        <w:instrText xml:space="preserve"> REF _Ref40951069 \r \h </w:instrText>
      </w:r>
      <w:r w:rsidR="003D0984">
        <w:rPr>
          <w:color w:val="2B579A"/>
          <w:shd w:val="clear" w:color="auto" w:fill="E6E6E6"/>
        </w:rPr>
        <w:instrText xml:space="preserve"> \* MERGEFORMAT </w:instrText>
      </w:r>
      <w:r w:rsidR="00161BCC" w:rsidRPr="003D0984">
        <w:rPr>
          <w:color w:val="2B579A"/>
          <w:shd w:val="clear" w:color="auto" w:fill="E6E6E6"/>
        </w:rPr>
      </w:r>
      <w:r w:rsidR="00161BCC" w:rsidRPr="003D0984">
        <w:rPr>
          <w:color w:val="2B579A"/>
          <w:shd w:val="clear" w:color="auto" w:fill="E6E6E6"/>
        </w:rPr>
        <w:fldChar w:fldCharType="separate"/>
      </w:r>
      <w:r w:rsidR="002F6CF8" w:rsidRPr="003D0984">
        <w:t>22</w:t>
      </w:r>
      <w:r w:rsidR="00161BCC" w:rsidRPr="003D0984">
        <w:rPr>
          <w:color w:val="2B579A"/>
          <w:shd w:val="clear" w:color="auto" w:fill="E6E6E6"/>
        </w:rPr>
        <w:fldChar w:fldCharType="end"/>
      </w:r>
      <w:r w:rsidRPr="003D0984">
        <w:t xml:space="preserve"> (</w:t>
      </w:r>
      <w:r w:rsidRPr="003D0984">
        <w:rPr>
          <w:i/>
        </w:rPr>
        <w:t>Confidentiality</w:t>
      </w:r>
      <w:r w:rsidRPr="003D0984">
        <w:t xml:space="preserve">), </w:t>
      </w:r>
      <w:r w:rsidR="00161BCC" w:rsidRPr="003D0984">
        <w:rPr>
          <w:color w:val="2B579A"/>
          <w:shd w:val="clear" w:color="auto" w:fill="E6E6E6"/>
        </w:rPr>
        <w:fldChar w:fldCharType="begin"/>
      </w:r>
      <w:r w:rsidR="00161BCC" w:rsidRPr="003D0984">
        <w:instrText xml:space="preserve"> REF _Ref40951074 \r \h </w:instrText>
      </w:r>
      <w:r w:rsidR="003D0984">
        <w:rPr>
          <w:color w:val="2B579A"/>
          <w:shd w:val="clear" w:color="auto" w:fill="E6E6E6"/>
        </w:rPr>
        <w:instrText xml:space="preserve"> \* MERGEFORMAT </w:instrText>
      </w:r>
      <w:r w:rsidR="00161BCC" w:rsidRPr="003D0984">
        <w:rPr>
          <w:color w:val="2B579A"/>
          <w:shd w:val="clear" w:color="auto" w:fill="E6E6E6"/>
        </w:rPr>
      </w:r>
      <w:r w:rsidR="00161BCC" w:rsidRPr="003D0984">
        <w:rPr>
          <w:color w:val="2B579A"/>
          <w:shd w:val="clear" w:color="auto" w:fill="E6E6E6"/>
        </w:rPr>
        <w:fldChar w:fldCharType="separate"/>
      </w:r>
      <w:r w:rsidR="002F6CF8" w:rsidRPr="003D0984">
        <w:t>23</w:t>
      </w:r>
      <w:r w:rsidR="00161BCC" w:rsidRPr="003D0984">
        <w:rPr>
          <w:color w:val="2B579A"/>
          <w:shd w:val="clear" w:color="auto" w:fill="E6E6E6"/>
        </w:rPr>
        <w:fldChar w:fldCharType="end"/>
      </w:r>
      <w:r w:rsidRPr="003D0984">
        <w:t xml:space="preserve"> (</w:t>
      </w:r>
      <w:r w:rsidRPr="003D0984">
        <w:rPr>
          <w:i/>
        </w:rPr>
        <w:t>Transparency and Freedom of Information</w:t>
      </w:r>
      <w:r w:rsidRPr="003D0984">
        <w:t xml:space="preserve">), </w:t>
      </w:r>
      <w:r w:rsidR="00161BCC" w:rsidRPr="003D0984">
        <w:rPr>
          <w:color w:val="2B579A"/>
          <w:shd w:val="clear" w:color="auto" w:fill="E6E6E6"/>
        </w:rPr>
        <w:fldChar w:fldCharType="begin"/>
      </w:r>
      <w:r w:rsidR="00161BCC" w:rsidRPr="003D0984">
        <w:instrText xml:space="preserve"> REF _Ref40951081 \r \h </w:instrText>
      </w:r>
      <w:r w:rsidR="003D0984">
        <w:rPr>
          <w:color w:val="2B579A"/>
          <w:shd w:val="clear" w:color="auto" w:fill="E6E6E6"/>
        </w:rPr>
        <w:instrText xml:space="preserve"> \* MERGEFORMAT </w:instrText>
      </w:r>
      <w:r w:rsidR="00161BCC" w:rsidRPr="003D0984">
        <w:rPr>
          <w:color w:val="2B579A"/>
          <w:shd w:val="clear" w:color="auto" w:fill="E6E6E6"/>
        </w:rPr>
      </w:r>
      <w:r w:rsidR="00161BCC" w:rsidRPr="003D0984">
        <w:rPr>
          <w:color w:val="2B579A"/>
          <w:shd w:val="clear" w:color="auto" w:fill="E6E6E6"/>
        </w:rPr>
        <w:fldChar w:fldCharType="separate"/>
      </w:r>
      <w:r w:rsidR="002F6CF8" w:rsidRPr="003D0984">
        <w:t>24</w:t>
      </w:r>
      <w:r w:rsidR="00161BCC" w:rsidRPr="003D0984">
        <w:rPr>
          <w:color w:val="2B579A"/>
          <w:shd w:val="clear" w:color="auto" w:fill="E6E6E6"/>
        </w:rPr>
        <w:fldChar w:fldCharType="end"/>
      </w:r>
      <w:r w:rsidRPr="003D0984">
        <w:t xml:space="preserve"> (</w:t>
      </w:r>
      <w:r w:rsidRPr="003D0984">
        <w:rPr>
          <w:i/>
        </w:rPr>
        <w:t>Protection of Personal Data</w:t>
      </w:r>
      <w:r w:rsidRPr="003D0984">
        <w:t xml:space="preserve">), </w:t>
      </w:r>
      <w:r w:rsidR="00161BCC" w:rsidRPr="003D0984">
        <w:rPr>
          <w:color w:val="2B579A"/>
          <w:shd w:val="clear" w:color="auto" w:fill="E6E6E6"/>
        </w:rPr>
        <w:fldChar w:fldCharType="begin"/>
      </w:r>
      <w:r w:rsidR="00161BCC" w:rsidRPr="003D0984">
        <w:instrText xml:space="preserve"> REF _Ref40951091 \r \h </w:instrText>
      </w:r>
      <w:r w:rsidR="003D0984">
        <w:rPr>
          <w:color w:val="2B579A"/>
          <w:shd w:val="clear" w:color="auto" w:fill="E6E6E6"/>
        </w:rPr>
        <w:instrText xml:space="preserve"> \* MERGEFORMAT </w:instrText>
      </w:r>
      <w:r w:rsidR="00161BCC" w:rsidRPr="003D0984">
        <w:rPr>
          <w:color w:val="2B579A"/>
          <w:shd w:val="clear" w:color="auto" w:fill="E6E6E6"/>
        </w:rPr>
      </w:r>
      <w:r w:rsidR="00161BCC" w:rsidRPr="003D0984">
        <w:rPr>
          <w:color w:val="2B579A"/>
          <w:shd w:val="clear" w:color="auto" w:fill="E6E6E6"/>
        </w:rPr>
        <w:fldChar w:fldCharType="separate"/>
      </w:r>
      <w:r w:rsidR="002F6CF8" w:rsidRPr="003D0984">
        <w:t>26</w:t>
      </w:r>
      <w:r w:rsidR="00161BCC" w:rsidRPr="003D0984">
        <w:rPr>
          <w:color w:val="2B579A"/>
          <w:shd w:val="clear" w:color="auto" w:fill="E6E6E6"/>
        </w:rPr>
        <w:fldChar w:fldCharType="end"/>
      </w:r>
      <w:r w:rsidRPr="003D0984">
        <w:t xml:space="preserve"> (</w:t>
      </w:r>
      <w:r w:rsidRPr="003D0984">
        <w:rPr>
          <w:i/>
        </w:rPr>
        <w:t>Limitations on Liability</w:t>
      </w:r>
      <w:r w:rsidRPr="003D0984">
        <w:t xml:space="preserve">), </w:t>
      </w:r>
      <w:r w:rsidR="00161BCC" w:rsidRPr="003D0984">
        <w:rPr>
          <w:color w:val="2B579A"/>
          <w:shd w:val="clear" w:color="auto" w:fill="E6E6E6"/>
        </w:rPr>
        <w:fldChar w:fldCharType="begin"/>
      </w:r>
      <w:r w:rsidR="00161BCC" w:rsidRPr="003D0984">
        <w:instrText xml:space="preserve"> REF _Ref40951101 \r \h </w:instrText>
      </w:r>
      <w:r w:rsidR="003D0984">
        <w:rPr>
          <w:color w:val="2B579A"/>
          <w:shd w:val="clear" w:color="auto" w:fill="E6E6E6"/>
        </w:rPr>
        <w:instrText xml:space="preserve"> \* MERGEFORMAT </w:instrText>
      </w:r>
      <w:r w:rsidR="00161BCC" w:rsidRPr="003D0984">
        <w:rPr>
          <w:color w:val="2B579A"/>
          <w:shd w:val="clear" w:color="auto" w:fill="E6E6E6"/>
        </w:rPr>
      </w:r>
      <w:r w:rsidR="00161BCC" w:rsidRPr="003D0984">
        <w:rPr>
          <w:color w:val="2B579A"/>
          <w:shd w:val="clear" w:color="auto" w:fill="E6E6E6"/>
        </w:rPr>
        <w:fldChar w:fldCharType="separate"/>
      </w:r>
      <w:r w:rsidR="002F6CF8" w:rsidRPr="003D0984">
        <w:t>35</w:t>
      </w:r>
      <w:r w:rsidR="00161BCC" w:rsidRPr="003D0984">
        <w:rPr>
          <w:color w:val="2B579A"/>
          <w:shd w:val="clear" w:color="auto" w:fill="E6E6E6"/>
        </w:rPr>
        <w:fldChar w:fldCharType="end"/>
      </w:r>
      <w:r w:rsidRPr="003D0984">
        <w:t xml:space="preserve"> (</w:t>
      </w:r>
      <w:r w:rsidRPr="003D0984">
        <w:rPr>
          <w:i/>
        </w:rPr>
        <w:t>Consequences</w:t>
      </w:r>
      <w:r w:rsidRPr="003D0984">
        <w:t xml:space="preserve"> </w:t>
      </w:r>
      <w:r w:rsidRPr="003D0984">
        <w:rPr>
          <w:i/>
        </w:rPr>
        <w:t>of Expiry or Termination</w:t>
      </w:r>
      <w:r w:rsidRPr="003D0984">
        <w:t xml:space="preserve">), </w:t>
      </w:r>
      <w:r w:rsidR="00161BCC" w:rsidRPr="003D0984">
        <w:rPr>
          <w:color w:val="2B579A"/>
          <w:shd w:val="clear" w:color="auto" w:fill="E6E6E6"/>
        </w:rPr>
        <w:fldChar w:fldCharType="begin"/>
      </w:r>
      <w:r w:rsidR="00161BCC" w:rsidRPr="003D0984">
        <w:instrText xml:space="preserve"> REF _Ref40951110 \r \h </w:instrText>
      </w:r>
      <w:r w:rsidR="003D0984">
        <w:rPr>
          <w:color w:val="2B579A"/>
          <w:shd w:val="clear" w:color="auto" w:fill="E6E6E6"/>
        </w:rPr>
        <w:instrText xml:space="preserve"> \* MERGEFORMAT </w:instrText>
      </w:r>
      <w:r w:rsidR="00161BCC" w:rsidRPr="003D0984">
        <w:rPr>
          <w:color w:val="2B579A"/>
          <w:shd w:val="clear" w:color="auto" w:fill="E6E6E6"/>
        </w:rPr>
      </w:r>
      <w:r w:rsidR="00161BCC" w:rsidRPr="003D0984">
        <w:rPr>
          <w:color w:val="2B579A"/>
          <w:shd w:val="clear" w:color="auto" w:fill="E6E6E6"/>
        </w:rPr>
        <w:fldChar w:fldCharType="separate"/>
      </w:r>
      <w:r w:rsidR="002F6CF8" w:rsidRPr="003D0984">
        <w:t>41</w:t>
      </w:r>
      <w:r w:rsidR="00161BCC" w:rsidRPr="003D0984">
        <w:rPr>
          <w:color w:val="2B579A"/>
          <w:shd w:val="clear" w:color="auto" w:fill="E6E6E6"/>
        </w:rPr>
        <w:fldChar w:fldCharType="end"/>
      </w:r>
      <w:r w:rsidRPr="003D0984">
        <w:t xml:space="preserve"> (</w:t>
      </w:r>
      <w:r w:rsidRPr="003D0984">
        <w:rPr>
          <w:i/>
        </w:rPr>
        <w:t>Severance</w:t>
      </w:r>
      <w:r w:rsidRPr="003D0984">
        <w:t xml:space="preserve">), </w:t>
      </w:r>
      <w:r w:rsidR="00161BCC" w:rsidRPr="003D0984">
        <w:rPr>
          <w:color w:val="2B579A"/>
          <w:shd w:val="clear" w:color="auto" w:fill="E6E6E6"/>
        </w:rPr>
        <w:fldChar w:fldCharType="begin"/>
      </w:r>
      <w:r w:rsidR="00161BCC" w:rsidRPr="003D0984">
        <w:instrText xml:space="preserve"> REF _Ref40951114 \r \h </w:instrText>
      </w:r>
      <w:r w:rsidR="003D0984">
        <w:rPr>
          <w:color w:val="2B579A"/>
          <w:shd w:val="clear" w:color="auto" w:fill="E6E6E6"/>
        </w:rPr>
        <w:instrText xml:space="preserve"> \* MERGEFORMAT </w:instrText>
      </w:r>
      <w:r w:rsidR="00161BCC" w:rsidRPr="003D0984">
        <w:rPr>
          <w:color w:val="2B579A"/>
          <w:shd w:val="clear" w:color="auto" w:fill="E6E6E6"/>
        </w:rPr>
      </w:r>
      <w:r w:rsidR="00161BCC" w:rsidRPr="003D0984">
        <w:rPr>
          <w:color w:val="2B579A"/>
          <w:shd w:val="clear" w:color="auto" w:fill="E6E6E6"/>
        </w:rPr>
        <w:fldChar w:fldCharType="separate"/>
      </w:r>
      <w:r w:rsidR="002F6CF8" w:rsidRPr="003D0984">
        <w:t>43</w:t>
      </w:r>
      <w:r w:rsidR="00161BCC" w:rsidRPr="003D0984">
        <w:rPr>
          <w:color w:val="2B579A"/>
          <w:shd w:val="clear" w:color="auto" w:fill="E6E6E6"/>
        </w:rPr>
        <w:fldChar w:fldCharType="end"/>
      </w:r>
      <w:r w:rsidRPr="003D0984">
        <w:t xml:space="preserve"> (</w:t>
      </w:r>
      <w:r w:rsidRPr="003D0984">
        <w:rPr>
          <w:i/>
        </w:rPr>
        <w:t>Entire Agreement</w:t>
      </w:r>
      <w:r w:rsidRPr="003D0984">
        <w:t xml:space="preserve">), </w:t>
      </w:r>
      <w:r w:rsidR="00161BCC" w:rsidRPr="003D0984">
        <w:rPr>
          <w:color w:val="2B579A"/>
          <w:shd w:val="clear" w:color="auto" w:fill="E6E6E6"/>
        </w:rPr>
        <w:fldChar w:fldCharType="begin"/>
      </w:r>
      <w:r w:rsidR="00161BCC" w:rsidRPr="003D0984">
        <w:instrText xml:space="preserve"> REF _Ref40951120 \r \h </w:instrText>
      </w:r>
      <w:r w:rsidR="003D0984">
        <w:rPr>
          <w:color w:val="2B579A"/>
          <w:shd w:val="clear" w:color="auto" w:fill="E6E6E6"/>
        </w:rPr>
        <w:instrText xml:space="preserve"> \* MERGEFORMAT </w:instrText>
      </w:r>
      <w:r w:rsidR="00161BCC" w:rsidRPr="003D0984">
        <w:rPr>
          <w:color w:val="2B579A"/>
          <w:shd w:val="clear" w:color="auto" w:fill="E6E6E6"/>
        </w:rPr>
      </w:r>
      <w:r w:rsidR="00161BCC" w:rsidRPr="003D0984">
        <w:rPr>
          <w:color w:val="2B579A"/>
          <w:shd w:val="clear" w:color="auto" w:fill="E6E6E6"/>
        </w:rPr>
        <w:fldChar w:fldCharType="separate"/>
      </w:r>
      <w:r w:rsidR="002F6CF8" w:rsidRPr="003D0984">
        <w:t>44</w:t>
      </w:r>
      <w:r w:rsidR="00161BCC" w:rsidRPr="003D0984">
        <w:rPr>
          <w:color w:val="2B579A"/>
          <w:shd w:val="clear" w:color="auto" w:fill="E6E6E6"/>
        </w:rPr>
        <w:fldChar w:fldCharType="end"/>
      </w:r>
      <w:r w:rsidRPr="003D0984">
        <w:t xml:space="preserve"> (</w:t>
      </w:r>
      <w:r w:rsidRPr="003D0984">
        <w:rPr>
          <w:i/>
        </w:rPr>
        <w:t>Third</w:t>
      </w:r>
      <w:r w:rsidRPr="003D0984">
        <w:t xml:space="preserve"> </w:t>
      </w:r>
      <w:r w:rsidRPr="003D0984">
        <w:rPr>
          <w:i/>
        </w:rPr>
        <w:t>Party Rights</w:t>
      </w:r>
      <w:r w:rsidRPr="003D0984">
        <w:t xml:space="preserve">), </w:t>
      </w:r>
      <w:r w:rsidR="00161BCC" w:rsidRPr="003D0984">
        <w:rPr>
          <w:color w:val="2B579A"/>
          <w:shd w:val="clear" w:color="auto" w:fill="E6E6E6"/>
        </w:rPr>
        <w:fldChar w:fldCharType="begin"/>
      </w:r>
      <w:r w:rsidR="00161BCC" w:rsidRPr="003D0984">
        <w:instrText xml:space="preserve"> REF _Ref40951125 \r \h </w:instrText>
      </w:r>
      <w:r w:rsidR="003D0984">
        <w:rPr>
          <w:color w:val="2B579A"/>
          <w:shd w:val="clear" w:color="auto" w:fill="E6E6E6"/>
        </w:rPr>
        <w:instrText xml:space="preserve"> \* MERGEFORMAT </w:instrText>
      </w:r>
      <w:r w:rsidR="00161BCC" w:rsidRPr="003D0984">
        <w:rPr>
          <w:color w:val="2B579A"/>
          <w:shd w:val="clear" w:color="auto" w:fill="E6E6E6"/>
        </w:rPr>
      </w:r>
      <w:r w:rsidR="00161BCC" w:rsidRPr="003D0984">
        <w:rPr>
          <w:color w:val="2B579A"/>
          <w:shd w:val="clear" w:color="auto" w:fill="E6E6E6"/>
        </w:rPr>
        <w:fldChar w:fldCharType="separate"/>
      </w:r>
      <w:r w:rsidR="002F6CF8" w:rsidRPr="003D0984">
        <w:t>46</w:t>
      </w:r>
      <w:r w:rsidR="00161BCC" w:rsidRPr="003D0984">
        <w:rPr>
          <w:color w:val="2B579A"/>
          <w:shd w:val="clear" w:color="auto" w:fill="E6E6E6"/>
        </w:rPr>
        <w:fldChar w:fldCharType="end"/>
      </w:r>
      <w:r w:rsidRPr="003D0984">
        <w:t xml:space="preserve"> (</w:t>
      </w:r>
      <w:r w:rsidRPr="003D0984">
        <w:rPr>
          <w:i/>
        </w:rPr>
        <w:t>Disputes</w:t>
      </w:r>
      <w:r w:rsidRPr="003D0984">
        <w:t xml:space="preserve">) and </w:t>
      </w:r>
      <w:r w:rsidR="00161BCC" w:rsidRPr="003D0984">
        <w:rPr>
          <w:color w:val="2B579A"/>
          <w:shd w:val="clear" w:color="auto" w:fill="E6E6E6"/>
        </w:rPr>
        <w:fldChar w:fldCharType="begin"/>
      </w:r>
      <w:r w:rsidR="00161BCC" w:rsidRPr="003D0984">
        <w:instrText xml:space="preserve"> REF _Ref40951129 \r \h </w:instrText>
      </w:r>
      <w:r w:rsidR="003D0984">
        <w:rPr>
          <w:color w:val="2B579A"/>
          <w:shd w:val="clear" w:color="auto" w:fill="E6E6E6"/>
        </w:rPr>
        <w:instrText xml:space="preserve"> \* MERGEFORMAT </w:instrText>
      </w:r>
      <w:r w:rsidR="00161BCC" w:rsidRPr="003D0984">
        <w:rPr>
          <w:color w:val="2B579A"/>
          <w:shd w:val="clear" w:color="auto" w:fill="E6E6E6"/>
        </w:rPr>
      </w:r>
      <w:r w:rsidR="00161BCC" w:rsidRPr="003D0984">
        <w:rPr>
          <w:color w:val="2B579A"/>
          <w:shd w:val="clear" w:color="auto" w:fill="E6E6E6"/>
        </w:rPr>
        <w:fldChar w:fldCharType="separate"/>
      </w:r>
      <w:r w:rsidR="002F6CF8" w:rsidRPr="003D0984">
        <w:t>47</w:t>
      </w:r>
      <w:r w:rsidR="00161BCC" w:rsidRPr="003D0984">
        <w:rPr>
          <w:color w:val="2B579A"/>
          <w:shd w:val="clear" w:color="auto" w:fill="E6E6E6"/>
        </w:rPr>
        <w:fldChar w:fldCharType="end"/>
      </w:r>
      <w:r w:rsidRPr="003D0984">
        <w:t xml:space="preserve"> (</w:t>
      </w:r>
      <w:r w:rsidRPr="003D0984">
        <w:rPr>
          <w:i/>
        </w:rPr>
        <w:t>Governing Law and Jurisdiction</w:t>
      </w:r>
      <w:r w:rsidRPr="003D0984">
        <w:t xml:space="preserve">), and the provisions of </w:t>
      </w:r>
      <w:bookmarkStart w:id="987" w:name="_9kMJI5YVtCIA8FMjvlol2BwdWHqv45CD9FK"/>
      <w:r w:rsidRPr="003D0984">
        <w:t xml:space="preserve">Schedules </w:t>
      </w:r>
      <w:bookmarkEnd w:id="987"/>
      <w:r w:rsidR="00521031" w:rsidRPr="003D0984">
        <w:t>1</w:t>
      </w:r>
      <w:r w:rsidRPr="003D0984">
        <w:t xml:space="preserve"> (</w:t>
      </w:r>
      <w:r w:rsidRPr="003D0984">
        <w:rPr>
          <w:i/>
        </w:rPr>
        <w:t>Definitions</w:t>
      </w:r>
      <w:r w:rsidRPr="003D0984">
        <w:t xml:space="preserve">), </w:t>
      </w:r>
      <w:r w:rsidR="00412508" w:rsidRPr="003D0984">
        <w:t>13</w:t>
      </w:r>
      <w:r w:rsidRPr="003D0984">
        <w:t xml:space="preserve"> (</w:t>
      </w:r>
      <w:r w:rsidRPr="003D0984">
        <w:rPr>
          <w:i/>
        </w:rPr>
        <w:t>Charges and Invoicing</w:t>
      </w:r>
      <w:r w:rsidRPr="003D0984">
        <w:t xml:space="preserve">), </w:t>
      </w:r>
      <w:r w:rsidR="00AB5C1A" w:rsidRPr="003D0984">
        <w:t>15</w:t>
      </w:r>
      <w:r w:rsidRPr="003D0984">
        <w:t xml:space="preserve"> (</w:t>
      </w:r>
      <w:r w:rsidRPr="003D0984">
        <w:rPr>
          <w:i/>
        </w:rPr>
        <w:t>Financial Reports and Audit</w:t>
      </w:r>
      <w:r w:rsidRPr="003D0984">
        <w:t xml:space="preserve"> </w:t>
      </w:r>
      <w:r w:rsidRPr="003D0984">
        <w:rPr>
          <w:i/>
        </w:rPr>
        <w:t>Rights</w:t>
      </w:r>
      <w:r w:rsidRPr="003D0984">
        <w:t xml:space="preserve">), </w:t>
      </w:r>
      <w:r w:rsidR="000E4FBE" w:rsidRPr="003D0984">
        <w:t>18</w:t>
      </w:r>
      <w:r w:rsidRPr="003D0984">
        <w:t xml:space="preserve"> (</w:t>
      </w:r>
      <w:r w:rsidRPr="003D0984">
        <w:rPr>
          <w:i/>
        </w:rPr>
        <w:t>Dispute Resolution Procedure</w:t>
      </w:r>
      <w:r w:rsidRPr="003D0984">
        <w:t xml:space="preserve">), </w:t>
      </w:r>
      <w:r w:rsidR="007A3719" w:rsidRPr="003D0984">
        <w:t xml:space="preserve">19 </w:t>
      </w:r>
      <w:r w:rsidRPr="003D0984">
        <w:t>(</w:t>
      </w:r>
      <w:r w:rsidRPr="003D0984">
        <w:rPr>
          <w:i/>
        </w:rPr>
        <w:t>Reports and Records Provisions</w:t>
      </w:r>
      <w:r w:rsidRPr="003D0984">
        <w:t xml:space="preserve">), </w:t>
      </w:r>
      <w:r w:rsidR="007A3719" w:rsidRPr="003D0984">
        <w:t xml:space="preserve">20 </w:t>
      </w:r>
      <w:r w:rsidRPr="003D0984">
        <w:t>(</w:t>
      </w:r>
      <w:r w:rsidRPr="003D0984">
        <w:rPr>
          <w:i/>
        </w:rPr>
        <w:t>Exit Management</w:t>
      </w:r>
      <w:r w:rsidRPr="003D0984">
        <w:t xml:space="preserve">), and </w:t>
      </w:r>
      <w:r w:rsidR="003D0984" w:rsidRPr="003D0984">
        <w:t>23</w:t>
      </w:r>
      <w:r w:rsidRPr="003D0984">
        <w:t xml:space="preserve"> (</w:t>
      </w:r>
      <w:r w:rsidRPr="003D0984">
        <w:rPr>
          <w:i/>
        </w:rPr>
        <w:t>Staff Transfer</w:t>
      </w:r>
      <w:r w:rsidRPr="003D0984">
        <w:t>), shall survive the terminati</w:t>
      </w:r>
      <w:r w:rsidR="00E8732B" w:rsidRPr="003D0984">
        <w:t>on or expiry of this Agreement.</w:t>
      </w:r>
    </w:p>
    <w:p w14:paraId="3FC647BB" w14:textId="77777777" w:rsidR="001357B9" w:rsidRDefault="001357B9" w:rsidP="00C553F6">
      <w:pPr>
        <w:pStyle w:val="StdBodyTextBold"/>
        <w:keepNext/>
      </w:pPr>
      <w:r>
        <w:lastRenderedPageBreak/>
        <w:t xml:space="preserve">Exit Management </w:t>
      </w:r>
    </w:p>
    <w:p w14:paraId="34BAAE4C" w14:textId="4E51E285" w:rsidR="001357B9" w:rsidRDefault="001357B9" w:rsidP="00E8732B">
      <w:pPr>
        <w:pStyle w:val="Level2"/>
      </w:pPr>
      <w:r>
        <w:t xml:space="preserve">The Parties shall comply with the </w:t>
      </w:r>
      <w:r w:rsidRPr="00626887">
        <w:t xml:space="preserve">provisions of </w:t>
      </w:r>
      <w:bookmarkStart w:id="988" w:name="_9kMJI5YVtCIA9BCKNUU52hJrsmryz1H"/>
      <w:r w:rsidRPr="00626887">
        <w:t xml:space="preserve">Schedule </w:t>
      </w:r>
      <w:bookmarkEnd w:id="988"/>
      <w:r w:rsidR="00626887" w:rsidRPr="00626887">
        <w:t>20</w:t>
      </w:r>
      <w:r w:rsidRPr="00626887">
        <w:t xml:space="preserve"> (</w:t>
      </w:r>
      <w:r w:rsidRPr="00E8732B">
        <w:rPr>
          <w:i/>
        </w:rPr>
        <w:t>Exit</w:t>
      </w:r>
      <w:r>
        <w:t xml:space="preserve"> </w:t>
      </w:r>
      <w:r w:rsidRPr="00E8732B">
        <w:rPr>
          <w:i/>
        </w:rPr>
        <w:t>Management</w:t>
      </w:r>
      <w:r>
        <w:t xml:space="preserve">) and any current Exit Plan in relation to orderly transition of the Services to the Authority or a Replacement Supplier.  </w:t>
      </w:r>
    </w:p>
    <w:p w14:paraId="78BD5985" w14:textId="77777777" w:rsidR="001357B9" w:rsidRDefault="00E8732B" w:rsidP="00C553F6">
      <w:pPr>
        <w:pStyle w:val="StdBodyTextBold"/>
        <w:keepNext/>
      </w:pPr>
      <w:r>
        <w:t>Payments by the Authority</w:t>
      </w:r>
    </w:p>
    <w:p w14:paraId="13204133" w14:textId="294D2BBA" w:rsidR="001357B9" w:rsidRDefault="001357B9" w:rsidP="00E8732B">
      <w:pPr>
        <w:pStyle w:val="Level2"/>
      </w:pPr>
      <w:r>
        <w:t xml:space="preserve">If this Agreement is terminated by the Authority pursuant to </w:t>
      </w:r>
      <w:bookmarkStart w:id="989" w:name="_9kMJI5YVtCIABCAEGFnfu7wu6E6z4w21ts894Ta"/>
      <w:r>
        <w:t xml:space="preserve">Clause </w:t>
      </w:r>
      <w:r w:rsidR="00301C0B">
        <w:rPr>
          <w:color w:val="2B579A"/>
          <w:shd w:val="clear" w:color="auto" w:fill="E6E6E6"/>
        </w:rPr>
        <w:fldChar w:fldCharType="begin"/>
      </w:r>
      <w:r w:rsidR="00301C0B">
        <w:instrText xml:space="preserve"> REF _Ref_ContractCompanion_9kb9Ur562 \w \h \t \* MERGEFORMAT </w:instrText>
      </w:r>
      <w:r w:rsidR="00301C0B">
        <w:rPr>
          <w:color w:val="2B579A"/>
          <w:shd w:val="clear" w:color="auto" w:fill="E6E6E6"/>
        </w:rPr>
      </w:r>
      <w:r w:rsidR="00301C0B">
        <w:rPr>
          <w:color w:val="2B579A"/>
          <w:shd w:val="clear" w:color="auto" w:fill="E6E6E6"/>
        </w:rPr>
        <w:fldChar w:fldCharType="separate"/>
      </w:r>
      <w:r w:rsidR="002F6CF8">
        <w:t>34.1(a)</w:t>
      </w:r>
      <w:r w:rsidR="00301C0B">
        <w:rPr>
          <w:color w:val="2B579A"/>
          <w:shd w:val="clear" w:color="auto" w:fill="E6E6E6"/>
        </w:rPr>
        <w:fldChar w:fldCharType="end"/>
      </w:r>
      <w:bookmarkEnd w:id="989"/>
      <w:r>
        <w:t xml:space="preserve"> (</w:t>
      </w:r>
      <w:r w:rsidRPr="00E8732B">
        <w:rPr>
          <w:i/>
        </w:rPr>
        <w:t>Termination by the Authority</w:t>
      </w:r>
      <w:r>
        <w:t xml:space="preserve">) or by the Supplier pursuant to </w:t>
      </w:r>
      <w:bookmarkStart w:id="990" w:name="_9kMJI5YVtCIAAJHDGHpt1r3WF32qz02IE1DG2Wh"/>
      <w:r>
        <w:t xml:space="preserve">Clause </w:t>
      </w:r>
      <w:r w:rsidR="00301C0B">
        <w:rPr>
          <w:color w:val="2B579A"/>
          <w:shd w:val="clear" w:color="auto" w:fill="E6E6E6"/>
        </w:rPr>
        <w:fldChar w:fldCharType="begin"/>
      </w:r>
      <w:r w:rsidR="00301C0B">
        <w:instrText xml:space="preserve"> REF _Ref_ContractCompanion_9kb9Ur4CI \w \h \t \* MERGEFORMAT </w:instrText>
      </w:r>
      <w:r w:rsidR="00301C0B">
        <w:rPr>
          <w:color w:val="2B579A"/>
          <w:shd w:val="clear" w:color="auto" w:fill="E6E6E6"/>
        </w:rPr>
      </w:r>
      <w:r w:rsidR="00301C0B">
        <w:rPr>
          <w:color w:val="2B579A"/>
          <w:shd w:val="clear" w:color="auto" w:fill="E6E6E6"/>
        </w:rPr>
        <w:fldChar w:fldCharType="separate"/>
      </w:r>
      <w:r w:rsidR="002F6CF8">
        <w:t>34.3(a)</w:t>
      </w:r>
      <w:r w:rsidR="00301C0B">
        <w:rPr>
          <w:color w:val="2B579A"/>
          <w:shd w:val="clear" w:color="auto" w:fill="E6E6E6"/>
        </w:rPr>
        <w:fldChar w:fldCharType="end"/>
      </w:r>
      <w:bookmarkEnd w:id="990"/>
      <w:r>
        <w:t xml:space="preserve"> (</w:t>
      </w:r>
      <w:r w:rsidRPr="00E8732B">
        <w:rPr>
          <w:i/>
        </w:rPr>
        <w:t>Termination by the Supplier</w:t>
      </w:r>
      <w:r>
        <w:t xml:space="preserve">), the Authority shall pay the Supplier the following payments (which shall be the </w:t>
      </w:r>
      <w:bookmarkStart w:id="991" w:name="_9kMK6K6ZWu9A679B"/>
      <w:r>
        <w:t>Supplier's</w:t>
      </w:r>
      <w:bookmarkEnd w:id="991"/>
      <w:r>
        <w:t xml:space="preserve"> sole remedy for the termination of this Agreement):</w:t>
      </w:r>
    </w:p>
    <w:p w14:paraId="5771FAFF" w14:textId="77777777" w:rsidR="001357B9" w:rsidRDefault="001357B9" w:rsidP="00E8732B">
      <w:pPr>
        <w:pStyle w:val="Level4"/>
      </w:pPr>
      <w:r>
        <w:t>the Termination Payment; and</w:t>
      </w:r>
    </w:p>
    <w:p w14:paraId="4AB6EEB0" w14:textId="77777777" w:rsidR="001357B9" w:rsidRDefault="001357B9" w:rsidP="00E8732B">
      <w:pPr>
        <w:pStyle w:val="Level4"/>
      </w:pPr>
      <w:r>
        <w:t>the Compensation Payment, if either of the following periods is less than three hundred and sixty-five (365) days:</w:t>
      </w:r>
    </w:p>
    <w:p w14:paraId="66EFBEE9" w14:textId="5E996CAB" w:rsidR="001357B9" w:rsidRDefault="001357B9" w:rsidP="00E8732B">
      <w:pPr>
        <w:pStyle w:val="Level5"/>
      </w:pPr>
      <w:r>
        <w:t xml:space="preserve">the period from (but excluding) the date that the </w:t>
      </w:r>
      <w:bookmarkStart w:id="992" w:name="_9kMPO5YVt4CCFHBeOt2uwpw517hdGBvs"/>
      <w:r>
        <w:t>Termination Notice</w:t>
      </w:r>
      <w:bookmarkEnd w:id="992"/>
      <w:r>
        <w:t xml:space="preserve"> is given (or, where </w:t>
      </w:r>
      <w:bookmarkStart w:id="993" w:name="_9kR3WTr2CC4DEWEnoewrqyCKt"/>
      <w:r>
        <w:t>Paragraph 2.1(a)</w:t>
      </w:r>
      <w:bookmarkEnd w:id="993"/>
      <w:r>
        <w:t xml:space="preserve"> of </w:t>
      </w:r>
      <w:bookmarkStart w:id="994" w:name="_9kMJI5YVt4EE6CLgGp9W"/>
      <w:r>
        <w:t>Part D</w:t>
      </w:r>
      <w:bookmarkEnd w:id="994"/>
      <w:r>
        <w:t xml:space="preserve"> of </w:t>
      </w:r>
      <w:bookmarkStart w:id="995" w:name="_9kMON5YVtCIA9DJOIOChszn0xtxTYIK8xyA9"/>
      <w:bookmarkStart w:id="996" w:name="_9kMKJ5YVt4DDCMJdLhkhy7sFQ"/>
      <w:r w:rsidRPr="00C10D8E">
        <w:t xml:space="preserve">Schedule </w:t>
      </w:r>
      <w:bookmarkEnd w:id="995"/>
      <w:bookmarkEnd w:id="996"/>
      <w:r w:rsidR="00C10D8E" w:rsidRPr="00C10D8E">
        <w:t>13</w:t>
      </w:r>
      <w:r w:rsidRPr="00C10D8E">
        <w:t xml:space="preserve"> (</w:t>
      </w:r>
      <w:r w:rsidRPr="00E8732B">
        <w:rPr>
          <w:i/>
        </w:rPr>
        <w:t>Charges and Invoicing</w:t>
      </w:r>
      <w:r>
        <w:t xml:space="preserve">) applies, deemed given) by the Authority pursuant to </w:t>
      </w:r>
      <w:bookmarkStart w:id="997" w:name="_9kMKJ5YVtCIABCAEGFnfu7wu6E6z4w21ts894Ta"/>
      <w:r>
        <w:t xml:space="preserve">Clause </w:t>
      </w:r>
      <w:r w:rsidR="00301C0B">
        <w:rPr>
          <w:color w:val="2B579A"/>
          <w:shd w:val="clear" w:color="auto" w:fill="E6E6E6"/>
        </w:rPr>
        <w:fldChar w:fldCharType="begin"/>
      </w:r>
      <w:r w:rsidR="00301C0B">
        <w:instrText xml:space="preserve"> REF _Ref_ContractCompanion_9kb9Ur562 \w \h \t \* MERGEFORMAT </w:instrText>
      </w:r>
      <w:r w:rsidR="00301C0B">
        <w:rPr>
          <w:color w:val="2B579A"/>
          <w:shd w:val="clear" w:color="auto" w:fill="E6E6E6"/>
        </w:rPr>
      </w:r>
      <w:r w:rsidR="00301C0B">
        <w:rPr>
          <w:color w:val="2B579A"/>
          <w:shd w:val="clear" w:color="auto" w:fill="E6E6E6"/>
        </w:rPr>
        <w:fldChar w:fldCharType="separate"/>
      </w:r>
      <w:r w:rsidR="002F6CF8">
        <w:t>34.1(a)</w:t>
      </w:r>
      <w:r w:rsidR="00301C0B">
        <w:rPr>
          <w:color w:val="2B579A"/>
          <w:shd w:val="clear" w:color="auto" w:fill="E6E6E6"/>
        </w:rPr>
        <w:fldChar w:fldCharType="end"/>
      </w:r>
      <w:bookmarkEnd w:id="997"/>
      <w:r>
        <w:t xml:space="preserve"> (</w:t>
      </w:r>
      <w:r w:rsidRPr="00E8732B">
        <w:rPr>
          <w:i/>
        </w:rPr>
        <w:t>Termination by the Authority</w:t>
      </w:r>
      <w:r>
        <w:t xml:space="preserve">)) to (and including) the Termination Date; or </w:t>
      </w:r>
    </w:p>
    <w:p w14:paraId="167BDCD8" w14:textId="6D2EFC10" w:rsidR="001357B9" w:rsidRDefault="001357B9" w:rsidP="00E8732B">
      <w:pPr>
        <w:pStyle w:val="Level5"/>
      </w:pPr>
      <w:r>
        <w:t xml:space="preserve">the period from (and including) the date of the non-payment by the Authority referred to in </w:t>
      </w:r>
      <w:bookmarkStart w:id="998" w:name="_9kMKJ5YVtCIAAJHDGHpt1r3WF32qz02IE1DG2Wh"/>
      <w:r>
        <w:t xml:space="preserve">Clause </w:t>
      </w:r>
      <w:r w:rsidR="00301C0B">
        <w:rPr>
          <w:color w:val="2B579A"/>
          <w:shd w:val="clear" w:color="auto" w:fill="E6E6E6"/>
        </w:rPr>
        <w:fldChar w:fldCharType="begin"/>
      </w:r>
      <w:r w:rsidR="00301C0B">
        <w:instrText xml:space="preserve"> REF _Ref_ContractCompanion_9kb9Ur4CI \w \h \t \* MERGEFORMAT </w:instrText>
      </w:r>
      <w:r w:rsidR="00301C0B">
        <w:rPr>
          <w:color w:val="2B579A"/>
          <w:shd w:val="clear" w:color="auto" w:fill="E6E6E6"/>
        </w:rPr>
      </w:r>
      <w:r w:rsidR="00301C0B">
        <w:rPr>
          <w:color w:val="2B579A"/>
          <w:shd w:val="clear" w:color="auto" w:fill="E6E6E6"/>
        </w:rPr>
        <w:fldChar w:fldCharType="separate"/>
      </w:r>
      <w:r w:rsidR="002F6CF8">
        <w:t>34.3(a)</w:t>
      </w:r>
      <w:r w:rsidR="00301C0B">
        <w:rPr>
          <w:color w:val="2B579A"/>
          <w:shd w:val="clear" w:color="auto" w:fill="E6E6E6"/>
        </w:rPr>
        <w:fldChar w:fldCharType="end"/>
      </w:r>
      <w:bookmarkEnd w:id="998"/>
      <w:r>
        <w:t xml:space="preserve"> (</w:t>
      </w:r>
      <w:r w:rsidRPr="00E8732B">
        <w:rPr>
          <w:i/>
        </w:rPr>
        <w:t>Termination by</w:t>
      </w:r>
      <w:r>
        <w:t xml:space="preserve"> </w:t>
      </w:r>
      <w:r w:rsidRPr="00E8732B">
        <w:rPr>
          <w:i/>
        </w:rPr>
        <w:t>the Supplier</w:t>
      </w:r>
      <w:r>
        <w:t>) to (and including) the Termination Date.</w:t>
      </w:r>
    </w:p>
    <w:p w14:paraId="28D40909" w14:textId="16BB6406" w:rsidR="001357B9" w:rsidRDefault="001357B9" w:rsidP="00E8732B">
      <w:pPr>
        <w:pStyle w:val="Level2"/>
      </w:pPr>
      <w:bookmarkStart w:id="999" w:name="_Ref_ContractCompanion_9kb9Ur4BF"/>
      <w:bookmarkStart w:id="1000" w:name="_9kR3WTrAG88FLJFHWFx0q2VE21pyz1HDDPCBKCE"/>
      <w:r>
        <w:t xml:space="preserve">If this Agreement is terminated (in part or in whole) by the Authority pursuant to </w:t>
      </w:r>
      <w:bookmarkStart w:id="1001" w:name="_9kMPO5YVtCIAAKQLGFojohVkEA71v5vd8H9B4BK"/>
      <w:r>
        <w:t xml:space="preserve">Clauses </w:t>
      </w:r>
      <w:r w:rsidR="00301C0B">
        <w:rPr>
          <w:color w:val="2B579A"/>
          <w:shd w:val="clear" w:color="auto" w:fill="E6E6E6"/>
        </w:rPr>
        <w:fldChar w:fldCharType="begin"/>
      </w:r>
      <w:r w:rsidR="00301C0B">
        <w:instrText xml:space="preserve"> REF _Ref_ContractCompanion_9kb9Ur4EI \w \h \t \* MERGEFORMAT </w:instrText>
      </w:r>
      <w:r w:rsidR="00301C0B">
        <w:rPr>
          <w:color w:val="2B579A"/>
          <w:shd w:val="clear" w:color="auto" w:fill="E6E6E6"/>
        </w:rPr>
      </w:r>
      <w:r w:rsidR="00301C0B">
        <w:rPr>
          <w:color w:val="2B579A"/>
          <w:shd w:val="clear" w:color="auto" w:fill="E6E6E6"/>
        </w:rPr>
        <w:fldChar w:fldCharType="separate"/>
      </w:r>
      <w:r w:rsidR="002F6CF8">
        <w:t>34.1(b)</w:t>
      </w:r>
      <w:r w:rsidR="00301C0B">
        <w:rPr>
          <w:color w:val="2B579A"/>
          <w:shd w:val="clear" w:color="auto" w:fill="E6E6E6"/>
        </w:rPr>
        <w:fldChar w:fldCharType="end"/>
      </w:r>
      <w:bookmarkEnd w:id="1001"/>
      <w:r>
        <w:t xml:space="preserve">, </w:t>
      </w:r>
      <w:bookmarkStart w:id="1002" w:name="_9kMJI5YVtCIAAKNIGFpkohIRAznYPtyAO9XjG9P"/>
      <w:r w:rsidR="00301C0B">
        <w:rPr>
          <w:color w:val="2B579A"/>
          <w:shd w:val="clear" w:color="auto" w:fill="E6E6E6"/>
        </w:rPr>
        <w:fldChar w:fldCharType="begin"/>
      </w:r>
      <w:r w:rsidR="00301C0B">
        <w:instrText xml:space="preserve"> REF _Ref_ContractCompanion_9kb9Ur4EF \w \h \t \* MERGEFORMAT </w:instrText>
      </w:r>
      <w:r w:rsidR="00301C0B">
        <w:rPr>
          <w:color w:val="2B579A"/>
          <w:shd w:val="clear" w:color="auto" w:fill="E6E6E6"/>
        </w:rPr>
      </w:r>
      <w:r w:rsidR="00301C0B">
        <w:rPr>
          <w:color w:val="2B579A"/>
          <w:shd w:val="clear" w:color="auto" w:fill="E6E6E6"/>
        </w:rPr>
        <w:fldChar w:fldCharType="separate"/>
      </w:r>
      <w:r w:rsidR="002F6CF8">
        <w:t>34.1(c)</w:t>
      </w:r>
      <w:r w:rsidR="00301C0B">
        <w:rPr>
          <w:color w:val="2B579A"/>
          <w:shd w:val="clear" w:color="auto" w:fill="E6E6E6"/>
        </w:rPr>
        <w:fldChar w:fldCharType="end"/>
      </w:r>
      <w:bookmarkEnd w:id="1002"/>
      <w:r>
        <w:t xml:space="preserve"> and/or </w:t>
      </w:r>
      <w:bookmarkStart w:id="1003" w:name="_9kMIH5YVtCIAAKHCGGkXmxy15rLWMA6HCFW"/>
      <w:r w:rsidR="00301C0B">
        <w:rPr>
          <w:color w:val="2B579A"/>
          <w:shd w:val="clear" w:color="auto" w:fill="E6E6E6"/>
        </w:rPr>
        <w:fldChar w:fldCharType="begin"/>
      </w:r>
      <w:r w:rsidR="00301C0B">
        <w:instrText xml:space="preserve"> REF _Ref_ContractCompanion_9kb9Ur4DI \n \h \t \* MERGEFORMAT </w:instrText>
      </w:r>
      <w:r w:rsidR="00301C0B">
        <w:rPr>
          <w:color w:val="2B579A"/>
          <w:shd w:val="clear" w:color="auto" w:fill="E6E6E6"/>
        </w:rPr>
      </w:r>
      <w:r w:rsidR="00301C0B">
        <w:rPr>
          <w:color w:val="2B579A"/>
          <w:shd w:val="clear" w:color="auto" w:fill="E6E6E6"/>
        </w:rPr>
        <w:fldChar w:fldCharType="separate"/>
      </w:r>
      <w:r w:rsidR="002F6CF8">
        <w:t>34.2</w:t>
      </w:r>
      <w:r w:rsidR="00301C0B">
        <w:rPr>
          <w:color w:val="2B579A"/>
          <w:shd w:val="clear" w:color="auto" w:fill="E6E6E6"/>
        </w:rPr>
        <w:fldChar w:fldCharType="end"/>
      </w:r>
      <w:bookmarkEnd w:id="1003"/>
      <w:r>
        <w:t xml:space="preserve"> (</w:t>
      </w:r>
      <w:r w:rsidRPr="00E8732B">
        <w:rPr>
          <w:i/>
        </w:rPr>
        <w:t>Termination by the Authority</w:t>
      </w:r>
      <w:r>
        <w:t>), or the Term expires, the only payments that the Authority shall be required to make as a result of such termination (whether by way of compensation or otherwise) are:</w:t>
      </w:r>
      <w:bookmarkEnd w:id="999"/>
      <w:bookmarkEnd w:id="1000"/>
    </w:p>
    <w:p w14:paraId="696B6B72" w14:textId="4B45AABE" w:rsidR="001357B9" w:rsidRDefault="001357B9" w:rsidP="00E8732B">
      <w:pPr>
        <w:pStyle w:val="Level4"/>
      </w:pPr>
      <w:r>
        <w:t xml:space="preserve">payments in respect of any Assets or apportionments in accordance with </w:t>
      </w:r>
      <w:bookmarkStart w:id="1004" w:name="_9kMKJ5YVtCIA9BCKNUU52hJrsmryz1H"/>
      <w:r w:rsidRPr="008B066E">
        <w:t xml:space="preserve">Schedule </w:t>
      </w:r>
      <w:bookmarkEnd w:id="1004"/>
      <w:r w:rsidR="008B066E" w:rsidRPr="008B066E">
        <w:t>20</w:t>
      </w:r>
      <w:r w:rsidRPr="008B066E">
        <w:t xml:space="preserve"> (</w:t>
      </w:r>
      <w:r w:rsidRPr="008B066E">
        <w:rPr>
          <w:i/>
        </w:rPr>
        <w:t>Exit</w:t>
      </w:r>
      <w:r w:rsidRPr="00E8732B">
        <w:rPr>
          <w:i/>
        </w:rPr>
        <w:t xml:space="preserve"> Management</w:t>
      </w:r>
      <w:r>
        <w:t>); and</w:t>
      </w:r>
    </w:p>
    <w:p w14:paraId="5905D1B3" w14:textId="77777777" w:rsidR="001357B9" w:rsidRDefault="001357B9" w:rsidP="00E8732B">
      <w:pPr>
        <w:pStyle w:val="Level4"/>
      </w:pPr>
      <w:r>
        <w:t>payments in respect of unpaid Charges for Services received up until the Termination Date.</w:t>
      </w:r>
    </w:p>
    <w:p w14:paraId="4F4A9F56" w14:textId="77777777" w:rsidR="001357B9" w:rsidRDefault="001357B9" w:rsidP="00C553F6">
      <w:pPr>
        <w:pStyle w:val="Level2"/>
        <w:keepNext/>
      </w:pPr>
      <w:r>
        <w:t xml:space="preserve">The costs of termination incurred by the Parties shall lie where they fall if: </w:t>
      </w:r>
    </w:p>
    <w:p w14:paraId="7CCF81E0" w14:textId="06A1AFEC" w:rsidR="001357B9" w:rsidRDefault="001357B9" w:rsidP="00E8732B">
      <w:pPr>
        <w:pStyle w:val="Level4"/>
      </w:pPr>
      <w:r>
        <w:t xml:space="preserve">either Party terminates or partially terminates this Agreement for a continuing Force Majeure Event pursuant to </w:t>
      </w:r>
      <w:bookmarkStart w:id="1005" w:name="_9kMKJ5YVtCIAAKNIGFpkohIRAznYPtyAO9XjG9P"/>
      <w:r>
        <w:t xml:space="preserve">Clauses </w:t>
      </w:r>
      <w:r w:rsidR="00301C0B">
        <w:rPr>
          <w:color w:val="2B579A"/>
          <w:shd w:val="clear" w:color="auto" w:fill="E6E6E6"/>
        </w:rPr>
        <w:fldChar w:fldCharType="begin"/>
      </w:r>
      <w:r w:rsidR="00301C0B">
        <w:instrText xml:space="preserve"> REF _Ref_ContractCompanion_9kb9Ur4EF \w \h \t \* MERGEFORMAT </w:instrText>
      </w:r>
      <w:r w:rsidR="00301C0B">
        <w:rPr>
          <w:color w:val="2B579A"/>
          <w:shd w:val="clear" w:color="auto" w:fill="E6E6E6"/>
        </w:rPr>
      </w:r>
      <w:r w:rsidR="00301C0B">
        <w:rPr>
          <w:color w:val="2B579A"/>
          <w:shd w:val="clear" w:color="auto" w:fill="E6E6E6"/>
        </w:rPr>
        <w:fldChar w:fldCharType="separate"/>
      </w:r>
      <w:r w:rsidR="002F6CF8">
        <w:t>34.1(c)</w:t>
      </w:r>
      <w:r w:rsidR="00301C0B">
        <w:rPr>
          <w:color w:val="2B579A"/>
          <w:shd w:val="clear" w:color="auto" w:fill="E6E6E6"/>
        </w:rPr>
        <w:fldChar w:fldCharType="end"/>
      </w:r>
      <w:bookmarkEnd w:id="1005"/>
      <w:r>
        <w:t xml:space="preserve"> or </w:t>
      </w:r>
      <w:bookmarkStart w:id="1006" w:name="_9kMHG5YVtCIAAJNJGGpiiuE4q16wwANJKBAJBD6"/>
      <w:r w:rsidR="00301C0B">
        <w:rPr>
          <w:color w:val="2B579A"/>
          <w:shd w:val="clear" w:color="auto" w:fill="E6E6E6"/>
        </w:rPr>
        <w:fldChar w:fldCharType="begin"/>
      </w:r>
      <w:r w:rsidR="00301C0B">
        <w:instrText xml:space="preserve"> REF _Ref_ContractCompanion_9kb9Ur4DF \w \h \t \* MERGEFORMAT </w:instrText>
      </w:r>
      <w:r w:rsidR="00301C0B">
        <w:rPr>
          <w:color w:val="2B579A"/>
          <w:shd w:val="clear" w:color="auto" w:fill="E6E6E6"/>
        </w:rPr>
      </w:r>
      <w:r w:rsidR="00301C0B">
        <w:rPr>
          <w:color w:val="2B579A"/>
          <w:shd w:val="clear" w:color="auto" w:fill="E6E6E6"/>
        </w:rPr>
        <w:fldChar w:fldCharType="separate"/>
      </w:r>
      <w:r w:rsidR="002F6CF8">
        <w:t>34.2(b)</w:t>
      </w:r>
      <w:r w:rsidR="00301C0B">
        <w:rPr>
          <w:color w:val="2B579A"/>
          <w:shd w:val="clear" w:color="auto" w:fill="E6E6E6"/>
        </w:rPr>
        <w:fldChar w:fldCharType="end"/>
      </w:r>
      <w:bookmarkEnd w:id="1006"/>
      <w:r>
        <w:t xml:space="preserve"> (</w:t>
      </w:r>
      <w:r w:rsidRPr="00E8732B">
        <w:rPr>
          <w:i/>
        </w:rPr>
        <w:t>Termination by the Authority</w:t>
      </w:r>
      <w:r>
        <w:t xml:space="preserve">) or </w:t>
      </w:r>
      <w:bookmarkStart w:id="1007" w:name="_9kMKJ5YVtCIAAINKGHqboDtU0IAsp6MCu787C85"/>
      <w:r w:rsidR="00301C0B">
        <w:rPr>
          <w:color w:val="2B579A"/>
          <w:shd w:val="clear" w:color="auto" w:fill="E6E6E6"/>
        </w:rPr>
        <w:fldChar w:fldCharType="begin"/>
      </w:r>
      <w:r w:rsidR="00301C0B">
        <w:instrText xml:space="preserve"> REF _Ref_ContractCompanion_9kb9Ur4CF \w \h \t \* MERGEFORMAT </w:instrText>
      </w:r>
      <w:r w:rsidR="00301C0B">
        <w:rPr>
          <w:color w:val="2B579A"/>
          <w:shd w:val="clear" w:color="auto" w:fill="E6E6E6"/>
        </w:rPr>
      </w:r>
      <w:r w:rsidR="00301C0B">
        <w:rPr>
          <w:color w:val="2B579A"/>
          <w:shd w:val="clear" w:color="auto" w:fill="E6E6E6"/>
        </w:rPr>
        <w:fldChar w:fldCharType="separate"/>
      </w:r>
      <w:r w:rsidR="002F6CF8">
        <w:t>34.3(b)</w:t>
      </w:r>
      <w:r w:rsidR="00301C0B">
        <w:rPr>
          <w:color w:val="2B579A"/>
          <w:shd w:val="clear" w:color="auto" w:fill="E6E6E6"/>
        </w:rPr>
        <w:fldChar w:fldCharType="end"/>
      </w:r>
      <w:bookmarkEnd w:id="1007"/>
      <w:r>
        <w:t xml:space="preserve"> (</w:t>
      </w:r>
      <w:r w:rsidRPr="00E8732B">
        <w:rPr>
          <w:i/>
        </w:rPr>
        <w:t>Termination by the Supplier</w:t>
      </w:r>
      <w:r>
        <w:t>); or</w:t>
      </w:r>
    </w:p>
    <w:p w14:paraId="3FB67433" w14:textId="44AC00F7" w:rsidR="001357B9" w:rsidRDefault="001357B9" w:rsidP="00E8732B">
      <w:pPr>
        <w:pStyle w:val="Level4"/>
      </w:pPr>
      <w:r>
        <w:t xml:space="preserve">the Authority terminates this Agreement under </w:t>
      </w:r>
      <w:bookmarkStart w:id="1008" w:name="_9kMHG5YVtCIAAKKFGFqlo03pJG43r013JEw8Ax1"/>
      <w:r>
        <w:t xml:space="preserve">Clause </w:t>
      </w:r>
      <w:r w:rsidR="00301C0B">
        <w:rPr>
          <w:color w:val="2B579A"/>
          <w:shd w:val="clear" w:color="auto" w:fill="E6E6E6"/>
        </w:rPr>
        <w:fldChar w:fldCharType="begin"/>
      </w:r>
      <w:r w:rsidR="00301C0B">
        <w:instrText xml:space="preserve"> REF _Ref_ContractCompanion_9kb9Ur4EC \w \h \t \* MERGEFORMAT </w:instrText>
      </w:r>
      <w:r w:rsidR="00301C0B">
        <w:rPr>
          <w:color w:val="2B579A"/>
          <w:shd w:val="clear" w:color="auto" w:fill="E6E6E6"/>
        </w:rPr>
      </w:r>
      <w:r w:rsidR="00301C0B">
        <w:rPr>
          <w:color w:val="2B579A"/>
          <w:shd w:val="clear" w:color="auto" w:fill="E6E6E6"/>
        </w:rPr>
        <w:fldChar w:fldCharType="separate"/>
      </w:r>
      <w:r w:rsidR="002F6CF8">
        <w:t>34.1(d)</w:t>
      </w:r>
      <w:r w:rsidR="00301C0B">
        <w:rPr>
          <w:color w:val="2B579A"/>
          <w:shd w:val="clear" w:color="auto" w:fill="E6E6E6"/>
        </w:rPr>
        <w:fldChar w:fldCharType="end"/>
      </w:r>
      <w:bookmarkEnd w:id="1008"/>
      <w:r>
        <w:t xml:space="preserve"> </w:t>
      </w:r>
      <w:r w:rsidR="00E8732B">
        <w:t>(</w:t>
      </w:r>
      <w:r w:rsidR="00E8732B" w:rsidRPr="00E8732B">
        <w:rPr>
          <w:i/>
        </w:rPr>
        <w:t>Termination by the Authority</w:t>
      </w:r>
      <w:r w:rsidR="00E8732B">
        <w:t>).</w:t>
      </w:r>
    </w:p>
    <w:p w14:paraId="55948BE3" w14:textId="77777777" w:rsidR="001357B9" w:rsidRDefault="001357B9" w:rsidP="00C553F6">
      <w:pPr>
        <w:pStyle w:val="StdBodyTextBold"/>
        <w:keepNext/>
      </w:pPr>
      <w:r>
        <w:lastRenderedPageBreak/>
        <w:t>Payments b</w:t>
      </w:r>
      <w:r w:rsidR="00E8732B">
        <w:t>y the Supplier</w:t>
      </w:r>
    </w:p>
    <w:p w14:paraId="3EC7689E" w14:textId="77777777" w:rsidR="001357B9" w:rsidRDefault="001357B9" w:rsidP="00E8732B">
      <w:pPr>
        <w:pStyle w:val="Level2"/>
      </w:pPr>
      <w:r>
        <w:t xml:space="preserve">In the event of termination or expiry of this Agreement, the Supplier shall repay to the Authority all Charges it has been paid in advance in respect of Services not provided by the Supplier as at the date of expiry or termination. </w:t>
      </w:r>
    </w:p>
    <w:p w14:paraId="0305577C" w14:textId="4CC33D0F" w:rsidR="001357B9" w:rsidRDefault="001357B9" w:rsidP="00E8732B">
      <w:pPr>
        <w:pStyle w:val="Level2"/>
      </w:pPr>
      <w:bookmarkStart w:id="1009" w:name="_Ref_ContractCompanion_9kb9Ur4BB"/>
      <w:bookmarkStart w:id="1010" w:name="_9kR3WTrAG88FHFFKZFx0q2VE21pyz1HDDPCBKCE"/>
      <w:bookmarkStart w:id="1011" w:name="_9kR3WTrAH98FIGFKZFx0q2VE21pyz1HDDPCBKCE"/>
      <w:r>
        <w:t xml:space="preserve">If this Agreement is terminated (in whole or in part) by the Authority pursuant to </w:t>
      </w:r>
      <w:bookmarkStart w:id="1012" w:name="_9kMHzG6ZWuDJBBLRMHGpkpiWlFB82w6we9IAC5C"/>
      <w:r>
        <w:t xml:space="preserve">Clause </w:t>
      </w:r>
      <w:r w:rsidR="00301C0B">
        <w:rPr>
          <w:color w:val="2B579A"/>
          <w:shd w:val="clear" w:color="auto" w:fill="E6E6E6"/>
        </w:rPr>
        <w:fldChar w:fldCharType="begin"/>
      </w:r>
      <w:r w:rsidR="00301C0B">
        <w:instrText xml:space="preserve"> REF _Ref_ContractCompanion_9kb9Ur4EI \w \h \t \* MERGEFORMAT </w:instrText>
      </w:r>
      <w:r w:rsidR="00301C0B">
        <w:rPr>
          <w:color w:val="2B579A"/>
          <w:shd w:val="clear" w:color="auto" w:fill="E6E6E6"/>
        </w:rPr>
      </w:r>
      <w:r w:rsidR="00301C0B">
        <w:rPr>
          <w:color w:val="2B579A"/>
          <w:shd w:val="clear" w:color="auto" w:fill="E6E6E6"/>
        </w:rPr>
        <w:fldChar w:fldCharType="separate"/>
      </w:r>
      <w:r w:rsidR="002F6CF8">
        <w:t>34.1(b)</w:t>
      </w:r>
      <w:r w:rsidR="00301C0B">
        <w:rPr>
          <w:color w:val="2B579A"/>
          <w:shd w:val="clear" w:color="auto" w:fill="E6E6E6"/>
        </w:rPr>
        <w:fldChar w:fldCharType="end"/>
      </w:r>
      <w:bookmarkEnd w:id="1012"/>
      <w:r>
        <w:t xml:space="preserve"> (</w:t>
      </w:r>
      <w:r w:rsidRPr="00E8732B">
        <w:rPr>
          <w:i/>
        </w:rPr>
        <w:t>Termination by the Authority</w:t>
      </w:r>
      <w:r>
        <w:t xml:space="preserve">) prior to Achievement of one or more CPP Milestones, the Authority may at any time on or within 12 months of the issue of the relevant </w:t>
      </w:r>
      <w:bookmarkStart w:id="1013" w:name="_9kMHzG6ZWu5DDGICfPu3vxqx628ieHCwt"/>
      <w:r>
        <w:t>Termination Notice</w:t>
      </w:r>
      <w:bookmarkEnd w:id="1013"/>
      <w:r>
        <w:t xml:space="preserve"> by issue to the Supplier of written notice (a “</w:t>
      </w:r>
      <w:bookmarkStart w:id="1014" w:name="_9kR3WTr2AADKEVJpmuA72tHBr9JJE02IvXDQ79P"/>
      <w:r w:rsidRPr="00E8732B">
        <w:rPr>
          <w:rStyle w:val="StdBodyTextBoldChar"/>
        </w:rPr>
        <w:t>Milestone Adjustment Payment Notice</w:t>
      </w:r>
      <w:bookmarkEnd w:id="1014"/>
      <w:r>
        <w:t xml:space="preserve">”) require the Supplier to repay to the Authority an amount equal to the aggregate Milestone Adjustment Payment Amounts in respect of each CPP </w:t>
      </w:r>
      <w:bookmarkStart w:id="1015" w:name="_9kR3WTr2AADKDUJpmuA72t0BF9wssABxdc85DTQ"/>
      <w:r>
        <w:t>Milestone to which the Milestone Adjustment Payment Notice</w:t>
      </w:r>
      <w:bookmarkEnd w:id="1015"/>
      <w:r>
        <w:t xml:space="preserve"> relates.</w:t>
      </w:r>
      <w:bookmarkEnd w:id="1009"/>
      <w:bookmarkEnd w:id="1010"/>
      <w:bookmarkEnd w:id="1011"/>
    </w:p>
    <w:p w14:paraId="7EF9DA9A" w14:textId="77777777" w:rsidR="001357B9" w:rsidRDefault="001357B9" w:rsidP="00C553F6">
      <w:pPr>
        <w:pStyle w:val="Level2"/>
        <w:keepNext/>
      </w:pPr>
      <w:r>
        <w:t xml:space="preserve">A </w:t>
      </w:r>
      <w:bookmarkStart w:id="1016" w:name="_9kMHG5YVt4CCFMGXLrowC94vJDtBLLG24KxZFS9"/>
      <w:r>
        <w:t>Milestone Adjustment Payment Notice</w:t>
      </w:r>
      <w:bookmarkEnd w:id="1016"/>
      <w:r>
        <w:t xml:space="preserve"> shall specify:</w:t>
      </w:r>
    </w:p>
    <w:p w14:paraId="52444CBE" w14:textId="77777777" w:rsidR="001357B9" w:rsidRDefault="001357B9" w:rsidP="00E8732B">
      <w:pPr>
        <w:pStyle w:val="Level4"/>
      </w:pPr>
      <w:r>
        <w:t xml:space="preserve">each CPP Milestone to which it </w:t>
      </w:r>
      <w:proofErr w:type="gramStart"/>
      <w:r>
        <w:t>relates;</w:t>
      </w:r>
      <w:proofErr w:type="gramEnd"/>
      <w:r>
        <w:t xml:space="preserve"> </w:t>
      </w:r>
    </w:p>
    <w:p w14:paraId="2140FD1A" w14:textId="77777777" w:rsidR="001357B9" w:rsidRDefault="001357B9" w:rsidP="00E8732B">
      <w:pPr>
        <w:pStyle w:val="Level4"/>
      </w:pPr>
      <w:bookmarkStart w:id="1017" w:name="_9kR3WTrAH98FDBFLthu4wrox628EG2powDRC0bE"/>
      <w:bookmarkStart w:id="1018" w:name="_9kR3WTrAG88FECFLthu4wrox628EG2powDRC0bE"/>
      <w:bookmarkStart w:id="1019" w:name="_Ref_ContractCompanion_9kb9Ur4AG"/>
      <w:r>
        <w:t>in relation to each such CPP Milestone, each Deliverable relating to that CPP Milestone that the Authority wishes to retain, if any (each such Deliverable being a “</w:t>
      </w:r>
      <w:r w:rsidRPr="00E8732B">
        <w:rPr>
          <w:rStyle w:val="StdBodyTextBoldChar"/>
        </w:rPr>
        <w:t>Retained Deliverable</w:t>
      </w:r>
      <w:r>
        <w:t>”);</w:t>
      </w:r>
      <w:bookmarkEnd w:id="1017"/>
      <w:bookmarkEnd w:id="1018"/>
      <w:r>
        <w:t xml:space="preserve"> and</w:t>
      </w:r>
      <w:bookmarkEnd w:id="1019"/>
    </w:p>
    <w:p w14:paraId="553A8D62" w14:textId="77777777" w:rsidR="001357B9" w:rsidRDefault="001357B9" w:rsidP="00E8732B">
      <w:pPr>
        <w:pStyle w:val="Level4"/>
      </w:pPr>
      <w:bookmarkStart w:id="1020" w:name="_Ref_ContractCompanion_9kb9Ur4AC"/>
      <w:bookmarkStart w:id="1021" w:name="_9kR3WTrAH98EIHFLutzv7yYT2zp30rRN27IFC9u"/>
      <w:bookmarkStart w:id="1022" w:name="_9kR3WTrAG88EJIFLutzv7yYT2zp30rRN27IFC9u"/>
      <w:r>
        <w:t>those Retained Deliverables, if any, the Allowable Price for which the Authority considers should be subject to deduction of an adjusting payment on the grounds that they do not or will not perform in all material respects in accordance with their specification (such adjusting payment being an “</w:t>
      </w:r>
      <w:r w:rsidRPr="00E8732B">
        <w:rPr>
          <w:rStyle w:val="StdBodyTextBoldChar"/>
        </w:rPr>
        <w:t>Allowable Price Adjustment</w:t>
      </w:r>
      <w:r>
        <w:t>”),</w:t>
      </w:r>
      <w:bookmarkEnd w:id="1020"/>
      <w:bookmarkEnd w:id="1021"/>
      <w:bookmarkEnd w:id="1022"/>
    </w:p>
    <w:p w14:paraId="424ED89F" w14:textId="77777777" w:rsidR="001357B9" w:rsidRDefault="001357B9" w:rsidP="00E8732B">
      <w:pPr>
        <w:pStyle w:val="StdBodyText2"/>
      </w:pPr>
      <w:r>
        <w:t xml:space="preserve">and may form </w:t>
      </w:r>
      <w:bookmarkStart w:id="1023" w:name="_9kR3WTr2AADJEzkn75sfUTy7z1u1A6CmiLG0x"/>
      <w:r>
        <w:t>part of a Termination Notice</w:t>
      </w:r>
      <w:bookmarkEnd w:id="1023"/>
      <w:r>
        <w:t>.</w:t>
      </w:r>
    </w:p>
    <w:p w14:paraId="65D91471" w14:textId="77777777" w:rsidR="001357B9" w:rsidRDefault="001357B9" w:rsidP="00C553F6">
      <w:pPr>
        <w:pStyle w:val="Level2"/>
        <w:keepNext/>
      </w:pPr>
      <w:r>
        <w:t xml:space="preserve">The Supplier shall within 10 Working Days of receipt of a </w:t>
      </w:r>
      <w:bookmarkStart w:id="1024" w:name="_9kMIH5YVt4CCFMGXLrowC94vJDtBLLG24KxZFS9"/>
      <w:r>
        <w:t>Milestone Adjustment Payment Notice</w:t>
      </w:r>
      <w:bookmarkEnd w:id="1024"/>
      <w:r>
        <w:t>, in each case as applicable:</w:t>
      </w:r>
    </w:p>
    <w:p w14:paraId="53F2143B" w14:textId="77777777" w:rsidR="001357B9" w:rsidRDefault="001357B9" w:rsidP="00E8732B">
      <w:pPr>
        <w:pStyle w:val="Level4"/>
      </w:pPr>
      <w:r>
        <w:t xml:space="preserve">notify the Authority whether it agrees that the Retained Deliverables which the Authority considers should be subject to an Allowable Price Adjustment as specified in the relevant </w:t>
      </w:r>
      <w:bookmarkStart w:id="1025" w:name="_9kMJI5YVt4CCFMGXLrowC94vJDtBLLG24KxZFS9"/>
      <w:r>
        <w:t>Milestone Adjustment Payment Notice</w:t>
      </w:r>
      <w:bookmarkEnd w:id="1025"/>
      <w:r>
        <w:t xml:space="preserve"> should be so subject; and</w:t>
      </w:r>
    </w:p>
    <w:p w14:paraId="08FF0BD4" w14:textId="77777777" w:rsidR="001357B9" w:rsidRDefault="001357B9" w:rsidP="00E8732B">
      <w:pPr>
        <w:pStyle w:val="Level4"/>
      </w:pPr>
      <w:r>
        <w:t xml:space="preserve">in relation to each such Retained Deliverable that the Supplier agrees should be subject to an Allowable Price Adjustment, notify the Authority of the Supplier’s proposed amount of the Allowable Price Adjustment and the basis for its </w:t>
      </w:r>
      <w:proofErr w:type="gramStart"/>
      <w:r>
        <w:t>approval;</w:t>
      </w:r>
      <w:proofErr w:type="gramEnd"/>
    </w:p>
    <w:p w14:paraId="3B75892D" w14:textId="77777777" w:rsidR="001357B9" w:rsidRDefault="001357B9" w:rsidP="00E8732B">
      <w:pPr>
        <w:pStyle w:val="Level4"/>
      </w:pPr>
      <w:r>
        <w:t xml:space="preserve">provide the Authority with its calculation of the Milestone Adjustment Payment Amount in respect of each CPP Milestone the subject of the relevant </w:t>
      </w:r>
      <w:bookmarkStart w:id="1026" w:name="_9kMKJ5YVt4CCFMGXLrowC94vJDtBLLG24KxZFS9"/>
      <w:r>
        <w:t>Milestone Adjustment Payment Notice</w:t>
      </w:r>
      <w:bookmarkEnd w:id="1026"/>
      <w:r>
        <w:t xml:space="preserve"> using its proposed Allowable Price Adjustment, including details of:</w:t>
      </w:r>
    </w:p>
    <w:p w14:paraId="271C4FED" w14:textId="77777777" w:rsidR="001357B9" w:rsidRDefault="001357B9" w:rsidP="00E8732B">
      <w:pPr>
        <w:pStyle w:val="Level5"/>
      </w:pPr>
      <w:r>
        <w:t>all relevant Milestone Payments; and</w:t>
      </w:r>
    </w:p>
    <w:p w14:paraId="04330301" w14:textId="77777777" w:rsidR="001357B9" w:rsidRDefault="001357B9" w:rsidP="00E8732B">
      <w:pPr>
        <w:pStyle w:val="Level5"/>
      </w:pPr>
      <w:r>
        <w:t>the Allowable Price of each Retained Deliverable; and</w:t>
      </w:r>
    </w:p>
    <w:p w14:paraId="3406F0EA" w14:textId="77777777" w:rsidR="001357B9" w:rsidRDefault="001357B9" w:rsidP="00E8732B">
      <w:pPr>
        <w:pStyle w:val="Level4"/>
      </w:pPr>
      <w:r>
        <w:lastRenderedPageBreak/>
        <w:t xml:space="preserve">provide the Authority with such supporting information as the Authority </w:t>
      </w:r>
      <w:r w:rsidR="00E8732B">
        <w:t>may require.</w:t>
      </w:r>
    </w:p>
    <w:p w14:paraId="095519A7" w14:textId="77777777" w:rsidR="001357B9" w:rsidRDefault="001357B9" w:rsidP="00E8732B">
      <w:pPr>
        <w:pStyle w:val="Level2"/>
      </w:pPr>
      <w:r>
        <w:t xml:space="preserve">If the Parties do not agree the calculation of a Milestone Adjustment Payment Amount within 20 Working Days of the Supplier’s receipt of the relevant </w:t>
      </w:r>
      <w:bookmarkStart w:id="1027" w:name="_9kMLK5YVt4CCFMGXLrowC94vJDtBLLG24KxZFS9"/>
      <w:r>
        <w:t>Milestone Adjustment Payment Notice</w:t>
      </w:r>
      <w:bookmarkEnd w:id="1027"/>
      <w:r>
        <w:t xml:space="preserve">, either Party may refer the Dispute to the Dispute Resolution Procedure.  </w:t>
      </w:r>
    </w:p>
    <w:p w14:paraId="20C5CA93" w14:textId="1CA8DF83" w:rsidR="001357B9" w:rsidRDefault="001357B9" w:rsidP="00C553F6">
      <w:pPr>
        <w:pStyle w:val="Level2"/>
        <w:keepNext/>
      </w:pPr>
      <w:r>
        <w:t xml:space="preserve">If the Authority issues a </w:t>
      </w:r>
      <w:bookmarkStart w:id="1028" w:name="_9kMML5YVt4CCFMGXLrowC94vJDtBLLG24KxZFS9"/>
      <w:r>
        <w:t>Milestone Adjustment Payment Notice</w:t>
      </w:r>
      <w:bookmarkEnd w:id="1028"/>
      <w:r>
        <w:t xml:space="preserve"> pursuant to </w:t>
      </w:r>
      <w:bookmarkStart w:id="1029" w:name="_9kMHG5YVtCIAAHJHHMbHz2s4XG43r013JFFREDM"/>
      <w:r>
        <w:t xml:space="preserve">Clause </w:t>
      </w:r>
      <w:r w:rsidR="00301C0B">
        <w:rPr>
          <w:color w:val="2B579A"/>
          <w:shd w:val="clear" w:color="auto" w:fill="E6E6E6"/>
        </w:rPr>
        <w:fldChar w:fldCharType="begin"/>
      </w:r>
      <w:r w:rsidR="00301C0B">
        <w:instrText xml:space="preserve"> REF _Ref_ContractCompanion_9kb9Ur4BB \n \h \t \* MERGEFORMAT </w:instrText>
      </w:r>
      <w:r w:rsidR="00301C0B">
        <w:rPr>
          <w:color w:val="2B579A"/>
          <w:shd w:val="clear" w:color="auto" w:fill="E6E6E6"/>
        </w:rPr>
      </w:r>
      <w:r w:rsidR="00301C0B">
        <w:rPr>
          <w:color w:val="2B579A"/>
          <w:shd w:val="clear" w:color="auto" w:fill="E6E6E6"/>
        </w:rPr>
        <w:fldChar w:fldCharType="separate"/>
      </w:r>
      <w:r w:rsidR="002F6CF8">
        <w:t>35.7</w:t>
      </w:r>
      <w:r w:rsidR="00301C0B">
        <w:rPr>
          <w:color w:val="2B579A"/>
          <w:shd w:val="clear" w:color="auto" w:fill="E6E6E6"/>
        </w:rPr>
        <w:fldChar w:fldCharType="end"/>
      </w:r>
      <w:bookmarkEnd w:id="1029"/>
      <w:r>
        <w:t>:</w:t>
      </w:r>
    </w:p>
    <w:p w14:paraId="5EF93800" w14:textId="77777777" w:rsidR="001357B9" w:rsidRDefault="001357B9" w:rsidP="00E8732B">
      <w:pPr>
        <w:pStyle w:val="Level4"/>
      </w:pPr>
      <w:r>
        <w:t>the Authority shall:</w:t>
      </w:r>
    </w:p>
    <w:p w14:paraId="19E64699" w14:textId="77777777" w:rsidR="001357B9" w:rsidRDefault="001357B9" w:rsidP="00E8732B">
      <w:pPr>
        <w:pStyle w:val="Level5"/>
      </w:pPr>
      <w:r>
        <w:t xml:space="preserve">securely destroy or return to the Supplier all </w:t>
      </w:r>
      <w:r w:rsidR="00344D1E">
        <w:t>Non-retained</w:t>
      </w:r>
      <w:r>
        <w:t xml:space="preserve"> Deliverables that are in tangible form; and</w:t>
      </w:r>
    </w:p>
    <w:p w14:paraId="322F12F5" w14:textId="77777777" w:rsidR="001357B9" w:rsidRDefault="001357B9" w:rsidP="00E8732B">
      <w:pPr>
        <w:pStyle w:val="Level5"/>
      </w:pPr>
      <w:r>
        <w:t xml:space="preserve">ensure that all </w:t>
      </w:r>
      <w:r w:rsidR="00344D1E">
        <w:t>Non-retained</w:t>
      </w:r>
      <w:r>
        <w:t xml:space="preserve"> Deliverables that are held in electronic, digital or other machine-readable form cease to be readily accessible (other than by the information technology staff of the Authority) from any computer, word processor, voicemail system or any other device containing such </w:t>
      </w:r>
      <w:proofErr w:type="gramStart"/>
      <w:r>
        <w:t xml:space="preserve">all </w:t>
      </w:r>
      <w:r w:rsidR="00344D1E">
        <w:t>Non-</w:t>
      </w:r>
      <w:proofErr w:type="gramEnd"/>
      <w:r w:rsidR="00344D1E">
        <w:t>retained</w:t>
      </w:r>
      <w:r>
        <w:t xml:space="preserve"> Deliverables,</w:t>
      </w:r>
    </w:p>
    <w:p w14:paraId="52F6FD65" w14:textId="77777777" w:rsidR="001357B9" w:rsidRDefault="001357B9" w:rsidP="00E8732B">
      <w:pPr>
        <w:pStyle w:val="StdBodyText4"/>
      </w:pPr>
      <w:r>
        <w:t xml:space="preserve">in each case as soon as reasonably practicable after repayment of the aggregate Milestone Adjustment Payment Amounts repayable pursuant to that </w:t>
      </w:r>
      <w:bookmarkStart w:id="1030" w:name="_9kMNM5YVt4CCFMGXLrowC94vJDtBLLG24KxZFS9"/>
      <w:r>
        <w:t>Milestone Adjustment Payment Notice</w:t>
      </w:r>
      <w:bookmarkEnd w:id="1030"/>
      <w:r>
        <w:t>; and</w:t>
      </w:r>
    </w:p>
    <w:p w14:paraId="6863F4F7" w14:textId="5CF8124D" w:rsidR="001357B9" w:rsidRDefault="001357B9" w:rsidP="00E8732B">
      <w:pPr>
        <w:pStyle w:val="Level4"/>
      </w:pPr>
      <w:bookmarkStart w:id="1031" w:name="_Ref_ContractCompanion_9kb9Ur4C9"/>
      <w:bookmarkStart w:id="1032" w:name="_9kR3WTrAG88GFCFECnalxywolxwo58830KCx9RU"/>
      <w:r>
        <w:t xml:space="preserve">all licences granted pursuant to </w:t>
      </w:r>
      <w:bookmarkStart w:id="1033" w:name="_9kMJI5YVtCIA89FjSz3p9LJPsK2zIByB8598E63"/>
      <w:r>
        <w:t xml:space="preserve">Clause </w:t>
      </w:r>
      <w:r w:rsidR="003C1311">
        <w:rPr>
          <w:color w:val="2B579A"/>
          <w:shd w:val="clear" w:color="auto" w:fill="E6E6E6"/>
        </w:rPr>
        <w:fldChar w:fldCharType="begin"/>
      </w:r>
      <w:r w:rsidR="003C1311">
        <w:instrText xml:space="preserve"> REF _Ref_ContractCompanion_9kb9Ur237 \w \n \h \t \* MERGEFORMAT </w:instrText>
      </w:r>
      <w:r w:rsidR="003C1311">
        <w:rPr>
          <w:color w:val="2B579A"/>
          <w:shd w:val="clear" w:color="auto" w:fill="E6E6E6"/>
        </w:rPr>
      </w:r>
      <w:r w:rsidR="003C1311">
        <w:rPr>
          <w:color w:val="2B579A"/>
          <w:shd w:val="clear" w:color="auto" w:fill="E6E6E6"/>
        </w:rPr>
        <w:fldChar w:fldCharType="separate"/>
      </w:r>
      <w:bookmarkStart w:id="1034" w:name="_9kMJI5YVt4BBFGEiSz3p9LJPsK2zIByB8598E63"/>
      <w:r w:rsidR="002F6CF8">
        <w:t>17</w:t>
      </w:r>
      <w:bookmarkEnd w:id="1034"/>
      <w:r w:rsidR="003C1311">
        <w:rPr>
          <w:color w:val="2B579A"/>
          <w:shd w:val="clear" w:color="auto" w:fill="E6E6E6"/>
        </w:rPr>
        <w:fldChar w:fldCharType="end"/>
      </w:r>
      <w:bookmarkEnd w:id="1033"/>
      <w:r>
        <w:t xml:space="preserve"> (</w:t>
      </w:r>
      <w:r w:rsidRPr="00E8732B">
        <w:rPr>
          <w:i/>
        </w:rPr>
        <w:t>Licences granted by the Supplier</w:t>
      </w:r>
      <w:r>
        <w:t xml:space="preserve">) in respect of Specially Written Software and Project Specific IPRs and any Supplier </w:t>
      </w:r>
      <w:r w:rsidR="001518BC">
        <w:t>Non-COTS</w:t>
      </w:r>
      <w:r>
        <w:t xml:space="preserve"> Software and/or Supplier Background IPRs shall terminate upon such repayment to the extent that they relate to the Non-retained Deliverables.</w:t>
      </w:r>
      <w:bookmarkEnd w:id="1031"/>
      <w:bookmarkEnd w:id="1032"/>
    </w:p>
    <w:p w14:paraId="5DB9896F" w14:textId="77777777" w:rsidR="00E716A5" w:rsidRDefault="00E716A5">
      <w:pPr>
        <w:rPr>
          <w:rFonts w:eastAsia="Times New Roman" w:cs="Times New Roman"/>
          <w:szCs w:val="24"/>
          <w:lang w:eastAsia="en-GB"/>
        </w:rPr>
      </w:pPr>
      <w:r>
        <w:br w:type="page"/>
      </w:r>
    </w:p>
    <w:p w14:paraId="31DA6222" w14:textId="77777777" w:rsidR="00E716A5" w:rsidRPr="00190073" w:rsidRDefault="00E716A5" w:rsidP="00C553F6">
      <w:pPr>
        <w:pStyle w:val="Sectionheading"/>
        <w:keepNext/>
        <w:rPr>
          <w:color w:val="000000" w:themeColor="text1"/>
        </w:rPr>
      </w:pPr>
      <w:bookmarkStart w:id="1035" w:name="_9kR3WTr8E845Ehvgw3z51"/>
      <w:bookmarkStart w:id="1036" w:name="_Toc94005158"/>
      <w:bookmarkEnd w:id="1035"/>
      <w:r w:rsidRPr="00190073">
        <w:rPr>
          <w:color w:val="000000" w:themeColor="text1"/>
        </w:rPr>
        <w:lastRenderedPageBreak/>
        <w:t>MISCELLANEOUS AND GOVERNING LAW</w:t>
      </w:r>
      <w:bookmarkEnd w:id="1036"/>
    </w:p>
    <w:p w14:paraId="21F38107" w14:textId="77777777" w:rsidR="00E716A5" w:rsidRDefault="00E716A5" w:rsidP="00C553F6">
      <w:pPr>
        <w:pStyle w:val="Level1"/>
        <w:keepNext/>
      </w:pPr>
      <w:bookmarkStart w:id="1037" w:name="_Ref_ContractCompanion_9kb9Ur189"/>
      <w:bookmarkStart w:id="1038" w:name="_9kR3WTrAG85CFdQx1n7JJNXy9BB5v14w"/>
      <w:bookmarkStart w:id="1039" w:name="_9kR3WTr299CMHcQx1n7JJNXy9BB5v14w"/>
      <w:bookmarkStart w:id="1040" w:name="_Toc94005159"/>
      <w:r>
        <w:t>COMPLIANCE</w:t>
      </w:r>
      <w:bookmarkEnd w:id="1037"/>
      <w:bookmarkEnd w:id="1038"/>
      <w:bookmarkEnd w:id="1039"/>
      <w:bookmarkEnd w:id="1040"/>
    </w:p>
    <w:p w14:paraId="15A9B8BF" w14:textId="77777777" w:rsidR="00E716A5" w:rsidRDefault="00E716A5" w:rsidP="00C553F6">
      <w:pPr>
        <w:pStyle w:val="StdBodyTextBold"/>
        <w:keepNext/>
      </w:pPr>
      <w:r>
        <w:t>Health and Safety</w:t>
      </w:r>
    </w:p>
    <w:p w14:paraId="2B212AA4" w14:textId="77777777" w:rsidR="00E716A5" w:rsidRDefault="00E716A5" w:rsidP="00E716A5">
      <w:pPr>
        <w:pStyle w:val="Level2"/>
      </w:pPr>
      <w:r>
        <w:t>The Supplier shall perform its obligations under this Agreement (including those in relation to the Services) in accordance with:</w:t>
      </w:r>
    </w:p>
    <w:p w14:paraId="326D9259" w14:textId="77777777" w:rsidR="00E716A5" w:rsidRDefault="00E716A5" w:rsidP="00E716A5">
      <w:pPr>
        <w:pStyle w:val="Level4"/>
      </w:pPr>
      <w:r>
        <w:t>all applicable Law regarding health and safety; and</w:t>
      </w:r>
    </w:p>
    <w:p w14:paraId="30941FB9" w14:textId="77777777" w:rsidR="00E716A5" w:rsidRDefault="00E716A5" w:rsidP="00E716A5">
      <w:pPr>
        <w:pStyle w:val="Level4"/>
      </w:pPr>
      <w:r>
        <w:t>the Health and Safety Policy whilst at the Authority Premises.</w:t>
      </w:r>
    </w:p>
    <w:p w14:paraId="3D91C94F" w14:textId="77777777" w:rsidR="00E716A5" w:rsidRDefault="00E716A5" w:rsidP="00E716A5">
      <w:pPr>
        <w:pStyle w:val="Level2"/>
      </w:pPr>
      <w:r>
        <w:t xml:space="preserve">Each Party shall notify the other as soon as practicable of any health and safety incidents or material health and safety hazards at the Authority Premises of which it becomes </w:t>
      </w:r>
      <w:proofErr w:type="gramStart"/>
      <w:r>
        <w:t>aware</w:t>
      </w:r>
      <w:proofErr w:type="gramEnd"/>
      <w:r>
        <w:t xml:space="preserve"> and which relate to or arise in connection with the performance of this Agreement. The Supplier shall instruct the Supplier Personnel to adopt any necessary associated safety measures </w:t>
      </w:r>
      <w:proofErr w:type="gramStart"/>
      <w:r>
        <w:t>in order to</w:t>
      </w:r>
      <w:proofErr w:type="gramEnd"/>
      <w:r>
        <w:t xml:space="preserve"> manage any such material health and safety hazards.</w:t>
      </w:r>
    </w:p>
    <w:p w14:paraId="1CE4B205" w14:textId="77777777" w:rsidR="00E716A5" w:rsidRDefault="00E716A5" w:rsidP="00C553F6">
      <w:pPr>
        <w:pStyle w:val="StdBodyTextBold"/>
        <w:keepNext/>
      </w:pPr>
      <w:r>
        <w:t>Equality and Diversity</w:t>
      </w:r>
    </w:p>
    <w:p w14:paraId="0C8E26E3" w14:textId="77777777" w:rsidR="00E716A5" w:rsidRDefault="00E716A5" w:rsidP="00C553F6">
      <w:pPr>
        <w:pStyle w:val="Level2"/>
        <w:keepNext/>
      </w:pPr>
      <w:r>
        <w:t>The Supplier shall:</w:t>
      </w:r>
    </w:p>
    <w:p w14:paraId="4476875D" w14:textId="77777777" w:rsidR="00E716A5" w:rsidRDefault="00E716A5" w:rsidP="00E716A5">
      <w:pPr>
        <w:pStyle w:val="Level4"/>
      </w:pPr>
      <w:r>
        <w:t>perform its obligations under this Agreement (including those in relation to the Services) in accordance with:</w:t>
      </w:r>
    </w:p>
    <w:p w14:paraId="1233DDC5" w14:textId="77777777" w:rsidR="00E716A5" w:rsidRDefault="00E716A5" w:rsidP="00E716A5">
      <w:pPr>
        <w:pStyle w:val="Level5"/>
      </w:pPr>
      <w:r>
        <w:t>all applicable equality Law (whether in relation to race, sex, gender reassignment, age, disability, sexual orientation, religion or belief, pregnancy, maternity or otherwise</w:t>
      </w:r>
      <w:proofErr w:type="gramStart"/>
      <w:r>
        <w:t>);</w:t>
      </w:r>
      <w:proofErr w:type="gramEnd"/>
      <w:r>
        <w:t xml:space="preserve"> </w:t>
      </w:r>
    </w:p>
    <w:p w14:paraId="6ACF8004" w14:textId="77777777" w:rsidR="00E716A5" w:rsidRDefault="00E716A5" w:rsidP="00E716A5">
      <w:pPr>
        <w:pStyle w:val="Level5"/>
      </w:pPr>
      <w:r>
        <w:t>the Authority’s equality and diversity policy as provided to the Supplier from time to time; and</w:t>
      </w:r>
    </w:p>
    <w:p w14:paraId="356F1529" w14:textId="77777777" w:rsidR="00E716A5" w:rsidRDefault="00E716A5" w:rsidP="00E716A5">
      <w:pPr>
        <w:pStyle w:val="Level5"/>
      </w:pPr>
      <w:r>
        <w:t>any other requirements and instructions which the Authority reasonably imposes in connection with any equality obligations imposed on the Authority at any time under applicable equality Law; and</w:t>
      </w:r>
    </w:p>
    <w:p w14:paraId="018B9B8B" w14:textId="77777777" w:rsidR="00E716A5" w:rsidRDefault="00E716A5" w:rsidP="00E716A5">
      <w:pPr>
        <w:pStyle w:val="Level4"/>
      </w:pPr>
      <w:r>
        <w:t xml:space="preserve">take all necessary steps, and inform the Authority of the steps taken, to prevent unlawful discrimination designated as such by any court or tribunal, or the Equality and Human Rights Commission or (any successor organisation). </w:t>
      </w:r>
    </w:p>
    <w:p w14:paraId="63DAC836" w14:textId="77777777" w:rsidR="00E716A5" w:rsidRDefault="00E716A5" w:rsidP="00C553F6">
      <w:pPr>
        <w:pStyle w:val="StdBodyTextBold"/>
        <w:keepNext/>
      </w:pPr>
      <w:bookmarkStart w:id="1041" w:name="_9kR3WTr277DJJdIgkijimfTky14JbG6"/>
      <w:r>
        <w:t>Official Secrets Act</w:t>
      </w:r>
      <w:bookmarkEnd w:id="1041"/>
      <w:r>
        <w:t xml:space="preserve"> and </w:t>
      </w:r>
      <w:bookmarkStart w:id="1042" w:name="_9kR3WTr277DLHQCrklogF8y"/>
      <w:r>
        <w:t>Finance Act</w:t>
      </w:r>
      <w:bookmarkEnd w:id="1042"/>
    </w:p>
    <w:p w14:paraId="5B3F999B" w14:textId="77777777" w:rsidR="00E716A5" w:rsidRDefault="00E716A5" w:rsidP="00C553F6">
      <w:pPr>
        <w:pStyle w:val="Level2"/>
        <w:keepNext/>
      </w:pPr>
      <w:r>
        <w:t>The Supplier shall comply with the provisions of:</w:t>
      </w:r>
    </w:p>
    <w:p w14:paraId="31F4BA62" w14:textId="77777777" w:rsidR="00E716A5" w:rsidRDefault="00E716A5" w:rsidP="00E716A5">
      <w:pPr>
        <w:pStyle w:val="Level4"/>
      </w:pPr>
      <w:r>
        <w:t>the Official Secrets Acts 1911 to 1989; and</w:t>
      </w:r>
    </w:p>
    <w:p w14:paraId="149F0ABC" w14:textId="77777777" w:rsidR="00E716A5" w:rsidRDefault="00E716A5" w:rsidP="00E716A5">
      <w:pPr>
        <w:pStyle w:val="Level4"/>
      </w:pPr>
      <w:bookmarkStart w:id="1043" w:name="_9kR3WTr277DGG7rcszv1FOQ7y47tSR6z03vUNDd"/>
      <w:r>
        <w:t>section 182 of the Finance Act 1989</w:t>
      </w:r>
      <w:bookmarkEnd w:id="1043"/>
      <w:r>
        <w:t>.</w:t>
      </w:r>
    </w:p>
    <w:p w14:paraId="346B8C90" w14:textId="77777777" w:rsidR="00E716A5" w:rsidRDefault="00E716A5" w:rsidP="00E716A5">
      <w:pPr>
        <w:pStyle w:val="Level1"/>
        <w:keepNext/>
      </w:pPr>
      <w:bookmarkStart w:id="1044" w:name="_Toc94005160"/>
      <w:r>
        <w:lastRenderedPageBreak/>
        <w:t>ASSIGNMENT AND NOVATION</w:t>
      </w:r>
      <w:bookmarkEnd w:id="1044"/>
    </w:p>
    <w:p w14:paraId="1CFC47FB" w14:textId="77777777" w:rsidR="00E716A5" w:rsidRDefault="00E716A5" w:rsidP="00E716A5">
      <w:pPr>
        <w:pStyle w:val="Level2"/>
      </w:pPr>
      <w:r>
        <w:t xml:space="preserve">The Supplier shall not assign, </w:t>
      </w:r>
      <w:proofErr w:type="gramStart"/>
      <w:r>
        <w:t>novate</w:t>
      </w:r>
      <w:proofErr w:type="gramEnd"/>
      <w:r>
        <w:t xml:space="preserve"> or otherwise dispose of or create any trust in relation to any or all of its rights, obligations or liabilities under this Agreement without the prior written consent of the Authority.</w:t>
      </w:r>
    </w:p>
    <w:p w14:paraId="15622F98" w14:textId="77777777" w:rsidR="00E716A5" w:rsidRDefault="00E716A5" w:rsidP="00E716A5">
      <w:pPr>
        <w:pStyle w:val="Level2"/>
      </w:pPr>
      <w:bookmarkStart w:id="1045" w:name="_Ref_ContractCompanion_9kb9Ur4A9"/>
      <w:bookmarkStart w:id="1046" w:name="_9kR3WTrAG88EFEHHfSkEPF3zA58PJw9A6FGRC3J"/>
      <w:r>
        <w:t xml:space="preserve">The Authority may at its discretion assign, novate or otherwise dispose of any or </w:t>
      </w:r>
      <w:proofErr w:type="gramStart"/>
      <w:r>
        <w:t>all of</w:t>
      </w:r>
      <w:proofErr w:type="gramEnd"/>
      <w:r>
        <w:t xml:space="preserve"> its rights, obligations and liabilities under this Agreement and/or any associated licences to:</w:t>
      </w:r>
      <w:bookmarkEnd w:id="1045"/>
      <w:bookmarkEnd w:id="1046"/>
    </w:p>
    <w:p w14:paraId="72C891AA" w14:textId="77777777" w:rsidR="00E716A5" w:rsidRDefault="00E716A5" w:rsidP="00E716A5">
      <w:pPr>
        <w:pStyle w:val="Level4"/>
      </w:pPr>
      <w:r>
        <w:t>any Central Government Body; or</w:t>
      </w:r>
    </w:p>
    <w:p w14:paraId="1389107C" w14:textId="77777777" w:rsidR="00E716A5" w:rsidRDefault="00E716A5" w:rsidP="00E716A5">
      <w:pPr>
        <w:pStyle w:val="Level4"/>
      </w:pPr>
      <w:r>
        <w:t>to a body other than a Central Government Body (including any private sector body) which performs any of the functions that previously had been performed by the Authority,</w:t>
      </w:r>
    </w:p>
    <w:p w14:paraId="0C4A23EA" w14:textId="7C95C832" w:rsidR="00E716A5" w:rsidRDefault="00E716A5" w:rsidP="00E716A5">
      <w:pPr>
        <w:pStyle w:val="StdBodyText2"/>
      </w:pPr>
      <w:r>
        <w:t xml:space="preserve">and the Supplier shall, at the Authority’s request, enter into a novation agreement in such form as the Authority shall reasonably specify in order to enable the Authority to exercise its rights pursuant to this </w:t>
      </w:r>
      <w:bookmarkStart w:id="1047" w:name="_9kMHG5YVtCIAAGHGJJhUmGRH51C7ARLyBC8HITE"/>
      <w:r>
        <w:t xml:space="preserve">Clause </w:t>
      </w:r>
      <w:r w:rsidR="00301C0B">
        <w:rPr>
          <w:color w:val="2B579A"/>
          <w:shd w:val="clear" w:color="auto" w:fill="E6E6E6"/>
        </w:rPr>
        <w:fldChar w:fldCharType="begin"/>
      </w:r>
      <w:r w:rsidR="00301C0B">
        <w:instrText xml:space="preserve"> REF _Ref_ContractCompanion_9kb9Ur4A9 \n \h \t \* MERGEFORMAT </w:instrText>
      </w:r>
      <w:r w:rsidR="00301C0B">
        <w:rPr>
          <w:color w:val="2B579A"/>
          <w:shd w:val="clear" w:color="auto" w:fill="E6E6E6"/>
        </w:rPr>
      </w:r>
      <w:r w:rsidR="00301C0B">
        <w:rPr>
          <w:color w:val="2B579A"/>
          <w:shd w:val="clear" w:color="auto" w:fill="E6E6E6"/>
        </w:rPr>
        <w:fldChar w:fldCharType="separate"/>
      </w:r>
      <w:r w:rsidR="002F6CF8">
        <w:t>37.2</w:t>
      </w:r>
      <w:r w:rsidR="00301C0B">
        <w:rPr>
          <w:color w:val="2B579A"/>
          <w:shd w:val="clear" w:color="auto" w:fill="E6E6E6"/>
        </w:rPr>
        <w:fldChar w:fldCharType="end"/>
      </w:r>
      <w:bookmarkEnd w:id="1047"/>
      <w:r>
        <w:t>.</w:t>
      </w:r>
    </w:p>
    <w:p w14:paraId="13508AB2" w14:textId="2C7E7B04" w:rsidR="00E716A5" w:rsidRDefault="00E716A5" w:rsidP="00E716A5">
      <w:pPr>
        <w:pStyle w:val="Level2"/>
      </w:pPr>
      <w:r>
        <w:t xml:space="preserve">A change in the legal status of the Authority such that it ceases to be a Central Government Body shall not (subject to </w:t>
      </w:r>
      <w:bookmarkStart w:id="1048" w:name="_9kMHG5YVtCIAAGDCJLYHz2oITJ73E9CTB6PG5BO"/>
      <w:r>
        <w:t xml:space="preserve">Clause </w:t>
      </w:r>
      <w:r w:rsidR="00301C0B">
        <w:rPr>
          <w:color w:val="2B579A"/>
          <w:shd w:val="clear" w:color="auto" w:fill="E6E6E6"/>
        </w:rPr>
        <w:fldChar w:fldCharType="begin"/>
      </w:r>
      <w:r w:rsidR="00301C0B">
        <w:instrText xml:space="preserve"> REF _Ref_ContractCompanion_9kb9Ur49E \n \h \t \* MERGEFORMAT </w:instrText>
      </w:r>
      <w:r w:rsidR="00301C0B">
        <w:rPr>
          <w:color w:val="2B579A"/>
          <w:shd w:val="clear" w:color="auto" w:fill="E6E6E6"/>
        </w:rPr>
      </w:r>
      <w:r w:rsidR="00301C0B">
        <w:rPr>
          <w:color w:val="2B579A"/>
          <w:shd w:val="clear" w:color="auto" w:fill="E6E6E6"/>
        </w:rPr>
        <w:fldChar w:fldCharType="separate"/>
      </w:r>
      <w:r w:rsidR="002F6CF8">
        <w:t>37.4</w:t>
      </w:r>
      <w:r w:rsidR="00301C0B">
        <w:rPr>
          <w:color w:val="2B579A"/>
          <w:shd w:val="clear" w:color="auto" w:fill="E6E6E6"/>
        </w:rPr>
        <w:fldChar w:fldCharType="end"/>
      </w:r>
      <w:bookmarkEnd w:id="1048"/>
      <w:r>
        <w:t>) affect the validity of this Agreement and this Agreement shall be binding on any successor body to the Authority.</w:t>
      </w:r>
    </w:p>
    <w:p w14:paraId="13E59B78" w14:textId="77777777" w:rsidR="00E716A5" w:rsidRDefault="00E716A5" w:rsidP="00E716A5">
      <w:pPr>
        <w:pStyle w:val="Level2"/>
      </w:pPr>
      <w:bookmarkStart w:id="1049" w:name="_Ref_ContractCompanion_9kb9Ur49E"/>
      <w:bookmarkStart w:id="1050" w:name="_9kR3WTrAG88EBAHJWFx0mGRH51C7AR94NE39MNK"/>
      <w:bookmarkStart w:id="1051" w:name="_9kR3WTrAH98ECBHJWFx0mGRH51C7AR94NE39MNK"/>
      <w:r>
        <w:t>If the Authority assigns, novates or otherwise disposes of any of its rights, obligations or liabilities under this Agreement to a body which is not a Central Government Body or if a body which is not a Central Government Body succeeds the Authority (any such body a “</w:t>
      </w:r>
      <w:r w:rsidRPr="00E716A5">
        <w:rPr>
          <w:rStyle w:val="StdBodyTextBoldChar"/>
        </w:rPr>
        <w:t>Successor Body</w:t>
      </w:r>
      <w:r>
        <w:t xml:space="preserve">”), the Supplier shall have the right to terminate for an Insolvency Event affecting the Successor Body identical to the right of termination of the Authority under limb </w:t>
      </w:r>
      <w:r w:rsidR="00142E3D">
        <w:t>(k)</w:t>
      </w:r>
      <w:r>
        <w:t xml:space="preserve"> of the definition of Supplier Termination Event (as if references in that limb </w:t>
      </w:r>
      <w:r w:rsidR="00142E3D">
        <w:t>(k)</w:t>
      </w:r>
      <w:r>
        <w:t xml:space="preserve"> to the Supplier and the Guarantor were references to the Successor Body).</w:t>
      </w:r>
      <w:bookmarkEnd w:id="1049"/>
      <w:bookmarkEnd w:id="1050"/>
      <w:bookmarkEnd w:id="1051"/>
    </w:p>
    <w:p w14:paraId="6A8A0509" w14:textId="77777777" w:rsidR="00E716A5" w:rsidRDefault="00E716A5" w:rsidP="00C553F6">
      <w:pPr>
        <w:pStyle w:val="Level1"/>
        <w:keepNext/>
      </w:pPr>
      <w:bookmarkStart w:id="1052" w:name="_Ref_ContractCompanion_9kb9Ur17F"/>
      <w:bookmarkStart w:id="1053" w:name="_9kR3WTrAG85CCaQx1n7JJPt4rDA7415vDOPP6FO"/>
      <w:bookmarkStart w:id="1054" w:name="_9kR3WTr299CMGbQx1n7JJPt4rDA7415vDOPP6FO"/>
      <w:bookmarkStart w:id="1055" w:name="_Toc94005161"/>
      <w:r>
        <w:t>WAIVER AND CUMULATIVE REMEDIES</w:t>
      </w:r>
      <w:bookmarkEnd w:id="1052"/>
      <w:bookmarkEnd w:id="1053"/>
      <w:bookmarkEnd w:id="1054"/>
      <w:bookmarkEnd w:id="1055"/>
    </w:p>
    <w:p w14:paraId="4BF01E2F" w14:textId="77777777" w:rsidR="00E716A5" w:rsidRDefault="00E716A5" w:rsidP="00E716A5">
      <w:pPr>
        <w:pStyle w:val="Level2"/>
      </w:pPr>
      <w:r>
        <w:t>The rights and remedies under this Agreement may be waived only by notice and in a manner that expressly states that a waiver is intended. A failure or delay by a Party in ascertaining or exercising a right or remedy provided under this Agreement or by law shall not constitute a waiver of that right or remedy, nor shall it prevent or restrict the further exercise of that or any other right or remedy. No single or partial exercise of any right or remedy shall prevent or restrict the further exercise of that or any other right or remedy.</w:t>
      </w:r>
    </w:p>
    <w:p w14:paraId="55C2CAD6" w14:textId="77777777" w:rsidR="00E716A5" w:rsidRDefault="00E716A5" w:rsidP="00E716A5">
      <w:pPr>
        <w:pStyle w:val="Level2"/>
      </w:pPr>
      <w:r>
        <w:t>Unless otherwise provided in this Agreement, rights and remedies under this Agreement are cumulative and do not exclude any rights or remedies provided by law, in equity or otherwise.</w:t>
      </w:r>
    </w:p>
    <w:p w14:paraId="2CEC64CF" w14:textId="77777777" w:rsidR="00E716A5" w:rsidRDefault="00E716A5" w:rsidP="00C553F6">
      <w:pPr>
        <w:pStyle w:val="Level1"/>
        <w:keepNext/>
      </w:pPr>
      <w:bookmarkStart w:id="1056" w:name="_Ref_ContractCompanion_9kb9Ur17C"/>
      <w:bookmarkStart w:id="1057" w:name="_9kR3WTrAG85BIhQx1n7JJQp3yv4D9FKF6FMDJM8"/>
      <w:bookmarkStart w:id="1058" w:name="_9kR3WTr299CMFaQx1n7JJQp3yv4D9FKF6FMDJM8"/>
      <w:bookmarkStart w:id="1059" w:name="_Toc94005162"/>
      <w:r>
        <w:t>RELATIONSHIP OF THE PARTIES</w:t>
      </w:r>
      <w:bookmarkEnd w:id="1056"/>
      <w:bookmarkEnd w:id="1057"/>
      <w:bookmarkEnd w:id="1058"/>
      <w:bookmarkEnd w:id="1059"/>
    </w:p>
    <w:p w14:paraId="03E436B7" w14:textId="77777777" w:rsidR="00E716A5" w:rsidRDefault="00E716A5" w:rsidP="00521031">
      <w:pPr>
        <w:pStyle w:val="Level2"/>
      </w:pPr>
      <w:r>
        <w:t xml:space="preserve">Except as expressly provided otherwise in this Agreement, nothing in this Agreement, nor any actions taken by the Parties pursuant to this Agreement, shall create a partnership, joint venture or relationship of employer and employee or principal and agent between the Parties, or authorise either Party </w:t>
      </w:r>
      <w:r>
        <w:lastRenderedPageBreak/>
        <w:t xml:space="preserve">to make representations or </w:t>
      </w:r>
      <w:proofErr w:type="gramStart"/>
      <w:r>
        <w:t>enter into</w:t>
      </w:r>
      <w:proofErr w:type="gramEnd"/>
      <w:r>
        <w:t xml:space="preserve"> any commitments for or on behalf of any other Party. </w:t>
      </w:r>
    </w:p>
    <w:p w14:paraId="6513B1F7" w14:textId="77777777" w:rsidR="00E716A5" w:rsidRDefault="00E716A5" w:rsidP="00C553F6">
      <w:pPr>
        <w:pStyle w:val="Level1"/>
        <w:keepNext/>
      </w:pPr>
      <w:bookmarkStart w:id="1060" w:name="_Toc94005163"/>
      <w:r>
        <w:t>PREVENTION OF FRAUD AND BRIBERY</w:t>
      </w:r>
      <w:bookmarkEnd w:id="1060"/>
    </w:p>
    <w:p w14:paraId="3F9F465E" w14:textId="77777777" w:rsidR="00E716A5" w:rsidRDefault="00E716A5" w:rsidP="00E716A5">
      <w:pPr>
        <w:pStyle w:val="Level2"/>
      </w:pPr>
      <w:bookmarkStart w:id="1061" w:name="_Ref_ContractCompanion_9kb9Ur49B"/>
      <w:bookmarkStart w:id="1062" w:name="_9kR3WTrAG88DHHKJeSkWhB74ys2G43H79A6MSA6"/>
      <w:r>
        <w:t>The Supplier represents and warrants that neither it, nor to the best of its knowledge any Supplier Personnel, have at any time prior to the Effective Date:</w:t>
      </w:r>
      <w:bookmarkEnd w:id="1061"/>
      <w:bookmarkEnd w:id="1062"/>
    </w:p>
    <w:p w14:paraId="5C5B64BB" w14:textId="77777777" w:rsidR="00E716A5" w:rsidRDefault="00E716A5" w:rsidP="00E716A5">
      <w:pPr>
        <w:pStyle w:val="Level4"/>
      </w:pPr>
      <w:r>
        <w:t>committed a Prohibited Act or been formally notified that it is subject to an investigation or prosecution which relates to an alleged Prohibited Act; and/or</w:t>
      </w:r>
    </w:p>
    <w:p w14:paraId="393438F2" w14:textId="77777777" w:rsidR="00E716A5" w:rsidRDefault="00E716A5" w:rsidP="00E716A5">
      <w:pPr>
        <w:pStyle w:val="Level4"/>
      </w:pPr>
      <w:r>
        <w:t>been listed by any government department or agency as being debarred, suspended, proposed for suspension or debarment, or otherwise ineligible for participation in government procurement programmes or contracts on the grounds of a Prohibited Act.</w:t>
      </w:r>
    </w:p>
    <w:p w14:paraId="23795BAE" w14:textId="77777777" w:rsidR="00E716A5" w:rsidRDefault="00E716A5" w:rsidP="00C553F6">
      <w:pPr>
        <w:pStyle w:val="Level2"/>
        <w:keepNext/>
      </w:pPr>
      <w:bookmarkStart w:id="1063" w:name="_Ref_ContractCompanion_9kb9Ur498"/>
      <w:bookmarkStart w:id="1064" w:name="_9kR3WTrAG88DEEKKfSkWhB74ys2H8rw8BFMCETI"/>
      <w:r>
        <w:t>The Supplier shall not during the term of this Agreement:</w:t>
      </w:r>
      <w:bookmarkEnd w:id="1063"/>
      <w:bookmarkEnd w:id="1064"/>
    </w:p>
    <w:p w14:paraId="01BEEBCB" w14:textId="77777777" w:rsidR="00E716A5" w:rsidRDefault="00E716A5" w:rsidP="00E716A5">
      <w:pPr>
        <w:pStyle w:val="Level4"/>
      </w:pPr>
      <w:r>
        <w:t>commit a Prohibited Act; and/or</w:t>
      </w:r>
    </w:p>
    <w:p w14:paraId="14688C76" w14:textId="77777777" w:rsidR="00E716A5" w:rsidRDefault="00E716A5" w:rsidP="00E716A5">
      <w:pPr>
        <w:pStyle w:val="Level4"/>
      </w:pPr>
      <w:r>
        <w:t>do or suffer anything to be done which would cause the Authority or any of the Authority’s employees, consultants, contractors, sub-</w:t>
      </w:r>
      <w:proofErr w:type="gramStart"/>
      <w:r>
        <w:t>contractors</w:t>
      </w:r>
      <w:proofErr w:type="gramEnd"/>
      <w:r>
        <w:t xml:space="preserve"> or agents to contravene any of the Relevant Requirements or otherwise incur any liability in relation to the Relevant Requirements.</w:t>
      </w:r>
    </w:p>
    <w:p w14:paraId="09E149D0" w14:textId="77777777" w:rsidR="00E716A5" w:rsidRDefault="00E716A5" w:rsidP="00C553F6">
      <w:pPr>
        <w:pStyle w:val="Level2"/>
        <w:keepNext/>
      </w:pPr>
      <w:r>
        <w:t>The Supplier shall during the term of this Agreement:</w:t>
      </w:r>
    </w:p>
    <w:p w14:paraId="22D96ADC" w14:textId="77777777" w:rsidR="00E716A5" w:rsidRDefault="00E716A5" w:rsidP="00E716A5">
      <w:pPr>
        <w:pStyle w:val="Level4"/>
      </w:pPr>
      <w:bookmarkStart w:id="1065" w:name="_9kR3WTrAG88DBBKLncvBudpx550ur5H5v9237zA"/>
      <w:bookmarkStart w:id="1066" w:name="_Ref_ContractCompanion_9kb9Ur48E"/>
      <w:r>
        <w:t xml:space="preserve">establish, maintain and enforce, and require that its Sub-contractors establish, maintain and enforce, policies and procedures which are adequate to ensure compliance with the Relevant Requirements and prevent the occurrence of a Prohibited </w:t>
      </w:r>
      <w:proofErr w:type="gramStart"/>
      <w:r>
        <w:t>Act;</w:t>
      </w:r>
      <w:bookmarkEnd w:id="1065"/>
      <w:proofErr w:type="gramEnd"/>
      <w:r>
        <w:t xml:space="preserve"> </w:t>
      </w:r>
      <w:bookmarkEnd w:id="1066"/>
    </w:p>
    <w:p w14:paraId="09E5398A" w14:textId="77777777" w:rsidR="00E716A5" w:rsidRDefault="00E716A5" w:rsidP="00E716A5">
      <w:pPr>
        <w:pStyle w:val="Level4"/>
      </w:pPr>
      <w:r>
        <w:t xml:space="preserve">have in place reasonable prevention measures (as defined in </w:t>
      </w:r>
      <w:bookmarkStart w:id="1067" w:name="_9kR3WTr2CC4DF0rcszv16OPP"/>
      <w:r>
        <w:t>sections 45(3)</w:t>
      </w:r>
      <w:bookmarkEnd w:id="1067"/>
      <w:r>
        <w:t xml:space="preserve"> and </w:t>
      </w:r>
      <w:bookmarkStart w:id="1068" w:name="_9kR3WTr2CC4DGDIJ"/>
      <w:r>
        <w:t>46(4)</w:t>
      </w:r>
      <w:bookmarkEnd w:id="1068"/>
      <w:r>
        <w:t xml:space="preserve"> of the Criminal </w:t>
      </w:r>
      <w:bookmarkStart w:id="1069" w:name="_9kR3WTr277DLGPCrklogF8yPKKS"/>
      <w:r>
        <w:t>Finance Act 2017</w:t>
      </w:r>
      <w:bookmarkEnd w:id="1069"/>
      <w:r>
        <w:t xml:space="preserve">) to ensure that Associated Persons of the Supplier do not commit tax evasion facilitation offences as defined under that </w:t>
      </w:r>
      <w:proofErr w:type="gramStart"/>
      <w:r>
        <w:t>Act;</w:t>
      </w:r>
      <w:proofErr w:type="gramEnd"/>
      <w:r>
        <w:t xml:space="preserve"> </w:t>
      </w:r>
    </w:p>
    <w:p w14:paraId="39DD1EC7" w14:textId="06495776" w:rsidR="00E716A5" w:rsidRDefault="00E716A5" w:rsidP="00E716A5">
      <w:pPr>
        <w:pStyle w:val="Level4"/>
      </w:pPr>
      <w:r>
        <w:t xml:space="preserve">keep appropriate records of its compliance with its obligations under </w:t>
      </w:r>
      <w:bookmarkStart w:id="1070" w:name="_9kMHG5YVtCIAAFDDMNpexDwfrz772wt7J7xB459"/>
      <w:r>
        <w:t xml:space="preserve">Clause </w:t>
      </w:r>
      <w:r w:rsidR="00301C0B">
        <w:rPr>
          <w:color w:val="2B579A"/>
          <w:shd w:val="clear" w:color="auto" w:fill="E6E6E6"/>
        </w:rPr>
        <w:fldChar w:fldCharType="begin"/>
      </w:r>
      <w:r w:rsidR="00301C0B">
        <w:instrText xml:space="preserve"> REF _Ref_ContractCompanion_9kb9Ur48E \w \h \t \* MERGEFORMAT </w:instrText>
      </w:r>
      <w:r w:rsidR="00301C0B">
        <w:rPr>
          <w:color w:val="2B579A"/>
          <w:shd w:val="clear" w:color="auto" w:fill="E6E6E6"/>
        </w:rPr>
      </w:r>
      <w:r w:rsidR="00301C0B">
        <w:rPr>
          <w:color w:val="2B579A"/>
          <w:shd w:val="clear" w:color="auto" w:fill="E6E6E6"/>
        </w:rPr>
        <w:fldChar w:fldCharType="separate"/>
      </w:r>
      <w:r w:rsidR="002F6CF8">
        <w:t>40.3(a)</w:t>
      </w:r>
      <w:r w:rsidR="00301C0B">
        <w:rPr>
          <w:color w:val="2B579A"/>
          <w:shd w:val="clear" w:color="auto" w:fill="E6E6E6"/>
        </w:rPr>
        <w:fldChar w:fldCharType="end"/>
      </w:r>
      <w:bookmarkEnd w:id="1070"/>
      <w:r>
        <w:t xml:space="preserve"> and make such records available to the Authority on request; and</w:t>
      </w:r>
    </w:p>
    <w:p w14:paraId="72F2823F" w14:textId="77777777" w:rsidR="00E716A5" w:rsidRDefault="00E716A5" w:rsidP="00E716A5">
      <w:pPr>
        <w:pStyle w:val="Level4"/>
      </w:pPr>
      <w:r>
        <w:t xml:space="preserve">take account of any guidance about preventing facilitation of tax evasion offences which may be published and updated in accordance with </w:t>
      </w:r>
      <w:bookmarkStart w:id="1071" w:name="_9kR3WTr277DG9aLcszv1IQBx36sOW956810gYD6"/>
      <w:r>
        <w:t>Section 47 of the Criminal Finances Act 2017</w:t>
      </w:r>
      <w:bookmarkEnd w:id="1071"/>
      <w:r>
        <w:t>.</w:t>
      </w:r>
    </w:p>
    <w:p w14:paraId="5C7B8F70" w14:textId="0B624547" w:rsidR="00E716A5" w:rsidRDefault="00E716A5" w:rsidP="00E716A5">
      <w:pPr>
        <w:pStyle w:val="Level2"/>
      </w:pPr>
      <w:bookmarkStart w:id="1072" w:name="_Ref_ContractCompanion_9kb9Ur48B"/>
      <w:bookmarkStart w:id="1073" w:name="_9kR3WTrAG88CHIKMhSkWhB74ys2H8rw868D6y31"/>
      <w:r>
        <w:t xml:space="preserve">The Supplier shall immediately notify the Authority in writing if it becomes aware of any breach of </w:t>
      </w:r>
      <w:bookmarkStart w:id="1074" w:name="_9kMHG5YVtCIAAFJJMLgUmYjD960u4I65J9BC8OU"/>
      <w:r>
        <w:t xml:space="preserve">Clause </w:t>
      </w:r>
      <w:r w:rsidR="00301C0B">
        <w:rPr>
          <w:color w:val="2B579A"/>
          <w:shd w:val="clear" w:color="auto" w:fill="E6E6E6"/>
        </w:rPr>
        <w:fldChar w:fldCharType="begin"/>
      </w:r>
      <w:r w:rsidR="00301C0B">
        <w:instrText xml:space="preserve"> REF _Ref_ContractCompanion_9kb9Ur49B \n \h \t \* MERGEFORMAT </w:instrText>
      </w:r>
      <w:r w:rsidR="00301C0B">
        <w:rPr>
          <w:color w:val="2B579A"/>
          <w:shd w:val="clear" w:color="auto" w:fill="E6E6E6"/>
        </w:rPr>
      </w:r>
      <w:r w:rsidR="00301C0B">
        <w:rPr>
          <w:color w:val="2B579A"/>
          <w:shd w:val="clear" w:color="auto" w:fill="E6E6E6"/>
        </w:rPr>
        <w:fldChar w:fldCharType="separate"/>
      </w:r>
      <w:r w:rsidR="002F6CF8">
        <w:t>40.1</w:t>
      </w:r>
      <w:r w:rsidR="00301C0B">
        <w:rPr>
          <w:color w:val="2B579A"/>
          <w:shd w:val="clear" w:color="auto" w:fill="E6E6E6"/>
        </w:rPr>
        <w:fldChar w:fldCharType="end"/>
      </w:r>
      <w:bookmarkEnd w:id="1074"/>
      <w:r>
        <w:t xml:space="preserve"> and/or </w:t>
      </w:r>
      <w:bookmarkStart w:id="1075" w:name="_9kMHG5YVtCIAAFGGMMhUmYjD960u4JAtyADHOEG"/>
      <w:r w:rsidR="00301C0B">
        <w:rPr>
          <w:color w:val="2B579A"/>
          <w:shd w:val="clear" w:color="auto" w:fill="E6E6E6"/>
        </w:rPr>
        <w:fldChar w:fldCharType="begin"/>
      </w:r>
      <w:r w:rsidR="00301C0B">
        <w:instrText xml:space="preserve"> REF _Ref_ContractCompanion_9kb9Ur498 \n \h \t \* MERGEFORMAT </w:instrText>
      </w:r>
      <w:r w:rsidR="00301C0B">
        <w:rPr>
          <w:color w:val="2B579A"/>
          <w:shd w:val="clear" w:color="auto" w:fill="E6E6E6"/>
        </w:rPr>
      </w:r>
      <w:r w:rsidR="00301C0B">
        <w:rPr>
          <w:color w:val="2B579A"/>
          <w:shd w:val="clear" w:color="auto" w:fill="E6E6E6"/>
        </w:rPr>
        <w:fldChar w:fldCharType="separate"/>
      </w:r>
      <w:r w:rsidR="002F6CF8">
        <w:t>40.2</w:t>
      </w:r>
      <w:r w:rsidR="00301C0B">
        <w:rPr>
          <w:color w:val="2B579A"/>
          <w:shd w:val="clear" w:color="auto" w:fill="E6E6E6"/>
        </w:rPr>
        <w:fldChar w:fldCharType="end"/>
      </w:r>
      <w:bookmarkEnd w:id="1075"/>
      <w:r>
        <w:t>, or has reason to believe that it has or any of the Supplier Personnel have:</w:t>
      </w:r>
      <w:bookmarkEnd w:id="1072"/>
      <w:bookmarkEnd w:id="1073"/>
    </w:p>
    <w:p w14:paraId="0B3AB2E7" w14:textId="77777777" w:rsidR="00E716A5" w:rsidRDefault="00E716A5" w:rsidP="00E716A5">
      <w:pPr>
        <w:pStyle w:val="Level4"/>
      </w:pPr>
      <w:r>
        <w:t xml:space="preserve">been subject to an investigation or prosecution which relates to an alleged Prohibited </w:t>
      </w:r>
      <w:proofErr w:type="gramStart"/>
      <w:r>
        <w:t>Act;</w:t>
      </w:r>
      <w:proofErr w:type="gramEnd"/>
      <w:r>
        <w:t xml:space="preserve"> </w:t>
      </w:r>
    </w:p>
    <w:p w14:paraId="65EDFB04" w14:textId="77777777" w:rsidR="00E716A5" w:rsidRDefault="00E716A5" w:rsidP="00E716A5">
      <w:pPr>
        <w:pStyle w:val="Level4"/>
      </w:pPr>
      <w:r>
        <w:lastRenderedPageBreak/>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75C3C402" w14:textId="77777777" w:rsidR="00E716A5" w:rsidRDefault="00E716A5" w:rsidP="00E716A5">
      <w:pPr>
        <w:pStyle w:val="Level4"/>
      </w:pPr>
      <w:r>
        <w:t>received a request or demand for any undue financial or other advantage of any kind in connection with the performance of this Agreement or otherwise suspects that any person or Party directly or indirectly connected with this Agreement has committed or attempted to commit a Prohibited Act.</w:t>
      </w:r>
    </w:p>
    <w:p w14:paraId="72436EB8" w14:textId="5918EA2B" w:rsidR="00E716A5" w:rsidRDefault="00E716A5" w:rsidP="00E716A5">
      <w:pPr>
        <w:pStyle w:val="Level2"/>
      </w:pPr>
      <w:r>
        <w:t xml:space="preserve">If the Supplier makes a notification to the Authority pursuant to </w:t>
      </w:r>
      <w:bookmarkStart w:id="1076" w:name="_9kMHG5YVtCIAAEJKMOjUmYjD960u4JAtyA8AF80"/>
      <w:r>
        <w:t xml:space="preserve">Clause </w:t>
      </w:r>
      <w:r w:rsidR="00301C0B">
        <w:rPr>
          <w:color w:val="2B579A"/>
          <w:shd w:val="clear" w:color="auto" w:fill="E6E6E6"/>
        </w:rPr>
        <w:fldChar w:fldCharType="begin"/>
      </w:r>
      <w:r w:rsidR="00301C0B">
        <w:instrText xml:space="preserve"> REF _Ref_ContractCompanion_9kb9Ur48B \n \h \t \* MERGEFORMAT </w:instrText>
      </w:r>
      <w:r w:rsidR="00301C0B">
        <w:rPr>
          <w:color w:val="2B579A"/>
          <w:shd w:val="clear" w:color="auto" w:fill="E6E6E6"/>
        </w:rPr>
      </w:r>
      <w:r w:rsidR="00301C0B">
        <w:rPr>
          <w:color w:val="2B579A"/>
          <w:shd w:val="clear" w:color="auto" w:fill="E6E6E6"/>
        </w:rPr>
        <w:fldChar w:fldCharType="separate"/>
      </w:r>
      <w:r w:rsidR="002F6CF8">
        <w:t>40.4</w:t>
      </w:r>
      <w:r w:rsidR="00301C0B">
        <w:rPr>
          <w:color w:val="2B579A"/>
          <w:shd w:val="clear" w:color="auto" w:fill="E6E6E6"/>
        </w:rPr>
        <w:fldChar w:fldCharType="end"/>
      </w:r>
      <w:bookmarkEnd w:id="1076"/>
      <w:r>
        <w:t xml:space="preserve">, the Supplier shall respond promptly to the </w:t>
      </w:r>
      <w:bookmarkStart w:id="1077" w:name="_9kMK7L6ZWu9A679B"/>
      <w:r>
        <w:t>Authority's</w:t>
      </w:r>
      <w:bookmarkEnd w:id="1077"/>
      <w:r>
        <w:t xml:space="preserve"> enquiries, co-operate with any investigation, and allow the Authority to Audit any books, Records and/or any other relevant documentation in accordance with </w:t>
      </w:r>
      <w:bookmarkStart w:id="1078" w:name="_9kMIH5YVtCIA8BEgSz3p9LJKl5r2I8APCBMPVXF"/>
      <w:r>
        <w:t xml:space="preserve">Clause </w:t>
      </w:r>
      <w:r w:rsidR="003C1311">
        <w:rPr>
          <w:color w:val="2B579A"/>
          <w:shd w:val="clear" w:color="auto" w:fill="E6E6E6"/>
        </w:rPr>
        <w:fldChar w:fldCharType="begin"/>
      </w:r>
      <w:r w:rsidR="003C1311">
        <w:instrText xml:space="preserve"> REF _Ref_ContractCompanion_9kb9Ur254 \w \n \h \t \* MERGEFORMAT </w:instrText>
      </w:r>
      <w:r w:rsidR="003C1311">
        <w:rPr>
          <w:color w:val="2B579A"/>
          <w:shd w:val="clear" w:color="auto" w:fill="E6E6E6"/>
        </w:rPr>
      </w:r>
      <w:r w:rsidR="003C1311">
        <w:rPr>
          <w:color w:val="2B579A"/>
          <w:shd w:val="clear" w:color="auto" w:fill="E6E6E6"/>
        </w:rPr>
        <w:fldChar w:fldCharType="separate"/>
      </w:r>
      <w:bookmarkStart w:id="1079" w:name="_9kMJI5YVt4BBFHAdSz3p9LJKl5r2I8APCBMPVXF"/>
      <w:r w:rsidR="002F6CF8">
        <w:t>12</w:t>
      </w:r>
      <w:bookmarkEnd w:id="1079"/>
      <w:r w:rsidR="003C1311">
        <w:rPr>
          <w:color w:val="2B579A"/>
          <w:shd w:val="clear" w:color="auto" w:fill="E6E6E6"/>
        </w:rPr>
        <w:fldChar w:fldCharType="end"/>
      </w:r>
      <w:bookmarkEnd w:id="1078"/>
      <w:r>
        <w:t xml:space="preserve"> (</w:t>
      </w:r>
      <w:r w:rsidRPr="00E716A5">
        <w:rPr>
          <w:i/>
        </w:rPr>
        <w:t>Records, Reports, Audits and Open Book Data</w:t>
      </w:r>
      <w:r>
        <w:t>).</w:t>
      </w:r>
    </w:p>
    <w:p w14:paraId="1FFB7B90" w14:textId="248F1F9F" w:rsidR="00E716A5" w:rsidRDefault="00E716A5" w:rsidP="00C553F6">
      <w:pPr>
        <w:pStyle w:val="Level2"/>
        <w:keepNext/>
      </w:pPr>
      <w:bookmarkStart w:id="1080" w:name="_Ref_ContractCompanion_9kb9Ur488"/>
      <w:bookmarkStart w:id="1081" w:name="_9kR3WTrAG88CEFKOYFx0mYjD960u49BC8eQzwCO"/>
      <w:r>
        <w:t xml:space="preserve">If the Supplier is in Default under </w:t>
      </w:r>
      <w:bookmarkStart w:id="1082" w:name="_9kMIH5YVtCIAAFJJMLgUmYjD960u4I65J9BC8OU"/>
      <w:r>
        <w:t xml:space="preserve">Clauses </w:t>
      </w:r>
      <w:r w:rsidR="00301C0B">
        <w:rPr>
          <w:color w:val="2B579A"/>
          <w:shd w:val="clear" w:color="auto" w:fill="E6E6E6"/>
        </w:rPr>
        <w:fldChar w:fldCharType="begin"/>
      </w:r>
      <w:r w:rsidR="00301C0B">
        <w:instrText xml:space="preserve"> REF _Ref_ContractCompanion_9kb9Ur49B \n \h \t \* MERGEFORMAT </w:instrText>
      </w:r>
      <w:r w:rsidR="00301C0B">
        <w:rPr>
          <w:color w:val="2B579A"/>
          <w:shd w:val="clear" w:color="auto" w:fill="E6E6E6"/>
        </w:rPr>
      </w:r>
      <w:r w:rsidR="00301C0B">
        <w:rPr>
          <w:color w:val="2B579A"/>
          <w:shd w:val="clear" w:color="auto" w:fill="E6E6E6"/>
        </w:rPr>
        <w:fldChar w:fldCharType="separate"/>
      </w:r>
      <w:r w:rsidR="002F6CF8">
        <w:t>40.1</w:t>
      </w:r>
      <w:r w:rsidR="00301C0B">
        <w:rPr>
          <w:color w:val="2B579A"/>
          <w:shd w:val="clear" w:color="auto" w:fill="E6E6E6"/>
        </w:rPr>
        <w:fldChar w:fldCharType="end"/>
      </w:r>
      <w:bookmarkEnd w:id="1082"/>
      <w:r>
        <w:t xml:space="preserve"> and/or </w:t>
      </w:r>
      <w:bookmarkStart w:id="1083" w:name="_9kMIH5YVtCIAAFGGMMhUmYjD960u4JAtyADHOEG"/>
      <w:r w:rsidR="00301C0B">
        <w:rPr>
          <w:color w:val="2B579A"/>
          <w:shd w:val="clear" w:color="auto" w:fill="E6E6E6"/>
        </w:rPr>
        <w:fldChar w:fldCharType="begin"/>
      </w:r>
      <w:r w:rsidR="00301C0B">
        <w:instrText xml:space="preserve"> REF _Ref_ContractCompanion_9kb9Ur498 \n \h \t \* MERGEFORMAT </w:instrText>
      </w:r>
      <w:r w:rsidR="00301C0B">
        <w:rPr>
          <w:color w:val="2B579A"/>
          <w:shd w:val="clear" w:color="auto" w:fill="E6E6E6"/>
        </w:rPr>
      </w:r>
      <w:r w:rsidR="00301C0B">
        <w:rPr>
          <w:color w:val="2B579A"/>
          <w:shd w:val="clear" w:color="auto" w:fill="E6E6E6"/>
        </w:rPr>
        <w:fldChar w:fldCharType="separate"/>
      </w:r>
      <w:r w:rsidR="002F6CF8">
        <w:t>40.2</w:t>
      </w:r>
      <w:r w:rsidR="00301C0B">
        <w:rPr>
          <w:color w:val="2B579A"/>
          <w:shd w:val="clear" w:color="auto" w:fill="E6E6E6"/>
        </w:rPr>
        <w:fldChar w:fldCharType="end"/>
      </w:r>
      <w:bookmarkEnd w:id="1083"/>
      <w:r>
        <w:t>, the Authority may by notice:</w:t>
      </w:r>
      <w:bookmarkEnd w:id="1080"/>
      <w:bookmarkEnd w:id="1081"/>
    </w:p>
    <w:p w14:paraId="0DBFFA63" w14:textId="77777777" w:rsidR="00E716A5" w:rsidRDefault="00E716A5" w:rsidP="00E716A5">
      <w:pPr>
        <w:pStyle w:val="Level4"/>
      </w:pPr>
      <w:r>
        <w:t>require the Supplier to remove from performance of this Agreement any Supplier Personnel whose acts or omissions have caused the Default; or</w:t>
      </w:r>
    </w:p>
    <w:p w14:paraId="18F56EDA" w14:textId="77777777" w:rsidR="00E716A5" w:rsidRDefault="00E716A5" w:rsidP="00E716A5">
      <w:pPr>
        <w:pStyle w:val="Level4"/>
      </w:pPr>
      <w:bookmarkStart w:id="1084" w:name="_Ref_ContractCompanion_9kb9Ur485"/>
      <w:bookmarkStart w:id="1085" w:name="_9kR3WTrAG88CBCKOrhtyrjomy3wHQ76F7929EFJ"/>
      <w:r>
        <w:t>immediately terminate this Agreement.</w:t>
      </w:r>
      <w:bookmarkEnd w:id="1084"/>
      <w:bookmarkEnd w:id="1085"/>
    </w:p>
    <w:p w14:paraId="1AAA4E3B" w14:textId="502DA257" w:rsidR="00E716A5" w:rsidRDefault="00E716A5" w:rsidP="00E716A5">
      <w:pPr>
        <w:pStyle w:val="Level2"/>
      </w:pPr>
      <w:r>
        <w:t xml:space="preserve">Any notice served by the Authority under </w:t>
      </w:r>
      <w:bookmarkStart w:id="1086" w:name="_9kMHG5YVtCIAAEGHMQaHz2oalFB82w6BDEAgS1y"/>
      <w:r>
        <w:t xml:space="preserve">Clause </w:t>
      </w:r>
      <w:r w:rsidR="00301C0B">
        <w:rPr>
          <w:color w:val="2B579A"/>
          <w:shd w:val="clear" w:color="auto" w:fill="E6E6E6"/>
        </w:rPr>
        <w:fldChar w:fldCharType="begin"/>
      </w:r>
      <w:r w:rsidR="00301C0B">
        <w:instrText xml:space="preserve"> REF _Ref_ContractCompanion_9kb9Ur488 \n \h \t \* MERGEFORMAT </w:instrText>
      </w:r>
      <w:r w:rsidR="00301C0B">
        <w:rPr>
          <w:color w:val="2B579A"/>
          <w:shd w:val="clear" w:color="auto" w:fill="E6E6E6"/>
        </w:rPr>
      </w:r>
      <w:r w:rsidR="00301C0B">
        <w:rPr>
          <w:color w:val="2B579A"/>
          <w:shd w:val="clear" w:color="auto" w:fill="E6E6E6"/>
        </w:rPr>
        <w:fldChar w:fldCharType="separate"/>
      </w:r>
      <w:r w:rsidR="002F6CF8">
        <w:t>40.6</w:t>
      </w:r>
      <w:r w:rsidR="00301C0B">
        <w:rPr>
          <w:color w:val="2B579A"/>
          <w:shd w:val="clear" w:color="auto" w:fill="E6E6E6"/>
        </w:rPr>
        <w:fldChar w:fldCharType="end"/>
      </w:r>
      <w:bookmarkEnd w:id="1086"/>
      <w:r>
        <w:t xml:space="preserve"> shall specify the nature of the Prohibited Act, the identity of the Party who the Authority believes has committed the Prohibited Act and the action that the Authority has elected to take (including, where relevant, the date on which this Agreement shall terminate).</w:t>
      </w:r>
    </w:p>
    <w:p w14:paraId="1287E748" w14:textId="77777777" w:rsidR="00E716A5" w:rsidRDefault="00E716A5" w:rsidP="00C553F6">
      <w:pPr>
        <w:pStyle w:val="Level1"/>
        <w:keepNext/>
      </w:pPr>
      <w:bookmarkStart w:id="1087" w:name="_9kR3WTrAG85BFeQx1n7JKJi4896303v"/>
      <w:bookmarkStart w:id="1088" w:name="_9kR3WTr299CLMiQx1n7JKJi4896303v"/>
      <w:bookmarkStart w:id="1089" w:name="_Ref40951110"/>
      <w:bookmarkStart w:id="1090" w:name="_Toc94005164"/>
      <w:bookmarkStart w:id="1091" w:name="_Ref_ContractCompanion_9kb9Ur179"/>
      <w:r>
        <w:t>SEVERANCE</w:t>
      </w:r>
      <w:bookmarkEnd w:id="1087"/>
      <w:bookmarkEnd w:id="1088"/>
      <w:bookmarkEnd w:id="1089"/>
      <w:bookmarkEnd w:id="1090"/>
      <w:r>
        <w:t xml:space="preserve"> </w:t>
      </w:r>
      <w:bookmarkEnd w:id="1091"/>
    </w:p>
    <w:p w14:paraId="02C07154" w14:textId="77777777" w:rsidR="00E716A5" w:rsidRDefault="00E716A5" w:rsidP="00E716A5">
      <w:pPr>
        <w:pStyle w:val="Level2"/>
      </w:pPr>
      <w:bookmarkStart w:id="1092" w:name="_Ref_ContractCompanion_9kb9Ur474"/>
      <w:bookmarkStart w:id="1093" w:name="_9kR3WTrAG88BADCATFenCF99E9785BC5BE4GjSG"/>
      <w:r>
        <w:t>If any provision of this Agreement (or part of any provision) is held to be void or otherwise unenforceable by any court of competent jurisdiction, such provision (or part) shall to the extent necessary to ensure that the remaining provisions of this Agreement are not void or unenforceable be deemed to be deleted and the validity and/or enforceability of the remaining provisions of this Agreement shall not be affected.</w:t>
      </w:r>
      <w:bookmarkEnd w:id="1092"/>
      <w:bookmarkEnd w:id="1093"/>
    </w:p>
    <w:p w14:paraId="2BC85186" w14:textId="0E7D0230" w:rsidR="00E716A5" w:rsidRDefault="00E716A5" w:rsidP="00E716A5">
      <w:pPr>
        <w:pStyle w:val="Level2"/>
      </w:pPr>
      <w:bookmarkStart w:id="1094" w:name="_Ref_ContractCompanion_9kb9Ur46A"/>
      <w:bookmarkStart w:id="1095" w:name="_9kR3WTrAG88AGKCBUN50mk23wCJ8q34zOFwy780"/>
      <w:r>
        <w:t xml:space="preserve">In the event that any deemed deletion under </w:t>
      </w:r>
      <w:bookmarkStart w:id="1096" w:name="_9kMHG5YVtCIAADCFECVHgpEHBBGB9A7DE7DG6Il"/>
      <w:r>
        <w:t xml:space="preserve">Clause </w:t>
      </w:r>
      <w:r w:rsidR="00301C0B">
        <w:rPr>
          <w:color w:val="2B579A"/>
          <w:shd w:val="clear" w:color="auto" w:fill="E6E6E6"/>
        </w:rPr>
        <w:fldChar w:fldCharType="begin"/>
      </w:r>
      <w:r w:rsidR="00301C0B">
        <w:instrText xml:space="preserve"> REF _Ref_ContractCompanion_9kb9Ur474 \n \h \t \* MERGEFORMAT </w:instrText>
      </w:r>
      <w:r w:rsidR="00301C0B">
        <w:rPr>
          <w:color w:val="2B579A"/>
          <w:shd w:val="clear" w:color="auto" w:fill="E6E6E6"/>
        </w:rPr>
      </w:r>
      <w:r w:rsidR="00301C0B">
        <w:rPr>
          <w:color w:val="2B579A"/>
          <w:shd w:val="clear" w:color="auto" w:fill="E6E6E6"/>
        </w:rPr>
        <w:fldChar w:fldCharType="separate"/>
      </w:r>
      <w:r w:rsidR="002F6CF8">
        <w:t>41.1</w:t>
      </w:r>
      <w:r w:rsidR="00301C0B">
        <w:rPr>
          <w:color w:val="2B579A"/>
          <w:shd w:val="clear" w:color="auto" w:fill="E6E6E6"/>
        </w:rPr>
        <w:fldChar w:fldCharType="end"/>
      </w:r>
      <w:bookmarkEnd w:id="1096"/>
      <w:r>
        <w:t xml:space="preserve"> is so fundamental as to prevent the accomplishment of the purpose of this Agreement or materially alters the balance of risks and rewards in this Agreement, either Party may give notice to the other Party requiring the Parties to commence good faith negotiations to amend this Agreement so that, as amended, it is valid and enforceable, preserves the balance of risks and rewards in this Agreement and, to the extent that is reasonably possible, achieves the </w:t>
      </w:r>
      <w:bookmarkStart w:id="1097" w:name="_9kMK8M6ZWu9A679B"/>
      <w:r>
        <w:t>Parties'</w:t>
      </w:r>
      <w:bookmarkEnd w:id="1097"/>
      <w:r>
        <w:t xml:space="preserve"> original commercial intention.</w:t>
      </w:r>
      <w:bookmarkEnd w:id="1094"/>
      <w:bookmarkEnd w:id="1095"/>
    </w:p>
    <w:p w14:paraId="3EEC4964" w14:textId="13D01BF1" w:rsidR="00E716A5" w:rsidRDefault="00E716A5" w:rsidP="00E716A5">
      <w:pPr>
        <w:pStyle w:val="Level2"/>
      </w:pPr>
      <w:bookmarkStart w:id="1098" w:name="_9kR3WTrAG88ADHCCVFx0mVMvF7t4116AK1q26FQ"/>
      <w:bookmarkStart w:id="1099" w:name="_Ref_ContractCompanion_9kb9Ur467"/>
      <w:r>
        <w:t xml:space="preserve">If the Parties are unable to agree on the revisions to this Agreement within 5 Working Days of the date of the notice given pursuant to </w:t>
      </w:r>
      <w:bookmarkStart w:id="1100" w:name="_9kMHG5YVtCIAACIMEDWP72om45yELAs561QHy09"/>
      <w:r>
        <w:t xml:space="preserve">Clause </w:t>
      </w:r>
      <w:r w:rsidR="00301C0B">
        <w:rPr>
          <w:color w:val="2B579A"/>
          <w:shd w:val="clear" w:color="auto" w:fill="E6E6E6"/>
        </w:rPr>
        <w:fldChar w:fldCharType="begin"/>
      </w:r>
      <w:r w:rsidR="00301C0B">
        <w:instrText xml:space="preserve"> REF _Ref_ContractCompanion_9kb9Ur46A \n \h \t \* MERGEFORMAT </w:instrText>
      </w:r>
      <w:r w:rsidR="00301C0B">
        <w:rPr>
          <w:color w:val="2B579A"/>
          <w:shd w:val="clear" w:color="auto" w:fill="E6E6E6"/>
        </w:rPr>
      </w:r>
      <w:r w:rsidR="00301C0B">
        <w:rPr>
          <w:color w:val="2B579A"/>
          <w:shd w:val="clear" w:color="auto" w:fill="E6E6E6"/>
        </w:rPr>
        <w:fldChar w:fldCharType="separate"/>
      </w:r>
      <w:r w:rsidR="002F6CF8">
        <w:t>41.2</w:t>
      </w:r>
      <w:r w:rsidR="00301C0B">
        <w:rPr>
          <w:color w:val="2B579A"/>
          <w:shd w:val="clear" w:color="auto" w:fill="E6E6E6"/>
        </w:rPr>
        <w:fldChar w:fldCharType="end"/>
      </w:r>
      <w:bookmarkEnd w:id="1100"/>
      <w:r>
        <w:t xml:space="preserve">, the matter shall be dealt with in accordance with </w:t>
      </w:r>
      <w:bookmarkStart w:id="1101" w:name="_9kMHG5YVt4EE6EJcGpqgyts0G"/>
      <w:r>
        <w:t>Paragraph 4</w:t>
      </w:r>
      <w:bookmarkEnd w:id="1101"/>
      <w:r>
        <w:t xml:space="preserve"> (</w:t>
      </w:r>
      <w:r w:rsidRPr="00E716A5">
        <w:rPr>
          <w:i/>
        </w:rPr>
        <w:t>Commercial</w:t>
      </w:r>
      <w:r>
        <w:t xml:space="preserve"> </w:t>
      </w:r>
      <w:r w:rsidRPr="00E716A5">
        <w:rPr>
          <w:i/>
        </w:rPr>
        <w:lastRenderedPageBreak/>
        <w:t>Negotiation</w:t>
      </w:r>
      <w:r>
        <w:t xml:space="preserve">) </w:t>
      </w:r>
      <w:r w:rsidRPr="00E408B9">
        <w:t xml:space="preserve">of </w:t>
      </w:r>
      <w:bookmarkStart w:id="1102" w:name="_9kMJI5YVtCIA9BHPLRE08BG1aV3E8FOD9FrqM8z"/>
      <w:bookmarkStart w:id="1103" w:name="_9kMHG5YVt4DDCLKfLhkhy7sGT"/>
      <w:r w:rsidRPr="00E408B9">
        <w:t xml:space="preserve">Schedule </w:t>
      </w:r>
      <w:bookmarkEnd w:id="1102"/>
      <w:bookmarkEnd w:id="1103"/>
      <w:r w:rsidR="00E408B9" w:rsidRPr="00E408B9">
        <w:t>18</w:t>
      </w:r>
      <w:r>
        <w:t xml:space="preserve"> (</w:t>
      </w:r>
      <w:r w:rsidRPr="00E716A5">
        <w:rPr>
          <w:i/>
        </w:rPr>
        <w:t>Dispute Resolution Procedure</w:t>
      </w:r>
      <w:r>
        <w:t>) except that if the representatives are unable to resolve the dispute within 30 Working Days of the matter being referred to them, this Agreement shall automatically terminate with immediate effect.</w:t>
      </w:r>
      <w:bookmarkEnd w:id="1098"/>
      <w:r>
        <w:t xml:space="preserve"> The costs of termination incurred by the Parties shall lie where they fall if this Agreement is terminated pursuant to this </w:t>
      </w:r>
      <w:bookmarkStart w:id="1104" w:name="_9kMHG5YVtCIAACFJEEXHz2oXOxH9v6338CM3s48"/>
      <w:r>
        <w:t xml:space="preserve">Clause </w:t>
      </w:r>
      <w:r w:rsidR="00301C0B">
        <w:rPr>
          <w:color w:val="2B579A"/>
          <w:shd w:val="clear" w:color="auto" w:fill="E6E6E6"/>
        </w:rPr>
        <w:fldChar w:fldCharType="begin"/>
      </w:r>
      <w:r w:rsidR="00301C0B">
        <w:instrText xml:space="preserve"> REF _Ref_ContractCompanion_9kb9Ur467 \n \h \t \* MERGEFORMAT </w:instrText>
      </w:r>
      <w:r w:rsidR="00301C0B">
        <w:rPr>
          <w:color w:val="2B579A"/>
          <w:shd w:val="clear" w:color="auto" w:fill="E6E6E6"/>
        </w:rPr>
      </w:r>
      <w:r w:rsidR="00301C0B">
        <w:rPr>
          <w:color w:val="2B579A"/>
          <w:shd w:val="clear" w:color="auto" w:fill="E6E6E6"/>
        </w:rPr>
        <w:fldChar w:fldCharType="separate"/>
      </w:r>
      <w:r w:rsidR="002F6CF8">
        <w:t>41.3</w:t>
      </w:r>
      <w:r w:rsidR="00301C0B">
        <w:rPr>
          <w:color w:val="2B579A"/>
          <w:shd w:val="clear" w:color="auto" w:fill="E6E6E6"/>
        </w:rPr>
        <w:fldChar w:fldCharType="end"/>
      </w:r>
      <w:bookmarkEnd w:id="1104"/>
      <w:r>
        <w:t xml:space="preserve">. </w:t>
      </w:r>
      <w:bookmarkEnd w:id="1099"/>
    </w:p>
    <w:p w14:paraId="09C8454B" w14:textId="77777777" w:rsidR="00E716A5" w:rsidRDefault="00E716A5" w:rsidP="00C553F6">
      <w:pPr>
        <w:pStyle w:val="Level1"/>
        <w:keepNext/>
      </w:pPr>
      <w:bookmarkStart w:id="1105" w:name="_Toc94005165"/>
      <w:r>
        <w:t>FURTHER ASSURANCES</w:t>
      </w:r>
      <w:bookmarkEnd w:id="1105"/>
    </w:p>
    <w:p w14:paraId="6316F80E" w14:textId="77777777" w:rsidR="00E716A5" w:rsidRDefault="00E716A5" w:rsidP="00521031">
      <w:pPr>
        <w:pStyle w:val="Level2"/>
      </w:pPr>
      <w:r>
        <w:t>Each Party undertakes at the request of the other, and at the cost of the requesting Party to do all acts and execute all documents which may be reasonably necessary to give effect to the meaning of this Agreement.</w:t>
      </w:r>
    </w:p>
    <w:p w14:paraId="03371891" w14:textId="77777777" w:rsidR="00E716A5" w:rsidRDefault="00E716A5" w:rsidP="00C553F6">
      <w:pPr>
        <w:pStyle w:val="Level1"/>
        <w:keepNext/>
      </w:pPr>
      <w:bookmarkStart w:id="1106" w:name="_Ref_ContractCompanion_9kb9Ur16F"/>
      <w:bookmarkStart w:id="1107" w:name="_9kR3WTrAG85BCbQx1n7JKLWzFBA7ruCBz89BR"/>
      <w:bookmarkStart w:id="1108" w:name="_9kR3WTr299CLIeQx1n7JKLWzFBA7ruCBz89BR"/>
      <w:bookmarkStart w:id="1109" w:name="_Ref40951114"/>
      <w:bookmarkStart w:id="1110" w:name="_Toc94005166"/>
      <w:r>
        <w:t>ENTIRE AGREEMENT</w:t>
      </w:r>
      <w:bookmarkEnd w:id="1106"/>
      <w:bookmarkEnd w:id="1107"/>
      <w:bookmarkEnd w:id="1108"/>
      <w:bookmarkEnd w:id="1109"/>
      <w:bookmarkEnd w:id="1110"/>
    </w:p>
    <w:p w14:paraId="73B6203B" w14:textId="77777777" w:rsidR="00E716A5" w:rsidRDefault="00E716A5" w:rsidP="00E716A5">
      <w:pPr>
        <w:pStyle w:val="Level2"/>
      </w:pPr>
      <w:r>
        <w:t xml:space="preserve">This Agreement constitutes the entire agreement between the Parties in respect of its subject matter and supersedes and extinguishes all prior negotiations, arrangements, understanding, course of dealings or agreements made between the Parties in relation to its subject matter, whether written or oral. </w:t>
      </w:r>
    </w:p>
    <w:p w14:paraId="2CFF620F" w14:textId="77777777" w:rsidR="00E716A5" w:rsidRDefault="00E716A5" w:rsidP="00E716A5">
      <w:pPr>
        <w:pStyle w:val="Level2"/>
      </w:pPr>
      <w:r>
        <w:t xml:space="preserve">Neither Party has been given, nor entered into this Agreement in reliance on, any warranty, statement, promise or representation other than those expressly set out in this Agreement. </w:t>
      </w:r>
    </w:p>
    <w:p w14:paraId="5C61B622" w14:textId="25B9116F" w:rsidR="00E716A5" w:rsidRDefault="00E716A5" w:rsidP="00E716A5">
      <w:pPr>
        <w:pStyle w:val="Level2"/>
      </w:pPr>
      <w:r>
        <w:t xml:space="preserve">Nothing in this </w:t>
      </w:r>
      <w:bookmarkStart w:id="1111" w:name="_9kMJI5YVtCIA7DEdSz3p9LMNY1HDC9twED1ABDT"/>
      <w:r>
        <w:t xml:space="preserve">Clause </w:t>
      </w:r>
      <w:r w:rsidR="003C1311">
        <w:rPr>
          <w:color w:val="2B579A"/>
          <w:shd w:val="clear" w:color="auto" w:fill="E6E6E6"/>
        </w:rPr>
        <w:fldChar w:fldCharType="begin"/>
      </w:r>
      <w:r w:rsidR="003C1311">
        <w:instrText xml:space="preserve"> REF _Ref_ContractCompanion_9kb9Ur16F \w \n \h \t \* MERGEFORMAT </w:instrText>
      </w:r>
      <w:r w:rsidR="003C1311">
        <w:rPr>
          <w:color w:val="2B579A"/>
          <w:shd w:val="clear" w:color="auto" w:fill="E6E6E6"/>
        </w:rPr>
      </w:r>
      <w:r w:rsidR="003C1311">
        <w:rPr>
          <w:color w:val="2B579A"/>
          <w:shd w:val="clear" w:color="auto" w:fill="E6E6E6"/>
        </w:rPr>
        <w:fldChar w:fldCharType="separate"/>
      </w:r>
      <w:bookmarkStart w:id="1112" w:name="_9kMJI5YVt4BBENKgSz3p9LMNY1HDC9twED1ABDT"/>
      <w:r w:rsidR="002F6CF8">
        <w:t>43</w:t>
      </w:r>
      <w:bookmarkEnd w:id="1112"/>
      <w:r w:rsidR="003C1311">
        <w:rPr>
          <w:color w:val="2B579A"/>
          <w:shd w:val="clear" w:color="auto" w:fill="E6E6E6"/>
        </w:rPr>
        <w:fldChar w:fldCharType="end"/>
      </w:r>
      <w:bookmarkEnd w:id="1111"/>
      <w:r>
        <w:t xml:space="preserve"> shall exclude any liability in respect of misrepresentations made fraudulently. </w:t>
      </w:r>
    </w:p>
    <w:p w14:paraId="2B952AA4" w14:textId="77777777" w:rsidR="00E716A5" w:rsidRDefault="00E716A5" w:rsidP="00C553F6">
      <w:pPr>
        <w:pStyle w:val="Level1"/>
        <w:keepNext/>
      </w:pPr>
      <w:bookmarkStart w:id="1113" w:name="_Ref_ContractCompanion_9kb9Ur16C"/>
      <w:bookmarkStart w:id="1114" w:name="_9kR3WTrAG85AIiQx1n7JKMm8y95425PXWH77LX"/>
      <w:bookmarkStart w:id="1115" w:name="_9kR3WTr299CLLhQx1n7JKMm8y95425PXWH77LX"/>
      <w:bookmarkStart w:id="1116" w:name="_Ref40951120"/>
      <w:bookmarkStart w:id="1117" w:name="_Toc94005167"/>
      <w:r>
        <w:t>THIRD PARTY RIGHTS</w:t>
      </w:r>
      <w:bookmarkEnd w:id="1113"/>
      <w:bookmarkEnd w:id="1114"/>
      <w:bookmarkEnd w:id="1115"/>
      <w:bookmarkEnd w:id="1116"/>
      <w:bookmarkEnd w:id="1117"/>
    </w:p>
    <w:p w14:paraId="1491ABD3" w14:textId="078546E2" w:rsidR="00E716A5" w:rsidRDefault="00E716A5" w:rsidP="00C47734">
      <w:pPr>
        <w:pStyle w:val="Level2"/>
      </w:pPr>
      <w:bookmarkStart w:id="1118" w:name="_Ref_ContractCompanion_9kb9Ur463"/>
      <w:bookmarkStart w:id="1119" w:name="_9kR3WTrAG88A9DFDeSkt77C75639EG4TUz9SDNg"/>
      <w:bookmarkStart w:id="1120" w:name="_9kR3WTrAH98AAEFDeSkt77C75639EG4TUz9SDNg"/>
      <w:r>
        <w:t xml:space="preserve">The provisions of </w:t>
      </w:r>
      <w:bookmarkStart w:id="1121" w:name="_9kMKJ5YVtCIA7AIIKLgUmYjD960u4JAtyA09A3F"/>
      <w:r>
        <w:t xml:space="preserve">Clause </w:t>
      </w:r>
      <w:r w:rsidR="003C1311">
        <w:rPr>
          <w:color w:val="2B579A"/>
          <w:shd w:val="clear" w:color="auto" w:fill="E6E6E6"/>
        </w:rPr>
        <w:fldChar w:fldCharType="begin"/>
      </w:r>
      <w:r w:rsidR="003C1311">
        <w:instrText xml:space="preserve"> REF _Ref_ContractCompanion_9kb9Ur14A \n \h \t \* MERGEFORMAT </w:instrText>
      </w:r>
      <w:r w:rsidR="003C1311">
        <w:rPr>
          <w:color w:val="2B579A"/>
          <w:shd w:val="clear" w:color="auto" w:fill="E6E6E6"/>
        </w:rPr>
      </w:r>
      <w:r w:rsidR="003C1311">
        <w:rPr>
          <w:color w:val="2B579A"/>
          <w:shd w:val="clear" w:color="auto" w:fill="E6E6E6"/>
        </w:rPr>
        <w:fldChar w:fldCharType="separate"/>
      </w:r>
      <w:r w:rsidR="002F6CF8">
        <w:t>19.1</w:t>
      </w:r>
      <w:r w:rsidR="003C1311">
        <w:rPr>
          <w:color w:val="2B579A"/>
          <w:shd w:val="clear" w:color="auto" w:fill="E6E6E6"/>
        </w:rPr>
        <w:fldChar w:fldCharType="end"/>
      </w:r>
      <w:bookmarkEnd w:id="1121"/>
      <w:r>
        <w:t xml:space="preserve"> (</w:t>
      </w:r>
      <w:r w:rsidRPr="00C47734">
        <w:rPr>
          <w:i/>
        </w:rPr>
        <w:t>IPRs Indemnity</w:t>
      </w:r>
      <w:r>
        <w:t xml:space="preserve">), </w:t>
      </w:r>
      <w:bookmarkStart w:id="1122" w:name="_9kR3WTr2CC4DHZEnoewrqy2OL"/>
      <w:r>
        <w:t>Paragraphs 2.1</w:t>
      </w:r>
      <w:bookmarkEnd w:id="1122"/>
      <w:r>
        <w:t xml:space="preserve"> and </w:t>
      </w:r>
      <w:bookmarkStart w:id="1123" w:name="_9kR3WTr2CC4DIDG"/>
      <w:r>
        <w:t>2.6</w:t>
      </w:r>
      <w:bookmarkEnd w:id="1123"/>
      <w:r>
        <w:t xml:space="preserve"> of </w:t>
      </w:r>
      <w:bookmarkStart w:id="1124" w:name="_9kMIH5YVt4EE6CKfGp9T"/>
      <w:r>
        <w:t>Part A</w:t>
      </w:r>
      <w:bookmarkEnd w:id="1124"/>
      <w:r>
        <w:t xml:space="preserve">, </w:t>
      </w:r>
      <w:bookmarkStart w:id="1125" w:name="_9kMHG5YVt4EE6FJbGpqgyts04QN"/>
      <w:r>
        <w:t>Paragraphs 2.1</w:t>
      </w:r>
      <w:bookmarkEnd w:id="1125"/>
      <w:r>
        <w:t xml:space="preserve">, </w:t>
      </w:r>
      <w:bookmarkStart w:id="1126" w:name="_9kMHG5YVt4EE6FKFI"/>
      <w:r>
        <w:t>2.6</w:t>
      </w:r>
      <w:bookmarkEnd w:id="1126"/>
      <w:r>
        <w:t xml:space="preserve">, </w:t>
      </w:r>
      <w:bookmarkStart w:id="1127" w:name="_9kR3WTr2CC4DJFC"/>
      <w:r>
        <w:t>3.1</w:t>
      </w:r>
      <w:bookmarkEnd w:id="1127"/>
      <w:r>
        <w:t xml:space="preserve"> and </w:t>
      </w:r>
      <w:bookmarkStart w:id="1128" w:name="_9kR3WTr2CC4DKGE"/>
      <w:r>
        <w:t>3.3</w:t>
      </w:r>
      <w:bookmarkEnd w:id="1128"/>
      <w:r>
        <w:t xml:space="preserve"> of </w:t>
      </w:r>
      <w:bookmarkStart w:id="1129" w:name="_9kMJI5YVt4EE6CFaGp9U"/>
      <w:r>
        <w:t>Part B</w:t>
      </w:r>
      <w:bookmarkEnd w:id="1129"/>
      <w:r>
        <w:t xml:space="preserve">, </w:t>
      </w:r>
      <w:bookmarkStart w:id="1130" w:name="_9kMIH5YVt4EE6FJbGpqgyts04QN"/>
      <w:r>
        <w:t>Paragraphs 2.1</w:t>
      </w:r>
      <w:bookmarkEnd w:id="1130"/>
      <w:r>
        <w:t xml:space="preserve"> and </w:t>
      </w:r>
      <w:bookmarkStart w:id="1131" w:name="_9kR3WTr2CC4DLGD"/>
      <w:r>
        <w:t>2.3</w:t>
      </w:r>
      <w:bookmarkEnd w:id="1131"/>
      <w:r>
        <w:t xml:space="preserve"> of </w:t>
      </w:r>
      <w:bookmarkStart w:id="1132" w:name="_9kMON5YVt4EE6BJfGp9V"/>
      <w:r>
        <w:t>Part C</w:t>
      </w:r>
      <w:bookmarkEnd w:id="1132"/>
      <w:r>
        <w:t xml:space="preserve">, </w:t>
      </w:r>
      <w:bookmarkStart w:id="1133" w:name="_9kMKJ5YVt4EE6CLgGp9W"/>
      <w:r>
        <w:t>Part D</w:t>
      </w:r>
      <w:bookmarkEnd w:id="1133"/>
      <w:r>
        <w:t xml:space="preserve"> and </w:t>
      </w:r>
      <w:bookmarkStart w:id="1134" w:name="_9kR3WTr2CC4DMeEnoewrqy2NN"/>
      <w:r>
        <w:t>Paragraphs 1.4</w:t>
      </w:r>
      <w:bookmarkEnd w:id="1134"/>
      <w:r>
        <w:t xml:space="preserve">, </w:t>
      </w:r>
      <w:bookmarkStart w:id="1135" w:name="_9kMHG5YVt4EE6FNIF"/>
      <w:r>
        <w:t>2.3</w:t>
      </w:r>
      <w:bookmarkEnd w:id="1135"/>
      <w:r>
        <w:t xml:space="preserve"> and </w:t>
      </w:r>
      <w:bookmarkStart w:id="1136" w:name="_9kR3WTr2CC4DNII"/>
      <w:r>
        <w:t>2.8</w:t>
      </w:r>
      <w:bookmarkEnd w:id="1136"/>
      <w:r>
        <w:t xml:space="preserve"> of </w:t>
      </w:r>
      <w:bookmarkStart w:id="1137" w:name="_9kMHG5YVt4EE6DHbGp9X"/>
      <w:r w:rsidRPr="005B1F1F">
        <w:t>Part E</w:t>
      </w:r>
      <w:bookmarkEnd w:id="1137"/>
      <w:r w:rsidRPr="005B1F1F">
        <w:t xml:space="preserve"> of </w:t>
      </w:r>
      <w:bookmarkStart w:id="1138" w:name="_9kMH4L6ZWuDJBACAJLffuhncjxuD6t6"/>
      <w:bookmarkStart w:id="1139" w:name="_9kMH3K6ZWu5EEDNQkMiliz8tIT"/>
      <w:r w:rsidRPr="005B1F1F">
        <w:t xml:space="preserve">Schedule </w:t>
      </w:r>
      <w:bookmarkEnd w:id="1138"/>
      <w:bookmarkEnd w:id="1139"/>
      <w:r w:rsidR="007A1F28" w:rsidRPr="005B1F1F">
        <w:t>23</w:t>
      </w:r>
      <w:r w:rsidRPr="005B1F1F">
        <w:t xml:space="preserve"> (</w:t>
      </w:r>
      <w:r w:rsidRPr="005B1F1F">
        <w:rPr>
          <w:i/>
        </w:rPr>
        <w:t>Staff Transfer</w:t>
      </w:r>
      <w:r w:rsidRPr="005B1F1F">
        <w:t xml:space="preserve">) and the provisions of </w:t>
      </w:r>
      <w:bookmarkStart w:id="1140" w:name="_9kR3WTr2CC4EFWEnoewrqyGW"/>
      <w:r w:rsidRPr="005B1F1F">
        <w:t>Paragraph 6.9</w:t>
      </w:r>
      <w:bookmarkEnd w:id="1140"/>
      <w:r w:rsidRPr="005B1F1F">
        <w:t xml:space="preserve"> of </w:t>
      </w:r>
      <w:bookmarkStart w:id="1141" w:name="_9kMLK5YVtCIA9BCKNUU52hJrsmryz1H"/>
      <w:r w:rsidRPr="005B1F1F">
        <w:t xml:space="preserve">Schedule </w:t>
      </w:r>
      <w:bookmarkEnd w:id="1141"/>
      <w:r w:rsidR="005B1F1F" w:rsidRPr="005B1F1F">
        <w:t>20</w:t>
      </w:r>
      <w:r>
        <w:t xml:space="preserve"> (</w:t>
      </w:r>
      <w:r w:rsidRPr="00C47734">
        <w:rPr>
          <w:i/>
        </w:rPr>
        <w:t>Exit</w:t>
      </w:r>
      <w:r>
        <w:t xml:space="preserve"> </w:t>
      </w:r>
      <w:r w:rsidRPr="00C47734">
        <w:rPr>
          <w:i/>
        </w:rPr>
        <w:t>Management</w:t>
      </w:r>
      <w:r>
        <w:t>) (together “</w:t>
      </w:r>
      <w:r w:rsidRPr="00C47734">
        <w:rPr>
          <w:rStyle w:val="StdBodyTextBoldChar"/>
        </w:rPr>
        <w:t>Third Party Provisions</w:t>
      </w:r>
      <w:r>
        <w:t>”) confer benefits on persons named or identified in such provisions other than the Parties (each such person a “</w:t>
      </w:r>
      <w:r w:rsidRPr="00C47734">
        <w:rPr>
          <w:rStyle w:val="StdBodyTextBoldChar"/>
        </w:rPr>
        <w:t>Third Party Beneficiary</w:t>
      </w:r>
      <w:r>
        <w:t>”) and are intended to be enforceable by Third Parties Beneficiaries by virtue of the CRTPA.</w:t>
      </w:r>
      <w:bookmarkEnd w:id="1118"/>
      <w:bookmarkEnd w:id="1119"/>
      <w:bookmarkEnd w:id="1120"/>
    </w:p>
    <w:p w14:paraId="337973C0" w14:textId="1F60AAB7" w:rsidR="00E716A5" w:rsidRDefault="00E716A5" w:rsidP="00C47734">
      <w:pPr>
        <w:pStyle w:val="Level2"/>
      </w:pPr>
      <w:r>
        <w:t xml:space="preserve">Subject to </w:t>
      </w:r>
      <w:bookmarkStart w:id="1142" w:name="_9kMHG5YVtCIAACBFHFgUmv99E9785BGI6VW1BUF"/>
      <w:r>
        <w:t xml:space="preserve">Clause </w:t>
      </w:r>
      <w:r w:rsidR="003C1311">
        <w:rPr>
          <w:color w:val="2B579A"/>
          <w:shd w:val="clear" w:color="auto" w:fill="E6E6E6"/>
        </w:rPr>
        <w:fldChar w:fldCharType="begin"/>
      </w:r>
      <w:r w:rsidR="003C1311">
        <w:instrText xml:space="preserve"> REF _Ref_ContractCompanion_9kb9Ur463 \n \h \t \* MERGEFORMAT </w:instrText>
      </w:r>
      <w:r w:rsidR="003C1311">
        <w:rPr>
          <w:color w:val="2B579A"/>
          <w:shd w:val="clear" w:color="auto" w:fill="E6E6E6"/>
        </w:rPr>
      </w:r>
      <w:r w:rsidR="003C1311">
        <w:rPr>
          <w:color w:val="2B579A"/>
          <w:shd w:val="clear" w:color="auto" w:fill="E6E6E6"/>
        </w:rPr>
        <w:fldChar w:fldCharType="separate"/>
      </w:r>
      <w:r w:rsidR="002F6CF8">
        <w:t>44.1</w:t>
      </w:r>
      <w:r w:rsidR="003C1311">
        <w:rPr>
          <w:color w:val="2B579A"/>
          <w:shd w:val="clear" w:color="auto" w:fill="E6E6E6"/>
        </w:rPr>
        <w:fldChar w:fldCharType="end"/>
      </w:r>
      <w:bookmarkEnd w:id="1142"/>
      <w:r>
        <w:t>, a person who is not a Party to this Agreement has no right under the CRTPA to enforce any term of this Agreement but this does not affect any right or remedy of any person which exists or is available otherwise than pursuant to that Act.</w:t>
      </w:r>
    </w:p>
    <w:p w14:paraId="555A6C22" w14:textId="77777777" w:rsidR="00E716A5" w:rsidRDefault="00E716A5" w:rsidP="00C47734">
      <w:pPr>
        <w:pStyle w:val="Level2"/>
      </w:pPr>
      <w:r>
        <w:t xml:space="preserve">No </w:t>
      </w:r>
      <w:proofErr w:type="gramStart"/>
      <w:r>
        <w:t>Third Party</w:t>
      </w:r>
      <w:proofErr w:type="gramEnd"/>
      <w:r>
        <w:t xml:space="preserve"> Beneficiary may enforce, or take any step to enforce, any Third Party Provision without the prior written consent of the Authority, which may, if given, be given on and subject to such terms as the Authority may determine.</w:t>
      </w:r>
    </w:p>
    <w:p w14:paraId="08F336F6" w14:textId="39C900E1" w:rsidR="00E716A5" w:rsidRDefault="00E716A5" w:rsidP="00C47734">
      <w:pPr>
        <w:pStyle w:val="Level2"/>
      </w:pPr>
      <w:r>
        <w:t xml:space="preserve">Any amendments or modifications to this Agreement may be made, and any rights created under </w:t>
      </w:r>
      <w:bookmarkStart w:id="1143" w:name="_9kMIH5YVtCIAACBFHFgUmv99E9785BGI6VW1BUF"/>
      <w:r>
        <w:t xml:space="preserve">Clause </w:t>
      </w:r>
      <w:r w:rsidR="003C1311">
        <w:rPr>
          <w:color w:val="2B579A"/>
          <w:shd w:val="clear" w:color="auto" w:fill="E6E6E6"/>
        </w:rPr>
        <w:fldChar w:fldCharType="begin"/>
      </w:r>
      <w:r w:rsidR="003C1311">
        <w:instrText xml:space="preserve"> REF _Ref_ContractCompanion_9kb9Ur463 \n \h \t \* MERGEFORMAT </w:instrText>
      </w:r>
      <w:r w:rsidR="003C1311">
        <w:rPr>
          <w:color w:val="2B579A"/>
          <w:shd w:val="clear" w:color="auto" w:fill="E6E6E6"/>
        </w:rPr>
      </w:r>
      <w:r w:rsidR="003C1311">
        <w:rPr>
          <w:color w:val="2B579A"/>
          <w:shd w:val="clear" w:color="auto" w:fill="E6E6E6"/>
        </w:rPr>
        <w:fldChar w:fldCharType="separate"/>
      </w:r>
      <w:r w:rsidR="002F6CF8">
        <w:t>44.1</w:t>
      </w:r>
      <w:r w:rsidR="003C1311">
        <w:rPr>
          <w:color w:val="2B579A"/>
          <w:shd w:val="clear" w:color="auto" w:fill="E6E6E6"/>
        </w:rPr>
        <w:fldChar w:fldCharType="end"/>
      </w:r>
      <w:bookmarkEnd w:id="1143"/>
      <w:r>
        <w:t xml:space="preserve"> may be altered or extinguished, by the Parties without the consent </w:t>
      </w:r>
      <w:r w:rsidR="00C47734">
        <w:t>of any Third Party Beneficiary.</w:t>
      </w:r>
    </w:p>
    <w:p w14:paraId="75903057" w14:textId="77777777" w:rsidR="00E716A5" w:rsidRDefault="00E716A5" w:rsidP="00C553F6">
      <w:pPr>
        <w:pStyle w:val="Level1"/>
        <w:keepNext/>
      </w:pPr>
      <w:bookmarkStart w:id="1144" w:name="_Ref_ContractCompanion_9kb9Ur169"/>
      <w:bookmarkStart w:id="1145" w:name="_9kR3WTrAG85AFfQx1n7JKNh9GBvs9"/>
      <w:bookmarkStart w:id="1146" w:name="_9kR3WTr299CLKgQx1n7JKNh9GBvs9"/>
      <w:bookmarkStart w:id="1147" w:name="_Toc94005168"/>
      <w:r>
        <w:t>NOTICES</w:t>
      </w:r>
      <w:bookmarkEnd w:id="1144"/>
      <w:bookmarkEnd w:id="1145"/>
      <w:bookmarkEnd w:id="1146"/>
      <w:bookmarkEnd w:id="1147"/>
    </w:p>
    <w:p w14:paraId="379B638E" w14:textId="77777777" w:rsidR="00E716A5" w:rsidRDefault="00E716A5" w:rsidP="00C47734">
      <w:pPr>
        <w:pStyle w:val="Level2"/>
      </w:pPr>
      <w:r>
        <w:t>Any notices sent under this Agreement must be in writing.</w:t>
      </w:r>
    </w:p>
    <w:p w14:paraId="5F47126E" w14:textId="4B8A7314" w:rsidR="00E716A5" w:rsidRDefault="00E716A5" w:rsidP="00C47734">
      <w:pPr>
        <w:pStyle w:val="Level2"/>
      </w:pPr>
      <w:bookmarkStart w:id="1148" w:name="_Ref_ContractCompanion_9kb9Ur459"/>
      <w:bookmarkStart w:id="1149" w:name="_9kR3WTrAG889FKGFeeukoiyGCWOt3M7KYZPG21C"/>
      <w:r>
        <w:lastRenderedPageBreak/>
        <w:t xml:space="preserve">Subject to </w:t>
      </w:r>
      <w:bookmarkStart w:id="1150" w:name="_9kMHG5YVtCIAABEJIJjUmlw315HC434DKFzwDM5"/>
      <w:r>
        <w:t xml:space="preserve">Clause </w:t>
      </w:r>
      <w:r w:rsidR="003C1311">
        <w:rPr>
          <w:color w:val="2B579A"/>
          <w:shd w:val="clear" w:color="auto" w:fill="E6E6E6"/>
        </w:rPr>
        <w:fldChar w:fldCharType="begin"/>
      </w:r>
      <w:r w:rsidR="003C1311">
        <w:instrText xml:space="preserve"> REF _Ref_ContractCompanion_9kb9Ur456 \n \h \t \* MERGEFORMAT </w:instrText>
      </w:r>
      <w:r w:rsidR="003C1311">
        <w:rPr>
          <w:color w:val="2B579A"/>
          <w:shd w:val="clear" w:color="auto" w:fill="E6E6E6"/>
        </w:rPr>
      </w:r>
      <w:r w:rsidR="003C1311">
        <w:rPr>
          <w:color w:val="2B579A"/>
          <w:shd w:val="clear" w:color="auto" w:fill="E6E6E6"/>
        </w:rPr>
        <w:fldChar w:fldCharType="separate"/>
      </w:r>
      <w:r w:rsidR="002F6CF8">
        <w:t>45.4</w:t>
      </w:r>
      <w:r w:rsidR="003C1311">
        <w:rPr>
          <w:color w:val="2B579A"/>
          <w:shd w:val="clear" w:color="auto" w:fill="E6E6E6"/>
        </w:rPr>
        <w:fldChar w:fldCharType="end"/>
      </w:r>
      <w:bookmarkEnd w:id="1150"/>
      <w:r>
        <w:t>, the following table sets out the method by which notices may be served under this Agreement and the respective deemed time and proof of service:</w:t>
      </w:r>
      <w:bookmarkEnd w:id="1148"/>
      <w:bookmarkEnd w:id="1149"/>
    </w:p>
    <w:tbl>
      <w:tblPr>
        <w:tblStyle w:val="TableGrid"/>
        <w:tblW w:w="0" w:type="auto"/>
        <w:tblInd w:w="720" w:type="dxa"/>
        <w:tblLook w:val="04A0" w:firstRow="1" w:lastRow="0" w:firstColumn="1" w:lastColumn="0" w:noHBand="0" w:noVBand="1"/>
      </w:tblPr>
      <w:tblGrid>
        <w:gridCol w:w="2762"/>
        <w:gridCol w:w="2787"/>
        <w:gridCol w:w="2794"/>
      </w:tblGrid>
      <w:tr w:rsidR="00C47734" w:rsidRPr="00C47734" w14:paraId="6E0FCD2A" w14:textId="77777777" w:rsidTr="00C47734">
        <w:tc>
          <w:tcPr>
            <w:tcW w:w="3021" w:type="dxa"/>
            <w:shd w:val="pct15" w:color="auto" w:fill="auto"/>
          </w:tcPr>
          <w:p w14:paraId="449AE99E" w14:textId="77777777" w:rsidR="00C47734" w:rsidRPr="00C47734" w:rsidRDefault="00C47734" w:rsidP="00C47734">
            <w:pPr>
              <w:pStyle w:val="StdBodyTextBold"/>
            </w:pPr>
            <w:r w:rsidRPr="00C47734">
              <w:t>Manner of Delivery</w:t>
            </w:r>
          </w:p>
        </w:tc>
        <w:tc>
          <w:tcPr>
            <w:tcW w:w="3021" w:type="dxa"/>
            <w:shd w:val="pct15" w:color="auto" w:fill="auto"/>
          </w:tcPr>
          <w:p w14:paraId="06011C35" w14:textId="77777777" w:rsidR="00C47734" w:rsidRPr="00C47734" w:rsidRDefault="00C47734" w:rsidP="00C47734">
            <w:pPr>
              <w:pStyle w:val="StdBodyTextBold"/>
            </w:pPr>
            <w:r w:rsidRPr="00C47734">
              <w:t xml:space="preserve">Deemed time of service </w:t>
            </w:r>
          </w:p>
        </w:tc>
        <w:tc>
          <w:tcPr>
            <w:tcW w:w="3021" w:type="dxa"/>
            <w:shd w:val="pct15" w:color="auto" w:fill="auto"/>
          </w:tcPr>
          <w:p w14:paraId="73A3CD81" w14:textId="77777777" w:rsidR="00C47734" w:rsidRPr="00C47734" w:rsidRDefault="00C47734" w:rsidP="00C47734">
            <w:pPr>
              <w:pStyle w:val="StdBodyTextBold"/>
            </w:pPr>
            <w:r w:rsidRPr="00C47734">
              <w:t>Proof of service</w:t>
            </w:r>
          </w:p>
        </w:tc>
      </w:tr>
      <w:tr w:rsidR="00C47734" w:rsidRPr="00C47734" w14:paraId="5BCFE31D" w14:textId="77777777" w:rsidTr="00C47734">
        <w:tc>
          <w:tcPr>
            <w:tcW w:w="3021" w:type="dxa"/>
          </w:tcPr>
          <w:p w14:paraId="6F3EB579" w14:textId="77777777" w:rsidR="00C47734" w:rsidRPr="00C47734" w:rsidRDefault="00C47734" w:rsidP="00EB6F21">
            <w:pPr>
              <w:pStyle w:val="StdBodyText1"/>
              <w:ind w:left="0"/>
            </w:pPr>
            <w:r w:rsidRPr="00C47734">
              <w:t>Email</w:t>
            </w:r>
          </w:p>
        </w:tc>
        <w:tc>
          <w:tcPr>
            <w:tcW w:w="3021" w:type="dxa"/>
          </w:tcPr>
          <w:p w14:paraId="53C4CE7A" w14:textId="77777777" w:rsidR="00C47734" w:rsidRPr="00C47734" w:rsidRDefault="00C47734" w:rsidP="00EB6F21">
            <w:pPr>
              <w:pStyle w:val="StdBodyText1"/>
              <w:ind w:left="0"/>
            </w:pPr>
            <w:r w:rsidRPr="00C47734">
              <w:t>9.00am on the first Working Day after sending</w:t>
            </w:r>
          </w:p>
        </w:tc>
        <w:tc>
          <w:tcPr>
            <w:tcW w:w="3021" w:type="dxa"/>
          </w:tcPr>
          <w:p w14:paraId="40321156" w14:textId="77777777" w:rsidR="00C47734" w:rsidRPr="00C47734" w:rsidRDefault="00C47734" w:rsidP="00EB6F21">
            <w:pPr>
              <w:pStyle w:val="StdBodyText1"/>
              <w:ind w:left="0"/>
            </w:pPr>
            <w:r w:rsidRPr="00C47734">
              <w:t>Dispatched as a pdf attachment to an e-mail to the correct e-mail address without any error message.</w:t>
            </w:r>
          </w:p>
        </w:tc>
      </w:tr>
      <w:tr w:rsidR="00C47734" w:rsidRPr="00C47734" w14:paraId="18F29F9A" w14:textId="77777777" w:rsidTr="00C47734">
        <w:tc>
          <w:tcPr>
            <w:tcW w:w="3021" w:type="dxa"/>
          </w:tcPr>
          <w:p w14:paraId="5148A554" w14:textId="77777777" w:rsidR="00C47734" w:rsidRPr="00C47734" w:rsidRDefault="00C47734" w:rsidP="00EB6F21">
            <w:pPr>
              <w:pStyle w:val="StdBodyText1"/>
              <w:ind w:left="0"/>
            </w:pPr>
            <w:r w:rsidRPr="00C47734">
              <w:t>Personal delivery</w:t>
            </w:r>
          </w:p>
        </w:tc>
        <w:tc>
          <w:tcPr>
            <w:tcW w:w="3021" w:type="dxa"/>
          </w:tcPr>
          <w:p w14:paraId="6AFB6087" w14:textId="77777777" w:rsidR="00C47734" w:rsidRPr="00C47734" w:rsidRDefault="00C47734" w:rsidP="00EB6F21">
            <w:pPr>
              <w:pStyle w:val="StdBodyText1"/>
              <w:ind w:left="0"/>
            </w:pPr>
            <w:r w:rsidRPr="00C47734">
              <w:t>On delivery, provided delivery is between 9.00am and 5.00pm on a Working Day. Otherwise, delivery will occur at 9.00am on the next Working Day.</w:t>
            </w:r>
          </w:p>
        </w:tc>
        <w:tc>
          <w:tcPr>
            <w:tcW w:w="3021" w:type="dxa"/>
          </w:tcPr>
          <w:p w14:paraId="48B31327" w14:textId="77777777" w:rsidR="00C47734" w:rsidRPr="00C47734" w:rsidRDefault="00C47734" w:rsidP="00EB6F21">
            <w:pPr>
              <w:pStyle w:val="StdBodyText1"/>
              <w:ind w:left="0"/>
            </w:pPr>
            <w:r w:rsidRPr="00C47734">
              <w:t xml:space="preserve">Properly addressed and delivered as evidenced by signature of a delivery receipt </w:t>
            </w:r>
          </w:p>
        </w:tc>
      </w:tr>
      <w:tr w:rsidR="00C47734" w:rsidRPr="00C47734" w14:paraId="327D0FCE" w14:textId="77777777" w:rsidTr="00C47734">
        <w:tc>
          <w:tcPr>
            <w:tcW w:w="3021" w:type="dxa"/>
          </w:tcPr>
          <w:p w14:paraId="2EE1A805" w14:textId="77777777" w:rsidR="00C47734" w:rsidRPr="00C47734" w:rsidRDefault="00C47734" w:rsidP="00EB6F21">
            <w:pPr>
              <w:pStyle w:val="StdBodyText1"/>
              <w:ind w:left="0"/>
            </w:pPr>
            <w:r w:rsidRPr="00C47734">
              <w:t>Prepaid, Royal Mail Signed For™ 1st Class or other prepaid, next Working Day service providing proof of delivery.</w:t>
            </w:r>
          </w:p>
        </w:tc>
        <w:tc>
          <w:tcPr>
            <w:tcW w:w="3021" w:type="dxa"/>
          </w:tcPr>
          <w:p w14:paraId="21F78FD3" w14:textId="77777777" w:rsidR="00C47734" w:rsidRPr="00C47734" w:rsidRDefault="00C47734" w:rsidP="00EB6F21">
            <w:pPr>
              <w:pStyle w:val="StdBodyText1"/>
              <w:ind w:left="0"/>
            </w:pPr>
            <w:r w:rsidRPr="00C47734">
              <w:t xml:space="preserve">At the time recorded by the delivery service, </w:t>
            </w:r>
            <w:proofErr w:type="gramStart"/>
            <w:r w:rsidRPr="00C47734">
              <w:t>provided that</w:t>
            </w:r>
            <w:proofErr w:type="gramEnd"/>
            <w:r w:rsidRPr="00C47734">
              <w:t xml:space="preserve"> delivery is between 9.00am and 5.00pm on a Working Day. Otherwise, delivery will occur at 9.00am on the same Working Day (if delivery before 9.00am) or on the next Working Day (if after 5.00pm).</w:t>
            </w:r>
          </w:p>
        </w:tc>
        <w:tc>
          <w:tcPr>
            <w:tcW w:w="3021" w:type="dxa"/>
          </w:tcPr>
          <w:p w14:paraId="31555A7C" w14:textId="77777777" w:rsidR="00C47734" w:rsidRPr="00C47734" w:rsidRDefault="00C47734" w:rsidP="00EB6F21">
            <w:pPr>
              <w:pStyle w:val="StdBodyText1"/>
              <w:ind w:left="0"/>
            </w:pPr>
            <w:r w:rsidRPr="00C47734">
              <w:t>Properly addressed prepaid and delivered as evidenced by signature of a delivery receipt</w:t>
            </w:r>
          </w:p>
        </w:tc>
      </w:tr>
    </w:tbl>
    <w:p w14:paraId="02D413A1" w14:textId="77777777" w:rsidR="00E716A5" w:rsidRDefault="00E716A5" w:rsidP="00C47734">
      <w:pPr>
        <w:pStyle w:val="Level2"/>
      </w:pPr>
      <w:r>
        <w:t>Notices shall be sent to the addresses set out below or at such other address as the relevant Party may give notice to the other Party for the purpose of service of notices under this Agreement:</w:t>
      </w:r>
    </w:p>
    <w:tbl>
      <w:tblPr>
        <w:tblStyle w:val="TableGrid"/>
        <w:tblW w:w="0" w:type="auto"/>
        <w:tblInd w:w="720" w:type="dxa"/>
        <w:tblLook w:val="04A0" w:firstRow="1" w:lastRow="0" w:firstColumn="1" w:lastColumn="0" w:noHBand="0" w:noVBand="1"/>
      </w:tblPr>
      <w:tblGrid>
        <w:gridCol w:w="2710"/>
        <w:gridCol w:w="2878"/>
        <w:gridCol w:w="2760"/>
      </w:tblGrid>
      <w:tr w:rsidR="00C47734" w:rsidRPr="00C47734" w14:paraId="0502FCCA" w14:textId="77777777" w:rsidTr="00E71C71">
        <w:tc>
          <w:tcPr>
            <w:tcW w:w="2710" w:type="dxa"/>
            <w:tcBorders>
              <w:top w:val="nil"/>
              <w:left w:val="nil"/>
              <w:bottom w:val="single" w:sz="4" w:space="0" w:color="auto"/>
            </w:tcBorders>
          </w:tcPr>
          <w:p w14:paraId="1D01A709" w14:textId="77777777" w:rsidR="00C47734" w:rsidRPr="00C47734" w:rsidRDefault="00C47734" w:rsidP="00EB6F21">
            <w:pPr>
              <w:pStyle w:val="StdBodyText1"/>
              <w:ind w:left="0"/>
            </w:pPr>
          </w:p>
        </w:tc>
        <w:tc>
          <w:tcPr>
            <w:tcW w:w="2878" w:type="dxa"/>
            <w:shd w:val="clear" w:color="auto" w:fill="auto"/>
          </w:tcPr>
          <w:p w14:paraId="6371C9CE" w14:textId="77777777" w:rsidR="00C47734" w:rsidRPr="00C47734" w:rsidRDefault="4D955D2C" w:rsidP="00C47734">
            <w:pPr>
              <w:pStyle w:val="StdBodyTextBold"/>
            </w:pPr>
            <w:r>
              <w:t>Supplier</w:t>
            </w:r>
          </w:p>
        </w:tc>
        <w:tc>
          <w:tcPr>
            <w:tcW w:w="2760" w:type="dxa"/>
            <w:shd w:val="clear" w:color="auto" w:fill="auto"/>
          </w:tcPr>
          <w:p w14:paraId="1F57C3E5" w14:textId="77777777" w:rsidR="00C47734" w:rsidRPr="00C47734" w:rsidRDefault="00C47734" w:rsidP="00C47734">
            <w:pPr>
              <w:pStyle w:val="StdBodyTextBold"/>
            </w:pPr>
            <w:r w:rsidRPr="00C47734">
              <w:t>Authority</w:t>
            </w:r>
          </w:p>
        </w:tc>
      </w:tr>
      <w:tr w:rsidR="00C47734" w:rsidRPr="00C47734" w14:paraId="229F4B67" w14:textId="77777777" w:rsidTr="00E71C71">
        <w:tc>
          <w:tcPr>
            <w:tcW w:w="2710" w:type="dxa"/>
            <w:shd w:val="clear" w:color="auto" w:fill="auto"/>
          </w:tcPr>
          <w:p w14:paraId="5EA887A1" w14:textId="77777777" w:rsidR="00C47734" w:rsidRPr="00C47734" w:rsidRDefault="00C47734" w:rsidP="00C47734">
            <w:pPr>
              <w:pStyle w:val="StdBodyTextBold"/>
            </w:pPr>
            <w:r w:rsidRPr="00C47734">
              <w:t>Contact</w:t>
            </w:r>
          </w:p>
        </w:tc>
        <w:tc>
          <w:tcPr>
            <w:tcW w:w="2878" w:type="dxa"/>
          </w:tcPr>
          <w:p w14:paraId="026818D0" w14:textId="25CE0BE6" w:rsidR="00C47734" w:rsidRPr="00437A31" w:rsidRDefault="00356129" w:rsidP="00EB6F21">
            <w:pPr>
              <w:pStyle w:val="StdBodyText1"/>
              <w:ind w:left="0"/>
              <w:rPr>
                <w:color w:val="000000" w:themeColor="text1"/>
              </w:rPr>
            </w:pPr>
            <w:r w:rsidRPr="00956498">
              <w:rPr>
                <w:sz w:val="27"/>
                <w:szCs w:val="27"/>
                <w:highlight w:val="black"/>
              </w:rPr>
              <w:t>&lt;redacted&gt;</w:t>
            </w:r>
          </w:p>
        </w:tc>
        <w:tc>
          <w:tcPr>
            <w:tcW w:w="2760" w:type="dxa"/>
          </w:tcPr>
          <w:p w14:paraId="6E8C978F" w14:textId="6376454E" w:rsidR="00C47734" w:rsidRPr="00C47734" w:rsidRDefault="00356129" w:rsidP="00EB6F21">
            <w:pPr>
              <w:pStyle w:val="StdBodyText1"/>
              <w:ind w:left="0"/>
            </w:pPr>
            <w:r w:rsidRPr="00956498">
              <w:rPr>
                <w:sz w:val="27"/>
                <w:szCs w:val="27"/>
                <w:highlight w:val="black"/>
              </w:rPr>
              <w:t>&lt;redacted&gt;</w:t>
            </w:r>
          </w:p>
        </w:tc>
      </w:tr>
      <w:tr w:rsidR="00C47734" w:rsidRPr="00C47734" w14:paraId="168B23DC" w14:textId="77777777" w:rsidTr="00E71C71">
        <w:tc>
          <w:tcPr>
            <w:tcW w:w="2710" w:type="dxa"/>
            <w:shd w:val="clear" w:color="auto" w:fill="auto"/>
          </w:tcPr>
          <w:p w14:paraId="541C81F6" w14:textId="77777777" w:rsidR="00C47734" w:rsidRPr="00C47734" w:rsidRDefault="00C47734" w:rsidP="00C47734">
            <w:pPr>
              <w:pStyle w:val="StdBodyTextBold"/>
            </w:pPr>
            <w:r w:rsidRPr="00C47734">
              <w:t>Address</w:t>
            </w:r>
          </w:p>
        </w:tc>
        <w:tc>
          <w:tcPr>
            <w:tcW w:w="2878" w:type="dxa"/>
          </w:tcPr>
          <w:p w14:paraId="39C10128" w14:textId="77777777" w:rsidR="002270A3" w:rsidRPr="00437A31" w:rsidRDefault="002270A3" w:rsidP="002270A3">
            <w:pPr>
              <w:rPr>
                <w:rFonts w:cs="Arial"/>
                <w:color w:val="000000" w:themeColor="text1"/>
                <w:szCs w:val="24"/>
              </w:rPr>
            </w:pPr>
            <w:r w:rsidRPr="00437A31">
              <w:rPr>
                <w:rFonts w:cs="Arial"/>
                <w:color w:val="000000" w:themeColor="text1"/>
                <w:szCs w:val="24"/>
              </w:rPr>
              <w:t>Contact</w:t>
            </w:r>
          </w:p>
          <w:p w14:paraId="64B2A883" w14:textId="742A4BE9" w:rsidR="00C47734" w:rsidRPr="00437A31" w:rsidRDefault="00356129" w:rsidP="002270A3">
            <w:pPr>
              <w:pStyle w:val="StdBodyText1"/>
              <w:ind w:left="0"/>
              <w:rPr>
                <w:color w:val="000000" w:themeColor="text1"/>
              </w:rPr>
            </w:pPr>
            <w:r w:rsidRPr="00956498">
              <w:rPr>
                <w:sz w:val="27"/>
                <w:szCs w:val="27"/>
                <w:highlight w:val="black"/>
              </w:rPr>
              <w:t>&lt;redacted&gt;</w:t>
            </w:r>
          </w:p>
        </w:tc>
        <w:tc>
          <w:tcPr>
            <w:tcW w:w="2760" w:type="dxa"/>
          </w:tcPr>
          <w:p w14:paraId="0CB05AB1" w14:textId="77777777" w:rsidR="00FA13F9" w:rsidRPr="00A554AC" w:rsidRDefault="00FA13F9" w:rsidP="00FA13F9">
            <w:pPr>
              <w:rPr>
                <w:rFonts w:cs="Arial"/>
                <w:szCs w:val="24"/>
              </w:rPr>
            </w:pPr>
            <w:r w:rsidRPr="00A554AC">
              <w:rPr>
                <w:rFonts w:cs="Arial"/>
                <w:szCs w:val="24"/>
              </w:rPr>
              <w:t>Department for Education</w:t>
            </w:r>
          </w:p>
          <w:p w14:paraId="6D1F9242" w14:textId="77777777" w:rsidR="00E35EB4" w:rsidRPr="00BA6C57" w:rsidRDefault="00E35EB4" w:rsidP="00E35EB4">
            <w:pPr>
              <w:rPr>
                <w:rFonts w:cs="Arial"/>
                <w:szCs w:val="24"/>
              </w:rPr>
            </w:pPr>
            <w:r w:rsidRPr="00BA6C57">
              <w:rPr>
                <w:rFonts w:cs="Arial"/>
                <w:szCs w:val="24"/>
              </w:rPr>
              <w:t>2 St. Paul’s Place, Sheffield, S1 2FJ</w:t>
            </w:r>
          </w:p>
          <w:p w14:paraId="34F783E1" w14:textId="37E29C0D" w:rsidR="00C47734" w:rsidRPr="00C47734" w:rsidRDefault="00C47734" w:rsidP="00FA13F9">
            <w:pPr>
              <w:pStyle w:val="StdBodyText1"/>
              <w:ind w:left="0"/>
            </w:pPr>
          </w:p>
        </w:tc>
      </w:tr>
      <w:tr w:rsidR="00E71C71" w:rsidRPr="00C47734" w14:paraId="2034BB06" w14:textId="77777777" w:rsidTr="00E71C71">
        <w:tc>
          <w:tcPr>
            <w:tcW w:w="2710" w:type="dxa"/>
            <w:shd w:val="clear" w:color="auto" w:fill="auto"/>
          </w:tcPr>
          <w:p w14:paraId="72EB6F95" w14:textId="77777777" w:rsidR="00E71C71" w:rsidRPr="00C47734" w:rsidRDefault="00E71C71" w:rsidP="00E71C71">
            <w:pPr>
              <w:pStyle w:val="StdBodyTextBold"/>
            </w:pPr>
            <w:r w:rsidRPr="00C47734">
              <w:lastRenderedPageBreak/>
              <w:t>Email</w:t>
            </w:r>
          </w:p>
        </w:tc>
        <w:tc>
          <w:tcPr>
            <w:tcW w:w="2878" w:type="dxa"/>
          </w:tcPr>
          <w:p w14:paraId="4D249DF7" w14:textId="499C9103" w:rsidR="00E71C71" w:rsidRPr="00C47734" w:rsidRDefault="00356129" w:rsidP="00E71C71">
            <w:pPr>
              <w:pStyle w:val="StdBodyText1"/>
              <w:ind w:left="0"/>
            </w:pPr>
            <w:r w:rsidRPr="00956498">
              <w:rPr>
                <w:sz w:val="27"/>
                <w:szCs w:val="27"/>
                <w:highlight w:val="black"/>
              </w:rPr>
              <w:t>&lt;redacted&gt;</w:t>
            </w:r>
          </w:p>
        </w:tc>
        <w:tc>
          <w:tcPr>
            <w:tcW w:w="2760" w:type="dxa"/>
          </w:tcPr>
          <w:p w14:paraId="10CCE9DF" w14:textId="1CE7A063" w:rsidR="00E71C71" w:rsidRPr="00C47734" w:rsidRDefault="00356129" w:rsidP="00E71C71">
            <w:pPr>
              <w:pStyle w:val="StdBodyText1"/>
              <w:ind w:left="0"/>
            </w:pPr>
            <w:r w:rsidRPr="00956498">
              <w:rPr>
                <w:sz w:val="27"/>
                <w:szCs w:val="27"/>
                <w:highlight w:val="black"/>
              </w:rPr>
              <w:t>&lt;redacted&gt;</w:t>
            </w:r>
          </w:p>
        </w:tc>
      </w:tr>
    </w:tbl>
    <w:p w14:paraId="21F792B3" w14:textId="200841F0" w:rsidR="00E716A5" w:rsidRDefault="00E716A5" w:rsidP="00C553F6">
      <w:pPr>
        <w:pStyle w:val="Level2"/>
        <w:keepNext/>
      </w:pPr>
      <w:bookmarkStart w:id="1151" w:name="_Ref_ContractCompanion_9kb9Ur456"/>
      <w:bookmarkStart w:id="1152" w:name="_9kR3WTrAG889CHGHhSkju1z3FA212BIDxuBK3GV"/>
      <w:r>
        <w:t xml:space="preserve">The following notices may only be served as an attachment to an email if the original notice is then sent to the recipient by personal delivery or recorded delivery in the manner set out in the table in </w:t>
      </w:r>
      <w:bookmarkStart w:id="1153" w:name="_9kMHG5YVtCIAABHMIHggwmqk0IEYQv5O9MabRI4"/>
      <w:r>
        <w:t xml:space="preserve">Clause </w:t>
      </w:r>
      <w:r w:rsidR="003C1311">
        <w:rPr>
          <w:color w:val="2B579A"/>
          <w:shd w:val="clear" w:color="auto" w:fill="E6E6E6"/>
        </w:rPr>
        <w:fldChar w:fldCharType="begin"/>
      </w:r>
      <w:r w:rsidR="003C1311">
        <w:instrText xml:space="preserve"> REF _Ref_ContractCompanion_9kb9Ur459 \n \h \t \* MERGEFORMAT </w:instrText>
      </w:r>
      <w:r w:rsidR="003C1311">
        <w:rPr>
          <w:color w:val="2B579A"/>
          <w:shd w:val="clear" w:color="auto" w:fill="E6E6E6"/>
        </w:rPr>
      </w:r>
      <w:r w:rsidR="003C1311">
        <w:rPr>
          <w:color w:val="2B579A"/>
          <w:shd w:val="clear" w:color="auto" w:fill="E6E6E6"/>
        </w:rPr>
        <w:fldChar w:fldCharType="separate"/>
      </w:r>
      <w:r w:rsidR="002F6CF8">
        <w:t>45.2</w:t>
      </w:r>
      <w:r w:rsidR="003C1311">
        <w:rPr>
          <w:color w:val="2B579A"/>
          <w:shd w:val="clear" w:color="auto" w:fill="E6E6E6"/>
        </w:rPr>
        <w:fldChar w:fldCharType="end"/>
      </w:r>
      <w:bookmarkEnd w:id="1153"/>
      <w:r>
        <w:t>:</w:t>
      </w:r>
      <w:bookmarkEnd w:id="1151"/>
      <w:bookmarkEnd w:id="1152"/>
    </w:p>
    <w:p w14:paraId="31C39560" w14:textId="77777777" w:rsidR="00E716A5" w:rsidRDefault="00E716A5" w:rsidP="00C47734">
      <w:pPr>
        <w:pStyle w:val="Level4"/>
      </w:pPr>
      <w:bookmarkStart w:id="1154" w:name="_9kMKJ5YVt4CCFHFhcvsXQcYB6qn"/>
      <w:r>
        <w:t xml:space="preserve">Step-In </w:t>
      </w:r>
      <w:proofErr w:type="gramStart"/>
      <w:r>
        <w:t>Notices</w:t>
      </w:r>
      <w:bookmarkEnd w:id="1154"/>
      <w:r>
        <w:t>;</w:t>
      </w:r>
      <w:proofErr w:type="gramEnd"/>
    </w:p>
    <w:p w14:paraId="37464E21" w14:textId="77777777" w:rsidR="00E716A5" w:rsidRDefault="00E716A5" w:rsidP="00C47734">
      <w:pPr>
        <w:pStyle w:val="Level4"/>
      </w:pPr>
      <w:r>
        <w:t xml:space="preserve">Force Majeure </w:t>
      </w:r>
      <w:proofErr w:type="gramStart"/>
      <w:r>
        <w:t>Notices;</w:t>
      </w:r>
      <w:proofErr w:type="gramEnd"/>
    </w:p>
    <w:p w14:paraId="1F30220E" w14:textId="28AE97EA" w:rsidR="00E716A5" w:rsidRDefault="00E716A5" w:rsidP="00C47734">
      <w:pPr>
        <w:pStyle w:val="Level4"/>
      </w:pPr>
      <w:r>
        <w:t xml:space="preserve">notices issued by the Supplier pursuant to </w:t>
      </w:r>
      <w:bookmarkStart w:id="1155" w:name="_9kMHG5YVtCIAAJKGGHiUmYjD960u4DxACDLGRUL"/>
      <w:r>
        <w:t xml:space="preserve">Clause </w:t>
      </w:r>
      <w:r w:rsidR="00301C0B">
        <w:rPr>
          <w:color w:val="2B579A"/>
          <w:shd w:val="clear" w:color="auto" w:fill="E6E6E6"/>
        </w:rPr>
        <w:fldChar w:fldCharType="begin"/>
      </w:r>
      <w:r w:rsidR="00301C0B">
        <w:instrText xml:space="preserve"> REF _Ref_ContractCompanion_9kb9Ur4DC \n \h \t \* MERGEFORMAT </w:instrText>
      </w:r>
      <w:r w:rsidR="00301C0B">
        <w:rPr>
          <w:color w:val="2B579A"/>
          <w:shd w:val="clear" w:color="auto" w:fill="E6E6E6"/>
        </w:rPr>
      </w:r>
      <w:r w:rsidR="00301C0B">
        <w:rPr>
          <w:color w:val="2B579A"/>
          <w:shd w:val="clear" w:color="auto" w:fill="E6E6E6"/>
        </w:rPr>
        <w:fldChar w:fldCharType="separate"/>
      </w:r>
      <w:r w:rsidR="002F6CF8">
        <w:t>34.3</w:t>
      </w:r>
      <w:r w:rsidR="00301C0B">
        <w:rPr>
          <w:color w:val="2B579A"/>
          <w:shd w:val="clear" w:color="auto" w:fill="E6E6E6"/>
        </w:rPr>
        <w:fldChar w:fldCharType="end"/>
      </w:r>
      <w:bookmarkEnd w:id="1155"/>
      <w:r>
        <w:t xml:space="preserve"> (</w:t>
      </w:r>
      <w:r w:rsidRPr="00C47734">
        <w:rPr>
          <w:i/>
        </w:rPr>
        <w:t>Termination</w:t>
      </w:r>
      <w:r>
        <w:t xml:space="preserve"> </w:t>
      </w:r>
      <w:r w:rsidRPr="00C47734">
        <w:rPr>
          <w:i/>
        </w:rPr>
        <w:t>by the Supplier</w:t>
      </w:r>
      <w:proofErr w:type="gramStart"/>
      <w:r>
        <w:t>);</w:t>
      </w:r>
      <w:proofErr w:type="gramEnd"/>
    </w:p>
    <w:p w14:paraId="1497334D" w14:textId="77777777" w:rsidR="00E716A5" w:rsidRDefault="00E716A5" w:rsidP="00C47734">
      <w:pPr>
        <w:pStyle w:val="Level4"/>
      </w:pPr>
      <w:bookmarkStart w:id="1156" w:name="_9kMH0H6ZWu5DDGICfPu3vxqx628ieHCwt"/>
      <w:r>
        <w:t>Termination Notices</w:t>
      </w:r>
      <w:bookmarkEnd w:id="1156"/>
      <w:r>
        <w:t>; and</w:t>
      </w:r>
    </w:p>
    <w:p w14:paraId="0797DE01" w14:textId="77777777" w:rsidR="00E716A5" w:rsidRDefault="00E716A5" w:rsidP="00C47734">
      <w:pPr>
        <w:pStyle w:val="Level4"/>
      </w:pPr>
      <w:r>
        <w:t>Dispute Notices.</w:t>
      </w:r>
    </w:p>
    <w:p w14:paraId="682C7559" w14:textId="5A61F48F" w:rsidR="00E716A5" w:rsidRDefault="00E716A5" w:rsidP="00C47734">
      <w:pPr>
        <w:pStyle w:val="Level2"/>
      </w:pPr>
      <w:r>
        <w:t xml:space="preserve">Failure to send any original notice by personal delivery or recorded delivery in accordance with </w:t>
      </w:r>
      <w:bookmarkStart w:id="1157" w:name="_9kMIH5YVtCIAABEJIJjUmlw315HC434DKFzwDM5"/>
      <w:r>
        <w:t xml:space="preserve">Clause </w:t>
      </w:r>
      <w:r w:rsidR="003C1311">
        <w:rPr>
          <w:color w:val="2B579A"/>
          <w:shd w:val="clear" w:color="auto" w:fill="E6E6E6"/>
        </w:rPr>
        <w:fldChar w:fldCharType="begin"/>
      </w:r>
      <w:r w:rsidR="003C1311">
        <w:instrText xml:space="preserve"> REF _Ref_ContractCompanion_9kb9Ur456 \n \h \t \* MERGEFORMAT </w:instrText>
      </w:r>
      <w:r w:rsidR="003C1311">
        <w:rPr>
          <w:color w:val="2B579A"/>
          <w:shd w:val="clear" w:color="auto" w:fill="E6E6E6"/>
        </w:rPr>
      </w:r>
      <w:r w:rsidR="003C1311">
        <w:rPr>
          <w:color w:val="2B579A"/>
          <w:shd w:val="clear" w:color="auto" w:fill="E6E6E6"/>
        </w:rPr>
        <w:fldChar w:fldCharType="separate"/>
      </w:r>
      <w:r w:rsidR="002F6CF8">
        <w:t>45.4</w:t>
      </w:r>
      <w:r w:rsidR="003C1311">
        <w:rPr>
          <w:color w:val="2B579A"/>
          <w:shd w:val="clear" w:color="auto" w:fill="E6E6E6"/>
        </w:rPr>
        <w:fldChar w:fldCharType="end"/>
      </w:r>
      <w:bookmarkEnd w:id="1157"/>
      <w: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w:t>
      </w:r>
      <w:bookmarkStart w:id="1158" w:name="_9kMIH5YVtCIAABHMIHggwmqk0IEYQv5O9MabRI4"/>
      <w:r>
        <w:t xml:space="preserve">Clause </w:t>
      </w:r>
      <w:r w:rsidR="003C1311">
        <w:rPr>
          <w:color w:val="2B579A"/>
          <w:shd w:val="clear" w:color="auto" w:fill="E6E6E6"/>
        </w:rPr>
        <w:fldChar w:fldCharType="begin"/>
      </w:r>
      <w:r w:rsidR="003C1311">
        <w:instrText xml:space="preserve"> REF _Ref_ContractCompanion_9kb9Ur459 \n \h \t \* MERGEFORMAT </w:instrText>
      </w:r>
      <w:r w:rsidR="003C1311">
        <w:rPr>
          <w:color w:val="2B579A"/>
          <w:shd w:val="clear" w:color="auto" w:fill="E6E6E6"/>
        </w:rPr>
      </w:r>
      <w:r w:rsidR="003C1311">
        <w:rPr>
          <w:color w:val="2B579A"/>
          <w:shd w:val="clear" w:color="auto" w:fill="E6E6E6"/>
        </w:rPr>
        <w:fldChar w:fldCharType="separate"/>
      </w:r>
      <w:r w:rsidR="002F6CF8">
        <w:t>45.2</w:t>
      </w:r>
      <w:r w:rsidR="003C1311">
        <w:rPr>
          <w:color w:val="2B579A"/>
          <w:shd w:val="clear" w:color="auto" w:fill="E6E6E6"/>
        </w:rPr>
        <w:fldChar w:fldCharType="end"/>
      </w:r>
      <w:bookmarkEnd w:id="1158"/>
      <w:r>
        <w:t xml:space="preserve">) or, if earlier, the time of response or acknowledgement by the other Party to the email attaching the notice. </w:t>
      </w:r>
    </w:p>
    <w:p w14:paraId="511ED561" w14:textId="77777777" w:rsidR="004B3CFD" w:rsidRDefault="00E716A5" w:rsidP="00C47734">
      <w:pPr>
        <w:pStyle w:val="Level2"/>
      </w:pPr>
      <w:r>
        <w:t xml:space="preserve">This </w:t>
      </w:r>
      <w:bookmarkStart w:id="1159" w:name="_9kMJI5YVtCIA7CHhSz3p9LMPjBIDxuB"/>
      <w:r>
        <w:t xml:space="preserve">Clause </w:t>
      </w:r>
      <w:r w:rsidR="003C1311">
        <w:rPr>
          <w:color w:val="2B579A"/>
          <w:shd w:val="clear" w:color="auto" w:fill="E6E6E6"/>
        </w:rPr>
        <w:fldChar w:fldCharType="begin"/>
      </w:r>
      <w:r w:rsidR="003C1311">
        <w:instrText xml:space="preserve"> REF _Ref_ContractCompanion_9kb9Ur169 \w \n \h \t \* MERGEFORMAT </w:instrText>
      </w:r>
      <w:r w:rsidR="003C1311">
        <w:rPr>
          <w:color w:val="2B579A"/>
          <w:shd w:val="clear" w:color="auto" w:fill="E6E6E6"/>
        </w:rPr>
      </w:r>
      <w:r w:rsidR="003C1311">
        <w:rPr>
          <w:color w:val="2B579A"/>
          <w:shd w:val="clear" w:color="auto" w:fill="E6E6E6"/>
        </w:rPr>
        <w:fldChar w:fldCharType="separate"/>
      </w:r>
      <w:bookmarkStart w:id="1160" w:name="_9kMJI5YVt4BBENMiSz3p9LMPjBIDxuB"/>
      <w:r w:rsidR="002F6CF8">
        <w:t>45</w:t>
      </w:r>
      <w:bookmarkEnd w:id="1160"/>
      <w:r w:rsidR="003C1311">
        <w:rPr>
          <w:color w:val="2B579A"/>
          <w:shd w:val="clear" w:color="auto" w:fill="E6E6E6"/>
        </w:rPr>
        <w:fldChar w:fldCharType="end"/>
      </w:r>
      <w:bookmarkEnd w:id="1159"/>
      <w:r>
        <w:t xml:space="preserve"> does not apply to the service of any proceedings or other documents in any legal action or, where applicable, any arbitration or other method of dispute resolution (other than the service of a Dispute Notice under </w:t>
      </w:r>
      <w:bookmarkStart w:id="1161" w:name="_9kMKJ5YVtCIA9BHPLRE08BG1aV3E8FOD9FrqM8z"/>
      <w:bookmarkStart w:id="1162" w:name="_9kMIH5YVt4DDCLKfLhkhy7sGT"/>
    </w:p>
    <w:p w14:paraId="0C9EBEE3" w14:textId="181D1B78" w:rsidR="00E716A5" w:rsidRPr="00E6483D" w:rsidRDefault="00E716A5" w:rsidP="00C47734">
      <w:pPr>
        <w:pStyle w:val="Level2"/>
      </w:pPr>
      <w:r w:rsidRPr="00E6483D">
        <w:t xml:space="preserve">Schedule </w:t>
      </w:r>
      <w:bookmarkEnd w:id="1161"/>
      <w:bookmarkEnd w:id="1162"/>
      <w:r w:rsidR="00E6483D" w:rsidRPr="00E6483D">
        <w:t>18</w:t>
      </w:r>
      <w:r w:rsidRPr="00E6483D">
        <w:t xml:space="preserve"> (</w:t>
      </w:r>
      <w:r w:rsidRPr="00E6483D">
        <w:rPr>
          <w:i/>
        </w:rPr>
        <w:t>Dispute Resolution Procedure</w:t>
      </w:r>
      <w:r w:rsidRPr="00E6483D">
        <w:t>).</w:t>
      </w:r>
    </w:p>
    <w:p w14:paraId="410DBEFD" w14:textId="77777777" w:rsidR="00E716A5" w:rsidRDefault="00E716A5" w:rsidP="00C553F6">
      <w:pPr>
        <w:pStyle w:val="Level1"/>
        <w:keepNext/>
      </w:pPr>
      <w:bookmarkStart w:id="1163" w:name="_Ref_ContractCompanion_9kb9Ur15B"/>
      <w:bookmarkStart w:id="1164" w:name="_Ref_ContractCompanion_9kb9Ur15D"/>
      <w:bookmarkStart w:id="1165" w:name="_Ref_ContractCompanion_9kb9Ur166"/>
      <w:bookmarkStart w:id="1166" w:name="_9kR3WTrAG85ACcQx1n7JKOYt9HKPAA"/>
      <w:bookmarkStart w:id="1167" w:name="_9kR3WTr299CLJfQx1n7JKOYt9HKPAA"/>
      <w:bookmarkStart w:id="1168" w:name="_Ref40951125"/>
      <w:bookmarkStart w:id="1169" w:name="_Toc94005169"/>
      <w:r>
        <w:t>DISPUTES</w:t>
      </w:r>
      <w:bookmarkEnd w:id="1163"/>
      <w:bookmarkEnd w:id="1164"/>
      <w:bookmarkEnd w:id="1165"/>
      <w:bookmarkEnd w:id="1166"/>
      <w:bookmarkEnd w:id="1167"/>
      <w:bookmarkEnd w:id="1168"/>
      <w:bookmarkEnd w:id="1169"/>
    </w:p>
    <w:p w14:paraId="4764D669" w14:textId="77777777" w:rsidR="00E716A5" w:rsidRDefault="00E716A5" w:rsidP="00C47734">
      <w:pPr>
        <w:pStyle w:val="Level2"/>
      </w:pPr>
      <w:r>
        <w:t>The Parties shall resolve Disputes arising out of or in connection with this Agreement in accordance with the Dispute Resolution Procedure.</w:t>
      </w:r>
    </w:p>
    <w:p w14:paraId="02826692" w14:textId="77777777" w:rsidR="00E716A5" w:rsidRDefault="00E716A5" w:rsidP="008F63B7">
      <w:pPr>
        <w:pStyle w:val="Level2"/>
        <w:keepNext/>
      </w:pPr>
      <w:r>
        <w:t>The Supplier shall continue to provide the Services in accordance with the terms of this Agreement until a Dispute has been resolved.</w:t>
      </w:r>
    </w:p>
    <w:p w14:paraId="5FA59C25" w14:textId="77777777" w:rsidR="00E716A5" w:rsidRDefault="00E716A5" w:rsidP="00C553F6">
      <w:pPr>
        <w:pStyle w:val="Level1"/>
        <w:keepNext/>
      </w:pPr>
      <w:bookmarkStart w:id="1170" w:name="_Ref_ContractCompanion_9kb9Ur158"/>
      <w:bookmarkStart w:id="1171" w:name="_9kR3WTrAG859EfQx1n7JKPc2I96G89872EF7B8Q"/>
      <w:bookmarkStart w:id="1172" w:name="_9kR3WTr299CLHdQx1n7JKPc2I96G89872EF7B8Q"/>
      <w:bookmarkStart w:id="1173" w:name="_Ref40951129"/>
      <w:bookmarkStart w:id="1174" w:name="_Toc94005170"/>
      <w:r>
        <w:t>GOVERNING LAW AND JURISDICTION</w:t>
      </w:r>
      <w:bookmarkEnd w:id="1170"/>
      <w:bookmarkEnd w:id="1171"/>
      <w:bookmarkEnd w:id="1172"/>
      <w:bookmarkEnd w:id="1173"/>
      <w:bookmarkEnd w:id="1174"/>
    </w:p>
    <w:p w14:paraId="6F641E9E" w14:textId="77777777" w:rsidR="00E716A5" w:rsidRDefault="00E716A5" w:rsidP="00C47734">
      <w:pPr>
        <w:pStyle w:val="Level2"/>
      </w:pPr>
      <w:r>
        <w:t xml:space="preserve">This Agreement and any issues, </w:t>
      </w:r>
      <w:proofErr w:type="gramStart"/>
      <w:r>
        <w:t>disputes</w:t>
      </w:r>
      <w:proofErr w:type="gramEnd"/>
      <w:r>
        <w:t xml:space="preserve"> or claims (whether contractual or non-contractual) arising out of or in connection with it or its subject matter or formation shall be governed by and construed in accordance with the laws of England and Wales. </w:t>
      </w:r>
    </w:p>
    <w:p w14:paraId="6EF788CF" w14:textId="1B026931" w:rsidR="00E716A5" w:rsidRDefault="00E716A5" w:rsidP="00C47734">
      <w:pPr>
        <w:pStyle w:val="Level2"/>
      </w:pPr>
      <w:r>
        <w:t xml:space="preserve">Subject to </w:t>
      </w:r>
      <w:bookmarkStart w:id="1175" w:name="_9kMKJ5YVtCIA7CEeSz3p9LMQavBJMRCC"/>
      <w:r>
        <w:t xml:space="preserve">Clause </w:t>
      </w:r>
      <w:r w:rsidR="003C1311">
        <w:rPr>
          <w:color w:val="2B579A"/>
          <w:shd w:val="clear" w:color="auto" w:fill="E6E6E6"/>
        </w:rPr>
        <w:fldChar w:fldCharType="begin"/>
      </w:r>
      <w:r w:rsidR="003C1311">
        <w:instrText xml:space="preserve"> REF _Ref_ContractCompanion_9kb9Ur166 \w \n \h \t \* MERGEFORMAT </w:instrText>
      </w:r>
      <w:r w:rsidR="003C1311">
        <w:rPr>
          <w:color w:val="2B579A"/>
          <w:shd w:val="clear" w:color="auto" w:fill="E6E6E6"/>
        </w:rPr>
      </w:r>
      <w:r w:rsidR="003C1311">
        <w:rPr>
          <w:color w:val="2B579A"/>
          <w:shd w:val="clear" w:color="auto" w:fill="E6E6E6"/>
        </w:rPr>
        <w:fldChar w:fldCharType="separate"/>
      </w:r>
      <w:bookmarkStart w:id="1176" w:name="_9kMJI5YVt4BBENLhSz3p9LMQavBJMRCC"/>
      <w:r w:rsidR="002F6CF8">
        <w:t>46</w:t>
      </w:r>
      <w:bookmarkEnd w:id="1176"/>
      <w:r w:rsidR="003C1311">
        <w:rPr>
          <w:color w:val="2B579A"/>
          <w:shd w:val="clear" w:color="auto" w:fill="E6E6E6"/>
        </w:rPr>
        <w:fldChar w:fldCharType="end"/>
      </w:r>
      <w:bookmarkEnd w:id="1175"/>
      <w:r>
        <w:t xml:space="preserve"> (</w:t>
      </w:r>
      <w:r w:rsidRPr="00C47734">
        <w:rPr>
          <w:i/>
        </w:rPr>
        <w:t>Disputes</w:t>
      </w:r>
      <w:r>
        <w:t xml:space="preserve">) and </w:t>
      </w:r>
      <w:bookmarkStart w:id="1177" w:name="_9kMLK5YVtCIA9BHPLRE08BG1aV3E8FOD9FrqM8z"/>
      <w:bookmarkStart w:id="1178" w:name="_9kMJI5YVt4DDCLKfLhkhy7sGT"/>
      <w:r>
        <w:t xml:space="preserve">Schedule </w:t>
      </w:r>
      <w:bookmarkEnd w:id="1177"/>
      <w:bookmarkEnd w:id="1178"/>
      <w:r w:rsidR="00E6483D">
        <w:t>18</w:t>
      </w:r>
      <w:r>
        <w:t xml:space="preserve"> (</w:t>
      </w:r>
      <w:r w:rsidRPr="00C47734">
        <w:rPr>
          <w:i/>
        </w:rPr>
        <w:t>Dispute Resolution</w:t>
      </w:r>
      <w:r>
        <w:t xml:space="preserve"> </w:t>
      </w:r>
      <w:r w:rsidRPr="00C47734">
        <w:rPr>
          <w:i/>
        </w:rPr>
        <w:t>Procedure</w:t>
      </w:r>
      <w:r>
        <w:t>) (including the Authority’s right to refer the dispute to arbitration), the Parties agree that the courts of England and Wales shall have exclusive jurisdiction to settle any dispute or claim (whether contractual or non-contractual) that arises out of or in connection with this Agreement or its subject matter or formation.</w:t>
      </w:r>
    </w:p>
    <w:p w14:paraId="29485F51" w14:textId="77777777" w:rsidR="00E716A5" w:rsidRDefault="00E716A5" w:rsidP="00E716A5">
      <w:pPr>
        <w:pStyle w:val="StdBodyText"/>
      </w:pPr>
    </w:p>
    <w:p w14:paraId="587D727A" w14:textId="77777777" w:rsidR="00D84060" w:rsidRDefault="00E716A5" w:rsidP="008F63B7">
      <w:pPr>
        <w:pStyle w:val="StdBodyText"/>
        <w:keepNext/>
      </w:pPr>
      <w:r>
        <w:lastRenderedPageBreak/>
        <w:t xml:space="preserve">This Agreement has been duly executed by the Parties on the date which appears at the head of its page </w:t>
      </w:r>
      <w:bookmarkStart w:id="1179" w:name="_9kR3WTr2BBCJEA"/>
      <w:r>
        <w:t>1</w:t>
      </w:r>
      <w:bookmarkEnd w:id="1179"/>
      <w: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9"/>
        <w:gridCol w:w="4516"/>
      </w:tblGrid>
      <w:tr w:rsidR="00C47734" w14:paraId="5C758D2C" w14:textId="77777777" w:rsidTr="00190073">
        <w:trPr>
          <w:cantSplit/>
        </w:trPr>
        <w:tc>
          <w:tcPr>
            <w:tcW w:w="4547" w:type="dxa"/>
            <w:shd w:val="clear" w:color="auto" w:fill="auto"/>
          </w:tcPr>
          <w:p w14:paraId="5F9D9A2B" w14:textId="77777777" w:rsidR="00C47734" w:rsidRDefault="00347325" w:rsidP="00D84060">
            <w:pPr>
              <w:pStyle w:val="StdBodyText"/>
              <w:tabs>
                <w:tab w:val="left" w:pos="4253"/>
              </w:tabs>
            </w:pPr>
            <w:r w:rsidRPr="00D84060">
              <w:rPr>
                <w:rStyle w:val="StdBodyTextBoldChar"/>
              </w:rPr>
              <w:t>SIGNE</w:t>
            </w:r>
            <w:r w:rsidR="00D84060" w:rsidRPr="00D84060">
              <w:rPr>
                <w:rStyle w:val="StdBodyTextBoldChar"/>
              </w:rPr>
              <w:t>D</w:t>
            </w:r>
            <w:r w:rsidR="00D84060">
              <w:t xml:space="preserve"> for and on behalf of</w:t>
            </w:r>
            <w:r w:rsidR="00D84060">
              <w:tab/>
              <w:t>)</w:t>
            </w:r>
            <w:r w:rsidR="00D84060">
              <w:br/>
            </w:r>
            <w:r w:rsidR="00D84060" w:rsidRPr="00190073">
              <w:t>[</w:t>
            </w:r>
            <w:r w:rsidR="00D84060" w:rsidRPr="00190073">
              <w:rPr>
                <w:rStyle w:val="StdBodyTextBoldChar"/>
                <w:i/>
              </w:rPr>
              <w:t xml:space="preserve">name of </w:t>
            </w:r>
            <w:r w:rsidRPr="00190073">
              <w:rPr>
                <w:rStyle w:val="StdBodyTextBoldChar"/>
                <w:i/>
              </w:rPr>
              <w:t>the Supplier</w:t>
            </w:r>
            <w:r w:rsidRPr="00190073">
              <w:t>]</w:t>
            </w:r>
            <w:r w:rsidRPr="009A724B">
              <w:t xml:space="preserve"> </w:t>
            </w:r>
            <w:r>
              <w:t>by a director:</w:t>
            </w:r>
            <w:r>
              <w:tab/>
            </w:r>
            <w:r w:rsidR="00D84060">
              <w:t>)</w:t>
            </w:r>
            <w:r w:rsidR="00D84060">
              <w:br/>
            </w:r>
            <w:r w:rsidR="00D84060">
              <w:tab/>
              <w:t>)</w:t>
            </w:r>
            <w:r w:rsidR="00D84060">
              <w:br/>
            </w:r>
            <w:r w:rsidR="00D84060">
              <w:tab/>
              <w:t>)</w:t>
            </w:r>
          </w:p>
        </w:tc>
        <w:tc>
          <w:tcPr>
            <w:tcW w:w="4516" w:type="dxa"/>
            <w:shd w:val="clear" w:color="auto" w:fill="auto"/>
          </w:tcPr>
          <w:p w14:paraId="3C305A62" w14:textId="0EAE0CD9" w:rsidR="00D84060" w:rsidRDefault="00D84060" w:rsidP="00D84060">
            <w:pPr>
              <w:pStyle w:val="StdBodyText"/>
            </w:pPr>
            <w:r>
              <w:br/>
            </w:r>
            <w:r>
              <w:br/>
            </w:r>
            <w:r>
              <w:br/>
              <w:t>Signature:</w:t>
            </w:r>
            <w:r w:rsidR="00356129" w:rsidRPr="00956498">
              <w:rPr>
                <w:sz w:val="27"/>
                <w:szCs w:val="27"/>
                <w:highlight w:val="black"/>
              </w:rPr>
              <w:t xml:space="preserve"> &lt;redacted&gt;</w:t>
            </w:r>
          </w:p>
          <w:p w14:paraId="2608379F" w14:textId="15F600D9" w:rsidR="00D84060" w:rsidRDefault="00D84060" w:rsidP="00D84060">
            <w:pPr>
              <w:pStyle w:val="StdBodyText"/>
            </w:pPr>
            <w:r>
              <w:t>Name (block</w:t>
            </w:r>
            <w:r w:rsidR="00190073">
              <w:t xml:space="preserve"> </w:t>
            </w:r>
            <w:r w:rsidR="00356129" w:rsidRPr="00956498">
              <w:rPr>
                <w:sz w:val="27"/>
                <w:szCs w:val="27"/>
                <w:highlight w:val="black"/>
              </w:rPr>
              <w:t>&lt;redacted&gt;</w:t>
            </w:r>
            <w:r>
              <w:br/>
              <w:t>capitals):</w:t>
            </w:r>
            <w:r>
              <w:tab/>
            </w:r>
          </w:p>
          <w:p w14:paraId="244A9652" w14:textId="77777777" w:rsidR="00D84060" w:rsidRDefault="00D84060" w:rsidP="00D84060">
            <w:pPr>
              <w:pStyle w:val="StdBodyTextBold"/>
              <w:tabs>
                <w:tab w:val="left" w:pos="1687"/>
              </w:tabs>
            </w:pPr>
            <w:r>
              <w:tab/>
              <w:t>Director</w:t>
            </w:r>
          </w:p>
        </w:tc>
      </w:tr>
    </w:tbl>
    <w:p w14:paraId="24B5B278" w14:textId="77777777" w:rsidR="00C47734" w:rsidRDefault="00C47734" w:rsidP="00E716A5">
      <w:pPr>
        <w:pStyle w:val="StdBodyText"/>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9"/>
        <w:gridCol w:w="4516"/>
      </w:tblGrid>
      <w:tr w:rsidR="00D84060" w14:paraId="4A26B6E0" w14:textId="77777777" w:rsidTr="037BB6B5">
        <w:trPr>
          <w:cantSplit/>
        </w:trPr>
        <w:tc>
          <w:tcPr>
            <w:tcW w:w="4547" w:type="dxa"/>
          </w:tcPr>
          <w:p w14:paraId="698C6521" w14:textId="77777777" w:rsidR="00D84060" w:rsidRDefault="00D84060" w:rsidP="00D84060">
            <w:pPr>
              <w:pStyle w:val="StdBodyText"/>
              <w:tabs>
                <w:tab w:val="left" w:pos="4253"/>
              </w:tabs>
            </w:pPr>
            <w:r w:rsidRPr="00D84060">
              <w:rPr>
                <w:rStyle w:val="StdBodyTextBoldChar"/>
              </w:rPr>
              <w:t>SIGNED</w:t>
            </w:r>
            <w:r>
              <w:t xml:space="preserve"> for and on behalf of</w:t>
            </w:r>
            <w:r>
              <w:tab/>
              <w:t>)</w:t>
            </w:r>
            <w:r>
              <w:br/>
            </w:r>
            <w:r w:rsidRPr="00BD76BF">
              <w:t>[</w:t>
            </w:r>
            <w:r w:rsidRPr="00BD76BF">
              <w:rPr>
                <w:rStyle w:val="StdBodyTextBoldChar"/>
                <w:i/>
              </w:rPr>
              <w:t>name of the Authority</w:t>
            </w:r>
            <w:r w:rsidRPr="00BD76BF">
              <w:t>]</w:t>
            </w:r>
            <w:r>
              <w:tab/>
              <w:t>)</w:t>
            </w:r>
            <w:r>
              <w:br/>
            </w:r>
            <w:r>
              <w:tab/>
              <w:t>)</w:t>
            </w:r>
            <w:r>
              <w:br/>
            </w:r>
            <w:r>
              <w:tab/>
              <w:t>)</w:t>
            </w:r>
          </w:p>
        </w:tc>
        <w:tc>
          <w:tcPr>
            <w:tcW w:w="4516" w:type="dxa"/>
          </w:tcPr>
          <w:p w14:paraId="4A10A464" w14:textId="29035BC3" w:rsidR="00D84060" w:rsidRDefault="00D84060" w:rsidP="00EB6F21">
            <w:pPr>
              <w:pStyle w:val="StdBodyText"/>
            </w:pPr>
            <w:r>
              <w:br/>
            </w:r>
            <w:r>
              <w:br/>
            </w:r>
            <w:r>
              <w:br/>
              <w:t>Signature:</w:t>
            </w:r>
            <w:r w:rsidR="00356129" w:rsidRPr="00956498">
              <w:rPr>
                <w:sz w:val="27"/>
                <w:szCs w:val="27"/>
                <w:highlight w:val="black"/>
              </w:rPr>
              <w:t xml:space="preserve"> &lt;redacted&gt;</w:t>
            </w:r>
          </w:p>
          <w:p w14:paraId="7A02A65D" w14:textId="5169FB5D" w:rsidR="00356129" w:rsidRDefault="0DC51001" w:rsidP="00356129">
            <w:pPr>
              <w:pStyle w:val="StdBodyText"/>
              <w:rPr>
                <w:rFonts w:eastAsia="Arial" w:cs="Arial"/>
                <w:color w:val="000000" w:themeColor="text1"/>
              </w:rPr>
            </w:pPr>
            <w:r w:rsidRPr="037BB6B5">
              <w:rPr>
                <w:rFonts w:eastAsia="Arial" w:cs="Arial"/>
                <w:color w:val="000000" w:themeColor="text1"/>
              </w:rPr>
              <w:t xml:space="preserve"> Name (block</w:t>
            </w:r>
            <w:r w:rsidR="00D84060">
              <w:br/>
            </w:r>
            <w:r w:rsidRPr="037BB6B5">
              <w:rPr>
                <w:rFonts w:eastAsia="Arial" w:cs="Arial"/>
                <w:color w:val="000000" w:themeColor="text1"/>
              </w:rPr>
              <w:t>capitals):</w:t>
            </w:r>
            <w:r w:rsidR="00D84060">
              <w:tab/>
            </w:r>
            <w:r w:rsidR="00356129" w:rsidRPr="00956498">
              <w:rPr>
                <w:sz w:val="27"/>
                <w:szCs w:val="27"/>
                <w:highlight w:val="black"/>
              </w:rPr>
              <w:t>&lt;redacted&gt;</w:t>
            </w:r>
          </w:p>
          <w:p w14:paraId="67376184" w14:textId="52B54495" w:rsidR="00D84060" w:rsidRDefault="0DC51001" w:rsidP="00BD76BF">
            <w:pPr>
              <w:pStyle w:val="StdBodyText"/>
              <w:rPr>
                <w:rFonts w:eastAsia="Arial" w:cs="Arial"/>
                <w:color w:val="000000" w:themeColor="text1"/>
              </w:rPr>
            </w:pPr>
            <w:r w:rsidRPr="037BB6B5">
              <w:rPr>
                <w:rFonts w:eastAsia="Arial" w:cs="Arial"/>
                <w:color w:val="000000" w:themeColor="text1"/>
              </w:rPr>
              <w:t>Position: Commercial Deputy Director, Children’s Services, Communications &amp; Strategy Group.</w:t>
            </w:r>
          </w:p>
          <w:p w14:paraId="60557998" w14:textId="0E9EC5BE" w:rsidR="00D84060" w:rsidRDefault="00D84060" w:rsidP="037BB6B5">
            <w:pPr>
              <w:pStyle w:val="StdBodyText"/>
            </w:pPr>
          </w:p>
        </w:tc>
      </w:tr>
    </w:tbl>
    <w:p w14:paraId="4A42967A" w14:textId="77777777" w:rsidR="00D84060" w:rsidRPr="00E716A5" w:rsidRDefault="00D84060" w:rsidP="00C53562">
      <w:bookmarkStart w:id="1180" w:name="_Ref_ContractCompanion_9kb9Ur29E"/>
      <w:bookmarkEnd w:id="1180"/>
    </w:p>
    <w:sectPr w:rsidR="00D84060" w:rsidRPr="00E716A5" w:rsidSect="00C0174F">
      <w:footerReference w:type="default" r:id="rId39"/>
      <w:headerReference w:type="first" r:id="rId40"/>
      <w:pgSz w:w="11909" w:h="16834"/>
      <w:pgMar w:top="1418" w:right="1418" w:bottom="1418" w:left="1418" w:header="709" w:footer="709" w:gutter="0"/>
      <w:paperSrc w:first="265" w:other="265"/>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1ECB3" w14:textId="77777777" w:rsidR="00FF1079" w:rsidRDefault="00FF1079">
      <w:r>
        <w:separator/>
      </w:r>
    </w:p>
  </w:endnote>
  <w:endnote w:type="continuationSeparator" w:id="0">
    <w:p w14:paraId="10663778" w14:textId="77777777" w:rsidR="00FF1079" w:rsidRDefault="00FF1079">
      <w:r>
        <w:continuationSeparator/>
      </w:r>
    </w:p>
  </w:endnote>
  <w:endnote w:type="continuationNotice" w:id="1">
    <w:p w14:paraId="64BD52AE" w14:textId="77777777" w:rsidR="00FF1079" w:rsidRDefault="00FF10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B930E" w14:textId="3591F898" w:rsidR="003E0908" w:rsidRDefault="003E0908" w:rsidP="00A87795">
    <w:pPr>
      <w:pStyle w:val="Footer"/>
      <w:pBdr>
        <w:top w:val="single" w:sz="4" w:space="1" w:color="auto"/>
      </w:pBdr>
    </w:pPr>
    <w:r w:rsidRPr="0064079D">
      <w:t>Model Services Contract v1.07</w:t>
    </w:r>
    <w:r>
      <w:t>A</w:t>
    </w:r>
  </w:p>
  <w:p w14:paraId="3BFAA79A" w14:textId="4DC97B8D" w:rsidR="003E0908" w:rsidRPr="00FD01BA" w:rsidRDefault="003E0908" w:rsidP="00A87795">
    <w:pPr>
      <w:pStyle w:val="Footer"/>
      <w:pBdr>
        <w:top w:val="single" w:sz="4" w:space="1" w:color="auto"/>
      </w:pBdr>
      <w:rPr>
        <w:szCs w:val="18"/>
      </w:rPr>
    </w:pPr>
    <w:r w:rsidRPr="00FD01BA">
      <w:rPr>
        <w:szCs w:val="18"/>
      </w:rPr>
      <w:t xml:space="preserve">DfE Version: 4.0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A5B94" w14:textId="77777777" w:rsidR="003E0908" w:rsidRDefault="003E0908" w:rsidP="00A87795">
    <w:pPr>
      <w:pStyle w:val="Footer"/>
      <w:pBdr>
        <w:top w:val="single" w:sz="4" w:space="1" w:color="auto"/>
      </w:pBdr>
    </w:pPr>
    <w:r w:rsidRPr="002305E4">
      <w:t>Model Services Contract v1.07</w:t>
    </w:r>
    <w:r>
      <w:t>A</w:t>
    </w:r>
  </w:p>
  <w:p w14:paraId="24ADF14B" w14:textId="77C2EA1A" w:rsidR="003E0908" w:rsidRPr="00FD01BA" w:rsidRDefault="003E0908" w:rsidP="00A87795">
    <w:pPr>
      <w:pStyle w:val="Footer"/>
      <w:pBdr>
        <w:top w:val="single" w:sz="4" w:space="1" w:color="auto"/>
      </w:pBdr>
      <w:rPr>
        <w:szCs w:val="18"/>
      </w:rPr>
    </w:pPr>
    <w:r w:rsidRPr="00FD01BA">
      <w:rPr>
        <w:szCs w:val="18"/>
      </w:rPr>
      <w:t>DfE Version: 4.</w:t>
    </w:r>
    <w:r>
      <w:rPr>
        <w:szCs w:val="18"/>
      </w:rPr>
      <w:t>2</w:t>
    </w:r>
    <w:r w:rsidRPr="00FD01BA">
      <w:rPr>
        <w:szCs w:val="18"/>
      </w:rPr>
      <w:t xml:space="preserve">        Last Update: </w:t>
    </w:r>
    <w:r>
      <w:rPr>
        <w:szCs w:val="18"/>
      </w:rPr>
      <w:t>26/04/21</w:t>
    </w:r>
    <w:r>
      <w:tab/>
    </w:r>
    <w:r>
      <w:tab/>
    </w:r>
    <w:r>
      <w:rPr>
        <w:color w:val="2B579A"/>
        <w:shd w:val="clear" w:color="auto" w:fill="E6E6E6"/>
      </w:rPr>
      <w:fldChar w:fldCharType="begin"/>
    </w:r>
    <w:r>
      <w:instrText xml:space="preserve"> PAGE  \* Arabic  \* MERGEFORMAT </w:instrText>
    </w:r>
    <w:r>
      <w:rPr>
        <w:color w:val="2B579A"/>
        <w:shd w:val="clear" w:color="auto" w:fill="E6E6E6"/>
      </w:rPr>
      <w:fldChar w:fldCharType="separate"/>
    </w:r>
    <w:r w:rsidR="00415519">
      <w:rPr>
        <w:noProof/>
      </w:rPr>
      <w:t>47</w:t>
    </w:r>
    <w:r>
      <w:rPr>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C6086" w14:textId="77777777" w:rsidR="00FF1079" w:rsidRDefault="00FF1079">
      <w:r>
        <w:separator/>
      </w:r>
    </w:p>
  </w:footnote>
  <w:footnote w:type="continuationSeparator" w:id="0">
    <w:p w14:paraId="6121C8BD" w14:textId="77777777" w:rsidR="00FF1079" w:rsidRDefault="00FF1079">
      <w:r>
        <w:continuationSeparator/>
      </w:r>
    </w:p>
  </w:footnote>
  <w:footnote w:type="continuationNotice" w:id="1">
    <w:p w14:paraId="0509BECD" w14:textId="77777777" w:rsidR="00FF1079" w:rsidRDefault="00FF10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2D651" w14:textId="77777777" w:rsidR="003E0908" w:rsidRDefault="003E0908" w:rsidP="0064079D">
    <w:pPr>
      <w:pStyle w:val="Centered"/>
    </w:pPr>
    <w:r w:rsidRPr="0064079D">
      <w:t>Model Services Contract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9DD2D" w14:textId="77777777" w:rsidR="003E0908" w:rsidRDefault="003E0908" w:rsidP="0064079D">
    <w:pPr>
      <w:pStyle w:val="Centered"/>
    </w:pPr>
    <w:r w:rsidRPr="0064079D">
      <w:t>Model Services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5A548B"/>
    <w:multiLevelType w:val="multilevel"/>
    <w:tmpl w:val="72B2A5CE"/>
    <w:styleLink w:val="Scheduletext"/>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 w15:restartNumberingAfterBreak="0">
    <w:nsid w:val="B63E8A33"/>
    <w:multiLevelType w:val="multilevel"/>
    <w:tmpl w:val="A984B39C"/>
    <w:styleLink w:val="Level"/>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 w15:restartNumberingAfterBreak="0">
    <w:nsid w:val="DD4045A6"/>
    <w:multiLevelType w:val="multilevel"/>
    <w:tmpl w:val="9A0EAD0C"/>
    <w:styleLink w:val="Scheduleheading"/>
    <w:lvl w:ilvl="0">
      <w:start w:val="1"/>
      <w:numFmt w:val="decimal"/>
      <w:suff w:val="nothing"/>
      <w:lvlText w:val="Schedule %1"/>
      <w:lvlJc w:val="center"/>
      <w:pPr>
        <w:ind w:left="0" w:firstLine="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2D89BBD"/>
    <w:multiLevelType w:val="multilevel"/>
    <w:tmpl w:val="A3B62992"/>
    <w:styleLink w:val="Appendix"/>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4" w15:restartNumberingAfterBreak="0">
    <w:nsid w:val="070BAAE5"/>
    <w:multiLevelType w:val="multilevel"/>
    <w:tmpl w:val="0F745380"/>
    <w:styleLink w:val="Bullets"/>
    <w:lvl w:ilvl="0">
      <w:start w:val="1"/>
      <w:numFmt w:val="bullet"/>
      <w:lvlText w:val=""/>
      <w:lvlJc w:val="left"/>
      <w:pPr>
        <w:tabs>
          <w:tab w:val="num" w:pos="720"/>
        </w:tabs>
        <w:ind w:left="720" w:hanging="720"/>
      </w:pPr>
      <w:rPr>
        <w:rFonts w:ascii="Symbol" w:hAnsi="Symbol" w:hint="default"/>
        <w:color w:val="auto"/>
      </w:rPr>
    </w:lvl>
    <w:lvl w:ilvl="1">
      <w:start w:val="1"/>
      <w:numFmt w:val="bullet"/>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5" w15:restartNumberingAfterBreak="0">
    <w:nsid w:val="164809BE"/>
    <w:multiLevelType w:val="multilevel"/>
    <w:tmpl w:val="82F68C82"/>
    <w:lvl w:ilvl="0">
      <w:start w:val="1"/>
      <w:numFmt w:val="decimal"/>
      <w:suff w:val="nothing"/>
      <w:lvlText w:val="SCHEDULE %1"/>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1F566CF2"/>
    <w:multiLevelType w:val="multilevel"/>
    <w:tmpl w:val="DCE6029C"/>
    <w:lvl w:ilvl="0">
      <w:start w:val="1"/>
      <w:numFmt w:val="decimal"/>
      <w:pStyle w:val="AppendixText1"/>
      <w:lvlText w:val="%1."/>
      <w:lvlJc w:val="left"/>
      <w:pPr>
        <w:ind w:left="720" w:hanging="720"/>
      </w:pPr>
      <w:rPr>
        <w:rFonts w:hint="default"/>
      </w:rPr>
    </w:lvl>
    <w:lvl w:ilvl="1">
      <w:start w:val="1"/>
      <w:numFmt w:val="decimal"/>
      <w:pStyle w:val="AppendixText2"/>
      <w:lvlText w:val="%1.%2"/>
      <w:lvlJc w:val="left"/>
      <w:pPr>
        <w:ind w:left="720" w:hanging="720"/>
      </w:pPr>
      <w:rPr>
        <w:rFonts w:hint="default"/>
      </w:rPr>
    </w:lvl>
    <w:lvl w:ilvl="2">
      <w:start w:val="1"/>
      <w:numFmt w:val="decimal"/>
      <w:pStyle w:val="AppendixText3"/>
      <w:lvlText w:val="%1.%2.%3"/>
      <w:lvlJc w:val="left"/>
      <w:pPr>
        <w:ind w:left="1803" w:hanging="1083"/>
      </w:pPr>
      <w:rPr>
        <w:rFonts w:hint="default"/>
      </w:rPr>
    </w:lvl>
    <w:lvl w:ilvl="3">
      <w:start w:val="1"/>
      <w:numFmt w:val="lowerLetter"/>
      <w:pStyle w:val="AppendixText4"/>
      <w:lvlText w:val="(%4)"/>
      <w:lvlJc w:val="left"/>
      <w:pPr>
        <w:ind w:left="1803" w:hanging="1083"/>
      </w:pPr>
      <w:rPr>
        <w:rFonts w:hint="default"/>
      </w:rPr>
    </w:lvl>
    <w:lvl w:ilvl="4">
      <w:start w:val="1"/>
      <w:numFmt w:val="lowerRoman"/>
      <w:pStyle w:val="Appendix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8" w15:restartNumberingAfterBreak="0">
    <w:nsid w:val="2E570333"/>
    <w:multiLevelType w:val="multilevel"/>
    <w:tmpl w:val="B322C85E"/>
    <w:lvl w:ilvl="0">
      <w:start w:val="1"/>
      <w:numFmt w:val="decimal"/>
      <w:pStyle w:val="PartiesBodyText"/>
      <w:lvlText w:val="(%1)"/>
      <w:lvlJc w:val="left"/>
      <w:pPr>
        <w:tabs>
          <w:tab w:val="num" w:pos="720"/>
        </w:tabs>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38B28A5"/>
    <w:multiLevelType w:val="multilevel"/>
    <w:tmpl w:val="28FEF948"/>
    <w:styleLink w:val="Appendixheading"/>
    <w:lvl w:ilvl="0">
      <w:start w:val="1"/>
      <w:numFmt w:val="upperLetter"/>
      <w:suff w:val="nothing"/>
      <w:lvlText w:val="Appendix %1"/>
      <w:lvlJc w:val="center"/>
      <w:pPr>
        <w:ind w:left="0" w:firstLine="567"/>
      </w:pPr>
      <w:rPr>
        <w:rFonts w:hint="default"/>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10" w15:restartNumberingAfterBreak="0">
    <w:nsid w:val="427C4419"/>
    <w:multiLevelType w:val="hybridMultilevel"/>
    <w:tmpl w:val="66180B04"/>
    <w:lvl w:ilvl="0" w:tplc="14F8E4E6">
      <w:start w:val="1"/>
      <w:numFmt w:val="upperLetter"/>
      <w:lvlText w:val="(%1)"/>
      <w:lvlJc w:val="left"/>
      <w:pPr>
        <w:ind w:left="720" w:hanging="360"/>
      </w:pPr>
    </w:lvl>
    <w:lvl w:ilvl="1" w:tplc="F59ACC68">
      <w:start w:val="1"/>
      <w:numFmt w:val="lowerLetter"/>
      <w:lvlText w:val="%2."/>
      <w:lvlJc w:val="left"/>
      <w:pPr>
        <w:ind w:left="1440" w:hanging="360"/>
      </w:pPr>
    </w:lvl>
    <w:lvl w:ilvl="2" w:tplc="6ACEC7D8">
      <w:start w:val="1"/>
      <w:numFmt w:val="lowerRoman"/>
      <w:lvlText w:val="%3."/>
      <w:lvlJc w:val="right"/>
      <w:pPr>
        <w:ind w:left="2160" w:hanging="180"/>
      </w:pPr>
    </w:lvl>
    <w:lvl w:ilvl="3" w:tplc="1BA617B4">
      <w:start w:val="1"/>
      <w:numFmt w:val="decimal"/>
      <w:lvlText w:val="%4."/>
      <w:lvlJc w:val="left"/>
      <w:pPr>
        <w:ind w:left="2880" w:hanging="360"/>
      </w:pPr>
    </w:lvl>
    <w:lvl w:ilvl="4" w:tplc="C9F66D06">
      <w:start w:val="1"/>
      <w:numFmt w:val="lowerLetter"/>
      <w:lvlText w:val="%5."/>
      <w:lvlJc w:val="left"/>
      <w:pPr>
        <w:ind w:left="3600" w:hanging="360"/>
      </w:pPr>
    </w:lvl>
    <w:lvl w:ilvl="5" w:tplc="ECE0F99A">
      <w:start w:val="1"/>
      <w:numFmt w:val="lowerRoman"/>
      <w:lvlText w:val="%6."/>
      <w:lvlJc w:val="right"/>
      <w:pPr>
        <w:ind w:left="4320" w:hanging="180"/>
      </w:pPr>
    </w:lvl>
    <w:lvl w:ilvl="6" w:tplc="33E0664C">
      <w:start w:val="1"/>
      <w:numFmt w:val="decimal"/>
      <w:lvlText w:val="%7."/>
      <w:lvlJc w:val="left"/>
      <w:pPr>
        <w:ind w:left="5040" w:hanging="360"/>
      </w:pPr>
    </w:lvl>
    <w:lvl w:ilvl="7" w:tplc="F7BECA3A">
      <w:start w:val="1"/>
      <w:numFmt w:val="lowerLetter"/>
      <w:lvlText w:val="%8."/>
      <w:lvlJc w:val="left"/>
      <w:pPr>
        <w:ind w:left="5760" w:hanging="360"/>
      </w:pPr>
    </w:lvl>
    <w:lvl w:ilvl="8" w:tplc="94588668">
      <w:start w:val="1"/>
      <w:numFmt w:val="lowerRoman"/>
      <w:lvlText w:val="%9."/>
      <w:lvlJc w:val="right"/>
      <w:pPr>
        <w:ind w:left="6480" w:hanging="180"/>
      </w:pPr>
    </w:lvl>
  </w:abstractNum>
  <w:abstractNum w:abstractNumId="11" w15:restartNumberingAfterBreak="0">
    <w:nsid w:val="439B5AC1"/>
    <w:multiLevelType w:val="hybridMultilevel"/>
    <w:tmpl w:val="B8E26930"/>
    <w:lvl w:ilvl="0" w:tplc="E98E7308">
      <w:numFmt w:val="none"/>
      <w:lvlText w:val=""/>
      <w:lvlJc w:val="left"/>
      <w:pPr>
        <w:tabs>
          <w:tab w:val="num" w:pos="360"/>
        </w:tabs>
      </w:pPr>
    </w:lvl>
    <w:lvl w:ilvl="1" w:tplc="68062E7A">
      <w:start w:val="1"/>
      <w:numFmt w:val="lowerLetter"/>
      <w:lvlText w:val="%2."/>
      <w:lvlJc w:val="left"/>
      <w:pPr>
        <w:ind w:left="1440" w:hanging="360"/>
      </w:pPr>
    </w:lvl>
    <w:lvl w:ilvl="2" w:tplc="725A81D6">
      <w:start w:val="1"/>
      <w:numFmt w:val="lowerRoman"/>
      <w:lvlText w:val="%3."/>
      <w:lvlJc w:val="right"/>
      <w:pPr>
        <w:ind w:left="2160" w:hanging="180"/>
      </w:pPr>
    </w:lvl>
    <w:lvl w:ilvl="3" w:tplc="8E548E26">
      <w:start w:val="1"/>
      <w:numFmt w:val="decimal"/>
      <w:lvlText w:val="%4."/>
      <w:lvlJc w:val="left"/>
      <w:pPr>
        <w:ind w:left="2880" w:hanging="360"/>
      </w:pPr>
    </w:lvl>
    <w:lvl w:ilvl="4" w:tplc="CA384B18">
      <w:start w:val="1"/>
      <w:numFmt w:val="lowerLetter"/>
      <w:lvlText w:val="%5."/>
      <w:lvlJc w:val="left"/>
      <w:pPr>
        <w:ind w:left="3600" w:hanging="360"/>
      </w:pPr>
    </w:lvl>
    <w:lvl w:ilvl="5" w:tplc="4CD4CEC6">
      <w:start w:val="1"/>
      <w:numFmt w:val="lowerRoman"/>
      <w:lvlText w:val="%6."/>
      <w:lvlJc w:val="right"/>
      <w:pPr>
        <w:ind w:left="4320" w:hanging="180"/>
      </w:pPr>
    </w:lvl>
    <w:lvl w:ilvl="6" w:tplc="27EC0A08">
      <w:start w:val="1"/>
      <w:numFmt w:val="decimal"/>
      <w:lvlText w:val="%7."/>
      <w:lvlJc w:val="left"/>
      <w:pPr>
        <w:ind w:left="5040" w:hanging="360"/>
      </w:pPr>
    </w:lvl>
    <w:lvl w:ilvl="7" w:tplc="1B9C7200">
      <w:start w:val="1"/>
      <w:numFmt w:val="lowerLetter"/>
      <w:lvlText w:val="%8."/>
      <w:lvlJc w:val="left"/>
      <w:pPr>
        <w:ind w:left="5760" w:hanging="360"/>
      </w:pPr>
    </w:lvl>
    <w:lvl w:ilvl="8" w:tplc="077EC7A4">
      <w:start w:val="1"/>
      <w:numFmt w:val="lowerRoman"/>
      <w:lvlText w:val="%9."/>
      <w:lvlJc w:val="right"/>
      <w:pPr>
        <w:ind w:left="6480" w:hanging="180"/>
      </w:pPr>
    </w:lvl>
  </w:abstractNum>
  <w:abstractNum w:abstractNumId="12" w15:restartNumberingAfterBreak="0">
    <w:nsid w:val="458B244A"/>
    <w:multiLevelType w:val="multilevel"/>
    <w:tmpl w:val="EDC2F03A"/>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3" w15:restartNumberingAfterBreak="0">
    <w:nsid w:val="47665FD0"/>
    <w:multiLevelType w:val="multilevel"/>
    <w:tmpl w:val="5C129AB6"/>
    <w:styleLink w:val="Definitions"/>
    <w:lvl w:ilvl="0">
      <w:start w:val="1"/>
      <w:numFmt w:val="lowerLetter"/>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A4E5640"/>
    <w:multiLevelType w:val="multilevel"/>
    <w:tmpl w:val="3F6A1E42"/>
    <w:lvl w:ilvl="0">
      <w:start w:val="1"/>
      <w:numFmt w:val="decimal"/>
      <w:pStyle w:val="Level1"/>
      <w:lvlText w:val="%1"/>
      <w:lvlJc w:val="left"/>
      <w:pPr>
        <w:ind w:left="720" w:hanging="720"/>
      </w:pPr>
      <w:rPr>
        <w:rFonts w:hint="default"/>
      </w:rPr>
    </w:lvl>
    <w:lvl w:ilvl="1">
      <w:start w:val="1"/>
      <w:numFmt w:val="decimal"/>
      <w:pStyle w:val="Level2"/>
      <w:lvlText w:val="%1.%2"/>
      <w:lvlJc w:val="left"/>
      <w:pPr>
        <w:ind w:left="720" w:hanging="720"/>
      </w:pPr>
      <w:rPr>
        <w:rFonts w:hint="default"/>
      </w:rPr>
    </w:lvl>
    <w:lvl w:ilvl="2">
      <w:start w:val="1"/>
      <w:numFmt w:val="decimal"/>
      <w:pStyle w:val="Level3"/>
      <w:lvlText w:val="%1.%2.%3"/>
      <w:lvlJc w:val="left"/>
      <w:pPr>
        <w:ind w:left="1803" w:hanging="1083"/>
      </w:pPr>
      <w:rPr>
        <w:rFonts w:hint="default"/>
      </w:rPr>
    </w:lvl>
    <w:lvl w:ilvl="3">
      <w:start w:val="1"/>
      <w:numFmt w:val="lowerLetter"/>
      <w:pStyle w:val="Level4"/>
      <w:lvlText w:val="(%4)"/>
      <w:lvlJc w:val="left"/>
      <w:pPr>
        <w:ind w:left="1367" w:hanging="1083"/>
      </w:pPr>
      <w:rPr>
        <w:rFonts w:hint="default"/>
      </w:rPr>
    </w:lvl>
    <w:lvl w:ilvl="4">
      <w:start w:val="1"/>
      <w:numFmt w:val="lowerRoman"/>
      <w:pStyle w:val="Level5"/>
      <w:lvlText w:val="(%5)"/>
      <w:lvlJc w:val="left"/>
      <w:pPr>
        <w:ind w:left="2523" w:hanging="720"/>
      </w:pPr>
    </w:lvl>
    <w:lvl w:ilvl="5">
      <w:start w:val="1"/>
      <w:numFmt w:val="upperLetter"/>
      <w:pStyle w:val="Level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6" w15:restartNumberingAfterBreak="0">
    <w:nsid w:val="55A67D90"/>
    <w:multiLevelType w:val="multilevel"/>
    <w:tmpl w:val="A03A45F8"/>
    <w:lvl w:ilvl="0">
      <w:start w:val="1"/>
      <w:numFmt w:val="upperLetter"/>
      <w:pStyle w:val="Recitals"/>
      <w:lvlText w:val="(%1)"/>
      <w:lvlJc w:val="left"/>
      <w:pPr>
        <w:tabs>
          <w:tab w:val="num" w:pos="720"/>
        </w:tabs>
        <w:ind w:left="720" w:hanging="72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1C92B75"/>
    <w:multiLevelType w:val="multilevel"/>
    <w:tmpl w:val="F8022B82"/>
    <w:lvl w:ilvl="0">
      <w:start w:val="1"/>
      <w:numFmt w:val="lowerLetter"/>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upperLetter"/>
      <w:lvlText w:val="(%3)"/>
      <w:lvlJc w:val="left"/>
      <w:pPr>
        <w:tabs>
          <w:tab w:val="num" w:pos="2160"/>
        </w:tabs>
        <w:ind w:left="216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18" w15:restartNumberingAfterBreak="0">
    <w:nsid w:val="6A9B0F5E"/>
    <w:multiLevelType w:val="hybridMultilevel"/>
    <w:tmpl w:val="9170171C"/>
    <w:lvl w:ilvl="0" w:tplc="401A7AB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D4F106F"/>
    <w:multiLevelType w:val="multilevel"/>
    <w:tmpl w:val="123CF894"/>
    <w:lvl w:ilvl="0">
      <w:start w:val="1"/>
      <w:numFmt w:val="upperLetter"/>
      <w:pStyle w:val="Sectionheading"/>
      <w:suff w:val="nothing"/>
      <w:lvlText w:val="SECTION %1 – "/>
      <w:lvlJc w:val="left"/>
      <w:pPr>
        <w:ind w:left="1134" w:firstLine="0"/>
      </w:pPr>
      <w:rPr>
        <w:rFonts w:hint="default"/>
        <w:color w:val="000000" w:themeColor="tex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09376556">
    <w:abstractNumId w:val="11"/>
  </w:num>
  <w:num w:numId="2" w16cid:durableId="1860463568">
    <w:abstractNumId w:val="10"/>
  </w:num>
  <w:num w:numId="3" w16cid:durableId="1373461508">
    <w:abstractNumId w:val="1"/>
  </w:num>
  <w:num w:numId="4" w16cid:durableId="389352305">
    <w:abstractNumId w:val="2"/>
  </w:num>
  <w:num w:numId="5" w16cid:durableId="1724135695">
    <w:abstractNumId w:val="0"/>
  </w:num>
  <w:num w:numId="6" w16cid:durableId="1751537065">
    <w:abstractNumId w:val="3"/>
  </w:num>
  <w:num w:numId="7" w16cid:durableId="809784214">
    <w:abstractNumId w:val="4"/>
  </w:num>
  <w:num w:numId="8" w16cid:durableId="1682195717">
    <w:abstractNumId w:val="13"/>
  </w:num>
  <w:num w:numId="9" w16cid:durableId="699282122">
    <w:abstractNumId w:val="15"/>
  </w:num>
  <w:num w:numId="10" w16cid:durableId="1068843368">
    <w:abstractNumId w:val="17"/>
  </w:num>
  <w:num w:numId="11" w16cid:durableId="1689015776">
    <w:abstractNumId w:val="7"/>
  </w:num>
  <w:num w:numId="12" w16cid:durableId="388694108">
    <w:abstractNumId w:val="9"/>
  </w:num>
  <w:num w:numId="13" w16cid:durableId="461581257">
    <w:abstractNumId w:val="8"/>
  </w:num>
  <w:num w:numId="14" w16cid:durableId="1152134177">
    <w:abstractNumId w:val="16"/>
  </w:num>
  <w:num w:numId="15" w16cid:durableId="1312101418">
    <w:abstractNumId w:val="19"/>
  </w:num>
  <w:num w:numId="16" w16cid:durableId="17459494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3492842">
    <w:abstractNumId w:val="5"/>
  </w:num>
  <w:num w:numId="18" w16cid:durableId="6642851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95843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40695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9274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568075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63712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373148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414139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37247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3092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34490219">
    <w:abstractNumId w:val="17"/>
  </w:num>
  <w:num w:numId="29" w16cid:durableId="9397938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682201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878074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536218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18894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651275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539668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117477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114046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494873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366709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894325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103916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899275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804490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898216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953315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670794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27684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183705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144286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449678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31858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333299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361864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980987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898503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05903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535491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153737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211249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317415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213023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790854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6580011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180565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162971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090693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6635126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5631776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898966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377243308">
    <w:abstractNumId w:val="15"/>
  </w:num>
  <w:num w:numId="71" w16cid:durableId="1465733083">
    <w:abstractNumId w:val="15"/>
  </w:num>
  <w:num w:numId="72" w16cid:durableId="1436244532">
    <w:abstractNumId w:val="15"/>
  </w:num>
  <w:num w:numId="73" w16cid:durableId="294723234">
    <w:abstractNumId w:val="15"/>
  </w:num>
  <w:num w:numId="74" w16cid:durableId="458063704">
    <w:abstractNumId w:val="15"/>
  </w:num>
  <w:num w:numId="75" w16cid:durableId="1575048546">
    <w:abstractNumId w:val="12"/>
  </w:num>
  <w:num w:numId="76" w16cid:durableId="347029788">
    <w:abstractNumId w:val="6"/>
  </w:num>
  <w:num w:numId="77" w16cid:durableId="1156143092">
    <w:abstractNumId w:val="18"/>
  </w:num>
  <w:num w:numId="78" w16cid:durableId="1586573767">
    <w:abstractNumId w:val="1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removeDateAndTime/>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 w:val="57130052.2"/>
  </w:docVars>
  <w:rsids>
    <w:rsidRoot w:val="000D5760"/>
    <w:rsid w:val="00004CA8"/>
    <w:rsid w:val="00006ABD"/>
    <w:rsid w:val="0001165A"/>
    <w:rsid w:val="00020303"/>
    <w:rsid w:val="000207DE"/>
    <w:rsid w:val="000235C8"/>
    <w:rsid w:val="0002377B"/>
    <w:rsid w:val="00035A7B"/>
    <w:rsid w:val="00037E19"/>
    <w:rsid w:val="000405BF"/>
    <w:rsid w:val="00042F99"/>
    <w:rsid w:val="00044A91"/>
    <w:rsid w:val="00047188"/>
    <w:rsid w:val="00052B10"/>
    <w:rsid w:val="00061303"/>
    <w:rsid w:val="00063243"/>
    <w:rsid w:val="0006685F"/>
    <w:rsid w:val="0007427D"/>
    <w:rsid w:val="0008084C"/>
    <w:rsid w:val="00084BB2"/>
    <w:rsid w:val="0009628C"/>
    <w:rsid w:val="000B5A96"/>
    <w:rsid w:val="000C1FA1"/>
    <w:rsid w:val="000C3E49"/>
    <w:rsid w:val="000D4404"/>
    <w:rsid w:val="000D5760"/>
    <w:rsid w:val="000D5D5A"/>
    <w:rsid w:val="000D746B"/>
    <w:rsid w:val="000D74E0"/>
    <w:rsid w:val="000E1822"/>
    <w:rsid w:val="000E4E72"/>
    <w:rsid w:val="000E4FBE"/>
    <w:rsid w:val="000F0BB8"/>
    <w:rsid w:val="000F309F"/>
    <w:rsid w:val="000F580C"/>
    <w:rsid w:val="000F6A35"/>
    <w:rsid w:val="00103303"/>
    <w:rsid w:val="001116E1"/>
    <w:rsid w:val="00113BBF"/>
    <w:rsid w:val="00130712"/>
    <w:rsid w:val="00130778"/>
    <w:rsid w:val="0013410C"/>
    <w:rsid w:val="001352F5"/>
    <w:rsid w:val="00135313"/>
    <w:rsid w:val="001357B9"/>
    <w:rsid w:val="0014193C"/>
    <w:rsid w:val="00142E3D"/>
    <w:rsid w:val="00146AE1"/>
    <w:rsid w:val="001518BC"/>
    <w:rsid w:val="00161BCC"/>
    <w:rsid w:val="00170606"/>
    <w:rsid w:val="00171D2C"/>
    <w:rsid w:val="001769A2"/>
    <w:rsid w:val="00180B78"/>
    <w:rsid w:val="001856AC"/>
    <w:rsid w:val="00190073"/>
    <w:rsid w:val="00190AE2"/>
    <w:rsid w:val="00191B89"/>
    <w:rsid w:val="001A5A9B"/>
    <w:rsid w:val="001C1626"/>
    <w:rsid w:val="001C2111"/>
    <w:rsid w:val="001D3EBD"/>
    <w:rsid w:val="001E2721"/>
    <w:rsid w:val="001E6A45"/>
    <w:rsid w:val="001F16A5"/>
    <w:rsid w:val="001F5E26"/>
    <w:rsid w:val="00204999"/>
    <w:rsid w:val="002071F3"/>
    <w:rsid w:val="00216D60"/>
    <w:rsid w:val="00217F1B"/>
    <w:rsid w:val="002270A3"/>
    <w:rsid w:val="002305E4"/>
    <w:rsid w:val="00230B7D"/>
    <w:rsid w:val="00233B27"/>
    <w:rsid w:val="00235FDC"/>
    <w:rsid w:val="002376E1"/>
    <w:rsid w:val="00237C73"/>
    <w:rsid w:val="00237F57"/>
    <w:rsid w:val="0024514B"/>
    <w:rsid w:val="00255C02"/>
    <w:rsid w:val="002602CF"/>
    <w:rsid w:val="00266F2A"/>
    <w:rsid w:val="0026766E"/>
    <w:rsid w:val="00272DF7"/>
    <w:rsid w:val="00274F6B"/>
    <w:rsid w:val="002772CA"/>
    <w:rsid w:val="00291A52"/>
    <w:rsid w:val="00297A53"/>
    <w:rsid w:val="002A3D15"/>
    <w:rsid w:val="002B472B"/>
    <w:rsid w:val="002C2D38"/>
    <w:rsid w:val="002D4907"/>
    <w:rsid w:val="002E10D6"/>
    <w:rsid w:val="002E33B7"/>
    <w:rsid w:val="002E74E2"/>
    <w:rsid w:val="002F52FB"/>
    <w:rsid w:val="002F6CF8"/>
    <w:rsid w:val="003008CF"/>
    <w:rsid w:val="00301C0B"/>
    <w:rsid w:val="0030406C"/>
    <w:rsid w:val="003069C1"/>
    <w:rsid w:val="00316DBD"/>
    <w:rsid w:val="003175FA"/>
    <w:rsid w:val="00322223"/>
    <w:rsid w:val="00330FD8"/>
    <w:rsid w:val="00334B5F"/>
    <w:rsid w:val="00335AC0"/>
    <w:rsid w:val="00336841"/>
    <w:rsid w:val="00340470"/>
    <w:rsid w:val="00344D1E"/>
    <w:rsid w:val="003463DC"/>
    <w:rsid w:val="00347325"/>
    <w:rsid w:val="00356129"/>
    <w:rsid w:val="003629B8"/>
    <w:rsid w:val="0036728B"/>
    <w:rsid w:val="00374A7D"/>
    <w:rsid w:val="00374FE4"/>
    <w:rsid w:val="00375A32"/>
    <w:rsid w:val="003769B6"/>
    <w:rsid w:val="00385869"/>
    <w:rsid w:val="00387E10"/>
    <w:rsid w:val="003928A3"/>
    <w:rsid w:val="00394D24"/>
    <w:rsid w:val="00395959"/>
    <w:rsid w:val="00395EB3"/>
    <w:rsid w:val="003969DE"/>
    <w:rsid w:val="00397A41"/>
    <w:rsid w:val="00397C1C"/>
    <w:rsid w:val="003A4803"/>
    <w:rsid w:val="003A4EEB"/>
    <w:rsid w:val="003B194B"/>
    <w:rsid w:val="003B2718"/>
    <w:rsid w:val="003B52E4"/>
    <w:rsid w:val="003C1311"/>
    <w:rsid w:val="003D0984"/>
    <w:rsid w:val="003E0908"/>
    <w:rsid w:val="003E1689"/>
    <w:rsid w:val="003E2BEF"/>
    <w:rsid w:val="003E39E2"/>
    <w:rsid w:val="00401B8F"/>
    <w:rsid w:val="00412508"/>
    <w:rsid w:val="00415519"/>
    <w:rsid w:val="00431D1F"/>
    <w:rsid w:val="004331C2"/>
    <w:rsid w:val="0043710F"/>
    <w:rsid w:val="00437A31"/>
    <w:rsid w:val="0044624D"/>
    <w:rsid w:val="004523F2"/>
    <w:rsid w:val="004823C0"/>
    <w:rsid w:val="004915BE"/>
    <w:rsid w:val="004A266F"/>
    <w:rsid w:val="004B17A2"/>
    <w:rsid w:val="004B3CFD"/>
    <w:rsid w:val="004B50A5"/>
    <w:rsid w:val="004B69B0"/>
    <w:rsid w:val="004C02CD"/>
    <w:rsid w:val="004C185F"/>
    <w:rsid w:val="004D1F04"/>
    <w:rsid w:val="005023FA"/>
    <w:rsid w:val="00503467"/>
    <w:rsid w:val="0051383F"/>
    <w:rsid w:val="005157BC"/>
    <w:rsid w:val="00515E42"/>
    <w:rsid w:val="00516862"/>
    <w:rsid w:val="0051728A"/>
    <w:rsid w:val="00520A3B"/>
    <w:rsid w:val="00521031"/>
    <w:rsid w:val="00524491"/>
    <w:rsid w:val="00530CA8"/>
    <w:rsid w:val="00533E44"/>
    <w:rsid w:val="0054120D"/>
    <w:rsid w:val="0055410B"/>
    <w:rsid w:val="00556F13"/>
    <w:rsid w:val="005730AC"/>
    <w:rsid w:val="00573F76"/>
    <w:rsid w:val="005807C5"/>
    <w:rsid w:val="0058202F"/>
    <w:rsid w:val="005822C2"/>
    <w:rsid w:val="005841BC"/>
    <w:rsid w:val="005920F5"/>
    <w:rsid w:val="005B1F1F"/>
    <w:rsid w:val="005C1535"/>
    <w:rsid w:val="005C322F"/>
    <w:rsid w:val="005D07F8"/>
    <w:rsid w:val="005D1172"/>
    <w:rsid w:val="005D461F"/>
    <w:rsid w:val="005E2308"/>
    <w:rsid w:val="005E33E9"/>
    <w:rsid w:val="005E3E8A"/>
    <w:rsid w:val="005E73B2"/>
    <w:rsid w:val="005F202D"/>
    <w:rsid w:val="005F281F"/>
    <w:rsid w:val="00607570"/>
    <w:rsid w:val="00613699"/>
    <w:rsid w:val="00614CB1"/>
    <w:rsid w:val="00623441"/>
    <w:rsid w:val="00623EE3"/>
    <w:rsid w:val="00626887"/>
    <w:rsid w:val="00630A54"/>
    <w:rsid w:val="00630EB6"/>
    <w:rsid w:val="00634686"/>
    <w:rsid w:val="00634B59"/>
    <w:rsid w:val="0064079D"/>
    <w:rsid w:val="00641D8F"/>
    <w:rsid w:val="00643AFA"/>
    <w:rsid w:val="00644F36"/>
    <w:rsid w:val="00647D9E"/>
    <w:rsid w:val="0065088F"/>
    <w:rsid w:val="006540F5"/>
    <w:rsid w:val="006617F9"/>
    <w:rsid w:val="00667313"/>
    <w:rsid w:val="006714CE"/>
    <w:rsid w:val="00685B0D"/>
    <w:rsid w:val="00685BC6"/>
    <w:rsid w:val="00691C64"/>
    <w:rsid w:val="006A0302"/>
    <w:rsid w:val="006A5156"/>
    <w:rsid w:val="006A62A0"/>
    <w:rsid w:val="006B3E03"/>
    <w:rsid w:val="006C38CB"/>
    <w:rsid w:val="006C7AA8"/>
    <w:rsid w:val="006C7D7E"/>
    <w:rsid w:val="006D0B57"/>
    <w:rsid w:val="006D164F"/>
    <w:rsid w:val="006D7AE7"/>
    <w:rsid w:val="006F78B9"/>
    <w:rsid w:val="00700E55"/>
    <w:rsid w:val="00700FF9"/>
    <w:rsid w:val="00703156"/>
    <w:rsid w:val="0070323F"/>
    <w:rsid w:val="0070445C"/>
    <w:rsid w:val="00705635"/>
    <w:rsid w:val="00705A4E"/>
    <w:rsid w:val="007111D8"/>
    <w:rsid w:val="007128CD"/>
    <w:rsid w:val="00730027"/>
    <w:rsid w:val="007306FE"/>
    <w:rsid w:val="0074489E"/>
    <w:rsid w:val="00750026"/>
    <w:rsid w:val="007522E9"/>
    <w:rsid w:val="00756B85"/>
    <w:rsid w:val="00760613"/>
    <w:rsid w:val="007634AA"/>
    <w:rsid w:val="00765A36"/>
    <w:rsid w:val="0077414B"/>
    <w:rsid w:val="00775A27"/>
    <w:rsid w:val="00775CDD"/>
    <w:rsid w:val="00782E57"/>
    <w:rsid w:val="00782E84"/>
    <w:rsid w:val="00783681"/>
    <w:rsid w:val="00783DC9"/>
    <w:rsid w:val="00786585"/>
    <w:rsid w:val="007879E7"/>
    <w:rsid w:val="00796149"/>
    <w:rsid w:val="007A1F28"/>
    <w:rsid w:val="007A3719"/>
    <w:rsid w:val="007B30C6"/>
    <w:rsid w:val="007B750D"/>
    <w:rsid w:val="007B7E63"/>
    <w:rsid w:val="007C1081"/>
    <w:rsid w:val="007D1DBC"/>
    <w:rsid w:val="007D29A4"/>
    <w:rsid w:val="007D792B"/>
    <w:rsid w:val="007E290F"/>
    <w:rsid w:val="007F5619"/>
    <w:rsid w:val="00805D2E"/>
    <w:rsid w:val="00806282"/>
    <w:rsid w:val="008204FC"/>
    <w:rsid w:val="00820C29"/>
    <w:rsid w:val="00821965"/>
    <w:rsid w:val="0082712A"/>
    <w:rsid w:val="00827C52"/>
    <w:rsid w:val="00831476"/>
    <w:rsid w:val="00831D7A"/>
    <w:rsid w:val="008353CD"/>
    <w:rsid w:val="00836096"/>
    <w:rsid w:val="00840D8C"/>
    <w:rsid w:val="00842416"/>
    <w:rsid w:val="00847366"/>
    <w:rsid w:val="00861E65"/>
    <w:rsid w:val="0086314E"/>
    <w:rsid w:val="00871608"/>
    <w:rsid w:val="008758C5"/>
    <w:rsid w:val="008816E0"/>
    <w:rsid w:val="0089064C"/>
    <w:rsid w:val="008A05DA"/>
    <w:rsid w:val="008B066E"/>
    <w:rsid w:val="008B0955"/>
    <w:rsid w:val="008B1306"/>
    <w:rsid w:val="008B3D80"/>
    <w:rsid w:val="008B5832"/>
    <w:rsid w:val="008B6FF3"/>
    <w:rsid w:val="008C2563"/>
    <w:rsid w:val="008C6C4E"/>
    <w:rsid w:val="008D3BB7"/>
    <w:rsid w:val="008D7168"/>
    <w:rsid w:val="008E3756"/>
    <w:rsid w:val="008E3D33"/>
    <w:rsid w:val="008E3EC5"/>
    <w:rsid w:val="008E47FA"/>
    <w:rsid w:val="008E5A38"/>
    <w:rsid w:val="008E6B65"/>
    <w:rsid w:val="008F4A5E"/>
    <w:rsid w:val="008F4FB0"/>
    <w:rsid w:val="008F63B7"/>
    <w:rsid w:val="00907DAE"/>
    <w:rsid w:val="00910676"/>
    <w:rsid w:val="00917EAB"/>
    <w:rsid w:val="00926BA4"/>
    <w:rsid w:val="00931064"/>
    <w:rsid w:val="009376FA"/>
    <w:rsid w:val="00947E6B"/>
    <w:rsid w:val="00954EF4"/>
    <w:rsid w:val="00956498"/>
    <w:rsid w:val="00975AB1"/>
    <w:rsid w:val="009826D4"/>
    <w:rsid w:val="00982770"/>
    <w:rsid w:val="009828BC"/>
    <w:rsid w:val="00984752"/>
    <w:rsid w:val="00985EDD"/>
    <w:rsid w:val="00990F46"/>
    <w:rsid w:val="00996A44"/>
    <w:rsid w:val="009A06F1"/>
    <w:rsid w:val="009A108E"/>
    <w:rsid w:val="009A54AE"/>
    <w:rsid w:val="009A724B"/>
    <w:rsid w:val="009A7D17"/>
    <w:rsid w:val="009B0F47"/>
    <w:rsid w:val="009B23C0"/>
    <w:rsid w:val="009B3C73"/>
    <w:rsid w:val="009B7472"/>
    <w:rsid w:val="009C0D65"/>
    <w:rsid w:val="009C3CF2"/>
    <w:rsid w:val="009C4F32"/>
    <w:rsid w:val="009C795A"/>
    <w:rsid w:val="009D3A16"/>
    <w:rsid w:val="009E5E38"/>
    <w:rsid w:val="009E75A1"/>
    <w:rsid w:val="009F11F6"/>
    <w:rsid w:val="00A06C55"/>
    <w:rsid w:val="00A10F23"/>
    <w:rsid w:val="00A15ADD"/>
    <w:rsid w:val="00A2637B"/>
    <w:rsid w:val="00A31180"/>
    <w:rsid w:val="00A4349C"/>
    <w:rsid w:val="00A4601F"/>
    <w:rsid w:val="00A577F9"/>
    <w:rsid w:val="00A64F01"/>
    <w:rsid w:val="00A651A2"/>
    <w:rsid w:val="00A71960"/>
    <w:rsid w:val="00A75019"/>
    <w:rsid w:val="00A83E38"/>
    <w:rsid w:val="00A84294"/>
    <w:rsid w:val="00A86763"/>
    <w:rsid w:val="00A87795"/>
    <w:rsid w:val="00A90B35"/>
    <w:rsid w:val="00A90D85"/>
    <w:rsid w:val="00A919ED"/>
    <w:rsid w:val="00A97B65"/>
    <w:rsid w:val="00AA181B"/>
    <w:rsid w:val="00AB493C"/>
    <w:rsid w:val="00AB5C1A"/>
    <w:rsid w:val="00AC4057"/>
    <w:rsid w:val="00AC7B1E"/>
    <w:rsid w:val="00AD25C8"/>
    <w:rsid w:val="00AD4A1D"/>
    <w:rsid w:val="00AD78CC"/>
    <w:rsid w:val="00AD79F7"/>
    <w:rsid w:val="00AE0B30"/>
    <w:rsid w:val="00AE132B"/>
    <w:rsid w:val="00AE73AC"/>
    <w:rsid w:val="00AF3F58"/>
    <w:rsid w:val="00B229CA"/>
    <w:rsid w:val="00B26CB5"/>
    <w:rsid w:val="00B35CB2"/>
    <w:rsid w:val="00B403C1"/>
    <w:rsid w:val="00B43FB9"/>
    <w:rsid w:val="00B5138C"/>
    <w:rsid w:val="00B61418"/>
    <w:rsid w:val="00B72074"/>
    <w:rsid w:val="00B76F75"/>
    <w:rsid w:val="00B77EB8"/>
    <w:rsid w:val="00B82B77"/>
    <w:rsid w:val="00B866FF"/>
    <w:rsid w:val="00BA09BC"/>
    <w:rsid w:val="00BA580C"/>
    <w:rsid w:val="00BA6C57"/>
    <w:rsid w:val="00BB1CD4"/>
    <w:rsid w:val="00BB1CE6"/>
    <w:rsid w:val="00BB26A7"/>
    <w:rsid w:val="00BB2D97"/>
    <w:rsid w:val="00BC3E89"/>
    <w:rsid w:val="00BD14FB"/>
    <w:rsid w:val="00BD16FC"/>
    <w:rsid w:val="00BD2DF0"/>
    <w:rsid w:val="00BD76BF"/>
    <w:rsid w:val="00BD7730"/>
    <w:rsid w:val="00BD7928"/>
    <w:rsid w:val="00BE3C1A"/>
    <w:rsid w:val="00BF2E51"/>
    <w:rsid w:val="00BF6DE6"/>
    <w:rsid w:val="00C00E16"/>
    <w:rsid w:val="00C0174F"/>
    <w:rsid w:val="00C023E4"/>
    <w:rsid w:val="00C06860"/>
    <w:rsid w:val="00C10D8E"/>
    <w:rsid w:val="00C12D1D"/>
    <w:rsid w:val="00C265DB"/>
    <w:rsid w:val="00C31D47"/>
    <w:rsid w:val="00C32986"/>
    <w:rsid w:val="00C35376"/>
    <w:rsid w:val="00C35800"/>
    <w:rsid w:val="00C40E65"/>
    <w:rsid w:val="00C42030"/>
    <w:rsid w:val="00C47094"/>
    <w:rsid w:val="00C47734"/>
    <w:rsid w:val="00C47F4E"/>
    <w:rsid w:val="00C504A7"/>
    <w:rsid w:val="00C53562"/>
    <w:rsid w:val="00C54C75"/>
    <w:rsid w:val="00C553F6"/>
    <w:rsid w:val="00C55EF6"/>
    <w:rsid w:val="00C569FE"/>
    <w:rsid w:val="00C63ED0"/>
    <w:rsid w:val="00C64494"/>
    <w:rsid w:val="00C73A03"/>
    <w:rsid w:val="00C73A4B"/>
    <w:rsid w:val="00C7781E"/>
    <w:rsid w:val="00C87D77"/>
    <w:rsid w:val="00C90486"/>
    <w:rsid w:val="00C97399"/>
    <w:rsid w:val="00CA0718"/>
    <w:rsid w:val="00CA16D5"/>
    <w:rsid w:val="00CA3D8D"/>
    <w:rsid w:val="00CA6A2B"/>
    <w:rsid w:val="00CB17C7"/>
    <w:rsid w:val="00CC20C2"/>
    <w:rsid w:val="00CC6DDB"/>
    <w:rsid w:val="00CD096E"/>
    <w:rsid w:val="00CD1BE0"/>
    <w:rsid w:val="00CD43B2"/>
    <w:rsid w:val="00CD4ADF"/>
    <w:rsid w:val="00CE3E09"/>
    <w:rsid w:val="00CE7C2A"/>
    <w:rsid w:val="00CF0C58"/>
    <w:rsid w:val="00CF0CEF"/>
    <w:rsid w:val="00CF1881"/>
    <w:rsid w:val="00CF32BA"/>
    <w:rsid w:val="00CF4123"/>
    <w:rsid w:val="00CF50EE"/>
    <w:rsid w:val="00D02AB8"/>
    <w:rsid w:val="00D02F6C"/>
    <w:rsid w:val="00D12D18"/>
    <w:rsid w:val="00D21AC5"/>
    <w:rsid w:val="00D229A1"/>
    <w:rsid w:val="00D3053A"/>
    <w:rsid w:val="00D31889"/>
    <w:rsid w:val="00D34D77"/>
    <w:rsid w:val="00D42AA5"/>
    <w:rsid w:val="00D43C4A"/>
    <w:rsid w:val="00D45499"/>
    <w:rsid w:val="00D46E93"/>
    <w:rsid w:val="00D531A8"/>
    <w:rsid w:val="00D56724"/>
    <w:rsid w:val="00D64665"/>
    <w:rsid w:val="00D646D1"/>
    <w:rsid w:val="00D73A1B"/>
    <w:rsid w:val="00D73E24"/>
    <w:rsid w:val="00D81DFF"/>
    <w:rsid w:val="00D820AF"/>
    <w:rsid w:val="00D835CB"/>
    <w:rsid w:val="00D84060"/>
    <w:rsid w:val="00D92367"/>
    <w:rsid w:val="00D93B0A"/>
    <w:rsid w:val="00D94C99"/>
    <w:rsid w:val="00D95B91"/>
    <w:rsid w:val="00D978E6"/>
    <w:rsid w:val="00D97FDA"/>
    <w:rsid w:val="00D9D0B6"/>
    <w:rsid w:val="00DA56B6"/>
    <w:rsid w:val="00DB21BD"/>
    <w:rsid w:val="00DB3823"/>
    <w:rsid w:val="00DB4E09"/>
    <w:rsid w:val="00DB6382"/>
    <w:rsid w:val="00DB7035"/>
    <w:rsid w:val="00DC1FB2"/>
    <w:rsid w:val="00DC234C"/>
    <w:rsid w:val="00DC2410"/>
    <w:rsid w:val="00DD0408"/>
    <w:rsid w:val="00DD078F"/>
    <w:rsid w:val="00DD2820"/>
    <w:rsid w:val="00E025EE"/>
    <w:rsid w:val="00E17ABE"/>
    <w:rsid w:val="00E21226"/>
    <w:rsid w:val="00E22706"/>
    <w:rsid w:val="00E27F77"/>
    <w:rsid w:val="00E32C3A"/>
    <w:rsid w:val="00E35EB4"/>
    <w:rsid w:val="00E408B9"/>
    <w:rsid w:val="00E42B35"/>
    <w:rsid w:val="00E440A3"/>
    <w:rsid w:val="00E52EBA"/>
    <w:rsid w:val="00E52EE3"/>
    <w:rsid w:val="00E54E66"/>
    <w:rsid w:val="00E56A59"/>
    <w:rsid w:val="00E621B1"/>
    <w:rsid w:val="00E63A6C"/>
    <w:rsid w:val="00E6483D"/>
    <w:rsid w:val="00E6718B"/>
    <w:rsid w:val="00E67E4A"/>
    <w:rsid w:val="00E716A5"/>
    <w:rsid w:val="00E71C71"/>
    <w:rsid w:val="00E75C87"/>
    <w:rsid w:val="00E7726A"/>
    <w:rsid w:val="00E8070F"/>
    <w:rsid w:val="00E83F64"/>
    <w:rsid w:val="00E8732B"/>
    <w:rsid w:val="00EA4845"/>
    <w:rsid w:val="00EA4AFB"/>
    <w:rsid w:val="00EA5E5E"/>
    <w:rsid w:val="00EA6DA4"/>
    <w:rsid w:val="00EB1BF5"/>
    <w:rsid w:val="00EB6F21"/>
    <w:rsid w:val="00EC3424"/>
    <w:rsid w:val="00EC7ADA"/>
    <w:rsid w:val="00ED5D01"/>
    <w:rsid w:val="00EE3FA0"/>
    <w:rsid w:val="00EE48AF"/>
    <w:rsid w:val="00EE5AFC"/>
    <w:rsid w:val="00EF282A"/>
    <w:rsid w:val="00F00C88"/>
    <w:rsid w:val="00F07B19"/>
    <w:rsid w:val="00F12C77"/>
    <w:rsid w:val="00F23206"/>
    <w:rsid w:val="00F23893"/>
    <w:rsid w:val="00F42DED"/>
    <w:rsid w:val="00F43BFF"/>
    <w:rsid w:val="00F47392"/>
    <w:rsid w:val="00F47F6C"/>
    <w:rsid w:val="00F50BCF"/>
    <w:rsid w:val="00F72971"/>
    <w:rsid w:val="00F72E96"/>
    <w:rsid w:val="00F73805"/>
    <w:rsid w:val="00F741CD"/>
    <w:rsid w:val="00F75AFE"/>
    <w:rsid w:val="00F83460"/>
    <w:rsid w:val="00F85ACA"/>
    <w:rsid w:val="00F977A5"/>
    <w:rsid w:val="00FA13F9"/>
    <w:rsid w:val="00FB0A2D"/>
    <w:rsid w:val="00FB3C06"/>
    <w:rsid w:val="00FD01BA"/>
    <w:rsid w:val="00FD0E1F"/>
    <w:rsid w:val="00FD23E5"/>
    <w:rsid w:val="00FF067F"/>
    <w:rsid w:val="00FF1079"/>
    <w:rsid w:val="037BB6B5"/>
    <w:rsid w:val="0457668F"/>
    <w:rsid w:val="047E9F9B"/>
    <w:rsid w:val="08098BEF"/>
    <w:rsid w:val="09A55C50"/>
    <w:rsid w:val="0DC51001"/>
    <w:rsid w:val="13EC5055"/>
    <w:rsid w:val="1523F230"/>
    <w:rsid w:val="16CB0156"/>
    <w:rsid w:val="1BD3B304"/>
    <w:rsid w:val="1BD9E22D"/>
    <w:rsid w:val="1C05CA90"/>
    <w:rsid w:val="1C7E3887"/>
    <w:rsid w:val="1DD7ABC0"/>
    <w:rsid w:val="1E2E05CD"/>
    <w:rsid w:val="1E488A64"/>
    <w:rsid w:val="20B210A2"/>
    <w:rsid w:val="21BD8F99"/>
    <w:rsid w:val="21CB0415"/>
    <w:rsid w:val="2387DAB6"/>
    <w:rsid w:val="24B5C496"/>
    <w:rsid w:val="25E958BE"/>
    <w:rsid w:val="26177B02"/>
    <w:rsid w:val="2B4B4982"/>
    <w:rsid w:val="2CE8863C"/>
    <w:rsid w:val="2EBE0901"/>
    <w:rsid w:val="2EFA5466"/>
    <w:rsid w:val="2F37EC8A"/>
    <w:rsid w:val="2FAEE6AB"/>
    <w:rsid w:val="32AD4D5E"/>
    <w:rsid w:val="334E6428"/>
    <w:rsid w:val="36DEEBAA"/>
    <w:rsid w:val="373F6376"/>
    <w:rsid w:val="3854C736"/>
    <w:rsid w:val="3AA06A52"/>
    <w:rsid w:val="3BFD4735"/>
    <w:rsid w:val="3E15A6D7"/>
    <w:rsid w:val="3F6AB562"/>
    <w:rsid w:val="3FFF6782"/>
    <w:rsid w:val="408D9FEB"/>
    <w:rsid w:val="40D7AE33"/>
    <w:rsid w:val="410685C3"/>
    <w:rsid w:val="44AB0B56"/>
    <w:rsid w:val="45D9F6E6"/>
    <w:rsid w:val="4603A501"/>
    <w:rsid w:val="4699A3B2"/>
    <w:rsid w:val="471DCF19"/>
    <w:rsid w:val="472754CC"/>
    <w:rsid w:val="47F8A43E"/>
    <w:rsid w:val="49F691D9"/>
    <w:rsid w:val="4BC7B08D"/>
    <w:rsid w:val="4D955D2C"/>
    <w:rsid w:val="4DD2EB91"/>
    <w:rsid w:val="4F6D7DDE"/>
    <w:rsid w:val="4F911917"/>
    <w:rsid w:val="50A80C51"/>
    <w:rsid w:val="511B7CB7"/>
    <w:rsid w:val="51C176B8"/>
    <w:rsid w:val="54266A6A"/>
    <w:rsid w:val="5D39F6CA"/>
    <w:rsid w:val="61D6C513"/>
    <w:rsid w:val="64084AD5"/>
    <w:rsid w:val="64B09577"/>
    <w:rsid w:val="67830BED"/>
    <w:rsid w:val="6B9B21D6"/>
    <w:rsid w:val="6D49C2D3"/>
    <w:rsid w:val="6D605A7F"/>
    <w:rsid w:val="6E562AA8"/>
    <w:rsid w:val="6EA01111"/>
    <w:rsid w:val="71155D9A"/>
    <w:rsid w:val="7369CC62"/>
    <w:rsid w:val="74ED0BDE"/>
    <w:rsid w:val="75A76061"/>
    <w:rsid w:val="761729C3"/>
    <w:rsid w:val="774330C2"/>
    <w:rsid w:val="77FAFFB8"/>
    <w:rsid w:val="78410F34"/>
    <w:rsid w:val="7996D019"/>
    <w:rsid w:val="7B4D0031"/>
    <w:rsid w:val="7CA9F629"/>
    <w:rsid w:val="7EF6A0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D3A291"/>
  <w15:docId w15:val="{79E93E02-CCAD-4A91-8C60-45D759F4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GB" w:bidi="ar-SA"/>
      </w:rPr>
    </w:rPrDefault>
    <w:pPrDefault/>
  </w:docDefaults>
  <w:latentStyles w:defLockedState="0" w:defUIPriority="0" w:defSemiHidden="0" w:defUnhideWhenUsed="0" w:defQFormat="0" w:count="376">
    <w:lsdException w:name="Normal"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95B91"/>
    <w:rPr>
      <w:sz w:val="24"/>
      <w:lang w:eastAsia="en-US"/>
    </w:rPr>
  </w:style>
  <w:style w:type="paragraph" w:styleId="Heading1">
    <w:name w:val="heading 1"/>
    <w:basedOn w:val="Normal"/>
    <w:next w:val="Normal"/>
    <w:uiPriority w:val="9"/>
    <w:semiHidden/>
    <w:qFormat/>
    <w:rsid w:val="00885D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rsid w:val="00885DD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qFormat/>
    <w:rsid w:val="00885DD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qFormat/>
    <w:rsid w:val="0019228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uiPriority w:val="9"/>
    <w:semiHidden/>
    <w:qFormat/>
    <w:rsid w:val="0019228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uiPriority w:val="9"/>
    <w:semiHidden/>
    <w:qFormat/>
    <w:rsid w:val="0019228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uiPriority w:val="9"/>
    <w:semiHidden/>
    <w:qFormat/>
    <w:rsid w:val="0019228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uiPriority w:val="9"/>
    <w:semiHidden/>
    <w:qFormat/>
    <w:rsid w:val="0019228C"/>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uiPriority w:val="9"/>
    <w:semiHidden/>
    <w:qFormat/>
    <w:rsid w:val="0019228C"/>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7795"/>
    <w:pPr>
      <w:tabs>
        <w:tab w:val="center" w:pos="4513"/>
        <w:tab w:val="right" w:pos="9026"/>
      </w:tabs>
    </w:pPr>
    <w:rPr>
      <w:sz w:val="16"/>
    </w:rPr>
  </w:style>
  <w:style w:type="character" w:customStyle="1" w:styleId="FooterChar">
    <w:name w:val="Footer Char"/>
    <w:basedOn w:val="DefaultParagraphFont"/>
    <w:link w:val="Footer"/>
    <w:uiPriority w:val="99"/>
    <w:rsid w:val="00A87795"/>
    <w:rPr>
      <w:sz w:val="16"/>
      <w:lang w:eastAsia="en-US"/>
    </w:rPr>
  </w:style>
  <w:style w:type="character" w:styleId="Hyperlink">
    <w:name w:val="Hyperlink"/>
    <w:basedOn w:val="DefaultParagraphFont"/>
    <w:unhideWhenUsed/>
    <w:rsid w:val="002305E4"/>
    <w:rPr>
      <w:color w:val="0000FF" w:themeColor="hyperlink"/>
      <w:u w:val="single"/>
    </w:rPr>
  </w:style>
  <w:style w:type="paragraph" w:styleId="Header">
    <w:name w:val="header"/>
    <w:basedOn w:val="Normal"/>
    <w:link w:val="HeaderChar"/>
    <w:uiPriority w:val="99"/>
    <w:rsid w:val="00E22706"/>
    <w:pPr>
      <w:tabs>
        <w:tab w:val="center" w:pos="4150"/>
        <w:tab w:val="right" w:pos="8307"/>
      </w:tabs>
    </w:pPr>
  </w:style>
  <w:style w:type="paragraph" w:styleId="TOC1">
    <w:name w:val="toc 1"/>
    <w:basedOn w:val="Normal"/>
    <w:next w:val="Normal"/>
    <w:autoRedefine/>
    <w:uiPriority w:val="39"/>
    <w:unhideWhenUsed/>
    <w:rsid w:val="00322223"/>
    <w:pPr>
      <w:tabs>
        <w:tab w:val="right" w:leader="dot" w:pos="8448"/>
      </w:tabs>
      <w:ind w:right="851"/>
    </w:pPr>
    <w:rPr>
      <w:rFonts w:eastAsia="Times New Roman" w:cs="Times New Roman"/>
      <w:szCs w:val="24"/>
      <w:lang w:eastAsia="en-GB"/>
    </w:rPr>
  </w:style>
  <w:style w:type="paragraph" w:styleId="TOC2">
    <w:name w:val="toc 2"/>
    <w:basedOn w:val="Normal"/>
    <w:next w:val="Normal"/>
    <w:autoRedefine/>
    <w:uiPriority w:val="39"/>
    <w:unhideWhenUsed/>
    <w:rsid w:val="00E22706"/>
    <w:pPr>
      <w:tabs>
        <w:tab w:val="num" w:pos="720"/>
        <w:tab w:val="right" w:leader="dot" w:pos="8448"/>
      </w:tabs>
      <w:ind w:left="720" w:hanging="720"/>
    </w:pPr>
    <w:rPr>
      <w:rFonts w:eastAsia="Times New Roman" w:cs="Times New Roman"/>
      <w:szCs w:val="24"/>
      <w:lang w:eastAsia="en-GB"/>
    </w:rPr>
  </w:style>
  <w:style w:type="paragraph" w:styleId="Revision">
    <w:name w:val="Revision"/>
    <w:hidden/>
    <w:uiPriority w:val="99"/>
    <w:semiHidden/>
    <w:rsid w:val="003D38E2"/>
    <w:rPr>
      <w:szCs w:val="24"/>
    </w:rPr>
  </w:style>
  <w:style w:type="numbering" w:customStyle="1" w:styleId="Level">
    <w:name w:val="Level"/>
    <w:uiPriority w:val="99"/>
    <w:rsid w:val="00E22706"/>
    <w:pPr>
      <w:numPr>
        <w:numId w:val="3"/>
      </w:numPr>
    </w:pPr>
  </w:style>
  <w:style w:type="numbering" w:customStyle="1" w:styleId="Scheduletext">
    <w:name w:val="Schedule text"/>
    <w:uiPriority w:val="99"/>
    <w:rsid w:val="00E22706"/>
    <w:pPr>
      <w:numPr>
        <w:numId w:val="5"/>
      </w:numPr>
    </w:pPr>
  </w:style>
  <w:style w:type="numbering" w:customStyle="1" w:styleId="Appendix">
    <w:name w:val="Appendix"/>
    <w:uiPriority w:val="99"/>
    <w:rsid w:val="00E22706"/>
    <w:pPr>
      <w:numPr>
        <w:numId w:val="6"/>
      </w:numPr>
    </w:pPr>
  </w:style>
  <w:style w:type="numbering" w:customStyle="1" w:styleId="Scheduleheading">
    <w:name w:val="Schedule heading"/>
    <w:uiPriority w:val="99"/>
    <w:rsid w:val="00E22706"/>
    <w:pPr>
      <w:numPr>
        <w:numId w:val="4"/>
      </w:numPr>
    </w:pPr>
  </w:style>
  <w:style w:type="numbering" w:customStyle="1" w:styleId="Bullets">
    <w:name w:val="Bullets"/>
    <w:uiPriority w:val="99"/>
    <w:rsid w:val="00E22706"/>
    <w:pPr>
      <w:numPr>
        <w:numId w:val="7"/>
      </w:numPr>
    </w:pPr>
  </w:style>
  <w:style w:type="numbering" w:customStyle="1" w:styleId="Definitions">
    <w:name w:val="Definitions"/>
    <w:uiPriority w:val="99"/>
    <w:rsid w:val="00E22706"/>
    <w:pPr>
      <w:numPr>
        <w:numId w:val="8"/>
      </w:numPr>
    </w:pPr>
  </w:style>
  <w:style w:type="character" w:customStyle="1" w:styleId="HeaderChar">
    <w:name w:val="Header Char"/>
    <w:basedOn w:val="DefaultParagraphFont"/>
    <w:link w:val="Header"/>
    <w:uiPriority w:val="99"/>
    <w:rsid w:val="00E22706"/>
    <w:rPr>
      <w:lang w:eastAsia="en-US"/>
    </w:rPr>
  </w:style>
  <w:style w:type="character" w:customStyle="1" w:styleId="Heading2Char">
    <w:name w:val="Heading 2 Char"/>
    <w:link w:val="Heading2"/>
    <w:uiPriority w:val="9"/>
    <w:semiHidden/>
    <w:rsid w:val="00107652"/>
    <w:rPr>
      <w:rFonts w:asciiTheme="majorHAnsi" w:eastAsiaTheme="majorEastAsia" w:hAnsiTheme="majorHAnsi" w:cstheme="majorBidi"/>
      <w:b/>
      <w:bCs/>
      <w:color w:val="4F81BD" w:themeColor="accent1"/>
      <w:sz w:val="26"/>
      <w:szCs w:val="26"/>
    </w:rPr>
  </w:style>
  <w:style w:type="character" w:customStyle="1" w:styleId="Heading3Char">
    <w:name w:val="Heading 3 Char"/>
    <w:link w:val="Heading3"/>
    <w:uiPriority w:val="9"/>
    <w:semiHidden/>
    <w:rsid w:val="00107652"/>
    <w:rPr>
      <w:rFonts w:asciiTheme="majorHAnsi" w:eastAsiaTheme="majorEastAsia" w:hAnsiTheme="majorHAnsi" w:cstheme="majorBidi"/>
      <w:b/>
      <w:bCs/>
      <w:color w:val="4F81BD" w:themeColor="accent1"/>
    </w:rPr>
  </w:style>
  <w:style w:type="paragraph" w:customStyle="1" w:styleId="AppendixText1">
    <w:name w:val="Appendix Text 1"/>
    <w:basedOn w:val="Normal"/>
    <w:next w:val="StdBodyText1"/>
    <w:rsid w:val="00394D24"/>
    <w:pPr>
      <w:numPr>
        <w:numId w:val="16"/>
      </w:numPr>
      <w:spacing w:before="100" w:after="200"/>
    </w:pPr>
    <w:rPr>
      <w:rFonts w:eastAsia="Times New Roman" w:cs="Times New Roman"/>
      <w:szCs w:val="24"/>
      <w:lang w:eastAsia="en-GB"/>
    </w:rPr>
  </w:style>
  <w:style w:type="paragraph" w:customStyle="1" w:styleId="AppendixText2">
    <w:name w:val="Appendix Text 2"/>
    <w:basedOn w:val="AppendixText1"/>
    <w:next w:val="StdBodyText2"/>
    <w:rsid w:val="00E22706"/>
    <w:pPr>
      <w:numPr>
        <w:ilvl w:val="1"/>
      </w:numPr>
    </w:pPr>
  </w:style>
  <w:style w:type="paragraph" w:customStyle="1" w:styleId="AppendixText3">
    <w:name w:val="Appendix Text 3"/>
    <w:basedOn w:val="Level3"/>
    <w:next w:val="StdBodyText3"/>
    <w:rsid w:val="00E22706"/>
    <w:pPr>
      <w:numPr>
        <w:numId w:val="16"/>
      </w:numPr>
    </w:pPr>
  </w:style>
  <w:style w:type="paragraph" w:customStyle="1" w:styleId="AppendixText4">
    <w:name w:val="Appendix Text 4"/>
    <w:basedOn w:val="Level4"/>
    <w:next w:val="StdBodyText4"/>
    <w:rsid w:val="00E22706"/>
    <w:pPr>
      <w:numPr>
        <w:numId w:val="16"/>
      </w:numPr>
    </w:pPr>
  </w:style>
  <w:style w:type="paragraph" w:customStyle="1" w:styleId="AppendixText5">
    <w:name w:val="Appendix Text 5"/>
    <w:basedOn w:val="Level5"/>
    <w:next w:val="StdBodyText5"/>
    <w:rsid w:val="00E22706"/>
    <w:pPr>
      <w:numPr>
        <w:numId w:val="16"/>
      </w:numPr>
      <w:tabs>
        <w:tab w:val="clear" w:pos="1803"/>
      </w:tabs>
    </w:pPr>
  </w:style>
  <w:style w:type="paragraph" w:customStyle="1" w:styleId="BlankDocumentTitle">
    <w:name w:val="Blank Document Title"/>
    <w:basedOn w:val="Normal"/>
    <w:next w:val="StdBodyText"/>
    <w:rsid w:val="00E22706"/>
    <w:pPr>
      <w:spacing w:after="200"/>
      <w:jc w:val="center"/>
    </w:pPr>
    <w:rPr>
      <w:rFonts w:eastAsia="Times New Roman" w:cs="Times New Roman"/>
      <w:b/>
      <w:szCs w:val="24"/>
      <w:lang w:eastAsia="en-GB"/>
    </w:rPr>
  </w:style>
  <w:style w:type="paragraph" w:customStyle="1" w:styleId="StdBodyText">
    <w:name w:val="Std Body Text"/>
    <w:basedOn w:val="Normal"/>
    <w:qFormat/>
    <w:rsid w:val="00E22706"/>
    <w:pPr>
      <w:spacing w:before="100" w:after="200"/>
    </w:pPr>
    <w:rPr>
      <w:rFonts w:eastAsia="Times New Roman" w:cs="Times New Roman"/>
      <w:szCs w:val="24"/>
      <w:lang w:eastAsia="en-GB"/>
    </w:rPr>
  </w:style>
  <w:style w:type="paragraph" w:customStyle="1" w:styleId="StdBodyText1">
    <w:name w:val="Std Body Text 1"/>
    <w:basedOn w:val="StdBodyText"/>
    <w:rsid w:val="00E22706"/>
    <w:pPr>
      <w:ind w:left="720"/>
    </w:pPr>
  </w:style>
  <w:style w:type="paragraph" w:customStyle="1" w:styleId="StdBodyText2">
    <w:name w:val="Std Body Text 2"/>
    <w:basedOn w:val="StdBodyText1"/>
    <w:rsid w:val="00E22706"/>
  </w:style>
  <w:style w:type="paragraph" w:customStyle="1" w:styleId="StdBodyText3">
    <w:name w:val="Std Body Text 3"/>
    <w:basedOn w:val="StdBodyText2"/>
    <w:rsid w:val="00E22706"/>
    <w:pPr>
      <w:ind w:left="1803"/>
    </w:pPr>
  </w:style>
  <w:style w:type="paragraph" w:customStyle="1" w:styleId="StdBodyText4">
    <w:name w:val="Std Body Text 4"/>
    <w:basedOn w:val="StdBodyText3"/>
    <w:rsid w:val="00E22706"/>
  </w:style>
  <w:style w:type="paragraph" w:customStyle="1" w:styleId="StdBodyText5">
    <w:name w:val="Std Body Text 5"/>
    <w:basedOn w:val="StdBodyText4"/>
    <w:rsid w:val="00E22706"/>
    <w:pPr>
      <w:ind w:left="2523"/>
    </w:pPr>
  </w:style>
  <w:style w:type="paragraph" w:customStyle="1" w:styleId="StdBodyTextBold">
    <w:name w:val="Std Body Text Bold"/>
    <w:basedOn w:val="Normal"/>
    <w:next w:val="StdBodyText"/>
    <w:link w:val="StdBodyTextBoldChar"/>
    <w:qFormat/>
    <w:rsid w:val="00E22706"/>
    <w:pPr>
      <w:spacing w:before="100" w:after="200"/>
    </w:pPr>
    <w:rPr>
      <w:rFonts w:eastAsia="Times New Roman" w:cs="Times New Roman"/>
      <w:b/>
      <w:szCs w:val="24"/>
      <w:lang w:eastAsia="en-GB"/>
    </w:rPr>
  </w:style>
  <w:style w:type="character" w:customStyle="1" w:styleId="StdBodyTextBoldChar">
    <w:name w:val="Std Body Text Bold Char"/>
    <w:basedOn w:val="DefaultParagraphFont"/>
    <w:link w:val="StdBodyTextBold"/>
    <w:rsid w:val="00E22706"/>
    <w:rPr>
      <w:rFonts w:eastAsia="Times New Roman" w:cs="Times New Roman"/>
      <w:b/>
      <w:szCs w:val="24"/>
    </w:rPr>
  </w:style>
  <w:style w:type="paragraph" w:customStyle="1" w:styleId="Centered">
    <w:name w:val="Centered"/>
    <w:basedOn w:val="Normal"/>
    <w:next w:val="StdBodyText"/>
    <w:link w:val="CenteredChar"/>
    <w:rsid w:val="00E22706"/>
    <w:pPr>
      <w:spacing w:before="100" w:after="200"/>
      <w:jc w:val="center"/>
    </w:pPr>
    <w:rPr>
      <w:rFonts w:eastAsia="Times New Roman" w:cs="Times New Roman"/>
      <w:szCs w:val="24"/>
      <w:lang w:eastAsia="en-GB"/>
    </w:rPr>
  </w:style>
  <w:style w:type="paragraph" w:customStyle="1" w:styleId="Centre">
    <w:name w:val="Centre"/>
    <w:basedOn w:val="Normal"/>
    <w:next w:val="Normal"/>
    <w:rsid w:val="00E22706"/>
    <w:pPr>
      <w:spacing w:before="100" w:after="600"/>
      <w:jc w:val="center"/>
    </w:pPr>
    <w:rPr>
      <w:rFonts w:eastAsia="Times New Roman" w:cs="Times New Roman"/>
      <w:szCs w:val="24"/>
      <w:lang w:eastAsia="en-GB"/>
    </w:rPr>
  </w:style>
  <w:style w:type="paragraph" w:customStyle="1" w:styleId="ContentsHeading">
    <w:name w:val="Contents Heading"/>
    <w:basedOn w:val="Normal"/>
    <w:next w:val="ContentsSubHeading"/>
    <w:rsid w:val="00E22706"/>
    <w:pPr>
      <w:spacing w:before="100" w:after="200"/>
      <w:jc w:val="center"/>
    </w:pPr>
    <w:rPr>
      <w:rFonts w:eastAsia="Times New Roman" w:cs="Times New Roman"/>
      <w:b/>
      <w:szCs w:val="24"/>
      <w:lang w:eastAsia="en-GB"/>
    </w:rPr>
  </w:style>
  <w:style w:type="paragraph" w:customStyle="1" w:styleId="ContentsSubHeading">
    <w:name w:val="Contents Sub Heading"/>
    <w:basedOn w:val="Normal"/>
    <w:next w:val="StdBodyText"/>
    <w:rsid w:val="00E22706"/>
    <w:pPr>
      <w:spacing w:before="400" w:after="200"/>
    </w:pPr>
    <w:rPr>
      <w:rFonts w:eastAsia="Times New Roman" w:cs="Times New Roman"/>
      <w:b/>
      <w:szCs w:val="24"/>
      <w:lang w:eastAsia="en-GB"/>
    </w:rPr>
  </w:style>
  <w:style w:type="paragraph" w:customStyle="1" w:styleId="StdHeading1">
    <w:name w:val="Std Heading 1"/>
    <w:basedOn w:val="Normal"/>
    <w:next w:val="StdBodyText"/>
    <w:rsid w:val="00E22706"/>
    <w:pPr>
      <w:keepNext/>
      <w:spacing w:before="300" w:after="100"/>
    </w:pPr>
    <w:rPr>
      <w:rFonts w:eastAsia="Times New Roman" w:cs="Times New Roman"/>
      <w:b/>
      <w:szCs w:val="24"/>
      <w:lang w:eastAsia="en-GB"/>
    </w:rPr>
  </w:style>
  <w:style w:type="paragraph" w:customStyle="1" w:styleId="Level1">
    <w:name w:val="Level 1"/>
    <w:basedOn w:val="StdBodyText"/>
    <w:next w:val="StdBodyText1"/>
    <w:qFormat/>
    <w:rsid w:val="00685B0D"/>
    <w:pPr>
      <w:numPr>
        <w:numId w:val="9"/>
      </w:numPr>
      <w:tabs>
        <w:tab w:val="left" w:pos="720"/>
      </w:tabs>
    </w:pPr>
    <w:rPr>
      <w:b/>
      <w:u w:val="single"/>
    </w:rPr>
  </w:style>
  <w:style w:type="paragraph" w:customStyle="1" w:styleId="Level2">
    <w:name w:val="Level 2"/>
    <w:basedOn w:val="Level1"/>
    <w:next w:val="StdBodyText2"/>
    <w:rsid w:val="00685B0D"/>
    <w:pPr>
      <w:numPr>
        <w:ilvl w:val="1"/>
      </w:numPr>
    </w:pPr>
    <w:rPr>
      <w:b w:val="0"/>
      <w:u w:val="none"/>
    </w:rPr>
  </w:style>
  <w:style w:type="paragraph" w:customStyle="1" w:styleId="Level3">
    <w:name w:val="Level 3"/>
    <w:basedOn w:val="Level2"/>
    <w:next w:val="StdBodyText3"/>
    <w:rsid w:val="00E22706"/>
    <w:pPr>
      <w:numPr>
        <w:ilvl w:val="2"/>
      </w:numPr>
      <w:tabs>
        <w:tab w:val="left" w:pos="1803"/>
      </w:tabs>
    </w:pPr>
  </w:style>
  <w:style w:type="paragraph" w:customStyle="1" w:styleId="Level4">
    <w:name w:val="Level 4"/>
    <w:basedOn w:val="Level3"/>
    <w:next w:val="StdBodyText4"/>
    <w:rsid w:val="00E22706"/>
    <w:pPr>
      <w:numPr>
        <w:ilvl w:val="3"/>
      </w:numPr>
    </w:pPr>
  </w:style>
  <w:style w:type="paragraph" w:customStyle="1" w:styleId="Level5">
    <w:name w:val="Level 5"/>
    <w:basedOn w:val="Level4"/>
    <w:next w:val="StdBodyText5"/>
    <w:rsid w:val="00E22706"/>
    <w:pPr>
      <w:numPr>
        <w:ilvl w:val="4"/>
      </w:numPr>
      <w:tabs>
        <w:tab w:val="left" w:pos="2523"/>
      </w:tabs>
    </w:pPr>
  </w:style>
  <w:style w:type="paragraph" w:customStyle="1" w:styleId="PartiesBodyText">
    <w:name w:val="Parties Body Text"/>
    <w:basedOn w:val="Normal"/>
    <w:rsid w:val="00EF282A"/>
    <w:pPr>
      <w:numPr>
        <w:numId w:val="13"/>
      </w:numPr>
      <w:spacing w:before="100" w:after="200"/>
    </w:pPr>
    <w:rPr>
      <w:rFonts w:eastAsia="Times New Roman" w:cs="Times New Roman"/>
      <w:szCs w:val="24"/>
      <w:lang w:eastAsia="en-GB"/>
    </w:rPr>
  </w:style>
  <w:style w:type="paragraph" w:customStyle="1" w:styleId="Recitals">
    <w:name w:val="Recitals"/>
    <w:basedOn w:val="Normal"/>
    <w:rsid w:val="009A108E"/>
    <w:pPr>
      <w:numPr>
        <w:numId w:val="14"/>
      </w:numPr>
      <w:spacing w:before="100" w:after="200"/>
    </w:pPr>
    <w:rPr>
      <w:rFonts w:eastAsia="Times New Roman" w:cs="Times New Roman"/>
      <w:szCs w:val="24"/>
      <w:lang w:eastAsia="en-GB"/>
    </w:rPr>
  </w:style>
  <w:style w:type="table" w:styleId="TableGrid">
    <w:name w:val="Table Grid"/>
    <w:basedOn w:val="TableNormal"/>
    <w:uiPriority w:val="59"/>
    <w:rsid w:val="00E2270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1">
    <w:name w:val="Dark List Accent 1"/>
    <w:basedOn w:val="TableNormal"/>
    <w:uiPriority w:val="70"/>
    <w:rsid w:val="00E22706"/>
    <w:rPr>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ghtList-Accent1">
    <w:name w:val="Light List Accent 1"/>
    <w:basedOn w:val="TableNormal"/>
    <w:uiPriority w:val="61"/>
    <w:rsid w:val="00E22706"/>
    <w:rPr>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Shading">
    <w:name w:val="Colorful Shading"/>
    <w:basedOn w:val="TableNormal"/>
    <w:uiPriority w:val="71"/>
    <w:rsid w:val="00E22706"/>
    <w:rPr>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ediumGrid2-Accent3">
    <w:name w:val="Medium Grid 2 Accent 3"/>
    <w:basedOn w:val="TableNormal"/>
    <w:uiPriority w:val="68"/>
    <w:rsid w:val="00E22706"/>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E22706"/>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LightShading">
    <w:name w:val="Light Shading"/>
    <w:basedOn w:val="TableNormal"/>
    <w:uiPriority w:val="60"/>
    <w:rsid w:val="00E22706"/>
    <w:rPr>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Grid-Accent6">
    <w:name w:val="Colorful Grid Accent 6"/>
    <w:basedOn w:val="TableNormal"/>
    <w:uiPriority w:val="73"/>
    <w:rsid w:val="00E22706"/>
    <w:rPr>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Shading1-Accent2">
    <w:name w:val="Medium Shading 1 Accent 2"/>
    <w:basedOn w:val="TableNormal"/>
    <w:uiPriority w:val="63"/>
    <w:rsid w:val="00E22706"/>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E22706"/>
    <w:rPr>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rsid w:val="00E22706"/>
    <w:rPr>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Appendixheading">
    <w:name w:val="Appendix heading"/>
    <w:uiPriority w:val="99"/>
    <w:rsid w:val="00E22706"/>
    <w:pPr>
      <w:numPr>
        <w:numId w:val="12"/>
      </w:numPr>
    </w:pPr>
  </w:style>
  <w:style w:type="paragraph" w:customStyle="1" w:styleId="Sectionheading">
    <w:name w:val="Section heading"/>
    <w:basedOn w:val="StdBodyTextBold"/>
    <w:rsid w:val="00685B0D"/>
    <w:pPr>
      <w:numPr>
        <w:numId w:val="15"/>
      </w:numPr>
    </w:pPr>
    <w:rPr>
      <w:color w:val="FF0000"/>
    </w:rPr>
  </w:style>
  <w:style w:type="paragraph" w:customStyle="1" w:styleId="Level6">
    <w:name w:val="Level 6"/>
    <w:basedOn w:val="Level5"/>
    <w:rsid w:val="00AD79F7"/>
    <w:pPr>
      <w:numPr>
        <w:ilvl w:val="5"/>
      </w:numPr>
      <w:tabs>
        <w:tab w:val="clear" w:pos="2523"/>
      </w:tabs>
    </w:pPr>
  </w:style>
  <w:style w:type="character" w:customStyle="1" w:styleId="cosearchterm">
    <w:name w:val="co_searchterm"/>
    <w:basedOn w:val="DefaultParagraphFont"/>
    <w:rsid w:val="000D4404"/>
  </w:style>
  <w:style w:type="character" w:styleId="Emphasis">
    <w:name w:val="Emphasis"/>
    <w:basedOn w:val="DefaultParagraphFont"/>
    <w:uiPriority w:val="20"/>
    <w:qFormat/>
    <w:rsid w:val="000D4404"/>
    <w:rPr>
      <w:i/>
      <w:iCs/>
    </w:rPr>
  </w:style>
  <w:style w:type="paragraph" w:styleId="BalloonText">
    <w:name w:val="Balloon Text"/>
    <w:basedOn w:val="Normal"/>
    <w:link w:val="BalloonTextChar"/>
    <w:uiPriority w:val="99"/>
    <w:semiHidden/>
    <w:unhideWhenUsed/>
    <w:rsid w:val="003629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9B8"/>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375A32"/>
    <w:rPr>
      <w:sz w:val="16"/>
      <w:szCs w:val="16"/>
    </w:rPr>
  </w:style>
  <w:style w:type="paragraph" w:styleId="CommentText">
    <w:name w:val="annotation text"/>
    <w:basedOn w:val="Normal"/>
    <w:link w:val="CommentTextChar"/>
    <w:uiPriority w:val="99"/>
    <w:unhideWhenUsed/>
    <w:rsid w:val="00375A32"/>
    <w:rPr>
      <w:sz w:val="20"/>
    </w:rPr>
  </w:style>
  <w:style w:type="character" w:customStyle="1" w:styleId="CommentTextChar">
    <w:name w:val="Comment Text Char"/>
    <w:basedOn w:val="DefaultParagraphFont"/>
    <w:link w:val="CommentText"/>
    <w:uiPriority w:val="99"/>
    <w:rsid w:val="00375A32"/>
    <w:rPr>
      <w:lang w:eastAsia="en-US"/>
    </w:rPr>
  </w:style>
  <w:style w:type="paragraph" w:styleId="CommentSubject">
    <w:name w:val="annotation subject"/>
    <w:basedOn w:val="CommentText"/>
    <w:next w:val="CommentText"/>
    <w:link w:val="CommentSubjectChar"/>
    <w:semiHidden/>
    <w:unhideWhenUsed/>
    <w:rsid w:val="00375A32"/>
    <w:rPr>
      <w:b/>
      <w:bCs/>
    </w:rPr>
  </w:style>
  <w:style w:type="character" w:customStyle="1" w:styleId="CommentSubjectChar">
    <w:name w:val="Comment Subject Char"/>
    <w:basedOn w:val="CommentTextChar"/>
    <w:link w:val="CommentSubject"/>
    <w:semiHidden/>
    <w:rsid w:val="00375A32"/>
    <w:rPr>
      <w:b/>
      <w:bCs/>
      <w:lang w:eastAsia="en-US"/>
    </w:rPr>
  </w:style>
  <w:style w:type="paragraph" w:customStyle="1" w:styleId="DfESOutNumbered">
    <w:name w:val="DfESOutNumbered"/>
    <w:basedOn w:val="Normal"/>
    <w:link w:val="DfESOutNumberedChar"/>
    <w:rsid w:val="00FD01BA"/>
    <w:pPr>
      <w:widowControl w:val="0"/>
      <w:numPr>
        <w:numId w:val="76"/>
      </w:numPr>
      <w:overflowPunct w:val="0"/>
      <w:autoSpaceDE w:val="0"/>
      <w:autoSpaceDN w:val="0"/>
      <w:adjustRightInd w:val="0"/>
      <w:spacing w:after="240"/>
      <w:textAlignment w:val="baseline"/>
    </w:pPr>
    <w:rPr>
      <w:rFonts w:eastAsia="Times New Roman" w:cs="Arial"/>
      <w:sz w:val="22"/>
    </w:rPr>
  </w:style>
  <w:style w:type="character" w:customStyle="1" w:styleId="CenteredChar">
    <w:name w:val="Centered Char"/>
    <w:basedOn w:val="DefaultParagraphFont"/>
    <w:link w:val="Centered"/>
    <w:rsid w:val="00FD01BA"/>
    <w:rPr>
      <w:rFonts w:eastAsia="Times New Roman" w:cs="Times New Roman"/>
      <w:sz w:val="24"/>
      <w:szCs w:val="24"/>
    </w:rPr>
  </w:style>
  <w:style w:type="character" w:customStyle="1" w:styleId="DfESOutNumberedChar">
    <w:name w:val="DfESOutNumbered Char"/>
    <w:basedOn w:val="CenteredChar"/>
    <w:link w:val="DfESOutNumbered"/>
    <w:rsid w:val="00FD01BA"/>
    <w:rPr>
      <w:rFonts w:eastAsia="Times New Roman" w:cs="Arial"/>
      <w:sz w:val="22"/>
      <w:szCs w:val="24"/>
      <w:lang w:eastAsia="en-US"/>
    </w:rPr>
  </w:style>
  <w:style w:type="paragraph" w:customStyle="1" w:styleId="DeptBullets">
    <w:name w:val="DeptBullets"/>
    <w:basedOn w:val="Normal"/>
    <w:link w:val="DeptBulletsChar"/>
    <w:rsid w:val="00FD01BA"/>
    <w:pPr>
      <w:widowControl w:val="0"/>
      <w:numPr>
        <w:numId w:val="78"/>
      </w:numPr>
      <w:overflowPunct w:val="0"/>
      <w:autoSpaceDE w:val="0"/>
      <w:autoSpaceDN w:val="0"/>
      <w:adjustRightInd w:val="0"/>
      <w:spacing w:after="240"/>
      <w:textAlignment w:val="baseline"/>
    </w:pPr>
    <w:rPr>
      <w:rFonts w:eastAsia="Times New Roman" w:cs="Times New Roman"/>
    </w:rPr>
  </w:style>
  <w:style w:type="character" w:customStyle="1" w:styleId="DeptBulletsChar">
    <w:name w:val="DeptBullets Char"/>
    <w:basedOn w:val="CenteredChar"/>
    <w:link w:val="DeptBullets"/>
    <w:rsid w:val="00FD01BA"/>
    <w:rPr>
      <w:rFonts w:eastAsia="Times New Roman" w:cs="Times New Roman"/>
      <w:sz w:val="24"/>
      <w:szCs w:val="24"/>
      <w:lang w:eastAsia="en-US"/>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unhideWhenUsed/>
    <w:rsid w:val="00E67E4A"/>
    <w:rPr>
      <w:color w:val="605E5C"/>
      <w:shd w:val="clear" w:color="auto" w:fill="E1DFDD"/>
    </w:rPr>
  </w:style>
  <w:style w:type="paragraph" w:styleId="BodyTextIndent">
    <w:name w:val="Body Text Indent"/>
    <w:basedOn w:val="Normal"/>
    <w:link w:val="BodyTextIndentChar"/>
    <w:rsid w:val="00FA13F9"/>
    <w:pPr>
      <w:spacing w:after="120"/>
      <w:ind w:left="283"/>
    </w:pPr>
    <w:rPr>
      <w:rFonts w:ascii="Times New Roman" w:eastAsia="Times New Roman" w:hAnsi="Times New Roman" w:cs="Times New Roman"/>
      <w:szCs w:val="24"/>
      <w:lang w:eastAsia="en-GB"/>
    </w:rPr>
  </w:style>
  <w:style w:type="character" w:customStyle="1" w:styleId="BodyTextIndentChar">
    <w:name w:val="Body Text Indent Char"/>
    <w:basedOn w:val="DefaultParagraphFont"/>
    <w:link w:val="BodyTextIndent"/>
    <w:rsid w:val="00FA13F9"/>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6C38CB"/>
    <w:rPr>
      <w:color w:val="605E5C"/>
      <w:shd w:val="clear" w:color="auto" w:fill="E1DFDD"/>
    </w:rPr>
  </w:style>
  <w:style w:type="character" w:styleId="Mention">
    <w:name w:val="Mention"/>
    <w:basedOn w:val="DefaultParagraphFont"/>
    <w:uiPriority w:val="99"/>
    <w:unhideWhenUsed/>
    <w:rsid w:val="006C38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19473">
      <w:bodyDiv w:val="1"/>
      <w:marLeft w:val="0"/>
      <w:marRight w:val="0"/>
      <w:marTop w:val="0"/>
      <w:marBottom w:val="0"/>
      <w:divBdr>
        <w:top w:val="none" w:sz="0" w:space="0" w:color="auto"/>
        <w:left w:val="none" w:sz="0" w:space="0" w:color="auto"/>
        <w:bottom w:val="none" w:sz="0" w:space="0" w:color="auto"/>
        <w:right w:val="none" w:sz="0" w:space="0" w:color="auto"/>
      </w:divBdr>
    </w:div>
    <w:div w:id="45029283">
      <w:bodyDiv w:val="1"/>
      <w:marLeft w:val="0"/>
      <w:marRight w:val="0"/>
      <w:marTop w:val="0"/>
      <w:marBottom w:val="0"/>
      <w:divBdr>
        <w:top w:val="none" w:sz="0" w:space="0" w:color="auto"/>
        <w:left w:val="none" w:sz="0" w:space="0" w:color="auto"/>
        <w:bottom w:val="none" w:sz="0" w:space="0" w:color="auto"/>
        <w:right w:val="none" w:sz="0" w:space="0" w:color="auto"/>
      </w:divBdr>
    </w:div>
    <w:div w:id="99187369">
      <w:bodyDiv w:val="1"/>
      <w:marLeft w:val="0"/>
      <w:marRight w:val="0"/>
      <w:marTop w:val="0"/>
      <w:marBottom w:val="0"/>
      <w:divBdr>
        <w:top w:val="none" w:sz="0" w:space="0" w:color="auto"/>
        <w:left w:val="none" w:sz="0" w:space="0" w:color="auto"/>
        <w:bottom w:val="none" w:sz="0" w:space="0" w:color="auto"/>
        <w:right w:val="none" w:sz="0" w:space="0" w:color="auto"/>
      </w:divBdr>
      <w:divsChild>
        <w:div w:id="1216164013">
          <w:marLeft w:val="0"/>
          <w:marRight w:val="0"/>
          <w:marTop w:val="0"/>
          <w:marBottom w:val="0"/>
          <w:divBdr>
            <w:top w:val="none" w:sz="0" w:space="0" w:color="auto"/>
            <w:left w:val="none" w:sz="0" w:space="0" w:color="auto"/>
            <w:bottom w:val="single" w:sz="6" w:space="6" w:color="BABABA"/>
            <w:right w:val="none" w:sz="0" w:space="0" w:color="auto"/>
          </w:divBdr>
          <w:divsChild>
            <w:div w:id="1639720237">
              <w:marLeft w:val="3"/>
              <w:marRight w:val="3"/>
              <w:marTop w:val="0"/>
              <w:marBottom w:val="0"/>
              <w:divBdr>
                <w:top w:val="none" w:sz="0" w:space="0" w:color="auto"/>
                <w:left w:val="none" w:sz="0" w:space="0" w:color="auto"/>
                <w:bottom w:val="none" w:sz="0" w:space="0" w:color="auto"/>
                <w:right w:val="none" w:sz="0" w:space="0" w:color="auto"/>
              </w:divBdr>
              <w:divsChild>
                <w:div w:id="1680886161">
                  <w:marLeft w:val="0"/>
                  <w:marRight w:val="0"/>
                  <w:marTop w:val="0"/>
                  <w:marBottom w:val="0"/>
                  <w:divBdr>
                    <w:top w:val="none" w:sz="0" w:space="0" w:color="auto"/>
                    <w:left w:val="none" w:sz="0" w:space="0" w:color="auto"/>
                    <w:bottom w:val="none" w:sz="0" w:space="0" w:color="auto"/>
                    <w:right w:val="none" w:sz="0" w:space="0" w:color="auto"/>
                  </w:divBdr>
                  <w:divsChild>
                    <w:div w:id="1174807500">
                      <w:marLeft w:val="0"/>
                      <w:marRight w:val="0"/>
                      <w:marTop w:val="0"/>
                      <w:marBottom w:val="0"/>
                      <w:divBdr>
                        <w:top w:val="none" w:sz="0" w:space="0" w:color="auto"/>
                        <w:left w:val="none" w:sz="0" w:space="0" w:color="auto"/>
                        <w:bottom w:val="none" w:sz="0" w:space="0" w:color="auto"/>
                        <w:right w:val="none" w:sz="0" w:space="0" w:color="auto"/>
                      </w:divBdr>
                      <w:divsChild>
                        <w:div w:id="2084569106">
                          <w:marLeft w:val="0"/>
                          <w:marRight w:val="0"/>
                          <w:marTop w:val="0"/>
                          <w:marBottom w:val="0"/>
                          <w:divBdr>
                            <w:top w:val="single" w:sz="2" w:space="12" w:color="BABABA"/>
                            <w:left w:val="single" w:sz="6" w:space="12" w:color="BABABA"/>
                            <w:bottom w:val="single" w:sz="6" w:space="12" w:color="BABABA"/>
                            <w:right w:val="single" w:sz="6" w:space="12" w:color="BABABA"/>
                          </w:divBdr>
                          <w:divsChild>
                            <w:div w:id="517698925">
                              <w:marLeft w:val="0"/>
                              <w:marRight w:val="0"/>
                              <w:marTop w:val="0"/>
                              <w:marBottom w:val="0"/>
                              <w:divBdr>
                                <w:top w:val="none" w:sz="0" w:space="0" w:color="auto"/>
                                <w:left w:val="none" w:sz="0" w:space="0" w:color="auto"/>
                                <w:bottom w:val="none" w:sz="0" w:space="0" w:color="auto"/>
                                <w:right w:val="none" w:sz="0" w:space="0" w:color="auto"/>
                              </w:divBdr>
                              <w:divsChild>
                                <w:div w:id="572079829">
                                  <w:marLeft w:val="0"/>
                                  <w:marRight w:val="0"/>
                                  <w:marTop w:val="0"/>
                                  <w:marBottom w:val="0"/>
                                  <w:divBdr>
                                    <w:top w:val="none" w:sz="0" w:space="0" w:color="auto"/>
                                    <w:left w:val="none" w:sz="0" w:space="0" w:color="auto"/>
                                    <w:bottom w:val="none" w:sz="0" w:space="0" w:color="auto"/>
                                    <w:right w:val="none" w:sz="0" w:space="0" w:color="auto"/>
                                  </w:divBdr>
                                  <w:divsChild>
                                    <w:div w:id="747847555">
                                      <w:marLeft w:val="0"/>
                                      <w:marRight w:val="0"/>
                                      <w:marTop w:val="0"/>
                                      <w:marBottom w:val="0"/>
                                      <w:divBdr>
                                        <w:top w:val="single" w:sz="2" w:space="0" w:color="BABABA"/>
                                        <w:left w:val="single" w:sz="2" w:space="0" w:color="BABABA"/>
                                        <w:bottom w:val="single" w:sz="2" w:space="0" w:color="BABABA"/>
                                        <w:right w:val="single" w:sz="2" w:space="0" w:color="BABABA"/>
                                      </w:divBdr>
                                      <w:divsChild>
                                        <w:div w:id="1150555462">
                                          <w:marLeft w:val="0"/>
                                          <w:marRight w:val="0"/>
                                          <w:marTop w:val="0"/>
                                          <w:marBottom w:val="0"/>
                                          <w:divBdr>
                                            <w:top w:val="none" w:sz="0" w:space="0" w:color="auto"/>
                                            <w:left w:val="none" w:sz="0" w:space="0" w:color="auto"/>
                                            <w:bottom w:val="none" w:sz="0" w:space="0" w:color="auto"/>
                                            <w:right w:val="none" w:sz="0" w:space="0" w:color="auto"/>
                                          </w:divBdr>
                                          <w:divsChild>
                                            <w:div w:id="173770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50100">
      <w:bodyDiv w:val="1"/>
      <w:marLeft w:val="0"/>
      <w:marRight w:val="0"/>
      <w:marTop w:val="0"/>
      <w:marBottom w:val="0"/>
      <w:divBdr>
        <w:top w:val="none" w:sz="0" w:space="0" w:color="auto"/>
        <w:left w:val="none" w:sz="0" w:space="0" w:color="auto"/>
        <w:bottom w:val="none" w:sz="0" w:space="0" w:color="auto"/>
        <w:right w:val="none" w:sz="0" w:space="0" w:color="auto"/>
      </w:divBdr>
    </w:div>
    <w:div w:id="154032931">
      <w:bodyDiv w:val="1"/>
      <w:marLeft w:val="0"/>
      <w:marRight w:val="0"/>
      <w:marTop w:val="0"/>
      <w:marBottom w:val="0"/>
      <w:divBdr>
        <w:top w:val="none" w:sz="0" w:space="0" w:color="auto"/>
        <w:left w:val="none" w:sz="0" w:space="0" w:color="auto"/>
        <w:bottom w:val="none" w:sz="0" w:space="0" w:color="auto"/>
        <w:right w:val="none" w:sz="0" w:space="0" w:color="auto"/>
      </w:divBdr>
    </w:div>
    <w:div w:id="172500668">
      <w:bodyDiv w:val="1"/>
      <w:marLeft w:val="0"/>
      <w:marRight w:val="0"/>
      <w:marTop w:val="0"/>
      <w:marBottom w:val="0"/>
      <w:divBdr>
        <w:top w:val="none" w:sz="0" w:space="0" w:color="auto"/>
        <w:left w:val="none" w:sz="0" w:space="0" w:color="auto"/>
        <w:bottom w:val="none" w:sz="0" w:space="0" w:color="auto"/>
        <w:right w:val="none" w:sz="0" w:space="0" w:color="auto"/>
      </w:divBdr>
    </w:div>
    <w:div w:id="185296985">
      <w:bodyDiv w:val="1"/>
      <w:marLeft w:val="0"/>
      <w:marRight w:val="0"/>
      <w:marTop w:val="0"/>
      <w:marBottom w:val="0"/>
      <w:divBdr>
        <w:top w:val="none" w:sz="0" w:space="0" w:color="auto"/>
        <w:left w:val="none" w:sz="0" w:space="0" w:color="auto"/>
        <w:bottom w:val="none" w:sz="0" w:space="0" w:color="auto"/>
        <w:right w:val="none" w:sz="0" w:space="0" w:color="auto"/>
      </w:divBdr>
      <w:divsChild>
        <w:div w:id="1431924193">
          <w:marLeft w:val="0"/>
          <w:marRight w:val="0"/>
          <w:marTop w:val="75"/>
          <w:marBottom w:val="75"/>
          <w:divBdr>
            <w:top w:val="none" w:sz="0" w:space="0" w:color="auto"/>
            <w:left w:val="none" w:sz="0" w:space="0" w:color="auto"/>
            <w:bottom w:val="none" w:sz="0" w:space="0" w:color="auto"/>
            <w:right w:val="none" w:sz="0" w:space="0" w:color="auto"/>
          </w:divBdr>
          <w:divsChild>
            <w:div w:id="984701497">
              <w:marLeft w:val="75"/>
              <w:marRight w:val="75"/>
              <w:marTop w:val="0"/>
              <w:marBottom w:val="0"/>
              <w:divBdr>
                <w:top w:val="single" w:sz="6" w:space="8" w:color="333366"/>
                <w:left w:val="single" w:sz="6" w:space="8" w:color="333366"/>
                <w:bottom w:val="single" w:sz="6" w:space="8" w:color="333366"/>
                <w:right w:val="single" w:sz="6" w:space="8" w:color="333366"/>
              </w:divBdr>
              <w:divsChild>
                <w:div w:id="1174415304">
                  <w:marLeft w:val="5"/>
                  <w:marRight w:val="5"/>
                  <w:marTop w:val="2"/>
                  <w:marBottom w:val="2"/>
                  <w:divBdr>
                    <w:top w:val="none" w:sz="0" w:space="0" w:color="auto"/>
                    <w:left w:val="none" w:sz="0" w:space="0" w:color="auto"/>
                    <w:bottom w:val="none" w:sz="0" w:space="0" w:color="auto"/>
                    <w:right w:val="none" w:sz="0" w:space="0" w:color="auto"/>
                  </w:divBdr>
                  <w:divsChild>
                    <w:div w:id="197054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77353">
      <w:bodyDiv w:val="1"/>
      <w:marLeft w:val="0"/>
      <w:marRight w:val="0"/>
      <w:marTop w:val="0"/>
      <w:marBottom w:val="0"/>
      <w:divBdr>
        <w:top w:val="none" w:sz="0" w:space="0" w:color="auto"/>
        <w:left w:val="none" w:sz="0" w:space="0" w:color="auto"/>
        <w:bottom w:val="none" w:sz="0" w:space="0" w:color="auto"/>
        <w:right w:val="none" w:sz="0" w:space="0" w:color="auto"/>
      </w:divBdr>
    </w:div>
    <w:div w:id="243610205">
      <w:bodyDiv w:val="1"/>
      <w:marLeft w:val="0"/>
      <w:marRight w:val="0"/>
      <w:marTop w:val="0"/>
      <w:marBottom w:val="0"/>
      <w:divBdr>
        <w:top w:val="none" w:sz="0" w:space="0" w:color="auto"/>
        <w:left w:val="none" w:sz="0" w:space="0" w:color="auto"/>
        <w:bottom w:val="none" w:sz="0" w:space="0" w:color="auto"/>
        <w:right w:val="none" w:sz="0" w:space="0" w:color="auto"/>
      </w:divBdr>
    </w:div>
    <w:div w:id="270825369">
      <w:bodyDiv w:val="1"/>
      <w:marLeft w:val="0"/>
      <w:marRight w:val="0"/>
      <w:marTop w:val="0"/>
      <w:marBottom w:val="0"/>
      <w:divBdr>
        <w:top w:val="none" w:sz="0" w:space="0" w:color="auto"/>
        <w:left w:val="none" w:sz="0" w:space="0" w:color="auto"/>
        <w:bottom w:val="none" w:sz="0" w:space="0" w:color="auto"/>
        <w:right w:val="none" w:sz="0" w:space="0" w:color="auto"/>
      </w:divBdr>
    </w:div>
    <w:div w:id="275261145">
      <w:bodyDiv w:val="1"/>
      <w:marLeft w:val="0"/>
      <w:marRight w:val="0"/>
      <w:marTop w:val="0"/>
      <w:marBottom w:val="0"/>
      <w:divBdr>
        <w:top w:val="none" w:sz="0" w:space="0" w:color="auto"/>
        <w:left w:val="none" w:sz="0" w:space="0" w:color="auto"/>
        <w:bottom w:val="none" w:sz="0" w:space="0" w:color="auto"/>
        <w:right w:val="none" w:sz="0" w:space="0" w:color="auto"/>
      </w:divBdr>
      <w:divsChild>
        <w:div w:id="1673414438">
          <w:marLeft w:val="0"/>
          <w:marRight w:val="0"/>
          <w:marTop w:val="0"/>
          <w:marBottom w:val="0"/>
          <w:divBdr>
            <w:top w:val="none" w:sz="0" w:space="0" w:color="auto"/>
            <w:left w:val="none" w:sz="0" w:space="0" w:color="auto"/>
            <w:bottom w:val="single" w:sz="6" w:space="6" w:color="BABABA"/>
            <w:right w:val="none" w:sz="0" w:space="0" w:color="auto"/>
          </w:divBdr>
          <w:divsChild>
            <w:div w:id="859120792">
              <w:marLeft w:val="3"/>
              <w:marRight w:val="3"/>
              <w:marTop w:val="0"/>
              <w:marBottom w:val="0"/>
              <w:divBdr>
                <w:top w:val="none" w:sz="0" w:space="0" w:color="auto"/>
                <w:left w:val="none" w:sz="0" w:space="0" w:color="auto"/>
                <w:bottom w:val="none" w:sz="0" w:space="0" w:color="auto"/>
                <w:right w:val="none" w:sz="0" w:space="0" w:color="auto"/>
              </w:divBdr>
              <w:divsChild>
                <w:div w:id="1205674321">
                  <w:marLeft w:val="0"/>
                  <w:marRight w:val="0"/>
                  <w:marTop w:val="0"/>
                  <w:marBottom w:val="0"/>
                  <w:divBdr>
                    <w:top w:val="none" w:sz="0" w:space="0" w:color="auto"/>
                    <w:left w:val="none" w:sz="0" w:space="0" w:color="auto"/>
                    <w:bottom w:val="none" w:sz="0" w:space="0" w:color="auto"/>
                    <w:right w:val="none" w:sz="0" w:space="0" w:color="auto"/>
                  </w:divBdr>
                  <w:divsChild>
                    <w:div w:id="2120635146">
                      <w:marLeft w:val="0"/>
                      <w:marRight w:val="0"/>
                      <w:marTop w:val="0"/>
                      <w:marBottom w:val="0"/>
                      <w:divBdr>
                        <w:top w:val="none" w:sz="0" w:space="0" w:color="auto"/>
                        <w:left w:val="none" w:sz="0" w:space="0" w:color="auto"/>
                        <w:bottom w:val="none" w:sz="0" w:space="0" w:color="auto"/>
                        <w:right w:val="none" w:sz="0" w:space="0" w:color="auto"/>
                      </w:divBdr>
                      <w:divsChild>
                        <w:div w:id="219094175">
                          <w:marLeft w:val="0"/>
                          <w:marRight w:val="0"/>
                          <w:marTop w:val="0"/>
                          <w:marBottom w:val="0"/>
                          <w:divBdr>
                            <w:top w:val="single" w:sz="2" w:space="12" w:color="BABABA"/>
                            <w:left w:val="single" w:sz="6" w:space="12" w:color="BABABA"/>
                            <w:bottom w:val="single" w:sz="6" w:space="12" w:color="BABABA"/>
                            <w:right w:val="single" w:sz="6" w:space="12" w:color="BABABA"/>
                          </w:divBdr>
                          <w:divsChild>
                            <w:div w:id="449665614">
                              <w:marLeft w:val="0"/>
                              <w:marRight w:val="0"/>
                              <w:marTop w:val="0"/>
                              <w:marBottom w:val="0"/>
                              <w:divBdr>
                                <w:top w:val="none" w:sz="0" w:space="0" w:color="auto"/>
                                <w:left w:val="none" w:sz="0" w:space="0" w:color="auto"/>
                                <w:bottom w:val="none" w:sz="0" w:space="0" w:color="auto"/>
                                <w:right w:val="none" w:sz="0" w:space="0" w:color="auto"/>
                              </w:divBdr>
                              <w:divsChild>
                                <w:div w:id="697392045">
                                  <w:marLeft w:val="0"/>
                                  <w:marRight w:val="0"/>
                                  <w:marTop w:val="0"/>
                                  <w:marBottom w:val="0"/>
                                  <w:divBdr>
                                    <w:top w:val="none" w:sz="0" w:space="0" w:color="auto"/>
                                    <w:left w:val="none" w:sz="0" w:space="0" w:color="auto"/>
                                    <w:bottom w:val="none" w:sz="0" w:space="0" w:color="auto"/>
                                    <w:right w:val="none" w:sz="0" w:space="0" w:color="auto"/>
                                  </w:divBdr>
                                  <w:divsChild>
                                    <w:div w:id="1624917618">
                                      <w:marLeft w:val="0"/>
                                      <w:marRight w:val="0"/>
                                      <w:marTop w:val="0"/>
                                      <w:marBottom w:val="0"/>
                                      <w:divBdr>
                                        <w:top w:val="single" w:sz="2" w:space="0" w:color="BABABA"/>
                                        <w:left w:val="single" w:sz="2" w:space="0" w:color="BABABA"/>
                                        <w:bottom w:val="single" w:sz="2" w:space="0" w:color="BABABA"/>
                                        <w:right w:val="single" w:sz="2" w:space="0" w:color="BABABA"/>
                                      </w:divBdr>
                                      <w:divsChild>
                                        <w:div w:id="2047096645">
                                          <w:marLeft w:val="0"/>
                                          <w:marRight w:val="0"/>
                                          <w:marTop w:val="0"/>
                                          <w:marBottom w:val="0"/>
                                          <w:divBdr>
                                            <w:top w:val="none" w:sz="0" w:space="0" w:color="auto"/>
                                            <w:left w:val="none" w:sz="0" w:space="0" w:color="auto"/>
                                            <w:bottom w:val="none" w:sz="0" w:space="0" w:color="auto"/>
                                            <w:right w:val="none" w:sz="0" w:space="0" w:color="auto"/>
                                          </w:divBdr>
                                          <w:divsChild>
                                            <w:div w:id="73258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8806310">
      <w:bodyDiv w:val="1"/>
      <w:marLeft w:val="0"/>
      <w:marRight w:val="0"/>
      <w:marTop w:val="0"/>
      <w:marBottom w:val="0"/>
      <w:divBdr>
        <w:top w:val="none" w:sz="0" w:space="0" w:color="auto"/>
        <w:left w:val="none" w:sz="0" w:space="0" w:color="auto"/>
        <w:bottom w:val="none" w:sz="0" w:space="0" w:color="auto"/>
        <w:right w:val="none" w:sz="0" w:space="0" w:color="auto"/>
      </w:divBdr>
    </w:div>
    <w:div w:id="295568861">
      <w:bodyDiv w:val="1"/>
      <w:marLeft w:val="0"/>
      <w:marRight w:val="0"/>
      <w:marTop w:val="0"/>
      <w:marBottom w:val="0"/>
      <w:divBdr>
        <w:top w:val="none" w:sz="0" w:space="0" w:color="auto"/>
        <w:left w:val="none" w:sz="0" w:space="0" w:color="auto"/>
        <w:bottom w:val="none" w:sz="0" w:space="0" w:color="auto"/>
        <w:right w:val="none" w:sz="0" w:space="0" w:color="auto"/>
      </w:divBdr>
    </w:div>
    <w:div w:id="312178575">
      <w:bodyDiv w:val="1"/>
      <w:marLeft w:val="0"/>
      <w:marRight w:val="0"/>
      <w:marTop w:val="0"/>
      <w:marBottom w:val="0"/>
      <w:divBdr>
        <w:top w:val="none" w:sz="0" w:space="0" w:color="auto"/>
        <w:left w:val="none" w:sz="0" w:space="0" w:color="auto"/>
        <w:bottom w:val="none" w:sz="0" w:space="0" w:color="auto"/>
        <w:right w:val="none" w:sz="0" w:space="0" w:color="auto"/>
      </w:divBdr>
      <w:divsChild>
        <w:div w:id="1099135639">
          <w:marLeft w:val="0"/>
          <w:marRight w:val="0"/>
          <w:marTop w:val="75"/>
          <w:marBottom w:val="75"/>
          <w:divBdr>
            <w:top w:val="none" w:sz="0" w:space="0" w:color="auto"/>
            <w:left w:val="none" w:sz="0" w:space="0" w:color="auto"/>
            <w:bottom w:val="none" w:sz="0" w:space="0" w:color="auto"/>
            <w:right w:val="none" w:sz="0" w:space="0" w:color="auto"/>
          </w:divBdr>
          <w:divsChild>
            <w:div w:id="232283054">
              <w:marLeft w:val="75"/>
              <w:marRight w:val="75"/>
              <w:marTop w:val="0"/>
              <w:marBottom w:val="0"/>
              <w:divBdr>
                <w:top w:val="single" w:sz="6" w:space="8" w:color="333366"/>
                <w:left w:val="single" w:sz="6" w:space="8" w:color="333366"/>
                <w:bottom w:val="single" w:sz="6" w:space="8" w:color="333366"/>
                <w:right w:val="single" w:sz="6" w:space="8" w:color="333366"/>
              </w:divBdr>
              <w:divsChild>
                <w:div w:id="1136752111">
                  <w:marLeft w:val="5"/>
                  <w:marRight w:val="5"/>
                  <w:marTop w:val="2"/>
                  <w:marBottom w:val="2"/>
                  <w:divBdr>
                    <w:top w:val="none" w:sz="0" w:space="0" w:color="auto"/>
                    <w:left w:val="none" w:sz="0" w:space="0" w:color="auto"/>
                    <w:bottom w:val="none" w:sz="0" w:space="0" w:color="auto"/>
                    <w:right w:val="none" w:sz="0" w:space="0" w:color="auto"/>
                  </w:divBdr>
                  <w:divsChild>
                    <w:div w:id="168324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599763">
      <w:bodyDiv w:val="1"/>
      <w:marLeft w:val="0"/>
      <w:marRight w:val="0"/>
      <w:marTop w:val="0"/>
      <w:marBottom w:val="0"/>
      <w:divBdr>
        <w:top w:val="none" w:sz="0" w:space="0" w:color="auto"/>
        <w:left w:val="none" w:sz="0" w:space="0" w:color="auto"/>
        <w:bottom w:val="none" w:sz="0" w:space="0" w:color="auto"/>
        <w:right w:val="none" w:sz="0" w:space="0" w:color="auto"/>
      </w:divBdr>
      <w:divsChild>
        <w:div w:id="730881688">
          <w:marLeft w:val="0"/>
          <w:marRight w:val="0"/>
          <w:marTop w:val="75"/>
          <w:marBottom w:val="75"/>
          <w:divBdr>
            <w:top w:val="none" w:sz="0" w:space="0" w:color="auto"/>
            <w:left w:val="none" w:sz="0" w:space="0" w:color="auto"/>
            <w:bottom w:val="none" w:sz="0" w:space="0" w:color="auto"/>
            <w:right w:val="none" w:sz="0" w:space="0" w:color="auto"/>
          </w:divBdr>
          <w:divsChild>
            <w:div w:id="1026717902">
              <w:marLeft w:val="75"/>
              <w:marRight w:val="75"/>
              <w:marTop w:val="0"/>
              <w:marBottom w:val="0"/>
              <w:divBdr>
                <w:top w:val="single" w:sz="6" w:space="8" w:color="333366"/>
                <w:left w:val="single" w:sz="6" w:space="8" w:color="333366"/>
                <w:bottom w:val="single" w:sz="6" w:space="8" w:color="333366"/>
                <w:right w:val="single" w:sz="6" w:space="8" w:color="333366"/>
              </w:divBdr>
              <w:divsChild>
                <w:div w:id="772478759">
                  <w:marLeft w:val="5"/>
                  <w:marRight w:val="5"/>
                  <w:marTop w:val="2"/>
                  <w:marBottom w:val="2"/>
                  <w:divBdr>
                    <w:top w:val="none" w:sz="0" w:space="0" w:color="auto"/>
                    <w:left w:val="none" w:sz="0" w:space="0" w:color="auto"/>
                    <w:bottom w:val="none" w:sz="0" w:space="0" w:color="auto"/>
                    <w:right w:val="none" w:sz="0" w:space="0" w:color="auto"/>
                  </w:divBdr>
                  <w:divsChild>
                    <w:div w:id="10744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034836">
      <w:bodyDiv w:val="1"/>
      <w:marLeft w:val="0"/>
      <w:marRight w:val="0"/>
      <w:marTop w:val="0"/>
      <w:marBottom w:val="0"/>
      <w:divBdr>
        <w:top w:val="none" w:sz="0" w:space="0" w:color="auto"/>
        <w:left w:val="none" w:sz="0" w:space="0" w:color="auto"/>
        <w:bottom w:val="none" w:sz="0" w:space="0" w:color="auto"/>
        <w:right w:val="none" w:sz="0" w:space="0" w:color="auto"/>
      </w:divBdr>
    </w:div>
    <w:div w:id="389499627">
      <w:bodyDiv w:val="1"/>
      <w:marLeft w:val="0"/>
      <w:marRight w:val="0"/>
      <w:marTop w:val="0"/>
      <w:marBottom w:val="0"/>
      <w:divBdr>
        <w:top w:val="none" w:sz="0" w:space="0" w:color="auto"/>
        <w:left w:val="none" w:sz="0" w:space="0" w:color="auto"/>
        <w:bottom w:val="none" w:sz="0" w:space="0" w:color="auto"/>
        <w:right w:val="none" w:sz="0" w:space="0" w:color="auto"/>
      </w:divBdr>
    </w:div>
    <w:div w:id="394936440">
      <w:bodyDiv w:val="1"/>
      <w:marLeft w:val="0"/>
      <w:marRight w:val="0"/>
      <w:marTop w:val="0"/>
      <w:marBottom w:val="0"/>
      <w:divBdr>
        <w:top w:val="none" w:sz="0" w:space="0" w:color="auto"/>
        <w:left w:val="none" w:sz="0" w:space="0" w:color="auto"/>
        <w:bottom w:val="none" w:sz="0" w:space="0" w:color="auto"/>
        <w:right w:val="none" w:sz="0" w:space="0" w:color="auto"/>
      </w:divBdr>
    </w:div>
    <w:div w:id="396324879">
      <w:bodyDiv w:val="1"/>
      <w:marLeft w:val="0"/>
      <w:marRight w:val="0"/>
      <w:marTop w:val="0"/>
      <w:marBottom w:val="0"/>
      <w:divBdr>
        <w:top w:val="none" w:sz="0" w:space="0" w:color="auto"/>
        <w:left w:val="none" w:sz="0" w:space="0" w:color="auto"/>
        <w:bottom w:val="none" w:sz="0" w:space="0" w:color="auto"/>
        <w:right w:val="none" w:sz="0" w:space="0" w:color="auto"/>
      </w:divBdr>
    </w:div>
    <w:div w:id="456486758">
      <w:bodyDiv w:val="1"/>
      <w:marLeft w:val="0"/>
      <w:marRight w:val="0"/>
      <w:marTop w:val="0"/>
      <w:marBottom w:val="0"/>
      <w:divBdr>
        <w:top w:val="none" w:sz="0" w:space="0" w:color="auto"/>
        <w:left w:val="none" w:sz="0" w:space="0" w:color="auto"/>
        <w:bottom w:val="none" w:sz="0" w:space="0" w:color="auto"/>
        <w:right w:val="none" w:sz="0" w:space="0" w:color="auto"/>
      </w:divBdr>
    </w:div>
    <w:div w:id="457260514">
      <w:bodyDiv w:val="1"/>
      <w:marLeft w:val="0"/>
      <w:marRight w:val="0"/>
      <w:marTop w:val="0"/>
      <w:marBottom w:val="0"/>
      <w:divBdr>
        <w:top w:val="none" w:sz="0" w:space="0" w:color="auto"/>
        <w:left w:val="none" w:sz="0" w:space="0" w:color="auto"/>
        <w:bottom w:val="none" w:sz="0" w:space="0" w:color="auto"/>
        <w:right w:val="none" w:sz="0" w:space="0" w:color="auto"/>
      </w:divBdr>
    </w:div>
    <w:div w:id="467286502">
      <w:bodyDiv w:val="1"/>
      <w:marLeft w:val="0"/>
      <w:marRight w:val="0"/>
      <w:marTop w:val="0"/>
      <w:marBottom w:val="0"/>
      <w:divBdr>
        <w:top w:val="none" w:sz="0" w:space="0" w:color="auto"/>
        <w:left w:val="none" w:sz="0" w:space="0" w:color="auto"/>
        <w:bottom w:val="none" w:sz="0" w:space="0" w:color="auto"/>
        <w:right w:val="none" w:sz="0" w:space="0" w:color="auto"/>
      </w:divBdr>
      <w:divsChild>
        <w:div w:id="1960337302">
          <w:marLeft w:val="0"/>
          <w:marRight w:val="0"/>
          <w:marTop w:val="0"/>
          <w:marBottom w:val="0"/>
          <w:divBdr>
            <w:top w:val="none" w:sz="0" w:space="0" w:color="auto"/>
            <w:left w:val="none" w:sz="0" w:space="0" w:color="auto"/>
            <w:bottom w:val="single" w:sz="6" w:space="6" w:color="BABABA"/>
            <w:right w:val="none" w:sz="0" w:space="0" w:color="auto"/>
          </w:divBdr>
          <w:divsChild>
            <w:div w:id="1345128385">
              <w:marLeft w:val="3"/>
              <w:marRight w:val="3"/>
              <w:marTop w:val="0"/>
              <w:marBottom w:val="0"/>
              <w:divBdr>
                <w:top w:val="none" w:sz="0" w:space="0" w:color="auto"/>
                <w:left w:val="none" w:sz="0" w:space="0" w:color="auto"/>
                <w:bottom w:val="none" w:sz="0" w:space="0" w:color="auto"/>
                <w:right w:val="none" w:sz="0" w:space="0" w:color="auto"/>
              </w:divBdr>
              <w:divsChild>
                <w:div w:id="307589046">
                  <w:marLeft w:val="0"/>
                  <w:marRight w:val="0"/>
                  <w:marTop w:val="0"/>
                  <w:marBottom w:val="0"/>
                  <w:divBdr>
                    <w:top w:val="none" w:sz="0" w:space="0" w:color="auto"/>
                    <w:left w:val="none" w:sz="0" w:space="0" w:color="auto"/>
                    <w:bottom w:val="none" w:sz="0" w:space="0" w:color="auto"/>
                    <w:right w:val="none" w:sz="0" w:space="0" w:color="auto"/>
                  </w:divBdr>
                  <w:divsChild>
                    <w:div w:id="1683898600">
                      <w:marLeft w:val="0"/>
                      <w:marRight w:val="0"/>
                      <w:marTop w:val="0"/>
                      <w:marBottom w:val="0"/>
                      <w:divBdr>
                        <w:top w:val="none" w:sz="0" w:space="0" w:color="auto"/>
                        <w:left w:val="none" w:sz="0" w:space="0" w:color="auto"/>
                        <w:bottom w:val="none" w:sz="0" w:space="0" w:color="auto"/>
                        <w:right w:val="none" w:sz="0" w:space="0" w:color="auto"/>
                      </w:divBdr>
                      <w:divsChild>
                        <w:div w:id="981614372">
                          <w:marLeft w:val="0"/>
                          <w:marRight w:val="0"/>
                          <w:marTop w:val="0"/>
                          <w:marBottom w:val="0"/>
                          <w:divBdr>
                            <w:top w:val="single" w:sz="2" w:space="12" w:color="BABABA"/>
                            <w:left w:val="single" w:sz="6" w:space="12" w:color="BABABA"/>
                            <w:bottom w:val="single" w:sz="6" w:space="12" w:color="BABABA"/>
                            <w:right w:val="single" w:sz="6" w:space="12" w:color="BABABA"/>
                          </w:divBdr>
                          <w:divsChild>
                            <w:div w:id="446580329">
                              <w:marLeft w:val="0"/>
                              <w:marRight w:val="0"/>
                              <w:marTop w:val="0"/>
                              <w:marBottom w:val="0"/>
                              <w:divBdr>
                                <w:top w:val="none" w:sz="0" w:space="0" w:color="auto"/>
                                <w:left w:val="none" w:sz="0" w:space="0" w:color="auto"/>
                                <w:bottom w:val="none" w:sz="0" w:space="0" w:color="auto"/>
                                <w:right w:val="none" w:sz="0" w:space="0" w:color="auto"/>
                              </w:divBdr>
                              <w:divsChild>
                                <w:div w:id="1826780736">
                                  <w:marLeft w:val="0"/>
                                  <w:marRight w:val="0"/>
                                  <w:marTop w:val="0"/>
                                  <w:marBottom w:val="0"/>
                                  <w:divBdr>
                                    <w:top w:val="none" w:sz="0" w:space="0" w:color="auto"/>
                                    <w:left w:val="none" w:sz="0" w:space="0" w:color="auto"/>
                                    <w:bottom w:val="none" w:sz="0" w:space="0" w:color="auto"/>
                                    <w:right w:val="none" w:sz="0" w:space="0" w:color="auto"/>
                                  </w:divBdr>
                                  <w:divsChild>
                                    <w:div w:id="557473895">
                                      <w:marLeft w:val="0"/>
                                      <w:marRight w:val="0"/>
                                      <w:marTop w:val="0"/>
                                      <w:marBottom w:val="0"/>
                                      <w:divBdr>
                                        <w:top w:val="single" w:sz="2" w:space="0" w:color="BABABA"/>
                                        <w:left w:val="single" w:sz="2" w:space="0" w:color="BABABA"/>
                                        <w:bottom w:val="single" w:sz="2" w:space="0" w:color="BABABA"/>
                                        <w:right w:val="single" w:sz="2" w:space="0" w:color="BABABA"/>
                                      </w:divBdr>
                                      <w:divsChild>
                                        <w:div w:id="1553884665">
                                          <w:marLeft w:val="0"/>
                                          <w:marRight w:val="0"/>
                                          <w:marTop w:val="0"/>
                                          <w:marBottom w:val="0"/>
                                          <w:divBdr>
                                            <w:top w:val="none" w:sz="0" w:space="0" w:color="auto"/>
                                            <w:left w:val="none" w:sz="0" w:space="0" w:color="auto"/>
                                            <w:bottom w:val="none" w:sz="0" w:space="0" w:color="auto"/>
                                            <w:right w:val="none" w:sz="0" w:space="0" w:color="auto"/>
                                          </w:divBdr>
                                          <w:divsChild>
                                            <w:div w:id="51118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9277096">
      <w:bodyDiv w:val="1"/>
      <w:marLeft w:val="0"/>
      <w:marRight w:val="0"/>
      <w:marTop w:val="0"/>
      <w:marBottom w:val="0"/>
      <w:divBdr>
        <w:top w:val="none" w:sz="0" w:space="0" w:color="auto"/>
        <w:left w:val="none" w:sz="0" w:space="0" w:color="auto"/>
        <w:bottom w:val="none" w:sz="0" w:space="0" w:color="auto"/>
        <w:right w:val="none" w:sz="0" w:space="0" w:color="auto"/>
      </w:divBdr>
      <w:divsChild>
        <w:div w:id="580528825">
          <w:marLeft w:val="0"/>
          <w:marRight w:val="0"/>
          <w:marTop w:val="0"/>
          <w:marBottom w:val="0"/>
          <w:divBdr>
            <w:top w:val="none" w:sz="0" w:space="0" w:color="auto"/>
            <w:left w:val="none" w:sz="0" w:space="0" w:color="auto"/>
            <w:bottom w:val="single" w:sz="6" w:space="6" w:color="BABABA"/>
            <w:right w:val="none" w:sz="0" w:space="0" w:color="auto"/>
          </w:divBdr>
          <w:divsChild>
            <w:div w:id="344720528">
              <w:marLeft w:val="3"/>
              <w:marRight w:val="3"/>
              <w:marTop w:val="0"/>
              <w:marBottom w:val="0"/>
              <w:divBdr>
                <w:top w:val="none" w:sz="0" w:space="0" w:color="auto"/>
                <w:left w:val="none" w:sz="0" w:space="0" w:color="auto"/>
                <w:bottom w:val="none" w:sz="0" w:space="0" w:color="auto"/>
                <w:right w:val="none" w:sz="0" w:space="0" w:color="auto"/>
              </w:divBdr>
              <w:divsChild>
                <w:div w:id="91825138">
                  <w:marLeft w:val="0"/>
                  <w:marRight w:val="0"/>
                  <w:marTop w:val="0"/>
                  <w:marBottom w:val="0"/>
                  <w:divBdr>
                    <w:top w:val="none" w:sz="0" w:space="0" w:color="auto"/>
                    <w:left w:val="none" w:sz="0" w:space="0" w:color="auto"/>
                    <w:bottom w:val="none" w:sz="0" w:space="0" w:color="auto"/>
                    <w:right w:val="none" w:sz="0" w:space="0" w:color="auto"/>
                  </w:divBdr>
                  <w:divsChild>
                    <w:div w:id="1860119331">
                      <w:marLeft w:val="0"/>
                      <w:marRight w:val="0"/>
                      <w:marTop w:val="0"/>
                      <w:marBottom w:val="0"/>
                      <w:divBdr>
                        <w:top w:val="none" w:sz="0" w:space="0" w:color="auto"/>
                        <w:left w:val="none" w:sz="0" w:space="0" w:color="auto"/>
                        <w:bottom w:val="none" w:sz="0" w:space="0" w:color="auto"/>
                        <w:right w:val="none" w:sz="0" w:space="0" w:color="auto"/>
                      </w:divBdr>
                      <w:divsChild>
                        <w:div w:id="1202088827">
                          <w:marLeft w:val="0"/>
                          <w:marRight w:val="0"/>
                          <w:marTop w:val="0"/>
                          <w:marBottom w:val="0"/>
                          <w:divBdr>
                            <w:top w:val="single" w:sz="2" w:space="12" w:color="BABABA"/>
                            <w:left w:val="single" w:sz="6" w:space="12" w:color="BABABA"/>
                            <w:bottom w:val="single" w:sz="6" w:space="12" w:color="BABABA"/>
                            <w:right w:val="single" w:sz="6" w:space="12" w:color="BABABA"/>
                          </w:divBdr>
                          <w:divsChild>
                            <w:div w:id="1546483542">
                              <w:marLeft w:val="0"/>
                              <w:marRight w:val="0"/>
                              <w:marTop w:val="0"/>
                              <w:marBottom w:val="0"/>
                              <w:divBdr>
                                <w:top w:val="none" w:sz="0" w:space="0" w:color="auto"/>
                                <w:left w:val="none" w:sz="0" w:space="0" w:color="auto"/>
                                <w:bottom w:val="none" w:sz="0" w:space="0" w:color="auto"/>
                                <w:right w:val="none" w:sz="0" w:space="0" w:color="auto"/>
                              </w:divBdr>
                              <w:divsChild>
                                <w:div w:id="511989592">
                                  <w:marLeft w:val="0"/>
                                  <w:marRight w:val="0"/>
                                  <w:marTop w:val="0"/>
                                  <w:marBottom w:val="0"/>
                                  <w:divBdr>
                                    <w:top w:val="none" w:sz="0" w:space="0" w:color="auto"/>
                                    <w:left w:val="none" w:sz="0" w:space="0" w:color="auto"/>
                                    <w:bottom w:val="none" w:sz="0" w:space="0" w:color="auto"/>
                                    <w:right w:val="none" w:sz="0" w:space="0" w:color="auto"/>
                                  </w:divBdr>
                                  <w:divsChild>
                                    <w:div w:id="1325619701">
                                      <w:marLeft w:val="0"/>
                                      <w:marRight w:val="0"/>
                                      <w:marTop w:val="0"/>
                                      <w:marBottom w:val="0"/>
                                      <w:divBdr>
                                        <w:top w:val="single" w:sz="2" w:space="0" w:color="BABABA"/>
                                        <w:left w:val="single" w:sz="2" w:space="0" w:color="BABABA"/>
                                        <w:bottom w:val="single" w:sz="2" w:space="0" w:color="BABABA"/>
                                        <w:right w:val="single" w:sz="2" w:space="0" w:color="BABABA"/>
                                      </w:divBdr>
                                      <w:divsChild>
                                        <w:div w:id="1542522472">
                                          <w:marLeft w:val="0"/>
                                          <w:marRight w:val="0"/>
                                          <w:marTop w:val="0"/>
                                          <w:marBottom w:val="0"/>
                                          <w:divBdr>
                                            <w:top w:val="none" w:sz="0" w:space="0" w:color="auto"/>
                                            <w:left w:val="none" w:sz="0" w:space="0" w:color="auto"/>
                                            <w:bottom w:val="none" w:sz="0" w:space="0" w:color="auto"/>
                                            <w:right w:val="none" w:sz="0" w:space="0" w:color="auto"/>
                                          </w:divBdr>
                                          <w:divsChild>
                                            <w:div w:id="166935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9927376">
      <w:bodyDiv w:val="1"/>
      <w:marLeft w:val="0"/>
      <w:marRight w:val="0"/>
      <w:marTop w:val="0"/>
      <w:marBottom w:val="0"/>
      <w:divBdr>
        <w:top w:val="none" w:sz="0" w:space="0" w:color="auto"/>
        <w:left w:val="none" w:sz="0" w:space="0" w:color="auto"/>
        <w:bottom w:val="none" w:sz="0" w:space="0" w:color="auto"/>
        <w:right w:val="none" w:sz="0" w:space="0" w:color="auto"/>
      </w:divBdr>
    </w:div>
    <w:div w:id="488135647">
      <w:bodyDiv w:val="1"/>
      <w:marLeft w:val="0"/>
      <w:marRight w:val="0"/>
      <w:marTop w:val="0"/>
      <w:marBottom w:val="0"/>
      <w:divBdr>
        <w:top w:val="none" w:sz="0" w:space="0" w:color="auto"/>
        <w:left w:val="none" w:sz="0" w:space="0" w:color="auto"/>
        <w:bottom w:val="none" w:sz="0" w:space="0" w:color="auto"/>
        <w:right w:val="none" w:sz="0" w:space="0" w:color="auto"/>
      </w:divBdr>
      <w:divsChild>
        <w:div w:id="620192132">
          <w:marLeft w:val="0"/>
          <w:marRight w:val="0"/>
          <w:marTop w:val="0"/>
          <w:marBottom w:val="0"/>
          <w:divBdr>
            <w:top w:val="none" w:sz="0" w:space="0" w:color="auto"/>
            <w:left w:val="none" w:sz="0" w:space="0" w:color="auto"/>
            <w:bottom w:val="single" w:sz="6" w:space="6" w:color="BABABA"/>
            <w:right w:val="none" w:sz="0" w:space="0" w:color="auto"/>
          </w:divBdr>
          <w:divsChild>
            <w:div w:id="1285572941">
              <w:marLeft w:val="3"/>
              <w:marRight w:val="3"/>
              <w:marTop w:val="0"/>
              <w:marBottom w:val="0"/>
              <w:divBdr>
                <w:top w:val="none" w:sz="0" w:space="0" w:color="auto"/>
                <w:left w:val="none" w:sz="0" w:space="0" w:color="auto"/>
                <w:bottom w:val="none" w:sz="0" w:space="0" w:color="auto"/>
                <w:right w:val="none" w:sz="0" w:space="0" w:color="auto"/>
              </w:divBdr>
              <w:divsChild>
                <w:div w:id="785732005">
                  <w:marLeft w:val="0"/>
                  <w:marRight w:val="0"/>
                  <w:marTop w:val="0"/>
                  <w:marBottom w:val="0"/>
                  <w:divBdr>
                    <w:top w:val="none" w:sz="0" w:space="0" w:color="auto"/>
                    <w:left w:val="none" w:sz="0" w:space="0" w:color="auto"/>
                    <w:bottom w:val="none" w:sz="0" w:space="0" w:color="auto"/>
                    <w:right w:val="none" w:sz="0" w:space="0" w:color="auto"/>
                  </w:divBdr>
                  <w:divsChild>
                    <w:div w:id="1505433636">
                      <w:marLeft w:val="0"/>
                      <w:marRight w:val="0"/>
                      <w:marTop w:val="0"/>
                      <w:marBottom w:val="0"/>
                      <w:divBdr>
                        <w:top w:val="none" w:sz="0" w:space="0" w:color="auto"/>
                        <w:left w:val="none" w:sz="0" w:space="0" w:color="auto"/>
                        <w:bottom w:val="none" w:sz="0" w:space="0" w:color="auto"/>
                        <w:right w:val="none" w:sz="0" w:space="0" w:color="auto"/>
                      </w:divBdr>
                      <w:divsChild>
                        <w:div w:id="83845773">
                          <w:marLeft w:val="0"/>
                          <w:marRight w:val="0"/>
                          <w:marTop w:val="0"/>
                          <w:marBottom w:val="0"/>
                          <w:divBdr>
                            <w:top w:val="single" w:sz="2" w:space="12" w:color="BABABA"/>
                            <w:left w:val="single" w:sz="6" w:space="12" w:color="BABABA"/>
                            <w:bottom w:val="single" w:sz="6" w:space="12" w:color="BABABA"/>
                            <w:right w:val="single" w:sz="6" w:space="12" w:color="BABABA"/>
                          </w:divBdr>
                          <w:divsChild>
                            <w:div w:id="19206922">
                              <w:marLeft w:val="0"/>
                              <w:marRight w:val="0"/>
                              <w:marTop w:val="0"/>
                              <w:marBottom w:val="0"/>
                              <w:divBdr>
                                <w:top w:val="none" w:sz="0" w:space="0" w:color="auto"/>
                                <w:left w:val="none" w:sz="0" w:space="0" w:color="auto"/>
                                <w:bottom w:val="none" w:sz="0" w:space="0" w:color="auto"/>
                                <w:right w:val="none" w:sz="0" w:space="0" w:color="auto"/>
                              </w:divBdr>
                              <w:divsChild>
                                <w:div w:id="1307004129">
                                  <w:marLeft w:val="0"/>
                                  <w:marRight w:val="0"/>
                                  <w:marTop w:val="0"/>
                                  <w:marBottom w:val="0"/>
                                  <w:divBdr>
                                    <w:top w:val="none" w:sz="0" w:space="0" w:color="auto"/>
                                    <w:left w:val="none" w:sz="0" w:space="0" w:color="auto"/>
                                    <w:bottom w:val="none" w:sz="0" w:space="0" w:color="auto"/>
                                    <w:right w:val="none" w:sz="0" w:space="0" w:color="auto"/>
                                  </w:divBdr>
                                  <w:divsChild>
                                    <w:div w:id="927269967">
                                      <w:marLeft w:val="0"/>
                                      <w:marRight w:val="0"/>
                                      <w:marTop w:val="0"/>
                                      <w:marBottom w:val="0"/>
                                      <w:divBdr>
                                        <w:top w:val="single" w:sz="2" w:space="0" w:color="BABABA"/>
                                        <w:left w:val="single" w:sz="2" w:space="0" w:color="BABABA"/>
                                        <w:bottom w:val="single" w:sz="2" w:space="0" w:color="BABABA"/>
                                        <w:right w:val="single" w:sz="2" w:space="0" w:color="BABABA"/>
                                      </w:divBdr>
                                      <w:divsChild>
                                        <w:div w:id="662391041">
                                          <w:marLeft w:val="0"/>
                                          <w:marRight w:val="0"/>
                                          <w:marTop w:val="0"/>
                                          <w:marBottom w:val="0"/>
                                          <w:divBdr>
                                            <w:top w:val="none" w:sz="0" w:space="0" w:color="auto"/>
                                            <w:left w:val="none" w:sz="0" w:space="0" w:color="auto"/>
                                            <w:bottom w:val="none" w:sz="0" w:space="0" w:color="auto"/>
                                            <w:right w:val="none" w:sz="0" w:space="0" w:color="auto"/>
                                          </w:divBdr>
                                          <w:divsChild>
                                            <w:div w:id="4190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0918293">
      <w:bodyDiv w:val="1"/>
      <w:marLeft w:val="0"/>
      <w:marRight w:val="0"/>
      <w:marTop w:val="0"/>
      <w:marBottom w:val="0"/>
      <w:divBdr>
        <w:top w:val="none" w:sz="0" w:space="0" w:color="auto"/>
        <w:left w:val="none" w:sz="0" w:space="0" w:color="auto"/>
        <w:bottom w:val="none" w:sz="0" w:space="0" w:color="auto"/>
        <w:right w:val="none" w:sz="0" w:space="0" w:color="auto"/>
      </w:divBdr>
    </w:div>
    <w:div w:id="653148356">
      <w:bodyDiv w:val="1"/>
      <w:marLeft w:val="0"/>
      <w:marRight w:val="0"/>
      <w:marTop w:val="0"/>
      <w:marBottom w:val="0"/>
      <w:divBdr>
        <w:top w:val="none" w:sz="0" w:space="0" w:color="auto"/>
        <w:left w:val="none" w:sz="0" w:space="0" w:color="auto"/>
        <w:bottom w:val="none" w:sz="0" w:space="0" w:color="auto"/>
        <w:right w:val="none" w:sz="0" w:space="0" w:color="auto"/>
      </w:divBdr>
    </w:div>
    <w:div w:id="676031672">
      <w:bodyDiv w:val="1"/>
      <w:marLeft w:val="0"/>
      <w:marRight w:val="0"/>
      <w:marTop w:val="0"/>
      <w:marBottom w:val="0"/>
      <w:divBdr>
        <w:top w:val="none" w:sz="0" w:space="0" w:color="auto"/>
        <w:left w:val="none" w:sz="0" w:space="0" w:color="auto"/>
        <w:bottom w:val="none" w:sz="0" w:space="0" w:color="auto"/>
        <w:right w:val="none" w:sz="0" w:space="0" w:color="auto"/>
      </w:divBdr>
    </w:div>
    <w:div w:id="745686609">
      <w:bodyDiv w:val="1"/>
      <w:marLeft w:val="0"/>
      <w:marRight w:val="0"/>
      <w:marTop w:val="0"/>
      <w:marBottom w:val="0"/>
      <w:divBdr>
        <w:top w:val="none" w:sz="0" w:space="0" w:color="auto"/>
        <w:left w:val="none" w:sz="0" w:space="0" w:color="auto"/>
        <w:bottom w:val="none" w:sz="0" w:space="0" w:color="auto"/>
        <w:right w:val="none" w:sz="0" w:space="0" w:color="auto"/>
      </w:divBdr>
      <w:divsChild>
        <w:div w:id="1783188880">
          <w:marLeft w:val="0"/>
          <w:marRight w:val="0"/>
          <w:marTop w:val="75"/>
          <w:marBottom w:val="75"/>
          <w:divBdr>
            <w:top w:val="none" w:sz="0" w:space="0" w:color="auto"/>
            <w:left w:val="none" w:sz="0" w:space="0" w:color="auto"/>
            <w:bottom w:val="none" w:sz="0" w:space="0" w:color="auto"/>
            <w:right w:val="none" w:sz="0" w:space="0" w:color="auto"/>
          </w:divBdr>
          <w:divsChild>
            <w:div w:id="107623330">
              <w:marLeft w:val="75"/>
              <w:marRight w:val="75"/>
              <w:marTop w:val="0"/>
              <w:marBottom w:val="0"/>
              <w:divBdr>
                <w:top w:val="single" w:sz="6" w:space="8" w:color="333366"/>
                <w:left w:val="single" w:sz="6" w:space="8" w:color="333366"/>
                <w:bottom w:val="single" w:sz="6" w:space="8" w:color="333366"/>
                <w:right w:val="single" w:sz="6" w:space="8" w:color="333366"/>
              </w:divBdr>
              <w:divsChild>
                <w:div w:id="801847820">
                  <w:marLeft w:val="5"/>
                  <w:marRight w:val="5"/>
                  <w:marTop w:val="2"/>
                  <w:marBottom w:val="2"/>
                  <w:divBdr>
                    <w:top w:val="none" w:sz="0" w:space="0" w:color="auto"/>
                    <w:left w:val="none" w:sz="0" w:space="0" w:color="auto"/>
                    <w:bottom w:val="none" w:sz="0" w:space="0" w:color="auto"/>
                    <w:right w:val="none" w:sz="0" w:space="0" w:color="auto"/>
                  </w:divBdr>
                  <w:divsChild>
                    <w:div w:id="724530275">
                      <w:marLeft w:val="0"/>
                      <w:marRight w:val="0"/>
                      <w:marTop w:val="0"/>
                      <w:marBottom w:val="0"/>
                      <w:divBdr>
                        <w:top w:val="none" w:sz="0" w:space="0" w:color="auto"/>
                        <w:left w:val="none" w:sz="0" w:space="0" w:color="auto"/>
                        <w:bottom w:val="none" w:sz="0" w:space="0" w:color="auto"/>
                        <w:right w:val="none" w:sz="0" w:space="0" w:color="auto"/>
                      </w:divBdr>
                      <w:divsChild>
                        <w:div w:id="1064254306">
                          <w:marLeft w:val="0"/>
                          <w:marRight w:val="0"/>
                          <w:marTop w:val="0"/>
                          <w:marBottom w:val="0"/>
                          <w:divBdr>
                            <w:top w:val="none" w:sz="0" w:space="0" w:color="auto"/>
                            <w:left w:val="none" w:sz="0" w:space="0" w:color="auto"/>
                            <w:bottom w:val="none" w:sz="0" w:space="0" w:color="auto"/>
                            <w:right w:val="none" w:sz="0" w:space="0" w:color="auto"/>
                          </w:divBdr>
                          <w:divsChild>
                            <w:div w:id="19505764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438427">
      <w:bodyDiv w:val="1"/>
      <w:marLeft w:val="0"/>
      <w:marRight w:val="0"/>
      <w:marTop w:val="0"/>
      <w:marBottom w:val="0"/>
      <w:divBdr>
        <w:top w:val="none" w:sz="0" w:space="0" w:color="auto"/>
        <w:left w:val="none" w:sz="0" w:space="0" w:color="auto"/>
        <w:bottom w:val="none" w:sz="0" w:space="0" w:color="auto"/>
        <w:right w:val="none" w:sz="0" w:space="0" w:color="auto"/>
      </w:divBdr>
    </w:div>
    <w:div w:id="835078459">
      <w:bodyDiv w:val="1"/>
      <w:marLeft w:val="0"/>
      <w:marRight w:val="0"/>
      <w:marTop w:val="0"/>
      <w:marBottom w:val="0"/>
      <w:divBdr>
        <w:top w:val="none" w:sz="0" w:space="0" w:color="auto"/>
        <w:left w:val="none" w:sz="0" w:space="0" w:color="auto"/>
        <w:bottom w:val="none" w:sz="0" w:space="0" w:color="auto"/>
        <w:right w:val="none" w:sz="0" w:space="0" w:color="auto"/>
      </w:divBdr>
    </w:div>
    <w:div w:id="915432978">
      <w:marLeft w:val="0"/>
      <w:marRight w:val="0"/>
      <w:marTop w:val="0"/>
      <w:marBottom w:val="0"/>
      <w:divBdr>
        <w:top w:val="none" w:sz="0" w:space="0" w:color="auto"/>
        <w:left w:val="none" w:sz="0" w:space="0" w:color="auto"/>
        <w:bottom w:val="none" w:sz="0" w:space="0" w:color="auto"/>
        <w:right w:val="none" w:sz="0" w:space="0" w:color="auto"/>
      </w:divBdr>
      <w:divsChild>
        <w:div w:id="251666752">
          <w:marLeft w:val="0"/>
          <w:marRight w:val="0"/>
          <w:marTop w:val="0"/>
          <w:marBottom w:val="90"/>
          <w:divBdr>
            <w:top w:val="none" w:sz="0" w:space="0" w:color="auto"/>
            <w:left w:val="none" w:sz="0" w:space="0" w:color="auto"/>
            <w:bottom w:val="none" w:sz="0" w:space="0" w:color="auto"/>
            <w:right w:val="none" w:sz="0" w:space="0" w:color="auto"/>
          </w:divBdr>
          <w:divsChild>
            <w:div w:id="667173141">
              <w:marLeft w:val="0"/>
              <w:marRight w:val="0"/>
              <w:marTop w:val="0"/>
              <w:marBottom w:val="0"/>
              <w:divBdr>
                <w:top w:val="none" w:sz="0" w:space="0" w:color="auto"/>
                <w:left w:val="none" w:sz="0" w:space="0" w:color="auto"/>
                <w:bottom w:val="none" w:sz="0" w:space="0" w:color="auto"/>
                <w:right w:val="none" w:sz="0" w:space="0" w:color="auto"/>
              </w:divBdr>
            </w:div>
            <w:div w:id="1722509696">
              <w:marLeft w:val="0"/>
              <w:marRight w:val="0"/>
              <w:marTop w:val="0"/>
              <w:marBottom w:val="90"/>
              <w:divBdr>
                <w:top w:val="none" w:sz="0" w:space="0" w:color="auto"/>
                <w:left w:val="none" w:sz="0" w:space="0" w:color="auto"/>
                <w:bottom w:val="none" w:sz="0" w:space="0" w:color="auto"/>
                <w:right w:val="none" w:sz="0" w:space="0" w:color="auto"/>
              </w:divBdr>
            </w:div>
            <w:div w:id="2107656661">
              <w:marLeft w:val="0"/>
              <w:marRight w:val="0"/>
              <w:marTop w:val="0"/>
              <w:marBottom w:val="0"/>
              <w:divBdr>
                <w:top w:val="none" w:sz="0" w:space="0" w:color="auto"/>
                <w:left w:val="none" w:sz="0" w:space="0" w:color="auto"/>
                <w:bottom w:val="none" w:sz="0" w:space="0" w:color="auto"/>
                <w:right w:val="none" w:sz="0" w:space="0" w:color="auto"/>
              </w:divBdr>
            </w:div>
          </w:divsChild>
        </w:div>
        <w:div w:id="375206793">
          <w:marLeft w:val="0"/>
          <w:marRight w:val="0"/>
          <w:marTop w:val="0"/>
          <w:marBottom w:val="90"/>
          <w:divBdr>
            <w:top w:val="none" w:sz="0" w:space="0" w:color="auto"/>
            <w:left w:val="none" w:sz="0" w:space="0" w:color="auto"/>
            <w:bottom w:val="none" w:sz="0" w:space="0" w:color="auto"/>
            <w:right w:val="none" w:sz="0" w:space="0" w:color="auto"/>
          </w:divBdr>
        </w:div>
      </w:divsChild>
    </w:div>
    <w:div w:id="942807798">
      <w:bodyDiv w:val="1"/>
      <w:marLeft w:val="0"/>
      <w:marRight w:val="0"/>
      <w:marTop w:val="0"/>
      <w:marBottom w:val="0"/>
      <w:divBdr>
        <w:top w:val="none" w:sz="0" w:space="0" w:color="auto"/>
        <w:left w:val="none" w:sz="0" w:space="0" w:color="auto"/>
        <w:bottom w:val="none" w:sz="0" w:space="0" w:color="auto"/>
        <w:right w:val="none" w:sz="0" w:space="0" w:color="auto"/>
      </w:divBdr>
    </w:div>
    <w:div w:id="963344739">
      <w:marLeft w:val="0"/>
      <w:marRight w:val="0"/>
      <w:marTop w:val="0"/>
      <w:marBottom w:val="0"/>
      <w:divBdr>
        <w:top w:val="none" w:sz="0" w:space="0" w:color="auto"/>
        <w:left w:val="none" w:sz="0" w:space="0" w:color="auto"/>
        <w:bottom w:val="none" w:sz="0" w:space="0" w:color="auto"/>
        <w:right w:val="none" w:sz="0" w:space="0" w:color="auto"/>
      </w:divBdr>
    </w:div>
    <w:div w:id="968047259">
      <w:bodyDiv w:val="1"/>
      <w:marLeft w:val="0"/>
      <w:marRight w:val="0"/>
      <w:marTop w:val="0"/>
      <w:marBottom w:val="0"/>
      <w:divBdr>
        <w:top w:val="none" w:sz="0" w:space="0" w:color="auto"/>
        <w:left w:val="none" w:sz="0" w:space="0" w:color="auto"/>
        <w:bottom w:val="none" w:sz="0" w:space="0" w:color="auto"/>
        <w:right w:val="none" w:sz="0" w:space="0" w:color="auto"/>
      </w:divBdr>
    </w:div>
    <w:div w:id="1039740197">
      <w:bodyDiv w:val="1"/>
      <w:marLeft w:val="0"/>
      <w:marRight w:val="0"/>
      <w:marTop w:val="0"/>
      <w:marBottom w:val="0"/>
      <w:divBdr>
        <w:top w:val="none" w:sz="0" w:space="0" w:color="auto"/>
        <w:left w:val="none" w:sz="0" w:space="0" w:color="auto"/>
        <w:bottom w:val="none" w:sz="0" w:space="0" w:color="auto"/>
        <w:right w:val="none" w:sz="0" w:space="0" w:color="auto"/>
      </w:divBdr>
    </w:div>
    <w:div w:id="1102536052">
      <w:bodyDiv w:val="1"/>
      <w:marLeft w:val="0"/>
      <w:marRight w:val="0"/>
      <w:marTop w:val="0"/>
      <w:marBottom w:val="0"/>
      <w:divBdr>
        <w:top w:val="none" w:sz="0" w:space="0" w:color="auto"/>
        <w:left w:val="none" w:sz="0" w:space="0" w:color="auto"/>
        <w:bottom w:val="none" w:sz="0" w:space="0" w:color="auto"/>
        <w:right w:val="none" w:sz="0" w:space="0" w:color="auto"/>
      </w:divBdr>
    </w:div>
    <w:div w:id="1107702113">
      <w:bodyDiv w:val="1"/>
      <w:marLeft w:val="0"/>
      <w:marRight w:val="0"/>
      <w:marTop w:val="0"/>
      <w:marBottom w:val="0"/>
      <w:divBdr>
        <w:top w:val="none" w:sz="0" w:space="0" w:color="auto"/>
        <w:left w:val="none" w:sz="0" w:space="0" w:color="auto"/>
        <w:bottom w:val="none" w:sz="0" w:space="0" w:color="auto"/>
        <w:right w:val="none" w:sz="0" w:space="0" w:color="auto"/>
      </w:divBdr>
    </w:div>
    <w:div w:id="1111896544">
      <w:bodyDiv w:val="1"/>
      <w:marLeft w:val="0"/>
      <w:marRight w:val="0"/>
      <w:marTop w:val="0"/>
      <w:marBottom w:val="0"/>
      <w:divBdr>
        <w:top w:val="none" w:sz="0" w:space="0" w:color="auto"/>
        <w:left w:val="none" w:sz="0" w:space="0" w:color="auto"/>
        <w:bottom w:val="none" w:sz="0" w:space="0" w:color="auto"/>
        <w:right w:val="none" w:sz="0" w:space="0" w:color="auto"/>
      </w:divBdr>
    </w:div>
    <w:div w:id="1113867165">
      <w:bodyDiv w:val="1"/>
      <w:marLeft w:val="0"/>
      <w:marRight w:val="0"/>
      <w:marTop w:val="0"/>
      <w:marBottom w:val="0"/>
      <w:divBdr>
        <w:top w:val="none" w:sz="0" w:space="0" w:color="auto"/>
        <w:left w:val="none" w:sz="0" w:space="0" w:color="auto"/>
        <w:bottom w:val="none" w:sz="0" w:space="0" w:color="auto"/>
        <w:right w:val="none" w:sz="0" w:space="0" w:color="auto"/>
      </w:divBdr>
    </w:div>
    <w:div w:id="1130975079">
      <w:bodyDiv w:val="1"/>
      <w:marLeft w:val="0"/>
      <w:marRight w:val="0"/>
      <w:marTop w:val="0"/>
      <w:marBottom w:val="0"/>
      <w:divBdr>
        <w:top w:val="none" w:sz="0" w:space="0" w:color="auto"/>
        <w:left w:val="none" w:sz="0" w:space="0" w:color="auto"/>
        <w:bottom w:val="none" w:sz="0" w:space="0" w:color="auto"/>
        <w:right w:val="none" w:sz="0" w:space="0" w:color="auto"/>
      </w:divBdr>
    </w:div>
    <w:div w:id="1142389507">
      <w:bodyDiv w:val="1"/>
      <w:marLeft w:val="0"/>
      <w:marRight w:val="0"/>
      <w:marTop w:val="0"/>
      <w:marBottom w:val="0"/>
      <w:divBdr>
        <w:top w:val="none" w:sz="0" w:space="0" w:color="auto"/>
        <w:left w:val="none" w:sz="0" w:space="0" w:color="auto"/>
        <w:bottom w:val="none" w:sz="0" w:space="0" w:color="auto"/>
        <w:right w:val="none" w:sz="0" w:space="0" w:color="auto"/>
      </w:divBdr>
    </w:div>
    <w:div w:id="1171794125">
      <w:marLeft w:val="0"/>
      <w:marRight w:val="0"/>
      <w:marTop w:val="0"/>
      <w:marBottom w:val="0"/>
      <w:divBdr>
        <w:top w:val="none" w:sz="0" w:space="0" w:color="auto"/>
        <w:left w:val="none" w:sz="0" w:space="0" w:color="auto"/>
        <w:bottom w:val="none" w:sz="0" w:space="0" w:color="auto"/>
        <w:right w:val="none" w:sz="0" w:space="0" w:color="auto"/>
      </w:divBdr>
    </w:div>
    <w:div w:id="1197163322">
      <w:bodyDiv w:val="1"/>
      <w:marLeft w:val="0"/>
      <w:marRight w:val="0"/>
      <w:marTop w:val="0"/>
      <w:marBottom w:val="0"/>
      <w:divBdr>
        <w:top w:val="none" w:sz="0" w:space="0" w:color="auto"/>
        <w:left w:val="none" w:sz="0" w:space="0" w:color="auto"/>
        <w:bottom w:val="none" w:sz="0" w:space="0" w:color="auto"/>
        <w:right w:val="none" w:sz="0" w:space="0" w:color="auto"/>
      </w:divBdr>
      <w:divsChild>
        <w:div w:id="434132603">
          <w:marLeft w:val="0"/>
          <w:marRight w:val="0"/>
          <w:marTop w:val="75"/>
          <w:marBottom w:val="75"/>
          <w:divBdr>
            <w:top w:val="none" w:sz="0" w:space="0" w:color="auto"/>
            <w:left w:val="none" w:sz="0" w:space="0" w:color="auto"/>
            <w:bottom w:val="none" w:sz="0" w:space="0" w:color="auto"/>
            <w:right w:val="none" w:sz="0" w:space="0" w:color="auto"/>
          </w:divBdr>
          <w:divsChild>
            <w:div w:id="2009821212">
              <w:marLeft w:val="75"/>
              <w:marRight w:val="75"/>
              <w:marTop w:val="0"/>
              <w:marBottom w:val="0"/>
              <w:divBdr>
                <w:top w:val="single" w:sz="6" w:space="8" w:color="333366"/>
                <w:left w:val="single" w:sz="6" w:space="8" w:color="333366"/>
                <w:bottom w:val="single" w:sz="6" w:space="8" w:color="333366"/>
                <w:right w:val="single" w:sz="6" w:space="8" w:color="333366"/>
              </w:divBdr>
              <w:divsChild>
                <w:div w:id="1875658660">
                  <w:marLeft w:val="5"/>
                  <w:marRight w:val="5"/>
                  <w:marTop w:val="2"/>
                  <w:marBottom w:val="2"/>
                  <w:divBdr>
                    <w:top w:val="none" w:sz="0" w:space="0" w:color="auto"/>
                    <w:left w:val="none" w:sz="0" w:space="0" w:color="auto"/>
                    <w:bottom w:val="none" w:sz="0" w:space="0" w:color="auto"/>
                    <w:right w:val="none" w:sz="0" w:space="0" w:color="auto"/>
                  </w:divBdr>
                  <w:divsChild>
                    <w:div w:id="26863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357636">
      <w:bodyDiv w:val="1"/>
      <w:marLeft w:val="0"/>
      <w:marRight w:val="0"/>
      <w:marTop w:val="0"/>
      <w:marBottom w:val="0"/>
      <w:divBdr>
        <w:top w:val="none" w:sz="0" w:space="0" w:color="auto"/>
        <w:left w:val="none" w:sz="0" w:space="0" w:color="auto"/>
        <w:bottom w:val="none" w:sz="0" w:space="0" w:color="auto"/>
        <w:right w:val="none" w:sz="0" w:space="0" w:color="auto"/>
      </w:divBdr>
    </w:div>
    <w:div w:id="1236091403">
      <w:bodyDiv w:val="1"/>
      <w:marLeft w:val="0"/>
      <w:marRight w:val="0"/>
      <w:marTop w:val="0"/>
      <w:marBottom w:val="0"/>
      <w:divBdr>
        <w:top w:val="none" w:sz="0" w:space="0" w:color="auto"/>
        <w:left w:val="none" w:sz="0" w:space="0" w:color="auto"/>
        <w:bottom w:val="none" w:sz="0" w:space="0" w:color="auto"/>
        <w:right w:val="none" w:sz="0" w:space="0" w:color="auto"/>
      </w:divBdr>
    </w:div>
    <w:div w:id="1253513238">
      <w:marLeft w:val="0"/>
      <w:marRight w:val="0"/>
      <w:marTop w:val="0"/>
      <w:marBottom w:val="0"/>
      <w:divBdr>
        <w:top w:val="none" w:sz="0" w:space="0" w:color="auto"/>
        <w:left w:val="none" w:sz="0" w:space="0" w:color="auto"/>
        <w:bottom w:val="none" w:sz="0" w:space="0" w:color="auto"/>
        <w:right w:val="none" w:sz="0" w:space="0" w:color="auto"/>
      </w:divBdr>
      <w:divsChild>
        <w:div w:id="31195467">
          <w:marLeft w:val="0"/>
          <w:marRight w:val="0"/>
          <w:marTop w:val="0"/>
          <w:marBottom w:val="90"/>
          <w:divBdr>
            <w:top w:val="none" w:sz="0" w:space="0" w:color="auto"/>
            <w:left w:val="none" w:sz="0" w:space="0" w:color="auto"/>
            <w:bottom w:val="none" w:sz="0" w:space="0" w:color="auto"/>
            <w:right w:val="none" w:sz="0" w:space="0" w:color="auto"/>
          </w:divBdr>
        </w:div>
        <w:div w:id="1142505548">
          <w:marLeft w:val="0"/>
          <w:marRight w:val="0"/>
          <w:marTop w:val="0"/>
          <w:marBottom w:val="90"/>
          <w:divBdr>
            <w:top w:val="none" w:sz="0" w:space="0" w:color="auto"/>
            <w:left w:val="none" w:sz="0" w:space="0" w:color="auto"/>
            <w:bottom w:val="none" w:sz="0" w:space="0" w:color="auto"/>
            <w:right w:val="none" w:sz="0" w:space="0" w:color="auto"/>
          </w:divBdr>
          <w:divsChild>
            <w:div w:id="309217837">
              <w:marLeft w:val="0"/>
              <w:marRight w:val="0"/>
              <w:marTop w:val="0"/>
              <w:marBottom w:val="0"/>
              <w:divBdr>
                <w:top w:val="none" w:sz="0" w:space="0" w:color="auto"/>
                <w:left w:val="none" w:sz="0" w:space="0" w:color="auto"/>
                <w:bottom w:val="none" w:sz="0" w:space="0" w:color="auto"/>
                <w:right w:val="none" w:sz="0" w:space="0" w:color="auto"/>
              </w:divBdr>
            </w:div>
            <w:div w:id="550656149">
              <w:marLeft w:val="0"/>
              <w:marRight w:val="0"/>
              <w:marTop w:val="0"/>
              <w:marBottom w:val="0"/>
              <w:divBdr>
                <w:top w:val="none" w:sz="0" w:space="0" w:color="auto"/>
                <w:left w:val="none" w:sz="0" w:space="0" w:color="auto"/>
                <w:bottom w:val="none" w:sz="0" w:space="0" w:color="auto"/>
                <w:right w:val="none" w:sz="0" w:space="0" w:color="auto"/>
              </w:divBdr>
            </w:div>
            <w:div w:id="161493885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262689937">
      <w:bodyDiv w:val="1"/>
      <w:marLeft w:val="0"/>
      <w:marRight w:val="0"/>
      <w:marTop w:val="0"/>
      <w:marBottom w:val="0"/>
      <w:divBdr>
        <w:top w:val="none" w:sz="0" w:space="0" w:color="auto"/>
        <w:left w:val="none" w:sz="0" w:space="0" w:color="auto"/>
        <w:bottom w:val="none" w:sz="0" w:space="0" w:color="auto"/>
        <w:right w:val="none" w:sz="0" w:space="0" w:color="auto"/>
      </w:divBdr>
    </w:div>
    <w:div w:id="1338844630">
      <w:bodyDiv w:val="1"/>
      <w:marLeft w:val="0"/>
      <w:marRight w:val="0"/>
      <w:marTop w:val="0"/>
      <w:marBottom w:val="0"/>
      <w:divBdr>
        <w:top w:val="none" w:sz="0" w:space="0" w:color="auto"/>
        <w:left w:val="none" w:sz="0" w:space="0" w:color="auto"/>
        <w:bottom w:val="none" w:sz="0" w:space="0" w:color="auto"/>
        <w:right w:val="none" w:sz="0" w:space="0" w:color="auto"/>
      </w:divBdr>
    </w:div>
    <w:div w:id="1365015805">
      <w:bodyDiv w:val="1"/>
      <w:marLeft w:val="0"/>
      <w:marRight w:val="0"/>
      <w:marTop w:val="0"/>
      <w:marBottom w:val="0"/>
      <w:divBdr>
        <w:top w:val="none" w:sz="0" w:space="0" w:color="auto"/>
        <w:left w:val="none" w:sz="0" w:space="0" w:color="auto"/>
        <w:bottom w:val="none" w:sz="0" w:space="0" w:color="auto"/>
        <w:right w:val="none" w:sz="0" w:space="0" w:color="auto"/>
      </w:divBdr>
    </w:div>
    <w:div w:id="1370641015">
      <w:marLeft w:val="0"/>
      <w:marRight w:val="0"/>
      <w:marTop w:val="0"/>
      <w:marBottom w:val="0"/>
      <w:divBdr>
        <w:top w:val="none" w:sz="0" w:space="0" w:color="auto"/>
        <w:left w:val="none" w:sz="0" w:space="0" w:color="auto"/>
        <w:bottom w:val="none" w:sz="0" w:space="0" w:color="auto"/>
        <w:right w:val="none" w:sz="0" w:space="0" w:color="auto"/>
      </w:divBdr>
    </w:div>
    <w:div w:id="1414668805">
      <w:bodyDiv w:val="1"/>
      <w:marLeft w:val="0"/>
      <w:marRight w:val="0"/>
      <w:marTop w:val="0"/>
      <w:marBottom w:val="0"/>
      <w:divBdr>
        <w:top w:val="none" w:sz="0" w:space="0" w:color="auto"/>
        <w:left w:val="none" w:sz="0" w:space="0" w:color="auto"/>
        <w:bottom w:val="none" w:sz="0" w:space="0" w:color="auto"/>
        <w:right w:val="none" w:sz="0" w:space="0" w:color="auto"/>
      </w:divBdr>
    </w:div>
    <w:div w:id="1504777980">
      <w:bodyDiv w:val="1"/>
      <w:marLeft w:val="0"/>
      <w:marRight w:val="0"/>
      <w:marTop w:val="0"/>
      <w:marBottom w:val="0"/>
      <w:divBdr>
        <w:top w:val="none" w:sz="0" w:space="0" w:color="auto"/>
        <w:left w:val="none" w:sz="0" w:space="0" w:color="auto"/>
        <w:bottom w:val="none" w:sz="0" w:space="0" w:color="auto"/>
        <w:right w:val="none" w:sz="0" w:space="0" w:color="auto"/>
      </w:divBdr>
    </w:div>
    <w:div w:id="1541092310">
      <w:bodyDiv w:val="1"/>
      <w:marLeft w:val="0"/>
      <w:marRight w:val="0"/>
      <w:marTop w:val="0"/>
      <w:marBottom w:val="0"/>
      <w:divBdr>
        <w:top w:val="none" w:sz="0" w:space="0" w:color="auto"/>
        <w:left w:val="none" w:sz="0" w:space="0" w:color="auto"/>
        <w:bottom w:val="none" w:sz="0" w:space="0" w:color="auto"/>
        <w:right w:val="none" w:sz="0" w:space="0" w:color="auto"/>
      </w:divBdr>
    </w:div>
    <w:div w:id="1549150507">
      <w:bodyDiv w:val="1"/>
      <w:marLeft w:val="0"/>
      <w:marRight w:val="0"/>
      <w:marTop w:val="0"/>
      <w:marBottom w:val="0"/>
      <w:divBdr>
        <w:top w:val="none" w:sz="0" w:space="0" w:color="auto"/>
        <w:left w:val="none" w:sz="0" w:space="0" w:color="auto"/>
        <w:bottom w:val="none" w:sz="0" w:space="0" w:color="auto"/>
        <w:right w:val="none" w:sz="0" w:space="0" w:color="auto"/>
      </w:divBdr>
    </w:div>
    <w:div w:id="1549954902">
      <w:bodyDiv w:val="1"/>
      <w:marLeft w:val="0"/>
      <w:marRight w:val="0"/>
      <w:marTop w:val="0"/>
      <w:marBottom w:val="0"/>
      <w:divBdr>
        <w:top w:val="none" w:sz="0" w:space="0" w:color="auto"/>
        <w:left w:val="none" w:sz="0" w:space="0" w:color="auto"/>
        <w:bottom w:val="none" w:sz="0" w:space="0" w:color="auto"/>
        <w:right w:val="none" w:sz="0" w:space="0" w:color="auto"/>
      </w:divBdr>
    </w:div>
    <w:div w:id="1556887454">
      <w:bodyDiv w:val="1"/>
      <w:marLeft w:val="0"/>
      <w:marRight w:val="0"/>
      <w:marTop w:val="0"/>
      <w:marBottom w:val="0"/>
      <w:divBdr>
        <w:top w:val="none" w:sz="0" w:space="0" w:color="auto"/>
        <w:left w:val="none" w:sz="0" w:space="0" w:color="auto"/>
        <w:bottom w:val="none" w:sz="0" w:space="0" w:color="auto"/>
        <w:right w:val="none" w:sz="0" w:space="0" w:color="auto"/>
      </w:divBdr>
    </w:div>
    <w:div w:id="1563564288">
      <w:bodyDiv w:val="1"/>
      <w:marLeft w:val="0"/>
      <w:marRight w:val="0"/>
      <w:marTop w:val="0"/>
      <w:marBottom w:val="0"/>
      <w:divBdr>
        <w:top w:val="none" w:sz="0" w:space="0" w:color="auto"/>
        <w:left w:val="none" w:sz="0" w:space="0" w:color="auto"/>
        <w:bottom w:val="none" w:sz="0" w:space="0" w:color="auto"/>
        <w:right w:val="none" w:sz="0" w:space="0" w:color="auto"/>
      </w:divBdr>
      <w:divsChild>
        <w:div w:id="2061005244">
          <w:marLeft w:val="0"/>
          <w:marRight w:val="0"/>
          <w:marTop w:val="0"/>
          <w:marBottom w:val="0"/>
          <w:divBdr>
            <w:top w:val="none" w:sz="0" w:space="0" w:color="auto"/>
            <w:left w:val="none" w:sz="0" w:space="0" w:color="auto"/>
            <w:bottom w:val="single" w:sz="6" w:space="6" w:color="BABABA"/>
            <w:right w:val="none" w:sz="0" w:space="0" w:color="auto"/>
          </w:divBdr>
          <w:divsChild>
            <w:div w:id="1893537873">
              <w:marLeft w:val="3"/>
              <w:marRight w:val="3"/>
              <w:marTop w:val="0"/>
              <w:marBottom w:val="0"/>
              <w:divBdr>
                <w:top w:val="none" w:sz="0" w:space="0" w:color="auto"/>
                <w:left w:val="none" w:sz="0" w:space="0" w:color="auto"/>
                <w:bottom w:val="none" w:sz="0" w:space="0" w:color="auto"/>
                <w:right w:val="none" w:sz="0" w:space="0" w:color="auto"/>
              </w:divBdr>
              <w:divsChild>
                <w:div w:id="949774052">
                  <w:marLeft w:val="0"/>
                  <w:marRight w:val="0"/>
                  <w:marTop w:val="0"/>
                  <w:marBottom w:val="0"/>
                  <w:divBdr>
                    <w:top w:val="none" w:sz="0" w:space="0" w:color="auto"/>
                    <w:left w:val="none" w:sz="0" w:space="0" w:color="auto"/>
                    <w:bottom w:val="none" w:sz="0" w:space="0" w:color="auto"/>
                    <w:right w:val="none" w:sz="0" w:space="0" w:color="auto"/>
                  </w:divBdr>
                  <w:divsChild>
                    <w:div w:id="1993483548">
                      <w:marLeft w:val="0"/>
                      <w:marRight w:val="0"/>
                      <w:marTop w:val="0"/>
                      <w:marBottom w:val="0"/>
                      <w:divBdr>
                        <w:top w:val="none" w:sz="0" w:space="0" w:color="auto"/>
                        <w:left w:val="none" w:sz="0" w:space="0" w:color="auto"/>
                        <w:bottom w:val="none" w:sz="0" w:space="0" w:color="auto"/>
                        <w:right w:val="none" w:sz="0" w:space="0" w:color="auto"/>
                      </w:divBdr>
                      <w:divsChild>
                        <w:div w:id="164788659">
                          <w:marLeft w:val="0"/>
                          <w:marRight w:val="0"/>
                          <w:marTop w:val="0"/>
                          <w:marBottom w:val="0"/>
                          <w:divBdr>
                            <w:top w:val="single" w:sz="2" w:space="12" w:color="BABABA"/>
                            <w:left w:val="single" w:sz="6" w:space="12" w:color="BABABA"/>
                            <w:bottom w:val="single" w:sz="6" w:space="12" w:color="BABABA"/>
                            <w:right w:val="single" w:sz="6" w:space="12" w:color="BABABA"/>
                          </w:divBdr>
                          <w:divsChild>
                            <w:div w:id="1397312671">
                              <w:marLeft w:val="0"/>
                              <w:marRight w:val="0"/>
                              <w:marTop w:val="0"/>
                              <w:marBottom w:val="0"/>
                              <w:divBdr>
                                <w:top w:val="none" w:sz="0" w:space="0" w:color="auto"/>
                                <w:left w:val="none" w:sz="0" w:space="0" w:color="auto"/>
                                <w:bottom w:val="none" w:sz="0" w:space="0" w:color="auto"/>
                                <w:right w:val="none" w:sz="0" w:space="0" w:color="auto"/>
                              </w:divBdr>
                              <w:divsChild>
                                <w:div w:id="1210721461">
                                  <w:marLeft w:val="0"/>
                                  <w:marRight w:val="0"/>
                                  <w:marTop w:val="0"/>
                                  <w:marBottom w:val="0"/>
                                  <w:divBdr>
                                    <w:top w:val="none" w:sz="0" w:space="0" w:color="auto"/>
                                    <w:left w:val="none" w:sz="0" w:space="0" w:color="auto"/>
                                    <w:bottom w:val="none" w:sz="0" w:space="0" w:color="auto"/>
                                    <w:right w:val="none" w:sz="0" w:space="0" w:color="auto"/>
                                  </w:divBdr>
                                  <w:divsChild>
                                    <w:div w:id="1530679330">
                                      <w:marLeft w:val="0"/>
                                      <w:marRight w:val="0"/>
                                      <w:marTop w:val="0"/>
                                      <w:marBottom w:val="0"/>
                                      <w:divBdr>
                                        <w:top w:val="single" w:sz="2" w:space="0" w:color="BABABA"/>
                                        <w:left w:val="single" w:sz="2" w:space="0" w:color="BABABA"/>
                                        <w:bottom w:val="single" w:sz="2" w:space="0" w:color="BABABA"/>
                                        <w:right w:val="single" w:sz="2" w:space="0" w:color="BABABA"/>
                                      </w:divBdr>
                                      <w:divsChild>
                                        <w:div w:id="1260261923">
                                          <w:marLeft w:val="0"/>
                                          <w:marRight w:val="0"/>
                                          <w:marTop w:val="0"/>
                                          <w:marBottom w:val="0"/>
                                          <w:divBdr>
                                            <w:top w:val="none" w:sz="0" w:space="0" w:color="auto"/>
                                            <w:left w:val="none" w:sz="0" w:space="0" w:color="auto"/>
                                            <w:bottom w:val="none" w:sz="0" w:space="0" w:color="auto"/>
                                            <w:right w:val="none" w:sz="0" w:space="0" w:color="auto"/>
                                          </w:divBdr>
                                          <w:divsChild>
                                            <w:div w:id="213517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5479047">
      <w:bodyDiv w:val="1"/>
      <w:marLeft w:val="0"/>
      <w:marRight w:val="0"/>
      <w:marTop w:val="0"/>
      <w:marBottom w:val="0"/>
      <w:divBdr>
        <w:top w:val="none" w:sz="0" w:space="0" w:color="auto"/>
        <w:left w:val="none" w:sz="0" w:space="0" w:color="auto"/>
        <w:bottom w:val="none" w:sz="0" w:space="0" w:color="auto"/>
        <w:right w:val="none" w:sz="0" w:space="0" w:color="auto"/>
      </w:divBdr>
    </w:div>
    <w:div w:id="1645698826">
      <w:bodyDiv w:val="1"/>
      <w:marLeft w:val="0"/>
      <w:marRight w:val="0"/>
      <w:marTop w:val="0"/>
      <w:marBottom w:val="0"/>
      <w:divBdr>
        <w:top w:val="none" w:sz="0" w:space="0" w:color="auto"/>
        <w:left w:val="none" w:sz="0" w:space="0" w:color="auto"/>
        <w:bottom w:val="none" w:sz="0" w:space="0" w:color="auto"/>
        <w:right w:val="none" w:sz="0" w:space="0" w:color="auto"/>
      </w:divBdr>
    </w:div>
    <w:div w:id="1664968673">
      <w:bodyDiv w:val="1"/>
      <w:marLeft w:val="0"/>
      <w:marRight w:val="0"/>
      <w:marTop w:val="0"/>
      <w:marBottom w:val="0"/>
      <w:divBdr>
        <w:top w:val="none" w:sz="0" w:space="0" w:color="auto"/>
        <w:left w:val="none" w:sz="0" w:space="0" w:color="auto"/>
        <w:bottom w:val="none" w:sz="0" w:space="0" w:color="auto"/>
        <w:right w:val="none" w:sz="0" w:space="0" w:color="auto"/>
      </w:divBdr>
    </w:div>
    <w:div w:id="1673756661">
      <w:bodyDiv w:val="1"/>
      <w:marLeft w:val="0"/>
      <w:marRight w:val="0"/>
      <w:marTop w:val="0"/>
      <w:marBottom w:val="0"/>
      <w:divBdr>
        <w:top w:val="none" w:sz="0" w:space="0" w:color="auto"/>
        <w:left w:val="none" w:sz="0" w:space="0" w:color="auto"/>
        <w:bottom w:val="none" w:sz="0" w:space="0" w:color="auto"/>
        <w:right w:val="none" w:sz="0" w:space="0" w:color="auto"/>
      </w:divBdr>
    </w:div>
    <w:div w:id="1689406932">
      <w:marLeft w:val="0"/>
      <w:marRight w:val="0"/>
      <w:marTop w:val="0"/>
      <w:marBottom w:val="0"/>
      <w:divBdr>
        <w:top w:val="none" w:sz="0" w:space="0" w:color="auto"/>
        <w:left w:val="none" w:sz="0" w:space="0" w:color="auto"/>
        <w:bottom w:val="none" w:sz="0" w:space="0" w:color="auto"/>
        <w:right w:val="none" w:sz="0" w:space="0" w:color="auto"/>
      </w:divBdr>
    </w:div>
    <w:div w:id="1720860442">
      <w:bodyDiv w:val="1"/>
      <w:marLeft w:val="0"/>
      <w:marRight w:val="0"/>
      <w:marTop w:val="0"/>
      <w:marBottom w:val="0"/>
      <w:divBdr>
        <w:top w:val="none" w:sz="0" w:space="0" w:color="auto"/>
        <w:left w:val="none" w:sz="0" w:space="0" w:color="auto"/>
        <w:bottom w:val="none" w:sz="0" w:space="0" w:color="auto"/>
        <w:right w:val="none" w:sz="0" w:space="0" w:color="auto"/>
      </w:divBdr>
    </w:div>
    <w:div w:id="1766342868">
      <w:bodyDiv w:val="1"/>
      <w:marLeft w:val="0"/>
      <w:marRight w:val="0"/>
      <w:marTop w:val="0"/>
      <w:marBottom w:val="0"/>
      <w:divBdr>
        <w:top w:val="none" w:sz="0" w:space="0" w:color="auto"/>
        <w:left w:val="none" w:sz="0" w:space="0" w:color="auto"/>
        <w:bottom w:val="none" w:sz="0" w:space="0" w:color="auto"/>
        <w:right w:val="none" w:sz="0" w:space="0" w:color="auto"/>
      </w:divBdr>
    </w:div>
    <w:div w:id="1774016678">
      <w:marLeft w:val="0"/>
      <w:marRight w:val="0"/>
      <w:marTop w:val="0"/>
      <w:marBottom w:val="0"/>
      <w:divBdr>
        <w:top w:val="none" w:sz="0" w:space="0" w:color="auto"/>
        <w:left w:val="none" w:sz="0" w:space="0" w:color="auto"/>
        <w:bottom w:val="none" w:sz="0" w:space="0" w:color="auto"/>
        <w:right w:val="none" w:sz="0" w:space="0" w:color="auto"/>
      </w:divBdr>
    </w:div>
    <w:div w:id="1795052642">
      <w:bodyDiv w:val="1"/>
      <w:marLeft w:val="0"/>
      <w:marRight w:val="0"/>
      <w:marTop w:val="0"/>
      <w:marBottom w:val="0"/>
      <w:divBdr>
        <w:top w:val="none" w:sz="0" w:space="0" w:color="auto"/>
        <w:left w:val="none" w:sz="0" w:space="0" w:color="auto"/>
        <w:bottom w:val="none" w:sz="0" w:space="0" w:color="auto"/>
        <w:right w:val="none" w:sz="0" w:space="0" w:color="auto"/>
      </w:divBdr>
    </w:div>
    <w:div w:id="1801603836">
      <w:bodyDiv w:val="1"/>
      <w:marLeft w:val="0"/>
      <w:marRight w:val="0"/>
      <w:marTop w:val="0"/>
      <w:marBottom w:val="0"/>
      <w:divBdr>
        <w:top w:val="none" w:sz="0" w:space="0" w:color="auto"/>
        <w:left w:val="none" w:sz="0" w:space="0" w:color="auto"/>
        <w:bottom w:val="none" w:sz="0" w:space="0" w:color="auto"/>
        <w:right w:val="none" w:sz="0" w:space="0" w:color="auto"/>
      </w:divBdr>
    </w:div>
    <w:div w:id="1834297128">
      <w:marLeft w:val="0"/>
      <w:marRight w:val="0"/>
      <w:marTop w:val="0"/>
      <w:marBottom w:val="0"/>
      <w:divBdr>
        <w:top w:val="none" w:sz="0" w:space="0" w:color="auto"/>
        <w:left w:val="none" w:sz="0" w:space="0" w:color="auto"/>
        <w:bottom w:val="none" w:sz="0" w:space="0" w:color="auto"/>
        <w:right w:val="none" w:sz="0" w:space="0" w:color="auto"/>
      </w:divBdr>
    </w:div>
    <w:div w:id="1922829106">
      <w:bodyDiv w:val="1"/>
      <w:marLeft w:val="0"/>
      <w:marRight w:val="0"/>
      <w:marTop w:val="0"/>
      <w:marBottom w:val="0"/>
      <w:divBdr>
        <w:top w:val="none" w:sz="0" w:space="0" w:color="auto"/>
        <w:left w:val="none" w:sz="0" w:space="0" w:color="auto"/>
        <w:bottom w:val="none" w:sz="0" w:space="0" w:color="auto"/>
        <w:right w:val="none" w:sz="0" w:space="0" w:color="auto"/>
      </w:divBdr>
    </w:div>
    <w:div w:id="1928924159">
      <w:bodyDiv w:val="1"/>
      <w:marLeft w:val="0"/>
      <w:marRight w:val="0"/>
      <w:marTop w:val="0"/>
      <w:marBottom w:val="0"/>
      <w:divBdr>
        <w:top w:val="none" w:sz="0" w:space="0" w:color="auto"/>
        <w:left w:val="none" w:sz="0" w:space="0" w:color="auto"/>
        <w:bottom w:val="none" w:sz="0" w:space="0" w:color="auto"/>
        <w:right w:val="none" w:sz="0" w:space="0" w:color="auto"/>
      </w:divBdr>
    </w:div>
    <w:div w:id="1939436929">
      <w:marLeft w:val="0"/>
      <w:marRight w:val="0"/>
      <w:marTop w:val="0"/>
      <w:marBottom w:val="0"/>
      <w:divBdr>
        <w:top w:val="none" w:sz="0" w:space="0" w:color="auto"/>
        <w:left w:val="none" w:sz="0" w:space="0" w:color="auto"/>
        <w:bottom w:val="none" w:sz="0" w:space="0" w:color="auto"/>
        <w:right w:val="none" w:sz="0" w:space="0" w:color="auto"/>
      </w:divBdr>
    </w:div>
    <w:div w:id="1939485188">
      <w:bodyDiv w:val="1"/>
      <w:marLeft w:val="0"/>
      <w:marRight w:val="0"/>
      <w:marTop w:val="0"/>
      <w:marBottom w:val="0"/>
      <w:divBdr>
        <w:top w:val="none" w:sz="0" w:space="0" w:color="auto"/>
        <w:left w:val="none" w:sz="0" w:space="0" w:color="auto"/>
        <w:bottom w:val="none" w:sz="0" w:space="0" w:color="auto"/>
        <w:right w:val="none" w:sz="0" w:space="0" w:color="auto"/>
      </w:divBdr>
    </w:div>
    <w:div w:id="1954096450">
      <w:bodyDiv w:val="1"/>
      <w:marLeft w:val="0"/>
      <w:marRight w:val="0"/>
      <w:marTop w:val="0"/>
      <w:marBottom w:val="0"/>
      <w:divBdr>
        <w:top w:val="none" w:sz="0" w:space="0" w:color="auto"/>
        <w:left w:val="none" w:sz="0" w:space="0" w:color="auto"/>
        <w:bottom w:val="none" w:sz="0" w:space="0" w:color="auto"/>
        <w:right w:val="none" w:sz="0" w:space="0" w:color="auto"/>
      </w:divBdr>
    </w:div>
    <w:div w:id="1970091656">
      <w:bodyDiv w:val="1"/>
      <w:marLeft w:val="0"/>
      <w:marRight w:val="0"/>
      <w:marTop w:val="0"/>
      <w:marBottom w:val="0"/>
      <w:divBdr>
        <w:top w:val="none" w:sz="0" w:space="0" w:color="auto"/>
        <w:left w:val="none" w:sz="0" w:space="0" w:color="auto"/>
        <w:bottom w:val="none" w:sz="0" w:space="0" w:color="auto"/>
        <w:right w:val="none" w:sz="0" w:space="0" w:color="auto"/>
      </w:divBdr>
    </w:div>
    <w:div w:id="2009284993">
      <w:bodyDiv w:val="1"/>
      <w:marLeft w:val="0"/>
      <w:marRight w:val="0"/>
      <w:marTop w:val="0"/>
      <w:marBottom w:val="0"/>
      <w:divBdr>
        <w:top w:val="none" w:sz="0" w:space="0" w:color="auto"/>
        <w:left w:val="none" w:sz="0" w:space="0" w:color="auto"/>
        <w:bottom w:val="none" w:sz="0" w:space="0" w:color="auto"/>
        <w:right w:val="none" w:sz="0" w:space="0" w:color="auto"/>
      </w:divBdr>
    </w:div>
    <w:div w:id="2040230054">
      <w:bodyDiv w:val="1"/>
      <w:marLeft w:val="0"/>
      <w:marRight w:val="0"/>
      <w:marTop w:val="0"/>
      <w:marBottom w:val="0"/>
      <w:divBdr>
        <w:top w:val="none" w:sz="0" w:space="0" w:color="auto"/>
        <w:left w:val="none" w:sz="0" w:space="0" w:color="auto"/>
        <w:bottom w:val="none" w:sz="0" w:space="0" w:color="auto"/>
        <w:right w:val="none" w:sz="0" w:space="0" w:color="auto"/>
      </w:divBdr>
    </w:div>
    <w:div w:id="2055693598">
      <w:bodyDiv w:val="1"/>
      <w:marLeft w:val="0"/>
      <w:marRight w:val="0"/>
      <w:marTop w:val="0"/>
      <w:marBottom w:val="0"/>
      <w:divBdr>
        <w:top w:val="none" w:sz="0" w:space="0" w:color="auto"/>
        <w:left w:val="none" w:sz="0" w:space="0" w:color="auto"/>
        <w:bottom w:val="none" w:sz="0" w:space="0" w:color="auto"/>
        <w:right w:val="none" w:sz="0" w:space="0" w:color="auto"/>
      </w:divBdr>
      <w:divsChild>
        <w:div w:id="1835486894">
          <w:marLeft w:val="0"/>
          <w:marRight w:val="0"/>
          <w:marTop w:val="75"/>
          <w:marBottom w:val="75"/>
          <w:divBdr>
            <w:top w:val="none" w:sz="0" w:space="0" w:color="auto"/>
            <w:left w:val="none" w:sz="0" w:space="0" w:color="auto"/>
            <w:bottom w:val="none" w:sz="0" w:space="0" w:color="auto"/>
            <w:right w:val="none" w:sz="0" w:space="0" w:color="auto"/>
          </w:divBdr>
          <w:divsChild>
            <w:div w:id="1167745787">
              <w:marLeft w:val="75"/>
              <w:marRight w:val="75"/>
              <w:marTop w:val="0"/>
              <w:marBottom w:val="0"/>
              <w:divBdr>
                <w:top w:val="single" w:sz="6" w:space="8" w:color="333366"/>
                <w:left w:val="single" w:sz="6" w:space="8" w:color="333366"/>
                <w:bottom w:val="single" w:sz="6" w:space="8" w:color="333366"/>
                <w:right w:val="single" w:sz="6" w:space="8" w:color="333366"/>
              </w:divBdr>
              <w:divsChild>
                <w:div w:id="1736195221">
                  <w:marLeft w:val="5"/>
                  <w:marRight w:val="5"/>
                  <w:marTop w:val="2"/>
                  <w:marBottom w:val="2"/>
                  <w:divBdr>
                    <w:top w:val="none" w:sz="0" w:space="0" w:color="auto"/>
                    <w:left w:val="none" w:sz="0" w:space="0" w:color="auto"/>
                    <w:bottom w:val="none" w:sz="0" w:space="0" w:color="auto"/>
                    <w:right w:val="none" w:sz="0" w:space="0" w:color="auto"/>
                  </w:divBdr>
                  <w:divsChild>
                    <w:div w:id="17688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860444">
      <w:bodyDiv w:val="1"/>
      <w:marLeft w:val="0"/>
      <w:marRight w:val="0"/>
      <w:marTop w:val="0"/>
      <w:marBottom w:val="0"/>
      <w:divBdr>
        <w:top w:val="none" w:sz="0" w:space="0" w:color="auto"/>
        <w:left w:val="none" w:sz="0" w:space="0" w:color="auto"/>
        <w:bottom w:val="none" w:sz="0" w:space="0" w:color="auto"/>
        <w:right w:val="none" w:sz="0" w:space="0" w:color="auto"/>
      </w:divBdr>
    </w:div>
    <w:div w:id="2117670891">
      <w:bodyDiv w:val="1"/>
      <w:marLeft w:val="0"/>
      <w:marRight w:val="0"/>
      <w:marTop w:val="0"/>
      <w:marBottom w:val="0"/>
      <w:divBdr>
        <w:top w:val="none" w:sz="0" w:space="0" w:color="auto"/>
        <w:left w:val="none" w:sz="0" w:space="0" w:color="auto"/>
        <w:bottom w:val="none" w:sz="0" w:space="0" w:color="auto"/>
        <w:right w:val="none" w:sz="0" w:space="0" w:color="auto"/>
      </w:divBdr>
      <w:divsChild>
        <w:div w:id="881555681">
          <w:marLeft w:val="0"/>
          <w:marRight w:val="0"/>
          <w:marTop w:val="75"/>
          <w:marBottom w:val="75"/>
          <w:divBdr>
            <w:top w:val="none" w:sz="0" w:space="0" w:color="auto"/>
            <w:left w:val="none" w:sz="0" w:space="0" w:color="auto"/>
            <w:bottom w:val="none" w:sz="0" w:space="0" w:color="auto"/>
            <w:right w:val="none" w:sz="0" w:space="0" w:color="auto"/>
          </w:divBdr>
          <w:divsChild>
            <w:div w:id="1804889160">
              <w:marLeft w:val="75"/>
              <w:marRight w:val="75"/>
              <w:marTop w:val="0"/>
              <w:marBottom w:val="0"/>
              <w:divBdr>
                <w:top w:val="single" w:sz="6" w:space="8" w:color="333366"/>
                <w:left w:val="single" w:sz="6" w:space="8" w:color="333366"/>
                <w:bottom w:val="single" w:sz="6" w:space="8" w:color="333366"/>
                <w:right w:val="single" w:sz="6" w:space="8" w:color="333366"/>
              </w:divBdr>
              <w:divsChild>
                <w:div w:id="1503625007">
                  <w:marLeft w:val="5"/>
                  <w:marRight w:val="5"/>
                  <w:marTop w:val="2"/>
                  <w:marBottom w:val="2"/>
                  <w:divBdr>
                    <w:top w:val="none" w:sz="0" w:space="0" w:color="auto"/>
                    <w:left w:val="none" w:sz="0" w:space="0" w:color="auto"/>
                    <w:bottom w:val="none" w:sz="0" w:space="0" w:color="auto"/>
                    <w:right w:val="none" w:sz="0" w:space="0" w:color="auto"/>
                  </w:divBdr>
                  <w:divsChild>
                    <w:div w:id="25135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55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ukc-word-edit.officeapps.live.com/we/wordeditorframe.aspx?ui=en%2DGB&amp;rs=en%2DUS&amp;wopisrc=https%3A%2F%2Feducationgovuk.sharepoint.com%2Fsites%2F2020SENDBusinessCaseDevelopment%2F_vti_bin%2Fwopi.ashx%2Ffiles%2F6af1fdbf20714d17832691011c4ea09a&amp;wdprevioussession=5563d4b9-1dc4-4774-8611-5542ac130ef8&amp;wdorigin=TEAMS-ELECTRON.teams.undefined&amp;wdenableroaming=1&amp;mscc=1&amp;hid=C3171DA0-D045-3000-910E-7BDE9B7E73BC&amp;wdhostclicktime=1643887155179&amp;jsapi=1&amp;jsapiver=v1&amp;newsession=1&amp;corrid=3df16087-b69e-d29c-649b-5f8afdd8b632&amp;usid=3df16087-b69e-d29c-649b-5f8afdd8b632&amp;sftc=1&amp;mtf=1&amp;sfp=1&amp;instantedit=1&amp;wopicomplete=1&amp;wdredirectionreason=Unified_SingleFlush&amp;preseededsessionkey=65abe0da-ce66-2e73-fd56-2b2dc6ca47c3&amp;preseededwacsessionid=3df16087-b69e-d29c-649b-5f8afdd8b632&amp;rct=Medium&amp;ctp=LeastProtected" TargetMode="External"/><Relationship Id="rId26" Type="http://schemas.openxmlformats.org/officeDocument/2006/relationships/hyperlink" Target="https://ukc-word-edit.officeapps.live.com/we/wordeditorframe.aspx?ui=en%2DGB&amp;rs=en%2DUS&amp;wopisrc=https%3A%2F%2Feducationgovuk.sharepoint.com%2Fsites%2F2020SENDBusinessCaseDevelopment%2F_vti_bin%2Fwopi.ashx%2Ffiles%2F6af1fdbf20714d17832691011c4ea09a&amp;wdprevioussession=5563d4b9-1dc4-4774-8611-5542ac130ef8&amp;wdorigin=TEAMS-ELECTRON.teams.undefined&amp;wdenableroaming=1&amp;mscc=1&amp;hid=C3171DA0-D045-3000-910E-7BDE9B7E73BC&amp;wdhostclicktime=1643887155179&amp;jsapi=1&amp;jsapiver=v1&amp;newsession=1&amp;corrid=3df16087-b69e-d29c-649b-5f8afdd8b632&amp;usid=3df16087-b69e-d29c-649b-5f8afdd8b632&amp;sftc=1&amp;mtf=1&amp;sfp=1&amp;instantedit=1&amp;wopicomplete=1&amp;wdredirectionreason=Unified_SingleFlush&amp;preseededsessionkey=65abe0da-ce66-2e73-fd56-2b2dc6ca47c3&amp;preseededwacsessionid=3df16087-b69e-d29c-649b-5f8afdd8b632&amp;rct=Medium&amp;ctp=LeastProtected" TargetMode="External"/><Relationship Id="rId39" Type="http://schemas.openxmlformats.org/officeDocument/2006/relationships/footer" Target="footer2.xml"/><Relationship Id="rId21" Type="http://schemas.openxmlformats.org/officeDocument/2006/relationships/hyperlink" Target="https://ukc-word-edit.officeapps.live.com/we/wordeditorframe.aspx?ui=en%2DGB&amp;rs=en%2DUS&amp;wopisrc=https%3A%2F%2Feducationgovuk.sharepoint.com%2Fsites%2F2020SENDBusinessCaseDevelopment%2F_vti_bin%2Fwopi.ashx%2Ffiles%2F6af1fdbf20714d17832691011c4ea09a&amp;wdprevioussession=5563d4b9-1dc4-4774-8611-5542ac130ef8&amp;wdorigin=TEAMS-ELECTRON.teams.undefined&amp;wdenableroaming=1&amp;mscc=1&amp;hid=C3171DA0-D045-3000-910E-7BDE9B7E73BC&amp;wdhostclicktime=1643887155179&amp;jsapi=1&amp;jsapiver=v1&amp;newsession=1&amp;corrid=3df16087-b69e-d29c-649b-5f8afdd8b632&amp;usid=3df16087-b69e-d29c-649b-5f8afdd8b632&amp;sftc=1&amp;mtf=1&amp;sfp=1&amp;instantedit=1&amp;wopicomplete=1&amp;wdredirectionreason=Unified_SingleFlush&amp;preseededsessionkey=65abe0da-ce66-2e73-fd56-2b2dc6ca47c3&amp;preseededwacsessionid=3df16087-b69e-d29c-649b-5f8afdd8b632&amp;rct=Medium&amp;ctp=LeastProtected" TargetMode="External"/><Relationship Id="rId34" Type="http://schemas.openxmlformats.org/officeDocument/2006/relationships/hyperlink" Target="https://ukc-word-edit.officeapps.live.com/we/wordeditorframe.aspx?ui=en%2DGB&amp;rs=en%2DUS&amp;wopisrc=https%3A%2F%2Feducationgovuk.sharepoint.com%2Fsites%2F2020SENDBusinessCaseDevelopment%2F_vti_bin%2Fwopi.ashx%2Ffiles%2F6af1fdbf20714d17832691011c4ea09a&amp;wdprevioussession=5563d4b9-1dc4-4774-8611-5542ac130ef8&amp;wdorigin=TEAMS-ELECTRON.teams.undefined&amp;wdenableroaming=1&amp;mscc=1&amp;hid=C3171DA0-D045-3000-910E-7BDE9B7E73BC&amp;wdhostclicktime=1643887155179&amp;jsapi=1&amp;jsapiver=v1&amp;newsession=1&amp;corrid=3df16087-b69e-d29c-649b-5f8afdd8b632&amp;usid=3df16087-b69e-d29c-649b-5f8afdd8b632&amp;sftc=1&amp;mtf=1&amp;sfp=1&amp;instantedit=1&amp;wopicomplete=1&amp;wdredirectionreason=Unified_SingleFlush&amp;preseededsessionkey=65abe0da-ce66-2e73-fd56-2b2dc6ca47c3&amp;preseededwacsessionid=3df16087-b69e-d29c-649b-5f8afdd8b632&amp;rct=Medium&amp;ctp=LeastProtected"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ukc-word-edit.officeapps.live.com/we/wordeditorframe.aspx?ui=en%2DGB&amp;rs=en%2DUS&amp;wopisrc=https%3A%2F%2Feducationgovuk.sharepoint.com%2Fsites%2F2020SENDBusinessCaseDevelopment%2F_vti_bin%2Fwopi.ashx%2Ffiles%2F6af1fdbf20714d17832691011c4ea09a&amp;wdprevioussession=5563d4b9-1dc4-4774-8611-5542ac130ef8&amp;wdorigin=TEAMS-ELECTRON.teams.undefined&amp;wdenableroaming=1&amp;mscc=1&amp;hid=C3171DA0-D045-3000-910E-7BDE9B7E73BC&amp;wdhostclicktime=1643887155179&amp;jsapi=1&amp;jsapiver=v1&amp;newsession=1&amp;corrid=3df16087-b69e-d29c-649b-5f8afdd8b632&amp;usid=3df16087-b69e-d29c-649b-5f8afdd8b632&amp;sftc=1&amp;mtf=1&amp;sfp=1&amp;instantedit=1&amp;wopicomplete=1&amp;wdredirectionreason=Unified_SingleFlush&amp;preseededsessionkey=65abe0da-ce66-2e73-fd56-2b2dc6ca47c3&amp;preseededwacsessionid=3df16087-b69e-d29c-649b-5f8afdd8b632&amp;rct=Medium&amp;ctp=LeastProtected" TargetMode="External"/><Relationship Id="rId20" Type="http://schemas.openxmlformats.org/officeDocument/2006/relationships/hyperlink" Target="https://ukc-word-edit.officeapps.live.com/we/wordeditorframe.aspx?ui=en%2DGB&amp;rs=en%2DUS&amp;wopisrc=https%3A%2F%2Feducationgovuk.sharepoint.com%2Fsites%2F2020SENDBusinessCaseDevelopment%2F_vti_bin%2Fwopi.ashx%2Ffiles%2F6af1fdbf20714d17832691011c4ea09a&amp;wdprevioussession=5563d4b9-1dc4-4774-8611-5542ac130ef8&amp;wdorigin=TEAMS-ELECTRON.teams.undefined&amp;wdenableroaming=1&amp;mscc=1&amp;hid=C3171DA0-D045-3000-910E-7BDE9B7E73BC&amp;wdhostclicktime=1643887155179&amp;jsapi=1&amp;jsapiver=v1&amp;newsession=1&amp;corrid=3df16087-b69e-d29c-649b-5f8afdd8b632&amp;usid=3df16087-b69e-d29c-649b-5f8afdd8b632&amp;sftc=1&amp;mtf=1&amp;sfp=1&amp;instantedit=1&amp;wopicomplete=1&amp;wdredirectionreason=Unified_SingleFlush&amp;preseededsessionkey=65abe0da-ce66-2e73-fd56-2b2dc6ca47c3&amp;preseededwacsessionid=3df16087-b69e-d29c-649b-5f8afdd8b632&amp;rct=Medium&amp;ctp=LeastProtected" TargetMode="External"/><Relationship Id="rId29" Type="http://schemas.openxmlformats.org/officeDocument/2006/relationships/hyperlink" Target="https://ukc-word-edit.officeapps.live.com/we/wordeditorframe.aspx?ui=en%2DGB&amp;rs=en%2DUS&amp;wopisrc=https%3A%2F%2Feducationgovuk.sharepoint.com%2Fsites%2F2020SENDBusinessCaseDevelopment%2F_vti_bin%2Fwopi.ashx%2Ffiles%2F6af1fdbf20714d17832691011c4ea09a&amp;wdprevioussession=5563d4b9-1dc4-4774-8611-5542ac130ef8&amp;wdorigin=TEAMS-ELECTRON.teams.undefined&amp;wdenableroaming=1&amp;mscc=1&amp;hid=C3171DA0-D045-3000-910E-7BDE9B7E73BC&amp;wdhostclicktime=1643887155179&amp;jsapi=1&amp;jsapiver=v1&amp;newsession=1&amp;corrid=3df16087-b69e-d29c-649b-5f8afdd8b632&amp;usid=3df16087-b69e-d29c-649b-5f8afdd8b632&amp;sftc=1&amp;mtf=1&amp;sfp=1&amp;instantedit=1&amp;wopicomplete=1&amp;wdredirectionreason=Unified_SingleFlush&amp;preseededsessionkey=65abe0da-ce66-2e73-fd56-2b2dc6ca47c3&amp;preseededwacsessionid=3df16087-b69e-d29c-649b-5f8afdd8b632&amp;rct=Medium&amp;ctp=LeastProtected"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ukc-word-edit.officeapps.live.com/we/wordeditorframe.aspx?ui=en%2DGB&amp;rs=en%2DUS&amp;wopisrc=https%3A%2F%2Feducationgovuk.sharepoint.com%2Fsites%2F2020SENDBusinessCaseDevelopment%2F_vti_bin%2Fwopi.ashx%2Ffiles%2F6af1fdbf20714d17832691011c4ea09a&amp;wdprevioussession=5563d4b9-1dc4-4774-8611-5542ac130ef8&amp;wdorigin=TEAMS-ELECTRON.teams.undefined&amp;wdenableroaming=1&amp;mscc=1&amp;hid=C3171DA0-D045-3000-910E-7BDE9B7E73BC&amp;wdhostclicktime=1643887155179&amp;jsapi=1&amp;jsapiver=v1&amp;newsession=1&amp;corrid=3df16087-b69e-d29c-649b-5f8afdd8b632&amp;usid=3df16087-b69e-d29c-649b-5f8afdd8b632&amp;sftc=1&amp;mtf=1&amp;sfp=1&amp;instantedit=1&amp;wopicomplete=1&amp;wdredirectionreason=Unified_SingleFlush&amp;preseededsessionkey=65abe0da-ce66-2e73-fd56-2b2dc6ca47c3&amp;preseededwacsessionid=3df16087-b69e-d29c-649b-5f8afdd8b632&amp;rct=Medium&amp;ctp=LeastProtected" TargetMode="External"/><Relationship Id="rId32" Type="http://schemas.openxmlformats.org/officeDocument/2006/relationships/hyperlink" Target="https://ukc-word-edit.officeapps.live.com/we/wordeditorframe.aspx?ui=en%2DGB&amp;rs=en%2DUS&amp;wopisrc=https%3A%2F%2Feducationgovuk.sharepoint.com%2Fsites%2F2020SENDBusinessCaseDevelopment%2F_vti_bin%2Fwopi.ashx%2Ffiles%2F6af1fdbf20714d17832691011c4ea09a&amp;wdprevioussession=5563d4b9-1dc4-4774-8611-5542ac130ef8&amp;wdorigin=TEAMS-ELECTRON.teams.undefined&amp;wdenableroaming=1&amp;mscc=1&amp;hid=C3171DA0-D045-3000-910E-7BDE9B7E73BC&amp;wdhostclicktime=1643887155179&amp;jsapi=1&amp;jsapiver=v1&amp;newsession=1&amp;corrid=3df16087-b69e-d29c-649b-5f8afdd8b632&amp;usid=3df16087-b69e-d29c-649b-5f8afdd8b632&amp;sftc=1&amp;mtf=1&amp;sfp=1&amp;instantedit=1&amp;wopicomplete=1&amp;wdredirectionreason=Unified_SingleFlush&amp;preseededsessionkey=65abe0da-ce66-2e73-fd56-2b2dc6ca47c3&amp;preseededwacsessionid=3df16087-b69e-d29c-649b-5f8afdd8b632&amp;rct=Medium&amp;ctp=LeastProtected" TargetMode="External"/><Relationship Id="rId37" Type="http://schemas.openxmlformats.org/officeDocument/2006/relationships/hyperlink" Target="https://ukc-word-edit.officeapps.live.com/we/wordeditorframe.aspx?ui=en%2DGB&amp;rs=en%2DUS&amp;wopisrc=https%3A%2F%2Feducationgovuk.sharepoint.com%2Fsites%2F2020SENDBusinessCaseDevelopment%2F_vti_bin%2Fwopi.ashx%2Ffiles%2F6af1fdbf20714d17832691011c4ea09a&amp;wdprevioussession=5563d4b9-1dc4-4774-8611-5542ac130ef8&amp;wdorigin=TEAMS-ELECTRON.teams.undefined&amp;wdenableroaming=1&amp;mscc=1&amp;hid=C3171DA0-D045-3000-910E-7BDE9B7E73BC&amp;wdhostclicktime=1643887155179&amp;jsapi=1&amp;jsapiver=v1&amp;newsession=1&amp;corrid=3df16087-b69e-d29c-649b-5f8afdd8b632&amp;usid=3df16087-b69e-d29c-649b-5f8afdd8b632&amp;sftc=1&amp;mtf=1&amp;sfp=1&amp;instantedit=1&amp;wopicomplete=1&amp;wdredirectionreason=Unified_SingleFlush&amp;preseededsessionkey=65abe0da-ce66-2e73-fd56-2b2dc6ca47c3&amp;preseededwacsessionid=3df16087-b69e-d29c-649b-5f8afdd8b632&amp;rct=Medium&amp;ctp=LeastProtected" TargetMode="External"/><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ukc-word-edit.officeapps.live.com/we/wordeditorframe.aspx?ui=en%2DGB&amp;rs=en%2DUS&amp;wopisrc=https%3A%2F%2Feducationgovuk.sharepoint.com%2Fsites%2F2020SENDBusinessCaseDevelopment%2F_vti_bin%2Fwopi.ashx%2Ffiles%2F6af1fdbf20714d17832691011c4ea09a&amp;wdprevioussession=5563d4b9-1dc4-4774-8611-5542ac130ef8&amp;wdorigin=TEAMS-ELECTRON.teams.undefined&amp;wdenableroaming=1&amp;mscc=1&amp;hid=C3171DA0-D045-3000-910E-7BDE9B7E73BC&amp;wdhostclicktime=1643887155179&amp;jsapi=1&amp;jsapiver=v1&amp;newsession=1&amp;corrid=3df16087-b69e-d29c-649b-5f8afdd8b632&amp;usid=3df16087-b69e-d29c-649b-5f8afdd8b632&amp;sftc=1&amp;mtf=1&amp;sfp=1&amp;instantedit=1&amp;wopicomplete=1&amp;wdredirectionreason=Unified_SingleFlush&amp;preseededsessionkey=65abe0da-ce66-2e73-fd56-2b2dc6ca47c3&amp;preseededwacsessionid=3df16087-b69e-d29c-649b-5f8afdd8b632&amp;rct=Medium&amp;ctp=LeastProtected" TargetMode="External"/><Relationship Id="rId23" Type="http://schemas.openxmlformats.org/officeDocument/2006/relationships/hyperlink" Target="https://ukc-word-edit.officeapps.live.com/we/wordeditorframe.aspx?ui=en%2DGB&amp;rs=en%2DUS&amp;wopisrc=https%3A%2F%2Feducationgovuk.sharepoint.com%2Fsites%2F2020SENDBusinessCaseDevelopment%2F_vti_bin%2Fwopi.ashx%2Ffiles%2F6af1fdbf20714d17832691011c4ea09a&amp;wdprevioussession=5563d4b9-1dc4-4774-8611-5542ac130ef8&amp;wdorigin=TEAMS-ELECTRON.teams.undefined&amp;wdenableroaming=1&amp;mscc=1&amp;hid=C3171DA0-D045-3000-910E-7BDE9B7E73BC&amp;wdhostclicktime=1643887155179&amp;jsapi=1&amp;jsapiver=v1&amp;newsession=1&amp;corrid=3df16087-b69e-d29c-649b-5f8afdd8b632&amp;usid=3df16087-b69e-d29c-649b-5f8afdd8b632&amp;sftc=1&amp;mtf=1&amp;sfp=1&amp;instantedit=1&amp;wopicomplete=1&amp;wdredirectionreason=Unified_SingleFlush&amp;preseededsessionkey=65abe0da-ce66-2e73-fd56-2b2dc6ca47c3&amp;preseededwacsessionid=3df16087-b69e-d29c-649b-5f8afdd8b632&amp;rct=Medium&amp;ctp=LeastProtected" TargetMode="External"/><Relationship Id="rId28" Type="http://schemas.openxmlformats.org/officeDocument/2006/relationships/hyperlink" Target="https://ukc-word-edit.officeapps.live.com/we/wordeditorframe.aspx?ui=en%2DGB&amp;rs=en%2DUS&amp;wopisrc=https%3A%2F%2Feducationgovuk.sharepoint.com%2Fsites%2F2020SENDBusinessCaseDevelopment%2F_vti_bin%2Fwopi.ashx%2Ffiles%2F6af1fdbf20714d17832691011c4ea09a&amp;wdprevioussession=5563d4b9-1dc4-4774-8611-5542ac130ef8&amp;wdorigin=TEAMS-ELECTRON.teams.undefined&amp;wdenableroaming=1&amp;mscc=1&amp;hid=C3171DA0-D045-3000-910E-7BDE9B7E73BC&amp;wdhostclicktime=1643887155179&amp;jsapi=1&amp;jsapiver=v1&amp;newsession=1&amp;corrid=3df16087-b69e-d29c-649b-5f8afdd8b632&amp;usid=3df16087-b69e-d29c-649b-5f8afdd8b632&amp;sftc=1&amp;mtf=1&amp;sfp=1&amp;instantedit=1&amp;wopicomplete=1&amp;wdredirectionreason=Unified_SingleFlush&amp;preseededsessionkey=65abe0da-ce66-2e73-fd56-2b2dc6ca47c3&amp;preseededwacsessionid=3df16087-b69e-d29c-649b-5f8afdd8b632&amp;rct=Medium&amp;ctp=LeastProtected" TargetMode="External"/><Relationship Id="rId36" Type="http://schemas.openxmlformats.org/officeDocument/2006/relationships/hyperlink" Target="https://ukc-word-edit.officeapps.live.com/we/wordeditorframe.aspx?ui=en%2DGB&amp;rs=en%2DUS&amp;wopisrc=https%3A%2F%2Feducationgovuk.sharepoint.com%2Fsites%2F2020SENDBusinessCaseDevelopment%2F_vti_bin%2Fwopi.ashx%2Ffiles%2F6af1fdbf20714d17832691011c4ea09a&amp;wdprevioussession=5563d4b9-1dc4-4774-8611-5542ac130ef8&amp;wdorigin=TEAMS-ELECTRON.teams.undefined&amp;wdenableroaming=1&amp;mscc=1&amp;hid=C3171DA0-D045-3000-910E-7BDE9B7E73BC&amp;wdhostclicktime=1643887155179&amp;jsapi=1&amp;jsapiver=v1&amp;newsession=1&amp;corrid=3df16087-b69e-d29c-649b-5f8afdd8b632&amp;usid=3df16087-b69e-d29c-649b-5f8afdd8b632&amp;sftc=1&amp;mtf=1&amp;sfp=1&amp;instantedit=1&amp;wopicomplete=1&amp;wdredirectionreason=Unified_SingleFlush&amp;preseededsessionkey=65abe0da-ce66-2e73-fd56-2b2dc6ca47c3&amp;preseededwacsessionid=3df16087-b69e-d29c-649b-5f8afdd8b632&amp;rct=Medium&amp;ctp=LeastProtected" TargetMode="External"/><Relationship Id="rId10" Type="http://schemas.openxmlformats.org/officeDocument/2006/relationships/endnotes" Target="endnotes.xml"/><Relationship Id="rId19" Type="http://schemas.openxmlformats.org/officeDocument/2006/relationships/hyperlink" Target="https://ukc-word-edit.officeapps.live.com/we/wordeditorframe.aspx?ui=en%2DGB&amp;rs=en%2DUS&amp;wopisrc=https%3A%2F%2Feducationgovuk.sharepoint.com%2Fsites%2F2020SENDBusinessCaseDevelopment%2F_vti_bin%2Fwopi.ashx%2Ffiles%2F6af1fdbf20714d17832691011c4ea09a&amp;wdprevioussession=5563d4b9-1dc4-4774-8611-5542ac130ef8&amp;wdorigin=TEAMS-ELECTRON.teams.undefined&amp;wdenableroaming=1&amp;mscc=1&amp;hid=C3171DA0-D045-3000-910E-7BDE9B7E73BC&amp;wdhostclicktime=1643887155179&amp;jsapi=1&amp;jsapiver=v1&amp;newsession=1&amp;corrid=3df16087-b69e-d29c-649b-5f8afdd8b632&amp;usid=3df16087-b69e-d29c-649b-5f8afdd8b632&amp;sftc=1&amp;mtf=1&amp;sfp=1&amp;instantedit=1&amp;wopicomplete=1&amp;wdredirectionreason=Unified_SingleFlush&amp;preseededsessionkey=65abe0da-ce66-2e73-fd56-2b2dc6ca47c3&amp;preseededwacsessionid=3df16087-b69e-d29c-649b-5f8afdd8b632&amp;rct=Medium&amp;ctp=LeastProtected" TargetMode="External"/><Relationship Id="rId31" Type="http://schemas.openxmlformats.org/officeDocument/2006/relationships/hyperlink" Target="https://ukc-word-edit.officeapps.live.com/we/wordeditorframe.aspx?ui=en%2DGB&amp;rs=en%2DUS&amp;wopisrc=https%3A%2F%2Feducationgovuk.sharepoint.com%2Fsites%2F2020SENDBusinessCaseDevelopment%2F_vti_bin%2Fwopi.ashx%2Ffiles%2F6af1fdbf20714d17832691011c4ea09a&amp;wdprevioussession=5563d4b9-1dc4-4774-8611-5542ac130ef8&amp;wdorigin=TEAMS-ELECTRON.teams.undefined&amp;wdenableroaming=1&amp;mscc=1&amp;hid=C3171DA0-D045-3000-910E-7BDE9B7E73BC&amp;wdhostclicktime=1643887155179&amp;jsapi=1&amp;jsapiver=v1&amp;newsession=1&amp;corrid=3df16087-b69e-d29c-649b-5f8afdd8b632&amp;usid=3df16087-b69e-d29c-649b-5f8afdd8b632&amp;sftc=1&amp;mtf=1&amp;sfp=1&amp;instantedit=1&amp;wopicomplete=1&amp;wdredirectionreason=Unified_SingleFlush&amp;preseededsessionkey=65abe0da-ce66-2e73-fd56-2b2dc6ca47c3&amp;preseededwacsessionid=3df16087-b69e-d29c-649b-5f8afdd8b632&amp;rct=Medium&amp;ctp=LeastProtecte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tionalarchives.gov.uk/doc/open-government-licence/version/3/" TargetMode="External"/><Relationship Id="rId22" Type="http://schemas.openxmlformats.org/officeDocument/2006/relationships/hyperlink" Target="https://ukc-word-edit.officeapps.live.com/we/wordeditorframe.aspx?ui=en%2DGB&amp;rs=en%2DUS&amp;wopisrc=https%3A%2F%2Feducationgovuk.sharepoint.com%2Fsites%2F2020SENDBusinessCaseDevelopment%2F_vti_bin%2Fwopi.ashx%2Ffiles%2F6af1fdbf20714d17832691011c4ea09a&amp;wdprevioussession=5563d4b9-1dc4-4774-8611-5542ac130ef8&amp;wdorigin=TEAMS-ELECTRON.teams.undefined&amp;wdenableroaming=1&amp;mscc=1&amp;hid=C3171DA0-D045-3000-910E-7BDE9B7E73BC&amp;wdhostclicktime=1643887155179&amp;jsapi=1&amp;jsapiver=v1&amp;newsession=1&amp;corrid=3df16087-b69e-d29c-649b-5f8afdd8b632&amp;usid=3df16087-b69e-d29c-649b-5f8afdd8b632&amp;sftc=1&amp;mtf=1&amp;sfp=1&amp;instantedit=1&amp;wopicomplete=1&amp;wdredirectionreason=Unified_SingleFlush&amp;preseededsessionkey=65abe0da-ce66-2e73-fd56-2b2dc6ca47c3&amp;preseededwacsessionid=3df16087-b69e-d29c-649b-5f8afdd8b632&amp;rct=Medium&amp;ctp=LeastProtected" TargetMode="External"/><Relationship Id="rId27" Type="http://schemas.openxmlformats.org/officeDocument/2006/relationships/hyperlink" Target="https://ukc-word-edit.officeapps.live.com/we/wordeditorframe.aspx?ui=en%2DGB&amp;rs=en%2DUS&amp;wopisrc=https%3A%2F%2Feducationgovuk.sharepoint.com%2Fsites%2F2020SENDBusinessCaseDevelopment%2F_vti_bin%2Fwopi.ashx%2Ffiles%2F6af1fdbf20714d17832691011c4ea09a&amp;wdprevioussession=5563d4b9-1dc4-4774-8611-5542ac130ef8&amp;wdorigin=TEAMS-ELECTRON.teams.undefined&amp;wdenableroaming=1&amp;mscc=1&amp;hid=C3171DA0-D045-3000-910E-7BDE9B7E73BC&amp;wdhostclicktime=1643887155179&amp;jsapi=1&amp;jsapiver=v1&amp;newsession=1&amp;corrid=3df16087-b69e-d29c-649b-5f8afdd8b632&amp;usid=3df16087-b69e-d29c-649b-5f8afdd8b632&amp;sftc=1&amp;mtf=1&amp;sfp=1&amp;instantedit=1&amp;wopicomplete=1&amp;wdredirectionreason=Unified_SingleFlush&amp;preseededsessionkey=65abe0da-ce66-2e73-fd56-2b2dc6ca47c3&amp;preseededwacsessionid=3df16087-b69e-d29c-649b-5f8afdd8b632&amp;rct=Medium&amp;ctp=LeastProtected" TargetMode="External"/><Relationship Id="rId30" Type="http://schemas.openxmlformats.org/officeDocument/2006/relationships/hyperlink" Target="https://ukc-word-edit.officeapps.live.com/we/wordeditorframe.aspx?ui=en%2DGB&amp;rs=en%2DUS&amp;wopisrc=https%3A%2F%2Feducationgovuk.sharepoint.com%2Fsites%2F2020SENDBusinessCaseDevelopment%2F_vti_bin%2Fwopi.ashx%2Ffiles%2F6af1fdbf20714d17832691011c4ea09a&amp;wdprevioussession=5563d4b9-1dc4-4774-8611-5542ac130ef8&amp;wdorigin=TEAMS-ELECTRON.teams.undefined&amp;wdenableroaming=1&amp;mscc=1&amp;hid=C3171DA0-D045-3000-910E-7BDE9B7E73BC&amp;wdhostclicktime=1643887155179&amp;jsapi=1&amp;jsapiver=v1&amp;newsession=1&amp;corrid=3df16087-b69e-d29c-649b-5f8afdd8b632&amp;usid=3df16087-b69e-d29c-649b-5f8afdd8b632&amp;sftc=1&amp;mtf=1&amp;sfp=1&amp;instantedit=1&amp;wopicomplete=1&amp;wdredirectionreason=Unified_SingleFlush&amp;preseededsessionkey=65abe0da-ce66-2e73-fd56-2b2dc6ca47c3&amp;preseededwacsessionid=3df16087-b69e-d29c-649b-5f8afdd8b632&amp;rct=Medium&amp;ctp=LeastProtected" TargetMode="External"/><Relationship Id="rId35" Type="http://schemas.openxmlformats.org/officeDocument/2006/relationships/hyperlink" Target="https://ukc-word-edit.officeapps.live.com/we/wordeditorframe.aspx?ui=en%2DGB&amp;rs=en%2DUS&amp;wopisrc=https%3A%2F%2Feducationgovuk.sharepoint.com%2Fsites%2F2020SENDBusinessCaseDevelopment%2F_vti_bin%2Fwopi.ashx%2Ffiles%2F6af1fdbf20714d17832691011c4ea09a&amp;wdprevioussession=5563d4b9-1dc4-4774-8611-5542ac130ef8&amp;wdorigin=TEAMS-ELECTRON.teams.undefined&amp;wdenableroaming=1&amp;mscc=1&amp;hid=C3171DA0-D045-3000-910E-7BDE9B7E73BC&amp;wdhostclicktime=1643887155179&amp;jsapi=1&amp;jsapiver=v1&amp;newsession=1&amp;corrid=3df16087-b69e-d29c-649b-5f8afdd8b632&amp;usid=3df16087-b69e-d29c-649b-5f8afdd8b632&amp;sftc=1&amp;mtf=1&amp;sfp=1&amp;instantedit=1&amp;wopicomplete=1&amp;wdredirectionreason=Unified_SingleFlush&amp;preseededsessionkey=65abe0da-ce66-2e73-fd56-2b2dc6ca47c3&amp;preseededwacsessionid=3df16087-b69e-d29c-649b-5f8afdd8b632&amp;rct=Medium&amp;ctp=LeastProtected" TargetMode="External"/><Relationship Id="rId43" Type="http://schemas.microsoft.com/office/2019/05/relationships/documenttasks" Target="documenttasks/documenttasks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ukc-word-edit.officeapps.live.com/we/wordeditorframe.aspx?ui=en%2DGB&amp;rs=en%2DUS&amp;wopisrc=https%3A%2F%2Feducationgovuk.sharepoint.com%2Fsites%2F2020SENDBusinessCaseDevelopment%2F_vti_bin%2Fwopi.ashx%2Ffiles%2F6af1fdbf20714d17832691011c4ea09a&amp;wdprevioussession=5563d4b9-1dc4-4774-8611-5542ac130ef8&amp;wdorigin=TEAMS-ELECTRON.teams.undefined&amp;wdenableroaming=1&amp;mscc=1&amp;hid=C3171DA0-D045-3000-910E-7BDE9B7E73BC&amp;wdhostclicktime=1643887155179&amp;jsapi=1&amp;jsapiver=v1&amp;newsession=1&amp;corrid=3df16087-b69e-d29c-649b-5f8afdd8b632&amp;usid=3df16087-b69e-d29c-649b-5f8afdd8b632&amp;sftc=1&amp;mtf=1&amp;sfp=1&amp;instantedit=1&amp;wopicomplete=1&amp;wdredirectionreason=Unified_SingleFlush&amp;preseededsessionkey=65abe0da-ce66-2e73-fd56-2b2dc6ca47c3&amp;preseededwacsessionid=3df16087-b69e-d29c-649b-5f8afdd8b632&amp;rct=Medium&amp;ctp=LeastProtected" TargetMode="External"/><Relationship Id="rId25" Type="http://schemas.openxmlformats.org/officeDocument/2006/relationships/hyperlink" Target="https://ukc-word-edit.officeapps.live.com/we/wordeditorframe.aspx?ui=en%2DGB&amp;rs=en%2DUS&amp;wopisrc=https%3A%2F%2Feducationgovuk.sharepoint.com%2Fsites%2F2020SENDBusinessCaseDevelopment%2F_vti_bin%2Fwopi.ashx%2Ffiles%2F6af1fdbf20714d17832691011c4ea09a&amp;wdprevioussession=5563d4b9-1dc4-4774-8611-5542ac130ef8&amp;wdorigin=TEAMS-ELECTRON.teams.undefined&amp;wdenableroaming=1&amp;mscc=1&amp;hid=C3171DA0-D045-3000-910E-7BDE9B7E73BC&amp;wdhostclicktime=1643887155179&amp;jsapi=1&amp;jsapiver=v1&amp;newsession=1&amp;corrid=3df16087-b69e-d29c-649b-5f8afdd8b632&amp;usid=3df16087-b69e-d29c-649b-5f8afdd8b632&amp;sftc=1&amp;mtf=1&amp;sfp=1&amp;instantedit=1&amp;wopicomplete=1&amp;wdredirectionreason=Unified_SingleFlush&amp;preseededsessionkey=65abe0da-ce66-2e73-fd56-2b2dc6ca47c3&amp;preseededwacsessionid=3df16087-b69e-d29c-649b-5f8afdd8b632&amp;rct=Medium&amp;ctp=LeastProtected" TargetMode="External"/><Relationship Id="rId33" Type="http://schemas.openxmlformats.org/officeDocument/2006/relationships/hyperlink" Target="https://ukc-word-edit.officeapps.live.com/we/wordeditorframe.aspx?ui=en%2DGB&amp;rs=en%2DUS&amp;wopisrc=https%3A%2F%2Feducationgovuk.sharepoint.com%2Fsites%2F2020SENDBusinessCaseDevelopment%2F_vti_bin%2Fwopi.ashx%2Ffiles%2F6af1fdbf20714d17832691011c4ea09a&amp;wdprevioussession=5563d4b9-1dc4-4774-8611-5542ac130ef8&amp;wdorigin=TEAMS-ELECTRON.teams.undefined&amp;wdenableroaming=1&amp;mscc=1&amp;hid=C3171DA0-D045-3000-910E-7BDE9B7E73BC&amp;wdhostclicktime=1643887155179&amp;jsapi=1&amp;jsapiver=v1&amp;newsession=1&amp;corrid=3df16087-b69e-d29c-649b-5f8afdd8b632&amp;usid=3df16087-b69e-d29c-649b-5f8afdd8b632&amp;sftc=1&amp;mtf=1&amp;sfp=1&amp;instantedit=1&amp;wopicomplete=1&amp;wdredirectionreason=Unified_SingleFlush&amp;preseededsessionkey=65abe0da-ce66-2e73-fd56-2b2dc6ca47c3&amp;preseededwacsessionid=3df16087-b69e-d29c-649b-5f8afdd8b632&amp;rct=Medium&amp;ctp=LeastProtected" TargetMode="External"/><Relationship Id="rId38" Type="http://schemas.openxmlformats.org/officeDocument/2006/relationships/hyperlink" Target="https://ukc-word-edit.officeapps.live.com/we/wordeditorframe.aspx?ui=en%2DGB&amp;rs=en%2DUS&amp;wopisrc=https%3A%2F%2Feducationgovuk.sharepoint.com%2Fsites%2F2020SENDBusinessCaseDevelopment%2F_vti_bin%2Fwopi.ashx%2Ffiles%2F6af1fdbf20714d17832691011c4ea09a&amp;wdprevioussession=5563d4b9-1dc4-4774-8611-5542ac130ef8&amp;wdorigin=TEAMS-ELECTRON.teams.undefined&amp;wdenableroaming=1&amp;mscc=1&amp;hid=C3171DA0-D045-3000-910E-7BDE9B7E73BC&amp;wdhostclicktime=1643887155179&amp;jsapi=1&amp;jsapiver=v1&amp;newsession=1&amp;corrid=3df16087-b69e-d29c-649b-5f8afdd8b632&amp;usid=3df16087-b69e-d29c-649b-5f8afdd8b632&amp;sftc=1&amp;mtf=1&amp;sfp=1&amp;instantedit=1&amp;wopicomplete=1&amp;wdredirectionreason=Unified_SingleFlush&amp;preseededsessionkey=65abe0da-ce66-2e73-fd56-2b2dc6ca47c3&amp;preseededwacsessionid=3df16087-b69e-d29c-649b-5f8afdd8b632&amp;rct=Medium&amp;ctp=LeastProtected" TargetMode="External"/></Relationships>
</file>

<file path=word/documenttasks/documenttasks1.xml><?xml version="1.0" encoding="utf-8"?>
<t:Tasks xmlns:t="http://schemas.microsoft.com/office/tasks/2019/documenttasks" xmlns:oel="http://schemas.microsoft.com/office/2019/extlst">
  <t:Task id="{8BB562EC-5508-4838-A552-D547154B5A33}">
    <t:Anchor>
      <t:Comment id="217817908"/>
    </t:Anchor>
    <t:History>
      <t:Event id="{78C5E1F8-BCFF-405D-9580-85D28B695C3E}" time="2022-01-25T20:52:04.043Z">
        <t:Attribution userId="S::sam.pearson@education.gov.uk::a40f3677-2909-4d72-92e5-51dfcbed1600" userProvider="AD" userName="PEARSON, Sam"/>
        <t:Anchor>
          <t:Comment id="217817908"/>
        </t:Anchor>
        <t:Create/>
      </t:Event>
      <t:Event id="{EC7D4A69-C3A1-4874-88BC-314A7AA60222}" time="2022-01-25T20:52:04.043Z">
        <t:Attribution userId="S::sam.pearson@education.gov.uk::a40f3677-2909-4d72-92e5-51dfcbed1600" userProvider="AD" userName="PEARSON, Sam"/>
        <t:Anchor>
          <t:Comment id="217817908"/>
        </t:Anchor>
        <t:Assign userId="S::Fern.OXLEY-BROWNING@education.gov.uk::416ec57d-4dc9-4328-98b6-868ebbeb810c" userProvider="AD" userName="OXLEY-BROWNING, Fern"/>
      </t:Event>
      <t:Event id="{EC81E585-C26C-4E84-8EFF-0E3634E97C1C}" time="2022-01-25T20:52:04.043Z">
        <t:Attribution userId="S::sam.pearson@education.gov.uk::a40f3677-2909-4d72-92e5-51dfcbed1600" userProvider="AD" userName="PEARSON, Sam"/>
        <t:Anchor>
          <t:Comment id="217817908"/>
        </t:Anchor>
        <t:SetTitle title="@OXLEY-BROWNING, Fern @HUGHES, Claire would you say this is a reasonable request or would you give them additional time to submit?"/>
      </t:Event>
    </t:History>
  </t:Task>
  <t:Task id="{5E69FCCD-9F73-445F-8B84-CC6DD790C377}">
    <t:Anchor>
      <t:Comment id="1603739138"/>
    </t:Anchor>
    <t:History>
      <t:Event id="{9A370B9D-B786-4AEE-B1B6-746820D3A415}" time="2022-01-25T21:25:47.704Z">
        <t:Attribution userId="S::sam.pearson@education.gov.uk::a40f3677-2909-4d72-92e5-51dfcbed1600" userProvider="AD" userName="PEARSON, Sam"/>
        <t:Anchor>
          <t:Comment id="1603739138"/>
        </t:Anchor>
        <t:Create/>
      </t:Event>
      <t:Event id="{710ACA96-F949-4A4F-B0E1-82CE64F7F26C}" time="2022-01-25T21:25:47.704Z">
        <t:Attribution userId="S::sam.pearson@education.gov.uk::a40f3677-2909-4d72-92e5-51dfcbed1600" userProvider="AD" userName="PEARSON, Sam"/>
        <t:Anchor>
          <t:Comment id="1603739138"/>
        </t:Anchor>
        <t:Assign userId="S::Fern.OXLEY-BROWNING@education.gov.uk::416ec57d-4dc9-4328-98b6-868ebbeb810c" userProvider="AD" userName="OXLEY-BROWNING, Fern"/>
      </t:Event>
      <t:Event id="{1D27BC93-0744-4BB5-B8E0-FA4660977E04}" time="2022-01-25T21:25:47.704Z">
        <t:Attribution userId="S::sam.pearson@education.gov.uk::a40f3677-2909-4d72-92e5-51dfcbed1600" userProvider="AD" userName="PEARSON, Sam"/>
        <t:Anchor>
          <t:Comment id="1603739138"/>
        </t:Anchor>
        <t:SetTitle title="@OXLEY-BROWNING, Fern @HUGHES, Claire please can you check if this is sufficient?"/>
      </t:Event>
    </t:History>
  </t:Task>
  <t:Task id="{BBC9CD57-CA78-45C3-A79D-04B4B2D9F4C9}">
    <t:Anchor>
      <t:Comment id="1041928149"/>
    </t:Anchor>
    <t:History>
      <t:Event id="{EA359668-BF40-453F-8152-70E99374B116}" time="2022-01-25T21:52:32.673Z">
        <t:Attribution userId="S::sam.pearson@education.gov.uk::a40f3677-2909-4d72-92e5-51dfcbed1600" userProvider="AD" userName="PEARSON, Sam"/>
        <t:Anchor>
          <t:Comment id="1041928149"/>
        </t:Anchor>
        <t:Create/>
      </t:Event>
      <t:Event id="{F7282EC2-F5E8-4628-AD8D-CA292465BA99}" time="2022-01-25T21:52:32.673Z">
        <t:Attribution userId="S::sam.pearson@education.gov.uk::a40f3677-2909-4d72-92e5-51dfcbed1600" userProvider="AD" userName="PEARSON, Sam"/>
        <t:Anchor>
          <t:Comment id="1041928149"/>
        </t:Anchor>
        <t:Assign userId="S::Fern.OXLEY-BROWNING@education.gov.uk::416ec57d-4dc9-4328-98b6-868ebbeb810c" userProvider="AD" userName="OXLEY-BROWNING, Fern"/>
      </t:Event>
      <t:Event id="{92E16509-BACE-4862-BD6B-E97A3FAC4C86}" time="2022-01-25T21:52:32.673Z">
        <t:Attribution userId="S::sam.pearson@education.gov.uk::a40f3677-2909-4d72-92e5-51dfcbed1600" userProvider="AD" userName="PEARSON, Sam"/>
        <t:Anchor>
          <t:Comment id="1041928149"/>
        </t:Anchor>
        <t:SetTitle title="@OXLEY-BROWNING, Fern with regards to notifications/ communication we will have to confirm with Contact who the point of contact is? With regards to the authority/ DfE I imagine it will be yourself or Clair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B506EC5390154F96FFA675E7886442" ma:contentTypeVersion="11" ma:contentTypeDescription="Create a new document." ma:contentTypeScope="" ma:versionID="04da5316c3a583e72a8374a694ccb71b">
  <xsd:schema xmlns:xsd="http://www.w3.org/2001/XMLSchema" xmlns:xs="http://www.w3.org/2001/XMLSchema" xmlns:p="http://schemas.microsoft.com/office/2006/metadata/properties" xmlns:ns2="884c88a4-7e54-41e7-af25-bc8850564fb6" xmlns:ns3="d9339374-7eca-4a64-a8c7-06c2a7a337db" targetNamespace="http://schemas.microsoft.com/office/2006/metadata/properties" ma:root="true" ma:fieldsID="b28d645844a370f640c57bdd0a50a52d" ns2:_="" ns3:_="">
    <xsd:import namespace="884c88a4-7e54-41e7-af25-bc8850564fb6"/>
    <xsd:import namespace="d9339374-7eca-4a64-a8c7-06c2a7a337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c88a4-7e54-41e7-af25-bc8850564f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339374-7eca-4a64-a8c7-06c2a7a337d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9339374-7eca-4a64-a8c7-06c2a7a337db">
      <UserInfo>
        <DisplayName>OXLEY-BROWNING, Fern</DisplayName>
        <AccountId>175</AccountId>
        <AccountType/>
      </UserInfo>
      <UserInfo>
        <DisplayName>PEARSON, Sam</DisplayName>
        <AccountId>15</AccountId>
        <AccountType/>
      </UserInfo>
      <UserInfo>
        <DisplayName>DAVIES, Kate2</DisplayName>
        <AccountId>16</AccountId>
        <AccountType/>
      </UserInfo>
      <UserInfo>
        <DisplayName>HUGHES, Claire</DisplayName>
        <AccountId>182</AccountId>
        <AccountType/>
      </UserInfo>
      <UserInfo>
        <DisplayName>DAVIES, Rachael6</DisplayName>
        <AccountId>291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33172-C487-4F1B-9D31-D2568A723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c88a4-7e54-41e7-af25-bc8850564fb6"/>
    <ds:schemaRef ds:uri="d9339374-7eca-4a64-a8c7-06c2a7a337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719A21-F8F4-4B76-97A2-C48C70292FBB}">
  <ds:schemaRefs>
    <ds:schemaRef ds:uri="http://purl.org/dc/elements/1.1/"/>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dcmitype/"/>
    <ds:schemaRef ds:uri="d9339374-7eca-4a64-a8c7-06c2a7a337db"/>
    <ds:schemaRef ds:uri="884c88a4-7e54-41e7-af25-bc8850564fb6"/>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A64D45CA-8EDF-4D2D-AAF9-EA7D101AED77}">
  <ds:schemaRefs>
    <ds:schemaRef ds:uri="http://schemas.microsoft.com/sharepoint/v3/contenttype/forms"/>
  </ds:schemaRefs>
</ds:datastoreItem>
</file>

<file path=customXml/itemProps4.xml><?xml version="1.0" encoding="utf-8"?>
<ds:datastoreItem xmlns:ds="http://schemas.openxmlformats.org/officeDocument/2006/customXml" ds:itemID="{CD15D833-E719-4C9B-B2EA-DF284FA61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82</Pages>
  <Words>31589</Words>
  <Characters>180062</Characters>
  <Application>Microsoft Office Word</Application>
  <DocSecurity>0</DocSecurity>
  <Lines>1500</Lines>
  <Paragraphs>422</Paragraphs>
  <ScaleCrop>false</ScaleCrop>
  <Company/>
  <LinksUpToDate>false</LinksUpToDate>
  <CharactersWithSpaces>211229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Sam</dc:creator>
  <cp:keywords/>
  <cp:lastModifiedBy>DAVIES, Rachael6</cp:lastModifiedBy>
  <cp:revision>2</cp:revision>
  <dcterms:created xsi:type="dcterms:W3CDTF">2022-04-28T10:54:00Z</dcterms:created>
  <dcterms:modified xsi:type="dcterms:W3CDTF">2022-04-28T10:54:00Z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0x010100F4B506EC5390154F96FFA675E7886442</vt:lpwstr>
  </property>
  <property fmtid="{D5CDD505-2E9C-101B-9397-08002B2CF9AE}" pid="3" name="DfeSubject">
    <vt:lpwstr/>
  </property>
  <property fmtid="{D5CDD505-2E9C-101B-9397-08002B2CF9AE}" pid="4" name="DfeOrganisationalUnit">
    <vt:lpwstr>2;#DfE|cc08a6d4-dfde-4d0f-bd85-069ebcef80d5</vt:lpwstr>
  </property>
  <property fmtid="{D5CDD505-2E9C-101B-9397-08002B2CF9AE}" pid="5" name="DfeRights:ProtectiveMarking">
    <vt:lpwstr>1;#Official|0884c477-2e62-47ea-b19c-5af6e91124c5</vt:lpwstr>
  </property>
  <property fmtid="{D5CDD505-2E9C-101B-9397-08002B2CF9AE}" pid="6" name="DfeOwner">
    <vt:lpwstr>3;#DfE|a484111e-5b24-4ad9-9778-c536c8c88985</vt:lpwstr>
  </property>
  <property fmtid="{D5CDD505-2E9C-101B-9397-08002B2CF9AE}" pid="7" name="_dlc_DocIdItemGuid">
    <vt:lpwstr>ba98c90a-0f92-4796-a783-b02159782670</vt:lpwstr>
  </property>
</Properties>
</file>