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5D4549">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5D4549">
      <w:pPr>
        <w:pStyle w:val="Heading1"/>
        <w:spacing w:line="276" w:lineRule="auto"/>
        <w:jc w:val="center"/>
        <w:rPr>
          <w:sz w:val="44"/>
          <w:szCs w:val="44"/>
        </w:rPr>
      </w:pPr>
      <w:r w:rsidRPr="00B818C3">
        <w:rPr>
          <w:sz w:val="44"/>
          <w:szCs w:val="44"/>
        </w:rPr>
        <w:t>Expression of interest</w:t>
      </w:r>
    </w:p>
    <w:p w14:paraId="53740045" w14:textId="047C37F5" w:rsidR="00A57128" w:rsidRDefault="00A57128" w:rsidP="005D4549">
      <w:pPr>
        <w:spacing w:line="276" w:lineRule="auto"/>
      </w:pPr>
    </w:p>
    <w:p w14:paraId="6329DEC5" w14:textId="4F207CCC" w:rsidR="00A57128" w:rsidRPr="007E0083" w:rsidRDefault="00A57128" w:rsidP="005D4549">
      <w:pPr>
        <w:pStyle w:val="Heading1"/>
        <w:spacing w:line="276" w:lineRule="auto"/>
      </w:pPr>
      <w:r w:rsidRPr="007E0083">
        <w:t>Title:</w:t>
      </w:r>
      <w:r w:rsidR="00E9081B">
        <w:t xml:space="preserve"> School and Trust Governance: Investigative Research</w:t>
      </w:r>
    </w:p>
    <w:p w14:paraId="2B434E3D" w14:textId="5AEF5B22" w:rsidR="00A57128" w:rsidRPr="007E0083" w:rsidRDefault="00A57128" w:rsidP="005D4549">
      <w:pPr>
        <w:spacing w:line="276" w:lineRule="auto"/>
        <w:rPr>
          <w:b/>
        </w:rPr>
      </w:pPr>
      <w:r w:rsidRPr="007E0083">
        <w:rPr>
          <w:b/>
        </w:rPr>
        <w:t xml:space="preserve">Project reference: </w:t>
      </w:r>
      <w:r w:rsidR="000B4C01">
        <w:rPr>
          <w:b/>
        </w:rPr>
        <w:t>DFERPPU/</w:t>
      </w:r>
      <w:r w:rsidR="00D439C0" w:rsidRPr="00892BE9">
        <w:rPr>
          <w:b/>
        </w:rPr>
        <w:t>2019</w:t>
      </w:r>
      <w:r w:rsidR="007322BC">
        <w:rPr>
          <w:b/>
        </w:rPr>
        <w:t>/</w:t>
      </w:r>
      <w:r w:rsidR="00D439C0" w:rsidRPr="00892BE9">
        <w:rPr>
          <w:b/>
        </w:rPr>
        <w:t>011</w:t>
      </w:r>
    </w:p>
    <w:p w14:paraId="501D40E4" w14:textId="1E97ECF2" w:rsidR="00A57128" w:rsidRPr="007E0083" w:rsidRDefault="00A57128" w:rsidP="005D4549">
      <w:pPr>
        <w:spacing w:line="276" w:lineRule="auto"/>
        <w:rPr>
          <w:b/>
        </w:rPr>
      </w:pPr>
      <w:r w:rsidRPr="007E0083">
        <w:rPr>
          <w:b/>
        </w:rPr>
        <w:t>Deadline for expressions of interest:</w:t>
      </w:r>
      <w:r w:rsidR="002658DC">
        <w:rPr>
          <w:b/>
        </w:rPr>
        <w:t xml:space="preserve"> </w:t>
      </w:r>
      <w:r w:rsidR="007322BC">
        <w:rPr>
          <w:b/>
        </w:rPr>
        <w:t xml:space="preserve">15.00 on Friday </w:t>
      </w:r>
      <w:r w:rsidR="003C437B">
        <w:rPr>
          <w:b/>
        </w:rPr>
        <w:t>2</w:t>
      </w:r>
      <w:r w:rsidR="003C437B" w:rsidRPr="003C437B">
        <w:rPr>
          <w:b/>
          <w:vertAlign w:val="superscript"/>
        </w:rPr>
        <w:t>nd</w:t>
      </w:r>
      <w:r w:rsidR="003C437B">
        <w:rPr>
          <w:b/>
        </w:rPr>
        <w:t xml:space="preserve"> </w:t>
      </w:r>
      <w:r w:rsidR="00E9081B">
        <w:rPr>
          <w:b/>
        </w:rPr>
        <w:t>August 2019</w:t>
      </w:r>
    </w:p>
    <w:p w14:paraId="0CFBF484" w14:textId="40D6E808" w:rsidR="00A57128" w:rsidRDefault="00A57128" w:rsidP="005D4549">
      <w:pPr>
        <w:pStyle w:val="Heading2"/>
        <w:spacing w:line="276" w:lineRule="auto"/>
      </w:pPr>
      <w:r w:rsidRPr="001F2CE2">
        <w:t>Summary</w:t>
      </w:r>
    </w:p>
    <w:p w14:paraId="754C858A" w14:textId="6E948406" w:rsidR="00E9081B" w:rsidRDefault="00A57128" w:rsidP="005D4549">
      <w:pPr>
        <w:spacing w:line="276" w:lineRule="auto"/>
        <w:rPr>
          <w:szCs w:val="22"/>
        </w:rPr>
      </w:pPr>
      <w:r w:rsidRPr="003E05F9">
        <w:rPr>
          <w:szCs w:val="22"/>
        </w:rPr>
        <w:t>Expressions of interest are sought</w:t>
      </w:r>
      <w:r>
        <w:rPr>
          <w:szCs w:val="22"/>
        </w:rPr>
        <w:t xml:space="preserve"> </w:t>
      </w:r>
      <w:r w:rsidR="0063537E">
        <w:rPr>
          <w:szCs w:val="22"/>
        </w:rPr>
        <w:t>for</w:t>
      </w:r>
      <w:r w:rsidR="00E9081B">
        <w:rPr>
          <w:szCs w:val="22"/>
        </w:rPr>
        <w:t xml:space="preserve"> an investigative research project </w:t>
      </w:r>
      <w:r w:rsidR="004D52DC">
        <w:rPr>
          <w:szCs w:val="22"/>
        </w:rPr>
        <w:t>into school and trust governance</w:t>
      </w:r>
      <w:r w:rsidR="0063537E">
        <w:rPr>
          <w:szCs w:val="22"/>
        </w:rPr>
        <w:t xml:space="preserve"> in England</w:t>
      </w:r>
      <w:r w:rsidR="004D52DC">
        <w:rPr>
          <w:szCs w:val="22"/>
        </w:rPr>
        <w:t xml:space="preserve">. The project aims to </w:t>
      </w:r>
      <w:r w:rsidR="0036532E">
        <w:rPr>
          <w:szCs w:val="22"/>
        </w:rPr>
        <w:t>establish a</w:t>
      </w:r>
      <w:r w:rsidR="00E9081B">
        <w:rPr>
          <w:szCs w:val="22"/>
        </w:rPr>
        <w:t xml:space="preserve"> better understand</w:t>
      </w:r>
      <w:r w:rsidR="0036532E">
        <w:rPr>
          <w:szCs w:val="22"/>
        </w:rPr>
        <w:t xml:space="preserve">ing </w:t>
      </w:r>
      <w:r w:rsidR="00807FF1">
        <w:rPr>
          <w:szCs w:val="22"/>
        </w:rPr>
        <w:t>of</w:t>
      </w:r>
      <w:r w:rsidR="002E34EB">
        <w:rPr>
          <w:szCs w:val="22"/>
        </w:rPr>
        <w:t xml:space="preserve"> </w:t>
      </w:r>
      <w:r w:rsidR="00513C76">
        <w:rPr>
          <w:szCs w:val="22"/>
        </w:rPr>
        <w:t xml:space="preserve">how </w:t>
      </w:r>
      <w:r w:rsidR="00BD7D3C">
        <w:rPr>
          <w:szCs w:val="22"/>
        </w:rPr>
        <w:t>schools and trusts</w:t>
      </w:r>
      <w:r w:rsidR="00513C76">
        <w:rPr>
          <w:szCs w:val="22"/>
        </w:rPr>
        <w:t xml:space="preserve"> are governed</w:t>
      </w:r>
      <w:r w:rsidR="0036532E">
        <w:rPr>
          <w:szCs w:val="22"/>
        </w:rPr>
        <w:t>;</w:t>
      </w:r>
      <w:r w:rsidR="00513C76">
        <w:rPr>
          <w:szCs w:val="22"/>
        </w:rPr>
        <w:t xml:space="preserve"> </w:t>
      </w:r>
      <w:r w:rsidR="0063537E">
        <w:rPr>
          <w:szCs w:val="22"/>
        </w:rPr>
        <w:t xml:space="preserve">who governs schools and trusts in England; </w:t>
      </w:r>
      <w:r w:rsidR="00513C76">
        <w:rPr>
          <w:szCs w:val="22"/>
        </w:rPr>
        <w:t xml:space="preserve">and the extent </w:t>
      </w:r>
      <w:r w:rsidR="00052001">
        <w:rPr>
          <w:szCs w:val="22"/>
        </w:rPr>
        <w:t xml:space="preserve">to which </w:t>
      </w:r>
      <w:r w:rsidR="0036532E">
        <w:rPr>
          <w:szCs w:val="22"/>
        </w:rPr>
        <w:t xml:space="preserve">governance practice aligns with the </w:t>
      </w:r>
      <w:r w:rsidR="00AF3C0A">
        <w:rPr>
          <w:szCs w:val="22"/>
        </w:rPr>
        <w:t xml:space="preserve">Department for Education’s (DfE) </w:t>
      </w:r>
      <w:r w:rsidR="007C26EE">
        <w:rPr>
          <w:szCs w:val="22"/>
        </w:rPr>
        <w:t>six key features</w:t>
      </w:r>
      <w:r w:rsidR="0036532E">
        <w:rPr>
          <w:szCs w:val="22"/>
        </w:rPr>
        <w:t xml:space="preserve"> of effective governance</w:t>
      </w:r>
      <w:r w:rsidR="00E9081B">
        <w:rPr>
          <w:szCs w:val="22"/>
        </w:rPr>
        <w:t xml:space="preserve">. </w:t>
      </w:r>
      <w:r w:rsidR="007C5B6C">
        <w:rPr>
          <w:szCs w:val="22"/>
        </w:rPr>
        <w:t xml:space="preserve">We expect </w:t>
      </w:r>
      <w:r w:rsidR="00BD7D3C">
        <w:rPr>
          <w:szCs w:val="22"/>
        </w:rPr>
        <w:t xml:space="preserve">this will require a </w:t>
      </w:r>
      <w:r w:rsidR="007C5B6C">
        <w:rPr>
          <w:szCs w:val="22"/>
        </w:rPr>
        <w:t xml:space="preserve">mixed methods </w:t>
      </w:r>
      <w:r w:rsidR="00BD7D3C">
        <w:rPr>
          <w:szCs w:val="22"/>
        </w:rPr>
        <w:t>approach</w:t>
      </w:r>
      <w:r w:rsidR="0063537E">
        <w:rPr>
          <w:szCs w:val="22"/>
        </w:rPr>
        <w:t xml:space="preserve"> involving both a representative quantitative survey of </w:t>
      </w:r>
      <w:r w:rsidR="007C26EE">
        <w:rPr>
          <w:szCs w:val="22"/>
        </w:rPr>
        <w:t xml:space="preserve">governors, trustees, clerks, and senior leaders, </w:t>
      </w:r>
      <w:r w:rsidR="0063537E">
        <w:rPr>
          <w:szCs w:val="22"/>
        </w:rPr>
        <w:t>as well as qualitative research and observations at school and trust level.</w:t>
      </w:r>
      <w:r w:rsidR="00807FF1">
        <w:rPr>
          <w:szCs w:val="22"/>
        </w:rPr>
        <w:t xml:space="preserve"> </w:t>
      </w:r>
    </w:p>
    <w:p w14:paraId="0BF9ADD3" w14:textId="1A5D6761" w:rsidR="00A57128" w:rsidRDefault="00A57128" w:rsidP="005D4549">
      <w:pPr>
        <w:pStyle w:val="Heading2"/>
        <w:spacing w:line="276" w:lineRule="auto"/>
      </w:pPr>
      <w:r>
        <w:t>Background</w:t>
      </w:r>
    </w:p>
    <w:p w14:paraId="3B91D52B" w14:textId="1EA55BBD" w:rsidR="003E6140" w:rsidRDefault="003E6140" w:rsidP="005D4549">
      <w:pPr>
        <w:spacing w:line="276" w:lineRule="auto"/>
      </w:pPr>
      <w:r>
        <w:t xml:space="preserve">DfE recognises that good governance is vital to our school </w:t>
      </w:r>
      <w:proofErr w:type="gramStart"/>
      <w:r>
        <w:t>system, and</w:t>
      </w:r>
      <w:proofErr w:type="gramEnd"/>
      <w:r w:rsidR="00E9081B">
        <w:t xml:space="preserve"> </w:t>
      </w:r>
      <w:r w:rsidR="00CB4599">
        <w:t xml:space="preserve">is committed to </w:t>
      </w:r>
      <w:r w:rsidR="008F3E7A">
        <w:t>achieving</w:t>
      </w:r>
      <w:r w:rsidR="00E9081B">
        <w:t xml:space="preserve"> robust and effective governance in every school and trust</w:t>
      </w:r>
      <w:r w:rsidR="008F3E7A">
        <w:t xml:space="preserve"> in England.</w:t>
      </w:r>
      <w:r w:rsidR="0097031A">
        <w:t xml:space="preserve"> </w:t>
      </w:r>
      <w:r>
        <w:t>To support future policy development on school and trust governance, we are looking to develop our evidence relating to the characteristics of those who govern, and the experience of being involved in governance. We are also keen to look in greater depth at what works well in terms of governance practice, as well as what does not.</w:t>
      </w:r>
    </w:p>
    <w:p w14:paraId="2304209A" w14:textId="68BFCEEF" w:rsidR="003818F3" w:rsidRDefault="00562808" w:rsidP="005D4549">
      <w:pPr>
        <w:spacing w:line="276" w:lineRule="auto"/>
      </w:pPr>
      <w:r>
        <w:t xml:space="preserve">The </w:t>
      </w:r>
      <w:r w:rsidR="00875587">
        <w:t xml:space="preserve">department </w:t>
      </w:r>
      <w:r>
        <w:t xml:space="preserve">sets out the role and functions of governing boards; the legal duties of boards; where they can find support; and the main features of effective governance in the </w:t>
      </w:r>
      <w:hyperlink r:id="rId13" w:history="1">
        <w:r w:rsidRPr="00466312">
          <w:rPr>
            <w:rStyle w:val="Hyperlink"/>
            <w:sz w:val="22"/>
          </w:rPr>
          <w:t>Governance Handbook</w:t>
        </w:r>
      </w:hyperlink>
      <w:r>
        <w:rPr>
          <w:rStyle w:val="FootnoteReference"/>
        </w:rPr>
        <w:footnoteReference w:id="1"/>
      </w:r>
      <w:r>
        <w:t>.</w:t>
      </w:r>
      <w:r w:rsidR="008F3E7A">
        <w:t xml:space="preserve"> </w:t>
      </w:r>
    </w:p>
    <w:p w14:paraId="2DA3BB87" w14:textId="72296919" w:rsidR="00A57128" w:rsidRDefault="00F07512" w:rsidP="005D4549">
      <w:pPr>
        <w:pStyle w:val="Heading2"/>
        <w:spacing w:line="276" w:lineRule="auto"/>
      </w:pPr>
      <w:r>
        <w:lastRenderedPageBreak/>
        <w:t xml:space="preserve">Research </w:t>
      </w:r>
      <w:r w:rsidR="00A57128" w:rsidRPr="003E05F9">
        <w:t>aims</w:t>
      </w:r>
    </w:p>
    <w:p w14:paraId="5F4E0C3B" w14:textId="4B4ED709" w:rsidR="002E1C76" w:rsidRPr="005D4549" w:rsidRDefault="0085521B" w:rsidP="005D4549">
      <w:pPr>
        <w:spacing w:after="120" w:line="276" w:lineRule="auto"/>
        <w:rPr>
          <w:rFonts w:cs="Arial"/>
        </w:rPr>
      </w:pPr>
      <w:r>
        <w:t>The aim of the research is to</w:t>
      </w:r>
      <w:r w:rsidRPr="00EA769D">
        <w:t xml:space="preserve"> </w:t>
      </w:r>
      <w:r w:rsidRPr="006F6BEB">
        <w:t>develop our understanding</w:t>
      </w:r>
      <w:r>
        <w:t xml:space="preserve"> </w:t>
      </w:r>
      <w:r>
        <w:rPr>
          <w:rFonts w:cs="Arial"/>
        </w:rPr>
        <w:t>o</w:t>
      </w:r>
      <w:r w:rsidR="005D4549">
        <w:rPr>
          <w:rFonts w:cs="Arial"/>
        </w:rPr>
        <w:t>f</w:t>
      </w:r>
      <w:r>
        <w:rPr>
          <w:rFonts w:cs="Arial"/>
        </w:rPr>
        <w:t xml:space="preserve"> </w:t>
      </w:r>
      <w:r w:rsidRPr="0085521B">
        <w:rPr>
          <w:rFonts w:cs="Arial"/>
        </w:rPr>
        <w:t xml:space="preserve">how schools and trusts </w:t>
      </w:r>
      <w:r>
        <w:rPr>
          <w:rFonts w:cs="Arial"/>
        </w:rPr>
        <w:t>are governed</w:t>
      </w:r>
      <w:r w:rsidR="005D4549">
        <w:rPr>
          <w:rFonts w:cs="Arial"/>
        </w:rPr>
        <w:t xml:space="preserve">, </w:t>
      </w:r>
      <w:r w:rsidR="00AF3C0A">
        <w:rPr>
          <w:rFonts w:cs="Arial"/>
        </w:rPr>
        <w:t xml:space="preserve">who those governors and trustees are, and how existing quality measures align with DfE </w:t>
      </w:r>
      <w:r w:rsidR="008E2594">
        <w:rPr>
          <w:rFonts w:cs="Arial"/>
        </w:rPr>
        <w:t>guidance</w:t>
      </w:r>
      <w:r w:rsidR="005D4549">
        <w:rPr>
          <w:rFonts w:cs="Arial"/>
        </w:rPr>
        <w:t>.</w:t>
      </w:r>
      <w:r w:rsidR="00D8778A">
        <w:rPr>
          <w:rFonts w:cs="Arial"/>
        </w:rPr>
        <w:t xml:space="preserve"> This wo</w:t>
      </w:r>
      <w:r w:rsidR="00C46E81">
        <w:rPr>
          <w:rFonts w:cs="Arial"/>
        </w:rPr>
        <w:t>rk will complement the research already being done in the sector, including the NGA’s annual survey on the state of governance in England.</w:t>
      </w:r>
      <w:r w:rsidR="005D4549">
        <w:rPr>
          <w:rFonts w:cs="Arial"/>
        </w:rPr>
        <w:t xml:space="preserve"> This will include an investigation of</w:t>
      </w:r>
      <w:r>
        <w:rPr>
          <w:rFonts w:cs="Arial"/>
        </w:rPr>
        <w:t xml:space="preserve"> how those who govern interact with the messages and support they are offered by the department</w:t>
      </w:r>
      <w:r w:rsidR="005D4549">
        <w:rPr>
          <w:rFonts w:cs="Arial"/>
        </w:rPr>
        <w:t>, and how they interact with the senior leadership</w:t>
      </w:r>
      <w:r w:rsidR="00AF3C0A">
        <w:rPr>
          <w:rFonts w:cs="Arial"/>
        </w:rPr>
        <w:t xml:space="preserve"> of the schools for which they are responsible</w:t>
      </w:r>
      <w:r w:rsidR="005D4549">
        <w:rPr>
          <w:rFonts w:cs="Arial"/>
        </w:rPr>
        <w:t xml:space="preserve">. These findings should offer the department </w:t>
      </w:r>
      <w:proofErr w:type="gramStart"/>
      <w:r w:rsidR="005D4549">
        <w:rPr>
          <w:rFonts w:cs="Arial"/>
        </w:rPr>
        <w:t>sufficient</w:t>
      </w:r>
      <w:proofErr w:type="gramEnd"/>
      <w:r w:rsidR="005D4549">
        <w:rPr>
          <w:rFonts w:cs="Arial"/>
        </w:rPr>
        <w:t xml:space="preserve"> information to prioritise resource</w:t>
      </w:r>
      <w:r w:rsidR="00AF3C0A">
        <w:rPr>
          <w:rFonts w:cs="Arial"/>
        </w:rPr>
        <w:t>s effectively to</w:t>
      </w:r>
      <w:r w:rsidR="005D4549">
        <w:rPr>
          <w:rFonts w:cs="Arial"/>
        </w:rPr>
        <w:t xml:space="preserve"> improve school and trust governance. The research also aims to </w:t>
      </w:r>
      <w:r w:rsidR="002D46CF">
        <w:rPr>
          <w:rFonts w:cs="Arial"/>
        </w:rPr>
        <w:t>offer</w:t>
      </w:r>
      <w:r>
        <w:rPr>
          <w:rFonts w:cs="Arial"/>
        </w:rPr>
        <w:t xml:space="preserve"> </w:t>
      </w:r>
      <w:r w:rsidR="005D4549">
        <w:rPr>
          <w:rFonts w:cs="Arial"/>
        </w:rPr>
        <w:t>the department a</w:t>
      </w:r>
      <w:r>
        <w:rPr>
          <w:rFonts w:cs="Arial"/>
        </w:rPr>
        <w:t xml:space="preserve"> better </w:t>
      </w:r>
      <w:r w:rsidR="002D46CF">
        <w:rPr>
          <w:rFonts w:cs="Arial"/>
        </w:rPr>
        <w:t>understanding</w:t>
      </w:r>
      <w:r w:rsidR="005D4549">
        <w:rPr>
          <w:rFonts w:cs="Arial"/>
        </w:rPr>
        <w:t xml:space="preserve"> of the quality of school and trust governance</w:t>
      </w:r>
      <w:r w:rsidR="002D46CF">
        <w:rPr>
          <w:rFonts w:cs="Arial"/>
        </w:rPr>
        <w:t>,</w:t>
      </w:r>
      <w:r w:rsidR="005D4549">
        <w:rPr>
          <w:rFonts w:cs="Arial"/>
        </w:rPr>
        <w:t xml:space="preserve"> through examining how the department</w:t>
      </w:r>
      <w:r w:rsidR="00AF3C0A">
        <w:rPr>
          <w:rFonts w:cs="Arial"/>
        </w:rPr>
        <w:t>’</w:t>
      </w:r>
      <w:r w:rsidR="005D4549">
        <w:rPr>
          <w:rFonts w:cs="Arial"/>
        </w:rPr>
        <w:t>s current understanding of governance quality</w:t>
      </w:r>
      <w:r w:rsidR="0014029A">
        <w:rPr>
          <w:rFonts w:cs="Arial"/>
        </w:rPr>
        <w:t xml:space="preserve"> within schools and trusts</w:t>
      </w:r>
      <w:r w:rsidR="0014029A">
        <w:rPr>
          <w:rStyle w:val="FootnoteReference"/>
          <w:rFonts w:cs="Arial"/>
        </w:rPr>
        <w:footnoteReference w:id="2"/>
      </w:r>
      <w:r w:rsidR="0014029A">
        <w:rPr>
          <w:rFonts w:cs="Arial"/>
        </w:rPr>
        <w:t xml:space="preserve"> </w:t>
      </w:r>
      <w:r w:rsidR="00AF3C0A">
        <w:rPr>
          <w:rFonts w:cs="Arial"/>
          <w:szCs w:val="22"/>
        </w:rPr>
        <w:t xml:space="preserve">relates </w:t>
      </w:r>
      <w:r w:rsidR="00FE7E49">
        <w:rPr>
          <w:rFonts w:cs="Arial"/>
          <w:szCs w:val="22"/>
        </w:rPr>
        <w:t>to the</w:t>
      </w:r>
      <w:r w:rsidR="0014029A">
        <w:rPr>
          <w:rFonts w:cs="Arial"/>
          <w:szCs w:val="22"/>
        </w:rPr>
        <w:t xml:space="preserve"> </w:t>
      </w:r>
      <w:r w:rsidR="002D46CF">
        <w:rPr>
          <w:rFonts w:cs="Arial"/>
          <w:szCs w:val="22"/>
        </w:rPr>
        <w:t>department</w:t>
      </w:r>
      <w:r w:rsidR="00AF3C0A">
        <w:rPr>
          <w:rFonts w:cs="Arial"/>
          <w:szCs w:val="22"/>
        </w:rPr>
        <w:t>’</w:t>
      </w:r>
      <w:r w:rsidR="002D46CF">
        <w:rPr>
          <w:rFonts w:cs="Arial"/>
          <w:szCs w:val="22"/>
        </w:rPr>
        <w:t xml:space="preserve">s </w:t>
      </w:r>
      <w:r w:rsidR="002D46CF">
        <w:rPr>
          <w:rFonts w:cs="Arial"/>
        </w:rPr>
        <w:t xml:space="preserve">six key features of effective governance. </w:t>
      </w:r>
    </w:p>
    <w:p w14:paraId="0E6B3F4B" w14:textId="39F1E557" w:rsidR="004A600B" w:rsidRDefault="004A600B" w:rsidP="005D4549">
      <w:pPr>
        <w:pStyle w:val="Heading2"/>
        <w:spacing w:line="276" w:lineRule="auto"/>
      </w:pPr>
      <w:r>
        <w:t>Methodology</w:t>
      </w:r>
    </w:p>
    <w:p w14:paraId="14D8E567" w14:textId="256716C6" w:rsidR="006A68E4" w:rsidRPr="006A68E4" w:rsidRDefault="00815312" w:rsidP="005D4549">
      <w:pPr>
        <w:spacing w:line="276" w:lineRule="auto"/>
      </w:pPr>
      <w:r>
        <w:t xml:space="preserve">We are open to suggestions for the most appropriate methodology to meet our aims and objectives. </w:t>
      </w:r>
      <w:r w:rsidR="00F07512">
        <w:t>We envisage</w:t>
      </w:r>
      <w:r>
        <w:t xml:space="preserve"> the research will involve</w:t>
      </w:r>
      <w:r w:rsidR="002658DC">
        <w:t>:</w:t>
      </w:r>
    </w:p>
    <w:p w14:paraId="1CB052AC" w14:textId="7E8072C1" w:rsidR="00AF3C0A" w:rsidRDefault="00815312" w:rsidP="008E2594">
      <w:pPr>
        <w:pStyle w:val="ListParagraph"/>
        <w:numPr>
          <w:ilvl w:val="0"/>
          <w:numId w:val="27"/>
        </w:numPr>
        <w:spacing w:line="276" w:lineRule="auto"/>
      </w:pPr>
      <w:r>
        <w:t>a large</w:t>
      </w:r>
      <w:r w:rsidR="007C26EE">
        <w:t>-</w:t>
      </w:r>
      <w:r>
        <w:t>scale</w:t>
      </w:r>
      <w:r w:rsidR="00AF3C0A">
        <w:t>, representative</w:t>
      </w:r>
      <w:r>
        <w:t xml:space="preserve"> quantitative survey of </w:t>
      </w:r>
      <w:r w:rsidR="007C26EE">
        <w:t xml:space="preserve">those who govern (governors, trustees, clerks) and are governed (senior leaders) </w:t>
      </w:r>
      <w:r>
        <w:t>in maintained schools, S</w:t>
      </w:r>
      <w:r w:rsidR="00AF3C0A">
        <w:t>ingle Academy Trusts (S</w:t>
      </w:r>
      <w:r>
        <w:t>ATs</w:t>
      </w:r>
      <w:r w:rsidR="00AF3C0A">
        <w:t>)</w:t>
      </w:r>
      <w:r>
        <w:t xml:space="preserve">, </w:t>
      </w:r>
      <w:r w:rsidR="007C26EE">
        <w:t xml:space="preserve">and </w:t>
      </w:r>
      <w:r w:rsidR="00AF3C0A">
        <w:t>Multi Academy Trusts (</w:t>
      </w:r>
      <w:r>
        <w:t>MATs</w:t>
      </w:r>
      <w:r w:rsidR="00AF3C0A">
        <w:t>)</w:t>
      </w:r>
      <w:r w:rsidR="006A68E4">
        <w:t xml:space="preserve"> – including a feasibility element to test the </w:t>
      </w:r>
      <w:r w:rsidR="00924E65">
        <w:t>added value</w:t>
      </w:r>
      <w:r w:rsidR="006A68E4">
        <w:t xml:space="preserve"> of this;</w:t>
      </w:r>
    </w:p>
    <w:p w14:paraId="347258C0" w14:textId="255C96F7" w:rsidR="00AF3C0A" w:rsidRDefault="007C26EE" w:rsidP="008E2594">
      <w:pPr>
        <w:pStyle w:val="ListParagraph"/>
        <w:numPr>
          <w:ilvl w:val="0"/>
          <w:numId w:val="27"/>
        </w:numPr>
        <w:spacing w:line="276" w:lineRule="auto"/>
      </w:pPr>
      <w:r>
        <w:t>follow up interviews with th</w:t>
      </w:r>
      <w:r w:rsidR="0085521B">
        <w:t>ose who took part in the quantitative survey</w:t>
      </w:r>
      <w:r w:rsidR="00AF3C0A">
        <w:t xml:space="preserve"> to investigate the survey findings in more depth; </w:t>
      </w:r>
      <w:r w:rsidR="0085521B">
        <w:t>and</w:t>
      </w:r>
    </w:p>
    <w:p w14:paraId="2FE37D10" w14:textId="17D81059" w:rsidR="005D4549" w:rsidRPr="005D4549" w:rsidRDefault="00815312" w:rsidP="008E2594">
      <w:pPr>
        <w:pStyle w:val="ListParagraph"/>
        <w:numPr>
          <w:ilvl w:val="0"/>
          <w:numId w:val="27"/>
        </w:numPr>
        <w:spacing w:line="276" w:lineRule="auto"/>
      </w:pPr>
      <w:r>
        <w:t>qualitative research</w:t>
      </w:r>
      <w:r w:rsidR="00AF3C0A">
        <w:t xml:space="preserve"> visits</w:t>
      </w:r>
      <w:r w:rsidR="006A68E4">
        <w:t xml:space="preserve">, </w:t>
      </w:r>
      <w:r>
        <w:t>likely to include board observations</w:t>
      </w:r>
      <w:r w:rsidR="006A68E4">
        <w:t>,</w:t>
      </w:r>
      <w:r>
        <w:t xml:space="preserve"> </w:t>
      </w:r>
      <w:r w:rsidR="0085521B">
        <w:t xml:space="preserve">at school </w:t>
      </w:r>
      <w:r>
        <w:t xml:space="preserve">and trust level. </w:t>
      </w:r>
    </w:p>
    <w:p w14:paraId="502BE6FA" w14:textId="3DFF7B54" w:rsidR="004A600B" w:rsidRDefault="004A600B" w:rsidP="005D4549">
      <w:pPr>
        <w:pStyle w:val="Heading2"/>
        <w:spacing w:line="276" w:lineRule="auto"/>
      </w:pPr>
      <w:r>
        <w:t>Timing</w:t>
      </w:r>
    </w:p>
    <w:p w14:paraId="6DB3DA3D" w14:textId="594517D8" w:rsidR="007E0083" w:rsidRPr="007E0083" w:rsidRDefault="007E0083" w:rsidP="005D4549">
      <w:pPr>
        <w:pStyle w:val="ListParagraph"/>
        <w:numPr>
          <w:ilvl w:val="0"/>
          <w:numId w:val="18"/>
        </w:numPr>
        <w:spacing w:line="276" w:lineRule="auto"/>
      </w:pPr>
      <w:r w:rsidRPr="007E0083">
        <w:t xml:space="preserve">Deadline for EOIs – </w:t>
      </w:r>
      <w:r w:rsidR="003C437B">
        <w:t>3</w:t>
      </w:r>
      <w:r w:rsidRPr="007E0083">
        <w:t>pm</w:t>
      </w:r>
      <w:r w:rsidR="00350BE8">
        <w:t xml:space="preserve"> </w:t>
      </w:r>
      <w:r w:rsidR="007322BC">
        <w:t xml:space="preserve">Friday </w:t>
      </w:r>
      <w:r w:rsidR="003C437B">
        <w:t>2</w:t>
      </w:r>
      <w:r w:rsidR="003C437B" w:rsidRPr="003C437B">
        <w:rPr>
          <w:vertAlign w:val="superscript"/>
        </w:rPr>
        <w:t>nd</w:t>
      </w:r>
      <w:r w:rsidR="00350BE8">
        <w:t xml:space="preserve"> August 2019</w:t>
      </w:r>
    </w:p>
    <w:p w14:paraId="0B622DB4" w14:textId="4E1BE6F0" w:rsidR="007E0083" w:rsidRDefault="00770EAA" w:rsidP="005D4549">
      <w:pPr>
        <w:pStyle w:val="ListParagraph"/>
        <w:numPr>
          <w:ilvl w:val="0"/>
          <w:numId w:val="18"/>
        </w:numPr>
        <w:spacing w:line="276" w:lineRule="auto"/>
      </w:pPr>
      <w:r>
        <w:t>Invitation</w:t>
      </w:r>
      <w:r w:rsidR="007C3FAE">
        <w:t xml:space="preserve"> </w:t>
      </w:r>
      <w:r w:rsidR="00AF3C0A">
        <w:t xml:space="preserve">to </w:t>
      </w:r>
      <w:r w:rsidR="007C3FAE">
        <w:t xml:space="preserve">Tender Issued – </w:t>
      </w:r>
      <w:r w:rsidR="002F785C">
        <w:t xml:space="preserve">w/c </w:t>
      </w:r>
      <w:r w:rsidR="00803F3F">
        <w:t>12</w:t>
      </w:r>
      <w:r w:rsidR="00803F3F" w:rsidRPr="00803F3F">
        <w:rPr>
          <w:vertAlign w:val="superscript"/>
        </w:rPr>
        <w:t>th</w:t>
      </w:r>
      <w:r w:rsidR="00803F3F">
        <w:t xml:space="preserve"> A</w:t>
      </w:r>
      <w:r w:rsidR="002F785C">
        <w:t>ugust 2019</w:t>
      </w:r>
    </w:p>
    <w:p w14:paraId="38E1C601" w14:textId="6D224BFD" w:rsidR="001B3252" w:rsidRPr="007E0083" w:rsidRDefault="001B3252" w:rsidP="005D4549">
      <w:pPr>
        <w:spacing w:line="276" w:lineRule="auto"/>
      </w:pPr>
      <w:r>
        <w:t xml:space="preserve">The investigative research is expected </w:t>
      </w:r>
      <w:r w:rsidR="00815312">
        <w:t xml:space="preserve">to </w:t>
      </w:r>
      <w:r>
        <w:t xml:space="preserve">run from October 2019 to May 2020.  </w:t>
      </w:r>
    </w:p>
    <w:p w14:paraId="0D2B2C65" w14:textId="41DF3DE1" w:rsidR="004A600B" w:rsidRPr="004A600B" w:rsidRDefault="004A600B" w:rsidP="005D4549">
      <w:pPr>
        <w:pStyle w:val="Heading2"/>
        <w:spacing w:line="276" w:lineRule="auto"/>
      </w:pPr>
      <w:r w:rsidRPr="004A600B">
        <w:t>Assessment criteria</w:t>
      </w:r>
    </w:p>
    <w:p w14:paraId="637ED936" w14:textId="77777777" w:rsidR="00DE70EF" w:rsidRDefault="00DE70EF" w:rsidP="005D4549">
      <w:pPr>
        <w:pStyle w:val="Default"/>
        <w:spacing w:line="276" w:lineRule="auto"/>
        <w:rPr>
          <w:bCs/>
          <w:sz w:val="22"/>
          <w:szCs w:val="22"/>
        </w:rPr>
      </w:pPr>
      <w:r w:rsidRPr="00C13E31">
        <w:rPr>
          <w:bCs/>
          <w:sz w:val="22"/>
          <w:szCs w:val="22"/>
        </w:rPr>
        <w:t xml:space="preserve">Expressions of interest will be assessed against the following criteria: </w:t>
      </w:r>
    </w:p>
    <w:p w14:paraId="145FE03C" w14:textId="77777777" w:rsidR="00DE70EF" w:rsidRPr="00786759" w:rsidRDefault="00DE70EF" w:rsidP="005D4549">
      <w:pPr>
        <w:pStyle w:val="Default"/>
        <w:spacing w:line="276" w:lineRule="auto"/>
        <w:rPr>
          <w:bCs/>
          <w:sz w:val="22"/>
          <w:szCs w:val="22"/>
        </w:rPr>
      </w:pPr>
    </w:p>
    <w:p w14:paraId="3D2A1BB0" w14:textId="2A2519DF" w:rsidR="00DE70EF" w:rsidRPr="00A26B6F" w:rsidRDefault="00DE70EF" w:rsidP="005D4549">
      <w:pPr>
        <w:pStyle w:val="Default"/>
        <w:numPr>
          <w:ilvl w:val="0"/>
          <w:numId w:val="25"/>
        </w:numPr>
        <w:spacing w:line="276" w:lineRule="auto"/>
        <w:rPr>
          <w:bCs/>
          <w:sz w:val="22"/>
          <w:szCs w:val="22"/>
        </w:rPr>
      </w:pPr>
      <w:r w:rsidRPr="00A26B6F">
        <w:rPr>
          <w:bCs/>
          <w:sz w:val="22"/>
          <w:szCs w:val="22"/>
        </w:rPr>
        <w:t xml:space="preserve">Evidence of experience and technical ability in designing, conducting, analysing and reporting </w:t>
      </w:r>
      <w:r>
        <w:rPr>
          <w:bCs/>
          <w:sz w:val="22"/>
          <w:szCs w:val="22"/>
        </w:rPr>
        <w:t xml:space="preserve">mixed methods studies </w:t>
      </w:r>
      <w:r w:rsidRPr="00A26B6F">
        <w:rPr>
          <w:bCs/>
          <w:sz w:val="22"/>
          <w:szCs w:val="22"/>
        </w:rPr>
        <w:t xml:space="preserve">(including carrying out qualitative and quantitative research and analysis, </w:t>
      </w:r>
      <w:r>
        <w:rPr>
          <w:bCs/>
          <w:sz w:val="22"/>
          <w:szCs w:val="22"/>
        </w:rPr>
        <w:t>conduc</w:t>
      </w:r>
      <w:r w:rsidR="004C28CE">
        <w:rPr>
          <w:bCs/>
          <w:sz w:val="22"/>
          <w:szCs w:val="22"/>
        </w:rPr>
        <w:t>ting qualitative visits</w:t>
      </w:r>
      <w:r>
        <w:rPr>
          <w:bCs/>
          <w:sz w:val="22"/>
          <w:szCs w:val="22"/>
        </w:rPr>
        <w:t xml:space="preserve">, </w:t>
      </w:r>
      <w:r w:rsidRPr="00A26B6F">
        <w:rPr>
          <w:bCs/>
          <w:sz w:val="22"/>
          <w:szCs w:val="22"/>
        </w:rPr>
        <w:t>and communicating the results).</w:t>
      </w:r>
    </w:p>
    <w:p w14:paraId="13750A21" w14:textId="77777777" w:rsidR="00DE70EF" w:rsidRDefault="00DE70EF" w:rsidP="005D4549">
      <w:pPr>
        <w:pStyle w:val="Default"/>
        <w:numPr>
          <w:ilvl w:val="0"/>
          <w:numId w:val="25"/>
        </w:numPr>
        <w:spacing w:line="276" w:lineRule="auto"/>
        <w:rPr>
          <w:bCs/>
          <w:sz w:val="22"/>
          <w:szCs w:val="22"/>
        </w:rPr>
      </w:pPr>
      <w:r>
        <w:rPr>
          <w:bCs/>
          <w:sz w:val="22"/>
          <w:szCs w:val="22"/>
        </w:rPr>
        <w:t>Evidence of</w:t>
      </w:r>
      <w:r w:rsidRPr="00A26B6F">
        <w:rPr>
          <w:bCs/>
          <w:sz w:val="22"/>
          <w:szCs w:val="22"/>
        </w:rPr>
        <w:t xml:space="preserve"> organisational capacity and project management skills to deliver the project in the specifi</w:t>
      </w:r>
      <w:r>
        <w:rPr>
          <w:bCs/>
          <w:sz w:val="22"/>
          <w:szCs w:val="22"/>
        </w:rPr>
        <w:t>ed timescales.</w:t>
      </w:r>
    </w:p>
    <w:p w14:paraId="0C1249A4" w14:textId="228216DE" w:rsidR="00DE70EF" w:rsidRDefault="00DE70EF" w:rsidP="005D4549">
      <w:pPr>
        <w:pStyle w:val="ListParagraph"/>
        <w:numPr>
          <w:ilvl w:val="0"/>
          <w:numId w:val="25"/>
        </w:numPr>
        <w:spacing w:line="276" w:lineRule="auto"/>
      </w:pPr>
      <w:r>
        <w:lastRenderedPageBreak/>
        <w:t>Evidence of success in engaging schools</w:t>
      </w:r>
      <w:r w:rsidR="004C28CE">
        <w:t xml:space="preserve">, governors, trustees, and clerks </w:t>
      </w:r>
      <w:r>
        <w:t>in both qualitative and quantitative research, and achieving high response/engagement rates.</w:t>
      </w:r>
    </w:p>
    <w:p w14:paraId="349FCE27" w14:textId="0F79ABAB" w:rsidR="00DE70EF" w:rsidRDefault="00DE70EF" w:rsidP="005D4549">
      <w:pPr>
        <w:pStyle w:val="ListParagraph"/>
        <w:numPr>
          <w:ilvl w:val="0"/>
          <w:numId w:val="25"/>
        </w:numPr>
        <w:spacing w:line="276" w:lineRule="auto"/>
      </w:pPr>
      <w:r>
        <w:t xml:space="preserve">Knowledge of </w:t>
      </w:r>
      <w:r w:rsidR="004C28CE">
        <w:t>the school and trust governance system</w:t>
      </w:r>
      <w:r w:rsidR="004B1CCA">
        <w:t xml:space="preserve"> within the school system in England</w:t>
      </w:r>
      <w:r>
        <w:t>.</w:t>
      </w:r>
    </w:p>
    <w:p w14:paraId="71B48322" w14:textId="3022030D" w:rsidR="00DE70EF" w:rsidRDefault="00815312" w:rsidP="005D4549">
      <w:pPr>
        <w:pStyle w:val="Default"/>
        <w:spacing w:line="276" w:lineRule="auto"/>
        <w:rPr>
          <w:bCs/>
          <w:sz w:val="22"/>
          <w:szCs w:val="22"/>
        </w:rPr>
      </w:pPr>
      <w:r>
        <w:rPr>
          <w:bCs/>
          <w:sz w:val="22"/>
          <w:szCs w:val="22"/>
        </w:rPr>
        <w:t>Expressions of interest will be assessed on the following 1-5 scale</w:t>
      </w:r>
      <w:r w:rsidR="00980992">
        <w:rPr>
          <w:bCs/>
          <w:sz w:val="22"/>
          <w:szCs w:val="22"/>
        </w:rPr>
        <w:t xml:space="preserve"> and each </w:t>
      </w:r>
      <w:proofErr w:type="gramStart"/>
      <w:r w:rsidR="00980992">
        <w:rPr>
          <w:bCs/>
          <w:sz w:val="22"/>
          <w:szCs w:val="22"/>
        </w:rPr>
        <w:t>criteria</w:t>
      </w:r>
      <w:proofErr w:type="gramEnd"/>
      <w:r w:rsidR="00980992">
        <w:rPr>
          <w:bCs/>
          <w:sz w:val="22"/>
          <w:szCs w:val="22"/>
        </w:rPr>
        <w:t xml:space="preserve"> will have equal weighting</w:t>
      </w:r>
      <w:r>
        <w:rPr>
          <w:bCs/>
          <w:sz w:val="22"/>
          <w:szCs w:val="22"/>
        </w:rPr>
        <w:t>:</w:t>
      </w:r>
    </w:p>
    <w:p w14:paraId="23DBE8E2" w14:textId="77777777" w:rsidR="00980992" w:rsidRPr="00A26B6F" w:rsidRDefault="00980992" w:rsidP="005D4549">
      <w:pPr>
        <w:pStyle w:val="Default"/>
        <w:spacing w:line="276" w:lineRule="auto"/>
        <w:rPr>
          <w:bCs/>
          <w:sz w:val="22"/>
          <w:szCs w:val="22"/>
        </w:rPr>
      </w:pPr>
    </w:p>
    <w:p w14:paraId="743DF654" w14:textId="77777777" w:rsidR="00DE70EF" w:rsidRDefault="00DE70EF" w:rsidP="005D4549">
      <w:pPr>
        <w:pStyle w:val="Default"/>
        <w:numPr>
          <w:ilvl w:val="0"/>
          <w:numId w:val="26"/>
        </w:numPr>
        <w:spacing w:line="276" w:lineRule="auto"/>
        <w:rPr>
          <w:bCs/>
          <w:sz w:val="22"/>
          <w:szCs w:val="22"/>
        </w:rPr>
      </w:pPr>
      <w:r w:rsidRPr="00C13E31">
        <w:rPr>
          <w:bCs/>
          <w:sz w:val="22"/>
          <w:szCs w:val="22"/>
        </w:rPr>
        <w:t>No evidence/very poor</w:t>
      </w:r>
    </w:p>
    <w:p w14:paraId="081FE13E" w14:textId="77777777" w:rsidR="00DE70EF" w:rsidRDefault="00DE70EF" w:rsidP="005D4549">
      <w:pPr>
        <w:pStyle w:val="Default"/>
        <w:numPr>
          <w:ilvl w:val="0"/>
          <w:numId w:val="26"/>
        </w:numPr>
        <w:spacing w:line="276" w:lineRule="auto"/>
        <w:rPr>
          <w:bCs/>
          <w:sz w:val="22"/>
          <w:szCs w:val="22"/>
        </w:rPr>
      </w:pPr>
      <w:r w:rsidRPr="00C13E31">
        <w:rPr>
          <w:bCs/>
          <w:sz w:val="22"/>
          <w:szCs w:val="22"/>
        </w:rPr>
        <w:t>Poor evidence</w:t>
      </w:r>
    </w:p>
    <w:p w14:paraId="4A10AA37" w14:textId="77777777" w:rsidR="00DE70EF" w:rsidRDefault="00DE70EF" w:rsidP="005D4549">
      <w:pPr>
        <w:pStyle w:val="Default"/>
        <w:numPr>
          <w:ilvl w:val="0"/>
          <w:numId w:val="26"/>
        </w:numPr>
        <w:spacing w:line="276" w:lineRule="auto"/>
        <w:rPr>
          <w:bCs/>
          <w:sz w:val="22"/>
          <w:szCs w:val="22"/>
        </w:rPr>
      </w:pPr>
      <w:r w:rsidRPr="00C13E31">
        <w:rPr>
          <w:bCs/>
          <w:sz w:val="22"/>
          <w:szCs w:val="22"/>
        </w:rPr>
        <w:t>Some evidence</w:t>
      </w:r>
    </w:p>
    <w:p w14:paraId="7C5EDDA3" w14:textId="77777777" w:rsidR="00DE70EF" w:rsidRDefault="00DE70EF" w:rsidP="005D4549">
      <w:pPr>
        <w:pStyle w:val="Default"/>
        <w:numPr>
          <w:ilvl w:val="0"/>
          <w:numId w:val="26"/>
        </w:numPr>
        <w:spacing w:line="276" w:lineRule="auto"/>
        <w:rPr>
          <w:bCs/>
          <w:sz w:val="22"/>
          <w:szCs w:val="22"/>
        </w:rPr>
      </w:pPr>
      <w:r w:rsidRPr="00C13E31">
        <w:rPr>
          <w:bCs/>
          <w:sz w:val="22"/>
          <w:szCs w:val="22"/>
        </w:rPr>
        <w:t>Good evidence</w:t>
      </w:r>
    </w:p>
    <w:p w14:paraId="5E69B85D" w14:textId="77777777" w:rsidR="00DE70EF" w:rsidRPr="00C13E31" w:rsidRDefault="00DE70EF" w:rsidP="005D4549">
      <w:pPr>
        <w:pStyle w:val="Default"/>
        <w:numPr>
          <w:ilvl w:val="0"/>
          <w:numId w:val="26"/>
        </w:numPr>
        <w:spacing w:line="276" w:lineRule="auto"/>
        <w:rPr>
          <w:bCs/>
          <w:sz w:val="22"/>
          <w:szCs w:val="22"/>
        </w:rPr>
      </w:pPr>
      <w:r w:rsidRPr="00C13E31">
        <w:rPr>
          <w:bCs/>
          <w:sz w:val="22"/>
          <w:szCs w:val="22"/>
        </w:rPr>
        <w:t>Excellent evidence</w:t>
      </w:r>
    </w:p>
    <w:p w14:paraId="66F8F2DA" w14:textId="1D6D9795" w:rsidR="00DE70EF" w:rsidRPr="00915C18" w:rsidRDefault="00DE70EF" w:rsidP="005D4549">
      <w:pPr>
        <w:pStyle w:val="Default"/>
        <w:spacing w:before="240" w:after="100" w:afterAutospacing="1" w:line="276" w:lineRule="auto"/>
      </w:pPr>
      <w:r w:rsidRPr="00C13E31">
        <w:rPr>
          <w:sz w:val="22"/>
          <w:szCs w:val="22"/>
        </w:rPr>
        <w:t xml:space="preserve">Expressions of interests submitted must be no more than </w:t>
      </w:r>
      <w:r w:rsidRPr="009D715E">
        <w:rPr>
          <w:sz w:val="22"/>
          <w:szCs w:val="22"/>
        </w:rPr>
        <w:t>1,000 words</w:t>
      </w:r>
      <w:r w:rsidR="00980992">
        <w:rPr>
          <w:sz w:val="22"/>
          <w:szCs w:val="22"/>
        </w:rPr>
        <w:t>. A</w:t>
      </w:r>
      <w:r w:rsidR="00980992" w:rsidRPr="00C13E31">
        <w:rPr>
          <w:sz w:val="22"/>
          <w:szCs w:val="22"/>
        </w:rPr>
        <w:t>nyth</w:t>
      </w:r>
      <w:r w:rsidR="00980992">
        <w:rPr>
          <w:sz w:val="22"/>
          <w:szCs w:val="22"/>
        </w:rPr>
        <w:t>ing over this will be ignored and we will not consider attachment</w:t>
      </w:r>
      <w:bookmarkStart w:id="0" w:name="_GoBack"/>
      <w:bookmarkEnd w:id="0"/>
      <w:r w:rsidR="00980992">
        <w:rPr>
          <w:sz w:val="22"/>
          <w:szCs w:val="22"/>
        </w:rPr>
        <w:t>s or follow hyperlinks</w:t>
      </w:r>
      <w:r>
        <w:rPr>
          <w:sz w:val="22"/>
          <w:szCs w:val="22"/>
        </w:rPr>
        <w:t xml:space="preserve">. Please note that any references </w:t>
      </w:r>
      <w:r w:rsidR="00F4704E" w:rsidRPr="00B76617">
        <w:rPr>
          <w:b/>
          <w:bCs/>
          <w:sz w:val="22"/>
          <w:szCs w:val="22"/>
        </w:rPr>
        <w:t>are excluded from</w:t>
      </w:r>
      <w:r>
        <w:rPr>
          <w:sz w:val="22"/>
          <w:szCs w:val="22"/>
        </w:rPr>
        <w:t xml:space="preserve"> the above word count.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E9BA368" w:rsidR="00915C18" w:rsidRDefault="00915C18" w:rsidP="00915C18">
            <w:pPr>
              <w:spacing w:before="160"/>
              <w:rPr>
                <w:b/>
                <w:bCs/>
                <w:sz w:val="28"/>
                <w:szCs w:val="20"/>
              </w:rPr>
            </w:pPr>
            <w:r w:rsidRPr="00915C18">
              <w:rPr>
                <w:b/>
                <w:bCs/>
                <w:sz w:val="28"/>
                <w:szCs w:val="20"/>
              </w:rPr>
              <w:t>Closing date for EOIs:</w:t>
            </w:r>
            <w:r w:rsidR="00E9081B">
              <w:rPr>
                <w:b/>
                <w:bCs/>
                <w:sz w:val="28"/>
                <w:szCs w:val="20"/>
              </w:rPr>
              <w:t xml:space="preserve"> </w:t>
            </w:r>
            <w:r w:rsidR="00803F3F">
              <w:rPr>
                <w:b/>
                <w:bCs/>
                <w:sz w:val="28"/>
                <w:szCs w:val="20"/>
              </w:rPr>
              <w:t>3p</w:t>
            </w:r>
            <w:r w:rsidR="005B0843">
              <w:rPr>
                <w:b/>
                <w:bCs/>
                <w:sz w:val="28"/>
                <w:szCs w:val="20"/>
              </w:rPr>
              <w:t>m</w:t>
            </w:r>
            <w:r w:rsidR="00980992">
              <w:rPr>
                <w:b/>
                <w:bCs/>
                <w:sz w:val="28"/>
                <w:szCs w:val="20"/>
              </w:rPr>
              <w:t xml:space="preserve"> on</w:t>
            </w:r>
            <w:r w:rsidR="005B0843">
              <w:rPr>
                <w:b/>
                <w:bCs/>
                <w:sz w:val="28"/>
                <w:szCs w:val="20"/>
              </w:rPr>
              <w:t xml:space="preserve"> </w:t>
            </w:r>
            <w:r w:rsidR="007322BC">
              <w:rPr>
                <w:b/>
                <w:bCs/>
                <w:sz w:val="28"/>
                <w:szCs w:val="20"/>
              </w:rPr>
              <w:t xml:space="preserve">Friday </w:t>
            </w:r>
            <w:r w:rsidR="00803F3F">
              <w:rPr>
                <w:b/>
                <w:bCs/>
                <w:sz w:val="28"/>
                <w:szCs w:val="20"/>
              </w:rPr>
              <w:t>2</w:t>
            </w:r>
            <w:r w:rsidR="00803F3F" w:rsidRPr="00803F3F">
              <w:rPr>
                <w:b/>
                <w:bCs/>
                <w:sz w:val="28"/>
                <w:szCs w:val="20"/>
                <w:vertAlign w:val="superscript"/>
              </w:rPr>
              <w:t>nd</w:t>
            </w:r>
            <w:r w:rsidR="00803F3F">
              <w:rPr>
                <w:b/>
                <w:bCs/>
                <w:sz w:val="28"/>
                <w:szCs w:val="20"/>
              </w:rPr>
              <w:t xml:space="preserve"> </w:t>
            </w:r>
            <w:r w:rsidR="00E9081B">
              <w:rPr>
                <w:b/>
                <w:bCs/>
                <w:sz w:val="28"/>
                <w:szCs w:val="20"/>
              </w:rPr>
              <w:t>August 2019</w:t>
            </w:r>
          </w:p>
          <w:p w14:paraId="5178F3E6" w14:textId="5C14AE37" w:rsidR="004B1CCA" w:rsidRPr="004B1CCA" w:rsidRDefault="00915C18" w:rsidP="007519C2">
            <w:pPr>
              <w:rPr>
                <w:b/>
                <w:bCs/>
                <w:sz w:val="28"/>
                <w:szCs w:val="20"/>
              </w:rPr>
            </w:pPr>
            <w:r w:rsidRPr="00915C18">
              <w:rPr>
                <w:b/>
                <w:bCs/>
                <w:sz w:val="28"/>
                <w:szCs w:val="20"/>
              </w:rPr>
              <w:t>Send your EOI form to:</w:t>
            </w:r>
            <w:r w:rsidR="00E9081B">
              <w:rPr>
                <w:b/>
                <w:bCs/>
                <w:sz w:val="28"/>
                <w:szCs w:val="20"/>
              </w:rPr>
              <w:t xml:space="preserve"> </w:t>
            </w:r>
            <w:hyperlink r:id="rId14" w:history="1">
              <w:r w:rsidR="004B1CCA" w:rsidRPr="000B4976">
                <w:rPr>
                  <w:rStyle w:val="Hyperlink"/>
                  <w:b/>
                  <w:bCs/>
                  <w:sz w:val="28"/>
                  <w:szCs w:val="20"/>
                </w:rPr>
                <w:t>Abigail.BOND@education.gov.uk</w:t>
              </w:r>
            </w:hyperlink>
            <w:r w:rsidR="004B1CCA">
              <w:rPr>
                <w:b/>
                <w:bCs/>
                <w:sz w:val="28"/>
                <w:szCs w:val="20"/>
              </w:rPr>
              <w:t xml:space="preserve"> cc: </w:t>
            </w:r>
            <w:hyperlink r:id="rId15" w:history="1">
              <w:r w:rsidR="005B0843" w:rsidRPr="000B4976">
                <w:rPr>
                  <w:rStyle w:val="Hyperlink"/>
                  <w:b/>
                  <w:bCs/>
                  <w:sz w:val="28"/>
                  <w:szCs w:val="20"/>
                </w:rPr>
                <w:t>Ciaran.OCONNOR@education.gov.uk</w:t>
              </w:r>
            </w:hyperlink>
            <w:r w:rsidR="005B0843">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27141495" w:rsidR="005D3B59" w:rsidRPr="00531385" w:rsidRDefault="00C2496D" w:rsidP="005D3B59">
      <w:r w:rsidRPr="00995398">
        <w:t>©</w:t>
      </w:r>
      <w:r w:rsidR="005D3B59" w:rsidRPr="005D3B59">
        <w:t xml:space="preserve"> </w:t>
      </w:r>
      <w:r w:rsidR="00EE71A2">
        <w:t xml:space="preserve">Crown copyright </w:t>
      </w:r>
      <w:r w:rsidR="00017814">
        <w:t>2019</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CC67E" w14:textId="77777777" w:rsidR="00524727" w:rsidRDefault="00524727" w:rsidP="002B6D93">
      <w:r>
        <w:separator/>
      </w:r>
    </w:p>
    <w:p w14:paraId="09D7D1A1" w14:textId="77777777" w:rsidR="00524727" w:rsidRDefault="00524727"/>
  </w:endnote>
  <w:endnote w:type="continuationSeparator" w:id="0">
    <w:p w14:paraId="6C6863A0" w14:textId="77777777" w:rsidR="00524727" w:rsidRDefault="00524727" w:rsidP="002B6D93">
      <w:r>
        <w:continuationSeparator/>
      </w:r>
    </w:p>
    <w:p w14:paraId="7BC2E9D5" w14:textId="77777777" w:rsidR="00524727" w:rsidRDefault="0052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F3140C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07512">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2E0155B4" w:rsidR="00DA0AD5" w:rsidRPr="006E6ADB" w:rsidRDefault="00DA0AD5" w:rsidP="004A3626">
    <w:pPr>
      <w:tabs>
        <w:tab w:val="left" w:pos="7088"/>
      </w:tabs>
      <w:spacing w:before="240"/>
      <w:rPr>
        <w:szCs w:val="20"/>
      </w:rPr>
    </w:pPr>
    <w:r w:rsidRPr="006E6ADB">
      <w:rPr>
        <w:szCs w:val="20"/>
      </w:rPr>
      <w:tab/>
      <w:t xml:space="preserve">Published: </w:t>
    </w:r>
    <w:r w:rsidR="005825CB">
      <w:rPr>
        <w:szCs w:val="20"/>
      </w:rPr>
      <w:t>July</w:t>
    </w:r>
    <w:r w:rsidR="00F85AA7">
      <w:rPr>
        <w:szCs w:val="20"/>
      </w:rPr>
      <w:t xml:space="preserve"> </w:t>
    </w:r>
    <w:r>
      <w:rPr>
        <w:szCs w:val="20"/>
      </w:rPr>
      <w:t>201</w:t>
    </w:r>
    <w:r w:rsidR="005825CB">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BA0C" w14:textId="77777777" w:rsidR="00524727" w:rsidRDefault="00524727" w:rsidP="002B6D93">
      <w:r>
        <w:separator/>
      </w:r>
    </w:p>
    <w:p w14:paraId="0A6750B4" w14:textId="77777777" w:rsidR="00524727" w:rsidRDefault="00524727"/>
  </w:footnote>
  <w:footnote w:type="continuationSeparator" w:id="0">
    <w:p w14:paraId="7E5B9629" w14:textId="77777777" w:rsidR="00524727" w:rsidRDefault="00524727" w:rsidP="002B6D93">
      <w:r>
        <w:continuationSeparator/>
      </w:r>
    </w:p>
    <w:p w14:paraId="1A9C9EE7" w14:textId="77777777" w:rsidR="00524727" w:rsidRDefault="00524727"/>
  </w:footnote>
  <w:footnote w:id="1">
    <w:p w14:paraId="54E1936C" w14:textId="77777777" w:rsidR="00562808" w:rsidRPr="00AF3C0A" w:rsidRDefault="00562808" w:rsidP="00562808">
      <w:pPr>
        <w:pStyle w:val="FootnoteText"/>
      </w:pPr>
      <w:r>
        <w:rPr>
          <w:rStyle w:val="FootnoteReference"/>
        </w:rPr>
        <w:footnoteRef/>
      </w:r>
      <w:r>
        <w:t xml:space="preserve"> </w:t>
      </w:r>
      <w:r w:rsidRPr="00AF3C0A">
        <w:t xml:space="preserve">Other key documents advising on effective governance include: </w:t>
      </w:r>
      <w:hyperlink r:id="rId1" w:history="1">
        <w:r w:rsidRPr="008E2594">
          <w:rPr>
            <w:rStyle w:val="Hyperlink"/>
            <w:sz w:val="20"/>
          </w:rPr>
          <w:t>a competency framework for governance</w:t>
        </w:r>
      </w:hyperlink>
      <w:r w:rsidRPr="00AF3C0A">
        <w:t xml:space="preserve">, the </w:t>
      </w:r>
      <w:hyperlink r:id="rId2" w:history="1">
        <w:r w:rsidRPr="008E2594">
          <w:rPr>
            <w:rStyle w:val="Hyperlink"/>
            <w:sz w:val="20"/>
          </w:rPr>
          <w:t>clerking competency framework</w:t>
        </w:r>
      </w:hyperlink>
      <w:r w:rsidRPr="00AF3C0A">
        <w:t xml:space="preserve">, and </w:t>
      </w:r>
      <w:hyperlink r:id="rId3" w:history="1">
        <w:r w:rsidRPr="008E2594">
          <w:rPr>
            <w:rStyle w:val="Hyperlink"/>
            <w:sz w:val="20"/>
          </w:rPr>
          <w:t>statutory policies for schools</w:t>
        </w:r>
      </w:hyperlink>
      <w:r w:rsidRPr="00AF3C0A">
        <w:t>.</w:t>
      </w:r>
    </w:p>
  </w:footnote>
  <w:footnote w:id="2">
    <w:p w14:paraId="5E8A00E5" w14:textId="1D3DE4DD" w:rsidR="0014029A" w:rsidRDefault="0014029A">
      <w:pPr>
        <w:pStyle w:val="FootnoteText"/>
      </w:pPr>
      <w:r>
        <w:rPr>
          <w:rStyle w:val="FootnoteReference"/>
        </w:rPr>
        <w:footnoteRef/>
      </w:r>
      <w:r>
        <w:t xml:space="preserve"> </w:t>
      </w:r>
      <w:r w:rsidRPr="006769D1">
        <w:rPr>
          <w:rFonts w:cs="Arial"/>
          <w:szCs w:val="22"/>
        </w:rPr>
        <w:t>Ofsted Leadership and Management sub-judgement</w:t>
      </w:r>
      <w:r>
        <w:rPr>
          <w:rFonts w:cs="Arial"/>
          <w:szCs w:val="22"/>
        </w:rPr>
        <w:t xml:space="preserve"> and/or MAT performance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F7D94"/>
    <w:multiLevelType w:val="multilevel"/>
    <w:tmpl w:val="C292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D71372"/>
    <w:multiLevelType w:val="hybridMultilevel"/>
    <w:tmpl w:val="701EBC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2836BA"/>
    <w:multiLevelType w:val="hybridMultilevel"/>
    <w:tmpl w:val="5462B0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544257D"/>
    <w:multiLevelType w:val="hybridMultilevel"/>
    <w:tmpl w:val="A9047580"/>
    <w:lvl w:ilvl="0" w:tplc="928EDA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795C18"/>
    <w:multiLevelType w:val="hybridMultilevel"/>
    <w:tmpl w:val="2B12D93E"/>
    <w:lvl w:ilvl="0" w:tplc="BCA80F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EA7115"/>
    <w:multiLevelType w:val="hybridMultilevel"/>
    <w:tmpl w:val="05C8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840E1"/>
    <w:multiLevelType w:val="hybridMultilevel"/>
    <w:tmpl w:val="59C2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4"/>
  </w:num>
  <w:num w:numId="2">
    <w:abstractNumId w:val="20"/>
  </w:num>
  <w:num w:numId="3">
    <w:abstractNumId w:val="18"/>
  </w:num>
  <w:num w:numId="4">
    <w:abstractNumId w:val="11"/>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2"/>
  </w:num>
  <w:num w:numId="19">
    <w:abstractNumId w:val="13"/>
  </w:num>
  <w:num w:numId="20">
    <w:abstractNumId w:val="17"/>
  </w:num>
  <w:num w:numId="21">
    <w:abstractNumId w:val="16"/>
  </w:num>
  <w:num w:numId="22">
    <w:abstractNumId w:val="25"/>
  </w:num>
  <w:num w:numId="23">
    <w:abstractNumId w:val="22"/>
  </w:num>
  <w:num w:numId="24">
    <w:abstractNumId w:val="21"/>
  </w:num>
  <w:num w:numId="25">
    <w:abstractNumId w:val="8"/>
  </w:num>
  <w:num w:numId="26">
    <w:abstractNumId w:val="9"/>
  </w:num>
  <w:num w:numId="27">
    <w:abstractNumId w:val="23"/>
  </w:num>
  <w:num w:numId="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7814"/>
    <w:rsid w:val="0002203B"/>
    <w:rsid w:val="00031F36"/>
    <w:rsid w:val="000442BD"/>
    <w:rsid w:val="00052001"/>
    <w:rsid w:val="00057100"/>
    <w:rsid w:val="00065E86"/>
    <w:rsid w:val="00066B1C"/>
    <w:rsid w:val="000720CD"/>
    <w:rsid w:val="00083A73"/>
    <w:rsid w:val="00094338"/>
    <w:rsid w:val="000A10F4"/>
    <w:rsid w:val="000B3DE0"/>
    <w:rsid w:val="000B4C01"/>
    <w:rsid w:val="000D1D30"/>
    <w:rsid w:val="000D4433"/>
    <w:rsid w:val="000D6A53"/>
    <w:rsid w:val="000D780A"/>
    <w:rsid w:val="000E2624"/>
    <w:rsid w:val="000E3350"/>
    <w:rsid w:val="000F73F3"/>
    <w:rsid w:val="00103E77"/>
    <w:rsid w:val="00111E7D"/>
    <w:rsid w:val="0011494F"/>
    <w:rsid w:val="0012184F"/>
    <w:rsid w:val="00121C6C"/>
    <w:rsid w:val="001264D9"/>
    <w:rsid w:val="001272A9"/>
    <w:rsid w:val="00131C92"/>
    <w:rsid w:val="00133075"/>
    <w:rsid w:val="001362A3"/>
    <w:rsid w:val="0014029A"/>
    <w:rsid w:val="00147214"/>
    <w:rsid w:val="00147697"/>
    <w:rsid w:val="001534B2"/>
    <w:rsid w:val="001540AB"/>
    <w:rsid w:val="001612C8"/>
    <w:rsid w:val="001747E2"/>
    <w:rsid w:val="00176EB9"/>
    <w:rsid w:val="0017793A"/>
    <w:rsid w:val="00190C3A"/>
    <w:rsid w:val="00196306"/>
    <w:rsid w:val="001975D1"/>
    <w:rsid w:val="001A3A04"/>
    <w:rsid w:val="001B2AE2"/>
    <w:rsid w:val="001B3252"/>
    <w:rsid w:val="001B4452"/>
    <w:rsid w:val="001B5C15"/>
    <w:rsid w:val="001B796F"/>
    <w:rsid w:val="001C11E7"/>
    <w:rsid w:val="001C5A63"/>
    <w:rsid w:val="001C5EB6"/>
    <w:rsid w:val="001D5770"/>
    <w:rsid w:val="001D686A"/>
    <w:rsid w:val="001E3DF4"/>
    <w:rsid w:val="001F1B30"/>
    <w:rsid w:val="001F2CE2"/>
    <w:rsid w:val="00203EC9"/>
    <w:rsid w:val="002113CF"/>
    <w:rsid w:val="0022255C"/>
    <w:rsid w:val="0022489D"/>
    <w:rsid w:val="002262F3"/>
    <w:rsid w:val="00230559"/>
    <w:rsid w:val="002332F8"/>
    <w:rsid w:val="00234F75"/>
    <w:rsid w:val="00240F4B"/>
    <w:rsid w:val="002575C5"/>
    <w:rsid w:val="002639B5"/>
    <w:rsid w:val="002658DC"/>
    <w:rsid w:val="0027231C"/>
    <w:rsid w:val="0027252F"/>
    <w:rsid w:val="00276B2C"/>
    <w:rsid w:val="002839B5"/>
    <w:rsid w:val="00287788"/>
    <w:rsid w:val="00287E5C"/>
    <w:rsid w:val="002A28F7"/>
    <w:rsid w:val="002A3153"/>
    <w:rsid w:val="002A5858"/>
    <w:rsid w:val="002B6D93"/>
    <w:rsid w:val="002C34D4"/>
    <w:rsid w:val="002C3AA4"/>
    <w:rsid w:val="002D46CF"/>
    <w:rsid w:val="002E1C76"/>
    <w:rsid w:val="002E34EB"/>
    <w:rsid w:val="002E463F"/>
    <w:rsid w:val="002E4E9A"/>
    <w:rsid w:val="002E508B"/>
    <w:rsid w:val="002E5F9F"/>
    <w:rsid w:val="002E7849"/>
    <w:rsid w:val="002F7128"/>
    <w:rsid w:val="002F785C"/>
    <w:rsid w:val="00300F99"/>
    <w:rsid w:val="00342F8B"/>
    <w:rsid w:val="00350BE8"/>
    <w:rsid w:val="00350C4A"/>
    <w:rsid w:val="00361752"/>
    <w:rsid w:val="0036532E"/>
    <w:rsid w:val="00374981"/>
    <w:rsid w:val="003810D8"/>
    <w:rsid w:val="003818F3"/>
    <w:rsid w:val="003853A4"/>
    <w:rsid w:val="0039725F"/>
    <w:rsid w:val="003A1CC2"/>
    <w:rsid w:val="003A38BE"/>
    <w:rsid w:val="003C437B"/>
    <w:rsid w:val="003C60B5"/>
    <w:rsid w:val="003D1EFE"/>
    <w:rsid w:val="003E1329"/>
    <w:rsid w:val="003E3ED2"/>
    <w:rsid w:val="003E6140"/>
    <w:rsid w:val="00400E1D"/>
    <w:rsid w:val="00403D1C"/>
    <w:rsid w:val="00410E09"/>
    <w:rsid w:val="004153C5"/>
    <w:rsid w:val="004216FF"/>
    <w:rsid w:val="004242C5"/>
    <w:rsid w:val="004339FB"/>
    <w:rsid w:val="004509BE"/>
    <w:rsid w:val="00451906"/>
    <w:rsid w:val="00456560"/>
    <w:rsid w:val="00466312"/>
    <w:rsid w:val="00470223"/>
    <w:rsid w:val="004731D2"/>
    <w:rsid w:val="004866AD"/>
    <w:rsid w:val="00494744"/>
    <w:rsid w:val="004A3626"/>
    <w:rsid w:val="004A3E98"/>
    <w:rsid w:val="004A600B"/>
    <w:rsid w:val="004B08AC"/>
    <w:rsid w:val="004B1CCA"/>
    <w:rsid w:val="004C28CE"/>
    <w:rsid w:val="004C5600"/>
    <w:rsid w:val="004D13A3"/>
    <w:rsid w:val="004D52DC"/>
    <w:rsid w:val="004D73C6"/>
    <w:rsid w:val="004E47C3"/>
    <w:rsid w:val="004E5405"/>
    <w:rsid w:val="004E6CD9"/>
    <w:rsid w:val="004F20E3"/>
    <w:rsid w:val="004F211A"/>
    <w:rsid w:val="004F3159"/>
    <w:rsid w:val="004F4AEF"/>
    <w:rsid w:val="00506695"/>
    <w:rsid w:val="00513C76"/>
    <w:rsid w:val="00524727"/>
    <w:rsid w:val="005247AD"/>
    <w:rsid w:val="005360B7"/>
    <w:rsid w:val="00536E0B"/>
    <w:rsid w:val="005535E5"/>
    <w:rsid w:val="00557DA7"/>
    <w:rsid w:val="00560451"/>
    <w:rsid w:val="00562808"/>
    <w:rsid w:val="0057250B"/>
    <w:rsid w:val="00574294"/>
    <w:rsid w:val="005749C5"/>
    <w:rsid w:val="0057670A"/>
    <w:rsid w:val="00581D79"/>
    <w:rsid w:val="005825CB"/>
    <w:rsid w:val="005875C3"/>
    <w:rsid w:val="005905B1"/>
    <w:rsid w:val="00590D20"/>
    <w:rsid w:val="005914F1"/>
    <w:rsid w:val="005946C7"/>
    <w:rsid w:val="005A016F"/>
    <w:rsid w:val="005A07FF"/>
    <w:rsid w:val="005A0891"/>
    <w:rsid w:val="005A0E22"/>
    <w:rsid w:val="005A4EEE"/>
    <w:rsid w:val="005B0843"/>
    <w:rsid w:val="005C0B41"/>
    <w:rsid w:val="005C1770"/>
    <w:rsid w:val="005C2D94"/>
    <w:rsid w:val="005C657D"/>
    <w:rsid w:val="005D1C7D"/>
    <w:rsid w:val="005D3B59"/>
    <w:rsid w:val="005D4549"/>
    <w:rsid w:val="005D7258"/>
    <w:rsid w:val="005E3024"/>
    <w:rsid w:val="005F107C"/>
    <w:rsid w:val="005F7E25"/>
    <w:rsid w:val="0060702F"/>
    <w:rsid w:val="006108B3"/>
    <w:rsid w:val="00622501"/>
    <w:rsid w:val="006237FB"/>
    <w:rsid w:val="0062451E"/>
    <w:rsid w:val="00631978"/>
    <w:rsid w:val="0063537E"/>
    <w:rsid w:val="00635D57"/>
    <w:rsid w:val="00640032"/>
    <w:rsid w:val="006418B2"/>
    <w:rsid w:val="00642404"/>
    <w:rsid w:val="00647EFA"/>
    <w:rsid w:val="00652973"/>
    <w:rsid w:val="00653AA1"/>
    <w:rsid w:val="006558CA"/>
    <w:rsid w:val="00657E79"/>
    <w:rsid w:val="006606F5"/>
    <w:rsid w:val="00670ADC"/>
    <w:rsid w:val="00670FF6"/>
    <w:rsid w:val="0067185E"/>
    <w:rsid w:val="00671D5B"/>
    <w:rsid w:val="006732F8"/>
    <w:rsid w:val="006775FA"/>
    <w:rsid w:val="00684973"/>
    <w:rsid w:val="0068521E"/>
    <w:rsid w:val="0068544D"/>
    <w:rsid w:val="00695D08"/>
    <w:rsid w:val="006A27AA"/>
    <w:rsid w:val="006A34DC"/>
    <w:rsid w:val="006A3602"/>
    <w:rsid w:val="006A643C"/>
    <w:rsid w:val="006A68E4"/>
    <w:rsid w:val="006B1F9F"/>
    <w:rsid w:val="006C382D"/>
    <w:rsid w:val="006D1162"/>
    <w:rsid w:val="006D372A"/>
    <w:rsid w:val="006E2F32"/>
    <w:rsid w:val="006E6ADB"/>
    <w:rsid w:val="006E7F39"/>
    <w:rsid w:val="006F1F96"/>
    <w:rsid w:val="00700B01"/>
    <w:rsid w:val="00702EBF"/>
    <w:rsid w:val="00713414"/>
    <w:rsid w:val="00727EC4"/>
    <w:rsid w:val="00730350"/>
    <w:rsid w:val="007322BC"/>
    <w:rsid w:val="0073516C"/>
    <w:rsid w:val="007403F5"/>
    <w:rsid w:val="007426B3"/>
    <w:rsid w:val="00743353"/>
    <w:rsid w:val="0075096B"/>
    <w:rsid w:val="00751648"/>
    <w:rsid w:val="00754145"/>
    <w:rsid w:val="00760615"/>
    <w:rsid w:val="0076231A"/>
    <w:rsid w:val="00764D03"/>
    <w:rsid w:val="00766597"/>
    <w:rsid w:val="00770EAA"/>
    <w:rsid w:val="00774F55"/>
    <w:rsid w:val="00775D8A"/>
    <w:rsid w:val="0077659E"/>
    <w:rsid w:val="00777AD4"/>
    <w:rsid w:val="00780950"/>
    <w:rsid w:val="007809EF"/>
    <w:rsid w:val="00783D2C"/>
    <w:rsid w:val="00794F29"/>
    <w:rsid w:val="007A2250"/>
    <w:rsid w:val="007A272B"/>
    <w:rsid w:val="007A5759"/>
    <w:rsid w:val="007B3CFE"/>
    <w:rsid w:val="007C19E4"/>
    <w:rsid w:val="007C26EE"/>
    <w:rsid w:val="007C3FAE"/>
    <w:rsid w:val="007C41A5"/>
    <w:rsid w:val="007C58BE"/>
    <w:rsid w:val="007C5B6C"/>
    <w:rsid w:val="007D080B"/>
    <w:rsid w:val="007D7A03"/>
    <w:rsid w:val="007E0083"/>
    <w:rsid w:val="007E70F1"/>
    <w:rsid w:val="00803F3F"/>
    <w:rsid w:val="00807FF1"/>
    <w:rsid w:val="00814CCF"/>
    <w:rsid w:val="00815312"/>
    <w:rsid w:val="00816E77"/>
    <w:rsid w:val="00831263"/>
    <w:rsid w:val="00831DB7"/>
    <w:rsid w:val="00832EBF"/>
    <w:rsid w:val="008366CB"/>
    <w:rsid w:val="00837F3A"/>
    <w:rsid w:val="008420D7"/>
    <w:rsid w:val="00842991"/>
    <w:rsid w:val="0085521B"/>
    <w:rsid w:val="008620F3"/>
    <w:rsid w:val="00863986"/>
    <w:rsid w:val="00866257"/>
    <w:rsid w:val="00874F24"/>
    <w:rsid w:val="00875587"/>
    <w:rsid w:val="00876230"/>
    <w:rsid w:val="00877D5B"/>
    <w:rsid w:val="00880441"/>
    <w:rsid w:val="00880B83"/>
    <w:rsid w:val="00886B1E"/>
    <w:rsid w:val="00892BE9"/>
    <w:rsid w:val="008A460D"/>
    <w:rsid w:val="008A4CD5"/>
    <w:rsid w:val="008A588F"/>
    <w:rsid w:val="008A5AF1"/>
    <w:rsid w:val="008A644A"/>
    <w:rsid w:val="008B05BD"/>
    <w:rsid w:val="008B0C03"/>
    <w:rsid w:val="008B0DD1"/>
    <w:rsid w:val="008B427B"/>
    <w:rsid w:val="008B502D"/>
    <w:rsid w:val="008B6009"/>
    <w:rsid w:val="008C46DC"/>
    <w:rsid w:val="008D15AA"/>
    <w:rsid w:val="008D6968"/>
    <w:rsid w:val="008E2594"/>
    <w:rsid w:val="008E3F07"/>
    <w:rsid w:val="008E5F36"/>
    <w:rsid w:val="008F2757"/>
    <w:rsid w:val="008F2E4F"/>
    <w:rsid w:val="008F3E7A"/>
    <w:rsid w:val="008F7436"/>
    <w:rsid w:val="009055E4"/>
    <w:rsid w:val="00915C18"/>
    <w:rsid w:val="00917E9C"/>
    <w:rsid w:val="00924E65"/>
    <w:rsid w:val="00926A3C"/>
    <w:rsid w:val="0093027C"/>
    <w:rsid w:val="0094189B"/>
    <w:rsid w:val="00951C56"/>
    <w:rsid w:val="0095599F"/>
    <w:rsid w:val="0096424B"/>
    <w:rsid w:val="009701C8"/>
    <w:rsid w:val="0097031A"/>
    <w:rsid w:val="00971463"/>
    <w:rsid w:val="00972EFD"/>
    <w:rsid w:val="00980992"/>
    <w:rsid w:val="00986616"/>
    <w:rsid w:val="00991273"/>
    <w:rsid w:val="00995398"/>
    <w:rsid w:val="009B32FA"/>
    <w:rsid w:val="009C2C02"/>
    <w:rsid w:val="009C73CF"/>
    <w:rsid w:val="009C7C76"/>
    <w:rsid w:val="009C7FBB"/>
    <w:rsid w:val="009E00AE"/>
    <w:rsid w:val="009E09D3"/>
    <w:rsid w:val="009E6E74"/>
    <w:rsid w:val="009E7EE1"/>
    <w:rsid w:val="009E7F32"/>
    <w:rsid w:val="00A0541C"/>
    <w:rsid w:val="00A13A5E"/>
    <w:rsid w:val="00A248DB"/>
    <w:rsid w:val="00A30BA1"/>
    <w:rsid w:val="00A37DEE"/>
    <w:rsid w:val="00A37ED6"/>
    <w:rsid w:val="00A433C3"/>
    <w:rsid w:val="00A54BB7"/>
    <w:rsid w:val="00A5643A"/>
    <w:rsid w:val="00A57128"/>
    <w:rsid w:val="00A5723C"/>
    <w:rsid w:val="00A64998"/>
    <w:rsid w:val="00A707A4"/>
    <w:rsid w:val="00A7274B"/>
    <w:rsid w:val="00A73FB8"/>
    <w:rsid w:val="00A75086"/>
    <w:rsid w:val="00A763CB"/>
    <w:rsid w:val="00A801D1"/>
    <w:rsid w:val="00A81F69"/>
    <w:rsid w:val="00A85EBD"/>
    <w:rsid w:val="00A92EE2"/>
    <w:rsid w:val="00AA3484"/>
    <w:rsid w:val="00AA7E7B"/>
    <w:rsid w:val="00AB6D0F"/>
    <w:rsid w:val="00AB7858"/>
    <w:rsid w:val="00AC61A6"/>
    <w:rsid w:val="00AD1BE5"/>
    <w:rsid w:val="00AD1DD2"/>
    <w:rsid w:val="00AD2062"/>
    <w:rsid w:val="00AD2F1D"/>
    <w:rsid w:val="00AE1E46"/>
    <w:rsid w:val="00AE4296"/>
    <w:rsid w:val="00AF0989"/>
    <w:rsid w:val="00AF2191"/>
    <w:rsid w:val="00AF349F"/>
    <w:rsid w:val="00AF3C0A"/>
    <w:rsid w:val="00AF785C"/>
    <w:rsid w:val="00B336AF"/>
    <w:rsid w:val="00B3498C"/>
    <w:rsid w:val="00B43CAD"/>
    <w:rsid w:val="00B53333"/>
    <w:rsid w:val="00B55A49"/>
    <w:rsid w:val="00B564F8"/>
    <w:rsid w:val="00B64265"/>
    <w:rsid w:val="00B67F76"/>
    <w:rsid w:val="00B70EFF"/>
    <w:rsid w:val="00B7558C"/>
    <w:rsid w:val="00B76617"/>
    <w:rsid w:val="00B818C3"/>
    <w:rsid w:val="00B9194F"/>
    <w:rsid w:val="00B94B88"/>
    <w:rsid w:val="00BA003B"/>
    <w:rsid w:val="00BA2D6C"/>
    <w:rsid w:val="00BB05E2"/>
    <w:rsid w:val="00BD1111"/>
    <w:rsid w:val="00BD1F22"/>
    <w:rsid w:val="00BD26B6"/>
    <w:rsid w:val="00BD7D3C"/>
    <w:rsid w:val="00BE01C6"/>
    <w:rsid w:val="00BE2B54"/>
    <w:rsid w:val="00BE4DAC"/>
    <w:rsid w:val="00BE65FE"/>
    <w:rsid w:val="00BF13F8"/>
    <w:rsid w:val="00BF6814"/>
    <w:rsid w:val="00BF6CC6"/>
    <w:rsid w:val="00C01CFF"/>
    <w:rsid w:val="00C026F2"/>
    <w:rsid w:val="00C02D89"/>
    <w:rsid w:val="00C15B78"/>
    <w:rsid w:val="00C2207B"/>
    <w:rsid w:val="00C22BA0"/>
    <w:rsid w:val="00C2496D"/>
    <w:rsid w:val="00C278D7"/>
    <w:rsid w:val="00C46129"/>
    <w:rsid w:val="00C4624B"/>
    <w:rsid w:val="00C46E81"/>
    <w:rsid w:val="00C529E8"/>
    <w:rsid w:val="00C5454B"/>
    <w:rsid w:val="00C6013F"/>
    <w:rsid w:val="00C71238"/>
    <w:rsid w:val="00C71561"/>
    <w:rsid w:val="00C76325"/>
    <w:rsid w:val="00C8124F"/>
    <w:rsid w:val="00C81513"/>
    <w:rsid w:val="00C84637"/>
    <w:rsid w:val="00C92AD3"/>
    <w:rsid w:val="00C94026"/>
    <w:rsid w:val="00CA1009"/>
    <w:rsid w:val="00CA1F32"/>
    <w:rsid w:val="00CA30B4"/>
    <w:rsid w:val="00CA610B"/>
    <w:rsid w:val="00CA72FC"/>
    <w:rsid w:val="00CB4599"/>
    <w:rsid w:val="00CB56F5"/>
    <w:rsid w:val="00CB6E04"/>
    <w:rsid w:val="00CC2512"/>
    <w:rsid w:val="00CC4E9A"/>
    <w:rsid w:val="00CC547F"/>
    <w:rsid w:val="00CD5D21"/>
    <w:rsid w:val="00CE2652"/>
    <w:rsid w:val="00CE7906"/>
    <w:rsid w:val="00CF0E19"/>
    <w:rsid w:val="00D11353"/>
    <w:rsid w:val="00D13590"/>
    <w:rsid w:val="00D27D9B"/>
    <w:rsid w:val="00D376DB"/>
    <w:rsid w:val="00D408A5"/>
    <w:rsid w:val="00D40DE9"/>
    <w:rsid w:val="00D41212"/>
    <w:rsid w:val="00D42B45"/>
    <w:rsid w:val="00D439C0"/>
    <w:rsid w:val="00D57EE0"/>
    <w:rsid w:val="00D660A1"/>
    <w:rsid w:val="00D7412C"/>
    <w:rsid w:val="00D75416"/>
    <w:rsid w:val="00D8778A"/>
    <w:rsid w:val="00D92274"/>
    <w:rsid w:val="00D94339"/>
    <w:rsid w:val="00D958CA"/>
    <w:rsid w:val="00D9707F"/>
    <w:rsid w:val="00D97DD2"/>
    <w:rsid w:val="00DA0AD5"/>
    <w:rsid w:val="00DA1B01"/>
    <w:rsid w:val="00DA1F8E"/>
    <w:rsid w:val="00DA2A71"/>
    <w:rsid w:val="00DA57A4"/>
    <w:rsid w:val="00DB0D07"/>
    <w:rsid w:val="00DB56EB"/>
    <w:rsid w:val="00DB6888"/>
    <w:rsid w:val="00DB7FBA"/>
    <w:rsid w:val="00DC39E8"/>
    <w:rsid w:val="00DC4922"/>
    <w:rsid w:val="00DD3A4E"/>
    <w:rsid w:val="00DD42CC"/>
    <w:rsid w:val="00DD51B7"/>
    <w:rsid w:val="00DD788A"/>
    <w:rsid w:val="00DE2205"/>
    <w:rsid w:val="00DE6998"/>
    <w:rsid w:val="00DE70EF"/>
    <w:rsid w:val="00DF0054"/>
    <w:rsid w:val="00DF3309"/>
    <w:rsid w:val="00DF5124"/>
    <w:rsid w:val="00DF7F39"/>
    <w:rsid w:val="00E12D48"/>
    <w:rsid w:val="00E1702C"/>
    <w:rsid w:val="00E20B43"/>
    <w:rsid w:val="00E22EE8"/>
    <w:rsid w:val="00E23ABB"/>
    <w:rsid w:val="00E23E99"/>
    <w:rsid w:val="00E3093A"/>
    <w:rsid w:val="00E3231B"/>
    <w:rsid w:val="00E33078"/>
    <w:rsid w:val="00E335AB"/>
    <w:rsid w:val="00E33AB6"/>
    <w:rsid w:val="00E4012C"/>
    <w:rsid w:val="00E42A8F"/>
    <w:rsid w:val="00E42B05"/>
    <w:rsid w:val="00E5223F"/>
    <w:rsid w:val="00E534F0"/>
    <w:rsid w:val="00E61CB4"/>
    <w:rsid w:val="00E66B4F"/>
    <w:rsid w:val="00E741D5"/>
    <w:rsid w:val="00E74474"/>
    <w:rsid w:val="00E8468E"/>
    <w:rsid w:val="00E87A6A"/>
    <w:rsid w:val="00E9081B"/>
    <w:rsid w:val="00E9232A"/>
    <w:rsid w:val="00EA2E3B"/>
    <w:rsid w:val="00EA4D1B"/>
    <w:rsid w:val="00EA7F50"/>
    <w:rsid w:val="00EB1D11"/>
    <w:rsid w:val="00EC3DC1"/>
    <w:rsid w:val="00EC6054"/>
    <w:rsid w:val="00ED2F1C"/>
    <w:rsid w:val="00ED3D05"/>
    <w:rsid w:val="00EE1F9A"/>
    <w:rsid w:val="00EE64AE"/>
    <w:rsid w:val="00EE71A2"/>
    <w:rsid w:val="00F06445"/>
    <w:rsid w:val="00F07114"/>
    <w:rsid w:val="00F07512"/>
    <w:rsid w:val="00F206A7"/>
    <w:rsid w:val="00F3105E"/>
    <w:rsid w:val="00F41591"/>
    <w:rsid w:val="00F41A63"/>
    <w:rsid w:val="00F45BEB"/>
    <w:rsid w:val="00F4704E"/>
    <w:rsid w:val="00F54523"/>
    <w:rsid w:val="00F54B50"/>
    <w:rsid w:val="00F84544"/>
    <w:rsid w:val="00F85AA7"/>
    <w:rsid w:val="00F954FA"/>
    <w:rsid w:val="00F95B1F"/>
    <w:rsid w:val="00FA05B2"/>
    <w:rsid w:val="00FA68A7"/>
    <w:rsid w:val="00FB4560"/>
    <w:rsid w:val="00FC0C51"/>
    <w:rsid w:val="00FC2B3C"/>
    <w:rsid w:val="00FC60B2"/>
    <w:rsid w:val="00FD1CD8"/>
    <w:rsid w:val="00FE1B88"/>
    <w:rsid w:val="00FE37F0"/>
    <w:rsid w:val="00FE7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466312"/>
    <w:rPr>
      <w:color w:val="605E5C"/>
      <w:shd w:val="clear" w:color="auto" w:fill="E1DFDD"/>
    </w:rPr>
  </w:style>
  <w:style w:type="paragraph" w:styleId="NormalWeb">
    <w:name w:val="Normal (Web)"/>
    <w:basedOn w:val="Normal"/>
    <w:uiPriority w:val="99"/>
    <w:semiHidden/>
    <w:unhideWhenUsed/>
    <w:rsid w:val="001362A3"/>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0D7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80A"/>
  </w:style>
  <w:style w:type="character" w:styleId="FootnoteReference">
    <w:name w:val="footnote reference"/>
    <w:basedOn w:val="DefaultParagraphFont"/>
    <w:semiHidden/>
    <w:unhideWhenUsed/>
    <w:rsid w:val="000D780A"/>
    <w:rPr>
      <w:vertAlign w:val="superscript"/>
    </w:rPr>
  </w:style>
  <w:style w:type="paragraph" w:customStyle="1" w:styleId="NumberedNormal">
    <w:name w:val="Numbered Normal"/>
    <w:basedOn w:val="ListParagraph"/>
    <w:uiPriority w:val="1"/>
    <w:qFormat/>
    <w:rsid w:val="003818F3"/>
    <w:pPr>
      <w:numPr>
        <w:numId w:val="22"/>
      </w:numPr>
      <w:spacing w:line="240" w:lineRule="auto"/>
      <w:ind w:left="425" w:hanging="425"/>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852568147">
      <w:bodyDiv w:val="1"/>
      <w:marLeft w:val="0"/>
      <w:marRight w:val="0"/>
      <w:marTop w:val="0"/>
      <w:marBottom w:val="0"/>
      <w:divBdr>
        <w:top w:val="none" w:sz="0" w:space="0" w:color="auto"/>
        <w:left w:val="none" w:sz="0" w:space="0" w:color="auto"/>
        <w:bottom w:val="none" w:sz="0" w:space="0" w:color="auto"/>
        <w:right w:val="none" w:sz="0" w:space="0" w:color="auto"/>
      </w:divBdr>
    </w:div>
    <w:div w:id="1238783164">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88234/governance_handbook_2019.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iaran.OCONNOR@education.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bigail.BOND@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41290/Statutory_policies_for_schools-14.pdf" TargetMode="External"/><Relationship Id="rId2" Type="http://schemas.openxmlformats.org/officeDocument/2006/relationships/hyperlink" Target="https://assets.publishing.service.gov.uk/government/uploads/system/uploads/attachment_data/file/609971/Clerking_competency_framework.pdf" TargetMode="External"/><Relationship Id="rId1" Type="http://schemas.openxmlformats.org/officeDocument/2006/relationships/hyperlink" Target="https://assets.publishing.service.gov.uk/government/uploads/system/uploads/attachment_data/file/583733/Competency_framework_for_governance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d2e71156-a28b-4810-815e-e353e62e4e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d131341-d497-4f4e-a250-66913a3e45a5"/>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1A9D6168-D0EA-4EF1-8533-58946122C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1C081F-C665-4463-92EF-66EE0E54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5698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3</cp:revision>
  <cp:lastPrinted>2013-07-11T10:35:00Z</cp:lastPrinted>
  <dcterms:created xsi:type="dcterms:W3CDTF">2019-07-29T10:54:00Z</dcterms:created>
  <dcterms:modified xsi:type="dcterms:W3CDTF">2019-07-29T10:54:00Z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