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89539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CD784C" w:rsidRPr="00CD784C">
              <w:rPr>
                <w:rFonts w:ascii="Arial" w:hAnsi="Arial" w:cs="Arial"/>
                <w:b/>
              </w:rPr>
              <w:t>T0214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B8C21D7" w:rsidR="00CB3E0B" w:rsidRDefault="00CD784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D63D5DD" w:rsidR="00727813" w:rsidRPr="00311C5F" w:rsidRDefault="00CD784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462624" w:rsidR="00A53652" w:rsidRPr="00CB3E0B" w:rsidRDefault="00CD784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68888CF" w:rsidR="00F841A8" w:rsidRPr="00CD784C" w:rsidRDefault="00CD784C" w:rsidP="00A53652">
      <w:pPr>
        <w:jc w:val="center"/>
        <w:rPr>
          <w:rFonts w:ascii="Arial" w:hAnsi="Arial" w:cs="Arial"/>
          <w:b/>
        </w:rPr>
      </w:pPr>
      <w:proofErr w:type="spellStart"/>
      <w:r w:rsidRPr="00CD784C">
        <w:rPr>
          <w:rFonts w:ascii="Arial" w:hAnsi="Arial" w:cs="Arial"/>
          <w:b/>
        </w:rPr>
        <w:t>T0214</w:t>
      </w:r>
      <w:proofErr w:type="spellEnd"/>
    </w:p>
    <w:p w14:paraId="391E6084" w14:textId="194B8595" w:rsidR="00727813" w:rsidRDefault="00CD784C" w:rsidP="00CD784C">
      <w:pPr>
        <w:jc w:val="center"/>
        <w:rPr>
          <w:rFonts w:ascii="Arial" w:hAnsi="Arial" w:cs="Arial"/>
        </w:rPr>
      </w:pPr>
      <w:r w:rsidRPr="00CD784C">
        <w:rPr>
          <w:rFonts w:ascii="Arial" w:hAnsi="Arial" w:cs="Arial"/>
          <w:b/>
        </w:rPr>
        <w:t>Biodiversity Consultancy Support: Provision of advice to Major Projects and Operations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B509E3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784C">
            <w:rPr>
              <w:rFonts w:ascii="Arial" w:hAnsi="Arial" w:cs="Arial"/>
              <w:b/>
            </w:rPr>
            <w:t>24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528B2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784C">
            <w:rPr>
              <w:rFonts w:ascii="Arial" w:hAnsi="Arial" w:cs="Arial"/>
              <w:b/>
            </w:rPr>
            <w:t>12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784C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0522A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784C">
        <w:rPr>
          <w:rFonts w:ascii="Arial" w:hAnsi="Arial" w:cs="Arial"/>
          <w:b/>
        </w:rPr>
        <w:t>114,</w:t>
      </w:r>
      <w:r w:rsidR="00F526F5">
        <w:rPr>
          <w:rFonts w:ascii="Arial" w:hAnsi="Arial" w:cs="Arial"/>
          <w:b/>
        </w:rPr>
        <w:t>558.75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F77A1A" w:rsidR="00627D44" w:rsidRPr="00311C5F" w:rsidRDefault="00F0235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526F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F42DD2D" w:rsidR="00727813" w:rsidRPr="00311C5F" w:rsidRDefault="00F0235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339C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339C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E1C26D7" w:rsidR="00CB4F85" w:rsidRPr="002C2284" w:rsidRDefault="00F526F5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T0214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E46F9B7" w:rsidR="00CB4F85" w:rsidRPr="002C2284" w:rsidRDefault="00F526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6BF640" w:rsidR="00CB4F85" w:rsidRPr="002C2284" w:rsidRDefault="00F526F5" w:rsidP="00A43023">
            <w:pPr>
              <w:rPr>
                <w:rFonts w:ascii="Arial" w:hAnsi="Arial" w:cs="Arial"/>
                <w:b/>
              </w:rPr>
            </w:pPr>
            <w:r w:rsidRPr="00F526F5">
              <w:rPr>
                <w:rFonts w:ascii="Arial" w:hAnsi="Arial" w:cs="Arial"/>
                <w:b/>
              </w:rPr>
              <w:t>610196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6DE99" w14:textId="77777777" w:rsidR="00B339C9" w:rsidRDefault="00B339C9">
      <w:r>
        <w:separator/>
      </w:r>
    </w:p>
  </w:endnote>
  <w:endnote w:type="continuationSeparator" w:id="0">
    <w:p w14:paraId="17246E49" w14:textId="77777777" w:rsidR="00B339C9" w:rsidRDefault="00B3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F526F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7E423" w14:textId="77777777" w:rsidR="00B339C9" w:rsidRDefault="00B339C9">
      <w:r>
        <w:separator/>
      </w:r>
    </w:p>
  </w:footnote>
  <w:footnote w:type="continuationSeparator" w:id="0">
    <w:p w14:paraId="2F7106FA" w14:textId="77777777" w:rsidR="00B339C9" w:rsidRDefault="00B3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339C9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784C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235E"/>
    <w:rsid w:val="00F0440A"/>
    <w:rsid w:val="00F526F5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5633B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FF67-70A1-4605-A793-0050C4B5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2022-02-02T16:00:00Z</dcterms:created>
  <dcterms:modified xsi:type="dcterms:W3CDTF">2022-02-02T16:00:00Z</dcterms:modified>
</cp:coreProperties>
</file>