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CD5319A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672084" w:rsidRPr="00672084">
              <w:rPr>
                <w:rFonts w:ascii="Arial" w:hAnsi="Arial" w:cs="Arial"/>
                <w:b/>
              </w:rPr>
              <w:t>T0353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41EC0E1" w:rsidR="00CB3E0B" w:rsidRDefault="00672084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10-2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07414C72" w:rsidR="00727813" w:rsidRPr="00311C5F" w:rsidRDefault="00672084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25 October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13EBE0A8" w:rsidR="00A53652" w:rsidRPr="00CB3E0B" w:rsidRDefault="00672084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329669C1" w:rsidR="00727813" w:rsidRDefault="00672084" w:rsidP="00672084">
      <w:pPr>
        <w:jc w:val="center"/>
        <w:rPr>
          <w:rFonts w:ascii="Arial" w:hAnsi="Arial" w:cs="Arial"/>
          <w:b/>
        </w:rPr>
      </w:pPr>
      <w:r w:rsidRPr="00672084">
        <w:rPr>
          <w:rFonts w:ascii="Arial" w:hAnsi="Arial" w:cs="Arial"/>
          <w:b/>
        </w:rPr>
        <w:t>T0353 Technical Expertise to Support Development of RIS3 (Road Investment Strategy 3)</w:t>
      </w:r>
    </w:p>
    <w:p w14:paraId="4F63CF01" w14:textId="77777777" w:rsidR="00672084" w:rsidRDefault="00672084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331E13C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9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72084">
            <w:rPr>
              <w:rFonts w:ascii="Arial" w:hAnsi="Arial" w:cs="Arial"/>
              <w:b/>
            </w:rPr>
            <w:t>14 September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7034076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10-2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72084">
            <w:rPr>
              <w:rFonts w:ascii="Arial" w:hAnsi="Arial" w:cs="Arial"/>
              <w:b/>
            </w:rPr>
            <w:t>25 October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72084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D598E50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672084">
        <w:rPr>
          <w:rFonts w:ascii="Arial" w:hAnsi="Arial" w:cs="Arial"/>
          <w:b/>
        </w:rPr>
        <w:t>9,296,174.44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</w:t>
      </w:r>
      <w:r w:rsidR="00171F14">
        <w:rPr>
          <w:rFonts w:ascii="Arial" w:hAnsi="Arial" w:cs="Arial"/>
        </w:rPr>
        <w:t xml:space="preserve">broken down into an approved contract value </w:t>
      </w:r>
      <w:r w:rsidR="00171F14" w:rsidRPr="0020256C">
        <w:rPr>
          <w:rFonts w:ascii="Arial" w:hAnsi="Arial" w:cs="Arial"/>
        </w:rPr>
        <w:t xml:space="preserve">of </w:t>
      </w:r>
      <w:r w:rsidR="00171F14" w:rsidRPr="0020256C">
        <w:rPr>
          <w:rFonts w:ascii="Arial" w:hAnsi="Arial" w:cs="Arial"/>
          <w:b/>
          <w:bCs/>
        </w:rPr>
        <w:t>£</w:t>
      </w:r>
      <w:r w:rsidR="0020256C" w:rsidRPr="0020256C">
        <w:rPr>
          <w:rFonts w:ascii="Arial" w:hAnsi="Arial" w:cs="Arial"/>
          <w:b/>
          <w:bCs/>
          <w:shd w:val="clear" w:color="auto" w:fill="FFFFFF"/>
        </w:rPr>
        <w:t>6,640,124.6</w:t>
      </w:r>
      <w:r w:rsidR="0020256C" w:rsidRPr="0020256C">
        <w:rPr>
          <w:rFonts w:ascii="Arial" w:hAnsi="Arial" w:cs="Arial"/>
          <w:b/>
          <w:bCs/>
          <w:shd w:val="clear" w:color="auto" w:fill="FFFFFF"/>
        </w:rPr>
        <w:t>0</w:t>
      </w:r>
      <w:r w:rsidR="00171F14" w:rsidRPr="0020256C">
        <w:rPr>
          <w:rFonts w:ascii="Arial" w:hAnsi="Arial" w:cs="Arial"/>
          <w:b/>
          <w:bCs/>
        </w:rPr>
        <w:t xml:space="preserve"> </w:t>
      </w:r>
      <w:r w:rsidR="00171F14" w:rsidRPr="00B0006D">
        <w:rPr>
          <w:rFonts w:ascii="Arial" w:hAnsi="Arial" w:cs="Arial"/>
        </w:rPr>
        <w:t>with an addition</w:t>
      </w:r>
      <w:r w:rsidR="00B0006D" w:rsidRPr="00B0006D">
        <w:rPr>
          <w:rFonts w:ascii="Arial" w:hAnsi="Arial" w:cs="Arial"/>
        </w:rPr>
        <w:t>al</w:t>
      </w:r>
      <w:r w:rsidR="00171F14" w:rsidRPr="00B0006D">
        <w:rPr>
          <w:rFonts w:ascii="Arial" w:hAnsi="Arial" w:cs="Arial"/>
        </w:rPr>
        <w:t xml:space="preserve"> </w:t>
      </w:r>
      <w:r w:rsidR="00171F14" w:rsidRPr="00B0006D">
        <w:rPr>
          <w:rFonts w:ascii="Arial" w:hAnsi="Arial" w:cs="Arial"/>
          <w:b/>
          <w:bCs/>
        </w:rPr>
        <w:t>40%</w:t>
      </w:r>
      <w:r w:rsidR="00B0006D" w:rsidRPr="00B0006D">
        <w:rPr>
          <w:rFonts w:ascii="Arial" w:hAnsi="Arial" w:cs="Arial"/>
        </w:rPr>
        <w:t xml:space="preserve"> </w:t>
      </w:r>
      <w:r w:rsidR="00B0006D" w:rsidRPr="00B0006D">
        <w:rPr>
          <w:rFonts w:ascii="Arial" w:hAnsi="Arial" w:cs="Arial"/>
          <w:b/>
          <w:bCs/>
        </w:rPr>
        <w:t>(£2,656,049.84)</w:t>
      </w:r>
      <w:r w:rsidR="00B0006D">
        <w:rPr>
          <w:rFonts w:ascii="Arial" w:hAnsi="Arial" w:cs="Arial"/>
        </w:rPr>
        <w:t xml:space="preserve"> </w:t>
      </w:r>
      <w:r w:rsidR="00F305FB">
        <w:rPr>
          <w:rFonts w:ascii="Arial" w:hAnsi="Arial" w:cs="Arial"/>
        </w:rPr>
        <w:t xml:space="preserve">for stage 5 </w:t>
      </w:r>
      <w:r w:rsidR="00B0006D" w:rsidRPr="00B0006D">
        <w:rPr>
          <w:rFonts w:ascii="Arial" w:hAnsi="Arial" w:cs="Arial"/>
        </w:rPr>
        <w:t>to be awarded subject to National Highways financial approval. The approved contract value of</w:t>
      </w:r>
      <w:r w:rsidR="00B0006D">
        <w:rPr>
          <w:rFonts w:ascii="Arial" w:hAnsi="Arial" w:cs="Arial"/>
          <w:b/>
          <w:bCs/>
        </w:rPr>
        <w:t xml:space="preserve"> £6,640,124.60</w:t>
      </w:r>
      <w:r w:rsidR="00171F14">
        <w:rPr>
          <w:rFonts w:ascii="Arial" w:hAnsi="Arial" w:cs="Arial"/>
        </w:rPr>
        <w:t xml:space="preserve"> </w:t>
      </w:r>
      <w:r w:rsidR="00B0006D">
        <w:rPr>
          <w:rFonts w:ascii="Arial" w:hAnsi="Arial" w:cs="Arial"/>
        </w:rPr>
        <w:t xml:space="preserve">is </w:t>
      </w:r>
      <w:r w:rsidRPr="00311C5F">
        <w:rPr>
          <w:rFonts w:ascii="Arial" w:hAnsi="Arial" w:cs="Arial"/>
        </w:rPr>
        <w:t>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CB8D6A6" w:rsidR="00627D44" w:rsidRPr="00311C5F" w:rsidRDefault="0020256C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0F7DF55A" w:rsidR="00727813" w:rsidRPr="00311C5F" w:rsidRDefault="0020256C" w:rsidP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Team"/>
      <w:bookmarkStart w:id="13" w:name="Page2"/>
      <w:bookmarkStart w:id="14" w:name="Email"/>
      <w:bookmarkEnd w:id="12"/>
      <w:bookmarkEnd w:id="13"/>
      <w:bookmarkEnd w:id="14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1A63CA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1A63CA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8069E38" w:rsidR="00CB4F85" w:rsidRPr="002C2284" w:rsidRDefault="00B0006D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T0353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020E459" w:rsidR="00CB4F85" w:rsidRPr="002C2284" w:rsidRDefault="00B0006D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2420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CEE8D8D" w:rsidR="00CB4F85" w:rsidRPr="002C2284" w:rsidRDefault="00B0006D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610054, 609968, 606734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</w:t>
            </w:r>
            <w:proofErr w:type="gramStart"/>
            <w:r w:rsidRPr="00313A2E">
              <w:rPr>
                <w:rFonts w:ascii="Arial" w:hAnsi="Arial" w:cs="Arial"/>
                <w:b/>
              </w:rPr>
              <w:t>as</w:t>
            </w:r>
            <w:proofErr w:type="gramEnd"/>
            <w:r w:rsidRPr="00313A2E">
              <w:rPr>
                <w:rFonts w:ascii="Arial" w:hAnsi="Arial" w:cs="Arial"/>
                <w:b/>
              </w:rPr>
              <w:t xml:space="preserve">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B0006D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907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90B18" w14:textId="77777777" w:rsidR="001A63CA" w:rsidRDefault="001A63CA">
      <w:r>
        <w:separator/>
      </w:r>
    </w:p>
  </w:endnote>
  <w:endnote w:type="continuationSeparator" w:id="0">
    <w:p w14:paraId="24BD57F2" w14:textId="77777777" w:rsidR="001A63CA" w:rsidRDefault="001A6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68FD73A2" w:rsidR="00777912" w:rsidRPr="00774AF4" w:rsidRDefault="00B0006D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E49F9F9">
          <wp:simplePos x="0" y="0"/>
          <wp:positionH relativeFrom="margin">
            <wp:align>right</wp:align>
          </wp:positionH>
          <wp:positionV relativeFrom="page">
            <wp:posOffset>10048875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2913EF39">
              <wp:simplePos x="0" y="0"/>
              <wp:positionH relativeFrom="column">
                <wp:posOffset>-389890</wp:posOffset>
              </wp:positionH>
              <wp:positionV relativeFrom="paragraph">
                <wp:posOffset>355600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0.7pt;margin-top:28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ALVkZ14QAAAAoBAAAPAAAAAAAAAAAAAAAAAHYEAABkcnMvZG93bnJldi54&#10;bWxQSwUGAAAAAAQABADzAAAAhA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1A63CA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D1A9C" w14:textId="77777777" w:rsidR="001A63CA" w:rsidRDefault="001A63CA">
      <w:r>
        <w:separator/>
      </w:r>
    </w:p>
  </w:footnote>
  <w:footnote w:type="continuationSeparator" w:id="0">
    <w:p w14:paraId="551BD155" w14:textId="77777777" w:rsidR="001A63CA" w:rsidRDefault="001A6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60428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6230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71F14"/>
    <w:rsid w:val="001A63CA"/>
    <w:rsid w:val="001C2680"/>
    <w:rsid w:val="001E763A"/>
    <w:rsid w:val="0020256C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23227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208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0006D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C18E7"/>
    <w:rsid w:val="00EE705A"/>
    <w:rsid w:val="00F0440A"/>
    <w:rsid w:val="00F305FB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D2972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003D9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AE0AC2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6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2</cp:revision>
  <cp:lastPrinted>2016-01-12T11:01:00Z</cp:lastPrinted>
  <dcterms:created xsi:type="dcterms:W3CDTF">2022-10-26T14:45:00Z</dcterms:created>
  <dcterms:modified xsi:type="dcterms:W3CDTF">2022-10-26T14:45:00Z</dcterms:modified>
</cp:coreProperties>
</file>