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trPr>
          <w:gridBefore w:val="1"/>
          <w:wBefore w:w="108" w:type="dxa"/>
        </w:trPr>
        <w:tc>
          <w:tcPr>
            <w:tcW w:w="4539" w:type="dxa"/>
            <w:gridSpan w:val="2"/>
          </w:tcPr>
          <w:p w:rsidR="0014144E" w:rsidRPr="008D4A19" w:rsidRDefault="008B6558" w:rsidP="00E120D2">
            <w:pPr>
              <w:spacing w:after="200" w:line="276" w:lineRule="auto"/>
              <w:rPr>
                <w:rFonts w:eastAsiaTheme="minorHAnsi" w:cstheme="minorBidi"/>
                <w:b/>
                <w:color w:val="FF0000"/>
                <w:szCs w:val="22"/>
                <w:lang w:eastAsia="en-US"/>
              </w:rPr>
            </w:pPr>
            <w:bookmarkStart w:id="0" w:name="_GoBack"/>
            <w:bookmarkEnd w:id="0"/>
            <w:r w:rsidRPr="008D4A19">
              <w:rPr>
                <w:rFonts w:eastAsiaTheme="minorHAnsi" w:cstheme="minorBidi"/>
                <w:b/>
                <w:noProof/>
                <w:color w:val="FF0000"/>
                <w:szCs w:val="22"/>
              </w:rPr>
              <w:drawing>
                <wp:inline distT="0" distB="0" distL="0" distR="0" wp14:anchorId="3FDCE33F" wp14:editId="3FDCE340">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rsidR="007D48CF" w:rsidRDefault="006F4BBC" w:rsidP="00E120D2">
            <w:pPr>
              <w:spacing w:after="200" w:line="276" w:lineRule="auto"/>
              <w:jc w:val="right"/>
              <w:rPr>
                <w:rFonts w:eastAsiaTheme="minorHAnsi" w:cstheme="minorBidi"/>
                <w:b/>
                <w:color w:val="FF0000"/>
                <w:szCs w:val="22"/>
                <w:lang w:eastAsia="en-US"/>
              </w:rPr>
            </w:pPr>
          </w:p>
          <w:p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8D4A19">
        <w:trPr>
          <w:gridBefore w:val="1"/>
          <w:wBefore w:w="108" w:type="dxa"/>
        </w:trPr>
        <w:tc>
          <w:tcPr>
            <w:tcW w:w="4539" w:type="dxa"/>
            <w:gridSpan w:val="2"/>
          </w:tcPr>
          <w:p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trPr>
          <w:gridAfter w:val="1"/>
          <w:wAfter w:w="612" w:type="dxa"/>
        </w:trPr>
        <w:tc>
          <w:tcPr>
            <w:tcW w:w="4261" w:type="dxa"/>
            <w:gridSpan w:val="2"/>
          </w:tcPr>
          <w:p w:rsidR="0014144E" w:rsidRPr="000B3918" w:rsidRDefault="0014144E" w:rsidP="00E120D2">
            <w:pPr>
              <w:pStyle w:val="Header"/>
            </w:pPr>
          </w:p>
        </w:tc>
        <w:tc>
          <w:tcPr>
            <w:tcW w:w="4261" w:type="dxa"/>
            <w:gridSpan w:val="2"/>
          </w:tcPr>
          <w:p w:rsidR="0014144E" w:rsidRPr="000B3918" w:rsidRDefault="0014144E" w:rsidP="00E120D2">
            <w:pPr>
              <w:pStyle w:val="Header"/>
              <w:jc w:val="right"/>
            </w:pPr>
          </w:p>
        </w:tc>
      </w:tr>
    </w:tbl>
    <w:p w:rsidR="0014144E" w:rsidRPr="002E2102" w:rsidRDefault="0014144E" w:rsidP="0014144E">
      <w:pPr>
        <w:autoSpaceDE w:val="0"/>
        <w:autoSpaceDN w:val="0"/>
        <w:adjustRightInd w:val="0"/>
        <w:rPr>
          <w:rFonts w:cs="Arial"/>
          <w:b/>
          <w:bCs/>
          <w:color w:val="FF0000"/>
          <w:sz w:val="28"/>
          <w:szCs w:val="28"/>
        </w:rPr>
      </w:pPr>
    </w:p>
    <w:p w:rsidR="0014144E" w:rsidRPr="000B3918" w:rsidRDefault="0014144E" w:rsidP="0014144E">
      <w:pPr>
        <w:autoSpaceDE w:val="0"/>
        <w:autoSpaceDN w:val="0"/>
        <w:adjustRightInd w:val="0"/>
        <w:rPr>
          <w:rFonts w:cs="Arial"/>
          <w:b/>
          <w:bCs/>
          <w:sz w:val="36"/>
          <w:szCs w:val="36"/>
        </w:rPr>
      </w:pPr>
    </w:p>
    <w:p w:rsidR="0014144E" w:rsidRPr="007E52B8" w:rsidRDefault="008B6558" w:rsidP="00D60EF2">
      <w:pPr>
        <w:pStyle w:val="NormalWeb"/>
        <w:rPr>
          <w:rFonts w:ascii="Arial" w:hAnsi="Arial" w:cs="Arial"/>
          <w:b/>
          <w:sz w:val="28"/>
          <w:szCs w:val="28"/>
        </w:rPr>
      </w:pPr>
      <w:r w:rsidRPr="007E52B8">
        <w:rPr>
          <w:rFonts w:ascii="Arial" w:hAnsi="Arial" w:cs="Arial"/>
          <w:b/>
          <w:bCs/>
          <w:sz w:val="28"/>
          <w:szCs w:val="28"/>
        </w:rPr>
        <w:t>The Skills Funding Agency [SFA] is looking to procure</w:t>
      </w:r>
      <w:r w:rsidRPr="007E52B8">
        <w:rPr>
          <w:rFonts w:cs="Arial"/>
          <w:b/>
          <w:sz w:val="28"/>
          <w:szCs w:val="28"/>
        </w:rPr>
        <w:t xml:space="preserve"> </w:t>
      </w:r>
      <w:r w:rsidRPr="007E52B8">
        <w:rPr>
          <w:rFonts w:ascii="Arial" w:hAnsi="Arial" w:cs="Arial"/>
          <w:b/>
          <w:sz w:val="28"/>
          <w:szCs w:val="28"/>
        </w:rPr>
        <w:t>the delivery of higher and degree apprenticeships</w:t>
      </w:r>
      <w:r w:rsidRPr="007E52B8">
        <w:rPr>
          <w:rFonts w:ascii="Arial" w:hAnsi="Arial" w:cs="Arial"/>
          <w:b/>
          <w:bCs/>
          <w:sz w:val="28"/>
          <w:szCs w:val="28"/>
        </w:rPr>
        <w:t xml:space="preserve"> </w:t>
      </w:r>
    </w:p>
    <w:p w:rsidR="002E2102" w:rsidRPr="000B3918" w:rsidRDefault="006F4BBC" w:rsidP="0014144E">
      <w:pPr>
        <w:autoSpaceDE w:val="0"/>
        <w:autoSpaceDN w:val="0"/>
        <w:adjustRightInd w:val="0"/>
        <w:rPr>
          <w:rFonts w:cs="Arial"/>
          <w:sz w:val="36"/>
          <w:szCs w:val="36"/>
        </w:rPr>
      </w:pPr>
    </w:p>
    <w:p w:rsidR="0014144E" w:rsidRDefault="008B6558" w:rsidP="00A96673">
      <w:pPr>
        <w:autoSpaceDE w:val="0"/>
        <w:autoSpaceDN w:val="0"/>
        <w:adjustRightInd w:val="0"/>
        <w:rPr>
          <w:rFonts w:cs="Arial"/>
          <w:b/>
          <w:sz w:val="28"/>
          <w:szCs w:val="28"/>
        </w:rPr>
      </w:pPr>
      <w:r>
        <w:rPr>
          <w:rFonts w:cs="Arial"/>
          <w:b/>
          <w:sz w:val="28"/>
          <w:szCs w:val="28"/>
        </w:rPr>
        <w:t xml:space="preserve">This </w:t>
      </w:r>
      <w:r w:rsidRPr="002E2102">
        <w:rPr>
          <w:rFonts w:cs="Arial"/>
          <w:b/>
          <w:sz w:val="28"/>
          <w:szCs w:val="28"/>
        </w:rPr>
        <w:t>Read Me First and Instructions Document</w:t>
      </w:r>
      <w:r>
        <w:rPr>
          <w:rFonts w:cs="Arial"/>
          <w:b/>
          <w:sz w:val="28"/>
          <w:szCs w:val="28"/>
        </w:rPr>
        <w:t xml:space="preserve"> covers the following ITT</w:t>
      </w:r>
      <w:r w:rsidR="00FD2302">
        <w:rPr>
          <w:rFonts w:cs="Arial"/>
          <w:b/>
          <w:sz w:val="28"/>
          <w:szCs w:val="28"/>
        </w:rPr>
        <w:t xml:space="preserve"> 30181</w:t>
      </w:r>
    </w:p>
    <w:p w:rsidR="002F1477" w:rsidRDefault="006F4BBC" w:rsidP="0014144E">
      <w:pPr>
        <w:autoSpaceDE w:val="0"/>
        <w:autoSpaceDN w:val="0"/>
        <w:adjustRightInd w:val="0"/>
        <w:rPr>
          <w:rFonts w:cs="Arial"/>
          <w:b/>
          <w:bCs/>
          <w:sz w:val="36"/>
          <w:szCs w:val="36"/>
        </w:rPr>
      </w:pPr>
    </w:p>
    <w:p w:rsidR="00945490" w:rsidRDefault="006F4BBC" w:rsidP="0014144E">
      <w:pPr>
        <w:autoSpaceDE w:val="0"/>
        <w:autoSpaceDN w:val="0"/>
        <w:adjustRightInd w:val="0"/>
        <w:rPr>
          <w:rFonts w:cs="Arial"/>
          <w:b/>
          <w:bCs/>
          <w:sz w:val="36"/>
          <w:szCs w:val="36"/>
        </w:rPr>
      </w:pPr>
    </w:p>
    <w:p w:rsidR="0014144E" w:rsidRPr="007E52B8" w:rsidRDefault="008B6558" w:rsidP="0014144E">
      <w:pPr>
        <w:autoSpaceDE w:val="0"/>
        <w:autoSpaceDN w:val="0"/>
        <w:adjustRightInd w:val="0"/>
        <w:rPr>
          <w:rFonts w:cs="Arial"/>
          <w:b/>
          <w:bCs/>
          <w:sz w:val="28"/>
          <w:szCs w:val="28"/>
        </w:rPr>
      </w:pPr>
      <w:r w:rsidRPr="007E52B8">
        <w:rPr>
          <w:rFonts w:cs="Arial"/>
          <w:b/>
          <w:bCs/>
          <w:sz w:val="28"/>
          <w:szCs w:val="28"/>
        </w:rPr>
        <w:t>You are advised to read this document prior to completing the Invitation to Tender</w:t>
      </w:r>
    </w:p>
    <w:p w:rsidR="00224908" w:rsidRDefault="006F4BBC">
      <w:pPr>
        <w:spacing w:after="160" w:line="259" w:lineRule="auto"/>
      </w:pPr>
    </w:p>
    <w:p w:rsidR="00224908" w:rsidRDefault="006F4BBC">
      <w:pPr>
        <w:spacing w:after="160" w:line="259" w:lineRule="auto"/>
      </w:pPr>
    </w:p>
    <w:p w:rsidR="00A96673" w:rsidRPr="004D3199" w:rsidRDefault="008B6558" w:rsidP="00A96673">
      <w:pPr>
        <w:autoSpaceDE w:val="0"/>
        <w:autoSpaceDN w:val="0"/>
        <w:adjustRightInd w:val="0"/>
        <w:rPr>
          <w:rFonts w:cs="Arial"/>
          <w:color w:val="FF0000"/>
          <w:sz w:val="28"/>
          <w:szCs w:val="28"/>
        </w:rPr>
      </w:pPr>
      <w:r w:rsidRPr="007A49C9">
        <w:rPr>
          <w:rFonts w:cs="Arial"/>
          <w:sz w:val="28"/>
          <w:szCs w:val="28"/>
        </w:rPr>
        <w:t xml:space="preserve">Date: </w:t>
      </w:r>
      <w:r w:rsidR="00460AC4">
        <w:rPr>
          <w:rFonts w:cs="Arial"/>
          <w:sz w:val="28"/>
          <w:szCs w:val="28"/>
        </w:rPr>
        <w:t xml:space="preserve"> </w:t>
      </w:r>
      <w:r w:rsidR="00FD2302">
        <w:rPr>
          <w:rFonts w:cs="Arial"/>
          <w:sz w:val="28"/>
          <w:szCs w:val="28"/>
        </w:rPr>
        <w:t>October</w:t>
      </w:r>
      <w:r w:rsidR="00530677">
        <w:rPr>
          <w:rFonts w:cs="Arial"/>
          <w:sz w:val="28"/>
          <w:szCs w:val="28"/>
        </w:rPr>
        <w:t xml:space="preserve"> </w:t>
      </w:r>
      <w:r w:rsidRPr="00452922">
        <w:rPr>
          <w:rFonts w:cs="Arial"/>
          <w:sz w:val="28"/>
          <w:szCs w:val="28"/>
        </w:rPr>
        <w:t>2016</w:t>
      </w:r>
    </w:p>
    <w:p w:rsidR="00224908" w:rsidRDefault="006F4BBC">
      <w:pPr>
        <w:spacing w:after="160" w:line="259" w:lineRule="auto"/>
      </w:pPr>
    </w:p>
    <w:p w:rsidR="00224908" w:rsidRDefault="006F4BBC">
      <w:pPr>
        <w:spacing w:after="160" w:line="259" w:lineRule="auto"/>
      </w:pPr>
    </w:p>
    <w:p w:rsidR="00EA304D" w:rsidRDefault="006F4BBC">
      <w:pPr>
        <w:spacing w:after="160" w:line="259" w:lineRule="auto"/>
      </w:pPr>
    </w:p>
    <w:p w:rsidR="00EA304D" w:rsidRDefault="006F4BBC">
      <w:pPr>
        <w:spacing w:after="160" w:line="259" w:lineRule="auto"/>
      </w:pPr>
    </w:p>
    <w:p w:rsidR="00A9686C" w:rsidRDefault="006F4BBC">
      <w:pPr>
        <w:spacing w:after="160" w:line="259" w:lineRule="auto"/>
      </w:pPr>
    </w:p>
    <w:p w:rsidR="00A9686C" w:rsidRDefault="006F4BBC">
      <w:pPr>
        <w:spacing w:after="160" w:line="259" w:lineRule="auto"/>
      </w:pPr>
    </w:p>
    <w:p w:rsidR="00A9686C" w:rsidRDefault="006F4BBC">
      <w:pPr>
        <w:spacing w:after="160" w:line="259" w:lineRule="auto"/>
      </w:pPr>
    </w:p>
    <w:p w:rsidR="00A9686C" w:rsidRDefault="006F4BBC">
      <w:pPr>
        <w:spacing w:after="160" w:line="259" w:lineRule="auto"/>
      </w:pPr>
    </w:p>
    <w:p w:rsidR="00A9686C" w:rsidRDefault="006F4BBC">
      <w:pPr>
        <w:spacing w:after="160" w:line="259" w:lineRule="auto"/>
      </w:pPr>
    </w:p>
    <w:p w:rsidR="00EA304D" w:rsidRDefault="006F4BBC">
      <w:pPr>
        <w:spacing w:after="160" w:line="259" w:lineRule="auto"/>
      </w:pPr>
    </w:p>
    <w:p w:rsidR="00EA304D" w:rsidRDefault="006F4BBC">
      <w:pPr>
        <w:spacing w:after="160" w:line="259" w:lineRule="auto"/>
      </w:pPr>
    </w:p>
    <w:p w:rsidR="0014144E" w:rsidRDefault="0014144E" w:rsidP="00224908">
      <w:pPr>
        <w:spacing w:after="160" w:line="259" w:lineRule="auto"/>
      </w:pPr>
    </w:p>
    <w:p w:rsidR="0014144E" w:rsidRDefault="008B6558" w:rsidP="0014144E">
      <w:pPr>
        <w:autoSpaceDE w:val="0"/>
        <w:autoSpaceDN w:val="0"/>
        <w:adjustRightInd w:val="0"/>
        <w:rPr>
          <w:rFonts w:cs="Arial"/>
          <w:b/>
          <w:bCs/>
          <w:sz w:val="28"/>
          <w:szCs w:val="28"/>
        </w:rPr>
      </w:pPr>
      <w:r w:rsidRPr="000B3918">
        <w:rPr>
          <w:rFonts w:cs="Arial"/>
          <w:b/>
          <w:bCs/>
          <w:sz w:val="28"/>
          <w:szCs w:val="28"/>
        </w:rPr>
        <w:lastRenderedPageBreak/>
        <w:t>CONTENTS</w:t>
      </w:r>
    </w:p>
    <w:p w:rsidR="00C121E4" w:rsidRPr="000B3918" w:rsidRDefault="006F4BBC" w:rsidP="0014144E">
      <w:pPr>
        <w:autoSpaceDE w:val="0"/>
        <w:autoSpaceDN w:val="0"/>
        <w:adjustRightInd w:val="0"/>
        <w:rPr>
          <w:rFonts w:cs="Arial"/>
          <w:b/>
          <w:bCs/>
          <w:sz w:val="28"/>
          <w:szCs w:val="28"/>
        </w:rPr>
      </w:pPr>
    </w:p>
    <w:p w:rsidR="0014144E" w:rsidRPr="00C121E4" w:rsidRDefault="006F4BBC" w:rsidP="008852EC">
      <w:pPr>
        <w:pStyle w:val="ListParagraph"/>
        <w:numPr>
          <w:ilvl w:val="0"/>
          <w:numId w:val="14"/>
        </w:numPr>
        <w:autoSpaceDE w:val="0"/>
        <w:autoSpaceDN w:val="0"/>
        <w:adjustRightInd w:val="0"/>
        <w:rPr>
          <w:rFonts w:cs="Arial"/>
          <w:b/>
          <w:bCs/>
        </w:rPr>
      </w:pPr>
      <w:hyperlink w:anchor="_PURPOSE_OF_THE" w:history="1">
        <w:r w:rsidR="008B6558" w:rsidRPr="00C121E4">
          <w:rPr>
            <w:rStyle w:val="Hyperlink"/>
            <w:color w:val="auto"/>
          </w:rPr>
          <w:t>PURPOSE OF THE DOCUMENT</w:t>
        </w:r>
      </w:hyperlink>
    </w:p>
    <w:p w:rsidR="0014144E" w:rsidRPr="000B3918" w:rsidRDefault="0014144E" w:rsidP="0014144E">
      <w:pPr>
        <w:autoSpaceDE w:val="0"/>
        <w:autoSpaceDN w:val="0"/>
        <w:adjustRightInd w:val="0"/>
        <w:rPr>
          <w:rFonts w:cs="Arial"/>
        </w:rPr>
      </w:pPr>
    </w:p>
    <w:p w:rsidR="0014144E" w:rsidRDefault="008B6558" w:rsidP="0014144E">
      <w:pPr>
        <w:autoSpaceDE w:val="0"/>
        <w:autoSpaceDN w:val="0"/>
        <w:adjustRightInd w:val="0"/>
        <w:rPr>
          <w:rFonts w:cs="Arial"/>
          <w:b/>
          <w:bCs/>
        </w:rPr>
      </w:pPr>
      <w:r w:rsidRPr="000B3918">
        <w:rPr>
          <w:rFonts w:cs="Arial"/>
          <w:b/>
          <w:bCs/>
        </w:rPr>
        <w:t>PART A</w:t>
      </w:r>
    </w:p>
    <w:p w:rsidR="00C121E4" w:rsidRPr="000B3918" w:rsidRDefault="006F4BBC" w:rsidP="0014144E">
      <w:pPr>
        <w:autoSpaceDE w:val="0"/>
        <w:autoSpaceDN w:val="0"/>
        <w:adjustRightInd w:val="0"/>
        <w:rPr>
          <w:rFonts w:cs="Arial"/>
          <w:b/>
          <w:bCs/>
        </w:rPr>
      </w:pPr>
    </w:p>
    <w:p w:rsidR="0014144E" w:rsidRPr="00C121E4" w:rsidRDefault="006F4BBC" w:rsidP="008852EC">
      <w:pPr>
        <w:pStyle w:val="ListParagraph"/>
        <w:numPr>
          <w:ilvl w:val="0"/>
          <w:numId w:val="14"/>
        </w:numPr>
        <w:autoSpaceDE w:val="0"/>
        <w:autoSpaceDN w:val="0"/>
        <w:adjustRightInd w:val="0"/>
        <w:rPr>
          <w:rFonts w:cs="Arial"/>
        </w:rPr>
      </w:pPr>
      <w:hyperlink w:anchor="_COMPLETING_YOUR_RESPONSE" w:history="1">
        <w:r w:rsidR="008B6558" w:rsidRPr="00C121E4">
          <w:rPr>
            <w:rStyle w:val="Hyperlink"/>
            <w:rFonts w:cs="Arial"/>
            <w:color w:val="auto"/>
          </w:rPr>
          <w:t>COMPLETING YOUR RESPONSE</w:t>
        </w:r>
      </w:hyperlink>
    </w:p>
    <w:p w:rsidR="007E152F" w:rsidRPr="00C121E4" w:rsidRDefault="006F4BBC" w:rsidP="008852EC">
      <w:pPr>
        <w:pStyle w:val="ListParagraph"/>
        <w:numPr>
          <w:ilvl w:val="0"/>
          <w:numId w:val="14"/>
        </w:numPr>
        <w:autoSpaceDE w:val="0"/>
        <w:autoSpaceDN w:val="0"/>
        <w:adjustRightInd w:val="0"/>
        <w:rPr>
          <w:rFonts w:cs="Arial"/>
        </w:rPr>
      </w:pPr>
      <w:hyperlink w:anchor="_ONLINE_MESSAGE_BOARD" w:history="1">
        <w:r w:rsidR="008B6558" w:rsidRPr="00C121E4">
          <w:rPr>
            <w:rStyle w:val="Hyperlink"/>
            <w:rFonts w:cs="Arial"/>
            <w:color w:val="auto"/>
          </w:rPr>
          <w:t>ONLINE MESSAGE BOARD</w:t>
        </w:r>
      </w:hyperlink>
    </w:p>
    <w:p w:rsidR="007E152F" w:rsidRPr="00C121E4" w:rsidRDefault="006F4BBC" w:rsidP="008852EC">
      <w:pPr>
        <w:pStyle w:val="ListParagraph"/>
        <w:numPr>
          <w:ilvl w:val="0"/>
          <w:numId w:val="14"/>
        </w:numPr>
        <w:autoSpaceDE w:val="0"/>
        <w:autoSpaceDN w:val="0"/>
        <w:adjustRightInd w:val="0"/>
        <w:rPr>
          <w:rFonts w:cs="Arial"/>
        </w:rPr>
      </w:pPr>
      <w:hyperlink w:anchor="_CONTRACT_AWARD" w:history="1">
        <w:r w:rsidR="008B6558" w:rsidRPr="00C121E4">
          <w:rPr>
            <w:rStyle w:val="Hyperlink"/>
            <w:rFonts w:cs="Arial"/>
            <w:color w:val="auto"/>
          </w:rPr>
          <w:t>CONTRACT AWARD</w:t>
        </w:r>
      </w:hyperlink>
    </w:p>
    <w:p w:rsidR="007E152F" w:rsidRPr="00C121E4" w:rsidRDefault="006F4BBC" w:rsidP="008852EC">
      <w:pPr>
        <w:pStyle w:val="ListParagraph"/>
        <w:numPr>
          <w:ilvl w:val="0"/>
          <w:numId w:val="14"/>
        </w:numPr>
        <w:autoSpaceDE w:val="0"/>
        <w:autoSpaceDN w:val="0"/>
        <w:adjustRightInd w:val="0"/>
        <w:rPr>
          <w:rFonts w:cs="Arial"/>
        </w:rPr>
      </w:pPr>
      <w:hyperlink w:anchor="_FREEDOM_OF_INFORMATION" w:history="1">
        <w:r w:rsidR="008B6558" w:rsidRPr="00C121E4">
          <w:rPr>
            <w:rStyle w:val="Hyperlink"/>
            <w:rFonts w:cs="Arial"/>
            <w:color w:val="auto"/>
          </w:rPr>
          <w:t>FREEDOM OF INFORMATION</w:t>
        </w:r>
      </w:hyperlink>
    </w:p>
    <w:p w:rsidR="007E152F" w:rsidRPr="007B1B00" w:rsidRDefault="006F4BBC" w:rsidP="007B1B00">
      <w:pPr>
        <w:pStyle w:val="ListParagraph"/>
        <w:numPr>
          <w:ilvl w:val="0"/>
          <w:numId w:val="14"/>
        </w:numPr>
        <w:autoSpaceDE w:val="0"/>
        <w:autoSpaceDN w:val="0"/>
        <w:adjustRightInd w:val="0"/>
        <w:rPr>
          <w:rFonts w:cs="Arial"/>
        </w:rPr>
      </w:pPr>
      <w:hyperlink w:anchor="_PERFORMANCE_MANAGEMENT_OF" w:history="1">
        <w:r w:rsidR="008B6558" w:rsidRPr="00C121E4">
          <w:rPr>
            <w:rStyle w:val="Hyperlink"/>
            <w:rFonts w:cs="Arial"/>
            <w:color w:val="auto"/>
          </w:rPr>
          <w:t>PERFORMANCE MANAGEMENT OF CONTRACTS</w:t>
        </w:r>
      </w:hyperlink>
    </w:p>
    <w:p w:rsidR="0014144E" w:rsidRPr="004D79EA" w:rsidRDefault="0014144E" w:rsidP="0014144E">
      <w:pPr>
        <w:autoSpaceDE w:val="0"/>
        <w:autoSpaceDN w:val="0"/>
        <w:adjustRightInd w:val="0"/>
        <w:rPr>
          <w:rFonts w:cs="Arial"/>
        </w:rPr>
      </w:pPr>
    </w:p>
    <w:p w:rsidR="0014144E" w:rsidRDefault="008B6558" w:rsidP="0014144E">
      <w:pPr>
        <w:autoSpaceDE w:val="0"/>
        <w:autoSpaceDN w:val="0"/>
        <w:adjustRightInd w:val="0"/>
        <w:rPr>
          <w:rFonts w:cs="Arial"/>
          <w:b/>
        </w:rPr>
      </w:pPr>
      <w:r w:rsidRPr="000B3918">
        <w:rPr>
          <w:rFonts w:cs="Arial"/>
          <w:b/>
        </w:rPr>
        <w:t>PART B</w:t>
      </w:r>
    </w:p>
    <w:p w:rsidR="00C121E4" w:rsidRPr="00C121E4" w:rsidRDefault="006F4BBC" w:rsidP="0014144E">
      <w:pPr>
        <w:autoSpaceDE w:val="0"/>
        <w:autoSpaceDN w:val="0"/>
        <w:adjustRightInd w:val="0"/>
        <w:rPr>
          <w:rFonts w:cs="Arial"/>
          <w:b/>
        </w:rPr>
      </w:pPr>
    </w:p>
    <w:p w:rsidR="0014144E" w:rsidRPr="004153DB" w:rsidRDefault="006F4BBC" w:rsidP="007B1B00">
      <w:pPr>
        <w:pStyle w:val="ListParagraph"/>
        <w:numPr>
          <w:ilvl w:val="0"/>
          <w:numId w:val="14"/>
        </w:numPr>
        <w:autoSpaceDE w:val="0"/>
        <w:autoSpaceDN w:val="0"/>
        <w:adjustRightInd w:val="0"/>
        <w:rPr>
          <w:rFonts w:cs="Arial"/>
          <w:color w:val="000000" w:themeColor="text1"/>
        </w:rPr>
      </w:pPr>
      <w:hyperlink w:anchor="_PROCUREMENT_TIMETABLE" w:history="1">
        <w:r w:rsidR="008B6558" w:rsidRPr="004153DB">
          <w:rPr>
            <w:rStyle w:val="Hyperlink"/>
            <w:rFonts w:cs="Arial"/>
            <w:color w:val="000000" w:themeColor="text1"/>
          </w:rPr>
          <w:t>PROCUREMENT TIMETABLE</w:t>
        </w:r>
      </w:hyperlink>
    </w:p>
    <w:p w:rsidR="007E152F" w:rsidRPr="004153DB" w:rsidRDefault="006F4BBC" w:rsidP="007B1B00">
      <w:pPr>
        <w:pStyle w:val="ListParagraph"/>
        <w:numPr>
          <w:ilvl w:val="0"/>
          <w:numId w:val="14"/>
        </w:numPr>
        <w:autoSpaceDE w:val="0"/>
        <w:autoSpaceDN w:val="0"/>
        <w:adjustRightInd w:val="0"/>
        <w:rPr>
          <w:rFonts w:cs="Arial"/>
          <w:color w:val="000000" w:themeColor="text1"/>
        </w:rPr>
      </w:pPr>
      <w:hyperlink w:anchor="_COMPLIANCE" w:history="1">
        <w:r w:rsidR="008B6558" w:rsidRPr="004153DB">
          <w:rPr>
            <w:rStyle w:val="Hyperlink"/>
            <w:rFonts w:cs="Arial"/>
            <w:color w:val="000000" w:themeColor="text1"/>
          </w:rPr>
          <w:t>COMPLIANCE</w:t>
        </w:r>
      </w:hyperlink>
    </w:p>
    <w:p w:rsidR="00642A31" w:rsidRPr="00754DD1" w:rsidRDefault="006F4BBC" w:rsidP="00375C17">
      <w:pPr>
        <w:pStyle w:val="ListParagraph"/>
        <w:numPr>
          <w:ilvl w:val="0"/>
          <w:numId w:val="14"/>
        </w:numPr>
        <w:autoSpaceDE w:val="0"/>
        <w:autoSpaceDN w:val="0"/>
        <w:adjustRightInd w:val="0"/>
        <w:rPr>
          <w:rStyle w:val="Hyperlink"/>
          <w:rFonts w:cs="Arial"/>
          <w:color w:val="000000" w:themeColor="text1"/>
        </w:rPr>
      </w:pPr>
      <w:hyperlink w:anchor="_EVALUATION" w:history="1">
        <w:r w:rsidR="008B6558" w:rsidRPr="00754DD1">
          <w:rPr>
            <w:rStyle w:val="Hyperlink"/>
            <w:rFonts w:cs="Arial"/>
            <w:color w:val="000000" w:themeColor="text1"/>
          </w:rPr>
          <w:t>EVALUATION</w:t>
        </w:r>
      </w:hyperlink>
    </w:p>
    <w:p w:rsidR="007E152F" w:rsidRDefault="006F4BBC" w:rsidP="0014144E">
      <w:pPr>
        <w:autoSpaceDE w:val="0"/>
        <w:autoSpaceDN w:val="0"/>
        <w:adjustRightInd w:val="0"/>
        <w:rPr>
          <w:rFonts w:cs="Arial"/>
          <w:b/>
        </w:rPr>
      </w:pPr>
    </w:p>
    <w:p w:rsidR="007E152F" w:rsidRDefault="006F4BBC" w:rsidP="0014144E">
      <w:pPr>
        <w:autoSpaceDE w:val="0"/>
        <w:autoSpaceDN w:val="0"/>
        <w:adjustRightInd w:val="0"/>
        <w:rPr>
          <w:rFonts w:cs="Arial"/>
          <w:b/>
        </w:rPr>
      </w:pPr>
    </w:p>
    <w:p w:rsidR="007E152F" w:rsidRPr="000B3918" w:rsidRDefault="006F4BBC" w:rsidP="0014144E">
      <w:pPr>
        <w:autoSpaceDE w:val="0"/>
        <w:autoSpaceDN w:val="0"/>
        <w:adjustRightInd w:val="0"/>
        <w:rPr>
          <w:rFonts w:cs="Arial"/>
          <w:b/>
        </w:rPr>
      </w:pPr>
    </w:p>
    <w:p w:rsidR="0014144E" w:rsidRDefault="008B6558">
      <w:pPr>
        <w:spacing w:after="160" w:line="259" w:lineRule="auto"/>
      </w:pPr>
      <w:r>
        <w:br w:type="page"/>
      </w:r>
    </w:p>
    <w:p w:rsidR="0014144E" w:rsidRPr="007E152F" w:rsidRDefault="008B6558" w:rsidP="008852EC">
      <w:pPr>
        <w:pStyle w:val="Heading4"/>
        <w:numPr>
          <w:ilvl w:val="0"/>
          <w:numId w:val="13"/>
        </w:numPr>
        <w:rPr>
          <w:rFonts w:ascii="Arial" w:hAnsi="Arial" w:cs="Arial"/>
          <w:b/>
          <w:i w:val="0"/>
          <w:color w:val="auto"/>
        </w:rPr>
      </w:pPr>
      <w:bookmarkStart w:id="1" w:name="_PURPOSE_OF_THE"/>
      <w:bookmarkEnd w:id="1"/>
      <w:r w:rsidRPr="007E152F">
        <w:rPr>
          <w:rFonts w:ascii="Arial" w:hAnsi="Arial" w:cs="Arial"/>
          <w:b/>
          <w:i w:val="0"/>
          <w:color w:val="auto"/>
        </w:rPr>
        <w:lastRenderedPageBreak/>
        <w:t>PURPOSE OF THE DOCUMENT</w:t>
      </w:r>
    </w:p>
    <w:p w:rsidR="00E120D2" w:rsidRDefault="006F4BBC"/>
    <w:p w:rsidR="00A96673" w:rsidRPr="0069228D" w:rsidRDefault="008B6558"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w:t>
      </w:r>
      <w:r w:rsidR="00574E3C">
        <w:t xml:space="preserve">for </w:t>
      </w:r>
      <w:r w:rsidR="00FD2302">
        <w:t xml:space="preserve">Education </w:t>
      </w:r>
      <w:r w:rsidRPr="003E7E21">
        <w:t xml:space="preserve">acting through the Skills Funding </w:t>
      </w:r>
      <w:r>
        <w:t>Agency referred to as SFA in this document</w:t>
      </w:r>
      <w:r w:rsidR="00574E3C">
        <w:t xml:space="preserve">. </w:t>
      </w:r>
    </w:p>
    <w:p w:rsidR="00A96673" w:rsidRPr="00A96673" w:rsidRDefault="006F4BBC" w:rsidP="00A96673">
      <w:pPr>
        <w:autoSpaceDE w:val="0"/>
        <w:autoSpaceDN w:val="0"/>
        <w:adjustRightInd w:val="0"/>
        <w:rPr>
          <w:rFonts w:cs="Arial"/>
        </w:rPr>
      </w:pPr>
    </w:p>
    <w:p w:rsidR="0014144E" w:rsidRPr="00113CCC" w:rsidRDefault="008B6558"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Pr>
          <w:rFonts w:cs="Arial"/>
        </w:rPr>
        <w:t xml:space="preserve"> delivery</w:t>
      </w:r>
      <w:r w:rsidRPr="00A07E83">
        <w:rPr>
          <w:rFonts w:cs="Arial"/>
          <w:sz w:val="20"/>
          <w:szCs w:val="20"/>
        </w:rPr>
        <w:t xml:space="preserve"> </w:t>
      </w:r>
      <w:r w:rsidRPr="00A9686C">
        <w:rPr>
          <w:rFonts w:cs="Arial"/>
        </w:rPr>
        <w:t>of higher and degree apprenticeship</w:t>
      </w:r>
      <w:r>
        <w:rPr>
          <w:rFonts w:cs="Arial"/>
        </w:rPr>
        <w:t xml:space="preserve"> standards and frameworks </w:t>
      </w:r>
      <w:r w:rsidRPr="00A9686C">
        <w:rPr>
          <w:rFonts w:cs="Arial"/>
        </w:rPr>
        <w:t>at level 4-7</w:t>
      </w:r>
      <w:r>
        <w:rPr>
          <w:rFonts w:cs="Arial"/>
        </w:rPr>
        <w:t xml:space="preserve"> </w:t>
      </w:r>
      <w:r w:rsidRPr="00A9686C">
        <w:rPr>
          <w:rFonts w:cs="Arial"/>
        </w:rPr>
        <w:t>in England</w:t>
      </w:r>
    </w:p>
    <w:p w:rsidR="00EF580F" w:rsidRPr="00113CCC" w:rsidRDefault="006F4BBC" w:rsidP="0069228D">
      <w:pPr>
        <w:autoSpaceDE w:val="0"/>
        <w:autoSpaceDN w:val="0"/>
        <w:adjustRightInd w:val="0"/>
        <w:rPr>
          <w:rFonts w:cs="Arial"/>
        </w:rPr>
      </w:pPr>
    </w:p>
    <w:p w:rsidR="00845550" w:rsidRDefault="008B6558" w:rsidP="0085645D">
      <w:pPr>
        <w:pStyle w:val="ListParagraph"/>
        <w:numPr>
          <w:ilvl w:val="1"/>
          <w:numId w:val="4"/>
        </w:numPr>
        <w:rPr>
          <w:rFonts w:cs="Arial"/>
        </w:rPr>
      </w:pPr>
      <w:r w:rsidRPr="00F0444E">
        <w:rPr>
          <w:rFonts w:cs="Arial"/>
        </w:rPr>
        <w:t xml:space="preserve">This ITT is open to all candidates fulfilling the eligibility criteria outlined in the specification. </w:t>
      </w:r>
    </w:p>
    <w:p w:rsidR="00845550" w:rsidRDefault="006F4BBC" w:rsidP="00845550">
      <w:pPr>
        <w:pStyle w:val="ListParagraph"/>
        <w:ind w:left="737"/>
        <w:rPr>
          <w:rFonts w:cs="Arial"/>
        </w:rPr>
      </w:pPr>
    </w:p>
    <w:p w:rsidR="00EF580F" w:rsidRPr="00F0444E" w:rsidRDefault="008B6558" w:rsidP="0085645D">
      <w:pPr>
        <w:pStyle w:val="ListParagraph"/>
        <w:numPr>
          <w:ilvl w:val="1"/>
          <w:numId w:val="4"/>
        </w:numPr>
        <w:rPr>
          <w:rFonts w:cs="Arial"/>
        </w:rPr>
      </w:pPr>
      <w:r>
        <w:rPr>
          <w:rFonts w:cs="Arial"/>
        </w:rPr>
        <w:t xml:space="preserve">This ITT is open to </w:t>
      </w:r>
      <w:r w:rsidR="00530677">
        <w:rPr>
          <w:rFonts w:cs="Arial"/>
        </w:rPr>
        <w:t xml:space="preserve">either </w:t>
      </w:r>
      <w:r>
        <w:rPr>
          <w:rFonts w:cs="Arial"/>
        </w:rPr>
        <w:t xml:space="preserve">organisations </w:t>
      </w:r>
      <w:r w:rsidRPr="00F0444E">
        <w:rPr>
          <w:rFonts w:cs="Arial"/>
        </w:rPr>
        <w:t xml:space="preserve">already on the SFA’s Register of Training Organisations as at April 2016 </w:t>
      </w:r>
      <w:r>
        <w:rPr>
          <w:rFonts w:cs="Arial"/>
        </w:rPr>
        <w:t xml:space="preserve">who </w:t>
      </w:r>
      <w:r w:rsidR="00530677">
        <w:rPr>
          <w:rFonts w:cs="Arial"/>
        </w:rPr>
        <w:t xml:space="preserve">do not currently </w:t>
      </w:r>
      <w:r>
        <w:rPr>
          <w:rFonts w:cs="Arial"/>
        </w:rPr>
        <w:t xml:space="preserve">have an </w:t>
      </w:r>
      <w:r w:rsidRPr="00F0444E">
        <w:rPr>
          <w:rFonts w:cs="Arial"/>
        </w:rPr>
        <w:t>SFA Adult Skills Budget (ASB) funding agreement allocation to deliver apprenticeships</w:t>
      </w:r>
      <w:r w:rsidR="00530677">
        <w:rPr>
          <w:rFonts w:cs="Arial"/>
        </w:rPr>
        <w:t xml:space="preserve"> or those organisations which submitted an application to ROTO in May 2016 and which did not select apprenticeships as an area of provision in which they were interested in delivering. </w:t>
      </w:r>
      <w:r>
        <w:rPr>
          <w:rFonts w:cs="Arial"/>
        </w:rPr>
        <w:t xml:space="preserve">. </w:t>
      </w:r>
    </w:p>
    <w:p w:rsidR="009B6404" w:rsidRPr="008E333D" w:rsidRDefault="006F4BBC" w:rsidP="008E333D">
      <w:pPr>
        <w:ind w:left="1080"/>
        <w:rPr>
          <w:rFonts w:cs="Arial"/>
          <w:color w:val="70AD47" w:themeColor="accent6"/>
        </w:rPr>
      </w:pPr>
    </w:p>
    <w:p w:rsidR="00EF580F" w:rsidRPr="0069228D" w:rsidRDefault="008B6558"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rsidR="00EF580F" w:rsidRPr="000B3918" w:rsidRDefault="006F4BBC" w:rsidP="0069228D">
      <w:pPr>
        <w:autoSpaceDE w:val="0"/>
        <w:autoSpaceDN w:val="0"/>
        <w:adjustRightInd w:val="0"/>
        <w:rPr>
          <w:rFonts w:cs="Arial"/>
        </w:rPr>
      </w:pPr>
    </w:p>
    <w:p w:rsidR="00EF580F" w:rsidRDefault="008B6558" w:rsidP="008852EC">
      <w:pPr>
        <w:pStyle w:val="ListParagraph"/>
        <w:numPr>
          <w:ilvl w:val="1"/>
          <w:numId w:val="4"/>
        </w:numPr>
        <w:autoSpaceDE w:val="0"/>
        <w:autoSpaceDN w:val="0"/>
        <w:adjustRightInd w:val="0"/>
      </w:pPr>
      <w:r w:rsidRPr="0069228D">
        <w:rPr>
          <w:rFonts w:cs="Arial"/>
        </w:rPr>
        <w:t>This document sets o</w:t>
      </w:r>
      <w:r>
        <w:rPr>
          <w:rFonts w:cs="Arial"/>
        </w:rPr>
        <w:t>ut instructions to candidates</w:t>
      </w:r>
      <w:r w:rsidRPr="0069228D">
        <w:rPr>
          <w:rFonts w:cs="Arial"/>
        </w:rPr>
        <w:t xml:space="preserve"> on submitting responses to the ITT</w:t>
      </w:r>
      <w:r w:rsidRPr="000B3918">
        <w:t xml:space="preserve"> using the online e-tendering portal</w:t>
      </w:r>
    </w:p>
    <w:p w:rsidR="00EF580F" w:rsidRPr="000B3918" w:rsidRDefault="006F4BBC" w:rsidP="0069228D">
      <w:pPr>
        <w:autoSpaceDE w:val="0"/>
        <w:autoSpaceDN w:val="0"/>
        <w:adjustRightInd w:val="0"/>
      </w:pPr>
    </w:p>
    <w:p w:rsidR="00EF580F" w:rsidRPr="0069228D" w:rsidRDefault="008B6558"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rsidR="00EF580F" w:rsidRPr="000B3918" w:rsidRDefault="006F4BBC" w:rsidP="0069228D">
      <w:pPr>
        <w:autoSpaceDE w:val="0"/>
        <w:autoSpaceDN w:val="0"/>
        <w:adjustRightInd w:val="0"/>
        <w:rPr>
          <w:rFonts w:cs="Arial"/>
        </w:rPr>
      </w:pPr>
    </w:p>
    <w:p w:rsidR="00EF580F" w:rsidRPr="0069228D" w:rsidRDefault="008B6558"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Pr>
          <w:rFonts w:cs="Arial"/>
        </w:rPr>
        <w:t xml:space="preserve"> and includes</w:t>
      </w:r>
      <w:r w:rsidRPr="0069228D">
        <w:rPr>
          <w:rFonts w:cs="Arial"/>
        </w:rPr>
        <w:t xml:space="preserve"> timelines and information about the criteria against which compliant bids will be evaluated</w:t>
      </w:r>
    </w:p>
    <w:p w:rsidR="00EF580F" w:rsidRDefault="006F4BBC" w:rsidP="0069228D">
      <w:pPr>
        <w:autoSpaceDE w:val="0"/>
        <w:autoSpaceDN w:val="0"/>
        <w:adjustRightInd w:val="0"/>
        <w:rPr>
          <w:rFonts w:cs="Arial"/>
        </w:rPr>
      </w:pPr>
    </w:p>
    <w:p w:rsidR="00EF580F" w:rsidRPr="0069228D" w:rsidRDefault="008B6558"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w:t>
      </w:r>
      <w:r w:rsidR="00FD2302">
        <w:t xml:space="preserve">Education </w:t>
      </w:r>
      <w:r w:rsidRPr="005F22FE">
        <w:t xml:space="preserve">acting through the Skills Funding </w:t>
      </w:r>
      <w:r>
        <w:t>Agency</w:t>
      </w:r>
      <w:r w:rsidRPr="0069228D">
        <w:rPr>
          <w:rFonts w:cs="Arial"/>
        </w:rPr>
        <w:t xml:space="preserve"> and “You” or “Your” or “They” or “Their”</w:t>
      </w:r>
      <w:r>
        <w:rPr>
          <w:rFonts w:cs="Arial"/>
        </w:rPr>
        <w:t xml:space="preserve"> refers to candidates</w:t>
      </w:r>
      <w:r w:rsidR="00574E3C">
        <w:rPr>
          <w:rFonts w:cs="Arial"/>
        </w:rPr>
        <w:t xml:space="preserve"> Plus, </w:t>
      </w:r>
      <w:r w:rsidR="00574E3C">
        <w:t>in the Conditions of Funding (Grant) Document attached to this ITT all references to the Secretary of State for Business, Innovation and Skills must be read as Secretary of State for Education</w:t>
      </w:r>
    </w:p>
    <w:p w:rsidR="00EF580F" w:rsidRPr="005F22FE" w:rsidRDefault="006F4BBC" w:rsidP="0069228D">
      <w:pPr>
        <w:autoSpaceDE w:val="0"/>
        <w:autoSpaceDN w:val="0"/>
        <w:adjustRightInd w:val="0"/>
        <w:rPr>
          <w:rFonts w:cs="Arial"/>
        </w:rPr>
      </w:pPr>
    </w:p>
    <w:p w:rsidR="00EF580F" w:rsidRPr="0069228D" w:rsidRDefault="008B6558"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Pr>
          <w:rFonts w:cs="Arial"/>
        </w:rPr>
        <w:t xml:space="preserve"> on Bravo</w:t>
      </w:r>
      <w:r w:rsidRPr="0069228D">
        <w:rPr>
          <w:rFonts w:cs="Arial"/>
        </w:rPr>
        <w:t xml:space="preserve"> before answering the questions and publishing your submission(s)</w:t>
      </w:r>
    </w:p>
    <w:p w:rsidR="00EF580F" w:rsidRDefault="006F4BBC" w:rsidP="00EF580F">
      <w:pPr>
        <w:autoSpaceDE w:val="0"/>
        <w:autoSpaceDN w:val="0"/>
        <w:adjustRightInd w:val="0"/>
        <w:rPr>
          <w:rFonts w:cs="Arial"/>
        </w:rPr>
      </w:pPr>
    </w:p>
    <w:p w:rsidR="00EF580F" w:rsidRPr="000B3918" w:rsidRDefault="006F4BBC" w:rsidP="00EF580F">
      <w:pPr>
        <w:autoSpaceDE w:val="0"/>
        <w:autoSpaceDN w:val="0"/>
        <w:adjustRightInd w:val="0"/>
        <w:rPr>
          <w:rFonts w:cs="Arial"/>
        </w:rPr>
      </w:pPr>
    </w:p>
    <w:p w:rsidR="00EF580F" w:rsidRPr="000B3918" w:rsidRDefault="008B6558" w:rsidP="00EF580F">
      <w:pPr>
        <w:autoSpaceDE w:val="0"/>
        <w:autoSpaceDN w:val="0"/>
        <w:adjustRightInd w:val="0"/>
        <w:rPr>
          <w:rFonts w:cs="Arial"/>
          <w:b/>
          <w:bCs/>
          <w:sz w:val="28"/>
          <w:szCs w:val="28"/>
        </w:rPr>
      </w:pPr>
      <w:r w:rsidRPr="000B3918">
        <w:rPr>
          <w:rFonts w:cs="Arial"/>
          <w:b/>
          <w:bCs/>
          <w:sz w:val="28"/>
          <w:szCs w:val="28"/>
        </w:rPr>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460AC4">
        <w:rPr>
          <w:rFonts w:cs="Arial"/>
          <w:b/>
          <w:bCs/>
          <w:sz w:val="28"/>
          <w:szCs w:val="28"/>
        </w:rPr>
        <w:t xml:space="preserve"> 17:00 on </w:t>
      </w:r>
      <w:r w:rsidR="00FD2302">
        <w:rPr>
          <w:rFonts w:cs="Arial"/>
          <w:b/>
          <w:bCs/>
          <w:sz w:val="28"/>
          <w:szCs w:val="28"/>
        </w:rPr>
        <w:t>28 October</w:t>
      </w:r>
      <w:r w:rsidR="00530677">
        <w:rPr>
          <w:rFonts w:cs="Arial"/>
          <w:b/>
          <w:bCs/>
          <w:sz w:val="28"/>
          <w:szCs w:val="28"/>
        </w:rPr>
        <w:t xml:space="preserve"> </w:t>
      </w:r>
      <w:r>
        <w:rPr>
          <w:rFonts w:cs="Arial"/>
          <w:b/>
          <w:bCs/>
          <w:sz w:val="28"/>
          <w:szCs w:val="28"/>
        </w:rPr>
        <w:t>2016</w:t>
      </w:r>
    </w:p>
    <w:p w:rsidR="00EF580F" w:rsidRDefault="008B6558">
      <w:pPr>
        <w:spacing w:after="160" w:line="259" w:lineRule="auto"/>
      </w:pPr>
      <w:r>
        <w:br w:type="page"/>
      </w:r>
    </w:p>
    <w:p w:rsidR="0014144E" w:rsidRDefault="008B6558" w:rsidP="00EF580F">
      <w:pPr>
        <w:pStyle w:val="NoSpacing"/>
      </w:pPr>
      <w:r w:rsidRPr="00EF580F">
        <w:rPr>
          <w:b/>
          <w:sz w:val="28"/>
          <w:szCs w:val="28"/>
        </w:rPr>
        <w:lastRenderedPageBreak/>
        <w:t>PART A</w:t>
      </w:r>
      <w:r w:rsidRPr="000B3918">
        <w:rPr>
          <w:sz w:val="28"/>
          <w:szCs w:val="28"/>
        </w:rPr>
        <w:t xml:space="preserve"> </w:t>
      </w:r>
    </w:p>
    <w:p w:rsidR="00EF580F" w:rsidRDefault="006F4BBC"/>
    <w:p w:rsidR="00EF580F" w:rsidRPr="007E152F" w:rsidRDefault="008B6558" w:rsidP="008852EC">
      <w:pPr>
        <w:pStyle w:val="Heading4"/>
        <w:numPr>
          <w:ilvl w:val="0"/>
          <w:numId w:val="13"/>
        </w:numPr>
        <w:rPr>
          <w:rFonts w:ascii="Arial" w:hAnsi="Arial" w:cs="Arial"/>
          <w:b/>
          <w:i w:val="0"/>
          <w:color w:val="auto"/>
        </w:rPr>
      </w:pPr>
      <w:bookmarkStart w:id="2" w:name="_COMPLETING_YOUR_RESPONSE"/>
      <w:bookmarkEnd w:id="2"/>
      <w:r w:rsidRPr="007E152F">
        <w:rPr>
          <w:rFonts w:ascii="Arial" w:hAnsi="Arial" w:cs="Arial"/>
          <w:b/>
          <w:i w:val="0"/>
          <w:color w:val="auto"/>
        </w:rPr>
        <w:t>COMPLETING YOUR RESPONSE</w:t>
      </w:r>
    </w:p>
    <w:p w:rsidR="00EF580F" w:rsidRDefault="006F4BBC"/>
    <w:p w:rsidR="00EF580F" w:rsidRDefault="008B6558" w:rsidP="008852EC">
      <w:pPr>
        <w:pStyle w:val="ListParagraph"/>
        <w:numPr>
          <w:ilvl w:val="1"/>
          <w:numId w:val="3"/>
        </w:numPr>
      </w:pPr>
      <w:r w:rsidRPr="000B3918">
        <w:t>It is important that you complete your response in line with the requirements detailed in</w:t>
      </w:r>
      <w:r>
        <w:t xml:space="preserve"> both Part A and Part B in this document</w:t>
      </w:r>
      <w:r w:rsidRPr="000B3918">
        <w:t xml:space="preserve"> as non</w:t>
      </w:r>
      <w:r>
        <w:t>-</w:t>
      </w:r>
      <w:r w:rsidRPr="000B3918">
        <w:t>compliant bids will not be evaluated</w:t>
      </w:r>
    </w:p>
    <w:p w:rsidR="00EF580F" w:rsidRDefault="006F4BBC"/>
    <w:p w:rsidR="00EF580F" w:rsidRPr="000B3918" w:rsidRDefault="008B6558"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rsidR="00EF580F" w:rsidRDefault="006F4BBC"/>
    <w:p w:rsidR="00EF580F" w:rsidRPr="00EF580F" w:rsidRDefault="008B6558"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rsidR="00EF580F" w:rsidRPr="000B3918" w:rsidRDefault="008B6558" w:rsidP="008852EC">
      <w:pPr>
        <w:pStyle w:val="ListParagraph"/>
        <w:numPr>
          <w:ilvl w:val="0"/>
          <w:numId w:val="2"/>
        </w:numPr>
        <w:autoSpaceDE w:val="0"/>
        <w:autoSpaceDN w:val="0"/>
        <w:adjustRightInd w:val="0"/>
        <w:rPr>
          <w:rFonts w:cs="Arial"/>
        </w:rPr>
      </w:pPr>
      <w:r w:rsidRPr="000B3918">
        <w:rPr>
          <w:rFonts w:cs="Arial"/>
        </w:rPr>
        <w:t>A number</w:t>
      </w:r>
    </w:p>
    <w:p w:rsidR="00EF580F" w:rsidRPr="000B3918" w:rsidRDefault="008B6558" w:rsidP="008852EC">
      <w:pPr>
        <w:pStyle w:val="ListParagraph"/>
        <w:numPr>
          <w:ilvl w:val="0"/>
          <w:numId w:val="2"/>
        </w:numPr>
        <w:autoSpaceDE w:val="0"/>
        <w:autoSpaceDN w:val="0"/>
        <w:adjustRightInd w:val="0"/>
        <w:rPr>
          <w:rFonts w:cs="Arial"/>
        </w:rPr>
      </w:pPr>
      <w:r w:rsidRPr="000B3918">
        <w:rPr>
          <w:rFonts w:cs="Arial"/>
        </w:rPr>
        <w:t>A letter</w:t>
      </w:r>
    </w:p>
    <w:p w:rsidR="00EF580F" w:rsidRPr="000B3918" w:rsidRDefault="008B6558" w:rsidP="008852EC">
      <w:pPr>
        <w:pStyle w:val="ListParagraph"/>
        <w:numPr>
          <w:ilvl w:val="0"/>
          <w:numId w:val="2"/>
        </w:numPr>
        <w:autoSpaceDE w:val="0"/>
        <w:autoSpaceDN w:val="0"/>
        <w:adjustRightInd w:val="0"/>
        <w:rPr>
          <w:rFonts w:cs="Arial"/>
        </w:rPr>
      </w:pPr>
      <w:r w:rsidRPr="000B3918">
        <w:rPr>
          <w:rFonts w:cs="Arial"/>
        </w:rPr>
        <w:t>A punctuation mark</w:t>
      </w:r>
    </w:p>
    <w:p w:rsidR="00EF580F" w:rsidRPr="000B3918" w:rsidRDefault="008B6558" w:rsidP="008852EC">
      <w:pPr>
        <w:pStyle w:val="ListParagraph"/>
        <w:numPr>
          <w:ilvl w:val="0"/>
          <w:numId w:val="2"/>
        </w:numPr>
        <w:autoSpaceDE w:val="0"/>
        <w:autoSpaceDN w:val="0"/>
        <w:adjustRightInd w:val="0"/>
        <w:rPr>
          <w:rFonts w:cs="Arial"/>
        </w:rPr>
      </w:pPr>
      <w:r w:rsidRPr="000B3918">
        <w:rPr>
          <w:rFonts w:cs="Arial"/>
        </w:rPr>
        <w:t>A space</w:t>
      </w:r>
    </w:p>
    <w:p w:rsidR="00EF580F" w:rsidRDefault="008B6558" w:rsidP="008852EC">
      <w:pPr>
        <w:pStyle w:val="ListParagraph"/>
        <w:numPr>
          <w:ilvl w:val="0"/>
          <w:numId w:val="2"/>
        </w:numPr>
        <w:autoSpaceDE w:val="0"/>
        <w:autoSpaceDN w:val="0"/>
        <w:adjustRightInd w:val="0"/>
        <w:rPr>
          <w:rFonts w:cs="Arial"/>
        </w:rPr>
      </w:pPr>
      <w:r w:rsidRPr="000B3918">
        <w:rPr>
          <w:rFonts w:cs="Arial"/>
        </w:rPr>
        <w:t>A carriage return</w:t>
      </w:r>
    </w:p>
    <w:p w:rsidR="00B77049" w:rsidRDefault="006F4BBC" w:rsidP="00B77049">
      <w:pPr>
        <w:autoSpaceDE w:val="0"/>
        <w:autoSpaceDN w:val="0"/>
        <w:adjustRightInd w:val="0"/>
        <w:rPr>
          <w:rFonts w:cs="Arial"/>
        </w:rPr>
      </w:pPr>
    </w:p>
    <w:p w:rsidR="00B77049" w:rsidRDefault="008B6558" w:rsidP="008852EC">
      <w:pPr>
        <w:pStyle w:val="ListParagraph"/>
        <w:numPr>
          <w:ilvl w:val="1"/>
          <w:numId w:val="3"/>
        </w:numPr>
      </w:pPr>
      <w:r>
        <w:t>Unless specifically requested in the question, diagrams, tables etc. are not allowed in spaces provided for answers</w:t>
      </w:r>
    </w:p>
    <w:p w:rsidR="00B77049" w:rsidRDefault="006F4BBC" w:rsidP="00B77049">
      <w:pPr>
        <w:pStyle w:val="ListParagraph"/>
        <w:ind w:left="737"/>
      </w:pPr>
    </w:p>
    <w:p w:rsidR="00EF580F" w:rsidRDefault="008B6558" w:rsidP="008852EC">
      <w:pPr>
        <w:pStyle w:val="ListParagraph"/>
        <w:numPr>
          <w:ilvl w:val="1"/>
          <w:numId w:val="3"/>
        </w:numPr>
      </w:pPr>
      <w:r w:rsidRPr="000B3918">
        <w:t>You should ensure that you provide all of the information in the specified format and order</w:t>
      </w:r>
    </w:p>
    <w:p w:rsidR="00EF580F" w:rsidRDefault="006F4BBC" w:rsidP="00EF580F"/>
    <w:p w:rsidR="00EF580F" w:rsidRPr="000B3918" w:rsidRDefault="008B6558"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rsidR="00EF580F" w:rsidRDefault="006F4BBC" w:rsidP="00EF580F"/>
    <w:p w:rsidR="00EF580F" w:rsidRPr="00EF580F" w:rsidRDefault="008B6558"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rsidR="00EF580F" w:rsidRPr="000B3918" w:rsidRDefault="006F4BBC" w:rsidP="00EF580F">
      <w:pPr>
        <w:autoSpaceDE w:val="0"/>
        <w:autoSpaceDN w:val="0"/>
        <w:adjustRightInd w:val="0"/>
        <w:rPr>
          <w:rFonts w:cs="Arial"/>
        </w:rPr>
      </w:pPr>
    </w:p>
    <w:p w:rsidR="00EF580F" w:rsidRPr="00EF580F" w:rsidRDefault="008B6558"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rsidR="00EF580F" w:rsidRPr="000B3918" w:rsidRDefault="006F4BBC" w:rsidP="00EF580F"/>
    <w:p w:rsidR="00EF580F" w:rsidRPr="00EF580F" w:rsidRDefault="008B6558"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Pr>
          <w:rFonts w:cs="Arial"/>
        </w:rPr>
        <w:t xml:space="preserve"> and date</w:t>
      </w:r>
      <w:r w:rsidRPr="00EF580F">
        <w:rPr>
          <w:rFonts w:cs="Arial"/>
        </w:rPr>
        <w:t xml:space="preserve"> has passed. The SFA </w:t>
      </w:r>
      <w:r>
        <w:rPr>
          <w:rFonts w:cs="Arial"/>
        </w:rPr>
        <w:t>cannot see anything candidate</w:t>
      </w:r>
      <w:r w:rsidRPr="00EF580F">
        <w:rPr>
          <w:rFonts w:cs="Arial"/>
        </w:rPr>
        <w:t>s have partially or fully submitted until this time</w:t>
      </w:r>
    </w:p>
    <w:p w:rsidR="00EF580F" w:rsidRPr="000B3918" w:rsidRDefault="006F4BBC" w:rsidP="00EF580F">
      <w:pPr>
        <w:autoSpaceDE w:val="0"/>
        <w:autoSpaceDN w:val="0"/>
        <w:adjustRightInd w:val="0"/>
        <w:rPr>
          <w:rFonts w:cs="Arial"/>
        </w:rPr>
      </w:pPr>
    </w:p>
    <w:p w:rsidR="00EF580F" w:rsidRPr="00EF580F" w:rsidRDefault="008B6558"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rsidR="00EF580F" w:rsidRDefault="006F4BBC" w:rsidP="00EF580F">
      <w:pPr>
        <w:autoSpaceDE w:val="0"/>
        <w:autoSpaceDN w:val="0"/>
        <w:adjustRightInd w:val="0"/>
        <w:rPr>
          <w:rFonts w:cs="Arial"/>
        </w:rPr>
      </w:pPr>
    </w:p>
    <w:p w:rsidR="00EF580F" w:rsidRPr="00EF580F" w:rsidRDefault="008B6558"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Pr>
          <w:rFonts w:cs="Arial"/>
        </w:rPr>
        <w:t xml:space="preserve">: </w:t>
      </w:r>
      <w:hyperlink r:id="rId12" w:history="1">
        <w:r w:rsidRPr="000B2A5A">
          <w:rPr>
            <w:rStyle w:val="Hyperlink"/>
            <w:rFonts w:cs="Arial"/>
          </w:rPr>
          <w:t>help@bravosolution.co.uk</w:t>
        </w:r>
      </w:hyperlink>
      <w:r>
        <w:rPr>
          <w:rFonts w:cs="Arial"/>
        </w:rPr>
        <w:t xml:space="preserve">: </w:t>
      </w:r>
      <w:r w:rsidRPr="00EF580F">
        <w:rPr>
          <w:rFonts w:cs="Arial"/>
        </w:rPr>
        <w:t xml:space="preserve"> supplying a “screen dump” depicting any error messages </w:t>
      </w:r>
      <w:r>
        <w:rPr>
          <w:rFonts w:cs="Arial"/>
        </w:rPr>
        <w:t>you have received. Candidate</w:t>
      </w:r>
      <w:r w:rsidRPr="00EF580F">
        <w:rPr>
          <w:rFonts w:cs="Arial"/>
        </w:rPr>
        <w:t>s should note that this email address will not be able to answer policy and/or procurement questions</w:t>
      </w:r>
    </w:p>
    <w:p w:rsidR="00EF580F" w:rsidRDefault="006F4BBC" w:rsidP="00EF580F">
      <w:pPr>
        <w:autoSpaceDE w:val="0"/>
        <w:autoSpaceDN w:val="0"/>
        <w:adjustRightInd w:val="0"/>
        <w:rPr>
          <w:rFonts w:cs="Arial"/>
        </w:rPr>
      </w:pPr>
    </w:p>
    <w:p w:rsidR="00EF580F" w:rsidRPr="00EF580F" w:rsidRDefault="008B6558" w:rsidP="008852EC">
      <w:pPr>
        <w:pStyle w:val="ListParagraph"/>
        <w:numPr>
          <w:ilvl w:val="1"/>
          <w:numId w:val="3"/>
        </w:numPr>
        <w:autoSpaceDE w:val="0"/>
        <w:autoSpaceDN w:val="0"/>
        <w:adjustRightInd w:val="0"/>
        <w:rPr>
          <w:rFonts w:cs="Arial"/>
        </w:rPr>
      </w:pPr>
      <w:r w:rsidRPr="00EF580F">
        <w:rPr>
          <w:rFonts w:cs="Arial"/>
        </w:rPr>
        <w:t>You are advi</w:t>
      </w:r>
      <w:r>
        <w:rPr>
          <w:rFonts w:cs="Arial"/>
        </w:rPr>
        <w:t>sed that nothing in these procurement</w:t>
      </w:r>
      <w:r w:rsidRPr="00EF580F">
        <w:rPr>
          <w:rFonts w:cs="Arial"/>
        </w:rPr>
        <w:t xml:space="preserve"> document</w:t>
      </w:r>
      <w:r>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rsidR="00EF580F" w:rsidRDefault="006F4BBC" w:rsidP="00EF580F">
      <w:pPr>
        <w:autoSpaceDE w:val="0"/>
        <w:autoSpaceDN w:val="0"/>
        <w:adjustRightInd w:val="0"/>
        <w:rPr>
          <w:rFonts w:cs="Arial"/>
        </w:rPr>
      </w:pPr>
    </w:p>
    <w:p w:rsidR="00EF580F" w:rsidRPr="00EF580F" w:rsidRDefault="008B6558"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rsidR="00EF580F" w:rsidRDefault="006F4BBC" w:rsidP="00EF580F">
      <w:pPr>
        <w:autoSpaceDE w:val="0"/>
        <w:autoSpaceDN w:val="0"/>
        <w:adjustRightInd w:val="0"/>
        <w:rPr>
          <w:rFonts w:cs="Arial"/>
        </w:rPr>
      </w:pPr>
    </w:p>
    <w:p w:rsidR="0069228D" w:rsidRPr="007E152F" w:rsidRDefault="008B6558" w:rsidP="008852EC">
      <w:pPr>
        <w:pStyle w:val="Heading4"/>
        <w:numPr>
          <w:ilvl w:val="0"/>
          <w:numId w:val="13"/>
        </w:numPr>
        <w:rPr>
          <w:rFonts w:ascii="Arial" w:hAnsi="Arial" w:cs="Arial"/>
          <w:b/>
          <w:i w:val="0"/>
          <w:color w:val="auto"/>
        </w:rPr>
      </w:pPr>
      <w:bookmarkStart w:id="3" w:name="_ONLINE_MESSAGE_BOARD"/>
      <w:bookmarkEnd w:id="3"/>
      <w:r w:rsidRPr="007E152F">
        <w:rPr>
          <w:rFonts w:ascii="Arial" w:hAnsi="Arial" w:cs="Arial"/>
          <w:b/>
          <w:i w:val="0"/>
          <w:color w:val="auto"/>
        </w:rPr>
        <w:t>ONLINE MESSAGE BOARD</w:t>
      </w:r>
    </w:p>
    <w:p w:rsidR="00EF580F" w:rsidRDefault="006F4BBC" w:rsidP="00EF580F">
      <w:pPr>
        <w:autoSpaceDE w:val="0"/>
        <w:autoSpaceDN w:val="0"/>
        <w:adjustRightInd w:val="0"/>
        <w:rPr>
          <w:rFonts w:cs="Arial"/>
        </w:rPr>
      </w:pPr>
    </w:p>
    <w:p w:rsidR="0069228D" w:rsidRPr="0027746C" w:rsidRDefault="008B6558"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rsidR="00EF580F" w:rsidRPr="000B3918" w:rsidRDefault="006F4BBC" w:rsidP="00EF580F">
      <w:pPr>
        <w:autoSpaceDE w:val="0"/>
        <w:autoSpaceDN w:val="0"/>
        <w:adjustRightInd w:val="0"/>
        <w:rPr>
          <w:rFonts w:cs="Arial"/>
        </w:rPr>
      </w:pPr>
    </w:p>
    <w:p w:rsidR="0069228D" w:rsidRPr="0027746C" w:rsidRDefault="008B6558"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rsidR="0069228D" w:rsidRDefault="006F4BBC" w:rsidP="0069228D">
      <w:pPr>
        <w:autoSpaceDE w:val="0"/>
        <w:autoSpaceDN w:val="0"/>
        <w:adjustRightInd w:val="0"/>
        <w:rPr>
          <w:rFonts w:cs="Arial"/>
        </w:rPr>
      </w:pPr>
    </w:p>
    <w:p w:rsidR="0069228D" w:rsidRDefault="008B6558" w:rsidP="00B75DAF">
      <w:pPr>
        <w:pStyle w:val="ListParagraph"/>
        <w:numPr>
          <w:ilvl w:val="1"/>
          <w:numId w:val="5"/>
        </w:numPr>
        <w:autoSpaceDE w:val="0"/>
        <w:autoSpaceDN w:val="0"/>
        <w:adjustRightInd w:val="0"/>
        <w:rPr>
          <w:rFonts w:cs="Arial"/>
        </w:rPr>
      </w:pPr>
      <w:r w:rsidRPr="002A7B12">
        <w:rPr>
          <w:rFonts w:cs="Arial"/>
        </w:rPr>
        <w:t xml:space="preserve">We will make every effort to respond to any query within 2 working days of receipt on the online message board.  This timeline may be extended where more complex queries are submitted. </w:t>
      </w:r>
    </w:p>
    <w:p w:rsidR="002A7B12" w:rsidRPr="002A7B12" w:rsidRDefault="006F4BBC" w:rsidP="002A7B12">
      <w:pPr>
        <w:autoSpaceDE w:val="0"/>
        <w:autoSpaceDN w:val="0"/>
        <w:adjustRightInd w:val="0"/>
        <w:rPr>
          <w:rFonts w:cs="Arial"/>
        </w:rPr>
      </w:pPr>
    </w:p>
    <w:p w:rsidR="0069228D" w:rsidRPr="0027746C" w:rsidRDefault="008B6558"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Pr>
          <w:rFonts w:cs="Arial"/>
        </w:rPr>
        <w:t>candidates invited to tender depending</w:t>
      </w:r>
      <w:r w:rsidRPr="0027746C">
        <w:rPr>
          <w:rFonts w:cs="Arial"/>
        </w:rPr>
        <w:t xml:space="preserve"> upon the nature or content of the message</w:t>
      </w:r>
    </w:p>
    <w:p w:rsidR="0069228D" w:rsidRPr="00113CCC" w:rsidRDefault="006F4BBC" w:rsidP="0069228D">
      <w:pPr>
        <w:autoSpaceDE w:val="0"/>
        <w:autoSpaceDN w:val="0"/>
        <w:adjustRightInd w:val="0"/>
        <w:rPr>
          <w:rFonts w:cs="Arial"/>
        </w:rPr>
      </w:pPr>
    </w:p>
    <w:p w:rsidR="0069228D" w:rsidRPr="00113CCC" w:rsidRDefault="008B6558" w:rsidP="008852EC">
      <w:pPr>
        <w:pStyle w:val="Heading4"/>
        <w:numPr>
          <w:ilvl w:val="0"/>
          <w:numId w:val="13"/>
        </w:numPr>
        <w:rPr>
          <w:rFonts w:ascii="Arial" w:hAnsi="Arial" w:cs="Arial"/>
          <w:b/>
          <w:i w:val="0"/>
          <w:color w:val="auto"/>
        </w:rPr>
      </w:pPr>
      <w:bookmarkStart w:id="4" w:name="_CONTRACT_AWARD"/>
      <w:bookmarkEnd w:id="4"/>
      <w:r w:rsidRPr="00113CCC">
        <w:rPr>
          <w:rFonts w:ascii="Arial" w:hAnsi="Arial" w:cs="Arial"/>
          <w:b/>
          <w:i w:val="0"/>
          <w:color w:val="auto"/>
        </w:rPr>
        <w:t>CONTRACT AWARD</w:t>
      </w:r>
    </w:p>
    <w:p w:rsidR="0069228D" w:rsidRPr="00113CCC" w:rsidRDefault="006F4BBC" w:rsidP="0069228D">
      <w:pPr>
        <w:autoSpaceDE w:val="0"/>
        <w:autoSpaceDN w:val="0"/>
        <w:adjustRightInd w:val="0"/>
        <w:rPr>
          <w:b/>
        </w:rPr>
      </w:pPr>
    </w:p>
    <w:p w:rsidR="0069228D" w:rsidRPr="00113CCC" w:rsidRDefault="008B6558"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rsidR="0069228D" w:rsidRPr="00113CCC" w:rsidRDefault="006F4BBC" w:rsidP="0069228D">
      <w:pPr>
        <w:autoSpaceDE w:val="0"/>
        <w:autoSpaceDN w:val="0"/>
        <w:adjustRightInd w:val="0"/>
        <w:rPr>
          <w:rFonts w:cs="Arial"/>
        </w:rPr>
      </w:pPr>
    </w:p>
    <w:p w:rsidR="0069228D" w:rsidRPr="00113CCC" w:rsidRDefault="008B6558"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rsidR="0069228D" w:rsidRPr="00113CCC" w:rsidRDefault="006F4BBC" w:rsidP="0069228D">
      <w:pPr>
        <w:autoSpaceDE w:val="0"/>
        <w:autoSpaceDN w:val="0"/>
        <w:adjustRightInd w:val="0"/>
        <w:rPr>
          <w:rFonts w:cs="Arial"/>
        </w:rPr>
      </w:pPr>
    </w:p>
    <w:p w:rsidR="0069228D" w:rsidRPr="00113CCC" w:rsidRDefault="008B6558" w:rsidP="008852EC">
      <w:pPr>
        <w:pStyle w:val="ListParagraph"/>
        <w:numPr>
          <w:ilvl w:val="1"/>
          <w:numId w:val="6"/>
        </w:numPr>
        <w:autoSpaceDE w:val="0"/>
        <w:autoSpaceDN w:val="0"/>
        <w:adjustRightInd w:val="0"/>
        <w:rPr>
          <w:rFonts w:cs="Arial"/>
        </w:rPr>
      </w:pPr>
      <w:r>
        <w:rPr>
          <w:rFonts w:cs="Arial"/>
        </w:rPr>
        <w:t>The SFA reserves the right not to award</w:t>
      </w:r>
      <w:r w:rsidRPr="00113CCC">
        <w:rPr>
          <w:rFonts w:cs="Arial"/>
        </w:rPr>
        <w:t xml:space="preserve"> a contract to any candidate that is not a legal entity </w:t>
      </w:r>
    </w:p>
    <w:p w:rsidR="0069228D" w:rsidRPr="00113CCC" w:rsidRDefault="006F4BBC" w:rsidP="0069228D">
      <w:pPr>
        <w:autoSpaceDE w:val="0"/>
        <w:autoSpaceDN w:val="0"/>
        <w:adjustRightInd w:val="0"/>
        <w:rPr>
          <w:rFonts w:cs="Arial"/>
        </w:rPr>
      </w:pPr>
    </w:p>
    <w:p w:rsidR="0069228D" w:rsidRPr="00113CCC" w:rsidRDefault="008B6558" w:rsidP="008852EC">
      <w:pPr>
        <w:pStyle w:val="ListParagraph"/>
        <w:numPr>
          <w:ilvl w:val="1"/>
          <w:numId w:val="6"/>
        </w:numPr>
        <w:autoSpaceDE w:val="0"/>
        <w:autoSpaceDN w:val="0"/>
        <w:adjustRightInd w:val="0"/>
        <w:rPr>
          <w:rFonts w:cs="Arial"/>
        </w:rPr>
      </w:pPr>
      <w:r w:rsidRPr="00113CCC">
        <w:rPr>
          <w:rFonts w:cs="Arial"/>
          <w:bCs/>
        </w:rPr>
        <w:lastRenderedPageBreak/>
        <w:t xml:space="preserve">The SFA reserves the right not to award a contract where such an award would result in a candidate exceeding its Recommended Funding Limit </w:t>
      </w:r>
      <w:r>
        <w:rPr>
          <w:rFonts w:cs="Arial"/>
          <w:bCs/>
        </w:rPr>
        <w:t>[RFL]</w:t>
      </w:r>
      <w:r w:rsidRPr="00113CCC">
        <w:rPr>
          <w:rFonts w:cs="Arial"/>
          <w:bCs/>
        </w:rPr>
        <w:t xml:space="preserve"> which is determined as part of the SFA’s financial health assessment.  The financial health assessment measures</w:t>
      </w:r>
      <w:r w:rsidRPr="00113CCC">
        <w:rPr>
          <w:rFonts w:cs="Arial"/>
        </w:rPr>
        <w:t xml:space="preserve"> a candidate’s financial status in terms of current financial performance and ability to meet ongoing financial commitments.  Further information on this assessment can be found at: </w:t>
      </w:r>
    </w:p>
    <w:p w:rsidR="0069228D" w:rsidRPr="00113CCC" w:rsidRDefault="006F4BBC" w:rsidP="00905666">
      <w:pPr>
        <w:pStyle w:val="ListParagraph"/>
        <w:autoSpaceDE w:val="0"/>
        <w:autoSpaceDN w:val="0"/>
        <w:adjustRightInd w:val="0"/>
        <w:rPr>
          <w:rFonts w:cs="Arial"/>
        </w:rPr>
      </w:pPr>
      <w:hyperlink r:id="rId13" w:history="1">
        <w:r w:rsidR="008B6558" w:rsidRPr="00113CCC">
          <w:rPr>
            <w:rStyle w:val="Hyperlink"/>
            <w:rFonts w:cs="Arial"/>
            <w:color w:val="auto"/>
          </w:rPr>
          <w:t>SFA financial health assessment - Publications - GOV.UK</w:t>
        </w:r>
      </w:hyperlink>
    </w:p>
    <w:p w:rsidR="0069228D" w:rsidRPr="00113CCC" w:rsidRDefault="006F4BBC" w:rsidP="0069228D">
      <w:pPr>
        <w:autoSpaceDE w:val="0"/>
        <w:autoSpaceDN w:val="0"/>
        <w:adjustRightInd w:val="0"/>
        <w:rPr>
          <w:rFonts w:cs="Arial"/>
          <w:bCs/>
        </w:rPr>
      </w:pPr>
    </w:p>
    <w:p w:rsidR="0069228D" w:rsidRPr="00113CCC" w:rsidRDefault="008B6558"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would result in the candidate </w:t>
      </w:r>
      <w:r>
        <w:rPr>
          <w:rFonts w:cs="Arial"/>
          <w:bCs/>
        </w:rPr>
        <w:t>increasing the funding received from</w:t>
      </w:r>
      <w:r w:rsidRPr="00113CCC">
        <w:rPr>
          <w:rFonts w:cs="Arial"/>
          <w:bCs/>
        </w:rPr>
        <w:t xml:space="preserve"> the SFA by more than 100% cash value</w:t>
      </w:r>
    </w:p>
    <w:p w:rsidR="00EF580F" w:rsidRPr="00113CCC" w:rsidRDefault="006F4BBC"/>
    <w:p w:rsidR="0069228D" w:rsidRPr="00113CCC" w:rsidRDefault="008B6558"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to undertake an assessment of a candidate’s financial health prior to awarding a contract which may result in a change to a candidate’s </w:t>
      </w:r>
      <w:r>
        <w:rPr>
          <w:rFonts w:cs="Arial"/>
          <w:bCs/>
        </w:rPr>
        <w:t>RFL</w:t>
      </w:r>
      <w:r w:rsidRPr="00113CCC">
        <w:rPr>
          <w:rFonts w:cs="Arial"/>
          <w:bCs/>
        </w:rPr>
        <w:t>. Where this is the case, the new RFL will be used to inform award decisions as per point 4.4</w:t>
      </w:r>
    </w:p>
    <w:p w:rsidR="0069228D" w:rsidRPr="00113CCC" w:rsidRDefault="006F4BBC"/>
    <w:p w:rsidR="0069228D" w:rsidRDefault="008B6558"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ITT responses and the decision to issue a contract any candidate having been inspected by Ofsted (or by an equivalent inspectorate) is awarded Grade 4 for Overall Effectiveness </w:t>
      </w:r>
    </w:p>
    <w:p w:rsidR="00487347" w:rsidRPr="00487347" w:rsidRDefault="006F4BBC" w:rsidP="00487347">
      <w:pPr>
        <w:pStyle w:val="ListParagraph"/>
        <w:rPr>
          <w:rFonts w:cs="Arial"/>
          <w:bCs/>
        </w:rPr>
      </w:pPr>
    </w:p>
    <w:p w:rsidR="00487347" w:rsidRPr="00113CCC" w:rsidRDefault="008B6558"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 award to the second placed candidate.</w:t>
      </w:r>
    </w:p>
    <w:p w:rsidR="0069228D" w:rsidRPr="00113CCC" w:rsidRDefault="006F4BBC"/>
    <w:p w:rsidR="0069228D" w:rsidRPr="00113CCC" w:rsidRDefault="008B6558"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Regulations 2015 apply to the candidate</w:t>
      </w:r>
    </w:p>
    <w:p w:rsidR="0069228D" w:rsidRPr="00113CCC" w:rsidRDefault="006F4BBC" w:rsidP="0069228D">
      <w:pPr>
        <w:autoSpaceDE w:val="0"/>
        <w:autoSpaceDN w:val="0"/>
        <w:adjustRightInd w:val="0"/>
        <w:rPr>
          <w:rFonts w:cs="Arial"/>
          <w:bCs/>
        </w:rPr>
      </w:pPr>
    </w:p>
    <w:p w:rsidR="0069228D" w:rsidRPr="00113CCC" w:rsidRDefault="008B6558"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criteria apply to the candidate:</w:t>
      </w:r>
    </w:p>
    <w:p w:rsidR="0069228D" w:rsidRPr="00113CCC" w:rsidRDefault="008B6558"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rsidR="0069228D" w:rsidRPr="00113CCC" w:rsidRDefault="008B6558" w:rsidP="008852EC">
      <w:pPr>
        <w:pStyle w:val="ListParagraph"/>
        <w:numPr>
          <w:ilvl w:val="0"/>
          <w:numId w:val="2"/>
        </w:numPr>
        <w:autoSpaceDE w:val="0"/>
        <w:autoSpaceDN w:val="0"/>
        <w:adjustRightInd w:val="0"/>
      </w:pPr>
      <w:r w:rsidRPr="00113CCC">
        <w:t>failure to repay funding due to the SFA or other government body</w:t>
      </w:r>
    </w:p>
    <w:p w:rsidR="0069228D" w:rsidRPr="00113CCC" w:rsidRDefault="008B6558"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rsidR="0069228D" w:rsidRPr="00113CCC" w:rsidRDefault="008B6558"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rsidR="0069228D" w:rsidRPr="00113CCC" w:rsidRDefault="008B6558"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non-compliance with conditions of funding within the last 2 years</w:t>
      </w:r>
    </w:p>
    <w:p w:rsidR="0069228D" w:rsidRPr="00113CCC" w:rsidRDefault="008B6558"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rsidR="0069228D" w:rsidRPr="00113CCC" w:rsidRDefault="008B6558"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rsidR="0069228D" w:rsidRPr="00113CCC" w:rsidRDefault="008B6558"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rsidR="0069228D" w:rsidRPr="00113CCC" w:rsidRDefault="008B6558" w:rsidP="008852EC">
      <w:pPr>
        <w:pStyle w:val="ListParagraph"/>
        <w:numPr>
          <w:ilvl w:val="0"/>
          <w:numId w:val="2"/>
        </w:numPr>
        <w:autoSpaceDE w:val="0"/>
        <w:autoSpaceDN w:val="0"/>
        <w:adjustRightInd w:val="0"/>
        <w:rPr>
          <w:rFonts w:cs="Arial"/>
          <w:bCs/>
        </w:rPr>
      </w:pPr>
      <w:r w:rsidRPr="00113CCC">
        <w:rPr>
          <w:rFonts w:cs="Arial"/>
          <w:bCs/>
        </w:rPr>
        <w:t>Or where the candidate has a director, or governor, or a senior employee, or shareholder who was previously a director, or governor, or a senior employee, or shareholder, in another provider where one or more of the above criteria apply</w:t>
      </w:r>
    </w:p>
    <w:p w:rsidR="008A671A" w:rsidRPr="00113CCC" w:rsidRDefault="006F4BBC" w:rsidP="0069228D">
      <w:pPr>
        <w:autoSpaceDE w:val="0"/>
        <w:autoSpaceDN w:val="0"/>
        <w:adjustRightInd w:val="0"/>
        <w:rPr>
          <w:rFonts w:cs="Arial"/>
          <w:bCs/>
        </w:rPr>
      </w:pPr>
    </w:p>
    <w:p w:rsidR="0069228D" w:rsidRPr="00113CCC" w:rsidRDefault="008B6558"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 candidate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rsidR="0069228D" w:rsidRPr="00113CCC" w:rsidRDefault="006F4BBC" w:rsidP="0069228D">
      <w:pPr>
        <w:autoSpaceDE w:val="0"/>
        <w:autoSpaceDN w:val="0"/>
        <w:adjustRightInd w:val="0"/>
        <w:rPr>
          <w:rFonts w:cs="Arial"/>
          <w:bCs/>
        </w:rPr>
      </w:pPr>
    </w:p>
    <w:p w:rsidR="0069228D" w:rsidRPr="00113CCC" w:rsidRDefault="008B6558"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rsidR="0069228D" w:rsidRPr="00113CCC" w:rsidRDefault="006F4BBC" w:rsidP="0069228D">
      <w:pPr>
        <w:autoSpaceDE w:val="0"/>
        <w:autoSpaceDN w:val="0"/>
        <w:adjustRightInd w:val="0"/>
        <w:rPr>
          <w:rFonts w:cs="Arial"/>
        </w:rPr>
      </w:pPr>
    </w:p>
    <w:p w:rsidR="0069228D" w:rsidRPr="00113CCC" w:rsidRDefault="008B6558"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 candidate, it obtains from other Government bodies, or is already in the public domain causes the decision to award to be called into question</w:t>
      </w:r>
    </w:p>
    <w:p w:rsidR="0069228D" w:rsidRPr="00113CCC" w:rsidRDefault="006F4BBC" w:rsidP="0069228D">
      <w:pPr>
        <w:autoSpaceDE w:val="0"/>
        <w:autoSpaceDN w:val="0"/>
        <w:adjustRightInd w:val="0"/>
        <w:rPr>
          <w:rFonts w:cs="Arial"/>
        </w:rPr>
      </w:pPr>
    </w:p>
    <w:p w:rsidR="0069228D" w:rsidRPr="00113CCC" w:rsidRDefault="008B6558" w:rsidP="008852EC">
      <w:pPr>
        <w:pStyle w:val="ListParagraph"/>
        <w:numPr>
          <w:ilvl w:val="1"/>
          <w:numId w:val="6"/>
        </w:numPr>
      </w:pPr>
      <w:r w:rsidRPr="00113CCC">
        <w:t>The SFA will</w:t>
      </w:r>
      <w:r>
        <w:t xml:space="preserve"> only award a contract </w:t>
      </w:r>
      <w:r w:rsidRPr="00113CCC">
        <w:t>to a candidate listed on the Register of Training Organisations, current at the time of award</w:t>
      </w:r>
    </w:p>
    <w:p w:rsidR="00747FEC" w:rsidRPr="00113CCC" w:rsidRDefault="006F4BBC" w:rsidP="0069228D"/>
    <w:p w:rsidR="00747FEC" w:rsidRPr="00113CCC" w:rsidRDefault="008B6558" w:rsidP="008852EC">
      <w:pPr>
        <w:pStyle w:val="ListParagraph"/>
        <w:numPr>
          <w:ilvl w:val="1"/>
          <w:numId w:val="6"/>
        </w:numPr>
      </w:pPr>
      <w:r>
        <w:t>I</w:t>
      </w:r>
      <w:r w:rsidRPr="00113CCC">
        <w:t>f you consider that the SFA has not followed the published process or the decision made is unreasonable, you are able to make a complaint under the SFA’s complaints procedure which can be accessed at :</w:t>
      </w:r>
    </w:p>
    <w:p w:rsidR="0069228D" w:rsidRPr="00113CCC" w:rsidRDefault="006F4BBC" w:rsidP="00905666">
      <w:pPr>
        <w:pStyle w:val="ListParagraph"/>
      </w:pPr>
      <w:hyperlink r:id="rId14" w:history="1">
        <w:r w:rsidR="008B6558" w:rsidRPr="00113CCC">
          <w:rPr>
            <w:rStyle w:val="Hyperlink"/>
            <w:color w:val="auto"/>
          </w:rPr>
          <w:t>https://www.gov.uk/government/organisations/skills-funding-agency/about/complaints-procedure</w:t>
        </w:r>
      </w:hyperlink>
      <w:r w:rsidR="008B6558" w:rsidRPr="00113CCC">
        <w:t xml:space="preserve"> </w:t>
      </w:r>
    </w:p>
    <w:p w:rsidR="00747FEC" w:rsidRPr="00113CCC" w:rsidRDefault="006F4BBC"/>
    <w:p w:rsidR="00747FEC" w:rsidRPr="00113CCC" w:rsidRDefault="008B6558" w:rsidP="008852EC">
      <w:pPr>
        <w:pStyle w:val="ListParagraph"/>
        <w:numPr>
          <w:ilvl w:val="1"/>
          <w:numId w:val="6"/>
        </w:numPr>
      </w:pPr>
      <w:r w:rsidRPr="00113CCC">
        <w:t>Any complaint received outside the SFA’s complaints procedure will be treated as a normal message or letter and responded to in that format and timeline (if applicable)</w:t>
      </w:r>
    </w:p>
    <w:p w:rsidR="00747FEC" w:rsidRDefault="006F4BBC"/>
    <w:p w:rsidR="00747FEC" w:rsidRPr="007E152F" w:rsidRDefault="008B6558" w:rsidP="008852EC">
      <w:pPr>
        <w:pStyle w:val="Heading4"/>
        <w:numPr>
          <w:ilvl w:val="0"/>
          <w:numId w:val="13"/>
        </w:numPr>
        <w:rPr>
          <w:rFonts w:ascii="Arial" w:hAnsi="Arial" w:cs="Arial"/>
          <w:b/>
          <w:i w:val="0"/>
          <w:color w:val="auto"/>
        </w:rPr>
      </w:pPr>
      <w:bookmarkStart w:id="5" w:name="_FREEDOM_OF_INFORMATION"/>
      <w:bookmarkEnd w:id="5"/>
      <w:r w:rsidRPr="007E152F">
        <w:rPr>
          <w:rFonts w:ascii="Arial" w:hAnsi="Arial" w:cs="Arial"/>
          <w:b/>
          <w:i w:val="0"/>
          <w:color w:val="auto"/>
        </w:rPr>
        <w:t>FREEDOM OF INFORMATION</w:t>
      </w:r>
    </w:p>
    <w:p w:rsidR="00747FEC" w:rsidRDefault="006F4BBC"/>
    <w:p w:rsidR="00747FEC" w:rsidRPr="00340C40" w:rsidRDefault="008B6558"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Pr>
          <w:rFonts w:cs="Arial"/>
        </w:rPr>
        <w:t>bout third parties. Candidates</w:t>
      </w:r>
      <w:r w:rsidRPr="00340C40">
        <w:rPr>
          <w:rFonts w:cs="Arial"/>
        </w:rPr>
        <w:t xml:space="preserve"> are referred to the SFA’s Freedom of Information Policy available on its website:</w:t>
      </w:r>
    </w:p>
    <w:p w:rsidR="00747FEC" w:rsidRDefault="006F4BBC" w:rsidP="00905666">
      <w:pPr>
        <w:autoSpaceDE w:val="0"/>
        <w:autoSpaceDN w:val="0"/>
        <w:adjustRightInd w:val="0"/>
        <w:ind w:left="720"/>
        <w:rPr>
          <w:rFonts w:cs="Arial"/>
        </w:rPr>
      </w:pPr>
      <w:hyperlink r:id="rId15" w:history="1">
        <w:r w:rsidR="008B6558" w:rsidRPr="00B658C7">
          <w:rPr>
            <w:rStyle w:val="Hyperlink"/>
            <w:rFonts w:cs="Arial"/>
          </w:rPr>
          <w:t>https://www.gov.uk/make-a-freedom-of-information-request/the-freedom-of-information-act</w:t>
        </w:r>
      </w:hyperlink>
    </w:p>
    <w:p w:rsidR="00747FEC" w:rsidRDefault="006F4BBC" w:rsidP="00747FEC">
      <w:pPr>
        <w:autoSpaceDE w:val="0"/>
        <w:autoSpaceDN w:val="0"/>
        <w:adjustRightInd w:val="0"/>
        <w:rPr>
          <w:rFonts w:cs="Arial"/>
        </w:rPr>
      </w:pPr>
    </w:p>
    <w:p w:rsidR="00747FEC" w:rsidRPr="000B3918" w:rsidRDefault="008B6558"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rsidR="00747FEC" w:rsidRDefault="006F4BBC"/>
    <w:p w:rsidR="00747FEC" w:rsidRPr="007E152F" w:rsidRDefault="008B6558" w:rsidP="008852EC">
      <w:pPr>
        <w:pStyle w:val="Heading4"/>
        <w:numPr>
          <w:ilvl w:val="0"/>
          <w:numId w:val="13"/>
        </w:numPr>
        <w:rPr>
          <w:rFonts w:ascii="Arial" w:hAnsi="Arial" w:cs="Arial"/>
          <w:b/>
          <w:i w:val="0"/>
          <w:color w:val="auto"/>
        </w:rPr>
      </w:pPr>
      <w:bookmarkStart w:id="6" w:name="_PERFORMANCE_MANAGEMENT_OF"/>
      <w:bookmarkEnd w:id="6"/>
      <w:r w:rsidRPr="007E152F">
        <w:rPr>
          <w:rFonts w:ascii="Arial" w:hAnsi="Arial" w:cs="Arial"/>
          <w:b/>
          <w:i w:val="0"/>
          <w:color w:val="auto"/>
        </w:rPr>
        <w:t>PERFORMANCE MANAGEMENT OF CONTRACTS</w:t>
      </w:r>
    </w:p>
    <w:p w:rsidR="00747FEC" w:rsidRDefault="006F4BBC"/>
    <w:p w:rsidR="00196C01" w:rsidRPr="00A07E83" w:rsidRDefault="008B6558" w:rsidP="004364ED">
      <w:pPr>
        <w:pStyle w:val="ListParagraph"/>
        <w:autoSpaceDE w:val="0"/>
        <w:autoSpaceDN w:val="0"/>
        <w:adjustRightInd w:val="0"/>
        <w:ind w:left="360"/>
        <w:rPr>
          <w:rFonts w:cs="Arial"/>
          <w:color w:val="000000" w:themeColor="text1"/>
          <w:sz w:val="20"/>
        </w:rPr>
      </w:pPr>
      <w:r w:rsidRPr="00196C01">
        <w:rPr>
          <w:rFonts w:cs="Arial"/>
        </w:rPr>
        <w:t xml:space="preserve">The arrangement for performance management of the contracts can be found here </w:t>
      </w:r>
      <w:r w:rsidRPr="004364ED">
        <w:rPr>
          <w:rFonts w:cs="Arial"/>
          <w:color w:val="000000" w:themeColor="text1"/>
          <w:sz w:val="28"/>
          <w:szCs w:val="28"/>
        </w:rPr>
        <w:t>Skills Funding Agency Funding Rules 2016 to 2017</w:t>
      </w:r>
      <w:r w:rsidRPr="00A07E83">
        <w:rPr>
          <w:rFonts w:cs="Arial"/>
          <w:color w:val="000000" w:themeColor="text1"/>
          <w:sz w:val="20"/>
        </w:rPr>
        <w:br/>
      </w:r>
      <w:hyperlink r:id="rId16" w:history="1">
        <w:r w:rsidRPr="00196C01">
          <w:rPr>
            <w:rStyle w:val="Hyperlink"/>
            <w:rFonts w:cs="Arial"/>
          </w:rPr>
          <w:t>https://www.gov.uk/guidance/sfa-funding-rules</w:t>
        </w:r>
      </w:hyperlink>
      <w:r w:rsidRPr="00A07E83">
        <w:rPr>
          <w:rFonts w:cs="Arial"/>
          <w:color w:val="000000" w:themeColor="text1"/>
          <w:sz w:val="20"/>
        </w:rPr>
        <w:t xml:space="preserve"> </w:t>
      </w:r>
      <w:r w:rsidRPr="00A07E83">
        <w:rPr>
          <w:rFonts w:cs="Arial"/>
          <w:color w:val="000000" w:themeColor="text1"/>
          <w:sz w:val="20"/>
        </w:rPr>
        <w:br/>
      </w:r>
    </w:p>
    <w:p w:rsidR="00621EFE" w:rsidRPr="00196C01" w:rsidRDefault="006F4BBC" w:rsidP="00196C01">
      <w:pPr>
        <w:autoSpaceDE w:val="0"/>
        <w:autoSpaceDN w:val="0"/>
        <w:adjustRightInd w:val="0"/>
        <w:rPr>
          <w:rFonts w:cs="Arial"/>
        </w:rPr>
      </w:pPr>
    </w:p>
    <w:p w:rsidR="00113CCC" w:rsidRDefault="006F4BBC" w:rsidP="0085437A">
      <w:pPr>
        <w:autoSpaceDE w:val="0"/>
        <w:autoSpaceDN w:val="0"/>
        <w:adjustRightInd w:val="0"/>
        <w:rPr>
          <w:rFonts w:cs="Arial"/>
          <w:b/>
          <w:bCs/>
        </w:rPr>
      </w:pPr>
    </w:p>
    <w:p w:rsidR="00113CCC"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50604A" w:rsidRDefault="006F4BBC" w:rsidP="0085437A">
      <w:pPr>
        <w:autoSpaceDE w:val="0"/>
        <w:autoSpaceDN w:val="0"/>
        <w:adjustRightInd w:val="0"/>
        <w:rPr>
          <w:rFonts w:cs="Arial"/>
          <w:b/>
          <w:bCs/>
        </w:rPr>
      </w:pPr>
    </w:p>
    <w:p w:rsidR="00E33393" w:rsidRDefault="008B6558"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Pr>
          <w:rFonts w:cs="Arial"/>
          <w:bCs/>
        </w:rPr>
        <w:t>–</w:t>
      </w:r>
      <w:r w:rsidRPr="008B0CB2">
        <w:rPr>
          <w:rFonts w:cs="Arial"/>
          <w:bCs/>
        </w:rPr>
        <w:t xml:space="preserve"> </w:t>
      </w:r>
      <w:r>
        <w:rPr>
          <w:rFonts w:cs="Arial"/>
          <w:bCs/>
        </w:rPr>
        <w:t>Specification[s] specific.</w:t>
      </w:r>
      <w:bookmarkStart w:id="7" w:name="_PROCUREMENT_TIMETABLE"/>
      <w:bookmarkEnd w:id="7"/>
    </w:p>
    <w:p w:rsidR="004540DF" w:rsidRDefault="006F4BBC" w:rsidP="0085437A">
      <w:pPr>
        <w:autoSpaceDE w:val="0"/>
        <w:autoSpaceDN w:val="0"/>
        <w:adjustRightInd w:val="0"/>
        <w:rPr>
          <w:rFonts w:cs="Arial"/>
          <w:bCs/>
        </w:rPr>
      </w:pPr>
    </w:p>
    <w:p w:rsidR="00251470" w:rsidRPr="007D48CF" w:rsidRDefault="008B6558" w:rsidP="007D48CF">
      <w:pPr>
        <w:pStyle w:val="ListParagraph"/>
        <w:numPr>
          <w:ilvl w:val="0"/>
          <w:numId w:val="13"/>
        </w:numPr>
        <w:autoSpaceDE w:val="0"/>
        <w:autoSpaceDN w:val="0"/>
        <w:adjustRightInd w:val="0"/>
        <w:rPr>
          <w:rFonts w:cs="Arial"/>
          <w:b/>
          <w:i/>
        </w:rPr>
      </w:pPr>
      <w:r w:rsidRPr="007D48CF">
        <w:rPr>
          <w:rFonts w:cs="Arial"/>
          <w:b/>
          <w:i/>
        </w:rPr>
        <w:t xml:space="preserve"> </w:t>
      </w:r>
      <w:r w:rsidRPr="007D48CF">
        <w:rPr>
          <w:rFonts w:cs="Arial"/>
          <w:b/>
        </w:rPr>
        <w:t>PROCUREMENT TIMETABLE [S].</w:t>
      </w:r>
    </w:p>
    <w:p w:rsidR="00251470" w:rsidRDefault="006F4BBC" w:rsidP="00D42482">
      <w:pPr>
        <w:autoSpaceDE w:val="0"/>
        <w:autoSpaceDN w:val="0"/>
        <w:adjustRightInd w:val="0"/>
        <w:rPr>
          <w:rFonts w:cs="Arial"/>
          <w:bCs/>
        </w:rPr>
      </w:pPr>
    </w:p>
    <w:p w:rsidR="00251470" w:rsidRPr="0050604A" w:rsidRDefault="008B6558"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Pr="0050604A">
        <w:rPr>
          <w:rFonts w:cs="Arial"/>
          <w:bCs/>
        </w:rPr>
        <w:tab/>
        <w:t>The timetable</w:t>
      </w:r>
      <w:r w:rsidRPr="0050604A">
        <w:rPr>
          <w:rFonts w:cs="Arial"/>
          <w:bCs/>
          <w:strike/>
        </w:rPr>
        <w:t>s</w:t>
      </w:r>
      <w:r w:rsidRPr="0050604A">
        <w:rPr>
          <w:rFonts w:cs="Arial"/>
          <w:bCs/>
        </w:rPr>
        <w:t xml:space="preserve"> set out below are fixed. However, the SFA reserves the right to amend the timings as necessary and any such amendments will be advised via the online message board</w:t>
      </w:r>
    </w:p>
    <w:p w:rsidR="00CF330E" w:rsidRDefault="006F4BBC"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5098"/>
        <w:gridCol w:w="3918"/>
      </w:tblGrid>
      <w:tr w:rsidR="00CF330E" w:rsidRPr="00CF330E">
        <w:tc>
          <w:tcPr>
            <w:tcW w:w="5098" w:type="dxa"/>
          </w:tcPr>
          <w:p w:rsidR="00CF330E" w:rsidRPr="00CF330E" w:rsidRDefault="008B6558" w:rsidP="00D42482">
            <w:pPr>
              <w:autoSpaceDE w:val="0"/>
              <w:autoSpaceDN w:val="0"/>
              <w:adjustRightInd w:val="0"/>
              <w:rPr>
                <w:rFonts w:cs="Arial"/>
                <w:b/>
                <w:bCs/>
              </w:rPr>
            </w:pPr>
            <w:r>
              <w:rPr>
                <w:rFonts w:cs="Arial"/>
                <w:b/>
                <w:bCs/>
              </w:rPr>
              <w:t>TASK</w:t>
            </w:r>
          </w:p>
        </w:tc>
        <w:tc>
          <w:tcPr>
            <w:tcW w:w="3918" w:type="dxa"/>
          </w:tcPr>
          <w:p w:rsidR="00CF330E" w:rsidRPr="00CF330E" w:rsidRDefault="008B6558" w:rsidP="00D42482">
            <w:pPr>
              <w:autoSpaceDE w:val="0"/>
              <w:autoSpaceDN w:val="0"/>
              <w:adjustRightInd w:val="0"/>
              <w:rPr>
                <w:rFonts w:cs="Arial"/>
                <w:b/>
                <w:bCs/>
              </w:rPr>
            </w:pPr>
            <w:r>
              <w:rPr>
                <w:rFonts w:cs="Arial"/>
                <w:b/>
                <w:bCs/>
              </w:rPr>
              <w:t>DEADLINE</w:t>
            </w:r>
          </w:p>
        </w:tc>
      </w:tr>
      <w:tr w:rsidR="00CF330E">
        <w:tc>
          <w:tcPr>
            <w:tcW w:w="5098" w:type="dxa"/>
          </w:tcPr>
          <w:p w:rsidR="00CF330E" w:rsidRDefault="008B6558" w:rsidP="00D42482">
            <w:pPr>
              <w:autoSpaceDE w:val="0"/>
              <w:autoSpaceDN w:val="0"/>
              <w:adjustRightInd w:val="0"/>
              <w:rPr>
                <w:rFonts w:cs="Arial"/>
                <w:bCs/>
              </w:rPr>
            </w:pPr>
            <w:r>
              <w:rPr>
                <w:rFonts w:cs="Arial"/>
                <w:bCs/>
              </w:rPr>
              <w:t>Publication of ITT</w:t>
            </w:r>
          </w:p>
        </w:tc>
        <w:tc>
          <w:tcPr>
            <w:tcW w:w="3918" w:type="dxa"/>
          </w:tcPr>
          <w:p w:rsidR="00CF330E" w:rsidRDefault="00FD2302" w:rsidP="00DE13E4">
            <w:pPr>
              <w:autoSpaceDE w:val="0"/>
              <w:autoSpaceDN w:val="0"/>
              <w:adjustRightInd w:val="0"/>
              <w:rPr>
                <w:rFonts w:cs="Arial"/>
                <w:bCs/>
              </w:rPr>
            </w:pPr>
            <w:r>
              <w:rPr>
                <w:rFonts w:cs="Arial"/>
                <w:bCs/>
              </w:rPr>
              <w:t>03 October</w:t>
            </w:r>
            <w:r w:rsidR="008B6558">
              <w:rPr>
                <w:rFonts w:cs="Arial"/>
                <w:bCs/>
              </w:rPr>
              <w:t xml:space="preserve">  2016</w:t>
            </w:r>
          </w:p>
        </w:tc>
      </w:tr>
      <w:tr w:rsidR="00CF330E">
        <w:tc>
          <w:tcPr>
            <w:tcW w:w="5098" w:type="dxa"/>
          </w:tcPr>
          <w:p w:rsidR="00CF330E" w:rsidRDefault="008B6558" w:rsidP="00D42482">
            <w:pPr>
              <w:autoSpaceDE w:val="0"/>
              <w:autoSpaceDN w:val="0"/>
              <w:adjustRightInd w:val="0"/>
              <w:rPr>
                <w:rFonts w:cs="Arial"/>
                <w:bCs/>
              </w:rPr>
            </w:pPr>
            <w:r>
              <w:rPr>
                <w:rFonts w:cs="Arial"/>
                <w:bCs/>
              </w:rPr>
              <w:t>ITT closes</w:t>
            </w:r>
          </w:p>
        </w:tc>
        <w:tc>
          <w:tcPr>
            <w:tcW w:w="3918" w:type="dxa"/>
          </w:tcPr>
          <w:p w:rsidR="00CF330E" w:rsidRDefault="00FD2302" w:rsidP="00530677">
            <w:pPr>
              <w:autoSpaceDE w:val="0"/>
              <w:autoSpaceDN w:val="0"/>
              <w:adjustRightInd w:val="0"/>
              <w:rPr>
                <w:rFonts w:cs="Arial"/>
                <w:bCs/>
              </w:rPr>
            </w:pPr>
            <w:r>
              <w:rPr>
                <w:rFonts w:cs="Arial"/>
                <w:bCs/>
              </w:rPr>
              <w:t>28 October</w:t>
            </w:r>
            <w:r w:rsidR="00530677">
              <w:rPr>
                <w:rFonts w:cs="Arial"/>
                <w:bCs/>
              </w:rPr>
              <w:t xml:space="preserve">  </w:t>
            </w:r>
            <w:r w:rsidR="008B6558">
              <w:rPr>
                <w:rFonts w:cs="Arial"/>
                <w:bCs/>
              </w:rPr>
              <w:t>2016</w:t>
            </w:r>
          </w:p>
        </w:tc>
      </w:tr>
      <w:tr w:rsidR="00CF330E">
        <w:tc>
          <w:tcPr>
            <w:tcW w:w="5098" w:type="dxa"/>
          </w:tcPr>
          <w:p w:rsidR="00CF330E" w:rsidRDefault="008B6558" w:rsidP="00D42482">
            <w:pPr>
              <w:autoSpaceDE w:val="0"/>
              <w:autoSpaceDN w:val="0"/>
              <w:adjustRightInd w:val="0"/>
              <w:rPr>
                <w:rFonts w:cs="Arial"/>
                <w:bCs/>
              </w:rPr>
            </w:pPr>
            <w:r>
              <w:rPr>
                <w:rFonts w:cs="Arial"/>
                <w:bCs/>
              </w:rPr>
              <w:t>Notification of tender results</w:t>
            </w:r>
          </w:p>
        </w:tc>
        <w:tc>
          <w:tcPr>
            <w:tcW w:w="3918" w:type="dxa"/>
          </w:tcPr>
          <w:p w:rsidR="00CF330E" w:rsidRDefault="00FD2302" w:rsidP="00530677">
            <w:pPr>
              <w:autoSpaceDE w:val="0"/>
              <w:autoSpaceDN w:val="0"/>
              <w:adjustRightInd w:val="0"/>
              <w:rPr>
                <w:rFonts w:cs="Arial"/>
                <w:bCs/>
              </w:rPr>
            </w:pPr>
            <w:r>
              <w:rPr>
                <w:rFonts w:cs="Arial"/>
                <w:bCs/>
              </w:rPr>
              <w:t>18 November</w:t>
            </w:r>
            <w:r w:rsidR="00530677">
              <w:rPr>
                <w:rFonts w:cs="Arial"/>
                <w:bCs/>
              </w:rPr>
              <w:t xml:space="preserve"> </w:t>
            </w:r>
            <w:r w:rsidR="008B6558">
              <w:rPr>
                <w:rFonts w:cs="Arial"/>
                <w:bCs/>
              </w:rPr>
              <w:t>2016</w:t>
            </w:r>
          </w:p>
        </w:tc>
      </w:tr>
      <w:tr w:rsidR="00CF330E">
        <w:tc>
          <w:tcPr>
            <w:tcW w:w="5098" w:type="dxa"/>
          </w:tcPr>
          <w:p w:rsidR="00CF330E" w:rsidRDefault="008B6558" w:rsidP="00D42482">
            <w:pPr>
              <w:autoSpaceDE w:val="0"/>
              <w:autoSpaceDN w:val="0"/>
              <w:adjustRightInd w:val="0"/>
              <w:rPr>
                <w:rFonts w:cs="Arial"/>
                <w:bCs/>
              </w:rPr>
            </w:pPr>
            <w:r>
              <w:rPr>
                <w:rFonts w:cs="Arial"/>
                <w:bCs/>
              </w:rPr>
              <w:t>Day 10 mandatory standstill period ends</w:t>
            </w:r>
          </w:p>
        </w:tc>
        <w:tc>
          <w:tcPr>
            <w:tcW w:w="3918" w:type="dxa"/>
          </w:tcPr>
          <w:p w:rsidR="00CF330E" w:rsidRDefault="00FD2302" w:rsidP="00FD2302">
            <w:pPr>
              <w:autoSpaceDE w:val="0"/>
              <w:autoSpaceDN w:val="0"/>
              <w:adjustRightInd w:val="0"/>
              <w:rPr>
                <w:rFonts w:cs="Arial"/>
                <w:bCs/>
              </w:rPr>
            </w:pPr>
            <w:r>
              <w:rPr>
                <w:rFonts w:cs="Arial"/>
                <w:bCs/>
              </w:rPr>
              <w:t xml:space="preserve">28 November </w:t>
            </w:r>
            <w:r w:rsidR="008B6558">
              <w:rPr>
                <w:rFonts w:cs="Arial"/>
                <w:bCs/>
              </w:rPr>
              <w:t>2016</w:t>
            </w:r>
          </w:p>
        </w:tc>
      </w:tr>
      <w:tr w:rsidR="00CF330E">
        <w:tc>
          <w:tcPr>
            <w:tcW w:w="5098" w:type="dxa"/>
          </w:tcPr>
          <w:p w:rsidR="00CF330E" w:rsidRDefault="008B6558" w:rsidP="00D42482">
            <w:pPr>
              <w:autoSpaceDE w:val="0"/>
              <w:autoSpaceDN w:val="0"/>
              <w:adjustRightInd w:val="0"/>
              <w:rPr>
                <w:rFonts w:cs="Arial"/>
                <w:bCs/>
              </w:rPr>
            </w:pPr>
            <w:r>
              <w:rPr>
                <w:rFonts w:cs="Arial"/>
                <w:bCs/>
              </w:rPr>
              <w:t>Contracts issued from</w:t>
            </w:r>
          </w:p>
        </w:tc>
        <w:tc>
          <w:tcPr>
            <w:tcW w:w="3918" w:type="dxa"/>
          </w:tcPr>
          <w:p w:rsidR="00CF330E" w:rsidRDefault="00530677" w:rsidP="00FD2302">
            <w:pPr>
              <w:autoSpaceDE w:val="0"/>
              <w:autoSpaceDN w:val="0"/>
              <w:adjustRightInd w:val="0"/>
              <w:rPr>
                <w:rFonts w:cs="Arial"/>
                <w:bCs/>
              </w:rPr>
            </w:pPr>
            <w:r>
              <w:rPr>
                <w:rFonts w:cs="Arial"/>
                <w:bCs/>
              </w:rPr>
              <w:t xml:space="preserve">30 </w:t>
            </w:r>
            <w:r w:rsidR="00FD2302">
              <w:rPr>
                <w:rFonts w:cs="Arial"/>
                <w:bCs/>
              </w:rPr>
              <w:t xml:space="preserve">November </w:t>
            </w:r>
            <w:r w:rsidR="008B6558">
              <w:rPr>
                <w:rFonts w:cs="Arial"/>
                <w:bCs/>
              </w:rPr>
              <w:t>2016</w:t>
            </w:r>
          </w:p>
        </w:tc>
      </w:tr>
      <w:tr w:rsidR="00CF330E">
        <w:tc>
          <w:tcPr>
            <w:tcW w:w="5098" w:type="dxa"/>
          </w:tcPr>
          <w:p w:rsidR="00CF330E" w:rsidRPr="00F93F6C" w:rsidRDefault="008B6558" w:rsidP="00D42482">
            <w:pPr>
              <w:autoSpaceDE w:val="0"/>
              <w:autoSpaceDN w:val="0"/>
              <w:adjustRightInd w:val="0"/>
              <w:rPr>
                <w:rFonts w:cs="Arial"/>
                <w:bCs/>
                <w:highlight w:val="yellow"/>
              </w:rPr>
            </w:pPr>
            <w:r w:rsidRPr="00FE0115">
              <w:rPr>
                <w:rFonts w:cs="Arial"/>
                <w:bCs/>
              </w:rPr>
              <w:t>Delivery commences from</w:t>
            </w:r>
          </w:p>
        </w:tc>
        <w:tc>
          <w:tcPr>
            <w:tcW w:w="3918" w:type="dxa"/>
          </w:tcPr>
          <w:p w:rsidR="00CF330E" w:rsidRPr="00F93F6C" w:rsidRDefault="00FD2302" w:rsidP="00FD2302">
            <w:pPr>
              <w:autoSpaceDE w:val="0"/>
              <w:autoSpaceDN w:val="0"/>
              <w:adjustRightInd w:val="0"/>
              <w:rPr>
                <w:rFonts w:cs="Arial"/>
                <w:bCs/>
                <w:highlight w:val="yellow"/>
              </w:rPr>
            </w:pPr>
            <w:r w:rsidRPr="00FE0115">
              <w:rPr>
                <w:rFonts w:cs="Arial"/>
                <w:bCs/>
              </w:rPr>
              <w:t>0</w:t>
            </w:r>
            <w:r>
              <w:rPr>
                <w:rFonts w:cs="Arial"/>
                <w:bCs/>
              </w:rPr>
              <w:t>1 December</w:t>
            </w:r>
            <w:r w:rsidRPr="00FE0115">
              <w:rPr>
                <w:rFonts w:cs="Arial"/>
                <w:bCs/>
              </w:rPr>
              <w:t xml:space="preserve">  </w:t>
            </w:r>
            <w:r w:rsidR="008B6558" w:rsidRPr="00FE0115">
              <w:rPr>
                <w:rFonts w:cs="Arial"/>
                <w:bCs/>
              </w:rPr>
              <w:t>2016</w:t>
            </w:r>
          </w:p>
        </w:tc>
      </w:tr>
    </w:tbl>
    <w:p w:rsidR="00CF330E" w:rsidRDefault="006F4BBC" w:rsidP="00D42482">
      <w:pPr>
        <w:autoSpaceDE w:val="0"/>
        <w:autoSpaceDN w:val="0"/>
        <w:adjustRightInd w:val="0"/>
        <w:rPr>
          <w:rFonts w:cs="Arial"/>
          <w:bCs/>
        </w:rPr>
      </w:pPr>
    </w:p>
    <w:p w:rsidR="00CF330E" w:rsidRPr="007E152F" w:rsidRDefault="008B6558" w:rsidP="00113CCC">
      <w:pPr>
        <w:pStyle w:val="Heading4"/>
        <w:rPr>
          <w:rFonts w:ascii="Arial" w:hAnsi="Arial" w:cs="Arial"/>
          <w:b/>
          <w:i w:val="0"/>
          <w:color w:val="auto"/>
        </w:rPr>
      </w:pPr>
      <w:bookmarkStart w:id="8" w:name="_COMPLIANCE"/>
      <w:bookmarkEnd w:id="8"/>
      <w:r>
        <w:rPr>
          <w:rFonts w:ascii="Arial" w:hAnsi="Arial" w:cs="Arial"/>
          <w:b/>
          <w:i w:val="0"/>
          <w:color w:val="auto"/>
        </w:rPr>
        <w:t>8</w:t>
      </w:r>
      <w:r>
        <w:rPr>
          <w:rFonts w:ascii="Arial" w:hAnsi="Arial" w:cs="Arial"/>
          <w:b/>
          <w:i w:val="0"/>
          <w:color w:val="auto"/>
        </w:rPr>
        <w:tab/>
      </w:r>
      <w:r w:rsidRPr="007E152F">
        <w:rPr>
          <w:rFonts w:ascii="Arial" w:hAnsi="Arial" w:cs="Arial"/>
          <w:b/>
          <w:i w:val="0"/>
          <w:color w:val="auto"/>
        </w:rPr>
        <w:t>COMPLIANCE</w:t>
      </w:r>
    </w:p>
    <w:p w:rsidR="008444AF" w:rsidRDefault="006F4BBC" w:rsidP="00D42482">
      <w:pPr>
        <w:autoSpaceDE w:val="0"/>
        <w:autoSpaceDN w:val="0"/>
        <w:adjustRightInd w:val="0"/>
        <w:rPr>
          <w:rFonts w:cs="Arial"/>
          <w:bCs/>
        </w:rPr>
      </w:pPr>
    </w:p>
    <w:p w:rsidR="00CF330E" w:rsidRPr="001963C9" w:rsidRDefault="008B6558"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t>For your bid to be compliant all the following documents need to be completed in full:</w:t>
      </w:r>
    </w:p>
    <w:p w:rsidR="008444AF" w:rsidRPr="00113CCC" w:rsidRDefault="008B6558" w:rsidP="008852EC">
      <w:pPr>
        <w:pStyle w:val="ListParagraph"/>
        <w:numPr>
          <w:ilvl w:val="0"/>
          <w:numId w:val="11"/>
        </w:numPr>
        <w:autoSpaceDE w:val="0"/>
        <w:autoSpaceDN w:val="0"/>
        <w:adjustRightInd w:val="0"/>
        <w:rPr>
          <w:rFonts w:cs="Arial"/>
          <w:bCs/>
        </w:rPr>
      </w:pPr>
      <w:r w:rsidRPr="00113CCC">
        <w:rPr>
          <w:rFonts w:cs="Arial"/>
          <w:bCs/>
        </w:rPr>
        <w:t>Specification questionnaire</w:t>
      </w:r>
    </w:p>
    <w:p w:rsidR="008444AF" w:rsidRPr="002F247E" w:rsidRDefault="008B6558" w:rsidP="008852EC">
      <w:pPr>
        <w:pStyle w:val="ListParagraph"/>
        <w:numPr>
          <w:ilvl w:val="0"/>
          <w:numId w:val="11"/>
        </w:numPr>
        <w:autoSpaceDE w:val="0"/>
        <w:autoSpaceDN w:val="0"/>
        <w:adjustRightInd w:val="0"/>
        <w:rPr>
          <w:rFonts w:cs="Arial"/>
          <w:bCs/>
        </w:rPr>
      </w:pPr>
      <w:r w:rsidRPr="002F247E">
        <w:rPr>
          <w:rFonts w:cs="Arial"/>
          <w:bCs/>
        </w:rPr>
        <w:t>Volumes and value spreadsheet</w:t>
      </w:r>
    </w:p>
    <w:p w:rsidR="008444AF" w:rsidRPr="00113CCC" w:rsidRDefault="008B6558" w:rsidP="008852EC">
      <w:pPr>
        <w:pStyle w:val="ListParagraph"/>
        <w:numPr>
          <w:ilvl w:val="0"/>
          <w:numId w:val="11"/>
        </w:numPr>
        <w:autoSpaceDE w:val="0"/>
        <w:autoSpaceDN w:val="0"/>
        <w:adjustRightInd w:val="0"/>
        <w:rPr>
          <w:rFonts w:cs="Arial"/>
          <w:bCs/>
        </w:rPr>
      </w:pPr>
      <w:r w:rsidRPr="00113CCC">
        <w:rPr>
          <w:rFonts w:cs="Arial"/>
          <w:bCs/>
        </w:rPr>
        <w:t>Online questionnaire</w:t>
      </w:r>
    </w:p>
    <w:p w:rsidR="00F53DA1" w:rsidRDefault="008B6558"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rsidR="007454B7" w:rsidRDefault="006F4BBC" w:rsidP="007454B7">
      <w:pPr>
        <w:autoSpaceDE w:val="0"/>
        <w:autoSpaceDN w:val="0"/>
        <w:adjustRightInd w:val="0"/>
        <w:rPr>
          <w:rFonts w:cs="Arial"/>
          <w:bCs/>
        </w:rPr>
      </w:pPr>
    </w:p>
    <w:p w:rsidR="007454B7" w:rsidRPr="001963C9" w:rsidRDefault="008B6558" w:rsidP="001963C9">
      <w:pPr>
        <w:autoSpaceDE w:val="0"/>
        <w:autoSpaceDN w:val="0"/>
        <w:adjustRightInd w:val="0"/>
        <w:rPr>
          <w:rFonts w:cs="Arial"/>
          <w:bCs/>
        </w:rPr>
      </w:pPr>
      <w:r w:rsidRPr="001963C9">
        <w:rPr>
          <w:rFonts w:cs="Arial"/>
          <w:b/>
          <w:bCs/>
        </w:rPr>
        <w:t>8.2</w:t>
      </w:r>
      <w:r>
        <w:rPr>
          <w:rFonts w:cs="Arial"/>
          <w:bCs/>
        </w:rPr>
        <w:tab/>
      </w:r>
      <w:r w:rsidRPr="001963C9">
        <w:rPr>
          <w:rFonts w:cs="Arial"/>
          <w:bCs/>
        </w:rPr>
        <w:t>Non-compliant bids will not be evaluated</w:t>
      </w:r>
    </w:p>
    <w:p w:rsidR="00CF330E" w:rsidRPr="00113CCC" w:rsidRDefault="006F4BBC" w:rsidP="00D42482">
      <w:pPr>
        <w:autoSpaceDE w:val="0"/>
        <w:autoSpaceDN w:val="0"/>
        <w:adjustRightInd w:val="0"/>
        <w:rPr>
          <w:rFonts w:cs="Arial"/>
          <w:bCs/>
        </w:rPr>
      </w:pPr>
    </w:p>
    <w:p w:rsidR="00CF330E" w:rsidRPr="007454B7" w:rsidRDefault="008B6558" w:rsidP="00621EFE">
      <w:pPr>
        <w:autoSpaceDE w:val="0"/>
        <w:autoSpaceDN w:val="0"/>
        <w:adjustRightInd w:val="0"/>
        <w:ind w:left="737" w:hanging="737"/>
        <w:contextualSpacing/>
        <w:rPr>
          <w:rFonts w:cs="Arial"/>
          <w:bCs/>
        </w:rPr>
      </w:pPr>
      <w:r w:rsidRPr="001963C9">
        <w:rPr>
          <w:rFonts w:cs="Arial"/>
          <w:b/>
          <w:bCs/>
        </w:rPr>
        <w:t>8.3</w:t>
      </w:r>
      <w:r>
        <w:rPr>
          <w:rFonts w:cs="Arial"/>
          <w:bCs/>
        </w:rPr>
        <w:t xml:space="preserve">   </w:t>
      </w:r>
      <w:r>
        <w:rPr>
          <w:rFonts w:cs="Arial"/>
          <w:bCs/>
        </w:rPr>
        <w:tab/>
      </w:r>
      <w:r w:rsidRPr="007454B7">
        <w:rPr>
          <w:rFonts w:cs="Arial"/>
          <w:bCs/>
        </w:rPr>
        <w:t xml:space="preserve">You must publish your response before the deadline.  Late submissions will </w:t>
      </w:r>
      <w:r>
        <w:rPr>
          <w:rFonts w:cs="Arial"/>
          <w:bCs/>
        </w:rPr>
        <w:t xml:space="preserve">    </w:t>
      </w:r>
      <w:r w:rsidRPr="007454B7">
        <w:rPr>
          <w:rFonts w:cs="Arial"/>
          <w:bCs/>
        </w:rPr>
        <w:t>not be accepted</w:t>
      </w:r>
    </w:p>
    <w:p w:rsidR="008444AF" w:rsidRPr="008444AF" w:rsidRDefault="006F4BBC" w:rsidP="00CF330E">
      <w:pPr>
        <w:autoSpaceDE w:val="0"/>
        <w:autoSpaceDN w:val="0"/>
        <w:adjustRightInd w:val="0"/>
        <w:rPr>
          <w:rFonts w:cs="Arial"/>
          <w:bCs/>
          <w:color w:val="FF0000"/>
        </w:rPr>
      </w:pPr>
    </w:p>
    <w:p w:rsidR="00DE02EF" w:rsidRPr="002F247E" w:rsidRDefault="008B6558"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Pr="002F247E">
        <w:rPr>
          <w:rFonts w:cs="Arial"/>
          <w:bCs/>
        </w:rPr>
        <w:t>The online technical envelope in Bravo contains the following:</w:t>
      </w:r>
    </w:p>
    <w:p w:rsidR="00DE02EF" w:rsidRPr="002F247E" w:rsidRDefault="008B6558" w:rsidP="00DE02EF">
      <w:pPr>
        <w:autoSpaceDE w:val="0"/>
        <w:autoSpaceDN w:val="0"/>
        <w:adjustRightInd w:val="0"/>
        <w:ind w:left="737" w:hanging="17"/>
        <w:contextualSpacing/>
        <w:rPr>
          <w:rFonts w:cs="Arial"/>
          <w:bCs/>
        </w:rPr>
      </w:pPr>
      <w:r w:rsidRPr="002F247E">
        <w:rPr>
          <w:rFonts w:cs="Arial"/>
          <w:bCs/>
        </w:rPr>
        <w:t xml:space="preserve"> A number of declarations that you are required to confirm</w:t>
      </w:r>
    </w:p>
    <w:p w:rsidR="00CF330E" w:rsidRPr="002F247E" w:rsidRDefault="008B6558" w:rsidP="00DE02EF">
      <w:pPr>
        <w:autoSpaceDE w:val="0"/>
        <w:autoSpaceDN w:val="0"/>
        <w:adjustRightInd w:val="0"/>
        <w:ind w:left="737" w:hanging="17"/>
        <w:contextualSpacing/>
        <w:rPr>
          <w:rFonts w:cs="Arial"/>
          <w:bCs/>
        </w:rPr>
      </w:pPr>
      <w:r w:rsidRPr="002F247E">
        <w:rPr>
          <w:rFonts w:cs="Arial"/>
          <w:bCs/>
        </w:rPr>
        <w:t xml:space="preserve"> The fields where you will need to upload the questionnaire, </w:t>
      </w:r>
      <w:r w:rsidR="00B14AA6">
        <w:rPr>
          <w:rFonts w:cs="Arial"/>
          <w:bCs/>
        </w:rPr>
        <w:t xml:space="preserve">volumes and values </w:t>
      </w:r>
      <w:r w:rsidRPr="002F247E">
        <w:rPr>
          <w:rFonts w:cs="Arial"/>
          <w:bCs/>
        </w:rPr>
        <w:t>spreadsheet and subcontracting pro forma. You must ensure that you have uploaded the documentation to the correct field(s).</w:t>
      </w:r>
    </w:p>
    <w:p w:rsidR="00CF330E" w:rsidRPr="004D36E5" w:rsidRDefault="008B6558" w:rsidP="004D36E5">
      <w:pPr>
        <w:autoSpaceDE w:val="0"/>
        <w:autoSpaceDN w:val="0"/>
        <w:adjustRightInd w:val="0"/>
        <w:rPr>
          <w:rFonts w:cs="Arial"/>
          <w:bCs/>
        </w:rPr>
      </w:pPr>
      <w:r w:rsidRPr="004D36E5">
        <w:rPr>
          <w:rFonts w:cs="Arial"/>
          <w:bCs/>
        </w:rPr>
        <w:t xml:space="preserve"> </w:t>
      </w:r>
    </w:p>
    <w:p w:rsidR="00CF330E" w:rsidRPr="00811742" w:rsidRDefault="008B6558"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Pr="00811742">
        <w:rPr>
          <w:rFonts w:cs="Arial"/>
          <w:bCs/>
        </w:rPr>
        <w:t>The ques</w:t>
      </w:r>
      <w:r>
        <w:rPr>
          <w:rFonts w:cs="Arial"/>
          <w:bCs/>
        </w:rPr>
        <w:t>tionnaire contains 4 questions. Y</w:t>
      </w:r>
      <w:r w:rsidRPr="00811742">
        <w:rPr>
          <w:rFonts w:cs="Arial"/>
          <w:bCs/>
        </w:rPr>
        <w:t xml:space="preserve">ou </w:t>
      </w:r>
      <w:r>
        <w:rPr>
          <w:rFonts w:cs="Arial"/>
          <w:bCs/>
        </w:rPr>
        <w:t>must provide a response to all 4</w:t>
      </w:r>
      <w:r w:rsidRPr="00811742">
        <w:rPr>
          <w:rFonts w:cs="Arial"/>
          <w:bCs/>
        </w:rPr>
        <w:t xml:space="preserve"> questions. Please ensure that you follow the instructions in the questionnaire for answering each question</w:t>
      </w:r>
    </w:p>
    <w:p w:rsidR="008444AF" w:rsidRPr="00D90234" w:rsidRDefault="006F4BBC" w:rsidP="00CF330E">
      <w:pPr>
        <w:autoSpaceDE w:val="0"/>
        <w:autoSpaceDN w:val="0"/>
        <w:adjustRightInd w:val="0"/>
        <w:rPr>
          <w:rFonts w:cs="Arial"/>
          <w:bCs/>
          <w:color w:val="C00000"/>
        </w:rPr>
      </w:pPr>
    </w:p>
    <w:p w:rsidR="00EA304D" w:rsidRPr="002F247E" w:rsidRDefault="008B6558" w:rsidP="00BD1931">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Pr="002F247E">
        <w:rPr>
          <w:rFonts w:cs="Arial"/>
          <w:bCs/>
        </w:rPr>
        <w:t>Volumes and values spreadsheet – you will need to download and complete this</w:t>
      </w:r>
    </w:p>
    <w:p w:rsidR="00CF330E" w:rsidRPr="00113CCC" w:rsidRDefault="006F4BBC" w:rsidP="00F53DA1">
      <w:pPr>
        <w:autoSpaceDE w:val="0"/>
        <w:autoSpaceDN w:val="0"/>
        <w:adjustRightInd w:val="0"/>
        <w:ind w:left="720"/>
        <w:rPr>
          <w:rFonts w:cs="Arial"/>
          <w:bCs/>
        </w:rPr>
      </w:pPr>
    </w:p>
    <w:p w:rsidR="00CF330E" w:rsidRPr="001963C9" w:rsidRDefault="006F4BBC" w:rsidP="00621EFE">
      <w:pPr>
        <w:autoSpaceDE w:val="0"/>
        <w:autoSpaceDN w:val="0"/>
        <w:adjustRightInd w:val="0"/>
        <w:ind w:left="737" w:hanging="737"/>
        <w:contextualSpacing/>
        <w:rPr>
          <w:rFonts w:cs="Arial"/>
          <w:bCs/>
        </w:rPr>
      </w:pPr>
    </w:p>
    <w:p w:rsidR="00CF330E" w:rsidRPr="00113CCC" w:rsidRDefault="006F4BBC" w:rsidP="00CF330E">
      <w:pPr>
        <w:autoSpaceDE w:val="0"/>
        <w:autoSpaceDN w:val="0"/>
        <w:adjustRightInd w:val="0"/>
        <w:rPr>
          <w:b/>
        </w:rPr>
      </w:pPr>
    </w:p>
    <w:p w:rsidR="00CF330E" w:rsidRPr="007E152F" w:rsidRDefault="008B6558" w:rsidP="00F8390A">
      <w:pPr>
        <w:autoSpaceDE w:val="0"/>
        <w:autoSpaceDN w:val="0"/>
        <w:adjustRightInd w:val="0"/>
        <w:rPr>
          <w:rFonts w:cs="Arial"/>
          <w:b/>
          <w:i/>
        </w:rPr>
      </w:pPr>
      <w:bookmarkStart w:id="9" w:name="_EVALUATION"/>
      <w:bookmarkEnd w:id="9"/>
      <w:r>
        <w:rPr>
          <w:rFonts w:cs="Arial"/>
          <w:b/>
        </w:rPr>
        <w:lastRenderedPageBreak/>
        <w:t>9</w:t>
      </w:r>
      <w:r>
        <w:rPr>
          <w:rFonts w:cs="Arial"/>
          <w:b/>
        </w:rPr>
        <w:tab/>
      </w:r>
      <w:r w:rsidRPr="007E152F">
        <w:rPr>
          <w:rFonts w:cs="Arial"/>
          <w:b/>
        </w:rPr>
        <w:t>EVALUATION</w:t>
      </w:r>
    </w:p>
    <w:p w:rsidR="00CF330E" w:rsidRDefault="006F4BBC" w:rsidP="00CF330E">
      <w:pPr>
        <w:autoSpaceDE w:val="0"/>
        <w:autoSpaceDN w:val="0"/>
        <w:adjustRightInd w:val="0"/>
        <w:rPr>
          <w:rFonts w:cs="Arial"/>
          <w:bCs/>
        </w:rPr>
      </w:pPr>
    </w:p>
    <w:p w:rsidR="0067798D" w:rsidRDefault="0067798D" w:rsidP="00621EFE">
      <w:pPr>
        <w:autoSpaceDE w:val="0"/>
        <w:autoSpaceDN w:val="0"/>
        <w:adjustRightInd w:val="0"/>
        <w:ind w:left="737" w:hanging="737"/>
        <w:contextualSpacing/>
        <w:rPr>
          <w:rFonts w:cs="Arial"/>
        </w:rPr>
      </w:pPr>
      <w:r>
        <w:rPr>
          <w:rFonts w:cs="Arial"/>
          <w:b/>
        </w:rPr>
        <w:t>9.1</w:t>
      </w:r>
      <w:r>
        <w:rPr>
          <w:rFonts w:cs="Arial"/>
          <w:b/>
        </w:rPr>
        <w:tab/>
      </w:r>
      <w:r>
        <w:rPr>
          <w:rFonts w:cs="Arial"/>
        </w:rPr>
        <w:t>Evaluation will only take place for those organisations who are either on ROTO and do not currently hold a contract.</w:t>
      </w:r>
    </w:p>
    <w:p w:rsidR="0067798D" w:rsidRDefault="0067798D" w:rsidP="00621EFE">
      <w:pPr>
        <w:autoSpaceDE w:val="0"/>
        <w:autoSpaceDN w:val="0"/>
        <w:adjustRightInd w:val="0"/>
        <w:ind w:left="737" w:hanging="737"/>
        <w:contextualSpacing/>
        <w:rPr>
          <w:rFonts w:cs="Arial"/>
        </w:rPr>
      </w:pPr>
    </w:p>
    <w:p w:rsidR="0067798D" w:rsidRDefault="0067798D" w:rsidP="00621EFE">
      <w:pPr>
        <w:autoSpaceDE w:val="0"/>
        <w:autoSpaceDN w:val="0"/>
        <w:adjustRightInd w:val="0"/>
        <w:ind w:left="737" w:hanging="737"/>
        <w:contextualSpacing/>
        <w:rPr>
          <w:rFonts w:cs="Arial"/>
        </w:rPr>
      </w:pPr>
      <w:r w:rsidRPr="0067798D">
        <w:rPr>
          <w:rFonts w:cs="Arial"/>
          <w:b/>
        </w:rPr>
        <w:t>9.2</w:t>
      </w:r>
      <w:r>
        <w:rPr>
          <w:rFonts w:cs="Arial"/>
        </w:rPr>
        <w:tab/>
        <w:t>For those organisation applying to the ROTO opening which closed on 31 May 2016, contract award will be subject to their application being successful.</w:t>
      </w:r>
    </w:p>
    <w:p w:rsidR="0067798D" w:rsidRPr="0067798D" w:rsidRDefault="0067798D" w:rsidP="00621EFE">
      <w:pPr>
        <w:autoSpaceDE w:val="0"/>
        <w:autoSpaceDN w:val="0"/>
        <w:adjustRightInd w:val="0"/>
        <w:ind w:left="737" w:hanging="737"/>
        <w:contextualSpacing/>
        <w:rPr>
          <w:rFonts w:cs="Arial"/>
        </w:rPr>
      </w:pPr>
    </w:p>
    <w:p w:rsidR="00CF330E" w:rsidRPr="001963C9" w:rsidRDefault="008B6558" w:rsidP="00621EFE">
      <w:pPr>
        <w:autoSpaceDE w:val="0"/>
        <w:autoSpaceDN w:val="0"/>
        <w:adjustRightInd w:val="0"/>
        <w:ind w:left="737" w:hanging="737"/>
        <w:contextualSpacing/>
        <w:rPr>
          <w:rFonts w:cs="Arial"/>
        </w:rPr>
      </w:pPr>
      <w:r w:rsidRPr="001963C9">
        <w:rPr>
          <w:rFonts w:cs="Arial"/>
          <w:b/>
        </w:rPr>
        <w:t>9.</w:t>
      </w:r>
      <w:r w:rsidR="0067798D">
        <w:rPr>
          <w:rFonts w:cs="Arial"/>
          <w:b/>
        </w:rPr>
        <w:t>3</w:t>
      </w:r>
      <w:r>
        <w:rPr>
          <w:rFonts w:cs="Arial"/>
        </w:rPr>
        <w:tab/>
      </w:r>
      <w:r w:rsidRPr="001963C9">
        <w:rPr>
          <w:rFonts w:cs="Arial"/>
        </w:rPr>
        <w:t>The criteria against which your response will be evaluated are shown below including the maximum score awarded for that criteria:</w:t>
      </w:r>
    </w:p>
    <w:p w:rsidR="00CF330E" w:rsidRDefault="006F4BBC"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tc>
          <w:tcPr>
            <w:tcW w:w="2547" w:type="dxa"/>
          </w:tcPr>
          <w:p w:rsidR="000142F2" w:rsidRPr="00CF330E" w:rsidRDefault="008B6558" w:rsidP="00CF330E">
            <w:pPr>
              <w:autoSpaceDE w:val="0"/>
              <w:autoSpaceDN w:val="0"/>
              <w:adjustRightInd w:val="0"/>
              <w:rPr>
                <w:rFonts w:cs="Arial"/>
                <w:b/>
              </w:rPr>
            </w:pPr>
            <w:r w:rsidRPr="00CF330E">
              <w:rPr>
                <w:rFonts w:cs="Arial"/>
                <w:b/>
              </w:rPr>
              <w:t>CRITERIA</w:t>
            </w:r>
          </w:p>
        </w:tc>
        <w:tc>
          <w:tcPr>
            <w:tcW w:w="2410" w:type="dxa"/>
          </w:tcPr>
          <w:p w:rsidR="000142F2" w:rsidRPr="00CF330E" w:rsidRDefault="008B6558" w:rsidP="00CF330E">
            <w:pPr>
              <w:autoSpaceDE w:val="0"/>
              <w:autoSpaceDN w:val="0"/>
              <w:adjustRightInd w:val="0"/>
              <w:rPr>
                <w:rFonts w:cs="Arial"/>
                <w:b/>
              </w:rPr>
            </w:pPr>
            <w:r w:rsidRPr="00CF330E">
              <w:rPr>
                <w:rFonts w:cs="Arial"/>
                <w:b/>
              </w:rPr>
              <w:t>RELATED QUESTION</w:t>
            </w:r>
          </w:p>
        </w:tc>
        <w:tc>
          <w:tcPr>
            <w:tcW w:w="1842" w:type="dxa"/>
          </w:tcPr>
          <w:p w:rsidR="000142F2" w:rsidRPr="00CF330E" w:rsidRDefault="008B6558" w:rsidP="00CF330E">
            <w:pPr>
              <w:autoSpaceDE w:val="0"/>
              <w:autoSpaceDN w:val="0"/>
              <w:adjustRightInd w:val="0"/>
              <w:rPr>
                <w:rFonts w:cs="Arial"/>
                <w:b/>
              </w:rPr>
            </w:pPr>
            <w:r>
              <w:rPr>
                <w:rFonts w:cs="Arial"/>
                <w:b/>
              </w:rPr>
              <w:t>WEIGHTING</w:t>
            </w:r>
          </w:p>
        </w:tc>
        <w:tc>
          <w:tcPr>
            <w:tcW w:w="2694" w:type="dxa"/>
          </w:tcPr>
          <w:p w:rsidR="000142F2" w:rsidRPr="00CF330E" w:rsidRDefault="008B6558" w:rsidP="00CF330E">
            <w:pPr>
              <w:autoSpaceDE w:val="0"/>
              <w:autoSpaceDN w:val="0"/>
              <w:adjustRightInd w:val="0"/>
              <w:rPr>
                <w:rFonts w:cs="Arial"/>
                <w:b/>
              </w:rPr>
            </w:pPr>
            <w:r w:rsidRPr="00CF330E">
              <w:rPr>
                <w:rFonts w:cs="Arial"/>
                <w:b/>
              </w:rPr>
              <w:t>MAXIMUM SCORE</w:t>
            </w:r>
          </w:p>
        </w:tc>
      </w:tr>
      <w:tr w:rsidR="00783687" w:rsidRPr="00811742">
        <w:tc>
          <w:tcPr>
            <w:tcW w:w="2547" w:type="dxa"/>
          </w:tcPr>
          <w:p w:rsidR="00783687" w:rsidRPr="00A07E83" w:rsidRDefault="00783687" w:rsidP="00783687">
            <w:pPr>
              <w:rPr>
                <w:rFonts w:cs="Arial"/>
                <w:b/>
              </w:rPr>
            </w:pPr>
            <w:r w:rsidRPr="00A07E83">
              <w:rPr>
                <w:rFonts w:cs="Arial"/>
                <w:b/>
              </w:rPr>
              <w:t xml:space="preserve">Readiness to Deliver </w:t>
            </w:r>
          </w:p>
          <w:p w:rsidR="00783687" w:rsidRPr="00A07E83" w:rsidRDefault="00783687" w:rsidP="00DE02EF">
            <w:pPr>
              <w:ind w:right="-82"/>
              <w:rPr>
                <w:rFonts w:cs="Arial"/>
                <w:b/>
              </w:rPr>
            </w:pPr>
          </w:p>
        </w:tc>
        <w:tc>
          <w:tcPr>
            <w:tcW w:w="2410" w:type="dxa"/>
          </w:tcPr>
          <w:p w:rsidR="00783687" w:rsidRPr="00811742" w:rsidRDefault="00783687" w:rsidP="00DE02EF">
            <w:pPr>
              <w:autoSpaceDE w:val="0"/>
              <w:autoSpaceDN w:val="0"/>
              <w:adjustRightInd w:val="0"/>
              <w:rPr>
                <w:rFonts w:cs="Arial"/>
                <w:b/>
              </w:rPr>
            </w:pPr>
            <w:r>
              <w:rPr>
                <w:rFonts w:cs="Arial"/>
                <w:b/>
              </w:rPr>
              <w:t>1</w:t>
            </w:r>
          </w:p>
        </w:tc>
        <w:tc>
          <w:tcPr>
            <w:tcW w:w="1842" w:type="dxa"/>
          </w:tcPr>
          <w:p w:rsidR="00783687" w:rsidRDefault="00783687" w:rsidP="00CF330E">
            <w:pPr>
              <w:autoSpaceDE w:val="0"/>
              <w:autoSpaceDN w:val="0"/>
              <w:adjustRightInd w:val="0"/>
              <w:rPr>
                <w:rFonts w:cs="Arial"/>
                <w:b/>
              </w:rPr>
            </w:pPr>
            <w:r>
              <w:rPr>
                <w:rFonts w:cs="Arial"/>
                <w:b/>
              </w:rPr>
              <w:t>X2</w:t>
            </w:r>
          </w:p>
        </w:tc>
        <w:tc>
          <w:tcPr>
            <w:tcW w:w="2694" w:type="dxa"/>
          </w:tcPr>
          <w:p w:rsidR="00783687" w:rsidRPr="00811742" w:rsidRDefault="00783687" w:rsidP="00CF330E">
            <w:pPr>
              <w:autoSpaceDE w:val="0"/>
              <w:autoSpaceDN w:val="0"/>
              <w:adjustRightInd w:val="0"/>
              <w:rPr>
                <w:rFonts w:cs="Arial"/>
                <w:b/>
              </w:rPr>
            </w:pPr>
            <w:r>
              <w:rPr>
                <w:rFonts w:cs="Arial"/>
                <w:b/>
              </w:rPr>
              <w:t>100 x 2</w:t>
            </w:r>
          </w:p>
        </w:tc>
      </w:tr>
      <w:tr w:rsidR="00783687" w:rsidRPr="00811742">
        <w:tc>
          <w:tcPr>
            <w:tcW w:w="2547" w:type="dxa"/>
          </w:tcPr>
          <w:p w:rsidR="00783687" w:rsidRPr="00A07E83" w:rsidRDefault="00783687" w:rsidP="00783687">
            <w:pPr>
              <w:ind w:right="-82"/>
              <w:rPr>
                <w:rFonts w:cs="Arial"/>
                <w:b/>
              </w:rPr>
            </w:pPr>
            <w:r w:rsidRPr="00A07E83">
              <w:rPr>
                <w:rFonts w:cs="Arial"/>
                <w:b/>
              </w:rPr>
              <w:t xml:space="preserve">Employer Engagement </w:t>
            </w:r>
          </w:p>
          <w:p w:rsidR="00783687" w:rsidRPr="00A07E83" w:rsidRDefault="00783687" w:rsidP="00DE02EF">
            <w:pPr>
              <w:ind w:right="-82"/>
              <w:rPr>
                <w:rFonts w:cs="Arial"/>
                <w:b/>
              </w:rPr>
            </w:pPr>
          </w:p>
        </w:tc>
        <w:tc>
          <w:tcPr>
            <w:tcW w:w="2410" w:type="dxa"/>
          </w:tcPr>
          <w:p w:rsidR="00783687" w:rsidRPr="00811742" w:rsidRDefault="00783687" w:rsidP="00DE02EF">
            <w:pPr>
              <w:autoSpaceDE w:val="0"/>
              <w:autoSpaceDN w:val="0"/>
              <w:adjustRightInd w:val="0"/>
              <w:rPr>
                <w:rFonts w:cs="Arial"/>
                <w:b/>
              </w:rPr>
            </w:pPr>
            <w:r>
              <w:rPr>
                <w:rFonts w:cs="Arial"/>
                <w:b/>
              </w:rPr>
              <w:t>2</w:t>
            </w:r>
          </w:p>
        </w:tc>
        <w:tc>
          <w:tcPr>
            <w:tcW w:w="1842" w:type="dxa"/>
          </w:tcPr>
          <w:p w:rsidR="00783687" w:rsidRDefault="00783687" w:rsidP="00CF330E">
            <w:pPr>
              <w:autoSpaceDE w:val="0"/>
              <w:autoSpaceDN w:val="0"/>
              <w:adjustRightInd w:val="0"/>
              <w:rPr>
                <w:rFonts w:cs="Arial"/>
                <w:b/>
              </w:rPr>
            </w:pPr>
            <w:r>
              <w:rPr>
                <w:rFonts w:cs="Arial"/>
                <w:b/>
              </w:rPr>
              <w:t>X1</w:t>
            </w:r>
          </w:p>
        </w:tc>
        <w:tc>
          <w:tcPr>
            <w:tcW w:w="2694" w:type="dxa"/>
          </w:tcPr>
          <w:p w:rsidR="00783687" w:rsidRPr="00811742" w:rsidRDefault="00783687" w:rsidP="00CF330E">
            <w:pPr>
              <w:autoSpaceDE w:val="0"/>
              <w:autoSpaceDN w:val="0"/>
              <w:adjustRightInd w:val="0"/>
              <w:rPr>
                <w:rFonts w:cs="Arial"/>
                <w:b/>
              </w:rPr>
            </w:pPr>
            <w:r>
              <w:rPr>
                <w:rFonts w:cs="Arial"/>
                <w:b/>
              </w:rPr>
              <w:t>100</w:t>
            </w:r>
          </w:p>
        </w:tc>
      </w:tr>
      <w:tr w:rsidR="00783687" w:rsidRPr="00811742">
        <w:tc>
          <w:tcPr>
            <w:tcW w:w="2547" w:type="dxa"/>
          </w:tcPr>
          <w:p w:rsidR="00783687" w:rsidRPr="00A07E83" w:rsidRDefault="00783687" w:rsidP="00783687">
            <w:pPr>
              <w:rPr>
                <w:rFonts w:cs="Arial"/>
              </w:rPr>
            </w:pPr>
            <w:r w:rsidRPr="00A07E83">
              <w:rPr>
                <w:rFonts w:cs="Arial"/>
                <w:b/>
              </w:rPr>
              <w:t xml:space="preserve">Leadership and Cross-Organisation working </w:t>
            </w:r>
          </w:p>
          <w:p w:rsidR="00783687" w:rsidRPr="00811742" w:rsidRDefault="00783687" w:rsidP="00783687">
            <w:pPr>
              <w:ind w:right="-82"/>
              <w:rPr>
                <w:rFonts w:cs="Arial"/>
                <w:b/>
              </w:rPr>
            </w:pPr>
          </w:p>
        </w:tc>
        <w:tc>
          <w:tcPr>
            <w:tcW w:w="2410" w:type="dxa"/>
          </w:tcPr>
          <w:p w:rsidR="00783687" w:rsidRPr="00811742" w:rsidRDefault="00783687" w:rsidP="00783687">
            <w:pPr>
              <w:autoSpaceDE w:val="0"/>
              <w:autoSpaceDN w:val="0"/>
              <w:adjustRightInd w:val="0"/>
              <w:rPr>
                <w:rFonts w:cs="Arial"/>
                <w:b/>
              </w:rPr>
            </w:pPr>
            <w:r>
              <w:rPr>
                <w:rFonts w:cs="Arial"/>
                <w:b/>
              </w:rPr>
              <w:t>3</w:t>
            </w:r>
          </w:p>
        </w:tc>
        <w:tc>
          <w:tcPr>
            <w:tcW w:w="1842" w:type="dxa"/>
          </w:tcPr>
          <w:p w:rsidR="00783687" w:rsidRPr="00811742" w:rsidRDefault="00783687" w:rsidP="00783687">
            <w:pPr>
              <w:autoSpaceDE w:val="0"/>
              <w:autoSpaceDN w:val="0"/>
              <w:adjustRightInd w:val="0"/>
              <w:rPr>
                <w:rFonts w:cs="Arial"/>
                <w:b/>
              </w:rPr>
            </w:pPr>
            <w:r>
              <w:rPr>
                <w:rFonts w:cs="Arial"/>
                <w:b/>
              </w:rPr>
              <w:t>X1</w:t>
            </w:r>
          </w:p>
        </w:tc>
        <w:tc>
          <w:tcPr>
            <w:tcW w:w="2694" w:type="dxa"/>
          </w:tcPr>
          <w:p w:rsidR="00783687" w:rsidRPr="00811742" w:rsidRDefault="00783687" w:rsidP="00783687">
            <w:pPr>
              <w:autoSpaceDE w:val="0"/>
              <w:autoSpaceDN w:val="0"/>
              <w:adjustRightInd w:val="0"/>
              <w:rPr>
                <w:rFonts w:cs="Arial"/>
                <w:b/>
              </w:rPr>
            </w:pPr>
            <w:r w:rsidRPr="00811742">
              <w:rPr>
                <w:rFonts w:cs="Arial"/>
                <w:b/>
              </w:rPr>
              <w:t>100</w:t>
            </w:r>
          </w:p>
        </w:tc>
      </w:tr>
      <w:tr w:rsidR="00783687" w:rsidRPr="00811742">
        <w:tc>
          <w:tcPr>
            <w:tcW w:w="2547" w:type="dxa"/>
          </w:tcPr>
          <w:p w:rsidR="00783687" w:rsidRDefault="00783687" w:rsidP="00783687">
            <w:pPr>
              <w:ind w:right="-82"/>
              <w:rPr>
                <w:rFonts w:cs="Arial"/>
                <w:b/>
              </w:rPr>
            </w:pPr>
            <w:r w:rsidRPr="00A07E83">
              <w:rPr>
                <w:rFonts w:cs="Arial"/>
                <w:b/>
              </w:rPr>
              <w:t>Embedded Quality Arrangements</w:t>
            </w:r>
          </w:p>
          <w:p w:rsidR="00783687" w:rsidRPr="00811742" w:rsidRDefault="00783687" w:rsidP="00783687">
            <w:pPr>
              <w:ind w:right="-82"/>
              <w:rPr>
                <w:rFonts w:cs="Arial"/>
                <w:b/>
              </w:rPr>
            </w:pPr>
          </w:p>
        </w:tc>
        <w:tc>
          <w:tcPr>
            <w:tcW w:w="2410" w:type="dxa"/>
          </w:tcPr>
          <w:p w:rsidR="00783687" w:rsidRPr="00811742" w:rsidRDefault="00783687" w:rsidP="00783687">
            <w:pPr>
              <w:autoSpaceDE w:val="0"/>
              <w:autoSpaceDN w:val="0"/>
              <w:adjustRightInd w:val="0"/>
              <w:rPr>
                <w:rFonts w:cs="Arial"/>
                <w:b/>
              </w:rPr>
            </w:pPr>
            <w:r>
              <w:rPr>
                <w:rFonts w:cs="Arial"/>
                <w:b/>
              </w:rPr>
              <w:t>4</w:t>
            </w:r>
          </w:p>
        </w:tc>
        <w:tc>
          <w:tcPr>
            <w:tcW w:w="1842" w:type="dxa"/>
          </w:tcPr>
          <w:p w:rsidR="00783687" w:rsidRPr="00811742" w:rsidRDefault="00783687" w:rsidP="00783687">
            <w:pPr>
              <w:autoSpaceDE w:val="0"/>
              <w:autoSpaceDN w:val="0"/>
              <w:adjustRightInd w:val="0"/>
              <w:rPr>
                <w:rFonts w:cs="Arial"/>
                <w:b/>
              </w:rPr>
            </w:pPr>
            <w:r w:rsidRPr="00811742">
              <w:rPr>
                <w:rFonts w:cs="Arial"/>
                <w:b/>
              </w:rPr>
              <w:t>X1</w:t>
            </w:r>
          </w:p>
        </w:tc>
        <w:tc>
          <w:tcPr>
            <w:tcW w:w="2694" w:type="dxa"/>
          </w:tcPr>
          <w:p w:rsidR="00783687" w:rsidRPr="00811742" w:rsidRDefault="00783687" w:rsidP="00783687">
            <w:pPr>
              <w:autoSpaceDE w:val="0"/>
              <w:autoSpaceDN w:val="0"/>
              <w:adjustRightInd w:val="0"/>
              <w:rPr>
                <w:rFonts w:cs="Arial"/>
                <w:b/>
              </w:rPr>
            </w:pPr>
            <w:r w:rsidRPr="00811742">
              <w:rPr>
                <w:rFonts w:cs="Arial"/>
                <w:b/>
              </w:rPr>
              <w:t>100</w:t>
            </w:r>
          </w:p>
        </w:tc>
      </w:tr>
    </w:tbl>
    <w:p w:rsidR="007A0604" w:rsidRPr="00811742" w:rsidRDefault="006F4BBC" w:rsidP="00CF330E">
      <w:pPr>
        <w:autoSpaceDE w:val="0"/>
        <w:autoSpaceDN w:val="0"/>
        <w:adjustRightInd w:val="0"/>
        <w:rPr>
          <w:rFonts w:cs="Arial"/>
        </w:rPr>
      </w:pPr>
    </w:p>
    <w:p w:rsidR="00CF330E" w:rsidRPr="001963C9" w:rsidRDefault="008B6558" w:rsidP="00621EFE">
      <w:pPr>
        <w:autoSpaceDE w:val="0"/>
        <w:autoSpaceDN w:val="0"/>
        <w:adjustRightInd w:val="0"/>
        <w:ind w:left="737" w:hanging="737"/>
        <w:contextualSpacing/>
        <w:rPr>
          <w:rFonts w:cs="Arial"/>
        </w:rPr>
      </w:pPr>
      <w:r w:rsidRPr="001963C9">
        <w:rPr>
          <w:rFonts w:cs="Arial"/>
          <w:b/>
        </w:rPr>
        <w:t>9.</w:t>
      </w:r>
      <w:r w:rsidR="0067798D">
        <w:rPr>
          <w:rFonts w:cs="Arial"/>
          <w:b/>
        </w:rPr>
        <w:t>4</w:t>
      </w:r>
      <w:r>
        <w:rPr>
          <w:rFonts w:cs="Arial"/>
        </w:rPr>
        <w:tab/>
      </w:r>
      <w:r w:rsidRPr="000C0917">
        <w:rPr>
          <w:rFonts w:cs="Arial"/>
        </w:rPr>
        <w:t xml:space="preserve">The volumes and values spreadsheet </w:t>
      </w:r>
      <w:r w:rsidRPr="001963C9">
        <w:rPr>
          <w:rFonts w:cs="Arial"/>
        </w:rPr>
        <w:t>will not be evaluated separately but will be taken into account as part of the evaluation on question 1</w:t>
      </w:r>
    </w:p>
    <w:p w:rsidR="004540DF" w:rsidRPr="004540DF" w:rsidRDefault="006F4BBC" w:rsidP="004540DF">
      <w:pPr>
        <w:pStyle w:val="ListParagraph"/>
        <w:autoSpaceDE w:val="0"/>
        <w:autoSpaceDN w:val="0"/>
        <w:adjustRightInd w:val="0"/>
        <w:ind w:left="737"/>
        <w:rPr>
          <w:rFonts w:cs="Arial"/>
        </w:rPr>
      </w:pPr>
    </w:p>
    <w:p w:rsidR="00CF330E" w:rsidRPr="001963C9" w:rsidRDefault="008B6558" w:rsidP="00621EFE">
      <w:pPr>
        <w:autoSpaceDE w:val="0"/>
        <w:autoSpaceDN w:val="0"/>
        <w:adjustRightInd w:val="0"/>
        <w:ind w:left="737" w:hanging="737"/>
        <w:contextualSpacing/>
        <w:rPr>
          <w:rFonts w:cs="Arial"/>
        </w:rPr>
      </w:pPr>
      <w:r w:rsidRPr="001963C9">
        <w:rPr>
          <w:rFonts w:cs="Arial"/>
          <w:b/>
        </w:rPr>
        <w:t>9.</w:t>
      </w:r>
      <w:r w:rsidR="00D91506">
        <w:rPr>
          <w:rFonts w:cs="Arial"/>
          <w:b/>
        </w:rPr>
        <w:t>5</w:t>
      </w:r>
      <w:r>
        <w:rPr>
          <w:rFonts w:cs="Arial"/>
        </w:rPr>
        <w:tab/>
      </w:r>
      <w:r w:rsidRPr="001963C9">
        <w:rPr>
          <w:rFonts w:cs="Arial"/>
        </w:rPr>
        <w:t>Scores</w:t>
      </w:r>
      <w:r>
        <w:rPr>
          <w:rFonts w:cs="Arial"/>
        </w:rPr>
        <w:t xml:space="preserve"> for </w:t>
      </w:r>
      <w:r w:rsidRPr="00811742">
        <w:rPr>
          <w:rFonts w:cs="Arial"/>
          <w:b/>
        </w:rPr>
        <w:t>each question</w:t>
      </w:r>
      <w:r w:rsidRPr="00811742">
        <w:rPr>
          <w:rFonts w:cs="Arial"/>
        </w:rPr>
        <w:t xml:space="preserve"> </w:t>
      </w:r>
      <w:r w:rsidRPr="001963C9">
        <w:rPr>
          <w:rFonts w:cs="Arial"/>
        </w:rPr>
        <w:t>will be awarded in line with the following regime:</w:t>
      </w:r>
    </w:p>
    <w:p w:rsidR="00CF330E" w:rsidRDefault="006F4BBC"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tc>
          <w:tcPr>
            <w:tcW w:w="1555" w:type="dxa"/>
            <w:vAlign w:val="center"/>
          </w:tcPr>
          <w:p w:rsidR="00FB4E7D" w:rsidRPr="00811742" w:rsidRDefault="008B6558"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rsidR="00FB4E7D" w:rsidRPr="00811742" w:rsidRDefault="006F4BBC" w:rsidP="00BF2533">
            <w:pPr>
              <w:autoSpaceDE w:val="0"/>
              <w:autoSpaceDN w:val="0"/>
              <w:adjustRightInd w:val="0"/>
              <w:rPr>
                <w:rFonts w:cs="Arial"/>
                <w:b/>
                <w:sz w:val="20"/>
                <w:szCs w:val="20"/>
              </w:rPr>
            </w:pPr>
          </w:p>
          <w:p w:rsidR="00FB4E7D" w:rsidRPr="00811742" w:rsidRDefault="008B6558" w:rsidP="00BF2533">
            <w:pPr>
              <w:autoSpaceDE w:val="0"/>
              <w:autoSpaceDN w:val="0"/>
              <w:adjustRightInd w:val="0"/>
              <w:rPr>
                <w:rFonts w:cs="Arial"/>
                <w:b/>
                <w:sz w:val="20"/>
                <w:szCs w:val="20"/>
              </w:rPr>
            </w:pPr>
            <w:r w:rsidRPr="00811742">
              <w:rPr>
                <w:rFonts w:cs="Arial"/>
                <w:b/>
                <w:sz w:val="20"/>
                <w:szCs w:val="20"/>
              </w:rPr>
              <w:t xml:space="preserve">Meets most  </w:t>
            </w:r>
          </w:p>
          <w:p w:rsidR="00FB4E7D" w:rsidRPr="00811742" w:rsidRDefault="008B6558"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rsidR="00FB4E7D" w:rsidRPr="00811742" w:rsidRDefault="008B6558" w:rsidP="00BF2533">
            <w:pPr>
              <w:autoSpaceDE w:val="0"/>
              <w:autoSpaceDN w:val="0"/>
              <w:adjustRightInd w:val="0"/>
              <w:rPr>
                <w:rFonts w:cs="Arial"/>
                <w:b/>
                <w:sz w:val="20"/>
                <w:szCs w:val="20"/>
              </w:rPr>
            </w:pPr>
            <w:r w:rsidRPr="00811742">
              <w:rPr>
                <w:rFonts w:cs="Arial"/>
                <w:b/>
                <w:sz w:val="20"/>
                <w:szCs w:val="20"/>
              </w:rPr>
              <w:t>Satisfactory response to  requirements</w:t>
            </w:r>
          </w:p>
        </w:tc>
        <w:tc>
          <w:tcPr>
            <w:tcW w:w="1559" w:type="dxa"/>
            <w:vAlign w:val="center"/>
          </w:tcPr>
          <w:p w:rsidR="00FB4E7D" w:rsidRPr="00811742" w:rsidRDefault="008B6558" w:rsidP="00BF2533">
            <w:pPr>
              <w:autoSpaceDE w:val="0"/>
              <w:autoSpaceDN w:val="0"/>
              <w:adjustRightInd w:val="0"/>
              <w:rPr>
                <w:rFonts w:cs="Arial"/>
                <w:b/>
                <w:sz w:val="20"/>
                <w:szCs w:val="20"/>
              </w:rPr>
            </w:pPr>
            <w:r w:rsidRPr="00811742">
              <w:rPr>
                <w:rFonts w:cs="Arial"/>
                <w:b/>
                <w:sz w:val="20"/>
                <w:szCs w:val="20"/>
              </w:rPr>
              <w:t>Partially meets  requirements</w:t>
            </w:r>
          </w:p>
        </w:tc>
        <w:tc>
          <w:tcPr>
            <w:tcW w:w="1701" w:type="dxa"/>
          </w:tcPr>
          <w:p w:rsidR="00FB4E7D" w:rsidRPr="00811742" w:rsidRDefault="006F4BBC" w:rsidP="00BF2533">
            <w:pPr>
              <w:autoSpaceDE w:val="0"/>
              <w:autoSpaceDN w:val="0"/>
              <w:adjustRightInd w:val="0"/>
              <w:rPr>
                <w:rFonts w:cs="Arial"/>
                <w:b/>
                <w:sz w:val="20"/>
                <w:szCs w:val="20"/>
              </w:rPr>
            </w:pPr>
          </w:p>
          <w:p w:rsidR="00FB4E7D" w:rsidRPr="00811742" w:rsidRDefault="008B6558" w:rsidP="00BF2533">
            <w:pPr>
              <w:autoSpaceDE w:val="0"/>
              <w:autoSpaceDN w:val="0"/>
              <w:adjustRightInd w:val="0"/>
              <w:rPr>
                <w:rFonts w:cs="Arial"/>
                <w:b/>
                <w:sz w:val="20"/>
                <w:szCs w:val="20"/>
              </w:rPr>
            </w:pPr>
            <w:r w:rsidRPr="00811742">
              <w:rPr>
                <w:rFonts w:cs="Arial"/>
                <w:b/>
                <w:sz w:val="20"/>
                <w:szCs w:val="20"/>
              </w:rPr>
              <w:t>Weak response to requirements</w:t>
            </w:r>
          </w:p>
        </w:tc>
        <w:tc>
          <w:tcPr>
            <w:tcW w:w="1276" w:type="dxa"/>
            <w:vAlign w:val="center"/>
          </w:tcPr>
          <w:p w:rsidR="00FB4E7D" w:rsidRPr="00811742" w:rsidRDefault="008B6558"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tc>
          <w:tcPr>
            <w:tcW w:w="1555" w:type="dxa"/>
            <w:vAlign w:val="center"/>
          </w:tcPr>
          <w:p w:rsidR="00FB4E7D" w:rsidRPr="00811742" w:rsidRDefault="008B6558" w:rsidP="00BF2533">
            <w:pPr>
              <w:autoSpaceDE w:val="0"/>
              <w:autoSpaceDN w:val="0"/>
              <w:adjustRightInd w:val="0"/>
              <w:jc w:val="center"/>
              <w:rPr>
                <w:rFonts w:cs="Arial"/>
              </w:rPr>
            </w:pPr>
            <w:r w:rsidRPr="00811742">
              <w:rPr>
                <w:rFonts w:cs="Arial"/>
              </w:rPr>
              <w:t>100</w:t>
            </w:r>
          </w:p>
        </w:tc>
        <w:tc>
          <w:tcPr>
            <w:tcW w:w="1555" w:type="dxa"/>
          </w:tcPr>
          <w:p w:rsidR="00FB4E7D" w:rsidRPr="00811742" w:rsidRDefault="008B6558" w:rsidP="00BF2533">
            <w:pPr>
              <w:autoSpaceDE w:val="0"/>
              <w:autoSpaceDN w:val="0"/>
              <w:adjustRightInd w:val="0"/>
              <w:jc w:val="center"/>
              <w:rPr>
                <w:rFonts w:cs="Arial"/>
              </w:rPr>
            </w:pPr>
            <w:r w:rsidRPr="00811742">
              <w:rPr>
                <w:rFonts w:cs="Arial"/>
              </w:rPr>
              <w:t>75</w:t>
            </w:r>
          </w:p>
        </w:tc>
        <w:tc>
          <w:tcPr>
            <w:tcW w:w="1705" w:type="dxa"/>
            <w:vAlign w:val="center"/>
          </w:tcPr>
          <w:p w:rsidR="00FB4E7D" w:rsidRPr="00811742" w:rsidRDefault="008B6558" w:rsidP="008A7A64">
            <w:pPr>
              <w:autoSpaceDE w:val="0"/>
              <w:autoSpaceDN w:val="0"/>
              <w:adjustRightInd w:val="0"/>
              <w:jc w:val="center"/>
              <w:rPr>
                <w:rFonts w:cs="Arial"/>
              </w:rPr>
            </w:pPr>
            <w:r>
              <w:rPr>
                <w:rFonts w:cs="Arial"/>
              </w:rPr>
              <w:t>50</w:t>
            </w:r>
          </w:p>
        </w:tc>
        <w:tc>
          <w:tcPr>
            <w:tcW w:w="1559" w:type="dxa"/>
            <w:vAlign w:val="center"/>
          </w:tcPr>
          <w:p w:rsidR="00FB4E7D" w:rsidRPr="00811742" w:rsidRDefault="008B6558" w:rsidP="00BF2533">
            <w:pPr>
              <w:autoSpaceDE w:val="0"/>
              <w:autoSpaceDN w:val="0"/>
              <w:adjustRightInd w:val="0"/>
              <w:jc w:val="center"/>
              <w:rPr>
                <w:rFonts w:cs="Arial"/>
              </w:rPr>
            </w:pPr>
            <w:r w:rsidRPr="00811742">
              <w:rPr>
                <w:rFonts w:cs="Arial"/>
              </w:rPr>
              <w:t>35</w:t>
            </w:r>
          </w:p>
        </w:tc>
        <w:tc>
          <w:tcPr>
            <w:tcW w:w="1701" w:type="dxa"/>
          </w:tcPr>
          <w:p w:rsidR="00FB4E7D" w:rsidRPr="00811742" w:rsidRDefault="008B6558" w:rsidP="00BF2533">
            <w:pPr>
              <w:autoSpaceDE w:val="0"/>
              <w:autoSpaceDN w:val="0"/>
              <w:adjustRightInd w:val="0"/>
              <w:jc w:val="center"/>
              <w:rPr>
                <w:rFonts w:cs="Arial"/>
              </w:rPr>
            </w:pPr>
            <w:r w:rsidRPr="00811742">
              <w:rPr>
                <w:rFonts w:cs="Arial"/>
              </w:rPr>
              <w:t>20</w:t>
            </w:r>
          </w:p>
        </w:tc>
        <w:tc>
          <w:tcPr>
            <w:tcW w:w="1276" w:type="dxa"/>
            <w:vAlign w:val="center"/>
          </w:tcPr>
          <w:p w:rsidR="00FB4E7D" w:rsidRPr="00811742" w:rsidRDefault="008B6558" w:rsidP="00BF2533">
            <w:pPr>
              <w:autoSpaceDE w:val="0"/>
              <w:autoSpaceDN w:val="0"/>
              <w:adjustRightInd w:val="0"/>
              <w:jc w:val="center"/>
              <w:rPr>
                <w:rFonts w:cs="Arial"/>
              </w:rPr>
            </w:pPr>
            <w:r w:rsidRPr="00811742">
              <w:rPr>
                <w:rFonts w:cs="Arial"/>
              </w:rPr>
              <w:t>0</w:t>
            </w:r>
          </w:p>
        </w:tc>
      </w:tr>
    </w:tbl>
    <w:p w:rsidR="00BF2533" w:rsidRDefault="006F4BBC" w:rsidP="00CF330E">
      <w:pPr>
        <w:autoSpaceDE w:val="0"/>
        <w:autoSpaceDN w:val="0"/>
        <w:adjustRightInd w:val="0"/>
        <w:rPr>
          <w:rFonts w:cs="Arial"/>
        </w:rPr>
      </w:pPr>
    </w:p>
    <w:p w:rsidR="00817FDD" w:rsidRDefault="008B6558" w:rsidP="00817FDD">
      <w:pPr>
        <w:autoSpaceDE w:val="0"/>
        <w:autoSpaceDN w:val="0"/>
        <w:adjustRightInd w:val="0"/>
        <w:ind w:left="737" w:hanging="737"/>
        <w:contextualSpacing/>
        <w:rPr>
          <w:rFonts w:cs="Arial"/>
          <w:b/>
          <w:strike/>
        </w:rPr>
      </w:pPr>
      <w:r w:rsidRPr="00DB0E93">
        <w:rPr>
          <w:rFonts w:cs="Arial"/>
          <w:b/>
        </w:rPr>
        <w:t>9.</w:t>
      </w:r>
      <w:r w:rsidR="00D91506">
        <w:rPr>
          <w:rFonts w:cs="Arial"/>
          <w:b/>
        </w:rPr>
        <w:t>6</w:t>
      </w:r>
      <w:r w:rsidRPr="00DB0E93">
        <w:rPr>
          <w:rFonts w:cs="Arial"/>
          <w:b/>
        </w:rPr>
        <w:tab/>
      </w:r>
      <w:r w:rsidRPr="00A3389A">
        <w:rPr>
          <w:rFonts w:cs="Arial"/>
        </w:rPr>
        <w:t>T</w:t>
      </w:r>
      <w:r>
        <w:rPr>
          <w:rFonts w:cs="Arial"/>
        </w:rPr>
        <w:t xml:space="preserve">o be eligible for a </w:t>
      </w:r>
      <w:r w:rsidRPr="00A3389A">
        <w:rPr>
          <w:rFonts w:cs="Arial"/>
        </w:rPr>
        <w:t>contract</w:t>
      </w:r>
      <w:r>
        <w:rPr>
          <w:rFonts w:cs="Arial"/>
        </w:rPr>
        <w:t xml:space="preserve">, applicants must </w:t>
      </w:r>
      <w:r w:rsidRPr="00A3389A">
        <w:rPr>
          <w:rFonts w:cs="Arial"/>
        </w:rPr>
        <w:t>scor</w:t>
      </w:r>
      <w:r>
        <w:rPr>
          <w:rFonts w:cs="Arial"/>
        </w:rPr>
        <w:t>e</w:t>
      </w:r>
      <w:r w:rsidRPr="00A3389A">
        <w:rPr>
          <w:rFonts w:cs="Arial"/>
        </w:rPr>
        <w:t xml:space="preserve"> a minimum of 50, “Satisfactory response to specification requirements” in each </w:t>
      </w:r>
      <w:r>
        <w:rPr>
          <w:rFonts w:cs="Arial"/>
        </w:rPr>
        <w:t xml:space="preserve">of the four evaluation </w:t>
      </w:r>
      <w:r w:rsidRPr="00A3389A">
        <w:rPr>
          <w:rFonts w:cs="Arial"/>
        </w:rPr>
        <w:t>criteria.</w:t>
      </w:r>
      <w:r w:rsidRPr="007A2282">
        <w:rPr>
          <w:rFonts w:cs="Arial"/>
          <w:b/>
        </w:rPr>
        <w:t xml:space="preserve"> </w:t>
      </w:r>
    </w:p>
    <w:p w:rsidR="00817FDD" w:rsidRDefault="006F4BBC" w:rsidP="00817FDD">
      <w:pPr>
        <w:autoSpaceDE w:val="0"/>
        <w:autoSpaceDN w:val="0"/>
        <w:adjustRightInd w:val="0"/>
        <w:ind w:left="737" w:hanging="737"/>
        <w:contextualSpacing/>
        <w:rPr>
          <w:rFonts w:cs="Arial"/>
          <w:b/>
          <w:strike/>
        </w:rPr>
      </w:pPr>
    </w:p>
    <w:p w:rsidR="00A33A35" w:rsidRDefault="008B6558" w:rsidP="00302089">
      <w:pPr>
        <w:autoSpaceDE w:val="0"/>
        <w:autoSpaceDN w:val="0"/>
        <w:adjustRightInd w:val="0"/>
        <w:ind w:left="737" w:hanging="737"/>
        <w:contextualSpacing/>
        <w:rPr>
          <w:rFonts w:cs="Arial"/>
        </w:rPr>
      </w:pPr>
      <w:r w:rsidRPr="00817FDD">
        <w:rPr>
          <w:rFonts w:cs="Arial"/>
          <w:b/>
        </w:rPr>
        <w:t>9.</w:t>
      </w:r>
      <w:r w:rsidR="00D91506">
        <w:rPr>
          <w:rFonts w:cs="Arial"/>
          <w:b/>
        </w:rPr>
        <w:t>7</w:t>
      </w:r>
      <w:r>
        <w:rPr>
          <w:rFonts w:cs="Arial"/>
        </w:rPr>
        <w:t xml:space="preserve"> </w:t>
      </w:r>
      <w:r>
        <w:rPr>
          <w:rFonts w:cs="Arial"/>
        </w:rPr>
        <w:tab/>
        <w:t xml:space="preserve"> Awards will firstly be made to organisations who have submitted tenders for starts in degree apprenticeship standards and apprenticeship standards. Organisations offering the highest proportion of degree apprenticeship standards will be given priority.  </w:t>
      </w:r>
      <w:r>
        <w:rPr>
          <w:rFonts w:cs="Arial"/>
        </w:rPr>
        <w:br/>
      </w:r>
      <w:r>
        <w:rPr>
          <w:rFonts w:cs="Arial"/>
        </w:rPr>
        <w:tab/>
        <w:t xml:space="preserve"> </w:t>
      </w:r>
    </w:p>
    <w:p w:rsidR="00B423B6" w:rsidRDefault="00247754" w:rsidP="00247754">
      <w:pPr>
        <w:autoSpaceDE w:val="0"/>
        <w:autoSpaceDN w:val="0"/>
        <w:adjustRightInd w:val="0"/>
        <w:ind w:left="720" w:hanging="720"/>
        <w:contextualSpacing/>
        <w:rPr>
          <w:rFonts w:cs="Arial"/>
        </w:rPr>
      </w:pPr>
      <w:r w:rsidRPr="00247754">
        <w:rPr>
          <w:rFonts w:cs="Arial"/>
          <w:b/>
        </w:rPr>
        <w:t>9.</w:t>
      </w:r>
      <w:r w:rsidR="00D91506">
        <w:rPr>
          <w:rFonts w:cs="Arial"/>
          <w:b/>
        </w:rPr>
        <w:t>8</w:t>
      </w:r>
      <w:r>
        <w:rPr>
          <w:rFonts w:cs="Arial"/>
        </w:rPr>
        <w:tab/>
      </w:r>
      <w:r w:rsidR="008B6558" w:rsidRPr="00247754">
        <w:rPr>
          <w:rFonts w:cs="Arial"/>
        </w:rPr>
        <w:t>Awards will only be made to organisations submitting applications exclusively for apprenticeship frameworks if there is sufficient available funding</w:t>
      </w:r>
      <w:r w:rsidR="008B6558">
        <w:rPr>
          <w:rFonts w:cs="Arial"/>
          <w:b/>
        </w:rPr>
        <w:t xml:space="preserve">. </w:t>
      </w:r>
    </w:p>
    <w:p w:rsidR="003C1300" w:rsidRDefault="006F4BBC" w:rsidP="0030084C">
      <w:pPr>
        <w:autoSpaceDE w:val="0"/>
        <w:autoSpaceDN w:val="0"/>
        <w:adjustRightInd w:val="0"/>
        <w:ind w:left="720" w:hanging="720"/>
        <w:contextualSpacing/>
        <w:rPr>
          <w:rFonts w:cs="Arial"/>
        </w:rPr>
      </w:pPr>
    </w:p>
    <w:p w:rsidR="0074534A" w:rsidRDefault="008B6558" w:rsidP="0030084C">
      <w:pPr>
        <w:autoSpaceDE w:val="0"/>
        <w:autoSpaceDN w:val="0"/>
        <w:adjustRightInd w:val="0"/>
        <w:ind w:left="720" w:hanging="720"/>
        <w:contextualSpacing/>
        <w:rPr>
          <w:rFonts w:cs="Arial"/>
        </w:rPr>
      </w:pPr>
      <w:r w:rsidRPr="003C1300">
        <w:rPr>
          <w:rFonts w:cs="Arial"/>
          <w:b/>
        </w:rPr>
        <w:lastRenderedPageBreak/>
        <w:t>9.</w:t>
      </w:r>
      <w:r w:rsidR="00D91506">
        <w:rPr>
          <w:rFonts w:cs="Arial"/>
          <w:b/>
        </w:rPr>
        <w:t>9</w:t>
      </w:r>
      <w:r>
        <w:rPr>
          <w:rFonts w:cs="Arial"/>
        </w:rPr>
        <w:t xml:space="preserve"> </w:t>
      </w:r>
      <w:r>
        <w:rPr>
          <w:rFonts w:cs="Arial"/>
        </w:rPr>
        <w:tab/>
        <w:t xml:space="preserve">Awards in this category will be made to those with the highest combined evaluation scores. </w:t>
      </w:r>
    </w:p>
    <w:p w:rsidR="0074534A" w:rsidRDefault="006F4BBC" w:rsidP="0030084C">
      <w:pPr>
        <w:autoSpaceDE w:val="0"/>
        <w:autoSpaceDN w:val="0"/>
        <w:adjustRightInd w:val="0"/>
        <w:ind w:left="720" w:hanging="720"/>
        <w:contextualSpacing/>
        <w:rPr>
          <w:rFonts w:cs="Arial"/>
        </w:rPr>
      </w:pPr>
    </w:p>
    <w:p w:rsidR="0064688A" w:rsidRDefault="00247754" w:rsidP="0030084C">
      <w:pPr>
        <w:autoSpaceDE w:val="0"/>
        <w:autoSpaceDN w:val="0"/>
        <w:adjustRightInd w:val="0"/>
        <w:ind w:left="720" w:hanging="720"/>
        <w:contextualSpacing/>
        <w:rPr>
          <w:rFonts w:cs="Arial"/>
        </w:rPr>
      </w:pPr>
      <w:r>
        <w:rPr>
          <w:rFonts w:cs="Arial"/>
          <w:b/>
        </w:rPr>
        <w:t>9.</w:t>
      </w:r>
      <w:r w:rsidR="00D91506">
        <w:rPr>
          <w:rFonts w:cs="Arial"/>
          <w:b/>
        </w:rPr>
        <w:t>10</w:t>
      </w:r>
      <w:r w:rsidR="008B6558">
        <w:rPr>
          <w:rFonts w:cs="Arial"/>
        </w:rPr>
        <w:t xml:space="preserve"> </w:t>
      </w:r>
      <w:r w:rsidR="008B6558">
        <w:rPr>
          <w:rFonts w:cs="Arial"/>
        </w:rPr>
        <w:tab/>
        <w:t xml:space="preserve">The SFA reserves the right not to award a contract for the full application value if the bid does </w:t>
      </w:r>
      <w:r w:rsidR="000A098C">
        <w:rPr>
          <w:rFonts w:cs="Arial"/>
        </w:rPr>
        <w:t>not meet</w:t>
      </w:r>
      <w:r w:rsidR="008B6558">
        <w:rPr>
          <w:rFonts w:cs="Arial"/>
        </w:rPr>
        <w:t xml:space="preserve"> priorities outlined above.  </w:t>
      </w:r>
    </w:p>
    <w:p w:rsidR="00754DD1" w:rsidRDefault="00754DD1" w:rsidP="0030084C">
      <w:pPr>
        <w:autoSpaceDE w:val="0"/>
        <w:autoSpaceDN w:val="0"/>
        <w:adjustRightInd w:val="0"/>
        <w:ind w:left="720" w:hanging="720"/>
        <w:contextualSpacing/>
        <w:rPr>
          <w:rFonts w:cs="Arial"/>
        </w:rPr>
      </w:pPr>
    </w:p>
    <w:p w:rsidR="002F1400" w:rsidRPr="004540DF" w:rsidRDefault="006F4BBC" w:rsidP="00A2543E">
      <w:pPr>
        <w:autoSpaceDE w:val="0"/>
        <w:autoSpaceDN w:val="0"/>
        <w:adjustRightInd w:val="0"/>
        <w:rPr>
          <w:rFonts w:cs="Arial"/>
        </w:rPr>
      </w:pPr>
      <w:bookmarkStart w:id="10" w:name="_TUPE_AND_PENSIONS"/>
      <w:bookmarkEnd w:id="10"/>
    </w:p>
    <w:sectPr w:rsidR="002F1400" w:rsidRPr="004540DF" w:rsidSect="007B1B0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BBC" w:rsidRDefault="006F4BBC" w:rsidP="0014144E">
      <w:r>
        <w:separator/>
      </w:r>
    </w:p>
  </w:endnote>
  <w:endnote w:type="continuationSeparator" w:id="0">
    <w:p w:rsidR="006F4BBC" w:rsidRDefault="006F4BBC"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tc>
        <w:tcPr>
          <w:tcW w:w="4643" w:type="dxa"/>
        </w:tcPr>
        <w:p w:rsidR="00015312" w:rsidRDefault="008B6558" w:rsidP="0014144E">
          <w:pPr>
            <w:pStyle w:val="Footer"/>
            <w:rPr>
              <w:color w:val="FF0000"/>
              <w:sz w:val="16"/>
              <w:szCs w:val="16"/>
            </w:rPr>
          </w:pPr>
          <w:r>
            <w:rPr>
              <w:color w:val="FF0000"/>
              <w:sz w:val="16"/>
              <w:szCs w:val="16"/>
            </w:rPr>
            <w:t>HEI Procurement</w:t>
          </w:r>
        </w:p>
      </w:tc>
      <w:tc>
        <w:tcPr>
          <w:tcW w:w="4643" w:type="dxa"/>
        </w:tcPr>
        <w:p w:rsidR="00015312" w:rsidRDefault="006F4BBC" w:rsidP="0014144E">
          <w:pPr>
            <w:pStyle w:val="Footer"/>
            <w:rPr>
              <w:color w:val="FF0000"/>
              <w:sz w:val="16"/>
              <w:szCs w:val="16"/>
            </w:rPr>
          </w:pPr>
        </w:p>
      </w:tc>
    </w:tr>
    <w:tr w:rsidR="00015312">
      <w:tc>
        <w:tcPr>
          <w:tcW w:w="4643" w:type="dxa"/>
        </w:tcPr>
        <w:p w:rsidR="00015312" w:rsidRDefault="008B6558" w:rsidP="00FD2302">
          <w:pPr>
            <w:pStyle w:val="Footer"/>
            <w:rPr>
              <w:color w:val="FF0000"/>
              <w:sz w:val="16"/>
              <w:szCs w:val="16"/>
            </w:rPr>
          </w:pPr>
          <w:r>
            <w:rPr>
              <w:sz w:val="16"/>
              <w:szCs w:val="16"/>
            </w:rPr>
            <w:t>Read Me First_</w:t>
          </w:r>
          <w:r w:rsidR="00FD2302">
            <w:rPr>
              <w:sz w:val="16"/>
              <w:szCs w:val="16"/>
            </w:rPr>
            <w:t>03 October 2016</w:t>
          </w:r>
          <w:r>
            <w:rPr>
              <w:sz w:val="16"/>
              <w:szCs w:val="16"/>
            </w:rPr>
            <w:t>_Current</w:t>
          </w:r>
        </w:p>
      </w:tc>
      <w:tc>
        <w:tcPr>
          <w:tcW w:w="4643" w:type="dxa"/>
        </w:tcPr>
        <w:sdt>
          <w:sdtPr>
            <w:id w:val="250395305"/>
            <w:docPartObj>
              <w:docPartGallery w:val="Page Numbers (Top of Page)"/>
              <w:docPartUnique/>
            </w:docPartObj>
          </w:sdtPr>
          <w:sdtEndPr/>
          <w:sdtContent>
            <w:p w:rsidR="00015312" w:rsidRPr="00315A8E" w:rsidRDefault="008B6558"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B24B5A">
                <w:rPr>
                  <w:noProof/>
                  <w:sz w:val="16"/>
                  <w:szCs w:val="16"/>
                </w:rPr>
                <w:t>1</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B24B5A">
                <w:rPr>
                  <w:noProof/>
                  <w:sz w:val="16"/>
                  <w:szCs w:val="16"/>
                </w:rPr>
                <w:t>11</w:t>
              </w:r>
              <w:r w:rsidRPr="00315A8E">
                <w:rPr>
                  <w:sz w:val="16"/>
                  <w:szCs w:val="16"/>
                </w:rPr>
                <w:fldChar w:fldCharType="end"/>
              </w:r>
            </w:p>
          </w:sdtContent>
        </w:sdt>
      </w:tc>
    </w:tr>
  </w:tbl>
  <w:p w:rsidR="00015312" w:rsidRDefault="006F4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BBC" w:rsidRDefault="006F4BBC" w:rsidP="0014144E">
      <w:r>
        <w:separator/>
      </w:r>
    </w:p>
  </w:footnote>
  <w:footnote w:type="continuationSeparator" w:id="0">
    <w:p w:rsidR="006F4BBC" w:rsidRDefault="006F4BBC" w:rsidP="0014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9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2"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73948"/>
    <w:multiLevelType w:val="hybridMultilevel"/>
    <w:tmpl w:val="6696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9F1CF6"/>
    <w:multiLevelType w:val="hybridMultilevel"/>
    <w:tmpl w:val="70284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153F58"/>
    <w:multiLevelType w:val="hybridMultilevel"/>
    <w:tmpl w:val="95CC6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E517BE"/>
    <w:multiLevelType w:val="hybridMultilevel"/>
    <w:tmpl w:val="70FE6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0"/>
  </w:num>
  <w:num w:numId="3">
    <w:abstractNumId w:val="19"/>
  </w:num>
  <w:num w:numId="4">
    <w:abstractNumId w:val="11"/>
  </w:num>
  <w:num w:numId="5">
    <w:abstractNumId w:val="3"/>
  </w:num>
  <w:num w:numId="6">
    <w:abstractNumId w:val="16"/>
  </w:num>
  <w:num w:numId="7">
    <w:abstractNumId w:val="22"/>
  </w:num>
  <w:num w:numId="8">
    <w:abstractNumId w:val="23"/>
  </w:num>
  <w:num w:numId="9">
    <w:abstractNumId w:val="10"/>
  </w:num>
  <w:num w:numId="10">
    <w:abstractNumId w:val="7"/>
  </w:num>
  <w:num w:numId="11">
    <w:abstractNumId w:val="12"/>
  </w:num>
  <w:num w:numId="12">
    <w:abstractNumId w:val="15"/>
  </w:num>
  <w:num w:numId="13">
    <w:abstractNumId w:val="17"/>
  </w:num>
  <w:num w:numId="14">
    <w:abstractNumId w:val="2"/>
  </w:num>
  <w:num w:numId="15">
    <w:abstractNumId w:val="13"/>
  </w:num>
  <w:num w:numId="16">
    <w:abstractNumId w:val="4"/>
  </w:num>
  <w:num w:numId="17">
    <w:abstractNumId w:val="21"/>
  </w:num>
  <w:num w:numId="18">
    <w:abstractNumId w:val="9"/>
  </w:num>
  <w:num w:numId="19">
    <w:abstractNumId w:val="8"/>
  </w:num>
  <w:num w:numId="20">
    <w:abstractNumId w:val="18"/>
  </w:num>
  <w:num w:numId="21">
    <w:abstractNumId w:val="0"/>
  </w:num>
  <w:num w:numId="22">
    <w:abstractNumId w:val="14"/>
  </w:num>
  <w:num w:numId="23">
    <w:abstractNumId w:val="6"/>
  </w:num>
  <w:num w:numId="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29C8"/>
    <w:rsid w:val="000A098C"/>
    <w:rsid w:val="0014144E"/>
    <w:rsid w:val="0015435B"/>
    <w:rsid w:val="00247754"/>
    <w:rsid w:val="002C589B"/>
    <w:rsid w:val="002D50EC"/>
    <w:rsid w:val="00391C5E"/>
    <w:rsid w:val="003A30FE"/>
    <w:rsid w:val="00460AC4"/>
    <w:rsid w:val="004A41DA"/>
    <w:rsid w:val="00530677"/>
    <w:rsid w:val="00561B2D"/>
    <w:rsid w:val="00574E3C"/>
    <w:rsid w:val="0062011F"/>
    <w:rsid w:val="006572B6"/>
    <w:rsid w:val="0067798D"/>
    <w:rsid w:val="006F4BBC"/>
    <w:rsid w:val="0071144D"/>
    <w:rsid w:val="00754DD1"/>
    <w:rsid w:val="00783687"/>
    <w:rsid w:val="008373D3"/>
    <w:rsid w:val="008B6558"/>
    <w:rsid w:val="009A7530"/>
    <w:rsid w:val="00A17389"/>
    <w:rsid w:val="00A2543E"/>
    <w:rsid w:val="00A67573"/>
    <w:rsid w:val="00B116DA"/>
    <w:rsid w:val="00B14AA6"/>
    <w:rsid w:val="00B24B5A"/>
    <w:rsid w:val="00BD5900"/>
    <w:rsid w:val="00C33BC8"/>
    <w:rsid w:val="00C73524"/>
    <w:rsid w:val="00C8722B"/>
    <w:rsid w:val="00D70F94"/>
    <w:rsid w:val="00D91506"/>
    <w:rsid w:val="00DB0BCA"/>
    <w:rsid w:val="00EA78BE"/>
    <w:rsid w:val="00F93F6C"/>
    <w:rsid w:val="00FD2302"/>
    <w:rsid w:val="00FE01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62B74-A765-42CC-A596-89EFF753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paragraph" w:styleId="BodyText">
    <w:name w:val="Body Text"/>
    <w:basedOn w:val="Normal"/>
    <w:link w:val="BodyTextChar"/>
    <w:uiPriority w:val="99"/>
    <w:rsid w:val="00314F50"/>
    <w:pPr>
      <w:spacing w:after="120"/>
    </w:pPr>
    <w:rPr>
      <w:rFonts w:ascii="Times New Roman" w:hAnsi="Times New Roman"/>
    </w:rPr>
  </w:style>
  <w:style w:type="character" w:customStyle="1" w:styleId="BodyTextChar">
    <w:name w:val="Body Text Char"/>
    <w:basedOn w:val="DefaultParagraphFont"/>
    <w:link w:val="BodyText"/>
    <w:uiPriority w:val="99"/>
    <w:rsid w:val="00314F50"/>
    <w:rPr>
      <w:rFonts w:ascii="Times New Roman" w:eastAsia="Times New Roman" w:hAnsi="Times New Roman" w:cs="Times New Roman"/>
      <w:sz w:val="24"/>
      <w:szCs w:val="24"/>
      <w:lang w:eastAsia="en-GB"/>
    </w:rPr>
  </w:style>
  <w:style w:type="character" w:customStyle="1" w:styleId="xbe">
    <w:name w:val="_xbe"/>
    <w:basedOn w:val="DefaultParagraphFont"/>
    <w:rsid w:val="0039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940">
      <w:bodyDiv w:val="1"/>
      <w:marLeft w:val="0"/>
      <w:marRight w:val="0"/>
      <w:marTop w:val="0"/>
      <w:marBottom w:val="0"/>
      <w:divBdr>
        <w:top w:val="none" w:sz="0" w:space="0" w:color="auto"/>
        <w:left w:val="none" w:sz="0" w:space="0" w:color="auto"/>
        <w:bottom w:val="none" w:sz="0" w:space="0" w:color="auto"/>
        <w:right w:val="none" w:sz="0" w:space="0" w:color="auto"/>
      </w:divBdr>
    </w:div>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582911174">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653211767">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fa-financial-health-assess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bravosolution.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sfa-funding-ru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make-a-freedom-of-information-request/the-freedom-of-information-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skills-funding-agency/about/complaints-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73357C470FC4A84905EC18DB8CEB5" ma:contentTypeVersion="3" ma:contentTypeDescription="Create a new document." ma:contentTypeScope="" ma:versionID="f3a5112a75fcdf3ebf7f6db78413dd1d">
  <xsd:schema xmlns:xsd="http://www.w3.org/2001/XMLSchema" xmlns:xs="http://www.w3.org/2001/XMLSchema" xmlns:p="http://schemas.microsoft.com/office/2006/metadata/properties" xmlns:ns2="57662250-88eb-4feb-ad90-0853014cc4f8" targetNamespace="http://schemas.microsoft.com/office/2006/metadata/properties" ma:root="true" ma:fieldsID="fbfc7d464e82c6f5243a587acba3b3e3" ns2:_="">
    <xsd:import namespace="57662250-88eb-4feb-ad90-0853014cc4f8"/>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0B3E-8E4F-4641-89DB-329615B9B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7B440-4192-4064-8AF5-BD8250B5BB14}">
  <ds:schemaRefs>
    <ds:schemaRef ds:uri="http://schemas.microsoft.com/sharepoint/v3/contenttype/forms"/>
  </ds:schemaRefs>
</ds:datastoreItem>
</file>

<file path=customXml/itemProps3.xml><?xml version="1.0" encoding="utf-8"?>
<ds:datastoreItem xmlns:ds="http://schemas.openxmlformats.org/officeDocument/2006/customXml" ds:itemID="{DAFF2D72-C895-45CE-87B8-6281F5D7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30F17-A124-4C81-8E7C-FA81E742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E5294C14</Template>
  <TotalTime>0</TotalTime>
  <Pages>11</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Moore</dc:creator>
  <cp:lastModifiedBy>Paul Wilsher</cp:lastModifiedBy>
  <cp:revision>2</cp:revision>
  <cp:lastPrinted>2015-11-30T08:35:00Z</cp:lastPrinted>
  <dcterms:created xsi:type="dcterms:W3CDTF">2017-03-06T09:31:00Z</dcterms:created>
  <dcterms:modified xsi:type="dcterms:W3CDTF">2017-03-06T09:31:00Z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0x0101006B373357C470FC4A84905EC18DB8CEB5</vt:lpwstr>
  </property>
  <property fmtid="{D5CDD505-2E9C-101B-9397-08002B2CF9AE}" pid="3" name="_DocHome">
    <vt:i4>1274675091</vt:i4>
  </property>
</Properties>
</file>