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C794" w14:textId="38E367C5" w:rsidR="000C7025" w:rsidRPr="00AB0A4D" w:rsidRDefault="00092E32" w:rsidP="000C7025">
      <w:pPr>
        <w:rPr>
          <w:rFonts w:ascii="Arial" w:eastAsia="Times New Roman" w:hAnsi="Arial" w:cs="Arial"/>
          <w:lang w:eastAsia="en-GB"/>
        </w:rPr>
      </w:pPr>
      <w:r>
        <w:rPr>
          <w:rFonts w:ascii="Arial" w:eastAsiaTheme="minorEastAsia" w:hAnsi="Arial" w:cs="Arial"/>
        </w:rPr>
        <w:t>Stack Data Strategy</w:t>
      </w:r>
      <w:r w:rsidR="0084655D" w:rsidRPr="00AB0A4D">
        <w:rPr>
          <w:rFonts w:ascii="Arial" w:eastAsia="Times New Roman" w:hAnsi="Arial" w:cs="Arial"/>
          <w:highlight w:val="yellow"/>
          <w:lang w:eastAsia="en-GB"/>
        </w:rPr>
        <w:br/>
      </w:r>
      <w:r w:rsidR="000C7025" w:rsidRPr="00AB0A4D">
        <w:rPr>
          <w:rFonts w:ascii="Arial" w:eastAsia="Times New Roman" w:hAnsi="Arial" w:cs="Arial"/>
          <w:lang w:eastAsia="en-GB"/>
        </w:rPr>
        <w:t>60-80 Hanbury Street</w:t>
      </w:r>
    </w:p>
    <w:p w14:paraId="45827486" w14:textId="40CB0BDD" w:rsidR="000C7025" w:rsidRPr="00AB0A4D" w:rsidRDefault="000C7025" w:rsidP="000C7025">
      <w:pPr>
        <w:rPr>
          <w:rFonts w:ascii="Arial" w:eastAsia="Times New Roman" w:hAnsi="Arial" w:cs="Arial"/>
          <w:lang w:eastAsia="en-GB"/>
        </w:rPr>
      </w:pPr>
      <w:r w:rsidRPr="00AB0A4D">
        <w:rPr>
          <w:rFonts w:ascii="Arial" w:eastAsia="Times New Roman" w:hAnsi="Arial" w:cs="Arial"/>
          <w:lang w:eastAsia="en-GB"/>
        </w:rPr>
        <w:t>London E1 5JL</w:t>
      </w:r>
    </w:p>
    <w:p w14:paraId="3F14BF48" w14:textId="77777777" w:rsidR="0084655D" w:rsidRDefault="0084655D" w:rsidP="0084655D">
      <w:pPr>
        <w:tabs>
          <w:tab w:val="center" w:pos="4153"/>
          <w:tab w:val="right" w:pos="8306"/>
        </w:tabs>
        <w:spacing w:after="120" w:line="240" w:lineRule="atLeast"/>
        <w:rPr>
          <w:rFonts w:ascii="Arial" w:eastAsia="Times New Roman" w:hAnsi="Arial" w:cs="Arial"/>
          <w:lang w:eastAsia="en-GB"/>
        </w:rPr>
      </w:pP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521ED1" w:rsidRDefault="00672D6B" w:rsidP="0084655D">
      <w:pPr>
        <w:tabs>
          <w:tab w:val="center" w:pos="4153"/>
          <w:tab w:val="right" w:pos="8306"/>
        </w:tabs>
        <w:spacing w:after="120" w:line="240" w:lineRule="atLeast"/>
        <w:rPr>
          <w:rFonts w:ascii="Arial" w:eastAsiaTheme="minorEastAsia" w:hAnsi="Arial" w:cs="Arial"/>
        </w:rPr>
      </w:pPr>
    </w:p>
    <w:p w14:paraId="320B84DC" w14:textId="77777777" w:rsidR="00420FFF" w:rsidRDefault="0084655D" w:rsidP="00AB0A4D">
      <w:pPr>
        <w:tabs>
          <w:tab w:val="center" w:pos="4153"/>
          <w:tab w:val="right" w:pos="8306"/>
        </w:tabs>
        <w:spacing w:after="120" w:line="240" w:lineRule="atLeast"/>
        <w:rPr>
          <w:rFonts w:ascii="Arial" w:hAnsi="Arial" w:cs="Arial"/>
          <w:color w:val="000000"/>
        </w:rPr>
      </w:pPr>
      <w:r w:rsidRPr="00521ED1">
        <w:rPr>
          <w:rFonts w:ascii="Arial" w:eastAsiaTheme="minorEastAsia" w:hAnsi="Arial" w:cs="Arial"/>
        </w:rPr>
        <w:t xml:space="preserve">Attn:  </w:t>
      </w:r>
      <w:r w:rsidR="00420FFF">
        <w:rPr>
          <w:rFonts w:ascii="Arial" w:hAnsi="Arial" w:cs="Arial"/>
          <w:b/>
          <w:bCs/>
          <w:color w:val="000000"/>
        </w:rPr>
        <w:t>REDACTED TEXT under FOIA Section 40, Personal Information</w:t>
      </w:r>
      <w:r w:rsidR="00420FFF">
        <w:rPr>
          <w:rFonts w:ascii="Arial" w:hAnsi="Arial" w:cs="Arial"/>
          <w:color w:val="000000"/>
        </w:rPr>
        <w:t>.</w:t>
      </w:r>
    </w:p>
    <w:p w14:paraId="6FB41CE5" w14:textId="7A25C089" w:rsidR="00AB0A4D" w:rsidRDefault="00AB0A4D" w:rsidP="00AB0A4D">
      <w:pPr>
        <w:tabs>
          <w:tab w:val="center" w:pos="4153"/>
          <w:tab w:val="right" w:pos="8306"/>
        </w:tabs>
        <w:spacing w:after="120" w:line="240" w:lineRule="atLeast"/>
        <w:rPr>
          <w:rFonts w:ascii="Arial" w:eastAsia="Times New Roman" w:hAnsi="Arial" w:cs="Arial"/>
          <w:b/>
          <w:lang w:eastAsia="en-GB"/>
        </w:rPr>
      </w:pPr>
      <w:r w:rsidRPr="00521ED1">
        <w:rPr>
          <w:rFonts w:ascii="Arial" w:eastAsiaTheme="minorEastAsia" w:hAnsi="Arial" w:cs="Arial"/>
        </w:rPr>
        <w:t xml:space="preserve">Email </w:t>
      </w:r>
      <w:r w:rsidR="00420FFF">
        <w:rPr>
          <w:rFonts w:ascii="Arial" w:hAnsi="Arial" w:cs="Arial"/>
          <w:b/>
          <w:bCs/>
          <w:color w:val="000000"/>
        </w:rPr>
        <w:t>REDACTED TEXT under FOIA Section 40, Personal Information</w:t>
      </w:r>
      <w:r w:rsidR="00420FFF">
        <w:rPr>
          <w:rFonts w:ascii="Arial" w:hAnsi="Arial" w:cs="Arial"/>
          <w:color w:val="000000"/>
        </w:rPr>
        <w:t>.</w:t>
      </w:r>
      <w:bookmarkStart w:id="0" w:name="_GoBack"/>
      <w:bookmarkEnd w:id="0"/>
    </w:p>
    <w:p w14:paraId="0AE1704A" w14:textId="77777777" w:rsidR="00AB0A4D" w:rsidRPr="0066537B" w:rsidRDefault="00AB0A4D" w:rsidP="00AB0A4D">
      <w:pPr>
        <w:tabs>
          <w:tab w:val="center" w:pos="4153"/>
          <w:tab w:val="right" w:pos="8306"/>
        </w:tabs>
        <w:spacing w:after="120" w:line="240" w:lineRule="atLeast"/>
        <w:rPr>
          <w:rFonts w:ascii="Arial" w:eastAsia="Times New Roman" w:hAnsi="Arial" w:cs="Arial"/>
          <w:i/>
          <w:lang w:eastAsia="en-GB"/>
        </w:rPr>
      </w:pPr>
    </w:p>
    <w:p w14:paraId="4E53B5CA" w14:textId="51468A58" w:rsidR="0084655D" w:rsidRPr="0084655D" w:rsidRDefault="0084655D" w:rsidP="0084655D">
      <w:pPr>
        <w:spacing w:after="120" w:line="240" w:lineRule="atLeast"/>
        <w:ind w:left="5760" w:right="3"/>
        <w:jc w:val="both"/>
        <w:rPr>
          <w:rFonts w:ascii="Arial" w:eastAsia="Times New Roman" w:hAnsi="Arial" w:cs="Arial"/>
        </w:rPr>
      </w:pPr>
      <w:bookmarkStart w:id="1" w:name="date"/>
      <w:bookmarkStart w:id="2" w:name="Title"/>
      <w:bookmarkEnd w:id="1"/>
      <w:bookmarkEnd w:id="2"/>
      <w:r w:rsidRPr="0084655D">
        <w:rPr>
          <w:rFonts w:ascii="Arial" w:eastAsia="Times New Roman" w:hAnsi="Arial" w:cs="Arial"/>
        </w:rPr>
        <w:t xml:space="preserve">Date: </w:t>
      </w:r>
      <w:r w:rsidR="00C55569">
        <w:rPr>
          <w:rFonts w:ascii="Arial" w:eastAsia="Times New Roman" w:hAnsi="Arial" w:cs="Arial"/>
        </w:rPr>
        <w:t>13</w:t>
      </w:r>
      <w:r w:rsidR="00521ED1" w:rsidRPr="00521ED1">
        <w:rPr>
          <w:rFonts w:ascii="Arial" w:eastAsia="Times New Roman" w:hAnsi="Arial" w:cs="Arial"/>
          <w:vertAlign w:val="superscript"/>
        </w:rPr>
        <w:t>th</w:t>
      </w:r>
      <w:r w:rsidR="00521ED1">
        <w:rPr>
          <w:rFonts w:ascii="Arial" w:eastAsia="Times New Roman" w:hAnsi="Arial" w:cs="Arial"/>
        </w:rPr>
        <w:t xml:space="preserve"> July 2022</w:t>
      </w:r>
      <w:r w:rsidRPr="0084655D">
        <w:rPr>
          <w:rFonts w:ascii="Arial" w:eastAsia="Times New Roman" w:hAnsi="Arial" w:cs="Arial"/>
        </w:rPr>
        <w:t xml:space="preserve"> </w:t>
      </w:r>
    </w:p>
    <w:p w14:paraId="15BE0C5D" w14:textId="77777777" w:rsidR="00441C50" w:rsidRDefault="00AE4134" w:rsidP="00441C50">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 xml:space="preserve">ref: </w:t>
      </w:r>
      <w:r w:rsidR="00441C50" w:rsidRPr="00092E32">
        <w:rPr>
          <w:rFonts w:ascii="Arial" w:eastAsia="Times New Roman" w:hAnsi="Arial" w:cs="Arial"/>
        </w:rPr>
        <w:t>CCZZ22A05</w:t>
      </w:r>
      <w:r w:rsidR="00441C50">
        <w:rPr>
          <w:rFonts w:ascii="Arial" w:eastAsia="Times New Roman" w:hAnsi="Arial" w:cs="Arial"/>
        </w:rPr>
        <w:t xml:space="preserve"> </w:t>
      </w:r>
    </w:p>
    <w:p w14:paraId="59EAF47A" w14:textId="77777777" w:rsidR="00441C50" w:rsidRDefault="00441C50" w:rsidP="00441C50">
      <w:pPr>
        <w:spacing w:after="120" w:line="240" w:lineRule="atLeast"/>
        <w:ind w:left="5760" w:right="3"/>
        <w:rPr>
          <w:rFonts w:ascii="Arial" w:eastAsia="Times New Roman" w:hAnsi="Arial" w:cs="Arial"/>
        </w:rPr>
      </w:pPr>
    </w:p>
    <w:p w14:paraId="3AE9D764" w14:textId="79B96F2C" w:rsidR="0084655D" w:rsidRPr="0084655D" w:rsidRDefault="00E26C67" w:rsidP="00441C50">
      <w:pPr>
        <w:spacing w:after="120" w:line="240" w:lineRule="atLeast"/>
        <w:ind w:right="3"/>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1701EB34"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441C50">
        <w:rPr>
          <w:rFonts w:ascii="Arial" w:eastAsia="Times New Roman" w:hAnsi="Arial" w:cs="Arial"/>
          <w:b/>
          <w:bCs/>
          <w:spacing w:val="-4"/>
          <w:u w:val="single"/>
          <w:lang w:val="en-US"/>
        </w:rPr>
        <w:t xml:space="preserve">The </w:t>
      </w:r>
      <w:r w:rsidR="00441C50" w:rsidRPr="00AB0A4D">
        <w:rPr>
          <w:rFonts w:ascii="Arial" w:eastAsia="Times New Roman" w:hAnsi="Arial" w:cs="Arial"/>
          <w:b/>
          <w:bCs/>
          <w:spacing w:val="-4"/>
          <w:u w:val="single"/>
          <w:lang w:val="en-US"/>
        </w:rPr>
        <w:t>Provision of a Polling Contract</w:t>
      </w:r>
    </w:p>
    <w:p w14:paraId="686F6369" w14:textId="77777777" w:rsidR="00672D6B" w:rsidRDefault="00672D6B" w:rsidP="00CD0D71">
      <w:pPr>
        <w:spacing w:after="0" w:line="240" w:lineRule="auto"/>
        <w:jc w:val="both"/>
        <w:rPr>
          <w:rFonts w:ascii="Arial" w:hAnsi="Arial" w:cs="Arial"/>
          <w:szCs w:val="20"/>
          <w:highlight w:val="yellow"/>
        </w:rPr>
      </w:pPr>
    </w:p>
    <w:p w14:paraId="289A18CE" w14:textId="08DF3E3E" w:rsidR="001B4CEB" w:rsidRPr="00AB0A4D" w:rsidRDefault="001B4CEB" w:rsidP="00CD0D71">
      <w:pPr>
        <w:spacing w:after="0" w:line="240" w:lineRule="auto"/>
        <w:jc w:val="both"/>
        <w:rPr>
          <w:rFonts w:ascii="Arial" w:eastAsiaTheme="minorEastAsia" w:hAnsi="Arial" w:cs="Arial"/>
        </w:rPr>
      </w:pPr>
      <w:r w:rsidRPr="00AB0A4D">
        <w:rPr>
          <w:rFonts w:ascii="Arial" w:eastAsiaTheme="minorEastAsia" w:hAnsi="Arial" w:cs="Arial"/>
        </w:rPr>
        <w:t xml:space="preserve">I am delighted to inform you that your organisation has now been awarded the Contract, subject to </w:t>
      </w:r>
      <w:r w:rsidR="008206C0" w:rsidRPr="00AB0A4D">
        <w:rPr>
          <w:rFonts w:ascii="Arial" w:eastAsiaTheme="minorEastAsia" w:hAnsi="Arial" w:cs="Arial"/>
        </w:rPr>
        <w:t xml:space="preserve">your </w:t>
      </w:r>
      <w:r w:rsidRPr="00AB0A4D">
        <w:rPr>
          <w:rFonts w:ascii="Arial" w:eastAsiaTheme="minorEastAsia" w:hAnsi="Arial" w:cs="Arial"/>
        </w:rPr>
        <w:t xml:space="preserve">signature. </w:t>
      </w: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756F2503" w14:textId="783F00B3" w:rsidR="00F25935" w:rsidRDefault="00B56971" w:rsidP="00672D6B">
      <w:pPr>
        <w:pStyle w:val="BasicParagraph"/>
        <w:tabs>
          <w:tab w:val="left" w:pos="5670"/>
        </w:tabs>
        <w:spacing w:line="240" w:lineRule="auto"/>
        <w:jc w:val="both"/>
        <w:rPr>
          <w:rFonts w:ascii="Arial" w:hAnsi="Arial" w:cs="Arial"/>
        </w:rPr>
      </w:pPr>
      <w:r w:rsidRPr="00B56971">
        <w:rPr>
          <w:rFonts w:ascii="Arial" w:hAnsi="Arial" w:cs="Arial"/>
          <w:color w:val="auto"/>
          <w:sz w:val="22"/>
          <w:szCs w:val="22"/>
        </w:rPr>
        <w:t>Furthe</w:t>
      </w:r>
      <w:r w:rsidR="00AE4134">
        <w:rPr>
          <w:rFonts w:ascii="Arial" w:hAnsi="Arial" w:cs="Arial"/>
          <w:color w:val="auto"/>
          <w:sz w:val="22"/>
          <w:szCs w:val="22"/>
        </w:rPr>
        <w:t>r to your submission of a bid</w:t>
      </w:r>
      <w:r w:rsidRPr="00B56971">
        <w:rPr>
          <w:rFonts w:ascii="Arial" w:hAnsi="Arial" w:cs="Arial"/>
          <w:color w:val="auto"/>
          <w:sz w:val="22"/>
          <w:szCs w:val="22"/>
        </w:rPr>
        <w:t xml:space="preserve"> for the a</w:t>
      </w:r>
      <w:r w:rsidR="00AE4134">
        <w:rPr>
          <w:rFonts w:ascii="Arial" w:hAnsi="Arial" w:cs="Arial"/>
          <w:color w:val="auto"/>
          <w:sz w:val="22"/>
          <w:szCs w:val="22"/>
        </w:rPr>
        <w:t xml:space="preserve">bove Procurement, on behalf of </w:t>
      </w:r>
      <w:r w:rsidR="00441C50" w:rsidRPr="00AB0A4D">
        <w:rPr>
          <w:rFonts w:ascii="Arial" w:hAnsi="Arial" w:cs="Arial"/>
          <w:color w:val="auto"/>
          <w:sz w:val="22"/>
          <w:szCs w:val="22"/>
        </w:rPr>
        <w:t>HM Treasury</w:t>
      </w:r>
      <w:r w:rsidR="00441C50">
        <w:rPr>
          <w:rFonts w:ascii="Arial" w:hAnsi="Arial" w:cs="Arial"/>
          <w:color w:val="auto"/>
          <w:sz w:val="22"/>
          <w:szCs w:val="22"/>
        </w:rPr>
        <w:t xml:space="preserve"> </w:t>
      </w:r>
      <w:r w:rsidR="006B3C65">
        <w:rPr>
          <w:rFonts w:ascii="Arial" w:hAnsi="Arial" w:cs="Arial"/>
          <w:color w:val="auto"/>
          <w:sz w:val="22"/>
          <w:szCs w:val="22"/>
        </w:rPr>
        <w:t xml:space="preserve">(the </w:t>
      </w:r>
      <w:r w:rsidR="007F7964" w:rsidRPr="00AB0A4D">
        <w:rPr>
          <w:rFonts w:ascii="Arial" w:hAnsi="Arial" w:cs="Arial"/>
          <w:color w:val="auto"/>
          <w:sz w:val="22"/>
          <w:szCs w:val="22"/>
        </w:rPr>
        <w:t>“</w:t>
      </w:r>
      <w:r w:rsidR="00CC15AD" w:rsidRPr="00AB0A4D">
        <w:rPr>
          <w:rFonts w:ascii="Arial" w:hAnsi="Arial" w:cs="Arial"/>
          <w:color w:val="auto"/>
          <w:sz w:val="22"/>
          <w:szCs w:val="22"/>
        </w:rPr>
        <w:t>Authority</w:t>
      </w:r>
      <w:r w:rsidR="007F7964" w:rsidRPr="00AB0A4D">
        <w:rPr>
          <w:rFonts w:ascii="Arial" w:hAnsi="Arial" w:cs="Arial"/>
          <w:color w:val="auto"/>
          <w:sz w:val="22"/>
          <w:szCs w:val="22"/>
        </w:rPr>
        <w:t>”</w:t>
      </w:r>
      <w:r w:rsidRPr="00CD0D71">
        <w:rPr>
          <w:rFonts w:ascii="Arial" w:hAnsi="Arial" w:cs="Arial"/>
          <w:color w:val="auto"/>
          <w:sz w:val="22"/>
          <w:szCs w:val="22"/>
        </w:rPr>
        <w:t>),</w:t>
      </w:r>
      <w:r w:rsidRPr="00B56971">
        <w:rPr>
          <w:rFonts w:ascii="Arial" w:hAnsi="Arial" w:cs="Arial"/>
          <w:color w:val="auto"/>
          <w:sz w:val="22"/>
          <w:szCs w:val="22"/>
        </w:rPr>
        <w:t xml:space="preserve"> </w:t>
      </w:r>
      <w:r w:rsidR="00F25935" w:rsidRPr="00AB0A4D">
        <w:rPr>
          <w:rFonts w:ascii="Arial" w:hAnsi="Arial" w:cs="Arial"/>
          <w:color w:val="auto"/>
          <w:sz w:val="22"/>
          <w:szCs w:val="22"/>
        </w:rPr>
        <w:t>I am pleased to inform you</w:t>
      </w:r>
      <w:r w:rsidR="00AE4134" w:rsidRPr="00AB0A4D">
        <w:rPr>
          <w:rFonts w:ascii="Arial" w:hAnsi="Arial" w:cs="Arial"/>
          <w:color w:val="auto"/>
          <w:sz w:val="22"/>
          <w:szCs w:val="22"/>
        </w:rPr>
        <w:t xml:space="preserve"> that you ranked first </w:t>
      </w:r>
      <w:r w:rsidR="00F25935" w:rsidRPr="00AB0A4D">
        <w:rPr>
          <w:rFonts w:ascii="Arial" w:hAnsi="Arial" w:cs="Arial"/>
          <w:color w:val="auto"/>
          <w:sz w:val="22"/>
          <w:szCs w:val="22"/>
        </w:rPr>
        <w:t>in our evaluation and therefore we would like</w:t>
      </w:r>
      <w:r w:rsidR="00F25935" w:rsidRPr="00AE4134">
        <w:rPr>
          <w:rFonts w:ascii="Arial" w:hAnsi="Arial" w:cs="Arial"/>
          <w:sz w:val="22"/>
          <w:szCs w:val="22"/>
        </w:rPr>
        <w:t xml:space="preserve"> to award the contract to you.</w:t>
      </w:r>
    </w:p>
    <w:p w14:paraId="5072318B" w14:textId="77777777" w:rsidR="00672D6B" w:rsidRDefault="00672D6B" w:rsidP="00672D6B">
      <w:pPr>
        <w:spacing w:after="0" w:line="240" w:lineRule="auto"/>
        <w:jc w:val="both"/>
        <w:rPr>
          <w:rFonts w:ascii="Arial" w:hAnsi="Arial" w:cs="Arial"/>
        </w:rPr>
      </w:pPr>
    </w:p>
    <w:p w14:paraId="28074388" w14:textId="759DE7AC" w:rsidR="006A421C" w:rsidRPr="00F25935" w:rsidRDefault="006A421C" w:rsidP="00672D6B">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w:t>
      </w:r>
      <w:r w:rsidR="00AE4134">
        <w:rPr>
          <w:rFonts w:ascii="Arial" w:eastAsiaTheme="minorEastAsia" w:hAnsi="Arial" w:cs="Arial"/>
        </w:rPr>
        <w:t>iled feedback on your submission.</w:t>
      </w:r>
    </w:p>
    <w:p w14:paraId="47E3781D" w14:textId="77777777" w:rsidR="00672D6B" w:rsidRPr="00F25935" w:rsidRDefault="00672D6B" w:rsidP="00672D6B">
      <w:pPr>
        <w:spacing w:after="0" w:line="240" w:lineRule="auto"/>
        <w:jc w:val="both"/>
        <w:rPr>
          <w:rFonts w:ascii="Arial" w:eastAsiaTheme="minorEastAsia" w:hAnsi="Arial" w:cs="Arial"/>
        </w:rPr>
      </w:pPr>
    </w:p>
    <w:p w14:paraId="4C7C592A" w14:textId="4D017856" w:rsidR="00F25935" w:rsidRDefault="00F25935" w:rsidP="00672D6B">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441C50" w:rsidRPr="00441C50">
        <w:rPr>
          <w:rFonts w:ascii="Arial" w:eastAsiaTheme="minorEastAsia" w:hAnsi="Arial" w:cs="Arial"/>
        </w:rPr>
        <w:t>14th</w:t>
      </w:r>
      <w:r w:rsidR="00EF70D5">
        <w:rPr>
          <w:rFonts w:ascii="Arial" w:eastAsiaTheme="minorEastAsia" w:hAnsi="Arial" w:cs="Arial"/>
        </w:rPr>
        <w:t xml:space="preserve"> day of </w:t>
      </w:r>
      <w:r w:rsidR="00441C50" w:rsidRPr="00441C50">
        <w:rPr>
          <w:rFonts w:ascii="Arial" w:eastAsiaTheme="minorEastAsia" w:hAnsi="Arial" w:cs="Arial"/>
        </w:rPr>
        <w:t>July</w:t>
      </w:r>
      <w:r w:rsidR="00441C50">
        <w:rPr>
          <w:rFonts w:ascii="Arial" w:eastAsiaTheme="minorEastAsia" w:hAnsi="Arial" w:cs="Arial"/>
        </w:rPr>
        <w:t xml:space="preserve"> 2022</w:t>
      </w:r>
      <w:r w:rsidR="003047BD">
        <w:rPr>
          <w:rFonts w:ascii="Arial" w:eastAsiaTheme="minorEastAsia" w:hAnsi="Arial" w:cs="Arial"/>
        </w:rPr>
        <w:t xml:space="preserve"> and </w:t>
      </w:r>
      <w:r w:rsidR="00E13BE1">
        <w:rPr>
          <w:rFonts w:ascii="Arial" w:eastAsiaTheme="minorEastAsia" w:hAnsi="Arial" w:cs="Arial"/>
        </w:rPr>
        <w:t xml:space="preserve">the Expiry Date will be </w:t>
      </w:r>
      <w:r w:rsidR="00441C50" w:rsidRPr="00441C50">
        <w:rPr>
          <w:rFonts w:ascii="Arial" w:eastAsiaTheme="minorEastAsia" w:hAnsi="Arial" w:cs="Arial"/>
        </w:rPr>
        <w:t>13th</w:t>
      </w:r>
      <w:r w:rsidR="00441C50">
        <w:rPr>
          <w:rFonts w:ascii="Arial" w:eastAsiaTheme="minorEastAsia" w:hAnsi="Arial" w:cs="Arial"/>
        </w:rPr>
        <w:t xml:space="preserve"> </w:t>
      </w:r>
      <w:r w:rsidR="00EF70D5">
        <w:rPr>
          <w:rFonts w:ascii="Arial" w:eastAsiaTheme="minorEastAsia" w:hAnsi="Arial" w:cs="Arial"/>
        </w:rPr>
        <w:t xml:space="preserve">day of </w:t>
      </w:r>
      <w:r w:rsidR="00441C50" w:rsidRPr="00441C50">
        <w:rPr>
          <w:rFonts w:ascii="Arial" w:eastAsiaTheme="minorEastAsia" w:hAnsi="Arial" w:cs="Arial"/>
        </w:rPr>
        <w:t xml:space="preserve">July </w:t>
      </w:r>
      <w:r w:rsidR="00EF70D5">
        <w:rPr>
          <w:rFonts w:ascii="Arial" w:eastAsiaTheme="minorEastAsia" w:hAnsi="Arial" w:cs="Arial"/>
        </w:rPr>
        <w:t>20</w:t>
      </w:r>
      <w:r w:rsidR="00441C50" w:rsidRPr="00441C50">
        <w:rPr>
          <w:rFonts w:ascii="Arial" w:eastAsiaTheme="minorEastAsia" w:hAnsi="Arial" w:cs="Arial"/>
        </w:rPr>
        <w:t>23</w:t>
      </w:r>
      <w:r w:rsidR="005A3515">
        <w:rPr>
          <w:rFonts w:ascii="Arial" w:eastAsiaTheme="minorEastAsia" w:hAnsi="Arial" w:cs="Arial"/>
        </w:rPr>
        <w:t xml:space="preserve">. </w:t>
      </w:r>
      <w:r w:rsidR="008527C4" w:rsidRPr="00441C50">
        <w:rPr>
          <w:rFonts w:ascii="Arial" w:eastAsiaTheme="minorEastAsia" w:hAnsi="Arial" w:cs="Arial"/>
        </w:rPr>
        <w:t xml:space="preserve">The </w:t>
      </w:r>
      <w:r w:rsidR="00AE4134" w:rsidRPr="00441C50">
        <w:rPr>
          <w:rFonts w:ascii="Arial" w:eastAsiaTheme="minorEastAsia" w:hAnsi="Arial" w:cs="Arial"/>
        </w:rPr>
        <w:t xml:space="preserve">Contracting </w:t>
      </w:r>
      <w:r w:rsidR="008527C4" w:rsidRPr="00441C50">
        <w:rPr>
          <w:rFonts w:ascii="Arial" w:eastAsiaTheme="minorEastAsia" w:hAnsi="Arial" w:cs="Arial"/>
        </w:rPr>
        <w:t>Authority reserves the option to extend the call-</w:t>
      </w:r>
      <w:r w:rsidR="00EF70D5" w:rsidRPr="00441C50">
        <w:rPr>
          <w:rFonts w:ascii="Arial" w:eastAsiaTheme="minorEastAsia" w:hAnsi="Arial" w:cs="Arial"/>
        </w:rPr>
        <w:t xml:space="preserve">off contract by </w:t>
      </w:r>
      <w:r w:rsidR="00441C50" w:rsidRPr="00441C50">
        <w:rPr>
          <w:rFonts w:ascii="Arial" w:eastAsiaTheme="minorEastAsia" w:hAnsi="Arial" w:cs="Arial"/>
        </w:rPr>
        <w:t>one (1) period of twelve (12)</w:t>
      </w:r>
      <w:r w:rsidR="00EF70D5" w:rsidRPr="00441C50">
        <w:rPr>
          <w:rFonts w:ascii="Arial" w:eastAsiaTheme="minorEastAsia" w:hAnsi="Arial" w:cs="Arial"/>
        </w:rPr>
        <w:t xml:space="preserve"> </w:t>
      </w:r>
      <w:r w:rsidR="00441C50" w:rsidRPr="00441C50">
        <w:rPr>
          <w:rFonts w:ascii="Arial" w:eastAsiaTheme="minorEastAsia" w:hAnsi="Arial" w:cs="Arial"/>
        </w:rPr>
        <w:t>months</w:t>
      </w:r>
      <w:r w:rsidR="008527C4" w:rsidRPr="00441C50">
        <w:rPr>
          <w:rFonts w:ascii="Arial" w:eastAsiaTheme="minorEastAsia" w:hAnsi="Arial" w:cs="Arial"/>
        </w:rPr>
        <w:t>.</w:t>
      </w:r>
      <w:r w:rsidR="008527C4">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00EF70D5">
        <w:rPr>
          <w:rFonts w:ascii="Arial" w:eastAsiaTheme="minorEastAsia" w:hAnsi="Arial" w:cs="Arial"/>
        </w:rPr>
        <w:t>contract value shall be £</w:t>
      </w:r>
      <w:r w:rsidR="00441C50">
        <w:rPr>
          <w:color w:val="000000"/>
          <w:sz w:val="24"/>
          <w:szCs w:val="24"/>
        </w:rPr>
        <w:t xml:space="preserve">870,500.00 </w:t>
      </w:r>
      <w:r w:rsidR="00EF598A">
        <w:rPr>
          <w:color w:val="000000"/>
          <w:sz w:val="24"/>
          <w:szCs w:val="24"/>
        </w:rPr>
        <w:t xml:space="preserve">excluding VAT and </w:t>
      </w:r>
      <w:r w:rsidR="009F11F4" w:rsidRPr="00441C50">
        <w:rPr>
          <w:rFonts w:ascii="Arial" w:eastAsiaTheme="minorEastAsia" w:hAnsi="Arial" w:cs="Arial"/>
        </w:rPr>
        <w:t>including all extension options</w:t>
      </w:r>
      <w:r w:rsidR="00121406">
        <w:rPr>
          <w:rFonts w:ascii="Arial" w:eastAsiaTheme="minorEastAsia" w:hAnsi="Arial" w:cs="Arial"/>
        </w:rPr>
        <w:t>.</w:t>
      </w:r>
    </w:p>
    <w:p w14:paraId="59757A52" w14:textId="77777777" w:rsidR="00F25935" w:rsidRPr="00F25935" w:rsidRDefault="00F25935">
      <w:pPr>
        <w:spacing w:after="0" w:line="240" w:lineRule="auto"/>
        <w:jc w:val="both"/>
        <w:rPr>
          <w:rFonts w:ascii="Arial" w:eastAsiaTheme="minorEastAsia" w:hAnsi="Arial" w:cs="Arial"/>
        </w:rPr>
      </w:pPr>
    </w:p>
    <w:p w14:paraId="0AE2825F" w14:textId="5260EC8A"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441C50" w:rsidRPr="00441C50">
        <w:rPr>
          <w:rFonts w:ascii="Arial" w:eastAsiaTheme="minorEastAsia" w:hAnsi="Arial" w:cs="Arial"/>
        </w:rPr>
        <w:t xml:space="preserve">Call Off </w:t>
      </w:r>
      <w:r w:rsidR="00AE4134">
        <w:rPr>
          <w:rFonts w:ascii="Arial" w:eastAsiaTheme="minorEastAsia" w:hAnsi="Arial" w:cs="Arial"/>
        </w:rPr>
        <w:t>under Commercial Agreement</w:t>
      </w:r>
      <w:r>
        <w:rPr>
          <w:rFonts w:ascii="Arial" w:eastAsiaTheme="minorEastAsia" w:hAnsi="Arial" w:cs="Arial"/>
        </w:rPr>
        <w:t xml:space="preserve"> </w:t>
      </w:r>
      <w:r w:rsidR="00441C50">
        <w:rPr>
          <w:rFonts w:ascii="Arial" w:eastAsiaTheme="minorEastAsia" w:hAnsi="Arial" w:cs="Arial"/>
        </w:rPr>
        <w:t>CCZZ22A05</w:t>
      </w:r>
      <w:r w:rsidR="00EF70D5" w:rsidRPr="00441C50">
        <w:rPr>
          <w:rFonts w:ascii="Arial" w:eastAsiaTheme="minorEastAsia" w:hAnsi="Arial" w:cs="Arial"/>
        </w:rPr>
        <w:t>,</w:t>
      </w:r>
      <w:r w:rsidR="00441C50" w:rsidRPr="00441C50">
        <w:rPr>
          <w:rFonts w:ascii="Arial" w:eastAsiaTheme="minorEastAsia" w:hAnsi="Arial" w:cs="Arial"/>
        </w:rPr>
        <w:t xml:space="preserve"> RM6126 Research &amp; Insights DPS Lot 1 Research and Insights </w:t>
      </w:r>
      <w:r>
        <w:rPr>
          <w:rFonts w:ascii="Arial" w:eastAsiaTheme="minorEastAsia" w:hAnsi="Arial" w:cs="Arial"/>
        </w:rPr>
        <w:t xml:space="preserve">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39492548" w14:textId="20730B19" w:rsidR="00EF598A" w:rsidRDefault="00F25935">
      <w:pPr>
        <w:spacing w:after="0" w:line="240" w:lineRule="auto"/>
        <w:jc w:val="both"/>
        <w:rPr>
          <w:rFonts w:ascii="Arial" w:eastAsiaTheme="minorEastAsia" w:hAnsi="Arial" w:cs="Arial"/>
        </w:rPr>
      </w:pPr>
      <w:r>
        <w:rPr>
          <w:rFonts w:ascii="Arial" w:eastAsiaTheme="minorEastAsia" w:hAnsi="Arial" w:cs="Arial"/>
        </w:rPr>
        <w:t xml:space="preserve">Please sign </w:t>
      </w:r>
      <w:r w:rsidR="00C45ABD">
        <w:rPr>
          <w:rFonts w:ascii="Arial" w:eastAsiaTheme="minorEastAsia" w:hAnsi="Arial" w:cs="Arial"/>
        </w:rPr>
        <w:t>the Call-Off Contract/Terms and Conditions (Attachment 5)</w:t>
      </w:r>
      <w:r w:rsidRPr="00F25935">
        <w:rPr>
          <w:rFonts w:ascii="Arial" w:eastAsiaTheme="minorEastAsia" w:hAnsi="Arial" w:cs="Arial"/>
        </w:rPr>
        <w:t xml:space="preserve"> and </w:t>
      </w:r>
      <w:r w:rsidR="00C55569">
        <w:rPr>
          <w:rFonts w:ascii="Arial" w:eastAsiaTheme="minorEastAsia" w:hAnsi="Arial" w:cs="Arial"/>
        </w:rPr>
        <w:t>forward to the Procurement Lead</w:t>
      </w:r>
      <w:r>
        <w:rPr>
          <w:rFonts w:ascii="Arial" w:eastAsiaTheme="minorEastAsia" w:hAnsi="Arial" w:cs="Arial"/>
        </w:rPr>
        <w:t xml:space="preserve"> via </w:t>
      </w:r>
      <w:r w:rsidR="00C55569">
        <w:rPr>
          <w:rFonts w:ascii="Arial" w:eastAsiaTheme="minorEastAsia" w:hAnsi="Arial" w:cs="Arial"/>
        </w:rPr>
        <w:t xml:space="preserve">email </w:t>
      </w:r>
      <w:r w:rsidR="00AE4134">
        <w:rPr>
          <w:rFonts w:ascii="Arial" w:eastAsiaTheme="minorEastAsia" w:hAnsi="Arial" w:cs="Arial"/>
        </w:rPr>
        <w:t>by</w:t>
      </w:r>
      <w:r w:rsidR="00EF70D5" w:rsidRPr="00CD0D71">
        <w:rPr>
          <w:rFonts w:ascii="Arial" w:eastAsiaTheme="minorEastAsia" w:hAnsi="Arial" w:cs="Arial"/>
        </w:rPr>
        <w:t xml:space="preserve"> </w:t>
      </w:r>
      <w:r w:rsidR="00C55569">
        <w:rPr>
          <w:rFonts w:ascii="Arial" w:eastAsiaTheme="minorEastAsia" w:hAnsi="Arial" w:cs="Arial"/>
        </w:rPr>
        <w:t>2pm Wednesday 13</w:t>
      </w:r>
      <w:r w:rsidR="00C55569" w:rsidRPr="00C55569">
        <w:rPr>
          <w:rFonts w:ascii="Arial" w:eastAsiaTheme="minorEastAsia" w:hAnsi="Arial" w:cs="Arial"/>
          <w:vertAlign w:val="superscript"/>
        </w:rPr>
        <w:t>th</w:t>
      </w:r>
      <w:r w:rsidR="00C55569">
        <w:rPr>
          <w:rFonts w:ascii="Arial" w:eastAsiaTheme="minorEastAsia" w:hAnsi="Arial" w:cs="Arial"/>
        </w:rPr>
        <w:t xml:space="preserve"> July 2022.</w:t>
      </w:r>
      <w:r w:rsidR="00AE4134">
        <w:rPr>
          <w:rFonts w:ascii="Arial" w:eastAsiaTheme="minorEastAsia" w:hAnsi="Arial" w:cs="Arial"/>
        </w:rPr>
        <w:t xml:space="preserve"> </w:t>
      </w:r>
    </w:p>
    <w:p w14:paraId="355C16B3" w14:textId="3BC9875A" w:rsidR="00F25935" w:rsidRDefault="00AE4134">
      <w:pPr>
        <w:spacing w:after="0" w:line="240" w:lineRule="auto"/>
        <w:jc w:val="both"/>
        <w:rPr>
          <w:rFonts w:ascii="Arial" w:eastAsiaTheme="minorEastAsia" w:hAnsi="Arial" w:cs="Arial"/>
        </w:rPr>
      </w:pPr>
      <w:r w:rsidRPr="00EF598A">
        <w:rPr>
          <w:rFonts w:ascii="Arial" w:eastAsiaTheme="minorEastAsia" w:hAnsi="Arial" w:cs="Arial"/>
        </w:rPr>
        <w:t xml:space="preserve">You are reminded that no engagement with the Contracting Authority is permitted until a copy of </w:t>
      </w:r>
      <w:r w:rsidR="00C55569">
        <w:rPr>
          <w:rFonts w:ascii="Arial" w:eastAsiaTheme="minorEastAsia" w:hAnsi="Arial" w:cs="Arial"/>
        </w:rPr>
        <w:t>the signed contract is received</w:t>
      </w:r>
      <w:r w:rsidRPr="00EF598A">
        <w:rPr>
          <w:rFonts w:ascii="Arial" w:eastAsiaTheme="minorEastAsia" w:hAnsi="Arial" w:cs="Arial"/>
        </w:rPr>
        <w:t>.</w:t>
      </w:r>
      <w:r w:rsidR="00835D65" w:rsidRPr="00EF598A">
        <w:rPr>
          <w:rFonts w:ascii="Arial" w:eastAsiaTheme="minorEastAsia" w:hAnsi="Arial" w:cs="Arial"/>
        </w:rPr>
        <w:t xml:space="preserve"> </w:t>
      </w:r>
      <w:r>
        <w:rPr>
          <w:rFonts w:ascii="Arial" w:eastAsiaTheme="minorEastAsia" w:hAnsi="Arial" w:cs="Arial"/>
        </w:rPr>
        <w:t>A copy signed on behalf of the Contracting Authority will be returned for</w:t>
      </w:r>
      <w:r w:rsidR="00F25935" w:rsidRPr="00F25935">
        <w:rPr>
          <w:rFonts w:ascii="Arial" w:eastAsiaTheme="minorEastAsia" w:hAnsi="Arial" w:cs="Arial"/>
        </w:rPr>
        <w:t xml:space="preserve"> your records. </w:t>
      </w:r>
    </w:p>
    <w:p w14:paraId="61D214D9" w14:textId="7BC0C4F6" w:rsidR="00EF598A" w:rsidRDefault="00EF598A">
      <w:pPr>
        <w:spacing w:after="0" w:line="240" w:lineRule="auto"/>
        <w:jc w:val="both"/>
        <w:rPr>
          <w:rFonts w:ascii="Arial" w:eastAsiaTheme="minorEastAsia" w:hAnsi="Arial" w:cs="Arial"/>
        </w:rPr>
      </w:pPr>
    </w:p>
    <w:p w14:paraId="2D50FC84" w14:textId="71D4B0DC" w:rsidR="00EF598A" w:rsidRDefault="00EF598A">
      <w:pPr>
        <w:spacing w:after="0" w:line="240" w:lineRule="auto"/>
        <w:jc w:val="both"/>
        <w:rPr>
          <w:rFonts w:ascii="Arial" w:eastAsiaTheme="minorEastAsia" w:hAnsi="Arial" w:cs="Arial"/>
        </w:rPr>
      </w:pPr>
    </w:p>
    <w:p w14:paraId="2A81B973" w14:textId="77777777" w:rsidR="00EF598A" w:rsidRDefault="00EF598A" w:rsidP="00EF598A">
      <w:pPr>
        <w:spacing w:after="0" w:line="240" w:lineRule="auto"/>
        <w:jc w:val="both"/>
        <w:rPr>
          <w:rFonts w:ascii="Arial" w:eastAsia="Arial" w:hAnsi="Arial" w:cs="Arial"/>
        </w:rPr>
      </w:pPr>
      <w:r>
        <w:rPr>
          <w:rFonts w:ascii="Arial" w:eastAsia="Arial" w:hAnsi="Arial" w:cs="Arial"/>
        </w:rPr>
        <w:t xml:space="preserve">Please also note when signing off the contract, you also agreeing to the redactions laid out in the transparency pack you will be sent alongside the contract. This entails all documents that are to be published to contracts finder. </w:t>
      </w:r>
    </w:p>
    <w:p w14:paraId="4DB42AB2" w14:textId="77777777" w:rsidR="00EF598A" w:rsidRDefault="00EF598A" w:rsidP="00EF598A">
      <w:pPr>
        <w:rPr>
          <w:rFonts w:ascii="Arial" w:eastAsia="Arial" w:hAnsi="Arial" w:cs="Arial"/>
        </w:rPr>
      </w:pP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E1E5EAE" w:rsid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p w14:paraId="6E233B06" w14:textId="77777777" w:rsidR="00EF598A" w:rsidRPr="0084655D" w:rsidRDefault="00EF598A" w:rsidP="0084655D">
      <w:pPr>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5812"/>
        <w:gridCol w:w="2936"/>
      </w:tblGrid>
      <w:tr w:rsidR="00EF598A" w:rsidRPr="0084655D" w14:paraId="54AB368E" w14:textId="77777777" w:rsidTr="00770272">
        <w:trPr>
          <w:cantSplit/>
        </w:trPr>
        <w:tc>
          <w:tcPr>
            <w:tcW w:w="8748" w:type="dxa"/>
            <w:gridSpan w:val="2"/>
          </w:tcPr>
          <w:p w14:paraId="3FDE77EB" w14:textId="7DF3B4E0" w:rsidR="00EF598A" w:rsidRPr="0084655D" w:rsidRDefault="00EF598A" w:rsidP="00EF598A">
            <w:pPr>
              <w:spacing w:after="120" w:line="240" w:lineRule="atLeast"/>
              <w:ind w:right="3"/>
              <w:jc w:val="both"/>
              <w:rPr>
                <w:rFonts w:ascii="Arial" w:eastAsia="Times New Roman" w:hAnsi="Arial" w:cs="Arial"/>
              </w:rPr>
            </w:pPr>
            <w:r>
              <w:rPr>
                <w:rFonts w:ascii="Arial" w:eastAsia="Arial" w:hAnsi="Arial" w:cs="Arial"/>
              </w:rPr>
              <w:t xml:space="preserve">Signed for and on behalf of  Crown Commercial Services </w:t>
            </w:r>
          </w:p>
        </w:tc>
      </w:tr>
      <w:tr w:rsidR="00EF598A" w:rsidRPr="0084655D" w14:paraId="706B5E0D" w14:textId="77777777" w:rsidTr="00770272">
        <w:tc>
          <w:tcPr>
            <w:tcW w:w="5812" w:type="dxa"/>
          </w:tcPr>
          <w:p w14:paraId="5860D931" w14:textId="77777777" w:rsidR="00420FFF" w:rsidRDefault="00420FFF" w:rsidP="00EF598A">
            <w:pPr>
              <w:spacing w:after="120" w:line="240" w:lineRule="atLeast"/>
              <w:ind w:right="3"/>
              <w:rPr>
                <w:rFonts w:ascii="Arial" w:hAnsi="Arial" w:cs="Arial"/>
                <w:color w:val="000000"/>
              </w:rPr>
            </w:pPr>
            <w:r>
              <w:rPr>
                <w:rFonts w:ascii="Arial" w:hAnsi="Arial" w:cs="Arial"/>
                <w:b/>
                <w:bCs/>
                <w:color w:val="000000"/>
              </w:rPr>
              <w:t>REDACTED TEXT under FOIA Section 40, Personal Information</w:t>
            </w:r>
            <w:r>
              <w:rPr>
                <w:rFonts w:ascii="Arial" w:hAnsi="Arial" w:cs="Arial"/>
                <w:color w:val="000000"/>
              </w:rPr>
              <w:t>.</w:t>
            </w:r>
          </w:p>
          <w:p w14:paraId="27F0D321" w14:textId="77777777" w:rsidR="00420FFF" w:rsidRDefault="00420FFF" w:rsidP="00EF598A">
            <w:pPr>
              <w:spacing w:after="120" w:line="240" w:lineRule="atLeast"/>
              <w:ind w:right="3"/>
              <w:rPr>
                <w:rFonts w:ascii="Arial" w:hAnsi="Arial" w:cs="Arial"/>
                <w:color w:val="000000"/>
              </w:rPr>
            </w:pPr>
          </w:p>
          <w:p w14:paraId="4758CAAA" w14:textId="030668D8" w:rsidR="00EF598A" w:rsidRPr="0084655D" w:rsidRDefault="00EF598A" w:rsidP="00EF598A">
            <w:pPr>
              <w:spacing w:after="120" w:line="240" w:lineRule="atLeast"/>
              <w:ind w:right="3"/>
              <w:rPr>
                <w:rFonts w:ascii="Arial" w:eastAsia="Times New Roman" w:hAnsi="Arial" w:cs="Arial"/>
              </w:rPr>
            </w:pPr>
            <w:r>
              <w:rPr>
                <w:rFonts w:ascii="Arial" w:eastAsia="Arial" w:hAnsi="Arial" w:cs="Arial"/>
              </w:rPr>
              <w:t>Procurement Lead</w:t>
            </w:r>
          </w:p>
        </w:tc>
        <w:tc>
          <w:tcPr>
            <w:tcW w:w="2936" w:type="dxa"/>
          </w:tcPr>
          <w:p w14:paraId="3463B6DF" w14:textId="77777777" w:rsidR="00EF598A" w:rsidRPr="0084655D" w:rsidRDefault="00EF598A" w:rsidP="00EF598A">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74B11891"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33D8FC09"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C55569">
              <w:rPr>
                <w:rFonts w:ascii="Arial" w:eastAsia="Times New Roman" w:hAnsi="Arial" w:cs="Arial"/>
              </w:rPr>
              <w:t xml:space="preserve"> 13</w:t>
            </w:r>
            <w:r w:rsidR="00C55569" w:rsidRPr="00C55569">
              <w:rPr>
                <w:rFonts w:ascii="Arial" w:eastAsia="Times New Roman" w:hAnsi="Arial" w:cs="Arial"/>
                <w:vertAlign w:val="superscript"/>
              </w:rPr>
              <w:t>th</w:t>
            </w:r>
            <w:r w:rsidR="00C55569">
              <w:rPr>
                <w:rFonts w:ascii="Arial" w:eastAsia="Times New Roman" w:hAnsi="Arial" w:cs="Arial"/>
              </w:rPr>
              <w:t xml:space="preserve"> July 2022</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672D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3110A" w14:textId="77777777" w:rsidR="001A5AA4" w:rsidRDefault="001A5AA4" w:rsidP="0071513A">
      <w:pPr>
        <w:spacing w:after="0" w:line="240" w:lineRule="auto"/>
      </w:pPr>
      <w:r>
        <w:separator/>
      </w:r>
    </w:p>
  </w:endnote>
  <w:endnote w:type="continuationSeparator" w:id="0">
    <w:p w14:paraId="25405D11" w14:textId="77777777" w:rsidR="001A5AA4" w:rsidRDefault="001A5AA4" w:rsidP="0071513A">
      <w:pPr>
        <w:spacing w:after="0" w:line="240" w:lineRule="auto"/>
      </w:pPr>
      <w:r>
        <w:continuationSeparator/>
      </w:r>
    </w:p>
  </w:endnote>
  <w:endnote w:type="continuationNotice" w:id="1">
    <w:p w14:paraId="5D4F5CE7" w14:textId="77777777" w:rsidR="001A5AA4" w:rsidRDefault="001A5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041A1F4B" w:rsidR="00770272" w:rsidRDefault="00672D6B" w:rsidP="001B4CEB">
    <w:pPr>
      <w:pStyle w:val="Footer"/>
      <w:pBdr>
        <w:top w:val="single" w:sz="4" w:space="0" w:color="auto"/>
      </w:pBdr>
      <w:rPr>
        <w:rFonts w:ascii="Arial" w:hAnsi="Arial" w:cs="Arial"/>
        <w:sz w:val="20"/>
        <w:szCs w:val="20"/>
      </w:rPr>
    </w:pPr>
    <w:r>
      <w:rPr>
        <w:rFonts w:ascii="Arial" w:hAnsi="Arial" w:cs="Arial"/>
        <w:sz w:val="20"/>
        <w:szCs w:val="20"/>
      </w:rPr>
      <w:t>GWG T32-</w:t>
    </w:r>
    <w:r w:rsidR="00EF70D5">
      <w:rPr>
        <w:rFonts w:ascii="Arial" w:hAnsi="Arial" w:cs="Arial"/>
        <w:sz w:val="20"/>
        <w:szCs w:val="20"/>
      </w:rPr>
      <w:t>Call Off</w:t>
    </w:r>
    <w:r w:rsidR="00770272">
      <w:rPr>
        <w:rFonts w:ascii="Arial" w:hAnsi="Arial" w:cs="Arial"/>
        <w:sz w:val="20"/>
        <w:szCs w:val="20"/>
      </w:rPr>
      <w:t xml:space="preserve"> Award letter</w:t>
    </w:r>
    <w:r>
      <w:rPr>
        <w:rFonts w:ascii="Arial" w:hAnsi="Arial" w:cs="Arial"/>
        <w:sz w:val="20"/>
        <w:szCs w:val="20"/>
      </w:rPr>
      <w:t xml:space="preserve"> v</w:t>
    </w:r>
    <w:r w:rsidR="00835D65">
      <w:rPr>
        <w:rFonts w:ascii="Arial" w:hAnsi="Arial" w:cs="Arial"/>
        <w:sz w:val="20"/>
        <w:szCs w:val="20"/>
      </w:rPr>
      <w:t>3</w:t>
    </w:r>
    <w:r>
      <w:rPr>
        <w:rFonts w:ascii="Arial" w:hAnsi="Arial" w:cs="Arial"/>
        <w:sz w:val="20"/>
        <w:szCs w:val="20"/>
      </w:rPr>
      <w:t xml:space="preserve">.0 </w:t>
    </w:r>
    <w:r w:rsidR="00C55569">
      <w:rPr>
        <w:rFonts w:ascii="Arial" w:hAnsi="Arial" w:cs="Arial"/>
        <w:sz w:val="20"/>
        <w:szCs w:val="20"/>
      </w:rPr>
      <w:t>13</w:t>
    </w:r>
    <w:r w:rsidR="00C55569" w:rsidRPr="00C55569">
      <w:rPr>
        <w:rFonts w:ascii="Arial" w:hAnsi="Arial" w:cs="Arial"/>
        <w:sz w:val="20"/>
        <w:szCs w:val="20"/>
      </w:rPr>
      <w:t>th</w:t>
    </w:r>
    <w:r w:rsidR="00C55569">
      <w:rPr>
        <w:rFonts w:ascii="Arial" w:hAnsi="Arial" w:cs="Arial"/>
        <w:sz w:val="20"/>
        <w:szCs w:val="20"/>
      </w:rPr>
      <w:t xml:space="preserve"> </w:t>
    </w:r>
    <w:r w:rsidR="00441C50" w:rsidRPr="00C55569">
      <w:rPr>
        <w:rFonts w:ascii="Arial" w:hAnsi="Arial" w:cs="Arial"/>
        <w:sz w:val="20"/>
        <w:szCs w:val="20"/>
      </w:rPr>
      <w:t>July 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6A527F79"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420FFF">
          <w:rPr>
            <w:rFonts w:ascii="Arial" w:hAnsi="Arial" w:cs="Arial"/>
            <w:noProof/>
            <w:sz w:val="20"/>
            <w:szCs w:val="20"/>
          </w:rPr>
          <w:t>2</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8669" w14:textId="77777777" w:rsidR="001A5AA4" w:rsidRDefault="001A5AA4" w:rsidP="0071513A">
      <w:pPr>
        <w:spacing w:after="0" w:line="240" w:lineRule="auto"/>
      </w:pPr>
      <w:r>
        <w:separator/>
      </w:r>
    </w:p>
  </w:footnote>
  <w:footnote w:type="continuationSeparator" w:id="0">
    <w:p w14:paraId="171D57E1" w14:textId="77777777" w:rsidR="001A5AA4" w:rsidRDefault="001A5AA4" w:rsidP="0071513A">
      <w:pPr>
        <w:spacing w:after="0" w:line="240" w:lineRule="auto"/>
      </w:pPr>
      <w:r>
        <w:continuationSeparator/>
      </w:r>
    </w:p>
  </w:footnote>
  <w:footnote w:type="continuationNotice" w:id="1">
    <w:p w14:paraId="161E28E8" w14:textId="77777777" w:rsidR="001A5AA4" w:rsidRDefault="001A5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1A5AA4"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64C72"/>
    <w:rsid w:val="00075B59"/>
    <w:rsid w:val="00092E32"/>
    <w:rsid w:val="000A2B62"/>
    <w:rsid w:val="000C7025"/>
    <w:rsid w:val="00102F93"/>
    <w:rsid w:val="00121406"/>
    <w:rsid w:val="0013471F"/>
    <w:rsid w:val="00155402"/>
    <w:rsid w:val="001A5AA4"/>
    <w:rsid w:val="001B4CEB"/>
    <w:rsid w:val="001B4E75"/>
    <w:rsid w:val="001C0733"/>
    <w:rsid w:val="001D388C"/>
    <w:rsid w:val="00206CBF"/>
    <w:rsid w:val="00271837"/>
    <w:rsid w:val="002937AE"/>
    <w:rsid w:val="00300071"/>
    <w:rsid w:val="003047BD"/>
    <w:rsid w:val="003206F0"/>
    <w:rsid w:val="003264C1"/>
    <w:rsid w:val="00341053"/>
    <w:rsid w:val="003541BD"/>
    <w:rsid w:val="003625FB"/>
    <w:rsid w:val="00374723"/>
    <w:rsid w:val="003C7A27"/>
    <w:rsid w:val="003D17EC"/>
    <w:rsid w:val="003D5D32"/>
    <w:rsid w:val="00420FFF"/>
    <w:rsid w:val="00441C50"/>
    <w:rsid w:val="004A5B2C"/>
    <w:rsid w:val="004B03A5"/>
    <w:rsid w:val="004C2DD7"/>
    <w:rsid w:val="004F52D0"/>
    <w:rsid w:val="004F5DD5"/>
    <w:rsid w:val="00521ED1"/>
    <w:rsid w:val="00532593"/>
    <w:rsid w:val="00535492"/>
    <w:rsid w:val="005A01C3"/>
    <w:rsid w:val="005A3515"/>
    <w:rsid w:val="005A674B"/>
    <w:rsid w:val="005C2023"/>
    <w:rsid w:val="005C6AEA"/>
    <w:rsid w:val="005D1BA6"/>
    <w:rsid w:val="005D21F8"/>
    <w:rsid w:val="005D7552"/>
    <w:rsid w:val="006035D2"/>
    <w:rsid w:val="0066537B"/>
    <w:rsid w:val="00666D32"/>
    <w:rsid w:val="00672D6B"/>
    <w:rsid w:val="006908F5"/>
    <w:rsid w:val="006A421C"/>
    <w:rsid w:val="006B3C65"/>
    <w:rsid w:val="006C22FC"/>
    <w:rsid w:val="006D76C6"/>
    <w:rsid w:val="006F7B3D"/>
    <w:rsid w:val="0071513A"/>
    <w:rsid w:val="007203B3"/>
    <w:rsid w:val="00737181"/>
    <w:rsid w:val="00754BC2"/>
    <w:rsid w:val="007669E5"/>
    <w:rsid w:val="00770272"/>
    <w:rsid w:val="007829CE"/>
    <w:rsid w:val="00785C69"/>
    <w:rsid w:val="007F7964"/>
    <w:rsid w:val="008206C0"/>
    <w:rsid w:val="00835D65"/>
    <w:rsid w:val="0084497D"/>
    <w:rsid w:val="0084655D"/>
    <w:rsid w:val="008527C4"/>
    <w:rsid w:val="00880B11"/>
    <w:rsid w:val="008F24D5"/>
    <w:rsid w:val="00921B86"/>
    <w:rsid w:val="00954DE5"/>
    <w:rsid w:val="00977196"/>
    <w:rsid w:val="00984F1A"/>
    <w:rsid w:val="009C0C87"/>
    <w:rsid w:val="009F11F4"/>
    <w:rsid w:val="009F37CB"/>
    <w:rsid w:val="009F3D7F"/>
    <w:rsid w:val="00A0146F"/>
    <w:rsid w:val="00A1051E"/>
    <w:rsid w:val="00A86445"/>
    <w:rsid w:val="00AA1694"/>
    <w:rsid w:val="00AB0A4D"/>
    <w:rsid w:val="00AC6F3D"/>
    <w:rsid w:val="00AD0B6C"/>
    <w:rsid w:val="00AE4134"/>
    <w:rsid w:val="00B075D4"/>
    <w:rsid w:val="00B56971"/>
    <w:rsid w:val="00B63F01"/>
    <w:rsid w:val="00B65109"/>
    <w:rsid w:val="00B845FC"/>
    <w:rsid w:val="00BA3DF1"/>
    <w:rsid w:val="00BD6766"/>
    <w:rsid w:val="00BF35C2"/>
    <w:rsid w:val="00C14975"/>
    <w:rsid w:val="00C164E1"/>
    <w:rsid w:val="00C179FA"/>
    <w:rsid w:val="00C20410"/>
    <w:rsid w:val="00C45ABD"/>
    <w:rsid w:val="00C55569"/>
    <w:rsid w:val="00C70004"/>
    <w:rsid w:val="00C72F3C"/>
    <w:rsid w:val="00C96834"/>
    <w:rsid w:val="00CB3F79"/>
    <w:rsid w:val="00CC15AD"/>
    <w:rsid w:val="00CD0D71"/>
    <w:rsid w:val="00CD4C1C"/>
    <w:rsid w:val="00CD5DB3"/>
    <w:rsid w:val="00D05450"/>
    <w:rsid w:val="00D14223"/>
    <w:rsid w:val="00D36A60"/>
    <w:rsid w:val="00D47985"/>
    <w:rsid w:val="00D83646"/>
    <w:rsid w:val="00D968FE"/>
    <w:rsid w:val="00DB50D4"/>
    <w:rsid w:val="00DD5319"/>
    <w:rsid w:val="00DE5FB2"/>
    <w:rsid w:val="00DF246E"/>
    <w:rsid w:val="00E138CC"/>
    <w:rsid w:val="00E13BE1"/>
    <w:rsid w:val="00E17914"/>
    <w:rsid w:val="00E2224D"/>
    <w:rsid w:val="00E25271"/>
    <w:rsid w:val="00E26C67"/>
    <w:rsid w:val="00E90806"/>
    <w:rsid w:val="00EC3DA1"/>
    <w:rsid w:val="00EF598A"/>
    <w:rsid w:val="00EF70D5"/>
    <w:rsid w:val="00F00F8A"/>
    <w:rsid w:val="00F06837"/>
    <w:rsid w:val="00F250F8"/>
    <w:rsid w:val="00F25935"/>
    <w:rsid w:val="00F31314"/>
    <w:rsid w:val="00F351C1"/>
    <w:rsid w:val="00F47EF1"/>
    <w:rsid w:val="00F732A5"/>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87377">
      <w:bodyDiv w:val="1"/>
      <w:marLeft w:val="0"/>
      <w:marRight w:val="0"/>
      <w:marTop w:val="0"/>
      <w:marBottom w:val="0"/>
      <w:divBdr>
        <w:top w:val="none" w:sz="0" w:space="0" w:color="auto"/>
        <w:left w:val="none" w:sz="0" w:space="0" w:color="auto"/>
        <w:bottom w:val="none" w:sz="0" w:space="0" w:color="auto"/>
        <w:right w:val="none" w:sz="0" w:space="0" w:color="auto"/>
      </w:divBdr>
      <w:divsChild>
        <w:div w:id="268124972">
          <w:marLeft w:val="0"/>
          <w:marRight w:val="0"/>
          <w:marTop w:val="0"/>
          <w:marBottom w:val="0"/>
          <w:divBdr>
            <w:top w:val="none" w:sz="0" w:space="0" w:color="auto"/>
            <w:left w:val="none" w:sz="0" w:space="0" w:color="auto"/>
            <w:bottom w:val="none" w:sz="0" w:space="0" w:color="auto"/>
            <w:right w:val="none" w:sz="0" w:space="0" w:color="auto"/>
          </w:divBdr>
        </w:div>
        <w:div w:id="547306580">
          <w:marLeft w:val="0"/>
          <w:marRight w:val="0"/>
          <w:marTop w:val="0"/>
          <w:marBottom w:val="0"/>
          <w:divBdr>
            <w:top w:val="none" w:sz="0" w:space="0" w:color="auto"/>
            <w:left w:val="none" w:sz="0" w:space="0" w:color="auto"/>
            <w:bottom w:val="none" w:sz="0" w:space="0" w:color="auto"/>
            <w:right w:val="none" w:sz="0" w:space="0" w:color="auto"/>
          </w:divBdr>
        </w:div>
        <w:div w:id="1243366919">
          <w:marLeft w:val="0"/>
          <w:marRight w:val="0"/>
          <w:marTop w:val="0"/>
          <w:marBottom w:val="0"/>
          <w:divBdr>
            <w:top w:val="none" w:sz="0" w:space="0" w:color="auto"/>
            <w:left w:val="none" w:sz="0" w:space="0" w:color="auto"/>
            <w:bottom w:val="none" w:sz="0" w:space="0" w:color="auto"/>
            <w:right w:val="none" w:sz="0" w:space="0" w:color="auto"/>
          </w:divBdr>
        </w:div>
        <w:div w:id="1125076128">
          <w:marLeft w:val="0"/>
          <w:marRight w:val="0"/>
          <w:marTop w:val="0"/>
          <w:marBottom w:val="0"/>
          <w:divBdr>
            <w:top w:val="none" w:sz="0" w:space="0" w:color="auto"/>
            <w:left w:val="none" w:sz="0" w:space="0" w:color="auto"/>
            <w:bottom w:val="none" w:sz="0" w:space="0" w:color="auto"/>
            <w:right w:val="none" w:sz="0" w:space="0" w:color="auto"/>
          </w:divBdr>
        </w:div>
      </w:divsChild>
    </w:div>
    <w:div w:id="1054083505">
      <w:bodyDiv w:val="1"/>
      <w:marLeft w:val="0"/>
      <w:marRight w:val="0"/>
      <w:marTop w:val="0"/>
      <w:marBottom w:val="0"/>
      <w:divBdr>
        <w:top w:val="none" w:sz="0" w:space="0" w:color="auto"/>
        <w:left w:val="none" w:sz="0" w:space="0" w:color="auto"/>
        <w:bottom w:val="none" w:sz="0" w:space="0" w:color="auto"/>
        <w:right w:val="none" w:sz="0" w:space="0" w:color="auto"/>
      </w:divBdr>
      <w:divsChild>
        <w:div w:id="1375932791">
          <w:marLeft w:val="0"/>
          <w:marRight w:val="0"/>
          <w:marTop w:val="0"/>
          <w:marBottom w:val="0"/>
          <w:divBdr>
            <w:top w:val="none" w:sz="0" w:space="0" w:color="auto"/>
            <w:left w:val="none" w:sz="0" w:space="0" w:color="auto"/>
            <w:bottom w:val="none" w:sz="0" w:space="0" w:color="auto"/>
            <w:right w:val="none" w:sz="0" w:space="0" w:color="auto"/>
          </w:divBdr>
        </w:div>
        <w:div w:id="642344342">
          <w:marLeft w:val="0"/>
          <w:marRight w:val="0"/>
          <w:marTop w:val="0"/>
          <w:marBottom w:val="0"/>
          <w:divBdr>
            <w:top w:val="none" w:sz="0" w:space="0" w:color="auto"/>
            <w:left w:val="none" w:sz="0" w:space="0" w:color="auto"/>
            <w:bottom w:val="none" w:sz="0" w:space="0" w:color="auto"/>
            <w:right w:val="none" w:sz="0" w:space="0" w:color="auto"/>
          </w:divBdr>
        </w:div>
        <w:div w:id="1554998925">
          <w:marLeft w:val="0"/>
          <w:marRight w:val="0"/>
          <w:marTop w:val="0"/>
          <w:marBottom w:val="0"/>
          <w:divBdr>
            <w:top w:val="none" w:sz="0" w:space="0" w:color="auto"/>
            <w:left w:val="none" w:sz="0" w:space="0" w:color="auto"/>
            <w:bottom w:val="none" w:sz="0" w:space="0" w:color="auto"/>
            <w:right w:val="none" w:sz="0" w:space="0" w:color="auto"/>
          </w:divBdr>
        </w:div>
        <w:div w:id="186490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Gail Thomas</cp:lastModifiedBy>
  <cp:revision>2</cp:revision>
  <dcterms:created xsi:type="dcterms:W3CDTF">2022-07-14T11:43:00Z</dcterms:created>
  <dcterms:modified xsi:type="dcterms:W3CDTF">2022-07-14T11:43:00Z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