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word/footer9.xml" ContentType="application/vnd.openxmlformats-officedocument.wordprocessingml.footer+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8908" w:type="dxa"/>
        <w:tblLayout w:type="fixed"/>
        <w:tblLook w:val="0000" w:firstRow="0" w:lastRow="0" w:firstColumn="0" w:lastColumn="0" w:noHBand="0" w:noVBand="0"/>
      </w:tblPr>
      <w:tblGrid>
        <w:gridCol w:w="2961"/>
        <w:gridCol w:w="3064"/>
        <w:gridCol w:w="2883"/>
      </w:tblGrid>
      <w:tr w:rsidR="001E2F36" w:rsidTr="00C773AD">
        <w:trPr>
          <w:trHeight w:val="1630"/>
        </w:trPr>
        <w:tc>
          <w:tcPr>
            <w:tcW w:w="2961" w:type="dxa"/>
            <w:vAlign w:val="center"/>
          </w:tcPr>
          <w:p w:rsidR="001E2F36" w:rsidRDefault="00E93F3F" w:rsidP="00C773AD">
            <w:pPr>
              <w:jc w:val="center"/>
              <w:rPr>
                <w:color w:val="000000"/>
              </w:rPr>
            </w:pPr>
            <w:bookmarkStart w:id="0" w:name="_GoBack"/>
            <w:bookmarkEnd w:id="0"/>
            <w:r>
              <w:rPr>
                <w:rFonts w:cs="Arial"/>
                <w:noProof/>
                <w:szCs w:val="22"/>
              </w:rPr>
              <w:drawing>
                <wp:inline distT="0" distB="0" distL="0" distR="0" wp14:anchorId="72110D46" wp14:editId="133724BA">
                  <wp:extent cx="1661160" cy="1334135"/>
                  <wp:effectExtent l="0" t="0" r="0" b="0"/>
                  <wp:docPr id="2" name="Picture 2" descr="MOD_BLAC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BLACK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1334135"/>
                          </a:xfrm>
                          <a:prstGeom prst="rect">
                            <a:avLst/>
                          </a:prstGeom>
                          <a:noFill/>
                          <a:ln>
                            <a:noFill/>
                          </a:ln>
                        </pic:spPr>
                      </pic:pic>
                    </a:graphicData>
                  </a:graphic>
                </wp:inline>
              </w:drawing>
            </w:r>
          </w:p>
        </w:tc>
        <w:tc>
          <w:tcPr>
            <w:tcW w:w="3064" w:type="dxa"/>
          </w:tcPr>
          <w:p w:rsidR="001E2F36" w:rsidRDefault="001E2F36" w:rsidP="00C773AD">
            <w:pPr>
              <w:ind w:right="48"/>
              <w:rPr>
                <w:b/>
                <w:color w:val="000000"/>
              </w:rPr>
            </w:pPr>
          </w:p>
        </w:tc>
        <w:tc>
          <w:tcPr>
            <w:tcW w:w="2883" w:type="dxa"/>
            <w:vAlign w:val="bottom"/>
          </w:tcPr>
          <w:p w:rsidR="001E2F36" w:rsidRDefault="00E93F3F" w:rsidP="00C773AD">
            <w:pPr>
              <w:jc w:val="center"/>
            </w:pPr>
            <w:r>
              <w:rPr>
                <w:noProof/>
              </w:rPr>
              <mc:AlternateContent>
                <mc:Choice Requires="wpg">
                  <w:drawing>
                    <wp:anchor distT="0" distB="0" distL="114300" distR="114300" simplePos="0" relativeHeight="251656704" behindDoc="0" locked="0" layoutInCell="1" allowOverlap="1" wp14:anchorId="4588B56F" wp14:editId="28A53034">
                      <wp:simplePos x="0" y="0"/>
                      <wp:positionH relativeFrom="column">
                        <wp:posOffset>-37465</wp:posOffset>
                      </wp:positionH>
                      <wp:positionV relativeFrom="paragraph">
                        <wp:posOffset>-1519555</wp:posOffset>
                      </wp:positionV>
                      <wp:extent cx="1744980" cy="1515110"/>
                      <wp:effectExtent l="635" t="4445" r="0" b="444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515110"/>
                                <a:chOff x="8457" y="0"/>
                                <a:chExt cx="3420" cy="2537"/>
                              </a:xfrm>
                            </wpg:grpSpPr>
                            <pic:pic xmlns:pic="http://schemas.openxmlformats.org/drawingml/2006/picture">
                              <pic:nvPicPr>
                                <pic:cNvPr id="7" name="Picture 3" descr="des_cover_1601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57" y="0"/>
                                  <a:ext cx="34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4"/>
                              <wps:cNvCnPr/>
                              <wps:spPr bwMode="auto">
                                <a:xfrm>
                                  <a:off x="8772" y="2072"/>
                                  <a:ext cx="2976" cy="0"/>
                                </a:xfrm>
                                <a:prstGeom prst="line">
                                  <a:avLst/>
                                </a:prstGeom>
                                <a:noFill/>
                                <a:ln w="25400">
                                  <a:solidFill>
                                    <a:srgbClr val="580383"/>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8772" y="2462"/>
                                  <a:ext cx="2976" cy="0"/>
                                </a:xfrm>
                                <a:prstGeom prst="line">
                                  <a:avLst/>
                                </a:prstGeom>
                                <a:noFill/>
                                <a:ln w="25400">
                                  <a:solidFill>
                                    <a:srgbClr val="580383"/>
                                  </a:solidFill>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8622" y="2042"/>
                                  <a:ext cx="28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C92" w:rsidRPr="00BB5714" w:rsidRDefault="00FF2C92" w:rsidP="001E2F36">
                                    <w:pPr>
                                      <w:rPr>
                                        <w:rFonts w:cs="Arial"/>
                                        <w:b/>
                                        <w:color w:val="800080"/>
                                        <w:sz w:val="28"/>
                                      </w:rPr>
                                    </w:pPr>
                                    <w:r w:rsidRPr="00BB5714">
                                      <w:rPr>
                                        <w:rFonts w:cs="Arial"/>
                                        <w:b/>
                                        <w:color w:val="800080"/>
                                        <w:sz w:val="28"/>
                                      </w:rPr>
                                      <w:t xml:space="preserve"> SHIPS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95pt;margin-top:-119.65pt;width:137.4pt;height:119.3pt;z-index:251656704" coordorigin="8457" coordsize="3420,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es_cover_160107" style="position:absolute;left:8457;width:342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smi3AAAAA2gAAAA8AAABkcnMvZG93bnJldi54bWxEj0FrwkAUhO+C/2F5gjfdpAeV6CpFVIRe&#10;NK331+xrEpr3NmS3Jv77bqHgcZj5ZpjNbuBG3anztRMD6TwBRVI4W0tp4OP9OFuB8gHFYuOEDDzI&#10;w247Hm0ws66XK93zUKpYIj5DA1UIbaa1Lypi9HPXkkTvy3WMIcqu1LbDPpZzo1+SZKEZa4kLFba0&#10;r6j4zn/YwDIsisun7Vc5+9Pbng8pp+5mzHQyvK5BBRrCM/xPn23k4O9KvAF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qyaLcAAAADaAAAADwAAAAAAAAAAAAAAAACfAgAA&#10;ZHJzL2Rvd25yZXYueG1sUEsFBgAAAAAEAAQA9wAAAIwDAAAAAA==&#10;">
                        <v:imagedata r:id="rId10" o:title="des_cover_160107"/>
                      </v:shape>
                      <v:line id="Line 4" o:spid="_x0000_s1028" style="position:absolute;visibility:visible;mso-wrap-style:square" from="8772,2072" to="11748,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ABsIAAADaAAAADwAAAGRycy9kb3ducmV2LnhtbERPPW/CMBDdK/EfrENiqYoTWrVVGgch&#10;BKIDSwMMbKf4SCLic4gdSP59PVTq+PS+0+VgGnGnztWWFcTzCARxYXXNpYLjYfvyCcJ5ZI2NZVIw&#10;koNlNnlKMdH2wT90z30pQgi7BBVU3reJlK6oyKCb25Y4cBfbGfQBdqXUHT5CuGnkIorepcGaQ0OF&#10;La0rKq55bxR89P15P8r97i2+xf6kn1/zccNKzabD6guEp8H/i//c31pB2BquhBsgs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UABsIAAADaAAAADwAAAAAAAAAAAAAA&#10;AAChAgAAZHJzL2Rvd25yZXYueG1sUEsFBgAAAAAEAAQA+QAAAJADAAAAAA==&#10;" strokecolor="#580383" strokeweight="2pt"/>
                      <v:line id="Line 5" o:spid="_x0000_s1029" style="position:absolute;visibility:visible;mso-wrap-style:square" from="8772,2462" to="11748,2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mlncUAAADaAAAADwAAAGRycy9kb3ducmV2LnhtbESPQWvCQBSE70L/w/IKXkqziS22Rlcp&#10;YrEHL4166O2RfSbB7Ns0u9Hk37uFgsdhZr5hFqve1OJCrassK0iiGARxbnXFhYLD/vP5HYTzyBpr&#10;y6RgIAer5cNogam2V/6mS+YLESDsUlRQet+kUrq8JIMusg1x8E62NeiDbAupW7wGuKnlJI6n0mDF&#10;YaHEhtYl5eesMwreuu5nN8jd9jX5TfxRP71kw4aVGj/2H3MQnnp/D/+3v7SCGfxd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mlncUAAADaAAAADwAAAAAAAAAA&#10;AAAAAAChAgAAZHJzL2Rvd25yZXYueG1sUEsFBgAAAAAEAAQA+QAAAJMDAAAAAA==&#10;" strokecolor="#580383" strokeweight="2pt"/>
                      <v:shapetype id="_x0000_t202" coordsize="21600,21600" o:spt="202" path="m,l,21600r21600,l21600,xe">
                        <v:stroke joinstyle="miter"/>
                        <v:path gradientshapeok="t" o:connecttype="rect"/>
                      </v:shapetype>
                      <v:shape id="Text Box 6" o:spid="_x0000_s1030" type="#_x0000_t202" style="position:absolute;left:8622;top:2042;width:28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F2C92" w:rsidRPr="00BB5714" w:rsidRDefault="00FF2C92" w:rsidP="001E2F36">
                              <w:pPr>
                                <w:rPr>
                                  <w:rFonts w:cs="Arial"/>
                                  <w:b/>
                                  <w:color w:val="800080"/>
                                  <w:sz w:val="28"/>
                                </w:rPr>
                              </w:pPr>
                              <w:r w:rsidRPr="00BB5714">
                                <w:rPr>
                                  <w:rFonts w:cs="Arial"/>
                                  <w:b/>
                                  <w:color w:val="800080"/>
                                  <w:sz w:val="28"/>
                                </w:rPr>
                                <w:t xml:space="preserve"> SHIPS </w:t>
                              </w:r>
                            </w:p>
                          </w:txbxContent>
                        </v:textbox>
                      </v:shape>
                      <w10:wrap type="topAndBottom"/>
                    </v:group>
                  </w:pict>
                </mc:Fallback>
              </mc:AlternateContent>
            </w:r>
          </w:p>
        </w:tc>
      </w:tr>
    </w:tbl>
    <w:p w:rsidR="001E2F36" w:rsidRPr="008271BB" w:rsidRDefault="001E2F36" w:rsidP="001E2F36">
      <w:pPr>
        <w:tabs>
          <w:tab w:val="left" w:pos="3735"/>
        </w:tabs>
      </w:pPr>
      <w:r>
        <w:tab/>
      </w:r>
    </w:p>
    <w:p w:rsidR="001E2F36" w:rsidRPr="008271BB" w:rsidRDefault="001E2F36" w:rsidP="001E2F36">
      <w:pPr>
        <w:pStyle w:val="NDPFCTitle"/>
        <w:jc w:val="center"/>
        <w:rPr>
          <w:sz w:val="40"/>
          <w:szCs w:val="40"/>
        </w:rPr>
      </w:pPr>
      <w:r w:rsidRPr="008271BB">
        <w:rPr>
          <w:sz w:val="40"/>
          <w:szCs w:val="40"/>
        </w:rPr>
        <w:t>Type 23 - Power Generation and MCAS Update (PGMU)</w:t>
      </w:r>
      <w:r w:rsidR="00197657">
        <w:rPr>
          <w:sz w:val="40"/>
          <w:szCs w:val="40"/>
        </w:rPr>
        <w:t xml:space="preserve"> – Machinery Control and Surveillance System (MCAS)</w:t>
      </w:r>
    </w:p>
    <w:p w:rsidR="001E2F36" w:rsidRPr="008271BB" w:rsidRDefault="001E2F36" w:rsidP="001E2F36">
      <w:pPr>
        <w:pStyle w:val="NDPFCTitle"/>
        <w:tabs>
          <w:tab w:val="center" w:pos="4819"/>
          <w:tab w:val="right" w:pos="9639"/>
        </w:tabs>
        <w:rPr>
          <w:sz w:val="40"/>
          <w:szCs w:val="40"/>
        </w:rPr>
      </w:pPr>
      <w:r>
        <w:rPr>
          <w:sz w:val="40"/>
          <w:szCs w:val="40"/>
        </w:rPr>
        <w:tab/>
      </w:r>
      <w:r>
        <w:rPr>
          <w:sz w:val="40"/>
          <w:szCs w:val="40"/>
        </w:rPr>
        <w:tab/>
      </w:r>
    </w:p>
    <w:p w:rsidR="001E2F36" w:rsidRDefault="00414B22" w:rsidP="001E2F36">
      <w:pPr>
        <w:jc w:val="center"/>
        <w:rPr>
          <w:rFonts w:cs="Arial"/>
          <w:b/>
          <w:sz w:val="40"/>
          <w:szCs w:val="40"/>
        </w:rPr>
      </w:pPr>
      <w:r>
        <w:rPr>
          <w:rFonts w:cs="Arial"/>
          <w:b/>
          <w:sz w:val="40"/>
          <w:szCs w:val="40"/>
        </w:rPr>
        <w:t>CONTRACT SSA/004/04</w:t>
      </w:r>
    </w:p>
    <w:p w:rsidR="00414B22" w:rsidRDefault="00414B22" w:rsidP="001E2F36">
      <w:pPr>
        <w:jc w:val="center"/>
        <w:rPr>
          <w:rFonts w:cs="Arial"/>
          <w:b/>
          <w:sz w:val="40"/>
          <w:szCs w:val="40"/>
        </w:rPr>
      </w:pPr>
    </w:p>
    <w:p w:rsidR="001E2F36" w:rsidRDefault="00414B22" w:rsidP="001E2F36">
      <w:pPr>
        <w:jc w:val="center"/>
        <w:rPr>
          <w:rFonts w:cs="Arial"/>
          <w:b/>
          <w:sz w:val="40"/>
          <w:szCs w:val="40"/>
        </w:rPr>
      </w:pPr>
      <w:r>
        <w:rPr>
          <w:rFonts w:cs="Arial"/>
          <w:b/>
          <w:sz w:val="40"/>
          <w:szCs w:val="40"/>
        </w:rPr>
        <w:t>ANNEX A TO SCHEDULE A</w:t>
      </w:r>
    </w:p>
    <w:p w:rsidR="001E2F36" w:rsidRPr="00BB5714" w:rsidRDefault="001E2F36" w:rsidP="001E2F36">
      <w:pPr>
        <w:jc w:val="center"/>
        <w:rPr>
          <w:rFonts w:cs="Arial"/>
          <w:b/>
          <w:sz w:val="40"/>
          <w:szCs w:val="40"/>
        </w:rPr>
      </w:pPr>
    </w:p>
    <w:p w:rsidR="001E2F36" w:rsidRDefault="001E2F36" w:rsidP="001E2F36">
      <w:pPr>
        <w:jc w:val="center"/>
        <w:rPr>
          <w:rFonts w:cs="Arial"/>
          <w:b/>
          <w:sz w:val="40"/>
          <w:szCs w:val="40"/>
        </w:rPr>
      </w:pPr>
      <w:r>
        <w:rPr>
          <w:rFonts w:cs="Arial"/>
          <w:b/>
          <w:sz w:val="40"/>
          <w:szCs w:val="40"/>
        </w:rPr>
        <w:t>T</w:t>
      </w:r>
      <w:r w:rsidR="00C664D2">
        <w:rPr>
          <w:rFonts w:cs="Arial"/>
          <w:b/>
          <w:sz w:val="40"/>
          <w:szCs w:val="40"/>
        </w:rPr>
        <w:t>ECHNICAL EQUIPMENT SPECIFICATION</w:t>
      </w:r>
    </w:p>
    <w:p w:rsidR="001E2F36" w:rsidRDefault="001E2F36" w:rsidP="001E2F36">
      <w:pPr>
        <w:pStyle w:val="NDPFCReference"/>
        <w:jc w:val="center"/>
        <w:rPr>
          <w:b w:val="0"/>
          <w:sz w:val="28"/>
          <w:szCs w:val="28"/>
        </w:rPr>
      </w:pPr>
      <w:r w:rsidRPr="008418D8">
        <w:rPr>
          <w:b w:val="0"/>
          <w:sz w:val="28"/>
          <w:szCs w:val="28"/>
        </w:rPr>
        <w:t xml:space="preserve">Issue: </w:t>
      </w:r>
      <w:r w:rsidR="009D6E71" w:rsidRPr="008418D8">
        <w:rPr>
          <w:b w:val="0"/>
          <w:sz w:val="28"/>
          <w:szCs w:val="28"/>
        </w:rPr>
        <w:t>2</w:t>
      </w:r>
      <w:r w:rsidR="00C124DE" w:rsidRPr="008418D8">
        <w:rPr>
          <w:b w:val="0"/>
          <w:sz w:val="28"/>
          <w:szCs w:val="28"/>
        </w:rPr>
        <w:t>.</w:t>
      </w:r>
      <w:r w:rsidR="00C42CFE">
        <w:rPr>
          <w:b w:val="0"/>
          <w:sz w:val="28"/>
          <w:szCs w:val="28"/>
        </w:rPr>
        <w:t>1</w:t>
      </w:r>
    </w:p>
    <w:p w:rsidR="001E2F36" w:rsidRDefault="001E2F36" w:rsidP="001E2F36">
      <w:pPr>
        <w:pStyle w:val="NDPFCReference"/>
        <w:jc w:val="center"/>
        <w:rPr>
          <w:b w:val="0"/>
          <w:sz w:val="28"/>
          <w:szCs w:val="28"/>
        </w:rPr>
      </w:pPr>
    </w:p>
    <w:p w:rsidR="001E2F36" w:rsidRDefault="001E2F36" w:rsidP="001E2F36">
      <w:pPr>
        <w:jc w:val="center"/>
        <w:rPr>
          <w:rFonts w:cs="Arial"/>
          <w:sz w:val="28"/>
          <w:szCs w:val="28"/>
        </w:rPr>
      </w:pPr>
      <w:r w:rsidRPr="008418D8">
        <w:rPr>
          <w:rFonts w:cs="Arial"/>
          <w:sz w:val="28"/>
          <w:szCs w:val="28"/>
        </w:rPr>
        <w:t xml:space="preserve">Date: </w:t>
      </w:r>
      <w:r w:rsidR="007C603E">
        <w:rPr>
          <w:rFonts w:cs="Arial"/>
          <w:sz w:val="28"/>
          <w:szCs w:val="28"/>
        </w:rPr>
        <w:t>January</w:t>
      </w:r>
      <w:r w:rsidRPr="008418D8">
        <w:rPr>
          <w:rFonts w:cs="Arial"/>
          <w:sz w:val="28"/>
          <w:szCs w:val="28"/>
        </w:rPr>
        <w:t xml:space="preserve"> 201</w:t>
      </w:r>
      <w:r w:rsidR="007C603E">
        <w:rPr>
          <w:rFonts w:cs="Arial"/>
          <w:sz w:val="28"/>
          <w:szCs w:val="28"/>
        </w:rPr>
        <w:t>6</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THIS DOCUMENT IS THE PROPERTY OF</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HER BRITANNIC MAJESTY’S GOVERNMENT,</w:t>
      </w:r>
    </w:p>
    <w:p w:rsidR="00267A6C" w:rsidRPr="00662580" w:rsidRDefault="00267A6C" w:rsidP="00267A6C">
      <w:pPr>
        <w:autoSpaceDE w:val="0"/>
        <w:autoSpaceDN w:val="0"/>
        <w:adjustRightInd w:val="0"/>
        <w:spacing w:after="0" w:line="240" w:lineRule="auto"/>
        <w:jc w:val="center"/>
        <w:rPr>
          <w:rFonts w:cs="Arial"/>
          <w:szCs w:val="22"/>
        </w:rPr>
      </w:pPr>
      <w:r>
        <w:rPr>
          <w:rFonts w:cs="Arial"/>
          <w:szCs w:val="22"/>
        </w:rPr>
        <w:t>a</w:t>
      </w:r>
      <w:r w:rsidRPr="00662580">
        <w:rPr>
          <w:rFonts w:cs="Arial"/>
          <w:szCs w:val="22"/>
        </w:rPr>
        <w:t>nd is issued for the information of such persons only as need</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to know its contents in the course of their duties.</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Any person finding this document should hand it to a British</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Forces unit or to a police station for its safe return to the</w:t>
      </w:r>
    </w:p>
    <w:p w:rsidR="00267A6C" w:rsidRPr="00662580" w:rsidRDefault="00267A6C" w:rsidP="00267A6C">
      <w:pPr>
        <w:autoSpaceDE w:val="0"/>
        <w:autoSpaceDN w:val="0"/>
        <w:adjustRightInd w:val="0"/>
        <w:spacing w:after="0" w:line="240" w:lineRule="auto"/>
        <w:jc w:val="center"/>
        <w:rPr>
          <w:rFonts w:cs="Arial"/>
          <w:szCs w:val="22"/>
        </w:rPr>
      </w:pPr>
      <w:r w:rsidRPr="00662580">
        <w:rPr>
          <w:rFonts w:cs="Arial"/>
          <w:szCs w:val="22"/>
        </w:rPr>
        <w:t>MINISTRY OF DEFENCE, D MoD SY, LONDON SW1 2HB,</w:t>
      </w:r>
    </w:p>
    <w:p w:rsidR="00267A6C" w:rsidRDefault="00267A6C" w:rsidP="00267A6C">
      <w:pPr>
        <w:autoSpaceDE w:val="0"/>
        <w:autoSpaceDN w:val="0"/>
        <w:adjustRightInd w:val="0"/>
        <w:spacing w:after="0" w:line="240" w:lineRule="auto"/>
        <w:jc w:val="center"/>
        <w:rPr>
          <w:rFonts w:cs="Arial"/>
          <w:szCs w:val="22"/>
        </w:rPr>
      </w:pPr>
      <w:r w:rsidRPr="00662580">
        <w:rPr>
          <w:rFonts w:cs="Arial"/>
          <w:szCs w:val="22"/>
        </w:rPr>
        <w:t>with particulars of how and where found.</w:t>
      </w:r>
    </w:p>
    <w:p w:rsidR="00267A6C" w:rsidRPr="00662580" w:rsidRDefault="00267A6C" w:rsidP="00267A6C">
      <w:pPr>
        <w:autoSpaceDE w:val="0"/>
        <w:autoSpaceDN w:val="0"/>
        <w:adjustRightInd w:val="0"/>
        <w:spacing w:after="0" w:line="240" w:lineRule="auto"/>
        <w:jc w:val="center"/>
        <w:rPr>
          <w:rFonts w:cs="Arial"/>
          <w:szCs w:val="22"/>
        </w:rPr>
      </w:pPr>
    </w:p>
    <w:p w:rsidR="00267A6C" w:rsidRDefault="00267A6C" w:rsidP="00267A6C">
      <w:pPr>
        <w:autoSpaceDE w:val="0"/>
        <w:autoSpaceDN w:val="0"/>
        <w:adjustRightInd w:val="0"/>
        <w:spacing w:after="0" w:line="240" w:lineRule="auto"/>
        <w:jc w:val="center"/>
        <w:rPr>
          <w:rFonts w:cs="Arial"/>
          <w:sz w:val="16"/>
          <w:szCs w:val="16"/>
        </w:rPr>
      </w:pPr>
      <w:r>
        <w:rPr>
          <w:rFonts w:cs="Arial"/>
          <w:sz w:val="16"/>
          <w:szCs w:val="16"/>
        </w:rPr>
        <w:t>THE UNAUTHORISED RETENTION OR DESTRUCTION OF THE DOCUMENT IS AN OFFENCE UNDER THE OFFICIAL</w:t>
      </w:r>
    </w:p>
    <w:p w:rsidR="001E2F36" w:rsidRPr="00BB5714" w:rsidRDefault="00267A6C" w:rsidP="00267A6C">
      <w:pPr>
        <w:jc w:val="center"/>
        <w:rPr>
          <w:rFonts w:cs="Arial"/>
          <w:sz w:val="28"/>
          <w:szCs w:val="28"/>
        </w:rPr>
      </w:pPr>
      <w:r>
        <w:rPr>
          <w:rFonts w:cs="Arial"/>
          <w:sz w:val="16"/>
          <w:szCs w:val="16"/>
        </w:rPr>
        <w:t>SECRETS ACTS OF 1911–1989</w:t>
      </w:r>
    </w:p>
    <w:p w:rsidR="001E2F36" w:rsidRDefault="001E2F36" w:rsidP="001E2F36">
      <w:pPr>
        <w:sectPr w:rsidR="001E2F36" w:rsidSect="00A4167C">
          <w:headerReference w:type="even" r:id="rId11"/>
          <w:headerReference w:type="default" r:id="rId12"/>
          <w:footerReference w:type="even" r:id="rId13"/>
          <w:footerReference w:type="default" r:id="rId14"/>
          <w:headerReference w:type="first" r:id="rId15"/>
          <w:footerReference w:type="first" r:id="rId16"/>
          <w:pgSz w:w="11906" w:h="16838" w:code="9"/>
          <w:pgMar w:top="1588" w:right="1418" w:bottom="1588" w:left="1418" w:header="567" w:footer="567" w:gutter="0"/>
          <w:paperSrc w:first="15" w:other="15"/>
          <w:pgNumType w:fmt="lowerRoman" w:start="1"/>
          <w:cols w:space="708"/>
          <w:noEndnote/>
          <w:docGrid w:linePitch="360"/>
        </w:sectPr>
      </w:pPr>
    </w:p>
    <w:p w:rsidR="005B44EE" w:rsidRPr="002F1636" w:rsidRDefault="00FB3899" w:rsidP="00267A6C">
      <w:pPr>
        <w:pStyle w:val="TitleNonToc"/>
      </w:pPr>
      <w:r w:rsidRPr="002F1636">
        <w:lastRenderedPageBreak/>
        <w:t>Administration</w:t>
      </w:r>
    </w:p>
    <w:tbl>
      <w:tblPr>
        <w:tblW w:w="0" w:type="auto"/>
        <w:tblBorders>
          <w:top w:val="single" w:sz="4" w:space="0" w:color="auto"/>
          <w:bottom w:val="single" w:sz="4" w:space="0" w:color="auto"/>
          <w:insideH w:val="single" w:sz="4" w:space="0" w:color="auto"/>
        </w:tblBorders>
        <w:tblCellMar>
          <w:top w:w="57" w:type="dxa"/>
          <w:bottom w:w="57" w:type="dxa"/>
        </w:tblCellMar>
        <w:tblLook w:val="01E0" w:firstRow="1" w:lastRow="1" w:firstColumn="1" w:lastColumn="1" w:noHBand="0" w:noVBand="0"/>
      </w:tblPr>
      <w:tblGrid>
        <w:gridCol w:w="1384"/>
        <w:gridCol w:w="1985"/>
        <w:gridCol w:w="5917"/>
      </w:tblGrid>
      <w:tr w:rsidR="001B4010" w:rsidRPr="002F1636" w:rsidTr="009551BB">
        <w:tc>
          <w:tcPr>
            <w:tcW w:w="9286" w:type="dxa"/>
            <w:gridSpan w:val="3"/>
            <w:shd w:val="clear" w:color="auto" w:fill="E6E6E6"/>
          </w:tcPr>
          <w:p w:rsidR="001B4010" w:rsidRPr="009551BB" w:rsidRDefault="001B4010" w:rsidP="00695AA7">
            <w:pPr>
              <w:pStyle w:val="NDPTableHeader"/>
              <w:rPr>
                <w:b/>
              </w:rPr>
            </w:pPr>
            <w:r w:rsidRPr="009551BB">
              <w:rPr>
                <w:b/>
              </w:rPr>
              <w:t>Record of changes</w:t>
            </w:r>
          </w:p>
        </w:tc>
      </w:tr>
      <w:tr w:rsidR="00607F57" w:rsidRPr="002F1636" w:rsidTr="009551BB">
        <w:tc>
          <w:tcPr>
            <w:tcW w:w="1384" w:type="dxa"/>
            <w:shd w:val="clear" w:color="auto" w:fill="auto"/>
          </w:tcPr>
          <w:p w:rsidR="00607F57" w:rsidRPr="002F1636" w:rsidRDefault="00607F57" w:rsidP="00695AA7">
            <w:pPr>
              <w:pStyle w:val="NDPTableData"/>
            </w:pPr>
            <w:bookmarkStart w:id="1" w:name="bmkAmendmentRecord"/>
            <w:r w:rsidRPr="002F1636">
              <w:t>Issue</w:t>
            </w:r>
          </w:p>
        </w:tc>
        <w:tc>
          <w:tcPr>
            <w:tcW w:w="1985" w:type="dxa"/>
            <w:shd w:val="clear" w:color="auto" w:fill="auto"/>
          </w:tcPr>
          <w:p w:rsidR="00607F57" w:rsidRPr="002F1636" w:rsidRDefault="00FB3899" w:rsidP="00695AA7">
            <w:pPr>
              <w:pStyle w:val="NDPTableData"/>
            </w:pPr>
            <w:r w:rsidRPr="002F1636">
              <w:t>Date</w:t>
            </w:r>
          </w:p>
        </w:tc>
        <w:tc>
          <w:tcPr>
            <w:tcW w:w="5917" w:type="dxa"/>
            <w:shd w:val="clear" w:color="auto" w:fill="auto"/>
          </w:tcPr>
          <w:p w:rsidR="00607F57" w:rsidRPr="002F1636" w:rsidRDefault="00FB3899" w:rsidP="00695AA7">
            <w:pPr>
              <w:pStyle w:val="NDPTableData"/>
            </w:pPr>
            <w:r w:rsidRPr="002F1636">
              <w:t>Detail of Changes</w:t>
            </w:r>
          </w:p>
        </w:tc>
      </w:tr>
      <w:tr w:rsidR="00607F57" w:rsidRPr="002F1636" w:rsidTr="009551BB">
        <w:tc>
          <w:tcPr>
            <w:tcW w:w="1384" w:type="dxa"/>
            <w:shd w:val="clear" w:color="auto" w:fill="auto"/>
          </w:tcPr>
          <w:p w:rsidR="00607F57" w:rsidRPr="002F1636" w:rsidRDefault="006E0B53" w:rsidP="00695AA7">
            <w:pPr>
              <w:pStyle w:val="NDPTableData"/>
            </w:pPr>
            <w:r>
              <w:t xml:space="preserve">  </w:t>
            </w:r>
            <w:r w:rsidR="00E629F1">
              <w:t>1.0</w:t>
            </w:r>
          </w:p>
        </w:tc>
        <w:tc>
          <w:tcPr>
            <w:tcW w:w="1985" w:type="dxa"/>
            <w:shd w:val="clear" w:color="auto" w:fill="auto"/>
          </w:tcPr>
          <w:p w:rsidR="00607F57" w:rsidRPr="002F1636" w:rsidRDefault="003F37E0" w:rsidP="00695AA7">
            <w:pPr>
              <w:pStyle w:val="NDPTableData"/>
            </w:pPr>
            <w:r>
              <w:t>30 April 2014</w:t>
            </w:r>
          </w:p>
        </w:tc>
        <w:tc>
          <w:tcPr>
            <w:tcW w:w="5917" w:type="dxa"/>
            <w:shd w:val="clear" w:color="auto" w:fill="auto"/>
          </w:tcPr>
          <w:p w:rsidR="00607F57" w:rsidRPr="002F1636" w:rsidRDefault="00474D8A" w:rsidP="00695AA7">
            <w:pPr>
              <w:pStyle w:val="NDPTableData"/>
            </w:pPr>
            <w:r>
              <w:t>First Issue</w:t>
            </w:r>
          </w:p>
        </w:tc>
      </w:tr>
      <w:tr w:rsidR="00607F57" w:rsidRPr="002F1636" w:rsidTr="009551BB">
        <w:tc>
          <w:tcPr>
            <w:tcW w:w="1384" w:type="dxa"/>
            <w:shd w:val="clear" w:color="auto" w:fill="auto"/>
          </w:tcPr>
          <w:p w:rsidR="00607F57" w:rsidRPr="002F1636" w:rsidRDefault="00C124DE" w:rsidP="00C124DE">
            <w:pPr>
              <w:pStyle w:val="NDPTableData"/>
            </w:pPr>
            <w:r>
              <w:t xml:space="preserve">  1.1</w:t>
            </w:r>
          </w:p>
        </w:tc>
        <w:tc>
          <w:tcPr>
            <w:tcW w:w="1985" w:type="dxa"/>
            <w:shd w:val="clear" w:color="auto" w:fill="auto"/>
          </w:tcPr>
          <w:p w:rsidR="00607F57" w:rsidRPr="002F1636" w:rsidRDefault="00C124DE" w:rsidP="00695AA7">
            <w:pPr>
              <w:pStyle w:val="NDPTableData"/>
            </w:pPr>
            <w:r>
              <w:t>07 July 2014</w:t>
            </w:r>
          </w:p>
        </w:tc>
        <w:tc>
          <w:tcPr>
            <w:tcW w:w="5917" w:type="dxa"/>
            <w:shd w:val="clear" w:color="auto" w:fill="auto"/>
          </w:tcPr>
          <w:p w:rsidR="00607F57" w:rsidRPr="002F1636" w:rsidRDefault="00426B8F" w:rsidP="00426B8F">
            <w:pPr>
              <w:pStyle w:val="NDPTableData"/>
            </w:pPr>
            <w:r>
              <w:t>Rectification of low-level component obsolescence issues.</w:t>
            </w:r>
          </w:p>
        </w:tc>
      </w:tr>
      <w:tr w:rsidR="00607F57" w:rsidRPr="002F1636" w:rsidTr="009551BB">
        <w:tc>
          <w:tcPr>
            <w:tcW w:w="1384" w:type="dxa"/>
            <w:shd w:val="clear" w:color="auto" w:fill="auto"/>
          </w:tcPr>
          <w:p w:rsidR="00607F57" w:rsidRPr="008418D8" w:rsidRDefault="00D12882" w:rsidP="00695AA7">
            <w:pPr>
              <w:pStyle w:val="NDPTableData"/>
            </w:pPr>
            <w:r>
              <w:t xml:space="preserve">  </w:t>
            </w:r>
            <w:r w:rsidRPr="008418D8">
              <w:t>2.</w:t>
            </w:r>
            <w:r w:rsidR="009D6E71" w:rsidRPr="008418D8">
              <w:t>0</w:t>
            </w:r>
          </w:p>
        </w:tc>
        <w:tc>
          <w:tcPr>
            <w:tcW w:w="1985" w:type="dxa"/>
            <w:shd w:val="clear" w:color="auto" w:fill="auto"/>
          </w:tcPr>
          <w:p w:rsidR="00607F57" w:rsidRPr="008418D8" w:rsidRDefault="00D416F6" w:rsidP="00BC3E83">
            <w:pPr>
              <w:pStyle w:val="NDPTableData"/>
            </w:pPr>
            <w:r w:rsidRPr="008418D8">
              <w:t>2</w:t>
            </w:r>
            <w:r w:rsidR="00BC3E83" w:rsidRPr="008418D8">
              <w:t>1</w:t>
            </w:r>
            <w:r w:rsidR="00D12882" w:rsidRPr="008418D8">
              <w:t xml:space="preserve"> </w:t>
            </w:r>
            <w:r w:rsidR="0010131E" w:rsidRPr="008418D8">
              <w:t>Jan</w:t>
            </w:r>
            <w:r w:rsidR="00D12882" w:rsidRPr="008418D8">
              <w:t xml:space="preserve"> 201</w:t>
            </w:r>
            <w:r w:rsidR="0010131E" w:rsidRPr="008418D8">
              <w:t>5</w:t>
            </w:r>
          </w:p>
        </w:tc>
        <w:tc>
          <w:tcPr>
            <w:tcW w:w="5917" w:type="dxa"/>
            <w:shd w:val="clear" w:color="auto" w:fill="auto"/>
          </w:tcPr>
          <w:p w:rsidR="00607F57" w:rsidRPr="002F1636" w:rsidRDefault="00D12882" w:rsidP="00695AA7">
            <w:pPr>
              <w:pStyle w:val="NDPTableData"/>
            </w:pPr>
            <w:r w:rsidRPr="008418D8">
              <w:t>Updated to new issue following negotiations with Rolls Royce</w:t>
            </w:r>
          </w:p>
        </w:tc>
      </w:tr>
      <w:tr w:rsidR="00542F0E" w:rsidRPr="002F1636" w:rsidTr="009551BB">
        <w:tc>
          <w:tcPr>
            <w:tcW w:w="1384" w:type="dxa"/>
            <w:shd w:val="clear" w:color="auto" w:fill="auto"/>
          </w:tcPr>
          <w:p w:rsidR="00542F0E" w:rsidRDefault="00542F0E" w:rsidP="00542F0E">
            <w:pPr>
              <w:pStyle w:val="NDPTableData"/>
            </w:pPr>
            <w:r>
              <w:t xml:space="preserve">  2.1</w:t>
            </w:r>
          </w:p>
        </w:tc>
        <w:tc>
          <w:tcPr>
            <w:tcW w:w="1985" w:type="dxa"/>
            <w:shd w:val="clear" w:color="auto" w:fill="auto"/>
          </w:tcPr>
          <w:p w:rsidR="00542F0E" w:rsidRPr="008418D8" w:rsidRDefault="00542F0E" w:rsidP="00BC3E83">
            <w:pPr>
              <w:pStyle w:val="NDPTableData"/>
            </w:pPr>
            <w:r>
              <w:t>10 Jun 2015</w:t>
            </w:r>
          </w:p>
        </w:tc>
        <w:tc>
          <w:tcPr>
            <w:tcW w:w="5917" w:type="dxa"/>
            <w:shd w:val="clear" w:color="auto" w:fill="auto"/>
          </w:tcPr>
          <w:p w:rsidR="00542F0E" w:rsidRPr="008418D8" w:rsidRDefault="00542F0E" w:rsidP="00695AA7">
            <w:pPr>
              <w:pStyle w:val="NDPTableData"/>
            </w:pPr>
            <w:r>
              <w:t>Update to wording in Sections 3.3.7.b and 3.21.2.b</w:t>
            </w:r>
          </w:p>
        </w:tc>
      </w:tr>
      <w:bookmarkEnd w:id="1"/>
    </w:tbl>
    <w:p w:rsidR="00607F57" w:rsidRDefault="00607F57" w:rsidP="00D4088C"/>
    <w:p w:rsidR="00695AA7" w:rsidRPr="002F1636" w:rsidRDefault="00695AA7" w:rsidP="00D4088C"/>
    <w:p w:rsidR="00516068" w:rsidRPr="002F1636" w:rsidRDefault="00516068">
      <w:pPr>
        <w:sectPr w:rsidR="00516068" w:rsidRPr="002F1636" w:rsidSect="00A4167C">
          <w:headerReference w:type="default" r:id="rId17"/>
          <w:footerReference w:type="default" r:id="rId18"/>
          <w:pgSz w:w="11906" w:h="16838" w:code="9"/>
          <w:pgMar w:top="1588" w:right="1418" w:bottom="1588" w:left="1418" w:header="567" w:footer="567" w:gutter="0"/>
          <w:paperSrc w:first="15" w:other="15"/>
          <w:pgNumType w:fmt="lowerRoman" w:start="1"/>
          <w:cols w:space="708"/>
          <w:noEndnote/>
          <w:docGrid w:linePitch="360"/>
        </w:sectPr>
      </w:pPr>
    </w:p>
    <w:p w:rsidR="00AA645D" w:rsidRDefault="00AA645D" w:rsidP="00280985">
      <w:pPr>
        <w:pStyle w:val="TOCHeading"/>
        <w:jc w:val="center"/>
        <w:rPr>
          <w:rFonts w:ascii="Arial" w:hAnsi="Arial" w:cs="Arial"/>
        </w:rPr>
      </w:pPr>
      <w:r w:rsidRPr="00AA645D">
        <w:rPr>
          <w:rFonts w:ascii="Arial" w:hAnsi="Arial" w:cs="Arial"/>
        </w:rPr>
        <w:lastRenderedPageBreak/>
        <w:t>Contents</w:t>
      </w:r>
    </w:p>
    <w:p w:rsidR="00280985" w:rsidRPr="00280985" w:rsidRDefault="00280985" w:rsidP="00280985"/>
    <w:p w:rsidR="00D64B8E" w:rsidRPr="00A0052E" w:rsidRDefault="00D64B8E">
      <w:pPr>
        <w:pStyle w:val="TOC1"/>
        <w:tabs>
          <w:tab w:val="right" w:leader="dot" w:pos="9060"/>
        </w:tabs>
        <w:rPr>
          <w:rFonts w:ascii="Calibri" w:hAnsi="Calibri"/>
          <w:b w:val="0"/>
          <w:caps w:val="0"/>
          <w:noProof/>
          <w:szCs w:val="22"/>
        </w:rPr>
      </w:pPr>
      <w:r w:rsidRPr="007E34A9">
        <w:rPr>
          <w:noProof/>
          <w:u w:color="FFFFFF"/>
        </w:rPr>
        <w:t>1</w:t>
      </w:r>
      <w:r w:rsidRPr="00A0052E">
        <w:rPr>
          <w:rFonts w:ascii="Calibri" w:hAnsi="Calibri"/>
          <w:b w:val="0"/>
          <w:caps w:val="0"/>
          <w:noProof/>
          <w:szCs w:val="22"/>
        </w:rPr>
        <w:tab/>
      </w:r>
      <w:r w:rsidRPr="007E34A9">
        <w:rPr>
          <w:noProof/>
        </w:rPr>
        <w:t>Introduction</w:t>
      </w:r>
      <w:r>
        <w:rPr>
          <w:noProof/>
          <w:webHidden/>
        </w:rPr>
        <w:tab/>
      </w:r>
      <w:r w:rsidR="008418D8">
        <w:rPr>
          <w:noProof/>
          <w:webHidden/>
        </w:rPr>
        <w:t>1</w:t>
      </w:r>
    </w:p>
    <w:p w:rsidR="00D64B8E" w:rsidRPr="00A0052E" w:rsidRDefault="00D64B8E">
      <w:pPr>
        <w:pStyle w:val="TOC2"/>
        <w:tabs>
          <w:tab w:val="right" w:leader="dot" w:pos="9060"/>
        </w:tabs>
        <w:rPr>
          <w:rFonts w:ascii="Calibri" w:hAnsi="Calibri"/>
          <w:b w:val="0"/>
          <w:noProof/>
          <w:sz w:val="22"/>
          <w:szCs w:val="22"/>
        </w:rPr>
      </w:pPr>
      <w:r w:rsidRPr="007E34A9">
        <w:rPr>
          <w:noProof/>
        </w:rPr>
        <w:t>1.1</w:t>
      </w:r>
      <w:r w:rsidRPr="00A0052E">
        <w:rPr>
          <w:rFonts w:ascii="Calibri" w:hAnsi="Calibri"/>
          <w:b w:val="0"/>
          <w:noProof/>
          <w:sz w:val="22"/>
          <w:szCs w:val="22"/>
        </w:rPr>
        <w:tab/>
      </w:r>
      <w:r w:rsidRPr="007E34A9">
        <w:rPr>
          <w:noProof/>
        </w:rPr>
        <w:t>Purpose</w:t>
      </w:r>
      <w:r>
        <w:rPr>
          <w:noProof/>
          <w:webHidden/>
        </w:rPr>
        <w:tab/>
      </w:r>
      <w:r w:rsidR="008418D8">
        <w:rPr>
          <w:noProof/>
          <w:webHidden/>
        </w:rPr>
        <w:t>1</w:t>
      </w:r>
    </w:p>
    <w:p w:rsidR="00D64B8E" w:rsidRPr="00A0052E" w:rsidRDefault="00D64B8E">
      <w:pPr>
        <w:pStyle w:val="TOC2"/>
        <w:tabs>
          <w:tab w:val="right" w:leader="dot" w:pos="9060"/>
        </w:tabs>
        <w:rPr>
          <w:rFonts w:ascii="Calibri" w:hAnsi="Calibri"/>
          <w:b w:val="0"/>
          <w:noProof/>
          <w:sz w:val="22"/>
          <w:szCs w:val="22"/>
        </w:rPr>
      </w:pPr>
      <w:r w:rsidRPr="007E34A9">
        <w:rPr>
          <w:noProof/>
        </w:rPr>
        <w:t>1.2</w:t>
      </w:r>
      <w:r w:rsidRPr="00A0052E">
        <w:rPr>
          <w:rFonts w:ascii="Calibri" w:hAnsi="Calibri"/>
          <w:b w:val="0"/>
          <w:noProof/>
          <w:sz w:val="22"/>
          <w:szCs w:val="22"/>
        </w:rPr>
        <w:tab/>
      </w:r>
      <w:r w:rsidRPr="007E34A9">
        <w:rPr>
          <w:noProof/>
        </w:rPr>
        <w:t>Document Description</w:t>
      </w:r>
      <w:r>
        <w:rPr>
          <w:noProof/>
          <w:webHidden/>
        </w:rPr>
        <w:tab/>
      </w:r>
      <w:r w:rsidR="008418D8">
        <w:rPr>
          <w:noProof/>
          <w:webHidden/>
        </w:rPr>
        <w:t>1</w:t>
      </w:r>
    </w:p>
    <w:p w:rsidR="00D64B8E" w:rsidRPr="00A0052E" w:rsidRDefault="00D64B8E">
      <w:pPr>
        <w:pStyle w:val="TOC2"/>
        <w:tabs>
          <w:tab w:val="right" w:leader="dot" w:pos="9060"/>
        </w:tabs>
        <w:rPr>
          <w:rFonts w:ascii="Calibri" w:hAnsi="Calibri"/>
          <w:b w:val="0"/>
          <w:noProof/>
          <w:sz w:val="22"/>
          <w:szCs w:val="22"/>
        </w:rPr>
      </w:pPr>
      <w:r w:rsidRPr="007E34A9">
        <w:rPr>
          <w:noProof/>
        </w:rPr>
        <w:t>1.3</w:t>
      </w:r>
      <w:r w:rsidRPr="00A0052E">
        <w:rPr>
          <w:rFonts w:ascii="Calibri" w:hAnsi="Calibri"/>
          <w:b w:val="0"/>
          <w:noProof/>
          <w:sz w:val="22"/>
          <w:szCs w:val="22"/>
        </w:rPr>
        <w:tab/>
      </w:r>
      <w:r w:rsidRPr="007E34A9">
        <w:rPr>
          <w:noProof/>
        </w:rPr>
        <w:t>Conventions</w:t>
      </w:r>
      <w:r>
        <w:rPr>
          <w:noProof/>
          <w:webHidden/>
        </w:rPr>
        <w:tab/>
      </w:r>
      <w:r w:rsidR="008418D8">
        <w:rPr>
          <w:noProof/>
          <w:webHidden/>
        </w:rPr>
        <w:t>1</w:t>
      </w:r>
    </w:p>
    <w:p w:rsidR="00D64B8E" w:rsidRPr="00A0052E" w:rsidRDefault="00D64B8E">
      <w:pPr>
        <w:pStyle w:val="TOC2"/>
        <w:tabs>
          <w:tab w:val="right" w:leader="dot" w:pos="9060"/>
        </w:tabs>
        <w:rPr>
          <w:rFonts w:ascii="Calibri" w:hAnsi="Calibri"/>
          <w:b w:val="0"/>
          <w:noProof/>
          <w:sz w:val="22"/>
          <w:szCs w:val="22"/>
        </w:rPr>
      </w:pPr>
      <w:r w:rsidRPr="007E34A9">
        <w:rPr>
          <w:noProof/>
        </w:rPr>
        <w:t>1.4</w:t>
      </w:r>
      <w:r w:rsidRPr="00A0052E">
        <w:rPr>
          <w:rFonts w:ascii="Calibri" w:hAnsi="Calibri"/>
          <w:b w:val="0"/>
          <w:noProof/>
          <w:sz w:val="22"/>
          <w:szCs w:val="22"/>
        </w:rPr>
        <w:tab/>
      </w:r>
      <w:r w:rsidRPr="007E34A9">
        <w:rPr>
          <w:noProof/>
        </w:rPr>
        <w:t>Relationship to Other Documents</w:t>
      </w:r>
      <w:r>
        <w:rPr>
          <w:noProof/>
          <w:webHidden/>
        </w:rPr>
        <w:tab/>
      </w:r>
      <w:r w:rsidR="008418D8">
        <w:rPr>
          <w:noProof/>
          <w:webHidden/>
        </w:rPr>
        <w:t>1</w:t>
      </w:r>
    </w:p>
    <w:p w:rsidR="00D64B8E" w:rsidRPr="00A0052E" w:rsidRDefault="00D64B8E">
      <w:pPr>
        <w:pStyle w:val="TOC2"/>
        <w:tabs>
          <w:tab w:val="right" w:leader="dot" w:pos="9060"/>
        </w:tabs>
        <w:rPr>
          <w:rFonts w:ascii="Calibri" w:hAnsi="Calibri"/>
          <w:b w:val="0"/>
          <w:noProof/>
          <w:sz w:val="22"/>
          <w:szCs w:val="22"/>
        </w:rPr>
      </w:pPr>
      <w:r w:rsidRPr="007E34A9">
        <w:rPr>
          <w:noProof/>
        </w:rPr>
        <w:t>1.5</w:t>
      </w:r>
      <w:r w:rsidRPr="00A0052E">
        <w:rPr>
          <w:rFonts w:ascii="Calibri" w:hAnsi="Calibri"/>
          <w:b w:val="0"/>
          <w:noProof/>
          <w:sz w:val="22"/>
          <w:szCs w:val="22"/>
        </w:rPr>
        <w:tab/>
      </w:r>
      <w:r w:rsidRPr="007E34A9">
        <w:rPr>
          <w:noProof/>
        </w:rPr>
        <w:t>Engineering Standards</w:t>
      </w:r>
      <w:r>
        <w:rPr>
          <w:noProof/>
          <w:webHidden/>
        </w:rPr>
        <w:tab/>
      </w:r>
      <w:r w:rsidR="008418D8">
        <w:rPr>
          <w:noProof/>
          <w:webHidden/>
        </w:rPr>
        <w:t>2</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2</w:t>
      </w:r>
      <w:r w:rsidRPr="00A0052E">
        <w:rPr>
          <w:rFonts w:ascii="Calibri" w:hAnsi="Calibri"/>
          <w:b w:val="0"/>
          <w:caps w:val="0"/>
          <w:noProof/>
          <w:szCs w:val="22"/>
        </w:rPr>
        <w:tab/>
      </w:r>
      <w:r w:rsidRPr="007E34A9">
        <w:rPr>
          <w:noProof/>
        </w:rPr>
        <w:t>Scope of Supply</w:t>
      </w:r>
      <w:r>
        <w:rPr>
          <w:noProof/>
          <w:webHidden/>
        </w:rPr>
        <w:tab/>
      </w:r>
      <w:r w:rsidR="008418D8">
        <w:rPr>
          <w:noProof/>
          <w:webHidden/>
        </w:rPr>
        <w:t>3</w:t>
      </w:r>
    </w:p>
    <w:p w:rsidR="00D64B8E" w:rsidRPr="00A0052E" w:rsidRDefault="00D64B8E">
      <w:pPr>
        <w:pStyle w:val="TOC2"/>
        <w:tabs>
          <w:tab w:val="right" w:leader="dot" w:pos="9060"/>
        </w:tabs>
        <w:rPr>
          <w:rFonts w:ascii="Calibri" w:hAnsi="Calibri"/>
          <w:b w:val="0"/>
          <w:noProof/>
          <w:sz w:val="22"/>
          <w:szCs w:val="22"/>
        </w:rPr>
      </w:pPr>
      <w:r w:rsidRPr="007E34A9">
        <w:rPr>
          <w:noProof/>
        </w:rPr>
        <w:t>2.1</w:t>
      </w:r>
      <w:r w:rsidRPr="00A0052E">
        <w:rPr>
          <w:rFonts w:ascii="Calibri" w:hAnsi="Calibri"/>
          <w:b w:val="0"/>
          <w:noProof/>
          <w:sz w:val="22"/>
          <w:szCs w:val="22"/>
        </w:rPr>
        <w:tab/>
      </w:r>
      <w:r w:rsidRPr="007E34A9">
        <w:rPr>
          <w:noProof/>
        </w:rPr>
        <w:t>Background to the PGMU Project</w:t>
      </w:r>
      <w:r>
        <w:rPr>
          <w:noProof/>
          <w:webHidden/>
        </w:rPr>
        <w:tab/>
      </w:r>
      <w:r w:rsidR="008418D8">
        <w:rPr>
          <w:noProof/>
          <w:webHidden/>
        </w:rPr>
        <w:t>3</w:t>
      </w:r>
    </w:p>
    <w:p w:rsidR="00D64B8E" w:rsidRPr="00A0052E" w:rsidRDefault="00D64B8E">
      <w:pPr>
        <w:pStyle w:val="TOC2"/>
        <w:tabs>
          <w:tab w:val="right" w:leader="dot" w:pos="9060"/>
        </w:tabs>
        <w:rPr>
          <w:rFonts w:ascii="Calibri" w:hAnsi="Calibri"/>
          <w:b w:val="0"/>
          <w:noProof/>
          <w:sz w:val="22"/>
          <w:szCs w:val="22"/>
        </w:rPr>
      </w:pPr>
      <w:r w:rsidRPr="007E34A9">
        <w:rPr>
          <w:noProof/>
        </w:rPr>
        <w:t>2.2</w:t>
      </w:r>
      <w:r w:rsidRPr="00A0052E">
        <w:rPr>
          <w:rFonts w:ascii="Calibri" w:hAnsi="Calibri"/>
          <w:b w:val="0"/>
          <w:noProof/>
          <w:sz w:val="22"/>
          <w:szCs w:val="22"/>
        </w:rPr>
        <w:tab/>
      </w:r>
      <w:r w:rsidRPr="007E34A9">
        <w:rPr>
          <w:noProof/>
        </w:rPr>
        <w:t>Existing Machinery Control and Surveillance System Overview</w:t>
      </w:r>
      <w:r>
        <w:rPr>
          <w:noProof/>
          <w:webHidden/>
        </w:rPr>
        <w:tab/>
      </w:r>
      <w:r w:rsidR="008418D8">
        <w:rPr>
          <w:noProof/>
          <w:webHidden/>
        </w:rPr>
        <w:t>5</w:t>
      </w:r>
    </w:p>
    <w:p w:rsidR="00D64B8E" w:rsidRPr="00A0052E" w:rsidRDefault="00D64B8E">
      <w:pPr>
        <w:pStyle w:val="TOC2"/>
        <w:tabs>
          <w:tab w:val="right" w:leader="dot" w:pos="9060"/>
        </w:tabs>
        <w:rPr>
          <w:rFonts w:ascii="Calibri" w:hAnsi="Calibri"/>
          <w:b w:val="0"/>
          <w:noProof/>
          <w:sz w:val="22"/>
          <w:szCs w:val="22"/>
        </w:rPr>
      </w:pPr>
      <w:r w:rsidRPr="007E34A9">
        <w:rPr>
          <w:noProof/>
        </w:rPr>
        <w:t>2.3</w:t>
      </w:r>
      <w:r w:rsidRPr="00A0052E">
        <w:rPr>
          <w:rFonts w:ascii="Calibri" w:hAnsi="Calibri"/>
          <w:b w:val="0"/>
          <w:noProof/>
          <w:sz w:val="22"/>
          <w:szCs w:val="22"/>
        </w:rPr>
        <w:tab/>
      </w:r>
      <w:r w:rsidRPr="007E34A9">
        <w:rPr>
          <w:noProof/>
        </w:rPr>
        <w:t>MCAS Update</w:t>
      </w:r>
      <w:r>
        <w:rPr>
          <w:noProof/>
          <w:webHidden/>
        </w:rPr>
        <w:tab/>
      </w:r>
      <w:r w:rsidR="008418D8">
        <w:rPr>
          <w:noProof/>
          <w:webHidden/>
        </w:rPr>
        <w:t>10</w:t>
      </w:r>
    </w:p>
    <w:p w:rsidR="00D64B8E" w:rsidRPr="00A0052E" w:rsidRDefault="00D64B8E">
      <w:pPr>
        <w:pStyle w:val="TOC2"/>
        <w:tabs>
          <w:tab w:val="right" w:leader="dot" w:pos="9060"/>
        </w:tabs>
        <w:rPr>
          <w:rFonts w:ascii="Calibri" w:hAnsi="Calibri"/>
          <w:b w:val="0"/>
          <w:noProof/>
          <w:sz w:val="22"/>
          <w:szCs w:val="22"/>
        </w:rPr>
      </w:pPr>
      <w:r w:rsidRPr="007E34A9">
        <w:rPr>
          <w:noProof/>
        </w:rPr>
        <w:t>2.4</w:t>
      </w:r>
      <w:r w:rsidRPr="00A0052E">
        <w:rPr>
          <w:rFonts w:ascii="Calibri" w:hAnsi="Calibri"/>
          <w:b w:val="0"/>
          <w:noProof/>
          <w:sz w:val="22"/>
          <w:szCs w:val="22"/>
        </w:rPr>
        <w:tab/>
      </w:r>
      <w:r w:rsidRPr="007E34A9">
        <w:rPr>
          <w:noProof/>
        </w:rPr>
        <w:t>Scope of Supply</w:t>
      </w:r>
      <w:r>
        <w:rPr>
          <w:noProof/>
          <w:webHidden/>
        </w:rPr>
        <w:tab/>
      </w:r>
      <w:r w:rsidR="008418D8">
        <w:rPr>
          <w:noProof/>
          <w:webHidden/>
        </w:rPr>
        <w:t>11</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3</w:t>
      </w:r>
      <w:r w:rsidRPr="00A0052E">
        <w:rPr>
          <w:rFonts w:ascii="Calibri" w:hAnsi="Calibri"/>
          <w:b w:val="0"/>
          <w:caps w:val="0"/>
          <w:noProof/>
          <w:szCs w:val="22"/>
        </w:rPr>
        <w:tab/>
      </w:r>
      <w:r w:rsidRPr="007E34A9">
        <w:rPr>
          <w:noProof/>
        </w:rPr>
        <w:t>Functional and Performance Requirements</w:t>
      </w:r>
      <w:r>
        <w:rPr>
          <w:noProof/>
          <w:webHidden/>
        </w:rPr>
        <w:tab/>
      </w:r>
      <w:r w:rsidR="008418D8">
        <w:rPr>
          <w:noProof/>
          <w:webHidden/>
        </w:rPr>
        <w:t>13</w:t>
      </w:r>
    </w:p>
    <w:p w:rsidR="00D64B8E" w:rsidRPr="00A0052E" w:rsidRDefault="00D64B8E">
      <w:pPr>
        <w:pStyle w:val="TOC2"/>
        <w:tabs>
          <w:tab w:val="right" w:leader="dot" w:pos="9060"/>
        </w:tabs>
        <w:rPr>
          <w:rFonts w:ascii="Calibri" w:hAnsi="Calibri"/>
          <w:b w:val="0"/>
          <w:noProof/>
          <w:sz w:val="22"/>
          <w:szCs w:val="22"/>
        </w:rPr>
      </w:pPr>
      <w:r w:rsidRPr="007E34A9">
        <w:rPr>
          <w:noProof/>
        </w:rPr>
        <w:t>3.1</w:t>
      </w:r>
      <w:r w:rsidRPr="00A0052E">
        <w:rPr>
          <w:rFonts w:ascii="Calibri" w:hAnsi="Calibri"/>
          <w:b w:val="0"/>
          <w:noProof/>
          <w:sz w:val="22"/>
          <w:szCs w:val="22"/>
        </w:rPr>
        <w:tab/>
      </w:r>
      <w:r w:rsidRPr="007E34A9">
        <w:rPr>
          <w:noProof/>
        </w:rPr>
        <w:t>MCAS Architecture</w:t>
      </w:r>
      <w:r>
        <w:rPr>
          <w:noProof/>
          <w:webHidden/>
        </w:rPr>
        <w:tab/>
      </w:r>
      <w:r w:rsidR="008418D8">
        <w:rPr>
          <w:noProof/>
          <w:webHidden/>
        </w:rPr>
        <w:t>13</w:t>
      </w:r>
    </w:p>
    <w:p w:rsidR="00D64B8E" w:rsidRPr="00A0052E" w:rsidRDefault="00D64B8E">
      <w:pPr>
        <w:pStyle w:val="TOC2"/>
        <w:tabs>
          <w:tab w:val="right" w:leader="dot" w:pos="9060"/>
        </w:tabs>
        <w:rPr>
          <w:rFonts w:ascii="Calibri" w:hAnsi="Calibri"/>
          <w:b w:val="0"/>
          <w:noProof/>
          <w:sz w:val="22"/>
          <w:szCs w:val="22"/>
        </w:rPr>
      </w:pPr>
      <w:r w:rsidRPr="007E34A9">
        <w:rPr>
          <w:noProof/>
        </w:rPr>
        <w:t>3.2</w:t>
      </w:r>
      <w:r w:rsidRPr="00A0052E">
        <w:rPr>
          <w:rFonts w:ascii="Calibri" w:hAnsi="Calibri"/>
          <w:b w:val="0"/>
          <w:noProof/>
          <w:sz w:val="22"/>
          <w:szCs w:val="22"/>
        </w:rPr>
        <w:tab/>
      </w:r>
      <w:r w:rsidRPr="007E34A9">
        <w:rPr>
          <w:noProof/>
        </w:rPr>
        <w:t>MCAS DCUs and CDCUs</w:t>
      </w:r>
      <w:r>
        <w:rPr>
          <w:noProof/>
          <w:webHidden/>
        </w:rPr>
        <w:tab/>
      </w:r>
      <w:r w:rsidR="008418D8">
        <w:rPr>
          <w:noProof/>
          <w:webHidden/>
        </w:rPr>
        <w:t>14</w:t>
      </w:r>
    </w:p>
    <w:p w:rsidR="00D64B8E" w:rsidRPr="00A0052E" w:rsidRDefault="00D64B8E">
      <w:pPr>
        <w:pStyle w:val="TOC2"/>
        <w:tabs>
          <w:tab w:val="right" w:leader="dot" w:pos="9060"/>
        </w:tabs>
        <w:rPr>
          <w:rFonts w:ascii="Calibri" w:hAnsi="Calibri"/>
          <w:b w:val="0"/>
          <w:noProof/>
          <w:sz w:val="22"/>
          <w:szCs w:val="22"/>
        </w:rPr>
      </w:pPr>
      <w:r w:rsidRPr="007E34A9">
        <w:rPr>
          <w:noProof/>
        </w:rPr>
        <w:t>3.3</w:t>
      </w:r>
      <w:r w:rsidRPr="00A0052E">
        <w:rPr>
          <w:rFonts w:ascii="Calibri" w:hAnsi="Calibri"/>
          <w:b w:val="0"/>
          <w:noProof/>
          <w:sz w:val="22"/>
          <w:szCs w:val="22"/>
        </w:rPr>
        <w:tab/>
      </w:r>
      <w:r w:rsidRPr="007E34A9">
        <w:rPr>
          <w:noProof/>
        </w:rPr>
        <w:t>MCAS Software</w:t>
      </w:r>
      <w:r>
        <w:rPr>
          <w:noProof/>
          <w:webHidden/>
        </w:rPr>
        <w:tab/>
      </w:r>
      <w:r w:rsidR="008418D8">
        <w:rPr>
          <w:noProof/>
          <w:webHidden/>
        </w:rPr>
        <w:t>16</w:t>
      </w:r>
    </w:p>
    <w:p w:rsidR="00D64B8E" w:rsidRPr="00A0052E" w:rsidRDefault="00D64B8E">
      <w:pPr>
        <w:pStyle w:val="TOC2"/>
        <w:tabs>
          <w:tab w:val="right" w:leader="dot" w:pos="9060"/>
        </w:tabs>
        <w:rPr>
          <w:rFonts w:ascii="Calibri" w:hAnsi="Calibri"/>
          <w:b w:val="0"/>
          <w:noProof/>
          <w:sz w:val="22"/>
          <w:szCs w:val="22"/>
        </w:rPr>
      </w:pPr>
      <w:r w:rsidRPr="007E34A9">
        <w:rPr>
          <w:noProof/>
        </w:rPr>
        <w:t>3.4</w:t>
      </w:r>
      <w:r w:rsidRPr="00A0052E">
        <w:rPr>
          <w:rFonts w:ascii="Calibri" w:hAnsi="Calibri"/>
          <w:b w:val="0"/>
          <w:noProof/>
          <w:sz w:val="22"/>
          <w:szCs w:val="22"/>
        </w:rPr>
        <w:tab/>
      </w:r>
      <w:r w:rsidRPr="007E34A9">
        <w:rPr>
          <w:noProof/>
        </w:rPr>
        <w:t>MCAS Consoles</w:t>
      </w:r>
      <w:r>
        <w:rPr>
          <w:noProof/>
          <w:webHidden/>
        </w:rPr>
        <w:tab/>
      </w:r>
      <w:r w:rsidR="008418D8">
        <w:rPr>
          <w:noProof/>
          <w:webHidden/>
        </w:rPr>
        <w:t>18</w:t>
      </w:r>
    </w:p>
    <w:p w:rsidR="00D64B8E" w:rsidRPr="00A0052E" w:rsidRDefault="00D64B8E">
      <w:pPr>
        <w:pStyle w:val="TOC2"/>
        <w:tabs>
          <w:tab w:val="right" w:leader="dot" w:pos="9060"/>
        </w:tabs>
        <w:rPr>
          <w:rFonts w:ascii="Calibri" w:hAnsi="Calibri"/>
          <w:b w:val="0"/>
          <w:noProof/>
          <w:sz w:val="22"/>
          <w:szCs w:val="22"/>
        </w:rPr>
      </w:pPr>
      <w:r w:rsidRPr="007E34A9">
        <w:rPr>
          <w:noProof/>
        </w:rPr>
        <w:t>3.5</w:t>
      </w:r>
      <w:r w:rsidRPr="00A0052E">
        <w:rPr>
          <w:rFonts w:ascii="Calibri" w:hAnsi="Calibri"/>
          <w:b w:val="0"/>
          <w:noProof/>
          <w:sz w:val="22"/>
          <w:szCs w:val="22"/>
        </w:rPr>
        <w:tab/>
      </w:r>
      <w:r w:rsidRPr="007E34A9">
        <w:rPr>
          <w:noProof/>
        </w:rPr>
        <w:t>MCAS – General</w:t>
      </w:r>
      <w:r>
        <w:rPr>
          <w:noProof/>
          <w:webHidden/>
        </w:rPr>
        <w:tab/>
      </w:r>
      <w:r w:rsidR="008418D8">
        <w:rPr>
          <w:noProof/>
          <w:webHidden/>
        </w:rPr>
        <w:t>23</w:t>
      </w:r>
    </w:p>
    <w:p w:rsidR="00D64B8E" w:rsidRPr="00A0052E" w:rsidRDefault="00D64B8E">
      <w:pPr>
        <w:pStyle w:val="TOC2"/>
        <w:tabs>
          <w:tab w:val="right" w:leader="dot" w:pos="9060"/>
        </w:tabs>
        <w:rPr>
          <w:rFonts w:ascii="Calibri" w:hAnsi="Calibri"/>
          <w:b w:val="0"/>
          <w:noProof/>
          <w:sz w:val="22"/>
          <w:szCs w:val="22"/>
        </w:rPr>
      </w:pPr>
      <w:r w:rsidRPr="007E34A9">
        <w:rPr>
          <w:noProof/>
        </w:rPr>
        <w:t>3.6</w:t>
      </w:r>
      <w:r w:rsidRPr="00A0052E">
        <w:rPr>
          <w:rFonts w:ascii="Calibri" w:hAnsi="Calibri"/>
          <w:b w:val="0"/>
          <w:noProof/>
          <w:sz w:val="22"/>
          <w:szCs w:val="22"/>
        </w:rPr>
        <w:tab/>
      </w:r>
      <w:r w:rsidRPr="007E34A9">
        <w:rPr>
          <w:noProof/>
        </w:rPr>
        <w:t>Out of Limits Operation - Alarms and Warnings</w:t>
      </w:r>
      <w:r>
        <w:rPr>
          <w:noProof/>
          <w:webHidden/>
        </w:rPr>
        <w:tab/>
      </w:r>
      <w:r w:rsidR="008418D8">
        <w:rPr>
          <w:noProof/>
          <w:webHidden/>
        </w:rPr>
        <w:t>24</w:t>
      </w:r>
    </w:p>
    <w:p w:rsidR="00D64B8E" w:rsidRPr="00A0052E" w:rsidRDefault="00D64B8E">
      <w:pPr>
        <w:pStyle w:val="TOC2"/>
        <w:tabs>
          <w:tab w:val="right" w:leader="dot" w:pos="9060"/>
        </w:tabs>
        <w:rPr>
          <w:rFonts w:ascii="Calibri" w:hAnsi="Calibri"/>
          <w:b w:val="0"/>
          <w:noProof/>
          <w:sz w:val="22"/>
          <w:szCs w:val="22"/>
        </w:rPr>
      </w:pPr>
      <w:r w:rsidRPr="007E34A9">
        <w:rPr>
          <w:noProof/>
        </w:rPr>
        <w:t>3.7</w:t>
      </w:r>
      <w:r w:rsidRPr="00A0052E">
        <w:rPr>
          <w:rFonts w:ascii="Calibri" w:hAnsi="Calibri"/>
          <w:b w:val="0"/>
          <w:noProof/>
          <w:sz w:val="22"/>
          <w:szCs w:val="22"/>
        </w:rPr>
        <w:tab/>
      </w:r>
      <w:r w:rsidRPr="007E34A9">
        <w:rPr>
          <w:noProof/>
        </w:rPr>
        <w:t>Electrical Power Generation</w:t>
      </w:r>
      <w:r>
        <w:rPr>
          <w:noProof/>
          <w:webHidden/>
        </w:rPr>
        <w:tab/>
      </w:r>
      <w:r w:rsidR="008418D8">
        <w:rPr>
          <w:noProof/>
          <w:webHidden/>
        </w:rPr>
        <w:t>26</w:t>
      </w:r>
    </w:p>
    <w:p w:rsidR="00D64B8E" w:rsidRPr="00A0052E" w:rsidRDefault="00D64B8E">
      <w:pPr>
        <w:pStyle w:val="TOC2"/>
        <w:tabs>
          <w:tab w:val="right" w:leader="dot" w:pos="9060"/>
        </w:tabs>
        <w:rPr>
          <w:rFonts w:ascii="Calibri" w:hAnsi="Calibri"/>
          <w:b w:val="0"/>
          <w:noProof/>
          <w:sz w:val="22"/>
          <w:szCs w:val="22"/>
        </w:rPr>
      </w:pPr>
      <w:r w:rsidRPr="007E34A9">
        <w:rPr>
          <w:noProof/>
        </w:rPr>
        <w:t>3.8</w:t>
      </w:r>
      <w:r w:rsidRPr="00A0052E">
        <w:rPr>
          <w:rFonts w:ascii="Calibri" w:hAnsi="Calibri"/>
          <w:b w:val="0"/>
          <w:noProof/>
          <w:sz w:val="22"/>
          <w:szCs w:val="22"/>
        </w:rPr>
        <w:tab/>
      </w:r>
      <w:r w:rsidRPr="007E34A9">
        <w:rPr>
          <w:noProof/>
        </w:rPr>
        <w:t>Electrical Power Distribution</w:t>
      </w:r>
      <w:r>
        <w:rPr>
          <w:noProof/>
          <w:webHidden/>
        </w:rPr>
        <w:tab/>
      </w:r>
      <w:r w:rsidR="008418D8">
        <w:rPr>
          <w:noProof/>
          <w:webHidden/>
        </w:rPr>
        <w:t>27</w:t>
      </w:r>
    </w:p>
    <w:p w:rsidR="00D64B8E" w:rsidRPr="00A0052E" w:rsidRDefault="00D64B8E">
      <w:pPr>
        <w:pStyle w:val="TOC2"/>
        <w:tabs>
          <w:tab w:val="right" w:leader="dot" w:pos="9060"/>
        </w:tabs>
        <w:rPr>
          <w:rFonts w:ascii="Calibri" w:hAnsi="Calibri"/>
          <w:b w:val="0"/>
          <w:noProof/>
          <w:sz w:val="22"/>
          <w:szCs w:val="22"/>
        </w:rPr>
      </w:pPr>
      <w:r w:rsidRPr="007E34A9">
        <w:rPr>
          <w:noProof/>
        </w:rPr>
        <w:t>3.9</w:t>
      </w:r>
      <w:r w:rsidRPr="00A0052E">
        <w:rPr>
          <w:rFonts w:ascii="Calibri" w:hAnsi="Calibri"/>
          <w:b w:val="0"/>
          <w:noProof/>
          <w:sz w:val="22"/>
          <w:szCs w:val="22"/>
        </w:rPr>
        <w:tab/>
      </w:r>
      <w:r w:rsidRPr="007E34A9">
        <w:rPr>
          <w:noProof/>
        </w:rPr>
        <w:t>Load Shedding</w:t>
      </w:r>
      <w:r>
        <w:rPr>
          <w:noProof/>
          <w:webHidden/>
        </w:rPr>
        <w:tab/>
      </w:r>
      <w:r w:rsidR="008418D8">
        <w:rPr>
          <w:noProof/>
          <w:webHidden/>
        </w:rPr>
        <w:t>29</w:t>
      </w:r>
    </w:p>
    <w:p w:rsidR="00D64B8E" w:rsidRPr="00A0052E" w:rsidRDefault="00D64B8E">
      <w:pPr>
        <w:pStyle w:val="TOC2"/>
        <w:tabs>
          <w:tab w:val="right" w:leader="dot" w:pos="9060"/>
        </w:tabs>
        <w:rPr>
          <w:rFonts w:ascii="Calibri" w:hAnsi="Calibri"/>
          <w:b w:val="0"/>
          <w:noProof/>
          <w:sz w:val="22"/>
          <w:szCs w:val="22"/>
        </w:rPr>
      </w:pPr>
      <w:r w:rsidRPr="007E34A9">
        <w:rPr>
          <w:noProof/>
        </w:rPr>
        <w:t>3.10</w:t>
      </w:r>
      <w:r w:rsidRPr="00A0052E">
        <w:rPr>
          <w:rFonts w:ascii="Calibri" w:hAnsi="Calibri"/>
          <w:b w:val="0"/>
          <w:noProof/>
          <w:sz w:val="22"/>
          <w:szCs w:val="22"/>
        </w:rPr>
        <w:tab/>
      </w:r>
      <w:r w:rsidRPr="007E34A9">
        <w:rPr>
          <w:noProof/>
        </w:rPr>
        <w:t>Propulsion Equipment</w:t>
      </w:r>
      <w:r>
        <w:rPr>
          <w:noProof/>
          <w:webHidden/>
        </w:rPr>
        <w:tab/>
      </w:r>
      <w:r w:rsidR="008418D8">
        <w:rPr>
          <w:noProof/>
          <w:webHidden/>
        </w:rPr>
        <w:t>29</w:t>
      </w:r>
    </w:p>
    <w:p w:rsidR="00D64B8E" w:rsidRPr="00A0052E" w:rsidRDefault="00D64B8E">
      <w:pPr>
        <w:pStyle w:val="TOC2"/>
        <w:tabs>
          <w:tab w:val="right" w:leader="dot" w:pos="9060"/>
        </w:tabs>
        <w:rPr>
          <w:rFonts w:ascii="Calibri" w:hAnsi="Calibri"/>
          <w:b w:val="0"/>
          <w:noProof/>
          <w:sz w:val="22"/>
          <w:szCs w:val="22"/>
        </w:rPr>
      </w:pPr>
      <w:r w:rsidRPr="007E34A9">
        <w:rPr>
          <w:noProof/>
        </w:rPr>
        <w:t>3.11</w:t>
      </w:r>
      <w:r w:rsidRPr="00A0052E">
        <w:rPr>
          <w:rFonts w:ascii="Calibri" w:hAnsi="Calibri"/>
          <w:b w:val="0"/>
          <w:noProof/>
          <w:sz w:val="22"/>
          <w:szCs w:val="22"/>
        </w:rPr>
        <w:tab/>
      </w:r>
      <w:r w:rsidRPr="007E34A9">
        <w:rPr>
          <w:noProof/>
        </w:rPr>
        <w:t>Telegraph System</w:t>
      </w:r>
      <w:r>
        <w:rPr>
          <w:noProof/>
          <w:webHidden/>
        </w:rPr>
        <w:tab/>
      </w:r>
      <w:r w:rsidR="008418D8">
        <w:rPr>
          <w:noProof/>
          <w:webHidden/>
        </w:rPr>
        <w:t>31</w:t>
      </w:r>
    </w:p>
    <w:p w:rsidR="00D64B8E" w:rsidRPr="00A0052E" w:rsidRDefault="00D64B8E">
      <w:pPr>
        <w:pStyle w:val="TOC2"/>
        <w:tabs>
          <w:tab w:val="right" w:leader="dot" w:pos="9060"/>
        </w:tabs>
        <w:rPr>
          <w:rFonts w:ascii="Calibri" w:hAnsi="Calibri"/>
          <w:b w:val="0"/>
          <w:noProof/>
          <w:sz w:val="22"/>
          <w:szCs w:val="22"/>
        </w:rPr>
      </w:pPr>
      <w:r w:rsidRPr="007E34A9">
        <w:rPr>
          <w:noProof/>
        </w:rPr>
        <w:t>3.12</w:t>
      </w:r>
      <w:r w:rsidRPr="00A0052E">
        <w:rPr>
          <w:rFonts w:ascii="Calibri" w:hAnsi="Calibri"/>
          <w:b w:val="0"/>
          <w:noProof/>
          <w:sz w:val="22"/>
          <w:szCs w:val="22"/>
        </w:rPr>
        <w:tab/>
      </w:r>
      <w:r w:rsidRPr="007E34A9">
        <w:rPr>
          <w:noProof/>
        </w:rPr>
        <w:t>Gas Turbines</w:t>
      </w:r>
      <w:r>
        <w:rPr>
          <w:noProof/>
          <w:webHidden/>
        </w:rPr>
        <w:tab/>
      </w:r>
      <w:r w:rsidR="008418D8">
        <w:rPr>
          <w:noProof/>
          <w:webHidden/>
        </w:rPr>
        <w:t>32</w:t>
      </w:r>
    </w:p>
    <w:p w:rsidR="00D64B8E" w:rsidRPr="00A0052E" w:rsidRDefault="00D64B8E">
      <w:pPr>
        <w:pStyle w:val="TOC2"/>
        <w:tabs>
          <w:tab w:val="right" w:leader="dot" w:pos="9060"/>
        </w:tabs>
        <w:rPr>
          <w:rFonts w:ascii="Calibri" w:hAnsi="Calibri"/>
          <w:b w:val="0"/>
          <w:noProof/>
          <w:sz w:val="22"/>
          <w:szCs w:val="22"/>
        </w:rPr>
      </w:pPr>
      <w:r w:rsidRPr="007E34A9">
        <w:rPr>
          <w:noProof/>
        </w:rPr>
        <w:t>3.13</w:t>
      </w:r>
      <w:r w:rsidRPr="00A0052E">
        <w:rPr>
          <w:rFonts w:ascii="Calibri" w:hAnsi="Calibri"/>
          <w:b w:val="0"/>
          <w:noProof/>
          <w:sz w:val="22"/>
          <w:szCs w:val="22"/>
        </w:rPr>
        <w:tab/>
      </w:r>
      <w:r w:rsidRPr="007E34A9">
        <w:rPr>
          <w:noProof/>
        </w:rPr>
        <w:t>Gearboxes</w:t>
      </w:r>
      <w:r>
        <w:rPr>
          <w:noProof/>
          <w:webHidden/>
        </w:rPr>
        <w:tab/>
      </w:r>
      <w:r w:rsidR="008418D8">
        <w:rPr>
          <w:noProof/>
          <w:webHidden/>
        </w:rPr>
        <w:t>32</w:t>
      </w:r>
    </w:p>
    <w:p w:rsidR="00D64B8E" w:rsidRPr="00A0052E" w:rsidRDefault="00D64B8E">
      <w:pPr>
        <w:pStyle w:val="TOC2"/>
        <w:tabs>
          <w:tab w:val="right" w:leader="dot" w:pos="9060"/>
        </w:tabs>
        <w:rPr>
          <w:rFonts w:ascii="Calibri" w:hAnsi="Calibri"/>
          <w:b w:val="0"/>
          <w:noProof/>
          <w:sz w:val="22"/>
          <w:szCs w:val="22"/>
        </w:rPr>
      </w:pPr>
      <w:r w:rsidRPr="007E34A9">
        <w:rPr>
          <w:noProof/>
        </w:rPr>
        <w:t>3.14</w:t>
      </w:r>
      <w:r w:rsidRPr="00A0052E">
        <w:rPr>
          <w:rFonts w:ascii="Calibri" w:hAnsi="Calibri"/>
          <w:b w:val="0"/>
          <w:noProof/>
          <w:sz w:val="22"/>
          <w:szCs w:val="22"/>
        </w:rPr>
        <w:tab/>
      </w:r>
      <w:r w:rsidRPr="007E34A9">
        <w:rPr>
          <w:noProof/>
        </w:rPr>
        <w:t>Propulsion Converter Regulators</w:t>
      </w:r>
      <w:r>
        <w:rPr>
          <w:noProof/>
          <w:webHidden/>
        </w:rPr>
        <w:tab/>
      </w:r>
      <w:r w:rsidR="008418D8">
        <w:rPr>
          <w:noProof/>
          <w:webHidden/>
        </w:rPr>
        <w:t>33</w:t>
      </w:r>
    </w:p>
    <w:p w:rsidR="00D64B8E" w:rsidRPr="00A0052E" w:rsidRDefault="00D64B8E">
      <w:pPr>
        <w:pStyle w:val="TOC2"/>
        <w:tabs>
          <w:tab w:val="right" w:leader="dot" w:pos="9060"/>
        </w:tabs>
        <w:rPr>
          <w:rFonts w:ascii="Calibri" w:hAnsi="Calibri"/>
          <w:b w:val="0"/>
          <w:noProof/>
          <w:sz w:val="22"/>
          <w:szCs w:val="22"/>
        </w:rPr>
      </w:pPr>
      <w:r w:rsidRPr="007E34A9">
        <w:rPr>
          <w:noProof/>
        </w:rPr>
        <w:t>3.15</w:t>
      </w:r>
      <w:r w:rsidRPr="00A0052E">
        <w:rPr>
          <w:rFonts w:ascii="Calibri" w:hAnsi="Calibri"/>
          <w:b w:val="0"/>
          <w:noProof/>
          <w:sz w:val="22"/>
          <w:szCs w:val="22"/>
        </w:rPr>
        <w:tab/>
      </w:r>
      <w:r w:rsidRPr="007E34A9">
        <w:rPr>
          <w:noProof/>
        </w:rPr>
        <w:t>Shaft Brakes</w:t>
      </w:r>
      <w:r>
        <w:rPr>
          <w:noProof/>
          <w:webHidden/>
        </w:rPr>
        <w:tab/>
      </w:r>
      <w:r w:rsidR="008418D8">
        <w:rPr>
          <w:noProof/>
          <w:webHidden/>
        </w:rPr>
        <w:t>34</w:t>
      </w:r>
    </w:p>
    <w:p w:rsidR="00D64B8E" w:rsidRPr="00A0052E" w:rsidRDefault="00D64B8E">
      <w:pPr>
        <w:pStyle w:val="TOC2"/>
        <w:tabs>
          <w:tab w:val="right" w:leader="dot" w:pos="9060"/>
        </w:tabs>
        <w:rPr>
          <w:rFonts w:ascii="Calibri" w:hAnsi="Calibri"/>
          <w:b w:val="0"/>
          <w:noProof/>
          <w:sz w:val="22"/>
          <w:szCs w:val="22"/>
        </w:rPr>
      </w:pPr>
      <w:r w:rsidRPr="007E34A9">
        <w:rPr>
          <w:noProof/>
        </w:rPr>
        <w:t>3.16</w:t>
      </w:r>
      <w:r w:rsidRPr="00A0052E">
        <w:rPr>
          <w:rFonts w:ascii="Calibri" w:hAnsi="Calibri"/>
          <w:b w:val="0"/>
          <w:noProof/>
          <w:sz w:val="22"/>
          <w:szCs w:val="22"/>
        </w:rPr>
        <w:tab/>
      </w:r>
      <w:r w:rsidRPr="007E34A9">
        <w:rPr>
          <w:noProof/>
        </w:rPr>
        <w:t>Auxiliary Equipment</w:t>
      </w:r>
      <w:r>
        <w:rPr>
          <w:noProof/>
          <w:webHidden/>
        </w:rPr>
        <w:tab/>
      </w:r>
      <w:r w:rsidR="008418D8">
        <w:rPr>
          <w:noProof/>
          <w:webHidden/>
        </w:rPr>
        <w:t>35</w:t>
      </w:r>
    </w:p>
    <w:p w:rsidR="00D64B8E" w:rsidRPr="00A0052E" w:rsidRDefault="00D64B8E">
      <w:pPr>
        <w:pStyle w:val="TOC2"/>
        <w:tabs>
          <w:tab w:val="right" w:leader="dot" w:pos="9060"/>
        </w:tabs>
        <w:rPr>
          <w:rFonts w:ascii="Calibri" w:hAnsi="Calibri"/>
          <w:b w:val="0"/>
          <w:noProof/>
          <w:sz w:val="22"/>
          <w:szCs w:val="22"/>
        </w:rPr>
      </w:pPr>
      <w:r w:rsidRPr="007E34A9">
        <w:rPr>
          <w:noProof/>
        </w:rPr>
        <w:t>3.17</w:t>
      </w:r>
      <w:r w:rsidRPr="00A0052E">
        <w:rPr>
          <w:rFonts w:ascii="Calibri" w:hAnsi="Calibri"/>
          <w:b w:val="0"/>
          <w:noProof/>
          <w:sz w:val="22"/>
          <w:szCs w:val="22"/>
        </w:rPr>
        <w:tab/>
      </w:r>
      <w:r w:rsidRPr="007E34A9">
        <w:rPr>
          <w:noProof/>
        </w:rPr>
        <w:t>Chilled Water Plants</w:t>
      </w:r>
      <w:r>
        <w:rPr>
          <w:noProof/>
          <w:webHidden/>
        </w:rPr>
        <w:tab/>
      </w:r>
      <w:r w:rsidR="008418D8">
        <w:rPr>
          <w:noProof/>
          <w:webHidden/>
        </w:rPr>
        <w:t>36</w:t>
      </w:r>
    </w:p>
    <w:p w:rsidR="00D64B8E" w:rsidRPr="00A0052E" w:rsidRDefault="00D64B8E">
      <w:pPr>
        <w:pStyle w:val="TOC2"/>
        <w:tabs>
          <w:tab w:val="right" w:leader="dot" w:pos="9060"/>
        </w:tabs>
        <w:rPr>
          <w:rFonts w:ascii="Calibri" w:hAnsi="Calibri"/>
          <w:b w:val="0"/>
          <w:noProof/>
          <w:sz w:val="22"/>
          <w:szCs w:val="22"/>
        </w:rPr>
      </w:pPr>
      <w:r w:rsidRPr="007E34A9">
        <w:rPr>
          <w:noProof/>
        </w:rPr>
        <w:t>3.18</w:t>
      </w:r>
      <w:r w:rsidRPr="00A0052E">
        <w:rPr>
          <w:rFonts w:ascii="Calibri" w:hAnsi="Calibri"/>
          <w:b w:val="0"/>
          <w:noProof/>
          <w:sz w:val="22"/>
          <w:szCs w:val="22"/>
        </w:rPr>
        <w:tab/>
      </w:r>
      <w:r w:rsidRPr="007E34A9">
        <w:rPr>
          <w:noProof/>
        </w:rPr>
        <w:t>Support Service systems</w:t>
      </w:r>
      <w:r>
        <w:rPr>
          <w:noProof/>
          <w:webHidden/>
        </w:rPr>
        <w:tab/>
      </w:r>
      <w:r w:rsidR="008418D8">
        <w:rPr>
          <w:noProof/>
          <w:webHidden/>
        </w:rPr>
        <w:t>37</w:t>
      </w:r>
    </w:p>
    <w:p w:rsidR="00D64B8E" w:rsidRPr="00A0052E" w:rsidRDefault="00D64B8E">
      <w:pPr>
        <w:pStyle w:val="TOC2"/>
        <w:tabs>
          <w:tab w:val="right" w:leader="dot" w:pos="9060"/>
        </w:tabs>
        <w:rPr>
          <w:rFonts w:ascii="Calibri" w:hAnsi="Calibri"/>
          <w:b w:val="0"/>
          <w:noProof/>
          <w:sz w:val="22"/>
          <w:szCs w:val="22"/>
        </w:rPr>
      </w:pPr>
      <w:r w:rsidRPr="007E34A9">
        <w:rPr>
          <w:noProof/>
        </w:rPr>
        <w:t>3.19</w:t>
      </w:r>
      <w:r w:rsidRPr="00A0052E">
        <w:rPr>
          <w:rFonts w:ascii="Calibri" w:hAnsi="Calibri"/>
          <w:b w:val="0"/>
          <w:noProof/>
          <w:sz w:val="22"/>
          <w:szCs w:val="22"/>
        </w:rPr>
        <w:tab/>
      </w:r>
      <w:r w:rsidRPr="007E34A9">
        <w:rPr>
          <w:noProof/>
        </w:rPr>
        <w:t>Shipwide Alarms and Warnings</w:t>
      </w:r>
      <w:r>
        <w:rPr>
          <w:noProof/>
          <w:webHidden/>
        </w:rPr>
        <w:tab/>
      </w:r>
      <w:r w:rsidR="008418D8">
        <w:rPr>
          <w:noProof/>
          <w:webHidden/>
        </w:rPr>
        <w:t>38</w:t>
      </w:r>
    </w:p>
    <w:p w:rsidR="00D64B8E" w:rsidRPr="00A0052E" w:rsidRDefault="00D64B8E">
      <w:pPr>
        <w:pStyle w:val="TOC2"/>
        <w:tabs>
          <w:tab w:val="right" w:leader="dot" w:pos="9060"/>
        </w:tabs>
        <w:rPr>
          <w:rFonts w:ascii="Calibri" w:hAnsi="Calibri"/>
          <w:b w:val="0"/>
          <w:noProof/>
          <w:sz w:val="22"/>
          <w:szCs w:val="22"/>
        </w:rPr>
      </w:pPr>
      <w:r w:rsidRPr="007E34A9">
        <w:rPr>
          <w:noProof/>
        </w:rPr>
        <w:t>3.20</w:t>
      </w:r>
      <w:r w:rsidRPr="00A0052E">
        <w:rPr>
          <w:rFonts w:ascii="Calibri" w:hAnsi="Calibri"/>
          <w:b w:val="0"/>
          <w:noProof/>
          <w:sz w:val="22"/>
          <w:szCs w:val="22"/>
        </w:rPr>
        <w:tab/>
      </w:r>
      <w:r w:rsidRPr="007E34A9">
        <w:rPr>
          <w:noProof/>
        </w:rPr>
        <w:t>MCAS Data - Analyse Data</w:t>
      </w:r>
      <w:r>
        <w:rPr>
          <w:noProof/>
          <w:webHidden/>
        </w:rPr>
        <w:tab/>
      </w:r>
      <w:r w:rsidR="008418D8">
        <w:rPr>
          <w:noProof/>
          <w:webHidden/>
        </w:rPr>
        <w:t>38</w:t>
      </w:r>
    </w:p>
    <w:p w:rsidR="00D64B8E" w:rsidRPr="00A0052E" w:rsidRDefault="00D64B8E">
      <w:pPr>
        <w:pStyle w:val="TOC2"/>
        <w:tabs>
          <w:tab w:val="right" w:leader="dot" w:pos="9060"/>
        </w:tabs>
        <w:rPr>
          <w:rFonts w:ascii="Calibri" w:hAnsi="Calibri"/>
          <w:b w:val="0"/>
          <w:noProof/>
          <w:sz w:val="22"/>
          <w:szCs w:val="22"/>
        </w:rPr>
      </w:pPr>
      <w:r w:rsidRPr="007E34A9">
        <w:rPr>
          <w:noProof/>
        </w:rPr>
        <w:t>3.21</w:t>
      </w:r>
      <w:r w:rsidRPr="00A0052E">
        <w:rPr>
          <w:rFonts w:ascii="Calibri" w:hAnsi="Calibri"/>
          <w:b w:val="0"/>
          <w:noProof/>
          <w:sz w:val="22"/>
          <w:szCs w:val="22"/>
        </w:rPr>
        <w:tab/>
      </w:r>
      <w:r w:rsidRPr="007E34A9">
        <w:rPr>
          <w:noProof/>
        </w:rPr>
        <w:t>MCAS Data - Record Data</w:t>
      </w:r>
      <w:r>
        <w:rPr>
          <w:noProof/>
          <w:webHidden/>
        </w:rPr>
        <w:tab/>
      </w:r>
      <w:r w:rsidR="008418D8">
        <w:rPr>
          <w:noProof/>
          <w:webHidden/>
        </w:rPr>
        <w:t>39</w:t>
      </w:r>
    </w:p>
    <w:p w:rsidR="00D64B8E" w:rsidRPr="00A0052E" w:rsidRDefault="00D64B8E">
      <w:pPr>
        <w:pStyle w:val="TOC2"/>
        <w:tabs>
          <w:tab w:val="right" w:leader="dot" w:pos="9060"/>
        </w:tabs>
        <w:rPr>
          <w:rFonts w:ascii="Calibri" w:hAnsi="Calibri"/>
          <w:b w:val="0"/>
          <w:noProof/>
          <w:sz w:val="22"/>
          <w:szCs w:val="22"/>
        </w:rPr>
      </w:pPr>
      <w:r w:rsidRPr="007E34A9">
        <w:rPr>
          <w:noProof/>
        </w:rPr>
        <w:t>3.22</w:t>
      </w:r>
      <w:r w:rsidRPr="00A0052E">
        <w:rPr>
          <w:rFonts w:ascii="Calibri" w:hAnsi="Calibri"/>
          <w:b w:val="0"/>
          <w:noProof/>
          <w:sz w:val="22"/>
          <w:szCs w:val="22"/>
        </w:rPr>
        <w:tab/>
      </w:r>
      <w:r w:rsidRPr="007E34A9">
        <w:rPr>
          <w:noProof/>
        </w:rPr>
        <w:t>MCAS Data - Export Data</w:t>
      </w:r>
      <w:r>
        <w:rPr>
          <w:noProof/>
          <w:webHidden/>
        </w:rPr>
        <w:tab/>
      </w:r>
      <w:r w:rsidR="008418D8">
        <w:rPr>
          <w:noProof/>
          <w:webHidden/>
        </w:rPr>
        <w:t>41</w:t>
      </w:r>
    </w:p>
    <w:p w:rsidR="00D64B8E" w:rsidRPr="00A0052E" w:rsidRDefault="00D64B8E">
      <w:pPr>
        <w:pStyle w:val="TOC2"/>
        <w:tabs>
          <w:tab w:val="right" w:leader="dot" w:pos="9060"/>
        </w:tabs>
        <w:rPr>
          <w:rFonts w:ascii="Calibri" w:hAnsi="Calibri"/>
          <w:b w:val="0"/>
          <w:noProof/>
          <w:sz w:val="22"/>
          <w:szCs w:val="22"/>
        </w:rPr>
      </w:pPr>
      <w:r w:rsidRPr="007E34A9">
        <w:rPr>
          <w:noProof/>
        </w:rPr>
        <w:t>3.23</w:t>
      </w:r>
      <w:r w:rsidRPr="00A0052E">
        <w:rPr>
          <w:rFonts w:ascii="Calibri" w:hAnsi="Calibri"/>
          <w:b w:val="0"/>
          <w:noProof/>
          <w:sz w:val="22"/>
          <w:szCs w:val="22"/>
        </w:rPr>
        <w:tab/>
      </w:r>
      <w:r w:rsidRPr="007E34A9">
        <w:rPr>
          <w:noProof/>
        </w:rPr>
        <w:t>MCAS Data - Display Data</w:t>
      </w:r>
      <w:r>
        <w:rPr>
          <w:noProof/>
          <w:webHidden/>
        </w:rPr>
        <w:tab/>
      </w:r>
      <w:r w:rsidR="008418D8">
        <w:rPr>
          <w:noProof/>
          <w:webHidden/>
        </w:rPr>
        <w:t>42</w:t>
      </w:r>
    </w:p>
    <w:p w:rsidR="00D64B8E" w:rsidRPr="00A0052E" w:rsidRDefault="00D64B8E">
      <w:pPr>
        <w:pStyle w:val="TOC2"/>
        <w:tabs>
          <w:tab w:val="right" w:leader="dot" w:pos="9060"/>
        </w:tabs>
        <w:rPr>
          <w:rFonts w:ascii="Calibri" w:hAnsi="Calibri"/>
          <w:b w:val="0"/>
          <w:noProof/>
          <w:sz w:val="22"/>
          <w:szCs w:val="22"/>
        </w:rPr>
      </w:pPr>
      <w:r w:rsidRPr="007E34A9">
        <w:rPr>
          <w:noProof/>
        </w:rPr>
        <w:t>3.24</w:t>
      </w:r>
      <w:r w:rsidRPr="00A0052E">
        <w:rPr>
          <w:rFonts w:ascii="Calibri" w:hAnsi="Calibri"/>
          <w:b w:val="0"/>
          <w:noProof/>
          <w:sz w:val="22"/>
          <w:szCs w:val="22"/>
        </w:rPr>
        <w:tab/>
      </w:r>
      <w:r w:rsidRPr="007E34A9">
        <w:rPr>
          <w:noProof/>
        </w:rPr>
        <w:t>MCAS Data - Modify Data</w:t>
      </w:r>
      <w:r>
        <w:rPr>
          <w:noProof/>
          <w:webHidden/>
        </w:rPr>
        <w:tab/>
      </w:r>
      <w:r w:rsidR="008418D8">
        <w:rPr>
          <w:noProof/>
          <w:webHidden/>
        </w:rPr>
        <w:t>47</w:t>
      </w:r>
    </w:p>
    <w:p w:rsidR="00D64B8E" w:rsidRPr="00A0052E" w:rsidRDefault="00D64B8E">
      <w:pPr>
        <w:pStyle w:val="TOC2"/>
        <w:tabs>
          <w:tab w:val="right" w:leader="dot" w:pos="9060"/>
        </w:tabs>
        <w:rPr>
          <w:rFonts w:ascii="Calibri" w:hAnsi="Calibri"/>
          <w:b w:val="0"/>
          <w:noProof/>
          <w:sz w:val="22"/>
          <w:szCs w:val="22"/>
        </w:rPr>
      </w:pPr>
      <w:r w:rsidRPr="007E34A9">
        <w:rPr>
          <w:noProof/>
        </w:rPr>
        <w:t>3.25</w:t>
      </w:r>
      <w:r w:rsidRPr="00A0052E">
        <w:rPr>
          <w:rFonts w:ascii="Calibri" w:hAnsi="Calibri"/>
          <w:b w:val="0"/>
          <w:noProof/>
          <w:sz w:val="22"/>
          <w:szCs w:val="22"/>
        </w:rPr>
        <w:tab/>
      </w:r>
      <w:r w:rsidRPr="007E34A9">
        <w:rPr>
          <w:noProof/>
        </w:rPr>
        <w:t>Energy Assessment Systems</w:t>
      </w:r>
      <w:r>
        <w:rPr>
          <w:noProof/>
          <w:webHidden/>
        </w:rPr>
        <w:tab/>
      </w:r>
      <w:r w:rsidR="008418D8">
        <w:rPr>
          <w:noProof/>
          <w:webHidden/>
        </w:rPr>
        <w:t>47</w:t>
      </w:r>
    </w:p>
    <w:p w:rsidR="00D64B8E" w:rsidRPr="00A0052E" w:rsidRDefault="00D64B8E">
      <w:pPr>
        <w:pStyle w:val="TOC2"/>
        <w:tabs>
          <w:tab w:val="right" w:leader="dot" w:pos="9060"/>
        </w:tabs>
        <w:rPr>
          <w:rFonts w:ascii="Calibri" w:hAnsi="Calibri"/>
          <w:b w:val="0"/>
          <w:noProof/>
          <w:sz w:val="22"/>
          <w:szCs w:val="22"/>
        </w:rPr>
      </w:pPr>
      <w:r w:rsidRPr="007E34A9">
        <w:rPr>
          <w:noProof/>
        </w:rPr>
        <w:t>3.26</w:t>
      </w:r>
      <w:r w:rsidRPr="00A0052E">
        <w:rPr>
          <w:rFonts w:ascii="Calibri" w:hAnsi="Calibri"/>
          <w:b w:val="0"/>
          <w:noProof/>
          <w:sz w:val="22"/>
          <w:szCs w:val="22"/>
        </w:rPr>
        <w:tab/>
      </w:r>
      <w:r w:rsidRPr="007E34A9">
        <w:rPr>
          <w:noProof/>
        </w:rPr>
        <w:t>Operator Interfaces</w:t>
      </w:r>
      <w:r>
        <w:rPr>
          <w:noProof/>
          <w:webHidden/>
        </w:rPr>
        <w:tab/>
      </w:r>
      <w:r w:rsidR="008418D8">
        <w:rPr>
          <w:noProof/>
          <w:webHidden/>
        </w:rPr>
        <w:t>48</w:t>
      </w:r>
    </w:p>
    <w:p w:rsidR="00D64B8E" w:rsidRPr="00A0052E" w:rsidRDefault="00D64B8E">
      <w:pPr>
        <w:pStyle w:val="TOC2"/>
        <w:tabs>
          <w:tab w:val="right" w:leader="dot" w:pos="9060"/>
        </w:tabs>
        <w:rPr>
          <w:rFonts w:ascii="Calibri" w:hAnsi="Calibri"/>
          <w:b w:val="0"/>
          <w:noProof/>
          <w:sz w:val="22"/>
          <w:szCs w:val="22"/>
        </w:rPr>
      </w:pPr>
      <w:r w:rsidRPr="007E34A9">
        <w:rPr>
          <w:noProof/>
        </w:rPr>
        <w:t>3.27</w:t>
      </w:r>
      <w:r w:rsidRPr="00A0052E">
        <w:rPr>
          <w:rFonts w:ascii="Calibri" w:hAnsi="Calibri"/>
          <w:b w:val="0"/>
          <w:noProof/>
          <w:sz w:val="22"/>
          <w:szCs w:val="22"/>
        </w:rPr>
        <w:tab/>
      </w:r>
      <w:r w:rsidRPr="007E34A9">
        <w:rPr>
          <w:noProof/>
        </w:rPr>
        <w:t>Self-diagnostic Facility</w:t>
      </w:r>
      <w:r>
        <w:rPr>
          <w:noProof/>
          <w:webHidden/>
        </w:rPr>
        <w:tab/>
      </w:r>
      <w:r w:rsidR="008418D8">
        <w:rPr>
          <w:noProof/>
          <w:webHidden/>
        </w:rPr>
        <w:t>49</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4</w:t>
      </w:r>
      <w:r w:rsidRPr="00A0052E">
        <w:rPr>
          <w:rFonts w:ascii="Calibri" w:hAnsi="Calibri"/>
          <w:b w:val="0"/>
          <w:caps w:val="0"/>
          <w:noProof/>
          <w:szCs w:val="22"/>
        </w:rPr>
        <w:tab/>
      </w:r>
      <w:r w:rsidRPr="007E34A9">
        <w:rPr>
          <w:noProof/>
        </w:rPr>
        <w:t>Transversal Requirements</w:t>
      </w:r>
      <w:r>
        <w:rPr>
          <w:noProof/>
          <w:webHidden/>
        </w:rPr>
        <w:tab/>
      </w:r>
      <w:r w:rsidR="008418D8">
        <w:rPr>
          <w:noProof/>
          <w:webHidden/>
        </w:rPr>
        <w:t>50</w:t>
      </w:r>
    </w:p>
    <w:p w:rsidR="00D64B8E" w:rsidRPr="00A0052E" w:rsidRDefault="00D64B8E">
      <w:pPr>
        <w:pStyle w:val="TOC2"/>
        <w:tabs>
          <w:tab w:val="right" w:leader="dot" w:pos="9060"/>
        </w:tabs>
        <w:rPr>
          <w:rFonts w:ascii="Calibri" w:hAnsi="Calibri"/>
          <w:b w:val="0"/>
          <w:noProof/>
          <w:sz w:val="22"/>
          <w:szCs w:val="22"/>
        </w:rPr>
      </w:pPr>
      <w:r w:rsidRPr="007E34A9">
        <w:rPr>
          <w:noProof/>
        </w:rPr>
        <w:t>4.1</w:t>
      </w:r>
      <w:r w:rsidRPr="00A0052E">
        <w:rPr>
          <w:rFonts w:ascii="Calibri" w:hAnsi="Calibri"/>
          <w:b w:val="0"/>
          <w:noProof/>
          <w:sz w:val="22"/>
          <w:szCs w:val="22"/>
        </w:rPr>
        <w:tab/>
      </w:r>
      <w:r w:rsidRPr="007E34A9">
        <w:rPr>
          <w:noProof/>
        </w:rPr>
        <w:t>Safety</w:t>
      </w:r>
      <w:r>
        <w:rPr>
          <w:noProof/>
          <w:webHidden/>
        </w:rPr>
        <w:tab/>
      </w:r>
      <w:r w:rsidR="008418D8">
        <w:rPr>
          <w:noProof/>
          <w:webHidden/>
        </w:rPr>
        <w:t>50</w:t>
      </w:r>
    </w:p>
    <w:p w:rsidR="00D64B8E" w:rsidRPr="00A0052E" w:rsidRDefault="00D64B8E">
      <w:pPr>
        <w:pStyle w:val="TOC2"/>
        <w:tabs>
          <w:tab w:val="right" w:leader="dot" w:pos="9060"/>
        </w:tabs>
        <w:rPr>
          <w:rFonts w:ascii="Calibri" w:hAnsi="Calibri"/>
          <w:b w:val="0"/>
          <w:noProof/>
          <w:sz w:val="22"/>
          <w:szCs w:val="22"/>
        </w:rPr>
      </w:pPr>
      <w:r w:rsidRPr="007E34A9">
        <w:rPr>
          <w:noProof/>
        </w:rPr>
        <w:t>4.2</w:t>
      </w:r>
      <w:r w:rsidRPr="00A0052E">
        <w:rPr>
          <w:rFonts w:ascii="Calibri" w:hAnsi="Calibri"/>
          <w:b w:val="0"/>
          <w:noProof/>
          <w:sz w:val="22"/>
          <w:szCs w:val="22"/>
        </w:rPr>
        <w:tab/>
      </w:r>
      <w:r w:rsidRPr="007E34A9">
        <w:rPr>
          <w:noProof/>
        </w:rPr>
        <w:t>MCAS Software Safety</w:t>
      </w:r>
      <w:r>
        <w:rPr>
          <w:noProof/>
          <w:webHidden/>
        </w:rPr>
        <w:tab/>
      </w:r>
      <w:r w:rsidR="008418D8">
        <w:rPr>
          <w:noProof/>
          <w:webHidden/>
        </w:rPr>
        <w:t>51</w:t>
      </w:r>
    </w:p>
    <w:p w:rsidR="00D64B8E" w:rsidRPr="00A0052E" w:rsidRDefault="00D64B8E">
      <w:pPr>
        <w:pStyle w:val="TOC2"/>
        <w:tabs>
          <w:tab w:val="right" w:leader="dot" w:pos="9060"/>
        </w:tabs>
        <w:rPr>
          <w:rFonts w:ascii="Calibri" w:hAnsi="Calibri"/>
          <w:b w:val="0"/>
          <w:noProof/>
          <w:sz w:val="22"/>
          <w:szCs w:val="22"/>
        </w:rPr>
      </w:pPr>
      <w:r w:rsidRPr="007E34A9">
        <w:rPr>
          <w:noProof/>
        </w:rPr>
        <w:t>4.3</w:t>
      </w:r>
      <w:r w:rsidRPr="00A0052E">
        <w:rPr>
          <w:rFonts w:ascii="Calibri" w:hAnsi="Calibri"/>
          <w:b w:val="0"/>
          <w:noProof/>
          <w:sz w:val="22"/>
          <w:szCs w:val="22"/>
        </w:rPr>
        <w:tab/>
      </w:r>
      <w:r w:rsidRPr="007E34A9">
        <w:rPr>
          <w:noProof/>
        </w:rPr>
        <w:t>Shock</w:t>
      </w:r>
      <w:r>
        <w:rPr>
          <w:noProof/>
          <w:webHidden/>
        </w:rPr>
        <w:tab/>
      </w:r>
      <w:r w:rsidR="008418D8">
        <w:rPr>
          <w:noProof/>
          <w:webHidden/>
        </w:rPr>
        <w:t>51</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5</w:t>
      </w:r>
      <w:r w:rsidRPr="00A0052E">
        <w:rPr>
          <w:rFonts w:ascii="Calibri" w:hAnsi="Calibri"/>
          <w:b w:val="0"/>
          <w:caps w:val="0"/>
          <w:noProof/>
          <w:szCs w:val="22"/>
        </w:rPr>
        <w:tab/>
      </w:r>
      <w:r w:rsidRPr="007E34A9">
        <w:rPr>
          <w:noProof/>
        </w:rPr>
        <w:t>Functional and Physical Interfaces</w:t>
      </w:r>
      <w:r>
        <w:rPr>
          <w:noProof/>
          <w:webHidden/>
        </w:rPr>
        <w:tab/>
      </w:r>
      <w:r w:rsidR="008418D8">
        <w:rPr>
          <w:noProof/>
          <w:webHidden/>
        </w:rPr>
        <w:t>52</w:t>
      </w:r>
    </w:p>
    <w:p w:rsidR="00D64B8E" w:rsidRPr="00A0052E" w:rsidRDefault="00D64B8E">
      <w:pPr>
        <w:pStyle w:val="TOC2"/>
        <w:tabs>
          <w:tab w:val="right" w:leader="dot" w:pos="9060"/>
        </w:tabs>
        <w:rPr>
          <w:rFonts w:ascii="Calibri" w:hAnsi="Calibri"/>
          <w:b w:val="0"/>
          <w:noProof/>
          <w:sz w:val="22"/>
          <w:szCs w:val="22"/>
        </w:rPr>
      </w:pPr>
      <w:r w:rsidRPr="007E34A9">
        <w:rPr>
          <w:noProof/>
        </w:rPr>
        <w:t>5.1</w:t>
      </w:r>
      <w:r w:rsidRPr="00A0052E">
        <w:rPr>
          <w:rFonts w:ascii="Calibri" w:hAnsi="Calibri"/>
          <w:b w:val="0"/>
          <w:noProof/>
          <w:sz w:val="22"/>
          <w:szCs w:val="22"/>
        </w:rPr>
        <w:tab/>
      </w:r>
      <w:r w:rsidRPr="007E34A9">
        <w:rPr>
          <w:noProof/>
        </w:rPr>
        <w:t>Functional Interfaces</w:t>
      </w:r>
      <w:r>
        <w:rPr>
          <w:noProof/>
          <w:webHidden/>
        </w:rPr>
        <w:tab/>
      </w:r>
      <w:r w:rsidR="008418D8">
        <w:rPr>
          <w:noProof/>
          <w:webHidden/>
        </w:rPr>
        <w:t>52</w:t>
      </w:r>
    </w:p>
    <w:p w:rsidR="00D64B8E" w:rsidRPr="00A0052E" w:rsidRDefault="00D64B8E">
      <w:pPr>
        <w:pStyle w:val="TOC2"/>
        <w:tabs>
          <w:tab w:val="right" w:leader="dot" w:pos="9060"/>
        </w:tabs>
        <w:rPr>
          <w:rFonts w:ascii="Calibri" w:hAnsi="Calibri"/>
          <w:b w:val="0"/>
          <w:noProof/>
          <w:sz w:val="22"/>
          <w:szCs w:val="22"/>
        </w:rPr>
      </w:pPr>
      <w:r w:rsidRPr="007E34A9">
        <w:rPr>
          <w:noProof/>
        </w:rPr>
        <w:t>5.2</w:t>
      </w:r>
      <w:r w:rsidRPr="00A0052E">
        <w:rPr>
          <w:rFonts w:ascii="Calibri" w:hAnsi="Calibri"/>
          <w:b w:val="0"/>
          <w:noProof/>
          <w:sz w:val="22"/>
          <w:szCs w:val="22"/>
        </w:rPr>
        <w:tab/>
      </w:r>
      <w:r w:rsidRPr="007E34A9">
        <w:rPr>
          <w:noProof/>
        </w:rPr>
        <w:t>Physical Interfaces</w:t>
      </w:r>
      <w:r>
        <w:rPr>
          <w:noProof/>
          <w:webHidden/>
        </w:rPr>
        <w:tab/>
      </w:r>
      <w:r w:rsidR="008418D8">
        <w:rPr>
          <w:noProof/>
          <w:webHidden/>
        </w:rPr>
        <w:t>53</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6</w:t>
      </w:r>
      <w:r w:rsidRPr="00A0052E">
        <w:rPr>
          <w:rFonts w:ascii="Calibri" w:hAnsi="Calibri"/>
          <w:b w:val="0"/>
          <w:caps w:val="0"/>
          <w:noProof/>
          <w:szCs w:val="22"/>
        </w:rPr>
        <w:tab/>
      </w:r>
      <w:r w:rsidRPr="007E34A9">
        <w:rPr>
          <w:noProof/>
        </w:rPr>
        <w:t>NON FUNCTIONAL REQUIREMENTS</w:t>
      </w:r>
      <w:r>
        <w:rPr>
          <w:noProof/>
          <w:webHidden/>
        </w:rPr>
        <w:tab/>
      </w:r>
      <w:r w:rsidR="008418D8">
        <w:rPr>
          <w:noProof/>
          <w:webHidden/>
        </w:rPr>
        <w:t>56</w:t>
      </w:r>
    </w:p>
    <w:p w:rsidR="00D64B8E" w:rsidRPr="00A0052E" w:rsidRDefault="00D64B8E">
      <w:pPr>
        <w:pStyle w:val="TOC2"/>
        <w:tabs>
          <w:tab w:val="right" w:leader="dot" w:pos="9060"/>
        </w:tabs>
        <w:rPr>
          <w:rFonts w:ascii="Calibri" w:hAnsi="Calibri"/>
          <w:b w:val="0"/>
          <w:noProof/>
          <w:sz w:val="22"/>
          <w:szCs w:val="22"/>
        </w:rPr>
      </w:pPr>
      <w:r w:rsidRPr="007E34A9">
        <w:rPr>
          <w:noProof/>
        </w:rPr>
        <w:t>6.1</w:t>
      </w:r>
      <w:r w:rsidRPr="00A0052E">
        <w:rPr>
          <w:rFonts w:ascii="Calibri" w:hAnsi="Calibri"/>
          <w:b w:val="0"/>
          <w:noProof/>
          <w:sz w:val="22"/>
          <w:szCs w:val="22"/>
        </w:rPr>
        <w:tab/>
      </w:r>
      <w:r w:rsidRPr="007E34A9">
        <w:rPr>
          <w:noProof/>
        </w:rPr>
        <w:t>Reliability and Maintainability</w:t>
      </w:r>
      <w:r>
        <w:rPr>
          <w:noProof/>
          <w:webHidden/>
        </w:rPr>
        <w:tab/>
      </w:r>
      <w:r w:rsidR="008418D8">
        <w:rPr>
          <w:noProof/>
          <w:webHidden/>
        </w:rPr>
        <w:t>56</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7</w:t>
      </w:r>
      <w:r w:rsidRPr="00A0052E">
        <w:rPr>
          <w:rFonts w:ascii="Calibri" w:hAnsi="Calibri"/>
          <w:b w:val="0"/>
          <w:caps w:val="0"/>
          <w:noProof/>
          <w:szCs w:val="22"/>
        </w:rPr>
        <w:tab/>
      </w:r>
      <w:r w:rsidRPr="007E34A9">
        <w:rPr>
          <w:noProof/>
        </w:rPr>
        <w:t>References</w:t>
      </w:r>
      <w:r>
        <w:rPr>
          <w:noProof/>
          <w:webHidden/>
        </w:rPr>
        <w:tab/>
      </w:r>
      <w:r w:rsidR="008418D8">
        <w:rPr>
          <w:noProof/>
          <w:webHidden/>
        </w:rPr>
        <w:t>57</w:t>
      </w:r>
    </w:p>
    <w:p w:rsidR="00D64B8E" w:rsidRPr="00A0052E" w:rsidRDefault="00D64B8E">
      <w:pPr>
        <w:pStyle w:val="TOC2"/>
        <w:tabs>
          <w:tab w:val="right" w:leader="dot" w:pos="9060"/>
        </w:tabs>
        <w:rPr>
          <w:rFonts w:ascii="Calibri" w:hAnsi="Calibri"/>
          <w:b w:val="0"/>
          <w:noProof/>
          <w:sz w:val="22"/>
          <w:szCs w:val="22"/>
        </w:rPr>
      </w:pPr>
      <w:r w:rsidRPr="007E34A9">
        <w:rPr>
          <w:noProof/>
        </w:rPr>
        <w:t>7.1</w:t>
      </w:r>
      <w:r w:rsidRPr="00A0052E">
        <w:rPr>
          <w:rFonts w:ascii="Calibri" w:hAnsi="Calibri"/>
          <w:b w:val="0"/>
          <w:noProof/>
          <w:sz w:val="22"/>
          <w:szCs w:val="22"/>
        </w:rPr>
        <w:tab/>
      </w:r>
      <w:r w:rsidRPr="007E34A9">
        <w:rPr>
          <w:noProof/>
        </w:rPr>
        <w:t>Books of Reference</w:t>
      </w:r>
      <w:r>
        <w:rPr>
          <w:noProof/>
          <w:webHidden/>
        </w:rPr>
        <w:tab/>
      </w:r>
      <w:r w:rsidR="008418D8">
        <w:rPr>
          <w:noProof/>
          <w:webHidden/>
        </w:rPr>
        <w:t>57</w:t>
      </w:r>
    </w:p>
    <w:p w:rsidR="00D64B8E" w:rsidRPr="00A0052E" w:rsidRDefault="00D64B8E">
      <w:pPr>
        <w:pStyle w:val="TOC2"/>
        <w:tabs>
          <w:tab w:val="right" w:leader="dot" w:pos="9060"/>
        </w:tabs>
        <w:rPr>
          <w:rFonts w:ascii="Calibri" w:hAnsi="Calibri"/>
          <w:b w:val="0"/>
          <w:noProof/>
          <w:sz w:val="22"/>
          <w:szCs w:val="22"/>
        </w:rPr>
      </w:pPr>
      <w:r w:rsidRPr="007E34A9">
        <w:rPr>
          <w:noProof/>
        </w:rPr>
        <w:t>7.2</w:t>
      </w:r>
      <w:r w:rsidRPr="00A0052E">
        <w:rPr>
          <w:rFonts w:ascii="Calibri" w:hAnsi="Calibri"/>
          <w:b w:val="0"/>
          <w:noProof/>
          <w:sz w:val="22"/>
          <w:szCs w:val="22"/>
        </w:rPr>
        <w:tab/>
      </w:r>
      <w:r w:rsidRPr="007E34A9">
        <w:rPr>
          <w:noProof/>
        </w:rPr>
        <w:t>Defence Standards</w:t>
      </w:r>
      <w:r>
        <w:rPr>
          <w:noProof/>
          <w:webHidden/>
        </w:rPr>
        <w:tab/>
      </w:r>
      <w:r w:rsidR="008418D8">
        <w:rPr>
          <w:noProof/>
          <w:webHidden/>
        </w:rPr>
        <w:t>58</w:t>
      </w:r>
    </w:p>
    <w:p w:rsidR="00D64B8E" w:rsidRPr="00A0052E" w:rsidRDefault="00D64B8E">
      <w:pPr>
        <w:pStyle w:val="TOC2"/>
        <w:tabs>
          <w:tab w:val="right" w:leader="dot" w:pos="9060"/>
        </w:tabs>
        <w:rPr>
          <w:rFonts w:ascii="Calibri" w:hAnsi="Calibri"/>
          <w:b w:val="0"/>
          <w:noProof/>
          <w:sz w:val="22"/>
          <w:szCs w:val="22"/>
        </w:rPr>
      </w:pPr>
      <w:r w:rsidRPr="007E34A9">
        <w:rPr>
          <w:noProof/>
        </w:rPr>
        <w:t>7.3</w:t>
      </w:r>
      <w:r w:rsidRPr="00A0052E">
        <w:rPr>
          <w:rFonts w:ascii="Calibri" w:hAnsi="Calibri"/>
          <w:b w:val="0"/>
          <w:noProof/>
          <w:sz w:val="22"/>
          <w:szCs w:val="22"/>
        </w:rPr>
        <w:tab/>
      </w:r>
      <w:r w:rsidRPr="007E34A9">
        <w:rPr>
          <w:noProof/>
        </w:rPr>
        <w:t>MOD Documents</w:t>
      </w:r>
      <w:r>
        <w:rPr>
          <w:noProof/>
          <w:webHidden/>
        </w:rPr>
        <w:tab/>
      </w:r>
      <w:r w:rsidR="008418D8">
        <w:rPr>
          <w:noProof/>
          <w:webHidden/>
        </w:rPr>
        <w:t>59</w:t>
      </w:r>
    </w:p>
    <w:p w:rsidR="00D64B8E" w:rsidRPr="00A0052E" w:rsidRDefault="00D64B8E">
      <w:pPr>
        <w:pStyle w:val="TOC2"/>
        <w:tabs>
          <w:tab w:val="right" w:leader="dot" w:pos="9060"/>
        </w:tabs>
        <w:rPr>
          <w:rFonts w:ascii="Calibri" w:hAnsi="Calibri"/>
          <w:b w:val="0"/>
          <w:noProof/>
          <w:sz w:val="22"/>
          <w:szCs w:val="22"/>
        </w:rPr>
      </w:pPr>
      <w:r w:rsidRPr="007E34A9">
        <w:rPr>
          <w:noProof/>
        </w:rPr>
        <w:t>7.4</w:t>
      </w:r>
      <w:r w:rsidRPr="00A0052E">
        <w:rPr>
          <w:rFonts w:ascii="Calibri" w:hAnsi="Calibri"/>
          <w:b w:val="0"/>
          <w:noProof/>
          <w:sz w:val="22"/>
          <w:szCs w:val="22"/>
        </w:rPr>
        <w:tab/>
      </w:r>
      <w:r w:rsidRPr="007E34A9">
        <w:rPr>
          <w:noProof/>
        </w:rPr>
        <w:t>Joint Service Publications</w:t>
      </w:r>
      <w:r>
        <w:rPr>
          <w:noProof/>
          <w:webHidden/>
        </w:rPr>
        <w:tab/>
      </w:r>
      <w:r w:rsidR="008418D8">
        <w:rPr>
          <w:noProof/>
          <w:webHidden/>
        </w:rPr>
        <w:t>59</w:t>
      </w:r>
    </w:p>
    <w:p w:rsidR="00D64B8E" w:rsidRPr="00A0052E" w:rsidRDefault="00D64B8E">
      <w:pPr>
        <w:pStyle w:val="TOC2"/>
        <w:tabs>
          <w:tab w:val="right" w:leader="dot" w:pos="9060"/>
        </w:tabs>
        <w:rPr>
          <w:rFonts w:ascii="Calibri" w:hAnsi="Calibri"/>
          <w:b w:val="0"/>
          <w:noProof/>
          <w:sz w:val="22"/>
          <w:szCs w:val="22"/>
        </w:rPr>
      </w:pPr>
      <w:r w:rsidRPr="007E34A9">
        <w:rPr>
          <w:noProof/>
        </w:rPr>
        <w:t>7.5</w:t>
      </w:r>
      <w:r w:rsidRPr="00A0052E">
        <w:rPr>
          <w:rFonts w:ascii="Calibri" w:hAnsi="Calibri"/>
          <w:b w:val="0"/>
          <w:noProof/>
          <w:sz w:val="22"/>
          <w:szCs w:val="22"/>
        </w:rPr>
        <w:tab/>
      </w:r>
      <w:r w:rsidRPr="007E34A9">
        <w:rPr>
          <w:noProof/>
        </w:rPr>
        <w:t>Miscellaneous</w:t>
      </w:r>
      <w:r>
        <w:rPr>
          <w:noProof/>
          <w:webHidden/>
        </w:rPr>
        <w:tab/>
      </w:r>
      <w:r w:rsidR="008418D8">
        <w:rPr>
          <w:noProof/>
          <w:webHidden/>
        </w:rPr>
        <w:t>60</w:t>
      </w:r>
    </w:p>
    <w:p w:rsidR="00D64B8E" w:rsidRPr="00A0052E" w:rsidRDefault="00D64B8E">
      <w:pPr>
        <w:pStyle w:val="TOC2"/>
        <w:tabs>
          <w:tab w:val="right" w:leader="dot" w:pos="9060"/>
        </w:tabs>
        <w:rPr>
          <w:rFonts w:ascii="Calibri" w:hAnsi="Calibri"/>
          <w:b w:val="0"/>
          <w:noProof/>
          <w:sz w:val="22"/>
          <w:szCs w:val="22"/>
        </w:rPr>
      </w:pPr>
      <w:r w:rsidRPr="007E34A9">
        <w:rPr>
          <w:noProof/>
        </w:rPr>
        <w:t>7.6</w:t>
      </w:r>
      <w:r w:rsidRPr="00A0052E">
        <w:rPr>
          <w:rFonts w:ascii="Calibri" w:hAnsi="Calibri"/>
          <w:b w:val="0"/>
          <w:noProof/>
          <w:sz w:val="22"/>
          <w:szCs w:val="22"/>
        </w:rPr>
        <w:tab/>
      </w:r>
      <w:r w:rsidRPr="007E34A9">
        <w:rPr>
          <w:noProof/>
        </w:rPr>
        <w:t>Build Contract Definition (BCD) Documents</w:t>
      </w:r>
      <w:r>
        <w:rPr>
          <w:noProof/>
          <w:webHidden/>
        </w:rPr>
        <w:tab/>
      </w:r>
      <w:r w:rsidR="008418D8">
        <w:rPr>
          <w:noProof/>
          <w:webHidden/>
        </w:rPr>
        <w:t>60</w:t>
      </w:r>
    </w:p>
    <w:p w:rsidR="00D64B8E" w:rsidRPr="00A0052E" w:rsidRDefault="00D64B8E">
      <w:pPr>
        <w:pStyle w:val="TOC1"/>
        <w:tabs>
          <w:tab w:val="right" w:leader="dot" w:pos="9060"/>
        </w:tabs>
        <w:rPr>
          <w:rFonts w:ascii="Calibri" w:hAnsi="Calibri"/>
          <w:b w:val="0"/>
          <w:caps w:val="0"/>
          <w:noProof/>
          <w:szCs w:val="22"/>
        </w:rPr>
      </w:pPr>
      <w:r w:rsidRPr="007E34A9">
        <w:rPr>
          <w:noProof/>
          <w:u w:color="FFFFFF"/>
        </w:rPr>
        <w:t>8</w:t>
      </w:r>
      <w:r w:rsidRPr="00A0052E">
        <w:rPr>
          <w:rFonts w:ascii="Calibri" w:hAnsi="Calibri"/>
          <w:b w:val="0"/>
          <w:caps w:val="0"/>
          <w:noProof/>
          <w:szCs w:val="22"/>
        </w:rPr>
        <w:tab/>
      </w:r>
      <w:r w:rsidRPr="007E34A9">
        <w:rPr>
          <w:noProof/>
        </w:rPr>
        <w:t>Abbreviations, Acronyms and definitions</w:t>
      </w:r>
      <w:r>
        <w:rPr>
          <w:noProof/>
          <w:webHidden/>
        </w:rPr>
        <w:tab/>
      </w:r>
      <w:r w:rsidR="008418D8">
        <w:rPr>
          <w:noProof/>
          <w:webHidden/>
        </w:rPr>
        <w:t>61</w:t>
      </w:r>
    </w:p>
    <w:p w:rsidR="00936ECF" w:rsidRDefault="00936ECF" w:rsidP="00525643">
      <w:pPr>
        <w:rPr>
          <w:rFonts w:ascii="Arial Bold" w:hAnsi="Arial Bold" w:cs="Arial"/>
          <w:b/>
          <w:caps/>
          <w:szCs w:val="20"/>
        </w:rPr>
      </w:pPr>
    </w:p>
    <w:p w:rsidR="00762BC6" w:rsidRPr="00525643" w:rsidRDefault="003C74E9" w:rsidP="00525643">
      <w:pPr>
        <w:rPr>
          <w:b/>
          <w:sz w:val="24"/>
        </w:rPr>
      </w:pPr>
      <w:r>
        <w:rPr>
          <w:b/>
          <w:sz w:val="24"/>
        </w:rPr>
        <w:t>Appendices</w:t>
      </w:r>
    </w:p>
    <w:p w:rsidR="00762BC6" w:rsidRPr="00525643" w:rsidRDefault="00762BC6" w:rsidP="00525643">
      <w:r w:rsidRPr="00525643">
        <w:t>1. Current MCAS Signal Schedule.</w:t>
      </w:r>
    </w:p>
    <w:p w:rsidR="00762BC6" w:rsidRPr="00525643" w:rsidRDefault="00762BC6" w:rsidP="00525643">
      <w:r w:rsidRPr="00525643">
        <w:t>2. Current MCAS System Parameter Document for Batch 1 Vessels.</w:t>
      </w:r>
    </w:p>
    <w:p w:rsidR="00525643" w:rsidRPr="00525643" w:rsidRDefault="00762BC6" w:rsidP="00525643">
      <w:r w:rsidRPr="00525643">
        <w:t xml:space="preserve">3. </w:t>
      </w:r>
      <w:r w:rsidR="00525643" w:rsidRPr="00525643">
        <w:t>Current MCAS System Parameter Document for Batch 2 Vessels.</w:t>
      </w:r>
    </w:p>
    <w:p w:rsidR="00525643" w:rsidRPr="00525643" w:rsidRDefault="00525643" w:rsidP="00525643">
      <w:r w:rsidRPr="00525643">
        <w:t>4. Current MEPS Channel List.</w:t>
      </w:r>
    </w:p>
    <w:p w:rsidR="00525643" w:rsidRPr="00525643" w:rsidRDefault="00525643" w:rsidP="00525643">
      <w:r w:rsidRPr="00525643">
        <w:t>5. Current MCAS Performance Response Times.</w:t>
      </w:r>
    </w:p>
    <w:p w:rsidR="00525643" w:rsidRDefault="00525643" w:rsidP="00525643">
      <w:r w:rsidRPr="00525643">
        <w:t>6. Impact of As&amp;As.</w:t>
      </w:r>
    </w:p>
    <w:p w:rsidR="00412ACD" w:rsidRDefault="00412ACD" w:rsidP="00525643">
      <w:r>
        <w:t>7. Night Rounds Report Format.</w:t>
      </w:r>
    </w:p>
    <w:p w:rsidR="00412ACD" w:rsidRDefault="00412ACD" w:rsidP="00525643">
      <w:r>
        <w:t>8. DMESR/MEOOW1 Handover Log Format.</w:t>
      </w:r>
    </w:p>
    <w:p w:rsidR="00D50DF3" w:rsidRDefault="001A44DC" w:rsidP="00525643">
      <w:r>
        <w:t>9. MCAS Signal List S</w:t>
      </w:r>
      <w:r w:rsidR="00D50DF3">
        <w:t>preadsheet.</w:t>
      </w:r>
    </w:p>
    <w:p w:rsidR="00D50DF3" w:rsidRDefault="00D50DF3" w:rsidP="00525643">
      <w:r>
        <w:t>10. MCAS Signal List Data Description</w:t>
      </w:r>
      <w:r w:rsidR="001A44DC">
        <w:t>.</w:t>
      </w:r>
    </w:p>
    <w:p w:rsidR="00AA645D" w:rsidRDefault="00AA645D" w:rsidP="00AA645D">
      <w:pPr>
        <w:rPr>
          <w:b/>
          <w:sz w:val="24"/>
        </w:rPr>
      </w:pPr>
      <w:r>
        <w:rPr>
          <w:b/>
          <w:sz w:val="24"/>
        </w:rPr>
        <w:t>Tables</w:t>
      </w:r>
    </w:p>
    <w:p w:rsidR="00D64B8E" w:rsidRPr="00A0052E" w:rsidRDefault="00D64B8E">
      <w:pPr>
        <w:pStyle w:val="TableofFigures"/>
        <w:tabs>
          <w:tab w:val="right" w:leader="dot" w:pos="9060"/>
        </w:tabs>
        <w:rPr>
          <w:rFonts w:ascii="Calibri" w:hAnsi="Calibri"/>
          <w:noProof/>
          <w:szCs w:val="22"/>
        </w:rPr>
      </w:pPr>
      <w:r>
        <w:rPr>
          <w:noProof/>
        </w:rPr>
        <w:t>Table 1 - Location of DCU and CDCU racks</w:t>
      </w:r>
      <w:r>
        <w:rPr>
          <w:noProof/>
        </w:rPr>
        <w:tab/>
      </w:r>
      <w:r w:rsidR="008418D8">
        <w:rPr>
          <w:noProof/>
        </w:rPr>
        <w:t>7</w:t>
      </w:r>
    </w:p>
    <w:p w:rsidR="00D64B8E" w:rsidRPr="00A0052E" w:rsidRDefault="00D64B8E">
      <w:pPr>
        <w:pStyle w:val="TableofFigures"/>
        <w:tabs>
          <w:tab w:val="right" w:leader="dot" w:pos="9060"/>
        </w:tabs>
        <w:rPr>
          <w:rFonts w:ascii="Calibri" w:hAnsi="Calibri"/>
          <w:noProof/>
          <w:szCs w:val="22"/>
        </w:rPr>
      </w:pPr>
      <w:r>
        <w:rPr>
          <w:noProof/>
        </w:rPr>
        <w:t>Table 2 - Summary of Record, Export and Display Requirements</w:t>
      </w:r>
      <w:r>
        <w:rPr>
          <w:noProof/>
        </w:rPr>
        <w:tab/>
      </w:r>
      <w:r w:rsidR="008418D8">
        <w:rPr>
          <w:noProof/>
        </w:rPr>
        <w:t>46</w:t>
      </w:r>
    </w:p>
    <w:p w:rsidR="00D64B8E" w:rsidRPr="00A0052E" w:rsidRDefault="00D64B8E">
      <w:pPr>
        <w:pStyle w:val="TableofFigures"/>
        <w:tabs>
          <w:tab w:val="right" w:leader="dot" w:pos="9060"/>
        </w:tabs>
        <w:rPr>
          <w:rFonts w:ascii="Calibri" w:hAnsi="Calibri"/>
          <w:noProof/>
          <w:szCs w:val="22"/>
        </w:rPr>
      </w:pPr>
      <w:r>
        <w:rPr>
          <w:noProof/>
        </w:rPr>
        <w:t>Table 3 - Abbreviations and Acronyms</w:t>
      </w:r>
      <w:r>
        <w:rPr>
          <w:noProof/>
        </w:rPr>
        <w:tab/>
      </w:r>
      <w:r w:rsidR="008418D8">
        <w:rPr>
          <w:noProof/>
        </w:rPr>
        <w:t>67</w:t>
      </w:r>
    </w:p>
    <w:p w:rsidR="00D64B8E" w:rsidRPr="00A0052E" w:rsidRDefault="00D64B8E">
      <w:pPr>
        <w:pStyle w:val="TableofFigures"/>
        <w:tabs>
          <w:tab w:val="right" w:leader="dot" w:pos="9060"/>
        </w:tabs>
        <w:rPr>
          <w:rFonts w:ascii="Calibri" w:hAnsi="Calibri"/>
          <w:noProof/>
          <w:szCs w:val="22"/>
        </w:rPr>
      </w:pPr>
      <w:r>
        <w:rPr>
          <w:noProof/>
        </w:rPr>
        <w:t>Table 4 - Definitions</w:t>
      </w:r>
      <w:r>
        <w:rPr>
          <w:noProof/>
        </w:rPr>
        <w:tab/>
      </w:r>
      <w:r w:rsidR="008418D8">
        <w:rPr>
          <w:noProof/>
        </w:rPr>
        <w:t>74</w:t>
      </w:r>
    </w:p>
    <w:p w:rsidR="00525643" w:rsidRDefault="00525643" w:rsidP="00030037"/>
    <w:p w:rsidR="00030037" w:rsidRPr="00030037" w:rsidRDefault="00030037" w:rsidP="00030037">
      <w:pPr>
        <w:rPr>
          <w:b/>
          <w:sz w:val="24"/>
        </w:rPr>
      </w:pPr>
      <w:r w:rsidRPr="00030037">
        <w:rPr>
          <w:b/>
          <w:sz w:val="24"/>
        </w:rPr>
        <w:t>Figures</w:t>
      </w:r>
    </w:p>
    <w:p w:rsidR="00D64B8E" w:rsidRPr="00A0052E" w:rsidRDefault="00D64B8E">
      <w:pPr>
        <w:pStyle w:val="TableofFigures"/>
        <w:tabs>
          <w:tab w:val="right" w:leader="dot" w:pos="9060"/>
        </w:tabs>
        <w:rPr>
          <w:rFonts w:ascii="Calibri" w:hAnsi="Calibri"/>
          <w:noProof/>
          <w:szCs w:val="22"/>
        </w:rPr>
      </w:pPr>
      <w:r>
        <w:rPr>
          <w:noProof/>
        </w:rPr>
        <w:t>Figure 1 – PGMU Equipment Interface Diagram</w:t>
      </w:r>
      <w:r>
        <w:rPr>
          <w:noProof/>
        </w:rPr>
        <w:tab/>
      </w:r>
      <w:r w:rsidR="008418D8">
        <w:rPr>
          <w:noProof/>
        </w:rPr>
        <w:t>4</w:t>
      </w:r>
    </w:p>
    <w:p w:rsidR="00D64B8E" w:rsidRPr="00A0052E" w:rsidRDefault="00D64B8E">
      <w:pPr>
        <w:pStyle w:val="TableofFigures"/>
        <w:tabs>
          <w:tab w:val="right" w:leader="dot" w:pos="9060"/>
        </w:tabs>
        <w:rPr>
          <w:rFonts w:ascii="Calibri" w:hAnsi="Calibri"/>
          <w:noProof/>
          <w:szCs w:val="22"/>
        </w:rPr>
      </w:pPr>
      <w:r>
        <w:rPr>
          <w:noProof/>
        </w:rPr>
        <w:t>Figure 2 – PGMU Equipment Boundary Diagram</w:t>
      </w:r>
      <w:r>
        <w:rPr>
          <w:noProof/>
        </w:rPr>
        <w:tab/>
      </w:r>
      <w:r w:rsidR="008418D8">
        <w:rPr>
          <w:noProof/>
        </w:rPr>
        <w:t>4</w:t>
      </w:r>
    </w:p>
    <w:p w:rsidR="00D64B8E" w:rsidRPr="00A0052E" w:rsidRDefault="00D64B8E">
      <w:pPr>
        <w:pStyle w:val="TableofFigures"/>
        <w:tabs>
          <w:tab w:val="right" w:leader="dot" w:pos="9060"/>
        </w:tabs>
        <w:rPr>
          <w:rFonts w:ascii="Calibri" w:hAnsi="Calibri"/>
          <w:noProof/>
          <w:szCs w:val="22"/>
        </w:rPr>
      </w:pPr>
      <w:r>
        <w:rPr>
          <w:noProof/>
        </w:rPr>
        <w:t>Figure 3 – Deck Plan of Major Compartments Containing MCAS Racks</w:t>
      </w:r>
      <w:r>
        <w:rPr>
          <w:noProof/>
        </w:rPr>
        <w:tab/>
      </w:r>
      <w:r w:rsidR="008418D8">
        <w:rPr>
          <w:noProof/>
        </w:rPr>
        <w:t>7</w:t>
      </w:r>
    </w:p>
    <w:p w:rsidR="00D64B8E" w:rsidRPr="00A0052E" w:rsidRDefault="00D64B8E">
      <w:pPr>
        <w:pStyle w:val="TableofFigures"/>
        <w:tabs>
          <w:tab w:val="right" w:leader="dot" w:pos="9060"/>
        </w:tabs>
        <w:rPr>
          <w:rFonts w:ascii="Calibri" w:hAnsi="Calibri"/>
          <w:noProof/>
          <w:szCs w:val="22"/>
        </w:rPr>
      </w:pPr>
      <w:r>
        <w:rPr>
          <w:noProof/>
        </w:rPr>
        <w:t>Figure 4 – Current MCAS Secondary Surveillance System Block Diagram</w:t>
      </w:r>
      <w:r>
        <w:rPr>
          <w:noProof/>
        </w:rPr>
        <w:tab/>
      </w:r>
      <w:r w:rsidR="008418D8">
        <w:rPr>
          <w:noProof/>
        </w:rPr>
        <w:t>9</w:t>
      </w:r>
    </w:p>
    <w:p w:rsidR="00030037" w:rsidRPr="002F1636" w:rsidRDefault="00030037" w:rsidP="00030037"/>
    <w:p w:rsidR="00A4167C" w:rsidRDefault="00A4167C" w:rsidP="00AA0DBC">
      <w:pPr>
        <w:pStyle w:val="Heading1"/>
        <w:sectPr w:rsidR="00A4167C" w:rsidSect="00A4167C">
          <w:headerReference w:type="even" r:id="rId19"/>
          <w:footerReference w:type="even" r:id="rId20"/>
          <w:headerReference w:type="first" r:id="rId21"/>
          <w:endnotePr>
            <w:numFmt w:val="decimal"/>
          </w:endnotePr>
          <w:pgSz w:w="11906" w:h="16838" w:code="9"/>
          <w:pgMar w:top="1588" w:right="1418" w:bottom="1588" w:left="1418" w:header="567" w:footer="567" w:gutter="0"/>
          <w:paperSrc w:first="15" w:other="15"/>
          <w:pgNumType w:fmt="lowerRoman"/>
          <w:cols w:space="708"/>
          <w:noEndnote/>
          <w:docGrid w:linePitch="360"/>
        </w:sectPr>
      </w:pPr>
      <w:bookmarkStart w:id="2" w:name="_Toc338743395"/>
      <w:bookmarkStart w:id="3" w:name="_Toc251058330"/>
    </w:p>
    <w:p w:rsidR="00AA645D" w:rsidRPr="001C148F" w:rsidRDefault="00AA645D" w:rsidP="00AA0DBC">
      <w:pPr>
        <w:pStyle w:val="Heading1"/>
      </w:pPr>
      <w:bookmarkStart w:id="4" w:name="_Toc409515993"/>
      <w:r>
        <w:t>Introduction</w:t>
      </w:r>
      <w:bookmarkEnd w:id="2"/>
      <w:bookmarkEnd w:id="4"/>
    </w:p>
    <w:p w:rsidR="00AA645D" w:rsidRDefault="00AA645D" w:rsidP="00030037">
      <w:pPr>
        <w:pStyle w:val="Heading2"/>
      </w:pPr>
      <w:bookmarkStart w:id="5" w:name="_Toc409515994"/>
      <w:r>
        <w:t>Purpose</w:t>
      </w:r>
      <w:bookmarkEnd w:id="5"/>
    </w:p>
    <w:p w:rsidR="00AA645D" w:rsidRPr="00AD0A0E" w:rsidRDefault="00AA645D" w:rsidP="00DA7577">
      <w:pPr>
        <w:pStyle w:val="Style16"/>
      </w:pPr>
      <w:r w:rsidRPr="00AA0DBC">
        <w:t>T</w:t>
      </w:r>
      <w:r w:rsidRPr="00AD0A0E">
        <w:t xml:space="preserve">echnical Equipment Specifications (TES) have been produced by the Naval Design Partnering </w:t>
      </w:r>
      <w:r w:rsidR="003C1B8E">
        <w:t xml:space="preserve">(NDP) </w:t>
      </w:r>
      <w:r w:rsidRPr="00AD0A0E">
        <w:t xml:space="preserve">team to define the technical requirements and performance specification for procurable equipment within the Type 23 Frigate </w:t>
      </w:r>
      <w:r w:rsidR="00910998">
        <w:t xml:space="preserve">(T23) </w:t>
      </w:r>
      <w:r w:rsidRPr="00AD0A0E">
        <w:t>Power Generation and MCAS Update (PGMU) programme.</w:t>
      </w:r>
    </w:p>
    <w:p w:rsidR="00835434" w:rsidRPr="00F032C8" w:rsidRDefault="00AA645D" w:rsidP="00DA7577">
      <w:pPr>
        <w:pStyle w:val="Style16"/>
      </w:pPr>
      <w:r w:rsidRPr="00F032C8">
        <w:t xml:space="preserve">This TES defines the requirements for the update of the existing </w:t>
      </w:r>
      <w:r w:rsidR="00910998">
        <w:t>T23</w:t>
      </w:r>
      <w:r w:rsidRPr="00F032C8">
        <w:t xml:space="preserve"> Machinery Control and Surveillance (MCAS) system.</w:t>
      </w:r>
    </w:p>
    <w:p w:rsidR="00AA645D" w:rsidRDefault="00AA645D" w:rsidP="00030037">
      <w:pPr>
        <w:pStyle w:val="Heading2"/>
      </w:pPr>
      <w:bookmarkStart w:id="6" w:name="_Toc409515995"/>
      <w:r>
        <w:t>Document Description</w:t>
      </w:r>
      <w:bookmarkEnd w:id="6"/>
    </w:p>
    <w:p w:rsidR="00AA0DBC" w:rsidRPr="00F032C8" w:rsidRDefault="00AA645D" w:rsidP="00DA7577">
      <w:pPr>
        <w:pStyle w:val="Style16"/>
      </w:pPr>
      <w:r w:rsidRPr="00F032C8">
        <w:t>This document is divided into the following sections:</w:t>
      </w:r>
    </w:p>
    <w:p w:rsidR="00AA645D" w:rsidRDefault="00AA645D" w:rsidP="00DA7577">
      <w:pPr>
        <w:pStyle w:val="Style17"/>
      </w:pPr>
      <w:r>
        <w:t>Section 1 (this section);</w:t>
      </w:r>
    </w:p>
    <w:p w:rsidR="00AA645D" w:rsidRDefault="00AA645D" w:rsidP="00DA7577">
      <w:pPr>
        <w:pStyle w:val="Style17"/>
      </w:pPr>
      <w:r>
        <w:t>Section 2 defines the overall scope of the TES including an outline of the technical scope of the equipment;</w:t>
      </w:r>
    </w:p>
    <w:p w:rsidR="00AA645D" w:rsidRDefault="00AA645D" w:rsidP="00DA7577">
      <w:pPr>
        <w:pStyle w:val="Style17"/>
      </w:pPr>
      <w:r>
        <w:t>Section 3 defines the functional and performance requirements of the equipment;</w:t>
      </w:r>
    </w:p>
    <w:p w:rsidR="00AA645D" w:rsidRDefault="00AA645D" w:rsidP="00DA7577">
      <w:pPr>
        <w:pStyle w:val="Style17"/>
      </w:pPr>
      <w:r>
        <w:t xml:space="preserve">Section 4 defines any transverse requirements for the equipment that are in addition to or are tailored from those specified in the </w:t>
      </w:r>
      <w:r w:rsidR="00A008C0">
        <w:t>General Technical Requirements (</w:t>
      </w:r>
      <w:r>
        <w:t>GTR</w:t>
      </w:r>
      <w:r w:rsidR="00A008C0">
        <w:t>) document</w:t>
      </w:r>
      <w:r>
        <w:t>;</w:t>
      </w:r>
    </w:p>
    <w:p w:rsidR="00AA645D" w:rsidRDefault="00AA645D" w:rsidP="00DA7577">
      <w:pPr>
        <w:pStyle w:val="Style17"/>
      </w:pPr>
      <w:r>
        <w:t>Section 5 defines the functional and physical interfaces associated with the equipment and any ship installation constraints that apply;</w:t>
      </w:r>
    </w:p>
    <w:p w:rsidR="00AA645D" w:rsidRDefault="00AA645D" w:rsidP="00DA7577">
      <w:pPr>
        <w:pStyle w:val="Style17"/>
      </w:pPr>
      <w:r>
        <w:t>Section 6 lists applicable standards and reference documents;</w:t>
      </w:r>
    </w:p>
    <w:p w:rsidR="00AA645D" w:rsidRDefault="00981A4D" w:rsidP="00DA7577">
      <w:pPr>
        <w:pStyle w:val="Style17"/>
      </w:pPr>
      <w:r>
        <w:t>Section 7 contains</w:t>
      </w:r>
      <w:r w:rsidR="00AA645D">
        <w:t xml:space="preserve"> the definitions of acronyms, abbreviat</w:t>
      </w:r>
      <w:r w:rsidR="003C74E9">
        <w:t>ions and terms used in this TES.</w:t>
      </w:r>
    </w:p>
    <w:p w:rsidR="00AA645D" w:rsidRDefault="00AA645D" w:rsidP="00030037">
      <w:pPr>
        <w:pStyle w:val="Heading2"/>
      </w:pPr>
      <w:bookmarkStart w:id="7" w:name="_Toc409515996"/>
      <w:r>
        <w:t>Conventions</w:t>
      </w:r>
      <w:bookmarkEnd w:id="7"/>
    </w:p>
    <w:p w:rsidR="00AA645D" w:rsidRDefault="00AA645D" w:rsidP="00DA7577">
      <w:pPr>
        <w:pStyle w:val="Style16"/>
      </w:pPr>
      <w:r w:rsidRPr="00AA0DBC">
        <w:t>Unless otherwise indicated, all quantities stated in this specification are per-ship.</w:t>
      </w:r>
    </w:p>
    <w:p w:rsidR="009E37DE" w:rsidRPr="00AA0DBC" w:rsidRDefault="009E37DE" w:rsidP="00DA7577">
      <w:pPr>
        <w:pStyle w:val="Style16"/>
      </w:pPr>
      <w:r>
        <w:t xml:space="preserve">Statements in this specification using the term “shall” indicate mandatory </w:t>
      </w:r>
      <w:r w:rsidR="006F75AC">
        <w:t xml:space="preserve">or essential </w:t>
      </w:r>
      <w:r>
        <w:t>requirements.  Statements in this specification using the term “should” indicate desirable requirements.</w:t>
      </w:r>
    </w:p>
    <w:p w:rsidR="00AA645D" w:rsidRDefault="00AA645D" w:rsidP="00030037">
      <w:pPr>
        <w:pStyle w:val="Heading2"/>
      </w:pPr>
      <w:bookmarkStart w:id="8" w:name="_Toc409515997"/>
      <w:r>
        <w:t>Relationship to Other Documents</w:t>
      </w:r>
      <w:bookmarkEnd w:id="8"/>
    </w:p>
    <w:p w:rsidR="00AA645D" w:rsidRPr="00AA0DBC" w:rsidRDefault="00AA645D" w:rsidP="00DA7577">
      <w:pPr>
        <w:pStyle w:val="Style16"/>
      </w:pPr>
      <w:r w:rsidRPr="00AA0DBC">
        <w:t>The TES should be considered in context with the following related documents:</w:t>
      </w:r>
    </w:p>
    <w:p w:rsidR="00F65E0B" w:rsidRDefault="005C1513" w:rsidP="00DA7577">
      <w:pPr>
        <w:pStyle w:val="Style17"/>
      </w:pPr>
      <w:r>
        <w:t xml:space="preserve">The </w:t>
      </w:r>
      <w:r w:rsidR="00EC7E96">
        <w:t xml:space="preserve">T23 PGMU </w:t>
      </w:r>
      <w:r>
        <w:t>System Requirements Document (</w:t>
      </w:r>
      <w:r w:rsidR="00F65E0B">
        <w:t>SRD</w:t>
      </w:r>
      <w:r>
        <w:t>)</w:t>
      </w:r>
      <w:r w:rsidR="00F65E0B">
        <w:t>;</w:t>
      </w:r>
    </w:p>
    <w:p w:rsidR="00AA645D" w:rsidRDefault="005C1513" w:rsidP="00DA7577">
      <w:pPr>
        <w:pStyle w:val="Style17"/>
      </w:pPr>
      <w:r>
        <w:t xml:space="preserve">The </w:t>
      </w:r>
      <w:r w:rsidR="00EC7E96">
        <w:t xml:space="preserve">T23 PGMU </w:t>
      </w:r>
      <w:r w:rsidR="00C10A57">
        <w:t>GTR;</w:t>
      </w:r>
    </w:p>
    <w:p w:rsidR="00C10A57" w:rsidRDefault="005C1513" w:rsidP="00DA7577">
      <w:pPr>
        <w:pStyle w:val="Style17"/>
      </w:pPr>
      <w:r>
        <w:t xml:space="preserve">The </w:t>
      </w:r>
      <w:r w:rsidR="00EC7E96">
        <w:t xml:space="preserve">T23 PGMU MCAS </w:t>
      </w:r>
      <w:r>
        <w:t>Statement of Work (</w:t>
      </w:r>
      <w:r w:rsidR="00E1461C" w:rsidRPr="009777B2">
        <w:t>SO</w:t>
      </w:r>
      <w:r w:rsidR="00C10A57" w:rsidRPr="009777B2">
        <w:t>W</w:t>
      </w:r>
      <w:r>
        <w:t>)</w:t>
      </w:r>
      <w:r w:rsidR="00C10A57">
        <w:t>;</w:t>
      </w:r>
    </w:p>
    <w:p w:rsidR="00C10A57" w:rsidRDefault="000002B8" w:rsidP="00DA7577">
      <w:pPr>
        <w:pStyle w:val="Style17"/>
      </w:pPr>
      <w:r>
        <w:t xml:space="preserve">Other </w:t>
      </w:r>
      <w:r w:rsidR="00EC7E96">
        <w:t xml:space="preserve">T23 </w:t>
      </w:r>
      <w:r w:rsidR="005C1513">
        <w:t xml:space="preserve">PGMU </w:t>
      </w:r>
      <w:r>
        <w:t>TES</w:t>
      </w:r>
      <w:r w:rsidR="005C1513">
        <w:t xml:space="preserve"> documents</w:t>
      </w:r>
      <w:r>
        <w:t>;</w:t>
      </w:r>
    </w:p>
    <w:p w:rsidR="000002B8" w:rsidRDefault="005C1513" w:rsidP="00DA7577">
      <w:pPr>
        <w:pStyle w:val="Style17"/>
      </w:pPr>
      <w:r>
        <w:t xml:space="preserve">The </w:t>
      </w:r>
      <w:r w:rsidR="00EC7E96">
        <w:t xml:space="preserve">Type 23 Frigate </w:t>
      </w:r>
      <w:r>
        <w:t>Build Contract Definition documents (</w:t>
      </w:r>
      <w:r w:rsidR="000002B8">
        <w:t>BCD</w:t>
      </w:r>
      <w:r w:rsidR="00E16A8C">
        <w:t>)</w:t>
      </w:r>
      <w:r w:rsidR="000002B8">
        <w:t>.</w:t>
      </w:r>
      <w:r w:rsidR="0057173A">
        <w:t xml:space="preserve">  The BCD documents have been referenced to allow the Contractor to understand the original design intent </w:t>
      </w:r>
      <w:r w:rsidR="00221C1A">
        <w:t xml:space="preserve">of the MCAS.  </w:t>
      </w:r>
    </w:p>
    <w:p w:rsidR="005E3599" w:rsidRDefault="005E3599" w:rsidP="00D62851">
      <w:pPr>
        <w:pStyle w:val="Style16"/>
      </w:pPr>
      <w:r>
        <w:t>Linking between the requirements in this TES and the original System Requirements (SR) in the SRD has been provided where appropriate (shown as (SR-xxx) within the TES paragraphs).</w:t>
      </w:r>
    </w:p>
    <w:p w:rsidR="00D62851" w:rsidRDefault="00D62851" w:rsidP="00D62851">
      <w:pPr>
        <w:pStyle w:val="Style16"/>
      </w:pPr>
      <w:r>
        <w:t>The document hierarchy is detailed within the T23 PGMU MCAS Invitation to Tender (ITT) pack and in the AWARD assessment package.</w:t>
      </w:r>
    </w:p>
    <w:p w:rsidR="00AA645D" w:rsidRDefault="00AA645D" w:rsidP="00030037">
      <w:pPr>
        <w:pStyle w:val="Heading2"/>
      </w:pPr>
      <w:bookmarkStart w:id="9" w:name="_Toc409515998"/>
      <w:r>
        <w:t>Engineering Standards</w:t>
      </w:r>
      <w:bookmarkEnd w:id="9"/>
    </w:p>
    <w:p w:rsidR="00AA645D" w:rsidRPr="00921874" w:rsidRDefault="00AA645D" w:rsidP="00DA7577">
      <w:pPr>
        <w:pStyle w:val="Style16"/>
      </w:pPr>
      <w:r w:rsidRPr="00AA0DBC">
        <w:t xml:space="preserve">Certain requirements within this TES may be specified in terms of ‘Engineering Standards’. </w:t>
      </w:r>
      <w:r w:rsidRPr="00F74CD7">
        <w:t xml:space="preserve">In such cases, the relevant requirements, </w:t>
      </w:r>
      <w:r w:rsidR="005727BC" w:rsidRPr="00F74CD7">
        <w:t xml:space="preserve">where </w:t>
      </w:r>
      <w:r w:rsidRPr="00F74CD7">
        <w:t xml:space="preserve">included </w:t>
      </w:r>
      <w:r w:rsidR="005727BC" w:rsidRPr="00F74CD7">
        <w:t>throughout this document,</w:t>
      </w:r>
      <w:r w:rsidRPr="00F74CD7">
        <w:t xml:space="preserve"> specify how the Engineering</w:t>
      </w:r>
      <w:r w:rsidRPr="00AA0DBC">
        <w:t xml:space="preserve"> Standard is to be applied to the equipment and Section </w:t>
      </w:r>
      <w:r w:rsidR="00221C1A">
        <w:t>7</w:t>
      </w:r>
      <w:r w:rsidRPr="00AA0DBC">
        <w:t xml:space="preserve"> provides details relating to the identity, configuration status, part/section applicability of the relevant standard and an indication of its ‘Non Tradable’, ‘Tradable’ or ‘For Design Guidance’ categorisation.</w:t>
      </w:r>
    </w:p>
    <w:p w:rsidR="00C10A57" w:rsidRPr="00AA0DBC" w:rsidRDefault="00C10A57" w:rsidP="00625D36">
      <w:pPr>
        <w:pStyle w:val="Style4"/>
        <w:numPr>
          <w:ilvl w:val="0"/>
          <w:numId w:val="0"/>
        </w:numPr>
        <w:rPr>
          <w:bCs/>
        </w:rPr>
      </w:pPr>
    </w:p>
    <w:p w:rsidR="00AA645D" w:rsidRPr="00F032C8" w:rsidRDefault="00AA645D" w:rsidP="00F032C8">
      <w:pPr>
        <w:pStyle w:val="Style2"/>
      </w:pPr>
    </w:p>
    <w:p w:rsidR="00835434" w:rsidRDefault="00030037" w:rsidP="00835434">
      <w:pPr>
        <w:pStyle w:val="Heading1"/>
      </w:pPr>
      <w:bookmarkStart w:id="10" w:name="_Toc326307878"/>
      <w:bookmarkStart w:id="11" w:name="_Toc338743396"/>
      <w:bookmarkEnd w:id="3"/>
      <w:r>
        <w:br w:type="page"/>
      </w:r>
      <w:bookmarkStart w:id="12" w:name="_Toc409515999"/>
      <w:bookmarkEnd w:id="10"/>
      <w:bookmarkEnd w:id="11"/>
      <w:r>
        <w:t>Scope of Supply</w:t>
      </w:r>
      <w:bookmarkEnd w:id="12"/>
    </w:p>
    <w:p w:rsidR="003C1B8E" w:rsidRPr="003C1B8E" w:rsidRDefault="003C1B8E" w:rsidP="003C1B8E">
      <w:pPr>
        <w:pStyle w:val="Heading2"/>
      </w:pPr>
      <w:bookmarkStart w:id="13" w:name="_Toc409516000"/>
      <w:r w:rsidRPr="003C1B8E">
        <w:t xml:space="preserve">Background to </w:t>
      </w:r>
      <w:r w:rsidR="00910998">
        <w:t xml:space="preserve">the </w:t>
      </w:r>
      <w:r w:rsidRPr="003C1B8E">
        <w:t>PGMU Project</w:t>
      </w:r>
      <w:bookmarkEnd w:id="13"/>
    </w:p>
    <w:p w:rsidR="003C1B8E" w:rsidRDefault="003C1B8E" w:rsidP="00DA7577">
      <w:pPr>
        <w:pStyle w:val="Style16"/>
      </w:pPr>
      <w:r w:rsidRPr="003C1B8E">
        <w:t>The PGMU project ha</w:t>
      </w:r>
      <w:r w:rsidR="00C74F1F">
        <w:t>s</w:t>
      </w:r>
      <w:r w:rsidRPr="003C1B8E">
        <w:t xml:space="preserve"> been 2 separate projects, highly dependent on each other, which have been combined to reduce risk and costs associated with integration.  The driver for the PGMU project is the decision to extend the working life of the T23.  To enable the life extension (LIFEX), PGMU is aiming to increase the amount of power available, accounting for the systems added since the original design and those currently planned as well as restoring a growth margin to ensure that power is available for future systems until the Out of Service Date (OSD).  </w:t>
      </w:r>
      <w:r w:rsidR="00921874">
        <w:t>T</w:t>
      </w:r>
      <w:r w:rsidRPr="003C1B8E">
        <w:t xml:space="preserve">o enable the LIFEX programme, PGMU will </w:t>
      </w:r>
      <w:r w:rsidR="00921874">
        <w:t xml:space="preserve">also </w:t>
      </w:r>
      <w:r w:rsidRPr="003C1B8E">
        <w:t xml:space="preserve">overcome </w:t>
      </w:r>
      <w:r w:rsidR="00365088">
        <w:t xml:space="preserve">potential </w:t>
      </w:r>
      <w:r w:rsidR="006A7439">
        <w:t xml:space="preserve">hardware </w:t>
      </w:r>
      <w:r w:rsidR="006A7439" w:rsidRPr="003C1B8E">
        <w:t xml:space="preserve">obsolescence </w:t>
      </w:r>
      <w:r w:rsidR="006A7439">
        <w:t xml:space="preserve">and software supportability </w:t>
      </w:r>
      <w:r w:rsidRPr="003C1B8E">
        <w:t>issues in the MCAS system.</w:t>
      </w:r>
    </w:p>
    <w:p w:rsidR="00910998" w:rsidRDefault="00910998" w:rsidP="00DA7577">
      <w:pPr>
        <w:pStyle w:val="Style16"/>
      </w:pPr>
      <w:r w:rsidRPr="007E58B4">
        <w:t xml:space="preserve">Central to all </w:t>
      </w:r>
      <w:r w:rsidR="008D7769">
        <w:t>Ministry of Defence (</w:t>
      </w:r>
      <w:r w:rsidRPr="007E58B4">
        <w:t>MOD</w:t>
      </w:r>
      <w:r w:rsidR="008D7769">
        <w:t>)</w:t>
      </w:r>
      <w:r w:rsidRPr="007E58B4">
        <w:t xml:space="preserve"> procurement is the need to be affordable.  A consequence of this is the assertion that PGMU is an update project that seeks to replace like-for-like</w:t>
      </w:r>
      <w:r>
        <w:t xml:space="preserve"> capability</w:t>
      </w:r>
      <w:r w:rsidRPr="007E58B4">
        <w:t xml:space="preserve">.  Whilst improvements in capability are expected in some areas due to the replacement of old technology by newer systems, outright improvements are not funded.  </w:t>
      </w:r>
      <w:r>
        <w:t xml:space="preserve">However, the project is expected to consider every opportunity to lever-out advantages during the update process and </w:t>
      </w:r>
      <w:r w:rsidR="00D12882" w:rsidRPr="00D416F6">
        <w:t xml:space="preserve">the </w:t>
      </w:r>
      <w:r w:rsidRPr="00D416F6">
        <w:t>Contractor</w:t>
      </w:r>
      <w:r w:rsidR="00D12882" w:rsidRPr="00D416F6">
        <w:t xml:space="preserve"> i</w:t>
      </w:r>
      <w:r w:rsidRPr="00D416F6">
        <w:t>s</w:t>
      </w:r>
      <w:r>
        <w:t xml:space="preserve"> encouraged to propose solutions that illustrate where added value can be achieved.</w:t>
      </w:r>
    </w:p>
    <w:p w:rsidR="00910998" w:rsidRDefault="00910998" w:rsidP="00DA7577">
      <w:pPr>
        <w:pStyle w:val="Style16"/>
      </w:pPr>
      <w:r w:rsidRPr="00910998">
        <w:t xml:space="preserve">A common threshold Measure of Performance (MOP) throughout the SRD is "No worse than the current capability" which does not constrain the solution to being exactly equal to the current capability but enshrines the intention of update rather than upgrade.  Similarly, many </w:t>
      </w:r>
      <w:r>
        <w:t>system requirement</w:t>
      </w:r>
      <w:r w:rsidRPr="00910998">
        <w:t>s lack an objective MOP because an update project is not funded to provide more capability than</w:t>
      </w:r>
      <w:r>
        <w:t xml:space="preserve"> the threshold acceptable level.</w:t>
      </w:r>
    </w:p>
    <w:p w:rsidR="00A92F59" w:rsidRPr="00F65E0B" w:rsidRDefault="00910998" w:rsidP="00A92F59">
      <w:pPr>
        <w:pStyle w:val="Style16"/>
      </w:pPr>
      <w:r w:rsidRPr="007E58B4">
        <w:t xml:space="preserve">The priorities of </w:t>
      </w:r>
      <w:r>
        <w:t>system requirement</w:t>
      </w:r>
      <w:r w:rsidRPr="007E58B4">
        <w:t xml:space="preserve">s </w:t>
      </w:r>
      <w:r>
        <w:t>we</w:t>
      </w:r>
      <w:r w:rsidRPr="007E58B4">
        <w:t xml:space="preserve">re devolved from the </w:t>
      </w:r>
      <w:r>
        <w:t>User Requirements Document (</w:t>
      </w:r>
      <w:r w:rsidRPr="007E58B4">
        <w:t>URD</w:t>
      </w:r>
      <w:r>
        <w:t>)</w:t>
      </w:r>
      <w:r w:rsidRPr="007E58B4">
        <w:t xml:space="preserve"> where applicable</w:t>
      </w:r>
      <w:r>
        <w:t xml:space="preserve"> and </w:t>
      </w:r>
      <w:r w:rsidRPr="009C6D7F">
        <w:t>confirmed during stakeholder workshops.  Arguably, any trading out of requirements in an update project would lead to a degradation of capability.  However, another consequence of the centrality of affordability is that trading of requirements is still a possibility.</w:t>
      </w:r>
    </w:p>
    <w:p w:rsidR="00F65E0B" w:rsidRDefault="00F65E0B" w:rsidP="00DA7577">
      <w:pPr>
        <w:pStyle w:val="Style16"/>
      </w:pPr>
      <w:r>
        <w:t xml:space="preserve">The interfaces between the PGMU </w:t>
      </w:r>
      <w:r w:rsidR="00495C06">
        <w:t xml:space="preserve">project </w:t>
      </w:r>
      <w:r>
        <w:t xml:space="preserve">and the T23 ship’s systems are shown in </w:t>
      </w:r>
      <w:r w:rsidR="00C74B8D" w:rsidRPr="00F65E0B">
        <w:rPr>
          <w:szCs w:val="22"/>
        </w:rPr>
        <w:t xml:space="preserve">Figure </w:t>
      </w:r>
      <w:r w:rsidR="00C74B8D">
        <w:rPr>
          <w:noProof/>
          <w:szCs w:val="22"/>
        </w:rPr>
        <w:t>1</w:t>
      </w:r>
      <w:r>
        <w:t>.</w:t>
      </w:r>
      <w:r w:rsidR="00495C06">
        <w:t xml:space="preserve">  The equipment contained within the PGMU boundary is shown in </w:t>
      </w:r>
      <w:r w:rsidR="00C74B8D" w:rsidRPr="00495C06">
        <w:rPr>
          <w:szCs w:val="22"/>
        </w:rPr>
        <w:t xml:space="preserve">Figure </w:t>
      </w:r>
      <w:r w:rsidR="00C74B8D">
        <w:rPr>
          <w:noProof/>
          <w:szCs w:val="22"/>
        </w:rPr>
        <w:t>2</w:t>
      </w:r>
      <w:r w:rsidR="00495C06">
        <w:t>.</w:t>
      </w:r>
    </w:p>
    <w:p w:rsidR="00F65E0B" w:rsidRDefault="00F65E0B" w:rsidP="00F65E0B">
      <w:pPr>
        <w:pStyle w:val="Style4"/>
        <w:numPr>
          <w:ilvl w:val="0"/>
          <w:numId w:val="0"/>
        </w:numPr>
        <w:jc w:val="center"/>
      </w:pPr>
    </w:p>
    <w:p w:rsidR="00F65E0B" w:rsidRPr="00F65E0B" w:rsidRDefault="00F65E0B" w:rsidP="00F65E0B">
      <w:pPr>
        <w:pStyle w:val="Caption"/>
        <w:jc w:val="center"/>
        <w:rPr>
          <w:sz w:val="22"/>
          <w:szCs w:val="22"/>
        </w:rPr>
      </w:pPr>
      <w:bookmarkStart w:id="14" w:name="_Ref338829992"/>
      <w:bookmarkStart w:id="15" w:name="_Toc409516053"/>
      <w:r w:rsidRPr="00F65E0B">
        <w:rPr>
          <w:sz w:val="22"/>
          <w:szCs w:val="22"/>
        </w:rPr>
        <w:t xml:space="preserve">Figure </w:t>
      </w:r>
      <w:r w:rsidR="00C74B8D">
        <w:rPr>
          <w:noProof/>
          <w:sz w:val="22"/>
          <w:szCs w:val="22"/>
        </w:rPr>
        <w:t>1</w:t>
      </w:r>
      <w:bookmarkEnd w:id="14"/>
      <w:r w:rsidRPr="00F65E0B">
        <w:rPr>
          <w:sz w:val="22"/>
          <w:szCs w:val="22"/>
        </w:rPr>
        <w:t xml:space="preserve"> – PGMU Equipment Interface Diagram</w:t>
      </w:r>
      <w:bookmarkEnd w:id="15"/>
    </w:p>
    <w:p w:rsidR="00955DE8" w:rsidRDefault="00955DE8" w:rsidP="009D4BB3">
      <w:pPr>
        <w:pStyle w:val="Style4"/>
        <w:numPr>
          <w:ilvl w:val="0"/>
          <w:numId w:val="0"/>
        </w:numPr>
        <w:jc w:val="center"/>
      </w:pPr>
    </w:p>
    <w:p w:rsidR="000C0357" w:rsidRDefault="000C0357" w:rsidP="009D4BB3">
      <w:pPr>
        <w:pStyle w:val="Style4"/>
        <w:numPr>
          <w:ilvl w:val="0"/>
          <w:numId w:val="0"/>
        </w:numPr>
        <w:jc w:val="center"/>
      </w:pPr>
    </w:p>
    <w:p w:rsidR="00495C06" w:rsidRPr="00495C06" w:rsidRDefault="00495C06" w:rsidP="00495C06">
      <w:pPr>
        <w:pStyle w:val="Caption"/>
        <w:jc w:val="center"/>
        <w:rPr>
          <w:sz w:val="22"/>
          <w:szCs w:val="22"/>
        </w:rPr>
      </w:pPr>
      <w:bookmarkStart w:id="16" w:name="_Ref338836350"/>
      <w:bookmarkStart w:id="17" w:name="_Toc409516054"/>
      <w:r w:rsidRPr="00495C06">
        <w:rPr>
          <w:sz w:val="22"/>
          <w:szCs w:val="22"/>
        </w:rPr>
        <w:t xml:space="preserve">Figure </w:t>
      </w:r>
      <w:r w:rsidR="00C74B8D">
        <w:rPr>
          <w:noProof/>
          <w:sz w:val="22"/>
          <w:szCs w:val="22"/>
        </w:rPr>
        <w:t>2</w:t>
      </w:r>
      <w:bookmarkEnd w:id="16"/>
      <w:r w:rsidRPr="00495C06">
        <w:rPr>
          <w:sz w:val="22"/>
          <w:szCs w:val="22"/>
        </w:rPr>
        <w:t xml:space="preserve"> – PGMU Equipment Boundary Diagram</w:t>
      </w:r>
      <w:bookmarkEnd w:id="17"/>
    </w:p>
    <w:p w:rsidR="00835434" w:rsidRDefault="001A395E" w:rsidP="00835434">
      <w:pPr>
        <w:pStyle w:val="Heading2"/>
      </w:pPr>
      <w:bookmarkStart w:id="18" w:name="_Toc409516001"/>
      <w:r>
        <w:t>Existing Machinery Control a</w:t>
      </w:r>
      <w:r w:rsidR="00030037">
        <w:t>nd Surveillance System Overview</w:t>
      </w:r>
      <w:bookmarkEnd w:id="18"/>
    </w:p>
    <w:p w:rsidR="00535AA6" w:rsidRPr="00AA0DBC" w:rsidRDefault="00535AA6" w:rsidP="00535AA6">
      <w:pPr>
        <w:pStyle w:val="Style4"/>
        <w:numPr>
          <w:ilvl w:val="0"/>
          <w:numId w:val="0"/>
        </w:numPr>
        <w:rPr>
          <w:bCs/>
        </w:rPr>
      </w:pPr>
    </w:p>
    <w:tbl>
      <w:tblPr>
        <w:tblW w:w="83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240"/>
        <w:gridCol w:w="2300"/>
      </w:tblGrid>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jc w:val="center"/>
              <w:rPr>
                <w:rFonts w:cs="Calibri"/>
                <w:b/>
                <w:bCs/>
                <w:color w:val="000000"/>
              </w:rPr>
            </w:pPr>
          </w:p>
        </w:tc>
        <w:tc>
          <w:tcPr>
            <w:tcW w:w="4240" w:type="dxa"/>
            <w:shd w:val="clear" w:color="auto" w:fill="auto"/>
          </w:tcPr>
          <w:p w:rsidR="000A706E" w:rsidRPr="000C5FDB" w:rsidRDefault="000A706E" w:rsidP="000A706E">
            <w:pPr>
              <w:spacing w:after="0" w:line="240" w:lineRule="auto"/>
              <w:jc w:val="center"/>
              <w:rPr>
                <w:rFonts w:cs="Calibri"/>
                <w:b/>
                <w:bCs/>
                <w:color w:val="000000"/>
              </w:rPr>
            </w:pPr>
          </w:p>
        </w:tc>
        <w:tc>
          <w:tcPr>
            <w:tcW w:w="2300" w:type="dxa"/>
            <w:shd w:val="clear" w:color="auto" w:fill="auto"/>
            <w:noWrap/>
          </w:tcPr>
          <w:p w:rsidR="000A706E" w:rsidRPr="000C5FDB" w:rsidRDefault="000A706E" w:rsidP="000A706E">
            <w:pPr>
              <w:spacing w:after="0" w:line="240" w:lineRule="auto"/>
              <w:jc w:val="center"/>
              <w:rPr>
                <w:rFonts w:cs="Calibri"/>
                <w:b/>
                <w:bCs/>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7576DE" w:rsidRPr="000C5FDB" w:rsidTr="000A706E">
        <w:trPr>
          <w:trHeight w:val="300"/>
          <w:jc w:val="center"/>
        </w:trPr>
        <w:tc>
          <w:tcPr>
            <w:tcW w:w="1800" w:type="dxa"/>
            <w:shd w:val="clear" w:color="auto" w:fill="auto"/>
            <w:noWrap/>
          </w:tcPr>
          <w:p w:rsidR="007576DE" w:rsidRPr="000C5FDB" w:rsidRDefault="007576DE" w:rsidP="000A706E">
            <w:pPr>
              <w:spacing w:after="0" w:line="240" w:lineRule="auto"/>
              <w:rPr>
                <w:rFonts w:cs="Calibri"/>
                <w:color w:val="000000"/>
              </w:rPr>
            </w:pPr>
          </w:p>
        </w:tc>
        <w:tc>
          <w:tcPr>
            <w:tcW w:w="4240" w:type="dxa"/>
            <w:shd w:val="clear" w:color="auto" w:fill="auto"/>
          </w:tcPr>
          <w:p w:rsidR="007576DE" w:rsidRPr="000C5FDB" w:rsidRDefault="007576DE" w:rsidP="007576DE">
            <w:pPr>
              <w:spacing w:after="0" w:line="240" w:lineRule="auto"/>
              <w:rPr>
                <w:rFonts w:cs="Calibri"/>
                <w:color w:val="000000"/>
              </w:rPr>
            </w:pPr>
          </w:p>
        </w:tc>
        <w:tc>
          <w:tcPr>
            <w:tcW w:w="2300" w:type="dxa"/>
            <w:shd w:val="clear" w:color="auto" w:fill="auto"/>
            <w:noWrap/>
          </w:tcPr>
          <w:p w:rsidR="007576DE" w:rsidRPr="000C5FDB" w:rsidRDefault="007576D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6C492A">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6C492A">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6C492A">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804E02">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804E02">
            <w:pPr>
              <w:spacing w:after="0" w:line="240" w:lineRule="auto"/>
              <w:rPr>
                <w:rFonts w:cs="Calibri"/>
                <w:color w:val="000000"/>
              </w:rPr>
            </w:pPr>
          </w:p>
        </w:tc>
      </w:tr>
      <w:tr w:rsidR="000A706E" w:rsidRPr="000C5FDB" w:rsidTr="000A706E">
        <w:trPr>
          <w:trHeight w:val="300"/>
          <w:jc w:val="center"/>
        </w:trPr>
        <w:tc>
          <w:tcPr>
            <w:tcW w:w="1800" w:type="dxa"/>
            <w:shd w:val="clear" w:color="auto" w:fill="auto"/>
            <w:noWrap/>
          </w:tcPr>
          <w:p w:rsidR="000A706E" w:rsidRPr="000C5FDB" w:rsidRDefault="000A706E" w:rsidP="000A706E">
            <w:pPr>
              <w:spacing w:after="0" w:line="240" w:lineRule="auto"/>
              <w:rPr>
                <w:rFonts w:cs="Calibri"/>
                <w:color w:val="000000"/>
              </w:rPr>
            </w:pPr>
          </w:p>
        </w:tc>
        <w:tc>
          <w:tcPr>
            <w:tcW w:w="4240" w:type="dxa"/>
            <w:shd w:val="clear" w:color="auto" w:fill="auto"/>
          </w:tcPr>
          <w:p w:rsidR="000A706E" w:rsidRPr="000C5FDB" w:rsidRDefault="000A706E" w:rsidP="000A706E">
            <w:pPr>
              <w:spacing w:after="0" w:line="240" w:lineRule="auto"/>
              <w:rPr>
                <w:rFonts w:cs="Calibri"/>
                <w:color w:val="000000"/>
              </w:rPr>
            </w:pPr>
          </w:p>
        </w:tc>
        <w:tc>
          <w:tcPr>
            <w:tcW w:w="2300" w:type="dxa"/>
            <w:shd w:val="clear" w:color="auto" w:fill="auto"/>
            <w:noWrap/>
          </w:tcPr>
          <w:p w:rsidR="000A706E" w:rsidRPr="000C5FDB" w:rsidRDefault="000A706E" w:rsidP="000A706E">
            <w:pPr>
              <w:spacing w:after="0" w:line="240" w:lineRule="auto"/>
              <w:rPr>
                <w:rFonts w:cs="Calibri"/>
                <w:color w:val="000000"/>
              </w:rPr>
            </w:pPr>
          </w:p>
        </w:tc>
      </w:tr>
    </w:tbl>
    <w:p w:rsidR="000A706E" w:rsidRPr="00535AA6" w:rsidRDefault="000A706E" w:rsidP="000A706E">
      <w:pPr>
        <w:pStyle w:val="Caption"/>
        <w:jc w:val="center"/>
        <w:rPr>
          <w:sz w:val="22"/>
          <w:szCs w:val="22"/>
        </w:rPr>
      </w:pPr>
      <w:bookmarkStart w:id="19" w:name="_Ref338744226"/>
      <w:bookmarkStart w:id="20" w:name="_Toc409516049"/>
      <w:r w:rsidRPr="00535AA6">
        <w:rPr>
          <w:sz w:val="22"/>
          <w:szCs w:val="22"/>
        </w:rPr>
        <w:t xml:space="preserve">Table </w:t>
      </w:r>
      <w:r w:rsidR="00C74B8D">
        <w:rPr>
          <w:noProof/>
          <w:sz w:val="22"/>
          <w:szCs w:val="22"/>
        </w:rPr>
        <w:t>1</w:t>
      </w:r>
      <w:bookmarkEnd w:id="19"/>
      <w:r w:rsidRPr="00535AA6">
        <w:rPr>
          <w:sz w:val="22"/>
          <w:szCs w:val="22"/>
        </w:rPr>
        <w:t xml:space="preserve"> - Location of DCU and CDCU racks</w:t>
      </w:r>
      <w:bookmarkEnd w:id="20"/>
    </w:p>
    <w:p w:rsidR="000A706E" w:rsidRDefault="000A706E" w:rsidP="000A706E"/>
    <w:p w:rsidR="00981A4D" w:rsidRDefault="00981A4D" w:rsidP="00DA7577">
      <w:pPr>
        <w:pStyle w:val="Style16"/>
      </w:pPr>
      <w:r>
        <w:t>A deck plan of the T23 Frigate showing the major compartments containing MCAS DCU and CDCU racks is provided in Figure 3.</w:t>
      </w:r>
    </w:p>
    <w:p w:rsidR="00981A4D" w:rsidRDefault="00981A4D" w:rsidP="00981A4D">
      <w:pPr>
        <w:pStyle w:val="Style16"/>
        <w:keepNext/>
        <w:numPr>
          <w:ilvl w:val="0"/>
          <w:numId w:val="0"/>
        </w:numPr>
      </w:pPr>
    </w:p>
    <w:p w:rsidR="00981A4D" w:rsidRPr="00981A4D" w:rsidRDefault="00981A4D" w:rsidP="00981A4D">
      <w:pPr>
        <w:pStyle w:val="Caption"/>
        <w:jc w:val="center"/>
        <w:rPr>
          <w:sz w:val="22"/>
          <w:szCs w:val="22"/>
        </w:rPr>
      </w:pPr>
      <w:bookmarkStart w:id="21" w:name="_Toc409516055"/>
      <w:r w:rsidRPr="00981A4D">
        <w:rPr>
          <w:sz w:val="22"/>
          <w:szCs w:val="22"/>
        </w:rPr>
        <w:t xml:space="preserve">Figure </w:t>
      </w:r>
      <w:r w:rsidR="00C74B8D">
        <w:rPr>
          <w:noProof/>
          <w:sz w:val="22"/>
          <w:szCs w:val="22"/>
        </w:rPr>
        <w:t>3</w:t>
      </w:r>
      <w:r w:rsidRPr="00981A4D">
        <w:rPr>
          <w:sz w:val="22"/>
          <w:szCs w:val="22"/>
        </w:rPr>
        <w:t xml:space="preserve"> </w:t>
      </w:r>
      <w:r>
        <w:rPr>
          <w:sz w:val="22"/>
          <w:szCs w:val="22"/>
        </w:rPr>
        <w:t>– Deck Plan of Major Compartments Containing MCAS Racks</w:t>
      </w:r>
      <w:bookmarkEnd w:id="21"/>
      <w:r>
        <w:rPr>
          <w:sz w:val="22"/>
          <w:szCs w:val="22"/>
        </w:rPr>
        <w:t xml:space="preserve"> </w:t>
      </w:r>
    </w:p>
    <w:p w:rsidR="00BC0816" w:rsidRDefault="000A706E" w:rsidP="00DA7577">
      <w:pPr>
        <w:pStyle w:val="Style16"/>
        <w:sectPr w:rsidR="00BC0816" w:rsidSect="00A4167C">
          <w:footerReference w:type="default" r:id="rId22"/>
          <w:endnotePr>
            <w:numFmt w:val="decimal"/>
          </w:endnotePr>
          <w:pgSz w:w="11906" w:h="16838" w:code="9"/>
          <w:pgMar w:top="1588" w:right="1418" w:bottom="1588" w:left="1418" w:header="567" w:footer="567" w:gutter="0"/>
          <w:paperSrc w:first="15" w:other="15"/>
          <w:pgNumType w:start="1"/>
          <w:cols w:space="708"/>
          <w:noEndnote/>
          <w:docGrid w:linePitch="360"/>
        </w:sectPr>
      </w:pPr>
      <w:r w:rsidRPr="00AA0DBC">
        <w:t xml:space="preserve">A block diagram of the current MCAS </w:t>
      </w:r>
      <w:r w:rsidR="00ED3699">
        <w:t xml:space="preserve">secondary </w:t>
      </w:r>
      <w:r w:rsidRPr="00AA0DBC">
        <w:t xml:space="preserve">surveillance system is shown in </w:t>
      </w:r>
      <w:r w:rsidR="00C74B8D" w:rsidRPr="00ED3699">
        <w:rPr>
          <w:szCs w:val="22"/>
        </w:rPr>
        <w:t xml:space="preserve">Figure </w:t>
      </w:r>
      <w:r w:rsidR="00C74B8D">
        <w:rPr>
          <w:noProof/>
          <w:szCs w:val="22"/>
        </w:rPr>
        <w:t>4</w:t>
      </w:r>
      <w:r w:rsidRPr="00AA0DBC">
        <w:t>.</w:t>
      </w:r>
    </w:p>
    <w:p w:rsidR="00ED3699" w:rsidRDefault="00ED3699" w:rsidP="00ED3699">
      <w:pPr>
        <w:pStyle w:val="Caption"/>
        <w:jc w:val="center"/>
      </w:pPr>
    </w:p>
    <w:p w:rsidR="00ED3699" w:rsidRDefault="00ED3699" w:rsidP="00ED3699">
      <w:pPr>
        <w:pStyle w:val="Caption"/>
        <w:jc w:val="center"/>
        <w:rPr>
          <w:sz w:val="22"/>
          <w:szCs w:val="22"/>
        </w:rPr>
        <w:sectPr w:rsidR="00ED3699" w:rsidSect="00BC0816">
          <w:headerReference w:type="default" r:id="rId23"/>
          <w:footerReference w:type="default" r:id="rId24"/>
          <w:endnotePr>
            <w:numFmt w:val="decimal"/>
          </w:endnotePr>
          <w:pgSz w:w="16838" w:h="11906" w:orient="landscape" w:code="9"/>
          <w:pgMar w:top="1418" w:right="1588" w:bottom="1418" w:left="1588" w:header="567" w:footer="567" w:gutter="0"/>
          <w:paperSrc w:first="15" w:other="15"/>
          <w:cols w:space="708"/>
          <w:noEndnote/>
          <w:docGrid w:linePitch="360"/>
        </w:sectPr>
      </w:pPr>
      <w:bookmarkStart w:id="22" w:name="_Ref341774174"/>
      <w:bookmarkStart w:id="23" w:name="_Toc409516056"/>
      <w:r w:rsidRPr="00ED3699">
        <w:rPr>
          <w:sz w:val="22"/>
          <w:szCs w:val="22"/>
        </w:rPr>
        <w:t xml:space="preserve">Figure </w:t>
      </w:r>
      <w:r w:rsidR="00C74B8D">
        <w:rPr>
          <w:noProof/>
          <w:sz w:val="22"/>
          <w:szCs w:val="22"/>
        </w:rPr>
        <w:t>4</w:t>
      </w:r>
      <w:bookmarkEnd w:id="22"/>
      <w:r w:rsidR="003E7DB0">
        <w:rPr>
          <w:sz w:val="22"/>
          <w:szCs w:val="22"/>
        </w:rPr>
        <w:t xml:space="preserve"> </w:t>
      </w:r>
      <w:r w:rsidR="003E7DB0" w:rsidRPr="00495C06">
        <w:rPr>
          <w:sz w:val="22"/>
          <w:szCs w:val="22"/>
        </w:rPr>
        <w:t>–</w:t>
      </w:r>
      <w:r w:rsidR="003E7DB0">
        <w:rPr>
          <w:sz w:val="22"/>
          <w:szCs w:val="22"/>
        </w:rPr>
        <w:t xml:space="preserve"> </w:t>
      </w:r>
      <w:r w:rsidRPr="00ED3699">
        <w:rPr>
          <w:sz w:val="22"/>
          <w:szCs w:val="22"/>
        </w:rPr>
        <w:t xml:space="preserve">Current MCAS Secondary Surveillance System </w:t>
      </w:r>
      <w:r>
        <w:rPr>
          <w:sz w:val="22"/>
          <w:szCs w:val="22"/>
        </w:rPr>
        <w:t>Block Diagram</w:t>
      </w:r>
      <w:bookmarkEnd w:id="23"/>
    </w:p>
    <w:p w:rsidR="00ED3699" w:rsidRDefault="00ED3699" w:rsidP="00ED3699">
      <w:pPr>
        <w:pStyle w:val="Heading2"/>
      </w:pPr>
      <w:bookmarkStart w:id="24" w:name="_Toc409516002"/>
      <w:r>
        <w:t>MCAS Update</w:t>
      </w:r>
      <w:bookmarkEnd w:id="24"/>
    </w:p>
    <w:p w:rsidR="009440A6" w:rsidRPr="00EB1468" w:rsidRDefault="009440A6" w:rsidP="009440A6">
      <w:pPr>
        <w:pStyle w:val="Heading2"/>
      </w:pPr>
      <w:bookmarkStart w:id="25" w:name="_Toc409516003"/>
      <w:r w:rsidRPr="00EB1468">
        <w:t>Scope of Supply</w:t>
      </w:r>
      <w:bookmarkEnd w:id="25"/>
    </w:p>
    <w:p w:rsidR="00ED3699" w:rsidRDefault="00ED3699" w:rsidP="00836578">
      <w:pPr>
        <w:pStyle w:val="Heading1"/>
      </w:pPr>
      <w:bookmarkStart w:id="26" w:name="_Toc409516004"/>
      <w:r>
        <w:t>Functional and Performance Requirements</w:t>
      </w:r>
      <w:bookmarkEnd w:id="26"/>
      <w:r>
        <w:t xml:space="preserve"> </w:t>
      </w:r>
    </w:p>
    <w:p w:rsidR="00ED3699" w:rsidRDefault="00ED3699" w:rsidP="00ED3699">
      <w:pPr>
        <w:pStyle w:val="Heading2"/>
      </w:pPr>
      <w:bookmarkStart w:id="27" w:name="_Toc409516005"/>
      <w:r>
        <w:t>MCAS Architecture</w:t>
      </w:r>
      <w:bookmarkEnd w:id="27"/>
    </w:p>
    <w:p w:rsidR="00ED3699" w:rsidRDefault="00ED3699" w:rsidP="00527464">
      <w:pPr>
        <w:pStyle w:val="Heading2"/>
      </w:pPr>
      <w:bookmarkStart w:id="28" w:name="_Ref339280398"/>
      <w:bookmarkStart w:id="29" w:name="_Toc409516006"/>
      <w:r>
        <w:t>MCAS DCUs and CDCUs</w:t>
      </w:r>
      <w:bookmarkEnd w:id="28"/>
      <w:bookmarkEnd w:id="29"/>
    </w:p>
    <w:p w:rsidR="00ED3699" w:rsidRDefault="00ED3699" w:rsidP="00527464">
      <w:pPr>
        <w:pStyle w:val="Heading2"/>
      </w:pPr>
      <w:bookmarkStart w:id="30" w:name="_Toc409516007"/>
      <w:r>
        <w:t>MCAS Software</w:t>
      </w:r>
      <w:bookmarkEnd w:id="30"/>
    </w:p>
    <w:p w:rsidR="00E5742B" w:rsidRDefault="00E5742B" w:rsidP="00E5742B">
      <w:pPr>
        <w:pStyle w:val="Heading2"/>
      </w:pPr>
      <w:bookmarkStart w:id="31" w:name="_Toc409516008"/>
      <w:r>
        <w:t>MCAS Consoles</w:t>
      </w:r>
      <w:bookmarkEnd w:id="31"/>
    </w:p>
    <w:p w:rsidR="00E5742B" w:rsidRPr="00F74CD7" w:rsidRDefault="00E5742B" w:rsidP="00E5742B">
      <w:pPr>
        <w:pStyle w:val="Heading2"/>
      </w:pPr>
      <w:bookmarkStart w:id="32" w:name="_Toc409516009"/>
      <w:r>
        <w:t>MCAS – Gener</w:t>
      </w:r>
      <w:r w:rsidRPr="00F74CD7">
        <w:t>al</w:t>
      </w:r>
      <w:bookmarkEnd w:id="32"/>
    </w:p>
    <w:p w:rsidR="00FC3982" w:rsidRDefault="00FC3982" w:rsidP="00FC3982">
      <w:pPr>
        <w:pStyle w:val="Heading2"/>
      </w:pPr>
      <w:bookmarkStart w:id="33" w:name="_Toc409516010"/>
      <w:r>
        <w:t>Out of Limits Operation - Alarms and Warnings</w:t>
      </w:r>
      <w:bookmarkEnd w:id="33"/>
      <w:r>
        <w:t xml:space="preserve">  </w:t>
      </w:r>
    </w:p>
    <w:p w:rsidR="00ED3699" w:rsidRDefault="00ED3699" w:rsidP="00FC3982">
      <w:pPr>
        <w:pStyle w:val="Heading2"/>
      </w:pPr>
      <w:bookmarkStart w:id="34" w:name="_Toc409516011"/>
      <w:r>
        <w:t>Electrical Power Generation</w:t>
      </w:r>
      <w:bookmarkEnd w:id="34"/>
    </w:p>
    <w:p w:rsidR="00ED3699" w:rsidRPr="000F307D" w:rsidRDefault="00ED3699" w:rsidP="00527464">
      <w:pPr>
        <w:pStyle w:val="Heading2"/>
      </w:pPr>
      <w:bookmarkStart w:id="35" w:name="_Toc409516012"/>
      <w:r>
        <w:t>Electrical Power Distribution</w:t>
      </w:r>
      <w:bookmarkEnd w:id="35"/>
    </w:p>
    <w:p w:rsidR="00ED3699" w:rsidRDefault="00ED3699" w:rsidP="00527464">
      <w:pPr>
        <w:pStyle w:val="Heading2"/>
      </w:pPr>
      <w:bookmarkStart w:id="36" w:name="_Toc409516013"/>
      <w:r>
        <w:t>Load Shedding</w:t>
      </w:r>
      <w:bookmarkEnd w:id="36"/>
    </w:p>
    <w:p w:rsidR="00ED3699" w:rsidRDefault="00ED3699" w:rsidP="00527464">
      <w:pPr>
        <w:pStyle w:val="Heading2"/>
      </w:pPr>
      <w:bookmarkStart w:id="37" w:name="_Toc409516014"/>
      <w:r>
        <w:t>Propulsion Equipment</w:t>
      </w:r>
      <w:bookmarkEnd w:id="37"/>
    </w:p>
    <w:p w:rsidR="00E5742B" w:rsidRDefault="00E5742B" w:rsidP="00E5742B">
      <w:pPr>
        <w:pStyle w:val="Heading2"/>
      </w:pPr>
      <w:bookmarkStart w:id="38" w:name="_Ref347212087"/>
      <w:bookmarkStart w:id="39" w:name="_Toc409516015"/>
      <w:r>
        <w:t>Telegraph System</w:t>
      </w:r>
      <w:bookmarkEnd w:id="38"/>
      <w:bookmarkEnd w:id="39"/>
    </w:p>
    <w:p w:rsidR="00ED3699" w:rsidRDefault="00ED3699" w:rsidP="00E5742B">
      <w:pPr>
        <w:pStyle w:val="Heading2"/>
      </w:pPr>
      <w:bookmarkStart w:id="40" w:name="_Toc409516016"/>
      <w:r>
        <w:t>Gas Turbines</w:t>
      </w:r>
      <w:bookmarkEnd w:id="40"/>
    </w:p>
    <w:p w:rsidR="00ED3699" w:rsidRDefault="00ED3699" w:rsidP="00527464">
      <w:pPr>
        <w:pStyle w:val="Heading2"/>
      </w:pPr>
      <w:bookmarkStart w:id="41" w:name="_Toc409516017"/>
      <w:r>
        <w:t>Gearboxes</w:t>
      </w:r>
      <w:bookmarkEnd w:id="41"/>
    </w:p>
    <w:p w:rsidR="00ED3699" w:rsidRPr="0042455A" w:rsidRDefault="00734E73" w:rsidP="00527464">
      <w:pPr>
        <w:pStyle w:val="Heading2"/>
      </w:pPr>
      <w:bookmarkStart w:id="42" w:name="_Toc409516018"/>
      <w:r w:rsidRPr="00991E7B">
        <w:t>Propulsion</w:t>
      </w:r>
      <w:r>
        <w:t xml:space="preserve"> </w:t>
      </w:r>
      <w:r w:rsidR="00ED3699">
        <w:t>Co</w:t>
      </w:r>
      <w:r w:rsidR="00ED3699" w:rsidRPr="0042455A">
        <w:t>nverter Regulators</w:t>
      </w:r>
      <w:bookmarkEnd w:id="42"/>
    </w:p>
    <w:p w:rsidR="00ED3699" w:rsidRDefault="00ED3699" w:rsidP="00527464">
      <w:pPr>
        <w:pStyle w:val="Heading2"/>
      </w:pPr>
      <w:bookmarkStart w:id="43" w:name="_Toc409516019"/>
      <w:r>
        <w:t>Shaft Brakes</w:t>
      </w:r>
      <w:bookmarkEnd w:id="43"/>
    </w:p>
    <w:p w:rsidR="00926E1B" w:rsidRPr="00926E1B" w:rsidRDefault="00926E1B" w:rsidP="00926E1B">
      <w:pPr>
        <w:pStyle w:val="Style17"/>
        <w:numPr>
          <w:ilvl w:val="0"/>
          <w:numId w:val="0"/>
        </w:numPr>
        <w:ind w:left="680"/>
      </w:pPr>
    </w:p>
    <w:p w:rsidR="00ED3699" w:rsidRDefault="00ED3699" w:rsidP="00527464">
      <w:pPr>
        <w:pStyle w:val="Heading2"/>
      </w:pPr>
      <w:bookmarkStart w:id="44" w:name="_Toc409516020"/>
      <w:r>
        <w:t>Auxiliary Equipment</w:t>
      </w:r>
      <w:bookmarkEnd w:id="44"/>
    </w:p>
    <w:p w:rsidR="003E7645" w:rsidRDefault="003E7645" w:rsidP="003E7645">
      <w:pPr>
        <w:pStyle w:val="Heading2"/>
      </w:pPr>
      <w:bookmarkStart w:id="45" w:name="_Toc409516021"/>
      <w:r>
        <w:t>Chilled Water Plants</w:t>
      </w:r>
      <w:bookmarkEnd w:id="45"/>
    </w:p>
    <w:p w:rsidR="00ED3699" w:rsidRDefault="00ED3699" w:rsidP="00527464">
      <w:pPr>
        <w:pStyle w:val="Heading2"/>
      </w:pPr>
      <w:bookmarkStart w:id="46" w:name="_Toc409516022"/>
      <w:r>
        <w:t>Support Service</w:t>
      </w:r>
      <w:r w:rsidR="00726EBD">
        <w:t xml:space="preserve"> </w:t>
      </w:r>
      <w:r>
        <w:t>s</w:t>
      </w:r>
      <w:r w:rsidR="00726EBD">
        <w:t>ystems</w:t>
      </w:r>
      <w:bookmarkEnd w:id="46"/>
    </w:p>
    <w:p w:rsidR="00ED3699" w:rsidRDefault="00ED3699" w:rsidP="00527464">
      <w:pPr>
        <w:pStyle w:val="Heading2"/>
      </w:pPr>
      <w:bookmarkStart w:id="47" w:name="_Toc409516023"/>
      <w:r w:rsidRPr="00A81AB0">
        <w:t>Shipwide Alarms and Warnings</w:t>
      </w:r>
      <w:bookmarkEnd w:id="47"/>
    </w:p>
    <w:p w:rsidR="00ED3699" w:rsidRDefault="00831642" w:rsidP="00527464">
      <w:pPr>
        <w:pStyle w:val="Heading2"/>
      </w:pPr>
      <w:bookmarkStart w:id="48" w:name="_Toc409516024"/>
      <w:r>
        <w:t xml:space="preserve">MCAS Data - </w:t>
      </w:r>
      <w:r w:rsidR="00ED3699">
        <w:t>Analyse Data</w:t>
      </w:r>
      <w:bookmarkEnd w:id="48"/>
    </w:p>
    <w:p w:rsidR="00ED3699" w:rsidRDefault="00C631EE" w:rsidP="00527464">
      <w:pPr>
        <w:pStyle w:val="Heading2"/>
      </w:pPr>
      <w:bookmarkStart w:id="49" w:name="_Toc409516025"/>
      <w:r>
        <w:t xml:space="preserve">MCAS Data - </w:t>
      </w:r>
      <w:r w:rsidR="00ED3699">
        <w:t>Record Data</w:t>
      </w:r>
      <w:bookmarkEnd w:id="49"/>
    </w:p>
    <w:p w:rsidR="00ED3699" w:rsidRDefault="00C631EE" w:rsidP="00527464">
      <w:pPr>
        <w:pStyle w:val="Heading2"/>
      </w:pPr>
      <w:bookmarkStart w:id="50" w:name="_Toc409516026"/>
      <w:r>
        <w:t xml:space="preserve">MCAS Data - </w:t>
      </w:r>
      <w:r w:rsidR="00ED3699">
        <w:t>Export Data</w:t>
      </w:r>
      <w:bookmarkEnd w:id="50"/>
    </w:p>
    <w:p w:rsidR="00ED3699" w:rsidRDefault="00C631EE" w:rsidP="00527464">
      <w:pPr>
        <w:pStyle w:val="Heading2"/>
      </w:pPr>
      <w:bookmarkStart w:id="51" w:name="_Toc409516027"/>
      <w:r>
        <w:t xml:space="preserve">MCAS Data - </w:t>
      </w:r>
      <w:r w:rsidR="00ED3699">
        <w:t>Display Data</w:t>
      </w:r>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836"/>
        <w:gridCol w:w="2486"/>
        <w:gridCol w:w="1676"/>
        <w:gridCol w:w="2072"/>
        <w:gridCol w:w="2884"/>
        <w:gridCol w:w="1123"/>
        <w:gridCol w:w="1019"/>
      </w:tblGrid>
      <w:tr w:rsidR="001F5329" w:rsidRPr="0021545D" w:rsidTr="00AC41DD">
        <w:trPr>
          <w:tblHeader/>
        </w:trPr>
        <w:tc>
          <w:tcPr>
            <w:tcW w:w="1782" w:type="dxa"/>
            <w:shd w:val="clear" w:color="auto" w:fill="D9D9D9"/>
          </w:tcPr>
          <w:p w:rsidR="002F4720" w:rsidRPr="0021545D" w:rsidRDefault="002F4720" w:rsidP="00996DCB">
            <w:pPr>
              <w:rPr>
                <w:b/>
                <w:sz w:val="20"/>
                <w:u w:val="single"/>
              </w:rPr>
            </w:pPr>
            <w:bookmarkStart w:id="52" w:name="_Ref341952914"/>
          </w:p>
        </w:tc>
        <w:tc>
          <w:tcPr>
            <w:tcW w:w="836" w:type="dxa"/>
            <w:shd w:val="clear" w:color="auto" w:fill="D9D9D9"/>
          </w:tcPr>
          <w:p w:rsidR="002F4720" w:rsidRPr="0021545D" w:rsidRDefault="002F4720" w:rsidP="0021545D">
            <w:pPr>
              <w:jc w:val="center"/>
              <w:rPr>
                <w:b/>
                <w:sz w:val="20"/>
                <w:u w:val="single"/>
              </w:rPr>
            </w:pPr>
            <w:r w:rsidRPr="0021545D">
              <w:rPr>
                <w:b/>
                <w:sz w:val="20"/>
                <w:u w:val="single"/>
              </w:rPr>
              <w:t>SR Ref</w:t>
            </w:r>
          </w:p>
        </w:tc>
        <w:tc>
          <w:tcPr>
            <w:tcW w:w="2486" w:type="dxa"/>
            <w:shd w:val="clear" w:color="auto" w:fill="D9D9D9"/>
          </w:tcPr>
          <w:p w:rsidR="002F4720" w:rsidRPr="0021545D" w:rsidRDefault="002F4720" w:rsidP="0021545D">
            <w:pPr>
              <w:jc w:val="center"/>
              <w:rPr>
                <w:b/>
                <w:sz w:val="20"/>
                <w:u w:val="single"/>
              </w:rPr>
            </w:pPr>
            <w:r w:rsidRPr="0021545D">
              <w:rPr>
                <w:b/>
                <w:sz w:val="20"/>
                <w:u w:val="single"/>
              </w:rPr>
              <w:t>Number of Parameters</w:t>
            </w:r>
          </w:p>
        </w:tc>
        <w:tc>
          <w:tcPr>
            <w:tcW w:w="1676" w:type="dxa"/>
            <w:shd w:val="clear" w:color="auto" w:fill="D9D9D9"/>
          </w:tcPr>
          <w:p w:rsidR="002F4720" w:rsidRPr="0021545D" w:rsidRDefault="002F4720" w:rsidP="0021545D">
            <w:pPr>
              <w:jc w:val="center"/>
              <w:rPr>
                <w:b/>
                <w:sz w:val="20"/>
                <w:u w:val="single"/>
              </w:rPr>
            </w:pPr>
            <w:r w:rsidRPr="0021545D">
              <w:rPr>
                <w:b/>
                <w:sz w:val="20"/>
                <w:u w:val="single"/>
              </w:rPr>
              <w:t>Data Collection Rate</w:t>
            </w:r>
          </w:p>
        </w:tc>
        <w:tc>
          <w:tcPr>
            <w:tcW w:w="2072" w:type="dxa"/>
            <w:shd w:val="clear" w:color="auto" w:fill="D9D9D9"/>
          </w:tcPr>
          <w:p w:rsidR="002F4720" w:rsidRPr="0021545D" w:rsidRDefault="002F4720" w:rsidP="0021545D">
            <w:pPr>
              <w:jc w:val="center"/>
              <w:rPr>
                <w:b/>
                <w:sz w:val="20"/>
                <w:u w:val="single"/>
              </w:rPr>
            </w:pPr>
            <w:r w:rsidRPr="0021545D">
              <w:rPr>
                <w:b/>
                <w:sz w:val="20"/>
                <w:u w:val="single"/>
              </w:rPr>
              <w:t>Record data and retain for</w:t>
            </w:r>
          </w:p>
        </w:tc>
        <w:tc>
          <w:tcPr>
            <w:tcW w:w="2884" w:type="dxa"/>
            <w:shd w:val="clear" w:color="auto" w:fill="D9D9D9"/>
          </w:tcPr>
          <w:p w:rsidR="002F4720" w:rsidRPr="0021545D" w:rsidRDefault="002F4720" w:rsidP="0021545D">
            <w:pPr>
              <w:jc w:val="center"/>
              <w:rPr>
                <w:b/>
                <w:sz w:val="20"/>
                <w:u w:val="single"/>
              </w:rPr>
            </w:pPr>
            <w:r w:rsidRPr="0021545D">
              <w:rPr>
                <w:b/>
                <w:sz w:val="20"/>
                <w:u w:val="single"/>
              </w:rPr>
              <w:t>Export</w:t>
            </w:r>
          </w:p>
        </w:tc>
        <w:tc>
          <w:tcPr>
            <w:tcW w:w="1123" w:type="dxa"/>
            <w:shd w:val="clear" w:color="auto" w:fill="D9D9D9"/>
          </w:tcPr>
          <w:p w:rsidR="002F4720" w:rsidRPr="0021545D" w:rsidRDefault="002F4720" w:rsidP="0021545D">
            <w:pPr>
              <w:jc w:val="center"/>
              <w:rPr>
                <w:b/>
                <w:sz w:val="20"/>
                <w:u w:val="single"/>
              </w:rPr>
            </w:pPr>
            <w:r w:rsidRPr="0021545D">
              <w:rPr>
                <w:b/>
                <w:sz w:val="20"/>
                <w:u w:val="single"/>
              </w:rPr>
              <w:t>VDU Display</w:t>
            </w:r>
          </w:p>
        </w:tc>
        <w:tc>
          <w:tcPr>
            <w:tcW w:w="1019" w:type="dxa"/>
            <w:shd w:val="clear" w:color="auto" w:fill="D9D9D9"/>
          </w:tcPr>
          <w:p w:rsidR="002F4720" w:rsidRPr="0021545D" w:rsidRDefault="002F4720" w:rsidP="0021545D">
            <w:pPr>
              <w:jc w:val="center"/>
              <w:rPr>
                <w:b/>
                <w:sz w:val="20"/>
                <w:u w:val="single"/>
              </w:rPr>
            </w:pPr>
            <w:r w:rsidRPr="0021545D">
              <w:rPr>
                <w:b/>
                <w:sz w:val="20"/>
                <w:u w:val="single"/>
              </w:rPr>
              <w:t>Trend Graphs</w:t>
            </w:r>
          </w:p>
        </w:tc>
      </w:tr>
      <w:tr w:rsidR="001F5329" w:rsidRPr="006C7497" w:rsidTr="00AC41DD">
        <w:tc>
          <w:tcPr>
            <w:tcW w:w="1782" w:type="dxa"/>
            <w:shd w:val="clear" w:color="auto" w:fill="auto"/>
          </w:tcPr>
          <w:p w:rsidR="002F4720" w:rsidRPr="0021545D" w:rsidRDefault="002F4720" w:rsidP="00996DCB">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21545D" w:rsidRDefault="002F4720" w:rsidP="0021545D">
            <w:pPr>
              <w:jc w:val="center"/>
              <w:rPr>
                <w:sz w:val="20"/>
              </w:rPr>
            </w:pPr>
          </w:p>
        </w:tc>
        <w:tc>
          <w:tcPr>
            <w:tcW w:w="1676" w:type="dxa"/>
            <w:shd w:val="clear" w:color="auto" w:fill="auto"/>
          </w:tcPr>
          <w:p w:rsidR="002F4720" w:rsidRPr="006F0519" w:rsidRDefault="002F4720" w:rsidP="0021545D">
            <w:pPr>
              <w:jc w:val="center"/>
              <w:rPr>
                <w:strike/>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6F0519" w:rsidRDefault="002F4720" w:rsidP="00A22440">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21545D" w:rsidRDefault="002F4720" w:rsidP="0021545D">
            <w:pPr>
              <w:jc w:val="center"/>
              <w:rPr>
                <w:sz w:val="20"/>
              </w:rPr>
            </w:pPr>
          </w:p>
        </w:tc>
        <w:tc>
          <w:tcPr>
            <w:tcW w:w="1676" w:type="dxa"/>
            <w:shd w:val="clear" w:color="auto" w:fill="auto"/>
          </w:tcPr>
          <w:p w:rsidR="002F4720" w:rsidRPr="006F0519" w:rsidRDefault="002F4720" w:rsidP="006F0519">
            <w:pPr>
              <w:jc w:val="center"/>
              <w:rPr>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21545D" w:rsidRDefault="002F4720" w:rsidP="00996DCB">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21545D" w:rsidRDefault="002F4720" w:rsidP="0021545D">
            <w:pPr>
              <w:jc w:val="center"/>
              <w:rPr>
                <w:sz w:val="20"/>
              </w:rPr>
            </w:pPr>
          </w:p>
        </w:tc>
        <w:tc>
          <w:tcPr>
            <w:tcW w:w="1676" w:type="dxa"/>
            <w:shd w:val="clear" w:color="auto" w:fill="auto"/>
          </w:tcPr>
          <w:p w:rsidR="002F4720" w:rsidRPr="006F0519" w:rsidRDefault="002F4720" w:rsidP="006F0519">
            <w:pPr>
              <w:jc w:val="center"/>
              <w:rPr>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21545D" w:rsidRDefault="002F4720" w:rsidP="00996DCB">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21545D" w:rsidRDefault="002F4720" w:rsidP="0021545D">
            <w:pPr>
              <w:jc w:val="center"/>
              <w:rPr>
                <w:sz w:val="20"/>
              </w:rPr>
            </w:pPr>
          </w:p>
        </w:tc>
        <w:tc>
          <w:tcPr>
            <w:tcW w:w="1676" w:type="dxa"/>
            <w:shd w:val="clear" w:color="auto" w:fill="auto"/>
          </w:tcPr>
          <w:p w:rsidR="002F4720" w:rsidRPr="006F0519" w:rsidRDefault="002F4720" w:rsidP="0021545D">
            <w:pPr>
              <w:jc w:val="center"/>
              <w:rPr>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21545D" w:rsidRDefault="002F4720" w:rsidP="00936ECF">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913181" w:rsidRPr="0021545D" w:rsidRDefault="00913181" w:rsidP="00936ECF">
            <w:pPr>
              <w:jc w:val="center"/>
              <w:rPr>
                <w:sz w:val="20"/>
              </w:rPr>
            </w:pPr>
          </w:p>
        </w:tc>
        <w:tc>
          <w:tcPr>
            <w:tcW w:w="1676" w:type="dxa"/>
            <w:shd w:val="clear" w:color="auto" w:fill="auto"/>
          </w:tcPr>
          <w:p w:rsidR="002F4720" w:rsidRPr="0021545D" w:rsidRDefault="002F4720" w:rsidP="0021545D">
            <w:pPr>
              <w:jc w:val="center"/>
              <w:rPr>
                <w:sz w:val="20"/>
              </w:rPr>
            </w:pPr>
          </w:p>
        </w:tc>
        <w:tc>
          <w:tcPr>
            <w:tcW w:w="2072" w:type="dxa"/>
            <w:shd w:val="clear" w:color="auto" w:fill="auto"/>
          </w:tcPr>
          <w:p w:rsidR="002F4720" w:rsidRPr="0021545D" w:rsidRDefault="002F4720" w:rsidP="0021545D">
            <w:pPr>
              <w:jc w:val="center"/>
              <w:rPr>
                <w:sz w:val="20"/>
              </w:rPr>
            </w:pPr>
          </w:p>
        </w:tc>
        <w:tc>
          <w:tcPr>
            <w:tcW w:w="2884" w:type="dxa"/>
            <w:shd w:val="clear" w:color="auto" w:fill="auto"/>
          </w:tcPr>
          <w:p w:rsidR="002F4720" w:rsidRPr="0021545D"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21545D" w:rsidRDefault="002F4720" w:rsidP="00996DCB">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6F0519" w:rsidRDefault="002F4720" w:rsidP="00936ECF">
            <w:pPr>
              <w:jc w:val="center"/>
              <w:rPr>
                <w:sz w:val="20"/>
              </w:rPr>
            </w:pPr>
          </w:p>
        </w:tc>
        <w:tc>
          <w:tcPr>
            <w:tcW w:w="1676" w:type="dxa"/>
            <w:shd w:val="clear" w:color="auto" w:fill="auto"/>
          </w:tcPr>
          <w:p w:rsidR="002F4720" w:rsidRPr="006F0519" w:rsidRDefault="002F4720" w:rsidP="006F0519">
            <w:pPr>
              <w:jc w:val="center"/>
              <w:rPr>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21545D">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2F4720" w:rsidRPr="0021545D" w:rsidRDefault="002F4720" w:rsidP="00996DCB">
            <w:pPr>
              <w:rPr>
                <w:sz w:val="20"/>
              </w:rPr>
            </w:pPr>
          </w:p>
        </w:tc>
        <w:tc>
          <w:tcPr>
            <w:tcW w:w="836" w:type="dxa"/>
            <w:shd w:val="clear" w:color="auto" w:fill="auto"/>
          </w:tcPr>
          <w:p w:rsidR="002F4720" w:rsidRPr="0021545D" w:rsidRDefault="002F4720" w:rsidP="0021545D">
            <w:pPr>
              <w:jc w:val="center"/>
              <w:rPr>
                <w:sz w:val="20"/>
              </w:rPr>
            </w:pPr>
          </w:p>
        </w:tc>
        <w:tc>
          <w:tcPr>
            <w:tcW w:w="2486" w:type="dxa"/>
            <w:shd w:val="clear" w:color="auto" w:fill="auto"/>
          </w:tcPr>
          <w:p w:rsidR="002F4720" w:rsidRPr="006F0519" w:rsidRDefault="002F4720" w:rsidP="006F0519">
            <w:pPr>
              <w:jc w:val="center"/>
              <w:rPr>
                <w:sz w:val="20"/>
              </w:rPr>
            </w:pPr>
          </w:p>
        </w:tc>
        <w:tc>
          <w:tcPr>
            <w:tcW w:w="1676" w:type="dxa"/>
            <w:shd w:val="clear" w:color="auto" w:fill="auto"/>
          </w:tcPr>
          <w:p w:rsidR="002F4720" w:rsidRPr="006F0519" w:rsidRDefault="002F4720" w:rsidP="0021545D">
            <w:pPr>
              <w:jc w:val="center"/>
              <w:rPr>
                <w:strike/>
                <w:sz w:val="20"/>
              </w:rPr>
            </w:pPr>
          </w:p>
        </w:tc>
        <w:tc>
          <w:tcPr>
            <w:tcW w:w="2072" w:type="dxa"/>
            <w:shd w:val="clear" w:color="auto" w:fill="auto"/>
          </w:tcPr>
          <w:p w:rsidR="002F4720" w:rsidRPr="006F0519" w:rsidRDefault="002F4720" w:rsidP="0021545D">
            <w:pPr>
              <w:jc w:val="center"/>
              <w:rPr>
                <w:sz w:val="20"/>
              </w:rPr>
            </w:pPr>
          </w:p>
        </w:tc>
        <w:tc>
          <w:tcPr>
            <w:tcW w:w="2884" w:type="dxa"/>
            <w:shd w:val="clear" w:color="auto" w:fill="auto"/>
          </w:tcPr>
          <w:p w:rsidR="002F4720" w:rsidRPr="006F0519" w:rsidRDefault="002F4720" w:rsidP="0021545D">
            <w:pPr>
              <w:jc w:val="center"/>
              <w:rPr>
                <w:sz w:val="20"/>
              </w:rPr>
            </w:pPr>
          </w:p>
        </w:tc>
        <w:tc>
          <w:tcPr>
            <w:tcW w:w="1123" w:type="dxa"/>
            <w:shd w:val="clear" w:color="auto" w:fill="auto"/>
          </w:tcPr>
          <w:p w:rsidR="002F4720" w:rsidRPr="0021545D" w:rsidRDefault="002F4720" w:rsidP="00A22440">
            <w:pPr>
              <w:jc w:val="center"/>
              <w:rPr>
                <w:sz w:val="20"/>
              </w:rPr>
            </w:pPr>
          </w:p>
        </w:tc>
        <w:tc>
          <w:tcPr>
            <w:tcW w:w="1019" w:type="dxa"/>
            <w:shd w:val="clear" w:color="auto" w:fill="auto"/>
          </w:tcPr>
          <w:p w:rsidR="002F4720" w:rsidRPr="0021545D" w:rsidRDefault="002F4720" w:rsidP="0021545D">
            <w:pPr>
              <w:jc w:val="center"/>
              <w:rPr>
                <w:sz w:val="20"/>
              </w:rPr>
            </w:pPr>
          </w:p>
        </w:tc>
      </w:tr>
      <w:tr w:rsidR="001F5329" w:rsidRPr="006C7497" w:rsidTr="00AC41DD">
        <w:tc>
          <w:tcPr>
            <w:tcW w:w="1782" w:type="dxa"/>
            <w:shd w:val="clear" w:color="auto" w:fill="auto"/>
          </w:tcPr>
          <w:p w:rsidR="009A1D0B" w:rsidRPr="0021545D" w:rsidRDefault="009A1D0B" w:rsidP="009A1D0B">
            <w:pPr>
              <w:rPr>
                <w:sz w:val="20"/>
              </w:rPr>
            </w:pPr>
          </w:p>
        </w:tc>
        <w:tc>
          <w:tcPr>
            <w:tcW w:w="836" w:type="dxa"/>
            <w:shd w:val="clear" w:color="auto" w:fill="auto"/>
          </w:tcPr>
          <w:p w:rsidR="009A1D0B" w:rsidRPr="0021545D" w:rsidRDefault="009A1D0B" w:rsidP="0021545D">
            <w:pPr>
              <w:jc w:val="center"/>
              <w:rPr>
                <w:sz w:val="20"/>
              </w:rPr>
            </w:pPr>
          </w:p>
        </w:tc>
        <w:tc>
          <w:tcPr>
            <w:tcW w:w="2486" w:type="dxa"/>
            <w:shd w:val="clear" w:color="auto" w:fill="auto"/>
          </w:tcPr>
          <w:p w:rsidR="009A1D0B" w:rsidRPr="006F0519" w:rsidRDefault="009A1D0B" w:rsidP="009A1D0B">
            <w:pPr>
              <w:jc w:val="center"/>
              <w:rPr>
                <w:sz w:val="20"/>
              </w:rPr>
            </w:pPr>
          </w:p>
        </w:tc>
        <w:tc>
          <w:tcPr>
            <w:tcW w:w="1676" w:type="dxa"/>
            <w:shd w:val="clear" w:color="auto" w:fill="auto"/>
          </w:tcPr>
          <w:p w:rsidR="009A1D0B" w:rsidRPr="006F0519" w:rsidRDefault="009A1D0B" w:rsidP="0021545D">
            <w:pPr>
              <w:jc w:val="center"/>
              <w:rPr>
                <w:strike/>
                <w:sz w:val="20"/>
              </w:rPr>
            </w:pPr>
          </w:p>
        </w:tc>
        <w:tc>
          <w:tcPr>
            <w:tcW w:w="2072" w:type="dxa"/>
            <w:shd w:val="clear" w:color="auto" w:fill="auto"/>
          </w:tcPr>
          <w:p w:rsidR="009A1D0B" w:rsidRPr="006F0519" w:rsidRDefault="009A1D0B" w:rsidP="0021545D">
            <w:pPr>
              <w:jc w:val="center"/>
              <w:rPr>
                <w:sz w:val="20"/>
              </w:rPr>
            </w:pPr>
          </w:p>
        </w:tc>
        <w:tc>
          <w:tcPr>
            <w:tcW w:w="2884" w:type="dxa"/>
            <w:shd w:val="clear" w:color="auto" w:fill="auto"/>
          </w:tcPr>
          <w:p w:rsidR="009A1D0B" w:rsidRPr="006F0519" w:rsidRDefault="009A1D0B" w:rsidP="0021545D">
            <w:pPr>
              <w:jc w:val="center"/>
              <w:rPr>
                <w:sz w:val="20"/>
              </w:rPr>
            </w:pPr>
          </w:p>
        </w:tc>
        <w:tc>
          <w:tcPr>
            <w:tcW w:w="1123" w:type="dxa"/>
            <w:shd w:val="clear" w:color="auto" w:fill="auto"/>
          </w:tcPr>
          <w:p w:rsidR="009A1D0B" w:rsidRPr="0021545D" w:rsidRDefault="009A1D0B" w:rsidP="0021545D">
            <w:pPr>
              <w:jc w:val="center"/>
              <w:rPr>
                <w:sz w:val="20"/>
              </w:rPr>
            </w:pPr>
          </w:p>
        </w:tc>
        <w:tc>
          <w:tcPr>
            <w:tcW w:w="1019" w:type="dxa"/>
            <w:shd w:val="clear" w:color="auto" w:fill="auto"/>
          </w:tcPr>
          <w:p w:rsidR="009A1D0B" w:rsidRPr="0021545D" w:rsidRDefault="009A1D0B" w:rsidP="0021545D">
            <w:pPr>
              <w:jc w:val="center"/>
              <w:rPr>
                <w:sz w:val="20"/>
              </w:rPr>
            </w:pPr>
          </w:p>
        </w:tc>
      </w:tr>
      <w:tr w:rsidR="001F5329" w:rsidRPr="006C7497" w:rsidTr="00AC41DD">
        <w:tc>
          <w:tcPr>
            <w:tcW w:w="1782" w:type="dxa"/>
            <w:shd w:val="clear" w:color="auto" w:fill="auto"/>
          </w:tcPr>
          <w:p w:rsidR="009A1D0B" w:rsidRDefault="009A1D0B" w:rsidP="00A22440">
            <w:pPr>
              <w:rPr>
                <w:sz w:val="20"/>
              </w:rPr>
            </w:pPr>
          </w:p>
        </w:tc>
        <w:tc>
          <w:tcPr>
            <w:tcW w:w="836" w:type="dxa"/>
            <w:shd w:val="clear" w:color="auto" w:fill="auto"/>
          </w:tcPr>
          <w:p w:rsidR="009A1D0B" w:rsidRDefault="009A1D0B" w:rsidP="009A1D0B">
            <w:pPr>
              <w:jc w:val="center"/>
              <w:rPr>
                <w:sz w:val="20"/>
              </w:rPr>
            </w:pPr>
          </w:p>
        </w:tc>
        <w:tc>
          <w:tcPr>
            <w:tcW w:w="2486" w:type="dxa"/>
            <w:shd w:val="clear" w:color="auto" w:fill="auto"/>
          </w:tcPr>
          <w:p w:rsidR="009A1D0B" w:rsidRPr="006F0519" w:rsidRDefault="009A1D0B" w:rsidP="00A22440">
            <w:pPr>
              <w:jc w:val="center"/>
              <w:rPr>
                <w:sz w:val="20"/>
              </w:rPr>
            </w:pPr>
          </w:p>
        </w:tc>
        <w:tc>
          <w:tcPr>
            <w:tcW w:w="1676" w:type="dxa"/>
            <w:shd w:val="clear" w:color="auto" w:fill="auto"/>
          </w:tcPr>
          <w:p w:rsidR="009A1D0B" w:rsidRPr="006F0519" w:rsidRDefault="009A1D0B" w:rsidP="0021545D">
            <w:pPr>
              <w:jc w:val="center"/>
              <w:rPr>
                <w:sz w:val="20"/>
              </w:rPr>
            </w:pPr>
          </w:p>
        </w:tc>
        <w:tc>
          <w:tcPr>
            <w:tcW w:w="2072" w:type="dxa"/>
            <w:shd w:val="clear" w:color="auto" w:fill="auto"/>
          </w:tcPr>
          <w:p w:rsidR="009A1D0B" w:rsidRPr="006F0519" w:rsidRDefault="009A1D0B" w:rsidP="0021545D">
            <w:pPr>
              <w:jc w:val="center"/>
              <w:rPr>
                <w:sz w:val="20"/>
              </w:rPr>
            </w:pPr>
          </w:p>
        </w:tc>
        <w:tc>
          <w:tcPr>
            <w:tcW w:w="2884" w:type="dxa"/>
            <w:shd w:val="clear" w:color="auto" w:fill="auto"/>
          </w:tcPr>
          <w:p w:rsidR="009A1D0B" w:rsidRPr="006F0519" w:rsidRDefault="009A1D0B" w:rsidP="0021545D">
            <w:pPr>
              <w:jc w:val="center"/>
              <w:rPr>
                <w:sz w:val="20"/>
              </w:rPr>
            </w:pPr>
          </w:p>
        </w:tc>
        <w:tc>
          <w:tcPr>
            <w:tcW w:w="1123" w:type="dxa"/>
            <w:shd w:val="clear" w:color="auto" w:fill="auto"/>
          </w:tcPr>
          <w:p w:rsidR="009A1D0B" w:rsidRDefault="009A1D0B" w:rsidP="0021545D">
            <w:pPr>
              <w:jc w:val="center"/>
              <w:rPr>
                <w:sz w:val="20"/>
              </w:rPr>
            </w:pPr>
          </w:p>
        </w:tc>
        <w:tc>
          <w:tcPr>
            <w:tcW w:w="1019" w:type="dxa"/>
            <w:shd w:val="clear" w:color="auto" w:fill="auto"/>
          </w:tcPr>
          <w:p w:rsidR="009A1D0B" w:rsidRDefault="009A1D0B" w:rsidP="0021545D">
            <w:pPr>
              <w:jc w:val="center"/>
              <w:rPr>
                <w:sz w:val="20"/>
              </w:rPr>
            </w:pPr>
          </w:p>
        </w:tc>
      </w:tr>
    </w:tbl>
    <w:p w:rsidR="00FD2D36" w:rsidRPr="00322E43" w:rsidRDefault="00322E43" w:rsidP="00322E43">
      <w:pPr>
        <w:pStyle w:val="Caption"/>
        <w:jc w:val="center"/>
        <w:rPr>
          <w:sz w:val="22"/>
          <w:szCs w:val="22"/>
        </w:rPr>
        <w:sectPr w:rsidR="00FD2D36" w:rsidRPr="00322E43" w:rsidSect="00FD2D36">
          <w:headerReference w:type="default" r:id="rId25"/>
          <w:footerReference w:type="default" r:id="rId26"/>
          <w:endnotePr>
            <w:numFmt w:val="decimal"/>
          </w:endnotePr>
          <w:pgSz w:w="16838" w:h="11906" w:orient="landscape" w:code="9"/>
          <w:pgMar w:top="1418" w:right="1588" w:bottom="1418" w:left="1588" w:header="567" w:footer="567" w:gutter="0"/>
          <w:paperSrc w:first="15" w:other="15"/>
          <w:cols w:space="708"/>
          <w:noEndnote/>
          <w:docGrid w:linePitch="360"/>
        </w:sectPr>
      </w:pPr>
      <w:bookmarkStart w:id="53" w:name="_Toc409516050"/>
      <w:r w:rsidRPr="00322E43">
        <w:rPr>
          <w:sz w:val="22"/>
          <w:szCs w:val="22"/>
        </w:rPr>
        <w:t xml:space="preserve">Table </w:t>
      </w:r>
      <w:r w:rsidR="00C74B8D">
        <w:rPr>
          <w:noProof/>
          <w:sz w:val="22"/>
          <w:szCs w:val="22"/>
        </w:rPr>
        <w:t>2</w:t>
      </w:r>
      <w:bookmarkEnd w:id="52"/>
      <w:r w:rsidRPr="00322E43">
        <w:rPr>
          <w:sz w:val="22"/>
          <w:szCs w:val="22"/>
        </w:rPr>
        <w:t xml:space="preserve"> </w:t>
      </w:r>
      <w:r w:rsidR="00BF5F9C">
        <w:rPr>
          <w:sz w:val="22"/>
          <w:szCs w:val="22"/>
        </w:rPr>
        <w:t xml:space="preserve">- </w:t>
      </w:r>
      <w:r w:rsidRPr="00322E43">
        <w:rPr>
          <w:sz w:val="22"/>
          <w:szCs w:val="22"/>
        </w:rPr>
        <w:t>Summary of Record, Export and Display Requirements</w:t>
      </w:r>
      <w:bookmarkEnd w:id="53"/>
    </w:p>
    <w:p w:rsidR="00E5742B" w:rsidRDefault="00C631EE" w:rsidP="00E5742B">
      <w:pPr>
        <w:pStyle w:val="Heading2"/>
      </w:pPr>
      <w:bookmarkStart w:id="54" w:name="_Toc409516028"/>
      <w:r>
        <w:t xml:space="preserve">MCAS Data - </w:t>
      </w:r>
      <w:r w:rsidR="00E5742B">
        <w:t>Modify Data</w:t>
      </w:r>
      <w:bookmarkEnd w:id="54"/>
    </w:p>
    <w:p w:rsidR="004473AF" w:rsidRPr="003643C8" w:rsidRDefault="004473AF" w:rsidP="004473AF">
      <w:pPr>
        <w:pStyle w:val="Heading2"/>
      </w:pPr>
      <w:bookmarkStart w:id="55" w:name="_Ref347212496"/>
      <w:bookmarkStart w:id="56" w:name="_Toc409516029"/>
      <w:r w:rsidRPr="003643C8">
        <w:t>Energy Assessment Systems</w:t>
      </w:r>
      <w:bookmarkEnd w:id="55"/>
      <w:bookmarkEnd w:id="56"/>
    </w:p>
    <w:p w:rsidR="00ED3699" w:rsidRDefault="00ED3699" w:rsidP="00527464">
      <w:pPr>
        <w:pStyle w:val="Heading2"/>
      </w:pPr>
      <w:bookmarkStart w:id="57" w:name="_Toc409516030"/>
      <w:r w:rsidRPr="00C20335">
        <w:t>Operator</w:t>
      </w:r>
      <w:r>
        <w:t xml:space="preserve"> Interfaces</w:t>
      </w:r>
      <w:bookmarkEnd w:id="57"/>
    </w:p>
    <w:p w:rsidR="00ED3699" w:rsidRDefault="00ED3699" w:rsidP="00527464">
      <w:pPr>
        <w:pStyle w:val="Heading2"/>
      </w:pPr>
      <w:bookmarkStart w:id="58" w:name="_Toc409516031"/>
      <w:r>
        <w:t>Self-</w:t>
      </w:r>
      <w:r w:rsidR="00301595">
        <w:t>diagnostic</w:t>
      </w:r>
      <w:r>
        <w:t xml:space="preserve"> Facility</w:t>
      </w:r>
      <w:bookmarkEnd w:id="58"/>
    </w:p>
    <w:p w:rsidR="00810D24" w:rsidRDefault="00810D24" w:rsidP="00810D24">
      <w:pPr>
        <w:pStyle w:val="Style20"/>
        <w:numPr>
          <w:ilvl w:val="0"/>
          <w:numId w:val="0"/>
        </w:numPr>
      </w:pPr>
    </w:p>
    <w:p w:rsidR="00ED3699" w:rsidRDefault="00B27EEC" w:rsidP="00527464">
      <w:pPr>
        <w:pStyle w:val="Heading1"/>
      </w:pPr>
      <w:r>
        <w:br w:type="page"/>
      </w:r>
      <w:bookmarkStart w:id="59" w:name="_Toc409516032"/>
      <w:r w:rsidR="00ED3699">
        <w:t>Transversal Requirements</w:t>
      </w:r>
      <w:bookmarkEnd w:id="59"/>
    </w:p>
    <w:p w:rsidR="00ED3699" w:rsidRDefault="00ED3699" w:rsidP="00527464">
      <w:pPr>
        <w:pStyle w:val="Heading2"/>
      </w:pPr>
      <w:bookmarkStart w:id="60" w:name="_Toc409516033"/>
      <w:r>
        <w:t>Safety</w:t>
      </w:r>
      <w:bookmarkEnd w:id="60"/>
    </w:p>
    <w:p w:rsidR="008153E9" w:rsidRDefault="008153E9" w:rsidP="00BF5F9C">
      <w:pPr>
        <w:pStyle w:val="Style16"/>
      </w:pPr>
      <w:r>
        <w:t xml:space="preserve">Diesel Generators installed in the FAMR of T23 Frigates are each contained within an acoustic enclosure.  Diesel Generators installed in the UAMR are not currently contained within an acoustic </w:t>
      </w:r>
      <w:r w:rsidR="00F1746D">
        <w:t>enclosure</w:t>
      </w:r>
      <w:r w:rsidR="00CE641E">
        <w:t>.  T</w:t>
      </w:r>
      <w:r>
        <w:t xml:space="preserve">he PGMU project </w:t>
      </w:r>
      <w:r w:rsidR="009D6C2D" w:rsidRPr="006F0519">
        <w:t>will</w:t>
      </w:r>
      <w:r w:rsidR="009D6C2D">
        <w:t xml:space="preserve"> </w:t>
      </w:r>
      <w:r w:rsidR="00CE641E">
        <w:t>replace the acoustic enclosures</w:t>
      </w:r>
      <w:r w:rsidR="006F0519">
        <w:t xml:space="preserve"> containing the DGs in the FAMR. </w:t>
      </w:r>
      <w:r w:rsidR="00F1746D">
        <w:t xml:space="preserve">Further work to determine the </w:t>
      </w:r>
      <w:r w:rsidR="00CE641E">
        <w:t xml:space="preserve">replacement of the acoustic enclosures in the FAMR </w:t>
      </w:r>
      <w:r w:rsidR="00F1746D">
        <w:t>will be conducted during the detail design phase.</w:t>
      </w:r>
    </w:p>
    <w:p w:rsidR="0057126D" w:rsidRDefault="002A01C7" w:rsidP="00BF5F9C">
      <w:pPr>
        <w:pStyle w:val="Style16"/>
      </w:pPr>
      <w:r>
        <w:t>DG</w:t>
      </w:r>
      <w:r w:rsidR="0026766D">
        <w:t xml:space="preserve"> a</w:t>
      </w:r>
      <w:r w:rsidR="0026766D" w:rsidRPr="00C738D4">
        <w:t xml:space="preserve">coustic enclosures are required to satisfy </w:t>
      </w:r>
      <w:r w:rsidR="0026766D">
        <w:t xml:space="preserve">noise attenuation requirements, and </w:t>
      </w:r>
      <w:r w:rsidR="0026766D" w:rsidRPr="00C738D4">
        <w:t>fire suppression is required as a measure to mitigate the risk from fire damage.</w:t>
      </w:r>
      <w:r w:rsidR="0026766D">
        <w:t xml:space="preserve">  Currently, Batch 1 </w:t>
      </w:r>
      <w:r w:rsidR="003306A1">
        <w:t xml:space="preserve">and Batch 2 </w:t>
      </w:r>
      <w:r w:rsidR="006E4324">
        <w:t xml:space="preserve">T23 </w:t>
      </w:r>
      <w:r w:rsidR="00B108B7" w:rsidRPr="00E7286E">
        <w:t>Ship</w:t>
      </w:r>
      <w:r w:rsidR="0026766D" w:rsidRPr="00E7286E">
        <w:t>s</w:t>
      </w:r>
      <w:r w:rsidR="0026766D">
        <w:t xml:space="preserve"> use a manually operated, twin-bottle, gas fire suppression system</w:t>
      </w:r>
      <w:r w:rsidR="00F1746D">
        <w:t xml:space="preserve"> for the FAMR DG acoustic enclosures</w:t>
      </w:r>
      <w:r w:rsidR="0026766D">
        <w:t xml:space="preserve">, providing for the release of one gas bottle from a remote position (the SCC via MCAS) and a further gas bottle from a local position.  </w:t>
      </w:r>
      <w:r w:rsidR="003306A1">
        <w:t>Activation of the fire suppression system also closes the acoustic enclosure ventilation flaps</w:t>
      </w:r>
      <w:r w:rsidR="00CE641E">
        <w:t xml:space="preserve">.  </w:t>
      </w:r>
    </w:p>
    <w:p w:rsidR="003306A1" w:rsidRDefault="00CE641E" w:rsidP="00BF5F9C">
      <w:pPr>
        <w:pStyle w:val="Style16"/>
      </w:pPr>
      <w:r>
        <w:t xml:space="preserve">The fire suppression systems fitted to the acoustic enclosures of Batch 1 and Batch 2 </w:t>
      </w:r>
      <w:r w:rsidRPr="006F0519">
        <w:t>FAMR DGs are in the process of being modified to co</w:t>
      </w:r>
      <w:r w:rsidR="0057126D" w:rsidRPr="006F0519">
        <w:t xml:space="preserve">rrect a number of design issues, and </w:t>
      </w:r>
      <w:r w:rsidR="009D6C2D" w:rsidRPr="006F0519">
        <w:t xml:space="preserve">will </w:t>
      </w:r>
      <w:r w:rsidR="0057126D" w:rsidRPr="006F0519">
        <w:t xml:space="preserve">be replaced by new fire suppression systems </w:t>
      </w:r>
      <w:r w:rsidR="009D6C2D" w:rsidRPr="006F0519">
        <w:t xml:space="preserve">when </w:t>
      </w:r>
      <w:r w:rsidR="0057126D" w:rsidRPr="006F0519">
        <w:t>the FAMR DG acoustic</w:t>
      </w:r>
      <w:r w:rsidR="0057126D">
        <w:t xml:space="preserve"> enclosures are rep</w:t>
      </w:r>
      <w:r w:rsidR="006F0519">
        <w:t xml:space="preserve">laced during the PGMU project. </w:t>
      </w:r>
    </w:p>
    <w:p w:rsidR="00AE1C70" w:rsidRPr="00CA3685" w:rsidRDefault="00AE1C70" w:rsidP="00AE1C70">
      <w:pPr>
        <w:pStyle w:val="Style16"/>
      </w:pPr>
      <w:r w:rsidRPr="00CA3685">
        <w:t xml:space="preserve">The Contractor shall obtain details of the </w:t>
      </w:r>
      <w:r w:rsidR="00BE4937" w:rsidRPr="00CA3685">
        <w:t xml:space="preserve">type of fire suppression systems to be installed in the DG acoustic enclosures and the methods of controlling and monitoring these systems </w:t>
      </w:r>
      <w:r w:rsidRPr="00CA3685">
        <w:t xml:space="preserve">from the </w:t>
      </w:r>
      <w:r w:rsidR="00BE4937" w:rsidRPr="00CA3685">
        <w:t>suppliers of the diesel generators</w:t>
      </w:r>
      <w:r w:rsidRPr="00CA3685">
        <w:t>.</w:t>
      </w:r>
    </w:p>
    <w:p w:rsidR="00AE1C70" w:rsidRPr="00CA3685" w:rsidRDefault="00AE1C70" w:rsidP="00AE1C70">
      <w:pPr>
        <w:pStyle w:val="Style16"/>
      </w:pPr>
      <w:r w:rsidRPr="00CA3685">
        <w:t xml:space="preserve">The Contractor shall utilise the information obtained from the </w:t>
      </w:r>
      <w:r w:rsidR="00BE4937" w:rsidRPr="00CA3685">
        <w:t>suppliers of the diesel generators</w:t>
      </w:r>
      <w:r w:rsidRPr="00CA3685">
        <w:t xml:space="preserve"> to ensure the </w:t>
      </w:r>
      <w:r w:rsidR="00BE4937" w:rsidRPr="00CA3685">
        <w:t xml:space="preserve">methods of controlling and monitoring these systems can be implemented </w:t>
      </w:r>
      <w:r w:rsidRPr="00CA3685">
        <w:t>within MCAS.</w:t>
      </w:r>
    </w:p>
    <w:p w:rsidR="0026766D" w:rsidRDefault="003306A1" w:rsidP="00BF5F9C">
      <w:pPr>
        <w:pStyle w:val="Style16"/>
      </w:pPr>
      <w:r>
        <w:t xml:space="preserve">GT Modules also use a fire suppression system.  Batch 1 </w:t>
      </w:r>
      <w:r w:rsidR="00B108B7" w:rsidRPr="00E7286E">
        <w:t>Ship</w:t>
      </w:r>
      <w:r w:rsidRPr="00E7286E">
        <w:t>s</w:t>
      </w:r>
      <w:r>
        <w:t xml:space="preserve"> use a manually operated, twin-bottle, gas fire suppression system for the GT Modules, providing for the release of one gas bottle from a remote position (the SCC via MCAS) and a further gas bottle from a local position.  </w:t>
      </w:r>
      <w:r w:rsidR="0026766D">
        <w:t xml:space="preserve">Batch 2 </w:t>
      </w:r>
      <w:r w:rsidR="00B108B7" w:rsidRPr="00E7286E">
        <w:t>Ship</w:t>
      </w:r>
      <w:r w:rsidR="0026766D" w:rsidRPr="00E7286E">
        <w:t>s</w:t>
      </w:r>
      <w:r w:rsidR="0026766D">
        <w:t xml:space="preserve"> use a system that provides for the automatic release of one gas bottle and the manual release of a further gas bottle from a local position</w:t>
      </w:r>
      <w:r>
        <w:t xml:space="preserve"> – the gas is not released from a remote (i.e. SCC) position, and the automatic release of the first gas bottle is provided by the fire suppression system</w:t>
      </w:r>
      <w:r w:rsidR="0026766D">
        <w:t>. Activation of both manual and automatic systems also closes the acoustic enclosure ventilation flaps.</w:t>
      </w:r>
    </w:p>
    <w:p w:rsidR="00AB2AE8" w:rsidRDefault="00ED3699" w:rsidP="00BF5F9C">
      <w:pPr>
        <w:pStyle w:val="Style16"/>
      </w:pPr>
      <w:r w:rsidRPr="00C738D4">
        <w:t xml:space="preserve">The </w:t>
      </w:r>
      <w:r>
        <w:t xml:space="preserve">MCAS </w:t>
      </w:r>
      <w:r w:rsidRPr="00C738D4">
        <w:t xml:space="preserve">System shall be able </w:t>
      </w:r>
      <w:r w:rsidRPr="004A656C">
        <w:t xml:space="preserve">to </w:t>
      </w:r>
      <w:r w:rsidR="003B4B7E" w:rsidRPr="004A656C">
        <w:t>operate fire suppression systems</w:t>
      </w:r>
      <w:r w:rsidRPr="004A656C">
        <w:t xml:space="preserve"> </w:t>
      </w:r>
      <w:r w:rsidR="007071FD" w:rsidRPr="004A656C">
        <w:t>fitted to</w:t>
      </w:r>
      <w:r w:rsidRPr="00C738D4">
        <w:t xml:space="preserve"> </w:t>
      </w:r>
      <w:r w:rsidR="002A01C7">
        <w:t>DG</w:t>
      </w:r>
      <w:r w:rsidRPr="00C738D4">
        <w:t xml:space="preserve"> acoustic enclosures</w:t>
      </w:r>
      <w:r w:rsidR="009A43ED">
        <w:t xml:space="preserve"> </w:t>
      </w:r>
      <w:r w:rsidR="003306A1">
        <w:t xml:space="preserve">and GT Modules </w:t>
      </w:r>
      <w:r w:rsidR="009A43ED">
        <w:t>(SR-262):</w:t>
      </w:r>
      <w:r>
        <w:t xml:space="preserve">  </w:t>
      </w:r>
    </w:p>
    <w:p w:rsidR="005B4CB8" w:rsidRDefault="00ED3699" w:rsidP="00BF5F9C">
      <w:pPr>
        <w:pStyle w:val="Style17"/>
      </w:pPr>
      <w:r w:rsidRPr="00C738D4">
        <w:t xml:space="preserve">Fire Suppression systems </w:t>
      </w:r>
      <w:r w:rsidR="003B4B7E">
        <w:t xml:space="preserve">fitted to </w:t>
      </w:r>
      <w:r w:rsidR="002A01C7">
        <w:t>DG</w:t>
      </w:r>
      <w:r w:rsidR="003B4B7E">
        <w:t xml:space="preserve"> acoustic enclosures </w:t>
      </w:r>
      <w:r w:rsidR="003306A1">
        <w:t xml:space="preserve">in the FAMR </w:t>
      </w:r>
      <w:r w:rsidR="00884650">
        <w:t>shall be operable from the</w:t>
      </w:r>
      <w:r w:rsidRPr="00C738D4">
        <w:t xml:space="preserve"> remote </w:t>
      </w:r>
      <w:r w:rsidR="003B4B7E">
        <w:t xml:space="preserve">(SCC Operators Console) </w:t>
      </w:r>
      <w:r w:rsidRPr="00C738D4">
        <w:t>operating positions</w:t>
      </w:r>
      <w:r w:rsidR="00884650">
        <w:t xml:space="preserve"> using MCAS</w:t>
      </w:r>
      <w:r w:rsidR="00EE3512">
        <w:t>;</w:t>
      </w:r>
    </w:p>
    <w:p w:rsidR="001947F3" w:rsidRDefault="00C01EE3" w:rsidP="00BF5F9C">
      <w:pPr>
        <w:pStyle w:val="Style17"/>
      </w:pPr>
      <w:r w:rsidRPr="00C738D4">
        <w:t xml:space="preserve">Fire Suppression systems </w:t>
      </w:r>
      <w:r>
        <w:t xml:space="preserve">fitted to Batch 1 GT Modules </w:t>
      </w:r>
      <w:r w:rsidRPr="00C738D4">
        <w:t xml:space="preserve">shall be operable from </w:t>
      </w:r>
      <w:r w:rsidR="00884650">
        <w:t>the</w:t>
      </w:r>
      <w:r w:rsidRPr="00C738D4">
        <w:t xml:space="preserve"> remote </w:t>
      </w:r>
      <w:r>
        <w:t xml:space="preserve">(SCC Operators Console) </w:t>
      </w:r>
      <w:r w:rsidRPr="00C738D4">
        <w:t>operating positions</w:t>
      </w:r>
      <w:r w:rsidR="00884650">
        <w:t xml:space="preserve"> using MCAS</w:t>
      </w:r>
      <w:r w:rsidR="001947F3">
        <w:t>;</w:t>
      </w:r>
    </w:p>
    <w:p w:rsidR="003306A1" w:rsidRPr="006F0519" w:rsidRDefault="001947F3" w:rsidP="00BF5F9C">
      <w:pPr>
        <w:pStyle w:val="Style17"/>
      </w:pPr>
      <w:r w:rsidRPr="006F0519">
        <w:t xml:space="preserve">Fire Suppression systems operable from the remote (SCC Operators Console) </w:t>
      </w:r>
      <w:r w:rsidR="003A3C05" w:rsidRPr="006F0519">
        <w:t xml:space="preserve">position </w:t>
      </w:r>
      <w:r w:rsidRPr="006F0519">
        <w:t>shall utilise hardwired connections</w:t>
      </w:r>
      <w:r w:rsidR="00C01EE3" w:rsidRPr="006F0519">
        <w:t xml:space="preserve">. </w:t>
      </w:r>
    </w:p>
    <w:p w:rsidR="0026766D" w:rsidRDefault="00B744AF" w:rsidP="005B4CB8">
      <w:pPr>
        <w:pStyle w:val="Heading2"/>
      </w:pPr>
      <w:bookmarkStart w:id="61" w:name="_Toc409516034"/>
      <w:r>
        <w:t xml:space="preserve">MCAS </w:t>
      </w:r>
      <w:r w:rsidR="005B4CB8">
        <w:t>Software</w:t>
      </w:r>
      <w:r w:rsidR="00ED3699">
        <w:t xml:space="preserve"> </w:t>
      </w:r>
      <w:r w:rsidR="005B4CB8">
        <w:t>Safety</w:t>
      </w:r>
      <w:bookmarkEnd w:id="61"/>
    </w:p>
    <w:p w:rsidR="00B744AF" w:rsidRPr="008C2995" w:rsidRDefault="00B744AF" w:rsidP="00B744AF">
      <w:pPr>
        <w:pStyle w:val="Heading2"/>
      </w:pPr>
      <w:bookmarkStart w:id="62" w:name="_Toc409516035"/>
      <w:r>
        <w:t>Shock</w:t>
      </w:r>
      <w:bookmarkEnd w:id="62"/>
    </w:p>
    <w:p w:rsidR="00ED3699" w:rsidRDefault="00B27EEC" w:rsidP="00527464">
      <w:pPr>
        <w:pStyle w:val="Heading1"/>
      </w:pPr>
      <w:r>
        <w:br w:type="page"/>
      </w:r>
      <w:bookmarkStart w:id="63" w:name="_Toc409516036"/>
      <w:r w:rsidR="00ED3699">
        <w:t>Functional and Physical Interfaces</w:t>
      </w:r>
      <w:bookmarkEnd w:id="63"/>
    </w:p>
    <w:p w:rsidR="00ED3699" w:rsidRDefault="00ED3699" w:rsidP="00527464">
      <w:pPr>
        <w:pStyle w:val="Heading2"/>
      </w:pPr>
      <w:bookmarkStart w:id="64" w:name="_Toc409516037"/>
      <w:r>
        <w:t>Functional Interfaces</w:t>
      </w:r>
      <w:bookmarkEnd w:id="64"/>
    </w:p>
    <w:p w:rsidR="00ED3699" w:rsidRDefault="00ED3699" w:rsidP="00527464">
      <w:pPr>
        <w:pStyle w:val="Heading2"/>
      </w:pPr>
      <w:bookmarkStart w:id="65" w:name="_Toc409516038"/>
      <w:r>
        <w:t>Physical Interfaces</w:t>
      </w:r>
      <w:bookmarkEnd w:id="65"/>
    </w:p>
    <w:p w:rsidR="00920C7B" w:rsidRDefault="00920C7B" w:rsidP="00A22B2E">
      <w:pPr>
        <w:pStyle w:val="Heading1"/>
      </w:pPr>
      <w:bookmarkStart w:id="66" w:name="_Toc409516039"/>
      <w:r>
        <w:t>NON FUNCTIONAL REQUIREMENTS</w:t>
      </w:r>
      <w:bookmarkEnd w:id="66"/>
    </w:p>
    <w:p w:rsidR="00920C7B" w:rsidRDefault="008C6907" w:rsidP="00920C7B">
      <w:pPr>
        <w:pStyle w:val="Heading2"/>
      </w:pPr>
      <w:bookmarkStart w:id="67" w:name="_Toc409516040"/>
      <w:r>
        <w:t xml:space="preserve">Reliability and </w:t>
      </w:r>
      <w:r w:rsidR="00920C7B">
        <w:t>M</w:t>
      </w:r>
      <w:r>
        <w:t>aintainability</w:t>
      </w:r>
      <w:bookmarkEnd w:id="67"/>
    </w:p>
    <w:p w:rsidR="007B658E" w:rsidRPr="00920C7B" w:rsidRDefault="007B658E" w:rsidP="007B658E">
      <w:pPr>
        <w:pStyle w:val="Style16"/>
        <w:numPr>
          <w:ilvl w:val="0"/>
          <w:numId w:val="0"/>
        </w:numPr>
      </w:pPr>
    </w:p>
    <w:p w:rsidR="00A22B2E" w:rsidRDefault="00920C7B" w:rsidP="00A22B2E">
      <w:pPr>
        <w:pStyle w:val="Heading1"/>
      </w:pPr>
      <w:r>
        <w:br w:type="page"/>
      </w:r>
      <w:bookmarkStart w:id="68" w:name="_Toc409516041"/>
      <w:r w:rsidR="00A22B2E">
        <w:t>References</w:t>
      </w:r>
      <w:bookmarkEnd w:id="68"/>
    </w:p>
    <w:p w:rsidR="00A22B2E" w:rsidRPr="002F14DC" w:rsidRDefault="00A22B2E" w:rsidP="006E0277">
      <w:pPr>
        <w:pStyle w:val="Heading2"/>
      </w:pPr>
      <w:bookmarkStart w:id="69" w:name="_Toc409516042"/>
      <w:r w:rsidRPr="00A806AE">
        <w:t>Books</w:t>
      </w:r>
      <w:r w:rsidRPr="002F14DC">
        <w:t xml:space="preserve"> of Reference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A8643A" w:rsidRPr="00D44ECF" w:rsidRDefault="00A8643A" w:rsidP="006A5549">
            <w:pPr>
              <w:rPr>
                <w:b/>
              </w:rPr>
            </w:pPr>
            <w:r w:rsidRPr="00D44ECF">
              <w:rPr>
                <w:b/>
              </w:rPr>
              <w:t>Reference</w:t>
            </w:r>
            <w:r w:rsidR="005727BC" w:rsidRPr="00D44ECF">
              <w:rPr>
                <w:b/>
              </w:rPr>
              <w:t xml:space="preserv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A8643A" w:rsidRPr="00D44ECF" w:rsidRDefault="005727BC" w:rsidP="006A5549">
            <w:pPr>
              <w:rPr>
                <w:b/>
              </w:rPr>
            </w:pPr>
            <w:r w:rsidRPr="00D44ECF">
              <w:rPr>
                <w:b/>
              </w:rPr>
              <w:t xml:space="preserve">Document </w:t>
            </w:r>
            <w:r w:rsidR="00A8643A" w:rsidRPr="00D44ECF">
              <w:rPr>
                <w:b/>
              </w:rPr>
              <w:t>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A8643A" w:rsidRPr="00D44ECF" w:rsidRDefault="005727BC" w:rsidP="006A5549">
            <w:pPr>
              <w:rPr>
                <w:b/>
              </w:rPr>
            </w:pPr>
            <w:r w:rsidRPr="00D44ECF">
              <w:rPr>
                <w:b/>
              </w:rPr>
              <w:t xml:space="preserve">Document </w:t>
            </w:r>
            <w:r w:rsidR="00A8643A" w:rsidRPr="00D44ECF">
              <w:rPr>
                <w:b/>
              </w:rPr>
              <w:t>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A8643A" w:rsidRPr="00D44ECF" w:rsidRDefault="005727BC" w:rsidP="006A5549">
            <w:pPr>
              <w:rPr>
                <w:b/>
              </w:rPr>
            </w:pPr>
            <w:r w:rsidRPr="00D44ECF">
              <w:rPr>
                <w:b/>
              </w:rPr>
              <w:t>Category</w:t>
            </w:r>
          </w:p>
        </w:tc>
      </w:tr>
      <w:tr w:rsidR="00A8643A" w:rsidTr="00D44ECF">
        <w:tc>
          <w:tcPr>
            <w:tcW w:w="1377" w:type="dxa"/>
            <w:shd w:val="clear" w:color="auto" w:fill="auto"/>
          </w:tcPr>
          <w:p w:rsidR="00A8643A" w:rsidRDefault="00A8643A" w:rsidP="006A5549">
            <w:r>
              <w:t>Ref. 1</w:t>
            </w:r>
          </w:p>
        </w:tc>
        <w:tc>
          <w:tcPr>
            <w:tcW w:w="1806" w:type="dxa"/>
            <w:shd w:val="clear" w:color="auto" w:fill="auto"/>
          </w:tcPr>
          <w:p w:rsidR="00A8643A" w:rsidRDefault="00A8643A" w:rsidP="006A5549">
            <w:r>
              <w:t>BR6500(109)</w:t>
            </w:r>
          </w:p>
        </w:tc>
        <w:tc>
          <w:tcPr>
            <w:tcW w:w="4737" w:type="dxa"/>
            <w:shd w:val="clear" w:color="auto" w:fill="auto"/>
          </w:tcPr>
          <w:p w:rsidR="00A8643A" w:rsidRDefault="00A8643A" w:rsidP="006A5549">
            <w:r w:rsidRPr="00FE0F4A">
              <w:t>Main Electrical Power System, Type 23 Frigates, Edition 96_05 Amendment 02.</w:t>
            </w:r>
          </w:p>
        </w:tc>
        <w:tc>
          <w:tcPr>
            <w:tcW w:w="1366" w:type="dxa"/>
            <w:shd w:val="clear" w:color="auto" w:fill="auto"/>
          </w:tcPr>
          <w:p w:rsidR="00A8643A" w:rsidRDefault="00A8643A" w:rsidP="006A5549">
            <w:r w:rsidRPr="00D44ECF">
              <w:rPr>
                <w:bCs/>
              </w:rPr>
              <w:t>For Design Guidance</w:t>
            </w:r>
          </w:p>
        </w:tc>
      </w:tr>
      <w:tr w:rsidR="006E0277" w:rsidTr="00D44ECF">
        <w:tc>
          <w:tcPr>
            <w:tcW w:w="1377" w:type="dxa"/>
            <w:shd w:val="clear" w:color="auto" w:fill="auto"/>
          </w:tcPr>
          <w:p w:rsidR="006E0277" w:rsidRDefault="006E0277" w:rsidP="00CA08F9">
            <w:r>
              <w:t>Ref. 2</w:t>
            </w:r>
          </w:p>
        </w:tc>
        <w:tc>
          <w:tcPr>
            <w:tcW w:w="1806" w:type="dxa"/>
            <w:shd w:val="clear" w:color="auto" w:fill="auto"/>
          </w:tcPr>
          <w:p w:rsidR="006E0277" w:rsidRDefault="006E0277" w:rsidP="006A5549">
            <w:r w:rsidRPr="00FE0F4A">
              <w:t>BR6500(1</w:t>
            </w:r>
            <w:r>
              <w:t>10)</w:t>
            </w:r>
          </w:p>
        </w:tc>
        <w:tc>
          <w:tcPr>
            <w:tcW w:w="4737" w:type="dxa"/>
            <w:shd w:val="clear" w:color="auto" w:fill="auto"/>
          </w:tcPr>
          <w:p w:rsidR="006E0277" w:rsidRDefault="006E0277" w:rsidP="006A5549">
            <w:r w:rsidRPr="00FE0F4A">
              <w:t>Main Electrical Power System</w:t>
            </w:r>
            <w:r>
              <w:t xml:space="preserve"> (FIDA)</w:t>
            </w:r>
            <w:r w:rsidRPr="00FE0F4A">
              <w:t>, Type 23 Frigates, Edition 9</w:t>
            </w:r>
            <w:r>
              <w:t>7</w:t>
            </w:r>
            <w:r w:rsidRPr="00FE0F4A">
              <w:t>_0</w:t>
            </w:r>
            <w:r>
              <w:t>3</w:t>
            </w:r>
            <w:r w:rsidRPr="00FE0F4A">
              <w:t xml:space="preserve"> Amendment 02.</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3</w:t>
            </w:r>
          </w:p>
        </w:tc>
        <w:tc>
          <w:tcPr>
            <w:tcW w:w="1806" w:type="dxa"/>
            <w:shd w:val="clear" w:color="auto" w:fill="auto"/>
          </w:tcPr>
          <w:p w:rsidR="006E0277" w:rsidRDefault="006E0277" w:rsidP="006A5549">
            <w:r w:rsidRPr="00FE0F4A">
              <w:t>BR6500(112)</w:t>
            </w:r>
          </w:p>
        </w:tc>
        <w:tc>
          <w:tcPr>
            <w:tcW w:w="4737" w:type="dxa"/>
            <w:shd w:val="clear" w:color="auto" w:fill="auto"/>
          </w:tcPr>
          <w:p w:rsidR="006E0277" w:rsidRDefault="006E0277" w:rsidP="006A5549">
            <w:r w:rsidRPr="00FE0F4A">
              <w:t>Main Electrical Power System, Control Equipment, Type 23 Frigates, Edition 95_05 Amendment 05.</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4</w:t>
            </w:r>
          </w:p>
        </w:tc>
        <w:tc>
          <w:tcPr>
            <w:tcW w:w="1806" w:type="dxa"/>
            <w:shd w:val="clear" w:color="auto" w:fill="auto"/>
          </w:tcPr>
          <w:p w:rsidR="006E0277" w:rsidRDefault="006E0277" w:rsidP="006A5549">
            <w:r w:rsidRPr="00FE0F4A">
              <w:t>BR6500(113)</w:t>
            </w:r>
          </w:p>
        </w:tc>
        <w:tc>
          <w:tcPr>
            <w:tcW w:w="4737" w:type="dxa"/>
            <w:shd w:val="clear" w:color="auto" w:fill="auto"/>
          </w:tcPr>
          <w:p w:rsidR="006E0277" w:rsidRDefault="006E0277" w:rsidP="006A5549">
            <w:r w:rsidRPr="00FE0F4A">
              <w:t>Main Electrical Power System, Distribution Equipment, Type 23 Frigates, Edition 95_04 Amendment 02</w:t>
            </w:r>
            <w:r>
              <w:t>.</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5</w:t>
            </w:r>
          </w:p>
        </w:tc>
        <w:tc>
          <w:tcPr>
            <w:tcW w:w="1806" w:type="dxa"/>
            <w:shd w:val="clear" w:color="auto" w:fill="auto"/>
          </w:tcPr>
          <w:p w:rsidR="006E0277" w:rsidRDefault="006E0277" w:rsidP="006A5549">
            <w:r w:rsidRPr="00FE0F4A">
              <w:t>BR6505(006)</w:t>
            </w:r>
          </w:p>
        </w:tc>
        <w:tc>
          <w:tcPr>
            <w:tcW w:w="4737" w:type="dxa"/>
            <w:shd w:val="clear" w:color="auto" w:fill="auto"/>
          </w:tcPr>
          <w:p w:rsidR="006E0277" w:rsidRDefault="006E0277" w:rsidP="006A5549">
            <w:r w:rsidRPr="00FE0F4A">
              <w:t>Machinery Control and Surveillance System, Type 23 Frigate, Edition 97_02 Amendment 03.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6</w:t>
            </w:r>
          </w:p>
        </w:tc>
        <w:tc>
          <w:tcPr>
            <w:tcW w:w="1806" w:type="dxa"/>
            <w:shd w:val="clear" w:color="auto" w:fill="auto"/>
          </w:tcPr>
          <w:p w:rsidR="006E0277" w:rsidRDefault="006E0277" w:rsidP="006A5549">
            <w:r w:rsidRPr="00FE0F4A">
              <w:t>BR6505(007)</w:t>
            </w:r>
          </w:p>
        </w:tc>
        <w:tc>
          <w:tcPr>
            <w:tcW w:w="4737" w:type="dxa"/>
            <w:shd w:val="clear" w:color="auto" w:fill="auto"/>
          </w:tcPr>
          <w:p w:rsidR="006E0277" w:rsidRDefault="006E0277" w:rsidP="006A5549">
            <w:r w:rsidRPr="00FE0F4A">
              <w:t>Propulsion Machinery Control and Surveillance System, Type 23 Frigate, Edition 97_04 Amendment 0.</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7</w:t>
            </w:r>
          </w:p>
        </w:tc>
        <w:tc>
          <w:tcPr>
            <w:tcW w:w="1806" w:type="dxa"/>
            <w:shd w:val="clear" w:color="auto" w:fill="auto"/>
          </w:tcPr>
          <w:p w:rsidR="006E0277" w:rsidRDefault="006E0277" w:rsidP="006A5549">
            <w:r w:rsidRPr="00FE0F4A">
              <w:t>BR6505(008)</w:t>
            </w:r>
          </w:p>
        </w:tc>
        <w:tc>
          <w:tcPr>
            <w:tcW w:w="4737" w:type="dxa"/>
            <w:shd w:val="clear" w:color="auto" w:fill="auto"/>
          </w:tcPr>
          <w:p w:rsidR="006E0277" w:rsidRDefault="006E0277" w:rsidP="006A5549">
            <w:r w:rsidRPr="00FE0F4A">
              <w:t>Propulsion Machinery Control and Surveillance System (FIDA), Type 23 Frigate, Edition 97_11 Amendment 03.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8</w:t>
            </w:r>
          </w:p>
        </w:tc>
        <w:tc>
          <w:tcPr>
            <w:tcW w:w="1806" w:type="dxa"/>
            <w:shd w:val="clear" w:color="auto" w:fill="auto"/>
          </w:tcPr>
          <w:p w:rsidR="006E0277" w:rsidRDefault="006E0277" w:rsidP="006A5549">
            <w:r w:rsidRPr="00FE0F4A">
              <w:t>BR6505(009)</w:t>
            </w:r>
          </w:p>
        </w:tc>
        <w:tc>
          <w:tcPr>
            <w:tcW w:w="4737" w:type="dxa"/>
            <w:shd w:val="clear" w:color="auto" w:fill="auto"/>
          </w:tcPr>
          <w:p w:rsidR="006E0277" w:rsidRDefault="006E0277" w:rsidP="006A5549">
            <w:r w:rsidRPr="00FE0F4A">
              <w:t>Auxiliary Machinery Control and Surveillance System, Type 23 Frigate, Edition 98_01 Amendment 02.</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9</w:t>
            </w:r>
          </w:p>
        </w:tc>
        <w:tc>
          <w:tcPr>
            <w:tcW w:w="1806" w:type="dxa"/>
            <w:shd w:val="clear" w:color="auto" w:fill="auto"/>
          </w:tcPr>
          <w:p w:rsidR="006E0277" w:rsidRDefault="006E0277" w:rsidP="006A5549">
            <w:r w:rsidRPr="00FE0F4A">
              <w:t>BR6505(0</w:t>
            </w:r>
            <w:r>
              <w:t>10</w:t>
            </w:r>
            <w:r w:rsidRPr="00FE0F4A">
              <w:t>)</w:t>
            </w:r>
          </w:p>
        </w:tc>
        <w:tc>
          <w:tcPr>
            <w:tcW w:w="4737" w:type="dxa"/>
            <w:shd w:val="clear" w:color="auto" w:fill="auto"/>
          </w:tcPr>
          <w:p w:rsidR="006E0277" w:rsidRDefault="006E0277" w:rsidP="006A5549">
            <w:r w:rsidRPr="00C81005">
              <w:t>MCAS Operators Console Type 23 Frigate</w:t>
            </w:r>
            <w:r w:rsidRPr="00FE0F4A">
              <w:t>, Edition 9</w:t>
            </w:r>
            <w:r>
              <w:t>5</w:t>
            </w:r>
            <w:r w:rsidRPr="00FE0F4A">
              <w:t>_0</w:t>
            </w:r>
            <w:r>
              <w:t>7</w:t>
            </w:r>
            <w:r w:rsidRPr="00FE0F4A">
              <w:t xml:space="preserve"> Amendment 0</w:t>
            </w:r>
            <w:r>
              <w:t>3</w:t>
            </w:r>
            <w:r w:rsidRPr="00FE0F4A">
              <w:t>.</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10</w:t>
            </w:r>
          </w:p>
        </w:tc>
        <w:tc>
          <w:tcPr>
            <w:tcW w:w="1806" w:type="dxa"/>
            <w:shd w:val="clear" w:color="auto" w:fill="auto"/>
          </w:tcPr>
          <w:p w:rsidR="006E0277" w:rsidRDefault="006E0277" w:rsidP="006A5549">
            <w:r w:rsidRPr="00FE0F4A">
              <w:t>BR6505(0</w:t>
            </w:r>
            <w:r>
              <w:t>11</w:t>
            </w:r>
            <w:r w:rsidRPr="00FE0F4A">
              <w:t>)</w:t>
            </w:r>
          </w:p>
        </w:tc>
        <w:tc>
          <w:tcPr>
            <w:tcW w:w="4737" w:type="dxa"/>
            <w:shd w:val="clear" w:color="auto" w:fill="auto"/>
          </w:tcPr>
          <w:p w:rsidR="006E0277" w:rsidRDefault="006E0277" w:rsidP="006A5549">
            <w:r w:rsidRPr="00C81005">
              <w:t xml:space="preserve">MCAS </w:t>
            </w:r>
            <w:r>
              <w:t>Supervisors Desk</w:t>
            </w:r>
            <w:r w:rsidRPr="00C81005">
              <w:t xml:space="preserve"> Type 23 Frigate</w:t>
            </w:r>
            <w:r w:rsidRPr="00FE0F4A">
              <w:t>, Edition 9</w:t>
            </w:r>
            <w:r>
              <w:t>5</w:t>
            </w:r>
            <w:r w:rsidRPr="00FE0F4A">
              <w:t>_0</w:t>
            </w:r>
            <w:r>
              <w:t>6</w:t>
            </w:r>
            <w:r w:rsidRPr="00FE0F4A">
              <w:t xml:space="preserve"> Amendment 0</w:t>
            </w:r>
            <w:r>
              <w:t>3</w:t>
            </w:r>
            <w:r w:rsidRPr="00FE0F4A">
              <w:t>.</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11</w:t>
            </w:r>
          </w:p>
        </w:tc>
        <w:tc>
          <w:tcPr>
            <w:tcW w:w="1806" w:type="dxa"/>
            <w:shd w:val="clear" w:color="auto" w:fill="auto"/>
          </w:tcPr>
          <w:p w:rsidR="006E0277" w:rsidRDefault="006E0277" w:rsidP="006A5549">
            <w:r w:rsidRPr="00FE0F4A">
              <w:t>BR6505(0</w:t>
            </w:r>
            <w:r>
              <w:t>12</w:t>
            </w:r>
            <w:r w:rsidRPr="00FE0F4A">
              <w:t>)</w:t>
            </w:r>
          </w:p>
        </w:tc>
        <w:tc>
          <w:tcPr>
            <w:tcW w:w="4737" w:type="dxa"/>
            <w:shd w:val="clear" w:color="auto" w:fill="auto"/>
          </w:tcPr>
          <w:p w:rsidR="006E0277" w:rsidRDefault="006E0277" w:rsidP="006A5549">
            <w:r w:rsidRPr="00C81005">
              <w:t>MCAS/MEPS CDCU/DCU Cabinets Type 23 Frigate</w:t>
            </w:r>
            <w:r w:rsidRPr="00FE0F4A">
              <w:t>, Edition 9</w:t>
            </w:r>
            <w:r>
              <w:t>5</w:t>
            </w:r>
            <w:r w:rsidRPr="00FE0F4A">
              <w:t>_</w:t>
            </w:r>
            <w:r>
              <w:t>1</w:t>
            </w:r>
            <w:r w:rsidRPr="00FE0F4A">
              <w:t>0 Amendment 0</w:t>
            </w:r>
            <w:r>
              <w:t>3</w:t>
            </w:r>
            <w:r w:rsidRPr="00FE0F4A">
              <w:t>.</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12</w:t>
            </w:r>
          </w:p>
        </w:tc>
        <w:tc>
          <w:tcPr>
            <w:tcW w:w="1806" w:type="dxa"/>
            <w:shd w:val="clear" w:color="auto" w:fill="auto"/>
          </w:tcPr>
          <w:p w:rsidR="006E0277" w:rsidRDefault="006E0277" w:rsidP="006A5549">
            <w:r w:rsidRPr="00FE0F4A">
              <w:t>BRF4516(002)</w:t>
            </w:r>
          </w:p>
        </w:tc>
        <w:tc>
          <w:tcPr>
            <w:tcW w:w="4737" w:type="dxa"/>
            <w:shd w:val="clear" w:color="auto" w:fill="auto"/>
          </w:tcPr>
          <w:p w:rsidR="006E0277" w:rsidRDefault="006E0277" w:rsidP="006A5549">
            <w:r w:rsidRPr="00FE0F4A">
              <w:t>Propulsion and Engine Order System and VCS Unit - Type 903, Edition 89_02 Amendment 01.</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13</w:t>
            </w:r>
          </w:p>
        </w:tc>
        <w:tc>
          <w:tcPr>
            <w:tcW w:w="1806" w:type="dxa"/>
            <w:shd w:val="clear" w:color="auto" w:fill="auto"/>
          </w:tcPr>
          <w:p w:rsidR="006E0277" w:rsidRDefault="006E0277" w:rsidP="006A5549">
            <w:r>
              <w:t>BRF</w:t>
            </w:r>
            <w:r w:rsidRPr="00FE0F4A">
              <w:t>6563(001)</w:t>
            </w:r>
          </w:p>
        </w:tc>
        <w:tc>
          <w:tcPr>
            <w:tcW w:w="4737" w:type="dxa"/>
            <w:shd w:val="clear" w:color="auto" w:fill="auto"/>
          </w:tcPr>
          <w:p w:rsidR="006E0277" w:rsidRDefault="006E0277" w:rsidP="006A5549">
            <w:r w:rsidRPr="00FE0F4A">
              <w:t>Electric Propulsion Thyristor Converter and Regulator Type 23 Frigates, Edition 05_06 Amendment 07.</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14</w:t>
            </w:r>
          </w:p>
        </w:tc>
        <w:tc>
          <w:tcPr>
            <w:tcW w:w="1806" w:type="dxa"/>
            <w:shd w:val="clear" w:color="auto" w:fill="auto"/>
          </w:tcPr>
          <w:p w:rsidR="006E0277" w:rsidRDefault="006E0277" w:rsidP="006A5549">
            <w:r w:rsidRPr="00FE0F4A">
              <w:t>BR6620(001)</w:t>
            </w:r>
          </w:p>
        </w:tc>
        <w:tc>
          <w:tcPr>
            <w:tcW w:w="4737" w:type="dxa"/>
            <w:shd w:val="clear" w:color="auto" w:fill="auto"/>
          </w:tcPr>
          <w:p w:rsidR="006E0277" w:rsidRDefault="006E0277" w:rsidP="006A5549">
            <w:r w:rsidRPr="00FE0F4A">
              <w:t>Marine Engineering Systems and Machinery, Description, Principles of Operation, Limitations and Emergency Procedures, Type 23 Frigates, Edition 98_10 Amendment 02.</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15</w:t>
            </w:r>
          </w:p>
        </w:tc>
        <w:tc>
          <w:tcPr>
            <w:tcW w:w="1806" w:type="dxa"/>
            <w:shd w:val="clear" w:color="auto" w:fill="auto"/>
          </w:tcPr>
          <w:p w:rsidR="006E0277" w:rsidRDefault="006E0277" w:rsidP="006A5549">
            <w:r w:rsidRPr="00FE0F4A">
              <w:t>BR6620(002)</w:t>
            </w:r>
          </w:p>
        </w:tc>
        <w:tc>
          <w:tcPr>
            <w:tcW w:w="4737" w:type="dxa"/>
            <w:shd w:val="clear" w:color="auto" w:fill="auto"/>
          </w:tcPr>
          <w:p w:rsidR="006E0277" w:rsidRDefault="006E0277" w:rsidP="006A5549">
            <w:r w:rsidRPr="00FE0F4A">
              <w:t>Marine Engineering Systems and Machinery, Operating Procedures, Type 23 Frigates, Edition 00_07 Amendment 01.</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16</w:t>
            </w:r>
          </w:p>
        </w:tc>
        <w:tc>
          <w:tcPr>
            <w:tcW w:w="1806" w:type="dxa"/>
            <w:shd w:val="clear" w:color="auto" w:fill="auto"/>
          </w:tcPr>
          <w:p w:rsidR="006E0277" w:rsidRDefault="006E0277" w:rsidP="006A5549">
            <w:r w:rsidRPr="00FE0F4A">
              <w:t>DBR6620(503)</w:t>
            </w:r>
          </w:p>
        </w:tc>
        <w:tc>
          <w:tcPr>
            <w:tcW w:w="4737" w:type="dxa"/>
            <w:shd w:val="clear" w:color="auto" w:fill="auto"/>
          </w:tcPr>
          <w:p w:rsidR="006E0277" w:rsidRDefault="006E0277" w:rsidP="006A5549">
            <w:r w:rsidRPr="00FE0F4A">
              <w:t>Chilled Water Local Control Panel, Edition 07_07 Amendment 01.</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17</w:t>
            </w:r>
          </w:p>
        </w:tc>
        <w:tc>
          <w:tcPr>
            <w:tcW w:w="1806" w:type="dxa"/>
            <w:shd w:val="clear" w:color="auto" w:fill="auto"/>
          </w:tcPr>
          <w:p w:rsidR="006E0277" w:rsidRDefault="006E0277" w:rsidP="006A5549">
            <w:r w:rsidRPr="00FE0F4A">
              <w:t>DBR6620(503)1</w:t>
            </w:r>
          </w:p>
        </w:tc>
        <w:tc>
          <w:tcPr>
            <w:tcW w:w="4737" w:type="dxa"/>
            <w:shd w:val="clear" w:color="auto" w:fill="auto"/>
          </w:tcPr>
          <w:p w:rsidR="006E0277" w:rsidRDefault="006E0277" w:rsidP="006A5549">
            <w:r w:rsidRPr="00FE0F4A">
              <w:t>York Chilled Water Local Control Panel, Edition 08_01 Amendment 01.</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18</w:t>
            </w:r>
          </w:p>
        </w:tc>
        <w:tc>
          <w:tcPr>
            <w:tcW w:w="1806" w:type="dxa"/>
            <w:shd w:val="clear" w:color="auto" w:fill="auto"/>
          </w:tcPr>
          <w:p w:rsidR="006E0277" w:rsidRDefault="006E0277" w:rsidP="006A5549">
            <w:r w:rsidRPr="00D44ECF">
              <w:rPr>
                <w:bCs/>
              </w:rPr>
              <w:t>BR7704 (Volumes 1 – 3)</w:t>
            </w:r>
          </w:p>
        </w:tc>
        <w:tc>
          <w:tcPr>
            <w:tcW w:w="4737" w:type="dxa"/>
            <w:shd w:val="clear" w:color="auto" w:fill="auto"/>
          </w:tcPr>
          <w:p w:rsidR="006E0277" w:rsidRDefault="006E0277" w:rsidP="006A5549">
            <w:r w:rsidRPr="00D44ECF">
              <w:rPr>
                <w:bCs/>
              </w:rPr>
              <w:t xml:space="preserve">RN D86 PECs and Auxiliary Equipment, </w:t>
            </w:r>
            <w:r w:rsidRPr="00FE0F4A">
              <w:t>Edition 0</w:t>
            </w:r>
            <w:r>
              <w:t>1</w:t>
            </w:r>
            <w:r w:rsidRPr="00FE0F4A">
              <w:t>_</w:t>
            </w:r>
            <w:r>
              <w:t>1</w:t>
            </w:r>
            <w:r w:rsidRPr="00FE0F4A">
              <w:t>0 Amendment 01.</w:t>
            </w:r>
          </w:p>
        </w:tc>
        <w:tc>
          <w:tcPr>
            <w:tcW w:w="1366" w:type="dxa"/>
            <w:shd w:val="clear" w:color="auto" w:fill="auto"/>
          </w:tcPr>
          <w:p w:rsidR="006E0277" w:rsidRDefault="006E0277" w:rsidP="00CA08F9">
            <w:r w:rsidRPr="00D44ECF">
              <w:rPr>
                <w:bCs/>
              </w:rPr>
              <w:t>For Design Guidance</w:t>
            </w:r>
          </w:p>
        </w:tc>
      </w:tr>
      <w:tr w:rsidR="001F2ADB" w:rsidTr="00D44ECF">
        <w:tc>
          <w:tcPr>
            <w:tcW w:w="1377" w:type="dxa"/>
            <w:shd w:val="clear" w:color="auto" w:fill="auto"/>
          </w:tcPr>
          <w:p w:rsidR="001F2ADB" w:rsidRDefault="001F2ADB" w:rsidP="00CA08F9">
            <w:r>
              <w:t>Ref. 19</w:t>
            </w:r>
          </w:p>
        </w:tc>
        <w:tc>
          <w:tcPr>
            <w:tcW w:w="1806" w:type="dxa"/>
            <w:shd w:val="clear" w:color="auto" w:fill="auto"/>
          </w:tcPr>
          <w:p w:rsidR="001F2ADB" w:rsidRPr="00D44ECF" w:rsidRDefault="001F2ADB" w:rsidP="006A5549">
            <w:pPr>
              <w:rPr>
                <w:bCs/>
              </w:rPr>
            </w:pPr>
            <w:r>
              <w:t>BR6620(004)</w:t>
            </w:r>
          </w:p>
        </w:tc>
        <w:tc>
          <w:tcPr>
            <w:tcW w:w="4737" w:type="dxa"/>
            <w:shd w:val="clear" w:color="auto" w:fill="auto"/>
          </w:tcPr>
          <w:p w:rsidR="001F2ADB" w:rsidRPr="00D44ECF" w:rsidRDefault="001F2ADB" w:rsidP="001F2ADB">
            <w:pPr>
              <w:rPr>
                <w:bCs/>
              </w:rPr>
            </w:pPr>
            <w:r>
              <w:rPr>
                <w:bCs/>
              </w:rPr>
              <w:t>Machinery Operating Instructions, Machinery Drills T23 Frigates.</w:t>
            </w:r>
          </w:p>
        </w:tc>
        <w:tc>
          <w:tcPr>
            <w:tcW w:w="1366" w:type="dxa"/>
            <w:shd w:val="clear" w:color="auto" w:fill="auto"/>
          </w:tcPr>
          <w:p w:rsidR="001F2ADB" w:rsidRPr="00D44ECF" w:rsidRDefault="001F2ADB" w:rsidP="00CA08F9">
            <w:pPr>
              <w:rPr>
                <w:bCs/>
              </w:rPr>
            </w:pPr>
            <w:r w:rsidRPr="00D44ECF">
              <w:rPr>
                <w:bCs/>
              </w:rPr>
              <w:t>For Design Guidance</w:t>
            </w:r>
          </w:p>
        </w:tc>
      </w:tr>
    </w:tbl>
    <w:p w:rsidR="00A8643A" w:rsidRDefault="00A8643A" w:rsidP="006A5549"/>
    <w:p w:rsidR="00A22B2E" w:rsidRPr="002F14DC" w:rsidRDefault="00A22B2E" w:rsidP="006E0277">
      <w:pPr>
        <w:pStyle w:val="Heading2"/>
      </w:pPr>
      <w:bookmarkStart w:id="70" w:name="_Toc409516043"/>
      <w:r w:rsidRPr="00A806AE">
        <w:t>Defence</w:t>
      </w:r>
      <w:r w:rsidRPr="002F14DC">
        <w:t xml:space="preserve"> Standards</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Reference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Category</w:t>
            </w:r>
          </w:p>
        </w:tc>
      </w:tr>
      <w:tr w:rsidR="006E0277" w:rsidTr="00D44ECF">
        <w:tc>
          <w:tcPr>
            <w:tcW w:w="1377" w:type="dxa"/>
            <w:shd w:val="clear" w:color="auto" w:fill="auto"/>
          </w:tcPr>
          <w:p w:rsidR="006E0277" w:rsidRDefault="006E0277" w:rsidP="00CA08F9">
            <w:r>
              <w:t>Ref. 21</w:t>
            </w:r>
          </w:p>
        </w:tc>
        <w:tc>
          <w:tcPr>
            <w:tcW w:w="1806" w:type="dxa"/>
            <w:shd w:val="clear" w:color="auto" w:fill="auto"/>
          </w:tcPr>
          <w:p w:rsidR="006E0277" w:rsidRDefault="006E0277" w:rsidP="00CA08F9">
            <w:r w:rsidRPr="00F17C2E">
              <w:t>Def Stan 00-250 Part 2</w:t>
            </w:r>
          </w:p>
        </w:tc>
        <w:tc>
          <w:tcPr>
            <w:tcW w:w="4737" w:type="dxa"/>
            <w:shd w:val="clear" w:color="auto" w:fill="auto"/>
          </w:tcPr>
          <w:p w:rsidR="006E0277" w:rsidRDefault="006E0277" w:rsidP="00CA08F9">
            <w:r w:rsidRPr="00F17C2E">
              <w:t>Human Factors for Designers of Systems, Particular People-Related Requirements, Issue 01 dated 23 May 2008.</w:t>
            </w:r>
          </w:p>
        </w:tc>
        <w:tc>
          <w:tcPr>
            <w:tcW w:w="1366" w:type="dxa"/>
            <w:shd w:val="clear" w:color="auto" w:fill="auto"/>
          </w:tcPr>
          <w:p w:rsidR="006E0277" w:rsidRDefault="006E0277" w:rsidP="00CA08F9">
            <w:r>
              <w:t>Tradable</w:t>
            </w:r>
          </w:p>
        </w:tc>
      </w:tr>
      <w:tr w:rsidR="006E0277" w:rsidTr="00D44ECF">
        <w:tc>
          <w:tcPr>
            <w:tcW w:w="1377" w:type="dxa"/>
            <w:shd w:val="clear" w:color="auto" w:fill="auto"/>
          </w:tcPr>
          <w:p w:rsidR="006E0277" w:rsidRDefault="006E0277" w:rsidP="00CA08F9">
            <w:r>
              <w:t>Ref. 22</w:t>
            </w:r>
          </w:p>
        </w:tc>
        <w:tc>
          <w:tcPr>
            <w:tcW w:w="1806" w:type="dxa"/>
            <w:shd w:val="clear" w:color="auto" w:fill="auto"/>
          </w:tcPr>
          <w:p w:rsidR="006E0277" w:rsidRDefault="006E0277" w:rsidP="00CA08F9">
            <w:r w:rsidRPr="00F17C2E">
              <w:t>Def Stan 00-250 Part 3 Section 15</w:t>
            </w:r>
          </w:p>
        </w:tc>
        <w:tc>
          <w:tcPr>
            <w:tcW w:w="4737" w:type="dxa"/>
            <w:shd w:val="clear" w:color="auto" w:fill="auto"/>
          </w:tcPr>
          <w:p w:rsidR="006E0277" w:rsidRDefault="006E0277" w:rsidP="00CA08F9">
            <w:r w:rsidRPr="00F17C2E">
              <w:t>Human Factors for Designers of Systems, Technical Guidance: Work Equipment, Issue 01 dated 23 May 2008.</w:t>
            </w:r>
          </w:p>
        </w:tc>
        <w:tc>
          <w:tcPr>
            <w:tcW w:w="1366" w:type="dxa"/>
            <w:shd w:val="clear" w:color="auto" w:fill="auto"/>
          </w:tcPr>
          <w:p w:rsidR="006E0277" w:rsidRDefault="006E0277" w:rsidP="00CA08F9">
            <w:r>
              <w:t>Tradable</w:t>
            </w:r>
          </w:p>
        </w:tc>
      </w:tr>
      <w:tr w:rsidR="006E0277" w:rsidTr="00D44ECF">
        <w:tc>
          <w:tcPr>
            <w:tcW w:w="1377" w:type="dxa"/>
            <w:shd w:val="clear" w:color="auto" w:fill="auto"/>
          </w:tcPr>
          <w:p w:rsidR="006E0277" w:rsidRDefault="006E0277" w:rsidP="00CA08F9">
            <w:r>
              <w:t>Ref. 23</w:t>
            </w:r>
          </w:p>
        </w:tc>
        <w:tc>
          <w:tcPr>
            <w:tcW w:w="1806" w:type="dxa"/>
            <w:shd w:val="clear" w:color="auto" w:fill="auto"/>
          </w:tcPr>
          <w:p w:rsidR="006E0277" w:rsidRDefault="006E0277" w:rsidP="00CA08F9">
            <w:r>
              <w:t>Def Stan 02-521</w:t>
            </w:r>
          </w:p>
        </w:tc>
        <w:tc>
          <w:tcPr>
            <w:tcW w:w="4737" w:type="dxa"/>
            <w:shd w:val="clear" w:color="auto" w:fill="auto"/>
          </w:tcPr>
          <w:p w:rsidR="006E0277" w:rsidRDefault="006E0277" w:rsidP="00CA08F9">
            <w:r>
              <w:t>Guide to Versatile Console System Units, Issue 2 dated 13 April 2004.</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24</w:t>
            </w:r>
          </w:p>
        </w:tc>
        <w:tc>
          <w:tcPr>
            <w:tcW w:w="1806" w:type="dxa"/>
            <w:shd w:val="clear" w:color="auto" w:fill="auto"/>
          </w:tcPr>
          <w:p w:rsidR="006E0277" w:rsidRDefault="006E0277" w:rsidP="00CA08F9">
            <w:r>
              <w:t>Def Stan 02-522</w:t>
            </w:r>
          </w:p>
        </w:tc>
        <w:tc>
          <w:tcPr>
            <w:tcW w:w="4737" w:type="dxa"/>
            <w:shd w:val="clear" w:color="auto" w:fill="auto"/>
          </w:tcPr>
          <w:p w:rsidR="006E0277" w:rsidRDefault="006E0277" w:rsidP="00CA08F9">
            <w:r>
              <w:t>Versatile Console System Engineering Manual, Issue 2 dated 13 April 2004.</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CA08F9">
            <w:r>
              <w:t>Ref. 25</w:t>
            </w:r>
          </w:p>
        </w:tc>
        <w:tc>
          <w:tcPr>
            <w:tcW w:w="1806" w:type="dxa"/>
            <w:shd w:val="clear" w:color="auto" w:fill="auto"/>
          </w:tcPr>
          <w:p w:rsidR="006E0277" w:rsidRDefault="006E0277" w:rsidP="00CA08F9">
            <w:r w:rsidRPr="009D3A62">
              <w:t>Def Stan 21-43</w:t>
            </w:r>
            <w:r w:rsidRPr="00E97763">
              <w:t xml:space="preserve"> Part 2</w:t>
            </w:r>
          </w:p>
        </w:tc>
        <w:tc>
          <w:tcPr>
            <w:tcW w:w="4737" w:type="dxa"/>
            <w:shd w:val="clear" w:color="auto" w:fill="auto"/>
          </w:tcPr>
          <w:p w:rsidR="006E0277" w:rsidRDefault="006E0277" w:rsidP="00CA08F9">
            <w:r w:rsidRPr="00E97763">
              <w:t>Data Recording &amp; Analysis for Maritime Pl</w:t>
            </w:r>
            <w:r>
              <w:t>atforms, Systems &amp; Equipments, I</w:t>
            </w:r>
            <w:r w:rsidRPr="00E97763">
              <w:t>ssue 06 dated 24 February 2012.</w:t>
            </w:r>
          </w:p>
        </w:tc>
        <w:tc>
          <w:tcPr>
            <w:tcW w:w="1366" w:type="dxa"/>
            <w:shd w:val="clear" w:color="auto" w:fill="auto"/>
          </w:tcPr>
          <w:p w:rsidR="006E0277" w:rsidRDefault="006E0277" w:rsidP="00CA08F9">
            <w:r>
              <w:t>Tradable</w:t>
            </w:r>
          </w:p>
        </w:tc>
      </w:tr>
    </w:tbl>
    <w:p w:rsidR="002B330A" w:rsidRDefault="002B330A" w:rsidP="001D333D"/>
    <w:p w:rsidR="00A22B2E" w:rsidRPr="002F14DC" w:rsidRDefault="00A22B2E" w:rsidP="006E0277">
      <w:pPr>
        <w:pStyle w:val="Heading2"/>
      </w:pPr>
      <w:bookmarkStart w:id="71" w:name="_Toc409516044"/>
      <w:r w:rsidRPr="00692D98">
        <w:t>MOD</w:t>
      </w:r>
      <w:r w:rsidRPr="002F14DC">
        <w:t xml:space="preserve"> Documents</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Reference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Category</w:t>
            </w:r>
          </w:p>
        </w:tc>
      </w:tr>
      <w:tr w:rsidR="006E0277" w:rsidTr="00D44ECF">
        <w:tc>
          <w:tcPr>
            <w:tcW w:w="1377" w:type="dxa"/>
            <w:shd w:val="clear" w:color="auto" w:fill="auto"/>
          </w:tcPr>
          <w:p w:rsidR="006E0277" w:rsidRDefault="006E0277" w:rsidP="00CA08F9">
            <w:r>
              <w:t>Ref. 31</w:t>
            </w:r>
          </w:p>
        </w:tc>
        <w:tc>
          <w:tcPr>
            <w:tcW w:w="1806" w:type="dxa"/>
            <w:shd w:val="clear" w:color="auto" w:fill="auto"/>
          </w:tcPr>
          <w:p w:rsidR="006E0277" w:rsidRDefault="006E0277" w:rsidP="00CA08F9">
            <w:r w:rsidRPr="00E97763">
              <w:t>NDP/27/R54</w:t>
            </w:r>
          </w:p>
        </w:tc>
        <w:tc>
          <w:tcPr>
            <w:tcW w:w="4737" w:type="dxa"/>
            <w:shd w:val="clear" w:color="auto" w:fill="auto"/>
          </w:tcPr>
          <w:p w:rsidR="006E0277" w:rsidRDefault="006E0277" w:rsidP="002B330A">
            <w:r w:rsidRPr="00E97763">
              <w:t>Guidance Document for the Design of Warship Command and Control Spaces, Issue 02 dated 19 Mar 2012.</w:t>
            </w:r>
          </w:p>
        </w:tc>
        <w:tc>
          <w:tcPr>
            <w:tcW w:w="1366" w:type="dxa"/>
            <w:shd w:val="clear" w:color="auto" w:fill="auto"/>
          </w:tcPr>
          <w:p w:rsidR="006E0277" w:rsidRDefault="006E0277" w:rsidP="00CA08F9">
            <w:r>
              <w:t>Tradable</w:t>
            </w:r>
          </w:p>
        </w:tc>
      </w:tr>
      <w:tr w:rsidR="006E0277" w:rsidTr="00D44ECF">
        <w:tc>
          <w:tcPr>
            <w:tcW w:w="1377" w:type="dxa"/>
            <w:shd w:val="clear" w:color="auto" w:fill="auto"/>
          </w:tcPr>
          <w:p w:rsidR="006E0277" w:rsidRDefault="006E0277" w:rsidP="00CA08F9">
            <w:r>
              <w:t>Ref. 32</w:t>
            </w:r>
          </w:p>
        </w:tc>
        <w:tc>
          <w:tcPr>
            <w:tcW w:w="1806" w:type="dxa"/>
            <w:shd w:val="clear" w:color="auto" w:fill="auto"/>
          </w:tcPr>
          <w:p w:rsidR="006E0277" w:rsidRDefault="006E0277" w:rsidP="00CA08F9">
            <w:r w:rsidRPr="00692D98">
              <w:t>MOD12J48R08</w:t>
            </w:r>
          </w:p>
        </w:tc>
        <w:tc>
          <w:tcPr>
            <w:tcW w:w="4737" w:type="dxa"/>
            <w:shd w:val="clear" w:color="auto" w:fill="auto"/>
          </w:tcPr>
          <w:p w:rsidR="006E0277" w:rsidRDefault="006E0277" w:rsidP="00CA08F9">
            <w:r w:rsidRPr="00692D98">
              <w:t>RN IPMS HCI Style Guide - Draft B - 1 April 2011</w:t>
            </w:r>
          </w:p>
        </w:tc>
        <w:tc>
          <w:tcPr>
            <w:tcW w:w="1366" w:type="dxa"/>
            <w:shd w:val="clear" w:color="auto" w:fill="auto"/>
          </w:tcPr>
          <w:p w:rsidR="006E0277" w:rsidRDefault="006E0277" w:rsidP="00CA08F9">
            <w:r>
              <w:t>Tradable</w:t>
            </w:r>
          </w:p>
        </w:tc>
      </w:tr>
    </w:tbl>
    <w:p w:rsidR="002B330A" w:rsidRDefault="002B330A" w:rsidP="00A22B2E"/>
    <w:p w:rsidR="00A22B2E" w:rsidRPr="002F14DC" w:rsidRDefault="00A22B2E" w:rsidP="006E0277">
      <w:pPr>
        <w:pStyle w:val="Heading2"/>
      </w:pPr>
      <w:bookmarkStart w:id="72" w:name="_Toc409516045"/>
      <w:r w:rsidRPr="00A806AE">
        <w:t>Joint</w:t>
      </w:r>
      <w:r w:rsidRPr="002F14DC">
        <w:t xml:space="preserve"> Service Publications</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Reference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Category</w:t>
            </w:r>
          </w:p>
        </w:tc>
      </w:tr>
      <w:tr w:rsidR="006E0277" w:rsidTr="00D44ECF">
        <w:tc>
          <w:tcPr>
            <w:tcW w:w="1377" w:type="dxa"/>
            <w:shd w:val="clear" w:color="auto" w:fill="auto"/>
          </w:tcPr>
          <w:p w:rsidR="006E0277" w:rsidRDefault="006E0277" w:rsidP="00CA08F9">
            <w:r>
              <w:t>Ref. 41</w:t>
            </w:r>
          </w:p>
        </w:tc>
        <w:tc>
          <w:tcPr>
            <w:tcW w:w="1806" w:type="dxa"/>
            <w:shd w:val="clear" w:color="auto" w:fill="auto"/>
          </w:tcPr>
          <w:p w:rsidR="006E0277" w:rsidRDefault="006E0277" w:rsidP="00CA08F9">
            <w:r w:rsidRPr="00D44ECF">
              <w:rPr>
                <w:szCs w:val="22"/>
              </w:rPr>
              <w:t>JSP 430</w:t>
            </w:r>
          </w:p>
        </w:tc>
        <w:tc>
          <w:tcPr>
            <w:tcW w:w="4737" w:type="dxa"/>
            <w:shd w:val="clear" w:color="auto" w:fill="auto"/>
          </w:tcPr>
          <w:p w:rsidR="006E0277" w:rsidRDefault="006E0277" w:rsidP="00CA08F9">
            <w:r w:rsidRPr="00D44ECF">
              <w:rPr>
                <w:szCs w:val="22"/>
              </w:rPr>
              <w:t xml:space="preserve">Management of Ship Safety and Environmental Protection, Part 3, Chapter 14. (Available from: </w:t>
            </w:r>
            <w:r w:rsidRPr="007E34A9">
              <w:rPr>
                <w:szCs w:val="22"/>
              </w:rPr>
              <w:t>http://www.nakmo.co.uk/default.aspx</w:t>
            </w:r>
            <w:r w:rsidRPr="00D44ECF">
              <w:rPr>
                <w:szCs w:val="22"/>
              </w:rPr>
              <w:t xml:space="preserve"> )</w:t>
            </w:r>
          </w:p>
        </w:tc>
        <w:tc>
          <w:tcPr>
            <w:tcW w:w="1366" w:type="dxa"/>
            <w:shd w:val="clear" w:color="auto" w:fill="auto"/>
          </w:tcPr>
          <w:p w:rsidR="006E0277" w:rsidRDefault="006E0277" w:rsidP="00CA08F9">
            <w:r>
              <w:t>Not Tradable</w:t>
            </w:r>
          </w:p>
        </w:tc>
      </w:tr>
      <w:tr w:rsidR="006E0277" w:rsidTr="00D44ECF">
        <w:tc>
          <w:tcPr>
            <w:tcW w:w="1377" w:type="dxa"/>
            <w:shd w:val="clear" w:color="auto" w:fill="auto"/>
          </w:tcPr>
          <w:p w:rsidR="006E0277" w:rsidRDefault="006E0277" w:rsidP="00CA08F9">
            <w:r>
              <w:t>Ref. 42</w:t>
            </w:r>
          </w:p>
        </w:tc>
        <w:tc>
          <w:tcPr>
            <w:tcW w:w="1806" w:type="dxa"/>
            <w:shd w:val="clear" w:color="auto" w:fill="auto"/>
          </w:tcPr>
          <w:p w:rsidR="006E0277" w:rsidRDefault="006E0277" w:rsidP="00CA08F9">
            <w:r w:rsidRPr="00D44ECF">
              <w:rPr>
                <w:szCs w:val="22"/>
              </w:rPr>
              <w:t>JSP 440</w:t>
            </w:r>
          </w:p>
        </w:tc>
        <w:tc>
          <w:tcPr>
            <w:tcW w:w="4737" w:type="dxa"/>
            <w:shd w:val="clear" w:color="auto" w:fill="auto"/>
          </w:tcPr>
          <w:p w:rsidR="006E0277" w:rsidRDefault="006E0277" w:rsidP="00CA08F9">
            <w:r w:rsidRPr="00D44ECF">
              <w:rPr>
                <w:szCs w:val="22"/>
              </w:rPr>
              <w:t>The Defence Manual of Security, Part 8 (Communications &amp; ICT Security), which may be accessed via the DE&amp;S restricted access website.</w:t>
            </w:r>
          </w:p>
        </w:tc>
        <w:tc>
          <w:tcPr>
            <w:tcW w:w="1366" w:type="dxa"/>
            <w:shd w:val="clear" w:color="auto" w:fill="auto"/>
          </w:tcPr>
          <w:p w:rsidR="006E0277" w:rsidRDefault="006E0277" w:rsidP="00CA08F9">
            <w:r>
              <w:t>Not Tradable</w:t>
            </w:r>
          </w:p>
        </w:tc>
      </w:tr>
    </w:tbl>
    <w:p w:rsidR="002B330A" w:rsidRDefault="002B330A" w:rsidP="00582283">
      <w:pPr>
        <w:pStyle w:val="Default"/>
        <w:rPr>
          <w:sz w:val="22"/>
          <w:szCs w:val="22"/>
        </w:rPr>
      </w:pPr>
    </w:p>
    <w:p w:rsidR="00582283" w:rsidRPr="00582283" w:rsidRDefault="00582283" w:rsidP="00582283">
      <w:pPr>
        <w:pStyle w:val="Default"/>
        <w:rPr>
          <w:sz w:val="22"/>
          <w:szCs w:val="22"/>
        </w:rPr>
      </w:pPr>
    </w:p>
    <w:p w:rsidR="00A22B2E" w:rsidRPr="002F14DC" w:rsidRDefault="00A22B2E" w:rsidP="006E0277">
      <w:pPr>
        <w:pStyle w:val="Heading2"/>
      </w:pPr>
      <w:bookmarkStart w:id="73" w:name="_Toc409516046"/>
      <w:r w:rsidRPr="00356C3B">
        <w:t>Miscellaneous</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Reference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Category</w:t>
            </w:r>
          </w:p>
        </w:tc>
      </w:tr>
      <w:tr w:rsidR="006E0277" w:rsidTr="00D44ECF">
        <w:tc>
          <w:tcPr>
            <w:tcW w:w="1377" w:type="dxa"/>
            <w:shd w:val="clear" w:color="auto" w:fill="auto"/>
          </w:tcPr>
          <w:p w:rsidR="006E0277" w:rsidRDefault="006E0277" w:rsidP="00CA08F9">
            <w:r>
              <w:t>Ref. 51</w:t>
            </w:r>
          </w:p>
        </w:tc>
        <w:tc>
          <w:tcPr>
            <w:tcW w:w="1806" w:type="dxa"/>
            <w:shd w:val="clear" w:color="auto" w:fill="auto"/>
          </w:tcPr>
          <w:p w:rsidR="006E0277" w:rsidRDefault="006E0277" w:rsidP="00CA08F9">
            <w:r w:rsidRPr="00F17C2E">
              <w:t>IEC 61508</w:t>
            </w:r>
          </w:p>
        </w:tc>
        <w:tc>
          <w:tcPr>
            <w:tcW w:w="4737" w:type="dxa"/>
            <w:shd w:val="clear" w:color="auto" w:fill="auto"/>
          </w:tcPr>
          <w:p w:rsidR="006E0277" w:rsidRDefault="006E0277" w:rsidP="00CA08F9">
            <w:r w:rsidRPr="007F0EB9">
              <w:t>Functional Safety of Programmable Electrical Components</w:t>
            </w:r>
            <w:r>
              <w:t>.</w:t>
            </w:r>
          </w:p>
        </w:tc>
        <w:tc>
          <w:tcPr>
            <w:tcW w:w="1366" w:type="dxa"/>
            <w:shd w:val="clear" w:color="auto" w:fill="auto"/>
          </w:tcPr>
          <w:p w:rsidR="006E0277" w:rsidRDefault="006E0277" w:rsidP="00CA08F9">
            <w:r>
              <w:t>Tradable</w:t>
            </w:r>
          </w:p>
        </w:tc>
      </w:tr>
    </w:tbl>
    <w:p w:rsidR="002B330A" w:rsidRDefault="002B330A" w:rsidP="00A22B2E"/>
    <w:p w:rsidR="00482449" w:rsidRPr="00482449" w:rsidRDefault="00482449" w:rsidP="006E0277">
      <w:pPr>
        <w:pStyle w:val="Heading2"/>
      </w:pPr>
      <w:bookmarkStart w:id="74" w:name="_Toc409516047"/>
      <w:r w:rsidRPr="00786976">
        <w:t>Build</w:t>
      </w:r>
      <w:r w:rsidRPr="00482449">
        <w:t xml:space="preserve"> Contract Definition (BCD) Documents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7"/>
        <w:gridCol w:w="1806"/>
        <w:gridCol w:w="4737"/>
        <w:gridCol w:w="1366"/>
      </w:tblGrid>
      <w:tr w:rsidR="005727BC" w:rsidTr="00D44ECF">
        <w:tc>
          <w:tcPr>
            <w:tcW w:w="137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Reference Number</w:t>
            </w:r>
          </w:p>
        </w:tc>
        <w:tc>
          <w:tcPr>
            <w:tcW w:w="180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Number</w:t>
            </w:r>
          </w:p>
        </w:tc>
        <w:tc>
          <w:tcPr>
            <w:tcW w:w="4737"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Document Details</w:t>
            </w:r>
          </w:p>
        </w:tc>
        <w:tc>
          <w:tcPr>
            <w:tcW w:w="1366" w:type="dxa"/>
            <w:tcBorders>
              <w:top w:val="single" w:sz="12" w:space="0" w:color="auto"/>
              <w:left w:val="single" w:sz="12" w:space="0" w:color="auto"/>
              <w:bottom w:val="single" w:sz="12" w:space="0" w:color="auto"/>
              <w:right w:val="single" w:sz="12" w:space="0" w:color="auto"/>
              <w:tl2br w:val="nil"/>
              <w:tr2bl w:val="nil"/>
            </w:tcBorders>
            <w:shd w:val="clear" w:color="auto" w:fill="E6E6E6"/>
          </w:tcPr>
          <w:p w:rsidR="005727BC" w:rsidRPr="00D44ECF" w:rsidRDefault="005727BC" w:rsidP="00CA08F9">
            <w:pPr>
              <w:rPr>
                <w:b/>
              </w:rPr>
            </w:pPr>
            <w:r w:rsidRPr="00D44ECF">
              <w:rPr>
                <w:b/>
              </w:rPr>
              <w:t>Category</w:t>
            </w:r>
          </w:p>
        </w:tc>
      </w:tr>
      <w:tr w:rsidR="006E0277" w:rsidTr="00D44ECF">
        <w:tc>
          <w:tcPr>
            <w:tcW w:w="1377" w:type="dxa"/>
            <w:shd w:val="clear" w:color="auto" w:fill="auto"/>
          </w:tcPr>
          <w:p w:rsidR="006E0277" w:rsidRDefault="006E0277" w:rsidP="00CA08F9">
            <w:r>
              <w:t>Ref. 61</w:t>
            </w:r>
          </w:p>
        </w:tc>
        <w:tc>
          <w:tcPr>
            <w:tcW w:w="1806" w:type="dxa"/>
            <w:shd w:val="clear" w:color="auto" w:fill="auto"/>
          </w:tcPr>
          <w:p w:rsidR="006E0277" w:rsidRDefault="006E0277" w:rsidP="00CA08F9">
            <w:r>
              <w:t>BCD-06 TES L1101/4</w:t>
            </w:r>
          </w:p>
        </w:tc>
        <w:tc>
          <w:tcPr>
            <w:tcW w:w="4737" w:type="dxa"/>
            <w:shd w:val="clear" w:color="auto" w:fill="auto"/>
          </w:tcPr>
          <w:p w:rsidR="006E0277" w:rsidRDefault="006E0277" w:rsidP="00B94BE5">
            <w:r>
              <w:t>Main El</w:t>
            </w:r>
            <w:r w:rsidR="00B94BE5">
              <w:t xml:space="preserve">ectrical Power System Annex A </w:t>
            </w:r>
            <w:r>
              <w:t>issue 01 dated July 1993.</w:t>
            </w:r>
          </w:p>
        </w:tc>
        <w:tc>
          <w:tcPr>
            <w:tcW w:w="1366" w:type="dxa"/>
            <w:shd w:val="clear" w:color="auto" w:fill="auto"/>
          </w:tcPr>
          <w:p w:rsidR="006E0277" w:rsidRDefault="006E0277" w:rsidP="00CA08F9">
            <w:r w:rsidRPr="00D44ECF">
              <w:rPr>
                <w:bCs/>
              </w:rPr>
              <w:t>For Design Guidance</w:t>
            </w:r>
          </w:p>
        </w:tc>
      </w:tr>
      <w:tr w:rsidR="00B94BE5" w:rsidTr="00D44ECF">
        <w:tc>
          <w:tcPr>
            <w:tcW w:w="1377" w:type="dxa"/>
            <w:shd w:val="clear" w:color="auto" w:fill="auto"/>
          </w:tcPr>
          <w:p w:rsidR="00B94BE5" w:rsidRDefault="00B94BE5" w:rsidP="007B2CB7">
            <w:r>
              <w:t>Ref. 62</w:t>
            </w:r>
          </w:p>
        </w:tc>
        <w:tc>
          <w:tcPr>
            <w:tcW w:w="1806" w:type="dxa"/>
            <w:shd w:val="clear" w:color="auto" w:fill="auto"/>
          </w:tcPr>
          <w:p w:rsidR="00B94BE5" w:rsidRDefault="00B94BE5" w:rsidP="00CA08F9">
            <w:r>
              <w:t>BCD-06 TES L1101/4</w:t>
            </w:r>
          </w:p>
        </w:tc>
        <w:tc>
          <w:tcPr>
            <w:tcW w:w="4737" w:type="dxa"/>
            <w:shd w:val="clear" w:color="auto" w:fill="auto"/>
          </w:tcPr>
          <w:p w:rsidR="00B94BE5" w:rsidRDefault="00B94BE5" w:rsidP="00B94BE5">
            <w:r>
              <w:t xml:space="preserve">Main Electrical Power System Annex B </w:t>
            </w:r>
            <w:r w:rsidR="006E4A53">
              <w:t xml:space="preserve">(Volumes 1 to 5) </w:t>
            </w:r>
            <w:r>
              <w:t>issue 01 dated July 1993.</w:t>
            </w:r>
          </w:p>
        </w:tc>
        <w:tc>
          <w:tcPr>
            <w:tcW w:w="1366" w:type="dxa"/>
            <w:shd w:val="clear" w:color="auto" w:fill="auto"/>
          </w:tcPr>
          <w:p w:rsidR="00B94BE5" w:rsidRPr="00D44ECF" w:rsidRDefault="00B94BE5" w:rsidP="00CA08F9">
            <w:pPr>
              <w:rPr>
                <w:bCs/>
              </w:rPr>
            </w:pPr>
            <w:r w:rsidRPr="00D44ECF">
              <w:rPr>
                <w:bCs/>
              </w:rPr>
              <w:t>For Design Guidance</w:t>
            </w:r>
          </w:p>
        </w:tc>
      </w:tr>
      <w:tr w:rsidR="006E0277" w:rsidTr="00D44ECF">
        <w:tc>
          <w:tcPr>
            <w:tcW w:w="1377" w:type="dxa"/>
            <w:shd w:val="clear" w:color="auto" w:fill="auto"/>
          </w:tcPr>
          <w:p w:rsidR="006E0277" w:rsidRDefault="006E0277" w:rsidP="007B2CB7">
            <w:r>
              <w:t>Ref. 6</w:t>
            </w:r>
            <w:r w:rsidR="00B94BE5">
              <w:t>3</w:t>
            </w:r>
          </w:p>
        </w:tc>
        <w:tc>
          <w:tcPr>
            <w:tcW w:w="1806" w:type="dxa"/>
            <w:shd w:val="clear" w:color="auto" w:fill="auto"/>
          </w:tcPr>
          <w:p w:rsidR="006E0277" w:rsidRDefault="006E0277" w:rsidP="00CA08F9">
            <w:r>
              <w:t>BCD-06 TES MCON/17 Part 1 Volume 1</w:t>
            </w:r>
          </w:p>
        </w:tc>
        <w:tc>
          <w:tcPr>
            <w:tcW w:w="4737" w:type="dxa"/>
            <w:shd w:val="clear" w:color="auto" w:fill="auto"/>
          </w:tcPr>
          <w:p w:rsidR="006E0277" w:rsidRDefault="006E0277" w:rsidP="00CA08F9">
            <w:r>
              <w:t>MCAS Overall System Requirements issue 01 dated July 1993.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7B2CB7">
            <w:r>
              <w:t>Ref. 6</w:t>
            </w:r>
            <w:r w:rsidR="00B94BE5">
              <w:t>4</w:t>
            </w:r>
          </w:p>
        </w:tc>
        <w:tc>
          <w:tcPr>
            <w:tcW w:w="1806" w:type="dxa"/>
            <w:shd w:val="clear" w:color="auto" w:fill="auto"/>
          </w:tcPr>
          <w:p w:rsidR="006E0277" w:rsidRDefault="006E0277" w:rsidP="00CA08F9">
            <w:r>
              <w:t>BCD-06 TES MCON/17 Part 1 Volume 2</w:t>
            </w:r>
          </w:p>
        </w:tc>
        <w:tc>
          <w:tcPr>
            <w:tcW w:w="4737" w:type="dxa"/>
            <w:shd w:val="clear" w:color="auto" w:fill="auto"/>
          </w:tcPr>
          <w:p w:rsidR="006E0277" w:rsidRDefault="006E0277" w:rsidP="00CA08F9">
            <w:r>
              <w:t>Propulsion Machinery Control and Surveillance issue 01 dated July 1993.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7B2CB7">
            <w:r>
              <w:t>Ref. 6</w:t>
            </w:r>
            <w:r w:rsidR="00B94BE5">
              <w:t>5</w:t>
            </w:r>
          </w:p>
        </w:tc>
        <w:tc>
          <w:tcPr>
            <w:tcW w:w="1806" w:type="dxa"/>
            <w:shd w:val="clear" w:color="auto" w:fill="auto"/>
          </w:tcPr>
          <w:p w:rsidR="006E0277" w:rsidRDefault="006E0277" w:rsidP="00CA08F9">
            <w:r>
              <w:t>BCD-06 TES MCON/17 Part 1 Volume 3</w:t>
            </w:r>
          </w:p>
        </w:tc>
        <w:tc>
          <w:tcPr>
            <w:tcW w:w="4737" w:type="dxa"/>
            <w:shd w:val="clear" w:color="auto" w:fill="auto"/>
          </w:tcPr>
          <w:p w:rsidR="006E0277" w:rsidRDefault="006E0277" w:rsidP="00CA08F9">
            <w:r>
              <w:t>Auxiliary Machinery Control and Surveillance issue 01 dated July 1993.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7B2CB7">
            <w:r>
              <w:t>Ref. 6</w:t>
            </w:r>
            <w:r w:rsidR="00B94BE5">
              <w:t>6</w:t>
            </w:r>
          </w:p>
        </w:tc>
        <w:tc>
          <w:tcPr>
            <w:tcW w:w="1806" w:type="dxa"/>
            <w:shd w:val="clear" w:color="auto" w:fill="auto"/>
          </w:tcPr>
          <w:p w:rsidR="006E0277" w:rsidRDefault="006E0277" w:rsidP="00CA08F9">
            <w:r>
              <w:t>BCD-06 TES MCON/17 Part 2 Volume 2</w:t>
            </w:r>
          </w:p>
        </w:tc>
        <w:tc>
          <w:tcPr>
            <w:tcW w:w="4737" w:type="dxa"/>
            <w:shd w:val="clear" w:color="auto" w:fill="auto"/>
          </w:tcPr>
          <w:p w:rsidR="006E0277" w:rsidRDefault="006E0277" w:rsidP="00CA08F9">
            <w:r>
              <w:t>Propulsion Machinery Control and Surveillance issue 01 dated July 1993.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7B2CB7">
            <w:r>
              <w:t>Ref. 6</w:t>
            </w:r>
            <w:r w:rsidR="00B94BE5">
              <w:t>7</w:t>
            </w:r>
          </w:p>
        </w:tc>
        <w:tc>
          <w:tcPr>
            <w:tcW w:w="1806" w:type="dxa"/>
            <w:shd w:val="clear" w:color="auto" w:fill="auto"/>
          </w:tcPr>
          <w:p w:rsidR="006E0277" w:rsidRDefault="006E0277" w:rsidP="00CA08F9">
            <w:r>
              <w:t>BCD-06 TES MCON/17 Part 2 Volume 3</w:t>
            </w:r>
          </w:p>
        </w:tc>
        <w:tc>
          <w:tcPr>
            <w:tcW w:w="4737" w:type="dxa"/>
            <w:shd w:val="clear" w:color="auto" w:fill="auto"/>
          </w:tcPr>
          <w:p w:rsidR="006E0277" w:rsidRDefault="006E0277" w:rsidP="00CA08F9">
            <w:r>
              <w:t>Auxiliary Machinery Control and Surveillance issue 01 dated July 1993.</w:t>
            </w:r>
          </w:p>
        </w:tc>
        <w:tc>
          <w:tcPr>
            <w:tcW w:w="1366" w:type="dxa"/>
            <w:shd w:val="clear" w:color="auto" w:fill="auto"/>
          </w:tcPr>
          <w:p w:rsidR="006E0277" w:rsidRDefault="006E0277" w:rsidP="00CA08F9">
            <w:r w:rsidRPr="00D44ECF">
              <w:rPr>
                <w:bCs/>
              </w:rPr>
              <w:t>For Design Guidance</w:t>
            </w:r>
          </w:p>
        </w:tc>
      </w:tr>
      <w:tr w:rsidR="006E0277" w:rsidTr="00D44ECF">
        <w:tc>
          <w:tcPr>
            <w:tcW w:w="1377" w:type="dxa"/>
            <w:shd w:val="clear" w:color="auto" w:fill="auto"/>
          </w:tcPr>
          <w:p w:rsidR="006E0277" w:rsidRDefault="006E0277" w:rsidP="007B2CB7">
            <w:r>
              <w:t>Ref. 6</w:t>
            </w:r>
            <w:r w:rsidR="00B94BE5">
              <w:t>8</w:t>
            </w:r>
          </w:p>
        </w:tc>
        <w:tc>
          <w:tcPr>
            <w:tcW w:w="1806" w:type="dxa"/>
            <w:shd w:val="clear" w:color="auto" w:fill="auto"/>
          </w:tcPr>
          <w:p w:rsidR="006E0277" w:rsidRDefault="006E0277" w:rsidP="00CA08F9">
            <w:r>
              <w:t>BCD-06 TES MCON/17 Part 2 Volume 5</w:t>
            </w:r>
          </w:p>
        </w:tc>
        <w:tc>
          <w:tcPr>
            <w:tcW w:w="4737" w:type="dxa"/>
            <w:shd w:val="clear" w:color="auto" w:fill="auto"/>
          </w:tcPr>
          <w:p w:rsidR="006E0277" w:rsidRDefault="006E0277" w:rsidP="00CA08F9">
            <w:r>
              <w:t>SCC Consoles issue 01 dated July 1993.</w:t>
            </w:r>
          </w:p>
        </w:tc>
        <w:tc>
          <w:tcPr>
            <w:tcW w:w="1366" w:type="dxa"/>
            <w:shd w:val="clear" w:color="auto" w:fill="auto"/>
          </w:tcPr>
          <w:p w:rsidR="006E0277" w:rsidRDefault="006E0277" w:rsidP="00CA08F9">
            <w:r w:rsidRPr="00D44ECF">
              <w:rPr>
                <w:bCs/>
              </w:rPr>
              <w:t>For Design Guidance</w:t>
            </w:r>
          </w:p>
        </w:tc>
      </w:tr>
    </w:tbl>
    <w:p w:rsidR="0006659A" w:rsidRPr="00E97763" w:rsidRDefault="0006659A" w:rsidP="0006659A"/>
    <w:p w:rsidR="000A706E" w:rsidRDefault="00A22B2E" w:rsidP="00A22B2E">
      <w:pPr>
        <w:pStyle w:val="Heading1"/>
      </w:pPr>
      <w:bookmarkStart w:id="75" w:name="_Toc409516048"/>
      <w:r>
        <w:t>Abbreviations, Acronyms and definitions</w:t>
      </w:r>
      <w:bookmarkEnd w:id="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91"/>
      </w:tblGrid>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A</w:t>
            </w:r>
          </w:p>
        </w:tc>
        <w:tc>
          <w:tcPr>
            <w:tcW w:w="7291" w:type="dxa"/>
            <w:shd w:val="clear" w:color="auto" w:fill="auto"/>
          </w:tcPr>
          <w:p w:rsidR="00A22B2E" w:rsidRPr="00194CB2" w:rsidRDefault="00A22B2E" w:rsidP="00A22B2E">
            <w:pPr>
              <w:spacing w:before="120"/>
              <w:rPr>
                <w:rFonts w:cs="Calibri"/>
              </w:rPr>
            </w:pPr>
          </w:p>
        </w:tc>
      </w:tr>
      <w:tr w:rsidR="00A22B2E" w:rsidRPr="00194CB2" w:rsidTr="00A22B2E">
        <w:tc>
          <w:tcPr>
            <w:tcW w:w="1951" w:type="dxa"/>
            <w:shd w:val="clear" w:color="auto" w:fill="auto"/>
          </w:tcPr>
          <w:p w:rsidR="00A22B2E" w:rsidRPr="00743A67" w:rsidRDefault="00490F64" w:rsidP="00A22B2E">
            <w:pPr>
              <w:spacing w:before="120"/>
              <w:rPr>
                <w:rFonts w:cs="Calibri"/>
              </w:rPr>
            </w:pPr>
            <w:r w:rsidRPr="00743A67">
              <w:rPr>
                <w:rFonts w:cs="Calibri"/>
              </w:rPr>
              <w:t>A&amp;A</w:t>
            </w:r>
          </w:p>
        </w:tc>
        <w:tc>
          <w:tcPr>
            <w:tcW w:w="7291" w:type="dxa"/>
            <w:shd w:val="clear" w:color="auto" w:fill="auto"/>
          </w:tcPr>
          <w:p w:rsidR="00A22B2E" w:rsidRPr="00194CB2" w:rsidRDefault="00755BB0" w:rsidP="00A22B2E">
            <w:pPr>
              <w:spacing w:before="120"/>
              <w:rPr>
                <w:rFonts w:cs="Calibri"/>
              </w:rPr>
            </w:pPr>
            <w:r>
              <w:rPr>
                <w:rFonts w:cs="Calibri"/>
              </w:rPr>
              <w:t>Alteration and Addition</w:t>
            </w:r>
          </w:p>
        </w:tc>
      </w:tr>
      <w:tr w:rsidR="008832CE" w:rsidRPr="00194CB2" w:rsidTr="00A22B2E">
        <w:tc>
          <w:tcPr>
            <w:tcW w:w="1951" w:type="dxa"/>
            <w:shd w:val="clear" w:color="auto" w:fill="auto"/>
          </w:tcPr>
          <w:p w:rsidR="008832CE" w:rsidRPr="00743A67" w:rsidRDefault="008832CE" w:rsidP="00A22B2E">
            <w:pPr>
              <w:spacing w:before="120"/>
              <w:rPr>
                <w:rFonts w:cs="Calibri"/>
              </w:rPr>
            </w:pPr>
            <w:r>
              <w:rPr>
                <w:rFonts w:cs="Calibri"/>
              </w:rPr>
              <w:t>ACB</w:t>
            </w:r>
          </w:p>
        </w:tc>
        <w:tc>
          <w:tcPr>
            <w:tcW w:w="7291" w:type="dxa"/>
            <w:shd w:val="clear" w:color="auto" w:fill="auto"/>
          </w:tcPr>
          <w:p w:rsidR="008832CE" w:rsidRDefault="008832CE" w:rsidP="00A22B2E">
            <w:pPr>
              <w:spacing w:before="120"/>
              <w:rPr>
                <w:rFonts w:cs="Calibri"/>
              </w:rPr>
            </w:pPr>
            <w:r>
              <w:rPr>
                <w:rFonts w:cs="Calibri"/>
              </w:rPr>
              <w:t>Air Circuit Breaker</w:t>
            </w:r>
          </w:p>
        </w:tc>
      </w:tr>
      <w:tr w:rsidR="00A22B2E" w:rsidRPr="00194CB2" w:rsidTr="00A22B2E">
        <w:tc>
          <w:tcPr>
            <w:tcW w:w="1951" w:type="dxa"/>
            <w:shd w:val="clear" w:color="auto" w:fill="auto"/>
          </w:tcPr>
          <w:p w:rsidR="00A22B2E" w:rsidRPr="00743A67" w:rsidRDefault="00490F64" w:rsidP="00A22B2E">
            <w:pPr>
              <w:spacing w:before="120"/>
              <w:rPr>
                <w:rFonts w:cs="Calibri"/>
              </w:rPr>
            </w:pPr>
            <w:r w:rsidRPr="00743A67">
              <w:rPr>
                <w:rFonts w:cs="Calibri"/>
              </w:rPr>
              <w:t>AQAP</w:t>
            </w:r>
          </w:p>
        </w:tc>
        <w:tc>
          <w:tcPr>
            <w:tcW w:w="7291" w:type="dxa"/>
            <w:shd w:val="clear" w:color="auto" w:fill="auto"/>
          </w:tcPr>
          <w:p w:rsidR="00A22B2E" w:rsidRPr="00194CB2" w:rsidRDefault="00B63DEE" w:rsidP="00A22B2E">
            <w:pPr>
              <w:spacing w:before="120"/>
              <w:rPr>
                <w:rFonts w:cs="Calibri"/>
              </w:rPr>
            </w:pPr>
            <w:r>
              <w:rPr>
                <w:rFonts w:cs="Calibri"/>
              </w:rPr>
              <w:t xml:space="preserve">(NATO) </w:t>
            </w:r>
            <w:r w:rsidR="00755BB0">
              <w:rPr>
                <w:rFonts w:cs="Calibri"/>
              </w:rPr>
              <w:t>Allied Quality Assurance Publication</w:t>
            </w:r>
          </w:p>
        </w:tc>
      </w:tr>
      <w:tr w:rsidR="00A22B2E" w:rsidRPr="00194CB2" w:rsidTr="00A22B2E">
        <w:tc>
          <w:tcPr>
            <w:tcW w:w="1951" w:type="dxa"/>
            <w:shd w:val="clear" w:color="auto" w:fill="auto"/>
          </w:tcPr>
          <w:p w:rsidR="00A22B2E" w:rsidRPr="00743A67" w:rsidRDefault="00A22B2E" w:rsidP="00A22B2E">
            <w:pPr>
              <w:spacing w:before="120"/>
              <w:rPr>
                <w:rFonts w:cs="Calibri"/>
              </w:rPr>
            </w:pPr>
            <w:r w:rsidRPr="00743A67">
              <w:rPr>
                <w:rFonts w:cs="Calibri"/>
              </w:rPr>
              <w:t>AVR</w:t>
            </w:r>
          </w:p>
        </w:tc>
        <w:tc>
          <w:tcPr>
            <w:tcW w:w="7291" w:type="dxa"/>
            <w:shd w:val="clear" w:color="auto" w:fill="auto"/>
          </w:tcPr>
          <w:p w:rsidR="00A22B2E" w:rsidRPr="00194CB2" w:rsidRDefault="00A22B2E" w:rsidP="00A22B2E">
            <w:pPr>
              <w:spacing w:before="120"/>
              <w:rPr>
                <w:rFonts w:cs="Calibri"/>
              </w:rPr>
            </w:pPr>
            <w:r w:rsidRPr="00194CB2">
              <w:rPr>
                <w:rFonts w:cs="Calibri"/>
              </w:rPr>
              <w:t>Automatic Voltage Regulator</w:t>
            </w:r>
          </w:p>
        </w:tc>
      </w:tr>
      <w:tr w:rsidR="00A22B2E" w:rsidRPr="00194CB2" w:rsidTr="00A22B2E">
        <w:tc>
          <w:tcPr>
            <w:tcW w:w="1951" w:type="dxa"/>
            <w:shd w:val="clear" w:color="auto" w:fill="auto"/>
          </w:tcPr>
          <w:p w:rsidR="00A22B2E" w:rsidRPr="00743A67" w:rsidRDefault="00A22B2E" w:rsidP="00A22B2E">
            <w:pPr>
              <w:spacing w:before="120"/>
              <w:rPr>
                <w:rFonts w:cs="Calibri"/>
                <w:b/>
              </w:rPr>
            </w:pPr>
            <w:r w:rsidRPr="00743A67">
              <w:rPr>
                <w:rFonts w:cs="Calibri"/>
                <w:b/>
              </w:rPr>
              <w:t>B</w:t>
            </w:r>
          </w:p>
        </w:tc>
        <w:tc>
          <w:tcPr>
            <w:tcW w:w="7291" w:type="dxa"/>
            <w:shd w:val="clear" w:color="auto" w:fill="auto"/>
          </w:tcPr>
          <w:p w:rsidR="00A22B2E" w:rsidRPr="00194CB2" w:rsidRDefault="00A22B2E" w:rsidP="00A22B2E">
            <w:pPr>
              <w:spacing w:before="120"/>
              <w:rPr>
                <w:rFonts w:cs="Calibri"/>
              </w:rPr>
            </w:pPr>
          </w:p>
        </w:tc>
      </w:tr>
      <w:tr w:rsidR="00490F64" w:rsidRPr="00194CB2" w:rsidTr="00A22B2E">
        <w:tc>
          <w:tcPr>
            <w:tcW w:w="1951" w:type="dxa"/>
            <w:shd w:val="clear" w:color="auto" w:fill="auto"/>
          </w:tcPr>
          <w:p w:rsidR="00490F64" w:rsidRPr="00743A67" w:rsidRDefault="00490F64" w:rsidP="00A22B2E">
            <w:pPr>
              <w:spacing w:before="120"/>
              <w:rPr>
                <w:rFonts w:cs="Calibri"/>
              </w:rPr>
            </w:pPr>
            <w:r w:rsidRPr="00743A67">
              <w:rPr>
                <w:rFonts w:cs="Calibri"/>
              </w:rPr>
              <w:t>BCD</w:t>
            </w:r>
          </w:p>
        </w:tc>
        <w:tc>
          <w:tcPr>
            <w:tcW w:w="7291" w:type="dxa"/>
            <w:shd w:val="clear" w:color="auto" w:fill="auto"/>
          </w:tcPr>
          <w:p w:rsidR="00490F64" w:rsidRPr="00194CB2" w:rsidRDefault="00B63DEE" w:rsidP="00A22B2E">
            <w:pPr>
              <w:spacing w:before="120"/>
              <w:rPr>
                <w:rFonts w:cs="Calibri"/>
              </w:rPr>
            </w:pPr>
            <w:r>
              <w:rPr>
                <w:rFonts w:cs="Calibri"/>
              </w:rPr>
              <w:t>Build Contract Definition</w:t>
            </w:r>
          </w:p>
        </w:tc>
      </w:tr>
      <w:tr w:rsidR="00B928BF" w:rsidRPr="00194CB2" w:rsidTr="00A22B2E">
        <w:tc>
          <w:tcPr>
            <w:tcW w:w="1951" w:type="dxa"/>
            <w:shd w:val="clear" w:color="auto" w:fill="auto"/>
          </w:tcPr>
          <w:p w:rsidR="00B928BF" w:rsidRPr="00743A67" w:rsidRDefault="00B928BF" w:rsidP="00A22B2E">
            <w:pPr>
              <w:spacing w:before="120"/>
              <w:rPr>
                <w:rFonts w:cs="Calibri"/>
              </w:rPr>
            </w:pPr>
            <w:r w:rsidRPr="00743A67">
              <w:rPr>
                <w:rFonts w:cs="Calibri"/>
              </w:rPr>
              <w:t>BR</w:t>
            </w:r>
          </w:p>
        </w:tc>
        <w:tc>
          <w:tcPr>
            <w:tcW w:w="7291" w:type="dxa"/>
            <w:shd w:val="clear" w:color="auto" w:fill="auto"/>
          </w:tcPr>
          <w:p w:rsidR="00B928BF" w:rsidRPr="00194CB2" w:rsidRDefault="00B63DEE" w:rsidP="00A22B2E">
            <w:pPr>
              <w:spacing w:before="120"/>
              <w:rPr>
                <w:rFonts w:cs="Calibri"/>
              </w:rPr>
            </w:pPr>
            <w:r>
              <w:rPr>
                <w:rFonts w:cs="Calibri"/>
              </w:rPr>
              <w:t>Book of Reference</w:t>
            </w:r>
          </w:p>
        </w:tc>
      </w:tr>
      <w:tr w:rsidR="00A22B2E" w:rsidRPr="00194CB2" w:rsidTr="00A22B2E">
        <w:tc>
          <w:tcPr>
            <w:tcW w:w="1951" w:type="dxa"/>
            <w:shd w:val="clear" w:color="auto" w:fill="auto"/>
          </w:tcPr>
          <w:p w:rsidR="00A22B2E" w:rsidRPr="00743A67" w:rsidRDefault="00A22B2E" w:rsidP="00A22B2E">
            <w:pPr>
              <w:spacing w:before="120"/>
              <w:rPr>
                <w:rFonts w:cs="Calibri"/>
                <w:b/>
              </w:rPr>
            </w:pPr>
            <w:r w:rsidRPr="00743A67">
              <w:rPr>
                <w:rFonts w:cs="Calibri"/>
                <w:b/>
              </w:rPr>
              <w:t>C</w:t>
            </w:r>
          </w:p>
        </w:tc>
        <w:tc>
          <w:tcPr>
            <w:tcW w:w="7291" w:type="dxa"/>
            <w:shd w:val="clear" w:color="auto" w:fill="auto"/>
          </w:tcPr>
          <w:p w:rsidR="00A22B2E" w:rsidRPr="00194CB2" w:rsidRDefault="00A22B2E" w:rsidP="00A22B2E">
            <w:pPr>
              <w:spacing w:before="120"/>
              <w:rPr>
                <w:rFonts w:cs="Calibri"/>
              </w:rPr>
            </w:pPr>
          </w:p>
        </w:tc>
      </w:tr>
      <w:tr w:rsidR="00A22B2E" w:rsidRPr="00194CB2" w:rsidTr="00A22B2E">
        <w:tc>
          <w:tcPr>
            <w:tcW w:w="1951" w:type="dxa"/>
            <w:shd w:val="clear" w:color="auto" w:fill="auto"/>
          </w:tcPr>
          <w:p w:rsidR="00A22B2E" w:rsidRPr="00743A67" w:rsidRDefault="00490F64" w:rsidP="00A22B2E">
            <w:pPr>
              <w:spacing w:before="120"/>
              <w:rPr>
                <w:rFonts w:cs="Calibri"/>
              </w:rPr>
            </w:pPr>
            <w:r w:rsidRPr="00743A67">
              <w:rPr>
                <w:rFonts w:cs="Calibri"/>
              </w:rPr>
              <w:t>CAN</w:t>
            </w:r>
            <w:r w:rsidR="00193266" w:rsidRPr="00743A67">
              <w:rPr>
                <w:rFonts w:cs="Calibri"/>
              </w:rPr>
              <w:t>bus</w:t>
            </w:r>
          </w:p>
        </w:tc>
        <w:tc>
          <w:tcPr>
            <w:tcW w:w="7291" w:type="dxa"/>
            <w:shd w:val="clear" w:color="auto" w:fill="auto"/>
          </w:tcPr>
          <w:p w:rsidR="00A22B2E" w:rsidRPr="00194CB2" w:rsidRDefault="00193266" w:rsidP="00743A67">
            <w:pPr>
              <w:spacing w:before="120"/>
              <w:rPr>
                <w:rFonts w:cs="Calibri"/>
              </w:rPr>
            </w:pPr>
            <w:r>
              <w:rPr>
                <w:rFonts w:cs="Calibri"/>
              </w:rPr>
              <w:t xml:space="preserve">A serial </w:t>
            </w:r>
            <w:r w:rsidR="00743A67">
              <w:rPr>
                <w:rFonts w:cs="Calibri"/>
              </w:rPr>
              <w:t xml:space="preserve">network </w:t>
            </w:r>
            <w:r>
              <w:rPr>
                <w:rFonts w:cs="Calibri"/>
              </w:rPr>
              <w:t>data bus standard</w:t>
            </w:r>
          </w:p>
        </w:tc>
      </w:tr>
      <w:tr w:rsidR="00A22B2E" w:rsidRPr="00194CB2" w:rsidTr="00A22B2E">
        <w:tc>
          <w:tcPr>
            <w:tcW w:w="1951" w:type="dxa"/>
            <w:shd w:val="clear" w:color="auto" w:fill="auto"/>
          </w:tcPr>
          <w:p w:rsidR="00A22B2E" w:rsidRPr="00743A67" w:rsidRDefault="00490F64" w:rsidP="00A22B2E">
            <w:pPr>
              <w:spacing w:before="120"/>
              <w:rPr>
                <w:rFonts w:cs="Calibri"/>
              </w:rPr>
            </w:pPr>
            <w:r w:rsidRPr="00743A67">
              <w:rPr>
                <w:rFonts w:cs="Calibri"/>
              </w:rPr>
              <w:t>CEE</w:t>
            </w:r>
          </w:p>
        </w:tc>
        <w:tc>
          <w:tcPr>
            <w:tcW w:w="7291" w:type="dxa"/>
            <w:shd w:val="clear" w:color="auto" w:fill="auto"/>
          </w:tcPr>
          <w:p w:rsidR="00A22B2E" w:rsidRPr="00194CB2" w:rsidRDefault="00B63DEE" w:rsidP="00A22B2E">
            <w:pPr>
              <w:spacing w:before="120"/>
              <w:rPr>
                <w:rFonts w:cs="Calibri"/>
              </w:rPr>
            </w:pPr>
            <w:r>
              <w:rPr>
                <w:rFonts w:cs="Calibri"/>
              </w:rPr>
              <w:t>Complex Electronic Elements</w:t>
            </w:r>
          </w:p>
        </w:tc>
      </w:tr>
      <w:tr w:rsidR="00490F64" w:rsidRPr="00194CB2" w:rsidTr="00A22B2E">
        <w:tc>
          <w:tcPr>
            <w:tcW w:w="1951" w:type="dxa"/>
            <w:shd w:val="clear" w:color="auto" w:fill="auto"/>
          </w:tcPr>
          <w:p w:rsidR="00490F64" w:rsidRPr="00743A67" w:rsidRDefault="00490F64" w:rsidP="00A22B2E">
            <w:pPr>
              <w:spacing w:before="120"/>
              <w:rPr>
                <w:rFonts w:cs="Calibri"/>
              </w:rPr>
            </w:pPr>
            <w:r w:rsidRPr="00743A67">
              <w:rPr>
                <w:rFonts w:cs="Calibri"/>
              </w:rPr>
              <w:t>CDCU</w:t>
            </w:r>
          </w:p>
        </w:tc>
        <w:tc>
          <w:tcPr>
            <w:tcW w:w="7291" w:type="dxa"/>
            <w:shd w:val="clear" w:color="auto" w:fill="auto"/>
          </w:tcPr>
          <w:p w:rsidR="00490F64" w:rsidRPr="00194CB2" w:rsidRDefault="00B63DEE" w:rsidP="00A22B2E">
            <w:pPr>
              <w:spacing w:before="120"/>
              <w:rPr>
                <w:rFonts w:cs="Calibri"/>
              </w:rPr>
            </w:pPr>
            <w:r>
              <w:rPr>
                <w:rFonts w:cs="Calibri"/>
              </w:rPr>
              <w:t>Control and Data Collection Unit</w:t>
            </w:r>
          </w:p>
        </w:tc>
      </w:tr>
      <w:tr w:rsidR="00A22B2E" w:rsidRPr="00194CB2" w:rsidTr="00A22B2E">
        <w:tc>
          <w:tcPr>
            <w:tcW w:w="1951" w:type="dxa"/>
            <w:shd w:val="clear" w:color="auto" w:fill="auto"/>
          </w:tcPr>
          <w:p w:rsidR="00A22B2E" w:rsidRPr="00743A67" w:rsidRDefault="00A22B2E" w:rsidP="00A22B2E">
            <w:pPr>
              <w:spacing w:before="120"/>
              <w:rPr>
                <w:rFonts w:cs="Calibri"/>
              </w:rPr>
            </w:pPr>
            <w:r w:rsidRPr="00743A67">
              <w:rPr>
                <w:rFonts w:cs="Calibri"/>
              </w:rPr>
              <w:t>CODLAG</w:t>
            </w:r>
          </w:p>
        </w:tc>
        <w:tc>
          <w:tcPr>
            <w:tcW w:w="7291" w:type="dxa"/>
            <w:shd w:val="clear" w:color="auto" w:fill="auto"/>
          </w:tcPr>
          <w:p w:rsidR="00A22B2E" w:rsidRPr="00194CB2" w:rsidRDefault="00A22B2E" w:rsidP="00A22B2E">
            <w:pPr>
              <w:spacing w:before="120"/>
              <w:rPr>
                <w:rFonts w:cs="Calibri"/>
              </w:rPr>
            </w:pPr>
            <w:r w:rsidRPr="00194CB2">
              <w:rPr>
                <w:rFonts w:cs="Calibri"/>
              </w:rPr>
              <w:t>Combined Diesel Electric and Gas</w:t>
            </w:r>
          </w:p>
        </w:tc>
      </w:tr>
      <w:tr w:rsidR="00A22B2E" w:rsidRPr="00194CB2" w:rsidTr="00A22B2E">
        <w:tc>
          <w:tcPr>
            <w:tcW w:w="1951" w:type="dxa"/>
            <w:shd w:val="clear" w:color="auto" w:fill="auto"/>
          </w:tcPr>
          <w:p w:rsidR="00A22B2E" w:rsidRPr="00743A67" w:rsidRDefault="00490F64" w:rsidP="00A22B2E">
            <w:pPr>
              <w:spacing w:before="120"/>
              <w:rPr>
                <w:rFonts w:cs="Calibri"/>
              </w:rPr>
            </w:pPr>
            <w:r w:rsidRPr="00743A67">
              <w:rPr>
                <w:rFonts w:cs="Calibri"/>
              </w:rPr>
              <w:t>COMMS</w:t>
            </w:r>
          </w:p>
        </w:tc>
        <w:tc>
          <w:tcPr>
            <w:tcW w:w="7291" w:type="dxa"/>
            <w:shd w:val="clear" w:color="auto" w:fill="auto"/>
          </w:tcPr>
          <w:p w:rsidR="00A22B2E" w:rsidRPr="00194CB2" w:rsidRDefault="00B63DEE" w:rsidP="00A22B2E">
            <w:pPr>
              <w:spacing w:before="120"/>
              <w:rPr>
                <w:rFonts w:cs="Calibri"/>
              </w:rPr>
            </w:pPr>
            <w:r>
              <w:rPr>
                <w:rFonts w:cs="Calibri"/>
              </w:rPr>
              <w:t>Communications</w:t>
            </w:r>
          </w:p>
        </w:tc>
      </w:tr>
      <w:tr w:rsidR="003C69B3" w:rsidRPr="00194CB2" w:rsidTr="00A22B2E">
        <w:tc>
          <w:tcPr>
            <w:tcW w:w="1951" w:type="dxa"/>
            <w:shd w:val="clear" w:color="auto" w:fill="auto"/>
          </w:tcPr>
          <w:p w:rsidR="003C69B3" w:rsidRPr="00743A67" w:rsidRDefault="003C69B3" w:rsidP="00A22B2E">
            <w:pPr>
              <w:spacing w:before="120"/>
              <w:rPr>
                <w:rFonts w:cs="Calibri"/>
              </w:rPr>
            </w:pPr>
            <w:r>
              <w:rPr>
                <w:rFonts w:cs="Calibri"/>
              </w:rPr>
              <w:t>CW</w:t>
            </w:r>
          </w:p>
        </w:tc>
        <w:tc>
          <w:tcPr>
            <w:tcW w:w="7291" w:type="dxa"/>
            <w:shd w:val="clear" w:color="auto" w:fill="auto"/>
          </w:tcPr>
          <w:p w:rsidR="003C69B3" w:rsidRPr="00194CB2" w:rsidRDefault="003C69B3" w:rsidP="00A22B2E">
            <w:pPr>
              <w:spacing w:before="120"/>
              <w:rPr>
                <w:rFonts w:cs="Calibri"/>
              </w:rPr>
            </w:pPr>
            <w:r>
              <w:rPr>
                <w:rFonts w:cs="Calibri"/>
              </w:rPr>
              <w:t>Chilled Water</w:t>
            </w:r>
          </w:p>
        </w:tc>
      </w:tr>
      <w:tr w:rsidR="003C69B3" w:rsidRPr="00194CB2" w:rsidTr="00A22B2E">
        <w:tc>
          <w:tcPr>
            <w:tcW w:w="1951" w:type="dxa"/>
            <w:shd w:val="clear" w:color="auto" w:fill="auto"/>
          </w:tcPr>
          <w:p w:rsidR="003C69B3" w:rsidRPr="00743A67" w:rsidRDefault="003C69B3" w:rsidP="00A22B2E">
            <w:pPr>
              <w:spacing w:before="120"/>
              <w:rPr>
                <w:rFonts w:cs="Calibri"/>
              </w:rPr>
            </w:pPr>
            <w:r>
              <w:rPr>
                <w:rFonts w:cs="Calibri"/>
              </w:rPr>
              <w:t>CWLCP</w:t>
            </w:r>
          </w:p>
        </w:tc>
        <w:tc>
          <w:tcPr>
            <w:tcW w:w="7291" w:type="dxa"/>
            <w:shd w:val="clear" w:color="auto" w:fill="auto"/>
          </w:tcPr>
          <w:p w:rsidR="003C69B3" w:rsidRPr="00194CB2" w:rsidRDefault="003C69B3" w:rsidP="00A22B2E">
            <w:pPr>
              <w:spacing w:before="120"/>
              <w:rPr>
                <w:rFonts w:cs="Calibri"/>
              </w:rPr>
            </w:pPr>
            <w:r>
              <w:rPr>
                <w:rFonts w:cs="Calibri"/>
              </w:rPr>
              <w:t>Chilled Water Local Control Panel</w:t>
            </w:r>
          </w:p>
        </w:tc>
      </w:tr>
      <w:tr w:rsidR="00A22B2E" w:rsidRPr="00194CB2" w:rsidTr="00A22B2E">
        <w:tc>
          <w:tcPr>
            <w:tcW w:w="1951" w:type="dxa"/>
            <w:shd w:val="clear" w:color="auto" w:fill="auto"/>
          </w:tcPr>
          <w:p w:rsidR="00A22B2E" w:rsidRPr="00743A67" w:rsidRDefault="00A22B2E" w:rsidP="00A22B2E">
            <w:pPr>
              <w:spacing w:before="120"/>
              <w:rPr>
                <w:rFonts w:cs="Calibri"/>
              </w:rPr>
            </w:pPr>
            <w:r w:rsidRPr="00743A67">
              <w:rPr>
                <w:rFonts w:cs="Calibri"/>
              </w:rPr>
              <w:t>CWP</w:t>
            </w:r>
          </w:p>
        </w:tc>
        <w:tc>
          <w:tcPr>
            <w:tcW w:w="7291" w:type="dxa"/>
            <w:shd w:val="clear" w:color="auto" w:fill="auto"/>
          </w:tcPr>
          <w:p w:rsidR="00A22B2E" w:rsidRPr="00194CB2" w:rsidRDefault="00A22B2E" w:rsidP="00A22B2E">
            <w:pPr>
              <w:spacing w:before="120"/>
              <w:rPr>
                <w:rFonts w:cs="Calibri"/>
              </w:rPr>
            </w:pPr>
            <w:r w:rsidRPr="00194CB2">
              <w:rPr>
                <w:rFonts w:cs="Calibri"/>
              </w:rPr>
              <w:t>Chilled Water Plant</w:t>
            </w:r>
          </w:p>
        </w:tc>
      </w:tr>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D</w:t>
            </w:r>
          </w:p>
        </w:tc>
        <w:tc>
          <w:tcPr>
            <w:tcW w:w="7291" w:type="dxa"/>
            <w:shd w:val="clear" w:color="auto" w:fill="auto"/>
          </w:tcPr>
          <w:p w:rsidR="00A22B2E" w:rsidRPr="00194CB2"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D86</w:t>
            </w:r>
          </w:p>
        </w:tc>
        <w:tc>
          <w:tcPr>
            <w:tcW w:w="7291" w:type="dxa"/>
            <w:shd w:val="clear" w:color="auto" w:fill="auto"/>
          </w:tcPr>
          <w:p w:rsidR="00A22B2E" w:rsidRPr="00F76EF1" w:rsidRDefault="00A22B2E" w:rsidP="00A22B2E">
            <w:pPr>
              <w:spacing w:before="120"/>
              <w:rPr>
                <w:rFonts w:cs="Calibri"/>
              </w:rPr>
            </w:pPr>
            <w:r w:rsidRPr="00F76EF1">
              <w:rPr>
                <w:rFonts w:cs="Calibri"/>
              </w:rPr>
              <w:t>Existing MCAS microprocessor-based control system</w:t>
            </w:r>
          </w:p>
        </w:tc>
      </w:tr>
      <w:tr w:rsidR="00BC1B28" w:rsidRPr="00F76EF1" w:rsidTr="00A22B2E">
        <w:tc>
          <w:tcPr>
            <w:tcW w:w="1951" w:type="dxa"/>
            <w:shd w:val="clear" w:color="auto" w:fill="auto"/>
          </w:tcPr>
          <w:p w:rsidR="00BC1B28" w:rsidRPr="00F76EF1" w:rsidRDefault="00BC1B28" w:rsidP="00A22B2E">
            <w:pPr>
              <w:spacing w:before="120"/>
              <w:rPr>
                <w:rFonts w:cs="Calibri"/>
              </w:rPr>
            </w:pPr>
            <w:r>
              <w:rPr>
                <w:rFonts w:cs="Calibri"/>
              </w:rPr>
              <w:t>DCDRS</w:t>
            </w:r>
          </w:p>
        </w:tc>
        <w:tc>
          <w:tcPr>
            <w:tcW w:w="7291" w:type="dxa"/>
            <w:shd w:val="clear" w:color="auto" w:fill="auto"/>
          </w:tcPr>
          <w:p w:rsidR="00BC1B28" w:rsidRPr="00F76EF1" w:rsidRDefault="00BC1B28" w:rsidP="00A22B2E">
            <w:pPr>
              <w:spacing w:before="120"/>
              <w:rPr>
                <w:rFonts w:cs="Calibri"/>
              </w:rPr>
            </w:pPr>
            <w:r>
              <w:rPr>
                <w:rFonts w:cs="Calibri"/>
              </w:rPr>
              <w:t>Damage Control Data Retrieval System</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DCU</w:t>
            </w:r>
          </w:p>
        </w:tc>
        <w:tc>
          <w:tcPr>
            <w:tcW w:w="7291" w:type="dxa"/>
            <w:shd w:val="clear" w:color="auto" w:fill="auto"/>
          </w:tcPr>
          <w:p w:rsidR="00A22B2E" w:rsidRPr="00F76EF1" w:rsidRDefault="00B63DEE" w:rsidP="00A22B2E">
            <w:pPr>
              <w:spacing w:before="120"/>
              <w:rPr>
                <w:rFonts w:cs="Calibri"/>
              </w:rPr>
            </w:pPr>
            <w:r w:rsidRPr="00F76EF1">
              <w:rPr>
                <w:rFonts w:cs="Calibri"/>
              </w:rPr>
              <w:t>Data Collection Unit</w:t>
            </w:r>
          </w:p>
        </w:tc>
      </w:tr>
      <w:tr w:rsidR="006C492A" w:rsidRPr="00F76EF1" w:rsidTr="00A22B2E">
        <w:tc>
          <w:tcPr>
            <w:tcW w:w="1951" w:type="dxa"/>
            <w:shd w:val="clear" w:color="auto" w:fill="auto"/>
          </w:tcPr>
          <w:p w:rsidR="006C492A" w:rsidRPr="00F76EF1" w:rsidRDefault="006C492A" w:rsidP="00A22B2E">
            <w:pPr>
              <w:spacing w:before="120"/>
              <w:rPr>
                <w:rFonts w:cs="Calibri"/>
              </w:rPr>
            </w:pPr>
            <w:r>
              <w:rPr>
                <w:rFonts w:cs="Calibri"/>
              </w:rPr>
              <w:t>DDR</w:t>
            </w:r>
          </w:p>
        </w:tc>
        <w:tc>
          <w:tcPr>
            <w:tcW w:w="7291" w:type="dxa"/>
            <w:shd w:val="clear" w:color="auto" w:fill="auto"/>
          </w:tcPr>
          <w:p w:rsidR="006C492A" w:rsidRPr="00F76EF1" w:rsidRDefault="006C492A" w:rsidP="00A22B2E">
            <w:pPr>
              <w:spacing w:before="120"/>
              <w:rPr>
                <w:rFonts w:cs="Calibri"/>
              </w:rPr>
            </w:pPr>
            <w:r>
              <w:rPr>
                <w:rFonts w:cs="Calibri"/>
              </w:rPr>
              <w:t>Dynamic Data Recorder</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Def Stan</w:t>
            </w:r>
          </w:p>
        </w:tc>
        <w:tc>
          <w:tcPr>
            <w:tcW w:w="7291" w:type="dxa"/>
            <w:shd w:val="clear" w:color="auto" w:fill="auto"/>
          </w:tcPr>
          <w:p w:rsidR="00A22B2E" w:rsidRPr="00F76EF1" w:rsidRDefault="00B63DEE" w:rsidP="00A22B2E">
            <w:pPr>
              <w:spacing w:before="120"/>
              <w:rPr>
                <w:rFonts w:cs="Calibri"/>
              </w:rPr>
            </w:pPr>
            <w:r w:rsidRPr="00F76EF1">
              <w:rPr>
                <w:rFonts w:cs="Calibri"/>
              </w:rPr>
              <w:t>Defence Standard</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DG</w:t>
            </w:r>
          </w:p>
        </w:tc>
        <w:tc>
          <w:tcPr>
            <w:tcW w:w="7291" w:type="dxa"/>
            <w:shd w:val="clear" w:color="auto" w:fill="auto"/>
          </w:tcPr>
          <w:p w:rsidR="00A22B2E" w:rsidRPr="00F76EF1" w:rsidRDefault="00A22B2E" w:rsidP="00A22B2E">
            <w:pPr>
              <w:spacing w:before="120"/>
              <w:rPr>
                <w:rFonts w:cs="Calibri"/>
              </w:rPr>
            </w:pPr>
            <w:r w:rsidRPr="00F76EF1">
              <w:rPr>
                <w:rFonts w:cs="Calibri"/>
              </w:rPr>
              <w:t>Diesel Generator</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DGLCP</w:t>
            </w:r>
          </w:p>
        </w:tc>
        <w:tc>
          <w:tcPr>
            <w:tcW w:w="7291" w:type="dxa"/>
            <w:shd w:val="clear" w:color="auto" w:fill="auto"/>
          </w:tcPr>
          <w:p w:rsidR="00A22B2E" w:rsidRPr="00F76EF1" w:rsidRDefault="00A22B2E" w:rsidP="00A22B2E">
            <w:pPr>
              <w:spacing w:before="120"/>
              <w:rPr>
                <w:rFonts w:cs="Calibri"/>
              </w:rPr>
            </w:pPr>
            <w:r w:rsidRPr="00F76EF1">
              <w:rPr>
                <w:rFonts w:cs="Calibri"/>
              </w:rPr>
              <w:t>Diesel Generator Local Control Panel</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DII(F)</w:t>
            </w:r>
          </w:p>
        </w:tc>
        <w:tc>
          <w:tcPr>
            <w:tcW w:w="7291" w:type="dxa"/>
            <w:shd w:val="clear" w:color="auto" w:fill="auto"/>
          </w:tcPr>
          <w:p w:rsidR="00A22B2E" w:rsidRPr="00F76EF1" w:rsidRDefault="00A22B2E" w:rsidP="00A22B2E">
            <w:pPr>
              <w:spacing w:before="120"/>
              <w:rPr>
                <w:rFonts w:cs="Calibri"/>
              </w:rPr>
            </w:pPr>
            <w:r w:rsidRPr="00F76EF1">
              <w:rPr>
                <w:rFonts w:cs="Calibri"/>
              </w:rPr>
              <w:t>Defence Information Infrastructure (Future)</w:t>
            </w:r>
          </w:p>
        </w:tc>
      </w:tr>
      <w:tr w:rsidR="00A22B2E" w:rsidRPr="00194CB2" w:rsidTr="00A22B2E">
        <w:tc>
          <w:tcPr>
            <w:tcW w:w="1951" w:type="dxa"/>
            <w:shd w:val="clear" w:color="auto" w:fill="auto"/>
          </w:tcPr>
          <w:p w:rsidR="00A22B2E" w:rsidRPr="008D7769" w:rsidRDefault="008D7769" w:rsidP="00A22B2E">
            <w:pPr>
              <w:spacing w:before="120"/>
              <w:rPr>
                <w:rFonts w:cs="Calibri"/>
              </w:rPr>
            </w:pPr>
            <w:r w:rsidRPr="008D7769">
              <w:rPr>
                <w:rFonts w:cs="Calibri"/>
              </w:rPr>
              <w:t>DMESR</w:t>
            </w:r>
          </w:p>
        </w:tc>
        <w:tc>
          <w:tcPr>
            <w:tcW w:w="7291" w:type="dxa"/>
            <w:shd w:val="clear" w:color="auto" w:fill="auto"/>
          </w:tcPr>
          <w:p w:rsidR="00A22B2E" w:rsidRPr="00194CB2" w:rsidRDefault="008D7769" w:rsidP="00A22B2E">
            <w:pPr>
              <w:spacing w:before="120"/>
              <w:rPr>
                <w:rFonts w:cs="Calibri"/>
              </w:rPr>
            </w:pPr>
            <w:r>
              <w:t>Duty Marine Engineering Senior Rate</w:t>
            </w:r>
          </w:p>
        </w:tc>
      </w:tr>
      <w:tr w:rsidR="008D7769" w:rsidRPr="00194CB2" w:rsidTr="00A22B2E">
        <w:tc>
          <w:tcPr>
            <w:tcW w:w="1951" w:type="dxa"/>
            <w:shd w:val="clear" w:color="auto" w:fill="auto"/>
          </w:tcPr>
          <w:p w:rsidR="008D7769" w:rsidRPr="00194CB2" w:rsidRDefault="008D7769" w:rsidP="00A22B2E">
            <w:pPr>
              <w:spacing w:before="120"/>
              <w:rPr>
                <w:rFonts w:cs="Calibri"/>
                <w:b/>
              </w:rPr>
            </w:pPr>
            <w:r>
              <w:rPr>
                <w:rFonts w:cs="Calibri"/>
                <w:b/>
              </w:rPr>
              <w:t>E</w:t>
            </w:r>
          </w:p>
        </w:tc>
        <w:tc>
          <w:tcPr>
            <w:tcW w:w="7291" w:type="dxa"/>
            <w:shd w:val="clear" w:color="auto" w:fill="auto"/>
          </w:tcPr>
          <w:p w:rsidR="008D7769" w:rsidRPr="00194CB2" w:rsidRDefault="008D7769" w:rsidP="00A22B2E">
            <w:pPr>
              <w:spacing w:before="120"/>
              <w:rPr>
                <w:rFonts w:cs="Calibri"/>
              </w:rPr>
            </w:pPr>
          </w:p>
        </w:tc>
      </w:tr>
      <w:tr w:rsidR="00FD0345" w:rsidRPr="00F76EF1" w:rsidTr="00A22B2E">
        <w:tc>
          <w:tcPr>
            <w:tcW w:w="1951" w:type="dxa"/>
            <w:shd w:val="clear" w:color="auto" w:fill="auto"/>
          </w:tcPr>
          <w:p w:rsidR="00FD0345" w:rsidRPr="00F76EF1" w:rsidRDefault="00FD0345" w:rsidP="00A22B2E">
            <w:pPr>
              <w:spacing w:before="120"/>
              <w:rPr>
                <w:rFonts w:cs="Calibri"/>
              </w:rPr>
            </w:pPr>
            <w:r>
              <w:rPr>
                <w:rFonts w:cs="Calibri"/>
              </w:rPr>
              <w:t>EAS</w:t>
            </w:r>
          </w:p>
        </w:tc>
        <w:tc>
          <w:tcPr>
            <w:tcW w:w="7291" w:type="dxa"/>
            <w:shd w:val="clear" w:color="auto" w:fill="auto"/>
          </w:tcPr>
          <w:p w:rsidR="00FD0345" w:rsidRPr="00F76EF1" w:rsidRDefault="00FD0345" w:rsidP="00A22B2E">
            <w:pPr>
              <w:spacing w:before="120"/>
              <w:rPr>
                <w:rFonts w:cs="Calibri"/>
              </w:rPr>
            </w:pPr>
            <w:r>
              <w:rPr>
                <w:rFonts w:cs="Calibri"/>
              </w:rPr>
              <w:t>Energy Assessment System</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EDP</w:t>
            </w:r>
          </w:p>
        </w:tc>
        <w:tc>
          <w:tcPr>
            <w:tcW w:w="7291" w:type="dxa"/>
            <w:shd w:val="clear" w:color="auto" w:fill="auto"/>
          </w:tcPr>
          <w:p w:rsidR="00A22B2E" w:rsidRPr="00F76EF1" w:rsidRDefault="00A22B2E" w:rsidP="00A22B2E">
            <w:pPr>
              <w:spacing w:before="120"/>
              <w:rPr>
                <w:rFonts w:cs="Calibri"/>
              </w:rPr>
            </w:pPr>
            <w:r w:rsidRPr="00F76EF1">
              <w:rPr>
                <w:rFonts w:cs="Calibri"/>
              </w:rPr>
              <w:t>Electrical Distribution Panel</w:t>
            </w:r>
          </w:p>
        </w:tc>
      </w:tr>
      <w:tr w:rsidR="00A22B2E" w:rsidRPr="00F76EF1" w:rsidTr="00A22B2E">
        <w:tc>
          <w:tcPr>
            <w:tcW w:w="1951" w:type="dxa"/>
            <w:shd w:val="clear" w:color="auto" w:fill="auto"/>
          </w:tcPr>
          <w:p w:rsidR="00A22B2E" w:rsidRPr="00F76EF1" w:rsidRDefault="00B928BF" w:rsidP="00A22B2E">
            <w:pPr>
              <w:spacing w:before="120"/>
              <w:rPr>
                <w:rFonts w:cs="Calibri"/>
              </w:rPr>
            </w:pPr>
            <w:r w:rsidRPr="00F76EF1">
              <w:rPr>
                <w:rFonts w:cs="Calibri"/>
              </w:rPr>
              <w:t>EHM</w:t>
            </w:r>
          </w:p>
        </w:tc>
        <w:tc>
          <w:tcPr>
            <w:tcW w:w="7291" w:type="dxa"/>
            <w:shd w:val="clear" w:color="auto" w:fill="auto"/>
          </w:tcPr>
          <w:p w:rsidR="00A22B2E" w:rsidRPr="00F76EF1" w:rsidRDefault="00B63DEE" w:rsidP="00A22B2E">
            <w:pPr>
              <w:spacing w:before="120"/>
              <w:rPr>
                <w:rFonts w:cs="Calibri"/>
              </w:rPr>
            </w:pPr>
            <w:r w:rsidRPr="00F76EF1">
              <w:rPr>
                <w:rFonts w:cs="Calibri"/>
              </w:rPr>
              <w:t>Engine Health Monitoring</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EM</w:t>
            </w:r>
          </w:p>
        </w:tc>
        <w:tc>
          <w:tcPr>
            <w:tcW w:w="7291" w:type="dxa"/>
            <w:shd w:val="clear" w:color="auto" w:fill="auto"/>
          </w:tcPr>
          <w:p w:rsidR="00A22B2E" w:rsidRPr="00F76EF1" w:rsidRDefault="00A22B2E" w:rsidP="00A22B2E">
            <w:pPr>
              <w:spacing w:before="120"/>
              <w:rPr>
                <w:rFonts w:cs="Calibri"/>
              </w:rPr>
            </w:pPr>
            <w:r w:rsidRPr="00F76EF1">
              <w:rPr>
                <w:rFonts w:cs="Calibri"/>
              </w:rPr>
              <w:t>Electric (Propulsion) Motor</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F</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FAMR</w:t>
            </w:r>
          </w:p>
        </w:tc>
        <w:tc>
          <w:tcPr>
            <w:tcW w:w="7291" w:type="dxa"/>
            <w:shd w:val="clear" w:color="auto" w:fill="auto"/>
          </w:tcPr>
          <w:p w:rsidR="00A22B2E" w:rsidRPr="00F76EF1" w:rsidRDefault="00A22B2E" w:rsidP="00A22B2E">
            <w:pPr>
              <w:spacing w:before="120"/>
              <w:rPr>
                <w:rFonts w:cs="Calibri"/>
              </w:rPr>
            </w:pPr>
            <w:r w:rsidRPr="00F76EF1">
              <w:rPr>
                <w:rFonts w:cs="Calibri"/>
              </w:rPr>
              <w:t>Fwd Auxiliary Machinery Room</w:t>
            </w:r>
          </w:p>
        </w:tc>
      </w:tr>
      <w:tr w:rsidR="003C69B3" w:rsidRPr="00F76EF1" w:rsidTr="00A22B2E">
        <w:tc>
          <w:tcPr>
            <w:tcW w:w="1951" w:type="dxa"/>
            <w:shd w:val="clear" w:color="auto" w:fill="auto"/>
          </w:tcPr>
          <w:p w:rsidR="003C69B3" w:rsidRPr="00F76EF1" w:rsidRDefault="003C69B3" w:rsidP="00A22B2E">
            <w:pPr>
              <w:spacing w:before="120"/>
              <w:rPr>
                <w:rFonts w:cs="Calibri"/>
              </w:rPr>
            </w:pPr>
            <w:r>
              <w:rPr>
                <w:rFonts w:cs="Calibri"/>
              </w:rPr>
              <w:t>FEA</w:t>
            </w:r>
          </w:p>
        </w:tc>
        <w:tc>
          <w:tcPr>
            <w:tcW w:w="7291" w:type="dxa"/>
            <w:shd w:val="clear" w:color="auto" w:fill="auto"/>
          </w:tcPr>
          <w:p w:rsidR="003C69B3" w:rsidRPr="00F76EF1" w:rsidRDefault="003C69B3" w:rsidP="00A22B2E">
            <w:pPr>
              <w:spacing w:before="120"/>
              <w:rPr>
                <w:rFonts w:cs="Calibri"/>
              </w:rPr>
            </w:pPr>
            <w:r>
              <w:rPr>
                <w:rFonts w:cs="Calibri"/>
              </w:rPr>
              <w:t>Finite Element Analysis</w:t>
            </w:r>
          </w:p>
        </w:tc>
      </w:tr>
      <w:tr w:rsidR="00A22B2E" w:rsidRPr="00F76EF1" w:rsidTr="00A22B2E">
        <w:tc>
          <w:tcPr>
            <w:tcW w:w="1951" w:type="dxa"/>
            <w:shd w:val="clear" w:color="auto" w:fill="auto"/>
          </w:tcPr>
          <w:p w:rsidR="00A22B2E" w:rsidRPr="00F76EF1" w:rsidRDefault="00755BB0" w:rsidP="00A22B2E">
            <w:pPr>
              <w:spacing w:before="120"/>
              <w:rPr>
                <w:rFonts w:cs="Calibri"/>
              </w:rPr>
            </w:pPr>
            <w:r w:rsidRPr="00F76EF1">
              <w:rPr>
                <w:rFonts w:cs="Calibri"/>
              </w:rPr>
              <w:t>Fwd</w:t>
            </w:r>
          </w:p>
        </w:tc>
        <w:tc>
          <w:tcPr>
            <w:tcW w:w="7291" w:type="dxa"/>
            <w:shd w:val="clear" w:color="auto" w:fill="auto"/>
          </w:tcPr>
          <w:p w:rsidR="00A22B2E" w:rsidRPr="00F76EF1" w:rsidRDefault="00B63DEE" w:rsidP="00A22B2E">
            <w:pPr>
              <w:spacing w:before="120"/>
              <w:rPr>
                <w:rFonts w:cs="Calibri"/>
              </w:rPr>
            </w:pPr>
            <w:r w:rsidRPr="00F76EF1">
              <w:rPr>
                <w:rFonts w:cs="Calibri"/>
              </w:rPr>
              <w:t>Forward</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G</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GT</w:t>
            </w:r>
          </w:p>
        </w:tc>
        <w:tc>
          <w:tcPr>
            <w:tcW w:w="7291" w:type="dxa"/>
            <w:shd w:val="clear" w:color="auto" w:fill="auto"/>
          </w:tcPr>
          <w:p w:rsidR="00A22B2E" w:rsidRPr="00F76EF1" w:rsidRDefault="00A22B2E" w:rsidP="00A22B2E">
            <w:pPr>
              <w:spacing w:before="120"/>
              <w:rPr>
                <w:rFonts w:cs="Calibri"/>
              </w:rPr>
            </w:pPr>
            <w:r w:rsidRPr="00F76EF1">
              <w:rPr>
                <w:rFonts w:cs="Calibri"/>
              </w:rPr>
              <w:t>Gas Turbine</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GTR</w:t>
            </w:r>
          </w:p>
        </w:tc>
        <w:tc>
          <w:tcPr>
            <w:tcW w:w="7291" w:type="dxa"/>
            <w:shd w:val="clear" w:color="auto" w:fill="auto"/>
          </w:tcPr>
          <w:p w:rsidR="00A22B2E" w:rsidRPr="00F76EF1" w:rsidRDefault="00A22B2E" w:rsidP="00A22B2E">
            <w:pPr>
              <w:spacing w:before="120"/>
              <w:rPr>
                <w:rFonts w:cs="Calibri"/>
              </w:rPr>
            </w:pPr>
            <w:r w:rsidRPr="00F76EF1">
              <w:rPr>
                <w:rFonts w:cs="Calibri"/>
              </w:rPr>
              <w:t>Gas Turbine Room</w:t>
            </w:r>
          </w:p>
        </w:tc>
      </w:tr>
      <w:tr w:rsidR="00B14388" w:rsidRPr="00F76EF1" w:rsidTr="00A22B2E">
        <w:tc>
          <w:tcPr>
            <w:tcW w:w="1951" w:type="dxa"/>
            <w:shd w:val="clear" w:color="auto" w:fill="auto"/>
          </w:tcPr>
          <w:p w:rsidR="00B14388" w:rsidRPr="00F76EF1" w:rsidRDefault="00B14388" w:rsidP="00A22B2E">
            <w:pPr>
              <w:spacing w:before="120"/>
              <w:rPr>
                <w:rFonts w:cs="Calibri"/>
              </w:rPr>
            </w:pPr>
            <w:r w:rsidRPr="00F76EF1">
              <w:rPr>
                <w:rFonts w:cs="Calibri"/>
              </w:rPr>
              <w:t>GTR</w:t>
            </w:r>
          </w:p>
        </w:tc>
        <w:tc>
          <w:tcPr>
            <w:tcW w:w="7291" w:type="dxa"/>
            <w:shd w:val="clear" w:color="auto" w:fill="auto"/>
          </w:tcPr>
          <w:p w:rsidR="00B14388" w:rsidRPr="00F76EF1" w:rsidRDefault="00B14388" w:rsidP="00A22B2E">
            <w:pPr>
              <w:spacing w:before="120"/>
              <w:rPr>
                <w:rFonts w:cs="Calibri"/>
              </w:rPr>
            </w:pPr>
            <w:r w:rsidRPr="00F76EF1">
              <w:rPr>
                <w:rFonts w:cs="Calibri"/>
              </w:rPr>
              <w:t>General Technical Requirements document</w:t>
            </w:r>
          </w:p>
        </w:tc>
      </w:tr>
      <w:tr w:rsidR="0022166A" w:rsidRPr="00F76EF1" w:rsidTr="00A22B2E">
        <w:tc>
          <w:tcPr>
            <w:tcW w:w="1951" w:type="dxa"/>
            <w:shd w:val="clear" w:color="auto" w:fill="auto"/>
          </w:tcPr>
          <w:p w:rsidR="0022166A" w:rsidRPr="00F76EF1" w:rsidRDefault="0022166A" w:rsidP="00A22B2E">
            <w:pPr>
              <w:spacing w:before="120"/>
              <w:rPr>
                <w:rFonts w:cs="Calibri"/>
              </w:rPr>
            </w:pPr>
            <w:r>
              <w:rPr>
                <w:rFonts w:cs="Calibri"/>
              </w:rPr>
              <w:t>GUI</w:t>
            </w:r>
          </w:p>
        </w:tc>
        <w:tc>
          <w:tcPr>
            <w:tcW w:w="7291" w:type="dxa"/>
            <w:shd w:val="clear" w:color="auto" w:fill="auto"/>
          </w:tcPr>
          <w:p w:rsidR="0022166A" w:rsidRPr="00F76EF1" w:rsidRDefault="0022166A" w:rsidP="00A22B2E">
            <w:pPr>
              <w:spacing w:before="120"/>
              <w:rPr>
                <w:rFonts w:cs="Calibri"/>
              </w:rPr>
            </w:pPr>
            <w:r>
              <w:rPr>
                <w:rFonts w:cs="Calibri"/>
              </w:rPr>
              <w:t>Graphical User Interface</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H</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HCI</w:t>
            </w:r>
          </w:p>
        </w:tc>
        <w:tc>
          <w:tcPr>
            <w:tcW w:w="7291" w:type="dxa"/>
            <w:shd w:val="clear" w:color="auto" w:fill="auto"/>
          </w:tcPr>
          <w:p w:rsidR="00A22B2E" w:rsidRPr="00F76EF1" w:rsidRDefault="00A22B2E" w:rsidP="00A22B2E">
            <w:pPr>
              <w:spacing w:before="120"/>
              <w:rPr>
                <w:rFonts w:cs="Calibri"/>
              </w:rPr>
            </w:pPr>
            <w:r w:rsidRPr="00F76EF1">
              <w:rPr>
                <w:rFonts w:cs="Calibri"/>
              </w:rPr>
              <w:t>Human Computer Interface</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HP</w:t>
            </w:r>
          </w:p>
        </w:tc>
        <w:tc>
          <w:tcPr>
            <w:tcW w:w="7291" w:type="dxa"/>
            <w:shd w:val="clear" w:color="auto" w:fill="auto"/>
          </w:tcPr>
          <w:p w:rsidR="00A22B2E" w:rsidRPr="00F76EF1" w:rsidRDefault="00A22B2E" w:rsidP="00A22B2E">
            <w:pPr>
              <w:spacing w:before="120"/>
              <w:rPr>
                <w:rFonts w:cs="Calibri"/>
              </w:rPr>
            </w:pPr>
            <w:r w:rsidRPr="00F76EF1">
              <w:rPr>
                <w:rFonts w:cs="Calibri"/>
              </w:rPr>
              <w:t>High Pressure</w:t>
            </w:r>
          </w:p>
        </w:tc>
      </w:tr>
      <w:tr w:rsidR="003C69B3" w:rsidRPr="00194CB2" w:rsidTr="00A22B2E">
        <w:tc>
          <w:tcPr>
            <w:tcW w:w="1951" w:type="dxa"/>
            <w:shd w:val="clear" w:color="auto" w:fill="auto"/>
          </w:tcPr>
          <w:p w:rsidR="003C69B3" w:rsidRPr="00F76EF1" w:rsidRDefault="003C69B3" w:rsidP="00A22B2E">
            <w:pPr>
              <w:spacing w:before="120"/>
              <w:rPr>
                <w:rFonts w:cs="Calibri"/>
              </w:rPr>
            </w:pPr>
            <w:r>
              <w:rPr>
                <w:rFonts w:cs="Calibri"/>
              </w:rPr>
              <w:t>HPSW</w:t>
            </w:r>
          </w:p>
        </w:tc>
        <w:tc>
          <w:tcPr>
            <w:tcW w:w="7291" w:type="dxa"/>
            <w:shd w:val="clear" w:color="auto" w:fill="auto"/>
          </w:tcPr>
          <w:p w:rsidR="003C69B3" w:rsidRPr="00F76EF1" w:rsidRDefault="003C69B3" w:rsidP="00A22B2E">
            <w:pPr>
              <w:spacing w:before="120"/>
              <w:rPr>
                <w:rFonts w:cs="Calibri"/>
              </w:rPr>
            </w:pPr>
            <w:r>
              <w:rPr>
                <w:rFonts w:cs="Calibri"/>
              </w:rPr>
              <w:t>High Pressure Sea Water</w:t>
            </w:r>
          </w:p>
        </w:tc>
      </w:tr>
      <w:tr w:rsidR="00A22B2E" w:rsidRPr="00194CB2" w:rsidTr="00A22B2E">
        <w:tc>
          <w:tcPr>
            <w:tcW w:w="1951" w:type="dxa"/>
            <w:shd w:val="clear" w:color="auto" w:fill="auto"/>
          </w:tcPr>
          <w:p w:rsidR="00A22B2E" w:rsidRPr="00F76EF1" w:rsidRDefault="00A22B2E" w:rsidP="00A22B2E">
            <w:pPr>
              <w:spacing w:before="120"/>
              <w:rPr>
                <w:rFonts w:cs="Calibri"/>
              </w:rPr>
            </w:pPr>
            <w:r w:rsidRPr="00F76EF1">
              <w:rPr>
                <w:rFonts w:cs="Calibri"/>
              </w:rPr>
              <w:t>HQ1</w:t>
            </w:r>
          </w:p>
        </w:tc>
        <w:tc>
          <w:tcPr>
            <w:tcW w:w="7291" w:type="dxa"/>
            <w:shd w:val="clear" w:color="auto" w:fill="auto"/>
          </w:tcPr>
          <w:p w:rsidR="00A22B2E" w:rsidRPr="00194CB2" w:rsidRDefault="00A22B2E" w:rsidP="00A22B2E">
            <w:pPr>
              <w:spacing w:before="120"/>
              <w:rPr>
                <w:rFonts w:cs="Calibri"/>
              </w:rPr>
            </w:pPr>
            <w:r w:rsidRPr="00F76EF1">
              <w:rPr>
                <w:rFonts w:cs="Calibri"/>
              </w:rPr>
              <w:t>Headquarters 1 (the ship</w:t>
            </w:r>
            <w:r w:rsidR="00B63DEE" w:rsidRPr="00F76EF1">
              <w:rPr>
                <w:rFonts w:cs="Calibri"/>
              </w:rPr>
              <w:t>’</w:t>
            </w:r>
            <w:r w:rsidRPr="00F76EF1">
              <w:rPr>
                <w:rFonts w:cs="Calibri"/>
              </w:rPr>
              <w:t>s damage control and firefighting operations control centre)</w:t>
            </w:r>
          </w:p>
        </w:tc>
      </w:tr>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I</w:t>
            </w:r>
          </w:p>
        </w:tc>
        <w:tc>
          <w:tcPr>
            <w:tcW w:w="7291" w:type="dxa"/>
            <w:shd w:val="clear" w:color="auto" w:fill="auto"/>
          </w:tcPr>
          <w:p w:rsidR="00A22B2E" w:rsidRPr="00194CB2"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B928BF" w:rsidP="00A22B2E">
            <w:pPr>
              <w:spacing w:before="120"/>
              <w:rPr>
                <w:rFonts w:cs="Calibri"/>
              </w:rPr>
            </w:pPr>
            <w:r w:rsidRPr="00F76EF1">
              <w:rPr>
                <w:rFonts w:cs="Calibri"/>
              </w:rPr>
              <w:t>I</w:t>
            </w:r>
            <w:r w:rsidRPr="00F76EF1">
              <w:rPr>
                <w:rFonts w:cs="Calibri"/>
                <w:vertAlign w:val="superscript"/>
              </w:rPr>
              <w:t>2</w:t>
            </w:r>
            <w:r w:rsidRPr="00F76EF1">
              <w:rPr>
                <w:rFonts w:cs="Calibri"/>
              </w:rPr>
              <w:t>ICE</w:t>
            </w:r>
          </w:p>
        </w:tc>
        <w:tc>
          <w:tcPr>
            <w:tcW w:w="7291" w:type="dxa"/>
            <w:shd w:val="clear" w:color="auto" w:fill="auto"/>
          </w:tcPr>
          <w:p w:rsidR="00A22B2E" w:rsidRPr="00F76EF1" w:rsidRDefault="00193266" w:rsidP="00A22B2E">
            <w:pPr>
              <w:spacing w:before="120"/>
              <w:rPr>
                <w:rFonts w:cs="Calibri"/>
              </w:rPr>
            </w:pPr>
            <w:r w:rsidRPr="00F76EF1">
              <w:t>A</w:t>
            </w:r>
            <w:r w:rsidR="00F76EF1" w:rsidRPr="00F76EF1">
              <w:t>n</w:t>
            </w:r>
            <w:r w:rsidRPr="00F76EF1">
              <w:t xml:space="preserve"> integrated circuit</w:t>
            </w:r>
            <w:r w:rsidR="00B63DEE" w:rsidRPr="00F76EF1">
              <w:t xml:space="preserve"> emulator, used for software debugging</w:t>
            </w:r>
          </w:p>
        </w:tc>
      </w:tr>
      <w:tr w:rsidR="00A22B2E" w:rsidRPr="00F76EF1" w:rsidTr="00A22B2E">
        <w:tc>
          <w:tcPr>
            <w:tcW w:w="1951" w:type="dxa"/>
            <w:shd w:val="clear" w:color="auto" w:fill="auto"/>
          </w:tcPr>
          <w:p w:rsidR="00A22B2E" w:rsidRPr="00F76EF1" w:rsidRDefault="00755BB0" w:rsidP="00A22B2E">
            <w:pPr>
              <w:spacing w:before="120"/>
              <w:rPr>
                <w:rFonts w:cs="Calibri"/>
              </w:rPr>
            </w:pPr>
            <w:r w:rsidRPr="00F76EF1">
              <w:rPr>
                <w:rFonts w:cs="Calibri"/>
              </w:rPr>
              <w:t>IEC</w:t>
            </w:r>
          </w:p>
        </w:tc>
        <w:tc>
          <w:tcPr>
            <w:tcW w:w="7291" w:type="dxa"/>
            <w:shd w:val="clear" w:color="auto" w:fill="auto"/>
          </w:tcPr>
          <w:p w:rsidR="00A22B2E" w:rsidRPr="00F76EF1" w:rsidRDefault="00193266" w:rsidP="00A22B2E">
            <w:pPr>
              <w:spacing w:before="120"/>
              <w:rPr>
                <w:rFonts w:cs="Calibri"/>
              </w:rPr>
            </w:pPr>
            <w:r w:rsidRPr="00F76EF1">
              <w:rPr>
                <w:rFonts w:cs="Calibri"/>
              </w:rPr>
              <w:t>International Electro</w:t>
            </w:r>
            <w:r w:rsidR="00F76EF1" w:rsidRPr="00F76EF1">
              <w:rPr>
                <w:rFonts w:cs="Calibri"/>
              </w:rPr>
              <w:t>-</w:t>
            </w:r>
            <w:r w:rsidRPr="00F76EF1">
              <w:rPr>
                <w:rFonts w:cs="Calibri"/>
              </w:rPr>
              <w:t>technical Commission</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I/O</w:t>
            </w:r>
          </w:p>
        </w:tc>
        <w:tc>
          <w:tcPr>
            <w:tcW w:w="7291" w:type="dxa"/>
            <w:shd w:val="clear" w:color="auto" w:fill="auto"/>
          </w:tcPr>
          <w:p w:rsidR="00A22B2E" w:rsidRPr="00F76EF1" w:rsidRDefault="00A22B2E" w:rsidP="00A22B2E">
            <w:pPr>
              <w:spacing w:before="120"/>
              <w:rPr>
                <w:rFonts w:cs="Calibri"/>
              </w:rPr>
            </w:pPr>
            <w:r w:rsidRPr="00F76EF1">
              <w:rPr>
                <w:rFonts w:cs="Calibri"/>
              </w:rPr>
              <w:t>Input/Output</w:t>
            </w:r>
          </w:p>
        </w:tc>
      </w:tr>
      <w:tr w:rsidR="003C69B3" w:rsidRPr="00F76EF1" w:rsidTr="00A22B2E">
        <w:tc>
          <w:tcPr>
            <w:tcW w:w="1951" w:type="dxa"/>
            <w:shd w:val="clear" w:color="auto" w:fill="auto"/>
          </w:tcPr>
          <w:p w:rsidR="003C69B3" w:rsidRPr="003C69B3" w:rsidRDefault="003C69B3" w:rsidP="00A22B2E">
            <w:pPr>
              <w:spacing w:before="120"/>
              <w:rPr>
                <w:rFonts w:cs="Calibri"/>
              </w:rPr>
            </w:pPr>
            <w:r w:rsidRPr="003C69B3">
              <w:rPr>
                <w:rFonts w:cs="Calibri"/>
              </w:rPr>
              <w:t>IP</w:t>
            </w:r>
          </w:p>
        </w:tc>
        <w:tc>
          <w:tcPr>
            <w:tcW w:w="7291" w:type="dxa"/>
            <w:shd w:val="clear" w:color="auto" w:fill="auto"/>
          </w:tcPr>
          <w:p w:rsidR="003C69B3" w:rsidRPr="00F76EF1" w:rsidRDefault="003C69B3" w:rsidP="00A22B2E">
            <w:pPr>
              <w:spacing w:before="120"/>
              <w:rPr>
                <w:rFonts w:cs="Calibri"/>
              </w:rPr>
            </w:pPr>
            <w:r>
              <w:rPr>
                <w:rFonts w:cs="Calibri"/>
              </w:rPr>
              <w:t>Ingress Protection</w:t>
            </w:r>
          </w:p>
        </w:tc>
      </w:tr>
      <w:tr w:rsidR="00B80AD0" w:rsidRPr="00F76EF1" w:rsidTr="00A22B2E">
        <w:tc>
          <w:tcPr>
            <w:tcW w:w="1951" w:type="dxa"/>
            <w:shd w:val="clear" w:color="auto" w:fill="auto"/>
          </w:tcPr>
          <w:p w:rsidR="00B80AD0" w:rsidRDefault="00B80AD0" w:rsidP="00A22B2E">
            <w:pPr>
              <w:spacing w:before="120"/>
              <w:rPr>
                <w:rFonts w:cs="Calibri"/>
              </w:rPr>
            </w:pPr>
            <w:r>
              <w:rPr>
                <w:rFonts w:cs="Calibri"/>
              </w:rPr>
              <w:t>IS</w:t>
            </w:r>
          </w:p>
        </w:tc>
        <w:tc>
          <w:tcPr>
            <w:tcW w:w="7291" w:type="dxa"/>
            <w:shd w:val="clear" w:color="auto" w:fill="auto"/>
          </w:tcPr>
          <w:p w:rsidR="00B80AD0" w:rsidRDefault="00B80AD0" w:rsidP="00A22B2E">
            <w:pPr>
              <w:spacing w:before="120"/>
              <w:rPr>
                <w:rFonts w:cs="Calibri"/>
              </w:rPr>
            </w:pPr>
            <w:r>
              <w:rPr>
                <w:rFonts w:cs="Calibri"/>
              </w:rPr>
              <w:t>Installation Solution</w:t>
            </w:r>
          </w:p>
        </w:tc>
      </w:tr>
      <w:tr w:rsidR="00D62851" w:rsidRPr="00F76EF1" w:rsidTr="00A22B2E">
        <w:tc>
          <w:tcPr>
            <w:tcW w:w="1951" w:type="dxa"/>
            <w:shd w:val="clear" w:color="auto" w:fill="auto"/>
          </w:tcPr>
          <w:p w:rsidR="00D62851" w:rsidRPr="003C69B3" w:rsidRDefault="00D62851" w:rsidP="00A22B2E">
            <w:pPr>
              <w:spacing w:before="120"/>
              <w:rPr>
                <w:rFonts w:cs="Calibri"/>
              </w:rPr>
            </w:pPr>
            <w:r>
              <w:rPr>
                <w:rFonts w:cs="Calibri"/>
              </w:rPr>
              <w:t>ITT</w:t>
            </w:r>
          </w:p>
        </w:tc>
        <w:tc>
          <w:tcPr>
            <w:tcW w:w="7291" w:type="dxa"/>
            <w:shd w:val="clear" w:color="auto" w:fill="auto"/>
          </w:tcPr>
          <w:p w:rsidR="00D62851" w:rsidRDefault="00D62851" w:rsidP="00A22B2E">
            <w:pPr>
              <w:spacing w:before="120"/>
              <w:rPr>
                <w:rFonts w:cs="Calibri"/>
              </w:rPr>
            </w:pPr>
            <w:r>
              <w:rPr>
                <w:rFonts w:cs="Calibri"/>
              </w:rPr>
              <w:t>Invitation to Tender</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J</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755BB0" w:rsidP="00A22B2E">
            <w:pPr>
              <w:spacing w:before="120"/>
              <w:rPr>
                <w:rFonts w:cs="Calibri"/>
              </w:rPr>
            </w:pPr>
            <w:r w:rsidRPr="00F76EF1">
              <w:rPr>
                <w:rFonts w:cs="Calibri"/>
              </w:rPr>
              <w:t>JSP</w:t>
            </w:r>
          </w:p>
        </w:tc>
        <w:tc>
          <w:tcPr>
            <w:tcW w:w="7291" w:type="dxa"/>
            <w:shd w:val="clear" w:color="auto" w:fill="auto"/>
          </w:tcPr>
          <w:p w:rsidR="00A22B2E" w:rsidRPr="00F76EF1" w:rsidRDefault="00193266" w:rsidP="00A22B2E">
            <w:pPr>
              <w:spacing w:before="120"/>
              <w:rPr>
                <w:rFonts w:cs="Calibri"/>
              </w:rPr>
            </w:pPr>
            <w:r w:rsidRPr="00F76EF1">
              <w:rPr>
                <w:rFonts w:cs="Calibri"/>
              </w:rPr>
              <w:t>Joint Service Publication</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K</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L</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LCP</w:t>
            </w:r>
          </w:p>
        </w:tc>
        <w:tc>
          <w:tcPr>
            <w:tcW w:w="7291" w:type="dxa"/>
            <w:shd w:val="clear" w:color="auto" w:fill="auto"/>
          </w:tcPr>
          <w:p w:rsidR="00A22B2E" w:rsidRPr="00F76EF1" w:rsidRDefault="00A22B2E" w:rsidP="00A22B2E">
            <w:pPr>
              <w:spacing w:before="120"/>
              <w:rPr>
                <w:rFonts w:cs="Calibri"/>
              </w:rPr>
            </w:pPr>
            <w:r w:rsidRPr="00F76EF1">
              <w:rPr>
                <w:rFonts w:cs="Calibri"/>
              </w:rPr>
              <w:t>Local Control Panel</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LIFEX</w:t>
            </w:r>
          </w:p>
        </w:tc>
        <w:tc>
          <w:tcPr>
            <w:tcW w:w="7291" w:type="dxa"/>
            <w:shd w:val="clear" w:color="auto" w:fill="auto"/>
          </w:tcPr>
          <w:p w:rsidR="00A22B2E" w:rsidRPr="00F76EF1" w:rsidRDefault="00AC26DA" w:rsidP="00A22B2E">
            <w:pPr>
              <w:spacing w:before="120"/>
              <w:rPr>
                <w:rFonts w:cs="Calibri"/>
              </w:rPr>
            </w:pPr>
            <w:r w:rsidRPr="00F76EF1">
              <w:rPr>
                <w:rFonts w:cs="Calibri"/>
              </w:rPr>
              <w:t>Life Extension</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LP</w:t>
            </w:r>
          </w:p>
        </w:tc>
        <w:tc>
          <w:tcPr>
            <w:tcW w:w="7291" w:type="dxa"/>
            <w:shd w:val="clear" w:color="auto" w:fill="auto"/>
          </w:tcPr>
          <w:p w:rsidR="00A22B2E" w:rsidRPr="00F76EF1" w:rsidRDefault="00A22B2E" w:rsidP="00A22B2E">
            <w:pPr>
              <w:spacing w:before="120"/>
              <w:rPr>
                <w:rFonts w:cs="Calibri"/>
              </w:rPr>
            </w:pPr>
            <w:r w:rsidRPr="00F76EF1">
              <w:rPr>
                <w:rFonts w:cs="Calibri"/>
              </w:rPr>
              <w:t>Low Pressure</w:t>
            </w:r>
          </w:p>
        </w:tc>
      </w:tr>
      <w:tr w:rsidR="003C69B3" w:rsidRPr="00F76EF1" w:rsidTr="00A22B2E">
        <w:tc>
          <w:tcPr>
            <w:tcW w:w="1951" w:type="dxa"/>
            <w:shd w:val="clear" w:color="auto" w:fill="auto"/>
          </w:tcPr>
          <w:p w:rsidR="003C69B3" w:rsidRPr="00F76EF1" w:rsidRDefault="003C69B3" w:rsidP="00A22B2E">
            <w:pPr>
              <w:spacing w:before="120"/>
              <w:rPr>
                <w:rFonts w:cs="Calibri"/>
              </w:rPr>
            </w:pPr>
            <w:r>
              <w:rPr>
                <w:rFonts w:cs="Calibri"/>
              </w:rPr>
              <w:t>LPSW</w:t>
            </w:r>
          </w:p>
        </w:tc>
        <w:tc>
          <w:tcPr>
            <w:tcW w:w="7291" w:type="dxa"/>
            <w:shd w:val="clear" w:color="auto" w:fill="auto"/>
          </w:tcPr>
          <w:p w:rsidR="003C69B3" w:rsidRPr="00F76EF1" w:rsidRDefault="003C69B3" w:rsidP="00A22B2E">
            <w:pPr>
              <w:spacing w:before="120"/>
              <w:rPr>
                <w:rFonts w:cs="Calibri"/>
              </w:rPr>
            </w:pPr>
            <w:r>
              <w:rPr>
                <w:rFonts w:cs="Calibri"/>
              </w:rPr>
              <w:t>Low Pressure Sea Water</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LRU</w:t>
            </w:r>
          </w:p>
        </w:tc>
        <w:tc>
          <w:tcPr>
            <w:tcW w:w="7291" w:type="dxa"/>
            <w:shd w:val="clear" w:color="auto" w:fill="auto"/>
          </w:tcPr>
          <w:p w:rsidR="00A22B2E" w:rsidRPr="00F76EF1" w:rsidRDefault="00A22B2E" w:rsidP="00A22B2E">
            <w:pPr>
              <w:spacing w:before="120"/>
              <w:rPr>
                <w:rFonts w:cs="Calibri"/>
              </w:rPr>
            </w:pPr>
            <w:r w:rsidRPr="00F76EF1">
              <w:rPr>
                <w:rFonts w:cs="Calibri"/>
              </w:rPr>
              <w:t>Line Replaceable Unit</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M</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MCAS</w:t>
            </w:r>
          </w:p>
        </w:tc>
        <w:tc>
          <w:tcPr>
            <w:tcW w:w="7291" w:type="dxa"/>
            <w:shd w:val="clear" w:color="auto" w:fill="auto"/>
          </w:tcPr>
          <w:p w:rsidR="00A22B2E" w:rsidRPr="00F76EF1" w:rsidRDefault="00A22B2E" w:rsidP="00A22B2E">
            <w:pPr>
              <w:spacing w:before="120"/>
              <w:rPr>
                <w:rFonts w:cs="Calibri"/>
              </w:rPr>
            </w:pPr>
            <w:r w:rsidRPr="00F76EF1">
              <w:rPr>
                <w:rFonts w:cs="Calibri"/>
              </w:rPr>
              <w:t>Machinery Control and Surveillance System</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MCCB</w:t>
            </w:r>
          </w:p>
        </w:tc>
        <w:tc>
          <w:tcPr>
            <w:tcW w:w="7291" w:type="dxa"/>
            <w:shd w:val="clear" w:color="auto" w:fill="auto"/>
          </w:tcPr>
          <w:p w:rsidR="00A22B2E" w:rsidRPr="00F76EF1" w:rsidRDefault="00A22B2E" w:rsidP="00A22B2E">
            <w:pPr>
              <w:spacing w:before="120"/>
              <w:rPr>
                <w:rFonts w:cs="Calibri"/>
              </w:rPr>
            </w:pPr>
            <w:r w:rsidRPr="00F76EF1">
              <w:rPr>
                <w:rFonts w:cs="Calibri"/>
              </w:rPr>
              <w:t>Moulded Case Circuit Breaker</w:t>
            </w:r>
          </w:p>
        </w:tc>
      </w:tr>
      <w:tr w:rsidR="009D38ED" w:rsidRPr="00F76EF1" w:rsidTr="00A22B2E">
        <w:tc>
          <w:tcPr>
            <w:tcW w:w="1951" w:type="dxa"/>
            <w:shd w:val="clear" w:color="auto" w:fill="auto"/>
          </w:tcPr>
          <w:p w:rsidR="009D38ED" w:rsidRPr="00F76EF1" w:rsidRDefault="009D38ED" w:rsidP="00A22B2E">
            <w:pPr>
              <w:spacing w:before="120"/>
              <w:rPr>
                <w:rFonts w:cs="Calibri"/>
              </w:rPr>
            </w:pPr>
            <w:r>
              <w:rPr>
                <w:rFonts w:cs="Calibri"/>
              </w:rPr>
              <w:t>MCS</w:t>
            </w:r>
          </w:p>
        </w:tc>
        <w:tc>
          <w:tcPr>
            <w:tcW w:w="7291" w:type="dxa"/>
            <w:shd w:val="clear" w:color="auto" w:fill="auto"/>
          </w:tcPr>
          <w:p w:rsidR="009D38ED" w:rsidRPr="009D38ED" w:rsidRDefault="009D38ED" w:rsidP="00A22B2E">
            <w:pPr>
              <w:spacing w:before="120"/>
              <w:rPr>
                <w:rFonts w:cs="Calibri"/>
              </w:rPr>
            </w:pPr>
            <w:r w:rsidRPr="009D38ED">
              <w:t>Maritime Combat Systems</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MEOOW</w:t>
            </w:r>
          </w:p>
        </w:tc>
        <w:tc>
          <w:tcPr>
            <w:tcW w:w="7291" w:type="dxa"/>
            <w:shd w:val="clear" w:color="auto" w:fill="auto"/>
          </w:tcPr>
          <w:p w:rsidR="00A22B2E" w:rsidRPr="00F76EF1" w:rsidRDefault="00A22B2E" w:rsidP="00A22B2E">
            <w:pPr>
              <w:spacing w:before="120"/>
              <w:rPr>
                <w:rFonts w:cs="Calibri"/>
              </w:rPr>
            </w:pPr>
            <w:r w:rsidRPr="00F76EF1">
              <w:rPr>
                <w:rFonts w:cs="Calibri"/>
              </w:rPr>
              <w:t>Marine Engineering Officer of the Watch</w:t>
            </w:r>
          </w:p>
        </w:tc>
      </w:tr>
      <w:tr w:rsidR="00A22B2E" w:rsidRPr="00194CB2" w:rsidTr="00A22B2E">
        <w:tc>
          <w:tcPr>
            <w:tcW w:w="1951" w:type="dxa"/>
            <w:shd w:val="clear" w:color="auto" w:fill="auto"/>
          </w:tcPr>
          <w:p w:rsidR="00A22B2E" w:rsidRPr="00F76EF1" w:rsidRDefault="00A22B2E" w:rsidP="00A22B2E">
            <w:pPr>
              <w:spacing w:before="120"/>
              <w:rPr>
                <w:rFonts w:cs="Calibri"/>
              </w:rPr>
            </w:pPr>
            <w:r w:rsidRPr="00F76EF1">
              <w:rPr>
                <w:rFonts w:cs="Calibri"/>
              </w:rPr>
              <w:t>MEPS</w:t>
            </w:r>
          </w:p>
        </w:tc>
        <w:tc>
          <w:tcPr>
            <w:tcW w:w="7291" w:type="dxa"/>
            <w:shd w:val="clear" w:color="auto" w:fill="auto"/>
          </w:tcPr>
          <w:p w:rsidR="00A22B2E" w:rsidRPr="00194CB2" w:rsidRDefault="00A22B2E" w:rsidP="00A22B2E">
            <w:pPr>
              <w:spacing w:before="120"/>
              <w:rPr>
                <w:rFonts w:cs="Calibri"/>
              </w:rPr>
            </w:pPr>
            <w:r w:rsidRPr="00F76EF1">
              <w:rPr>
                <w:rFonts w:cs="Calibri"/>
              </w:rPr>
              <w:t>Main Electrical Power System</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MG</w:t>
            </w:r>
          </w:p>
        </w:tc>
        <w:tc>
          <w:tcPr>
            <w:tcW w:w="7291" w:type="dxa"/>
            <w:shd w:val="clear" w:color="auto" w:fill="auto"/>
          </w:tcPr>
          <w:p w:rsidR="00A22B2E" w:rsidRPr="00F76EF1" w:rsidRDefault="00A22B2E" w:rsidP="00A22B2E">
            <w:pPr>
              <w:spacing w:before="120"/>
              <w:rPr>
                <w:rFonts w:cs="Calibri"/>
              </w:rPr>
            </w:pPr>
            <w:r w:rsidRPr="00F76EF1">
              <w:rPr>
                <w:rFonts w:cs="Calibri"/>
              </w:rPr>
              <w:t>Motor Generator</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MGR</w:t>
            </w:r>
          </w:p>
        </w:tc>
        <w:tc>
          <w:tcPr>
            <w:tcW w:w="7291" w:type="dxa"/>
            <w:shd w:val="clear" w:color="auto" w:fill="auto"/>
          </w:tcPr>
          <w:p w:rsidR="00A22B2E" w:rsidRPr="00F76EF1" w:rsidRDefault="00A22B2E" w:rsidP="00A22B2E">
            <w:pPr>
              <w:spacing w:before="120"/>
              <w:rPr>
                <w:rFonts w:cs="Calibri"/>
              </w:rPr>
            </w:pPr>
            <w:r w:rsidRPr="00F76EF1">
              <w:rPr>
                <w:rFonts w:cs="Calibri"/>
              </w:rPr>
              <w:t>Motor Gear Room</w:t>
            </w:r>
          </w:p>
        </w:tc>
      </w:tr>
      <w:tr w:rsidR="00600F73" w:rsidRPr="00F76EF1" w:rsidTr="00A22B2E">
        <w:tc>
          <w:tcPr>
            <w:tcW w:w="1951" w:type="dxa"/>
            <w:shd w:val="clear" w:color="auto" w:fill="auto"/>
          </w:tcPr>
          <w:p w:rsidR="00600F73" w:rsidRPr="00F76EF1" w:rsidRDefault="00600F73" w:rsidP="00A22B2E">
            <w:pPr>
              <w:spacing w:before="120"/>
              <w:rPr>
                <w:rFonts w:cs="Calibri"/>
              </w:rPr>
            </w:pPr>
            <w:r w:rsidRPr="00F76EF1">
              <w:rPr>
                <w:rFonts w:cs="Calibri"/>
              </w:rPr>
              <w:t>MIMIC</w:t>
            </w:r>
          </w:p>
        </w:tc>
        <w:tc>
          <w:tcPr>
            <w:tcW w:w="7291" w:type="dxa"/>
            <w:shd w:val="clear" w:color="auto" w:fill="auto"/>
          </w:tcPr>
          <w:p w:rsidR="00600F73" w:rsidRPr="00F76EF1" w:rsidRDefault="00AC26DA" w:rsidP="00AC26DA">
            <w:pPr>
              <w:spacing w:before="120"/>
              <w:rPr>
                <w:rFonts w:cs="Calibri"/>
              </w:rPr>
            </w:pPr>
            <w:r w:rsidRPr="00F76EF1">
              <w:rPr>
                <w:rFonts w:cs="Calibri"/>
              </w:rPr>
              <w:t>A Condition Monitoring software suite</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MMI</w:t>
            </w:r>
          </w:p>
        </w:tc>
        <w:tc>
          <w:tcPr>
            <w:tcW w:w="7291" w:type="dxa"/>
            <w:shd w:val="clear" w:color="auto" w:fill="auto"/>
          </w:tcPr>
          <w:p w:rsidR="00A22B2E" w:rsidRPr="00F76EF1" w:rsidRDefault="00A22B2E" w:rsidP="00A22B2E">
            <w:pPr>
              <w:spacing w:before="120"/>
              <w:rPr>
                <w:rFonts w:cs="Calibri"/>
              </w:rPr>
            </w:pPr>
            <w:r w:rsidRPr="00F76EF1">
              <w:rPr>
                <w:rFonts w:cs="Calibri"/>
              </w:rPr>
              <w:t>Man Machine Interface</w:t>
            </w:r>
          </w:p>
        </w:tc>
      </w:tr>
      <w:tr w:rsidR="00600F73" w:rsidRPr="00F76EF1" w:rsidTr="00A22B2E">
        <w:tc>
          <w:tcPr>
            <w:tcW w:w="1951" w:type="dxa"/>
            <w:shd w:val="clear" w:color="auto" w:fill="auto"/>
          </w:tcPr>
          <w:p w:rsidR="00600F73" w:rsidRPr="00F76EF1" w:rsidRDefault="00600F73" w:rsidP="00A22B2E">
            <w:pPr>
              <w:spacing w:before="120"/>
              <w:rPr>
                <w:rFonts w:cs="Calibri"/>
              </w:rPr>
            </w:pPr>
            <w:r w:rsidRPr="00F76EF1">
              <w:rPr>
                <w:rFonts w:cs="Calibri"/>
              </w:rPr>
              <w:t>MOD</w:t>
            </w:r>
          </w:p>
        </w:tc>
        <w:tc>
          <w:tcPr>
            <w:tcW w:w="7291" w:type="dxa"/>
            <w:shd w:val="clear" w:color="auto" w:fill="auto"/>
          </w:tcPr>
          <w:p w:rsidR="00600F73" w:rsidRPr="00F76EF1" w:rsidRDefault="00AC26DA" w:rsidP="00A22B2E">
            <w:pPr>
              <w:spacing w:before="120"/>
              <w:rPr>
                <w:rFonts w:cs="Calibri"/>
              </w:rPr>
            </w:pPr>
            <w:r w:rsidRPr="00F76EF1">
              <w:rPr>
                <w:rFonts w:cs="Calibri"/>
              </w:rPr>
              <w:t>Ministry of Defence</w:t>
            </w:r>
          </w:p>
        </w:tc>
      </w:tr>
      <w:tr w:rsidR="00A22B2E" w:rsidRPr="00194CB2" w:rsidTr="00A22B2E">
        <w:tc>
          <w:tcPr>
            <w:tcW w:w="1951" w:type="dxa"/>
            <w:shd w:val="clear" w:color="auto" w:fill="auto"/>
          </w:tcPr>
          <w:p w:rsidR="00A22B2E" w:rsidRPr="00F76EF1" w:rsidRDefault="00A22B2E" w:rsidP="00A22B2E">
            <w:pPr>
              <w:spacing w:before="120"/>
              <w:rPr>
                <w:rFonts w:cs="Calibri"/>
              </w:rPr>
            </w:pPr>
            <w:r w:rsidRPr="00F76EF1">
              <w:rPr>
                <w:rFonts w:cs="Calibri"/>
              </w:rPr>
              <w:t>MOP</w:t>
            </w:r>
          </w:p>
        </w:tc>
        <w:tc>
          <w:tcPr>
            <w:tcW w:w="7291" w:type="dxa"/>
            <w:shd w:val="clear" w:color="auto" w:fill="auto"/>
          </w:tcPr>
          <w:p w:rsidR="00A22B2E" w:rsidRPr="00194CB2" w:rsidRDefault="00A22B2E" w:rsidP="00A22B2E">
            <w:pPr>
              <w:spacing w:before="120"/>
              <w:rPr>
                <w:rFonts w:cs="Calibri"/>
              </w:rPr>
            </w:pPr>
            <w:r w:rsidRPr="00F76EF1">
              <w:rPr>
                <w:rFonts w:cs="Calibri"/>
              </w:rPr>
              <w:t>Measure of Performance</w:t>
            </w:r>
          </w:p>
        </w:tc>
      </w:tr>
      <w:tr w:rsidR="003C69B3" w:rsidRPr="00194CB2" w:rsidTr="00A22B2E">
        <w:tc>
          <w:tcPr>
            <w:tcW w:w="1951" w:type="dxa"/>
            <w:shd w:val="clear" w:color="auto" w:fill="auto"/>
          </w:tcPr>
          <w:p w:rsidR="003C69B3" w:rsidRPr="00F76EF1" w:rsidRDefault="003C69B3" w:rsidP="00A22B2E">
            <w:pPr>
              <w:spacing w:before="120"/>
              <w:rPr>
                <w:rFonts w:cs="Calibri"/>
              </w:rPr>
            </w:pPr>
            <w:r>
              <w:rPr>
                <w:rFonts w:cs="Calibri"/>
              </w:rPr>
              <w:t>MTAU</w:t>
            </w:r>
          </w:p>
        </w:tc>
        <w:tc>
          <w:tcPr>
            <w:tcW w:w="7291" w:type="dxa"/>
            <w:shd w:val="clear" w:color="auto" w:fill="auto"/>
          </w:tcPr>
          <w:p w:rsidR="003C69B3" w:rsidRPr="00F76EF1" w:rsidRDefault="003C69B3" w:rsidP="00A22B2E">
            <w:pPr>
              <w:spacing w:before="120"/>
              <w:rPr>
                <w:rFonts w:cs="Calibri"/>
              </w:rPr>
            </w:pPr>
            <w:r>
              <w:rPr>
                <w:rFonts w:cs="Calibri"/>
              </w:rPr>
              <w:t>Machinery Trials and Assessment Unit</w:t>
            </w:r>
          </w:p>
        </w:tc>
      </w:tr>
      <w:tr w:rsidR="007B658E" w:rsidRPr="00194CB2" w:rsidTr="00A22B2E">
        <w:tc>
          <w:tcPr>
            <w:tcW w:w="1951" w:type="dxa"/>
            <w:shd w:val="clear" w:color="auto" w:fill="auto"/>
          </w:tcPr>
          <w:p w:rsidR="007B658E" w:rsidRPr="007B658E" w:rsidRDefault="007B658E" w:rsidP="00A22B2E">
            <w:pPr>
              <w:spacing w:before="120"/>
              <w:rPr>
                <w:rFonts w:cs="Calibri"/>
              </w:rPr>
            </w:pPr>
            <w:r w:rsidRPr="007B658E">
              <w:rPr>
                <w:rFonts w:cs="Calibri"/>
              </w:rPr>
              <w:t>MTBF</w:t>
            </w:r>
          </w:p>
        </w:tc>
        <w:tc>
          <w:tcPr>
            <w:tcW w:w="7291" w:type="dxa"/>
            <w:shd w:val="clear" w:color="auto" w:fill="auto"/>
          </w:tcPr>
          <w:p w:rsidR="007B658E" w:rsidRPr="00194CB2" w:rsidRDefault="007B658E" w:rsidP="00A22B2E">
            <w:pPr>
              <w:spacing w:before="120"/>
              <w:rPr>
                <w:rFonts w:cs="Calibri"/>
              </w:rPr>
            </w:pPr>
            <w:r>
              <w:rPr>
                <w:rFonts w:cs="Calibri"/>
              </w:rPr>
              <w:t>Mean Time Between Failures</w:t>
            </w:r>
          </w:p>
        </w:tc>
      </w:tr>
      <w:tr w:rsidR="007B658E" w:rsidRPr="00194CB2" w:rsidTr="00A22B2E">
        <w:tc>
          <w:tcPr>
            <w:tcW w:w="1951" w:type="dxa"/>
            <w:shd w:val="clear" w:color="auto" w:fill="auto"/>
          </w:tcPr>
          <w:p w:rsidR="007B658E" w:rsidRPr="007B658E" w:rsidRDefault="007B658E" w:rsidP="00A22B2E">
            <w:pPr>
              <w:spacing w:before="120"/>
              <w:rPr>
                <w:rFonts w:cs="Calibri"/>
              </w:rPr>
            </w:pPr>
            <w:r w:rsidRPr="007B658E">
              <w:rPr>
                <w:rFonts w:cs="Calibri"/>
              </w:rPr>
              <w:t>MTTR</w:t>
            </w:r>
          </w:p>
        </w:tc>
        <w:tc>
          <w:tcPr>
            <w:tcW w:w="7291" w:type="dxa"/>
            <w:shd w:val="clear" w:color="auto" w:fill="auto"/>
          </w:tcPr>
          <w:p w:rsidR="007B658E" w:rsidRPr="00194CB2" w:rsidRDefault="007B658E" w:rsidP="00A22B2E">
            <w:pPr>
              <w:spacing w:before="120"/>
              <w:rPr>
                <w:rFonts w:cs="Calibri"/>
              </w:rPr>
            </w:pPr>
            <w:r>
              <w:rPr>
                <w:rFonts w:cs="Calibri"/>
              </w:rPr>
              <w:t>Mean Time To Repair</w:t>
            </w:r>
          </w:p>
        </w:tc>
      </w:tr>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N</w:t>
            </w:r>
          </w:p>
        </w:tc>
        <w:tc>
          <w:tcPr>
            <w:tcW w:w="7291" w:type="dxa"/>
            <w:shd w:val="clear" w:color="auto" w:fill="auto"/>
          </w:tcPr>
          <w:p w:rsidR="00A22B2E" w:rsidRPr="00194CB2" w:rsidRDefault="00A22B2E" w:rsidP="00A22B2E">
            <w:pPr>
              <w:spacing w:before="120"/>
              <w:rPr>
                <w:rFonts w:cs="Calibri"/>
              </w:rPr>
            </w:pPr>
          </w:p>
        </w:tc>
      </w:tr>
      <w:tr w:rsidR="00755BB0" w:rsidRPr="00F76EF1" w:rsidTr="00A22B2E">
        <w:tc>
          <w:tcPr>
            <w:tcW w:w="1951" w:type="dxa"/>
            <w:shd w:val="clear" w:color="auto" w:fill="auto"/>
          </w:tcPr>
          <w:p w:rsidR="00755BB0" w:rsidRPr="00F76EF1" w:rsidRDefault="00755BB0" w:rsidP="00A22B2E">
            <w:pPr>
              <w:spacing w:before="120"/>
              <w:rPr>
                <w:rFonts w:cs="Calibri"/>
              </w:rPr>
            </w:pPr>
            <w:r w:rsidRPr="00F76EF1">
              <w:rPr>
                <w:rFonts w:cs="Calibri"/>
              </w:rPr>
              <w:t>NATO</w:t>
            </w:r>
          </w:p>
        </w:tc>
        <w:tc>
          <w:tcPr>
            <w:tcW w:w="7291" w:type="dxa"/>
            <w:shd w:val="clear" w:color="auto" w:fill="auto"/>
          </w:tcPr>
          <w:p w:rsidR="00755BB0" w:rsidRPr="00F76EF1" w:rsidRDefault="00AC26DA" w:rsidP="00A22B2E">
            <w:pPr>
              <w:spacing w:before="120"/>
              <w:rPr>
                <w:rFonts w:cs="Calibri"/>
              </w:rPr>
            </w:pPr>
            <w:r w:rsidRPr="00F76EF1">
              <w:rPr>
                <w:rFonts w:cs="Calibri"/>
              </w:rPr>
              <w:t>North Atlantic Treaty Organisation</w:t>
            </w:r>
          </w:p>
        </w:tc>
      </w:tr>
      <w:tr w:rsidR="0053386E" w:rsidRPr="00F76EF1" w:rsidTr="00A22B2E">
        <w:tc>
          <w:tcPr>
            <w:tcW w:w="1951" w:type="dxa"/>
            <w:shd w:val="clear" w:color="auto" w:fill="auto"/>
          </w:tcPr>
          <w:p w:rsidR="0053386E" w:rsidRPr="00F76EF1" w:rsidRDefault="0053386E" w:rsidP="00A22B2E">
            <w:pPr>
              <w:spacing w:before="120"/>
              <w:rPr>
                <w:rFonts w:cs="Calibri"/>
              </w:rPr>
            </w:pPr>
            <w:r w:rsidRPr="00F76EF1">
              <w:rPr>
                <w:rFonts w:cs="Calibri"/>
              </w:rPr>
              <w:t>NBCD</w:t>
            </w:r>
          </w:p>
        </w:tc>
        <w:tc>
          <w:tcPr>
            <w:tcW w:w="7291" w:type="dxa"/>
            <w:shd w:val="clear" w:color="auto" w:fill="auto"/>
          </w:tcPr>
          <w:p w:rsidR="0053386E" w:rsidRPr="00F76EF1" w:rsidRDefault="0053386E" w:rsidP="00A22B2E">
            <w:pPr>
              <w:spacing w:before="120"/>
              <w:rPr>
                <w:rFonts w:cs="Calibri"/>
              </w:rPr>
            </w:pPr>
            <w:r w:rsidRPr="00F76EF1">
              <w:rPr>
                <w:rFonts w:cs="Calibri"/>
              </w:rPr>
              <w:t>Nuclear, Biological, Chemical and Damage Control</w:t>
            </w:r>
          </w:p>
        </w:tc>
      </w:tr>
      <w:tr w:rsidR="0053386E" w:rsidRPr="00F76EF1" w:rsidTr="00A22B2E">
        <w:tc>
          <w:tcPr>
            <w:tcW w:w="1951" w:type="dxa"/>
            <w:shd w:val="clear" w:color="auto" w:fill="auto"/>
          </w:tcPr>
          <w:p w:rsidR="0053386E" w:rsidRPr="00F76EF1" w:rsidRDefault="0053386E" w:rsidP="00A22B2E">
            <w:pPr>
              <w:spacing w:before="120"/>
              <w:rPr>
                <w:rFonts w:cs="Calibri"/>
              </w:rPr>
            </w:pPr>
            <w:r w:rsidRPr="00F76EF1">
              <w:rPr>
                <w:rFonts w:cs="Calibri"/>
              </w:rPr>
              <w:t>NBCDISS</w:t>
            </w:r>
          </w:p>
        </w:tc>
        <w:tc>
          <w:tcPr>
            <w:tcW w:w="7291" w:type="dxa"/>
            <w:shd w:val="clear" w:color="auto" w:fill="auto"/>
          </w:tcPr>
          <w:p w:rsidR="0053386E" w:rsidRPr="00F76EF1" w:rsidRDefault="0053386E" w:rsidP="00A22B2E">
            <w:pPr>
              <w:spacing w:before="120"/>
              <w:rPr>
                <w:rFonts w:cs="Calibri"/>
              </w:rPr>
            </w:pPr>
            <w:r w:rsidRPr="00F76EF1">
              <w:rPr>
                <w:rFonts w:cs="Calibri"/>
              </w:rPr>
              <w:t>NBCD Incident and Surveillance System</w:t>
            </w:r>
          </w:p>
        </w:tc>
      </w:tr>
      <w:tr w:rsidR="00755BB0" w:rsidRPr="00F76EF1" w:rsidTr="00A22B2E">
        <w:tc>
          <w:tcPr>
            <w:tcW w:w="1951" w:type="dxa"/>
            <w:shd w:val="clear" w:color="auto" w:fill="auto"/>
          </w:tcPr>
          <w:p w:rsidR="00755BB0" w:rsidRPr="00F76EF1" w:rsidRDefault="00755BB0" w:rsidP="00A22B2E">
            <w:pPr>
              <w:spacing w:before="120"/>
              <w:rPr>
                <w:rFonts w:cs="Calibri"/>
              </w:rPr>
            </w:pPr>
            <w:r w:rsidRPr="00F76EF1">
              <w:rPr>
                <w:rFonts w:cs="Calibri"/>
              </w:rPr>
              <w:t>NBCPO</w:t>
            </w:r>
          </w:p>
        </w:tc>
        <w:tc>
          <w:tcPr>
            <w:tcW w:w="7291" w:type="dxa"/>
            <w:shd w:val="clear" w:color="auto" w:fill="auto"/>
          </w:tcPr>
          <w:p w:rsidR="00755BB0" w:rsidRPr="00F76EF1" w:rsidRDefault="00AC26DA" w:rsidP="00A22B2E">
            <w:pPr>
              <w:spacing w:before="120"/>
              <w:rPr>
                <w:rFonts w:cs="Calibri"/>
              </w:rPr>
            </w:pPr>
            <w:r w:rsidRPr="00F76EF1">
              <w:rPr>
                <w:rFonts w:cs="Calibri"/>
              </w:rPr>
              <w:t>NBCD Protection Officer</w:t>
            </w:r>
          </w:p>
        </w:tc>
      </w:tr>
      <w:tr w:rsidR="00B14388" w:rsidRPr="00F76EF1" w:rsidTr="00A22B2E">
        <w:tc>
          <w:tcPr>
            <w:tcW w:w="1951" w:type="dxa"/>
            <w:shd w:val="clear" w:color="auto" w:fill="auto"/>
          </w:tcPr>
          <w:p w:rsidR="00B14388" w:rsidRPr="00F76EF1" w:rsidRDefault="00B14388" w:rsidP="00A22B2E">
            <w:pPr>
              <w:spacing w:before="120"/>
              <w:rPr>
                <w:rFonts w:cs="Calibri"/>
              </w:rPr>
            </w:pPr>
            <w:r w:rsidRPr="00F76EF1">
              <w:rPr>
                <w:rFonts w:cs="Calibri"/>
              </w:rPr>
              <w:t>NDP</w:t>
            </w:r>
          </w:p>
        </w:tc>
        <w:tc>
          <w:tcPr>
            <w:tcW w:w="7291" w:type="dxa"/>
            <w:shd w:val="clear" w:color="auto" w:fill="auto"/>
          </w:tcPr>
          <w:p w:rsidR="00B14388" w:rsidRPr="00F76EF1" w:rsidRDefault="00AC26DA" w:rsidP="00A22B2E">
            <w:pPr>
              <w:spacing w:before="120"/>
              <w:rPr>
                <w:rFonts w:cs="Calibri"/>
              </w:rPr>
            </w:pPr>
            <w:r w:rsidRPr="00F76EF1">
              <w:rPr>
                <w:rFonts w:cs="Calibri"/>
              </w:rPr>
              <w:t>Naval Design Partnering</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O</w:t>
            </w:r>
          </w:p>
        </w:tc>
        <w:tc>
          <w:tcPr>
            <w:tcW w:w="7291" w:type="dxa"/>
            <w:shd w:val="clear" w:color="auto" w:fill="auto"/>
          </w:tcPr>
          <w:p w:rsidR="00A22B2E" w:rsidRPr="00F76EF1" w:rsidRDefault="00A22B2E" w:rsidP="00A22B2E">
            <w:pPr>
              <w:spacing w:before="120"/>
              <w:rPr>
                <w:rFonts w:cs="Calibri"/>
              </w:rPr>
            </w:pPr>
          </w:p>
        </w:tc>
      </w:tr>
      <w:tr w:rsidR="00320A92" w:rsidRPr="00F76EF1" w:rsidTr="00A22B2E">
        <w:tc>
          <w:tcPr>
            <w:tcW w:w="1951" w:type="dxa"/>
            <w:shd w:val="clear" w:color="auto" w:fill="auto"/>
          </w:tcPr>
          <w:p w:rsidR="00320A92" w:rsidRPr="00F76EF1" w:rsidRDefault="00320A92" w:rsidP="00A22B2E">
            <w:pPr>
              <w:spacing w:before="120"/>
              <w:rPr>
                <w:rFonts w:cs="Calibri"/>
              </w:rPr>
            </w:pPr>
            <w:r>
              <w:rPr>
                <w:rFonts w:cs="Calibri"/>
              </w:rPr>
              <w:t>OBT</w:t>
            </w:r>
          </w:p>
        </w:tc>
        <w:tc>
          <w:tcPr>
            <w:tcW w:w="7291" w:type="dxa"/>
            <w:shd w:val="clear" w:color="auto" w:fill="auto"/>
          </w:tcPr>
          <w:p w:rsidR="00320A92" w:rsidRPr="00F76EF1" w:rsidRDefault="00320A92" w:rsidP="00A22B2E">
            <w:pPr>
              <w:spacing w:before="120"/>
              <w:rPr>
                <w:rFonts w:cs="Calibri"/>
              </w:rPr>
            </w:pPr>
            <w:r>
              <w:rPr>
                <w:rFonts w:cs="Calibri"/>
              </w:rPr>
              <w:t>On-board Training</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OOW</w:t>
            </w:r>
          </w:p>
        </w:tc>
        <w:tc>
          <w:tcPr>
            <w:tcW w:w="7291" w:type="dxa"/>
            <w:shd w:val="clear" w:color="auto" w:fill="auto"/>
          </w:tcPr>
          <w:p w:rsidR="00A22B2E" w:rsidRPr="00F76EF1" w:rsidRDefault="00A22B2E" w:rsidP="00A22B2E">
            <w:pPr>
              <w:spacing w:before="120"/>
              <w:rPr>
                <w:rFonts w:cs="Calibri"/>
              </w:rPr>
            </w:pPr>
            <w:r w:rsidRPr="00F76EF1">
              <w:rPr>
                <w:rFonts w:cs="Calibri"/>
              </w:rPr>
              <w:t>Officer of the Watch</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OSD</w:t>
            </w:r>
          </w:p>
        </w:tc>
        <w:tc>
          <w:tcPr>
            <w:tcW w:w="7291" w:type="dxa"/>
            <w:shd w:val="clear" w:color="auto" w:fill="auto"/>
          </w:tcPr>
          <w:p w:rsidR="00A22B2E" w:rsidRPr="00F76EF1" w:rsidRDefault="00A22B2E" w:rsidP="00A22B2E">
            <w:pPr>
              <w:spacing w:before="120"/>
              <w:rPr>
                <w:rFonts w:cs="Calibri"/>
              </w:rPr>
            </w:pPr>
            <w:r w:rsidRPr="00F76EF1">
              <w:rPr>
                <w:rFonts w:cs="Calibri"/>
              </w:rPr>
              <w:t>Out of Service Date</w:t>
            </w:r>
          </w:p>
        </w:tc>
      </w:tr>
      <w:tr w:rsidR="003C74E9" w:rsidRPr="00F76EF1" w:rsidTr="00A22B2E">
        <w:tc>
          <w:tcPr>
            <w:tcW w:w="1951" w:type="dxa"/>
            <w:shd w:val="clear" w:color="auto" w:fill="auto"/>
          </w:tcPr>
          <w:p w:rsidR="003C74E9" w:rsidRPr="003C74E9" w:rsidRDefault="003C74E9" w:rsidP="00A22B2E">
            <w:pPr>
              <w:spacing w:before="120"/>
              <w:rPr>
                <w:rFonts w:cs="Calibri"/>
              </w:rPr>
            </w:pPr>
            <w:r w:rsidRPr="003C74E9">
              <w:rPr>
                <w:rFonts w:cs="Calibri"/>
              </w:rPr>
              <w:t>OWS</w:t>
            </w:r>
          </w:p>
        </w:tc>
        <w:tc>
          <w:tcPr>
            <w:tcW w:w="7291" w:type="dxa"/>
            <w:shd w:val="clear" w:color="auto" w:fill="auto"/>
          </w:tcPr>
          <w:p w:rsidR="003C74E9" w:rsidRPr="00F76EF1" w:rsidRDefault="003C74E9" w:rsidP="00A22B2E">
            <w:pPr>
              <w:spacing w:before="120"/>
              <w:rPr>
                <w:rFonts w:cs="Calibri"/>
              </w:rPr>
            </w:pPr>
            <w:r>
              <w:rPr>
                <w:rFonts w:cs="Calibri"/>
              </w:rPr>
              <w:t>Oily Water Separator</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P</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53386E" w:rsidP="00A22B2E">
            <w:pPr>
              <w:spacing w:before="120"/>
              <w:rPr>
                <w:rFonts w:cs="Calibri"/>
              </w:rPr>
            </w:pPr>
            <w:r w:rsidRPr="00F76EF1">
              <w:rPr>
                <w:rFonts w:cs="Calibri"/>
              </w:rPr>
              <w:t>PEC</w:t>
            </w:r>
          </w:p>
        </w:tc>
        <w:tc>
          <w:tcPr>
            <w:tcW w:w="7291" w:type="dxa"/>
            <w:shd w:val="clear" w:color="auto" w:fill="auto"/>
          </w:tcPr>
          <w:p w:rsidR="00A22B2E" w:rsidRPr="00F76EF1" w:rsidRDefault="00A22B2E" w:rsidP="0053386E">
            <w:pPr>
              <w:spacing w:before="120"/>
              <w:rPr>
                <w:rFonts w:cs="Calibri"/>
              </w:rPr>
            </w:pPr>
            <w:r w:rsidRPr="00F76EF1">
              <w:rPr>
                <w:rFonts w:cs="Calibri"/>
              </w:rPr>
              <w:t xml:space="preserve">Printed </w:t>
            </w:r>
            <w:r w:rsidR="0053386E" w:rsidRPr="00F76EF1">
              <w:rPr>
                <w:rFonts w:cs="Calibri"/>
              </w:rPr>
              <w:t xml:space="preserve">Electronic </w:t>
            </w:r>
            <w:r w:rsidRPr="00F76EF1">
              <w:rPr>
                <w:rFonts w:cs="Calibri"/>
              </w:rPr>
              <w:t>Circuit</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PECP</w:t>
            </w:r>
          </w:p>
        </w:tc>
        <w:tc>
          <w:tcPr>
            <w:tcW w:w="7291" w:type="dxa"/>
            <w:shd w:val="clear" w:color="auto" w:fill="auto"/>
          </w:tcPr>
          <w:p w:rsidR="00A22B2E" w:rsidRPr="00F76EF1" w:rsidRDefault="00A22B2E" w:rsidP="00A22B2E">
            <w:pPr>
              <w:spacing w:before="120"/>
              <w:rPr>
                <w:rFonts w:cs="Calibri"/>
              </w:rPr>
            </w:pPr>
            <w:r w:rsidRPr="00F76EF1">
              <w:rPr>
                <w:rFonts w:cs="Calibri"/>
              </w:rPr>
              <w:t>Primary Electrical Control Panel</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PGMU</w:t>
            </w:r>
          </w:p>
        </w:tc>
        <w:tc>
          <w:tcPr>
            <w:tcW w:w="7291" w:type="dxa"/>
            <w:shd w:val="clear" w:color="auto" w:fill="auto"/>
          </w:tcPr>
          <w:p w:rsidR="00A22B2E" w:rsidRPr="00F76EF1" w:rsidRDefault="00A22B2E" w:rsidP="00A22B2E">
            <w:pPr>
              <w:spacing w:before="120"/>
              <w:rPr>
                <w:rFonts w:cs="Calibri"/>
              </w:rPr>
            </w:pPr>
            <w:r w:rsidRPr="00F76EF1">
              <w:rPr>
                <w:rFonts w:cs="Calibri"/>
              </w:rPr>
              <w:t>Power Generation and MCAS Update</w:t>
            </w:r>
          </w:p>
        </w:tc>
      </w:tr>
      <w:tr w:rsidR="00A22B2E" w:rsidRPr="00F76EF1" w:rsidTr="00A22B2E">
        <w:tc>
          <w:tcPr>
            <w:tcW w:w="1951" w:type="dxa"/>
            <w:shd w:val="clear" w:color="auto" w:fill="auto"/>
          </w:tcPr>
          <w:p w:rsidR="00A22B2E" w:rsidRPr="00F76EF1" w:rsidRDefault="00B928BF" w:rsidP="00A22B2E">
            <w:pPr>
              <w:spacing w:before="120"/>
              <w:rPr>
                <w:rFonts w:cs="Calibri"/>
              </w:rPr>
            </w:pPr>
            <w:r w:rsidRPr="00F76EF1">
              <w:rPr>
                <w:rFonts w:cs="Calibri"/>
              </w:rPr>
              <w:t>P</w:t>
            </w:r>
            <w:r w:rsidR="00743A67" w:rsidRPr="00F76EF1">
              <w:rPr>
                <w:rFonts w:cs="Calibri"/>
              </w:rPr>
              <w:t>ROFIBUS</w:t>
            </w:r>
          </w:p>
        </w:tc>
        <w:tc>
          <w:tcPr>
            <w:tcW w:w="7291" w:type="dxa"/>
            <w:shd w:val="clear" w:color="auto" w:fill="auto"/>
          </w:tcPr>
          <w:p w:rsidR="00A22B2E" w:rsidRPr="00F76EF1" w:rsidRDefault="00743A67" w:rsidP="00A22B2E">
            <w:pPr>
              <w:spacing w:before="120"/>
              <w:rPr>
                <w:rFonts w:cs="Calibri"/>
              </w:rPr>
            </w:pPr>
            <w:r w:rsidRPr="00F76EF1">
              <w:rPr>
                <w:rFonts w:cs="Calibri"/>
              </w:rPr>
              <w:t>Process Field Bus (A serial network data bus standard)</w:t>
            </w:r>
          </w:p>
        </w:tc>
      </w:tr>
      <w:tr w:rsidR="00A22B2E" w:rsidRPr="00194CB2" w:rsidTr="00A22B2E">
        <w:tc>
          <w:tcPr>
            <w:tcW w:w="1951" w:type="dxa"/>
            <w:shd w:val="clear" w:color="auto" w:fill="auto"/>
          </w:tcPr>
          <w:p w:rsidR="00A22B2E" w:rsidRPr="00F76EF1" w:rsidRDefault="00B928BF" w:rsidP="00A22B2E">
            <w:pPr>
              <w:spacing w:before="120"/>
              <w:rPr>
                <w:rFonts w:cs="Calibri"/>
              </w:rPr>
            </w:pPr>
            <w:r w:rsidRPr="00F76EF1">
              <w:rPr>
                <w:rFonts w:cs="Calibri"/>
              </w:rPr>
              <w:t>PROM</w:t>
            </w:r>
          </w:p>
        </w:tc>
        <w:tc>
          <w:tcPr>
            <w:tcW w:w="7291" w:type="dxa"/>
            <w:shd w:val="clear" w:color="auto" w:fill="auto"/>
          </w:tcPr>
          <w:p w:rsidR="00A22B2E" w:rsidRPr="00194CB2" w:rsidRDefault="00193266" w:rsidP="00A22B2E">
            <w:pPr>
              <w:spacing w:before="120"/>
              <w:rPr>
                <w:rFonts w:cs="Calibri"/>
              </w:rPr>
            </w:pPr>
            <w:r w:rsidRPr="00F76EF1">
              <w:rPr>
                <w:rFonts w:cs="Calibri"/>
              </w:rPr>
              <w:t>Programmable Read Only Memory</w:t>
            </w:r>
          </w:p>
        </w:tc>
      </w:tr>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Q</w:t>
            </w:r>
          </w:p>
        </w:tc>
        <w:tc>
          <w:tcPr>
            <w:tcW w:w="7291" w:type="dxa"/>
            <w:shd w:val="clear" w:color="auto" w:fill="auto"/>
          </w:tcPr>
          <w:p w:rsidR="00A22B2E" w:rsidRPr="00194CB2" w:rsidRDefault="00A22B2E" w:rsidP="00A22B2E">
            <w:pPr>
              <w:spacing w:before="120"/>
              <w:rPr>
                <w:rFonts w:cs="Calibri"/>
              </w:rPr>
            </w:pPr>
          </w:p>
        </w:tc>
      </w:tr>
      <w:tr w:rsidR="00433B05" w:rsidRPr="00194CB2" w:rsidTr="00A22B2E">
        <w:tc>
          <w:tcPr>
            <w:tcW w:w="1951" w:type="dxa"/>
            <w:shd w:val="clear" w:color="auto" w:fill="auto"/>
          </w:tcPr>
          <w:p w:rsidR="00433B05" w:rsidRPr="00433B05" w:rsidRDefault="00433B05" w:rsidP="00A22B2E">
            <w:pPr>
              <w:spacing w:before="120"/>
              <w:rPr>
                <w:rFonts w:cs="Calibri"/>
              </w:rPr>
            </w:pPr>
            <w:r w:rsidRPr="00433B05">
              <w:rPr>
                <w:rFonts w:cs="Calibri"/>
              </w:rPr>
              <w:t>QM</w:t>
            </w:r>
          </w:p>
        </w:tc>
        <w:tc>
          <w:tcPr>
            <w:tcW w:w="7291" w:type="dxa"/>
            <w:shd w:val="clear" w:color="auto" w:fill="auto"/>
          </w:tcPr>
          <w:p w:rsidR="00433B05" w:rsidRPr="00194CB2" w:rsidRDefault="00433B05" w:rsidP="00A22B2E">
            <w:pPr>
              <w:spacing w:before="120"/>
              <w:rPr>
                <w:rFonts w:cs="Calibri"/>
              </w:rPr>
            </w:pPr>
            <w:r>
              <w:rPr>
                <w:rFonts w:cs="Calibri"/>
              </w:rPr>
              <w:t>Quartermaster</w:t>
            </w:r>
          </w:p>
        </w:tc>
      </w:tr>
      <w:tr w:rsidR="00A22B2E" w:rsidRPr="00194CB2" w:rsidTr="00A22B2E">
        <w:tc>
          <w:tcPr>
            <w:tcW w:w="1951" w:type="dxa"/>
            <w:shd w:val="clear" w:color="auto" w:fill="auto"/>
          </w:tcPr>
          <w:p w:rsidR="00A22B2E" w:rsidRPr="00194CB2" w:rsidRDefault="00A22B2E" w:rsidP="00A22B2E">
            <w:pPr>
              <w:spacing w:before="120"/>
              <w:rPr>
                <w:rFonts w:cs="Calibri"/>
                <w:b/>
              </w:rPr>
            </w:pPr>
            <w:r w:rsidRPr="00194CB2">
              <w:rPr>
                <w:rFonts w:cs="Calibri"/>
                <w:b/>
              </w:rPr>
              <w:t>R</w:t>
            </w:r>
          </w:p>
        </w:tc>
        <w:tc>
          <w:tcPr>
            <w:tcW w:w="7291" w:type="dxa"/>
            <w:shd w:val="clear" w:color="auto" w:fill="auto"/>
          </w:tcPr>
          <w:p w:rsidR="00A22B2E" w:rsidRPr="00194CB2"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RAS</w:t>
            </w:r>
          </w:p>
        </w:tc>
        <w:tc>
          <w:tcPr>
            <w:tcW w:w="7291" w:type="dxa"/>
            <w:shd w:val="clear" w:color="auto" w:fill="auto"/>
          </w:tcPr>
          <w:p w:rsidR="00A22B2E" w:rsidRPr="00F76EF1" w:rsidRDefault="00A22B2E" w:rsidP="00A22B2E">
            <w:pPr>
              <w:spacing w:before="120"/>
              <w:rPr>
                <w:rFonts w:cs="Calibri"/>
              </w:rPr>
            </w:pPr>
            <w:r w:rsidRPr="00F76EF1">
              <w:rPr>
                <w:rFonts w:cs="Calibri"/>
              </w:rPr>
              <w:t>Replenishment at Sea</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S</w:t>
            </w:r>
          </w:p>
        </w:tc>
        <w:tc>
          <w:tcPr>
            <w:tcW w:w="7291" w:type="dxa"/>
            <w:shd w:val="clear" w:color="auto" w:fill="auto"/>
          </w:tcPr>
          <w:p w:rsidR="00A22B2E" w:rsidRPr="00F76EF1" w:rsidRDefault="00A22B2E" w:rsidP="00A22B2E">
            <w:pPr>
              <w:spacing w:before="120"/>
              <w:rPr>
                <w:rFonts w:cs="Calibri"/>
              </w:rPr>
            </w:pPr>
          </w:p>
        </w:tc>
      </w:tr>
      <w:tr w:rsidR="00C729F8" w:rsidRPr="00F76EF1" w:rsidTr="00A22B2E">
        <w:tc>
          <w:tcPr>
            <w:tcW w:w="1951" w:type="dxa"/>
            <w:shd w:val="clear" w:color="auto" w:fill="auto"/>
          </w:tcPr>
          <w:p w:rsidR="00C729F8" w:rsidRPr="00F76EF1" w:rsidRDefault="00C729F8" w:rsidP="00A22B2E">
            <w:pPr>
              <w:spacing w:before="120"/>
              <w:rPr>
                <w:rFonts w:cs="Calibri"/>
              </w:rPr>
            </w:pPr>
            <w:r>
              <w:rPr>
                <w:rFonts w:cs="Calibri"/>
              </w:rPr>
              <w:t>SC</w:t>
            </w:r>
          </w:p>
        </w:tc>
        <w:tc>
          <w:tcPr>
            <w:tcW w:w="7291" w:type="dxa"/>
            <w:shd w:val="clear" w:color="auto" w:fill="auto"/>
          </w:tcPr>
          <w:p w:rsidR="00C729F8" w:rsidRPr="00F76EF1" w:rsidRDefault="00C729F8" w:rsidP="00A22B2E">
            <w:pPr>
              <w:spacing w:before="120"/>
              <w:rPr>
                <w:rFonts w:cs="Calibri"/>
              </w:rPr>
            </w:pPr>
            <w:r>
              <w:rPr>
                <w:rFonts w:cs="Calibri"/>
              </w:rPr>
              <w:t>Surface Combatants [MOD]</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SCC</w:t>
            </w:r>
          </w:p>
        </w:tc>
        <w:tc>
          <w:tcPr>
            <w:tcW w:w="7291" w:type="dxa"/>
            <w:shd w:val="clear" w:color="auto" w:fill="auto"/>
          </w:tcPr>
          <w:p w:rsidR="00A22B2E" w:rsidRPr="00F76EF1" w:rsidRDefault="00A22B2E" w:rsidP="00A22B2E">
            <w:pPr>
              <w:spacing w:before="120"/>
              <w:rPr>
                <w:rFonts w:cs="Calibri"/>
              </w:rPr>
            </w:pPr>
            <w:r w:rsidRPr="00F76EF1">
              <w:rPr>
                <w:rFonts w:cs="Calibri"/>
              </w:rPr>
              <w:t>Ship Control Centre</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SEA</w:t>
            </w:r>
          </w:p>
        </w:tc>
        <w:tc>
          <w:tcPr>
            <w:tcW w:w="7291" w:type="dxa"/>
            <w:shd w:val="clear" w:color="auto" w:fill="auto"/>
          </w:tcPr>
          <w:p w:rsidR="00A22B2E" w:rsidRPr="00F76EF1" w:rsidRDefault="00743A67" w:rsidP="006A70D3">
            <w:pPr>
              <w:spacing w:before="120"/>
              <w:rPr>
                <w:rFonts w:cs="Calibri"/>
              </w:rPr>
            </w:pPr>
            <w:r w:rsidRPr="00F76EF1">
              <w:rPr>
                <w:rFonts w:cs="Calibri"/>
              </w:rPr>
              <w:t>Ship Energy Assessment</w:t>
            </w:r>
            <w:r w:rsidR="00D55485">
              <w:rPr>
                <w:rFonts w:cs="Calibri"/>
              </w:rPr>
              <w:t xml:space="preserve"> (Generic)</w:t>
            </w:r>
          </w:p>
        </w:tc>
      </w:tr>
      <w:tr w:rsidR="00D55485" w:rsidRPr="00F76EF1" w:rsidTr="00A22B2E">
        <w:tc>
          <w:tcPr>
            <w:tcW w:w="1951" w:type="dxa"/>
            <w:shd w:val="clear" w:color="auto" w:fill="auto"/>
          </w:tcPr>
          <w:p w:rsidR="00D55485" w:rsidRPr="00F76EF1" w:rsidRDefault="00D55485" w:rsidP="00A22B2E">
            <w:pPr>
              <w:spacing w:before="120"/>
              <w:rPr>
                <w:rFonts w:cs="Calibri"/>
              </w:rPr>
            </w:pPr>
            <w:r>
              <w:rPr>
                <w:rFonts w:cs="Calibri"/>
              </w:rPr>
              <w:t>SEAS</w:t>
            </w:r>
          </w:p>
        </w:tc>
        <w:tc>
          <w:tcPr>
            <w:tcW w:w="7291" w:type="dxa"/>
            <w:shd w:val="clear" w:color="auto" w:fill="auto"/>
          </w:tcPr>
          <w:p w:rsidR="00D55485" w:rsidRPr="00F76EF1" w:rsidRDefault="00D55485" w:rsidP="00A22B2E">
            <w:pPr>
              <w:spacing w:before="120"/>
              <w:rPr>
                <w:rFonts w:cs="Calibri"/>
              </w:rPr>
            </w:pPr>
            <w:r w:rsidRPr="00F76EF1">
              <w:rPr>
                <w:rFonts w:cs="Calibri"/>
              </w:rPr>
              <w:t>Ship Energy Assessment</w:t>
            </w:r>
            <w:r>
              <w:rPr>
                <w:rFonts w:cs="Calibri"/>
              </w:rPr>
              <w:t xml:space="preserve"> System (BAe proposal)</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SECP</w:t>
            </w:r>
          </w:p>
        </w:tc>
        <w:tc>
          <w:tcPr>
            <w:tcW w:w="7291" w:type="dxa"/>
            <w:shd w:val="clear" w:color="auto" w:fill="auto"/>
          </w:tcPr>
          <w:p w:rsidR="00A22B2E" w:rsidRPr="00F76EF1" w:rsidRDefault="00A22B2E" w:rsidP="00A22B2E">
            <w:pPr>
              <w:spacing w:before="120"/>
              <w:rPr>
                <w:rFonts w:cs="Calibri"/>
              </w:rPr>
            </w:pPr>
            <w:r w:rsidRPr="00F76EF1">
              <w:rPr>
                <w:rFonts w:cs="Calibri"/>
              </w:rPr>
              <w:t>Secondary Electrical Control Panel</w:t>
            </w:r>
          </w:p>
        </w:tc>
      </w:tr>
      <w:tr w:rsidR="0085404F" w:rsidRPr="00F76EF1" w:rsidTr="00A22B2E">
        <w:tc>
          <w:tcPr>
            <w:tcW w:w="1951" w:type="dxa"/>
            <w:shd w:val="clear" w:color="auto" w:fill="auto"/>
          </w:tcPr>
          <w:p w:rsidR="0085404F" w:rsidRPr="00F76EF1" w:rsidRDefault="0085404F" w:rsidP="00A22B2E">
            <w:pPr>
              <w:spacing w:before="120"/>
              <w:rPr>
                <w:rFonts w:cs="Calibri"/>
              </w:rPr>
            </w:pPr>
            <w:r>
              <w:rPr>
                <w:rFonts w:cs="Calibri"/>
              </w:rPr>
              <w:t>SI</w:t>
            </w:r>
          </w:p>
        </w:tc>
        <w:tc>
          <w:tcPr>
            <w:tcW w:w="7291" w:type="dxa"/>
            <w:shd w:val="clear" w:color="auto" w:fill="auto"/>
          </w:tcPr>
          <w:p w:rsidR="0085404F" w:rsidRPr="00F76EF1" w:rsidRDefault="0085404F" w:rsidP="00A22B2E">
            <w:pPr>
              <w:spacing w:before="120"/>
              <w:rPr>
                <w:rFonts w:cs="Calibri"/>
              </w:rPr>
            </w:pPr>
            <w:r>
              <w:rPr>
                <w:rFonts w:cs="Calibri"/>
              </w:rPr>
              <w:t>System Integrator</w:t>
            </w:r>
          </w:p>
        </w:tc>
      </w:tr>
      <w:tr w:rsidR="00AA4B2D" w:rsidRPr="00F76EF1" w:rsidTr="00A22B2E">
        <w:tc>
          <w:tcPr>
            <w:tcW w:w="1951" w:type="dxa"/>
            <w:shd w:val="clear" w:color="auto" w:fill="auto"/>
          </w:tcPr>
          <w:p w:rsidR="00AA4B2D" w:rsidRPr="00F76EF1" w:rsidRDefault="00AA4B2D" w:rsidP="00A22B2E">
            <w:pPr>
              <w:spacing w:before="120"/>
              <w:rPr>
                <w:rFonts w:cs="Calibri"/>
              </w:rPr>
            </w:pPr>
            <w:r>
              <w:rPr>
                <w:rFonts w:cs="Calibri"/>
              </w:rPr>
              <w:t>SMART</w:t>
            </w:r>
          </w:p>
        </w:tc>
        <w:tc>
          <w:tcPr>
            <w:tcW w:w="7291" w:type="dxa"/>
            <w:shd w:val="clear" w:color="auto" w:fill="auto"/>
          </w:tcPr>
          <w:p w:rsidR="00AA4B2D" w:rsidRPr="00F76EF1" w:rsidRDefault="00AA4B2D" w:rsidP="00A22B2E">
            <w:pPr>
              <w:spacing w:before="120"/>
              <w:rPr>
                <w:rFonts w:cs="Calibri"/>
              </w:rPr>
            </w:pPr>
            <w:r>
              <w:rPr>
                <w:rFonts w:cs="Calibri"/>
              </w:rPr>
              <w:t>Ship Energy Assessment System (BMT SMART Ltd proposal)</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SOW</w:t>
            </w:r>
          </w:p>
        </w:tc>
        <w:tc>
          <w:tcPr>
            <w:tcW w:w="7291" w:type="dxa"/>
            <w:shd w:val="clear" w:color="auto" w:fill="auto"/>
          </w:tcPr>
          <w:p w:rsidR="00A22B2E" w:rsidRPr="00F76EF1" w:rsidRDefault="00743A67" w:rsidP="00A22B2E">
            <w:pPr>
              <w:spacing w:before="120"/>
              <w:rPr>
                <w:rFonts w:cs="Calibri"/>
              </w:rPr>
            </w:pPr>
            <w:r w:rsidRPr="00F76EF1">
              <w:rPr>
                <w:rFonts w:cs="Calibri"/>
              </w:rPr>
              <w:t>Statement of Work</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S</w:t>
            </w:r>
            <w:r w:rsidR="00600F73" w:rsidRPr="00F76EF1">
              <w:rPr>
                <w:rFonts w:cs="Calibri"/>
              </w:rPr>
              <w:t>R</w:t>
            </w:r>
          </w:p>
        </w:tc>
        <w:tc>
          <w:tcPr>
            <w:tcW w:w="7291" w:type="dxa"/>
            <w:shd w:val="clear" w:color="auto" w:fill="auto"/>
          </w:tcPr>
          <w:p w:rsidR="00A22B2E" w:rsidRPr="00F76EF1" w:rsidRDefault="00743A67" w:rsidP="00A22B2E">
            <w:pPr>
              <w:spacing w:before="120"/>
              <w:rPr>
                <w:rFonts w:cs="Calibri"/>
              </w:rPr>
            </w:pPr>
            <w:r w:rsidRPr="00F76EF1">
              <w:rPr>
                <w:rFonts w:cs="Calibri"/>
              </w:rPr>
              <w:t>System Requirement</w:t>
            </w:r>
          </w:p>
        </w:tc>
      </w:tr>
      <w:tr w:rsidR="00A22B2E" w:rsidRPr="00194CB2" w:rsidTr="00A22B2E">
        <w:tc>
          <w:tcPr>
            <w:tcW w:w="1951" w:type="dxa"/>
            <w:shd w:val="clear" w:color="auto" w:fill="auto"/>
          </w:tcPr>
          <w:p w:rsidR="00A22B2E" w:rsidRPr="00F76EF1" w:rsidRDefault="00600F73" w:rsidP="00A22B2E">
            <w:pPr>
              <w:spacing w:before="120"/>
              <w:rPr>
                <w:rFonts w:cs="Calibri"/>
              </w:rPr>
            </w:pPr>
            <w:r w:rsidRPr="00F76EF1">
              <w:rPr>
                <w:rFonts w:cs="Calibri"/>
              </w:rPr>
              <w:t>SRD</w:t>
            </w:r>
          </w:p>
        </w:tc>
        <w:tc>
          <w:tcPr>
            <w:tcW w:w="7291" w:type="dxa"/>
            <w:shd w:val="clear" w:color="auto" w:fill="auto"/>
          </w:tcPr>
          <w:p w:rsidR="00A22B2E" w:rsidRPr="00194CB2" w:rsidRDefault="00743A67" w:rsidP="00A22B2E">
            <w:pPr>
              <w:spacing w:before="120"/>
              <w:rPr>
                <w:rFonts w:cs="Calibri"/>
              </w:rPr>
            </w:pPr>
            <w:r w:rsidRPr="00F76EF1">
              <w:rPr>
                <w:rFonts w:cs="Calibri"/>
              </w:rPr>
              <w:t>System Requirement Document</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S</w:t>
            </w:r>
            <w:r w:rsidR="00600F73" w:rsidRPr="00F76EF1">
              <w:rPr>
                <w:rFonts w:cs="Calibri"/>
              </w:rPr>
              <w:t>tbd</w:t>
            </w:r>
          </w:p>
        </w:tc>
        <w:tc>
          <w:tcPr>
            <w:tcW w:w="7291" w:type="dxa"/>
            <w:shd w:val="clear" w:color="auto" w:fill="auto"/>
          </w:tcPr>
          <w:p w:rsidR="00A22B2E" w:rsidRPr="00F76EF1" w:rsidRDefault="00743A67" w:rsidP="00A22B2E">
            <w:pPr>
              <w:spacing w:before="120"/>
              <w:rPr>
                <w:rFonts w:cs="Calibri"/>
              </w:rPr>
            </w:pPr>
            <w:r w:rsidRPr="00F76EF1">
              <w:rPr>
                <w:rFonts w:cs="Calibri"/>
              </w:rPr>
              <w:t>Starboard</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SSS</w:t>
            </w:r>
          </w:p>
        </w:tc>
        <w:tc>
          <w:tcPr>
            <w:tcW w:w="7291" w:type="dxa"/>
            <w:shd w:val="clear" w:color="auto" w:fill="auto"/>
          </w:tcPr>
          <w:p w:rsidR="00A22B2E" w:rsidRPr="00F76EF1" w:rsidRDefault="00A22B2E" w:rsidP="00A22B2E">
            <w:pPr>
              <w:spacing w:before="120"/>
              <w:rPr>
                <w:rFonts w:cs="Calibri"/>
              </w:rPr>
            </w:pPr>
            <w:r w:rsidRPr="00F76EF1">
              <w:rPr>
                <w:rFonts w:cs="Calibri"/>
              </w:rPr>
              <w:t>Synchronous Self Shifting (Clutch)</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Swbd</w:t>
            </w:r>
          </w:p>
        </w:tc>
        <w:tc>
          <w:tcPr>
            <w:tcW w:w="7291" w:type="dxa"/>
            <w:shd w:val="clear" w:color="auto" w:fill="auto"/>
          </w:tcPr>
          <w:p w:rsidR="00A22B2E" w:rsidRPr="00F76EF1" w:rsidRDefault="00743A67" w:rsidP="00A22B2E">
            <w:pPr>
              <w:spacing w:before="120"/>
              <w:rPr>
                <w:rFonts w:cs="Calibri"/>
              </w:rPr>
            </w:pPr>
            <w:r w:rsidRPr="00F76EF1">
              <w:rPr>
                <w:rFonts w:cs="Calibri"/>
              </w:rPr>
              <w:t>Switchboard</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T</w:t>
            </w:r>
          </w:p>
        </w:tc>
        <w:tc>
          <w:tcPr>
            <w:tcW w:w="7291" w:type="dxa"/>
            <w:shd w:val="clear" w:color="auto" w:fill="auto"/>
          </w:tcPr>
          <w:p w:rsidR="00A22B2E" w:rsidRPr="00F76EF1" w:rsidRDefault="00A22B2E" w:rsidP="00A22B2E">
            <w:pPr>
              <w:spacing w:before="120"/>
              <w:rPr>
                <w:rFonts w:cs="Calibri"/>
              </w:rPr>
            </w:pPr>
          </w:p>
        </w:tc>
      </w:tr>
      <w:tr w:rsidR="00B14388" w:rsidRPr="00F76EF1" w:rsidTr="00A22B2E">
        <w:tc>
          <w:tcPr>
            <w:tcW w:w="1951" w:type="dxa"/>
            <w:shd w:val="clear" w:color="auto" w:fill="auto"/>
          </w:tcPr>
          <w:p w:rsidR="00B14388" w:rsidRPr="00F76EF1" w:rsidRDefault="00B14388" w:rsidP="00A22B2E">
            <w:pPr>
              <w:spacing w:before="120"/>
              <w:rPr>
                <w:rFonts w:cs="Calibri"/>
              </w:rPr>
            </w:pPr>
            <w:r w:rsidRPr="00F76EF1">
              <w:rPr>
                <w:rFonts w:cs="Calibri"/>
              </w:rPr>
              <w:t>T23</w:t>
            </w:r>
          </w:p>
        </w:tc>
        <w:tc>
          <w:tcPr>
            <w:tcW w:w="7291" w:type="dxa"/>
            <w:shd w:val="clear" w:color="auto" w:fill="auto"/>
          </w:tcPr>
          <w:p w:rsidR="00B14388" w:rsidRPr="00F76EF1" w:rsidRDefault="00743A67" w:rsidP="00A22B2E">
            <w:pPr>
              <w:tabs>
                <w:tab w:val="left" w:pos="2207"/>
              </w:tabs>
              <w:spacing w:before="120"/>
              <w:rPr>
                <w:rFonts w:cs="Calibri"/>
              </w:rPr>
            </w:pPr>
            <w:r w:rsidRPr="00F76EF1">
              <w:rPr>
                <w:rFonts w:cs="Calibri"/>
              </w:rPr>
              <w:t>Type 23 Frigate</w:t>
            </w:r>
          </w:p>
        </w:tc>
      </w:tr>
      <w:tr w:rsidR="00B14388" w:rsidRPr="00F76EF1" w:rsidTr="00A22B2E">
        <w:tc>
          <w:tcPr>
            <w:tcW w:w="1951" w:type="dxa"/>
            <w:shd w:val="clear" w:color="auto" w:fill="auto"/>
          </w:tcPr>
          <w:p w:rsidR="00B14388" w:rsidRPr="00F76EF1" w:rsidRDefault="00B14388" w:rsidP="00A22B2E">
            <w:pPr>
              <w:spacing w:before="120"/>
              <w:rPr>
                <w:rFonts w:cs="Calibri"/>
              </w:rPr>
            </w:pPr>
            <w:r w:rsidRPr="00F76EF1">
              <w:rPr>
                <w:rFonts w:cs="Calibri"/>
              </w:rPr>
              <w:t>TES</w:t>
            </w:r>
          </w:p>
        </w:tc>
        <w:tc>
          <w:tcPr>
            <w:tcW w:w="7291" w:type="dxa"/>
            <w:shd w:val="clear" w:color="auto" w:fill="auto"/>
          </w:tcPr>
          <w:p w:rsidR="00B14388" w:rsidRPr="00F76EF1" w:rsidRDefault="00743A67" w:rsidP="00A22B2E">
            <w:pPr>
              <w:spacing w:before="120"/>
              <w:rPr>
                <w:rFonts w:cs="Calibri"/>
              </w:rPr>
            </w:pPr>
            <w:r w:rsidRPr="00F76EF1">
              <w:rPr>
                <w:rFonts w:cs="Calibri"/>
              </w:rPr>
              <w:t>Technical Equipment Specification</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U</w:t>
            </w:r>
          </w:p>
        </w:tc>
        <w:tc>
          <w:tcPr>
            <w:tcW w:w="7291" w:type="dxa"/>
            <w:shd w:val="clear" w:color="auto" w:fill="auto"/>
          </w:tcPr>
          <w:p w:rsidR="00A22B2E" w:rsidRPr="00F76EF1" w:rsidRDefault="00A22B2E" w:rsidP="00A22B2E">
            <w:pPr>
              <w:spacing w:before="120"/>
              <w:rPr>
                <w:rFonts w:cs="Calibri"/>
              </w:rPr>
            </w:pP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UAMR</w:t>
            </w:r>
          </w:p>
        </w:tc>
        <w:tc>
          <w:tcPr>
            <w:tcW w:w="7291" w:type="dxa"/>
            <w:shd w:val="clear" w:color="auto" w:fill="auto"/>
          </w:tcPr>
          <w:p w:rsidR="00A22B2E" w:rsidRPr="00F76EF1" w:rsidRDefault="00A22B2E" w:rsidP="00A22B2E">
            <w:pPr>
              <w:spacing w:before="120"/>
              <w:rPr>
                <w:rFonts w:cs="Calibri"/>
              </w:rPr>
            </w:pPr>
            <w:r w:rsidRPr="00F76EF1">
              <w:rPr>
                <w:rFonts w:cs="Calibri"/>
              </w:rPr>
              <w:t>Upper Auxiliary Machinery Room</w:t>
            </w:r>
          </w:p>
        </w:tc>
      </w:tr>
      <w:tr w:rsidR="00A22B2E" w:rsidRPr="00F76EF1" w:rsidTr="00A22B2E">
        <w:tc>
          <w:tcPr>
            <w:tcW w:w="1951" w:type="dxa"/>
            <w:shd w:val="clear" w:color="auto" w:fill="auto"/>
          </w:tcPr>
          <w:p w:rsidR="00A22B2E" w:rsidRPr="00F76EF1" w:rsidRDefault="00600F73" w:rsidP="00A22B2E">
            <w:pPr>
              <w:spacing w:before="120"/>
              <w:rPr>
                <w:rFonts w:cs="Calibri"/>
              </w:rPr>
            </w:pPr>
            <w:r w:rsidRPr="00F76EF1">
              <w:rPr>
                <w:rFonts w:cs="Calibri"/>
              </w:rPr>
              <w:t>URD</w:t>
            </w:r>
          </w:p>
        </w:tc>
        <w:tc>
          <w:tcPr>
            <w:tcW w:w="7291" w:type="dxa"/>
            <w:shd w:val="clear" w:color="auto" w:fill="auto"/>
          </w:tcPr>
          <w:p w:rsidR="00A22B2E" w:rsidRPr="00F76EF1" w:rsidRDefault="00743A67" w:rsidP="00A22B2E">
            <w:pPr>
              <w:spacing w:before="120"/>
              <w:rPr>
                <w:rFonts w:cs="Calibri"/>
              </w:rPr>
            </w:pPr>
            <w:r w:rsidRPr="00F76EF1">
              <w:rPr>
                <w:rFonts w:cs="Calibri"/>
              </w:rPr>
              <w:t>User Requirement Document</w:t>
            </w:r>
          </w:p>
        </w:tc>
      </w:tr>
      <w:tr w:rsidR="00A22B2E" w:rsidRPr="00F76EF1" w:rsidTr="00A22B2E">
        <w:tc>
          <w:tcPr>
            <w:tcW w:w="1951" w:type="dxa"/>
            <w:shd w:val="clear" w:color="auto" w:fill="auto"/>
          </w:tcPr>
          <w:p w:rsidR="00A22B2E" w:rsidRPr="00F76EF1" w:rsidRDefault="00A22B2E" w:rsidP="00A22B2E">
            <w:pPr>
              <w:spacing w:before="120"/>
              <w:rPr>
                <w:rFonts w:cs="Calibri"/>
                <w:b/>
              </w:rPr>
            </w:pPr>
            <w:r w:rsidRPr="00F76EF1">
              <w:rPr>
                <w:rFonts w:cs="Calibri"/>
                <w:b/>
              </w:rPr>
              <w:t>V</w:t>
            </w:r>
          </w:p>
        </w:tc>
        <w:tc>
          <w:tcPr>
            <w:tcW w:w="7291" w:type="dxa"/>
            <w:shd w:val="clear" w:color="auto" w:fill="auto"/>
          </w:tcPr>
          <w:p w:rsidR="00A22B2E" w:rsidRPr="00F76EF1" w:rsidRDefault="00A22B2E" w:rsidP="00A22B2E">
            <w:pPr>
              <w:spacing w:before="120"/>
              <w:rPr>
                <w:rFonts w:cs="Calibri"/>
              </w:rPr>
            </w:pPr>
          </w:p>
        </w:tc>
      </w:tr>
      <w:tr w:rsidR="00B928BF" w:rsidRPr="00F76EF1" w:rsidTr="00A22B2E">
        <w:tc>
          <w:tcPr>
            <w:tcW w:w="1951" w:type="dxa"/>
            <w:shd w:val="clear" w:color="auto" w:fill="auto"/>
          </w:tcPr>
          <w:p w:rsidR="00B928BF" w:rsidRPr="00F76EF1" w:rsidRDefault="00B928BF" w:rsidP="00A22B2E">
            <w:pPr>
              <w:spacing w:before="120"/>
              <w:rPr>
                <w:rFonts w:cs="Calibri"/>
              </w:rPr>
            </w:pPr>
            <w:r w:rsidRPr="00F76EF1">
              <w:rPr>
                <w:rFonts w:cs="Calibri"/>
              </w:rPr>
              <w:t>VCS</w:t>
            </w:r>
          </w:p>
        </w:tc>
        <w:tc>
          <w:tcPr>
            <w:tcW w:w="7291" w:type="dxa"/>
            <w:shd w:val="clear" w:color="auto" w:fill="auto"/>
          </w:tcPr>
          <w:p w:rsidR="00B928BF" w:rsidRPr="00F76EF1" w:rsidRDefault="00743A67" w:rsidP="00A22B2E">
            <w:pPr>
              <w:spacing w:before="120"/>
              <w:rPr>
                <w:rFonts w:cs="Calibri"/>
              </w:rPr>
            </w:pPr>
            <w:r w:rsidRPr="00F76EF1">
              <w:rPr>
                <w:rFonts w:cs="Calibri"/>
              </w:rPr>
              <w:t>Versatile Console System</w:t>
            </w:r>
          </w:p>
        </w:tc>
      </w:tr>
      <w:tr w:rsidR="00A22B2E" w:rsidRPr="00F76EF1" w:rsidTr="00A22B2E">
        <w:tc>
          <w:tcPr>
            <w:tcW w:w="1951" w:type="dxa"/>
            <w:shd w:val="clear" w:color="auto" w:fill="auto"/>
          </w:tcPr>
          <w:p w:rsidR="00A22B2E" w:rsidRPr="00F76EF1" w:rsidRDefault="00A22B2E" w:rsidP="00A22B2E">
            <w:pPr>
              <w:spacing w:before="120"/>
              <w:rPr>
                <w:rFonts w:cs="Calibri"/>
              </w:rPr>
            </w:pPr>
            <w:r w:rsidRPr="00F76EF1">
              <w:rPr>
                <w:rFonts w:cs="Calibri"/>
              </w:rPr>
              <w:t>VDU</w:t>
            </w:r>
          </w:p>
        </w:tc>
        <w:tc>
          <w:tcPr>
            <w:tcW w:w="7291" w:type="dxa"/>
            <w:shd w:val="clear" w:color="auto" w:fill="auto"/>
          </w:tcPr>
          <w:p w:rsidR="00A22B2E" w:rsidRPr="00F76EF1" w:rsidRDefault="00A22B2E" w:rsidP="00A22B2E">
            <w:pPr>
              <w:spacing w:before="120"/>
              <w:rPr>
                <w:rFonts w:cs="Calibri"/>
              </w:rPr>
            </w:pPr>
            <w:r w:rsidRPr="00F76EF1">
              <w:rPr>
                <w:rFonts w:cs="Calibri"/>
              </w:rPr>
              <w:t>Visual Display Unit</w:t>
            </w:r>
          </w:p>
        </w:tc>
      </w:tr>
      <w:tr w:rsidR="00B928BF" w:rsidRPr="00194CB2" w:rsidTr="00A22B2E">
        <w:tc>
          <w:tcPr>
            <w:tcW w:w="1951" w:type="dxa"/>
            <w:shd w:val="clear" w:color="auto" w:fill="auto"/>
          </w:tcPr>
          <w:p w:rsidR="00B928BF" w:rsidRPr="00F76EF1" w:rsidRDefault="00B928BF" w:rsidP="00A22B2E">
            <w:pPr>
              <w:spacing w:before="120"/>
              <w:rPr>
                <w:rFonts w:cs="Calibri"/>
              </w:rPr>
            </w:pPr>
            <w:r w:rsidRPr="00F76EF1">
              <w:rPr>
                <w:rFonts w:cs="Calibri"/>
              </w:rPr>
              <w:t>V</w:t>
            </w:r>
          </w:p>
        </w:tc>
        <w:tc>
          <w:tcPr>
            <w:tcW w:w="7291" w:type="dxa"/>
            <w:shd w:val="clear" w:color="auto" w:fill="auto"/>
          </w:tcPr>
          <w:p w:rsidR="00B928BF" w:rsidRPr="00194CB2" w:rsidRDefault="00B928BF" w:rsidP="00A22B2E">
            <w:pPr>
              <w:spacing w:before="120"/>
              <w:rPr>
                <w:rFonts w:cs="Calibri"/>
              </w:rPr>
            </w:pPr>
            <w:r w:rsidRPr="00F76EF1">
              <w:rPr>
                <w:rFonts w:cs="Calibri"/>
              </w:rPr>
              <w:t>Volts</w:t>
            </w:r>
          </w:p>
        </w:tc>
      </w:tr>
      <w:tr w:rsidR="00A22B2E" w:rsidRPr="00194CB2" w:rsidTr="00A22B2E">
        <w:tc>
          <w:tcPr>
            <w:tcW w:w="1951" w:type="dxa"/>
            <w:shd w:val="clear" w:color="auto" w:fill="auto"/>
          </w:tcPr>
          <w:p w:rsidR="00A22B2E" w:rsidRPr="00194CB2" w:rsidRDefault="00743A67" w:rsidP="00A22B2E">
            <w:pPr>
              <w:spacing w:before="120"/>
              <w:rPr>
                <w:rFonts w:cs="Calibri"/>
                <w:b/>
              </w:rPr>
            </w:pPr>
            <w:r>
              <w:rPr>
                <w:rFonts w:cs="Calibri"/>
                <w:b/>
              </w:rPr>
              <w:t xml:space="preserve">W, </w:t>
            </w:r>
            <w:r w:rsidR="00A22B2E" w:rsidRPr="00194CB2">
              <w:rPr>
                <w:rFonts w:cs="Calibri"/>
                <w:b/>
              </w:rPr>
              <w:t>X, Y</w:t>
            </w:r>
            <w:r>
              <w:rPr>
                <w:rFonts w:cs="Calibri"/>
                <w:b/>
              </w:rPr>
              <w:t>,</w:t>
            </w:r>
            <w:r w:rsidR="00A22B2E" w:rsidRPr="00194CB2">
              <w:rPr>
                <w:rFonts w:cs="Calibri"/>
                <w:b/>
              </w:rPr>
              <w:t xml:space="preserve"> Z</w:t>
            </w:r>
          </w:p>
        </w:tc>
        <w:tc>
          <w:tcPr>
            <w:tcW w:w="7291" w:type="dxa"/>
            <w:shd w:val="clear" w:color="auto" w:fill="auto"/>
          </w:tcPr>
          <w:p w:rsidR="00A22B2E" w:rsidRPr="00194CB2" w:rsidRDefault="00A22B2E" w:rsidP="00A22B2E">
            <w:pPr>
              <w:spacing w:before="120"/>
              <w:rPr>
                <w:rFonts w:cs="Calibri"/>
              </w:rPr>
            </w:pPr>
          </w:p>
        </w:tc>
      </w:tr>
    </w:tbl>
    <w:p w:rsidR="00A22B2E" w:rsidRDefault="00A22B2E" w:rsidP="00A22B2E">
      <w:pPr>
        <w:pStyle w:val="Caption"/>
        <w:jc w:val="center"/>
        <w:rPr>
          <w:sz w:val="22"/>
          <w:szCs w:val="22"/>
        </w:rPr>
      </w:pPr>
      <w:bookmarkStart w:id="76" w:name="_Toc409516051"/>
      <w:r w:rsidRPr="00A22B2E">
        <w:rPr>
          <w:sz w:val="22"/>
          <w:szCs w:val="22"/>
        </w:rPr>
        <w:t xml:space="preserve">Table </w:t>
      </w:r>
      <w:r w:rsidR="00C74B8D">
        <w:rPr>
          <w:noProof/>
          <w:sz w:val="22"/>
          <w:szCs w:val="22"/>
        </w:rPr>
        <w:t>3</w:t>
      </w:r>
      <w:r w:rsidRPr="00A22B2E">
        <w:rPr>
          <w:sz w:val="22"/>
          <w:szCs w:val="22"/>
        </w:rPr>
        <w:t xml:space="preserve"> - Abbreviations and Acronyms</w:t>
      </w:r>
      <w:bookmarkEnd w:id="76"/>
    </w:p>
    <w:p w:rsidR="00A22B2E" w:rsidRDefault="00A22B2E" w:rsidP="00A22B2E"/>
    <w:p w:rsidR="00A22B2E" w:rsidRPr="00A22B2E" w:rsidRDefault="00A22B2E" w:rsidP="00A22B2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7100"/>
      </w:tblGrid>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A</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Auxiliary Equipment</w:t>
            </w:r>
          </w:p>
        </w:tc>
        <w:tc>
          <w:tcPr>
            <w:tcW w:w="7100" w:type="dxa"/>
            <w:shd w:val="clear" w:color="auto" w:fill="auto"/>
          </w:tcPr>
          <w:p w:rsidR="00A22B2E" w:rsidRPr="00FE110A" w:rsidRDefault="00A22B2E" w:rsidP="00A22B2E">
            <w:pPr>
              <w:pStyle w:val="BodyTextIndent"/>
              <w:spacing w:before="120"/>
              <w:ind w:left="0"/>
              <w:rPr>
                <w:rFonts w:cs="Arial"/>
                <w:szCs w:val="22"/>
              </w:rPr>
            </w:pPr>
            <w:r w:rsidRPr="00FE110A">
              <w:rPr>
                <w:rFonts w:cs="Arial"/>
                <w:szCs w:val="22"/>
              </w:rPr>
              <w:t>Auxiliary Equipment includes:</w:t>
            </w:r>
          </w:p>
          <w:p w:rsidR="00A22B2E" w:rsidRPr="00FE110A" w:rsidRDefault="00A22B2E" w:rsidP="00A22B2E">
            <w:pPr>
              <w:spacing w:before="120"/>
              <w:rPr>
                <w:rFonts w:cs="Arial"/>
                <w:szCs w:val="22"/>
              </w:rPr>
            </w:pPr>
            <w:r w:rsidRPr="00FE110A">
              <w:rPr>
                <w:rFonts w:cs="Arial"/>
                <w:szCs w:val="22"/>
              </w:rPr>
              <w:tab/>
              <w:t>a. Chilled Water System;</w:t>
            </w:r>
          </w:p>
          <w:p w:rsidR="00A22B2E" w:rsidRPr="00FE110A" w:rsidRDefault="00A22B2E" w:rsidP="00A22B2E">
            <w:pPr>
              <w:spacing w:before="120"/>
              <w:rPr>
                <w:rFonts w:cs="Arial"/>
                <w:szCs w:val="22"/>
              </w:rPr>
            </w:pPr>
            <w:r w:rsidRPr="00FE110A">
              <w:rPr>
                <w:rFonts w:cs="Arial"/>
                <w:szCs w:val="22"/>
              </w:rPr>
              <w:tab/>
              <w:t>b. Ventilation System;</w:t>
            </w:r>
          </w:p>
          <w:p w:rsidR="00A22B2E" w:rsidRPr="00FE110A" w:rsidRDefault="00A22B2E" w:rsidP="00A22B2E">
            <w:pPr>
              <w:spacing w:before="120"/>
              <w:rPr>
                <w:rFonts w:cs="Arial"/>
                <w:szCs w:val="22"/>
              </w:rPr>
            </w:pPr>
            <w:r w:rsidRPr="00FE110A">
              <w:rPr>
                <w:rFonts w:cs="Arial"/>
                <w:szCs w:val="22"/>
              </w:rPr>
              <w:tab/>
              <w:t>c. Main Lub Oil System;</w:t>
            </w:r>
          </w:p>
          <w:p w:rsidR="00A22B2E" w:rsidRPr="00FE110A" w:rsidRDefault="00A22B2E" w:rsidP="00A22B2E">
            <w:pPr>
              <w:spacing w:before="120"/>
              <w:rPr>
                <w:rFonts w:cs="Arial"/>
                <w:szCs w:val="22"/>
              </w:rPr>
            </w:pPr>
            <w:r w:rsidRPr="00FE110A">
              <w:rPr>
                <w:rFonts w:cs="Arial"/>
                <w:szCs w:val="22"/>
              </w:rPr>
              <w:tab/>
              <w:t>d. Fuel System;</w:t>
            </w:r>
          </w:p>
          <w:p w:rsidR="00A22B2E" w:rsidRPr="00FE110A" w:rsidRDefault="00A22B2E" w:rsidP="00A22B2E">
            <w:pPr>
              <w:spacing w:before="120"/>
              <w:rPr>
                <w:rFonts w:cs="Arial"/>
                <w:szCs w:val="22"/>
              </w:rPr>
            </w:pPr>
            <w:r w:rsidRPr="00FE110A">
              <w:rPr>
                <w:rFonts w:cs="Arial"/>
                <w:szCs w:val="22"/>
              </w:rPr>
              <w:tab/>
              <w:t>e. HP Seawater System;</w:t>
            </w:r>
          </w:p>
          <w:p w:rsidR="00A22B2E" w:rsidRPr="00FE110A" w:rsidRDefault="00A22B2E" w:rsidP="00A22B2E">
            <w:pPr>
              <w:spacing w:before="120"/>
              <w:rPr>
                <w:rFonts w:cs="Arial"/>
                <w:szCs w:val="22"/>
              </w:rPr>
            </w:pPr>
            <w:r w:rsidRPr="00FE110A">
              <w:rPr>
                <w:rFonts w:cs="Arial"/>
                <w:szCs w:val="22"/>
              </w:rPr>
              <w:tab/>
              <w:t>f. LP Seawater System;</w:t>
            </w:r>
          </w:p>
          <w:p w:rsidR="00A22B2E" w:rsidRPr="00FE110A" w:rsidRDefault="00A22B2E" w:rsidP="00A22B2E">
            <w:pPr>
              <w:spacing w:before="120"/>
              <w:rPr>
                <w:rFonts w:cs="Arial"/>
                <w:szCs w:val="22"/>
              </w:rPr>
            </w:pPr>
            <w:r w:rsidRPr="00FE110A">
              <w:rPr>
                <w:rFonts w:cs="Arial"/>
                <w:szCs w:val="22"/>
              </w:rPr>
              <w:tab/>
              <w:t>g. HP Air System;</w:t>
            </w:r>
          </w:p>
          <w:p w:rsidR="00A22B2E" w:rsidRPr="00FE110A" w:rsidRDefault="00A22B2E" w:rsidP="00A22B2E">
            <w:pPr>
              <w:spacing w:before="120"/>
              <w:rPr>
                <w:rFonts w:cs="Arial"/>
                <w:szCs w:val="22"/>
              </w:rPr>
            </w:pPr>
            <w:r w:rsidRPr="00FE110A">
              <w:rPr>
                <w:rFonts w:cs="Arial"/>
                <w:szCs w:val="22"/>
              </w:rPr>
              <w:tab/>
              <w:t>h. LP Air System;</w:t>
            </w:r>
          </w:p>
          <w:p w:rsidR="00A22B2E" w:rsidRPr="00FE110A" w:rsidRDefault="00A22B2E" w:rsidP="00A22B2E">
            <w:pPr>
              <w:spacing w:before="120"/>
              <w:rPr>
                <w:rFonts w:cs="Arial"/>
                <w:szCs w:val="22"/>
              </w:rPr>
            </w:pPr>
            <w:r w:rsidRPr="00FE110A">
              <w:rPr>
                <w:rFonts w:cs="Arial"/>
                <w:szCs w:val="22"/>
              </w:rPr>
              <w:tab/>
              <w:t>i. SS Air System;</w:t>
            </w:r>
          </w:p>
          <w:p w:rsidR="00A22B2E" w:rsidRPr="00FE110A" w:rsidRDefault="00A22B2E" w:rsidP="00A22B2E">
            <w:pPr>
              <w:spacing w:before="120"/>
              <w:rPr>
                <w:rFonts w:cs="Arial"/>
                <w:szCs w:val="22"/>
              </w:rPr>
            </w:pPr>
            <w:r w:rsidRPr="00FE110A">
              <w:rPr>
                <w:rFonts w:cs="Arial"/>
                <w:szCs w:val="22"/>
              </w:rPr>
              <w:tab/>
              <w:t>j. Steering Gear;</w:t>
            </w:r>
          </w:p>
          <w:p w:rsidR="00A22B2E" w:rsidRPr="00FE110A" w:rsidRDefault="00A22B2E" w:rsidP="00A22B2E">
            <w:pPr>
              <w:spacing w:before="120"/>
              <w:rPr>
                <w:rFonts w:cs="Arial"/>
                <w:szCs w:val="22"/>
              </w:rPr>
            </w:pPr>
            <w:r w:rsidRPr="00FE110A">
              <w:rPr>
                <w:rFonts w:cs="Arial"/>
                <w:szCs w:val="22"/>
              </w:rPr>
              <w:tab/>
              <w:t>k. Stabilisers.</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B</w:t>
            </w:r>
          </w:p>
        </w:tc>
        <w:tc>
          <w:tcPr>
            <w:tcW w:w="7100" w:type="dxa"/>
            <w:shd w:val="clear" w:color="auto" w:fill="auto"/>
          </w:tcPr>
          <w:p w:rsidR="00A22B2E" w:rsidRPr="00FE110A" w:rsidRDefault="00A22B2E" w:rsidP="00A22B2E">
            <w:pPr>
              <w:spacing w:before="120"/>
              <w:rPr>
                <w:rFonts w:cs="Arial"/>
                <w:szCs w:val="22"/>
              </w:rPr>
            </w:pPr>
          </w:p>
        </w:tc>
      </w:tr>
      <w:tr w:rsidR="00281114" w:rsidRPr="00FE110A" w:rsidTr="00A22B2E">
        <w:tc>
          <w:tcPr>
            <w:tcW w:w="2186" w:type="dxa"/>
            <w:shd w:val="clear" w:color="auto" w:fill="auto"/>
          </w:tcPr>
          <w:p w:rsidR="00281114" w:rsidRPr="00281114" w:rsidRDefault="00281114" w:rsidP="00A22B2E">
            <w:pPr>
              <w:spacing w:before="120"/>
              <w:rPr>
                <w:rFonts w:cs="Arial"/>
                <w:szCs w:val="22"/>
              </w:rPr>
            </w:pPr>
            <w:r w:rsidRPr="00526D45">
              <w:rPr>
                <w:rFonts w:cs="Arial"/>
                <w:szCs w:val="22"/>
              </w:rPr>
              <w:t>Batch 1</w:t>
            </w:r>
          </w:p>
        </w:tc>
        <w:tc>
          <w:tcPr>
            <w:tcW w:w="7100" w:type="dxa"/>
            <w:shd w:val="clear" w:color="auto" w:fill="auto"/>
          </w:tcPr>
          <w:p w:rsidR="00281114" w:rsidRDefault="00281114" w:rsidP="00A22B2E">
            <w:pPr>
              <w:spacing w:before="120"/>
              <w:rPr>
                <w:rFonts w:cs="Arial"/>
                <w:szCs w:val="22"/>
              </w:rPr>
            </w:pPr>
            <w:r>
              <w:rPr>
                <w:rFonts w:cs="Arial"/>
                <w:szCs w:val="22"/>
              </w:rPr>
              <w:t>Batch 1 Type 23 Frigates are:</w:t>
            </w:r>
          </w:p>
          <w:p w:rsidR="00AC41DD" w:rsidRPr="00FE110A" w:rsidRDefault="00281114" w:rsidP="00AC41DD">
            <w:pPr>
              <w:spacing w:before="120"/>
              <w:rPr>
                <w:rFonts w:cs="Arial"/>
                <w:szCs w:val="22"/>
              </w:rPr>
            </w:pPr>
            <w:r>
              <w:rPr>
                <w:rFonts w:cs="Arial"/>
                <w:szCs w:val="22"/>
              </w:rPr>
              <w:tab/>
            </w:r>
          </w:p>
          <w:p w:rsidR="00281114" w:rsidRPr="00FE110A" w:rsidRDefault="00281114" w:rsidP="00526D45">
            <w:pPr>
              <w:spacing w:before="120"/>
              <w:rPr>
                <w:rFonts w:cs="Arial"/>
                <w:szCs w:val="22"/>
              </w:rPr>
            </w:pPr>
          </w:p>
        </w:tc>
      </w:tr>
      <w:tr w:rsidR="00281114" w:rsidRPr="00FE110A" w:rsidTr="00A22B2E">
        <w:tc>
          <w:tcPr>
            <w:tcW w:w="2186" w:type="dxa"/>
            <w:shd w:val="clear" w:color="auto" w:fill="auto"/>
          </w:tcPr>
          <w:p w:rsidR="00281114" w:rsidRPr="00281114" w:rsidRDefault="00281114" w:rsidP="00A22B2E">
            <w:pPr>
              <w:spacing w:before="120"/>
              <w:rPr>
                <w:rFonts w:cs="Arial"/>
                <w:szCs w:val="22"/>
              </w:rPr>
            </w:pPr>
            <w:r w:rsidRPr="00526D45">
              <w:rPr>
                <w:rFonts w:cs="Arial"/>
                <w:szCs w:val="22"/>
              </w:rPr>
              <w:t>Batch 2</w:t>
            </w:r>
          </w:p>
        </w:tc>
        <w:tc>
          <w:tcPr>
            <w:tcW w:w="7100" w:type="dxa"/>
            <w:shd w:val="clear" w:color="auto" w:fill="auto"/>
          </w:tcPr>
          <w:p w:rsidR="00281114" w:rsidRDefault="00281114" w:rsidP="00281114">
            <w:pPr>
              <w:spacing w:before="120"/>
              <w:rPr>
                <w:rFonts w:cs="Arial"/>
                <w:szCs w:val="22"/>
              </w:rPr>
            </w:pPr>
            <w:r>
              <w:rPr>
                <w:rFonts w:cs="Arial"/>
                <w:szCs w:val="22"/>
              </w:rPr>
              <w:t>Batch 2 Type 23 Frigates are:</w:t>
            </w:r>
          </w:p>
          <w:p w:rsidR="00AC41DD" w:rsidRPr="00FE110A" w:rsidRDefault="00281114" w:rsidP="00AC41DD">
            <w:pPr>
              <w:spacing w:before="120"/>
              <w:rPr>
                <w:rFonts w:cs="Arial"/>
                <w:szCs w:val="22"/>
              </w:rPr>
            </w:pPr>
            <w:r>
              <w:rPr>
                <w:rFonts w:cs="Arial"/>
                <w:szCs w:val="22"/>
              </w:rPr>
              <w:tab/>
            </w:r>
          </w:p>
          <w:p w:rsidR="009E7804" w:rsidRPr="00FE110A" w:rsidRDefault="009E7804" w:rsidP="00281114">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C</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CODLAG Drive</w:t>
            </w:r>
          </w:p>
        </w:tc>
        <w:tc>
          <w:tcPr>
            <w:tcW w:w="7100" w:type="dxa"/>
            <w:shd w:val="clear" w:color="auto" w:fill="auto"/>
          </w:tcPr>
          <w:p w:rsidR="00A22B2E" w:rsidRPr="00FE110A" w:rsidRDefault="00A22B2E" w:rsidP="00A22B2E">
            <w:pPr>
              <w:pStyle w:val="BodyTextIndent"/>
              <w:spacing w:before="120"/>
              <w:ind w:left="0"/>
              <w:rPr>
                <w:rFonts w:cs="Arial"/>
                <w:szCs w:val="22"/>
              </w:rPr>
            </w:pPr>
            <w:r w:rsidRPr="00FE110A">
              <w:rPr>
                <w:rFonts w:cs="Arial"/>
                <w:szCs w:val="22"/>
              </w:rPr>
              <w:t>A combination of EM propulsion motors and Gas Turbines used to deliver propulsive power to the platform.</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Control</w:t>
            </w:r>
          </w:p>
        </w:tc>
        <w:tc>
          <w:tcPr>
            <w:tcW w:w="7100" w:type="dxa"/>
            <w:shd w:val="clear" w:color="auto" w:fill="auto"/>
          </w:tcPr>
          <w:p w:rsidR="00A22B2E" w:rsidRPr="00FE110A" w:rsidRDefault="00A22B2E" w:rsidP="00A22B2E">
            <w:pPr>
              <w:pStyle w:val="BodyTextIndent"/>
              <w:spacing w:before="120"/>
              <w:ind w:left="0"/>
              <w:rPr>
                <w:rFonts w:cs="Arial"/>
                <w:szCs w:val="22"/>
              </w:rPr>
            </w:pPr>
            <w:r w:rsidRPr="00FE110A">
              <w:rPr>
                <w:rFonts w:cs="Arial"/>
                <w:szCs w:val="22"/>
              </w:rPr>
              <w:t>1. That function of the system that initiates or adjusts operations as needed to achieve the plan, or to maintain variations from system objectives within allowable limits.</w:t>
            </w:r>
          </w:p>
          <w:p w:rsidR="00A22B2E" w:rsidRPr="00FE110A" w:rsidRDefault="00A22B2E" w:rsidP="00A22B2E">
            <w:pPr>
              <w:pStyle w:val="BodyTextIndent"/>
              <w:spacing w:before="120"/>
              <w:ind w:left="0"/>
              <w:rPr>
                <w:rFonts w:cs="Arial"/>
                <w:szCs w:val="22"/>
              </w:rPr>
            </w:pPr>
            <w:r w:rsidRPr="00FE110A">
              <w:rPr>
                <w:rFonts w:cs="Arial"/>
                <w:szCs w:val="22"/>
              </w:rPr>
              <w:t>2. Types of control are:</w:t>
            </w:r>
          </w:p>
          <w:p w:rsidR="00A22B2E" w:rsidRPr="00FE110A" w:rsidRDefault="00A22B2E" w:rsidP="00B07F67">
            <w:pPr>
              <w:pStyle w:val="BodyTextIndent"/>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D</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Damage Control State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 ship's posture defining the manning active aboard the ship and the equipment in use.</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Distribute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Delivering to the intended recipients.</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E</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Electrical/Electronic Interfaces</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EM</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Electric Motors used for propulsion.</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EM Drive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Electric Motors used to deliver propulsive power to the platform.</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EM Max</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EM Zero</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Essential Equipment</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Events</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Events include:</w:t>
            </w:r>
          </w:p>
          <w:p w:rsidR="00A22B2E" w:rsidRPr="00FE110A" w:rsidRDefault="00FD3B5A" w:rsidP="00FD3B5A">
            <w:pPr>
              <w:pStyle w:val="Style17"/>
            </w:pPr>
            <w:r>
              <w:t xml:space="preserve">Authorised </w:t>
            </w:r>
            <w:r w:rsidR="0024105E">
              <w:t>Maintainer</w:t>
            </w:r>
            <w:r w:rsidR="00A22B2E" w:rsidRPr="00FE110A">
              <w:t xml:space="preserve"> </w:t>
            </w:r>
            <w:r>
              <w:t>access (</w:t>
            </w:r>
            <w:r w:rsidR="00A22B2E" w:rsidRPr="00FE110A">
              <w:t>Login/Logout</w:t>
            </w:r>
            <w:r>
              <w:t>)</w:t>
            </w:r>
            <w:r w:rsidR="00A22B2E" w:rsidRPr="00FE110A">
              <w:t>;</w:t>
            </w:r>
          </w:p>
          <w:p w:rsidR="00A22B2E" w:rsidRPr="00FE110A" w:rsidRDefault="00A22B2E" w:rsidP="00FD3B5A">
            <w:pPr>
              <w:pStyle w:val="Style17"/>
            </w:pPr>
            <w:r w:rsidRPr="00FE110A">
              <w:t xml:space="preserve">Telegraph </w:t>
            </w:r>
            <w:r w:rsidR="00FD3B5A">
              <w:t>order changes and acknowledgements of engine and revolution settings</w:t>
            </w:r>
            <w:r w:rsidRPr="00FE110A">
              <w:t>;</w:t>
            </w:r>
          </w:p>
          <w:p w:rsidR="00FD3B5A" w:rsidRDefault="0099181F" w:rsidP="00FD3B5A">
            <w:pPr>
              <w:pStyle w:val="Style17"/>
            </w:pPr>
            <w:r>
              <w:t>Use of m</w:t>
            </w:r>
            <w:r w:rsidR="00FD3B5A">
              <w:t xml:space="preserve">anual </w:t>
            </w:r>
            <w:r>
              <w:t>i</w:t>
            </w:r>
            <w:r w:rsidR="00FD3B5A">
              <w:t>nhibits and enabling of warning parameters</w:t>
            </w:r>
            <w:r>
              <w:t>;</w:t>
            </w:r>
          </w:p>
          <w:p w:rsidR="00A22B2E" w:rsidRDefault="00A22B2E" w:rsidP="00FD3B5A">
            <w:pPr>
              <w:pStyle w:val="Style17"/>
            </w:pPr>
            <w:r w:rsidRPr="00FE110A">
              <w:t>Changes to Modifiable Parameters</w:t>
            </w:r>
            <w:r w:rsidR="00FD3B5A">
              <w:t xml:space="preserve"> including coefficients, constants and warning trigger levels</w:t>
            </w:r>
            <w:r w:rsidRPr="00FE110A">
              <w:t>;</w:t>
            </w:r>
          </w:p>
          <w:p w:rsidR="00FD3B5A" w:rsidRDefault="00FD3B5A" w:rsidP="00FD3B5A">
            <w:pPr>
              <w:pStyle w:val="Style17"/>
            </w:pPr>
            <w:r>
              <w:t>Resetting of stored information by the operator;</w:t>
            </w:r>
          </w:p>
          <w:p w:rsidR="00FD3B5A" w:rsidRDefault="00FD3B5A" w:rsidP="00FD3B5A">
            <w:pPr>
              <w:pStyle w:val="Style17"/>
            </w:pPr>
            <w:r>
              <w:t>Modification of Log Contents and selection of parameters for recording;</w:t>
            </w:r>
          </w:p>
          <w:p w:rsidR="00FD3B5A" w:rsidRDefault="00FD3B5A" w:rsidP="00FD3B5A">
            <w:pPr>
              <w:pStyle w:val="Style17"/>
            </w:pPr>
            <w:r>
              <w:t>Operation of plant override facilities;</w:t>
            </w:r>
          </w:p>
          <w:p w:rsidR="00A22B2E" w:rsidRPr="00FE110A" w:rsidRDefault="0099181F" w:rsidP="0099181F">
            <w:pPr>
              <w:pStyle w:val="Style17"/>
            </w:pPr>
            <w:r>
              <w:t>Plant and s</w:t>
            </w:r>
            <w:r w:rsidR="00A22B2E" w:rsidRPr="00FE110A">
              <w:t>ystem configuration changes;</w:t>
            </w:r>
          </w:p>
          <w:p w:rsidR="00A22B2E" w:rsidRPr="00FE110A" w:rsidRDefault="00A22B2E" w:rsidP="0099181F">
            <w:pPr>
              <w:pStyle w:val="Style17"/>
            </w:pPr>
            <w:r w:rsidRPr="00FE110A">
              <w:t>Alarms</w:t>
            </w:r>
            <w:r w:rsidR="00FD3B5A">
              <w:t xml:space="preserve"> and alarm status changes</w:t>
            </w:r>
            <w:r w:rsidRPr="00FE110A">
              <w:t>;</w:t>
            </w:r>
          </w:p>
          <w:p w:rsidR="00A22B2E" w:rsidRPr="00FE110A" w:rsidRDefault="00A22B2E" w:rsidP="0099181F">
            <w:pPr>
              <w:pStyle w:val="Style17"/>
            </w:pPr>
            <w:r w:rsidRPr="00FE110A">
              <w:t>Warnings</w:t>
            </w:r>
            <w:r w:rsidR="00FD3B5A">
              <w:t xml:space="preserve"> and warning status changes</w:t>
            </w:r>
            <w:r w:rsidRPr="00FE110A">
              <w:t>;</w:t>
            </w:r>
          </w:p>
          <w:p w:rsidR="00A22B2E" w:rsidRPr="00FE110A" w:rsidRDefault="0099181F" w:rsidP="0099181F">
            <w:pPr>
              <w:pStyle w:val="Style17"/>
            </w:pPr>
            <w:r>
              <w:t xml:space="preserve">MCAS system faults including </w:t>
            </w:r>
            <w:r w:rsidR="00A22B2E" w:rsidRPr="00FE110A">
              <w:t>data channel failures</w:t>
            </w:r>
            <w:r>
              <w:t xml:space="preserve"> and serial data link failures</w:t>
            </w:r>
            <w:r w:rsidR="00A22B2E" w:rsidRPr="00FE110A">
              <w:t>;</w:t>
            </w:r>
          </w:p>
          <w:p w:rsidR="00A22B2E" w:rsidRPr="00FE110A" w:rsidRDefault="00A22B2E" w:rsidP="0099181F">
            <w:pPr>
              <w:pStyle w:val="Style17"/>
            </w:pPr>
            <w:r w:rsidRPr="00FE110A">
              <w:t>Unauthorised attempts to access MCAS.</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F</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G</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Generate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To independently produce.</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H</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I</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Internal Situational Awareness</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The understanding of the state of platform encompassing the running state and state of repair of all equipment, the material state of the ship and the degree to which the platform can sustain a given level of activity given both equipment and personnel limitations. Situational Awareness can be considered in terms of three successive levels. The first is Perception which is an awareness of the environment, the second is Comprehension which is an understanding of the information available and how it affects one's goals, and the third is Projection which is the ability to predict conditions into the future using current conditions and an understanding of system dynamics.</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J</w:t>
            </w:r>
            <w:r w:rsidR="00D97CBE">
              <w:rPr>
                <w:rFonts w:cs="Arial"/>
                <w:b/>
                <w:szCs w:val="22"/>
              </w:rPr>
              <w:t>, K, L</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M</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Monitor</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Automatically and continuously compare gathered plant data against pre-set criteria and, where the criteria are exceeded or faults are detected, raise alarm or warning indications to the operator or initiate an automatic control response.</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N</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O</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Operate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To put into, or to continue in, operation or activity; as, to operate a machine.</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Operator</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 person who is responsible for operating a system and is defined to be an integral part of the system.</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Out of Limits Operation</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 situation in which the measured parameters from equipment are outside the normal bounds within which the equipment is expected to run. This generally indicates a fault and will produce an alarm or warning.</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P</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Propulsion Equipment</w:t>
            </w:r>
          </w:p>
        </w:tc>
        <w:tc>
          <w:tcPr>
            <w:tcW w:w="7100" w:type="dxa"/>
            <w:shd w:val="clear" w:color="auto" w:fill="auto"/>
          </w:tcPr>
          <w:p w:rsidR="00A22B2E" w:rsidRPr="00FE110A" w:rsidRDefault="00A22B2E" w:rsidP="00A22B2E">
            <w:pPr>
              <w:pStyle w:val="BodyTextIndent"/>
              <w:spacing w:before="120"/>
              <w:ind w:left="0"/>
              <w:rPr>
                <w:rFonts w:cs="Arial"/>
                <w:szCs w:val="22"/>
              </w:rPr>
            </w:pPr>
            <w:r w:rsidRPr="00FE110A">
              <w:rPr>
                <w:rFonts w:cs="Arial"/>
                <w:szCs w:val="22"/>
              </w:rPr>
              <w:t>Propulsion Equipment includes:</w:t>
            </w:r>
          </w:p>
          <w:p w:rsidR="00AC41DD" w:rsidRPr="00FE110A" w:rsidRDefault="00A22B2E" w:rsidP="00AC41DD">
            <w:pPr>
              <w:spacing w:before="120"/>
              <w:rPr>
                <w:rFonts w:cs="Arial"/>
                <w:szCs w:val="22"/>
              </w:rPr>
            </w:pPr>
            <w:r w:rsidRPr="00FE110A">
              <w:rPr>
                <w:rFonts w:cs="Arial"/>
                <w:szCs w:val="22"/>
              </w:rPr>
              <w:tab/>
            </w:r>
          </w:p>
          <w:p w:rsidR="00A22B2E" w:rsidRPr="00FE110A" w:rsidRDefault="00A22B2E" w:rsidP="00D97CBE">
            <w:pPr>
              <w:pStyle w:val="BodyTextIndent"/>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Propulsion Functions</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Those systems required to allow the platform to 'Move' in the maritime environment functions. This encompasses all equipment in the propulsion train.</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Propulsion State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 level of propulsive power on a scale of: Full Ahead, Half Ahead, Stop, Half Astern, Full Astern.</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Q</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R</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Running State</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Whether equipment is on or off.</w:t>
            </w:r>
          </w:p>
        </w:tc>
      </w:tr>
      <w:tr w:rsidR="00A22B2E" w:rsidRPr="00FE110A" w:rsidTr="00A22B2E">
        <w:tc>
          <w:tcPr>
            <w:tcW w:w="2186" w:type="dxa"/>
            <w:shd w:val="clear" w:color="auto" w:fill="auto"/>
          </w:tcPr>
          <w:p w:rsidR="00A22B2E" w:rsidRPr="00FE110A" w:rsidRDefault="00A22B2E" w:rsidP="00A22B2E">
            <w:pPr>
              <w:spacing w:before="120"/>
              <w:rPr>
                <w:rFonts w:cs="Arial"/>
                <w:b/>
                <w:szCs w:val="22"/>
              </w:rPr>
            </w:pPr>
            <w:r w:rsidRPr="00FE110A">
              <w:rPr>
                <w:rFonts w:cs="Arial"/>
                <w:b/>
                <w:szCs w:val="22"/>
              </w:rPr>
              <w:t>S</w:t>
            </w:r>
          </w:p>
        </w:tc>
        <w:tc>
          <w:tcPr>
            <w:tcW w:w="7100" w:type="dxa"/>
            <w:shd w:val="clear" w:color="auto" w:fill="auto"/>
          </w:tcPr>
          <w:p w:rsidR="00A22B2E" w:rsidRPr="00FE110A" w:rsidRDefault="00A22B2E" w:rsidP="00A22B2E">
            <w:pPr>
              <w:spacing w:before="120"/>
              <w:rPr>
                <w:rFonts w:cs="Arial"/>
                <w:szCs w:val="22"/>
              </w:rPr>
            </w:pP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Shaftline Equipment</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Shaftline Equipment includes:</w:t>
            </w:r>
          </w:p>
          <w:p w:rsidR="00A22B2E" w:rsidRPr="00FE110A" w:rsidRDefault="00A22B2E" w:rsidP="00A22B2E">
            <w:pPr>
              <w:spacing w:before="120"/>
              <w:rPr>
                <w:rFonts w:cs="Arial"/>
                <w:szCs w:val="22"/>
              </w:rPr>
            </w:pPr>
            <w:r w:rsidRPr="00FE110A">
              <w:rPr>
                <w:rFonts w:cs="Arial"/>
                <w:szCs w:val="22"/>
              </w:rPr>
              <w:tab/>
              <w:t>a. Plummer Bearings;</w:t>
            </w:r>
          </w:p>
          <w:p w:rsidR="00A22B2E" w:rsidRPr="00FE110A" w:rsidRDefault="00A22B2E" w:rsidP="00A22B2E">
            <w:pPr>
              <w:spacing w:before="120"/>
              <w:rPr>
                <w:rFonts w:cs="Arial"/>
                <w:szCs w:val="22"/>
              </w:rPr>
            </w:pPr>
            <w:r w:rsidRPr="00FE110A">
              <w:rPr>
                <w:rFonts w:cs="Arial"/>
                <w:szCs w:val="22"/>
              </w:rPr>
              <w:tab/>
              <w:t>b. Torsionmeters;</w:t>
            </w:r>
          </w:p>
          <w:p w:rsidR="00A22B2E" w:rsidRPr="00FE110A" w:rsidRDefault="00A22B2E" w:rsidP="00D97CBE">
            <w:pPr>
              <w:pStyle w:val="BodyTextIndent"/>
              <w:spacing w:before="120"/>
              <w:ind w:left="0"/>
              <w:rPr>
                <w:rFonts w:cs="Arial"/>
                <w:szCs w:val="22"/>
              </w:rPr>
            </w:pPr>
            <w:r w:rsidRPr="00FE110A">
              <w:rPr>
                <w:rFonts w:cs="Arial"/>
                <w:szCs w:val="22"/>
              </w:rPr>
              <w:tab/>
              <w:t>c. Shaft Speed sensors.</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Ship Services</w:t>
            </w:r>
          </w:p>
        </w:tc>
        <w:tc>
          <w:tcPr>
            <w:tcW w:w="7100" w:type="dxa"/>
            <w:shd w:val="clear" w:color="auto" w:fill="auto"/>
          </w:tcPr>
          <w:p w:rsidR="00A22B2E" w:rsidRPr="00FE110A" w:rsidRDefault="00A22B2E" w:rsidP="00B108B7">
            <w:pPr>
              <w:spacing w:before="120"/>
              <w:rPr>
                <w:rFonts w:cs="Arial"/>
                <w:szCs w:val="22"/>
              </w:rPr>
            </w:pPr>
            <w:r w:rsidRPr="00FE110A">
              <w:rPr>
                <w:rFonts w:cs="Arial"/>
                <w:szCs w:val="22"/>
              </w:rPr>
              <w:t xml:space="preserve">All equipment within the platform required for the safe operation of the </w:t>
            </w:r>
            <w:r w:rsidR="00B108B7" w:rsidRPr="00292927">
              <w:rPr>
                <w:rFonts w:cs="Arial"/>
                <w:szCs w:val="22"/>
              </w:rPr>
              <w:t>Ship</w:t>
            </w:r>
            <w:r w:rsidRPr="00FE110A">
              <w:rPr>
                <w:rFonts w:cs="Arial"/>
                <w:szCs w:val="22"/>
              </w:rPr>
              <w:t xml:space="preserve"> and the provision of Hotel Services to support both personnel and equipment.</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Support Services</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Support Service</w:t>
            </w:r>
            <w:r w:rsidR="00B07F67">
              <w:rPr>
                <w:rFonts w:cs="Arial"/>
                <w:szCs w:val="22"/>
              </w:rPr>
              <w:t xml:space="preserve"> </w:t>
            </w:r>
            <w:r w:rsidRPr="00FE110A">
              <w:rPr>
                <w:rFonts w:cs="Arial"/>
                <w:szCs w:val="22"/>
              </w:rPr>
              <w:t>s</w:t>
            </w:r>
            <w:r w:rsidR="00B07F67">
              <w:rPr>
                <w:rFonts w:cs="Arial"/>
                <w:szCs w:val="22"/>
              </w:rPr>
              <w:t>ystems</w:t>
            </w:r>
            <w:r w:rsidRPr="00FE110A">
              <w:rPr>
                <w:rFonts w:cs="Arial"/>
                <w:szCs w:val="22"/>
              </w:rPr>
              <w:t xml:space="preserve"> include:</w:t>
            </w:r>
          </w:p>
          <w:p w:rsidR="00A22B2E" w:rsidRPr="00FE110A" w:rsidRDefault="00A22B2E" w:rsidP="00A22B2E">
            <w:pPr>
              <w:spacing w:before="120"/>
              <w:rPr>
                <w:rFonts w:cs="Arial"/>
                <w:szCs w:val="22"/>
              </w:rPr>
            </w:pPr>
            <w:r w:rsidRPr="00FE110A">
              <w:rPr>
                <w:rFonts w:cs="Arial"/>
                <w:szCs w:val="22"/>
              </w:rPr>
              <w:tab/>
              <w:t>a. Aviation Fuel System;</w:t>
            </w:r>
          </w:p>
          <w:p w:rsidR="00A22B2E" w:rsidRPr="00FE110A" w:rsidRDefault="00A22B2E" w:rsidP="00A22B2E">
            <w:pPr>
              <w:spacing w:before="120"/>
              <w:rPr>
                <w:rFonts w:cs="Arial"/>
                <w:szCs w:val="22"/>
              </w:rPr>
            </w:pPr>
            <w:r w:rsidRPr="00FE110A">
              <w:rPr>
                <w:rFonts w:cs="Arial"/>
                <w:szCs w:val="22"/>
              </w:rPr>
              <w:tab/>
              <w:t>b. Sewage System;</w:t>
            </w:r>
          </w:p>
          <w:p w:rsidR="00A22B2E" w:rsidRPr="00FE110A" w:rsidRDefault="00A22B2E" w:rsidP="00A22B2E">
            <w:pPr>
              <w:spacing w:before="120"/>
              <w:rPr>
                <w:rFonts w:cs="Arial"/>
                <w:szCs w:val="22"/>
              </w:rPr>
            </w:pPr>
            <w:r w:rsidRPr="00FE110A">
              <w:rPr>
                <w:rFonts w:cs="Arial"/>
                <w:szCs w:val="22"/>
              </w:rPr>
              <w:tab/>
              <w:t>c. Refrigeration Plant;</w:t>
            </w:r>
          </w:p>
          <w:p w:rsidR="00A22B2E" w:rsidRPr="00FE110A" w:rsidRDefault="00A22B2E" w:rsidP="00A22B2E">
            <w:pPr>
              <w:spacing w:before="120"/>
              <w:rPr>
                <w:rFonts w:cs="Arial"/>
                <w:szCs w:val="22"/>
              </w:rPr>
            </w:pPr>
            <w:r w:rsidRPr="00FE110A">
              <w:rPr>
                <w:rFonts w:cs="Arial"/>
                <w:szCs w:val="22"/>
              </w:rPr>
              <w:tab/>
              <w:t>d. DG Lub Oil System;</w:t>
            </w:r>
          </w:p>
          <w:p w:rsidR="00A22B2E" w:rsidRPr="00FE110A" w:rsidRDefault="00A22B2E" w:rsidP="00A22B2E">
            <w:pPr>
              <w:spacing w:before="120"/>
              <w:rPr>
                <w:rFonts w:cs="Arial"/>
                <w:szCs w:val="22"/>
              </w:rPr>
            </w:pPr>
            <w:r w:rsidRPr="00FE110A">
              <w:rPr>
                <w:rFonts w:cs="Arial"/>
                <w:szCs w:val="22"/>
              </w:rPr>
              <w:tab/>
              <w:t>e. Fresh Water System;</w:t>
            </w:r>
          </w:p>
          <w:p w:rsidR="00A22B2E" w:rsidRPr="00FE110A" w:rsidRDefault="00A22B2E" w:rsidP="00A22B2E">
            <w:pPr>
              <w:spacing w:before="120"/>
              <w:rPr>
                <w:rFonts w:cs="Arial"/>
                <w:szCs w:val="22"/>
              </w:rPr>
            </w:pPr>
            <w:r w:rsidRPr="00FE110A">
              <w:rPr>
                <w:rFonts w:cs="Arial"/>
                <w:szCs w:val="22"/>
              </w:rPr>
              <w:tab/>
              <w:t>f. Desalination Plant;</w:t>
            </w:r>
          </w:p>
          <w:p w:rsidR="00A22B2E" w:rsidRPr="00FE110A" w:rsidRDefault="00A22B2E" w:rsidP="00D97CBE">
            <w:pPr>
              <w:pStyle w:val="BodyTextIndent"/>
              <w:spacing w:before="120"/>
              <w:ind w:left="0"/>
              <w:rPr>
                <w:rFonts w:cs="Arial"/>
                <w:szCs w:val="22"/>
              </w:rPr>
            </w:pPr>
            <w:r w:rsidRPr="00FE110A">
              <w:rPr>
                <w:rFonts w:cs="Arial"/>
                <w:szCs w:val="22"/>
              </w:rPr>
              <w:tab/>
              <w:t>g. Bilge and Sullage System.</w:t>
            </w:r>
          </w:p>
        </w:tc>
      </w:tr>
      <w:tr w:rsidR="00A22B2E" w:rsidRPr="00FE110A" w:rsidTr="00A22B2E">
        <w:tc>
          <w:tcPr>
            <w:tcW w:w="2186" w:type="dxa"/>
            <w:shd w:val="clear" w:color="auto" w:fill="auto"/>
          </w:tcPr>
          <w:p w:rsidR="00A22B2E" w:rsidRPr="00FE110A" w:rsidRDefault="00A22B2E" w:rsidP="00A22B2E">
            <w:pPr>
              <w:spacing w:before="120"/>
              <w:rPr>
                <w:rFonts w:cs="Arial"/>
                <w:szCs w:val="22"/>
              </w:rPr>
            </w:pPr>
            <w:r w:rsidRPr="00FE110A">
              <w:rPr>
                <w:rFonts w:cs="Arial"/>
                <w:szCs w:val="22"/>
              </w:rPr>
              <w:t>Switchboard Room</w:t>
            </w:r>
          </w:p>
        </w:tc>
        <w:tc>
          <w:tcPr>
            <w:tcW w:w="7100" w:type="dxa"/>
            <w:shd w:val="clear" w:color="auto" w:fill="auto"/>
          </w:tcPr>
          <w:p w:rsidR="00A22B2E" w:rsidRPr="00FE110A" w:rsidRDefault="00A22B2E" w:rsidP="00A22B2E">
            <w:pPr>
              <w:spacing w:before="120"/>
              <w:rPr>
                <w:rFonts w:cs="Arial"/>
                <w:szCs w:val="22"/>
              </w:rPr>
            </w:pPr>
            <w:r w:rsidRPr="00FE110A">
              <w:rPr>
                <w:rFonts w:cs="Arial"/>
                <w:szCs w:val="22"/>
              </w:rPr>
              <w:t>A compartment containing a 600V switchboard, a 440V switchboard and a Secondary Electrical Control Panel.</w:t>
            </w:r>
          </w:p>
        </w:tc>
      </w:tr>
      <w:tr w:rsidR="00A22B2E" w:rsidRPr="00FE110A" w:rsidTr="00A22B2E">
        <w:tc>
          <w:tcPr>
            <w:tcW w:w="2186" w:type="dxa"/>
            <w:shd w:val="clear" w:color="auto" w:fill="auto"/>
          </w:tcPr>
          <w:p w:rsidR="00A22B2E" w:rsidRPr="00FE110A" w:rsidRDefault="00A22B2E" w:rsidP="00D97CBE">
            <w:pPr>
              <w:spacing w:before="120"/>
              <w:rPr>
                <w:rFonts w:cs="Arial"/>
                <w:b/>
                <w:szCs w:val="22"/>
              </w:rPr>
            </w:pPr>
            <w:r w:rsidRPr="00FE110A">
              <w:rPr>
                <w:rFonts w:cs="Arial"/>
                <w:b/>
                <w:szCs w:val="22"/>
              </w:rPr>
              <w:t>T</w:t>
            </w:r>
            <w:r w:rsidR="00D97CBE">
              <w:rPr>
                <w:rFonts w:cs="Arial"/>
                <w:b/>
                <w:szCs w:val="22"/>
              </w:rPr>
              <w:t xml:space="preserve">, U, </w:t>
            </w:r>
            <w:r w:rsidR="00D97CBE" w:rsidRPr="00FE110A">
              <w:rPr>
                <w:rFonts w:cs="Arial"/>
                <w:b/>
                <w:szCs w:val="22"/>
              </w:rPr>
              <w:t>V, W, X, Y, Z</w:t>
            </w:r>
          </w:p>
        </w:tc>
        <w:tc>
          <w:tcPr>
            <w:tcW w:w="7100" w:type="dxa"/>
            <w:shd w:val="clear" w:color="auto" w:fill="auto"/>
          </w:tcPr>
          <w:p w:rsidR="00A22B2E" w:rsidRPr="00FE110A" w:rsidRDefault="00A22B2E" w:rsidP="00A22B2E">
            <w:pPr>
              <w:spacing w:before="120"/>
              <w:rPr>
                <w:rFonts w:cs="Arial"/>
                <w:szCs w:val="22"/>
              </w:rPr>
            </w:pPr>
          </w:p>
        </w:tc>
      </w:tr>
    </w:tbl>
    <w:p w:rsidR="00A22B2E" w:rsidRDefault="00A22B2E" w:rsidP="00A22B2E">
      <w:pPr>
        <w:pStyle w:val="Caption"/>
        <w:jc w:val="center"/>
        <w:rPr>
          <w:sz w:val="22"/>
          <w:szCs w:val="22"/>
        </w:rPr>
      </w:pPr>
      <w:bookmarkStart w:id="77" w:name="_Toc409516052"/>
      <w:r w:rsidRPr="00A22B2E">
        <w:rPr>
          <w:sz w:val="22"/>
          <w:szCs w:val="22"/>
        </w:rPr>
        <w:t xml:space="preserve">Table </w:t>
      </w:r>
      <w:r w:rsidR="00C74B8D">
        <w:rPr>
          <w:noProof/>
          <w:sz w:val="22"/>
          <w:szCs w:val="22"/>
        </w:rPr>
        <w:t>4</w:t>
      </w:r>
      <w:r w:rsidRPr="00A22B2E">
        <w:rPr>
          <w:sz w:val="22"/>
          <w:szCs w:val="22"/>
        </w:rPr>
        <w:t xml:space="preserve"> </w:t>
      </w:r>
      <w:r w:rsidR="00FE110A">
        <w:rPr>
          <w:sz w:val="22"/>
          <w:szCs w:val="22"/>
        </w:rPr>
        <w:t xml:space="preserve">- </w:t>
      </w:r>
      <w:r w:rsidRPr="00A22B2E">
        <w:rPr>
          <w:sz w:val="22"/>
          <w:szCs w:val="22"/>
        </w:rPr>
        <w:t>Definitions</w:t>
      </w:r>
      <w:bookmarkEnd w:id="77"/>
    </w:p>
    <w:p w:rsidR="00FE110A" w:rsidRDefault="00FE110A" w:rsidP="00FE110A">
      <w:pPr>
        <w:pStyle w:val="Heading1"/>
        <w:numPr>
          <w:ilvl w:val="0"/>
          <w:numId w:val="0"/>
        </w:numPr>
      </w:pPr>
    </w:p>
    <w:p w:rsidR="00D5055F" w:rsidRPr="008A1FD9" w:rsidRDefault="00D5055F" w:rsidP="008A1FD9">
      <w:pPr>
        <w:pStyle w:val="Heading2"/>
        <w:numPr>
          <w:ilvl w:val="0"/>
          <w:numId w:val="0"/>
        </w:numPr>
      </w:pPr>
    </w:p>
    <w:p w:rsidR="007373FD" w:rsidRPr="00BA129E" w:rsidRDefault="007373FD" w:rsidP="00525643">
      <w:pPr>
        <w:pStyle w:val="Heading1"/>
        <w:numPr>
          <w:ilvl w:val="0"/>
          <w:numId w:val="0"/>
        </w:numPr>
        <w:ind w:left="680" w:hanging="680"/>
      </w:pPr>
    </w:p>
    <w:sectPr w:rsidR="007373FD" w:rsidRPr="00BA129E" w:rsidSect="00181AA5">
      <w:headerReference w:type="default" r:id="rId27"/>
      <w:footerReference w:type="default" r:id="rId28"/>
      <w:endnotePr>
        <w:numFmt w:val="decimal"/>
      </w:endnotePr>
      <w:pgSz w:w="11906" w:h="16838" w:code="9"/>
      <w:pgMar w:top="1588" w:right="1418" w:bottom="1588" w:left="1418" w:header="567" w:footer="567" w:gutter="0"/>
      <w:paperSrc w:first="15" w:other="15"/>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A9" w:rsidRPr="00370246" w:rsidRDefault="007E34A9" w:rsidP="00370246">
      <w:pPr>
        <w:pStyle w:val="Endnoteseparator"/>
      </w:pPr>
    </w:p>
  </w:endnote>
  <w:endnote w:type="continuationSeparator" w:id="0">
    <w:p w:rsidR="007E34A9" w:rsidRDefault="007E34A9" w:rsidP="00E67C4F">
      <w:pPr>
        <w:spacing w:after="0"/>
      </w:pPr>
    </w:p>
  </w:endnote>
  <w:endnote w:type="continuationNotice" w:id="1">
    <w:p w:rsidR="007E34A9" w:rsidRDefault="007E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E System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A9" w:rsidRDefault="007E3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A92F59" w:rsidRDefault="00FF2C92" w:rsidP="00A92F59">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A9" w:rsidRDefault="007E34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A9" w:rsidRDefault="007E34A9">
      <w:r>
        <w:separator/>
      </w:r>
    </w:p>
  </w:footnote>
  <w:footnote w:type="continuationSeparator" w:id="0">
    <w:p w:rsidR="007E34A9" w:rsidRDefault="007E34A9">
      <w:r>
        <w:continuationSeparator/>
      </w:r>
    </w:p>
  </w:footnote>
  <w:footnote w:type="continuationNotice" w:id="1">
    <w:p w:rsidR="007E34A9" w:rsidRDefault="007E34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A9" w:rsidRDefault="007E3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A9" w:rsidRDefault="007E3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A9" w:rsidRDefault="007E34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Default="00FF2C92" w:rsidP="008354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92" w:rsidRPr="007E34A9" w:rsidRDefault="00FF2C92" w:rsidP="007E3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F856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57E9C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FA88430"/>
    <w:lvl w:ilvl="0">
      <w:start w:val="1"/>
      <w:numFmt w:val="decimal"/>
      <w:pStyle w:val="ListNumber3"/>
      <w:lvlText w:val="%1."/>
      <w:lvlJc w:val="left"/>
      <w:pPr>
        <w:tabs>
          <w:tab w:val="num" w:pos="926"/>
        </w:tabs>
        <w:ind w:left="926" w:hanging="360"/>
      </w:pPr>
    </w:lvl>
  </w:abstractNum>
  <w:abstractNum w:abstractNumId="3">
    <w:nsid w:val="FFFFFF80"/>
    <w:multiLevelType w:val="singleLevel"/>
    <w:tmpl w:val="3912C1D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E7F6832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E4982D3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01A53DD3"/>
    <w:multiLevelType w:val="multilevel"/>
    <w:tmpl w:val="529EF896"/>
    <w:lvl w:ilvl="0">
      <w:start w:val="1"/>
      <w:numFmt w:val="decimal"/>
      <w:lvlRestart w:val="0"/>
      <w:pStyle w:val="ListNumber"/>
      <w:lvlText w:val="%1."/>
      <w:lvlJc w:val="left"/>
      <w:pPr>
        <w:tabs>
          <w:tab w:val="num" w:pos="680"/>
        </w:tabs>
        <w:ind w:left="680" w:hanging="680"/>
      </w:pPr>
      <w:rPr>
        <w:rFonts w:ascii="Arial" w:hAnsi="Arial" w:hint="default"/>
        <w:b w:val="0"/>
        <w:i w:val="0"/>
        <w:color w:val="auto"/>
      </w:rPr>
    </w:lvl>
    <w:lvl w:ilvl="1">
      <w:start w:val="1"/>
      <w:numFmt w:val="lowerRoman"/>
      <w:pStyle w:val="ListNumber2"/>
      <w:lvlText w:val="%2."/>
      <w:lvlJc w:val="left"/>
      <w:pPr>
        <w:tabs>
          <w:tab w:val="num" w:pos="1361"/>
        </w:tabs>
        <w:ind w:left="1361" w:hanging="681"/>
      </w:pPr>
      <w:rPr>
        <w:rFonts w:ascii="Arial" w:hAnsi="Arial" w:hint="default"/>
      </w:rPr>
    </w:lvl>
    <w:lvl w:ilvl="2">
      <w:start w:val="1"/>
      <w:numFmt w:val="decimal"/>
      <w:lvlText w:val="%1.%2.%3."/>
      <w:lvlJc w:val="left"/>
      <w:pPr>
        <w:tabs>
          <w:tab w:val="num" w:pos="680"/>
        </w:tabs>
        <w:ind w:left="680" w:hanging="680"/>
      </w:pPr>
      <w:rPr>
        <w:rFonts w:hint="default"/>
        <w:sz w:val="22"/>
        <w:szCs w:val="22"/>
      </w:rPr>
    </w:lvl>
    <w:lvl w:ilvl="3">
      <w:start w:val="1"/>
      <w:numFmt w:val="lowerRoman"/>
      <w:pStyle w:val="Heading4"/>
      <w:lvlText w:val="%4)"/>
      <w:lvlJc w:val="left"/>
      <w:pPr>
        <w:tabs>
          <w:tab w:val="num" w:pos="680"/>
        </w:tabs>
        <w:ind w:left="680" w:hanging="680"/>
      </w:pPr>
      <w:rPr>
        <w:rFonts w:hint="default"/>
      </w:rPr>
    </w:lvl>
    <w:lvl w:ilvl="4">
      <w:start w:val="1"/>
      <w:numFmt w:val="lowerLetter"/>
      <w:pStyle w:val="Heading5"/>
      <w:lvlText w:val="%5)"/>
      <w:lvlJc w:val="left"/>
      <w:pPr>
        <w:tabs>
          <w:tab w:val="num" w:pos="680"/>
        </w:tabs>
        <w:ind w:left="680" w:hanging="68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7">
    <w:nsid w:val="0AC714CC"/>
    <w:multiLevelType w:val="multilevel"/>
    <w:tmpl w:val="20D01888"/>
    <w:styleLink w:val="StyleOutlinenumberedLeft063cmHanging063cm1"/>
    <w:lvl w:ilvl="0">
      <w:start w:val="1"/>
      <w:numFmt w:val="decimal"/>
      <w:lvlText w:val="%1."/>
      <w:lvlJc w:val="left"/>
      <w:pPr>
        <w:ind w:left="0" w:firstLine="397"/>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CC221B3"/>
    <w:multiLevelType w:val="multilevel"/>
    <w:tmpl w:val="7270BF8E"/>
    <w:lvl w:ilvl="0">
      <w:start w:val="1"/>
      <w:numFmt w:val="decimal"/>
      <w:pStyle w:val="Heading1"/>
      <w:lvlText w:val="%1"/>
      <w:lvlJc w:val="left"/>
      <w:pPr>
        <w:tabs>
          <w:tab w:val="num" w:pos="680"/>
        </w:tabs>
        <w:ind w:left="680" w:hanging="680"/>
      </w:pPr>
      <w:rPr>
        <w:rFonts w:hint="default"/>
        <w:u w:color="FFFFFF"/>
      </w:rPr>
    </w:lvl>
    <w:lvl w:ilvl="1">
      <w:start w:val="1"/>
      <w:numFmt w:val="decimal"/>
      <w:pStyle w:val="Heading2"/>
      <w:lvlText w:val="%1.%2"/>
      <w:lvlJc w:val="left"/>
      <w:pPr>
        <w:tabs>
          <w:tab w:val="num" w:pos="680"/>
        </w:tabs>
        <w:ind w:left="680" w:hanging="680"/>
      </w:pPr>
      <w:rPr>
        <w:rFonts w:hint="default"/>
      </w:rPr>
    </w:lvl>
    <w:lvl w:ilvl="2">
      <w:start w:val="1"/>
      <w:numFmt w:val="decimal"/>
      <w:pStyle w:val="Style4"/>
      <w:lvlText w:val="%1.%2.%3"/>
      <w:lvlJc w:val="left"/>
      <w:pPr>
        <w:tabs>
          <w:tab w:val="num" w:pos="7485"/>
        </w:tabs>
        <w:ind w:left="7485" w:hanging="680"/>
      </w:pPr>
      <w:rPr>
        <w:rFonts w:hint="default"/>
      </w:rPr>
    </w:lvl>
    <w:lvl w:ilvl="3">
      <w:start w:val="1"/>
      <w:numFmt w:val="lowerLetter"/>
      <w:pStyle w:val="Style14"/>
      <w:lvlText w:val="%4."/>
      <w:lvlJc w:val="left"/>
      <w:pPr>
        <w:tabs>
          <w:tab w:val="num" w:pos="2160"/>
        </w:tabs>
        <w:ind w:left="1134" w:hanging="454"/>
      </w:pPr>
      <w:rPr>
        <w:rFonts w:hint="default"/>
      </w:rPr>
    </w:lvl>
    <w:lvl w:ilvl="4">
      <w:start w:val="1"/>
      <w:numFmt w:val="lowerRoman"/>
      <w:pStyle w:val="Style11"/>
      <w:lvlText w:val="%5."/>
      <w:lvlJc w:val="left"/>
      <w:pPr>
        <w:tabs>
          <w:tab w:val="num" w:pos="2234"/>
        </w:tabs>
        <w:ind w:left="2232" w:hanging="1098"/>
      </w:pPr>
      <w:rPr>
        <w:rFonts w:hint="default"/>
      </w:rPr>
    </w:lvl>
    <w:lvl w:ilvl="5">
      <w:start w:val="1"/>
      <w:numFmt w:val="decimal"/>
      <w:lvlText w:val="%6."/>
      <w:lvlJc w:val="left"/>
      <w:pPr>
        <w:tabs>
          <w:tab w:val="num" w:pos="2211"/>
        </w:tabs>
        <w:ind w:left="2211" w:hanging="510"/>
      </w:pPr>
      <w:rPr>
        <w:rFonts w:hint="default"/>
      </w:rPr>
    </w:lvl>
    <w:lvl w:ilvl="6">
      <w:start w:val="1"/>
      <w:numFmt w:val="decimal"/>
      <w:lvlText w:val="%1.%2.%3.%4.%5.%6.%7."/>
      <w:lvlJc w:val="left"/>
      <w:pPr>
        <w:tabs>
          <w:tab w:val="num" w:pos="4320"/>
        </w:tabs>
        <w:ind w:left="3240" w:hanging="1080"/>
      </w:pPr>
      <w:rPr>
        <w:rFonts w:hint="default"/>
        <w:b/>
        <w:i w:val="0"/>
        <w:caps/>
        <w:color w:val="auto"/>
        <w:sz w:val="24"/>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12F8731D"/>
    <w:multiLevelType w:val="singleLevel"/>
    <w:tmpl w:val="84F8925C"/>
    <w:lvl w:ilvl="0">
      <w:start w:val="1"/>
      <w:numFmt w:val="bullet"/>
      <w:lvlRestart w:val="0"/>
      <w:pStyle w:val="BulletList1"/>
      <w:lvlText w:val=""/>
      <w:lvlJc w:val="left"/>
      <w:pPr>
        <w:tabs>
          <w:tab w:val="num" w:pos="1417"/>
        </w:tabs>
        <w:ind w:left="1417" w:hanging="283"/>
      </w:pPr>
      <w:rPr>
        <w:rFonts w:ascii="Symbol" w:hAnsi="Symbol" w:hint="default"/>
      </w:rPr>
    </w:lvl>
  </w:abstractNum>
  <w:abstractNum w:abstractNumId="10">
    <w:nsid w:val="1C0941D6"/>
    <w:multiLevelType w:val="multilevel"/>
    <w:tmpl w:val="E1AC35BA"/>
    <w:styleLink w:val="StyleOutlinenumberedLeft063cmHanging063cm"/>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0D428B7"/>
    <w:multiLevelType w:val="multilevel"/>
    <w:tmpl w:val="037606AE"/>
    <w:styleLink w:val="StyleNumberedBefore19cmHanging063cm"/>
    <w:lvl w:ilvl="0">
      <w:start w:val="1"/>
      <w:numFmt w:val="decimal"/>
      <w:lvlText w:val="%1."/>
      <w:lvlJc w:val="left"/>
      <w:pPr>
        <w:tabs>
          <w:tab w:val="num" w:pos="1701"/>
        </w:tabs>
        <w:ind w:left="1701" w:hanging="567"/>
      </w:pPr>
      <w:rPr>
        <w:rFonts w:hint="default"/>
      </w:rPr>
    </w:lvl>
    <w:lvl w:ilvl="1">
      <w:start w:val="1"/>
      <w:numFmt w:val="lowerLetter"/>
      <w:lvlText w:val="%2."/>
      <w:lvlJc w:val="left"/>
      <w:pPr>
        <w:tabs>
          <w:tab w:val="num" w:pos="1440"/>
        </w:tabs>
        <w:ind w:left="1440" w:hanging="360"/>
      </w:pPr>
      <w:rPr>
        <w:rFonts w:ascii="Arial" w:hAnsi="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7F5CA1"/>
    <w:multiLevelType w:val="multilevel"/>
    <w:tmpl w:val="6FE41E26"/>
    <w:styleLink w:val="111111"/>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009"/>
        </w:tabs>
        <w:ind w:left="1009" w:hanging="1009"/>
      </w:pPr>
      <w:rPr>
        <w:rFonts w:hint="default"/>
      </w:rPr>
    </w:lvl>
    <w:lvl w:ilvl="6">
      <w:start w:val="1"/>
      <w:numFmt w:val="decimal"/>
      <w:lvlText w:val="%1.%2.%3.%4.%5.%6.%7."/>
      <w:lvlJc w:val="left"/>
      <w:pPr>
        <w:tabs>
          <w:tab w:val="num" w:pos="1009"/>
        </w:tabs>
        <w:ind w:left="1009" w:hanging="1009"/>
      </w:pPr>
      <w:rPr>
        <w:rFonts w:hint="default"/>
      </w:rPr>
    </w:lvl>
    <w:lvl w:ilvl="7">
      <w:start w:val="1"/>
      <w:numFmt w:val="decimal"/>
      <w:lvlText w:val="%1.%2.%3.%4.%5.%6.%7.%8."/>
      <w:lvlJc w:val="left"/>
      <w:pPr>
        <w:tabs>
          <w:tab w:val="num" w:pos="1009"/>
        </w:tabs>
        <w:ind w:left="1009" w:hanging="1009"/>
      </w:pPr>
      <w:rPr>
        <w:rFonts w:hint="default"/>
      </w:rPr>
    </w:lvl>
    <w:lvl w:ilvl="8">
      <w:start w:val="1"/>
      <w:numFmt w:val="decimal"/>
      <w:lvlText w:val="%1.%2.%3.%4.%5.%6.%7.%8.%9."/>
      <w:lvlJc w:val="left"/>
      <w:pPr>
        <w:tabs>
          <w:tab w:val="num" w:pos="1009"/>
        </w:tabs>
        <w:ind w:left="1009" w:hanging="1009"/>
      </w:pPr>
      <w:rPr>
        <w:rFonts w:hint="default"/>
      </w:rPr>
    </w:lvl>
  </w:abstractNum>
  <w:abstractNum w:abstractNumId="13">
    <w:nsid w:val="28A16B17"/>
    <w:multiLevelType w:val="multilevel"/>
    <w:tmpl w:val="A91C34F8"/>
    <w:lvl w:ilvl="0">
      <w:start w:val="1"/>
      <w:numFmt w:val="bullet"/>
      <w:lvlRestart w:val="0"/>
      <w:pStyle w:val="ListBullet"/>
      <w:lvlText w:val=""/>
      <w:lvlJc w:val="left"/>
      <w:pPr>
        <w:tabs>
          <w:tab w:val="num" w:pos="680"/>
        </w:tabs>
        <w:ind w:left="680" w:hanging="680"/>
      </w:pPr>
      <w:rPr>
        <w:rFonts w:ascii="Symbol" w:hAnsi="Symbol" w:hint="default"/>
        <w:u w:color="FFFFFF"/>
      </w:rPr>
    </w:lvl>
    <w:lvl w:ilvl="1">
      <w:start w:val="1"/>
      <w:numFmt w:val="bullet"/>
      <w:pStyle w:val="ListBullet2"/>
      <w:lvlText w:val=""/>
      <w:lvlJc w:val="left"/>
      <w:pPr>
        <w:tabs>
          <w:tab w:val="num" w:pos="1361"/>
        </w:tabs>
        <w:ind w:left="1361" w:hanging="681"/>
      </w:pPr>
      <w:rPr>
        <w:rFonts w:ascii="Symbol" w:hAnsi="Symbol"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4">
    <w:nsid w:val="2D12598A"/>
    <w:multiLevelType w:val="multilevel"/>
    <w:tmpl w:val="14E4BF00"/>
    <w:name w:val="DSL Outline"/>
    <w:lvl w:ilvl="0">
      <w:start w:val="1"/>
      <w:numFmt w:val="decimal"/>
      <w:lvlRestart w:val="0"/>
      <w:lvlText w:val="%1."/>
      <w:lvlJc w:val="left"/>
      <w:pPr>
        <w:tabs>
          <w:tab w:val="num" w:pos="1366"/>
        </w:tabs>
        <w:ind w:left="1366" w:hanging="357"/>
      </w:pPr>
      <w:rPr>
        <w:rFonts w:ascii="Arial" w:hAnsi="Arial" w:hint="default"/>
        <w:b w:val="0"/>
        <w:i w:val="0"/>
        <w:color w:val="auto"/>
      </w:rPr>
    </w:lvl>
    <w:lvl w:ilvl="1">
      <w:start w:val="1"/>
      <w:numFmt w:val="decimal"/>
      <w:lvlText w:val="%2."/>
      <w:lvlJc w:val="left"/>
      <w:pPr>
        <w:tabs>
          <w:tab w:val="num" w:pos="1740"/>
        </w:tabs>
        <w:ind w:left="1740" w:hanging="374"/>
      </w:pPr>
      <w:rPr>
        <w:rFonts w:ascii="Arial" w:hAnsi="Arial" w:hint="default"/>
      </w:rPr>
    </w:lvl>
    <w:lvl w:ilvl="2">
      <w:start w:val="1"/>
      <w:numFmt w:val="decimal"/>
      <w:lvlText w:val="%1.%2.%3."/>
      <w:lvlJc w:val="left"/>
      <w:pPr>
        <w:tabs>
          <w:tab w:val="num" w:pos="680"/>
        </w:tabs>
        <w:ind w:left="680" w:hanging="680"/>
      </w:pPr>
      <w:rPr>
        <w:rFonts w:hint="default"/>
        <w:sz w:val="22"/>
        <w:szCs w:val="22"/>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15">
    <w:nsid w:val="31C33F09"/>
    <w:multiLevelType w:val="singleLevel"/>
    <w:tmpl w:val="124AF76C"/>
    <w:lvl w:ilvl="0">
      <w:start w:val="1"/>
      <w:numFmt w:val="decimal"/>
      <w:lvlRestart w:val="0"/>
      <w:pStyle w:val="ListNum2"/>
      <w:lvlText w:val="%1."/>
      <w:lvlJc w:val="left"/>
      <w:pPr>
        <w:tabs>
          <w:tab w:val="num" w:pos="283"/>
        </w:tabs>
        <w:ind w:left="283" w:firstLine="851"/>
      </w:pPr>
      <w:rPr>
        <w:rFonts w:cs="Times New Roman"/>
      </w:rPr>
    </w:lvl>
  </w:abstractNum>
  <w:abstractNum w:abstractNumId="16">
    <w:nsid w:val="38C22E15"/>
    <w:multiLevelType w:val="hybridMultilevel"/>
    <w:tmpl w:val="12406662"/>
    <w:lvl w:ilvl="0" w:tplc="31724B10">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13788C"/>
    <w:multiLevelType w:val="multilevel"/>
    <w:tmpl w:val="8E3AD61C"/>
    <w:lvl w:ilvl="0">
      <w:start w:val="1"/>
      <w:numFmt w:val="bullet"/>
      <w:pStyle w:val="bulletlist10"/>
      <w:lvlText w:val=""/>
      <w:lvlJc w:val="left"/>
      <w:pPr>
        <w:tabs>
          <w:tab w:val="num" w:pos="360"/>
        </w:tabs>
        <w:ind w:left="360" w:hanging="360"/>
      </w:pPr>
      <w:rPr>
        <w:rFonts w:ascii="Wingdings" w:hAnsi="Wingdings" w:hint="default"/>
      </w:rPr>
    </w:lvl>
    <w:lvl w:ilvl="1">
      <w:start w:val="1"/>
      <w:numFmt w:val="bullet"/>
      <w:pStyle w:val="bulletlist2"/>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62B129E"/>
    <w:multiLevelType w:val="hybridMultilevel"/>
    <w:tmpl w:val="C96A8C14"/>
    <w:name w:val="ListNumHeadings32"/>
    <w:lvl w:ilvl="0" w:tplc="FFFFFFFF">
      <w:start w:val="1"/>
      <w:numFmt w:val="lowerLetter"/>
      <w:lvlText w:val="%1."/>
      <w:lvlJc w:val="left"/>
      <w:pPr>
        <w:tabs>
          <w:tab w:val="num" w:pos="1554"/>
        </w:tabs>
        <w:ind w:left="1554"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E455E4"/>
    <w:multiLevelType w:val="singleLevel"/>
    <w:tmpl w:val="4F3E5436"/>
    <w:lvl w:ilvl="0">
      <w:start w:val="1"/>
      <w:numFmt w:val="bullet"/>
      <w:lvlRestart w:val="0"/>
      <w:pStyle w:val="BulletList20"/>
      <w:lvlText w:val=""/>
      <w:lvlJc w:val="left"/>
      <w:pPr>
        <w:tabs>
          <w:tab w:val="num" w:pos="1701"/>
        </w:tabs>
        <w:ind w:left="1701" w:hanging="284"/>
      </w:pPr>
      <w:rPr>
        <w:rFonts w:ascii="Symbol" w:hAnsi="Symbol" w:hint="default"/>
      </w:rPr>
    </w:lvl>
  </w:abstractNum>
  <w:abstractNum w:abstractNumId="20">
    <w:nsid w:val="494A6A47"/>
    <w:multiLevelType w:val="singleLevel"/>
    <w:tmpl w:val="A4B08DFE"/>
    <w:lvl w:ilvl="0">
      <w:start w:val="1"/>
      <w:numFmt w:val="lowerLetter"/>
      <w:lvlRestart w:val="0"/>
      <w:pStyle w:val="ListAlpha1"/>
      <w:lvlText w:val="%1."/>
      <w:lvlJc w:val="left"/>
      <w:pPr>
        <w:tabs>
          <w:tab w:val="num" w:pos="283"/>
        </w:tabs>
        <w:ind w:left="283" w:firstLine="851"/>
      </w:pPr>
      <w:rPr>
        <w:rFonts w:cs="Times New Roman"/>
      </w:rPr>
    </w:lvl>
  </w:abstractNum>
  <w:abstractNum w:abstractNumId="21">
    <w:nsid w:val="4E210855"/>
    <w:multiLevelType w:val="multilevel"/>
    <w:tmpl w:val="2BB046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pStyle w:val="Style30"/>
      <w:lvlText w:val="%4."/>
      <w:lvlJc w:val="left"/>
      <w:pPr>
        <w:ind w:left="1418" w:hanging="681"/>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1FE36AB"/>
    <w:multiLevelType w:val="singleLevel"/>
    <w:tmpl w:val="C4AA3D9E"/>
    <w:lvl w:ilvl="0">
      <w:start w:val="1"/>
      <w:numFmt w:val="lowerLetter"/>
      <w:lvlRestart w:val="0"/>
      <w:pStyle w:val="ListAlpha2"/>
      <w:lvlText w:val="%1."/>
      <w:lvlJc w:val="left"/>
      <w:pPr>
        <w:tabs>
          <w:tab w:val="num" w:pos="283"/>
        </w:tabs>
        <w:ind w:left="283" w:firstLine="851"/>
      </w:pPr>
      <w:rPr>
        <w:rFonts w:cs="Times New Roman"/>
      </w:rPr>
    </w:lvl>
  </w:abstractNum>
  <w:abstractNum w:abstractNumId="23">
    <w:nsid w:val="5246019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CC76F0"/>
    <w:multiLevelType w:val="multilevel"/>
    <w:tmpl w:val="FFC00030"/>
    <w:name w:val="DSL Outline2"/>
    <w:lvl w:ilvl="0">
      <w:start w:val="1"/>
      <w:numFmt w:val="upperLetter"/>
      <w:lvlRestart w:val="0"/>
      <w:suff w:val="nothing"/>
      <w:lvlText w:val="Annex %1"/>
      <w:lvlJc w:val="left"/>
      <w:pPr>
        <w:ind w:left="1009" w:firstLine="0"/>
      </w:pPr>
      <w:rPr>
        <w:rFonts w:hint="default"/>
      </w:rPr>
    </w:lvl>
    <w:lvl w:ilvl="1">
      <w:start w:val="1"/>
      <w:numFmt w:val="decimal"/>
      <w:lvlText w:val="%2."/>
      <w:lvlJc w:val="left"/>
      <w:pPr>
        <w:tabs>
          <w:tab w:val="num" w:pos="2018"/>
        </w:tabs>
        <w:ind w:left="2018" w:hanging="1009"/>
      </w:pPr>
      <w:rPr>
        <w:rFonts w:hint="default"/>
      </w:rPr>
    </w:lvl>
    <w:lvl w:ilvl="2">
      <w:start w:val="1"/>
      <w:numFmt w:val="decimal"/>
      <w:lvlText w:val="%2.%3"/>
      <w:lvlJc w:val="left"/>
      <w:pPr>
        <w:tabs>
          <w:tab w:val="num" w:pos="2018"/>
        </w:tabs>
        <w:ind w:left="2018" w:hanging="1009"/>
      </w:pPr>
      <w:rPr>
        <w:rFonts w:hint="default"/>
      </w:rPr>
    </w:lvl>
    <w:lvl w:ilvl="3">
      <w:start w:val="1"/>
      <w:numFmt w:val="decimal"/>
      <w:lvlText w:val="%2.%3.%4"/>
      <w:lvlJc w:val="left"/>
      <w:pPr>
        <w:tabs>
          <w:tab w:val="num" w:pos="2018"/>
        </w:tabs>
        <w:ind w:left="2018" w:hanging="1009"/>
      </w:pPr>
      <w:rPr>
        <w:rFonts w:hint="default"/>
      </w:rPr>
    </w:lvl>
    <w:lvl w:ilvl="4">
      <w:start w:val="1"/>
      <w:numFmt w:val="decimal"/>
      <w:lvlText w:val="%1.%2.%3.%4.%5."/>
      <w:lvlJc w:val="left"/>
      <w:pPr>
        <w:ind w:left="3241" w:hanging="792"/>
      </w:pPr>
      <w:rPr>
        <w:rFonts w:hint="default"/>
      </w:rPr>
    </w:lvl>
    <w:lvl w:ilvl="5">
      <w:start w:val="1"/>
      <w:numFmt w:val="decimal"/>
      <w:lvlText w:val="%1.%2.%3.%4.%5.%6."/>
      <w:lvlJc w:val="left"/>
      <w:pPr>
        <w:ind w:left="3745" w:hanging="936"/>
      </w:pPr>
      <w:rPr>
        <w:rFonts w:hint="default"/>
      </w:rPr>
    </w:lvl>
    <w:lvl w:ilvl="6">
      <w:start w:val="1"/>
      <w:numFmt w:val="decimal"/>
      <w:lvlText w:val="%1.%2.%3.%4.%5.%6.%7."/>
      <w:lvlJc w:val="left"/>
      <w:pPr>
        <w:ind w:left="4249" w:hanging="1080"/>
      </w:pPr>
      <w:rPr>
        <w:rFonts w:hint="default"/>
      </w:rPr>
    </w:lvl>
    <w:lvl w:ilvl="7">
      <w:start w:val="1"/>
      <w:numFmt w:val="decimal"/>
      <w:lvlText w:val="%1.%2.%3.%4.%5.%6.%7.%8."/>
      <w:lvlJc w:val="left"/>
      <w:pPr>
        <w:ind w:left="4753" w:hanging="1224"/>
      </w:pPr>
      <w:rPr>
        <w:rFonts w:hint="default"/>
      </w:rPr>
    </w:lvl>
    <w:lvl w:ilvl="8">
      <w:start w:val="1"/>
      <w:numFmt w:val="decimal"/>
      <w:lvlText w:val="%1.%2.%3.%4.%5.%6.%7.%8.%9."/>
      <w:lvlJc w:val="left"/>
      <w:pPr>
        <w:ind w:left="5329" w:hanging="1440"/>
      </w:pPr>
      <w:rPr>
        <w:rFonts w:hint="default"/>
      </w:rPr>
    </w:lvl>
  </w:abstractNum>
  <w:abstractNum w:abstractNumId="25">
    <w:nsid w:val="5BFA4D69"/>
    <w:multiLevelType w:val="multilevel"/>
    <w:tmpl w:val="C5D4F8E4"/>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2FC3A87"/>
    <w:multiLevelType w:val="hybridMultilevel"/>
    <w:tmpl w:val="6F2EA34C"/>
    <w:lvl w:ilvl="0" w:tplc="15CC7C7A">
      <w:start w:val="1"/>
      <w:numFmt w:val="decimal"/>
      <w:pStyle w:val="Style1"/>
      <w:lvlText w:val="1.1.%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126246"/>
    <w:multiLevelType w:val="multilevel"/>
    <w:tmpl w:val="0809001D"/>
    <w:name w:val="DSL Outline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FF55B4"/>
    <w:multiLevelType w:val="singleLevel"/>
    <w:tmpl w:val="EC60DC1E"/>
    <w:lvl w:ilvl="0">
      <w:start w:val="1"/>
      <w:numFmt w:val="decimal"/>
      <w:lvlRestart w:val="0"/>
      <w:pStyle w:val="ListNum1"/>
      <w:lvlText w:val="%1."/>
      <w:lvlJc w:val="left"/>
      <w:pPr>
        <w:tabs>
          <w:tab w:val="num" w:pos="283"/>
        </w:tabs>
        <w:ind w:left="283" w:firstLine="851"/>
      </w:pPr>
      <w:rPr>
        <w:rFonts w:cs="Times New Roman"/>
      </w:rPr>
    </w:lvl>
  </w:abstractNum>
  <w:abstractNum w:abstractNumId="29">
    <w:nsid w:val="78582CCE"/>
    <w:multiLevelType w:val="multilevel"/>
    <w:tmpl w:val="F774B9E0"/>
    <w:styleLink w:val="StyleNumbered"/>
    <w:lvl w:ilvl="0">
      <w:start w:val="1"/>
      <w:numFmt w:val="lowerLetter"/>
      <w:lvlText w:val="(%1)"/>
      <w:lvlJc w:val="left"/>
      <w:pPr>
        <w:tabs>
          <w:tab w:val="num" w:pos="1257"/>
        </w:tabs>
        <w:ind w:left="1257" w:hanging="548"/>
      </w:pPr>
      <w:rPr>
        <w:rFonts w:ascii="Arial" w:hAnsi="Arial" w:hint="default"/>
        <w:sz w:val="24"/>
      </w:rPr>
    </w:lvl>
    <w:lvl w:ilvl="1">
      <w:start w:val="1"/>
      <w:numFmt w:val="lowerLetter"/>
      <w:lvlText w:val="%2."/>
      <w:lvlJc w:val="left"/>
      <w:pPr>
        <w:tabs>
          <w:tab w:val="num" w:pos="1932"/>
        </w:tabs>
        <w:ind w:left="1932" w:hanging="360"/>
      </w:pPr>
      <w:rPr>
        <w:rFonts w:hint="default"/>
      </w:rPr>
    </w:lvl>
    <w:lvl w:ilvl="2">
      <w:start w:val="1"/>
      <w:numFmt w:val="lowerRoman"/>
      <w:lvlText w:val="%3."/>
      <w:lvlJc w:val="right"/>
      <w:pPr>
        <w:tabs>
          <w:tab w:val="num" w:pos="2652"/>
        </w:tabs>
        <w:ind w:left="2652" w:hanging="180"/>
      </w:pPr>
      <w:rPr>
        <w:rFonts w:hint="default"/>
      </w:rPr>
    </w:lvl>
    <w:lvl w:ilvl="3">
      <w:start w:val="1"/>
      <w:numFmt w:val="decimal"/>
      <w:lvlText w:val="%4."/>
      <w:lvlJc w:val="left"/>
      <w:pPr>
        <w:tabs>
          <w:tab w:val="num" w:pos="3372"/>
        </w:tabs>
        <w:ind w:left="3372" w:hanging="360"/>
      </w:pPr>
      <w:rPr>
        <w:rFonts w:hint="default"/>
      </w:rPr>
    </w:lvl>
    <w:lvl w:ilvl="4">
      <w:start w:val="1"/>
      <w:numFmt w:val="lowerLetter"/>
      <w:lvlText w:val="%5."/>
      <w:lvlJc w:val="left"/>
      <w:pPr>
        <w:tabs>
          <w:tab w:val="num" w:pos="4092"/>
        </w:tabs>
        <w:ind w:left="4092" w:hanging="360"/>
      </w:pPr>
      <w:rPr>
        <w:rFonts w:hint="default"/>
      </w:rPr>
    </w:lvl>
    <w:lvl w:ilvl="5">
      <w:start w:val="1"/>
      <w:numFmt w:val="lowerRoman"/>
      <w:lvlText w:val="%6."/>
      <w:lvlJc w:val="right"/>
      <w:pPr>
        <w:tabs>
          <w:tab w:val="num" w:pos="4812"/>
        </w:tabs>
        <w:ind w:left="4812" w:hanging="180"/>
      </w:pPr>
      <w:rPr>
        <w:rFonts w:hint="default"/>
      </w:rPr>
    </w:lvl>
    <w:lvl w:ilvl="6">
      <w:start w:val="1"/>
      <w:numFmt w:val="decimal"/>
      <w:lvlText w:val="%7."/>
      <w:lvlJc w:val="left"/>
      <w:pPr>
        <w:tabs>
          <w:tab w:val="num" w:pos="5532"/>
        </w:tabs>
        <w:ind w:left="5532" w:hanging="360"/>
      </w:pPr>
      <w:rPr>
        <w:rFonts w:hint="default"/>
      </w:rPr>
    </w:lvl>
    <w:lvl w:ilvl="7">
      <w:start w:val="1"/>
      <w:numFmt w:val="lowerLetter"/>
      <w:lvlText w:val="%8."/>
      <w:lvlJc w:val="left"/>
      <w:pPr>
        <w:tabs>
          <w:tab w:val="num" w:pos="6252"/>
        </w:tabs>
        <w:ind w:left="6252" w:hanging="360"/>
      </w:pPr>
      <w:rPr>
        <w:rFonts w:hint="default"/>
      </w:rPr>
    </w:lvl>
    <w:lvl w:ilvl="8">
      <w:start w:val="1"/>
      <w:numFmt w:val="lowerRoman"/>
      <w:lvlText w:val="%9."/>
      <w:lvlJc w:val="right"/>
      <w:pPr>
        <w:tabs>
          <w:tab w:val="num" w:pos="6972"/>
        </w:tabs>
        <w:ind w:left="6972" w:hanging="180"/>
      </w:pPr>
      <w:rPr>
        <w:rFonts w:hint="default"/>
      </w:rPr>
    </w:lvl>
  </w:abstractNum>
  <w:abstractNum w:abstractNumId="30">
    <w:nsid w:val="79D7049E"/>
    <w:multiLevelType w:val="multilevel"/>
    <w:tmpl w:val="88DAAE94"/>
    <w:styleLink w:val="StyleBulletedSymbolsymbolBefore2cmHanging075cm"/>
    <w:lvl w:ilvl="0">
      <w:start w:val="1"/>
      <w:numFmt w:val="bullet"/>
      <w:lvlText w:val=""/>
      <w:lvlJc w:val="left"/>
      <w:pPr>
        <w:tabs>
          <w:tab w:val="num" w:pos="1418"/>
        </w:tabs>
        <w:ind w:left="1418" w:hanging="284"/>
      </w:pPr>
      <w:rPr>
        <w:rFonts w:ascii="Symbol" w:hAnsi="Symbol" w:cs="Times New Roman" w:hint="default"/>
      </w:rPr>
    </w:lvl>
    <w:lvl w:ilvl="1">
      <w:start w:val="1"/>
      <w:numFmt w:val="bullet"/>
      <w:lvlText w:val="o"/>
      <w:lvlJc w:val="left"/>
      <w:pPr>
        <w:tabs>
          <w:tab w:val="num" w:pos="2934"/>
        </w:tabs>
        <w:ind w:left="2934" w:hanging="360"/>
      </w:pPr>
      <w:rPr>
        <w:rFonts w:ascii="Courier New" w:hAnsi="Courier New" w:hint="default"/>
      </w:rPr>
    </w:lvl>
    <w:lvl w:ilvl="2">
      <w:start w:val="1"/>
      <w:numFmt w:val="bullet"/>
      <w:lvlText w:val=""/>
      <w:lvlJc w:val="left"/>
      <w:pPr>
        <w:tabs>
          <w:tab w:val="num" w:pos="3654"/>
        </w:tabs>
        <w:ind w:left="3654" w:hanging="360"/>
      </w:pPr>
      <w:rPr>
        <w:rFonts w:ascii="Wingdings" w:hAnsi="Wingdings" w:hint="default"/>
      </w:rPr>
    </w:lvl>
    <w:lvl w:ilvl="3">
      <w:start w:val="1"/>
      <w:numFmt w:val="bullet"/>
      <w:lvlText w:val=""/>
      <w:lvlJc w:val="left"/>
      <w:pPr>
        <w:tabs>
          <w:tab w:val="num" w:pos="4374"/>
        </w:tabs>
        <w:ind w:left="4374" w:hanging="360"/>
      </w:pPr>
      <w:rPr>
        <w:rFonts w:ascii="Symbol" w:hAnsi="Symbol" w:hint="default"/>
      </w:rPr>
    </w:lvl>
    <w:lvl w:ilvl="4">
      <w:start w:val="1"/>
      <w:numFmt w:val="bullet"/>
      <w:lvlText w:val="o"/>
      <w:lvlJc w:val="left"/>
      <w:pPr>
        <w:tabs>
          <w:tab w:val="num" w:pos="5094"/>
        </w:tabs>
        <w:ind w:left="5094" w:hanging="360"/>
      </w:pPr>
      <w:rPr>
        <w:rFonts w:ascii="Courier New" w:hAnsi="Courier New" w:hint="default"/>
      </w:rPr>
    </w:lvl>
    <w:lvl w:ilvl="5">
      <w:start w:val="1"/>
      <w:numFmt w:val="bullet"/>
      <w:lvlText w:val=""/>
      <w:lvlJc w:val="left"/>
      <w:pPr>
        <w:tabs>
          <w:tab w:val="num" w:pos="5814"/>
        </w:tabs>
        <w:ind w:left="5814" w:hanging="360"/>
      </w:pPr>
      <w:rPr>
        <w:rFonts w:ascii="Wingdings" w:hAnsi="Wingdings" w:hint="default"/>
      </w:rPr>
    </w:lvl>
    <w:lvl w:ilvl="6">
      <w:start w:val="1"/>
      <w:numFmt w:val="bullet"/>
      <w:lvlText w:val=""/>
      <w:lvlJc w:val="left"/>
      <w:pPr>
        <w:tabs>
          <w:tab w:val="num" w:pos="6534"/>
        </w:tabs>
        <w:ind w:left="6534" w:hanging="360"/>
      </w:pPr>
      <w:rPr>
        <w:rFonts w:ascii="Symbol" w:hAnsi="Symbol" w:hint="default"/>
      </w:rPr>
    </w:lvl>
    <w:lvl w:ilvl="7">
      <w:start w:val="1"/>
      <w:numFmt w:val="bullet"/>
      <w:lvlText w:val="o"/>
      <w:lvlJc w:val="left"/>
      <w:pPr>
        <w:tabs>
          <w:tab w:val="num" w:pos="7254"/>
        </w:tabs>
        <w:ind w:left="7254" w:hanging="360"/>
      </w:pPr>
      <w:rPr>
        <w:rFonts w:ascii="Courier New" w:hAnsi="Courier New" w:hint="default"/>
      </w:rPr>
    </w:lvl>
    <w:lvl w:ilvl="8">
      <w:start w:val="1"/>
      <w:numFmt w:val="bullet"/>
      <w:lvlText w:val=""/>
      <w:lvlJc w:val="left"/>
      <w:pPr>
        <w:tabs>
          <w:tab w:val="num" w:pos="7974"/>
        </w:tabs>
        <w:ind w:left="7974"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23"/>
  </w:num>
  <w:num w:numId="9">
    <w:abstractNumId w:val="25"/>
  </w:num>
  <w:num w:numId="10">
    <w:abstractNumId w:val="6"/>
  </w:num>
  <w:num w:numId="11">
    <w:abstractNumId w:val="13"/>
  </w:num>
  <w:num w:numId="12">
    <w:abstractNumId w:val="8"/>
  </w:num>
  <w:num w:numId="13">
    <w:abstractNumId w:val="9"/>
  </w:num>
  <w:num w:numId="14">
    <w:abstractNumId w:val="19"/>
  </w:num>
  <w:num w:numId="15">
    <w:abstractNumId w:val="28"/>
  </w:num>
  <w:num w:numId="16">
    <w:abstractNumId w:val="15"/>
  </w:num>
  <w:num w:numId="17">
    <w:abstractNumId w:val="20"/>
  </w:num>
  <w:num w:numId="18">
    <w:abstractNumId w:val="22"/>
  </w:num>
  <w:num w:numId="19">
    <w:abstractNumId w:val="17"/>
  </w:num>
  <w:num w:numId="20">
    <w:abstractNumId w:val="10"/>
  </w:num>
  <w:num w:numId="21">
    <w:abstractNumId w:val="21"/>
  </w:num>
  <w:num w:numId="22">
    <w:abstractNumId w:val="26"/>
  </w:num>
  <w:num w:numId="23">
    <w:abstractNumId w:val="16"/>
  </w:num>
  <w:num w:numId="24">
    <w:abstractNumId w:val="7"/>
  </w:num>
  <w:num w:numId="25">
    <w:abstractNumId w:val="29"/>
  </w:num>
  <w:num w:numId="26">
    <w:abstractNumId w:val="30"/>
  </w:num>
  <w:num w:numId="27">
    <w:abstractNumId w:val="1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embedSystemFont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formatting="1" w:enforcement="0"/>
  <w:styleLockTheme/>
  <w:styleLockQFSet/>
  <w:defaultTabStop w:val="720"/>
  <w:defaultTableStyle w:val="NDPStandard"/>
  <w:drawingGridHorizontalSpacing w:val="100"/>
  <w:displayHorizontalDrawingGridEvery w:val="2"/>
  <w:characterSpacingControl w:val="doNotCompress"/>
  <w:savePreviewPicture/>
  <w:hdrShapeDefaults>
    <o:shapedefaults v:ext="edit" spidmax="2049">
      <o:colormru v:ext="edit" colors="#bcbdbc"/>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ED"/>
    <w:rsid w:val="00000228"/>
    <w:rsid w:val="000002B8"/>
    <w:rsid w:val="000007DF"/>
    <w:rsid w:val="000007FA"/>
    <w:rsid w:val="0000091D"/>
    <w:rsid w:val="00002682"/>
    <w:rsid w:val="000026C2"/>
    <w:rsid w:val="000027CC"/>
    <w:rsid w:val="00003389"/>
    <w:rsid w:val="0000484F"/>
    <w:rsid w:val="000049E5"/>
    <w:rsid w:val="00005689"/>
    <w:rsid w:val="00005F4D"/>
    <w:rsid w:val="0000651B"/>
    <w:rsid w:val="0000734B"/>
    <w:rsid w:val="00014177"/>
    <w:rsid w:val="000145E8"/>
    <w:rsid w:val="000152C6"/>
    <w:rsid w:val="00015463"/>
    <w:rsid w:val="000166D4"/>
    <w:rsid w:val="00017915"/>
    <w:rsid w:val="00017924"/>
    <w:rsid w:val="00017C1B"/>
    <w:rsid w:val="0002031E"/>
    <w:rsid w:val="000223F0"/>
    <w:rsid w:val="00023717"/>
    <w:rsid w:val="00023D51"/>
    <w:rsid w:val="0002422B"/>
    <w:rsid w:val="00024469"/>
    <w:rsid w:val="00024C14"/>
    <w:rsid w:val="00026AD2"/>
    <w:rsid w:val="00030037"/>
    <w:rsid w:val="0003267A"/>
    <w:rsid w:val="0003466A"/>
    <w:rsid w:val="0003629E"/>
    <w:rsid w:val="00036722"/>
    <w:rsid w:val="00043915"/>
    <w:rsid w:val="00045EC7"/>
    <w:rsid w:val="00046A90"/>
    <w:rsid w:val="0005006F"/>
    <w:rsid w:val="0005210C"/>
    <w:rsid w:val="000554C2"/>
    <w:rsid w:val="00057430"/>
    <w:rsid w:val="000629DE"/>
    <w:rsid w:val="000629F9"/>
    <w:rsid w:val="00063F02"/>
    <w:rsid w:val="0006659A"/>
    <w:rsid w:val="00066A2F"/>
    <w:rsid w:val="00066D26"/>
    <w:rsid w:val="0006705E"/>
    <w:rsid w:val="000677D5"/>
    <w:rsid w:val="00067D91"/>
    <w:rsid w:val="00071D1F"/>
    <w:rsid w:val="00072EE6"/>
    <w:rsid w:val="00073B7C"/>
    <w:rsid w:val="0007598A"/>
    <w:rsid w:val="000775FC"/>
    <w:rsid w:val="00077D9C"/>
    <w:rsid w:val="00080320"/>
    <w:rsid w:val="00080781"/>
    <w:rsid w:val="00082693"/>
    <w:rsid w:val="00083039"/>
    <w:rsid w:val="00084213"/>
    <w:rsid w:val="00084F68"/>
    <w:rsid w:val="000866D8"/>
    <w:rsid w:val="000939AD"/>
    <w:rsid w:val="00093B17"/>
    <w:rsid w:val="00093CE3"/>
    <w:rsid w:val="00094ABC"/>
    <w:rsid w:val="00095964"/>
    <w:rsid w:val="00096222"/>
    <w:rsid w:val="000A1787"/>
    <w:rsid w:val="000A4060"/>
    <w:rsid w:val="000A456C"/>
    <w:rsid w:val="000A46B9"/>
    <w:rsid w:val="000A706E"/>
    <w:rsid w:val="000A76B8"/>
    <w:rsid w:val="000B231C"/>
    <w:rsid w:val="000B24E9"/>
    <w:rsid w:val="000B3EA1"/>
    <w:rsid w:val="000B414A"/>
    <w:rsid w:val="000B444B"/>
    <w:rsid w:val="000B491D"/>
    <w:rsid w:val="000B56B2"/>
    <w:rsid w:val="000B67E6"/>
    <w:rsid w:val="000C0357"/>
    <w:rsid w:val="000C23B1"/>
    <w:rsid w:val="000C3456"/>
    <w:rsid w:val="000C3896"/>
    <w:rsid w:val="000C3FEA"/>
    <w:rsid w:val="000C44AA"/>
    <w:rsid w:val="000C4E07"/>
    <w:rsid w:val="000C5D0E"/>
    <w:rsid w:val="000C74A8"/>
    <w:rsid w:val="000C7615"/>
    <w:rsid w:val="000D0C80"/>
    <w:rsid w:val="000D114D"/>
    <w:rsid w:val="000D13B3"/>
    <w:rsid w:val="000D15A1"/>
    <w:rsid w:val="000D3694"/>
    <w:rsid w:val="000D5633"/>
    <w:rsid w:val="000D6577"/>
    <w:rsid w:val="000E0E7C"/>
    <w:rsid w:val="000E0F2C"/>
    <w:rsid w:val="000E0F5A"/>
    <w:rsid w:val="000E1D65"/>
    <w:rsid w:val="000E1E70"/>
    <w:rsid w:val="000E2A63"/>
    <w:rsid w:val="000E2ED7"/>
    <w:rsid w:val="000E362A"/>
    <w:rsid w:val="000E4668"/>
    <w:rsid w:val="000E4E63"/>
    <w:rsid w:val="000E68E7"/>
    <w:rsid w:val="000E7361"/>
    <w:rsid w:val="000E747B"/>
    <w:rsid w:val="000E74CA"/>
    <w:rsid w:val="000F0252"/>
    <w:rsid w:val="000F0297"/>
    <w:rsid w:val="000F0DF7"/>
    <w:rsid w:val="000F48BB"/>
    <w:rsid w:val="000F5513"/>
    <w:rsid w:val="000F63ED"/>
    <w:rsid w:val="0010131E"/>
    <w:rsid w:val="00101C52"/>
    <w:rsid w:val="00102407"/>
    <w:rsid w:val="001029C2"/>
    <w:rsid w:val="00105571"/>
    <w:rsid w:val="001057F3"/>
    <w:rsid w:val="00105A9B"/>
    <w:rsid w:val="00106599"/>
    <w:rsid w:val="00106639"/>
    <w:rsid w:val="00107D87"/>
    <w:rsid w:val="00110114"/>
    <w:rsid w:val="00111142"/>
    <w:rsid w:val="001121C4"/>
    <w:rsid w:val="001124F2"/>
    <w:rsid w:val="00112609"/>
    <w:rsid w:val="00112B7A"/>
    <w:rsid w:val="00112CBE"/>
    <w:rsid w:val="00115AFC"/>
    <w:rsid w:val="00115C86"/>
    <w:rsid w:val="00115DC6"/>
    <w:rsid w:val="00117BBB"/>
    <w:rsid w:val="001204A9"/>
    <w:rsid w:val="001210BC"/>
    <w:rsid w:val="00121C55"/>
    <w:rsid w:val="00121F9B"/>
    <w:rsid w:val="0012406A"/>
    <w:rsid w:val="00125D72"/>
    <w:rsid w:val="00131D18"/>
    <w:rsid w:val="0013240E"/>
    <w:rsid w:val="00132FCA"/>
    <w:rsid w:val="001330D3"/>
    <w:rsid w:val="00134406"/>
    <w:rsid w:val="00135AF7"/>
    <w:rsid w:val="0013708B"/>
    <w:rsid w:val="0013776B"/>
    <w:rsid w:val="00137FED"/>
    <w:rsid w:val="00143481"/>
    <w:rsid w:val="001462F0"/>
    <w:rsid w:val="00153864"/>
    <w:rsid w:val="00154279"/>
    <w:rsid w:val="00154BF6"/>
    <w:rsid w:val="001559DB"/>
    <w:rsid w:val="00155C0E"/>
    <w:rsid w:val="00155C65"/>
    <w:rsid w:val="001562F3"/>
    <w:rsid w:val="00156AD1"/>
    <w:rsid w:val="0015758B"/>
    <w:rsid w:val="0015797B"/>
    <w:rsid w:val="001603C9"/>
    <w:rsid w:val="00161F0B"/>
    <w:rsid w:val="0016409C"/>
    <w:rsid w:val="00165953"/>
    <w:rsid w:val="00172C3E"/>
    <w:rsid w:val="00174121"/>
    <w:rsid w:val="00174EB5"/>
    <w:rsid w:val="0017632B"/>
    <w:rsid w:val="00177950"/>
    <w:rsid w:val="001801C8"/>
    <w:rsid w:val="00181AA5"/>
    <w:rsid w:val="00183F67"/>
    <w:rsid w:val="0018518D"/>
    <w:rsid w:val="00186A7F"/>
    <w:rsid w:val="00187315"/>
    <w:rsid w:val="001877D8"/>
    <w:rsid w:val="001901A4"/>
    <w:rsid w:val="001914B4"/>
    <w:rsid w:val="00192099"/>
    <w:rsid w:val="00193266"/>
    <w:rsid w:val="001934C7"/>
    <w:rsid w:val="00193969"/>
    <w:rsid w:val="001947F3"/>
    <w:rsid w:val="00194B86"/>
    <w:rsid w:val="001957FF"/>
    <w:rsid w:val="00195A2B"/>
    <w:rsid w:val="00195C74"/>
    <w:rsid w:val="00197657"/>
    <w:rsid w:val="001976FF"/>
    <w:rsid w:val="001A062F"/>
    <w:rsid w:val="001A1B3E"/>
    <w:rsid w:val="001A2B4F"/>
    <w:rsid w:val="001A3611"/>
    <w:rsid w:val="001A395E"/>
    <w:rsid w:val="001A44DC"/>
    <w:rsid w:val="001A5861"/>
    <w:rsid w:val="001A5EA0"/>
    <w:rsid w:val="001A7CA2"/>
    <w:rsid w:val="001B1E37"/>
    <w:rsid w:val="001B4010"/>
    <w:rsid w:val="001B4E23"/>
    <w:rsid w:val="001B515E"/>
    <w:rsid w:val="001B51BF"/>
    <w:rsid w:val="001B563C"/>
    <w:rsid w:val="001B5BB6"/>
    <w:rsid w:val="001B7DA8"/>
    <w:rsid w:val="001C0770"/>
    <w:rsid w:val="001C2F36"/>
    <w:rsid w:val="001C355D"/>
    <w:rsid w:val="001C3F10"/>
    <w:rsid w:val="001C496A"/>
    <w:rsid w:val="001D333D"/>
    <w:rsid w:val="001D3C59"/>
    <w:rsid w:val="001D4A56"/>
    <w:rsid w:val="001E0C05"/>
    <w:rsid w:val="001E17CF"/>
    <w:rsid w:val="001E2F36"/>
    <w:rsid w:val="001E408F"/>
    <w:rsid w:val="001E6CF6"/>
    <w:rsid w:val="001E6D2F"/>
    <w:rsid w:val="001E71FB"/>
    <w:rsid w:val="001E728D"/>
    <w:rsid w:val="001F10FF"/>
    <w:rsid w:val="001F1258"/>
    <w:rsid w:val="001F23D4"/>
    <w:rsid w:val="001F2ADB"/>
    <w:rsid w:val="001F39A4"/>
    <w:rsid w:val="001F4607"/>
    <w:rsid w:val="001F51E9"/>
    <w:rsid w:val="001F5329"/>
    <w:rsid w:val="001F5A49"/>
    <w:rsid w:val="001F6120"/>
    <w:rsid w:val="001F641F"/>
    <w:rsid w:val="001F6570"/>
    <w:rsid w:val="001F68E3"/>
    <w:rsid w:val="001F7BEB"/>
    <w:rsid w:val="00200F6A"/>
    <w:rsid w:val="00201329"/>
    <w:rsid w:val="00203A08"/>
    <w:rsid w:val="00204418"/>
    <w:rsid w:val="002055A8"/>
    <w:rsid w:val="002061EC"/>
    <w:rsid w:val="002068CD"/>
    <w:rsid w:val="00207794"/>
    <w:rsid w:val="00211D03"/>
    <w:rsid w:val="002121A4"/>
    <w:rsid w:val="00212883"/>
    <w:rsid w:val="002128A0"/>
    <w:rsid w:val="00214963"/>
    <w:rsid w:val="0021545D"/>
    <w:rsid w:val="00215826"/>
    <w:rsid w:val="00215C47"/>
    <w:rsid w:val="00215F16"/>
    <w:rsid w:val="00217275"/>
    <w:rsid w:val="0022166A"/>
    <w:rsid w:val="00221C1A"/>
    <w:rsid w:val="0022308E"/>
    <w:rsid w:val="00223107"/>
    <w:rsid w:val="002234F4"/>
    <w:rsid w:val="00226798"/>
    <w:rsid w:val="00227892"/>
    <w:rsid w:val="00231487"/>
    <w:rsid w:val="00231946"/>
    <w:rsid w:val="00234D64"/>
    <w:rsid w:val="002369EF"/>
    <w:rsid w:val="00236EC8"/>
    <w:rsid w:val="002373C0"/>
    <w:rsid w:val="0024105E"/>
    <w:rsid w:val="002412FA"/>
    <w:rsid w:val="0024174B"/>
    <w:rsid w:val="0024226F"/>
    <w:rsid w:val="00244B12"/>
    <w:rsid w:val="00244C30"/>
    <w:rsid w:val="00245504"/>
    <w:rsid w:val="002456DB"/>
    <w:rsid w:val="00245BBB"/>
    <w:rsid w:val="00245C11"/>
    <w:rsid w:val="00250EA3"/>
    <w:rsid w:val="0025297B"/>
    <w:rsid w:val="00253A2C"/>
    <w:rsid w:val="00254C97"/>
    <w:rsid w:val="00254CC5"/>
    <w:rsid w:val="002558F0"/>
    <w:rsid w:val="00256FC3"/>
    <w:rsid w:val="00260F82"/>
    <w:rsid w:val="00261420"/>
    <w:rsid w:val="00261538"/>
    <w:rsid w:val="00261675"/>
    <w:rsid w:val="002634AB"/>
    <w:rsid w:val="00263C4C"/>
    <w:rsid w:val="002640B0"/>
    <w:rsid w:val="0026766D"/>
    <w:rsid w:val="00267A6C"/>
    <w:rsid w:val="00271638"/>
    <w:rsid w:val="00272353"/>
    <w:rsid w:val="002736C1"/>
    <w:rsid w:val="002748A3"/>
    <w:rsid w:val="00274B7D"/>
    <w:rsid w:val="00275325"/>
    <w:rsid w:val="0027610C"/>
    <w:rsid w:val="002776DF"/>
    <w:rsid w:val="00280494"/>
    <w:rsid w:val="00280985"/>
    <w:rsid w:val="00281114"/>
    <w:rsid w:val="00281D1C"/>
    <w:rsid w:val="0028226A"/>
    <w:rsid w:val="00283E1F"/>
    <w:rsid w:val="00283E66"/>
    <w:rsid w:val="00284455"/>
    <w:rsid w:val="00284680"/>
    <w:rsid w:val="00285350"/>
    <w:rsid w:val="00291E1A"/>
    <w:rsid w:val="00292927"/>
    <w:rsid w:val="00293BFB"/>
    <w:rsid w:val="0029400E"/>
    <w:rsid w:val="002945EA"/>
    <w:rsid w:val="002951CA"/>
    <w:rsid w:val="00297879"/>
    <w:rsid w:val="00297FAB"/>
    <w:rsid w:val="002A01C7"/>
    <w:rsid w:val="002A03BF"/>
    <w:rsid w:val="002A05F2"/>
    <w:rsid w:val="002A0966"/>
    <w:rsid w:val="002A0CC7"/>
    <w:rsid w:val="002A1436"/>
    <w:rsid w:val="002A1B2C"/>
    <w:rsid w:val="002A227C"/>
    <w:rsid w:val="002A2807"/>
    <w:rsid w:val="002A4010"/>
    <w:rsid w:val="002A5550"/>
    <w:rsid w:val="002A68DB"/>
    <w:rsid w:val="002B0D70"/>
    <w:rsid w:val="002B12A0"/>
    <w:rsid w:val="002B143F"/>
    <w:rsid w:val="002B1955"/>
    <w:rsid w:val="002B1964"/>
    <w:rsid w:val="002B223B"/>
    <w:rsid w:val="002B2AA6"/>
    <w:rsid w:val="002B2D1B"/>
    <w:rsid w:val="002B330A"/>
    <w:rsid w:val="002B53A1"/>
    <w:rsid w:val="002B58EA"/>
    <w:rsid w:val="002C1912"/>
    <w:rsid w:val="002C4781"/>
    <w:rsid w:val="002C4D5B"/>
    <w:rsid w:val="002C4F56"/>
    <w:rsid w:val="002C65AE"/>
    <w:rsid w:val="002D02A5"/>
    <w:rsid w:val="002D0E30"/>
    <w:rsid w:val="002D3F1A"/>
    <w:rsid w:val="002D4DFB"/>
    <w:rsid w:val="002D7644"/>
    <w:rsid w:val="002E0F02"/>
    <w:rsid w:val="002E2680"/>
    <w:rsid w:val="002E32AC"/>
    <w:rsid w:val="002E41A6"/>
    <w:rsid w:val="002E7789"/>
    <w:rsid w:val="002E7869"/>
    <w:rsid w:val="002F1636"/>
    <w:rsid w:val="002F2523"/>
    <w:rsid w:val="002F2B96"/>
    <w:rsid w:val="002F3ED2"/>
    <w:rsid w:val="002F4686"/>
    <w:rsid w:val="002F4720"/>
    <w:rsid w:val="0030084D"/>
    <w:rsid w:val="00300F3C"/>
    <w:rsid w:val="00301022"/>
    <w:rsid w:val="00301595"/>
    <w:rsid w:val="00301E5D"/>
    <w:rsid w:val="0030232B"/>
    <w:rsid w:val="00303053"/>
    <w:rsid w:val="003031D3"/>
    <w:rsid w:val="00303AB2"/>
    <w:rsid w:val="00304A0C"/>
    <w:rsid w:val="003061FD"/>
    <w:rsid w:val="003065B2"/>
    <w:rsid w:val="00306932"/>
    <w:rsid w:val="00306C46"/>
    <w:rsid w:val="00306D66"/>
    <w:rsid w:val="00307708"/>
    <w:rsid w:val="0031043B"/>
    <w:rsid w:val="003119E7"/>
    <w:rsid w:val="0031507D"/>
    <w:rsid w:val="003155A8"/>
    <w:rsid w:val="00315C66"/>
    <w:rsid w:val="0031644B"/>
    <w:rsid w:val="00320246"/>
    <w:rsid w:val="00320A92"/>
    <w:rsid w:val="00322E43"/>
    <w:rsid w:val="00324CB2"/>
    <w:rsid w:val="003267D1"/>
    <w:rsid w:val="00326A10"/>
    <w:rsid w:val="00327605"/>
    <w:rsid w:val="003306A1"/>
    <w:rsid w:val="0033288E"/>
    <w:rsid w:val="00332FAA"/>
    <w:rsid w:val="00332FC1"/>
    <w:rsid w:val="00333384"/>
    <w:rsid w:val="00333A39"/>
    <w:rsid w:val="003349D5"/>
    <w:rsid w:val="003362CB"/>
    <w:rsid w:val="0034186E"/>
    <w:rsid w:val="0034210D"/>
    <w:rsid w:val="00344509"/>
    <w:rsid w:val="00345516"/>
    <w:rsid w:val="00345820"/>
    <w:rsid w:val="00345C37"/>
    <w:rsid w:val="00346012"/>
    <w:rsid w:val="0034640D"/>
    <w:rsid w:val="00350486"/>
    <w:rsid w:val="003511BE"/>
    <w:rsid w:val="0035207D"/>
    <w:rsid w:val="00352390"/>
    <w:rsid w:val="00355290"/>
    <w:rsid w:val="0035626D"/>
    <w:rsid w:val="003569B6"/>
    <w:rsid w:val="003569FD"/>
    <w:rsid w:val="00356C3B"/>
    <w:rsid w:val="00357287"/>
    <w:rsid w:val="003575FF"/>
    <w:rsid w:val="00360E1E"/>
    <w:rsid w:val="0036123E"/>
    <w:rsid w:val="00363180"/>
    <w:rsid w:val="003643C8"/>
    <w:rsid w:val="00365088"/>
    <w:rsid w:val="00365300"/>
    <w:rsid w:val="00370246"/>
    <w:rsid w:val="00370DEB"/>
    <w:rsid w:val="003711F8"/>
    <w:rsid w:val="00371E8E"/>
    <w:rsid w:val="00371F14"/>
    <w:rsid w:val="00373947"/>
    <w:rsid w:val="00374400"/>
    <w:rsid w:val="00374726"/>
    <w:rsid w:val="00377CF8"/>
    <w:rsid w:val="003828E0"/>
    <w:rsid w:val="00382B51"/>
    <w:rsid w:val="003847A7"/>
    <w:rsid w:val="003853A7"/>
    <w:rsid w:val="00385ED3"/>
    <w:rsid w:val="00386642"/>
    <w:rsid w:val="00391DFD"/>
    <w:rsid w:val="00391E97"/>
    <w:rsid w:val="00392690"/>
    <w:rsid w:val="00393E11"/>
    <w:rsid w:val="0039571D"/>
    <w:rsid w:val="0039585D"/>
    <w:rsid w:val="003958F7"/>
    <w:rsid w:val="00396E10"/>
    <w:rsid w:val="00397FB0"/>
    <w:rsid w:val="003A0273"/>
    <w:rsid w:val="003A0FB4"/>
    <w:rsid w:val="003A201E"/>
    <w:rsid w:val="003A22AE"/>
    <w:rsid w:val="003A27A4"/>
    <w:rsid w:val="003A27EF"/>
    <w:rsid w:val="003A3738"/>
    <w:rsid w:val="003A3C05"/>
    <w:rsid w:val="003A4178"/>
    <w:rsid w:val="003A4B01"/>
    <w:rsid w:val="003A5D91"/>
    <w:rsid w:val="003B08F9"/>
    <w:rsid w:val="003B1326"/>
    <w:rsid w:val="003B460F"/>
    <w:rsid w:val="003B4B7E"/>
    <w:rsid w:val="003B5E39"/>
    <w:rsid w:val="003B5F8E"/>
    <w:rsid w:val="003C058B"/>
    <w:rsid w:val="003C1B8E"/>
    <w:rsid w:val="003C2F76"/>
    <w:rsid w:val="003C48DE"/>
    <w:rsid w:val="003C5262"/>
    <w:rsid w:val="003C69B3"/>
    <w:rsid w:val="003C74E9"/>
    <w:rsid w:val="003D3EF1"/>
    <w:rsid w:val="003D4267"/>
    <w:rsid w:val="003D5907"/>
    <w:rsid w:val="003D6348"/>
    <w:rsid w:val="003D7856"/>
    <w:rsid w:val="003D7FFE"/>
    <w:rsid w:val="003E0DBD"/>
    <w:rsid w:val="003E14C6"/>
    <w:rsid w:val="003E150C"/>
    <w:rsid w:val="003E1B0E"/>
    <w:rsid w:val="003E3C62"/>
    <w:rsid w:val="003E3D99"/>
    <w:rsid w:val="003E478E"/>
    <w:rsid w:val="003E5955"/>
    <w:rsid w:val="003E725B"/>
    <w:rsid w:val="003E7645"/>
    <w:rsid w:val="003E796D"/>
    <w:rsid w:val="003E7DB0"/>
    <w:rsid w:val="003F121F"/>
    <w:rsid w:val="003F13C7"/>
    <w:rsid w:val="003F19A6"/>
    <w:rsid w:val="003F37E0"/>
    <w:rsid w:val="003F3E8F"/>
    <w:rsid w:val="003F40BD"/>
    <w:rsid w:val="003F758B"/>
    <w:rsid w:val="004005AB"/>
    <w:rsid w:val="004014A5"/>
    <w:rsid w:val="004015B6"/>
    <w:rsid w:val="0040189C"/>
    <w:rsid w:val="00401FA6"/>
    <w:rsid w:val="00402BEC"/>
    <w:rsid w:val="00404BE8"/>
    <w:rsid w:val="00405550"/>
    <w:rsid w:val="00405A7C"/>
    <w:rsid w:val="004060DA"/>
    <w:rsid w:val="00412289"/>
    <w:rsid w:val="00412982"/>
    <w:rsid w:val="00412ACD"/>
    <w:rsid w:val="00412B86"/>
    <w:rsid w:val="0041478B"/>
    <w:rsid w:val="00414B22"/>
    <w:rsid w:val="00414EFF"/>
    <w:rsid w:val="00415E86"/>
    <w:rsid w:val="00416774"/>
    <w:rsid w:val="00421678"/>
    <w:rsid w:val="00421D6A"/>
    <w:rsid w:val="0042264F"/>
    <w:rsid w:val="004234AC"/>
    <w:rsid w:val="0042450B"/>
    <w:rsid w:val="0042455A"/>
    <w:rsid w:val="004250ED"/>
    <w:rsid w:val="00426B8F"/>
    <w:rsid w:val="00427452"/>
    <w:rsid w:val="004304F7"/>
    <w:rsid w:val="004310F8"/>
    <w:rsid w:val="004316EB"/>
    <w:rsid w:val="004317ED"/>
    <w:rsid w:val="00432FF5"/>
    <w:rsid w:val="00433328"/>
    <w:rsid w:val="00433B05"/>
    <w:rsid w:val="00433BDA"/>
    <w:rsid w:val="00434B3D"/>
    <w:rsid w:val="00434B5B"/>
    <w:rsid w:val="00435952"/>
    <w:rsid w:val="004374E0"/>
    <w:rsid w:val="00441A9E"/>
    <w:rsid w:val="00441FDE"/>
    <w:rsid w:val="00442324"/>
    <w:rsid w:val="004429A1"/>
    <w:rsid w:val="00446580"/>
    <w:rsid w:val="004473AF"/>
    <w:rsid w:val="004475FB"/>
    <w:rsid w:val="00450202"/>
    <w:rsid w:val="0045047C"/>
    <w:rsid w:val="004578BB"/>
    <w:rsid w:val="00457E8E"/>
    <w:rsid w:val="00457FB2"/>
    <w:rsid w:val="004617C0"/>
    <w:rsid w:val="00461867"/>
    <w:rsid w:val="004618F9"/>
    <w:rsid w:val="0046292E"/>
    <w:rsid w:val="004639AF"/>
    <w:rsid w:val="00465755"/>
    <w:rsid w:val="00465D32"/>
    <w:rsid w:val="004662AA"/>
    <w:rsid w:val="00466626"/>
    <w:rsid w:val="00466CCF"/>
    <w:rsid w:val="00471773"/>
    <w:rsid w:val="00472E06"/>
    <w:rsid w:val="00474D8A"/>
    <w:rsid w:val="004769C8"/>
    <w:rsid w:val="0048003A"/>
    <w:rsid w:val="0048025B"/>
    <w:rsid w:val="00481C1C"/>
    <w:rsid w:val="00482449"/>
    <w:rsid w:val="00484199"/>
    <w:rsid w:val="004846FA"/>
    <w:rsid w:val="00484EEA"/>
    <w:rsid w:val="00485148"/>
    <w:rsid w:val="004869A9"/>
    <w:rsid w:val="00490F64"/>
    <w:rsid w:val="00491091"/>
    <w:rsid w:val="00491114"/>
    <w:rsid w:val="00491290"/>
    <w:rsid w:val="0049161C"/>
    <w:rsid w:val="00493C8D"/>
    <w:rsid w:val="004943E5"/>
    <w:rsid w:val="00494CF4"/>
    <w:rsid w:val="00495C06"/>
    <w:rsid w:val="0049610B"/>
    <w:rsid w:val="00496B11"/>
    <w:rsid w:val="004A09FB"/>
    <w:rsid w:val="004A11D5"/>
    <w:rsid w:val="004A146C"/>
    <w:rsid w:val="004A234F"/>
    <w:rsid w:val="004A2B69"/>
    <w:rsid w:val="004A5857"/>
    <w:rsid w:val="004A5BC1"/>
    <w:rsid w:val="004A656C"/>
    <w:rsid w:val="004B03B4"/>
    <w:rsid w:val="004B1ED9"/>
    <w:rsid w:val="004B2667"/>
    <w:rsid w:val="004B27A5"/>
    <w:rsid w:val="004B2CC3"/>
    <w:rsid w:val="004B3207"/>
    <w:rsid w:val="004B4BBB"/>
    <w:rsid w:val="004B6439"/>
    <w:rsid w:val="004C1635"/>
    <w:rsid w:val="004C1D8A"/>
    <w:rsid w:val="004C219E"/>
    <w:rsid w:val="004C298D"/>
    <w:rsid w:val="004C3865"/>
    <w:rsid w:val="004C39DD"/>
    <w:rsid w:val="004C4F8C"/>
    <w:rsid w:val="004C6957"/>
    <w:rsid w:val="004C7F79"/>
    <w:rsid w:val="004D0FE8"/>
    <w:rsid w:val="004D1CCE"/>
    <w:rsid w:val="004D30A6"/>
    <w:rsid w:val="004D32CA"/>
    <w:rsid w:val="004D3BDE"/>
    <w:rsid w:val="004D4223"/>
    <w:rsid w:val="004D4F0D"/>
    <w:rsid w:val="004D5B73"/>
    <w:rsid w:val="004E00C5"/>
    <w:rsid w:val="004E1CB3"/>
    <w:rsid w:val="004E1CE6"/>
    <w:rsid w:val="004E50F3"/>
    <w:rsid w:val="004E5D78"/>
    <w:rsid w:val="004E5FAA"/>
    <w:rsid w:val="004F124F"/>
    <w:rsid w:val="004F13B1"/>
    <w:rsid w:val="004F1486"/>
    <w:rsid w:val="004F24F7"/>
    <w:rsid w:val="004F525B"/>
    <w:rsid w:val="004F5A79"/>
    <w:rsid w:val="004F62AA"/>
    <w:rsid w:val="004F6784"/>
    <w:rsid w:val="004F73D1"/>
    <w:rsid w:val="005011AC"/>
    <w:rsid w:val="00503F6B"/>
    <w:rsid w:val="0050529C"/>
    <w:rsid w:val="00505882"/>
    <w:rsid w:val="00506430"/>
    <w:rsid w:val="00507F34"/>
    <w:rsid w:val="00516068"/>
    <w:rsid w:val="0051619F"/>
    <w:rsid w:val="005171C1"/>
    <w:rsid w:val="0052107C"/>
    <w:rsid w:val="00522005"/>
    <w:rsid w:val="00523469"/>
    <w:rsid w:val="00523C42"/>
    <w:rsid w:val="0052421C"/>
    <w:rsid w:val="005252A9"/>
    <w:rsid w:val="00525643"/>
    <w:rsid w:val="00525C74"/>
    <w:rsid w:val="00526D45"/>
    <w:rsid w:val="00527464"/>
    <w:rsid w:val="0053386E"/>
    <w:rsid w:val="00535AA6"/>
    <w:rsid w:val="005402C2"/>
    <w:rsid w:val="00540723"/>
    <w:rsid w:val="005429DB"/>
    <w:rsid w:val="00542F0E"/>
    <w:rsid w:val="005448F9"/>
    <w:rsid w:val="00544A8D"/>
    <w:rsid w:val="00544CB7"/>
    <w:rsid w:val="0054564B"/>
    <w:rsid w:val="00545675"/>
    <w:rsid w:val="0054572A"/>
    <w:rsid w:val="00545E5A"/>
    <w:rsid w:val="0054612C"/>
    <w:rsid w:val="005467B4"/>
    <w:rsid w:val="005508FA"/>
    <w:rsid w:val="00554703"/>
    <w:rsid w:val="0055475D"/>
    <w:rsid w:val="005564F8"/>
    <w:rsid w:val="00560478"/>
    <w:rsid w:val="00561E56"/>
    <w:rsid w:val="00563E9F"/>
    <w:rsid w:val="00564710"/>
    <w:rsid w:val="00564A65"/>
    <w:rsid w:val="00565840"/>
    <w:rsid w:val="00565DE0"/>
    <w:rsid w:val="00565E06"/>
    <w:rsid w:val="0056621E"/>
    <w:rsid w:val="00566CB2"/>
    <w:rsid w:val="00570001"/>
    <w:rsid w:val="0057126D"/>
    <w:rsid w:val="0057173A"/>
    <w:rsid w:val="0057269F"/>
    <w:rsid w:val="005727BC"/>
    <w:rsid w:val="00572D8B"/>
    <w:rsid w:val="00573F6F"/>
    <w:rsid w:val="005747A4"/>
    <w:rsid w:val="00574ADA"/>
    <w:rsid w:val="00576324"/>
    <w:rsid w:val="00580062"/>
    <w:rsid w:val="005806A6"/>
    <w:rsid w:val="00580D47"/>
    <w:rsid w:val="00580F2C"/>
    <w:rsid w:val="005818D6"/>
    <w:rsid w:val="00582283"/>
    <w:rsid w:val="005847E8"/>
    <w:rsid w:val="00584A58"/>
    <w:rsid w:val="0058514D"/>
    <w:rsid w:val="005863E4"/>
    <w:rsid w:val="00587170"/>
    <w:rsid w:val="00587365"/>
    <w:rsid w:val="00587370"/>
    <w:rsid w:val="005879CE"/>
    <w:rsid w:val="00593724"/>
    <w:rsid w:val="00593BE2"/>
    <w:rsid w:val="0059571E"/>
    <w:rsid w:val="005961A4"/>
    <w:rsid w:val="00596740"/>
    <w:rsid w:val="00596AD5"/>
    <w:rsid w:val="00596C3D"/>
    <w:rsid w:val="00596DCA"/>
    <w:rsid w:val="005A1486"/>
    <w:rsid w:val="005A2161"/>
    <w:rsid w:val="005A33DD"/>
    <w:rsid w:val="005A5C18"/>
    <w:rsid w:val="005A62B8"/>
    <w:rsid w:val="005A6DCF"/>
    <w:rsid w:val="005A7179"/>
    <w:rsid w:val="005A76DF"/>
    <w:rsid w:val="005B15B9"/>
    <w:rsid w:val="005B2982"/>
    <w:rsid w:val="005B44EE"/>
    <w:rsid w:val="005B453C"/>
    <w:rsid w:val="005B4CB8"/>
    <w:rsid w:val="005B5341"/>
    <w:rsid w:val="005B5E50"/>
    <w:rsid w:val="005B6763"/>
    <w:rsid w:val="005B691E"/>
    <w:rsid w:val="005C0BFC"/>
    <w:rsid w:val="005C13E6"/>
    <w:rsid w:val="005C1513"/>
    <w:rsid w:val="005C1CF1"/>
    <w:rsid w:val="005C1EA3"/>
    <w:rsid w:val="005C50E7"/>
    <w:rsid w:val="005C5AEE"/>
    <w:rsid w:val="005D3D9A"/>
    <w:rsid w:val="005D5162"/>
    <w:rsid w:val="005D51DD"/>
    <w:rsid w:val="005D66A0"/>
    <w:rsid w:val="005D7693"/>
    <w:rsid w:val="005E16FE"/>
    <w:rsid w:val="005E32CB"/>
    <w:rsid w:val="005E3599"/>
    <w:rsid w:val="005E49BA"/>
    <w:rsid w:val="005E539B"/>
    <w:rsid w:val="005E6B29"/>
    <w:rsid w:val="005E7D6A"/>
    <w:rsid w:val="005F047A"/>
    <w:rsid w:val="005F0F5A"/>
    <w:rsid w:val="005F1E11"/>
    <w:rsid w:val="005F4D38"/>
    <w:rsid w:val="005F518E"/>
    <w:rsid w:val="005F5338"/>
    <w:rsid w:val="005F5F32"/>
    <w:rsid w:val="00600135"/>
    <w:rsid w:val="00600698"/>
    <w:rsid w:val="00600F73"/>
    <w:rsid w:val="00601053"/>
    <w:rsid w:val="00601144"/>
    <w:rsid w:val="00602FA3"/>
    <w:rsid w:val="00605248"/>
    <w:rsid w:val="0060636A"/>
    <w:rsid w:val="00606408"/>
    <w:rsid w:val="00606AD5"/>
    <w:rsid w:val="006074EF"/>
    <w:rsid w:val="00607F57"/>
    <w:rsid w:val="006106A1"/>
    <w:rsid w:val="00610785"/>
    <w:rsid w:val="00610E64"/>
    <w:rsid w:val="00611673"/>
    <w:rsid w:val="006124E6"/>
    <w:rsid w:val="00614914"/>
    <w:rsid w:val="00614957"/>
    <w:rsid w:val="00615278"/>
    <w:rsid w:val="00617705"/>
    <w:rsid w:val="00617D61"/>
    <w:rsid w:val="00621F82"/>
    <w:rsid w:val="0062331C"/>
    <w:rsid w:val="00623EB1"/>
    <w:rsid w:val="006255C7"/>
    <w:rsid w:val="00625D36"/>
    <w:rsid w:val="00625E60"/>
    <w:rsid w:val="00630476"/>
    <w:rsid w:val="006332B2"/>
    <w:rsid w:val="00633313"/>
    <w:rsid w:val="006352FF"/>
    <w:rsid w:val="00636DCD"/>
    <w:rsid w:val="00636E5B"/>
    <w:rsid w:val="006376EC"/>
    <w:rsid w:val="0064134E"/>
    <w:rsid w:val="006434EB"/>
    <w:rsid w:val="00645A99"/>
    <w:rsid w:val="00646C85"/>
    <w:rsid w:val="00646DC3"/>
    <w:rsid w:val="00650E72"/>
    <w:rsid w:val="00650FA5"/>
    <w:rsid w:val="006511BC"/>
    <w:rsid w:val="00651491"/>
    <w:rsid w:val="00652DE4"/>
    <w:rsid w:val="006550D0"/>
    <w:rsid w:val="0066063C"/>
    <w:rsid w:val="0066078B"/>
    <w:rsid w:val="00662842"/>
    <w:rsid w:val="00662D05"/>
    <w:rsid w:val="0066373C"/>
    <w:rsid w:val="00667325"/>
    <w:rsid w:val="00667337"/>
    <w:rsid w:val="006676B6"/>
    <w:rsid w:val="0067031C"/>
    <w:rsid w:val="0067113C"/>
    <w:rsid w:val="006716D0"/>
    <w:rsid w:val="00672888"/>
    <w:rsid w:val="00672EB0"/>
    <w:rsid w:val="00673453"/>
    <w:rsid w:val="00675343"/>
    <w:rsid w:val="00675687"/>
    <w:rsid w:val="006767A7"/>
    <w:rsid w:val="00680E99"/>
    <w:rsid w:val="006811E3"/>
    <w:rsid w:val="00682592"/>
    <w:rsid w:val="0068465A"/>
    <w:rsid w:val="006847D6"/>
    <w:rsid w:val="00685DB6"/>
    <w:rsid w:val="006865D4"/>
    <w:rsid w:val="00687193"/>
    <w:rsid w:val="00691062"/>
    <w:rsid w:val="0069135C"/>
    <w:rsid w:val="00691548"/>
    <w:rsid w:val="00692699"/>
    <w:rsid w:val="00692D98"/>
    <w:rsid w:val="00693589"/>
    <w:rsid w:val="00695A79"/>
    <w:rsid w:val="00695AA7"/>
    <w:rsid w:val="00697B41"/>
    <w:rsid w:val="006A0046"/>
    <w:rsid w:val="006A16FC"/>
    <w:rsid w:val="006A20CA"/>
    <w:rsid w:val="006A286F"/>
    <w:rsid w:val="006A52EB"/>
    <w:rsid w:val="006A5549"/>
    <w:rsid w:val="006A64EA"/>
    <w:rsid w:val="006A70D3"/>
    <w:rsid w:val="006A7439"/>
    <w:rsid w:val="006A795D"/>
    <w:rsid w:val="006B1139"/>
    <w:rsid w:val="006B113E"/>
    <w:rsid w:val="006B5172"/>
    <w:rsid w:val="006B5374"/>
    <w:rsid w:val="006B5E0C"/>
    <w:rsid w:val="006B6047"/>
    <w:rsid w:val="006B62B5"/>
    <w:rsid w:val="006C00BC"/>
    <w:rsid w:val="006C0625"/>
    <w:rsid w:val="006C492A"/>
    <w:rsid w:val="006C4E83"/>
    <w:rsid w:val="006C593B"/>
    <w:rsid w:val="006C5BE9"/>
    <w:rsid w:val="006C6016"/>
    <w:rsid w:val="006C6692"/>
    <w:rsid w:val="006C6FA6"/>
    <w:rsid w:val="006D0013"/>
    <w:rsid w:val="006D1297"/>
    <w:rsid w:val="006D2045"/>
    <w:rsid w:val="006D2792"/>
    <w:rsid w:val="006D6F08"/>
    <w:rsid w:val="006D6F7F"/>
    <w:rsid w:val="006D6FE1"/>
    <w:rsid w:val="006E0277"/>
    <w:rsid w:val="006E0B53"/>
    <w:rsid w:val="006E2001"/>
    <w:rsid w:val="006E2D6B"/>
    <w:rsid w:val="006E32F9"/>
    <w:rsid w:val="006E4324"/>
    <w:rsid w:val="006E4485"/>
    <w:rsid w:val="006E462C"/>
    <w:rsid w:val="006E4A53"/>
    <w:rsid w:val="006E54DE"/>
    <w:rsid w:val="006F0519"/>
    <w:rsid w:val="006F1BAB"/>
    <w:rsid w:val="006F46CF"/>
    <w:rsid w:val="006F5B3C"/>
    <w:rsid w:val="006F6795"/>
    <w:rsid w:val="006F6955"/>
    <w:rsid w:val="006F7435"/>
    <w:rsid w:val="006F75AC"/>
    <w:rsid w:val="006F7753"/>
    <w:rsid w:val="007016A4"/>
    <w:rsid w:val="00704AE2"/>
    <w:rsid w:val="0070661D"/>
    <w:rsid w:val="007071FD"/>
    <w:rsid w:val="00707C18"/>
    <w:rsid w:val="0071184B"/>
    <w:rsid w:val="00712A68"/>
    <w:rsid w:val="007137E9"/>
    <w:rsid w:val="00713B63"/>
    <w:rsid w:val="00713CCC"/>
    <w:rsid w:val="00713EE3"/>
    <w:rsid w:val="007207C3"/>
    <w:rsid w:val="0072566A"/>
    <w:rsid w:val="00725E29"/>
    <w:rsid w:val="00726CEF"/>
    <w:rsid w:val="00726EBD"/>
    <w:rsid w:val="00727459"/>
    <w:rsid w:val="00731AAF"/>
    <w:rsid w:val="007346E3"/>
    <w:rsid w:val="00734E73"/>
    <w:rsid w:val="00735630"/>
    <w:rsid w:val="007373FD"/>
    <w:rsid w:val="00737A04"/>
    <w:rsid w:val="00743A67"/>
    <w:rsid w:val="00743B89"/>
    <w:rsid w:val="00750751"/>
    <w:rsid w:val="007510AE"/>
    <w:rsid w:val="00751DF4"/>
    <w:rsid w:val="00753E43"/>
    <w:rsid w:val="0075476E"/>
    <w:rsid w:val="007547DB"/>
    <w:rsid w:val="00754BA5"/>
    <w:rsid w:val="007557F4"/>
    <w:rsid w:val="00755BB0"/>
    <w:rsid w:val="00755E41"/>
    <w:rsid w:val="007576DE"/>
    <w:rsid w:val="00760FF7"/>
    <w:rsid w:val="00761313"/>
    <w:rsid w:val="0076176F"/>
    <w:rsid w:val="00762BC6"/>
    <w:rsid w:val="007653CC"/>
    <w:rsid w:val="007654DE"/>
    <w:rsid w:val="00766C36"/>
    <w:rsid w:val="00767116"/>
    <w:rsid w:val="00767A00"/>
    <w:rsid w:val="00767EDB"/>
    <w:rsid w:val="00771599"/>
    <w:rsid w:val="007715DA"/>
    <w:rsid w:val="00771C2C"/>
    <w:rsid w:val="00772FF3"/>
    <w:rsid w:val="007731BA"/>
    <w:rsid w:val="00773D27"/>
    <w:rsid w:val="00774FB4"/>
    <w:rsid w:val="007756B6"/>
    <w:rsid w:val="00776A4B"/>
    <w:rsid w:val="00777D91"/>
    <w:rsid w:val="0078048F"/>
    <w:rsid w:val="00782D08"/>
    <w:rsid w:val="00783955"/>
    <w:rsid w:val="00783D52"/>
    <w:rsid w:val="007849C3"/>
    <w:rsid w:val="00784E43"/>
    <w:rsid w:val="0078616F"/>
    <w:rsid w:val="00786976"/>
    <w:rsid w:val="00786D6D"/>
    <w:rsid w:val="00791AC9"/>
    <w:rsid w:val="00791ED3"/>
    <w:rsid w:val="007923FE"/>
    <w:rsid w:val="00793829"/>
    <w:rsid w:val="00795E22"/>
    <w:rsid w:val="00796E26"/>
    <w:rsid w:val="007A2497"/>
    <w:rsid w:val="007A2F50"/>
    <w:rsid w:val="007A30B2"/>
    <w:rsid w:val="007A4142"/>
    <w:rsid w:val="007A51BF"/>
    <w:rsid w:val="007A6861"/>
    <w:rsid w:val="007A6F95"/>
    <w:rsid w:val="007A7B8B"/>
    <w:rsid w:val="007B0CA0"/>
    <w:rsid w:val="007B1BC6"/>
    <w:rsid w:val="007B2930"/>
    <w:rsid w:val="007B2CB7"/>
    <w:rsid w:val="007B3F0F"/>
    <w:rsid w:val="007B5035"/>
    <w:rsid w:val="007B56EB"/>
    <w:rsid w:val="007B658E"/>
    <w:rsid w:val="007B6F05"/>
    <w:rsid w:val="007B77FF"/>
    <w:rsid w:val="007C3BDF"/>
    <w:rsid w:val="007C3EAC"/>
    <w:rsid w:val="007C603E"/>
    <w:rsid w:val="007C6601"/>
    <w:rsid w:val="007C6E09"/>
    <w:rsid w:val="007C764A"/>
    <w:rsid w:val="007D0371"/>
    <w:rsid w:val="007D04F8"/>
    <w:rsid w:val="007D0791"/>
    <w:rsid w:val="007D0BCA"/>
    <w:rsid w:val="007D161A"/>
    <w:rsid w:val="007D4684"/>
    <w:rsid w:val="007D5015"/>
    <w:rsid w:val="007D7E46"/>
    <w:rsid w:val="007E0DF2"/>
    <w:rsid w:val="007E1596"/>
    <w:rsid w:val="007E2359"/>
    <w:rsid w:val="007E2D5B"/>
    <w:rsid w:val="007E34A9"/>
    <w:rsid w:val="007E36B3"/>
    <w:rsid w:val="007E4B8B"/>
    <w:rsid w:val="007E55E5"/>
    <w:rsid w:val="007E6D8C"/>
    <w:rsid w:val="007E7141"/>
    <w:rsid w:val="007F15CF"/>
    <w:rsid w:val="007F2A0E"/>
    <w:rsid w:val="007F3008"/>
    <w:rsid w:val="007F3B59"/>
    <w:rsid w:val="007F49DF"/>
    <w:rsid w:val="007F4B00"/>
    <w:rsid w:val="00800DD1"/>
    <w:rsid w:val="00802415"/>
    <w:rsid w:val="00802438"/>
    <w:rsid w:val="00802AF6"/>
    <w:rsid w:val="00803754"/>
    <w:rsid w:val="00804B57"/>
    <w:rsid w:val="00804E02"/>
    <w:rsid w:val="00805494"/>
    <w:rsid w:val="00807F40"/>
    <w:rsid w:val="00810D24"/>
    <w:rsid w:val="00811BB2"/>
    <w:rsid w:val="00811C6F"/>
    <w:rsid w:val="00812BF7"/>
    <w:rsid w:val="00813923"/>
    <w:rsid w:val="00814490"/>
    <w:rsid w:val="00814E9B"/>
    <w:rsid w:val="00815218"/>
    <w:rsid w:val="00815260"/>
    <w:rsid w:val="008153E9"/>
    <w:rsid w:val="008154A2"/>
    <w:rsid w:val="008154EA"/>
    <w:rsid w:val="00816A78"/>
    <w:rsid w:val="00816FD7"/>
    <w:rsid w:val="00817399"/>
    <w:rsid w:val="008179C9"/>
    <w:rsid w:val="00820027"/>
    <w:rsid w:val="00823F0A"/>
    <w:rsid w:val="00825A5C"/>
    <w:rsid w:val="00826430"/>
    <w:rsid w:val="00826497"/>
    <w:rsid w:val="008305E9"/>
    <w:rsid w:val="008315C4"/>
    <w:rsid w:val="00831642"/>
    <w:rsid w:val="00832995"/>
    <w:rsid w:val="00832C1A"/>
    <w:rsid w:val="00833077"/>
    <w:rsid w:val="00835434"/>
    <w:rsid w:val="00835F41"/>
    <w:rsid w:val="0083612B"/>
    <w:rsid w:val="00836578"/>
    <w:rsid w:val="008365F2"/>
    <w:rsid w:val="00837160"/>
    <w:rsid w:val="0084022B"/>
    <w:rsid w:val="008418D8"/>
    <w:rsid w:val="008419D9"/>
    <w:rsid w:val="00841B86"/>
    <w:rsid w:val="00843802"/>
    <w:rsid w:val="00846784"/>
    <w:rsid w:val="008467F9"/>
    <w:rsid w:val="00847113"/>
    <w:rsid w:val="00847310"/>
    <w:rsid w:val="00847C76"/>
    <w:rsid w:val="00850F75"/>
    <w:rsid w:val="00851249"/>
    <w:rsid w:val="00853B62"/>
    <w:rsid w:val="0085404F"/>
    <w:rsid w:val="00854DA4"/>
    <w:rsid w:val="00856C0B"/>
    <w:rsid w:val="0085729B"/>
    <w:rsid w:val="00861E18"/>
    <w:rsid w:val="00863616"/>
    <w:rsid w:val="0086432E"/>
    <w:rsid w:val="008657D8"/>
    <w:rsid w:val="00865898"/>
    <w:rsid w:val="00867164"/>
    <w:rsid w:val="00867412"/>
    <w:rsid w:val="00870861"/>
    <w:rsid w:val="0087233D"/>
    <w:rsid w:val="00873ED2"/>
    <w:rsid w:val="0087422A"/>
    <w:rsid w:val="008745EA"/>
    <w:rsid w:val="00874B5A"/>
    <w:rsid w:val="00877578"/>
    <w:rsid w:val="00877EA6"/>
    <w:rsid w:val="008818CE"/>
    <w:rsid w:val="008832CE"/>
    <w:rsid w:val="00883521"/>
    <w:rsid w:val="00884065"/>
    <w:rsid w:val="008842EC"/>
    <w:rsid w:val="00884650"/>
    <w:rsid w:val="00884BE3"/>
    <w:rsid w:val="00885D13"/>
    <w:rsid w:val="00885E5F"/>
    <w:rsid w:val="008866C4"/>
    <w:rsid w:val="008866DA"/>
    <w:rsid w:val="00890126"/>
    <w:rsid w:val="00891689"/>
    <w:rsid w:val="0089295E"/>
    <w:rsid w:val="0089327B"/>
    <w:rsid w:val="00894105"/>
    <w:rsid w:val="008951BE"/>
    <w:rsid w:val="008A1783"/>
    <w:rsid w:val="008A1A5F"/>
    <w:rsid w:val="008A1A8C"/>
    <w:rsid w:val="008A1CC8"/>
    <w:rsid w:val="008A1FD9"/>
    <w:rsid w:val="008A3227"/>
    <w:rsid w:val="008A4CFC"/>
    <w:rsid w:val="008A50F8"/>
    <w:rsid w:val="008B01AC"/>
    <w:rsid w:val="008B3C97"/>
    <w:rsid w:val="008B426C"/>
    <w:rsid w:val="008B6120"/>
    <w:rsid w:val="008B6B96"/>
    <w:rsid w:val="008B6B9C"/>
    <w:rsid w:val="008C0263"/>
    <w:rsid w:val="008C0A2F"/>
    <w:rsid w:val="008C0DED"/>
    <w:rsid w:val="008C111B"/>
    <w:rsid w:val="008C1FC1"/>
    <w:rsid w:val="008C2995"/>
    <w:rsid w:val="008C335E"/>
    <w:rsid w:val="008C47FF"/>
    <w:rsid w:val="008C4D62"/>
    <w:rsid w:val="008C672C"/>
    <w:rsid w:val="008C6907"/>
    <w:rsid w:val="008C79FC"/>
    <w:rsid w:val="008D06C0"/>
    <w:rsid w:val="008D1BC9"/>
    <w:rsid w:val="008D2B17"/>
    <w:rsid w:val="008D42A3"/>
    <w:rsid w:val="008D517D"/>
    <w:rsid w:val="008D55E5"/>
    <w:rsid w:val="008D5C38"/>
    <w:rsid w:val="008D62F9"/>
    <w:rsid w:val="008D709B"/>
    <w:rsid w:val="008D72C1"/>
    <w:rsid w:val="008D7769"/>
    <w:rsid w:val="008E0461"/>
    <w:rsid w:val="008E1CB8"/>
    <w:rsid w:val="008E20D4"/>
    <w:rsid w:val="008E2A5A"/>
    <w:rsid w:val="008E4261"/>
    <w:rsid w:val="008E689A"/>
    <w:rsid w:val="008E6B18"/>
    <w:rsid w:val="008E74FC"/>
    <w:rsid w:val="008F0A58"/>
    <w:rsid w:val="008F1471"/>
    <w:rsid w:val="008F1666"/>
    <w:rsid w:val="008F4C06"/>
    <w:rsid w:val="008F6E13"/>
    <w:rsid w:val="008F70C9"/>
    <w:rsid w:val="008F7CCB"/>
    <w:rsid w:val="00900C21"/>
    <w:rsid w:val="00901047"/>
    <w:rsid w:val="0090292B"/>
    <w:rsid w:val="00903DB1"/>
    <w:rsid w:val="00904328"/>
    <w:rsid w:val="009043AB"/>
    <w:rsid w:val="00904988"/>
    <w:rsid w:val="009053B4"/>
    <w:rsid w:val="00906CB8"/>
    <w:rsid w:val="009076B2"/>
    <w:rsid w:val="00910998"/>
    <w:rsid w:val="009109CF"/>
    <w:rsid w:val="00913181"/>
    <w:rsid w:val="00913224"/>
    <w:rsid w:val="009151FA"/>
    <w:rsid w:val="00915370"/>
    <w:rsid w:val="0091630A"/>
    <w:rsid w:val="00917657"/>
    <w:rsid w:val="00920C7B"/>
    <w:rsid w:val="0092158E"/>
    <w:rsid w:val="00921874"/>
    <w:rsid w:val="009218E8"/>
    <w:rsid w:val="00922D92"/>
    <w:rsid w:val="00924BA0"/>
    <w:rsid w:val="00924EF0"/>
    <w:rsid w:val="00926E1B"/>
    <w:rsid w:val="00931570"/>
    <w:rsid w:val="00931826"/>
    <w:rsid w:val="00931961"/>
    <w:rsid w:val="009325A3"/>
    <w:rsid w:val="00933486"/>
    <w:rsid w:val="0093372D"/>
    <w:rsid w:val="00934634"/>
    <w:rsid w:val="00934E20"/>
    <w:rsid w:val="00935601"/>
    <w:rsid w:val="00936ECF"/>
    <w:rsid w:val="009372E3"/>
    <w:rsid w:val="009376A6"/>
    <w:rsid w:val="00937FA5"/>
    <w:rsid w:val="0094258B"/>
    <w:rsid w:val="00942E50"/>
    <w:rsid w:val="0094311B"/>
    <w:rsid w:val="009440A6"/>
    <w:rsid w:val="00944339"/>
    <w:rsid w:val="00946FEC"/>
    <w:rsid w:val="00947E76"/>
    <w:rsid w:val="00952BD5"/>
    <w:rsid w:val="00954359"/>
    <w:rsid w:val="009545A2"/>
    <w:rsid w:val="00955096"/>
    <w:rsid w:val="009551BB"/>
    <w:rsid w:val="00955886"/>
    <w:rsid w:val="00955DE8"/>
    <w:rsid w:val="00956314"/>
    <w:rsid w:val="009570E8"/>
    <w:rsid w:val="00957B98"/>
    <w:rsid w:val="00957C31"/>
    <w:rsid w:val="00957ED8"/>
    <w:rsid w:val="009601C2"/>
    <w:rsid w:val="0096031F"/>
    <w:rsid w:val="00961298"/>
    <w:rsid w:val="0096146E"/>
    <w:rsid w:val="00961501"/>
    <w:rsid w:val="009626FF"/>
    <w:rsid w:val="00962A2D"/>
    <w:rsid w:val="00962B0C"/>
    <w:rsid w:val="00962D7C"/>
    <w:rsid w:val="009634E4"/>
    <w:rsid w:val="00965EBE"/>
    <w:rsid w:val="00966B76"/>
    <w:rsid w:val="00966EE4"/>
    <w:rsid w:val="00972015"/>
    <w:rsid w:val="00972FDD"/>
    <w:rsid w:val="0097391F"/>
    <w:rsid w:val="009739D4"/>
    <w:rsid w:val="00975137"/>
    <w:rsid w:val="0097576B"/>
    <w:rsid w:val="0097662D"/>
    <w:rsid w:val="009777B2"/>
    <w:rsid w:val="00980215"/>
    <w:rsid w:val="00980311"/>
    <w:rsid w:val="00981A4D"/>
    <w:rsid w:val="00981AAB"/>
    <w:rsid w:val="00981CA1"/>
    <w:rsid w:val="00981E41"/>
    <w:rsid w:val="00982113"/>
    <w:rsid w:val="00982B89"/>
    <w:rsid w:val="00984504"/>
    <w:rsid w:val="009857E2"/>
    <w:rsid w:val="009859D5"/>
    <w:rsid w:val="00985C84"/>
    <w:rsid w:val="00985EB2"/>
    <w:rsid w:val="00987157"/>
    <w:rsid w:val="00987E58"/>
    <w:rsid w:val="00990EB9"/>
    <w:rsid w:val="0099153F"/>
    <w:rsid w:val="0099181F"/>
    <w:rsid w:val="00991E7B"/>
    <w:rsid w:val="0099202C"/>
    <w:rsid w:val="00994036"/>
    <w:rsid w:val="009962AC"/>
    <w:rsid w:val="00996DCB"/>
    <w:rsid w:val="009A023D"/>
    <w:rsid w:val="009A13A2"/>
    <w:rsid w:val="009A1D0B"/>
    <w:rsid w:val="009A23CA"/>
    <w:rsid w:val="009A340D"/>
    <w:rsid w:val="009A43ED"/>
    <w:rsid w:val="009A50A6"/>
    <w:rsid w:val="009A62E4"/>
    <w:rsid w:val="009B28BB"/>
    <w:rsid w:val="009B3820"/>
    <w:rsid w:val="009B7FDC"/>
    <w:rsid w:val="009C00CE"/>
    <w:rsid w:val="009C0188"/>
    <w:rsid w:val="009C021E"/>
    <w:rsid w:val="009C04D0"/>
    <w:rsid w:val="009C23BC"/>
    <w:rsid w:val="009C42DD"/>
    <w:rsid w:val="009C4EB3"/>
    <w:rsid w:val="009C4F32"/>
    <w:rsid w:val="009C5230"/>
    <w:rsid w:val="009C5A30"/>
    <w:rsid w:val="009C6A9D"/>
    <w:rsid w:val="009C7483"/>
    <w:rsid w:val="009C7BA1"/>
    <w:rsid w:val="009D1727"/>
    <w:rsid w:val="009D330D"/>
    <w:rsid w:val="009D38ED"/>
    <w:rsid w:val="009D3DF1"/>
    <w:rsid w:val="009D3FF9"/>
    <w:rsid w:val="009D4BB3"/>
    <w:rsid w:val="009D53B9"/>
    <w:rsid w:val="009D6C2D"/>
    <w:rsid w:val="009D6E71"/>
    <w:rsid w:val="009D739F"/>
    <w:rsid w:val="009D7585"/>
    <w:rsid w:val="009D79AF"/>
    <w:rsid w:val="009D7ED9"/>
    <w:rsid w:val="009E37DE"/>
    <w:rsid w:val="009E4D18"/>
    <w:rsid w:val="009E5411"/>
    <w:rsid w:val="009E6E2D"/>
    <w:rsid w:val="009E6F00"/>
    <w:rsid w:val="009E727E"/>
    <w:rsid w:val="009E7804"/>
    <w:rsid w:val="009F02D4"/>
    <w:rsid w:val="009F09C2"/>
    <w:rsid w:val="009F108F"/>
    <w:rsid w:val="009F1459"/>
    <w:rsid w:val="009F1A03"/>
    <w:rsid w:val="009F298D"/>
    <w:rsid w:val="009F3714"/>
    <w:rsid w:val="009F54BD"/>
    <w:rsid w:val="009F6BD4"/>
    <w:rsid w:val="009F7FB7"/>
    <w:rsid w:val="00A0052E"/>
    <w:rsid w:val="00A008C0"/>
    <w:rsid w:val="00A009D3"/>
    <w:rsid w:val="00A00BF9"/>
    <w:rsid w:val="00A02137"/>
    <w:rsid w:val="00A034E4"/>
    <w:rsid w:val="00A035C4"/>
    <w:rsid w:val="00A04603"/>
    <w:rsid w:val="00A059FD"/>
    <w:rsid w:val="00A06C0A"/>
    <w:rsid w:val="00A0702D"/>
    <w:rsid w:val="00A07E6A"/>
    <w:rsid w:val="00A10A93"/>
    <w:rsid w:val="00A13CDA"/>
    <w:rsid w:val="00A13D97"/>
    <w:rsid w:val="00A1549A"/>
    <w:rsid w:val="00A156A7"/>
    <w:rsid w:val="00A15E97"/>
    <w:rsid w:val="00A17577"/>
    <w:rsid w:val="00A20B39"/>
    <w:rsid w:val="00A21DB1"/>
    <w:rsid w:val="00A22440"/>
    <w:rsid w:val="00A22B2E"/>
    <w:rsid w:val="00A23956"/>
    <w:rsid w:val="00A24660"/>
    <w:rsid w:val="00A3023C"/>
    <w:rsid w:val="00A302AF"/>
    <w:rsid w:val="00A313DE"/>
    <w:rsid w:val="00A329F2"/>
    <w:rsid w:val="00A349BC"/>
    <w:rsid w:val="00A34A0D"/>
    <w:rsid w:val="00A36A4F"/>
    <w:rsid w:val="00A40441"/>
    <w:rsid w:val="00A40875"/>
    <w:rsid w:val="00A40D1E"/>
    <w:rsid w:val="00A4167C"/>
    <w:rsid w:val="00A426DE"/>
    <w:rsid w:val="00A43090"/>
    <w:rsid w:val="00A43715"/>
    <w:rsid w:val="00A45BA9"/>
    <w:rsid w:val="00A46E62"/>
    <w:rsid w:val="00A47032"/>
    <w:rsid w:val="00A50170"/>
    <w:rsid w:val="00A51295"/>
    <w:rsid w:val="00A51CAD"/>
    <w:rsid w:val="00A52DC6"/>
    <w:rsid w:val="00A54DC2"/>
    <w:rsid w:val="00A55228"/>
    <w:rsid w:val="00A55FC4"/>
    <w:rsid w:val="00A56EB7"/>
    <w:rsid w:val="00A5740D"/>
    <w:rsid w:val="00A648CC"/>
    <w:rsid w:val="00A667AB"/>
    <w:rsid w:val="00A7039B"/>
    <w:rsid w:val="00A70A03"/>
    <w:rsid w:val="00A70C55"/>
    <w:rsid w:val="00A72702"/>
    <w:rsid w:val="00A736A6"/>
    <w:rsid w:val="00A74192"/>
    <w:rsid w:val="00A74F52"/>
    <w:rsid w:val="00A75B25"/>
    <w:rsid w:val="00A75F91"/>
    <w:rsid w:val="00A764AC"/>
    <w:rsid w:val="00A768A3"/>
    <w:rsid w:val="00A7710F"/>
    <w:rsid w:val="00A774FD"/>
    <w:rsid w:val="00A806AE"/>
    <w:rsid w:val="00A82C8D"/>
    <w:rsid w:val="00A8333F"/>
    <w:rsid w:val="00A835EC"/>
    <w:rsid w:val="00A8481B"/>
    <w:rsid w:val="00A84C03"/>
    <w:rsid w:val="00A8643A"/>
    <w:rsid w:val="00A86617"/>
    <w:rsid w:val="00A90130"/>
    <w:rsid w:val="00A901DC"/>
    <w:rsid w:val="00A92F59"/>
    <w:rsid w:val="00A935F4"/>
    <w:rsid w:val="00A93CB3"/>
    <w:rsid w:val="00A966C9"/>
    <w:rsid w:val="00A96ADC"/>
    <w:rsid w:val="00A97147"/>
    <w:rsid w:val="00A979C7"/>
    <w:rsid w:val="00AA0383"/>
    <w:rsid w:val="00AA0C17"/>
    <w:rsid w:val="00AA0DBC"/>
    <w:rsid w:val="00AA29F3"/>
    <w:rsid w:val="00AA2C10"/>
    <w:rsid w:val="00AA447E"/>
    <w:rsid w:val="00AA45CA"/>
    <w:rsid w:val="00AA4B2D"/>
    <w:rsid w:val="00AA5D96"/>
    <w:rsid w:val="00AA645D"/>
    <w:rsid w:val="00AA7A49"/>
    <w:rsid w:val="00AB21E4"/>
    <w:rsid w:val="00AB2869"/>
    <w:rsid w:val="00AB2AE8"/>
    <w:rsid w:val="00AB34B4"/>
    <w:rsid w:val="00AB4A8E"/>
    <w:rsid w:val="00AB4C0B"/>
    <w:rsid w:val="00AB4D49"/>
    <w:rsid w:val="00AB657C"/>
    <w:rsid w:val="00AB6D19"/>
    <w:rsid w:val="00AB7A66"/>
    <w:rsid w:val="00AB7F01"/>
    <w:rsid w:val="00AC021B"/>
    <w:rsid w:val="00AC0E69"/>
    <w:rsid w:val="00AC26DA"/>
    <w:rsid w:val="00AC30E5"/>
    <w:rsid w:val="00AC41DD"/>
    <w:rsid w:val="00AC734A"/>
    <w:rsid w:val="00AD0A0E"/>
    <w:rsid w:val="00AD1823"/>
    <w:rsid w:val="00AD2128"/>
    <w:rsid w:val="00AD238E"/>
    <w:rsid w:val="00AD2C3D"/>
    <w:rsid w:val="00AD580E"/>
    <w:rsid w:val="00AD6995"/>
    <w:rsid w:val="00AE1C70"/>
    <w:rsid w:val="00AE2D32"/>
    <w:rsid w:val="00AE3132"/>
    <w:rsid w:val="00AE363D"/>
    <w:rsid w:val="00AE3AC3"/>
    <w:rsid w:val="00AE4BDB"/>
    <w:rsid w:val="00AE6AC3"/>
    <w:rsid w:val="00AE6BE5"/>
    <w:rsid w:val="00AE6FAA"/>
    <w:rsid w:val="00AF0EEF"/>
    <w:rsid w:val="00AF159E"/>
    <w:rsid w:val="00AF1603"/>
    <w:rsid w:val="00AF247E"/>
    <w:rsid w:val="00AF3651"/>
    <w:rsid w:val="00AF36A1"/>
    <w:rsid w:val="00AF3761"/>
    <w:rsid w:val="00AF42B6"/>
    <w:rsid w:val="00AF6AC7"/>
    <w:rsid w:val="00B0060D"/>
    <w:rsid w:val="00B02A8F"/>
    <w:rsid w:val="00B03074"/>
    <w:rsid w:val="00B04B65"/>
    <w:rsid w:val="00B05B2C"/>
    <w:rsid w:val="00B06415"/>
    <w:rsid w:val="00B07F67"/>
    <w:rsid w:val="00B1011F"/>
    <w:rsid w:val="00B108B7"/>
    <w:rsid w:val="00B11F67"/>
    <w:rsid w:val="00B11FFA"/>
    <w:rsid w:val="00B13EE3"/>
    <w:rsid w:val="00B14388"/>
    <w:rsid w:val="00B17339"/>
    <w:rsid w:val="00B17432"/>
    <w:rsid w:val="00B17704"/>
    <w:rsid w:val="00B22CC6"/>
    <w:rsid w:val="00B234D7"/>
    <w:rsid w:val="00B2360C"/>
    <w:rsid w:val="00B2481F"/>
    <w:rsid w:val="00B25401"/>
    <w:rsid w:val="00B25C1B"/>
    <w:rsid w:val="00B2647E"/>
    <w:rsid w:val="00B2752A"/>
    <w:rsid w:val="00B27720"/>
    <w:rsid w:val="00B27D41"/>
    <w:rsid w:val="00B27EEC"/>
    <w:rsid w:val="00B31DF5"/>
    <w:rsid w:val="00B32B7D"/>
    <w:rsid w:val="00B343FA"/>
    <w:rsid w:val="00B34834"/>
    <w:rsid w:val="00B36130"/>
    <w:rsid w:val="00B36B3E"/>
    <w:rsid w:val="00B36BB1"/>
    <w:rsid w:val="00B36FFA"/>
    <w:rsid w:val="00B3709B"/>
    <w:rsid w:val="00B41126"/>
    <w:rsid w:val="00B414ED"/>
    <w:rsid w:val="00B42152"/>
    <w:rsid w:val="00B42C87"/>
    <w:rsid w:val="00B43A09"/>
    <w:rsid w:val="00B45D87"/>
    <w:rsid w:val="00B46319"/>
    <w:rsid w:val="00B4675C"/>
    <w:rsid w:val="00B46942"/>
    <w:rsid w:val="00B47CD9"/>
    <w:rsid w:val="00B51020"/>
    <w:rsid w:val="00B51C6A"/>
    <w:rsid w:val="00B52564"/>
    <w:rsid w:val="00B53144"/>
    <w:rsid w:val="00B542BA"/>
    <w:rsid w:val="00B55A37"/>
    <w:rsid w:val="00B5780F"/>
    <w:rsid w:val="00B61205"/>
    <w:rsid w:val="00B61777"/>
    <w:rsid w:val="00B62FF0"/>
    <w:rsid w:val="00B63DEE"/>
    <w:rsid w:val="00B65770"/>
    <w:rsid w:val="00B65903"/>
    <w:rsid w:val="00B65A58"/>
    <w:rsid w:val="00B66CE3"/>
    <w:rsid w:val="00B675CA"/>
    <w:rsid w:val="00B70447"/>
    <w:rsid w:val="00B70F54"/>
    <w:rsid w:val="00B72316"/>
    <w:rsid w:val="00B733F5"/>
    <w:rsid w:val="00B744AF"/>
    <w:rsid w:val="00B74BD6"/>
    <w:rsid w:val="00B74D22"/>
    <w:rsid w:val="00B74FFA"/>
    <w:rsid w:val="00B75526"/>
    <w:rsid w:val="00B75746"/>
    <w:rsid w:val="00B7588D"/>
    <w:rsid w:val="00B77149"/>
    <w:rsid w:val="00B80885"/>
    <w:rsid w:val="00B808AD"/>
    <w:rsid w:val="00B80AD0"/>
    <w:rsid w:val="00B81549"/>
    <w:rsid w:val="00B83535"/>
    <w:rsid w:val="00B84700"/>
    <w:rsid w:val="00B8479E"/>
    <w:rsid w:val="00B847B1"/>
    <w:rsid w:val="00B86274"/>
    <w:rsid w:val="00B86650"/>
    <w:rsid w:val="00B87D82"/>
    <w:rsid w:val="00B907AB"/>
    <w:rsid w:val="00B90DBC"/>
    <w:rsid w:val="00B91BB2"/>
    <w:rsid w:val="00B92296"/>
    <w:rsid w:val="00B928BF"/>
    <w:rsid w:val="00B92D6E"/>
    <w:rsid w:val="00B93DA8"/>
    <w:rsid w:val="00B949E6"/>
    <w:rsid w:val="00B94BE5"/>
    <w:rsid w:val="00B955FA"/>
    <w:rsid w:val="00B96F43"/>
    <w:rsid w:val="00BA010A"/>
    <w:rsid w:val="00BA129E"/>
    <w:rsid w:val="00BA15CD"/>
    <w:rsid w:val="00BA163D"/>
    <w:rsid w:val="00BA16DB"/>
    <w:rsid w:val="00BA197F"/>
    <w:rsid w:val="00BA2FDA"/>
    <w:rsid w:val="00BA36ED"/>
    <w:rsid w:val="00BA3DA6"/>
    <w:rsid w:val="00BA7585"/>
    <w:rsid w:val="00BA7817"/>
    <w:rsid w:val="00BA7FE7"/>
    <w:rsid w:val="00BB2DAE"/>
    <w:rsid w:val="00BB463C"/>
    <w:rsid w:val="00BB479D"/>
    <w:rsid w:val="00BB511E"/>
    <w:rsid w:val="00BC0816"/>
    <w:rsid w:val="00BC1B28"/>
    <w:rsid w:val="00BC3856"/>
    <w:rsid w:val="00BC3E83"/>
    <w:rsid w:val="00BC4869"/>
    <w:rsid w:val="00BC591B"/>
    <w:rsid w:val="00BC5C9E"/>
    <w:rsid w:val="00BC684C"/>
    <w:rsid w:val="00BC6D32"/>
    <w:rsid w:val="00BC7153"/>
    <w:rsid w:val="00BC715E"/>
    <w:rsid w:val="00BD1019"/>
    <w:rsid w:val="00BD14C2"/>
    <w:rsid w:val="00BD3F03"/>
    <w:rsid w:val="00BD3FD9"/>
    <w:rsid w:val="00BD53CD"/>
    <w:rsid w:val="00BD591C"/>
    <w:rsid w:val="00BD6E39"/>
    <w:rsid w:val="00BE10EC"/>
    <w:rsid w:val="00BE426F"/>
    <w:rsid w:val="00BE4937"/>
    <w:rsid w:val="00BE572D"/>
    <w:rsid w:val="00BE5E8F"/>
    <w:rsid w:val="00BF0E14"/>
    <w:rsid w:val="00BF2A39"/>
    <w:rsid w:val="00BF4C54"/>
    <w:rsid w:val="00BF5129"/>
    <w:rsid w:val="00BF52A1"/>
    <w:rsid w:val="00BF5C2C"/>
    <w:rsid w:val="00BF5F9C"/>
    <w:rsid w:val="00BF616B"/>
    <w:rsid w:val="00BF74F0"/>
    <w:rsid w:val="00BF7E0F"/>
    <w:rsid w:val="00C012CE"/>
    <w:rsid w:val="00C01EE3"/>
    <w:rsid w:val="00C04B05"/>
    <w:rsid w:val="00C04BC5"/>
    <w:rsid w:val="00C04E60"/>
    <w:rsid w:val="00C04E97"/>
    <w:rsid w:val="00C050E6"/>
    <w:rsid w:val="00C0557E"/>
    <w:rsid w:val="00C05C9A"/>
    <w:rsid w:val="00C10A57"/>
    <w:rsid w:val="00C1122A"/>
    <w:rsid w:val="00C124CF"/>
    <w:rsid w:val="00C124DE"/>
    <w:rsid w:val="00C12ED7"/>
    <w:rsid w:val="00C1370E"/>
    <w:rsid w:val="00C14FA8"/>
    <w:rsid w:val="00C1664D"/>
    <w:rsid w:val="00C16745"/>
    <w:rsid w:val="00C169C2"/>
    <w:rsid w:val="00C16D98"/>
    <w:rsid w:val="00C20335"/>
    <w:rsid w:val="00C20B70"/>
    <w:rsid w:val="00C20EC3"/>
    <w:rsid w:val="00C2278C"/>
    <w:rsid w:val="00C230EC"/>
    <w:rsid w:val="00C233A1"/>
    <w:rsid w:val="00C239E9"/>
    <w:rsid w:val="00C23C87"/>
    <w:rsid w:val="00C253EF"/>
    <w:rsid w:val="00C25553"/>
    <w:rsid w:val="00C26C9B"/>
    <w:rsid w:val="00C27D21"/>
    <w:rsid w:val="00C3007B"/>
    <w:rsid w:val="00C309A1"/>
    <w:rsid w:val="00C32ED9"/>
    <w:rsid w:val="00C33031"/>
    <w:rsid w:val="00C33EE9"/>
    <w:rsid w:val="00C36479"/>
    <w:rsid w:val="00C36A74"/>
    <w:rsid w:val="00C36CDA"/>
    <w:rsid w:val="00C37482"/>
    <w:rsid w:val="00C3752C"/>
    <w:rsid w:val="00C401A4"/>
    <w:rsid w:val="00C416EE"/>
    <w:rsid w:val="00C4215C"/>
    <w:rsid w:val="00C42CFE"/>
    <w:rsid w:val="00C42D7B"/>
    <w:rsid w:val="00C439E8"/>
    <w:rsid w:val="00C46F2C"/>
    <w:rsid w:val="00C503E5"/>
    <w:rsid w:val="00C541B1"/>
    <w:rsid w:val="00C54482"/>
    <w:rsid w:val="00C552C2"/>
    <w:rsid w:val="00C55B38"/>
    <w:rsid w:val="00C578CC"/>
    <w:rsid w:val="00C6011A"/>
    <w:rsid w:val="00C60317"/>
    <w:rsid w:val="00C60BF9"/>
    <w:rsid w:val="00C631EE"/>
    <w:rsid w:val="00C64157"/>
    <w:rsid w:val="00C65D87"/>
    <w:rsid w:val="00C664D2"/>
    <w:rsid w:val="00C67385"/>
    <w:rsid w:val="00C70F99"/>
    <w:rsid w:val="00C7229D"/>
    <w:rsid w:val="00C72305"/>
    <w:rsid w:val="00C729F8"/>
    <w:rsid w:val="00C730E8"/>
    <w:rsid w:val="00C73341"/>
    <w:rsid w:val="00C74B8D"/>
    <w:rsid w:val="00C74CE6"/>
    <w:rsid w:val="00C74F1F"/>
    <w:rsid w:val="00C75E16"/>
    <w:rsid w:val="00C773AD"/>
    <w:rsid w:val="00C7771D"/>
    <w:rsid w:val="00C81005"/>
    <w:rsid w:val="00C817DA"/>
    <w:rsid w:val="00C82589"/>
    <w:rsid w:val="00C831E6"/>
    <w:rsid w:val="00C83457"/>
    <w:rsid w:val="00C83E03"/>
    <w:rsid w:val="00C844CA"/>
    <w:rsid w:val="00C85A03"/>
    <w:rsid w:val="00C862FC"/>
    <w:rsid w:val="00C865CE"/>
    <w:rsid w:val="00C86797"/>
    <w:rsid w:val="00C867D1"/>
    <w:rsid w:val="00C86F82"/>
    <w:rsid w:val="00C87735"/>
    <w:rsid w:val="00C95354"/>
    <w:rsid w:val="00C9644E"/>
    <w:rsid w:val="00C9654C"/>
    <w:rsid w:val="00C979FD"/>
    <w:rsid w:val="00CA0459"/>
    <w:rsid w:val="00CA08F9"/>
    <w:rsid w:val="00CA1C12"/>
    <w:rsid w:val="00CA3685"/>
    <w:rsid w:val="00CA47FE"/>
    <w:rsid w:val="00CA5979"/>
    <w:rsid w:val="00CA6F79"/>
    <w:rsid w:val="00CA7200"/>
    <w:rsid w:val="00CB01F0"/>
    <w:rsid w:val="00CB180F"/>
    <w:rsid w:val="00CB2FF1"/>
    <w:rsid w:val="00CB348A"/>
    <w:rsid w:val="00CB4E4D"/>
    <w:rsid w:val="00CB55AE"/>
    <w:rsid w:val="00CC03F5"/>
    <w:rsid w:val="00CC1435"/>
    <w:rsid w:val="00CC200E"/>
    <w:rsid w:val="00CC2CCD"/>
    <w:rsid w:val="00CC60AB"/>
    <w:rsid w:val="00CD1380"/>
    <w:rsid w:val="00CD3546"/>
    <w:rsid w:val="00CD37F5"/>
    <w:rsid w:val="00CD3C84"/>
    <w:rsid w:val="00CD40EE"/>
    <w:rsid w:val="00CD4675"/>
    <w:rsid w:val="00CD4D3E"/>
    <w:rsid w:val="00CD5065"/>
    <w:rsid w:val="00CD5500"/>
    <w:rsid w:val="00CD73BC"/>
    <w:rsid w:val="00CD7D21"/>
    <w:rsid w:val="00CD7F8B"/>
    <w:rsid w:val="00CE0E5F"/>
    <w:rsid w:val="00CE0FBD"/>
    <w:rsid w:val="00CE1991"/>
    <w:rsid w:val="00CE1C5B"/>
    <w:rsid w:val="00CE1F9F"/>
    <w:rsid w:val="00CE22ED"/>
    <w:rsid w:val="00CE641E"/>
    <w:rsid w:val="00CF00F8"/>
    <w:rsid w:val="00CF1EEA"/>
    <w:rsid w:val="00CF227A"/>
    <w:rsid w:val="00CF373D"/>
    <w:rsid w:val="00CF3F29"/>
    <w:rsid w:val="00CF3F94"/>
    <w:rsid w:val="00CF49A8"/>
    <w:rsid w:val="00CF5288"/>
    <w:rsid w:val="00CF71B3"/>
    <w:rsid w:val="00D0005B"/>
    <w:rsid w:val="00D011A6"/>
    <w:rsid w:val="00D02618"/>
    <w:rsid w:val="00D063B8"/>
    <w:rsid w:val="00D0674D"/>
    <w:rsid w:val="00D110CF"/>
    <w:rsid w:val="00D12882"/>
    <w:rsid w:val="00D12F1B"/>
    <w:rsid w:val="00D159E5"/>
    <w:rsid w:val="00D17663"/>
    <w:rsid w:val="00D20C37"/>
    <w:rsid w:val="00D20CF3"/>
    <w:rsid w:val="00D21B9C"/>
    <w:rsid w:val="00D23197"/>
    <w:rsid w:val="00D24F49"/>
    <w:rsid w:val="00D25A22"/>
    <w:rsid w:val="00D26294"/>
    <w:rsid w:val="00D26CA0"/>
    <w:rsid w:val="00D31426"/>
    <w:rsid w:val="00D316FA"/>
    <w:rsid w:val="00D3709D"/>
    <w:rsid w:val="00D378B8"/>
    <w:rsid w:val="00D37A00"/>
    <w:rsid w:val="00D37B5D"/>
    <w:rsid w:val="00D4088C"/>
    <w:rsid w:val="00D40FD4"/>
    <w:rsid w:val="00D413F0"/>
    <w:rsid w:val="00D41461"/>
    <w:rsid w:val="00D416F6"/>
    <w:rsid w:val="00D4343B"/>
    <w:rsid w:val="00D44E3F"/>
    <w:rsid w:val="00D44ECF"/>
    <w:rsid w:val="00D454CF"/>
    <w:rsid w:val="00D46D39"/>
    <w:rsid w:val="00D47252"/>
    <w:rsid w:val="00D47889"/>
    <w:rsid w:val="00D47B75"/>
    <w:rsid w:val="00D47F40"/>
    <w:rsid w:val="00D5055F"/>
    <w:rsid w:val="00D50DF3"/>
    <w:rsid w:val="00D522FD"/>
    <w:rsid w:val="00D52B94"/>
    <w:rsid w:val="00D54083"/>
    <w:rsid w:val="00D54604"/>
    <w:rsid w:val="00D54D81"/>
    <w:rsid w:val="00D55485"/>
    <w:rsid w:val="00D57374"/>
    <w:rsid w:val="00D61CB3"/>
    <w:rsid w:val="00D61FD2"/>
    <w:rsid w:val="00D62851"/>
    <w:rsid w:val="00D64B8E"/>
    <w:rsid w:val="00D64F69"/>
    <w:rsid w:val="00D70AB2"/>
    <w:rsid w:val="00D70ED2"/>
    <w:rsid w:val="00D71CE2"/>
    <w:rsid w:val="00D71D38"/>
    <w:rsid w:val="00D727B1"/>
    <w:rsid w:val="00D72908"/>
    <w:rsid w:val="00D75F0B"/>
    <w:rsid w:val="00D761AA"/>
    <w:rsid w:val="00D7649C"/>
    <w:rsid w:val="00D776CF"/>
    <w:rsid w:val="00D820E1"/>
    <w:rsid w:val="00D83B75"/>
    <w:rsid w:val="00D847DD"/>
    <w:rsid w:val="00D849FD"/>
    <w:rsid w:val="00D8624E"/>
    <w:rsid w:val="00D87503"/>
    <w:rsid w:val="00D90BD2"/>
    <w:rsid w:val="00D91C6D"/>
    <w:rsid w:val="00D94CA7"/>
    <w:rsid w:val="00D956ED"/>
    <w:rsid w:val="00D95A70"/>
    <w:rsid w:val="00D97CBE"/>
    <w:rsid w:val="00D97E4D"/>
    <w:rsid w:val="00DA0363"/>
    <w:rsid w:val="00DA152A"/>
    <w:rsid w:val="00DA3E2E"/>
    <w:rsid w:val="00DA4254"/>
    <w:rsid w:val="00DA5596"/>
    <w:rsid w:val="00DA62D9"/>
    <w:rsid w:val="00DA7577"/>
    <w:rsid w:val="00DA76CC"/>
    <w:rsid w:val="00DB0FA2"/>
    <w:rsid w:val="00DB21BC"/>
    <w:rsid w:val="00DB395C"/>
    <w:rsid w:val="00DB3DFD"/>
    <w:rsid w:val="00DB434C"/>
    <w:rsid w:val="00DB5440"/>
    <w:rsid w:val="00DB59F8"/>
    <w:rsid w:val="00DB76A4"/>
    <w:rsid w:val="00DC0B4D"/>
    <w:rsid w:val="00DC158B"/>
    <w:rsid w:val="00DC3A09"/>
    <w:rsid w:val="00DC4B29"/>
    <w:rsid w:val="00DC7269"/>
    <w:rsid w:val="00DC7353"/>
    <w:rsid w:val="00DC7B08"/>
    <w:rsid w:val="00DD0D66"/>
    <w:rsid w:val="00DD1263"/>
    <w:rsid w:val="00DD1FB4"/>
    <w:rsid w:val="00DD307D"/>
    <w:rsid w:val="00DD32DD"/>
    <w:rsid w:val="00DD5CB9"/>
    <w:rsid w:val="00DD6999"/>
    <w:rsid w:val="00DD6C06"/>
    <w:rsid w:val="00DD6C46"/>
    <w:rsid w:val="00DD7031"/>
    <w:rsid w:val="00DE193B"/>
    <w:rsid w:val="00DE2FD9"/>
    <w:rsid w:val="00DE5047"/>
    <w:rsid w:val="00DE5630"/>
    <w:rsid w:val="00DE638B"/>
    <w:rsid w:val="00DE73BA"/>
    <w:rsid w:val="00DF1E18"/>
    <w:rsid w:val="00DF4243"/>
    <w:rsid w:val="00DF4292"/>
    <w:rsid w:val="00DF43E6"/>
    <w:rsid w:val="00DF5EBB"/>
    <w:rsid w:val="00DF7AC0"/>
    <w:rsid w:val="00DF7FC4"/>
    <w:rsid w:val="00E0018C"/>
    <w:rsid w:val="00E00AEF"/>
    <w:rsid w:val="00E04968"/>
    <w:rsid w:val="00E06365"/>
    <w:rsid w:val="00E06563"/>
    <w:rsid w:val="00E0747C"/>
    <w:rsid w:val="00E1023D"/>
    <w:rsid w:val="00E1108A"/>
    <w:rsid w:val="00E1146D"/>
    <w:rsid w:val="00E1261A"/>
    <w:rsid w:val="00E12BFA"/>
    <w:rsid w:val="00E13B9F"/>
    <w:rsid w:val="00E1432C"/>
    <w:rsid w:val="00E1461C"/>
    <w:rsid w:val="00E14725"/>
    <w:rsid w:val="00E15DF5"/>
    <w:rsid w:val="00E15E8B"/>
    <w:rsid w:val="00E16A8C"/>
    <w:rsid w:val="00E20777"/>
    <w:rsid w:val="00E214C4"/>
    <w:rsid w:val="00E21B5D"/>
    <w:rsid w:val="00E23FD2"/>
    <w:rsid w:val="00E24647"/>
    <w:rsid w:val="00E25D0D"/>
    <w:rsid w:val="00E26D45"/>
    <w:rsid w:val="00E3046D"/>
    <w:rsid w:val="00E3200C"/>
    <w:rsid w:val="00E3228C"/>
    <w:rsid w:val="00E33711"/>
    <w:rsid w:val="00E34106"/>
    <w:rsid w:val="00E3470B"/>
    <w:rsid w:val="00E34853"/>
    <w:rsid w:val="00E35D1C"/>
    <w:rsid w:val="00E3624C"/>
    <w:rsid w:val="00E37C7A"/>
    <w:rsid w:val="00E37D1D"/>
    <w:rsid w:val="00E4029B"/>
    <w:rsid w:val="00E40CF8"/>
    <w:rsid w:val="00E41DDB"/>
    <w:rsid w:val="00E42AC5"/>
    <w:rsid w:val="00E453D9"/>
    <w:rsid w:val="00E53626"/>
    <w:rsid w:val="00E548C3"/>
    <w:rsid w:val="00E54D2F"/>
    <w:rsid w:val="00E55B2E"/>
    <w:rsid w:val="00E5658C"/>
    <w:rsid w:val="00E57269"/>
    <w:rsid w:val="00E5742B"/>
    <w:rsid w:val="00E57814"/>
    <w:rsid w:val="00E57E17"/>
    <w:rsid w:val="00E628EC"/>
    <w:rsid w:val="00E629F1"/>
    <w:rsid w:val="00E64573"/>
    <w:rsid w:val="00E659BC"/>
    <w:rsid w:val="00E65AE3"/>
    <w:rsid w:val="00E65F61"/>
    <w:rsid w:val="00E66566"/>
    <w:rsid w:val="00E66C88"/>
    <w:rsid w:val="00E66DF5"/>
    <w:rsid w:val="00E66FD8"/>
    <w:rsid w:val="00E6701D"/>
    <w:rsid w:val="00E673D7"/>
    <w:rsid w:val="00E67C4F"/>
    <w:rsid w:val="00E7081E"/>
    <w:rsid w:val="00E7286E"/>
    <w:rsid w:val="00E72D4E"/>
    <w:rsid w:val="00E751F8"/>
    <w:rsid w:val="00E75219"/>
    <w:rsid w:val="00E7529C"/>
    <w:rsid w:val="00E7637E"/>
    <w:rsid w:val="00E76C42"/>
    <w:rsid w:val="00E77938"/>
    <w:rsid w:val="00E80FA8"/>
    <w:rsid w:val="00E83A25"/>
    <w:rsid w:val="00E85575"/>
    <w:rsid w:val="00E859A1"/>
    <w:rsid w:val="00E86636"/>
    <w:rsid w:val="00E86B1C"/>
    <w:rsid w:val="00E909A3"/>
    <w:rsid w:val="00E91755"/>
    <w:rsid w:val="00E93DFA"/>
    <w:rsid w:val="00E93F3F"/>
    <w:rsid w:val="00E95182"/>
    <w:rsid w:val="00E9580C"/>
    <w:rsid w:val="00E9659B"/>
    <w:rsid w:val="00E9661A"/>
    <w:rsid w:val="00EA069C"/>
    <w:rsid w:val="00EA0E3E"/>
    <w:rsid w:val="00EA2088"/>
    <w:rsid w:val="00EA463F"/>
    <w:rsid w:val="00EA726B"/>
    <w:rsid w:val="00EA7A35"/>
    <w:rsid w:val="00EB1468"/>
    <w:rsid w:val="00EB1973"/>
    <w:rsid w:val="00EB3977"/>
    <w:rsid w:val="00EB3E52"/>
    <w:rsid w:val="00EB5E9F"/>
    <w:rsid w:val="00EB6302"/>
    <w:rsid w:val="00EB6D9C"/>
    <w:rsid w:val="00EB7E83"/>
    <w:rsid w:val="00EC1336"/>
    <w:rsid w:val="00EC1C0F"/>
    <w:rsid w:val="00EC31DD"/>
    <w:rsid w:val="00EC4960"/>
    <w:rsid w:val="00EC4BB5"/>
    <w:rsid w:val="00EC5ADC"/>
    <w:rsid w:val="00EC7B30"/>
    <w:rsid w:val="00EC7B3B"/>
    <w:rsid w:val="00EC7E96"/>
    <w:rsid w:val="00ED2FE7"/>
    <w:rsid w:val="00ED3699"/>
    <w:rsid w:val="00ED4CE9"/>
    <w:rsid w:val="00ED6877"/>
    <w:rsid w:val="00ED6A97"/>
    <w:rsid w:val="00ED7CE3"/>
    <w:rsid w:val="00EE2F6A"/>
    <w:rsid w:val="00EE3512"/>
    <w:rsid w:val="00EF1127"/>
    <w:rsid w:val="00EF122E"/>
    <w:rsid w:val="00EF1627"/>
    <w:rsid w:val="00EF1AB1"/>
    <w:rsid w:val="00EF29A7"/>
    <w:rsid w:val="00EF4C50"/>
    <w:rsid w:val="00EF678A"/>
    <w:rsid w:val="00EF76E1"/>
    <w:rsid w:val="00F01274"/>
    <w:rsid w:val="00F0309C"/>
    <w:rsid w:val="00F03279"/>
    <w:rsid w:val="00F032C8"/>
    <w:rsid w:val="00F03430"/>
    <w:rsid w:val="00F03744"/>
    <w:rsid w:val="00F03891"/>
    <w:rsid w:val="00F06ECD"/>
    <w:rsid w:val="00F102E7"/>
    <w:rsid w:val="00F1053C"/>
    <w:rsid w:val="00F10801"/>
    <w:rsid w:val="00F115D0"/>
    <w:rsid w:val="00F12CE2"/>
    <w:rsid w:val="00F151E4"/>
    <w:rsid w:val="00F15380"/>
    <w:rsid w:val="00F15770"/>
    <w:rsid w:val="00F15A7E"/>
    <w:rsid w:val="00F15E04"/>
    <w:rsid w:val="00F1746D"/>
    <w:rsid w:val="00F17815"/>
    <w:rsid w:val="00F1788A"/>
    <w:rsid w:val="00F17C2E"/>
    <w:rsid w:val="00F23C5E"/>
    <w:rsid w:val="00F25ADA"/>
    <w:rsid w:val="00F267E8"/>
    <w:rsid w:val="00F268A8"/>
    <w:rsid w:val="00F27B14"/>
    <w:rsid w:val="00F30A67"/>
    <w:rsid w:val="00F30CCE"/>
    <w:rsid w:val="00F314FB"/>
    <w:rsid w:val="00F348CE"/>
    <w:rsid w:val="00F3679E"/>
    <w:rsid w:val="00F40A19"/>
    <w:rsid w:val="00F41182"/>
    <w:rsid w:val="00F41409"/>
    <w:rsid w:val="00F4276B"/>
    <w:rsid w:val="00F44C4E"/>
    <w:rsid w:val="00F44E13"/>
    <w:rsid w:val="00F45484"/>
    <w:rsid w:val="00F459A2"/>
    <w:rsid w:val="00F45BA6"/>
    <w:rsid w:val="00F45BFB"/>
    <w:rsid w:val="00F473FC"/>
    <w:rsid w:val="00F50672"/>
    <w:rsid w:val="00F51AB8"/>
    <w:rsid w:val="00F51F7C"/>
    <w:rsid w:val="00F541F8"/>
    <w:rsid w:val="00F54503"/>
    <w:rsid w:val="00F5535D"/>
    <w:rsid w:val="00F55C16"/>
    <w:rsid w:val="00F5657B"/>
    <w:rsid w:val="00F56AB9"/>
    <w:rsid w:val="00F56FF7"/>
    <w:rsid w:val="00F57456"/>
    <w:rsid w:val="00F62423"/>
    <w:rsid w:val="00F65E0B"/>
    <w:rsid w:val="00F665D7"/>
    <w:rsid w:val="00F66797"/>
    <w:rsid w:val="00F72432"/>
    <w:rsid w:val="00F74CD7"/>
    <w:rsid w:val="00F76EF1"/>
    <w:rsid w:val="00F77B46"/>
    <w:rsid w:val="00F82028"/>
    <w:rsid w:val="00F8229F"/>
    <w:rsid w:val="00F823E8"/>
    <w:rsid w:val="00F86599"/>
    <w:rsid w:val="00F86EEA"/>
    <w:rsid w:val="00F87320"/>
    <w:rsid w:val="00F87B32"/>
    <w:rsid w:val="00F9297A"/>
    <w:rsid w:val="00F932A7"/>
    <w:rsid w:val="00F933AF"/>
    <w:rsid w:val="00F94004"/>
    <w:rsid w:val="00F951AC"/>
    <w:rsid w:val="00F951B7"/>
    <w:rsid w:val="00F956E4"/>
    <w:rsid w:val="00F9790E"/>
    <w:rsid w:val="00FA0386"/>
    <w:rsid w:val="00FA1F4E"/>
    <w:rsid w:val="00FA36B3"/>
    <w:rsid w:val="00FA45E4"/>
    <w:rsid w:val="00FA4B05"/>
    <w:rsid w:val="00FA5B1B"/>
    <w:rsid w:val="00FA5F64"/>
    <w:rsid w:val="00FB2296"/>
    <w:rsid w:val="00FB2AE6"/>
    <w:rsid w:val="00FB3899"/>
    <w:rsid w:val="00FB4353"/>
    <w:rsid w:val="00FB4391"/>
    <w:rsid w:val="00FB4596"/>
    <w:rsid w:val="00FB5582"/>
    <w:rsid w:val="00FB64F5"/>
    <w:rsid w:val="00FB73FF"/>
    <w:rsid w:val="00FB789F"/>
    <w:rsid w:val="00FC0076"/>
    <w:rsid w:val="00FC15BE"/>
    <w:rsid w:val="00FC302B"/>
    <w:rsid w:val="00FC3926"/>
    <w:rsid w:val="00FC3982"/>
    <w:rsid w:val="00FC5057"/>
    <w:rsid w:val="00FC514C"/>
    <w:rsid w:val="00FC61A4"/>
    <w:rsid w:val="00FC64C8"/>
    <w:rsid w:val="00FC7031"/>
    <w:rsid w:val="00FC7EC1"/>
    <w:rsid w:val="00FD0345"/>
    <w:rsid w:val="00FD0503"/>
    <w:rsid w:val="00FD1A5D"/>
    <w:rsid w:val="00FD1BF6"/>
    <w:rsid w:val="00FD2D36"/>
    <w:rsid w:val="00FD3B5A"/>
    <w:rsid w:val="00FD5449"/>
    <w:rsid w:val="00FE0F4A"/>
    <w:rsid w:val="00FE110A"/>
    <w:rsid w:val="00FE4080"/>
    <w:rsid w:val="00FF2044"/>
    <w:rsid w:val="00FF214D"/>
    <w:rsid w:val="00FF2952"/>
    <w:rsid w:val="00FF2C92"/>
    <w:rsid w:val="00FF4870"/>
    <w:rsid w:val="00FF4956"/>
    <w:rsid w:val="00FF5DA6"/>
    <w:rsid w:val="00FF631A"/>
    <w:rsid w:val="00FF7571"/>
    <w:rsid w:val="00FF7699"/>
    <w:rsid w:val="00FF7815"/>
    <w:rsid w:val="00FF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cbdbc"/>
    </o:shapedefaults>
    <o:shapelayout v:ext="edit">
      <o:idmap v:ext="edit" data="1"/>
    </o:shapelayout>
  </w:shapeDefaults>
  <w:decimalSymbol w:val="."/>
  <w:listSeparator w:val=","/>
  <w14:docId w14:val="59D8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3" w:qFormat="1"/>
    <w:lsdException w:name="heading 2" w:uiPriority="5" w:qFormat="1"/>
    <w:lsdException w:name="heading 3" w:uiPriority="7" w:qFormat="1"/>
    <w:lsdException w:name="heading 4" w:uiPriority="8"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Bullet" w:qFormat="1"/>
    <w:lsdException w:name="List Number" w:qFormat="1"/>
    <w:lsdException w:name="List Bullet 2" w:qFormat="1"/>
    <w:lsdException w:name="List Number 2" w:qFormat="1"/>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031C"/>
    <w:pPr>
      <w:spacing w:after="220" w:line="276" w:lineRule="auto"/>
    </w:pPr>
    <w:rPr>
      <w:rFonts w:ascii="Arial" w:hAnsi="Arial"/>
      <w:sz w:val="22"/>
      <w:szCs w:val="24"/>
    </w:rPr>
  </w:style>
  <w:style w:type="paragraph" w:styleId="Heading1">
    <w:name w:val="heading 1"/>
    <w:aliases w:val="h1,Heading 1A,1,Titre 1,level 1,Para level 1,hd1,11,12,level 11,Level 11,13,14,111,level 12,Level 12,121,level 111,Level 111,131,Level 1,heading 1"/>
    <w:next w:val="Heading2"/>
    <w:link w:val="Heading1Char"/>
    <w:uiPriority w:val="3"/>
    <w:qFormat/>
    <w:rsid w:val="00234D64"/>
    <w:pPr>
      <w:keepNext/>
      <w:keepLines/>
      <w:numPr>
        <w:numId w:val="12"/>
      </w:numPr>
      <w:spacing w:after="240" w:line="269" w:lineRule="auto"/>
      <w:outlineLvl w:val="0"/>
    </w:pPr>
    <w:rPr>
      <w:rFonts w:ascii="Arial Bold" w:hAnsi="Arial Bold"/>
      <w:b/>
      <w:bCs/>
      <w:caps/>
      <w:sz w:val="24"/>
      <w:szCs w:val="28"/>
    </w:rPr>
  </w:style>
  <w:style w:type="paragraph" w:styleId="Heading2">
    <w:name w:val="heading 2"/>
    <w:aliases w:val="h2,2,Titre 2,w2,sub-sect,Para level 2,heading 2,hd2,Level 2,21,22,23,24,211,221,231,l2,l 2,two,Memo 2"/>
    <w:next w:val="Heading3"/>
    <w:link w:val="Heading2Char"/>
    <w:uiPriority w:val="5"/>
    <w:qFormat/>
    <w:rsid w:val="00234D64"/>
    <w:pPr>
      <w:keepNext/>
      <w:numPr>
        <w:ilvl w:val="1"/>
        <w:numId w:val="12"/>
      </w:numPr>
      <w:tabs>
        <w:tab w:val="left" w:pos="1134"/>
      </w:tabs>
      <w:spacing w:after="220" w:line="269" w:lineRule="auto"/>
      <w:outlineLvl w:val="1"/>
    </w:pPr>
    <w:rPr>
      <w:rFonts w:ascii="Arial" w:hAnsi="Arial" w:cs="Arial"/>
      <w:b/>
      <w:bCs/>
      <w:iCs/>
      <w:sz w:val="24"/>
      <w:szCs w:val="28"/>
    </w:rPr>
  </w:style>
  <w:style w:type="paragraph" w:styleId="Heading3">
    <w:name w:val="heading 3"/>
    <w:aliases w:val="h3,3,Titre 3,sub-sub,Para level 3,l3,l 3,Memo 3,hd3,31,32,33,34,35,311,321,331,341,w3,SubSub,SubSub1,SubSub2,SubSub3,heading 3"/>
    <w:next w:val="Normal"/>
    <w:link w:val="Heading3Char"/>
    <w:uiPriority w:val="7"/>
    <w:qFormat/>
    <w:rsid w:val="00234D64"/>
    <w:pPr>
      <w:spacing w:after="220" w:line="276" w:lineRule="auto"/>
      <w:outlineLvl w:val="2"/>
    </w:pPr>
    <w:rPr>
      <w:rFonts w:ascii="Arial Bold" w:hAnsi="Arial Bold"/>
      <w:b/>
      <w:bCs/>
      <w:sz w:val="22"/>
      <w:szCs w:val="24"/>
    </w:rPr>
  </w:style>
  <w:style w:type="paragraph" w:styleId="Heading4">
    <w:name w:val="heading 4"/>
    <w:aliases w:val="h4,4,Titre 4,Para level 4,hd4,41,42,43,44,45,46,47,48,411,421,431,441,451,461,471,heading 4,Sub Sub,l4,l 4"/>
    <w:basedOn w:val="Normal"/>
    <w:next w:val="Normal"/>
    <w:link w:val="Heading4Char"/>
    <w:uiPriority w:val="8"/>
    <w:qFormat/>
    <w:rsid w:val="00826430"/>
    <w:pPr>
      <w:numPr>
        <w:ilvl w:val="3"/>
        <w:numId w:val="10"/>
      </w:numPr>
      <w:outlineLvl w:val="3"/>
    </w:pPr>
    <w:rPr>
      <w:bCs/>
      <w:iCs/>
    </w:rPr>
  </w:style>
  <w:style w:type="paragraph" w:styleId="Heading5">
    <w:name w:val="heading 5"/>
    <w:aliases w:val="h5,hd5,5,heading 5,H5,l5,l 5"/>
    <w:basedOn w:val="Normal"/>
    <w:next w:val="Normal"/>
    <w:link w:val="Heading5Char"/>
    <w:uiPriority w:val="9"/>
    <w:qFormat/>
    <w:rsid w:val="00826430"/>
    <w:pPr>
      <w:numPr>
        <w:ilvl w:val="4"/>
        <w:numId w:val="10"/>
      </w:numPr>
      <w:outlineLvl w:val="4"/>
    </w:pPr>
  </w:style>
  <w:style w:type="paragraph" w:styleId="Heading6">
    <w:name w:val="heading 6"/>
    <w:aliases w:val="a1,h6,6,heading 6,hd6"/>
    <w:basedOn w:val="Normal"/>
    <w:next w:val="Normal"/>
    <w:link w:val="Heading6Char"/>
    <w:qFormat/>
    <w:rsid w:val="004429A1"/>
    <w:pPr>
      <w:keepNext/>
      <w:keepLines/>
      <w:spacing w:before="200" w:after="0"/>
      <w:outlineLvl w:val="5"/>
    </w:pPr>
    <w:rPr>
      <w:iCs/>
    </w:rPr>
  </w:style>
  <w:style w:type="paragraph" w:styleId="Heading7">
    <w:name w:val="heading 7"/>
    <w:aliases w:val="a2,7,Para level 7,h7,heading 7,hd7"/>
    <w:basedOn w:val="Normal"/>
    <w:next w:val="Normal"/>
    <w:link w:val="Heading7Char"/>
    <w:qFormat/>
    <w:rsid w:val="004429A1"/>
    <w:pPr>
      <w:keepNext/>
      <w:keepLines/>
      <w:pageBreakBefore/>
      <w:spacing w:before="6000" w:after="480"/>
      <w:jc w:val="center"/>
      <w:outlineLvl w:val="6"/>
    </w:pPr>
    <w:rPr>
      <w:b/>
      <w:iCs/>
      <w:caps/>
      <w:sz w:val="24"/>
    </w:rPr>
  </w:style>
  <w:style w:type="paragraph" w:styleId="Heading8">
    <w:name w:val="heading 8"/>
    <w:aliases w:val="a3,8,h8,heading 8"/>
    <w:basedOn w:val="Normal"/>
    <w:next w:val="Normal"/>
    <w:link w:val="Heading8Char"/>
    <w:qFormat/>
    <w:rsid w:val="004429A1"/>
    <w:pPr>
      <w:keepNext/>
      <w:keepLines/>
      <w:spacing w:before="200" w:after="0"/>
      <w:outlineLvl w:val="7"/>
    </w:pPr>
  </w:style>
  <w:style w:type="paragraph" w:styleId="Heading9">
    <w:name w:val="heading 9"/>
    <w:aliases w:val="a4,9,h9,heading 9"/>
    <w:basedOn w:val="Normal"/>
    <w:next w:val="Normal"/>
    <w:link w:val="Heading9Char"/>
    <w:qFormat/>
    <w:rsid w:val="004429A1"/>
    <w:pPr>
      <w:keepNext/>
      <w:keepLines/>
      <w:spacing w:before="200" w:after="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26C2"/>
    <w:pPr>
      <w:tabs>
        <w:tab w:val="center" w:pos="4153"/>
        <w:tab w:val="right" w:pos="8306"/>
      </w:tabs>
    </w:pPr>
  </w:style>
  <w:style w:type="paragraph" w:styleId="Footer">
    <w:name w:val="footer"/>
    <w:link w:val="FooterChar"/>
    <w:uiPriority w:val="99"/>
    <w:semiHidden/>
    <w:rsid w:val="004429A1"/>
    <w:pPr>
      <w:widowControl w:val="0"/>
      <w:tabs>
        <w:tab w:val="center" w:pos="4536"/>
        <w:tab w:val="right" w:pos="9072"/>
      </w:tabs>
      <w:spacing w:line="269" w:lineRule="auto"/>
    </w:pPr>
    <w:rPr>
      <w:rFonts w:ascii="Arial" w:hAnsi="Arial"/>
      <w:b/>
      <w:sz w:val="18"/>
    </w:rPr>
  </w:style>
  <w:style w:type="paragraph" w:styleId="TOC3">
    <w:name w:val="toc 3"/>
    <w:basedOn w:val="Normal"/>
    <w:next w:val="Normal"/>
    <w:uiPriority w:val="39"/>
    <w:semiHidden/>
    <w:rsid w:val="00EC31DD"/>
    <w:pPr>
      <w:tabs>
        <w:tab w:val="left" w:pos="1134"/>
        <w:tab w:val="right" w:pos="9072"/>
      </w:tabs>
      <w:ind w:left="1134" w:hanging="1134"/>
    </w:pPr>
  </w:style>
  <w:style w:type="paragraph" w:customStyle="1" w:styleId="NDPClassification">
    <w:name w:val="NDP Classification"/>
    <w:semiHidden/>
    <w:rsid w:val="000629DE"/>
    <w:pPr>
      <w:tabs>
        <w:tab w:val="center" w:pos="4820"/>
        <w:tab w:val="right" w:pos="9639"/>
      </w:tabs>
      <w:spacing w:before="120" w:after="120"/>
      <w:jc w:val="center"/>
    </w:pPr>
    <w:rPr>
      <w:rFonts w:ascii="Arial" w:hAnsi="Arial"/>
      <w:b/>
      <w:caps/>
      <w:color w:val="BCBDBC"/>
      <w:sz w:val="22"/>
      <w:szCs w:val="24"/>
    </w:rPr>
  </w:style>
  <w:style w:type="character" w:styleId="PlaceholderText">
    <w:name w:val="Placeholder Text"/>
    <w:uiPriority w:val="99"/>
    <w:semiHidden/>
    <w:rsid w:val="00C439E8"/>
    <w:rPr>
      <w:vanish w:val="0"/>
      <w:color w:val="005581"/>
    </w:rPr>
  </w:style>
  <w:style w:type="paragraph" w:styleId="BalloonText">
    <w:name w:val="Balloon Text"/>
    <w:basedOn w:val="Normal"/>
    <w:link w:val="BalloonTextChar"/>
    <w:semiHidden/>
    <w:rsid w:val="00E66FD8"/>
    <w:rPr>
      <w:rFonts w:ascii="Tahoma" w:hAnsi="Tahoma" w:cs="Tahoma"/>
      <w:sz w:val="16"/>
      <w:szCs w:val="16"/>
    </w:rPr>
  </w:style>
  <w:style w:type="paragraph" w:styleId="BodyText">
    <w:name w:val="Body Text"/>
    <w:aliases w:val="bt"/>
    <w:basedOn w:val="Normal"/>
    <w:link w:val="BodyTextChar"/>
    <w:semiHidden/>
    <w:rsid w:val="00E66FD8"/>
    <w:pPr>
      <w:spacing w:after="120"/>
    </w:pPr>
  </w:style>
  <w:style w:type="numbering" w:styleId="111111">
    <w:name w:val="Outline List 2"/>
    <w:basedOn w:val="NoList"/>
    <w:semiHidden/>
    <w:locked/>
    <w:rsid w:val="001E17CF"/>
    <w:pPr>
      <w:numPr>
        <w:numId w:val="7"/>
      </w:numPr>
    </w:pPr>
  </w:style>
  <w:style w:type="numbering" w:styleId="1ai">
    <w:name w:val="Outline List 1"/>
    <w:basedOn w:val="NoList"/>
    <w:semiHidden/>
    <w:locked/>
    <w:rsid w:val="001E17CF"/>
    <w:pPr>
      <w:numPr>
        <w:numId w:val="8"/>
      </w:numPr>
    </w:pPr>
  </w:style>
  <w:style w:type="paragraph" w:styleId="BodyText2">
    <w:name w:val="Body Text 2"/>
    <w:basedOn w:val="Normal"/>
    <w:link w:val="BodyText2Char"/>
    <w:semiHidden/>
    <w:rsid w:val="00E66FD8"/>
    <w:pPr>
      <w:spacing w:after="120" w:line="480" w:lineRule="auto"/>
    </w:pPr>
  </w:style>
  <w:style w:type="paragraph" w:styleId="BodyText3">
    <w:name w:val="Body Text 3"/>
    <w:basedOn w:val="Normal"/>
    <w:semiHidden/>
    <w:rsid w:val="00E66FD8"/>
    <w:pPr>
      <w:spacing w:after="120"/>
    </w:pPr>
    <w:rPr>
      <w:sz w:val="16"/>
      <w:szCs w:val="16"/>
    </w:rPr>
  </w:style>
  <w:style w:type="paragraph" w:styleId="BodyTextFirstIndent">
    <w:name w:val="Body Text First Indent"/>
    <w:basedOn w:val="BodyText"/>
    <w:link w:val="BodyTextFirstIndentChar"/>
    <w:semiHidden/>
    <w:rsid w:val="00E66FD8"/>
    <w:pPr>
      <w:ind w:firstLine="210"/>
    </w:pPr>
  </w:style>
  <w:style w:type="paragraph" w:styleId="BodyTextIndent">
    <w:name w:val="Body Text Indent"/>
    <w:basedOn w:val="Normal"/>
    <w:link w:val="BodyTextIndentChar"/>
    <w:uiPriority w:val="99"/>
    <w:semiHidden/>
    <w:rsid w:val="00E66FD8"/>
    <w:pPr>
      <w:spacing w:after="120"/>
      <w:ind w:left="283"/>
    </w:pPr>
  </w:style>
  <w:style w:type="paragraph" w:styleId="BodyTextFirstIndent2">
    <w:name w:val="Body Text First Indent 2"/>
    <w:basedOn w:val="BodyTextIndent"/>
    <w:link w:val="BodyTextFirstIndent2Char"/>
    <w:semiHidden/>
    <w:rsid w:val="00E66FD8"/>
    <w:pPr>
      <w:ind w:firstLine="210"/>
    </w:pPr>
  </w:style>
  <w:style w:type="paragraph" w:styleId="BodyTextIndent2">
    <w:name w:val="Body Text Indent 2"/>
    <w:basedOn w:val="Normal"/>
    <w:semiHidden/>
    <w:rsid w:val="00E66FD8"/>
    <w:pPr>
      <w:spacing w:after="120" w:line="480" w:lineRule="auto"/>
      <w:ind w:left="283"/>
    </w:pPr>
  </w:style>
  <w:style w:type="paragraph" w:styleId="BodyTextIndent3">
    <w:name w:val="Body Text Indent 3"/>
    <w:basedOn w:val="Normal"/>
    <w:link w:val="BodyTextIndent3Char"/>
    <w:semiHidden/>
    <w:rsid w:val="00E66FD8"/>
    <w:pPr>
      <w:spacing w:after="120"/>
      <w:ind w:left="283"/>
    </w:pPr>
    <w:rPr>
      <w:sz w:val="16"/>
      <w:szCs w:val="16"/>
    </w:rPr>
  </w:style>
  <w:style w:type="numbering" w:styleId="ArticleSection">
    <w:name w:val="Outline List 3"/>
    <w:basedOn w:val="NoList"/>
    <w:semiHidden/>
    <w:locked/>
    <w:rsid w:val="001E17CF"/>
    <w:pPr>
      <w:numPr>
        <w:numId w:val="9"/>
      </w:numPr>
    </w:pPr>
  </w:style>
  <w:style w:type="paragraph" w:styleId="Bibliography">
    <w:name w:val="Bibliography"/>
    <w:basedOn w:val="Normal"/>
    <w:next w:val="Normal"/>
    <w:uiPriority w:val="37"/>
    <w:semiHidden/>
    <w:locked/>
    <w:rsid w:val="001E17CF"/>
  </w:style>
  <w:style w:type="paragraph" w:styleId="BlockText">
    <w:name w:val="Block Text"/>
    <w:basedOn w:val="Normal"/>
    <w:semiHidden/>
    <w:locked/>
    <w:rsid w:val="001E17CF"/>
    <w:pPr>
      <w:pBdr>
        <w:top w:val="single" w:sz="2" w:space="10" w:color="00B6DD" w:frame="1"/>
        <w:left w:val="single" w:sz="2" w:space="10" w:color="00B6DD" w:frame="1"/>
        <w:bottom w:val="single" w:sz="2" w:space="10" w:color="00B6DD" w:frame="1"/>
        <w:right w:val="single" w:sz="2" w:space="10" w:color="00B6DD" w:frame="1"/>
      </w:pBdr>
      <w:ind w:left="1152" w:right="1152"/>
    </w:pPr>
    <w:rPr>
      <w:rFonts w:ascii="Verdana" w:hAnsi="Verdana"/>
      <w:i/>
      <w:iCs/>
      <w:color w:val="00B6DD"/>
    </w:rPr>
  </w:style>
  <w:style w:type="paragraph" w:styleId="Closing">
    <w:name w:val="Closing"/>
    <w:basedOn w:val="Normal"/>
    <w:link w:val="ClosingChar"/>
    <w:semiHidden/>
    <w:rsid w:val="00E66FD8"/>
    <w:pPr>
      <w:ind w:left="4252"/>
    </w:pPr>
  </w:style>
  <w:style w:type="paragraph" w:styleId="CommentText">
    <w:name w:val="annotation text"/>
    <w:basedOn w:val="Normal"/>
    <w:link w:val="CommentTextChar"/>
    <w:semiHidden/>
    <w:rsid w:val="00E66FD8"/>
    <w:rPr>
      <w:sz w:val="20"/>
      <w:szCs w:val="20"/>
    </w:rPr>
  </w:style>
  <w:style w:type="paragraph" w:styleId="CommentSubject">
    <w:name w:val="annotation subject"/>
    <w:basedOn w:val="CommentText"/>
    <w:next w:val="CommentText"/>
    <w:link w:val="CommentSubjectChar"/>
    <w:semiHidden/>
    <w:rsid w:val="00E66FD8"/>
    <w:rPr>
      <w:b/>
      <w:bCs/>
    </w:rPr>
  </w:style>
  <w:style w:type="paragraph" w:styleId="Date">
    <w:name w:val="Date"/>
    <w:basedOn w:val="Normal"/>
    <w:next w:val="Normal"/>
    <w:link w:val="DateChar"/>
    <w:semiHidden/>
    <w:rsid w:val="00E66FD8"/>
  </w:style>
  <w:style w:type="paragraph" w:styleId="DocumentMap">
    <w:name w:val="Document Map"/>
    <w:basedOn w:val="Normal"/>
    <w:semiHidden/>
    <w:rsid w:val="00E66FD8"/>
    <w:pPr>
      <w:shd w:val="clear" w:color="auto" w:fill="000080"/>
    </w:pPr>
    <w:rPr>
      <w:rFonts w:ascii="Tahoma" w:hAnsi="Tahoma" w:cs="Tahoma"/>
      <w:sz w:val="20"/>
      <w:szCs w:val="20"/>
    </w:rPr>
  </w:style>
  <w:style w:type="paragraph" w:styleId="E-mailSignature">
    <w:name w:val="E-mail Signature"/>
    <w:basedOn w:val="Normal"/>
    <w:link w:val="E-mailSignatureChar"/>
    <w:semiHidden/>
    <w:rsid w:val="00E66FD8"/>
  </w:style>
  <w:style w:type="paragraph" w:styleId="EndnoteText">
    <w:name w:val="endnote text"/>
    <w:basedOn w:val="Normal"/>
    <w:link w:val="EndnoteTextChar"/>
    <w:semiHidden/>
    <w:rsid w:val="00B2647E"/>
    <w:pPr>
      <w:tabs>
        <w:tab w:val="left" w:pos="680"/>
      </w:tabs>
      <w:ind w:left="680" w:hanging="680"/>
    </w:pPr>
    <w:rPr>
      <w:sz w:val="20"/>
      <w:szCs w:val="20"/>
    </w:rPr>
  </w:style>
  <w:style w:type="paragraph" w:styleId="FootnoteText">
    <w:name w:val="footnote text"/>
    <w:basedOn w:val="Normal"/>
    <w:semiHidden/>
    <w:rsid w:val="00E66FD8"/>
    <w:rPr>
      <w:sz w:val="20"/>
      <w:szCs w:val="20"/>
    </w:rPr>
  </w:style>
  <w:style w:type="paragraph" w:styleId="HTMLAddress">
    <w:name w:val="HTML Address"/>
    <w:basedOn w:val="Normal"/>
    <w:link w:val="HTMLAddressChar"/>
    <w:semiHidden/>
    <w:rsid w:val="00E66FD8"/>
    <w:rPr>
      <w:i/>
      <w:iCs/>
    </w:rPr>
  </w:style>
  <w:style w:type="paragraph" w:styleId="HTMLPreformatted">
    <w:name w:val="HTML Preformatted"/>
    <w:basedOn w:val="Normal"/>
    <w:link w:val="HTMLPreformattedChar"/>
    <w:semiHidden/>
    <w:rsid w:val="00E66FD8"/>
    <w:rPr>
      <w:rFonts w:ascii="Courier New" w:hAnsi="Courier New" w:cs="Courier New"/>
      <w:sz w:val="20"/>
      <w:szCs w:val="20"/>
    </w:rPr>
  </w:style>
  <w:style w:type="paragraph" w:styleId="MacroText">
    <w:name w:val="macro"/>
    <w:link w:val="MacroTextChar"/>
    <w:semiHidden/>
    <w:rsid w:val="00E66FD8"/>
    <w:pPr>
      <w:tabs>
        <w:tab w:val="left" w:pos="480"/>
        <w:tab w:val="left" w:pos="960"/>
        <w:tab w:val="left" w:pos="1440"/>
        <w:tab w:val="left" w:pos="1920"/>
        <w:tab w:val="left" w:pos="2400"/>
        <w:tab w:val="left" w:pos="2880"/>
        <w:tab w:val="left" w:pos="3360"/>
        <w:tab w:val="left" w:pos="3840"/>
        <w:tab w:val="left" w:pos="4320"/>
      </w:tabs>
      <w:spacing w:after="220" w:line="276" w:lineRule="auto"/>
    </w:pPr>
    <w:rPr>
      <w:rFonts w:ascii="Courier New" w:hAnsi="Courier New" w:cs="Courier New"/>
    </w:rPr>
  </w:style>
  <w:style w:type="paragraph" w:styleId="MessageHeader">
    <w:name w:val="Message Header"/>
    <w:basedOn w:val="Normal"/>
    <w:link w:val="MessageHeaderChar"/>
    <w:semiHidden/>
    <w:rsid w:val="00E66F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teHeading">
    <w:name w:val="Note Heading"/>
    <w:basedOn w:val="Normal"/>
    <w:next w:val="Normal"/>
    <w:link w:val="NoteHeadingChar"/>
    <w:semiHidden/>
    <w:rsid w:val="00E66FD8"/>
  </w:style>
  <w:style w:type="paragraph" w:styleId="PlainText">
    <w:name w:val="Plain Text"/>
    <w:basedOn w:val="Normal"/>
    <w:link w:val="PlainTextChar"/>
    <w:semiHidden/>
    <w:rsid w:val="00E66FD8"/>
    <w:rPr>
      <w:rFonts w:ascii="Courier New" w:hAnsi="Courier New" w:cs="Courier New"/>
      <w:sz w:val="20"/>
      <w:szCs w:val="20"/>
    </w:rPr>
  </w:style>
  <w:style w:type="paragraph" w:styleId="Salutation">
    <w:name w:val="Salutation"/>
    <w:basedOn w:val="Normal"/>
    <w:next w:val="Normal"/>
    <w:link w:val="SalutationChar"/>
    <w:semiHidden/>
    <w:rsid w:val="00E66FD8"/>
  </w:style>
  <w:style w:type="paragraph" w:styleId="Signature">
    <w:name w:val="Signature"/>
    <w:basedOn w:val="Normal"/>
    <w:link w:val="SignatureChar"/>
    <w:semiHidden/>
    <w:rsid w:val="00E66FD8"/>
    <w:pPr>
      <w:ind w:left="4252"/>
    </w:pPr>
  </w:style>
  <w:style w:type="character" w:styleId="BookTitle">
    <w:name w:val="Book Title"/>
    <w:uiPriority w:val="33"/>
    <w:qFormat/>
    <w:locked/>
    <w:rsid w:val="001E17CF"/>
    <w:rPr>
      <w:b/>
      <w:bCs/>
      <w:smallCaps/>
      <w:spacing w:val="5"/>
    </w:rPr>
  </w:style>
  <w:style w:type="paragraph" w:styleId="Caption">
    <w:name w:val="caption"/>
    <w:aliases w:val="c,cap"/>
    <w:next w:val="Normal"/>
    <w:qFormat/>
    <w:locked/>
    <w:rsid w:val="00826430"/>
    <w:pPr>
      <w:spacing w:before="120"/>
    </w:pPr>
    <w:rPr>
      <w:rFonts w:ascii="Arial" w:hAnsi="Arial"/>
      <w:b/>
      <w:bCs/>
      <w:sz w:val="18"/>
      <w:szCs w:val="18"/>
    </w:rPr>
  </w:style>
  <w:style w:type="paragraph" w:styleId="Subtitle">
    <w:name w:val="Subtitle"/>
    <w:basedOn w:val="Normal"/>
    <w:link w:val="SubtitleChar"/>
    <w:qFormat/>
    <w:rsid w:val="00E66FD8"/>
    <w:pPr>
      <w:spacing w:after="60"/>
      <w:jc w:val="center"/>
      <w:outlineLvl w:val="1"/>
    </w:pPr>
    <w:rPr>
      <w:rFonts w:cs="Arial"/>
      <w:sz w:val="24"/>
    </w:rPr>
  </w:style>
  <w:style w:type="paragraph" w:styleId="Title">
    <w:name w:val="Title"/>
    <w:basedOn w:val="Normal"/>
    <w:link w:val="TitleChar"/>
    <w:qFormat/>
    <w:rsid w:val="00E66FD8"/>
    <w:pPr>
      <w:spacing w:before="240" w:after="60"/>
      <w:jc w:val="center"/>
      <w:outlineLvl w:val="0"/>
    </w:pPr>
    <w:rPr>
      <w:rFonts w:cs="Arial"/>
      <w:b/>
      <w:bCs/>
      <w:kern w:val="28"/>
      <w:sz w:val="32"/>
      <w:szCs w:val="32"/>
    </w:rPr>
  </w:style>
  <w:style w:type="table" w:customStyle="1" w:styleId="ColorfulGrid1">
    <w:name w:val="Colorful Grid1"/>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C5F4FF"/>
    </w:tcPr>
    <w:tblStylePr w:type="firstRow">
      <w:rPr>
        <w:b/>
        <w:bCs/>
      </w:rPr>
      <w:tblPr/>
      <w:tcPr>
        <w:shd w:val="clear" w:color="auto" w:fill="8BEAFF"/>
      </w:tcPr>
    </w:tblStylePr>
    <w:tblStylePr w:type="lastRow">
      <w:rPr>
        <w:b/>
        <w:bCs/>
        <w:color w:val="000000"/>
      </w:rPr>
      <w:tblPr/>
      <w:tcPr>
        <w:shd w:val="clear" w:color="auto" w:fill="8BEAFF"/>
      </w:tcPr>
    </w:tblStylePr>
    <w:tblStylePr w:type="firstCol">
      <w:rPr>
        <w:color w:val="FFFFFF"/>
      </w:rPr>
      <w:tblPr/>
      <w:tcPr>
        <w:shd w:val="clear" w:color="auto" w:fill="0088A5"/>
      </w:tcPr>
    </w:tblStylePr>
    <w:tblStylePr w:type="lastCol">
      <w:rPr>
        <w:color w:val="FFFFFF"/>
      </w:rPr>
      <w:tblPr/>
      <w:tcPr>
        <w:shd w:val="clear" w:color="auto" w:fill="0088A5"/>
      </w:tcPr>
    </w:tblStylePr>
    <w:tblStylePr w:type="band1Vert">
      <w:tblPr/>
      <w:tcPr>
        <w:shd w:val="clear" w:color="auto" w:fill="6FE5FF"/>
      </w:tcPr>
    </w:tblStylePr>
    <w:tblStylePr w:type="band1Horz">
      <w:tblPr/>
      <w:tcPr>
        <w:shd w:val="clear" w:color="auto" w:fill="6FE5FF"/>
      </w:tcPr>
    </w:tblStylePr>
  </w:style>
  <w:style w:type="table" w:styleId="ColorfulGrid-Accent2">
    <w:name w:val="Colorful Grid Accent 2"/>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E5F5F9"/>
    </w:tcPr>
    <w:tblStylePr w:type="firstRow">
      <w:rPr>
        <w:b/>
        <w:bCs/>
      </w:rPr>
      <w:tblPr/>
      <w:tcPr>
        <w:shd w:val="clear" w:color="auto" w:fill="CBECF3"/>
      </w:tcPr>
    </w:tblStylePr>
    <w:tblStylePr w:type="lastRow">
      <w:rPr>
        <w:b/>
        <w:bCs/>
        <w:color w:val="000000"/>
      </w:rPr>
      <w:tblPr/>
      <w:tcPr>
        <w:shd w:val="clear" w:color="auto" w:fill="CBECF3"/>
      </w:tcPr>
    </w:tblStylePr>
    <w:tblStylePr w:type="firstCol">
      <w:rPr>
        <w:color w:val="FFFFFF"/>
      </w:rPr>
      <w:tblPr/>
      <w:tcPr>
        <w:shd w:val="clear" w:color="auto" w:fill="36B6D0"/>
      </w:tcPr>
    </w:tblStylePr>
    <w:tblStylePr w:type="lastCol">
      <w:rPr>
        <w:color w:val="FFFFFF"/>
      </w:rPr>
      <w:tblPr/>
      <w:tcPr>
        <w:shd w:val="clear" w:color="auto" w:fill="36B6D0"/>
      </w:tcPr>
    </w:tblStylePr>
    <w:tblStylePr w:type="band1Vert">
      <w:tblPr/>
      <w:tcPr>
        <w:shd w:val="clear" w:color="auto" w:fill="BEE7F0"/>
      </w:tcPr>
    </w:tblStylePr>
    <w:tblStylePr w:type="band1Horz">
      <w:tblPr/>
      <w:tcPr>
        <w:shd w:val="clear" w:color="auto" w:fill="BEE7F0"/>
      </w:tcPr>
    </w:tblStylePr>
  </w:style>
  <w:style w:type="table" w:styleId="ColorfulGrid-Accent3">
    <w:name w:val="Colorful Grid Accent 3"/>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0F8FD"/>
    </w:tcPr>
    <w:tblStylePr w:type="firstRow">
      <w:rPr>
        <w:b/>
        <w:bCs/>
      </w:rPr>
      <w:tblPr/>
      <w:tcPr>
        <w:shd w:val="clear" w:color="auto" w:fill="E2F2FB"/>
      </w:tcPr>
    </w:tblStylePr>
    <w:tblStylePr w:type="lastRow">
      <w:rPr>
        <w:b/>
        <w:bCs/>
        <w:color w:val="000000"/>
      </w:rPr>
      <w:tblPr/>
      <w:tcPr>
        <w:shd w:val="clear" w:color="auto" w:fill="E2F2FB"/>
      </w:tcPr>
    </w:tblStylePr>
    <w:tblStylePr w:type="firstCol">
      <w:rPr>
        <w:color w:val="FFFFFF"/>
      </w:rPr>
      <w:tblPr/>
      <w:tcPr>
        <w:shd w:val="clear" w:color="auto" w:fill="57B4EC"/>
      </w:tcPr>
    </w:tblStylePr>
    <w:tblStylePr w:type="lastCol">
      <w:rPr>
        <w:color w:val="FFFFFF"/>
      </w:rPr>
      <w:tblPr/>
      <w:tcPr>
        <w:shd w:val="clear" w:color="auto" w:fill="57B4EC"/>
      </w:tcPr>
    </w:tblStylePr>
    <w:tblStylePr w:type="band1Vert">
      <w:tblPr/>
      <w:tcPr>
        <w:shd w:val="clear" w:color="auto" w:fill="DCEFFB"/>
      </w:tcPr>
    </w:tblStylePr>
    <w:tblStylePr w:type="band1Horz">
      <w:tblPr/>
      <w:tcPr>
        <w:shd w:val="clear" w:color="auto" w:fill="DCEFFB"/>
      </w:tcPr>
    </w:tblStylePr>
  </w:style>
  <w:style w:type="table" w:styleId="ColorfulGrid-Accent4">
    <w:name w:val="Colorful Grid Accent 4"/>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6FAF8"/>
    </w:tcPr>
    <w:tblStylePr w:type="firstRow">
      <w:rPr>
        <w:b/>
        <w:bCs/>
      </w:rPr>
      <w:tblPr/>
      <w:tcPr>
        <w:shd w:val="clear" w:color="auto" w:fill="EEF6F2"/>
      </w:tcPr>
    </w:tblStylePr>
    <w:tblStylePr w:type="lastRow">
      <w:rPr>
        <w:b/>
        <w:bCs/>
        <w:color w:val="000000"/>
      </w:rPr>
      <w:tblPr/>
      <w:tcPr>
        <w:shd w:val="clear" w:color="auto" w:fill="EEF6F2"/>
      </w:tcPr>
    </w:tblStylePr>
    <w:tblStylePr w:type="firstCol">
      <w:rPr>
        <w:color w:val="FFFFFF"/>
      </w:rPr>
      <w:tblPr/>
      <w:tcPr>
        <w:shd w:val="clear" w:color="auto" w:fill="8CC1A8"/>
      </w:tcPr>
    </w:tblStylePr>
    <w:tblStylePr w:type="lastCol">
      <w:rPr>
        <w:color w:val="FFFFFF"/>
      </w:rPr>
      <w:tblPr/>
      <w:tcPr>
        <w:shd w:val="clear" w:color="auto" w:fill="8CC1A8"/>
      </w:tcPr>
    </w:tblStylePr>
    <w:tblStylePr w:type="band1Vert">
      <w:tblPr/>
      <w:tcPr>
        <w:shd w:val="clear" w:color="auto" w:fill="EAF4EF"/>
      </w:tcPr>
    </w:tblStylePr>
    <w:tblStylePr w:type="band1Horz">
      <w:tblPr/>
      <w:tcPr>
        <w:shd w:val="clear" w:color="auto" w:fill="EAF4EF"/>
      </w:tcPr>
    </w:tblStylePr>
  </w:style>
  <w:style w:type="table" w:styleId="ColorfulGrid-Accent5">
    <w:name w:val="Colorful Grid Accent 5"/>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7F5F3"/>
    </w:tcPr>
    <w:tblStylePr w:type="firstRow">
      <w:rPr>
        <w:b/>
        <w:bCs/>
      </w:rPr>
      <w:tblPr/>
      <w:tcPr>
        <w:shd w:val="clear" w:color="auto" w:fill="EFECE8"/>
      </w:tcPr>
    </w:tblStylePr>
    <w:tblStylePr w:type="lastRow">
      <w:rPr>
        <w:b/>
        <w:bCs/>
        <w:color w:val="000000"/>
      </w:rPr>
      <w:tblPr/>
      <w:tcPr>
        <w:shd w:val="clear" w:color="auto" w:fill="EFECE8"/>
      </w:tcPr>
    </w:tblStylePr>
    <w:tblStylePr w:type="firstCol">
      <w:rPr>
        <w:color w:val="FFFFFF"/>
      </w:rPr>
      <w:tblPr/>
      <w:tcPr>
        <w:shd w:val="clear" w:color="auto" w:fill="AD9C89"/>
      </w:tcPr>
    </w:tblStylePr>
    <w:tblStylePr w:type="lastCol">
      <w:rPr>
        <w:color w:val="FFFFFF"/>
      </w:rPr>
      <w:tblPr/>
      <w:tcPr>
        <w:shd w:val="clear" w:color="auto" w:fill="AD9C89"/>
      </w:tcPr>
    </w:tblStylePr>
    <w:tblStylePr w:type="band1Vert">
      <w:tblPr/>
      <w:tcPr>
        <w:shd w:val="clear" w:color="auto" w:fill="EBE7E3"/>
      </w:tcPr>
    </w:tblStylePr>
    <w:tblStylePr w:type="band1Horz">
      <w:tblPr/>
      <w:tcPr>
        <w:shd w:val="clear" w:color="auto" w:fill="EBE7E3"/>
      </w:tcPr>
    </w:tblStylePr>
  </w:style>
  <w:style w:type="table" w:styleId="ColorfulGrid-Accent6">
    <w:name w:val="Colorful Grid Accent 6"/>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DBDEDB"/>
    </w:tcPr>
    <w:tblStylePr w:type="firstRow">
      <w:rPr>
        <w:b/>
        <w:bCs/>
      </w:rPr>
      <w:tblPr/>
      <w:tcPr>
        <w:shd w:val="clear" w:color="auto" w:fill="B7BDB7"/>
      </w:tcPr>
    </w:tblStylePr>
    <w:tblStylePr w:type="lastRow">
      <w:rPr>
        <w:b/>
        <w:bCs/>
        <w:color w:val="000000"/>
      </w:rPr>
      <w:tblPr/>
      <w:tcPr>
        <w:shd w:val="clear" w:color="auto" w:fill="B7BDB7"/>
      </w:tcPr>
    </w:tblStylePr>
    <w:tblStylePr w:type="firstCol">
      <w:rPr>
        <w:color w:val="FFFFFF"/>
      </w:rPr>
      <w:tblPr/>
      <w:tcPr>
        <w:shd w:val="clear" w:color="auto" w:fill="3B403B"/>
      </w:tcPr>
    </w:tblStylePr>
    <w:tblStylePr w:type="lastCol">
      <w:rPr>
        <w:color w:val="FFFFFF"/>
      </w:rPr>
      <w:tblPr/>
      <w:tcPr>
        <w:shd w:val="clear" w:color="auto" w:fill="3B403B"/>
      </w:tcPr>
    </w:tblStylePr>
    <w:tblStylePr w:type="band1Vert">
      <w:tblPr/>
      <w:tcPr>
        <w:shd w:val="clear" w:color="auto" w:fill="A5ACA6"/>
      </w:tcPr>
    </w:tblStylePr>
    <w:tblStylePr w:type="band1Horz">
      <w:tblPr/>
      <w:tcPr>
        <w:shd w:val="clear" w:color="auto" w:fill="A5ACA6"/>
      </w:tcPr>
    </w:tblStylePr>
  </w:style>
  <w:style w:type="table" w:customStyle="1" w:styleId="ColorfulList1">
    <w:name w:val="Colorful List1"/>
    <w:basedOn w:val="TableNormal"/>
    <w:uiPriority w:val="72"/>
    <w:semiHidden/>
    <w:locked/>
    <w:rsid w:val="001E17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1E17CF"/>
    <w:rPr>
      <w:color w:val="000000"/>
    </w:rPr>
    <w:tblPr>
      <w:tblStyleRowBandSize w:val="1"/>
      <w:tblStyleColBandSize w:val="1"/>
    </w:tblPr>
    <w:tcPr>
      <w:shd w:val="clear" w:color="auto" w:fill="E2FAFF"/>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F"/>
      </w:tcPr>
    </w:tblStylePr>
    <w:tblStylePr w:type="band1Horz">
      <w:tblPr/>
      <w:tcPr>
        <w:shd w:val="clear" w:color="auto" w:fill="C5F4FF"/>
      </w:tcPr>
    </w:tblStylePr>
  </w:style>
  <w:style w:type="table" w:styleId="ColorfulList-Accent2">
    <w:name w:val="Colorful List Accent 2"/>
    <w:basedOn w:val="TableNormal"/>
    <w:uiPriority w:val="72"/>
    <w:semiHidden/>
    <w:locked/>
    <w:rsid w:val="001E17CF"/>
    <w:rPr>
      <w:color w:val="000000"/>
    </w:rPr>
    <w:tblPr>
      <w:tblStyleRowBandSize w:val="1"/>
      <w:tblStyleColBandSize w:val="1"/>
    </w:tblPr>
    <w:tcPr>
      <w:shd w:val="clear" w:color="auto" w:fill="F2FAFC"/>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F7"/>
      </w:tcPr>
    </w:tblStylePr>
    <w:tblStylePr w:type="band1Horz">
      <w:tblPr/>
      <w:tcPr>
        <w:shd w:val="clear" w:color="auto" w:fill="E5F5F9"/>
      </w:tcPr>
    </w:tblStylePr>
  </w:style>
  <w:style w:type="table" w:styleId="ColorfulList-Accent3">
    <w:name w:val="Colorful List Accent 3"/>
    <w:basedOn w:val="TableNormal"/>
    <w:uiPriority w:val="72"/>
    <w:semiHidden/>
    <w:locked/>
    <w:rsid w:val="001E17CF"/>
    <w:rPr>
      <w:color w:val="000000"/>
    </w:rPr>
    <w:tblPr>
      <w:tblStyleRowBandSize w:val="1"/>
      <w:tblStyleColBandSize w:val="1"/>
    </w:tblPr>
    <w:tcPr>
      <w:shd w:val="clear" w:color="auto" w:fill="F8FBFE"/>
    </w:tcPr>
    <w:tblStylePr w:type="firstRow">
      <w:rPr>
        <w:b/>
        <w:bCs/>
        <w:color w:val="FFFFFF"/>
      </w:rPr>
      <w:tblPr/>
      <w:tcPr>
        <w:tcBorders>
          <w:bottom w:val="single" w:sz="12" w:space="0" w:color="FFFFFF"/>
        </w:tcBorders>
        <w:shd w:val="clear" w:color="auto" w:fill="9BC9B3"/>
      </w:tcPr>
    </w:tblStylePr>
    <w:tblStylePr w:type="lastRow">
      <w:rPr>
        <w:b/>
        <w:bCs/>
        <w:color w:val="9BC9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7FD"/>
      </w:tcPr>
    </w:tblStylePr>
    <w:tblStylePr w:type="band1Horz">
      <w:tblPr/>
      <w:tcPr>
        <w:shd w:val="clear" w:color="auto" w:fill="F0F8FD"/>
      </w:tcPr>
    </w:tblStylePr>
  </w:style>
  <w:style w:type="table" w:styleId="ColorfulList-Accent4">
    <w:name w:val="Colorful List Accent 4"/>
    <w:basedOn w:val="TableNormal"/>
    <w:uiPriority w:val="72"/>
    <w:semiHidden/>
    <w:locked/>
    <w:rsid w:val="001E17CF"/>
    <w:rPr>
      <w:color w:val="000000"/>
    </w:rPr>
    <w:tblPr>
      <w:tblStyleRowBandSize w:val="1"/>
      <w:tblStyleColBandSize w:val="1"/>
    </w:tblPr>
    <w:tcPr>
      <w:shd w:val="clear" w:color="auto" w:fill="FAFCFB"/>
    </w:tcPr>
    <w:tblStylePr w:type="firstRow">
      <w:rPr>
        <w:b/>
        <w:bCs/>
        <w:color w:val="FFFFFF"/>
      </w:rPr>
      <w:tblPr/>
      <w:tcPr>
        <w:tcBorders>
          <w:bottom w:val="single" w:sz="12" w:space="0" w:color="FFFFFF"/>
        </w:tcBorders>
        <w:shd w:val="clear" w:color="auto" w:fill="6BBDEE"/>
      </w:tcPr>
    </w:tblStylePr>
    <w:tblStylePr w:type="lastRow">
      <w:rPr>
        <w:b/>
        <w:bCs/>
        <w:color w:val="6BBDE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7"/>
      </w:tcPr>
    </w:tblStylePr>
    <w:tblStylePr w:type="band1Horz">
      <w:tblPr/>
      <w:tcPr>
        <w:shd w:val="clear" w:color="auto" w:fill="F6FAF8"/>
      </w:tcPr>
    </w:tblStylePr>
  </w:style>
  <w:style w:type="table" w:styleId="ColorfulList-Accent5">
    <w:name w:val="Colorful List Accent 5"/>
    <w:basedOn w:val="TableNormal"/>
    <w:uiPriority w:val="72"/>
    <w:semiHidden/>
    <w:locked/>
    <w:rsid w:val="001E17CF"/>
    <w:rPr>
      <w:color w:val="000000"/>
    </w:rPr>
    <w:tblPr>
      <w:tblStyleRowBandSize w:val="1"/>
      <w:tblStyleColBandSize w:val="1"/>
    </w:tblPr>
    <w:tcPr>
      <w:shd w:val="clear" w:color="auto" w:fill="FBFAF9"/>
    </w:tcPr>
    <w:tblStylePr w:type="firstRow">
      <w:rPr>
        <w:b/>
        <w:bCs/>
        <w:color w:val="FFFFFF"/>
      </w:rPr>
      <w:tblPr/>
      <w:tcPr>
        <w:tcBorders>
          <w:bottom w:val="single" w:sz="12" w:space="0" w:color="FFFFFF"/>
        </w:tcBorders>
        <w:shd w:val="clear" w:color="auto" w:fill="3F4440"/>
      </w:tcPr>
    </w:tblStylePr>
    <w:tblStylePr w:type="lastRow">
      <w:rPr>
        <w:b/>
        <w:bCs/>
        <w:color w:val="3F44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F1"/>
      </w:tcPr>
    </w:tblStylePr>
    <w:tblStylePr w:type="band1Horz">
      <w:tblPr/>
      <w:tcPr>
        <w:shd w:val="clear" w:color="auto" w:fill="F7F5F3"/>
      </w:tcPr>
    </w:tblStylePr>
  </w:style>
  <w:style w:type="table" w:styleId="ColorfulList-Accent6">
    <w:name w:val="Colorful List Accent 6"/>
    <w:basedOn w:val="TableNormal"/>
    <w:uiPriority w:val="72"/>
    <w:semiHidden/>
    <w:locked/>
    <w:rsid w:val="001E17CF"/>
    <w:rPr>
      <w:color w:val="000000"/>
    </w:rPr>
    <w:tblPr>
      <w:tblStyleRowBandSize w:val="1"/>
      <w:tblStyleColBandSize w:val="1"/>
    </w:tblPr>
    <w:tcPr>
      <w:shd w:val="clear" w:color="auto" w:fill="EDEEED"/>
    </w:tcPr>
    <w:tblStylePr w:type="firstRow">
      <w:rPr>
        <w:b/>
        <w:bCs/>
        <w:color w:val="FFFFFF"/>
      </w:rPr>
      <w:tblPr/>
      <w:tcPr>
        <w:tcBorders>
          <w:bottom w:val="single" w:sz="12" w:space="0" w:color="FFFFFF"/>
        </w:tcBorders>
        <w:shd w:val="clear" w:color="auto" w:fill="B6A696"/>
      </w:tcPr>
    </w:tblStylePr>
    <w:tblStylePr w:type="lastRow">
      <w:rPr>
        <w:b/>
        <w:bCs/>
        <w:color w:val="B6A69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6D3"/>
      </w:tcPr>
    </w:tblStylePr>
    <w:tblStylePr w:type="band1Horz">
      <w:tblPr/>
      <w:tcPr>
        <w:shd w:val="clear" w:color="auto" w:fill="DBDEDB"/>
      </w:tcPr>
    </w:tblStylePr>
  </w:style>
  <w:style w:type="table" w:customStyle="1" w:styleId="ColorfulShading1">
    <w:name w:val="Colorful Shading1"/>
    <w:basedOn w:val="TableNormal"/>
    <w:uiPriority w:val="71"/>
    <w:semiHidden/>
    <w:locked/>
    <w:rsid w:val="001E17CF"/>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1E17CF"/>
    <w:rPr>
      <w:color w:val="000000"/>
    </w:rPr>
    <w:tblPr>
      <w:tblStyleRowBandSize w:val="1"/>
      <w:tblStyleColBandSize w:val="1"/>
      <w:tblBorders>
        <w:top w:val="single" w:sz="24" w:space="0" w:color="7ED1E1"/>
        <w:left w:val="single" w:sz="4" w:space="0" w:color="00B6DD"/>
        <w:bottom w:val="single" w:sz="4" w:space="0" w:color="00B6DD"/>
        <w:right w:val="single" w:sz="4" w:space="0" w:color="00B6DD"/>
        <w:insideH w:val="single" w:sz="4" w:space="0" w:color="FFFFFF"/>
        <w:insideV w:val="single" w:sz="4" w:space="0" w:color="FFFFFF"/>
      </w:tblBorders>
    </w:tblPr>
    <w:tcPr>
      <w:shd w:val="clear" w:color="auto" w:fill="E2FAFF"/>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6C84"/>
      </w:tcPr>
    </w:tblStylePr>
    <w:tblStylePr w:type="firstCol">
      <w:rPr>
        <w:color w:val="FFFFFF"/>
      </w:rPr>
      <w:tblPr/>
      <w:tcPr>
        <w:tcBorders>
          <w:top w:val="nil"/>
          <w:left w:val="nil"/>
          <w:bottom w:val="nil"/>
          <w:right w:val="nil"/>
          <w:insideH w:val="single" w:sz="4" w:space="0" w:color="006C84"/>
          <w:insideV w:val="nil"/>
        </w:tcBorders>
        <w:shd w:val="clear" w:color="auto" w:fill="006C84"/>
      </w:tcPr>
    </w:tblStylePr>
    <w:tblStylePr w:type="lastCol">
      <w:rPr>
        <w:color w:val="FFFFFF"/>
      </w:rPr>
      <w:tblPr/>
      <w:tcPr>
        <w:tcBorders>
          <w:top w:val="nil"/>
          <w:left w:val="nil"/>
          <w:bottom w:val="nil"/>
          <w:right w:val="nil"/>
          <w:insideH w:val="nil"/>
          <w:insideV w:val="nil"/>
        </w:tcBorders>
        <w:shd w:val="clear" w:color="auto" w:fill="006C84"/>
      </w:tcPr>
    </w:tblStylePr>
    <w:tblStylePr w:type="band1Vert">
      <w:tblPr/>
      <w:tcPr>
        <w:shd w:val="clear" w:color="auto" w:fill="8BEAFF"/>
      </w:tcPr>
    </w:tblStylePr>
    <w:tblStylePr w:type="band1Horz">
      <w:tblPr/>
      <w:tcPr>
        <w:shd w:val="clear" w:color="auto" w:fill="6FE5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1E17CF"/>
    <w:rPr>
      <w:color w:val="000000"/>
    </w:rPr>
    <w:tblPr>
      <w:tblStyleRowBandSize w:val="1"/>
      <w:tblStyleColBandSize w:val="1"/>
      <w:tblBorders>
        <w:top w:val="single" w:sz="24" w:space="0" w:color="7ED1E1"/>
        <w:left w:val="single" w:sz="4" w:space="0" w:color="7ED1E1"/>
        <w:bottom w:val="single" w:sz="4" w:space="0" w:color="7ED1E1"/>
        <w:right w:val="single" w:sz="4" w:space="0" w:color="7ED1E1"/>
        <w:insideH w:val="single" w:sz="4" w:space="0" w:color="FFFFFF"/>
        <w:insideV w:val="single" w:sz="4" w:space="0" w:color="FFFFFF"/>
      </w:tblBorders>
    </w:tblPr>
    <w:tcPr>
      <w:shd w:val="clear" w:color="auto" w:fill="F2FAFC"/>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94AA"/>
      </w:tcPr>
    </w:tblStylePr>
    <w:tblStylePr w:type="firstCol">
      <w:rPr>
        <w:color w:val="FFFFFF"/>
      </w:rPr>
      <w:tblPr/>
      <w:tcPr>
        <w:tcBorders>
          <w:top w:val="nil"/>
          <w:left w:val="nil"/>
          <w:bottom w:val="nil"/>
          <w:right w:val="nil"/>
          <w:insideH w:val="single" w:sz="4" w:space="0" w:color="2794AA"/>
          <w:insideV w:val="nil"/>
        </w:tcBorders>
        <w:shd w:val="clear" w:color="auto" w:fill="2794AA"/>
      </w:tcPr>
    </w:tblStylePr>
    <w:tblStylePr w:type="lastCol">
      <w:rPr>
        <w:color w:val="FFFFFF"/>
      </w:rPr>
      <w:tblPr/>
      <w:tcPr>
        <w:tcBorders>
          <w:top w:val="nil"/>
          <w:left w:val="nil"/>
          <w:bottom w:val="nil"/>
          <w:right w:val="nil"/>
          <w:insideH w:val="nil"/>
          <w:insideV w:val="nil"/>
        </w:tcBorders>
        <w:shd w:val="clear" w:color="auto" w:fill="2794AA"/>
      </w:tcPr>
    </w:tblStylePr>
    <w:tblStylePr w:type="band1Vert">
      <w:tblPr/>
      <w:tcPr>
        <w:shd w:val="clear" w:color="auto" w:fill="CBECF3"/>
      </w:tcPr>
    </w:tblStylePr>
    <w:tblStylePr w:type="band1Horz">
      <w:tblPr/>
      <w:tcPr>
        <w:shd w:val="clear" w:color="auto" w:fill="BEE7F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1E17CF"/>
    <w:rPr>
      <w:color w:val="000000"/>
    </w:rPr>
    <w:tblPr>
      <w:tblStyleRowBandSize w:val="1"/>
      <w:tblStyleColBandSize w:val="1"/>
      <w:tblBorders>
        <w:top w:val="single" w:sz="24" w:space="0" w:color="D6E9E0"/>
        <w:left w:val="single" w:sz="4" w:space="0" w:color="B9E0F7"/>
        <w:bottom w:val="single" w:sz="4" w:space="0" w:color="B9E0F7"/>
        <w:right w:val="single" w:sz="4" w:space="0" w:color="B9E0F7"/>
        <w:insideH w:val="single" w:sz="4" w:space="0" w:color="FFFFFF"/>
        <w:insideV w:val="single" w:sz="4" w:space="0" w:color="FFFFFF"/>
      </w:tblBorders>
    </w:tblPr>
    <w:tcPr>
      <w:shd w:val="clear" w:color="auto" w:fill="F8FBFE"/>
    </w:tcPr>
    <w:tblStylePr w:type="firstRow">
      <w:rPr>
        <w:b/>
        <w:bCs/>
      </w:rPr>
      <w:tblPr/>
      <w:tcPr>
        <w:tcBorders>
          <w:top w:val="nil"/>
          <w:left w:val="nil"/>
          <w:bottom w:val="single" w:sz="24" w:space="0" w:color="D6E9E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9AE5"/>
      </w:tcPr>
    </w:tblStylePr>
    <w:tblStylePr w:type="firstCol">
      <w:rPr>
        <w:color w:val="FFFFFF"/>
      </w:rPr>
      <w:tblPr/>
      <w:tcPr>
        <w:tcBorders>
          <w:top w:val="nil"/>
          <w:left w:val="nil"/>
          <w:bottom w:val="nil"/>
          <w:right w:val="nil"/>
          <w:insideH w:val="single" w:sz="4" w:space="0" w:color="1D9AE5"/>
          <w:insideV w:val="nil"/>
        </w:tcBorders>
        <w:shd w:val="clear" w:color="auto" w:fill="1D9AE5"/>
      </w:tcPr>
    </w:tblStylePr>
    <w:tblStylePr w:type="lastCol">
      <w:rPr>
        <w:color w:val="FFFFFF"/>
      </w:rPr>
      <w:tblPr/>
      <w:tcPr>
        <w:tcBorders>
          <w:top w:val="nil"/>
          <w:left w:val="nil"/>
          <w:bottom w:val="nil"/>
          <w:right w:val="nil"/>
          <w:insideH w:val="nil"/>
          <w:insideV w:val="nil"/>
        </w:tcBorders>
        <w:shd w:val="clear" w:color="auto" w:fill="1D9AE5"/>
      </w:tcPr>
    </w:tblStylePr>
    <w:tblStylePr w:type="band1Vert">
      <w:tblPr/>
      <w:tcPr>
        <w:shd w:val="clear" w:color="auto" w:fill="E2F2FB"/>
      </w:tcPr>
    </w:tblStylePr>
    <w:tblStylePr w:type="band1Horz">
      <w:tblPr/>
      <w:tcPr>
        <w:shd w:val="clear" w:color="auto" w:fill="DCEFFB"/>
      </w:tcPr>
    </w:tblStylePr>
  </w:style>
  <w:style w:type="table" w:styleId="ColorfulShading-Accent4">
    <w:name w:val="Colorful Shading Accent 4"/>
    <w:basedOn w:val="TableNormal"/>
    <w:uiPriority w:val="71"/>
    <w:semiHidden/>
    <w:locked/>
    <w:rsid w:val="001E17CF"/>
    <w:rPr>
      <w:color w:val="000000"/>
    </w:rPr>
    <w:tblPr>
      <w:tblStyleRowBandSize w:val="1"/>
      <w:tblStyleColBandSize w:val="1"/>
      <w:tblBorders>
        <w:top w:val="single" w:sz="24" w:space="0" w:color="B9E0F7"/>
        <w:left w:val="single" w:sz="4" w:space="0" w:color="D6E9E0"/>
        <w:bottom w:val="single" w:sz="4" w:space="0" w:color="D6E9E0"/>
        <w:right w:val="single" w:sz="4" w:space="0" w:color="D6E9E0"/>
        <w:insideH w:val="single" w:sz="4" w:space="0" w:color="FFFFFF"/>
        <w:insideV w:val="single" w:sz="4" w:space="0" w:color="FFFFFF"/>
      </w:tblBorders>
    </w:tblPr>
    <w:tcPr>
      <w:shd w:val="clear" w:color="auto" w:fill="FAFCFB"/>
    </w:tcPr>
    <w:tblStylePr w:type="firstRow">
      <w:rPr>
        <w:b/>
        <w:bCs/>
      </w:rPr>
      <w:tblPr/>
      <w:tcPr>
        <w:tcBorders>
          <w:top w:val="nil"/>
          <w:left w:val="nil"/>
          <w:bottom w:val="single" w:sz="24" w:space="0" w:color="B9E0F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1AA87"/>
      </w:tcPr>
    </w:tblStylePr>
    <w:tblStylePr w:type="firstCol">
      <w:rPr>
        <w:color w:val="FFFFFF"/>
      </w:rPr>
      <w:tblPr/>
      <w:tcPr>
        <w:tcBorders>
          <w:top w:val="nil"/>
          <w:left w:val="nil"/>
          <w:bottom w:val="nil"/>
          <w:right w:val="nil"/>
          <w:insideH w:val="single" w:sz="4" w:space="0" w:color="61AA87"/>
          <w:insideV w:val="nil"/>
        </w:tcBorders>
        <w:shd w:val="clear" w:color="auto" w:fill="61AA87"/>
      </w:tcPr>
    </w:tblStylePr>
    <w:tblStylePr w:type="lastCol">
      <w:rPr>
        <w:color w:val="FFFFFF"/>
      </w:rPr>
      <w:tblPr/>
      <w:tcPr>
        <w:tcBorders>
          <w:top w:val="nil"/>
          <w:left w:val="nil"/>
          <w:bottom w:val="nil"/>
          <w:right w:val="nil"/>
          <w:insideH w:val="nil"/>
          <w:insideV w:val="nil"/>
        </w:tcBorders>
        <w:shd w:val="clear" w:color="auto" w:fill="61AA87"/>
      </w:tcPr>
    </w:tblStylePr>
    <w:tblStylePr w:type="band1Vert">
      <w:tblPr/>
      <w:tcPr>
        <w:shd w:val="clear" w:color="auto" w:fill="EEF6F2"/>
      </w:tcPr>
    </w:tblStylePr>
    <w:tblStylePr w:type="band1Horz">
      <w:tblPr/>
      <w:tcPr>
        <w:shd w:val="clear" w:color="auto" w:fill="EAF4EF"/>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1E17CF"/>
    <w:rPr>
      <w:color w:val="000000"/>
    </w:rPr>
    <w:tblPr>
      <w:tblStyleRowBandSize w:val="1"/>
      <w:tblStyleColBandSize w:val="1"/>
      <w:tblBorders>
        <w:top w:val="single" w:sz="24" w:space="0" w:color="4F5650"/>
        <w:left w:val="single" w:sz="4" w:space="0" w:color="D8D0C7"/>
        <w:bottom w:val="single" w:sz="4" w:space="0" w:color="D8D0C7"/>
        <w:right w:val="single" w:sz="4" w:space="0" w:color="D8D0C7"/>
        <w:insideH w:val="single" w:sz="4" w:space="0" w:color="FFFFFF"/>
        <w:insideV w:val="single" w:sz="4" w:space="0" w:color="FFFFFF"/>
      </w:tblBorders>
    </w:tblPr>
    <w:tcPr>
      <w:shd w:val="clear" w:color="auto" w:fill="FBFAF9"/>
    </w:tcPr>
    <w:tblStylePr w:type="firstRow">
      <w:rPr>
        <w:b/>
        <w:bCs/>
      </w:rPr>
      <w:tblPr/>
      <w:tcPr>
        <w:tcBorders>
          <w:top w:val="nil"/>
          <w:left w:val="nil"/>
          <w:bottom w:val="single" w:sz="24" w:space="0" w:color="4F565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D66"/>
      </w:tcPr>
    </w:tblStylePr>
    <w:tblStylePr w:type="firstCol">
      <w:rPr>
        <w:color w:val="FFFFFF"/>
      </w:rPr>
      <w:tblPr/>
      <w:tcPr>
        <w:tcBorders>
          <w:top w:val="nil"/>
          <w:left w:val="nil"/>
          <w:bottom w:val="nil"/>
          <w:right w:val="nil"/>
          <w:insideH w:val="single" w:sz="4" w:space="0" w:color="927D66"/>
          <w:insideV w:val="nil"/>
        </w:tcBorders>
        <w:shd w:val="clear" w:color="auto" w:fill="927D66"/>
      </w:tcPr>
    </w:tblStylePr>
    <w:tblStylePr w:type="lastCol">
      <w:rPr>
        <w:color w:val="FFFFFF"/>
      </w:rPr>
      <w:tblPr/>
      <w:tcPr>
        <w:tcBorders>
          <w:top w:val="nil"/>
          <w:left w:val="nil"/>
          <w:bottom w:val="nil"/>
          <w:right w:val="nil"/>
          <w:insideH w:val="nil"/>
          <w:insideV w:val="nil"/>
        </w:tcBorders>
        <w:shd w:val="clear" w:color="auto" w:fill="927D66"/>
      </w:tcPr>
    </w:tblStylePr>
    <w:tblStylePr w:type="band1Vert">
      <w:tblPr/>
      <w:tcPr>
        <w:shd w:val="clear" w:color="auto" w:fill="EFECE8"/>
      </w:tcPr>
    </w:tblStylePr>
    <w:tblStylePr w:type="band1Horz">
      <w:tblPr/>
      <w:tcPr>
        <w:shd w:val="clear" w:color="auto" w:fill="EBE7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1E17CF"/>
    <w:rPr>
      <w:color w:val="000000"/>
    </w:rPr>
    <w:tblPr>
      <w:tblStyleRowBandSize w:val="1"/>
      <w:tblStyleColBandSize w:val="1"/>
      <w:tblBorders>
        <w:top w:val="single" w:sz="24" w:space="0" w:color="D8D0C7"/>
        <w:left w:val="single" w:sz="4" w:space="0" w:color="4F5650"/>
        <w:bottom w:val="single" w:sz="4" w:space="0" w:color="4F5650"/>
        <w:right w:val="single" w:sz="4" w:space="0" w:color="4F5650"/>
        <w:insideH w:val="single" w:sz="4" w:space="0" w:color="FFFFFF"/>
        <w:insideV w:val="single" w:sz="4" w:space="0" w:color="FFFFFF"/>
      </w:tblBorders>
    </w:tblPr>
    <w:tcPr>
      <w:shd w:val="clear" w:color="auto" w:fill="EDEEED"/>
    </w:tcPr>
    <w:tblStylePr w:type="firstRow">
      <w:rPr>
        <w:b/>
        <w:bCs/>
      </w:rPr>
      <w:tblPr/>
      <w:tcPr>
        <w:tcBorders>
          <w:top w:val="nil"/>
          <w:left w:val="nil"/>
          <w:bottom w:val="single" w:sz="24" w:space="0" w:color="D8D0C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3330"/>
      </w:tcPr>
    </w:tblStylePr>
    <w:tblStylePr w:type="firstCol">
      <w:rPr>
        <w:color w:val="FFFFFF"/>
      </w:rPr>
      <w:tblPr/>
      <w:tcPr>
        <w:tcBorders>
          <w:top w:val="nil"/>
          <w:left w:val="nil"/>
          <w:bottom w:val="nil"/>
          <w:right w:val="nil"/>
          <w:insideH w:val="single" w:sz="4" w:space="0" w:color="2F3330"/>
          <w:insideV w:val="nil"/>
        </w:tcBorders>
        <w:shd w:val="clear" w:color="auto" w:fill="2F3330"/>
      </w:tcPr>
    </w:tblStylePr>
    <w:tblStylePr w:type="lastCol">
      <w:rPr>
        <w:color w:val="FFFFFF"/>
      </w:rPr>
      <w:tblPr/>
      <w:tcPr>
        <w:tcBorders>
          <w:top w:val="nil"/>
          <w:left w:val="nil"/>
          <w:bottom w:val="nil"/>
          <w:right w:val="nil"/>
          <w:insideH w:val="nil"/>
          <w:insideV w:val="nil"/>
        </w:tcBorders>
        <w:shd w:val="clear" w:color="auto" w:fill="2F3330"/>
      </w:tcPr>
    </w:tblStylePr>
    <w:tblStylePr w:type="band1Vert">
      <w:tblPr/>
      <w:tcPr>
        <w:shd w:val="clear" w:color="auto" w:fill="B7BDB7"/>
      </w:tcPr>
    </w:tblStylePr>
    <w:tblStylePr w:type="band1Horz">
      <w:tblPr/>
      <w:tcPr>
        <w:shd w:val="clear" w:color="auto" w:fill="A5ACA6"/>
      </w:tcPr>
    </w:tblStylePr>
    <w:tblStylePr w:type="neCell">
      <w:rPr>
        <w:color w:val="000000"/>
      </w:rPr>
    </w:tblStylePr>
    <w:tblStylePr w:type="nwCell">
      <w:rPr>
        <w:color w:val="000000"/>
      </w:rPr>
    </w:tblStylePr>
  </w:style>
  <w:style w:type="character" w:styleId="CommentReference">
    <w:name w:val="annotation reference"/>
    <w:semiHidden/>
    <w:locked/>
    <w:rsid w:val="001E17CF"/>
    <w:rPr>
      <w:sz w:val="16"/>
      <w:szCs w:val="16"/>
    </w:rPr>
  </w:style>
  <w:style w:type="paragraph" w:customStyle="1" w:styleId="NDPSignature">
    <w:name w:val="NDP Signature"/>
    <w:semiHidden/>
    <w:rsid w:val="0091630A"/>
    <w:rPr>
      <w:rFonts w:ascii="Arial" w:hAnsi="Arial"/>
      <w:b/>
      <w:sz w:val="22"/>
      <w:szCs w:val="24"/>
    </w:rPr>
  </w:style>
  <w:style w:type="paragraph" w:customStyle="1" w:styleId="NDPAddressNDP">
    <w:name w:val="NDP Address NDP"/>
    <w:next w:val="Normal"/>
    <w:semiHidden/>
    <w:rsid w:val="00201329"/>
    <w:pPr>
      <w:spacing w:line="276" w:lineRule="auto"/>
    </w:pPr>
    <w:rPr>
      <w:rFonts w:ascii="Arial Black" w:hAnsi="Arial Black"/>
      <w:color w:val="4F0B7B"/>
      <w:sz w:val="22"/>
      <w:szCs w:val="24"/>
    </w:rPr>
  </w:style>
  <w:style w:type="paragraph" w:customStyle="1" w:styleId="NDPAddress">
    <w:name w:val="NDP Address"/>
    <w:semiHidden/>
    <w:rsid w:val="00201329"/>
    <w:pPr>
      <w:spacing w:line="276" w:lineRule="auto"/>
    </w:pPr>
    <w:rPr>
      <w:rFonts w:ascii="Arial" w:hAnsi="Arial"/>
      <w:color w:val="4F0B7B"/>
      <w:sz w:val="16"/>
      <w:szCs w:val="24"/>
    </w:rPr>
  </w:style>
  <w:style w:type="paragraph" w:customStyle="1" w:styleId="NDPLogoText">
    <w:name w:val="NDP Logo Text"/>
    <w:semiHidden/>
    <w:rsid w:val="003569B6"/>
    <w:pPr>
      <w:tabs>
        <w:tab w:val="left" w:pos="177"/>
      </w:tabs>
    </w:pPr>
    <w:rPr>
      <w:rFonts w:ascii="Arial" w:hAnsi="Arial"/>
      <w:b/>
      <w:color w:val="4F0B7B"/>
      <w:sz w:val="32"/>
      <w:szCs w:val="24"/>
    </w:rPr>
  </w:style>
  <w:style w:type="table" w:customStyle="1" w:styleId="DarkList1">
    <w:name w:val="Dark List1"/>
    <w:basedOn w:val="TableNormal"/>
    <w:uiPriority w:val="70"/>
    <w:semiHidden/>
    <w:locked/>
    <w:rsid w:val="001E17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1E17CF"/>
    <w:rPr>
      <w:color w:val="FFFFFF"/>
    </w:rPr>
    <w:tblPr>
      <w:tblStyleRowBandSize w:val="1"/>
      <w:tblStyleColBandSize w:val="1"/>
    </w:tblPr>
    <w:tcPr>
      <w:shd w:val="clear" w:color="auto" w:fill="00B6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A6E"/>
      </w:tcPr>
    </w:tblStylePr>
    <w:tblStylePr w:type="firstCol">
      <w:tblPr/>
      <w:tcPr>
        <w:tcBorders>
          <w:top w:val="nil"/>
          <w:left w:val="nil"/>
          <w:bottom w:val="nil"/>
          <w:right w:val="single" w:sz="18" w:space="0" w:color="FFFFFF"/>
          <w:insideH w:val="nil"/>
          <w:insideV w:val="nil"/>
        </w:tcBorders>
        <w:shd w:val="clear" w:color="auto" w:fill="0088A5"/>
      </w:tcPr>
    </w:tblStylePr>
    <w:tblStylePr w:type="lastCol">
      <w:tblPr/>
      <w:tcPr>
        <w:tcBorders>
          <w:top w:val="nil"/>
          <w:left w:val="single" w:sz="18" w:space="0" w:color="FFFFFF"/>
          <w:bottom w:val="nil"/>
          <w:right w:val="nil"/>
          <w:insideH w:val="nil"/>
          <w:insideV w:val="nil"/>
        </w:tcBorders>
        <w:shd w:val="clear" w:color="auto" w:fill="0088A5"/>
      </w:tcPr>
    </w:tblStylePr>
    <w:tblStylePr w:type="band1Vert">
      <w:tblPr/>
      <w:tcPr>
        <w:tcBorders>
          <w:top w:val="nil"/>
          <w:left w:val="nil"/>
          <w:bottom w:val="nil"/>
          <w:right w:val="nil"/>
          <w:insideH w:val="nil"/>
          <w:insideV w:val="nil"/>
        </w:tcBorders>
        <w:shd w:val="clear" w:color="auto" w:fill="0088A5"/>
      </w:tcPr>
    </w:tblStylePr>
    <w:tblStylePr w:type="band1Horz">
      <w:tblPr/>
      <w:tcPr>
        <w:tcBorders>
          <w:top w:val="nil"/>
          <w:left w:val="nil"/>
          <w:bottom w:val="nil"/>
          <w:right w:val="nil"/>
          <w:insideH w:val="nil"/>
          <w:insideV w:val="nil"/>
        </w:tcBorders>
        <w:shd w:val="clear" w:color="auto" w:fill="0088A5"/>
      </w:tcPr>
    </w:tblStylePr>
  </w:style>
  <w:style w:type="table" w:styleId="DarkList-Accent2">
    <w:name w:val="Dark List Accent 2"/>
    <w:basedOn w:val="TableNormal"/>
    <w:uiPriority w:val="70"/>
    <w:semiHidden/>
    <w:locked/>
    <w:rsid w:val="001E17CF"/>
    <w:rPr>
      <w:color w:val="FFFFFF"/>
    </w:rPr>
    <w:tblPr>
      <w:tblStyleRowBandSize w:val="1"/>
      <w:tblStyleColBandSize w:val="1"/>
    </w:tblPr>
    <w:tcPr>
      <w:shd w:val="clear" w:color="auto" w:fill="7ED1E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7B8D"/>
      </w:tcPr>
    </w:tblStylePr>
    <w:tblStylePr w:type="firstCol">
      <w:tblPr/>
      <w:tcPr>
        <w:tcBorders>
          <w:top w:val="nil"/>
          <w:left w:val="nil"/>
          <w:bottom w:val="nil"/>
          <w:right w:val="single" w:sz="18" w:space="0" w:color="FFFFFF"/>
          <w:insideH w:val="nil"/>
          <w:insideV w:val="nil"/>
        </w:tcBorders>
        <w:shd w:val="clear" w:color="auto" w:fill="36B6D0"/>
      </w:tcPr>
    </w:tblStylePr>
    <w:tblStylePr w:type="lastCol">
      <w:tblPr/>
      <w:tcPr>
        <w:tcBorders>
          <w:top w:val="nil"/>
          <w:left w:val="single" w:sz="18" w:space="0" w:color="FFFFFF"/>
          <w:bottom w:val="nil"/>
          <w:right w:val="nil"/>
          <w:insideH w:val="nil"/>
          <w:insideV w:val="nil"/>
        </w:tcBorders>
        <w:shd w:val="clear" w:color="auto" w:fill="36B6D0"/>
      </w:tcPr>
    </w:tblStylePr>
    <w:tblStylePr w:type="band1Vert">
      <w:tblPr/>
      <w:tcPr>
        <w:tcBorders>
          <w:top w:val="nil"/>
          <w:left w:val="nil"/>
          <w:bottom w:val="nil"/>
          <w:right w:val="nil"/>
          <w:insideH w:val="nil"/>
          <w:insideV w:val="nil"/>
        </w:tcBorders>
        <w:shd w:val="clear" w:color="auto" w:fill="36B6D0"/>
      </w:tcPr>
    </w:tblStylePr>
    <w:tblStylePr w:type="band1Horz">
      <w:tblPr/>
      <w:tcPr>
        <w:tcBorders>
          <w:top w:val="nil"/>
          <w:left w:val="nil"/>
          <w:bottom w:val="nil"/>
          <w:right w:val="nil"/>
          <w:insideH w:val="nil"/>
          <w:insideV w:val="nil"/>
        </w:tcBorders>
        <w:shd w:val="clear" w:color="auto" w:fill="36B6D0"/>
      </w:tcPr>
    </w:tblStylePr>
  </w:style>
  <w:style w:type="table" w:styleId="DarkList-Accent3">
    <w:name w:val="Dark List Accent 3"/>
    <w:basedOn w:val="TableNormal"/>
    <w:uiPriority w:val="70"/>
    <w:semiHidden/>
    <w:locked/>
    <w:rsid w:val="001E17CF"/>
    <w:rPr>
      <w:color w:val="FFFFFF"/>
    </w:rPr>
    <w:tblPr>
      <w:tblStyleRowBandSize w:val="1"/>
      <w:tblStyleColBandSize w:val="1"/>
    </w:tblPr>
    <w:tcPr>
      <w:shd w:val="clear" w:color="auto" w:fill="B9E0F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681C0"/>
      </w:tcPr>
    </w:tblStylePr>
    <w:tblStylePr w:type="firstCol">
      <w:tblPr/>
      <w:tcPr>
        <w:tcBorders>
          <w:top w:val="nil"/>
          <w:left w:val="nil"/>
          <w:bottom w:val="nil"/>
          <w:right w:val="single" w:sz="18" w:space="0" w:color="FFFFFF"/>
          <w:insideH w:val="nil"/>
          <w:insideV w:val="nil"/>
        </w:tcBorders>
        <w:shd w:val="clear" w:color="auto" w:fill="57B4EC"/>
      </w:tcPr>
    </w:tblStylePr>
    <w:tblStylePr w:type="lastCol">
      <w:tblPr/>
      <w:tcPr>
        <w:tcBorders>
          <w:top w:val="nil"/>
          <w:left w:val="single" w:sz="18" w:space="0" w:color="FFFFFF"/>
          <w:bottom w:val="nil"/>
          <w:right w:val="nil"/>
          <w:insideH w:val="nil"/>
          <w:insideV w:val="nil"/>
        </w:tcBorders>
        <w:shd w:val="clear" w:color="auto" w:fill="57B4EC"/>
      </w:tcPr>
    </w:tblStylePr>
    <w:tblStylePr w:type="band1Vert">
      <w:tblPr/>
      <w:tcPr>
        <w:tcBorders>
          <w:top w:val="nil"/>
          <w:left w:val="nil"/>
          <w:bottom w:val="nil"/>
          <w:right w:val="nil"/>
          <w:insideH w:val="nil"/>
          <w:insideV w:val="nil"/>
        </w:tcBorders>
        <w:shd w:val="clear" w:color="auto" w:fill="57B4EC"/>
      </w:tcPr>
    </w:tblStylePr>
    <w:tblStylePr w:type="band1Horz">
      <w:tblPr/>
      <w:tcPr>
        <w:tcBorders>
          <w:top w:val="nil"/>
          <w:left w:val="nil"/>
          <w:bottom w:val="nil"/>
          <w:right w:val="nil"/>
          <w:insideH w:val="nil"/>
          <w:insideV w:val="nil"/>
        </w:tcBorders>
        <w:shd w:val="clear" w:color="auto" w:fill="57B4EC"/>
      </w:tcPr>
    </w:tblStylePr>
  </w:style>
  <w:style w:type="table" w:styleId="DarkList-Accent4">
    <w:name w:val="Dark List Accent 4"/>
    <w:basedOn w:val="TableNormal"/>
    <w:uiPriority w:val="70"/>
    <w:semiHidden/>
    <w:locked/>
    <w:rsid w:val="001E17CF"/>
    <w:rPr>
      <w:color w:val="FFFFFF"/>
    </w:rPr>
    <w:tblPr>
      <w:tblStyleRowBandSize w:val="1"/>
      <w:tblStyleColBandSize w:val="1"/>
    </w:tblPr>
    <w:tcPr>
      <w:shd w:val="clear" w:color="auto" w:fill="D6E9E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D9070"/>
      </w:tcPr>
    </w:tblStylePr>
    <w:tblStylePr w:type="firstCol">
      <w:tblPr/>
      <w:tcPr>
        <w:tcBorders>
          <w:top w:val="nil"/>
          <w:left w:val="nil"/>
          <w:bottom w:val="nil"/>
          <w:right w:val="single" w:sz="18" w:space="0" w:color="FFFFFF"/>
          <w:insideH w:val="nil"/>
          <w:insideV w:val="nil"/>
        </w:tcBorders>
        <w:shd w:val="clear" w:color="auto" w:fill="8CC1A8"/>
      </w:tcPr>
    </w:tblStylePr>
    <w:tblStylePr w:type="lastCol">
      <w:tblPr/>
      <w:tcPr>
        <w:tcBorders>
          <w:top w:val="nil"/>
          <w:left w:val="single" w:sz="18" w:space="0" w:color="FFFFFF"/>
          <w:bottom w:val="nil"/>
          <w:right w:val="nil"/>
          <w:insideH w:val="nil"/>
          <w:insideV w:val="nil"/>
        </w:tcBorders>
        <w:shd w:val="clear" w:color="auto" w:fill="8CC1A8"/>
      </w:tcPr>
    </w:tblStylePr>
    <w:tblStylePr w:type="band1Vert">
      <w:tblPr/>
      <w:tcPr>
        <w:tcBorders>
          <w:top w:val="nil"/>
          <w:left w:val="nil"/>
          <w:bottom w:val="nil"/>
          <w:right w:val="nil"/>
          <w:insideH w:val="nil"/>
          <w:insideV w:val="nil"/>
        </w:tcBorders>
        <w:shd w:val="clear" w:color="auto" w:fill="8CC1A8"/>
      </w:tcPr>
    </w:tblStylePr>
    <w:tblStylePr w:type="band1Horz">
      <w:tblPr/>
      <w:tcPr>
        <w:tcBorders>
          <w:top w:val="nil"/>
          <w:left w:val="nil"/>
          <w:bottom w:val="nil"/>
          <w:right w:val="nil"/>
          <w:insideH w:val="nil"/>
          <w:insideV w:val="nil"/>
        </w:tcBorders>
        <w:shd w:val="clear" w:color="auto" w:fill="8CC1A8"/>
      </w:tcPr>
    </w:tblStylePr>
  </w:style>
  <w:style w:type="table" w:styleId="DarkList-Accent5">
    <w:name w:val="Dark List Accent 5"/>
    <w:basedOn w:val="TableNormal"/>
    <w:uiPriority w:val="70"/>
    <w:semiHidden/>
    <w:locked/>
    <w:rsid w:val="001E17CF"/>
    <w:rPr>
      <w:color w:val="FFFFFF"/>
    </w:rPr>
    <w:tblPr>
      <w:tblStyleRowBandSize w:val="1"/>
      <w:tblStyleColBandSize w:val="1"/>
    </w:tblPr>
    <w:tcPr>
      <w:shd w:val="clear" w:color="auto" w:fill="D8D0C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855"/>
      </w:tcPr>
    </w:tblStylePr>
    <w:tblStylePr w:type="firstCol">
      <w:tblPr/>
      <w:tcPr>
        <w:tcBorders>
          <w:top w:val="nil"/>
          <w:left w:val="nil"/>
          <w:bottom w:val="nil"/>
          <w:right w:val="single" w:sz="18" w:space="0" w:color="FFFFFF"/>
          <w:insideH w:val="nil"/>
          <w:insideV w:val="nil"/>
        </w:tcBorders>
        <w:shd w:val="clear" w:color="auto" w:fill="AD9C89"/>
      </w:tcPr>
    </w:tblStylePr>
    <w:tblStylePr w:type="lastCol">
      <w:tblPr/>
      <w:tcPr>
        <w:tcBorders>
          <w:top w:val="nil"/>
          <w:left w:val="single" w:sz="18" w:space="0" w:color="FFFFFF"/>
          <w:bottom w:val="nil"/>
          <w:right w:val="nil"/>
          <w:insideH w:val="nil"/>
          <w:insideV w:val="nil"/>
        </w:tcBorders>
        <w:shd w:val="clear" w:color="auto" w:fill="AD9C89"/>
      </w:tcPr>
    </w:tblStylePr>
    <w:tblStylePr w:type="band1Vert">
      <w:tblPr/>
      <w:tcPr>
        <w:tcBorders>
          <w:top w:val="nil"/>
          <w:left w:val="nil"/>
          <w:bottom w:val="nil"/>
          <w:right w:val="nil"/>
          <w:insideH w:val="nil"/>
          <w:insideV w:val="nil"/>
        </w:tcBorders>
        <w:shd w:val="clear" w:color="auto" w:fill="AD9C89"/>
      </w:tcPr>
    </w:tblStylePr>
    <w:tblStylePr w:type="band1Horz">
      <w:tblPr/>
      <w:tcPr>
        <w:tcBorders>
          <w:top w:val="nil"/>
          <w:left w:val="nil"/>
          <w:bottom w:val="nil"/>
          <w:right w:val="nil"/>
          <w:insideH w:val="nil"/>
          <w:insideV w:val="nil"/>
        </w:tcBorders>
        <w:shd w:val="clear" w:color="auto" w:fill="AD9C89"/>
      </w:tcPr>
    </w:tblStylePr>
  </w:style>
  <w:style w:type="table" w:styleId="DarkList-Accent6">
    <w:name w:val="Dark List Accent 6"/>
    <w:basedOn w:val="TableNormal"/>
    <w:uiPriority w:val="70"/>
    <w:semiHidden/>
    <w:locked/>
    <w:rsid w:val="001E17CF"/>
    <w:rPr>
      <w:color w:val="FFFFFF"/>
    </w:rPr>
    <w:tblPr>
      <w:tblStyleRowBandSize w:val="1"/>
      <w:tblStyleColBandSize w:val="1"/>
    </w:tblPr>
    <w:tcPr>
      <w:shd w:val="clear" w:color="auto" w:fill="4F565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2A27"/>
      </w:tcPr>
    </w:tblStylePr>
    <w:tblStylePr w:type="firstCol">
      <w:tblPr/>
      <w:tcPr>
        <w:tcBorders>
          <w:top w:val="nil"/>
          <w:left w:val="nil"/>
          <w:bottom w:val="nil"/>
          <w:right w:val="single" w:sz="18" w:space="0" w:color="FFFFFF"/>
          <w:insideH w:val="nil"/>
          <w:insideV w:val="nil"/>
        </w:tcBorders>
        <w:shd w:val="clear" w:color="auto" w:fill="3B403B"/>
      </w:tcPr>
    </w:tblStylePr>
    <w:tblStylePr w:type="lastCol">
      <w:tblPr/>
      <w:tcPr>
        <w:tcBorders>
          <w:top w:val="nil"/>
          <w:left w:val="single" w:sz="18" w:space="0" w:color="FFFFFF"/>
          <w:bottom w:val="nil"/>
          <w:right w:val="nil"/>
          <w:insideH w:val="nil"/>
          <w:insideV w:val="nil"/>
        </w:tcBorders>
        <w:shd w:val="clear" w:color="auto" w:fill="3B403B"/>
      </w:tcPr>
    </w:tblStylePr>
    <w:tblStylePr w:type="band1Vert">
      <w:tblPr/>
      <w:tcPr>
        <w:tcBorders>
          <w:top w:val="nil"/>
          <w:left w:val="nil"/>
          <w:bottom w:val="nil"/>
          <w:right w:val="nil"/>
          <w:insideH w:val="nil"/>
          <w:insideV w:val="nil"/>
        </w:tcBorders>
        <w:shd w:val="clear" w:color="auto" w:fill="3B403B"/>
      </w:tcPr>
    </w:tblStylePr>
    <w:tblStylePr w:type="band1Horz">
      <w:tblPr/>
      <w:tcPr>
        <w:tcBorders>
          <w:top w:val="nil"/>
          <w:left w:val="nil"/>
          <w:bottom w:val="nil"/>
          <w:right w:val="nil"/>
          <w:insideH w:val="nil"/>
          <w:insideV w:val="nil"/>
        </w:tcBorders>
        <w:shd w:val="clear" w:color="auto" w:fill="3B403B"/>
      </w:tcPr>
    </w:tblStylePr>
  </w:style>
  <w:style w:type="paragraph" w:customStyle="1" w:styleId="NDPTitle">
    <w:name w:val="NDP Title"/>
    <w:semiHidden/>
    <w:rsid w:val="002A4010"/>
    <w:pPr>
      <w:spacing w:after="240"/>
    </w:pPr>
    <w:rPr>
      <w:rFonts w:ascii="Arial Bold" w:hAnsi="Arial Bold"/>
      <w:b/>
      <w:bCs/>
      <w:color w:val="4F0B7B"/>
      <w:sz w:val="72"/>
    </w:rPr>
  </w:style>
  <w:style w:type="paragraph" w:customStyle="1" w:styleId="NormalNoSpaceAfter">
    <w:name w:val="Normal No Space After"/>
    <w:basedOn w:val="Normal"/>
    <w:semiHidden/>
    <w:rsid w:val="00301022"/>
    <w:pPr>
      <w:spacing w:after="0"/>
    </w:pPr>
  </w:style>
  <w:style w:type="paragraph" w:customStyle="1" w:styleId="xDefaultBodyStyle">
    <w:name w:val="xDefaultBodyStyle"/>
    <w:link w:val="xDefaultBodyStyleChar"/>
    <w:semiHidden/>
    <w:rsid w:val="00835434"/>
    <w:pPr>
      <w:keepLines/>
      <w:tabs>
        <w:tab w:val="left" w:pos="0"/>
      </w:tabs>
      <w:suppressAutoHyphens/>
      <w:spacing w:after="100"/>
      <w:ind w:left="1134"/>
    </w:pPr>
    <w:rPr>
      <w:rFonts w:ascii="Arial" w:hAnsi="Arial"/>
    </w:rPr>
  </w:style>
  <w:style w:type="paragraph" w:customStyle="1" w:styleId="xDefaultHeadingStyle">
    <w:name w:val="xDefaultHeadingStyle"/>
    <w:link w:val="xDefaultHeadingStyleChar"/>
    <w:semiHidden/>
    <w:rsid w:val="00835434"/>
    <w:pPr>
      <w:keepNext/>
      <w:keepLines/>
      <w:suppressAutoHyphens/>
      <w:spacing w:before="240" w:after="100"/>
      <w:ind w:left="1134"/>
    </w:pPr>
    <w:rPr>
      <w:rFonts w:ascii="Arial" w:hAnsi="Arial"/>
      <w:b/>
      <w:sz w:val="36"/>
    </w:rPr>
  </w:style>
  <w:style w:type="paragraph" w:customStyle="1" w:styleId="xDefaultLogoStyle">
    <w:name w:val="xDefaultLogoStyle"/>
    <w:next w:val="xDefaultHeadingStyle"/>
    <w:semiHidden/>
    <w:rsid w:val="00835434"/>
    <w:pPr>
      <w:suppressAutoHyphens/>
      <w:spacing w:line="420" w:lineRule="exact"/>
    </w:pPr>
    <w:rPr>
      <w:rFonts w:ascii="BAE Systems" w:hAnsi="BAE Systems"/>
      <w:noProof/>
      <w:color w:val="FF0000"/>
      <w:sz w:val="48"/>
    </w:rPr>
  </w:style>
  <w:style w:type="paragraph" w:customStyle="1" w:styleId="xHFCoLogoFront">
    <w:name w:val="xHFCoLogoFront"/>
    <w:basedOn w:val="xDefaultLogoStyle"/>
    <w:semiHidden/>
    <w:rsid w:val="00835434"/>
    <w:pPr>
      <w:spacing w:before="920" w:after="400" w:line="240" w:lineRule="auto"/>
      <w:jc w:val="center"/>
    </w:pPr>
    <w:rPr>
      <w:sz w:val="96"/>
    </w:rPr>
  </w:style>
  <w:style w:type="character" w:styleId="Emphasis">
    <w:name w:val="Emphasis"/>
    <w:qFormat/>
    <w:locked/>
    <w:rsid w:val="001E17CF"/>
    <w:rPr>
      <w:i/>
      <w:iCs/>
    </w:rPr>
  </w:style>
  <w:style w:type="character" w:styleId="EndnoteReference">
    <w:name w:val="endnote reference"/>
    <w:semiHidden/>
    <w:rsid w:val="00545675"/>
    <w:rPr>
      <w:vertAlign w:val="baseline"/>
    </w:rPr>
  </w:style>
  <w:style w:type="paragraph" w:customStyle="1" w:styleId="xHFCoLogoRH">
    <w:name w:val="xHFCoLogoRH"/>
    <w:basedOn w:val="xDefaultLogoStyle"/>
    <w:semiHidden/>
    <w:rsid w:val="00835434"/>
    <w:pPr>
      <w:jc w:val="right"/>
    </w:pPr>
  </w:style>
  <w:style w:type="paragraph" w:customStyle="1" w:styleId="xHFCoLogoLH">
    <w:name w:val="xHFCoLogoLH"/>
    <w:basedOn w:val="xHFCoLogoRH"/>
    <w:semiHidden/>
    <w:rsid w:val="00835434"/>
    <w:pPr>
      <w:jc w:val="left"/>
    </w:pPr>
  </w:style>
  <w:style w:type="paragraph" w:styleId="EnvelopeAddress">
    <w:name w:val="envelope address"/>
    <w:basedOn w:val="Normal"/>
    <w:semiHidden/>
    <w:locked/>
    <w:rsid w:val="001E17CF"/>
    <w:pPr>
      <w:framePr w:w="7920" w:h="1980" w:hRule="exact" w:hSpace="180" w:wrap="auto" w:hAnchor="page" w:xAlign="center" w:yAlign="bottom"/>
      <w:spacing w:after="0" w:line="240" w:lineRule="auto"/>
      <w:ind w:left="2880"/>
    </w:pPr>
    <w:rPr>
      <w:rFonts w:ascii="Verdana" w:hAnsi="Verdana"/>
      <w:sz w:val="24"/>
    </w:rPr>
  </w:style>
  <w:style w:type="paragraph" w:styleId="EnvelopeReturn">
    <w:name w:val="envelope return"/>
    <w:basedOn w:val="Normal"/>
    <w:semiHidden/>
    <w:locked/>
    <w:rsid w:val="001E17CF"/>
    <w:pPr>
      <w:spacing w:after="0" w:line="240" w:lineRule="auto"/>
    </w:pPr>
    <w:rPr>
      <w:rFonts w:ascii="Verdana" w:hAnsi="Verdana"/>
    </w:rPr>
  </w:style>
  <w:style w:type="character" w:styleId="FollowedHyperlink">
    <w:name w:val="FollowedHyperlink"/>
    <w:semiHidden/>
    <w:rsid w:val="001E17CF"/>
    <w:rPr>
      <w:color w:val="800080"/>
      <w:u w:val="single"/>
    </w:rPr>
  </w:style>
  <w:style w:type="character" w:styleId="FootnoteReference">
    <w:name w:val="footnote reference"/>
    <w:semiHidden/>
    <w:locked/>
    <w:rsid w:val="004429A1"/>
    <w:rPr>
      <w:rFonts w:ascii="Arial" w:hAnsi="Arial"/>
      <w:sz w:val="20"/>
      <w:vertAlign w:val="baseline"/>
    </w:rPr>
  </w:style>
  <w:style w:type="paragraph" w:customStyle="1" w:styleId="BodyTextKWN">
    <w:name w:val="Body TextKWN"/>
    <w:aliases w:val="btk"/>
    <w:basedOn w:val="BodyText"/>
    <w:semiHidden/>
    <w:rsid w:val="00835434"/>
    <w:pPr>
      <w:keepNext/>
      <w:keepLines/>
      <w:tabs>
        <w:tab w:val="left" w:pos="1984"/>
      </w:tabs>
      <w:suppressAutoHyphens/>
      <w:spacing w:after="100" w:line="240" w:lineRule="auto"/>
      <w:ind w:left="142"/>
    </w:pPr>
    <w:rPr>
      <w:sz w:val="20"/>
      <w:szCs w:val="20"/>
    </w:rPr>
  </w:style>
  <w:style w:type="paragraph" w:customStyle="1" w:styleId="Glossary">
    <w:name w:val="Glossary"/>
    <w:aliases w:val="gl"/>
    <w:basedOn w:val="xDefaultBodyStyle"/>
    <w:semiHidden/>
    <w:rsid w:val="00835434"/>
    <w:pPr>
      <w:tabs>
        <w:tab w:val="clear" w:pos="0"/>
        <w:tab w:val="left" w:pos="3969"/>
      </w:tabs>
      <w:ind w:left="3969" w:hanging="2835"/>
    </w:pPr>
  </w:style>
  <w:style w:type="character" w:styleId="HTMLAcronym">
    <w:name w:val="HTML Acronym"/>
    <w:basedOn w:val="DefaultParagraphFont"/>
    <w:semiHidden/>
    <w:locked/>
    <w:rsid w:val="001E17CF"/>
  </w:style>
  <w:style w:type="paragraph" w:customStyle="1" w:styleId="GlossaryHdr">
    <w:name w:val="GlossaryHdr"/>
    <w:aliases w:val="gh"/>
    <w:basedOn w:val="Glossary"/>
    <w:next w:val="Glossary"/>
    <w:semiHidden/>
    <w:rsid w:val="00835434"/>
    <w:rPr>
      <w:b/>
    </w:rPr>
  </w:style>
  <w:style w:type="paragraph" w:customStyle="1" w:styleId="Reference">
    <w:name w:val="Reference"/>
    <w:aliases w:val="r"/>
    <w:basedOn w:val="xDefaultBodyStyle"/>
    <w:semiHidden/>
    <w:rsid w:val="00835434"/>
    <w:pPr>
      <w:tabs>
        <w:tab w:val="clear" w:pos="0"/>
        <w:tab w:val="left" w:pos="1984"/>
      </w:tabs>
      <w:ind w:left="1984" w:hanging="850"/>
    </w:pPr>
  </w:style>
  <w:style w:type="character" w:styleId="HTMLCite">
    <w:name w:val="HTML Cite"/>
    <w:semiHidden/>
    <w:locked/>
    <w:rsid w:val="001E17CF"/>
    <w:rPr>
      <w:i/>
      <w:iCs/>
    </w:rPr>
  </w:style>
  <w:style w:type="character" w:styleId="HTMLCode">
    <w:name w:val="HTML Code"/>
    <w:semiHidden/>
    <w:locked/>
    <w:rsid w:val="001E17CF"/>
    <w:rPr>
      <w:rFonts w:ascii="Consolas" w:hAnsi="Consolas"/>
      <w:sz w:val="20"/>
      <w:szCs w:val="20"/>
    </w:rPr>
  </w:style>
  <w:style w:type="character" w:styleId="HTMLDefinition">
    <w:name w:val="HTML Definition"/>
    <w:semiHidden/>
    <w:locked/>
    <w:rsid w:val="001E17CF"/>
    <w:rPr>
      <w:i/>
      <w:iCs/>
    </w:rPr>
  </w:style>
  <w:style w:type="character" w:styleId="HTMLKeyboard">
    <w:name w:val="HTML Keyboard"/>
    <w:semiHidden/>
    <w:locked/>
    <w:rsid w:val="001E17CF"/>
    <w:rPr>
      <w:rFonts w:ascii="Consolas" w:hAnsi="Consolas"/>
      <w:sz w:val="20"/>
      <w:szCs w:val="20"/>
    </w:rPr>
  </w:style>
  <w:style w:type="paragraph" w:customStyle="1" w:styleId="ReferenceHdg">
    <w:name w:val="ReferenceHdg"/>
    <w:aliases w:val="rh"/>
    <w:basedOn w:val="Reference"/>
    <w:next w:val="Reference"/>
    <w:semiHidden/>
    <w:rsid w:val="00835434"/>
    <w:rPr>
      <w:b/>
    </w:rPr>
  </w:style>
  <w:style w:type="paragraph" w:customStyle="1" w:styleId="GraphicCaption">
    <w:name w:val="GraphicCaption"/>
    <w:aliases w:val="gc"/>
    <w:basedOn w:val="xDefaultBodyStyle"/>
    <w:next w:val="BodyText"/>
    <w:link w:val="GraphicCaptionChar"/>
    <w:semiHidden/>
    <w:rsid w:val="00835434"/>
    <w:pPr>
      <w:tabs>
        <w:tab w:val="clear" w:pos="0"/>
        <w:tab w:val="left" w:pos="2835"/>
      </w:tabs>
      <w:ind w:left="2835" w:hanging="1701"/>
    </w:pPr>
    <w:rPr>
      <w:b/>
      <w:i/>
    </w:rPr>
  </w:style>
  <w:style w:type="character" w:styleId="HTMLSample">
    <w:name w:val="HTML Sample"/>
    <w:semiHidden/>
    <w:locked/>
    <w:rsid w:val="001E17CF"/>
    <w:rPr>
      <w:rFonts w:ascii="Consolas" w:hAnsi="Consolas"/>
      <w:sz w:val="24"/>
      <w:szCs w:val="24"/>
    </w:rPr>
  </w:style>
  <w:style w:type="character" w:styleId="HTMLTypewriter">
    <w:name w:val="HTML Typewriter"/>
    <w:semiHidden/>
    <w:locked/>
    <w:rsid w:val="001E17CF"/>
    <w:rPr>
      <w:rFonts w:ascii="Consolas" w:hAnsi="Consolas"/>
      <w:sz w:val="20"/>
      <w:szCs w:val="20"/>
    </w:rPr>
  </w:style>
  <w:style w:type="character" w:styleId="HTMLVariable">
    <w:name w:val="HTML Variable"/>
    <w:semiHidden/>
    <w:locked/>
    <w:rsid w:val="001E17CF"/>
    <w:rPr>
      <w:i/>
      <w:iCs/>
    </w:rPr>
  </w:style>
  <w:style w:type="character" w:styleId="Hyperlink">
    <w:name w:val="Hyperlink"/>
    <w:uiPriority w:val="99"/>
    <w:locked/>
    <w:rsid w:val="001E17CF"/>
    <w:rPr>
      <w:color w:val="0000FF"/>
      <w:u w:val="single"/>
    </w:rPr>
  </w:style>
  <w:style w:type="paragraph" w:styleId="Index1">
    <w:name w:val="index 1"/>
    <w:basedOn w:val="Normal"/>
    <w:next w:val="Normal"/>
    <w:autoRedefine/>
    <w:semiHidden/>
    <w:locked/>
    <w:rsid w:val="001E17CF"/>
    <w:pPr>
      <w:spacing w:after="0" w:line="240" w:lineRule="auto"/>
      <w:ind w:left="220" w:hanging="220"/>
    </w:pPr>
  </w:style>
  <w:style w:type="paragraph" w:styleId="Index2">
    <w:name w:val="index 2"/>
    <w:basedOn w:val="Normal"/>
    <w:next w:val="Normal"/>
    <w:autoRedefine/>
    <w:semiHidden/>
    <w:locked/>
    <w:rsid w:val="001E17CF"/>
    <w:pPr>
      <w:spacing w:after="0" w:line="240" w:lineRule="auto"/>
      <w:ind w:left="440" w:hanging="220"/>
    </w:pPr>
  </w:style>
  <w:style w:type="paragraph" w:styleId="Index3">
    <w:name w:val="index 3"/>
    <w:basedOn w:val="Normal"/>
    <w:next w:val="Normal"/>
    <w:autoRedefine/>
    <w:semiHidden/>
    <w:locked/>
    <w:rsid w:val="001E17CF"/>
    <w:pPr>
      <w:spacing w:after="0" w:line="240" w:lineRule="auto"/>
      <w:ind w:left="660" w:hanging="220"/>
    </w:pPr>
  </w:style>
  <w:style w:type="paragraph" w:styleId="Index4">
    <w:name w:val="index 4"/>
    <w:basedOn w:val="Normal"/>
    <w:next w:val="Normal"/>
    <w:autoRedefine/>
    <w:semiHidden/>
    <w:locked/>
    <w:rsid w:val="001E17CF"/>
    <w:pPr>
      <w:spacing w:after="0" w:line="240" w:lineRule="auto"/>
      <w:ind w:left="880" w:hanging="220"/>
    </w:pPr>
  </w:style>
  <w:style w:type="paragraph" w:styleId="Index5">
    <w:name w:val="index 5"/>
    <w:basedOn w:val="Normal"/>
    <w:next w:val="Normal"/>
    <w:autoRedefine/>
    <w:semiHidden/>
    <w:locked/>
    <w:rsid w:val="001E17CF"/>
    <w:pPr>
      <w:spacing w:after="0" w:line="240" w:lineRule="auto"/>
      <w:ind w:left="1100" w:hanging="220"/>
    </w:pPr>
  </w:style>
  <w:style w:type="paragraph" w:styleId="Index6">
    <w:name w:val="index 6"/>
    <w:basedOn w:val="Normal"/>
    <w:next w:val="Normal"/>
    <w:autoRedefine/>
    <w:semiHidden/>
    <w:locked/>
    <w:rsid w:val="001E17CF"/>
    <w:pPr>
      <w:spacing w:after="0" w:line="240" w:lineRule="auto"/>
      <w:ind w:left="1320" w:hanging="220"/>
    </w:pPr>
  </w:style>
  <w:style w:type="paragraph" w:styleId="Index7">
    <w:name w:val="index 7"/>
    <w:basedOn w:val="Normal"/>
    <w:next w:val="Normal"/>
    <w:autoRedefine/>
    <w:semiHidden/>
    <w:locked/>
    <w:rsid w:val="001E17CF"/>
    <w:pPr>
      <w:spacing w:after="0" w:line="240" w:lineRule="auto"/>
      <w:ind w:left="1540" w:hanging="220"/>
    </w:pPr>
  </w:style>
  <w:style w:type="paragraph" w:styleId="Index8">
    <w:name w:val="index 8"/>
    <w:basedOn w:val="Normal"/>
    <w:next w:val="Normal"/>
    <w:autoRedefine/>
    <w:semiHidden/>
    <w:locked/>
    <w:rsid w:val="001E17CF"/>
    <w:pPr>
      <w:spacing w:after="0" w:line="240" w:lineRule="auto"/>
      <w:ind w:left="1760" w:hanging="220"/>
    </w:pPr>
  </w:style>
  <w:style w:type="paragraph" w:styleId="Index9">
    <w:name w:val="index 9"/>
    <w:basedOn w:val="Normal"/>
    <w:next w:val="Normal"/>
    <w:autoRedefine/>
    <w:semiHidden/>
    <w:locked/>
    <w:rsid w:val="001E17CF"/>
    <w:pPr>
      <w:spacing w:after="0" w:line="240" w:lineRule="auto"/>
      <w:ind w:left="1980" w:hanging="220"/>
    </w:pPr>
  </w:style>
  <w:style w:type="paragraph" w:styleId="IndexHeading">
    <w:name w:val="index heading"/>
    <w:basedOn w:val="Normal"/>
    <w:next w:val="Index1"/>
    <w:semiHidden/>
    <w:locked/>
    <w:rsid w:val="001E17CF"/>
    <w:rPr>
      <w:rFonts w:ascii="Verdana" w:hAnsi="Verdana"/>
      <w:b/>
      <w:bCs/>
    </w:rPr>
  </w:style>
  <w:style w:type="character" w:styleId="IntenseEmphasis">
    <w:name w:val="Intense Emphasis"/>
    <w:uiPriority w:val="21"/>
    <w:qFormat/>
    <w:locked/>
    <w:rsid w:val="001E17CF"/>
    <w:rPr>
      <w:b/>
      <w:bCs/>
      <w:i/>
      <w:iCs/>
      <w:color w:val="00B6DD"/>
    </w:rPr>
  </w:style>
  <w:style w:type="paragraph" w:styleId="IntenseQuote">
    <w:name w:val="Intense Quote"/>
    <w:basedOn w:val="Normal"/>
    <w:next w:val="Normal"/>
    <w:link w:val="IntenseQuoteChar"/>
    <w:uiPriority w:val="30"/>
    <w:qFormat/>
    <w:locked/>
    <w:rsid w:val="001E17CF"/>
    <w:pPr>
      <w:pBdr>
        <w:bottom w:val="single" w:sz="4" w:space="4" w:color="00B6DD"/>
      </w:pBdr>
      <w:spacing w:before="200" w:after="280"/>
      <w:ind w:left="936" w:right="936"/>
    </w:pPr>
    <w:rPr>
      <w:b/>
      <w:bCs/>
      <w:i/>
      <w:iCs/>
      <w:color w:val="00B6DD"/>
    </w:rPr>
  </w:style>
  <w:style w:type="character" w:customStyle="1" w:styleId="IntenseQuoteChar">
    <w:name w:val="Intense Quote Char"/>
    <w:link w:val="IntenseQuote"/>
    <w:uiPriority w:val="30"/>
    <w:semiHidden/>
    <w:rsid w:val="00DB5440"/>
    <w:rPr>
      <w:b/>
      <w:bCs/>
      <w:i/>
      <w:iCs/>
      <w:color w:val="00B6DD"/>
    </w:rPr>
  </w:style>
  <w:style w:type="character" w:styleId="IntenseReference">
    <w:name w:val="Intense Reference"/>
    <w:uiPriority w:val="32"/>
    <w:qFormat/>
    <w:locked/>
    <w:rsid w:val="001E17CF"/>
    <w:rPr>
      <w:b/>
      <w:bCs/>
      <w:smallCaps/>
      <w:color w:val="7ED1E1"/>
      <w:spacing w:val="5"/>
      <w:u w:val="single"/>
    </w:rPr>
  </w:style>
  <w:style w:type="table" w:customStyle="1" w:styleId="LightGrid1">
    <w:name w:val="Light Grid1"/>
    <w:basedOn w:val="TableNormal"/>
    <w:uiPriority w:val="62"/>
    <w:semiHidden/>
    <w:locked/>
    <w:rsid w:val="001E17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semiHidden/>
    <w:locked/>
    <w:rsid w:val="001E17CF"/>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styleId="LightGrid-Accent2">
    <w:name w:val="Light Grid Accent 2"/>
    <w:basedOn w:val="TableNormal"/>
    <w:uiPriority w:val="62"/>
    <w:semiHidden/>
    <w:locked/>
    <w:rsid w:val="001E17CF"/>
    <w:tblPr>
      <w:tblStyleRowBandSize w:val="1"/>
      <w:tblStyleColBandSize w:val="1"/>
      <w:tblBorders>
        <w:top w:val="single" w:sz="8" w:space="0" w:color="7ED1E1"/>
        <w:left w:val="single" w:sz="8" w:space="0" w:color="7ED1E1"/>
        <w:bottom w:val="single" w:sz="8" w:space="0" w:color="7ED1E1"/>
        <w:right w:val="single" w:sz="8" w:space="0" w:color="7ED1E1"/>
        <w:insideH w:val="single" w:sz="8" w:space="0" w:color="7ED1E1"/>
        <w:insideV w:val="single" w:sz="8" w:space="0" w:color="7ED1E1"/>
      </w:tblBorders>
    </w:tblPr>
    <w:tblStylePr w:type="firstRow">
      <w:pPr>
        <w:spacing w:before="0" w:after="0" w:line="240" w:lineRule="auto"/>
      </w:pPr>
      <w:rPr>
        <w:rFonts w:ascii="Arial Black" w:eastAsia="Times New Roman" w:hAnsi="Arial Black" w:cs="Times New Roman"/>
        <w:b/>
        <w:bCs/>
      </w:rPr>
      <w:tblPr/>
      <w:tcPr>
        <w:tcBorders>
          <w:top w:val="single" w:sz="8" w:space="0" w:color="7ED1E1"/>
          <w:left w:val="single" w:sz="8" w:space="0" w:color="7ED1E1"/>
          <w:bottom w:val="single" w:sz="18" w:space="0" w:color="7ED1E1"/>
          <w:right w:val="single" w:sz="8" w:space="0" w:color="7ED1E1"/>
          <w:insideH w:val="nil"/>
          <w:insideV w:val="single" w:sz="8" w:space="0" w:color="7ED1E1"/>
        </w:tcBorders>
      </w:tcPr>
    </w:tblStylePr>
    <w:tblStylePr w:type="lastRow">
      <w:pPr>
        <w:spacing w:before="0" w:after="0" w:line="240" w:lineRule="auto"/>
      </w:pPr>
      <w:rPr>
        <w:rFonts w:ascii="Arial Black" w:eastAsia="Times New Roman" w:hAnsi="Arial Black" w:cs="Times New Roman"/>
        <w:b/>
        <w:bCs/>
      </w:rPr>
      <w:tblPr/>
      <w:tcPr>
        <w:tcBorders>
          <w:top w:val="double" w:sz="6" w:space="0" w:color="7ED1E1"/>
          <w:left w:val="single" w:sz="8" w:space="0" w:color="7ED1E1"/>
          <w:bottom w:val="single" w:sz="8" w:space="0" w:color="7ED1E1"/>
          <w:right w:val="single" w:sz="8" w:space="0" w:color="7ED1E1"/>
          <w:insideH w:val="nil"/>
          <w:insideV w:val="single" w:sz="8" w:space="0" w:color="7ED1E1"/>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7ED1E1"/>
          <w:left w:val="single" w:sz="8" w:space="0" w:color="7ED1E1"/>
          <w:bottom w:val="single" w:sz="8" w:space="0" w:color="7ED1E1"/>
          <w:right w:val="single" w:sz="8" w:space="0" w:color="7ED1E1"/>
        </w:tcBorders>
      </w:tcPr>
    </w:tblStylePr>
    <w:tblStylePr w:type="band1Vert">
      <w:tblPr/>
      <w:tcPr>
        <w:tcBorders>
          <w:top w:val="single" w:sz="8" w:space="0" w:color="7ED1E1"/>
          <w:left w:val="single" w:sz="8" w:space="0" w:color="7ED1E1"/>
          <w:bottom w:val="single" w:sz="8" w:space="0" w:color="7ED1E1"/>
          <w:right w:val="single" w:sz="8" w:space="0" w:color="7ED1E1"/>
        </w:tcBorders>
        <w:shd w:val="clear" w:color="auto" w:fill="DFF3F7"/>
      </w:tcPr>
    </w:tblStylePr>
    <w:tblStylePr w:type="band1Horz">
      <w:tblPr/>
      <w:tcPr>
        <w:tcBorders>
          <w:top w:val="single" w:sz="8" w:space="0" w:color="7ED1E1"/>
          <w:left w:val="single" w:sz="8" w:space="0" w:color="7ED1E1"/>
          <w:bottom w:val="single" w:sz="8" w:space="0" w:color="7ED1E1"/>
          <w:right w:val="single" w:sz="8" w:space="0" w:color="7ED1E1"/>
          <w:insideV w:val="single" w:sz="8" w:space="0" w:color="7ED1E1"/>
        </w:tcBorders>
        <w:shd w:val="clear" w:color="auto" w:fill="DFF3F7"/>
      </w:tcPr>
    </w:tblStylePr>
    <w:tblStylePr w:type="band2Horz">
      <w:tblPr/>
      <w:tcPr>
        <w:tcBorders>
          <w:top w:val="single" w:sz="8" w:space="0" w:color="7ED1E1"/>
          <w:left w:val="single" w:sz="8" w:space="0" w:color="7ED1E1"/>
          <w:bottom w:val="single" w:sz="8" w:space="0" w:color="7ED1E1"/>
          <w:right w:val="single" w:sz="8" w:space="0" w:color="7ED1E1"/>
          <w:insideV w:val="single" w:sz="8" w:space="0" w:color="7ED1E1"/>
        </w:tcBorders>
      </w:tcPr>
    </w:tblStylePr>
  </w:style>
  <w:style w:type="table" w:styleId="LightGrid-Accent3">
    <w:name w:val="Light Grid Accent 3"/>
    <w:basedOn w:val="TableNormal"/>
    <w:uiPriority w:val="62"/>
    <w:semiHidden/>
    <w:locked/>
    <w:rsid w:val="001E17CF"/>
    <w:tblPr>
      <w:tblStyleRowBandSize w:val="1"/>
      <w:tblStyleColBandSize w:val="1"/>
      <w:tblBorders>
        <w:top w:val="single" w:sz="8" w:space="0" w:color="B9E0F7"/>
        <w:left w:val="single" w:sz="8" w:space="0" w:color="B9E0F7"/>
        <w:bottom w:val="single" w:sz="8" w:space="0" w:color="B9E0F7"/>
        <w:right w:val="single" w:sz="8" w:space="0" w:color="B9E0F7"/>
        <w:insideH w:val="single" w:sz="8" w:space="0" w:color="B9E0F7"/>
        <w:insideV w:val="single" w:sz="8" w:space="0" w:color="B9E0F7"/>
      </w:tblBorders>
    </w:tblPr>
    <w:tblStylePr w:type="firstRow">
      <w:pPr>
        <w:spacing w:before="0" w:after="0" w:line="240" w:lineRule="auto"/>
      </w:pPr>
      <w:rPr>
        <w:rFonts w:ascii="Arial Black" w:eastAsia="Times New Roman" w:hAnsi="Arial Black" w:cs="Times New Roman"/>
        <w:b/>
        <w:bCs/>
      </w:rPr>
      <w:tblPr/>
      <w:tcPr>
        <w:tcBorders>
          <w:top w:val="single" w:sz="8" w:space="0" w:color="B9E0F7"/>
          <w:left w:val="single" w:sz="8" w:space="0" w:color="B9E0F7"/>
          <w:bottom w:val="single" w:sz="18" w:space="0" w:color="B9E0F7"/>
          <w:right w:val="single" w:sz="8" w:space="0" w:color="B9E0F7"/>
          <w:insideH w:val="nil"/>
          <w:insideV w:val="single" w:sz="8" w:space="0" w:color="B9E0F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B9E0F7"/>
          <w:left w:val="single" w:sz="8" w:space="0" w:color="B9E0F7"/>
          <w:bottom w:val="single" w:sz="8" w:space="0" w:color="B9E0F7"/>
          <w:right w:val="single" w:sz="8" w:space="0" w:color="B9E0F7"/>
          <w:insideH w:val="nil"/>
          <w:insideV w:val="single" w:sz="8" w:space="0" w:color="B9E0F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B9E0F7"/>
          <w:left w:val="single" w:sz="8" w:space="0" w:color="B9E0F7"/>
          <w:bottom w:val="single" w:sz="8" w:space="0" w:color="B9E0F7"/>
          <w:right w:val="single" w:sz="8" w:space="0" w:color="B9E0F7"/>
        </w:tcBorders>
      </w:tcPr>
    </w:tblStylePr>
    <w:tblStylePr w:type="band1Vert">
      <w:tblPr/>
      <w:tcPr>
        <w:tcBorders>
          <w:top w:val="single" w:sz="8" w:space="0" w:color="B9E0F7"/>
          <w:left w:val="single" w:sz="8" w:space="0" w:color="B9E0F7"/>
          <w:bottom w:val="single" w:sz="8" w:space="0" w:color="B9E0F7"/>
          <w:right w:val="single" w:sz="8" w:space="0" w:color="B9E0F7"/>
        </w:tcBorders>
        <w:shd w:val="clear" w:color="auto" w:fill="EDF7FD"/>
      </w:tcPr>
    </w:tblStylePr>
    <w:tblStylePr w:type="band1Horz">
      <w:tblPr/>
      <w:tcPr>
        <w:tcBorders>
          <w:top w:val="single" w:sz="8" w:space="0" w:color="B9E0F7"/>
          <w:left w:val="single" w:sz="8" w:space="0" w:color="B9E0F7"/>
          <w:bottom w:val="single" w:sz="8" w:space="0" w:color="B9E0F7"/>
          <w:right w:val="single" w:sz="8" w:space="0" w:color="B9E0F7"/>
          <w:insideV w:val="single" w:sz="8" w:space="0" w:color="B9E0F7"/>
        </w:tcBorders>
        <w:shd w:val="clear" w:color="auto" w:fill="EDF7FD"/>
      </w:tcPr>
    </w:tblStylePr>
    <w:tblStylePr w:type="band2Horz">
      <w:tblPr/>
      <w:tcPr>
        <w:tcBorders>
          <w:top w:val="single" w:sz="8" w:space="0" w:color="B9E0F7"/>
          <w:left w:val="single" w:sz="8" w:space="0" w:color="B9E0F7"/>
          <w:bottom w:val="single" w:sz="8" w:space="0" w:color="B9E0F7"/>
          <w:right w:val="single" w:sz="8" w:space="0" w:color="B9E0F7"/>
          <w:insideV w:val="single" w:sz="8" w:space="0" w:color="B9E0F7"/>
        </w:tcBorders>
      </w:tcPr>
    </w:tblStylePr>
  </w:style>
  <w:style w:type="table" w:styleId="LightGrid-Accent4">
    <w:name w:val="Light Grid Accent 4"/>
    <w:basedOn w:val="TableNormal"/>
    <w:uiPriority w:val="62"/>
    <w:semiHidden/>
    <w:locked/>
    <w:rsid w:val="001E17CF"/>
    <w:tblPr>
      <w:tblStyleRowBandSize w:val="1"/>
      <w:tblStyleColBandSize w:val="1"/>
      <w:tblBorders>
        <w:top w:val="single" w:sz="8" w:space="0" w:color="D6E9E0"/>
        <w:left w:val="single" w:sz="8" w:space="0" w:color="D6E9E0"/>
        <w:bottom w:val="single" w:sz="8" w:space="0" w:color="D6E9E0"/>
        <w:right w:val="single" w:sz="8" w:space="0" w:color="D6E9E0"/>
        <w:insideH w:val="single" w:sz="8" w:space="0" w:color="D6E9E0"/>
        <w:insideV w:val="single" w:sz="8" w:space="0" w:color="D6E9E0"/>
      </w:tblBorders>
    </w:tblPr>
    <w:tblStylePr w:type="firstRow">
      <w:pPr>
        <w:spacing w:before="0" w:after="0" w:line="240" w:lineRule="auto"/>
      </w:pPr>
      <w:rPr>
        <w:rFonts w:ascii="Arial Black" w:eastAsia="Times New Roman" w:hAnsi="Arial Black" w:cs="Times New Roman"/>
        <w:b/>
        <w:bCs/>
      </w:rPr>
      <w:tblPr/>
      <w:tcPr>
        <w:tcBorders>
          <w:top w:val="single" w:sz="8" w:space="0" w:color="D6E9E0"/>
          <w:left w:val="single" w:sz="8" w:space="0" w:color="D6E9E0"/>
          <w:bottom w:val="single" w:sz="18" w:space="0" w:color="D6E9E0"/>
          <w:right w:val="single" w:sz="8" w:space="0" w:color="D6E9E0"/>
          <w:insideH w:val="nil"/>
          <w:insideV w:val="single" w:sz="8" w:space="0" w:color="D6E9E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D6E9E0"/>
          <w:left w:val="single" w:sz="8" w:space="0" w:color="D6E9E0"/>
          <w:bottom w:val="single" w:sz="8" w:space="0" w:color="D6E9E0"/>
          <w:right w:val="single" w:sz="8" w:space="0" w:color="D6E9E0"/>
          <w:insideH w:val="nil"/>
          <w:insideV w:val="single" w:sz="8" w:space="0" w:color="D6E9E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D6E9E0"/>
          <w:left w:val="single" w:sz="8" w:space="0" w:color="D6E9E0"/>
          <w:bottom w:val="single" w:sz="8" w:space="0" w:color="D6E9E0"/>
          <w:right w:val="single" w:sz="8" w:space="0" w:color="D6E9E0"/>
        </w:tcBorders>
      </w:tcPr>
    </w:tblStylePr>
    <w:tblStylePr w:type="band1Vert">
      <w:tblPr/>
      <w:tcPr>
        <w:tcBorders>
          <w:top w:val="single" w:sz="8" w:space="0" w:color="D6E9E0"/>
          <w:left w:val="single" w:sz="8" w:space="0" w:color="D6E9E0"/>
          <w:bottom w:val="single" w:sz="8" w:space="0" w:color="D6E9E0"/>
          <w:right w:val="single" w:sz="8" w:space="0" w:color="D6E9E0"/>
        </w:tcBorders>
        <w:shd w:val="clear" w:color="auto" w:fill="F4F9F7"/>
      </w:tcPr>
    </w:tblStylePr>
    <w:tblStylePr w:type="band1Horz">
      <w:tblPr/>
      <w:tcPr>
        <w:tcBorders>
          <w:top w:val="single" w:sz="8" w:space="0" w:color="D6E9E0"/>
          <w:left w:val="single" w:sz="8" w:space="0" w:color="D6E9E0"/>
          <w:bottom w:val="single" w:sz="8" w:space="0" w:color="D6E9E0"/>
          <w:right w:val="single" w:sz="8" w:space="0" w:color="D6E9E0"/>
          <w:insideV w:val="single" w:sz="8" w:space="0" w:color="D6E9E0"/>
        </w:tcBorders>
        <w:shd w:val="clear" w:color="auto" w:fill="F4F9F7"/>
      </w:tcPr>
    </w:tblStylePr>
    <w:tblStylePr w:type="band2Horz">
      <w:tblPr/>
      <w:tcPr>
        <w:tcBorders>
          <w:top w:val="single" w:sz="8" w:space="0" w:color="D6E9E0"/>
          <w:left w:val="single" w:sz="8" w:space="0" w:color="D6E9E0"/>
          <w:bottom w:val="single" w:sz="8" w:space="0" w:color="D6E9E0"/>
          <w:right w:val="single" w:sz="8" w:space="0" w:color="D6E9E0"/>
          <w:insideV w:val="single" w:sz="8" w:space="0" w:color="D6E9E0"/>
        </w:tcBorders>
      </w:tcPr>
    </w:tblStylePr>
  </w:style>
  <w:style w:type="table" w:styleId="LightGrid-Accent5">
    <w:name w:val="Light Grid Accent 5"/>
    <w:basedOn w:val="TableNormal"/>
    <w:uiPriority w:val="62"/>
    <w:semiHidden/>
    <w:locked/>
    <w:rsid w:val="001E17CF"/>
    <w:tblPr>
      <w:tblStyleRowBandSize w:val="1"/>
      <w:tblStyleColBandSize w:val="1"/>
      <w:tblBorders>
        <w:top w:val="single" w:sz="8" w:space="0" w:color="D8D0C7"/>
        <w:left w:val="single" w:sz="8" w:space="0" w:color="D8D0C7"/>
        <w:bottom w:val="single" w:sz="8" w:space="0" w:color="D8D0C7"/>
        <w:right w:val="single" w:sz="8" w:space="0" w:color="D8D0C7"/>
        <w:insideH w:val="single" w:sz="8" w:space="0" w:color="D8D0C7"/>
        <w:insideV w:val="single" w:sz="8" w:space="0" w:color="D8D0C7"/>
      </w:tblBorders>
    </w:tblPr>
    <w:tblStylePr w:type="firstRow">
      <w:pPr>
        <w:spacing w:before="0" w:after="0" w:line="240" w:lineRule="auto"/>
      </w:pPr>
      <w:rPr>
        <w:rFonts w:ascii="Arial Black" w:eastAsia="Times New Roman" w:hAnsi="Arial Black" w:cs="Times New Roman"/>
        <w:b/>
        <w:bCs/>
      </w:rPr>
      <w:tblPr/>
      <w:tcPr>
        <w:tcBorders>
          <w:top w:val="single" w:sz="8" w:space="0" w:color="D8D0C7"/>
          <w:left w:val="single" w:sz="8" w:space="0" w:color="D8D0C7"/>
          <w:bottom w:val="single" w:sz="18" w:space="0" w:color="D8D0C7"/>
          <w:right w:val="single" w:sz="8" w:space="0" w:color="D8D0C7"/>
          <w:insideH w:val="nil"/>
          <w:insideV w:val="single" w:sz="8" w:space="0" w:color="D8D0C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D8D0C7"/>
          <w:left w:val="single" w:sz="8" w:space="0" w:color="D8D0C7"/>
          <w:bottom w:val="single" w:sz="8" w:space="0" w:color="D8D0C7"/>
          <w:right w:val="single" w:sz="8" w:space="0" w:color="D8D0C7"/>
          <w:insideH w:val="nil"/>
          <w:insideV w:val="single" w:sz="8" w:space="0" w:color="D8D0C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D8D0C7"/>
          <w:left w:val="single" w:sz="8" w:space="0" w:color="D8D0C7"/>
          <w:bottom w:val="single" w:sz="8" w:space="0" w:color="D8D0C7"/>
          <w:right w:val="single" w:sz="8" w:space="0" w:color="D8D0C7"/>
        </w:tcBorders>
      </w:tcPr>
    </w:tblStylePr>
    <w:tblStylePr w:type="band1Vert">
      <w:tblPr/>
      <w:tcPr>
        <w:tcBorders>
          <w:top w:val="single" w:sz="8" w:space="0" w:color="D8D0C7"/>
          <w:left w:val="single" w:sz="8" w:space="0" w:color="D8D0C7"/>
          <w:bottom w:val="single" w:sz="8" w:space="0" w:color="D8D0C7"/>
          <w:right w:val="single" w:sz="8" w:space="0" w:color="D8D0C7"/>
        </w:tcBorders>
        <w:shd w:val="clear" w:color="auto" w:fill="F5F3F1"/>
      </w:tcPr>
    </w:tblStylePr>
    <w:tblStylePr w:type="band1Horz">
      <w:tblPr/>
      <w:tcPr>
        <w:tcBorders>
          <w:top w:val="single" w:sz="8" w:space="0" w:color="D8D0C7"/>
          <w:left w:val="single" w:sz="8" w:space="0" w:color="D8D0C7"/>
          <w:bottom w:val="single" w:sz="8" w:space="0" w:color="D8D0C7"/>
          <w:right w:val="single" w:sz="8" w:space="0" w:color="D8D0C7"/>
          <w:insideV w:val="single" w:sz="8" w:space="0" w:color="D8D0C7"/>
        </w:tcBorders>
        <w:shd w:val="clear" w:color="auto" w:fill="F5F3F1"/>
      </w:tcPr>
    </w:tblStylePr>
    <w:tblStylePr w:type="band2Horz">
      <w:tblPr/>
      <w:tcPr>
        <w:tcBorders>
          <w:top w:val="single" w:sz="8" w:space="0" w:color="D8D0C7"/>
          <w:left w:val="single" w:sz="8" w:space="0" w:color="D8D0C7"/>
          <w:bottom w:val="single" w:sz="8" w:space="0" w:color="D8D0C7"/>
          <w:right w:val="single" w:sz="8" w:space="0" w:color="D8D0C7"/>
          <w:insideV w:val="single" w:sz="8" w:space="0" w:color="D8D0C7"/>
        </w:tcBorders>
      </w:tcPr>
    </w:tblStylePr>
  </w:style>
  <w:style w:type="table" w:styleId="LightGrid-Accent6">
    <w:name w:val="Light Grid Accent 6"/>
    <w:basedOn w:val="TableNormal"/>
    <w:uiPriority w:val="62"/>
    <w:semiHidden/>
    <w:locked/>
    <w:rsid w:val="001E17CF"/>
    <w:tblPr>
      <w:tblStyleRowBandSize w:val="1"/>
      <w:tblStyleColBandSize w:val="1"/>
      <w:tblBorders>
        <w:top w:val="single" w:sz="8" w:space="0" w:color="4F5650"/>
        <w:left w:val="single" w:sz="8" w:space="0" w:color="4F5650"/>
        <w:bottom w:val="single" w:sz="8" w:space="0" w:color="4F5650"/>
        <w:right w:val="single" w:sz="8" w:space="0" w:color="4F5650"/>
        <w:insideH w:val="single" w:sz="8" w:space="0" w:color="4F5650"/>
        <w:insideV w:val="single" w:sz="8" w:space="0" w:color="4F5650"/>
      </w:tblBorders>
    </w:tblPr>
    <w:tblStylePr w:type="firstRow">
      <w:pPr>
        <w:spacing w:before="0" w:after="0" w:line="240" w:lineRule="auto"/>
      </w:pPr>
      <w:rPr>
        <w:rFonts w:ascii="Arial Black" w:eastAsia="Times New Roman" w:hAnsi="Arial Black" w:cs="Times New Roman"/>
        <w:b/>
        <w:bCs/>
      </w:rPr>
      <w:tblPr/>
      <w:tcPr>
        <w:tcBorders>
          <w:top w:val="single" w:sz="8" w:space="0" w:color="4F5650"/>
          <w:left w:val="single" w:sz="8" w:space="0" w:color="4F5650"/>
          <w:bottom w:val="single" w:sz="18" w:space="0" w:color="4F5650"/>
          <w:right w:val="single" w:sz="8" w:space="0" w:color="4F5650"/>
          <w:insideH w:val="nil"/>
          <w:insideV w:val="single" w:sz="8" w:space="0" w:color="4F565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5650"/>
          <w:left w:val="single" w:sz="8" w:space="0" w:color="4F5650"/>
          <w:bottom w:val="single" w:sz="8" w:space="0" w:color="4F5650"/>
          <w:right w:val="single" w:sz="8" w:space="0" w:color="4F5650"/>
          <w:insideH w:val="nil"/>
          <w:insideV w:val="single" w:sz="8" w:space="0" w:color="4F565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5650"/>
          <w:left w:val="single" w:sz="8" w:space="0" w:color="4F5650"/>
          <w:bottom w:val="single" w:sz="8" w:space="0" w:color="4F5650"/>
          <w:right w:val="single" w:sz="8" w:space="0" w:color="4F5650"/>
        </w:tcBorders>
      </w:tcPr>
    </w:tblStylePr>
    <w:tblStylePr w:type="band1Vert">
      <w:tblPr/>
      <w:tcPr>
        <w:tcBorders>
          <w:top w:val="single" w:sz="8" w:space="0" w:color="4F5650"/>
          <w:left w:val="single" w:sz="8" w:space="0" w:color="4F5650"/>
          <w:bottom w:val="single" w:sz="8" w:space="0" w:color="4F5650"/>
          <w:right w:val="single" w:sz="8" w:space="0" w:color="4F5650"/>
        </w:tcBorders>
        <w:shd w:val="clear" w:color="auto" w:fill="D2D6D3"/>
      </w:tcPr>
    </w:tblStylePr>
    <w:tblStylePr w:type="band1Horz">
      <w:tblPr/>
      <w:tcPr>
        <w:tcBorders>
          <w:top w:val="single" w:sz="8" w:space="0" w:color="4F5650"/>
          <w:left w:val="single" w:sz="8" w:space="0" w:color="4F5650"/>
          <w:bottom w:val="single" w:sz="8" w:space="0" w:color="4F5650"/>
          <w:right w:val="single" w:sz="8" w:space="0" w:color="4F5650"/>
          <w:insideV w:val="single" w:sz="8" w:space="0" w:color="4F5650"/>
        </w:tcBorders>
        <w:shd w:val="clear" w:color="auto" w:fill="D2D6D3"/>
      </w:tcPr>
    </w:tblStylePr>
    <w:tblStylePr w:type="band2Horz">
      <w:tblPr/>
      <w:tcPr>
        <w:tcBorders>
          <w:top w:val="single" w:sz="8" w:space="0" w:color="4F5650"/>
          <w:left w:val="single" w:sz="8" w:space="0" w:color="4F5650"/>
          <w:bottom w:val="single" w:sz="8" w:space="0" w:color="4F5650"/>
          <w:right w:val="single" w:sz="8" w:space="0" w:color="4F5650"/>
          <w:insideV w:val="single" w:sz="8" w:space="0" w:color="4F5650"/>
        </w:tcBorders>
      </w:tcPr>
    </w:tblStylePr>
  </w:style>
  <w:style w:type="table" w:customStyle="1" w:styleId="LightList1">
    <w:name w:val="Light List1"/>
    <w:basedOn w:val="TableNormal"/>
    <w:uiPriority w:val="61"/>
    <w:semiHidden/>
    <w:locked/>
    <w:rsid w:val="001E17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semiHidden/>
    <w:locked/>
    <w:rsid w:val="001E17CF"/>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styleId="LightList-Accent2">
    <w:name w:val="Light List Accent 2"/>
    <w:basedOn w:val="TableNormal"/>
    <w:uiPriority w:val="61"/>
    <w:semiHidden/>
    <w:locked/>
    <w:rsid w:val="001E17CF"/>
    <w:tblPr>
      <w:tblStyleRowBandSize w:val="1"/>
      <w:tblStyleColBandSize w:val="1"/>
      <w:tblBorders>
        <w:top w:val="single" w:sz="8" w:space="0" w:color="7ED1E1"/>
        <w:left w:val="single" w:sz="8" w:space="0" w:color="7ED1E1"/>
        <w:bottom w:val="single" w:sz="8" w:space="0" w:color="7ED1E1"/>
        <w:right w:val="single" w:sz="8" w:space="0" w:color="7ED1E1"/>
      </w:tblBorders>
    </w:tblPr>
    <w:tblStylePr w:type="firstRow">
      <w:pPr>
        <w:spacing w:before="0" w:after="0" w:line="240" w:lineRule="auto"/>
      </w:pPr>
      <w:rPr>
        <w:b/>
        <w:bCs/>
        <w:color w:val="FFFFFF"/>
      </w:rPr>
      <w:tblPr/>
      <w:tcPr>
        <w:shd w:val="clear" w:color="auto" w:fill="7ED1E1"/>
      </w:tcPr>
    </w:tblStylePr>
    <w:tblStylePr w:type="lastRow">
      <w:pPr>
        <w:spacing w:before="0" w:after="0" w:line="240" w:lineRule="auto"/>
      </w:pPr>
      <w:rPr>
        <w:b/>
        <w:bCs/>
      </w:rPr>
      <w:tblPr/>
      <w:tcPr>
        <w:tcBorders>
          <w:top w:val="double" w:sz="6" w:space="0" w:color="7ED1E1"/>
          <w:left w:val="single" w:sz="8" w:space="0" w:color="7ED1E1"/>
          <w:bottom w:val="single" w:sz="8" w:space="0" w:color="7ED1E1"/>
          <w:right w:val="single" w:sz="8" w:space="0" w:color="7ED1E1"/>
        </w:tcBorders>
      </w:tcPr>
    </w:tblStylePr>
    <w:tblStylePr w:type="firstCol">
      <w:rPr>
        <w:b/>
        <w:bCs/>
      </w:rPr>
    </w:tblStylePr>
    <w:tblStylePr w:type="lastCol">
      <w:rPr>
        <w:b/>
        <w:bCs/>
      </w:rPr>
    </w:tblStylePr>
    <w:tblStylePr w:type="band1Vert">
      <w:tblPr/>
      <w:tcPr>
        <w:tcBorders>
          <w:top w:val="single" w:sz="8" w:space="0" w:color="7ED1E1"/>
          <w:left w:val="single" w:sz="8" w:space="0" w:color="7ED1E1"/>
          <w:bottom w:val="single" w:sz="8" w:space="0" w:color="7ED1E1"/>
          <w:right w:val="single" w:sz="8" w:space="0" w:color="7ED1E1"/>
        </w:tcBorders>
      </w:tcPr>
    </w:tblStylePr>
    <w:tblStylePr w:type="band1Horz">
      <w:tblPr/>
      <w:tcPr>
        <w:tcBorders>
          <w:top w:val="single" w:sz="8" w:space="0" w:color="7ED1E1"/>
          <w:left w:val="single" w:sz="8" w:space="0" w:color="7ED1E1"/>
          <w:bottom w:val="single" w:sz="8" w:space="0" w:color="7ED1E1"/>
          <w:right w:val="single" w:sz="8" w:space="0" w:color="7ED1E1"/>
        </w:tcBorders>
      </w:tcPr>
    </w:tblStylePr>
  </w:style>
  <w:style w:type="table" w:styleId="LightList-Accent3">
    <w:name w:val="Light List Accent 3"/>
    <w:basedOn w:val="TableNormal"/>
    <w:uiPriority w:val="61"/>
    <w:semiHidden/>
    <w:locked/>
    <w:rsid w:val="001E17CF"/>
    <w:tblPr>
      <w:tblStyleRowBandSize w:val="1"/>
      <w:tblStyleColBandSize w:val="1"/>
      <w:tblBorders>
        <w:top w:val="single" w:sz="8" w:space="0" w:color="B9E0F7"/>
        <w:left w:val="single" w:sz="8" w:space="0" w:color="B9E0F7"/>
        <w:bottom w:val="single" w:sz="8" w:space="0" w:color="B9E0F7"/>
        <w:right w:val="single" w:sz="8" w:space="0" w:color="B9E0F7"/>
      </w:tblBorders>
    </w:tblPr>
    <w:tblStylePr w:type="firstRow">
      <w:pPr>
        <w:spacing w:before="0" w:after="0" w:line="240" w:lineRule="auto"/>
      </w:pPr>
      <w:rPr>
        <w:b/>
        <w:bCs/>
        <w:color w:val="FFFFFF"/>
      </w:rPr>
      <w:tblPr/>
      <w:tcPr>
        <w:shd w:val="clear" w:color="auto" w:fill="B9E0F7"/>
      </w:tcPr>
    </w:tblStylePr>
    <w:tblStylePr w:type="lastRow">
      <w:pPr>
        <w:spacing w:before="0" w:after="0" w:line="240" w:lineRule="auto"/>
      </w:pPr>
      <w:rPr>
        <w:b/>
        <w:bCs/>
      </w:rPr>
      <w:tblPr/>
      <w:tcPr>
        <w:tcBorders>
          <w:top w:val="double" w:sz="6" w:space="0" w:color="B9E0F7"/>
          <w:left w:val="single" w:sz="8" w:space="0" w:color="B9E0F7"/>
          <w:bottom w:val="single" w:sz="8" w:space="0" w:color="B9E0F7"/>
          <w:right w:val="single" w:sz="8" w:space="0" w:color="B9E0F7"/>
        </w:tcBorders>
      </w:tcPr>
    </w:tblStylePr>
    <w:tblStylePr w:type="firstCol">
      <w:rPr>
        <w:b/>
        <w:bCs/>
      </w:rPr>
    </w:tblStylePr>
    <w:tblStylePr w:type="lastCol">
      <w:rPr>
        <w:b/>
        <w:bCs/>
      </w:rPr>
    </w:tblStylePr>
    <w:tblStylePr w:type="band1Vert">
      <w:tblPr/>
      <w:tcPr>
        <w:tcBorders>
          <w:top w:val="single" w:sz="8" w:space="0" w:color="B9E0F7"/>
          <w:left w:val="single" w:sz="8" w:space="0" w:color="B9E0F7"/>
          <w:bottom w:val="single" w:sz="8" w:space="0" w:color="B9E0F7"/>
          <w:right w:val="single" w:sz="8" w:space="0" w:color="B9E0F7"/>
        </w:tcBorders>
      </w:tcPr>
    </w:tblStylePr>
    <w:tblStylePr w:type="band1Horz">
      <w:tblPr/>
      <w:tcPr>
        <w:tcBorders>
          <w:top w:val="single" w:sz="8" w:space="0" w:color="B9E0F7"/>
          <w:left w:val="single" w:sz="8" w:space="0" w:color="B9E0F7"/>
          <w:bottom w:val="single" w:sz="8" w:space="0" w:color="B9E0F7"/>
          <w:right w:val="single" w:sz="8" w:space="0" w:color="B9E0F7"/>
        </w:tcBorders>
      </w:tcPr>
    </w:tblStylePr>
  </w:style>
  <w:style w:type="table" w:styleId="LightList-Accent4">
    <w:name w:val="Light List Accent 4"/>
    <w:basedOn w:val="TableNormal"/>
    <w:uiPriority w:val="61"/>
    <w:semiHidden/>
    <w:locked/>
    <w:rsid w:val="001E17CF"/>
    <w:tblPr>
      <w:tblStyleRowBandSize w:val="1"/>
      <w:tblStyleColBandSize w:val="1"/>
      <w:tblBorders>
        <w:top w:val="single" w:sz="8" w:space="0" w:color="D6E9E0"/>
        <w:left w:val="single" w:sz="8" w:space="0" w:color="D6E9E0"/>
        <w:bottom w:val="single" w:sz="8" w:space="0" w:color="D6E9E0"/>
        <w:right w:val="single" w:sz="8" w:space="0" w:color="D6E9E0"/>
      </w:tblBorders>
    </w:tblPr>
    <w:tblStylePr w:type="firstRow">
      <w:pPr>
        <w:spacing w:before="0" w:after="0" w:line="240" w:lineRule="auto"/>
      </w:pPr>
      <w:rPr>
        <w:b/>
        <w:bCs/>
        <w:color w:val="FFFFFF"/>
      </w:rPr>
      <w:tblPr/>
      <w:tcPr>
        <w:shd w:val="clear" w:color="auto" w:fill="D6E9E0"/>
      </w:tcPr>
    </w:tblStylePr>
    <w:tblStylePr w:type="lastRow">
      <w:pPr>
        <w:spacing w:before="0" w:after="0" w:line="240" w:lineRule="auto"/>
      </w:pPr>
      <w:rPr>
        <w:b/>
        <w:bCs/>
      </w:rPr>
      <w:tblPr/>
      <w:tcPr>
        <w:tcBorders>
          <w:top w:val="double" w:sz="6" w:space="0" w:color="D6E9E0"/>
          <w:left w:val="single" w:sz="8" w:space="0" w:color="D6E9E0"/>
          <w:bottom w:val="single" w:sz="8" w:space="0" w:color="D6E9E0"/>
          <w:right w:val="single" w:sz="8" w:space="0" w:color="D6E9E0"/>
        </w:tcBorders>
      </w:tcPr>
    </w:tblStylePr>
    <w:tblStylePr w:type="firstCol">
      <w:rPr>
        <w:b/>
        <w:bCs/>
      </w:rPr>
    </w:tblStylePr>
    <w:tblStylePr w:type="lastCol">
      <w:rPr>
        <w:b/>
        <w:bCs/>
      </w:rPr>
    </w:tblStylePr>
    <w:tblStylePr w:type="band1Vert">
      <w:tblPr/>
      <w:tcPr>
        <w:tcBorders>
          <w:top w:val="single" w:sz="8" w:space="0" w:color="D6E9E0"/>
          <w:left w:val="single" w:sz="8" w:space="0" w:color="D6E9E0"/>
          <w:bottom w:val="single" w:sz="8" w:space="0" w:color="D6E9E0"/>
          <w:right w:val="single" w:sz="8" w:space="0" w:color="D6E9E0"/>
        </w:tcBorders>
      </w:tcPr>
    </w:tblStylePr>
    <w:tblStylePr w:type="band1Horz">
      <w:tblPr/>
      <w:tcPr>
        <w:tcBorders>
          <w:top w:val="single" w:sz="8" w:space="0" w:color="D6E9E0"/>
          <w:left w:val="single" w:sz="8" w:space="0" w:color="D6E9E0"/>
          <w:bottom w:val="single" w:sz="8" w:space="0" w:color="D6E9E0"/>
          <w:right w:val="single" w:sz="8" w:space="0" w:color="D6E9E0"/>
        </w:tcBorders>
      </w:tcPr>
    </w:tblStylePr>
  </w:style>
  <w:style w:type="table" w:styleId="LightList-Accent5">
    <w:name w:val="Light List Accent 5"/>
    <w:basedOn w:val="TableNormal"/>
    <w:uiPriority w:val="61"/>
    <w:semiHidden/>
    <w:locked/>
    <w:rsid w:val="001E17CF"/>
    <w:tblPr>
      <w:tblStyleRowBandSize w:val="1"/>
      <w:tblStyleColBandSize w:val="1"/>
      <w:tblBorders>
        <w:top w:val="single" w:sz="8" w:space="0" w:color="D8D0C7"/>
        <w:left w:val="single" w:sz="8" w:space="0" w:color="D8D0C7"/>
        <w:bottom w:val="single" w:sz="8" w:space="0" w:color="D8D0C7"/>
        <w:right w:val="single" w:sz="8" w:space="0" w:color="D8D0C7"/>
      </w:tblBorders>
    </w:tblPr>
    <w:tblStylePr w:type="firstRow">
      <w:pPr>
        <w:spacing w:before="0" w:after="0" w:line="240" w:lineRule="auto"/>
      </w:pPr>
      <w:rPr>
        <w:b/>
        <w:bCs/>
        <w:color w:val="FFFFFF"/>
      </w:rPr>
      <w:tblPr/>
      <w:tcPr>
        <w:shd w:val="clear" w:color="auto" w:fill="D8D0C7"/>
      </w:tcPr>
    </w:tblStylePr>
    <w:tblStylePr w:type="lastRow">
      <w:pPr>
        <w:spacing w:before="0" w:after="0" w:line="240" w:lineRule="auto"/>
      </w:pPr>
      <w:rPr>
        <w:b/>
        <w:bCs/>
      </w:rPr>
      <w:tblPr/>
      <w:tcPr>
        <w:tcBorders>
          <w:top w:val="double" w:sz="6" w:space="0" w:color="D8D0C7"/>
          <w:left w:val="single" w:sz="8" w:space="0" w:color="D8D0C7"/>
          <w:bottom w:val="single" w:sz="8" w:space="0" w:color="D8D0C7"/>
          <w:right w:val="single" w:sz="8" w:space="0" w:color="D8D0C7"/>
        </w:tcBorders>
      </w:tcPr>
    </w:tblStylePr>
    <w:tblStylePr w:type="firstCol">
      <w:rPr>
        <w:b/>
        <w:bCs/>
      </w:rPr>
    </w:tblStylePr>
    <w:tblStylePr w:type="lastCol">
      <w:rPr>
        <w:b/>
        <w:bCs/>
      </w:rPr>
    </w:tblStylePr>
    <w:tblStylePr w:type="band1Vert">
      <w:tblPr/>
      <w:tcPr>
        <w:tcBorders>
          <w:top w:val="single" w:sz="8" w:space="0" w:color="D8D0C7"/>
          <w:left w:val="single" w:sz="8" w:space="0" w:color="D8D0C7"/>
          <w:bottom w:val="single" w:sz="8" w:space="0" w:color="D8D0C7"/>
          <w:right w:val="single" w:sz="8" w:space="0" w:color="D8D0C7"/>
        </w:tcBorders>
      </w:tcPr>
    </w:tblStylePr>
    <w:tblStylePr w:type="band1Horz">
      <w:tblPr/>
      <w:tcPr>
        <w:tcBorders>
          <w:top w:val="single" w:sz="8" w:space="0" w:color="D8D0C7"/>
          <w:left w:val="single" w:sz="8" w:space="0" w:color="D8D0C7"/>
          <w:bottom w:val="single" w:sz="8" w:space="0" w:color="D8D0C7"/>
          <w:right w:val="single" w:sz="8" w:space="0" w:color="D8D0C7"/>
        </w:tcBorders>
      </w:tcPr>
    </w:tblStylePr>
  </w:style>
  <w:style w:type="table" w:styleId="LightList-Accent6">
    <w:name w:val="Light List Accent 6"/>
    <w:basedOn w:val="TableNormal"/>
    <w:uiPriority w:val="61"/>
    <w:semiHidden/>
    <w:locked/>
    <w:rsid w:val="001E17CF"/>
    <w:tblPr>
      <w:tblStyleRowBandSize w:val="1"/>
      <w:tblStyleColBandSize w:val="1"/>
      <w:tblBorders>
        <w:top w:val="single" w:sz="8" w:space="0" w:color="4F5650"/>
        <w:left w:val="single" w:sz="8" w:space="0" w:color="4F5650"/>
        <w:bottom w:val="single" w:sz="8" w:space="0" w:color="4F5650"/>
        <w:right w:val="single" w:sz="8" w:space="0" w:color="4F5650"/>
      </w:tblBorders>
    </w:tblPr>
    <w:tblStylePr w:type="firstRow">
      <w:pPr>
        <w:spacing w:before="0" w:after="0" w:line="240" w:lineRule="auto"/>
      </w:pPr>
      <w:rPr>
        <w:b/>
        <w:bCs/>
        <w:color w:val="FFFFFF"/>
      </w:rPr>
      <w:tblPr/>
      <w:tcPr>
        <w:shd w:val="clear" w:color="auto" w:fill="4F5650"/>
      </w:tcPr>
    </w:tblStylePr>
    <w:tblStylePr w:type="lastRow">
      <w:pPr>
        <w:spacing w:before="0" w:after="0" w:line="240" w:lineRule="auto"/>
      </w:pPr>
      <w:rPr>
        <w:b/>
        <w:bCs/>
      </w:rPr>
      <w:tblPr/>
      <w:tcPr>
        <w:tcBorders>
          <w:top w:val="double" w:sz="6" w:space="0" w:color="4F5650"/>
          <w:left w:val="single" w:sz="8" w:space="0" w:color="4F5650"/>
          <w:bottom w:val="single" w:sz="8" w:space="0" w:color="4F5650"/>
          <w:right w:val="single" w:sz="8" w:space="0" w:color="4F5650"/>
        </w:tcBorders>
      </w:tcPr>
    </w:tblStylePr>
    <w:tblStylePr w:type="firstCol">
      <w:rPr>
        <w:b/>
        <w:bCs/>
      </w:rPr>
    </w:tblStylePr>
    <w:tblStylePr w:type="lastCol">
      <w:rPr>
        <w:b/>
        <w:bCs/>
      </w:rPr>
    </w:tblStylePr>
    <w:tblStylePr w:type="band1Vert">
      <w:tblPr/>
      <w:tcPr>
        <w:tcBorders>
          <w:top w:val="single" w:sz="8" w:space="0" w:color="4F5650"/>
          <w:left w:val="single" w:sz="8" w:space="0" w:color="4F5650"/>
          <w:bottom w:val="single" w:sz="8" w:space="0" w:color="4F5650"/>
          <w:right w:val="single" w:sz="8" w:space="0" w:color="4F5650"/>
        </w:tcBorders>
      </w:tcPr>
    </w:tblStylePr>
    <w:tblStylePr w:type="band1Horz">
      <w:tblPr/>
      <w:tcPr>
        <w:tcBorders>
          <w:top w:val="single" w:sz="8" w:space="0" w:color="4F5650"/>
          <w:left w:val="single" w:sz="8" w:space="0" w:color="4F5650"/>
          <w:bottom w:val="single" w:sz="8" w:space="0" w:color="4F5650"/>
          <w:right w:val="single" w:sz="8" w:space="0" w:color="4F5650"/>
        </w:tcBorders>
      </w:tcPr>
    </w:tblStylePr>
  </w:style>
  <w:style w:type="table" w:customStyle="1" w:styleId="LightShading1">
    <w:name w:val="Light Shading1"/>
    <w:basedOn w:val="TableNormal"/>
    <w:uiPriority w:val="60"/>
    <w:semiHidden/>
    <w:locked/>
    <w:rsid w:val="001E17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semiHidden/>
    <w:locked/>
    <w:rsid w:val="001E17CF"/>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styleId="LightShading-Accent2">
    <w:name w:val="Light Shading Accent 2"/>
    <w:basedOn w:val="TableNormal"/>
    <w:uiPriority w:val="60"/>
    <w:semiHidden/>
    <w:locked/>
    <w:rsid w:val="001E17CF"/>
    <w:rPr>
      <w:color w:val="36B6D0"/>
    </w:rPr>
    <w:tblPr>
      <w:tblStyleRowBandSize w:val="1"/>
      <w:tblStyleColBandSize w:val="1"/>
      <w:tblBorders>
        <w:top w:val="single" w:sz="8" w:space="0" w:color="7ED1E1"/>
        <w:bottom w:val="single" w:sz="8" w:space="0" w:color="7ED1E1"/>
      </w:tblBorders>
    </w:tblPr>
    <w:tblStylePr w:type="firstRow">
      <w:pPr>
        <w:spacing w:before="0" w:after="0" w:line="240" w:lineRule="auto"/>
      </w:pPr>
      <w:rPr>
        <w:b/>
        <w:bCs/>
      </w:rPr>
      <w:tblPr/>
      <w:tcPr>
        <w:tcBorders>
          <w:top w:val="single" w:sz="8" w:space="0" w:color="7ED1E1"/>
          <w:left w:val="nil"/>
          <w:bottom w:val="single" w:sz="8" w:space="0" w:color="7ED1E1"/>
          <w:right w:val="nil"/>
          <w:insideH w:val="nil"/>
          <w:insideV w:val="nil"/>
        </w:tcBorders>
      </w:tcPr>
    </w:tblStylePr>
    <w:tblStylePr w:type="lastRow">
      <w:pPr>
        <w:spacing w:before="0" w:after="0" w:line="240" w:lineRule="auto"/>
      </w:pPr>
      <w:rPr>
        <w:b/>
        <w:bCs/>
      </w:rPr>
      <w:tblPr/>
      <w:tcPr>
        <w:tcBorders>
          <w:top w:val="single" w:sz="8" w:space="0" w:color="7ED1E1"/>
          <w:left w:val="nil"/>
          <w:bottom w:val="single" w:sz="8" w:space="0" w:color="7ED1E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F7"/>
      </w:tcPr>
    </w:tblStylePr>
    <w:tblStylePr w:type="band1Horz">
      <w:tblPr/>
      <w:tcPr>
        <w:tcBorders>
          <w:left w:val="nil"/>
          <w:right w:val="nil"/>
          <w:insideH w:val="nil"/>
          <w:insideV w:val="nil"/>
        </w:tcBorders>
        <w:shd w:val="clear" w:color="auto" w:fill="DFF3F7"/>
      </w:tcPr>
    </w:tblStylePr>
  </w:style>
  <w:style w:type="table" w:styleId="LightShading-Accent3">
    <w:name w:val="Light Shading Accent 3"/>
    <w:basedOn w:val="TableNormal"/>
    <w:uiPriority w:val="60"/>
    <w:semiHidden/>
    <w:locked/>
    <w:rsid w:val="001E17CF"/>
    <w:rPr>
      <w:color w:val="57B4EC"/>
    </w:rPr>
    <w:tblPr>
      <w:tblStyleRowBandSize w:val="1"/>
      <w:tblStyleColBandSize w:val="1"/>
      <w:tblBorders>
        <w:top w:val="single" w:sz="8" w:space="0" w:color="B9E0F7"/>
        <w:bottom w:val="single" w:sz="8" w:space="0" w:color="B9E0F7"/>
      </w:tblBorders>
    </w:tblPr>
    <w:tblStylePr w:type="firstRow">
      <w:pPr>
        <w:spacing w:before="0" w:after="0" w:line="240" w:lineRule="auto"/>
      </w:pPr>
      <w:rPr>
        <w:b/>
        <w:bCs/>
      </w:rPr>
      <w:tblPr/>
      <w:tcPr>
        <w:tcBorders>
          <w:top w:val="single" w:sz="8" w:space="0" w:color="B9E0F7"/>
          <w:left w:val="nil"/>
          <w:bottom w:val="single" w:sz="8" w:space="0" w:color="B9E0F7"/>
          <w:right w:val="nil"/>
          <w:insideH w:val="nil"/>
          <w:insideV w:val="nil"/>
        </w:tcBorders>
      </w:tcPr>
    </w:tblStylePr>
    <w:tblStylePr w:type="lastRow">
      <w:pPr>
        <w:spacing w:before="0" w:after="0" w:line="240" w:lineRule="auto"/>
      </w:pPr>
      <w:rPr>
        <w:b/>
        <w:bCs/>
      </w:rPr>
      <w:tblPr/>
      <w:tcPr>
        <w:tcBorders>
          <w:top w:val="single" w:sz="8" w:space="0" w:color="B9E0F7"/>
          <w:left w:val="nil"/>
          <w:bottom w:val="single" w:sz="8" w:space="0" w:color="B9E0F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7FD"/>
      </w:tcPr>
    </w:tblStylePr>
    <w:tblStylePr w:type="band1Horz">
      <w:tblPr/>
      <w:tcPr>
        <w:tcBorders>
          <w:left w:val="nil"/>
          <w:right w:val="nil"/>
          <w:insideH w:val="nil"/>
          <w:insideV w:val="nil"/>
        </w:tcBorders>
        <w:shd w:val="clear" w:color="auto" w:fill="EDF7FD"/>
      </w:tcPr>
    </w:tblStylePr>
  </w:style>
  <w:style w:type="table" w:styleId="LightShading-Accent4">
    <w:name w:val="Light Shading Accent 4"/>
    <w:basedOn w:val="TableNormal"/>
    <w:uiPriority w:val="60"/>
    <w:semiHidden/>
    <w:locked/>
    <w:rsid w:val="001E17CF"/>
    <w:rPr>
      <w:color w:val="8CC1A8"/>
    </w:rPr>
    <w:tblPr>
      <w:tblStyleRowBandSize w:val="1"/>
      <w:tblStyleColBandSize w:val="1"/>
      <w:tblBorders>
        <w:top w:val="single" w:sz="8" w:space="0" w:color="D6E9E0"/>
        <w:bottom w:val="single" w:sz="8" w:space="0" w:color="D6E9E0"/>
      </w:tblBorders>
    </w:tblPr>
    <w:tblStylePr w:type="firstRow">
      <w:pPr>
        <w:spacing w:before="0" w:after="0" w:line="240" w:lineRule="auto"/>
      </w:pPr>
      <w:rPr>
        <w:b/>
        <w:bCs/>
      </w:rPr>
      <w:tblPr/>
      <w:tcPr>
        <w:tcBorders>
          <w:top w:val="single" w:sz="8" w:space="0" w:color="D6E9E0"/>
          <w:left w:val="nil"/>
          <w:bottom w:val="single" w:sz="8" w:space="0" w:color="D6E9E0"/>
          <w:right w:val="nil"/>
          <w:insideH w:val="nil"/>
          <w:insideV w:val="nil"/>
        </w:tcBorders>
      </w:tcPr>
    </w:tblStylePr>
    <w:tblStylePr w:type="lastRow">
      <w:pPr>
        <w:spacing w:before="0" w:after="0" w:line="240" w:lineRule="auto"/>
      </w:pPr>
      <w:rPr>
        <w:b/>
        <w:bCs/>
      </w:rPr>
      <w:tblPr/>
      <w:tcPr>
        <w:tcBorders>
          <w:top w:val="single" w:sz="8" w:space="0" w:color="D6E9E0"/>
          <w:left w:val="nil"/>
          <w:bottom w:val="single" w:sz="8" w:space="0" w:color="D6E9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7"/>
      </w:tcPr>
    </w:tblStylePr>
    <w:tblStylePr w:type="band1Horz">
      <w:tblPr/>
      <w:tcPr>
        <w:tcBorders>
          <w:left w:val="nil"/>
          <w:right w:val="nil"/>
          <w:insideH w:val="nil"/>
          <w:insideV w:val="nil"/>
        </w:tcBorders>
        <w:shd w:val="clear" w:color="auto" w:fill="F4F9F7"/>
      </w:tcPr>
    </w:tblStylePr>
  </w:style>
  <w:style w:type="table" w:styleId="LightShading-Accent5">
    <w:name w:val="Light Shading Accent 5"/>
    <w:basedOn w:val="TableNormal"/>
    <w:uiPriority w:val="60"/>
    <w:semiHidden/>
    <w:locked/>
    <w:rsid w:val="001E17CF"/>
    <w:rPr>
      <w:color w:val="AD9C89"/>
    </w:rPr>
    <w:tblPr>
      <w:tblStyleRowBandSize w:val="1"/>
      <w:tblStyleColBandSize w:val="1"/>
      <w:tblBorders>
        <w:top w:val="single" w:sz="8" w:space="0" w:color="D8D0C7"/>
        <w:bottom w:val="single" w:sz="8" w:space="0" w:color="D8D0C7"/>
      </w:tblBorders>
    </w:tblPr>
    <w:tblStylePr w:type="firstRow">
      <w:pPr>
        <w:spacing w:before="0" w:after="0" w:line="240" w:lineRule="auto"/>
      </w:pPr>
      <w:rPr>
        <w:b/>
        <w:bCs/>
      </w:rPr>
      <w:tblPr/>
      <w:tcPr>
        <w:tcBorders>
          <w:top w:val="single" w:sz="8" w:space="0" w:color="D8D0C7"/>
          <w:left w:val="nil"/>
          <w:bottom w:val="single" w:sz="8" w:space="0" w:color="D8D0C7"/>
          <w:right w:val="nil"/>
          <w:insideH w:val="nil"/>
          <w:insideV w:val="nil"/>
        </w:tcBorders>
      </w:tcPr>
    </w:tblStylePr>
    <w:tblStylePr w:type="lastRow">
      <w:pPr>
        <w:spacing w:before="0" w:after="0" w:line="240" w:lineRule="auto"/>
      </w:pPr>
      <w:rPr>
        <w:b/>
        <w:bCs/>
      </w:rPr>
      <w:tblPr/>
      <w:tcPr>
        <w:tcBorders>
          <w:top w:val="single" w:sz="8" w:space="0" w:color="D8D0C7"/>
          <w:left w:val="nil"/>
          <w:bottom w:val="single" w:sz="8" w:space="0" w:color="D8D0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F1"/>
      </w:tcPr>
    </w:tblStylePr>
    <w:tblStylePr w:type="band1Horz">
      <w:tblPr/>
      <w:tcPr>
        <w:tcBorders>
          <w:left w:val="nil"/>
          <w:right w:val="nil"/>
          <w:insideH w:val="nil"/>
          <w:insideV w:val="nil"/>
        </w:tcBorders>
        <w:shd w:val="clear" w:color="auto" w:fill="F5F3F1"/>
      </w:tcPr>
    </w:tblStylePr>
  </w:style>
  <w:style w:type="table" w:styleId="LightShading-Accent6">
    <w:name w:val="Light Shading Accent 6"/>
    <w:basedOn w:val="TableNormal"/>
    <w:uiPriority w:val="60"/>
    <w:semiHidden/>
    <w:locked/>
    <w:rsid w:val="001E17CF"/>
    <w:rPr>
      <w:color w:val="3B403B"/>
    </w:rPr>
    <w:tblPr>
      <w:tblStyleRowBandSize w:val="1"/>
      <w:tblStyleColBandSize w:val="1"/>
      <w:tblBorders>
        <w:top w:val="single" w:sz="8" w:space="0" w:color="4F5650"/>
        <w:bottom w:val="single" w:sz="8" w:space="0" w:color="4F5650"/>
      </w:tblBorders>
    </w:tblPr>
    <w:tblStylePr w:type="firstRow">
      <w:pPr>
        <w:spacing w:before="0" w:after="0" w:line="240" w:lineRule="auto"/>
      </w:pPr>
      <w:rPr>
        <w:b/>
        <w:bCs/>
      </w:rPr>
      <w:tblPr/>
      <w:tcPr>
        <w:tcBorders>
          <w:top w:val="single" w:sz="8" w:space="0" w:color="4F5650"/>
          <w:left w:val="nil"/>
          <w:bottom w:val="single" w:sz="8" w:space="0" w:color="4F5650"/>
          <w:right w:val="nil"/>
          <w:insideH w:val="nil"/>
          <w:insideV w:val="nil"/>
        </w:tcBorders>
      </w:tcPr>
    </w:tblStylePr>
    <w:tblStylePr w:type="lastRow">
      <w:pPr>
        <w:spacing w:before="0" w:after="0" w:line="240" w:lineRule="auto"/>
      </w:pPr>
      <w:rPr>
        <w:b/>
        <w:bCs/>
      </w:rPr>
      <w:tblPr/>
      <w:tcPr>
        <w:tcBorders>
          <w:top w:val="single" w:sz="8" w:space="0" w:color="4F5650"/>
          <w:left w:val="nil"/>
          <w:bottom w:val="single" w:sz="8" w:space="0" w:color="4F56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6D3"/>
      </w:tcPr>
    </w:tblStylePr>
    <w:tblStylePr w:type="band1Horz">
      <w:tblPr/>
      <w:tcPr>
        <w:tcBorders>
          <w:left w:val="nil"/>
          <w:right w:val="nil"/>
          <w:insideH w:val="nil"/>
          <w:insideV w:val="nil"/>
        </w:tcBorders>
        <w:shd w:val="clear" w:color="auto" w:fill="D2D6D3"/>
      </w:tcPr>
    </w:tblStylePr>
  </w:style>
  <w:style w:type="character" w:styleId="LineNumber">
    <w:name w:val="line number"/>
    <w:basedOn w:val="DefaultParagraphFont"/>
    <w:semiHidden/>
    <w:locked/>
    <w:rsid w:val="001E17CF"/>
  </w:style>
  <w:style w:type="paragraph" w:styleId="List">
    <w:name w:val="List"/>
    <w:basedOn w:val="Normal"/>
    <w:semiHidden/>
    <w:locked/>
    <w:rsid w:val="001E17CF"/>
    <w:pPr>
      <w:ind w:left="283" w:hanging="283"/>
      <w:contextualSpacing/>
    </w:pPr>
  </w:style>
  <w:style w:type="paragraph" w:styleId="List2">
    <w:name w:val="List 2"/>
    <w:basedOn w:val="Normal"/>
    <w:semiHidden/>
    <w:locked/>
    <w:rsid w:val="001E17CF"/>
    <w:pPr>
      <w:ind w:left="566" w:hanging="283"/>
      <w:contextualSpacing/>
    </w:pPr>
  </w:style>
  <w:style w:type="paragraph" w:styleId="List3">
    <w:name w:val="List 3"/>
    <w:basedOn w:val="Normal"/>
    <w:semiHidden/>
    <w:locked/>
    <w:rsid w:val="001E17CF"/>
    <w:pPr>
      <w:ind w:left="849" w:hanging="283"/>
      <w:contextualSpacing/>
    </w:pPr>
  </w:style>
  <w:style w:type="paragraph" w:styleId="List4">
    <w:name w:val="List 4"/>
    <w:basedOn w:val="Normal"/>
    <w:semiHidden/>
    <w:locked/>
    <w:rsid w:val="001E17CF"/>
    <w:pPr>
      <w:ind w:left="1132" w:hanging="283"/>
      <w:contextualSpacing/>
    </w:pPr>
  </w:style>
  <w:style w:type="paragraph" w:styleId="List5">
    <w:name w:val="List 5"/>
    <w:basedOn w:val="Normal"/>
    <w:semiHidden/>
    <w:locked/>
    <w:rsid w:val="001E17CF"/>
    <w:pPr>
      <w:ind w:left="1415" w:hanging="283"/>
      <w:contextualSpacing/>
    </w:pPr>
  </w:style>
  <w:style w:type="paragraph" w:styleId="ListBullet">
    <w:name w:val="List Bullet"/>
    <w:basedOn w:val="Normal"/>
    <w:rsid w:val="00587370"/>
    <w:pPr>
      <w:numPr>
        <w:numId w:val="11"/>
      </w:numPr>
      <w:contextualSpacing/>
    </w:pPr>
  </w:style>
  <w:style w:type="paragraph" w:styleId="ListBullet2">
    <w:name w:val="List Bullet 2"/>
    <w:basedOn w:val="Normal"/>
    <w:rsid w:val="00587370"/>
    <w:pPr>
      <w:numPr>
        <w:ilvl w:val="1"/>
        <w:numId w:val="11"/>
      </w:numPr>
      <w:contextualSpacing/>
    </w:pPr>
  </w:style>
  <w:style w:type="paragraph" w:styleId="ListBullet3">
    <w:name w:val="List Bullet 3"/>
    <w:basedOn w:val="Normal"/>
    <w:semiHidden/>
    <w:locked/>
    <w:rsid w:val="001E17CF"/>
    <w:pPr>
      <w:numPr>
        <w:numId w:val="1"/>
      </w:numPr>
      <w:contextualSpacing/>
    </w:pPr>
  </w:style>
  <w:style w:type="paragraph" w:styleId="ListBullet4">
    <w:name w:val="List Bullet 4"/>
    <w:basedOn w:val="Normal"/>
    <w:semiHidden/>
    <w:locked/>
    <w:rsid w:val="001E17CF"/>
    <w:pPr>
      <w:numPr>
        <w:numId w:val="2"/>
      </w:numPr>
      <w:contextualSpacing/>
    </w:pPr>
  </w:style>
  <w:style w:type="paragraph" w:styleId="ListBullet5">
    <w:name w:val="List Bullet 5"/>
    <w:basedOn w:val="Normal"/>
    <w:semiHidden/>
    <w:locked/>
    <w:rsid w:val="001E17CF"/>
    <w:pPr>
      <w:numPr>
        <w:numId w:val="3"/>
      </w:numPr>
      <w:contextualSpacing/>
    </w:pPr>
  </w:style>
  <w:style w:type="paragraph" w:styleId="ListContinue">
    <w:name w:val="List Continue"/>
    <w:basedOn w:val="Normal"/>
    <w:semiHidden/>
    <w:locked/>
    <w:rsid w:val="001E17CF"/>
    <w:pPr>
      <w:spacing w:after="120"/>
      <w:ind w:left="283"/>
      <w:contextualSpacing/>
    </w:pPr>
  </w:style>
  <w:style w:type="paragraph" w:styleId="ListContinue2">
    <w:name w:val="List Continue 2"/>
    <w:basedOn w:val="Normal"/>
    <w:semiHidden/>
    <w:locked/>
    <w:rsid w:val="001E17CF"/>
    <w:pPr>
      <w:spacing w:after="120"/>
      <w:ind w:left="566"/>
      <w:contextualSpacing/>
    </w:pPr>
  </w:style>
  <w:style w:type="paragraph" w:styleId="ListContinue3">
    <w:name w:val="List Continue 3"/>
    <w:basedOn w:val="Normal"/>
    <w:semiHidden/>
    <w:locked/>
    <w:rsid w:val="001E17CF"/>
    <w:pPr>
      <w:spacing w:after="120"/>
      <w:ind w:left="849"/>
      <w:contextualSpacing/>
    </w:pPr>
  </w:style>
  <w:style w:type="paragraph" w:styleId="ListContinue4">
    <w:name w:val="List Continue 4"/>
    <w:basedOn w:val="Normal"/>
    <w:semiHidden/>
    <w:locked/>
    <w:rsid w:val="001E17CF"/>
    <w:pPr>
      <w:spacing w:after="120"/>
      <w:ind w:left="1132"/>
      <w:contextualSpacing/>
    </w:pPr>
  </w:style>
  <w:style w:type="paragraph" w:styleId="ListContinue5">
    <w:name w:val="List Continue 5"/>
    <w:basedOn w:val="Normal"/>
    <w:semiHidden/>
    <w:locked/>
    <w:rsid w:val="001E17CF"/>
    <w:pPr>
      <w:spacing w:after="120"/>
      <w:ind w:left="1415"/>
      <w:contextualSpacing/>
    </w:pPr>
  </w:style>
  <w:style w:type="paragraph" w:styleId="ListNumber">
    <w:name w:val="List Number"/>
    <w:basedOn w:val="Normal"/>
    <w:rsid w:val="00587370"/>
    <w:pPr>
      <w:numPr>
        <w:numId w:val="10"/>
      </w:numPr>
      <w:contextualSpacing/>
    </w:pPr>
  </w:style>
  <w:style w:type="paragraph" w:styleId="ListNumber2">
    <w:name w:val="List Number 2"/>
    <w:basedOn w:val="Normal"/>
    <w:link w:val="ListNumber2Char"/>
    <w:rsid w:val="00826430"/>
    <w:pPr>
      <w:numPr>
        <w:ilvl w:val="1"/>
        <w:numId w:val="10"/>
      </w:numPr>
      <w:contextualSpacing/>
    </w:pPr>
  </w:style>
  <w:style w:type="paragraph" w:styleId="ListNumber3">
    <w:name w:val="List Number 3"/>
    <w:basedOn w:val="Normal"/>
    <w:semiHidden/>
    <w:locked/>
    <w:rsid w:val="001E17CF"/>
    <w:pPr>
      <w:numPr>
        <w:numId w:val="4"/>
      </w:numPr>
      <w:contextualSpacing/>
    </w:pPr>
  </w:style>
  <w:style w:type="paragraph" w:styleId="ListNumber4">
    <w:name w:val="List Number 4"/>
    <w:basedOn w:val="Normal"/>
    <w:semiHidden/>
    <w:locked/>
    <w:rsid w:val="001E17CF"/>
    <w:pPr>
      <w:numPr>
        <w:numId w:val="5"/>
      </w:numPr>
      <w:contextualSpacing/>
    </w:pPr>
  </w:style>
  <w:style w:type="paragraph" w:styleId="ListNumber5">
    <w:name w:val="List Number 5"/>
    <w:basedOn w:val="Normal"/>
    <w:semiHidden/>
    <w:locked/>
    <w:rsid w:val="001E17CF"/>
    <w:pPr>
      <w:numPr>
        <w:numId w:val="6"/>
      </w:numPr>
      <w:contextualSpacing/>
    </w:pPr>
  </w:style>
  <w:style w:type="paragraph" w:styleId="ListParagraph">
    <w:name w:val="List Paragraph"/>
    <w:basedOn w:val="Normal"/>
    <w:uiPriority w:val="34"/>
    <w:qFormat/>
    <w:locked/>
    <w:rsid w:val="001E17CF"/>
    <w:pPr>
      <w:ind w:left="720"/>
      <w:contextualSpacing/>
    </w:pPr>
  </w:style>
  <w:style w:type="paragraph" w:customStyle="1" w:styleId="Graphic">
    <w:name w:val="Graphic"/>
    <w:aliases w:val="gr"/>
    <w:basedOn w:val="xDefaultBodyStyle"/>
    <w:next w:val="GraphicCaption"/>
    <w:semiHidden/>
    <w:rsid w:val="00835434"/>
    <w:pPr>
      <w:tabs>
        <w:tab w:val="clear" w:pos="0"/>
      </w:tabs>
      <w:spacing w:before="240" w:after="160"/>
    </w:pPr>
  </w:style>
  <w:style w:type="paragraph" w:customStyle="1" w:styleId="BelowTableSpacer">
    <w:name w:val="BelowTableSpacer"/>
    <w:basedOn w:val="BodyText"/>
    <w:next w:val="BodyText"/>
    <w:semiHidden/>
    <w:rsid w:val="00835434"/>
    <w:pPr>
      <w:keepLines/>
      <w:suppressAutoHyphens/>
      <w:spacing w:after="0" w:line="240" w:lineRule="auto"/>
      <w:ind w:left="142"/>
    </w:pPr>
    <w:rPr>
      <w:noProof/>
      <w:sz w:val="6"/>
      <w:szCs w:val="20"/>
    </w:rPr>
  </w:style>
  <w:style w:type="table" w:customStyle="1" w:styleId="MediumGrid11">
    <w:name w:val="Medium Grid 11"/>
    <w:basedOn w:val="TableNormal"/>
    <w:uiPriority w:val="67"/>
    <w:semiHidden/>
    <w:locked/>
    <w:rsid w:val="001E17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1E17CF"/>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insideV w:val="single" w:sz="8" w:space="0" w:color="26D8FF"/>
      </w:tblBorders>
    </w:tblPr>
    <w:tcPr>
      <w:shd w:val="clear" w:color="auto" w:fill="B7F2FF"/>
    </w:tcPr>
    <w:tblStylePr w:type="firstRow">
      <w:rPr>
        <w:b/>
        <w:bCs/>
      </w:rPr>
    </w:tblStylePr>
    <w:tblStylePr w:type="lastRow">
      <w:rPr>
        <w:b/>
        <w:bCs/>
      </w:rPr>
      <w:tblPr/>
      <w:tcPr>
        <w:tcBorders>
          <w:top w:val="single" w:sz="18" w:space="0" w:color="26D8FF"/>
        </w:tcBorders>
      </w:tcPr>
    </w:tblStylePr>
    <w:tblStylePr w:type="firstCol">
      <w:rPr>
        <w:b/>
        <w:bCs/>
      </w:rPr>
    </w:tblStylePr>
    <w:tblStylePr w:type="lastCol">
      <w:rPr>
        <w:b/>
        <w:bCs/>
      </w:rPr>
    </w:tblStylePr>
    <w:tblStylePr w:type="band1Vert">
      <w:tblPr/>
      <w:tcPr>
        <w:shd w:val="clear" w:color="auto" w:fill="6FE5FF"/>
      </w:tcPr>
    </w:tblStylePr>
    <w:tblStylePr w:type="band1Horz">
      <w:tblPr/>
      <w:tcPr>
        <w:shd w:val="clear" w:color="auto" w:fill="6FE5FF"/>
      </w:tcPr>
    </w:tblStylePr>
  </w:style>
  <w:style w:type="table" w:styleId="MediumGrid1-Accent2">
    <w:name w:val="Medium Grid 1 Accent 2"/>
    <w:basedOn w:val="TableNormal"/>
    <w:uiPriority w:val="67"/>
    <w:semiHidden/>
    <w:locked/>
    <w:rsid w:val="001E17CF"/>
    <w:tblPr>
      <w:tblStyleRowBandSize w:val="1"/>
      <w:tblStyleColBandSize w:val="1"/>
      <w:tblBorders>
        <w:top w:val="single" w:sz="8" w:space="0" w:color="9EDCE8"/>
        <w:left w:val="single" w:sz="8" w:space="0" w:color="9EDCE8"/>
        <w:bottom w:val="single" w:sz="8" w:space="0" w:color="9EDCE8"/>
        <w:right w:val="single" w:sz="8" w:space="0" w:color="9EDCE8"/>
        <w:insideH w:val="single" w:sz="8" w:space="0" w:color="9EDCE8"/>
        <w:insideV w:val="single" w:sz="8" w:space="0" w:color="9EDCE8"/>
      </w:tblBorders>
    </w:tblPr>
    <w:tcPr>
      <w:shd w:val="clear" w:color="auto" w:fill="DFF3F7"/>
    </w:tcPr>
    <w:tblStylePr w:type="firstRow">
      <w:rPr>
        <w:b/>
        <w:bCs/>
      </w:rPr>
    </w:tblStylePr>
    <w:tblStylePr w:type="lastRow">
      <w:rPr>
        <w:b/>
        <w:bCs/>
      </w:rPr>
      <w:tblPr/>
      <w:tcPr>
        <w:tcBorders>
          <w:top w:val="single" w:sz="18" w:space="0" w:color="9EDCE8"/>
        </w:tcBorders>
      </w:tcPr>
    </w:tblStylePr>
    <w:tblStylePr w:type="firstCol">
      <w:rPr>
        <w:b/>
        <w:bCs/>
      </w:rPr>
    </w:tblStylePr>
    <w:tblStylePr w:type="lastCol">
      <w:rPr>
        <w:b/>
        <w:bCs/>
      </w:rPr>
    </w:tblStylePr>
    <w:tblStylePr w:type="band1Vert">
      <w:tblPr/>
      <w:tcPr>
        <w:shd w:val="clear" w:color="auto" w:fill="BEE7F0"/>
      </w:tcPr>
    </w:tblStylePr>
    <w:tblStylePr w:type="band1Horz">
      <w:tblPr/>
      <w:tcPr>
        <w:shd w:val="clear" w:color="auto" w:fill="BEE7F0"/>
      </w:tcPr>
    </w:tblStylePr>
  </w:style>
  <w:style w:type="table" w:styleId="MediumGrid1-Accent3">
    <w:name w:val="Medium Grid 1 Accent 3"/>
    <w:basedOn w:val="TableNormal"/>
    <w:uiPriority w:val="67"/>
    <w:semiHidden/>
    <w:locked/>
    <w:rsid w:val="001E17CF"/>
    <w:tblPr>
      <w:tblStyleRowBandSize w:val="1"/>
      <w:tblStyleColBandSize w:val="1"/>
      <w:tblBorders>
        <w:top w:val="single" w:sz="8" w:space="0" w:color="CAE7F9"/>
        <w:left w:val="single" w:sz="8" w:space="0" w:color="CAE7F9"/>
        <w:bottom w:val="single" w:sz="8" w:space="0" w:color="CAE7F9"/>
        <w:right w:val="single" w:sz="8" w:space="0" w:color="CAE7F9"/>
        <w:insideH w:val="single" w:sz="8" w:space="0" w:color="CAE7F9"/>
        <w:insideV w:val="single" w:sz="8" w:space="0" w:color="CAE7F9"/>
      </w:tblBorders>
    </w:tblPr>
    <w:tcPr>
      <w:shd w:val="clear" w:color="auto" w:fill="EDF7FD"/>
    </w:tcPr>
    <w:tblStylePr w:type="firstRow">
      <w:rPr>
        <w:b/>
        <w:bCs/>
      </w:rPr>
    </w:tblStylePr>
    <w:tblStylePr w:type="lastRow">
      <w:rPr>
        <w:b/>
        <w:bCs/>
      </w:rPr>
      <w:tblPr/>
      <w:tcPr>
        <w:tcBorders>
          <w:top w:val="single" w:sz="18" w:space="0" w:color="CAE7F9"/>
        </w:tcBorders>
      </w:tcPr>
    </w:tblStylePr>
    <w:tblStylePr w:type="firstCol">
      <w:rPr>
        <w:b/>
        <w:bCs/>
      </w:rPr>
    </w:tblStylePr>
    <w:tblStylePr w:type="lastCol">
      <w:rPr>
        <w:b/>
        <w:bCs/>
      </w:rPr>
    </w:tblStylePr>
    <w:tblStylePr w:type="band1Vert">
      <w:tblPr/>
      <w:tcPr>
        <w:shd w:val="clear" w:color="auto" w:fill="DCEFFB"/>
      </w:tcPr>
    </w:tblStylePr>
    <w:tblStylePr w:type="band1Horz">
      <w:tblPr/>
      <w:tcPr>
        <w:shd w:val="clear" w:color="auto" w:fill="DCEFFB"/>
      </w:tcPr>
    </w:tblStylePr>
  </w:style>
  <w:style w:type="table" w:styleId="MediumGrid1-Accent4">
    <w:name w:val="Medium Grid 1 Accent 4"/>
    <w:basedOn w:val="TableNormal"/>
    <w:uiPriority w:val="67"/>
    <w:semiHidden/>
    <w:locked/>
    <w:rsid w:val="001E17CF"/>
    <w:tblPr>
      <w:tblStyleRowBandSize w:val="1"/>
      <w:tblStyleColBandSize w:val="1"/>
      <w:tblBorders>
        <w:top w:val="single" w:sz="8" w:space="0" w:color="E0EEE7"/>
        <w:left w:val="single" w:sz="8" w:space="0" w:color="E0EEE7"/>
        <w:bottom w:val="single" w:sz="8" w:space="0" w:color="E0EEE7"/>
        <w:right w:val="single" w:sz="8" w:space="0" w:color="E0EEE7"/>
        <w:insideH w:val="single" w:sz="8" w:space="0" w:color="E0EEE7"/>
        <w:insideV w:val="single" w:sz="8" w:space="0" w:color="E0EEE7"/>
      </w:tblBorders>
    </w:tblPr>
    <w:tcPr>
      <w:shd w:val="clear" w:color="auto" w:fill="F4F9F7"/>
    </w:tcPr>
    <w:tblStylePr w:type="firstRow">
      <w:rPr>
        <w:b/>
        <w:bCs/>
      </w:rPr>
    </w:tblStylePr>
    <w:tblStylePr w:type="lastRow">
      <w:rPr>
        <w:b/>
        <w:bCs/>
      </w:rPr>
      <w:tblPr/>
      <w:tcPr>
        <w:tcBorders>
          <w:top w:val="single" w:sz="18" w:space="0" w:color="E0EEE7"/>
        </w:tcBorders>
      </w:tcPr>
    </w:tblStylePr>
    <w:tblStylePr w:type="firstCol">
      <w:rPr>
        <w:b/>
        <w:bCs/>
      </w:rPr>
    </w:tblStylePr>
    <w:tblStylePr w:type="lastCol">
      <w:rPr>
        <w:b/>
        <w:bCs/>
      </w:rPr>
    </w:tblStylePr>
    <w:tblStylePr w:type="band1Vert">
      <w:tblPr/>
      <w:tcPr>
        <w:shd w:val="clear" w:color="auto" w:fill="EAF4EF"/>
      </w:tcPr>
    </w:tblStylePr>
    <w:tblStylePr w:type="band1Horz">
      <w:tblPr/>
      <w:tcPr>
        <w:shd w:val="clear" w:color="auto" w:fill="EAF4EF"/>
      </w:tcPr>
    </w:tblStylePr>
  </w:style>
  <w:style w:type="table" w:styleId="MediumGrid1-Accent5">
    <w:name w:val="Medium Grid 1 Accent 5"/>
    <w:basedOn w:val="TableNormal"/>
    <w:uiPriority w:val="67"/>
    <w:semiHidden/>
    <w:locked/>
    <w:rsid w:val="001E17CF"/>
    <w:tblPr>
      <w:tblStyleRowBandSize w:val="1"/>
      <w:tblStyleColBandSize w:val="1"/>
      <w:tblBorders>
        <w:top w:val="single" w:sz="8" w:space="0" w:color="E1DBD4"/>
        <w:left w:val="single" w:sz="8" w:space="0" w:color="E1DBD4"/>
        <w:bottom w:val="single" w:sz="8" w:space="0" w:color="E1DBD4"/>
        <w:right w:val="single" w:sz="8" w:space="0" w:color="E1DBD4"/>
        <w:insideH w:val="single" w:sz="8" w:space="0" w:color="E1DBD4"/>
        <w:insideV w:val="single" w:sz="8" w:space="0" w:color="E1DBD4"/>
      </w:tblBorders>
    </w:tblPr>
    <w:tcPr>
      <w:shd w:val="clear" w:color="auto" w:fill="F5F3F1"/>
    </w:tcPr>
    <w:tblStylePr w:type="firstRow">
      <w:rPr>
        <w:b/>
        <w:bCs/>
      </w:rPr>
    </w:tblStylePr>
    <w:tblStylePr w:type="lastRow">
      <w:rPr>
        <w:b/>
        <w:bCs/>
      </w:rPr>
      <w:tblPr/>
      <w:tcPr>
        <w:tcBorders>
          <w:top w:val="single" w:sz="18" w:space="0" w:color="E1DBD4"/>
        </w:tcBorders>
      </w:tcPr>
    </w:tblStylePr>
    <w:tblStylePr w:type="firstCol">
      <w:rPr>
        <w:b/>
        <w:bCs/>
      </w:rPr>
    </w:tblStylePr>
    <w:tblStylePr w:type="lastCol">
      <w:rPr>
        <w:b/>
        <w:bCs/>
      </w:rPr>
    </w:tblStylePr>
    <w:tblStylePr w:type="band1Vert">
      <w:tblPr/>
      <w:tcPr>
        <w:shd w:val="clear" w:color="auto" w:fill="EBE7E3"/>
      </w:tcPr>
    </w:tblStylePr>
    <w:tblStylePr w:type="band1Horz">
      <w:tblPr/>
      <w:tcPr>
        <w:shd w:val="clear" w:color="auto" w:fill="EBE7E3"/>
      </w:tcPr>
    </w:tblStylePr>
  </w:style>
  <w:style w:type="table" w:styleId="MediumGrid1-Accent6">
    <w:name w:val="Medium Grid 1 Accent 6"/>
    <w:basedOn w:val="TableNormal"/>
    <w:uiPriority w:val="67"/>
    <w:semiHidden/>
    <w:locked/>
    <w:rsid w:val="001E17CF"/>
    <w:tblPr>
      <w:tblStyleRowBandSize w:val="1"/>
      <w:tblStyleColBandSize w:val="1"/>
      <w:tblBorders>
        <w:top w:val="single" w:sz="8" w:space="0" w:color="788279"/>
        <w:left w:val="single" w:sz="8" w:space="0" w:color="788279"/>
        <w:bottom w:val="single" w:sz="8" w:space="0" w:color="788279"/>
        <w:right w:val="single" w:sz="8" w:space="0" w:color="788279"/>
        <w:insideH w:val="single" w:sz="8" w:space="0" w:color="788279"/>
        <w:insideV w:val="single" w:sz="8" w:space="0" w:color="788279"/>
      </w:tblBorders>
    </w:tblPr>
    <w:tcPr>
      <w:shd w:val="clear" w:color="auto" w:fill="D2D6D3"/>
    </w:tcPr>
    <w:tblStylePr w:type="firstRow">
      <w:rPr>
        <w:b/>
        <w:bCs/>
      </w:rPr>
    </w:tblStylePr>
    <w:tblStylePr w:type="lastRow">
      <w:rPr>
        <w:b/>
        <w:bCs/>
      </w:rPr>
      <w:tblPr/>
      <w:tcPr>
        <w:tcBorders>
          <w:top w:val="single" w:sz="18" w:space="0" w:color="788279"/>
        </w:tcBorders>
      </w:tcPr>
    </w:tblStylePr>
    <w:tblStylePr w:type="firstCol">
      <w:rPr>
        <w:b/>
        <w:bCs/>
      </w:rPr>
    </w:tblStylePr>
    <w:tblStylePr w:type="lastCol">
      <w:rPr>
        <w:b/>
        <w:bCs/>
      </w:rPr>
    </w:tblStylePr>
    <w:tblStylePr w:type="band1Vert">
      <w:tblPr/>
      <w:tcPr>
        <w:shd w:val="clear" w:color="auto" w:fill="A5ACA6"/>
      </w:tcPr>
    </w:tblStylePr>
    <w:tblStylePr w:type="band1Horz">
      <w:tblPr/>
      <w:tcPr>
        <w:shd w:val="clear" w:color="auto" w:fill="A5ACA6"/>
      </w:tcPr>
    </w:tblStylePr>
  </w:style>
  <w:style w:type="table" w:customStyle="1" w:styleId="MediumGrid21">
    <w:name w:val="Medium Grid 21"/>
    <w:basedOn w:val="TableNormal"/>
    <w:uiPriority w:val="68"/>
    <w:semiHidden/>
    <w:locked/>
    <w:rsid w:val="001E17CF"/>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1E17CF"/>
    <w:rPr>
      <w:color w:val="000000"/>
    </w:rPr>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cPr>
      <w:shd w:val="clear" w:color="auto" w:fill="B7F2FF"/>
    </w:tcPr>
    <w:tblStylePr w:type="firstRow">
      <w:rPr>
        <w:b/>
        <w:bCs/>
        <w:color w:val="000000"/>
      </w:rPr>
      <w:tblPr/>
      <w:tcPr>
        <w:shd w:val="clear" w:color="auto" w:fill="E2FA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4FF"/>
      </w:tcPr>
    </w:tblStylePr>
    <w:tblStylePr w:type="band1Vert">
      <w:tblPr/>
      <w:tcPr>
        <w:shd w:val="clear" w:color="auto" w:fill="6FE5FF"/>
      </w:tcPr>
    </w:tblStylePr>
    <w:tblStylePr w:type="band1Horz">
      <w:tblPr/>
      <w:tcPr>
        <w:tcBorders>
          <w:insideH w:val="single" w:sz="6" w:space="0" w:color="00B6DD"/>
          <w:insideV w:val="single" w:sz="6" w:space="0" w:color="00B6DD"/>
        </w:tcBorders>
        <w:shd w:val="clear" w:color="auto" w:fill="6FE5FF"/>
      </w:tcPr>
    </w:tblStylePr>
    <w:tblStylePr w:type="nwCell">
      <w:tblPr/>
      <w:tcPr>
        <w:shd w:val="clear" w:color="auto" w:fill="FFFFFF"/>
      </w:tcPr>
    </w:tblStylePr>
  </w:style>
  <w:style w:type="table" w:styleId="MediumGrid2-Accent2">
    <w:name w:val="Medium Grid 2 Accent 2"/>
    <w:basedOn w:val="TableNormal"/>
    <w:uiPriority w:val="68"/>
    <w:semiHidden/>
    <w:locked/>
    <w:rsid w:val="001E17CF"/>
    <w:rPr>
      <w:color w:val="000000"/>
    </w:rPr>
    <w:tblPr>
      <w:tblStyleRowBandSize w:val="1"/>
      <w:tblStyleColBandSize w:val="1"/>
      <w:tblBorders>
        <w:top w:val="single" w:sz="8" w:space="0" w:color="7ED1E1"/>
        <w:left w:val="single" w:sz="8" w:space="0" w:color="7ED1E1"/>
        <w:bottom w:val="single" w:sz="8" w:space="0" w:color="7ED1E1"/>
        <w:right w:val="single" w:sz="8" w:space="0" w:color="7ED1E1"/>
        <w:insideH w:val="single" w:sz="8" w:space="0" w:color="7ED1E1"/>
        <w:insideV w:val="single" w:sz="8" w:space="0" w:color="7ED1E1"/>
      </w:tblBorders>
    </w:tblPr>
    <w:tcPr>
      <w:shd w:val="clear" w:color="auto" w:fill="DFF3F7"/>
    </w:tcPr>
    <w:tblStylePr w:type="firstRow">
      <w:rPr>
        <w:b/>
        <w:bCs/>
        <w:color w:val="000000"/>
      </w:rPr>
      <w:tblPr/>
      <w:tcPr>
        <w:shd w:val="clear" w:color="auto" w:fill="F2FA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F5F9"/>
      </w:tcPr>
    </w:tblStylePr>
    <w:tblStylePr w:type="band1Vert">
      <w:tblPr/>
      <w:tcPr>
        <w:shd w:val="clear" w:color="auto" w:fill="BEE7F0"/>
      </w:tcPr>
    </w:tblStylePr>
    <w:tblStylePr w:type="band1Horz">
      <w:tblPr/>
      <w:tcPr>
        <w:tcBorders>
          <w:insideH w:val="single" w:sz="6" w:space="0" w:color="7ED1E1"/>
          <w:insideV w:val="single" w:sz="6" w:space="0" w:color="7ED1E1"/>
        </w:tcBorders>
        <w:shd w:val="clear" w:color="auto" w:fill="BEE7F0"/>
      </w:tcPr>
    </w:tblStylePr>
    <w:tblStylePr w:type="nwCell">
      <w:tblPr/>
      <w:tcPr>
        <w:shd w:val="clear" w:color="auto" w:fill="FFFFFF"/>
      </w:tcPr>
    </w:tblStylePr>
  </w:style>
  <w:style w:type="table" w:styleId="MediumGrid2-Accent3">
    <w:name w:val="Medium Grid 2 Accent 3"/>
    <w:basedOn w:val="TableNormal"/>
    <w:uiPriority w:val="68"/>
    <w:semiHidden/>
    <w:locked/>
    <w:rsid w:val="001E17CF"/>
    <w:rPr>
      <w:color w:val="000000"/>
    </w:rPr>
    <w:tblPr>
      <w:tblStyleRowBandSize w:val="1"/>
      <w:tblStyleColBandSize w:val="1"/>
      <w:tblBorders>
        <w:top w:val="single" w:sz="8" w:space="0" w:color="B9E0F7"/>
        <w:left w:val="single" w:sz="8" w:space="0" w:color="B9E0F7"/>
        <w:bottom w:val="single" w:sz="8" w:space="0" w:color="B9E0F7"/>
        <w:right w:val="single" w:sz="8" w:space="0" w:color="B9E0F7"/>
        <w:insideH w:val="single" w:sz="8" w:space="0" w:color="B9E0F7"/>
        <w:insideV w:val="single" w:sz="8" w:space="0" w:color="B9E0F7"/>
      </w:tblBorders>
    </w:tblPr>
    <w:tcPr>
      <w:shd w:val="clear" w:color="auto" w:fill="EDF7FD"/>
    </w:tcPr>
    <w:tblStylePr w:type="firstRow">
      <w:rPr>
        <w:b/>
        <w:bCs/>
        <w:color w:val="000000"/>
      </w:rPr>
      <w:tblPr/>
      <w:tcPr>
        <w:shd w:val="clear" w:color="auto" w:fill="F8FB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F8FD"/>
      </w:tcPr>
    </w:tblStylePr>
    <w:tblStylePr w:type="band1Vert">
      <w:tblPr/>
      <w:tcPr>
        <w:shd w:val="clear" w:color="auto" w:fill="DCEFFB"/>
      </w:tcPr>
    </w:tblStylePr>
    <w:tblStylePr w:type="band1Horz">
      <w:tblPr/>
      <w:tcPr>
        <w:tcBorders>
          <w:insideH w:val="single" w:sz="6" w:space="0" w:color="B9E0F7"/>
          <w:insideV w:val="single" w:sz="6" w:space="0" w:color="B9E0F7"/>
        </w:tcBorders>
        <w:shd w:val="clear" w:color="auto" w:fill="DCEFFB"/>
      </w:tcPr>
    </w:tblStylePr>
    <w:tblStylePr w:type="nwCell">
      <w:tblPr/>
      <w:tcPr>
        <w:shd w:val="clear" w:color="auto" w:fill="FFFFFF"/>
      </w:tcPr>
    </w:tblStylePr>
  </w:style>
  <w:style w:type="table" w:styleId="MediumGrid2-Accent4">
    <w:name w:val="Medium Grid 2 Accent 4"/>
    <w:basedOn w:val="TableNormal"/>
    <w:uiPriority w:val="68"/>
    <w:semiHidden/>
    <w:locked/>
    <w:rsid w:val="001E17CF"/>
    <w:rPr>
      <w:color w:val="000000"/>
    </w:rPr>
    <w:tblPr>
      <w:tblStyleRowBandSize w:val="1"/>
      <w:tblStyleColBandSize w:val="1"/>
      <w:tblBorders>
        <w:top w:val="single" w:sz="8" w:space="0" w:color="D6E9E0"/>
        <w:left w:val="single" w:sz="8" w:space="0" w:color="D6E9E0"/>
        <w:bottom w:val="single" w:sz="8" w:space="0" w:color="D6E9E0"/>
        <w:right w:val="single" w:sz="8" w:space="0" w:color="D6E9E0"/>
        <w:insideH w:val="single" w:sz="8" w:space="0" w:color="D6E9E0"/>
        <w:insideV w:val="single" w:sz="8" w:space="0" w:color="D6E9E0"/>
      </w:tblBorders>
    </w:tblPr>
    <w:tcPr>
      <w:shd w:val="clear" w:color="auto" w:fill="F4F9F7"/>
    </w:tcPr>
    <w:tblStylePr w:type="firstRow">
      <w:rPr>
        <w:b/>
        <w:bCs/>
        <w:color w:val="000000"/>
      </w:rPr>
      <w:tblPr/>
      <w:tcPr>
        <w:shd w:val="clear" w:color="auto" w:fill="FAFC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FAF8"/>
      </w:tcPr>
    </w:tblStylePr>
    <w:tblStylePr w:type="band1Vert">
      <w:tblPr/>
      <w:tcPr>
        <w:shd w:val="clear" w:color="auto" w:fill="EAF4EF"/>
      </w:tcPr>
    </w:tblStylePr>
    <w:tblStylePr w:type="band1Horz">
      <w:tblPr/>
      <w:tcPr>
        <w:tcBorders>
          <w:insideH w:val="single" w:sz="6" w:space="0" w:color="D6E9E0"/>
          <w:insideV w:val="single" w:sz="6" w:space="0" w:color="D6E9E0"/>
        </w:tcBorders>
        <w:shd w:val="clear" w:color="auto" w:fill="EAF4EF"/>
      </w:tcPr>
    </w:tblStylePr>
    <w:tblStylePr w:type="nwCell">
      <w:tblPr/>
      <w:tcPr>
        <w:shd w:val="clear" w:color="auto" w:fill="FFFFFF"/>
      </w:tcPr>
    </w:tblStylePr>
  </w:style>
  <w:style w:type="table" w:styleId="MediumGrid2-Accent5">
    <w:name w:val="Medium Grid 2 Accent 5"/>
    <w:basedOn w:val="TableNormal"/>
    <w:uiPriority w:val="68"/>
    <w:semiHidden/>
    <w:locked/>
    <w:rsid w:val="001E17CF"/>
    <w:rPr>
      <w:color w:val="000000"/>
    </w:rPr>
    <w:tblPr>
      <w:tblStyleRowBandSize w:val="1"/>
      <w:tblStyleColBandSize w:val="1"/>
      <w:tblBorders>
        <w:top w:val="single" w:sz="8" w:space="0" w:color="D8D0C7"/>
        <w:left w:val="single" w:sz="8" w:space="0" w:color="D8D0C7"/>
        <w:bottom w:val="single" w:sz="8" w:space="0" w:color="D8D0C7"/>
        <w:right w:val="single" w:sz="8" w:space="0" w:color="D8D0C7"/>
        <w:insideH w:val="single" w:sz="8" w:space="0" w:color="D8D0C7"/>
        <w:insideV w:val="single" w:sz="8" w:space="0" w:color="D8D0C7"/>
      </w:tblBorders>
    </w:tblPr>
    <w:tcPr>
      <w:shd w:val="clear" w:color="auto" w:fill="F5F3F1"/>
    </w:tcPr>
    <w:tblStylePr w:type="firstRow">
      <w:rPr>
        <w:b/>
        <w:bCs/>
        <w:color w:val="000000"/>
      </w:rPr>
      <w:tblPr/>
      <w:tcPr>
        <w:shd w:val="clear" w:color="auto" w:fill="FBFA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5F3"/>
      </w:tcPr>
    </w:tblStylePr>
    <w:tblStylePr w:type="band1Vert">
      <w:tblPr/>
      <w:tcPr>
        <w:shd w:val="clear" w:color="auto" w:fill="EBE7E3"/>
      </w:tcPr>
    </w:tblStylePr>
    <w:tblStylePr w:type="band1Horz">
      <w:tblPr/>
      <w:tcPr>
        <w:tcBorders>
          <w:insideH w:val="single" w:sz="6" w:space="0" w:color="D8D0C7"/>
          <w:insideV w:val="single" w:sz="6" w:space="0" w:color="D8D0C7"/>
        </w:tcBorders>
        <w:shd w:val="clear" w:color="auto" w:fill="EBE7E3"/>
      </w:tcPr>
    </w:tblStylePr>
    <w:tblStylePr w:type="nwCell">
      <w:tblPr/>
      <w:tcPr>
        <w:shd w:val="clear" w:color="auto" w:fill="FFFFFF"/>
      </w:tcPr>
    </w:tblStylePr>
  </w:style>
  <w:style w:type="table" w:styleId="MediumGrid2-Accent6">
    <w:name w:val="Medium Grid 2 Accent 6"/>
    <w:basedOn w:val="TableNormal"/>
    <w:uiPriority w:val="68"/>
    <w:semiHidden/>
    <w:locked/>
    <w:rsid w:val="001E17CF"/>
    <w:rPr>
      <w:color w:val="000000"/>
    </w:rPr>
    <w:tblPr>
      <w:tblStyleRowBandSize w:val="1"/>
      <w:tblStyleColBandSize w:val="1"/>
      <w:tblBorders>
        <w:top w:val="single" w:sz="8" w:space="0" w:color="4F5650"/>
        <w:left w:val="single" w:sz="8" w:space="0" w:color="4F5650"/>
        <w:bottom w:val="single" w:sz="8" w:space="0" w:color="4F5650"/>
        <w:right w:val="single" w:sz="8" w:space="0" w:color="4F5650"/>
        <w:insideH w:val="single" w:sz="8" w:space="0" w:color="4F5650"/>
        <w:insideV w:val="single" w:sz="8" w:space="0" w:color="4F5650"/>
      </w:tblBorders>
    </w:tblPr>
    <w:tcPr>
      <w:shd w:val="clear" w:color="auto" w:fill="D2D6D3"/>
    </w:tcPr>
    <w:tblStylePr w:type="firstRow">
      <w:rPr>
        <w:b/>
        <w:bCs/>
        <w:color w:val="000000"/>
      </w:rPr>
      <w:tblPr/>
      <w:tcPr>
        <w:shd w:val="clear" w:color="auto" w:fill="ED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EDB"/>
      </w:tcPr>
    </w:tblStylePr>
    <w:tblStylePr w:type="band1Vert">
      <w:tblPr/>
      <w:tcPr>
        <w:shd w:val="clear" w:color="auto" w:fill="A5ACA6"/>
      </w:tcPr>
    </w:tblStylePr>
    <w:tblStylePr w:type="band1Horz">
      <w:tblPr/>
      <w:tcPr>
        <w:tcBorders>
          <w:insideH w:val="single" w:sz="6" w:space="0" w:color="4F5650"/>
          <w:insideV w:val="single" w:sz="6" w:space="0" w:color="4F5650"/>
        </w:tcBorders>
        <w:shd w:val="clear" w:color="auto" w:fill="A5ACA6"/>
      </w:tcPr>
    </w:tblStylePr>
    <w:tblStylePr w:type="nwCell">
      <w:tblPr/>
      <w:tcPr>
        <w:shd w:val="clear" w:color="auto" w:fill="FFFFFF"/>
      </w:tcPr>
    </w:tblStylePr>
  </w:style>
  <w:style w:type="table" w:customStyle="1" w:styleId="MediumGrid31">
    <w:name w:val="Medium Grid 31"/>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B6D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B6D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B6D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B6D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E5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E5FF"/>
      </w:tcPr>
    </w:tblStylePr>
  </w:style>
  <w:style w:type="table" w:styleId="MediumGrid3-Accent2">
    <w:name w:val="Medium Grid 3 Accent 2"/>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D1E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D1E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D1E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D1E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E7F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E7F0"/>
      </w:tcPr>
    </w:tblStylePr>
  </w:style>
  <w:style w:type="table" w:styleId="MediumGrid3-Accent3">
    <w:name w:val="Medium Grid 3 Accent 3"/>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7F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9E0F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9E0F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9E0F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9E0F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EFF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EFFB"/>
      </w:tcPr>
    </w:tblStylePr>
  </w:style>
  <w:style w:type="table" w:styleId="MediumGrid3-Accent4">
    <w:name w:val="Medium Grid 3 Accent 4"/>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F9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6E9E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6E9E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6E9E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6E9E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F4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4EF"/>
      </w:tcPr>
    </w:tblStylePr>
  </w:style>
  <w:style w:type="table" w:styleId="MediumGrid3-Accent5">
    <w:name w:val="Medium Grid 3 Accent 5"/>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3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8D0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8D0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8D0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8D0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7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7E3"/>
      </w:tcPr>
    </w:tblStylePr>
  </w:style>
  <w:style w:type="table" w:styleId="MediumGrid3-Accent6">
    <w:name w:val="Medium Grid 3 Accent 6"/>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D6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565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565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565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565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AC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ACA6"/>
      </w:tcPr>
    </w:tblStylePr>
  </w:style>
  <w:style w:type="table" w:customStyle="1" w:styleId="MediumList11">
    <w:name w:val="Medium List 11"/>
    <w:basedOn w:val="TableNormal"/>
    <w:uiPriority w:val="65"/>
    <w:semiHidden/>
    <w:locked/>
    <w:rsid w:val="001E17CF"/>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semiHidden/>
    <w:locked/>
    <w:rsid w:val="001E17CF"/>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styleId="MediumList1-Accent2">
    <w:name w:val="Medium List 1 Accent 2"/>
    <w:basedOn w:val="TableNormal"/>
    <w:uiPriority w:val="65"/>
    <w:semiHidden/>
    <w:locked/>
    <w:rsid w:val="001E17CF"/>
    <w:rPr>
      <w:color w:val="000000"/>
    </w:rPr>
    <w:tblPr>
      <w:tblStyleRowBandSize w:val="1"/>
      <w:tblStyleColBandSize w:val="1"/>
      <w:tblBorders>
        <w:top w:val="single" w:sz="8" w:space="0" w:color="7ED1E1"/>
        <w:bottom w:val="single" w:sz="8" w:space="0" w:color="7ED1E1"/>
      </w:tblBorders>
    </w:tblPr>
    <w:tblStylePr w:type="firstRow">
      <w:rPr>
        <w:rFonts w:ascii="Arial Black" w:eastAsia="Times New Roman" w:hAnsi="Arial Black" w:cs="Times New Roman"/>
      </w:rPr>
      <w:tblPr/>
      <w:tcPr>
        <w:tcBorders>
          <w:top w:val="nil"/>
          <w:bottom w:val="single" w:sz="8" w:space="0" w:color="7ED1E1"/>
        </w:tcBorders>
      </w:tcPr>
    </w:tblStylePr>
    <w:tblStylePr w:type="lastRow">
      <w:rPr>
        <w:b/>
        <w:bCs/>
        <w:color w:val="005581"/>
      </w:rPr>
      <w:tblPr/>
      <w:tcPr>
        <w:tcBorders>
          <w:top w:val="single" w:sz="8" w:space="0" w:color="7ED1E1"/>
          <w:bottom w:val="single" w:sz="8" w:space="0" w:color="7ED1E1"/>
        </w:tcBorders>
      </w:tcPr>
    </w:tblStylePr>
    <w:tblStylePr w:type="firstCol">
      <w:rPr>
        <w:b/>
        <w:bCs/>
      </w:rPr>
    </w:tblStylePr>
    <w:tblStylePr w:type="lastCol">
      <w:rPr>
        <w:b/>
        <w:bCs/>
      </w:rPr>
      <w:tblPr/>
      <w:tcPr>
        <w:tcBorders>
          <w:top w:val="single" w:sz="8" w:space="0" w:color="7ED1E1"/>
          <w:bottom w:val="single" w:sz="8" w:space="0" w:color="7ED1E1"/>
        </w:tcBorders>
      </w:tcPr>
    </w:tblStylePr>
    <w:tblStylePr w:type="band1Vert">
      <w:tblPr/>
      <w:tcPr>
        <w:shd w:val="clear" w:color="auto" w:fill="DFF3F7"/>
      </w:tcPr>
    </w:tblStylePr>
    <w:tblStylePr w:type="band1Horz">
      <w:tblPr/>
      <w:tcPr>
        <w:shd w:val="clear" w:color="auto" w:fill="DFF3F7"/>
      </w:tcPr>
    </w:tblStylePr>
  </w:style>
  <w:style w:type="table" w:styleId="MediumList1-Accent3">
    <w:name w:val="Medium List 1 Accent 3"/>
    <w:basedOn w:val="TableNormal"/>
    <w:uiPriority w:val="65"/>
    <w:semiHidden/>
    <w:locked/>
    <w:rsid w:val="001E17CF"/>
    <w:rPr>
      <w:color w:val="000000"/>
    </w:rPr>
    <w:tblPr>
      <w:tblStyleRowBandSize w:val="1"/>
      <w:tblStyleColBandSize w:val="1"/>
      <w:tblBorders>
        <w:top w:val="single" w:sz="8" w:space="0" w:color="B9E0F7"/>
        <w:bottom w:val="single" w:sz="8" w:space="0" w:color="B9E0F7"/>
      </w:tblBorders>
    </w:tblPr>
    <w:tblStylePr w:type="firstRow">
      <w:rPr>
        <w:rFonts w:ascii="Arial Black" w:eastAsia="Times New Roman" w:hAnsi="Arial Black" w:cs="Times New Roman"/>
      </w:rPr>
      <w:tblPr/>
      <w:tcPr>
        <w:tcBorders>
          <w:top w:val="nil"/>
          <w:bottom w:val="single" w:sz="8" w:space="0" w:color="B9E0F7"/>
        </w:tcBorders>
      </w:tcPr>
    </w:tblStylePr>
    <w:tblStylePr w:type="lastRow">
      <w:rPr>
        <w:b/>
        <w:bCs/>
        <w:color w:val="005581"/>
      </w:rPr>
      <w:tblPr/>
      <w:tcPr>
        <w:tcBorders>
          <w:top w:val="single" w:sz="8" w:space="0" w:color="B9E0F7"/>
          <w:bottom w:val="single" w:sz="8" w:space="0" w:color="B9E0F7"/>
        </w:tcBorders>
      </w:tcPr>
    </w:tblStylePr>
    <w:tblStylePr w:type="firstCol">
      <w:rPr>
        <w:b/>
        <w:bCs/>
      </w:rPr>
    </w:tblStylePr>
    <w:tblStylePr w:type="lastCol">
      <w:rPr>
        <w:b/>
        <w:bCs/>
      </w:rPr>
      <w:tblPr/>
      <w:tcPr>
        <w:tcBorders>
          <w:top w:val="single" w:sz="8" w:space="0" w:color="B9E0F7"/>
          <w:bottom w:val="single" w:sz="8" w:space="0" w:color="B9E0F7"/>
        </w:tcBorders>
      </w:tcPr>
    </w:tblStylePr>
    <w:tblStylePr w:type="band1Vert">
      <w:tblPr/>
      <w:tcPr>
        <w:shd w:val="clear" w:color="auto" w:fill="EDF7FD"/>
      </w:tcPr>
    </w:tblStylePr>
    <w:tblStylePr w:type="band1Horz">
      <w:tblPr/>
      <w:tcPr>
        <w:shd w:val="clear" w:color="auto" w:fill="EDF7FD"/>
      </w:tcPr>
    </w:tblStylePr>
  </w:style>
  <w:style w:type="table" w:styleId="MediumList1-Accent4">
    <w:name w:val="Medium List 1 Accent 4"/>
    <w:basedOn w:val="TableNormal"/>
    <w:uiPriority w:val="65"/>
    <w:semiHidden/>
    <w:locked/>
    <w:rsid w:val="001E17CF"/>
    <w:rPr>
      <w:color w:val="000000"/>
    </w:rPr>
    <w:tblPr>
      <w:tblStyleRowBandSize w:val="1"/>
      <w:tblStyleColBandSize w:val="1"/>
      <w:tblBorders>
        <w:top w:val="single" w:sz="8" w:space="0" w:color="D6E9E0"/>
        <w:bottom w:val="single" w:sz="8" w:space="0" w:color="D6E9E0"/>
      </w:tblBorders>
    </w:tblPr>
    <w:tblStylePr w:type="firstRow">
      <w:rPr>
        <w:rFonts w:ascii="Arial Black" w:eastAsia="Times New Roman" w:hAnsi="Arial Black" w:cs="Times New Roman"/>
      </w:rPr>
      <w:tblPr/>
      <w:tcPr>
        <w:tcBorders>
          <w:top w:val="nil"/>
          <w:bottom w:val="single" w:sz="8" w:space="0" w:color="D6E9E0"/>
        </w:tcBorders>
      </w:tcPr>
    </w:tblStylePr>
    <w:tblStylePr w:type="lastRow">
      <w:rPr>
        <w:b/>
        <w:bCs/>
        <w:color w:val="005581"/>
      </w:rPr>
      <w:tblPr/>
      <w:tcPr>
        <w:tcBorders>
          <w:top w:val="single" w:sz="8" w:space="0" w:color="D6E9E0"/>
          <w:bottom w:val="single" w:sz="8" w:space="0" w:color="D6E9E0"/>
        </w:tcBorders>
      </w:tcPr>
    </w:tblStylePr>
    <w:tblStylePr w:type="firstCol">
      <w:rPr>
        <w:b/>
        <w:bCs/>
      </w:rPr>
    </w:tblStylePr>
    <w:tblStylePr w:type="lastCol">
      <w:rPr>
        <w:b/>
        <w:bCs/>
      </w:rPr>
      <w:tblPr/>
      <w:tcPr>
        <w:tcBorders>
          <w:top w:val="single" w:sz="8" w:space="0" w:color="D6E9E0"/>
          <w:bottom w:val="single" w:sz="8" w:space="0" w:color="D6E9E0"/>
        </w:tcBorders>
      </w:tcPr>
    </w:tblStylePr>
    <w:tblStylePr w:type="band1Vert">
      <w:tblPr/>
      <w:tcPr>
        <w:shd w:val="clear" w:color="auto" w:fill="F4F9F7"/>
      </w:tcPr>
    </w:tblStylePr>
    <w:tblStylePr w:type="band1Horz">
      <w:tblPr/>
      <w:tcPr>
        <w:shd w:val="clear" w:color="auto" w:fill="F4F9F7"/>
      </w:tcPr>
    </w:tblStylePr>
  </w:style>
  <w:style w:type="table" w:styleId="MediumList1-Accent5">
    <w:name w:val="Medium List 1 Accent 5"/>
    <w:basedOn w:val="TableNormal"/>
    <w:uiPriority w:val="65"/>
    <w:semiHidden/>
    <w:locked/>
    <w:rsid w:val="001E17CF"/>
    <w:rPr>
      <w:color w:val="000000"/>
    </w:rPr>
    <w:tblPr>
      <w:tblStyleRowBandSize w:val="1"/>
      <w:tblStyleColBandSize w:val="1"/>
      <w:tblBorders>
        <w:top w:val="single" w:sz="8" w:space="0" w:color="D8D0C7"/>
        <w:bottom w:val="single" w:sz="8" w:space="0" w:color="D8D0C7"/>
      </w:tblBorders>
    </w:tblPr>
    <w:tblStylePr w:type="firstRow">
      <w:rPr>
        <w:rFonts w:ascii="Arial Black" w:eastAsia="Times New Roman" w:hAnsi="Arial Black" w:cs="Times New Roman"/>
      </w:rPr>
      <w:tblPr/>
      <w:tcPr>
        <w:tcBorders>
          <w:top w:val="nil"/>
          <w:bottom w:val="single" w:sz="8" w:space="0" w:color="D8D0C7"/>
        </w:tcBorders>
      </w:tcPr>
    </w:tblStylePr>
    <w:tblStylePr w:type="lastRow">
      <w:rPr>
        <w:b/>
        <w:bCs/>
        <w:color w:val="005581"/>
      </w:rPr>
      <w:tblPr/>
      <w:tcPr>
        <w:tcBorders>
          <w:top w:val="single" w:sz="8" w:space="0" w:color="D8D0C7"/>
          <w:bottom w:val="single" w:sz="8" w:space="0" w:color="D8D0C7"/>
        </w:tcBorders>
      </w:tcPr>
    </w:tblStylePr>
    <w:tblStylePr w:type="firstCol">
      <w:rPr>
        <w:b/>
        <w:bCs/>
      </w:rPr>
    </w:tblStylePr>
    <w:tblStylePr w:type="lastCol">
      <w:rPr>
        <w:b/>
        <w:bCs/>
      </w:rPr>
      <w:tblPr/>
      <w:tcPr>
        <w:tcBorders>
          <w:top w:val="single" w:sz="8" w:space="0" w:color="D8D0C7"/>
          <w:bottom w:val="single" w:sz="8" w:space="0" w:color="D8D0C7"/>
        </w:tcBorders>
      </w:tcPr>
    </w:tblStylePr>
    <w:tblStylePr w:type="band1Vert">
      <w:tblPr/>
      <w:tcPr>
        <w:shd w:val="clear" w:color="auto" w:fill="F5F3F1"/>
      </w:tcPr>
    </w:tblStylePr>
    <w:tblStylePr w:type="band1Horz">
      <w:tblPr/>
      <w:tcPr>
        <w:shd w:val="clear" w:color="auto" w:fill="F5F3F1"/>
      </w:tcPr>
    </w:tblStylePr>
  </w:style>
  <w:style w:type="table" w:styleId="MediumList1-Accent6">
    <w:name w:val="Medium List 1 Accent 6"/>
    <w:basedOn w:val="TableNormal"/>
    <w:uiPriority w:val="65"/>
    <w:semiHidden/>
    <w:locked/>
    <w:rsid w:val="001E17CF"/>
    <w:rPr>
      <w:color w:val="000000"/>
    </w:rPr>
    <w:tblPr>
      <w:tblStyleRowBandSize w:val="1"/>
      <w:tblStyleColBandSize w:val="1"/>
      <w:tblBorders>
        <w:top w:val="single" w:sz="8" w:space="0" w:color="4F5650"/>
        <w:bottom w:val="single" w:sz="8" w:space="0" w:color="4F5650"/>
      </w:tblBorders>
    </w:tblPr>
    <w:tblStylePr w:type="firstRow">
      <w:rPr>
        <w:rFonts w:ascii="Arial Black" w:eastAsia="Times New Roman" w:hAnsi="Arial Black" w:cs="Times New Roman"/>
      </w:rPr>
      <w:tblPr/>
      <w:tcPr>
        <w:tcBorders>
          <w:top w:val="nil"/>
          <w:bottom w:val="single" w:sz="8" w:space="0" w:color="4F5650"/>
        </w:tcBorders>
      </w:tcPr>
    </w:tblStylePr>
    <w:tblStylePr w:type="lastRow">
      <w:rPr>
        <w:b/>
        <w:bCs/>
        <w:color w:val="005581"/>
      </w:rPr>
      <w:tblPr/>
      <w:tcPr>
        <w:tcBorders>
          <w:top w:val="single" w:sz="8" w:space="0" w:color="4F5650"/>
          <w:bottom w:val="single" w:sz="8" w:space="0" w:color="4F5650"/>
        </w:tcBorders>
      </w:tcPr>
    </w:tblStylePr>
    <w:tblStylePr w:type="firstCol">
      <w:rPr>
        <w:b/>
        <w:bCs/>
      </w:rPr>
    </w:tblStylePr>
    <w:tblStylePr w:type="lastCol">
      <w:rPr>
        <w:b/>
        <w:bCs/>
      </w:rPr>
      <w:tblPr/>
      <w:tcPr>
        <w:tcBorders>
          <w:top w:val="single" w:sz="8" w:space="0" w:color="4F5650"/>
          <w:bottom w:val="single" w:sz="8" w:space="0" w:color="4F5650"/>
        </w:tcBorders>
      </w:tcPr>
    </w:tblStylePr>
    <w:tblStylePr w:type="band1Vert">
      <w:tblPr/>
      <w:tcPr>
        <w:shd w:val="clear" w:color="auto" w:fill="D2D6D3"/>
      </w:tcPr>
    </w:tblStylePr>
    <w:tblStylePr w:type="band1Horz">
      <w:tblPr/>
      <w:tcPr>
        <w:shd w:val="clear" w:color="auto" w:fill="D2D6D3"/>
      </w:tcPr>
    </w:tblStylePr>
  </w:style>
  <w:style w:type="table" w:customStyle="1" w:styleId="MediumList21">
    <w:name w:val="Medium List 21"/>
    <w:basedOn w:val="TableNormal"/>
    <w:uiPriority w:val="66"/>
    <w:semiHidden/>
    <w:locked/>
    <w:rsid w:val="001E17CF"/>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1E17CF"/>
    <w:rPr>
      <w:color w:val="000000"/>
    </w:rPr>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rPr>
        <w:sz w:val="24"/>
        <w:szCs w:val="24"/>
      </w:rPr>
      <w:tblPr/>
      <w:tcPr>
        <w:tcBorders>
          <w:top w:val="nil"/>
          <w:left w:val="nil"/>
          <w:bottom w:val="single" w:sz="24" w:space="0" w:color="00B6DD"/>
          <w:right w:val="nil"/>
          <w:insideH w:val="nil"/>
          <w:insideV w:val="nil"/>
        </w:tcBorders>
        <w:shd w:val="clear" w:color="auto" w:fill="FFFFFF"/>
      </w:tcPr>
    </w:tblStylePr>
    <w:tblStylePr w:type="lastRow">
      <w:tblPr/>
      <w:tcPr>
        <w:tcBorders>
          <w:top w:val="single" w:sz="8" w:space="0" w:color="00B6D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B6DD"/>
          <w:insideH w:val="nil"/>
          <w:insideV w:val="nil"/>
        </w:tcBorders>
        <w:shd w:val="clear" w:color="auto" w:fill="FFFFFF"/>
      </w:tcPr>
    </w:tblStylePr>
    <w:tblStylePr w:type="lastCol">
      <w:tblPr/>
      <w:tcPr>
        <w:tcBorders>
          <w:top w:val="nil"/>
          <w:left w:val="single" w:sz="8" w:space="0" w:color="00B6D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F"/>
      </w:tcPr>
    </w:tblStylePr>
    <w:tblStylePr w:type="band1Horz">
      <w:tblPr/>
      <w:tcPr>
        <w:tcBorders>
          <w:top w:val="nil"/>
          <w:bottom w:val="nil"/>
          <w:insideH w:val="nil"/>
          <w:insideV w:val="nil"/>
        </w:tcBorders>
        <w:shd w:val="clear" w:color="auto" w:fill="B7F2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1E17CF"/>
    <w:rPr>
      <w:color w:val="000000"/>
    </w:rPr>
    <w:tblPr>
      <w:tblStyleRowBandSize w:val="1"/>
      <w:tblStyleColBandSize w:val="1"/>
      <w:tblBorders>
        <w:top w:val="single" w:sz="8" w:space="0" w:color="7ED1E1"/>
        <w:left w:val="single" w:sz="8" w:space="0" w:color="7ED1E1"/>
        <w:bottom w:val="single" w:sz="8" w:space="0" w:color="7ED1E1"/>
        <w:right w:val="single" w:sz="8" w:space="0" w:color="7ED1E1"/>
      </w:tblBorders>
    </w:tblPr>
    <w:tblStylePr w:type="firstRow">
      <w:rPr>
        <w:sz w:val="24"/>
        <w:szCs w:val="24"/>
      </w:rPr>
      <w:tblPr/>
      <w:tcPr>
        <w:tcBorders>
          <w:top w:val="nil"/>
          <w:left w:val="nil"/>
          <w:bottom w:val="single" w:sz="24" w:space="0" w:color="7ED1E1"/>
          <w:right w:val="nil"/>
          <w:insideH w:val="nil"/>
          <w:insideV w:val="nil"/>
        </w:tcBorders>
        <w:shd w:val="clear" w:color="auto" w:fill="FFFFFF"/>
      </w:tcPr>
    </w:tblStylePr>
    <w:tblStylePr w:type="lastRow">
      <w:tblPr/>
      <w:tcPr>
        <w:tcBorders>
          <w:top w:val="single" w:sz="8" w:space="0" w:color="7ED1E1"/>
          <w:left w:val="nil"/>
          <w:bottom w:val="nil"/>
          <w:right w:val="nil"/>
          <w:insideH w:val="nil"/>
          <w:insideV w:val="nil"/>
        </w:tcBorders>
        <w:shd w:val="clear" w:color="auto" w:fill="FFFFFF"/>
      </w:tcPr>
    </w:tblStylePr>
    <w:tblStylePr w:type="firstCol">
      <w:tblPr/>
      <w:tcPr>
        <w:tcBorders>
          <w:top w:val="nil"/>
          <w:left w:val="nil"/>
          <w:bottom w:val="nil"/>
          <w:right w:val="single" w:sz="8" w:space="0" w:color="7ED1E1"/>
          <w:insideH w:val="nil"/>
          <w:insideV w:val="nil"/>
        </w:tcBorders>
        <w:shd w:val="clear" w:color="auto" w:fill="FFFFFF"/>
      </w:tcPr>
    </w:tblStylePr>
    <w:tblStylePr w:type="lastCol">
      <w:tblPr/>
      <w:tcPr>
        <w:tcBorders>
          <w:top w:val="nil"/>
          <w:left w:val="single" w:sz="8" w:space="0" w:color="7ED1E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F3F7"/>
      </w:tcPr>
    </w:tblStylePr>
    <w:tblStylePr w:type="band1Horz">
      <w:tblPr/>
      <w:tcPr>
        <w:tcBorders>
          <w:top w:val="nil"/>
          <w:bottom w:val="nil"/>
          <w:insideH w:val="nil"/>
          <w:insideV w:val="nil"/>
        </w:tcBorders>
        <w:shd w:val="clear" w:color="auto" w:fill="DFF3F7"/>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1E17CF"/>
    <w:rPr>
      <w:color w:val="000000"/>
    </w:rPr>
    <w:tblPr>
      <w:tblStyleRowBandSize w:val="1"/>
      <w:tblStyleColBandSize w:val="1"/>
      <w:tblBorders>
        <w:top w:val="single" w:sz="8" w:space="0" w:color="B9E0F7"/>
        <w:left w:val="single" w:sz="8" w:space="0" w:color="B9E0F7"/>
        <w:bottom w:val="single" w:sz="8" w:space="0" w:color="B9E0F7"/>
        <w:right w:val="single" w:sz="8" w:space="0" w:color="B9E0F7"/>
      </w:tblBorders>
    </w:tblPr>
    <w:tblStylePr w:type="firstRow">
      <w:rPr>
        <w:sz w:val="24"/>
        <w:szCs w:val="24"/>
      </w:rPr>
      <w:tblPr/>
      <w:tcPr>
        <w:tcBorders>
          <w:top w:val="nil"/>
          <w:left w:val="nil"/>
          <w:bottom w:val="single" w:sz="24" w:space="0" w:color="B9E0F7"/>
          <w:right w:val="nil"/>
          <w:insideH w:val="nil"/>
          <w:insideV w:val="nil"/>
        </w:tcBorders>
        <w:shd w:val="clear" w:color="auto" w:fill="FFFFFF"/>
      </w:tcPr>
    </w:tblStylePr>
    <w:tblStylePr w:type="lastRow">
      <w:tblPr/>
      <w:tcPr>
        <w:tcBorders>
          <w:top w:val="single" w:sz="8" w:space="0" w:color="B9E0F7"/>
          <w:left w:val="nil"/>
          <w:bottom w:val="nil"/>
          <w:right w:val="nil"/>
          <w:insideH w:val="nil"/>
          <w:insideV w:val="nil"/>
        </w:tcBorders>
        <w:shd w:val="clear" w:color="auto" w:fill="FFFFFF"/>
      </w:tcPr>
    </w:tblStylePr>
    <w:tblStylePr w:type="firstCol">
      <w:tblPr/>
      <w:tcPr>
        <w:tcBorders>
          <w:top w:val="nil"/>
          <w:left w:val="nil"/>
          <w:bottom w:val="nil"/>
          <w:right w:val="single" w:sz="8" w:space="0" w:color="B9E0F7"/>
          <w:insideH w:val="nil"/>
          <w:insideV w:val="nil"/>
        </w:tcBorders>
        <w:shd w:val="clear" w:color="auto" w:fill="FFFFFF"/>
      </w:tcPr>
    </w:tblStylePr>
    <w:tblStylePr w:type="lastCol">
      <w:tblPr/>
      <w:tcPr>
        <w:tcBorders>
          <w:top w:val="nil"/>
          <w:left w:val="single" w:sz="8" w:space="0" w:color="B9E0F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7FD"/>
      </w:tcPr>
    </w:tblStylePr>
    <w:tblStylePr w:type="band1Horz">
      <w:tblPr/>
      <w:tcPr>
        <w:tcBorders>
          <w:top w:val="nil"/>
          <w:bottom w:val="nil"/>
          <w:insideH w:val="nil"/>
          <w:insideV w:val="nil"/>
        </w:tcBorders>
        <w:shd w:val="clear" w:color="auto" w:fill="EDF7FD"/>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1E17CF"/>
    <w:rPr>
      <w:color w:val="000000"/>
    </w:rPr>
    <w:tblPr>
      <w:tblStyleRowBandSize w:val="1"/>
      <w:tblStyleColBandSize w:val="1"/>
      <w:tblBorders>
        <w:top w:val="single" w:sz="8" w:space="0" w:color="D6E9E0"/>
        <w:left w:val="single" w:sz="8" w:space="0" w:color="D6E9E0"/>
        <w:bottom w:val="single" w:sz="8" w:space="0" w:color="D6E9E0"/>
        <w:right w:val="single" w:sz="8" w:space="0" w:color="D6E9E0"/>
      </w:tblBorders>
    </w:tblPr>
    <w:tblStylePr w:type="firstRow">
      <w:rPr>
        <w:sz w:val="24"/>
        <w:szCs w:val="24"/>
      </w:rPr>
      <w:tblPr/>
      <w:tcPr>
        <w:tcBorders>
          <w:top w:val="nil"/>
          <w:left w:val="nil"/>
          <w:bottom w:val="single" w:sz="24" w:space="0" w:color="D6E9E0"/>
          <w:right w:val="nil"/>
          <w:insideH w:val="nil"/>
          <w:insideV w:val="nil"/>
        </w:tcBorders>
        <w:shd w:val="clear" w:color="auto" w:fill="FFFFFF"/>
      </w:tcPr>
    </w:tblStylePr>
    <w:tblStylePr w:type="lastRow">
      <w:tblPr/>
      <w:tcPr>
        <w:tcBorders>
          <w:top w:val="single" w:sz="8" w:space="0" w:color="D6E9E0"/>
          <w:left w:val="nil"/>
          <w:bottom w:val="nil"/>
          <w:right w:val="nil"/>
          <w:insideH w:val="nil"/>
          <w:insideV w:val="nil"/>
        </w:tcBorders>
        <w:shd w:val="clear" w:color="auto" w:fill="FFFFFF"/>
      </w:tcPr>
    </w:tblStylePr>
    <w:tblStylePr w:type="firstCol">
      <w:tblPr/>
      <w:tcPr>
        <w:tcBorders>
          <w:top w:val="nil"/>
          <w:left w:val="nil"/>
          <w:bottom w:val="nil"/>
          <w:right w:val="single" w:sz="8" w:space="0" w:color="D6E9E0"/>
          <w:insideH w:val="nil"/>
          <w:insideV w:val="nil"/>
        </w:tcBorders>
        <w:shd w:val="clear" w:color="auto" w:fill="FFFFFF"/>
      </w:tcPr>
    </w:tblStylePr>
    <w:tblStylePr w:type="lastCol">
      <w:tblPr/>
      <w:tcPr>
        <w:tcBorders>
          <w:top w:val="nil"/>
          <w:left w:val="single" w:sz="8" w:space="0" w:color="D6E9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F9F7"/>
      </w:tcPr>
    </w:tblStylePr>
    <w:tblStylePr w:type="band1Horz">
      <w:tblPr/>
      <w:tcPr>
        <w:tcBorders>
          <w:top w:val="nil"/>
          <w:bottom w:val="nil"/>
          <w:insideH w:val="nil"/>
          <w:insideV w:val="nil"/>
        </w:tcBorders>
        <w:shd w:val="clear" w:color="auto" w:fill="F4F9F7"/>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1E17CF"/>
    <w:rPr>
      <w:color w:val="000000"/>
    </w:rPr>
    <w:tblPr>
      <w:tblStyleRowBandSize w:val="1"/>
      <w:tblStyleColBandSize w:val="1"/>
      <w:tblBorders>
        <w:top w:val="single" w:sz="8" w:space="0" w:color="D8D0C7"/>
        <w:left w:val="single" w:sz="8" w:space="0" w:color="D8D0C7"/>
        <w:bottom w:val="single" w:sz="8" w:space="0" w:color="D8D0C7"/>
        <w:right w:val="single" w:sz="8" w:space="0" w:color="D8D0C7"/>
      </w:tblBorders>
    </w:tblPr>
    <w:tblStylePr w:type="firstRow">
      <w:rPr>
        <w:sz w:val="24"/>
        <w:szCs w:val="24"/>
      </w:rPr>
      <w:tblPr/>
      <w:tcPr>
        <w:tcBorders>
          <w:top w:val="nil"/>
          <w:left w:val="nil"/>
          <w:bottom w:val="single" w:sz="24" w:space="0" w:color="D8D0C7"/>
          <w:right w:val="nil"/>
          <w:insideH w:val="nil"/>
          <w:insideV w:val="nil"/>
        </w:tcBorders>
        <w:shd w:val="clear" w:color="auto" w:fill="FFFFFF"/>
      </w:tcPr>
    </w:tblStylePr>
    <w:tblStylePr w:type="lastRow">
      <w:tblPr/>
      <w:tcPr>
        <w:tcBorders>
          <w:top w:val="single" w:sz="8" w:space="0" w:color="D8D0C7"/>
          <w:left w:val="nil"/>
          <w:bottom w:val="nil"/>
          <w:right w:val="nil"/>
          <w:insideH w:val="nil"/>
          <w:insideV w:val="nil"/>
        </w:tcBorders>
        <w:shd w:val="clear" w:color="auto" w:fill="FFFFFF"/>
      </w:tcPr>
    </w:tblStylePr>
    <w:tblStylePr w:type="firstCol">
      <w:tblPr/>
      <w:tcPr>
        <w:tcBorders>
          <w:top w:val="nil"/>
          <w:left w:val="nil"/>
          <w:bottom w:val="nil"/>
          <w:right w:val="single" w:sz="8" w:space="0" w:color="D8D0C7"/>
          <w:insideH w:val="nil"/>
          <w:insideV w:val="nil"/>
        </w:tcBorders>
        <w:shd w:val="clear" w:color="auto" w:fill="FFFFFF"/>
      </w:tcPr>
    </w:tblStylePr>
    <w:tblStylePr w:type="lastCol">
      <w:tblPr/>
      <w:tcPr>
        <w:tcBorders>
          <w:top w:val="nil"/>
          <w:left w:val="single" w:sz="8" w:space="0" w:color="D8D0C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3F1"/>
      </w:tcPr>
    </w:tblStylePr>
    <w:tblStylePr w:type="band1Horz">
      <w:tblPr/>
      <w:tcPr>
        <w:tcBorders>
          <w:top w:val="nil"/>
          <w:bottom w:val="nil"/>
          <w:insideH w:val="nil"/>
          <w:insideV w:val="nil"/>
        </w:tcBorders>
        <w:shd w:val="clear" w:color="auto" w:fill="F5F3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1E17CF"/>
    <w:rPr>
      <w:color w:val="000000"/>
    </w:rPr>
    <w:tblPr>
      <w:tblStyleRowBandSize w:val="1"/>
      <w:tblStyleColBandSize w:val="1"/>
      <w:tblBorders>
        <w:top w:val="single" w:sz="8" w:space="0" w:color="4F5650"/>
        <w:left w:val="single" w:sz="8" w:space="0" w:color="4F5650"/>
        <w:bottom w:val="single" w:sz="8" w:space="0" w:color="4F5650"/>
        <w:right w:val="single" w:sz="8" w:space="0" w:color="4F5650"/>
      </w:tblBorders>
    </w:tblPr>
    <w:tblStylePr w:type="firstRow">
      <w:rPr>
        <w:sz w:val="24"/>
        <w:szCs w:val="24"/>
      </w:rPr>
      <w:tblPr/>
      <w:tcPr>
        <w:tcBorders>
          <w:top w:val="nil"/>
          <w:left w:val="nil"/>
          <w:bottom w:val="single" w:sz="24" w:space="0" w:color="4F5650"/>
          <w:right w:val="nil"/>
          <w:insideH w:val="nil"/>
          <w:insideV w:val="nil"/>
        </w:tcBorders>
        <w:shd w:val="clear" w:color="auto" w:fill="FFFFFF"/>
      </w:tcPr>
    </w:tblStylePr>
    <w:tblStylePr w:type="lastRow">
      <w:tblPr/>
      <w:tcPr>
        <w:tcBorders>
          <w:top w:val="single" w:sz="8" w:space="0" w:color="4F5650"/>
          <w:left w:val="nil"/>
          <w:bottom w:val="nil"/>
          <w:right w:val="nil"/>
          <w:insideH w:val="nil"/>
          <w:insideV w:val="nil"/>
        </w:tcBorders>
        <w:shd w:val="clear" w:color="auto" w:fill="FFFFFF"/>
      </w:tcPr>
    </w:tblStylePr>
    <w:tblStylePr w:type="firstCol">
      <w:tblPr/>
      <w:tcPr>
        <w:tcBorders>
          <w:top w:val="nil"/>
          <w:left w:val="nil"/>
          <w:bottom w:val="nil"/>
          <w:right w:val="single" w:sz="8" w:space="0" w:color="4F5650"/>
          <w:insideH w:val="nil"/>
          <w:insideV w:val="nil"/>
        </w:tcBorders>
        <w:shd w:val="clear" w:color="auto" w:fill="FFFFFF"/>
      </w:tcPr>
    </w:tblStylePr>
    <w:tblStylePr w:type="lastCol">
      <w:tblPr/>
      <w:tcPr>
        <w:tcBorders>
          <w:top w:val="nil"/>
          <w:left w:val="single" w:sz="8" w:space="0" w:color="4F565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D6D3"/>
      </w:tcPr>
    </w:tblStylePr>
    <w:tblStylePr w:type="band1Horz">
      <w:tblPr/>
      <w:tcPr>
        <w:tcBorders>
          <w:top w:val="nil"/>
          <w:bottom w:val="nil"/>
          <w:insideH w:val="nil"/>
          <w:insideV w:val="nil"/>
        </w:tcBorders>
        <w:shd w:val="clear" w:color="auto" w:fill="D2D6D3"/>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locked/>
    <w:rsid w:val="001E17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locked/>
    <w:rsid w:val="001E17CF"/>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1E17CF"/>
    <w:tblPr>
      <w:tblStyleRowBandSize w:val="1"/>
      <w:tblStyleColBandSize w:val="1"/>
      <w:tblBorders>
        <w:top w:val="single" w:sz="8" w:space="0" w:color="9EDCE8"/>
        <w:left w:val="single" w:sz="8" w:space="0" w:color="9EDCE8"/>
        <w:bottom w:val="single" w:sz="8" w:space="0" w:color="9EDCE8"/>
        <w:right w:val="single" w:sz="8" w:space="0" w:color="9EDCE8"/>
        <w:insideH w:val="single" w:sz="8" w:space="0" w:color="9EDCE8"/>
      </w:tblBorders>
    </w:tblPr>
    <w:tblStylePr w:type="firstRow">
      <w:pPr>
        <w:spacing w:before="0" w:after="0" w:line="240" w:lineRule="auto"/>
      </w:pPr>
      <w:rPr>
        <w:b/>
        <w:bCs/>
        <w:color w:val="FFFFFF"/>
      </w:rPr>
      <w:tblPr/>
      <w:tcPr>
        <w:tcBorders>
          <w:top w:val="single" w:sz="8" w:space="0" w:color="9EDCE8"/>
          <w:left w:val="single" w:sz="8" w:space="0" w:color="9EDCE8"/>
          <w:bottom w:val="single" w:sz="8" w:space="0" w:color="9EDCE8"/>
          <w:right w:val="single" w:sz="8" w:space="0" w:color="9EDCE8"/>
          <w:insideH w:val="nil"/>
          <w:insideV w:val="nil"/>
        </w:tcBorders>
        <w:shd w:val="clear" w:color="auto" w:fill="7ED1E1"/>
      </w:tcPr>
    </w:tblStylePr>
    <w:tblStylePr w:type="lastRow">
      <w:pPr>
        <w:spacing w:before="0" w:after="0" w:line="240" w:lineRule="auto"/>
      </w:pPr>
      <w:rPr>
        <w:b/>
        <w:bCs/>
      </w:rPr>
      <w:tblPr/>
      <w:tcPr>
        <w:tcBorders>
          <w:top w:val="double" w:sz="6" w:space="0" w:color="9EDCE8"/>
          <w:left w:val="single" w:sz="8" w:space="0" w:color="9EDCE8"/>
          <w:bottom w:val="single" w:sz="8" w:space="0" w:color="9EDCE8"/>
          <w:right w:val="single" w:sz="8" w:space="0" w:color="9EDCE8"/>
          <w:insideH w:val="nil"/>
          <w:insideV w:val="nil"/>
        </w:tcBorders>
      </w:tcPr>
    </w:tblStylePr>
    <w:tblStylePr w:type="firstCol">
      <w:rPr>
        <w:b/>
        <w:bCs/>
      </w:rPr>
    </w:tblStylePr>
    <w:tblStylePr w:type="lastCol">
      <w:rPr>
        <w:b/>
        <w:bCs/>
      </w:rPr>
    </w:tblStylePr>
    <w:tblStylePr w:type="band1Vert">
      <w:tblPr/>
      <w:tcPr>
        <w:shd w:val="clear" w:color="auto" w:fill="DFF3F7"/>
      </w:tcPr>
    </w:tblStylePr>
    <w:tblStylePr w:type="band1Horz">
      <w:tblPr/>
      <w:tcPr>
        <w:tcBorders>
          <w:insideH w:val="nil"/>
          <w:insideV w:val="nil"/>
        </w:tcBorders>
        <w:shd w:val="clear" w:color="auto" w:fill="DFF3F7"/>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1E17CF"/>
    <w:tblPr>
      <w:tblStyleRowBandSize w:val="1"/>
      <w:tblStyleColBandSize w:val="1"/>
      <w:tblBorders>
        <w:top w:val="single" w:sz="8" w:space="0" w:color="CAE7F9"/>
        <w:left w:val="single" w:sz="8" w:space="0" w:color="CAE7F9"/>
        <w:bottom w:val="single" w:sz="8" w:space="0" w:color="CAE7F9"/>
        <w:right w:val="single" w:sz="8" w:space="0" w:color="CAE7F9"/>
        <w:insideH w:val="single" w:sz="8" w:space="0" w:color="CAE7F9"/>
      </w:tblBorders>
    </w:tblPr>
    <w:tblStylePr w:type="firstRow">
      <w:pPr>
        <w:spacing w:before="0" w:after="0" w:line="240" w:lineRule="auto"/>
      </w:pPr>
      <w:rPr>
        <w:b/>
        <w:bCs/>
        <w:color w:val="FFFFFF"/>
      </w:rPr>
      <w:tblPr/>
      <w:tcPr>
        <w:tcBorders>
          <w:top w:val="single" w:sz="8" w:space="0" w:color="CAE7F9"/>
          <w:left w:val="single" w:sz="8" w:space="0" w:color="CAE7F9"/>
          <w:bottom w:val="single" w:sz="8" w:space="0" w:color="CAE7F9"/>
          <w:right w:val="single" w:sz="8" w:space="0" w:color="CAE7F9"/>
          <w:insideH w:val="nil"/>
          <w:insideV w:val="nil"/>
        </w:tcBorders>
        <w:shd w:val="clear" w:color="auto" w:fill="B9E0F7"/>
      </w:tcPr>
    </w:tblStylePr>
    <w:tblStylePr w:type="lastRow">
      <w:pPr>
        <w:spacing w:before="0" w:after="0" w:line="240" w:lineRule="auto"/>
      </w:pPr>
      <w:rPr>
        <w:b/>
        <w:bCs/>
      </w:rPr>
      <w:tblPr/>
      <w:tcPr>
        <w:tcBorders>
          <w:top w:val="double" w:sz="6" w:space="0" w:color="CAE7F9"/>
          <w:left w:val="single" w:sz="8" w:space="0" w:color="CAE7F9"/>
          <w:bottom w:val="single" w:sz="8" w:space="0" w:color="CAE7F9"/>
          <w:right w:val="single" w:sz="8" w:space="0" w:color="CAE7F9"/>
          <w:insideH w:val="nil"/>
          <w:insideV w:val="nil"/>
        </w:tcBorders>
      </w:tcPr>
    </w:tblStylePr>
    <w:tblStylePr w:type="firstCol">
      <w:rPr>
        <w:b/>
        <w:bCs/>
      </w:rPr>
    </w:tblStylePr>
    <w:tblStylePr w:type="lastCol">
      <w:rPr>
        <w:b/>
        <w:bCs/>
      </w:rPr>
    </w:tblStylePr>
    <w:tblStylePr w:type="band1Vert">
      <w:tblPr/>
      <w:tcPr>
        <w:shd w:val="clear" w:color="auto" w:fill="EDF7FD"/>
      </w:tcPr>
    </w:tblStylePr>
    <w:tblStylePr w:type="band1Horz">
      <w:tblPr/>
      <w:tcPr>
        <w:tcBorders>
          <w:insideH w:val="nil"/>
          <w:insideV w:val="nil"/>
        </w:tcBorders>
        <w:shd w:val="clear" w:color="auto" w:fill="EDF7FD"/>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1E17CF"/>
    <w:tblPr>
      <w:tblStyleRowBandSize w:val="1"/>
      <w:tblStyleColBandSize w:val="1"/>
      <w:tblBorders>
        <w:top w:val="single" w:sz="8" w:space="0" w:color="E0EEE7"/>
        <w:left w:val="single" w:sz="8" w:space="0" w:color="E0EEE7"/>
        <w:bottom w:val="single" w:sz="8" w:space="0" w:color="E0EEE7"/>
        <w:right w:val="single" w:sz="8" w:space="0" w:color="E0EEE7"/>
        <w:insideH w:val="single" w:sz="8" w:space="0" w:color="E0EEE7"/>
      </w:tblBorders>
    </w:tblPr>
    <w:tblStylePr w:type="firstRow">
      <w:pPr>
        <w:spacing w:before="0" w:after="0" w:line="240" w:lineRule="auto"/>
      </w:pPr>
      <w:rPr>
        <w:b/>
        <w:bCs/>
        <w:color w:val="FFFFFF"/>
      </w:rPr>
      <w:tblPr/>
      <w:tcPr>
        <w:tcBorders>
          <w:top w:val="single" w:sz="8" w:space="0" w:color="E0EEE7"/>
          <w:left w:val="single" w:sz="8" w:space="0" w:color="E0EEE7"/>
          <w:bottom w:val="single" w:sz="8" w:space="0" w:color="E0EEE7"/>
          <w:right w:val="single" w:sz="8" w:space="0" w:color="E0EEE7"/>
          <w:insideH w:val="nil"/>
          <w:insideV w:val="nil"/>
        </w:tcBorders>
        <w:shd w:val="clear" w:color="auto" w:fill="D6E9E0"/>
      </w:tcPr>
    </w:tblStylePr>
    <w:tblStylePr w:type="lastRow">
      <w:pPr>
        <w:spacing w:before="0" w:after="0" w:line="240" w:lineRule="auto"/>
      </w:pPr>
      <w:rPr>
        <w:b/>
        <w:bCs/>
      </w:rPr>
      <w:tblPr/>
      <w:tcPr>
        <w:tcBorders>
          <w:top w:val="double" w:sz="6" w:space="0" w:color="E0EEE7"/>
          <w:left w:val="single" w:sz="8" w:space="0" w:color="E0EEE7"/>
          <w:bottom w:val="single" w:sz="8" w:space="0" w:color="E0EEE7"/>
          <w:right w:val="single" w:sz="8" w:space="0" w:color="E0EEE7"/>
          <w:insideH w:val="nil"/>
          <w:insideV w:val="nil"/>
        </w:tcBorders>
      </w:tcPr>
    </w:tblStylePr>
    <w:tblStylePr w:type="firstCol">
      <w:rPr>
        <w:b/>
        <w:bCs/>
      </w:rPr>
    </w:tblStylePr>
    <w:tblStylePr w:type="lastCol">
      <w:rPr>
        <w:b/>
        <w:bCs/>
      </w:rPr>
    </w:tblStylePr>
    <w:tblStylePr w:type="band1Vert">
      <w:tblPr/>
      <w:tcPr>
        <w:shd w:val="clear" w:color="auto" w:fill="F4F9F7"/>
      </w:tcPr>
    </w:tblStylePr>
    <w:tblStylePr w:type="band1Horz">
      <w:tblPr/>
      <w:tcPr>
        <w:tcBorders>
          <w:insideH w:val="nil"/>
          <w:insideV w:val="nil"/>
        </w:tcBorders>
        <w:shd w:val="clear" w:color="auto" w:fill="F4F9F7"/>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1E17CF"/>
    <w:tblPr>
      <w:tblStyleRowBandSize w:val="1"/>
      <w:tblStyleColBandSize w:val="1"/>
      <w:tblBorders>
        <w:top w:val="single" w:sz="8" w:space="0" w:color="E1DBD4"/>
        <w:left w:val="single" w:sz="8" w:space="0" w:color="E1DBD4"/>
        <w:bottom w:val="single" w:sz="8" w:space="0" w:color="E1DBD4"/>
        <w:right w:val="single" w:sz="8" w:space="0" w:color="E1DBD4"/>
        <w:insideH w:val="single" w:sz="8" w:space="0" w:color="E1DBD4"/>
      </w:tblBorders>
    </w:tblPr>
    <w:tblStylePr w:type="firstRow">
      <w:pPr>
        <w:spacing w:before="0" w:after="0" w:line="240" w:lineRule="auto"/>
      </w:pPr>
      <w:rPr>
        <w:b/>
        <w:bCs/>
        <w:color w:val="FFFFFF"/>
      </w:rPr>
      <w:tblPr/>
      <w:tcPr>
        <w:tcBorders>
          <w:top w:val="single" w:sz="8" w:space="0" w:color="E1DBD4"/>
          <w:left w:val="single" w:sz="8" w:space="0" w:color="E1DBD4"/>
          <w:bottom w:val="single" w:sz="8" w:space="0" w:color="E1DBD4"/>
          <w:right w:val="single" w:sz="8" w:space="0" w:color="E1DBD4"/>
          <w:insideH w:val="nil"/>
          <w:insideV w:val="nil"/>
        </w:tcBorders>
        <w:shd w:val="clear" w:color="auto" w:fill="D8D0C7"/>
      </w:tcPr>
    </w:tblStylePr>
    <w:tblStylePr w:type="lastRow">
      <w:pPr>
        <w:spacing w:before="0" w:after="0" w:line="240" w:lineRule="auto"/>
      </w:pPr>
      <w:rPr>
        <w:b/>
        <w:bCs/>
      </w:rPr>
      <w:tblPr/>
      <w:tcPr>
        <w:tcBorders>
          <w:top w:val="double" w:sz="6" w:space="0" w:color="E1DBD4"/>
          <w:left w:val="single" w:sz="8" w:space="0" w:color="E1DBD4"/>
          <w:bottom w:val="single" w:sz="8" w:space="0" w:color="E1DBD4"/>
          <w:right w:val="single" w:sz="8" w:space="0" w:color="E1DBD4"/>
          <w:insideH w:val="nil"/>
          <w:insideV w:val="nil"/>
        </w:tcBorders>
      </w:tcPr>
    </w:tblStylePr>
    <w:tblStylePr w:type="firstCol">
      <w:rPr>
        <w:b/>
        <w:bCs/>
      </w:rPr>
    </w:tblStylePr>
    <w:tblStylePr w:type="lastCol">
      <w:rPr>
        <w:b/>
        <w:bCs/>
      </w:rPr>
    </w:tblStylePr>
    <w:tblStylePr w:type="band1Vert">
      <w:tblPr/>
      <w:tcPr>
        <w:shd w:val="clear" w:color="auto" w:fill="F5F3F1"/>
      </w:tcPr>
    </w:tblStylePr>
    <w:tblStylePr w:type="band1Horz">
      <w:tblPr/>
      <w:tcPr>
        <w:tcBorders>
          <w:insideH w:val="nil"/>
          <w:insideV w:val="nil"/>
        </w:tcBorders>
        <w:shd w:val="clear" w:color="auto" w:fill="F5F3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1E17CF"/>
    <w:tblPr>
      <w:tblStyleRowBandSize w:val="1"/>
      <w:tblStyleColBandSize w:val="1"/>
      <w:tblBorders>
        <w:top w:val="single" w:sz="8" w:space="0" w:color="788279"/>
        <w:left w:val="single" w:sz="8" w:space="0" w:color="788279"/>
        <w:bottom w:val="single" w:sz="8" w:space="0" w:color="788279"/>
        <w:right w:val="single" w:sz="8" w:space="0" w:color="788279"/>
        <w:insideH w:val="single" w:sz="8" w:space="0" w:color="788279"/>
      </w:tblBorders>
    </w:tblPr>
    <w:tblStylePr w:type="firstRow">
      <w:pPr>
        <w:spacing w:before="0" w:after="0" w:line="240" w:lineRule="auto"/>
      </w:pPr>
      <w:rPr>
        <w:b/>
        <w:bCs/>
        <w:color w:val="FFFFFF"/>
      </w:rPr>
      <w:tblPr/>
      <w:tcPr>
        <w:tcBorders>
          <w:top w:val="single" w:sz="8" w:space="0" w:color="788279"/>
          <w:left w:val="single" w:sz="8" w:space="0" w:color="788279"/>
          <w:bottom w:val="single" w:sz="8" w:space="0" w:color="788279"/>
          <w:right w:val="single" w:sz="8" w:space="0" w:color="788279"/>
          <w:insideH w:val="nil"/>
          <w:insideV w:val="nil"/>
        </w:tcBorders>
        <w:shd w:val="clear" w:color="auto" w:fill="4F5650"/>
      </w:tcPr>
    </w:tblStylePr>
    <w:tblStylePr w:type="lastRow">
      <w:pPr>
        <w:spacing w:before="0" w:after="0" w:line="240" w:lineRule="auto"/>
      </w:pPr>
      <w:rPr>
        <w:b/>
        <w:bCs/>
      </w:rPr>
      <w:tblPr/>
      <w:tcPr>
        <w:tcBorders>
          <w:top w:val="double" w:sz="6" w:space="0" w:color="788279"/>
          <w:left w:val="single" w:sz="8" w:space="0" w:color="788279"/>
          <w:bottom w:val="single" w:sz="8" w:space="0" w:color="788279"/>
          <w:right w:val="single" w:sz="8" w:space="0" w:color="788279"/>
          <w:insideH w:val="nil"/>
          <w:insideV w:val="nil"/>
        </w:tcBorders>
      </w:tcPr>
    </w:tblStylePr>
    <w:tblStylePr w:type="firstCol">
      <w:rPr>
        <w:b/>
        <w:bCs/>
      </w:rPr>
    </w:tblStylePr>
    <w:tblStylePr w:type="lastCol">
      <w:rPr>
        <w:b/>
        <w:bCs/>
      </w:rPr>
    </w:tblStylePr>
    <w:tblStylePr w:type="band1Vert">
      <w:tblPr/>
      <w:tcPr>
        <w:shd w:val="clear" w:color="auto" w:fill="D2D6D3"/>
      </w:tcPr>
    </w:tblStylePr>
    <w:tblStylePr w:type="band1Horz">
      <w:tblPr/>
      <w:tcPr>
        <w:tcBorders>
          <w:insideH w:val="nil"/>
          <w:insideV w:val="nil"/>
        </w:tcBorders>
        <w:shd w:val="clear" w:color="auto" w:fill="D2D6D3"/>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D1E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ED1E1"/>
      </w:tcPr>
    </w:tblStylePr>
    <w:tblStylePr w:type="lastCol">
      <w:rPr>
        <w:b/>
        <w:bCs/>
        <w:color w:val="FFFFFF"/>
      </w:rPr>
      <w:tblPr/>
      <w:tcPr>
        <w:tcBorders>
          <w:left w:val="nil"/>
          <w:right w:val="nil"/>
          <w:insideH w:val="nil"/>
          <w:insideV w:val="nil"/>
        </w:tcBorders>
        <w:shd w:val="clear" w:color="auto" w:fill="7ED1E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9E0F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9E0F7"/>
      </w:tcPr>
    </w:tblStylePr>
    <w:tblStylePr w:type="lastCol">
      <w:rPr>
        <w:b/>
        <w:bCs/>
        <w:color w:val="FFFFFF"/>
      </w:rPr>
      <w:tblPr/>
      <w:tcPr>
        <w:tcBorders>
          <w:left w:val="nil"/>
          <w:right w:val="nil"/>
          <w:insideH w:val="nil"/>
          <w:insideV w:val="nil"/>
        </w:tcBorders>
        <w:shd w:val="clear" w:color="auto" w:fill="B9E0F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6E9E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6E9E0"/>
      </w:tcPr>
    </w:tblStylePr>
    <w:tblStylePr w:type="lastCol">
      <w:rPr>
        <w:b/>
        <w:bCs/>
        <w:color w:val="FFFFFF"/>
      </w:rPr>
      <w:tblPr/>
      <w:tcPr>
        <w:tcBorders>
          <w:left w:val="nil"/>
          <w:right w:val="nil"/>
          <w:insideH w:val="nil"/>
          <w:insideV w:val="nil"/>
        </w:tcBorders>
        <w:shd w:val="clear" w:color="auto" w:fill="D6E9E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8D0C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8D0C7"/>
      </w:tcPr>
    </w:tblStylePr>
    <w:tblStylePr w:type="lastCol">
      <w:rPr>
        <w:b/>
        <w:bCs/>
        <w:color w:val="FFFFFF"/>
      </w:rPr>
      <w:tblPr/>
      <w:tcPr>
        <w:tcBorders>
          <w:left w:val="nil"/>
          <w:right w:val="nil"/>
          <w:insideH w:val="nil"/>
          <w:insideV w:val="nil"/>
        </w:tcBorders>
        <w:shd w:val="clear" w:color="auto" w:fill="D8D0C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565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5650"/>
      </w:tcPr>
    </w:tblStylePr>
    <w:tblStylePr w:type="lastCol">
      <w:rPr>
        <w:b/>
        <w:bCs/>
        <w:color w:val="FFFFFF"/>
      </w:rPr>
      <w:tblPr/>
      <w:tcPr>
        <w:tcBorders>
          <w:left w:val="nil"/>
          <w:right w:val="nil"/>
          <w:insideH w:val="nil"/>
          <w:insideV w:val="nil"/>
        </w:tcBorders>
        <w:shd w:val="clear" w:color="auto" w:fill="4F565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aliases w:val="tt"/>
    <w:basedOn w:val="xDefaultBodyStyle"/>
    <w:semiHidden/>
    <w:rsid w:val="00835434"/>
    <w:pPr>
      <w:tabs>
        <w:tab w:val="clear" w:pos="0"/>
      </w:tabs>
      <w:spacing w:before="40" w:after="40"/>
      <w:ind w:left="0"/>
    </w:pPr>
  </w:style>
  <w:style w:type="paragraph" w:customStyle="1" w:styleId="TableHdr">
    <w:name w:val="Table Hdr"/>
    <w:aliases w:val="th"/>
    <w:basedOn w:val="TableText"/>
    <w:next w:val="TableText"/>
    <w:semiHidden/>
    <w:rsid w:val="00835434"/>
    <w:rPr>
      <w:b/>
    </w:rPr>
  </w:style>
  <w:style w:type="paragraph" w:styleId="NoSpacing">
    <w:name w:val="No Spacing"/>
    <w:uiPriority w:val="1"/>
    <w:qFormat/>
    <w:rsid w:val="004429A1"/>
    <w:rPr>
      <w:rFonts w:ascii="Arial" w:hAnsi="Arial"/>
    </w:rPr>
  </w:style>
  <w:style w:type="paragraph" w:styleId="NormalWeb">
    <w:name w:val="Normal (Web)"/>
    <w:basedOn w:val="Normal"/>
    <w:semiHidden/>
    <w:locked/>
    <w:rsid w:val="001E17CF"/>
    <w:rPr>
      <w:rFonts w:ascii="Times New Roman" w:hAnsi="Times New Roman"/>
      <w:sz w:val="24"/>
    </w:rPr>
  </w:style>
  <w:style w:type="paragraph" w:styleId="NormalIndent">
    <w:name w:val="Normal Indent"/>
    <w:basedOn w:val="Normal"/>
    <w:semiHidden/>
    <w:locked/>
    <w:rsid w:val="001E17CF"/>
    <w:pPr>
      <w:ind w:left="720"/>
    </w:pPr>
  </w:style>
  <w:style w:type="paragraph" w:customStyle="1" w:styleId="TableTitle">
    <w:name w:val="Table Title"/>
    <w:aliases w:val="ti"/>
    <w:basedOn w:val="xDefaultHeadingStyle"/>
    <w:next w:val="TableHdr"/>
    <w:link w:val="TableTitleChar"/>
    <w:semiHidden/>
    <w:rsid w:val="00835434"/>
    <w:pPr>
      <w:tabs>
        <w:tab w:val="left" w:pos="2551"/>
      </w:tabs>
      <w:spacing w:before="0" w:after="120"/>
      <w:ind w:left="2551" w:hanging="1417"/>
    </w:pPr>
    <w:rPr>
      <w:i/>
      <w:sz w:val="20"/>
    </w:rPr>
  </w:style>
  <w:style w:type="paragraph" w:customStyle="1" w:styleId="xFMFrontisHdg1">
    <w:name w:val="xFMFrontisHdg1"/>
    <w:basedOn w:val="xDefaultHeadingStyle"/>
    <w:next w:val="BodyText"/>
    <w:link w:val="xFMFrontisHdg1Char"/>
    <w:semiHidden/>
    <w:rsid w:val="00835434"/>
    <w:pPr>
      <w:pBdr>
        <w:bottom w:val="single" w:sz="4" w:space="2" w:color="auto"/>
      </w:pBdr>
      <w:tabs>
        <w:tab w:val="left" w:pos="1134"/>
      </w:tabs>
      <w:spacing w:before="720" w:after="360"/>
    </w:pPr>
  </w:style>
  <w:style w:type="character" w:styleId="PageNumber">
    <w:name w:val="page number"/>
    <w:basedOn w:val="DefaultParagraphFont"/>
    <w:semiHidden/>
    <w:rsid w:val="001E17CF"/>
  </w:style>
  <w:style w:type="paragraph" w:customStyle="1" w:styleId="xFMFrontisHdg2">
    <w:name w:val="xFMFrontisHdg2"/>
    <w:basedOn w:val="xFMFrontisHdg1"/>
    <w:next w:val="BodyText"/>
    <w:autoRedefine/>
    <w:semiHidden/>
    <w:rsid w:val="00835434"/>
    <w:pPr>
      <w:pBdr>
        <w:bottom w:val="none" w:sz="0" w:space="0" w:color="auto"/>
      </w:pBdr>
      <w:spacing w:before="240" w:after="120"/>
      <w:ind w:left="0"/>
    </w:pPr>
    <w:rPr>
      <w:sz w:val="28"/>
    </w:rPr>
  </w:style>
  <w:style w:type="paragraph" w:customStyle="1" w:styleId="xFMFrontisHdg1PgeBrkBefore">
    <w:name w:val="xFMFrontisHdg1PgeBrkBefore"/>
    <w:basedOn w:val="xFMFrontisHdg1"/>
    <w:next w:val="BodyText"/>
    <w:autoRedefine/>
    <w:semiHidden/>
    <w:rsid w:val="00835434"/>
    <w:pPr>
      <w:pageBreakBefore/>
      <w:tabs>
        <w:tab w:val="clear" w:pos="1134"/>
        <w:tab w:val="left" w:pos="0"/>
      </w:tabs>
      <w:ind w:hanging="1134"/>
    </w:pPr>
  </w:style>
  <w:style w:type="paragraph" w:styleId="Quote">
    <w:name w:val="Quote"/>
    <w:basedOn w:val="Normal"/>
    <w:next w:val="Normal"/>
    <w:link w:val="QuoteChar"/>
    <w:uiPriority w:val="29"/>
    <w:qFormat/>
    <w:locked/>
    <w:rsid w:val="001E17CF"/>
    <w:rPr>
      <w:i/>
      <w:iCs/>
      <w:color w:val="000000"/>
    </w:rPr>
  </w:style>
  <w:style w:type="character" w:customStyle="1" w:styleId="QuoteChar">
    <w:name w:val="Quote Char"/>
    <w:link w:val="Quote"/>
    <w:uiPriority w:val="29"/>
    <w:semiHidden/>
    <w:rsid w:val="00DB5440"/>
    <w:rPr>
      <w:i/>
      <w:iCs/>
      <w:color w:val="000000"/>
    </w:rPr>
  </w:style>
  <w:style w:type="paragraph" w:customStyle="1" w:styleId="xFMDocSubTitle">
    <w:name w:val="xFMDocSubTitle"/>
    <w:basedOn w:val="xFMDocTitle"/>
    <w:semiHidden/>
    <w:rsid w:val="00835434"/>
    <w:pPr>
      <w:spacing w:before="480"/>
    </w:pPr>
    <w:rPr>
      <w:sz w:val="36"/>
    </w:rPr>
  </w:style>
  <w:style w:type="paragraph" w:customStyle="1" w:styleId="xFMDocTitle">
    <w:name w:val="xFMDocTitle"/>
    <w:basedOn w:val="xDefaultHeadingStyle"/>
    <w:next w:val="xFMDocSubTitle"/>
    <w:semiHidden/>
    <w:rsid w:val="00835434"/>
    <w:pPr>
      <w:keepNext w:val="0"/>
      <w:keepLines w:val="0"/>
      <w:ind w:left="0"/>
      <w:jc w:val="center"/>
    </w:pPr>
    <w:rPr>
      <w:noProof/>
      <w:sz w:val="48"/>
    </w:rPr>
  </w:style>
  <w:style w:type="paragraph" w:customStyle="1" w:styleId="xFMApprovalName">
    <w:name w:val="xFMApprovalName"/>
    <w:basedOn w:val="xDefaultBodyStyle"/>
    <w:semiHidden/>
    <w:rsid w:val="00835434"/>
    <w:pPr>
      <w:keepLines w:val="0"/>
      <w:tabs>
        <w:tab w:val="clear" w:pos="0"/>
      </w:tabs>
      <w:spacing w:before="240"/>
      <w:ind w:left="283"/>
    </w:pPr>
    <w:rPr>
      <w:sz w:val="24"/>
    </w:rPr>
  </w:style>
  <w:style w:type="paragraph" w:customStyle="1" w:styleId="xFMApprovalSig">
    <w:name w:val="xFMApprovalSig"/>
    <w:basedOn w:val="xDefaultBodyStyle"/>
    <w:semiHidden/>
    <w:rsid w:val="00835434"/>
    <w:pPr>
      <w:tabs>
        <w:tab w:val="clear" w:pos="0"/>
      </w:tabs>
      <w:spacing w:before="240"/>
      <w:ind w:left="0"/>
    </w:pPr>
    <w:rPr>
      <w:b/>
      <w:sz w:val="24"/>
    </w:rPr>
  </w:style>
  <w:style w:type="character" w:styleId="Strong">
    <w:name w:val="Strong"/>
    <w:qFormat/>
    <w:rsid w:val="001E17CF"/>
    <w:rPr>
      <w:b/>
      <w:bCs/>
    </w:rPr>
  </w:style>
  <w:style w:type="paragraph" w:customStyle="1" w:styleId="xFMApproval">
    <w:name w:val="xFMApproval"/>
    <w:basedOn w:val="xDefaultBodyStyle"/>
    <w:semiHidden/>
    <w:rsid w:val="00835434"/>
    <w:pPr>
      <w:tabs>
        <w:tab w:val="clear" w:pos="0"/>
      </w:tabs>
      <w:spacing w:before="240"/>
      <w:ind w:left="0"/>
    </w:pPr>
    <w:rPr>
      <w:b/>
      <w:sz w:val="24"/>
    </w:rPr>
  </w:style>
  <w:style w:type="paragraph" w:customStyle="1" w:styleId="xFMApprovalDate">
    <w:name w:val="xFMApprovalDate"/>
    <w:basedOn w:val="xDefaultBodyStyle"/>
    <w:semiHidden/>
    <w:rsid w:val="00835434"/>
    <w:pPr>
      <w:tabs>
        <w:tab w:val="clear" w:pos="0"/>
      </w:tabs>
      <w:spacing w:before="240"/>
      <w:ind w:left="0"/>
      <w:jc w:val="center"/>
    </w:pPr>
  </w:style>
  <w:style w:type="character" w:styleId="SubtleEmphasis">
    <w:name w:val="Subtle Emphasis"/>
    <w:uiPriority w:val="19"/>
    <w:qFormat/>
    <w:locked/>
    <w:rsid w:val="001E17CF"/>
    <w:rPr>
      <w:i/>
      <w:iCs/>
      <w:color w:val="808080"/>
    </w:rPr>
  </w:style>
  <w:style w:type="character" w:styleId="SubtleReference">
    <w:name w:val="Subtle Reference"/>
    <w:uiPriority w:val="31"/>
    <w:qFormat/>
    <w:locked/>
    <w:rsid w:val="001E17CF"/>
    <w:rPr>
      <w:smallCaps/>
      <w:color w:val="7ED1E1"/>
      <w:u w:val="single"/>
    </w:rPr>
  </w:style>
  <w:style w:type="table" w:styleId="Table3Deffects1">
    <w:name w:val="Table 3D effects 1"/>
    <w:basedOn w:val="TableNormal"/>
    <w:semiHidden/>
    <w:locked/>
    <w:rsid w:val="001E17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E17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E17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17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17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17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17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17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E17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E17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E17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E17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E17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E17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E17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E17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E17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locked/>
    <w:rsid w:val="001E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E17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E17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E17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E17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E17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E17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E17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E17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E17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E17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E17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E17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E17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E17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E17CF"/>
    <w:pPr>
      <w:spacing w:after="0"/>
      <w:ind w:left="220" w:hanging="220"/>
    </w:pPr>
  </w:style>
  <w:style w:type="paragraph" w:styleId="TableofFigures">
    <w:name w:val="table of figures"/>
    <w:basedOn w:val="Normal"/>
    <w:next w:val="Normal"/>
    <w:uiPriority w:val="99"/>
    <w:rsid w:val="001E17CF"/>
    <w:pPr>
      <w:spacing w:after="0"/>
    </w:pPr>
  </w:style>
  <w:style w:type="table" w:styleId="TableProfessional">
    <w:name w:val="Table Professional"/>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E17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E17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E17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E17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E17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E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E17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E17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E17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FMDocRef">
    <w:name w:val="xFMDocRef"/>
    <w:basedOn w:val="xFMDocDate"/>
    <w:next w:val="xFMDocIss"/>
    <w:semiHidden/>
    <w:rsid w:val="00835434"/>
  </w:style>
  <w:style w:type="paragraph" w:customStyle="1" w:styleId="xFMDocDate">
    <w:name w:val="xFMDocDate"/>
    <w:basedOn w:val="xDefaultBodyStyle"/>
    <w:next w:val="xFMDocRef"/>
    <w:semiHidden/>
    <w:rsid w:val="00835434"/>
    <w:pPr>
      <w:tabs>
        <w:tab w:val="clear" w:pos="0"/>
      </w:tabs>
      <w:spacing w:before="240"/>
      <w:ind w:left="0"/>
      <w:jc w:val="center"/>
    </w:pPr>
    <w:rPr>
      <w:sz w:val="24"/>
    </w:rPr>
  </w:style>
  <w:style w:type="paragraph" w:styleId="TOAHeading">
    <w:name w:val="toa heading"/>
    <w:basedOn w:val="Normal"/>
    <w:next w:val="Normal"/>
    <w:semiHidden/>
    <w:locked/>
    <w:rsid w:val="001E17CF"/>
    <w:pPr>
      <w:spacing w:before="120"/>
    </w:pPr>
    <w:rPr>
      <w:rFonts w:ascii="Verdana" w:hAnsi="Verdana"/>
      <w:b/>
      <w:bCs/>
      <w:sz w:val="24"/>
    </w:rPr>
  </w:style>
  <w:style w:type="paragraph" w:styleId="TOC1">
    <w:name w:val="toc 1"/>
    <w:next w:val="Normal"/>
    <w:uiPriority w:val="39"/>
    <w:rsid w:val="00280985"/>
    <w:pPr>
      <w:spacing w:after="100" w:line="269" w:lineRule="auto"/>
      <w:ind w:left="1134" w:hanging="1134"/>
    </w:pPr>
    <w:rPr>
      <w:rFonts w:ascii="Arial Bold" w:hAnsi="Arial Bold"/>
      <w:b/>
      <w:caps/>
      <w:sz w:val="22"/>
    </w:rPr>
  </w:style>
  <w:style w:type="paragraph" w:styleId="TOC2">
    <w:name w:val="toc 2"/>
    <w:next w:val="Normal"/>
    <w:uiPriority w:val="39"/>
    <w:rsid w:val="00826430"/>
    <w:pPr>
      <w:spacing w:after="100" w:line="269" w:lineRule="auto"/>
      <w:ind w:left="1134" w:hanging="1134"/>
    </w:pPr>
    <w:rPr>
      <w:rFonts w:ascii="Arial" w:hAnsi="Arial"/>
      <w:b/>
    </w:rPr>
  </w:style>
  <w:style w:type="paragraph" w:styleId="TOC4">
    <w:name w:val="toc 4"/>
    <w:basedOn w:val="Normal"/>
    <w:next w:val="Normal"/>
    <w:autoRedefine/>
    <w:semiHidden/>
    <w:rsid w:val="001E17CF"/>
    <w:pPr>
      <w:spacing w:after="100"/>
      <w:ind w:left="660"/>
    </w:pPr>
  </w:style>
  <w:style w:type="paragraph" w:styleId="TOC5">
    <w:name w:val="toc 5"/>
    <w:basedOn w:val="Normal"/>
    <w:next w:val="Normal"/>
    <w:autoRedefine/>
    <w:semiHidden/>
    <w:rsid w:val="001E17CF"/>
    <w:pPr>
      <w:spacing w:after="100"/>
      <w:ind w:left="880"/>
    </w:pPr>
  </w:style>
  <w:style w:type="paragraph" w:styleId="TOC6">
    <w:name w:val="toc 6"/>
    <w:basedOn w:val="Normal"/>
    <w:next w:val="Normal"/>
    <w:autoRedefine/>
    <w:semiHidden/>
    <w:rsid w:val="001E17CF"/>
    <w:pPr>
      <w:spacing w:after="100"/>
      <w:ind w:left="1100"/>
    </w:pPr>
  </w:style>
  <w:style w:type="paragraph" w:styleId="TOC7">
    <w:name w:val="toc 7"/>
    <w:basedOn w:val="Normal"/>
    <w:next w:val="Normal"/>
    <w:autoRedefine/>
    <w:semiHidden/>
    <w:rsid w:val="001E17CF"/>
    <w:pPr>
      <w:spacing w:after="100"/>
      <w:ind w:left="1320"/>
    </w:pPr>
  </w:style>
  <w:style w:type="paragraph" w:styleId="TOC8">
    <w:name w:val="toc 8"/>
    <w:next w:val="Normal"/>
    <w:semiHidden/>
    <w:rsid w:val="00CD7D21"/>
    <w:pPr>
      <w:spacing w:after="100" w:line="269" w:lineRule="auto"/>
    </w:pPr>
    <w:rPr>
      <w:rFonts w:ascii="Arial" w:hAnsi="Arial"/>
      <w:b/>
    </w:rPr>
  </w:style>
  <w:style w:type="paragraph" w:styleId="TOC9">
    <w:name w:val="toc 9"/>
    <w:next w:val="Normal"/>
    <w:semiHidden/>
    <w:rsid w:val="00826430"/>
    <w:pPr>
      <w:spacing w:after="100" w:line="269" w:lineRule="auto"/>
      <w:ind w:left="1134" w:hanging="1134"/>
    </w:pPr>
    <w:rPr>
      <w:rFonts w:ascii="Arial" w:hAnsi="Arial"/>
      <w:b/>
      <w:sz w:val="22"/>
    </w:rPr>
  </w:style>
  <w:style w:type="paragraph" w:customStyle="1" w:styleId="xFMDocIss">
    <w:name w:val="xFMDocIss"/>
    <w:basedOn w:val="xFMDocDate"/>
    <w:semiHidden/>
    <w:rsid w:val="00835434"/>
  </w:style>
  <w:style w:type="paragraph" w:customStyle="1" w:styleId="NDPFCReference">
    <w:name w:val="NDP FC Reference"/>
    <w:semiHidden/>
    <w:qFormat/>
    <w:rsid w:val="0091630A"/>
    <w:pPr>
      <w:spacing w:line="269" w:lineRule="auto"/>
    </w:pPr>
    <w:rPr>
      <w:rFonts w:ascii="Arial" w:hAnsi="Arial"/>
      <w:b/>
      <w:sz w:val="36"/>
    </w:rPr>
  </w:style>
  <w:style w:type="paragraph" w:customStyle="1" w:styleId="NDPFCTitle">
    <w:name w:val="NDP FC Title"/>
    <w:basedOn w:val="NDPFCReference"/>
    <w:semiHidden/>
    <w:qFormat/>
    <w:rsid w:val="003A5D91"/>
    <w:pPr>
      <w:spacing w:after="480"/>
      <w:contextualSpacing/>
    </w:pPr>
    <w:rPr>
      <w:sz w:val="72"/>
    </w:rPr>
  </w:style>
  <w:style w:type="paragraph" w:customStyle="1" w:styleId="xFMTableText">
    <w:name w:val="xFMTableText"/>
    <w:basedOn w:val="xDefaultBodyStyle"/>
    <w:semiHidden/>
    <w:rsid w:val="00835434"/>
    <w:pPr>
      <w:tabs>
        <w:tab w:val="clear" w:pos="0"/>
      </w:tabs>
      <w:spacing w:before="60" w:after="60"/>
      <w:ind w:left="0"/>
    </w:pPr>
  </w:style>
  <w:style w:type="paragraph" w:customStyle="1" w:styleId="NDPCopyright">
    <w:name w:val="NDP Copyright"/>
    <w:basedOn w:val="Normal"/>
    <w:semiHidden/>
    <w:rsid w:val="004429A1"/>
    <w:pPr>
      <w:spacing w:after="0" w:line="240" w:lineRule="auto"/>
    </w:pPr>
    <w:rPr>
      <w:color w:val="4F5650"/>
      <w:sz w:val="15"/>
    </w:rPr>
  </w:style>
  <w:style w:type="table" w:customStyle="1" w:styleId="ColorfulGrid2">
    <w:name w:val="Colorful Grid2"/>
    <w:basedOn w:val="TableNormal"/>
    <w:uiPriority w:val="73"/>
    <w:semiHidden/>
    <w:locked/>
    <w:rsid w:val="00607F5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semiHidden/>
    <w:locked/>
    <w:rsid w:val="00607F5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semiHidden/>
    <w:locked/>
    <w:rsid w:val="00607F57"/>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semiHidden/>
    <w:locked/>
    <w:rsid w:val="00607F5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semiHidden/>
    <w:locked/>
    <w:rsid w:val="00607F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semiHidden/>
    <w:locked/>
    <w:rsid w:val="00607F57"/>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2">
    <w:name w:val="Light List2"/>
    <w:basedOn w:val="TableNormal"/>
    <w:uiPriority w:val="61"/>
    <w:semiHidden/>
    <w:locked/>
    <w:rsid w:val="00607F5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semiHidden/>
    <w:locked/>
    <w:rsid w:val="00607F57"/>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2">
    <w:name w:val="Light Shading2"/>
    <w:basedOn w:val="TableNormal"/>
    <w:uiPriority w:val="60"/>
    <w:semiHidden/>
    <w:locked/>
    <w:rsid w:val="00607F5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semiHidden/>
    <w:locked/>
    <w:rsid w:val="00607F57"/>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2">
    <w:name w:val="Medium Grid 12"/>
    <w:basedOn w:val="TableNormal"/>
    <w:uiPriority w:val="67"/>
    <w:semiHidden/>
    <w:locked/>
    <w:rsid w:val="00607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semiHidden/>
    <w:locked/>
    <w:rsid w:val="00607F57"/>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semiHidden/>
    <w:locked/>
    <w:rsid w:val="00607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semiHidden/>
    <w:locked/>
    <w:rsid w:val="00607F57"/>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semiHidden/>
    <w:locked/>
    <w:rsid w:val="00607F57"/>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2">
    <w:name w:val="Medium List 22"/>
    <w:basedOn w:val="TableNormal"/>
    <w:uiPriority w:val="66"/>
    <w:semiHidden/>
    <w:locked/>
    <w:rsid w:val="00607F57"/>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semiHidden/>
    <w:locked/>
    <w:rsid w:val="00607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semiHidden/>
    <w:locked/>
    <w:rsid w:val="00607F57"/>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2">
    <w:name w:val="Medium Shading 22"/>
    <w:basedOn w:val="TableNormal"/>
    <w:uiPriority w:val="64"/>
    <w:semiHidden/>
    <w:locked/>
    <w:rsid w:val="00607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semiHidden/>
    <w:locked/>
    <w:rsid w:val="00607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DPTableData">
    <w:name w:val="NDP Table Data"/>
    <w:semiHidden/>
    <w:rsid w:val="00695AA7"/>
    <w:pPr>
      <w:spacing w:line="276" w:lineRule="auto"/>
    </w:pPr>
    <w:rPr>
      <w:rFonts w:ascii="Arial" w:hAnsi="Arial"/>
      <w:sz w:val="22"/>
    </w:rPr>
  </w:style>
  <w:style w:type="paragraph" w:customStyle="1" w:styleId="NDPTableHeader">
    <w:name w:val="NDP Table Header"/>
    <w:basedOn w:val="NDPTableData"/>
    <w:semiHidden/>
    <w:qFormat/>
    <w:rsid w:val="00695AA7"/>
    <w:pPr>
      <w:spacing w:line="240" w:lineRule="auto"/>
    </w:pPr>
    <w:rPr>
      <w:sz w:val="24"/>
    </w:rPr>
  </w:style>
  <w:style w:type="paragraph" w:customStyle="1" w:styleId="xFMTableHdr">
    <w:name w:val="xFMTableHdr"/>
    <w:basedOn w:val="xFMTableText"/>
    <w:next w:val="xFMTableText"/>
    <w:semiHidden/>
    <w:rsid w:val="00835434"/>
    <w:pPr>
      <w:spacing w:before="40" w:after="40"/>
    </w:pPr>
    <w:rPr>
      <w:b/>
    </w:rPr>
  </w:style>
  <w:style w:type="paragraph" w:customStyle="1" w:styleId="FooterPublishDate">
    <w:name w:val="Footer Publish Date"/>
    <w:semiHidden/>
    <w:rsid w:val="004429A1"/>
    <w:pPr>
      <w:widowControl w:val="0"/>
      <w:spacing w:line="269" w:lineRule="auto"/>
      <w:jc w:val="right"/>
    </w:pPr>
    <w:rPr>
      <w:rFonts w:ascii="Arial" w:hAnsi="Arial"/>
      <w:b/>
      <w:sz w:val="18"/>
    </w:rPr>
  </w:style>
  <w:style w:type="paragraph" w:customStyle="1" w:styleId="FooterCentre">
    <w:name w:val="Footer Centre"/>
    <w:basedOn w:val="Footer"/>
    <w:semiHidden/>
    <w:rsid w:val="003B460F"/>
    <w:pPr>
      <w:jc w:val="center"/>
    </w:pPr>
  </w:style>
  <w:style w:type="paragraph" w:customStyle="1" w:styleId="ExecSummary">
    <w:name w:val="Exec Summary"/>
    <w:semiHidden/>
    <w:rsid w:val="00315C66"/>
    <w:pPr>
      <w:spacing w:after="220" w:line="269" w:lineRule="auto"/>
      <w:outlineLvl w:val="8"/>
    </w:pPr>
    <w:rPr>
      <w:rFonts w:ascii="Arial Bold" w:hAnsi="Arial Bold"/>
      <w:b/>
      <w:caps/>
      <w:sz w:val="24"/>
    </w:rPr>
  </w:style>
  <w:style w:type="paragraph" w:customStyle="1" w:styleId="TitleNonToc">
    <w:name w:val="Title Non Toc"/>
    <w:next w:val="Normal"/>
    <w:semiHidden/>
    <w:rsid w:val="00315C66"/>
    <w:pPr>
      <w:keepNext/>
      <w:spacing w:after="220" w:line="276" w:lineRule="auto"/>
    </w:pPr>
    <w:rPr>
      <w:rFonts w:ascii="Arial" w:hAnsi="Arial"/>
      <w:b/>
      <w:caps/>
      <w:sz w:val="24"/>
      <w:szCs w:val="24"/>
    </w:rPr>
  </w:style>
  <w:style w:type="paragraph" w:customStyle="1" w:styleId="NDPTableDataBold">
    <w:name w:val="NDP Table Data Bold"/>
    <w:basedOn w:val="NDPTableData"/>
    <w:semiHidden/>
    <w:rsid w:val="00904988"/>
    <w:pPr>
      <w:jc w:val="right"/>
    </w:pPr>
    <w:rPr>
      <w:b/>
      <w:bCs/>
    </w:rPr>
  </w:style>
  <w:style w:type="paragraph" w:customStyle="1" w:styleId="FooterPageNumber">
    <w:name w:val="Footer Page Number"/>
    <w:semiHidden/>
    <w:rsid w:val="004429A1"/>
    <w:pPr>
      <w:spacing w:line="269" w:lineRule="auto"/>
      <w:jc w:val="center"/>
    </w:pPr>
    <w:rPr>
      <w:rFonts w:ascii="Arial" w:hAnsi="Arial"/>
      <w:b/>
      <w:sz w:val="18"/>
    </w:rPr>
  </w:style>
  <w:style w:type="paragraph" w:customStyle="1" w:styleId="HeaderRight">
    <w:name w:val="Header Right"/>
    <w:basedOn w:val="Normal"/>
    <w:semiHidden/>
    <w:rsid w:val="004429A1"/>
    <w:pPr>
      <w:tabs>
        <w:tab w:val="center" w:pos="4536"/>
        <w:tab w:val="right" w:pos="9072"/>
      </w:tabs>
      <w:spacing w:after="0"/>
      <w:ind w:left="2552"/>
      <w:jc w:val="right"/>
    </w:pPr>
    <w:rPr>
      <w:b/>
      <w:sz w:val="18"/>
    </w:rPr>
  </w:style>
  <w:style w:type="paragraph" w:customStyle="1" w:styleId="HeaderCentre">
    <w:name w:val="Header Centre"/>
    <w:basedOn w:val="Normal"/>
    <w:semiHidden/>
    <w:qFormat/>
    <w:rsid w:val="004429A1"/>
    <w:pPr>
      <w:tabs>
        <w:tab w:val="center" w:pos="4536"/>
        <w:tab w:val="right" w:pos="9072"/>
      </w:tabs>
      <w:spacing w:after="0"/>
      <w:jc w:val="center"/>
    </w:pPr>
    <w:rPr>
      <w:b/>
      <w:sz w:val="18"/>
    </w:rPr>
  </w:style>
  <w:style w:type="paragraph" w:customStyle="1" w:styleId="HeaderLine">
    <w:name w:val="Header Line"/>
    <w:basedOn w:val="HeaderRight"/>
    <w:semiHidden/>
    <w:rsid w:val="004429A1"/>
    <w:pPr>
      <w:pBdr>
        <w:bottom w:val="single" w:sz="4" w:space="1" w:color="auto"/>
      </w:pBdr>
      <w:spacing w:line="20" w:lineRule="exact"/>
      <w:ind w:left="0"/>
    </w:pPr>
    <w:rPr>
      <w:sz w:val="2"/>
    </w:rPr>
  </w:style>
  <w:style w:type="paragraph" w:customStyle="1" w:styleId="xHFClassification">
    <w:name w:val="xHFClassification"/>
    <w:basedOn w:val="xDefaultBodyStyle"/>
    <w:semiHidden/>
    <w:rsid w:val="00835434"/>
    <w:pPr>
      <w:keepLines w:val="0"/>
      <w:tabs>
        <w:tab w:val="clear" w:pos="0"/>
      </w:tabs>
      <w:spacing w:after="0"/>
      <w:ind w:left="0"/>
      <w:jc w:val="center"/>
    </w:pPr>
    <w:rPr>
      <w:noProof/>
    </w:rPr>
  </w:style>
  <w:style w:type="paragraph" w:customStyle="1" w:styleId="xHFBusinessUnitFront">
    <w:name w:val="xHFBusinessUnitFront"/>
    <w:basedOn w:val="xDefaultHeadingStyle"/>
    <w:semiHidden/>
    <w:rsid w:val="00835434"/>
    <w:pPr>
      <w:keepNext w:val="0"/>
      <w:keepLines w:val="0"/>
      <w:spacing w:before="0" w:after="900"/>
      <w:ind w:left="0"/>
      <w:jc w:val="center"/>
    </w:pPr>
    <w:rPr>
      <w:noProof/>
      <w:sz w:val="28"/>
    </w:rPr>
  </w:style>
  <w:style w:type="paragraph" w:customStyle="1" w:styleId="xHFCopyrightHdg">
    <w:name w:val="xHFCopyrightHdg"/>
    <w:basedOn w:val="xDefaultBodyStyle"/>
    <w:next w:val="xHFCopyrightStatement"/>
    <w:semiHidden/>
    <w:rsid w:val="00835434"/>
    <w:pPr>
      <w:keepLines w:val="0"/>
      <w:tabs>
        <w:tab w:val="clear" w:pos="0"/>
      </w:tabs>
      <w:spacing w:before="40" w:after="40"/>
      <w:ind w:left="0"/>
      <w:jc w:val="center"/>
    </w:pPr>
    <w:rPr>
      <w:noProof/>
    </w:rPr>
  </w:style>
  <w:style w:type="paragraph" w:customStyle="1" w:styleId="xHFCopyrightStatement">
    <w:name w:val="xHFCopyrightStatement"/>
    <w:basedOn w:val="xDefaultBodyStyle"/>
    <w:semiHidden/>
    <w:rsid w:val="00835434"/>
    <w:pPr>
      <w:keepLines w:val="0"/>
      <w:tabs>
        <w:tab w:val="clear" w:pos="0"/>
      </w:tabs>
      <w:spacing w:after="480"/>
      <w:ind w:left="0"/>
      <w:jc w:val="center"/>
    </w:pPr>
    <w:rPr>
      <w:noProof/>
      <w:sz w:val="16"/>
    </w:rPr>
  </w:style>
  <w:style w:type="paragraph" w:customStyle="1" w:styleId="xHFCopyrightMark">
    <w:name w:val="xHFCopyright_Mark"/>
    <w:basedOn w:val="xDefaultBodyStyle"/>
    <w:next w:val="xHFCopyrightHdg"/>
    <w:semiHidden/>
    <w:rsid w:val="00835434"/>
    <w:pPr>
      <w:keepLines w:val="0"/>
      <w:tabs>
        <w:tab w:val="clear" w:pos="0"/>
      </w:tabs>
      <w:spacing w:before="100" w:after="0"/>
      <w:ind w:left="0"/>
      <w:jc w:val="center"/>
    </w:pPr>
    <w:rPr>
      <w:noProof/>
      <w:sz w:val="16"/>
    </w:rPr>
  </w:style>
  <w:style w:type="paragraph" w:customStyle="1" w:styleId="xHFCoSiteAddress">
    <w:name w:val="xHFCoSiteAddress"/>
    <w:basedOn w:val="xDefaultBodyStyle"/>
    <w:next w:val="xHFCoSiteTelNos"/>
    <w:semiHidden/>
    <w:rsid w:val="00835434"/>
    <w:pPr>
      <w:keepLines w:val="0"/>
      <w:tabs>
        <w:tab w:val="clear" w:pos="0"/>
      </w:tabs>
      <w:ind w:left="0"/>
      <w:jc w:val="center"/>
    </w:pPr>
    <w:rPr>
      <w:noProof/>
    </w:rPr>
  </w:style>
  <w:style w:type="paragraph" w:customStyle="1" w:styleId="xHFCoSiteTelNos">
    <w:name w:val="xHFCoSiteTelNos"/>
    <w:basedOn w:val="xHFCoSiteAddress"/>
    <w:next w:val="xHFCopyrightMark"/>
    <w:semiHidden/>
    <w:rsid w:val="00835434"/>
    <w:pPr>
      <w:spacing w:before="100"/>
    </w:pPr>
  </w:style>
  <w:style w:type="table" w:customStyle="1" w:styleId="ColorfulGrid3">
    <w:name w:val="Colorful Grid3"/>
    <w:basedOn w:val="TableNormal"/>
    <w:uiPriority w:val="73"/>
    <w:semiHidden/>
    <w:locked/>
    <w:rsid w:val="00B05B2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3">
    <w:name w:val="Colorful List3"/>
    <w:basedOn w:val="TableNormal"/>
    <w:uiPriority w:val="72"/>
    <w:semiHidden/>
    <w:locked/>
    <w:rsid w:val="00B05B2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3">
    <w:name w:val="Colorful Shading3"/>
    <w:basedOn w:val="TableNormal"/>
    <w:uiPriority w:val="71"/>
    <w:semiHidden/>
    <w:locked/>
    <w:rsid w:val="00B05B2C"/>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3">
    <w:name w:val="Dark List3"/>
    <w:basedOn w:val="TableNormal"/>
    <w:uiPriority w:val="70"/>
    <w:semiHidden/>
    <w:locked/>
    <w:rsid w:val="00B05B2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3">
    <w:name w:val="Light Grid3"/>
    <w:basedOn w:val="TableNormal"/>
    <w:uiPriority w:val="62"/>
    <w:semiHidden/>
    <w:locked/>
    <w:rsid w:val="00B05B2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uiPriority w:val="62"/>
    <w:semiHidden/>
    <w:locked/>
    <w:rsid w:val="00B05B2C"/>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3">
    <w:name w:val="Light List3"/>
    <w:basedOn w:val="TableNormal"/>
    <w:uiPriority w:val="61"/>
    <w:semiHidden/>
    <w:locked/>
    <w:rsid w:val="00B05B2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uiPriority w:val="61"/>
    <w:semiHidden/>
    <w:locked/>
    <w:rsid w:val="00B05B2C"/>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3">
    <w:name w:val="Light Shading3"/>
    <w:basedOn w:val="TableNormal"/>
    <w:uiPriority w:val="60"/>
    <w:semiHidden/>
    <w:locked/>
    <w:rsid w:val="00B05B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semiHidden/>
    <w:locked/>
    <w:rsid w:val="00B05B2C"/>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3">
    <w:name w:val="Medium Grid 13"/>
    <w:basedOn w:val="TableNormal"/>
    <w:uiPriority w:val="67"/>
    <w:semiHidden/>
    <w:locked/>
    <w:rsid w:val="00B05B2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3">
    <w:name w:val="Medium Grid 23"/>
    <w:basedOn w:val="TableNormal"/>
    <w:uiPriority w:val="68"/>
    <w:semiHidden/>
    <w:locked/>
    <w:rsid w:val="00B05B2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3">
    <w:name w:val="Medium Grid 33"/>
    <w:basedOn w:val="TableNormal"/>
    <w:uiPriority w:val="69"/>
    <w:semiHidden/>
    <w:locked/>
    <w:rsid w:val="00B05B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3">
    <w:name w:val="Medium List 13"/>
    <w:basedOn w:val="TableNormal"/>
    <w:uiPriority w:val="65"/>
    <w:semiHidden/>
    <w:locked/>
    <w:rsid w:val="00B05B2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uiPriority w:val="65"/>
    <w:semiHidden/>
    <w:locked/>
    <w:rsid w:val="00B05B2C"/>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3">
    <w:name w:val="Medium List 23"/>
    <w:basedOn w:val="TableNormal"/>
    <w:uiPriority w:val="66"/>
    <w:semiHidden/>
    <w:locked/>
    <w:rsid w:val="00B05B2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uiPriority w:val="63"/>
    <w:semiHidden/>
    <w:locked/>
    <w:rsid w:val="00B05B2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semiHidden/>
    <w:locked/>
    <w:rsid w:val="00B05B2C"/>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3">
    <w:name w:val="Medium Shading 23"/>
    <w:basedOn w:val="TableNormal"/>
    <w:uiPriority w:val="64"/>
    <w:semiHidden/>
    <w:locked/>
    <w:rsid w:val="00B05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semiHidden/>
    <w:locked/>
    <w:rsid w:val="00B05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dnoteseparator">
    <w:name w:val="Endnote separator"/>
    <w:semiHidden/>
    <w:rsid w:val="004429A1"/>
    <w:pPr>
      <w:spacing w:line="20" w:lineRule="exact"/>
    </w:pPr>
    <w:rPr>
      <w:rFonts w:ascii="Arial" w:hAnsi="Arial"/>
      <w:sz w:val="2"/>
    </w:rPr>
  </w:style>
  <w:style w:type="character" w:customStyle="1" w:styleId="NDPHidden">
    <w:name w:val="NDP Hidden"/>
    <w:uiPriority w:val="1"/>
    <w:semiHidden/>
    <w:rsid w:val="00FF78B9"/>
    <w:rPr>
      <w:vanish w:val="0"/>
    </w:rPr>
  </w:style>
  <w:style w:type="table" w:customStyle="1" w:styleId="ColorfulGrid4">
    <w:name w:val="Colorful Grid4"/>
    <w:basedOn w:val="TableNormal"/>
    <w:uiPriority w:val="73"/>
    <w:semiHidden/>
    <w:locked/>
    <w:rsid w:val="00215F1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4">
    <w:name w:val="Colorful List4"/>
    <w:basedOn w:val="TableNormal"/>
    <w:uiPriority w:val="72"/>
    <w:semiHidden/>
    <w:locked/>
    <w:rsid w:val="00215F1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4">
    <w:name w:val="Colorful Shading4"/>
    <w:basedOn w:val="TableNormal"/>
    <w:uiPriority w:val="71"/>
    <w:semiHidden/>
    <w:locked/>
    <w:rsid w:val="00215F16"/>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4">
    <w:name w:val="Dark List4"/>
    <w:basedOn w:val="TableNormal"/>
    <w:uiPriority w:val="70"/>
    <w:semiHidden/>
    <w:locked/>
    <w:rsid w:val="00215F1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4">
    <w:name w:val="Light Grid4"/>
    <w:basedOn w:val="TableNormal"/>
    <w:uiPriority w:val="62"/>
    <w:semiHidden/>
    <w:locked/>
    <w:rsid w:val="00215F1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uiPriority w:val="62"/>
    <w:semiHidden/>
    <w:locked/>
    <w:rsid w:val="00215F16"/>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4">
    <w:name w:val="Light List4"/>
    <w:basedOn w:val="TableNormal"/>
    <w:uiPriority w:val="61"/>
    <w:semiHidden/>
    <w:locked/>
    <w:rsid w:val="00215F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uiPriority w:val="61"/>
    <w:semiHidden/>
    <w:locked/>
    <w:rsid w:val="00215F16"/>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4">
    <w:name w:val="Light Shading4"/>
    <w:basedOn w:val="TableNormal"/>
    <w:uiPriority w:val="60"/>
    <w:semiHidden/>
    <w:locked/>
    <w:rsid w:val="00215F1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uiPriority w:val="60"/>
    <w:semiHidden/>
    <w:locked/>
    <w:rsid w:val="00215F16"/>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4">
    <w:name w:val="Medium Grid 14"/>
    <w:basedOn w:val="TableNormal"/>
    <w:uiPriority w:val="67"/>
    <w:semiHidden/>
    <w:locked/>
    <w:rsid w:val="00215F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4">
    <w:name w:val="Medium Grid 24"/>
    <w:basedOn w:val="TableNormal"/>
    <w:uiPriority w:val="68"/>
    <w:semiHidden/>
    <w:locked/>
    <w:rsid w:val="00215F1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4">
    <w:name w:val="Medium Grid 34"/>
    <w:basedOn w:val="TableNormal"/>
    <w:uiPriority w:val="69"/>
    <w:semiHidden/>
    <w:locked/>
    <w:rsid w:val="00215F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4">
    <w:name w:val="Medium List 14"/>
    <w:basedOn w:val="TableNormal"/>
    <w:uiPriority w:val="65"/>
    <w:semiHidden/>
    <w:locked/>
    <w:rsid w:val="00215F16"/>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uiPriority w:val="65"/>
    <w:semiHidden/>
    <w:locked/>
    <w:rsid w:val="00215F16"/>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4">
    <w:name w:val="Medium List 24"/>
    <w:basedOn w:val="TableNormal"/>
    <w:uiPriority w:val="66"/>
    <w:semiHidden/>
    <w:locked/>
    <w:rsid w:val="00215F1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uiPriority w:val="63"/>
    <w:semiHidden/>
    <w:locked/>
    <w:rsid w:val="00215F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semiHidden/>
    <w:locked/>
    <w:rsid w:val="00215F16"/>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4">
    <w:name w:val="Medium Shading 24"/>
    <w:basedOn w:val="TableNormal"/>
    <w:uiPriority w:val="64"/>
    <w:semiHidden/>
    <w:locked/>
    <w:rsid w:val="00215F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uiPriority w:val="64"/>
    <w:semiHidden/>
    <w:locked/>
    <w:rsid w:val="00215F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HFCoNameFront">
    <w:name w:val="xHFCoNameFront"/>
    <w:basedOn w:val="xDefaultHeadingStyle"/>
    <w:next w:val="xHFCoSiteAddress"/>
    <w:semiHidden/>
    <w:rsid w:val="00835434"/>
    <w:pPr>
      <w:keepNext w:val="0"/>
      <w:keepLines w:val="0"/>
      <w:spacing w:before="0"/>
      <w:ind w:left="0"/>
      <w:jc w:val="center"/>
    </w:pPr>
    <w:rPr>
      <w:noProof/>
      <w:sz w:val="20"/>
    </w:rPr>
  </w:style>
  <w:style w:type="table" w:customStyle="1" w:styleId="NDPStandard">
    <w:name w:val="NDP Standard"/>
    <w:basedOn w:val="TableNormal"/>
    <w:uiPriority w:val="99"/>
    <w:semiHidden/>
    <w:qFormat/>
    <w:rsid w:val="00A34A0D"/>
    <w:rPr>
      <w:rFonts w:ascii="Arial" w:hAnsi="Arial"/>
      <w:sz w:val="22"/>
    </w:rPr>
    <w:tblPr>
      <w:tblBorders>
        <w:top w:val="single" w:sz="4" w:space="0" w:color="auto"/>
        <w:bottom w:val="single" w:sz="4" w:space="0" w:color="auto"/>
        <w:insideH w:val="single" w:sz="4" w:space="0" w:color="auto"/>
      </w:tblBorders>
      <w:tblCellMar>
        <w:top w:w="57" w:type="dxa"/>
        <w:bottom w:w="57" w:type="dxa"/>
      </w:tblCellMar>
    </w:tblPr>
    <w:tblStylePr w:type="firstRow">
      <w:pPr>
        <w:jc w:val="left"/>
      </w:pPr>
      <w:rPr>
        <w:rFonts w:ascii="Arial" w:hAnsi="Arial"/>
        <w:b/>
        <w:sz w:val="24"/>
      </w:rPr>
      <w:tblPr/>
      <w:tcPr>
        <w:tcBorders>
          <w:top w:val="single" w:sz="12" w:space="0" w:color="auto"/>
          <w:left w:val="nil"/>
          <w:bottom w:val="single" w:sz="12" w:space="0" w:color="auto"/>
          <w:right w:val="nil"/>
          <w:insideH w:val="nil"/>
          <w:insideV w:val="nil"/>
          <w:tl2br w:val="nil"/>
          <w:tr2bl w:val="nil"/>
        </w:tcBorders>
        <w:shd w:val="clear" w:color="auto" w:fill="E6E6E6"/>
      </w:tcPr>
    </w:tblStylePr>
  </w:style>
  <w:style w:type="table" w:styleId="ColorfulGrid">
    <w:name w:val="Colorful Grid"/>
    <w:basedOn w:val="TableNormal"/>
    <w:uiPriority w:val="73"/>
    <w:semiHidden/>
    <w:locked/>
    <w:rsid w:val="005B676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semiHidden/>
    <w:locked/>
    <w:rsid w:val="005B676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71"/>
    <w:semiHidden/>
    <w:locked/>
    <w:rsid w:val="005B6763"/>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5B676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uiPriority w:val="62"/>
    <w:semiHidden/>
    <w:locked/>
    <w:rsid w:val="005B676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5B6763"/>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styleId="LightList">
    <w:name w:val="Light List"/>
    <w:basedOn w:val="TableNormal"/>
    <w:uiPriority w:val="61"/>
    <w:semiHidden/>
    <w:locked/>
    <w:rsid w:val="005B67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5B6763"/>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styleId="LightShading">
    <w:name w:val="Light Shading"/>
    <w:basedOn w:val="TableNormal"/>
    <w:uiPriority w:val="60"/>
    <w:semiHidden/>
    <w:locked/>
    <w:rsid w:val="005B676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5B6763"/>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styleId="MediumGrid1">
    <w:name w:val="Medium Grid 1"/>
    <w:basedOn w:val="TableNormal"/>
    <w:uiPriority w:val="67"/>
    <w:semiHidden/>
    <w:locked/>
    <w:rsid w:val="005B67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locked/>
    <w:rsid w:val="005B676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semiHidden/>
    <w:locked/>
    <w:rsid w:val="005B67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semiHidden/>
    <w:locked/>
    <w:rsid w:val="005B6763"/>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5B6763"/>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styleId="MediumList2">
    <w:name w:val="Medium List 2"/>
    <w:basedOn w:val="TableNormal"/>
    <w:uiPriority w:val="66"/>
    <w:semiHidden/>
    <w:locked/>
    <w:rsid w:val="005B676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B67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5B6763"/>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B67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5B67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HFDocIssueRH">
    <w:name w:val="xHFDocIssueRH"/>
    <w:basedOn w:val="xDefaultBodyStyle"/>
    <w:semiHidden/>
    <w:rsid w:val="00835434"/>
    <w:pPr>
      <w:keepLines w:val="0"/>
      <w:tabs>
        <w:tab w:val="clear" w:pos="0"/>
      </w:tabs>
      <w:spacing w:before="60" w:after="0"/>
      <w:ind w:left="0"/>
      <w:jc w:val="right"/>
    </w:pPr>
    <w:rPr>
      <w:noProof/>
    </w:rPr>
  </w:style>
  <w:style w:type="paragraph" w:customStyle="1" w:styleId="xHFDocIssueLH">
    <w:name w:val="xHFDocIssueLH"/>
    <w:basedOn w:val="xHFDocIssueRH"/>
    <w:semiHidden/>
    <w:rsid w:val="00835434"/>
    <w:pPr>
      <w:spacing w:before="0" w:after="60"/>
      <w:jc w:val="left"/>
    </w:pPr>
  </w:style>
  <w:style w:type="paragraph" w:customStyle="1" w:styleId="xHFDocRefRH">
    <w:name w:val="xHFDocRefRH"/>
    <w:basedOn w:val="xDefaultBodyStyle"/>
    <w:semiHidden/>
    <w:rsid w:val="00835434"/>
    <w:pPr>
      <w:keepLines w:val="0"/>
      <w:tabs>
        <w:tab w:val="clear" w:pos="0"/>
      </w:tabs>
      <w:spacing w:before="60" w:after="0"/>
      <w:ind w:left="0"/>
      <w:jc w:val="right"/>
    </w:pPr>
    <w:rPr>
      <w:noProof/>
    </w:rPr>
  </w:style>
  <w:style w:type="paragraph" w:customStyle="1" w:styleId="xHFDocRefLH">
    <w:name w:val="xHFDocRefLH"/>
    <w:basedOn w:val="xHFDocRefRH"/>
    <w:semiHidden/>
    <w:rsid w:val="00835434"/>
    <w:pPr>
      <w:jc w:val="left"/>
    </w:pPr>
  </w:style>
  <w:style w:type="paragraph" w:customStyle="1" w:styleId="xHFPgeNoRHOdd">
    <w:name w:val="xHFPgeNoRHOdd"/>
    <w:basedOn w:val="xDefaultBodyStyle"/>
    <w:semiHidden/>
    <w:rsid w:val="00835434"/>
    <w:pPr>
      <w:keepLines w:val="0"/>
      <w:tabs>
        <w:tab w:val="clear" w:pos="0"/>
      </w:tabs>
      <w:spacing w:before="120" w:after="0"/>
      <w:ind w:left="0"/>
      <w:jc w:val="right"/>
    </w:pPr>
    <w:rPr>
      <w:noProof/>
    </w:rPr>
  </w:style>
  <w:style w:type="paragraph" w:customStyle="1" w:styleId="xHFPgeNoLHEven">
    <w:name w:val="xHFPgeNoLHEven"/>
    <w:basedOn w:val="xHFPgeNoRHOdd"/>
    <w:semiHidden/>
    <w:rsid w:val="00835434"/>
    <w:pPr>
      <w:jc w:val="left"/>
    </w:pPr>
  </w:style>
  <w:style w:type="paragraph" w:customStyle="1" w:styleId="BulletList1">
    <w:name w:val="Bullet List 1"/>
    <w:aliases w:val="b1"/>
    <w:basedOn w:val="xDefaultBodyStyle"/>
    <w:semiHidden/>
    <w:rsid w:val="00835434"/>
    <w:pPr>
      <w:numPr>
        <w:numId w:val="13"/>
      </w:numPr>
      <w:tabs>
        <w:tab w:val="clear" w:pos="0"/>
        <w:tab w:val="clear" w:pos="1417"/>
        <w:tab w:val="num" w:pos="1009"/>
      </w:tabs>
      <w:ind w:left="1009" w:hanging="1009"/>
    </w:pPr>
  </w:style>
  <w:style w:type="paragraph" w:customStyle="1" w:styleId="BulletList1KWN">
    <w:name w:val="Bullet List 1KWN"/>
    <w:aliases w:val="b1k"/>
    <w:basedOn w:val="BulletList1"/>
    <w:semiHidden/>
    <w:rsid w:val="00835434"/>
    <w:pPr>
      <w:keepNext/>
    </w:pPr>
  </w:style>
  <w:style w:type="paragraph" w:customStyle="1" w:styleId="BulletList20">
    <w:name w:val="Bullet List 2"/>
    <w:aliases w:val="b2"/>
    <w:basedOn w:val="xDefaultBodyStyle"/>
    <w:semiHidden/>
    <w:rsid w:val="00835434"/>
    <w:pPr>
      <w:numPr>
        <w:numId w:val="14"/>
      </w:numPr>
      <w:tabs>
        <w:tab w:val="clear" w:pos="0"/>
        <w:tab w:val="clear" w:pos="1701"/>
      </w:tabs>
      <w:ind w:left="360" w:hanging="360"/>
    </w:pPr>
  </w:style>
  <w:style w:type="paragraph" w:customStyle="1" w:styleId="BulletList2KWN">
    <w:name w:val="Bullet List 2KWN"/>
    <w:aliases w:val="b2k"/>
    <w:basedOn w:val="BulletList20"/>
    <w:semiHidden/>
    <w:rsid w:val="00835434"/>
    <w:pPr>
      <w:keepNext/>
    </w:pPr>
  </w:style>
  <w:style w:type="paragraph" w:customStyle="1" w:styleId="ListNum1">
    <w:name w:val="List Num 1"/>
    <w:aliases w:val="ln1"/>
    <w:basedOn w:val="BodyText"/>
    <w:semiHidden/>
    <w:rsid w:val="00835434"/>
    <w:pPr>
      <w:keepLines/>
      <w:numPr>
        <w:numId w:val="15"/>
      </w:numPr>
      <w:tabs>
        <w:tab w:val="left" w:pos="1701"/>
      </w:tabs>
      <w:suppressAutoHyphens/>
      <w:spacing w:after="100" w:line="240" w:lineRule="auto"/>
    </w:pPr>
    <w:rPr>
      <w:sz w:val="20"/>
      <w:szCs w:val="20"/>
    </w:rPr>
  </w:style>
  <w:style w:type="paragraph" w:customStyle="1" w:styleId="ListNum1KWN">
    <w:name w:val="List Num 1KWN"/>
    <w:aliases w:val="ln1k"/>
    <w:basedOn w:val="ListNum1"/>
    <w:semiHidden/>
    <w:rsid w:val="00835434"/>
    <w:pPr>
      <w:keepNext/>
    </w:pPr>
  </w:style>
  <w:style w:type="paragraph" w:customStyle="1" w:styleId="ListNum2">
    <w:name w:val="List Num 2"/>
    <w:aliases w:val="ln2"/>
    <w:basedOn w:val="BodyText"/>
    <w:semiHidden/>
    <w:rsid w:val="00835434"/>
    <w:pPr>
      <w:keepLines/>
      <w:numPr>
        <w:numId w:val="16"/>
      </w:numPr>
      <w:tabs>
        <w:tab w:val="left" w:pos="1701"/>
      </w:tabs>
      <w:suppressAutoHyphens/>
      <w:spacing w:after="100" w:line="240" w:lineRule="auto"/>
    </w:pPr>
    <w:rPr>
      <w:sz w:val="20"/>
      <w:szCs w:val="20"/>
    </w:rPr>
  </w:style>
  <w:style w:type="paragraph" w:customStyle="1" w:styleId="ListNum2KWN">
    <w:name w:val="List Num 2KWN"/>
    <w:aliases w:val="ln2k"/>
    <w:basedOn w:val="ListNum2"/>
    <w:semiHidden/>
    <w:rsid w:val="00835434"/>
    <w:pPr>
      <w:keepNext/>
    </w:pPr>
  </w:style>
  <w:style w:type="paragraph" w:customStyle="1" w:styleId="ListAlpha1">
    <w:name w:val="List Alpha 1"/>
    <w:aliases w:val="la1"/>
    <w:basedOn w:val="BodyText"/>
    <w:semiHidden/>
    <w:rsid w:val="00835434"/>
    <w:pPr>
      <w:keepLines/>
      <w:numPr>
        <w:numId w:val="17"/>
      </w:numPr>
      <w:tabs>
        <w:tab w:val="left" w:pos="1701"/>
      </w:tabs>
      <w:suppressAutoHyphens/>
      <w:spacing w:after="100" w:line="240" w:lineRule="auto"/>
    </w:pPr>
    <w:rPr>
      <w:sz w:val="20"/>
      <w:szCs w:val="20"/>
    </w:rPr>
  </w:style>
  <w:style w:type="paragraph" w:customStyle="1" w:styleId="ListAlpha1KWN">
    <w:name w:val="List Alpha 1KWN"/>
    <w:aliases w:val="la1k"/>
    <w:basedOn w:val="ListAlpha1"/>
    <w:semiHidden/>
    <w:rsid w:val="00835434"/>
    <w:pPr>
      <w:keepNext/>
    </w:pPr>
  </w:style>
  <w:style w:type="paragraph" w:customStyle="1" w:styleId="ListAlpha2">
    <w:name w:val="List Alpha 2"/>
    <w:aliases w:val="la2"/>
    <w:basedOn w:val="BodyText"/>
    <w:semiHidden/>
    <w:rsid w:val="00835434"/>
    <w:pPr>
      <w:keepLines/>
      <w:numPr>
        <w:numId w:val="18"/>
      </w:numPr>
      <w:tabs>
        <w:tab w:val="left" w:pos="1701"/>
      </w:tabs>
      <w:suppressAutoHyphens/>
      <w:spacing w:after="100" w:line="240" w:lineRule="auto"/>
    </w:pPr>
    <w:rPr>
      <w:sz w:val="20"/>
      <w:szCs w:val="20"/>
    </w:rPr>
  </w:style>
  <w:style w:type="paragraph" w:customStyle="1" w:styleId="ListAlpha2KWN">
    <w:name w:val="List Alpha 2KWN"/>
    <w:aliases w:val="la2k"/>
    <w:basedOn w:val="ListAlpha2"/>
    <w:semiHidden/>
    <w:rsid w:val="00835434"/>
    <w:pPr>
      <w:keepNext/>
    </w:pPr>
  </w:style>
  <w:style w:type="paragraph" w:customStyle="1" w:styleId="IntentionallyBlankPage">
    <w:name w:val="IntentionallyBlankPage"/>
    <w:aliases w:val="ibp"/>
    <w:basedOn w:val="BodyText"/>
    <w:next w:val="BodyText"/>
    <w:semiHidden/>
    <w:rsid w:val="00835434"/>
    <w:pPr>
      <w:suppressAutoHyphens/>
      <w:spacing w:before="6000" w:after="0" w:line="240" w:lineRule="auto"/>
      <w:jc w:val="center"/>
    </w:pPr>
    <w:rPr>
      <w:noProof/>
      <w:sz w:val="20"/>
      <w:szCs w:val="20"/>
    </w:rPr>
  </w:style>
  <w:style w:type="character" w:customStyle="1" w:styleId="IBPNonPrintingText">
    <w:name w:val="IBPNonPrintingText"/>
    <w:aliases w:val="ibpt"/>
    <w:semiHidden/>
    <w:rsid w:val="00835434"/>
    <w:rPr>
      <w:rFonts w:cs="Times New Roman"/>
      <w:noProof/>
      <w:vanish/>
      <w:color w:val="FF0000"/>
      <w:sz w:val="16"/>
    </w:rPr>
  </w:style>
  <w:style w:type="paragraph" w:customStyle="1" w:styleId="BulletList1a">
    <w:name w:val="Bullet List 1a"/>
    <w:aliases w:val="b1a"/>
    <w:basedOn w:val="BulletList1"/>
    <w:semiHidden/>
    <w:rsid w:val="00835434"/>
    <w:pPr>
      <w:keepLines w:val="0"/>
      <w:widowControl w:val="0"/>
      <w:numPr>
        <w:numId w:val="0"/>
      </w:numPr>
      <w:tabs>
        <w:tab w:val="num" w:pos="283"/>
        <w:tab w:val="left" w:pos="1985"/>
      </w:tabs>
      <w:suppressAutoHyphens w:val="0"/>
      <w:spacing w:after="240" w:line="240" w:lineRule="atLeast"/>
      <w:ind w:left="283" w:firstLine="851"/>
    </w:pPr>
    <w:rPr>
      <w:color w:val="000000"/>
    </w:rPr>
  </w:style>
  <w:style w:type="paragraph" w:customStyle="1" w:styleId="xHFSiteAddress">
    <w:name w:val="xHFSiteAddress"/>
    <w:basedOn w:val="Normal"/>
    <w:semiHidden/>
    <w:rsid w:val="00835434"/>
    <w:pPr>
      <w:keepLines/>
      <w:tabs>
        <w:tab w:val="left" w:pos="1134"/>
      </w:tabs>
      <w:suppressAutoHyphens/>
      <w:spacing w:before="40" w:after="200" w:line="240" w:lineRule="auto"/>
      <w:ind w:hanging="1134"/>
    </w:pPr>
    <w:rPr>
      <w:noProof/>
      <w:sz w:val="14"/>
      <w:szCs w:val="20"/>
    </w:rPr>
  </w:style>
  <w:style w:type="character" w:customStyle="1" w:styleId="xDefaultHeadingStyleChar">
    <w:name w:val="xDefaultHeadingStyle Char"/>
    <w:link w:val="xDefaultHeadingStyle"/>
    <w:semiHidden/>
    <w:locked/>
    <w:rsid w:val="00835434"/>
    <w:rPr>
      <w:rFonts w:ascii="Arial" w:hAnsi="Arial"/>
      <w:b/>
      <w:sz w:val="36"/>
      <w:lang w:val="en-GB" w:eastAsia="en-GB" w:bidi="ar-SA"/>
    </w:rPr>
  </w:style>
  <w:style w:type="character" w:customStyle="1" w:styleId="Heading1Char">
    <w:name w:val="Heading 1 Char"/>
    <w:aliases w:val="h1 Char,Heading 1A Char,1 Char,Titre 1 Char,level 1 Char,Para level 1 Char,hd1 Char,11 Char,12 Char,level 11 Char,Level 11 Char,13 Char,14 Char,111 Char,level 12 Char,Level 12 Char,121 Char,level 111 Char,Level 111 Char,131 Char"/>
    <w:link w:val="Heading1"/>
    <w:uiPriority w:val="3"/>
    <w:locked/>
    <w:rsid w:val="00835434"/>
    <w:rPr>
      <w:rFonts w:ascii="Arial Bold" w:hAnsi="Arial Bold"/>
      <w:b/>
      <w:bCs/>
      <w:caps/>
      <w:sz w:val="24"/>
      <w:szCs w:val="28"/>
    </w:rPr>
  </w:style>
  <w:style w:type="paragraph" w:customStyle="1" w:styleId="xHFLargeLogo">
    <w:name w:val="xHFLargeLogo"/>
    <w:basedOn w:val="xHFBusinessUnitFront"/>
    <w:next w:val="xHFBusinessUnitFront"/>
    <w:semiHidden/>
    <w:rsid w:val="00835434"/>
    <w:pPr>
      <w:spacing w:before="900" w:after="400"/>
    </w:pPr>
    <w:rPr>
      <w:sz w:val="40"/>
    </w:rPr>
  </w:style>
  <w:style w:type="paragraph" w:customStyle="1" w:styleId="xHFCopyrightOption">
    <w:name w:val="xHFCopyrightOption"/>
    <w:basedOn w:val="xDefaultBodyStyle"/>
    <w:semiHidden/>
    <w:rsid w:val="00835434"/>
    <w:pPr>
      <w:ind w:left="567" w:right="567"/>
      <w:jc w:val="center"/>
    </w:pPr>
    <w:rPr>
      <w:sz w:val="24"/>
    </w:rPr>
  </w:style>
  <w:style w:type="paragraph" w:customStyle="1" w:styleId="xHFCoprightStatementInside">
    <w:name w:val="xHFCoprightStatementInside"/>
    <w:basedOn w:val="xHFCopyrightStatement"/>
    <w:semiHidden/>
    <w:rsid w:val="00835434"/>
    <w:pPr>
      <w:spacing w:after="0"/>
      <w:jc w:val="both"/>
    </w:pPr>
    <w:rPr>
      <w:sz w:val="20"/>
    </w:rPr>
  </w:style>
  <w:style w:type="character" w:customStyle="1" w:styleId="ListNumber2Char">
    <w:name w:val="List Number 2 Char"/>
    <w:link w:val="ListNumber2"/>
    <w:semiHidden/>
    <w:locked/>
    <w:rsid w:val="00835434"/>
    <w:rPr>
      <w:rFonts w:ascii="Arial" w:hAnsi="Arial"/>
      <w:sz w:val="22"/>
      <w:szCs w:val="24"/>
    </w:rPr>
  </w:style>
  <w:style w:type="character" w:customStyle="1" w:styleId="BodyTextChar">
    <w:name w:val="Body Text Char"/>
    <w:aliases w:val="bt Char"/>
    <w:link w:val="BodyText"/>
    <w:semiHidden/>
    <w:locked/>
    <w:rsid w:val="00835434"/>
    <w:rPr>
      <w:rFonts w:ascii="Arial" w:hAnsi="Arial"/>
      <w:sz w:val="22"/>
      <w:szCs w:val="24"/>
      <w:lang w:val="en-GB" w:eastAsia="en-GB" w:bidi="ar-SA"/>
    </w:rPr>
  </w:style>
  <w:style w:type="paragraph" w:customStyle="1" w:styleId="Normal-Num">
    <w:name w:val="Normal-Num"/>
    <w:basedOn w:val="Normal"/>
    <w:link w:val="Normal-NumChar"/>
    <w:semiHidden/>
    <w:rsid w:val="00835434"/>
    <w:pPr>
      <w:tabs>
        <w:tab w:val="left" w:pos="1134"/>
      </w:tabs>
      <w:spacing w:before="120" w:after="120" w:line="260" w:lineRule="atLeast"/>
    </w:pPr>
    <w:rPr>
      <w:rFonts w:ascii="Times New Roman" w:hAnsi="Times New Roman"/>
      <w:sz w:val="24"/>
      <w:szCs w:val="20"/>
      <w:lang w:eastAsia="en-US"/>
    </w:rPr>
  </w:style>
  <w:style w:type="paragraph" w:customStyle="1" w:styleId="bullet2">
    <w:name w:val="bullet 2"/>
    <w:basedOn w:val="bullet1"/>
    <w:semiHidden/>
    <w:rsid w:val="00835434"/>
    <w:pPr>
      <w:numPr>
        <w:ilvl w:val="2"/>
      </w:numPr>
      <w:tabs>
        <w:tab w:val="left" w:pos="1559"/>
      </w:tabs>
    </w:pPr>
  </w:style>
  <w:style w:type="paragraph" w:customStyle="1" w:styleId="bullet1">
    <w:name w:val="bullet 1"/>
    <w:basedOn w:val="Normal"/>
    <w:semiHidden/>
    <w:rsid w:val="00835434"/>
    <w:pPr>
      <w:suppressAutoHyphens/>
      <w:overflowPunct w:val="0"/>
      <w:autoSpaceDE w:val="0"/>
      <w:autoSpaceDN w:val="0"/>
      <w:adjustRightInd w:val="0"/>
      <w:spacing w:before="60" w:after="120" w:line="240" w:lineRule="auto"/>
      <w:textAlignment w:val="baseline"/>
    </w:pPr>
    <w:rPr>
      <w:rFonts w:ascii="Times New Roman" w:hAnsi="Times New Roman"/>
      <w:color w:val="000000"/>
      <w:sz w:val="24"/>
      <w:lang w:eastAsia="en-US"/>
    </w:rPr>
  </w:style>
  <w:style w:type="paragraph" w:customStyle="1" w:styleId="bullet3">
    <w:name w:val="bullet 3"/>
    <w:basedOn w:val="bullet2"/>
    <w:semiHidden/>
    <w:rsid w:val="00835434"/>
    <w:pPr>
      <w:numPr>
        <w:ilvl w:val="3"/>
      </w:numPr>
      <w:tabs>
        <w:tab w:val="clear" w:pos="1559"/>
      </w:tabs>
    </w:pPr>
  </w:style>
  <w:style w:type="character" w:customStyle="1" w:styleId="Heading2Char">
    <w:name w:val="Heading 2 Char"/>
    <w:aliases w:val="h2 Char,2 Char,Titre 2 Char,w2 Char,sub-sect Char,Para level 2 Char,heading 2 Char,hd2 Char,Level 2 Char,21 Char,22 Char,23 Char,24 Char,211 Char,221 Char,231 Char,l2 Char,l 2 Char,two Char,Memo 2 Char"/>
    <w:link w:val="Heading2"/>
    <w:uiPriority w:val="5"/>
    <w:locked/>
    <w:rsid w:val="00835434"/>
    <w:rPr>
      <w:rFonts w:ascii="Arial" w:hAnsi="Arial" w:cs="Arial"/>
      <w:b/>
      <w:bCs/>
      <w:iCs/>
      <w:sz w:val="24"/>
      <w:szCs w:val="28"/>
    </w:rPr>
  </w:style>
  <w:style w:type="paragraph" w:customStyle="1" w:styleId="PageNumber1">
    <w:name w:val="Page Number1"/>
    <w:basedOn w:val="Normal"/>
    <w:next w:val="Normal"/>
    <w:semiHidden/>
    <w:rsid w:val="00835434"/>
    <w:pPr>
      <w:tabs>
        <w:tab w:val="left" w:pos="1134"/>
      </w:tabs>
      <w:spacing w:after="240" w:line="260" w:lineRule="atLeast"/>
      <w:ind w:left="1134" w:hanging="1134"/>
      <w:jc w:val="both"/>
    </w:pPr>
    <w:rPr>
      <w:rFonts w:ascii="Times New Roman" w:hAnsi="Times New Roman"/>
      <w:sz w:val="24"/>
      <w:szCs w:val="20"/>
      <w:lang w:eastAsia="en-US"/>
    </w:rPr>
  </w:style>
  <w:style w:type="paragraph" w:customStyle="1" w:styleId="Bullet">
    <w:name w:val="Bullet"/>
    <w:basedOn w:val="Normal"/>
    <w:semiHidden/>
    <w:rsid w:val="00835434"/>
    <w:pPr>
      <w:tabs>
        <w:tab w:val="left" w:pos="1134"/>
      </w:tabs>
      <w:suppressAutoHyphens/>
      <w:overflowPunct w:val="0"/>
      <w:autoSpaceDE w:val="0"/>
      <w:autoSpaceDN w:val="0"/>
      <w:adjustRightInd w:val="0"/>
      <w:spacing w:before="80" w:after="120" w:line="240" w:lineRule="auto"/>
      <w:ind w:hanging="1134"/>
      <w:textAlignment w:val="baseline"/>
    </w:pPr>
    <w:rPr>
      <w:rFonts w:ascii="Times New Roman" w:hAnsi="Times New Roman"/>
      <w:color w:val="000000"/>
      <w:sz w:val="24"/>
      <w:lang w:eastAsia="en-US"/>
    </w:rPr>
  </w:style>
  <w:style w:type="paragraph" w:customStyle="1" w:styleId="bulletlist10">
    <w:name w:val="bullet list 1"/>
    <w:basedOn w:val="Normal"/>
    <w:semiHidden/>
    <w:rsid w:val="00835434"/>
    <w:pPr>
      <w:numPr>
        <w:numId w:val="19"/>
      </w:numPr>
      <w:tabs>
        <w:tab w:val="clear" w:pos="360"/>
        <w:tab w:val="left" w:pos="1134"/>
        <w:tab w:val="num" w:pos="1560"/>
      </w:tabs>
      <w:spacing w:after="240" w:line="260" w:lineRule="atLeast"/>
      <w:ind w:left="1560"/>
      <w:jc w:val="both"/>
    </w:pPr>
    <w:rPr>
      <w:rFonts w:ascii="Times New Roman" w:hAnsi="Times New Roman"/>
      <w:sz w:val="24"/>
      <w:szCs w:val="20"/>
      <w:lang w:eastAsia="en-US"/>
    </w:rPr>
  </w:style>
  <w:style w:type="paragraph" w:customStyle="1" w:styleId="bulletlist2">
    <w:name w:val="bullet list 2"/>
    <w:basedOn w:val="bulletlist10"/>
    <w:semiHidden/>
    <w:rsid w:val="00835434"/>
    <w:pPr>
      <w:numPr>
        <w:ilvl w:val="1"/>
      </w:numPr>
      <w:tabs>
        <w:tab w:val="clear" w:pos="720"/>
        <w:tab w:val="num" w:pos="360"/>
        <w:tab w:val="num" w:pos="1004"/>
        <w:tab w:val="num" w:pos="1985"/>
      </w:tabs>
      <w:ind w:left="1985" w:hanging="292"/>
    </w:pPr>
  </w:style>
  <w:style w:type="paragraph" w:customStyle="1" w:styleId="FMTitle1">
    <w:name w:val="FMTitle1"/>
    <w:aliases w:val="ft1,TitlePage"/>
    <w:basedOn w:val="Normal"/>
    <w:semiHidden/>
    <w:rsid w:val="00835434"/>
    <w:pPr>
      <w:keepLines/>
      <w:tabs>
        <w:tab w:val="left" w:pos="1134"/>
      </w:tabs>
      <w:spacing w:after="0" w:line="240" w:lineRule="auto"/>
      <w:ind w:hanging="1134"/>
      <w:jc w:val="center"/>
    </w:pPr>
    <w:rPr>
      <w:rFonts w:ascii="Times New Roman" w:hAnsi="Times New Roman"/>
      <w:b/>
      <w:sz w:val="36"/>
      <w:szCs w:val="20"/>
      <w:lang w:eastAsia="en-US"/>
    </w:rPr>
  </w:style>
  <w:style w:type="character" w:customStyle="1" w:styleId="xFMFrontisHdg1Char">
    <w:name w:val="xFMFrontisHdg1 Char"/>
    <w:basedOn w:val="xDefaultHeadingStyleChar"/>
    <w:link w:val="xFMFrontisHdg1"/>
    <w:semiHidden/>
    <w:locked/>
    <w:rsid w:val="00835434"/>
    <w:rPr>
      <w:rFonts w:ascii="Arial" w:hAnsi="Arial"/>
      <w:b/>
      <w:sz w:val="36"/>
      <w:lang w:val="en-GB" w:eastAsia="en-GB" w:bidi="ar-SA"/>
    </w:rPr>
  </w:style>
  <w:style w:type="paragraph" w:customStyle="1" w:styleId="table">
    <w:name w:val="table"/>
    <w:basedOn w:val="Normal"/>
    <w:semiHidden/>
    <w:rsid w:val="00835434"/>
    <w:pPr>
      <w:tabs>
        <w:tab w:val="left" w:pos="1134"/>
        <w:tab w:val="left" w:pos="4800"/>
      </w:tabs>
      <w:spacing w:before="120" w:after="120" w:line="260" w:lineRule="atLeast"/>
      <w:ind w:hanging="1134"/>
      <w:jc w:val="both"/>
    </w:pPr>
    <w:rPr>
      <w:rFonts w:ascii="Times New Roman" w:hAnsi="Times New Roman"/>
      <w:sz w:val="24"/>
      <w:szCs w:val="20"/>
      <w:lang w:eastAsia="en-US"/>
    </w:rPr>
  </w:style>
  <w:style w:type="character" w:customStyle="1" w:styleId="xDefaultBodyStyleChar">
    <w:name w:val="xDefaultBodyStyle Char"/>
    <w:link w:val="xDefaultBodyStyle"/>
    <w:semiHidden/>
    <w:locked/>
    <w:rsid w:val="00835434"/>
    <w:rPr>
      <w:rFonts w:ascii="Arial" w:hAnsi="Arial"/>
      <w:lang w:val="en-GB" w:eastAsia="en-GB" w:bidi="ar-SA"/>
    </w:rPr>
  </w:style>
  <w:style w:type="paragraph" w:customStyle="1" w:styleId="Margin">
    <w:name w:val="Margin"/>
    <w:basedOn w:val="Normal"/>
    <w:next w:val="BodyText"/>
    <w:autoRedefine/>
    <w:semiHidden/>
    <w:rsid w:val="00835434"/>
    <w:pPr>
      <w:framePr w:wrap="around" w:vAnchor="text" w:hAnchor="page" w:y="1"/>
      <w:tabs>
        <w:tab w:val="left" w:pos="1134"/>
      </w:tabs>
      <w:spacing w:after="0" w:line="240" w:lineRule="auto"/>
      <w:ind w:hanging="1134"/>
    </w:pPr>
    <w:rPr>
      <w:rFonts w:ascii="Times New Roman" w:hAnsi="Times New Roman"/>
      <w:b/>
      <w:sz w:val="18"/>
      <w:szCs w:val="20"/>
      <w:lang w:eastAsia="en-US"/>
    </w:rPr>
  </w:style>
  <w:style w:type="paragraph" w:customStyle="1" w:styleId="OLEObject">
    <w:name w:val="OLE Object"/>
    <w:basedOn w:val="Normal"/>
    <w:next w:val="Normal"/>
    <w:autoRedefine/>
    <w:semiHidden/>
    <w:rsid w:val="00835434"/>
    <w:pPr>
      <w:keepLines/>
      <w:tabs>
        <w:tab w:val="left" w:pos="1134"/>
      </w:tabs>
      <w:suppressAutoHyphens/>
      <w:spacing w:after="120" w:line="240" w:lineRule="auto"/>
      <w:ind w:hanging="1134"/>
    </w:pPr>
    <w:rPr>
      <w:sz w:val="20"/>
      <w:szCs w:val="20"/>
    </w:rPr>
  </w:style>
  <w:style w:type="paragraph" w:customStyle="1" w:styleId="StyleMarginItalic">
    <w:name w:val="Style Margin + Italic"/>
    <w:basedOn w:val="Margin"/>
    <w:autoRedefine/>
    <w:semiHidden/>
    <w:rsid w:val="00835434"/>
    <w:pPr>
      <w:framePr w:wrap="around"/>
    </w:pPr>
    <w:rPr>
      <w:bCs/>
      <w:i/>
      <w:iCs/>
    </w:rPr>
  </w:style>
  <w:style w:type="paragraph" w:customStyle="1" w:styleId="StylexFMFrontisHdg1PgeBrkBeforeBottomSinglesolidlineAuto">
    <w:name w:val="Style xFMFrontisHdg1PgeBrkBefore + Bottom: (Single solid line Auto..."/>
    <w:basedOn w:val="xFMFrontisHdg1PgeBrkBefore"/>
    <w:autoRedefine/>
    <w:semiHidden/>
    <w:rsid w:val="00835434"/>
    <w:pPr>
      <w:pBdr>
        <w:bottom w:val="single" w:sz="4" w:space="1" w:color="auto"/>
      </w:pBdr>
    </w:pPr>
    <w:rPr>
      <w:bCs/>
    </w:rPr>
  </w:style>
  <w:style w:type="paragraph" w:customStyle="1" w:styleId="StylexFMFrontisHdg1PgeBrkBeforeHanging2cm">
    <w:name w:val="Style xFMFrontisHdg1PgeBrkBefore + Hanging:  2 cm"/>
    <w:basedOn w:val="xFMFrontisHdg1PgeBrkBefore"/>
    <w:autoRedefine/>
    <w:semiHidden/>
    <w:rsid w:val="00835434"/>
    <w:rPr>
      <w:bCs/>
    </w:rPr>
  </w:style>
  <w:style w:type="paragraph" w:customStyle="1" w:styleId="StyleHeading3h33Titre3sub-subParalevel3heading3l3l3">
    <w:name w:val="Style Heading 3h33Titre 3sub-subPara level 3heading 3l3l 3..."/>
    <w:basedOn w:val="Heading3"/>
    <w:autoRedefine/>
    <w:semiHidden/>
    <w:rsid w:val="00835434"/>
    <w:pPr>
      <w:keepNext/>
      <w:tabs>
        <w:tab w:val="left" w:pos="1134"/>
      </w:tabs>
      <w:spacing w:before="360" w:after="120" w:line="240" w:lineRule="auto"/>
    </w:pPr>
    <w:rPr>
      <w:rFonts w:ascii="Arial" w:hAnsi="Arial"/>
      <w:sz w:val="24"/>
      <w:szCs w:val="20"/>
    </w:rPr>
  </w:style>
  <w:style w:type="paragraph" w:customStyle="1" w:styleId="Heading2nonumber">
    <w:name w:val="Heading 2 no number"/>
    <w:basedOn w:val="StyleHeading3h33Titre3sub-subParalevel3heading3l3l3"/>
    <w:autoRedefine/>
    <w:semiHidden/>
    <w:rsid w:val="00835434"/>
  </w:style>
  <w:style w:type="character" w:customStyle="1" w:styleId="BodyText2Char">
    <w:name w:val="Body Text 2 Char"/>
    <w:link w:val="BodyText2"/>
    <w:semiHidden/>
    <w:locked/>
    <w:rsid w:val="00835434"/>
    <w:rPr>
      <w:rFonts w:ascii="Arial" w:hAnsi="Arial"/>
      <w:sz w:val="22"/>
      <w:szCs w:val="24"/>
      <w:lang w:val="en-GB" w:eastAsia="en-GB" w:bidi="ar-SA"/>
    </w:rPr>
  </w:style>
  <w:style w:type="character" w:customStyle="1" w:styleId="BodyTextFirstIndentChar">
    <w:name w:val="Body Text First Indent Char"/>
    <w:basedOn w:val="BodyTextChar"/>
    <w:link w:val="BodyTextFirstIndent"/>
    <w:semiHidden/>
    <w:locked/>
    <w:rsid w:val="00835434"/>
    <w:rPr>
      <w:rFonts w:ascii="Arial" w:hAnsi="Arial"/>
      <w:sz w:val="22"/>
      <w:szCs w:val="24"/>
      <w:lang w:val="en-GB" w:eastAsia="en-GB" w:bidi="ar-SA"/>
    </w:rPr>
  </w:style>
  <w:style w:type="character" w:customStyle="1" w:styleId="BodyTextIndentChar">
    <w:name w:val="Body Text Indent Char"/>
    <w:link w:val="BodyTextIndent"/>
    <w:uiPriority w:val="99"/>
    <w:semiHidden/>
    <w:locked/>
    <w:rsid w:val="00835434"/>
    <w:rPr>
      <w:rFonts w:ascii="Arial" w:hAnsi="Arial"/>
      <w:sz w:val="22"/>
      <w:szCs w:val="24"/>
      <w:lang w:val="en-GB" w:eastAsia="en-GB" w:bidi="ar-SA"/>
    </w:rPr>
  </w:style>
  <w:style w:type="character" w:customStyle="1" w:styleId="BodyTextFirstIndent2Char">
    <w:name w:val="Body Text First Indent 2 Char"/>
    <w:basedOn w:val="BodyTextIndentChar"/>
    <w:link w:val="BodyTextFirstIndent2"/>
    <w:semiHidden/>
    <w:locked/>
    <w:rsid w:val="00835434"/>
    <w:rPr>
      <w:rFonts w:ascii="Arial" w:hAnsi="Arial"/>
      <w:sz w:val="22"/>
      <w:szCs w:val="24"/>
      <w:lang w:val="en-GB" w:eastAsia="en-GB" w:bidi="ar-SA"/>
    </w:rPr>
  </w:style>
  <w:style w:type="character" w:customStyle="1" w:styleId="BodyTextIndent3Char">
    <w:name w:val="Body Text Indent 3 Char"/>
    <w:link w:val="BodyTextIndent3"/>
    <w:semiHidden/>
    <w:locked/>
    <w:rsid w:val="00835434"/>
    <w:rPr>
      <w:rFonts w:ascii="Arial" w:hAnsi="Arial"/>
      <w:sz w:val="16"/>
      <w:szCs w:val="16"/>
      <w:lang w:val="en-GB" w:eastAsia="en-GB" w:bidi="ar-SA"/>
    </w:rPr>
  </w:style>
  <w:style w:type="character" w:customStyle="1" w:styleId="ClosingChar">
    <w:name w:val="Closing Char"/>
    <w:link w:val="Closing"/>
    <w:semiHidden/>
    <w:locked/>
    <w:rsid w:val="00835434"/>
    <w:rPr>
      <w:rFonts w:ascii="Arial" w:hAnsi="Arial"/>
      <w:sz w:val="22"/>
      <w:szCs w:val="24"/>
      <w:lang w:val="en-GB" w:eastAsia="en-GB" w:bidi="ar-SA"/>
    </w:rPr>
  </w:style>
  <w:style w:type="character" w:customStyle="1" w:styleId="DateChar">
    <w:name w:val="Date Char"/>
    <w:link w:val="Date"/>
    <w:semiHidden/>
    <w:locked/>
    <w:rsid w:val="00835434"/>
    <w:rPr>
      <w:rFonts w:ascii="Arial" w:hAnsi="Arial"/>
      <w:sz w:val="22"/>
      <w:szCs w:val="24"/>
      <w:lang w:val="en-GB" w:eastAsia="en-GB" w:bidi="ar-SA"/>
    </w:rPr>
  </w:style>
  <w:style w:type="character" w:customStyle="1" w:styleId="E-mailSignatureChar">
    <w:name w:val="E-mail Signature Char"/>
    <w:link w:val="E-mailSignature"/>
    <w:semiHidden/>
    <w:locked/>
    <w:rsid w:val="00835434"/>
    <w:rPr>
      <w:rFonts w:ascii="Arial" w:hAnsi="Arial"/>
      <w:sz w:val="22"/>
      <w:szCs w:val="24"/>
      <w:lang w:val="en-GB" w:eastAsia="en-GB" w:bidi="ar-SA"/>
    </w:rPr>
  </w:style>
  <w:style w:type="character" w:customStyle="1" w:styleId="EndnoteTextChar">
    <w:name w:val="Endnote Text Char"/>
    <w:link w:val="EndnoteText"/>
    <w:semiHidden/>
    <w:locked/>
    <w:rsid w:val="00835434"/>
    <w:rPr>
      <w:rFonts w:ascii="Arial" w:hAnsi="Arial"/>
      <w:lang w:val="en-GB" w:eastAsia="en-GB" w:bidi="ar-SA"/>
    </w:rPr>
  </w:style>
  <w:style w:type="character" w:customStyle="1" w:styleId="HTMLAddressChar">
    <w:name w:val="HTML Address Char"/>
    <w:link w:val="HTMLAddress"/>
    <w:semiHidden/>
    <w:locked/>
    <w:rsid w:val="00835434"/>
    <w:rPr>
      <w:rFonts w:ascii="Arial" w:hAnsi="Arial"/>
      <w:i/>
      <w:iCs/>
      <w:sz w:val="22"/>
      <w:szCs w:val="24"/>
      <w:lang w:val="en-GB" w:eastAsia="en-GB" w:bidi="ar-SA"/>
    </w:rPr>
  </w:style>
  <w:style w:type="character" w:customStyle="1" w:styleId="HTMLPreformattedChar">
    <w:name w:val="HTML Preformatted Char"/>
    <w:link w:val="HTMLPreformatted"/>
    <w:semiHidden/>
    <w:locked/>
    <w:rsid w:val="00835434"/>
    <w:rPr>
      <w:rFonts w:ascii="Courier New" w:hAnsi="Courier New" w:cs="Courier New"/>
      <w:lang w:val="en-GB" w:eastAsia="en-GB" w:bidi="ar-SA"/>
    </w:rPr>
  </w:style>
  <w:style w:type="character" w:customStyle="1" w:styleId="MacroTextChar">
    <w:name w:val="Macro Text Char"/>
    <w:link w:val="MacroText"/>
    <w:semiHidden/>
    <w:locked/>
    <w:rsid w:val="00835434"/>
    <w:rPr>
      <w:rFonts w:ascii="Courier New" w:hAnsi="Courier New" w:cs="Courier New"/>
      <w:lang w:val="en-GB" w:eastAsia="en-GB" w:bidi="ar-SA"/>
    </w:rPr>
  </w:style>
  <w:style w:type="character" w:customStyle="1" w:styleId="MessageHeaderChar">
    <w:name w:val="Message Header Char"/>
    <w:link w:val="MessageHeader"/>
    <w:semiHidden/>
    <w:locked/>
    <w:rsid w:val="00835434"/>
    <w:rPr>
      <w:rFonts w:ascii="Arial" w:hAnsi="Arial" w:cs="Arial"/>
      <w:sz w:val="24"/>
      <w:szCs w:val="24"/>
      <w:lang w:val="en-GB" w:eastAsia="en-GB" w:bidi="ar-SA"/>
    </w:rPr>
  </w:style>
  <w:style w:type="character" w:customStyle="1" w:styleId="NoteHeadingChar">
    <w:name w:val="Note Heading Char"/>
    <w:link w:val="NoteHeading"/>
    <w:semiHidden/>
    <w:locked/>
    <w:rsid w:val="00835434"/>
    <w:rPr>
      <w:rFonts w:ascii="Arial" w:hAnsi="Arial"/>
      <w:sz w:val="22"/>
      <w:szCs w:val="24"/>
      <w:lang w:val="en-GB" w:eastAsia="en-GB" w:bidi="ar-SA"/>
    </w:rPr>
  </w:style>
  <w:style w:type="character" w:customStyle="1" w:styleId="PlainTextChar">
    <w:name w:val="Plain Text Char"/>
    <w:link w:val="PlainText"/>
    <w:semiHidden/>
    <w:locked/>
    <w:rsid w:val="00835434"/>
    <w:rPr>
      <w:rFonts w:ascii="Courier New" w:hAnsi="Courier New" w:cs="Courier New"/>
      <w:lang w:val="en-GB" w:eastAsia="en-GB" w:bidi="ar-SA"/>
    </w:rPr>
  </w:style>
  <w:style w:type="character" w:customStyle="1" w:styleId="SalutationChar">
    <w:name w:val="Salutation Char"/>
    <w:link w:val="Salutation"/>
    <w:semiHidden/>
    <w:locked/>
    <w:rsid w:val="00835434"/>
    <w:rPr>
      <w:rFonts w:ascii="Arial" w:hAnsi="Arial"/>
      <w:sz w:val="22"/>
      <w:szCs w:val="24"/>
      <w:lang w:val="en-GB" w:eastAsia="en-GB" w:bidi="ar-SA"/>
    </w:rPr>
  </w:style>
  <w:style w:type="character" w:customStyle="1" w:styleId="SignatureChar">
    <w:name w:val="Signature Char"/>
    <w:link w:val="Signature"/>
    <w:semiHidden/>
    <w:locked/>
    <w:rsid w:val="00835434"/>
    <w:rPr>
      <w:rFonts w:ascii="Arial" w:hAnsi="Arial"/>
      <w:sz w:val="22"/>
      <w:szCs w:val="24"/>
      <w:lang w:val="en-GB" w:eastAsia="en-GB" w:bidi="ar-SA"/>
    </w:rPr>
  </w:style>
  <w:style w:type="character" w:customStyle="1" w:styleId="SubtitleChar">
    <w:name w:val="Subtitle Char"/>
    <w:link w:val="Subtitle"/>
    <w:semiHidden/>
    <w:locked/>
    <w:rsid w:val="00835434"/>
    <w:rPr>
      <w:rFonts w:ascii="Arial" w:hAnsi="Arial" w:cs="Arial"/>
      <w:sz w:val="24"/>
      <w:szCs w:val="24"/>
      <w:lang w:val="en-GB" w:eastAsia="en-GB" w:bidi="ar-SA"/>
    </w:rPr>
  </w:style>
  <w:style w:type="character" w:customStyle="1" w:styleId="TitleChar">
    <w:name w:val="Title Char"/>
    <w:link w:val="Title"/>
    <w:semiHidden/>
    <w:locked/>
    <w:rsid w:val="00835434"/>
    <w:rPr>
      <w:rFonts w:ascii="Arial" w:hAnsi="Arial" w:cs="Arial"/>
      <w:b/>
      <w:bCs/>
      <w:kern w:val="28"/>
      <w:sz w:val="32"/>
      <w:szCs w:val="32"/>
      <w:lang w:val="en-GB" w:eastAsia="en-GB" w:bidi="ar-SA"/>
    </w:rPr>
  </w:style>
  <w:style w:type="paragraph" w:styleId="TOCHeading">
    <w:name w:val="TOC Heading"/>
    <w:basedOn w:val="Heading1"/>
    <w:next w:val="Normal"/>
    <w:uiPriority w:val="39"/>
    <w:qFormat/>
    <w:rsid w:val="00835434"/>
    <w:pPr>
      <w:numPr>
        <w:numId w:val="0"/>
      </w:numPr>
      <w:suppressAutoHyphens/>
      <w:spacing w:before="240" w:after="60" w:line="240" w:lineRule="auto"/>
      <w:ind w:left="142"/>
      <w:outlineLvl w:val="9"/>
    </w:pPr>
    <w:rPr>
      <w:rFonts w:ascii="Cambria" w:hAnsi="Cambria"/>
      <w:caps w:val="0"/>
      <w:kern w:val="32"/>
      <w:sz w:val="32"/>
      <w:szCs w:val="32"/>
    </w:rPr>
  </w:style>
  <w:style w:type="character" w:customStyle="1" w:styleId="Heading3Char">
    <w:name w:val="Heading 3 Char"/>
    <w:aliases w:val="h3 Char,3 Char,Titre 3 Char,sub-sub Char,Para level 3 Char,l3 Char,l 3 Char,Memo 3 Char,hd3 Char,31 Char,32 Char,33 Char,34 Char,35 Char,311 Char,321 Char,331 Char,341 Char,w3 Char,SubSub Char,SubSub1 Char,SubSub2 Char,SubSub3 Char"/>
    <w:link w:val="Heading3"/>
    <w:semiHidden/>
    <w:locked/>
    <w:rsid w:val="00835434"/>
    <w:rPr>
      <w:rFonts w:ascii="Arial Bold" w:hAnsi="Arial Bold"/>
      <w:b/>
      <w:bCs/>
      <w:sz w:val="22"/>
      <w:szCs w:val="24"/>
    </w:rPr>
  </w:style>
  <w:style w:type="character" w:customStyle="1" w:styleId="Heading4Char">
    <w:name w:val="Heading 4 Char"/>
    <w:aliases w:val="h4 Char,4 Char,Titre 4 Char,Para level 4 Char,hd4 Char,41 Char,42 Char,43 Char,44 Char,45 Char,46 Char,47 Char,48 Char,411 Char,421 Char,431 Char,441 Char,451 Char,461 Char,471 Char,heading 4 Char,Sub Sub Char,l4 Char,l 4 Char"/>
    <w:link w:val="Heading4"/>
    <w:uiPriority w:val="8"/>
    <w:semiHidden/>
    <w:locked/>
    <w:rsid w:val="00835434"/>
    <w:rPr>
      <w:rFonts w:ascii="Arial" w:hAnsi="Arial"/>
      <w:bCs/>
      <w:iCs/>
      <w:sz w:val="22"/>
      <w:szCs w:val="24"/>
    </w:rPr>
  </w:style>
  <w:style w:type="numbering" w:customStyle="1" w:styleId="StyleOutlinenumberedLeft063cmHanging063cm">
    <w:name w:val="Style Outline numbered Left:  0.63 cm Hanging:  0.63 cm"/>
    <w:basedOn w:val="NoList"/>
    <w:semiHidden/>
    <w:rsid w:val="00AA645D"/>
    <w:pPr>
      <w:numPr>
        <w:numId w:val="20"/>
      </w:numPr>
    </w:pPr>
  </w:style>
  <w:style w:type="paragraph" w:customStyle="1" w:styleId="Style1">
    <w:name w:val="Style1"/>
    <w:basedOn w:val="Normal"/>
    <w:link w:val="Style1Char"/>
    <w:semiHidden/>
    <w:rsid w:val="00782D08"/>
    <w:pPr>
      <w:numPr>
        <w:numId w:val="22"/>
      </w:numPr>
    </w:pPr>
  </w:style>
  <w:style w:type="paragraph" w:customStyle="1" w:styleId="Style2">
    <w:name w:val="Style2"/>
    <w:basedOn w:val="Heading3"/>
    <w:link w:val="Style2Char"/>
    <w:semiHidden/>
    <w:rsid w:val="00F032C8"/>
    <w:rPr>
      <w:rFonts w:ascii="Arial" w:hAnsi="Arial"/>
      <w:b w:val="0"/>
    </w:rPr>
  </w:style>
  <w:style w:type="character" w:customStyle="1" w:styleId="Style1Char">
    <w:name w:val="Style1 Char"/>
    <w:link w:val="Style1"/>
    <w:semiHidden/>
    <w:rsid w:val="00782D08"/>
    <w:rPr>
      <w:rFonts w:ascii="Arial" w:hAnsi="Arial"/>
      <w:sz w:val="22"/>
      <w:szCs w:val="24"/>
    </w:rPr>
  </w:style>
  <w:style w:type="paragraph" w:customStyle="1" w:styleId="Style30">
    <w:name w:val="Style 3"/>
    <w:basedOn w:val="Normal"/>
    <w:link w:val="Style3Char"/>
    <w:semiHidden/>
    <w:rsid w:val="00F032C8"/>
    <w:pPr>
      <w:numPr>
        <w:ilvl w:val="3"/>
        <w:numId w:val="21"/>
      </w:numPr>
      <w:spacing w:after="200"/>
    </w:pPr>
  </w:style>
  <w:style w:type="character" w:customStyle="1" w:styleId="Style2Char">
    <w:name w:val="Style2 Char"/>
    <w:link w:val="Style2"/>
    <w:semiHidden/>
    <w:rsid w:val="00F032C8"/>
    <w:rPr>
      <w:rFonts w:ascii="Arial" w:hAnsi="Arial"/>
      <w:b w:val="0"/>
      <w:bCs/>
      <w:sz w:val="22"/>
      <w:szCs w:val="24"/>
    </w:rPr>
  </w:style>
  <w:style w:type="paragraph" w:customStyle="1" w:styleId="Style3">
    <w:name w:val="Style3"/>
    <w:basedOn w:val="Normal"/>
    <w:link w:val="Style3Char0"/>
    <w:semiHidden/>
    <w:rsid w:val="006F46CF"/>
    <w:pPr>
      <w:numPr>
        <w:numId w:val="23"/>
      </w:numPr>
      <w:ind w:left="714" w:hanging="357"/>
    </w:pPr>
  </w:style>
  <w:style w:type="character" w:customStyle="1" w:styleId="Style3Char">
    <w:name w:val="Style 3 Char"/>
    <w:link w:val="Style30"/>
    <w:semiHidden/>
    <w:rsid w:val="00F032C8"/>
    <w:rPr>
      <w:rFonts w:ascii="Arial" w:hAnsi="Arial"/>
      <w:sz w:val="22"/>
      <w:szCs w:val="24"/>
    </w:rPr>
  </w:style>
  <w:style w:type="paragraph" w:customStyle="1" w:styleId="Style4">
    <w:name w:val="Style4"/>
    <w:basedOn w:val="Normal-Num"/>
    <w:link w:val="Style4Char"/>
    <w:semiHidden/>
    <w:qFormat/>
    <w:rsid w:val="00AD0A0E"/>
    <w:pPr>
      <w:numPr>
        <w:ilvl w:val="2"/>
        <w:numId w:val="12"/>
      </w:numPr>
      <w:tabs>
        <w:tab w:val="clear" w:pos="7485"/>
        <w:tab w:val="num" w:pos="1390"/>
      </w:tabs>
      <w:ind w:left="1390"/>
    </w:pPr>
    <w:rPr>
      <w:rFonts w:ascii="Arial" w:hAnsi="Arial"/>
      <w:sz w:val="22"/>
    </w:rPr>
  </w:style>
  <w:style w:type="character" w:customStyle="1" w:styleId="Style3Char0">
    <w:name w:val="Style3 Char"/>
    <w:link w:val="Style3"/>
    <w:semiHidden/>
    <w:rsid w:val="006F46CF"/>
    <w:rPr>
      <w:rFonts w:ascii="Arial" w:hAnsi="Arial"/>
      <w:sz w:val="22"/>
      <w:szCs w:val="24"/>
    </w:rPr>
  </w:style>
  <w:style w:type="paragraph" w:customStyle="1" w:styleId="Style5">
    <w:name w:val="Style 5"/>
    <w:basedOn w:val="Style4"/>
    <w:link w:val="Style5Char"/>
    <w:semiHidden/>
    <w:rsid w:val="00AD0A0E"/>
    <w:rPr>
      <w:rFonts w:cs="Arial"/>
      <w:szCs w:val="22"/>
    </w:rPr>
  </w:style>
  <w:style w:type="character" w:customStyle="1" w:styleId="Normal-NumChar">
    <w:name w:val="Normal-Num Char"/>
    <w:link w:val="Normal-Num"/>
    <w:semiHidden/>
    <w:rsid w:val="00AD0A0E"/>
    <w:rPr>
      <w:rFonts w:ascii="Times New Roman" w:hAnsi="Times New Roman"/>
      <w:sz w:val="24"/>
      <w:lang w:eastAsia="en-US"/>
    </w:rPr>
  </w:style>
  <w:style w:type="character" w:customStyle="1" w:styleId="Style4Char">
    <w:name w:val="Style4 Char"/>
    <w:link w:val="Style4"/>
    <w:semiHidden/>
    <w:rsid w:val="00AD0A0E"/>
    <w:rPr>
      <w:rFonts w:ascii="Arial" w:hAnsi="Arial"/>
      <w:sz w:val="22"/>
      <w:lang w:eastAsia="en-US"/>
    </w:rPr>
  </w:style>
  <w:style w:type="character" w:customStyle="1" w:styleId="FooterChar">
    <w:name w:val="Footer Char"/>
    <w:link w:val="Footer"/>
    <w:uiPriority w:val="99"/>
    <w:semiHidden/>
    <w:rsid w:val="00BC0816"/>
    <w:rPr>
      <w:rFonts w:ascii="Arial" w:hAnsi="Arial"/>
      <w:b/>
      <w:sz w:val="18"/>
    </w:rPr>
  </w:style>
  <w:style w:type="character" w:customStyle="1" w:styleId="Style5Char">
    <w:name w:val="Style 5 Char"/>
    <w:link w:val="Style5"/>
    <w:semiHidden/>
    <w:rsid w:val="00AD0A0E"/>
    <w:rPr>
      <w:rFonts w:ascii="Arial" w:hAnsi="Arial" w:cs="Arial"/>
      <w:sz w:val="22"/>
      <w:szCs w:val="22"/>
      <w:lang w:eastAsia="en-US"/>
    </w:rPr>
  </w:style>
  <w:style w:type="numbering" w:customStyle="1" w:styleId="StyleOutlinenumberedLeft063cmHanging063cm1">
    <w:name w:val="Style Outline numbered Left:  0.63 cm Hanging:  0.63 cm1"/>
    <w:basedOn w:val="NoList"/>
    <w:semiHidden/>
    <w:rsid w:val="00ED3699"/>
    <w:pPr>
      <w:numPr>
        <w:numId w:val="24"/>
      </w:numPr>
    </w:pPr>
  </w:style>
  <w:style w:type="paragraph" w:customStyle="1" w:styleId="DSLTableDataTightSmall">
    <w:name w:val="DSL Table Data Tight Small"/>
    <w:basedOn w:val="Normal"/>
    <w:uiPriority w:val="24"/>
    <w:semiHidden/>
    <w:qFormat/>
    <w:rsid w:val="00ED3699"/>
    <w:pPr>
      <w:spacing w:after="0" w:line="269" w:lineRule="auto"/>
    </w:pPr>
    <w:rPr>
      <w:rFonts w:ascii="Verdana" w:hAnsi="Verdana"/>
      <w:sz w:val="16"/>
      <w:szCs w:val="16"/>
    </w:rPr>
  </w:style>
  <w:style w:type="character" w:customStyle="1" w:styleId="Heading5Char">
    <w:name w:val="Heading 5 Char"/>
    <w:aliases w:val="h5 Char,hd5 Char,5 Char,heading 5 Char,H5 Char,l5 Char,l 5 Char"/>
    <w:link w:val="Heading5"/>
    <w:uiPriority w:val="9"/>
    <w:semiHidden/>
    <w:rsid w:val="00ED3699"/>
    <w:rPr>
      <w:rFonts w:ascii="Arial" w:hAnsi="Arial"/>
      <w:sz w:val="22"/>
      <w:szCs w:val="24"/>
    </w:rPr>
  </w:style>
  <w:style w:type="character" w:customStyle="1" w:styleId="Heading6Char">
    <w:name w:val="Heading 6 Char"/>
    <w:aliases w:val="a1 Char,h6 Char,6 Char,heading 6 Char,hd6 Char"/>
    <w:link w:val="Heading6"/>
    <w:semiHidden/>
    <w:rsid w:val="00ED3699"/>
    <w:rPr>
      <w:rFonts w:ascii="Arial" w:hAnsi="Arial"/>
      <w:iCs/>
      <w:sz w:val="22"/>
      <w:szCs w:val="24"/>
    </w:rPr>
  </w:style>
  <w:style w:type="character" w:customStyle="1" w:styleId="Heading7Char">
    <w:name w:val="Heading 7 Char"/>
    <w:aliases w:val="a2 Char,7 Char,Para level 7 Char,h7 Char,heading 7 Char,hd7 Char"/>
    <w:link w:val="Heading7"/>
    <w:semiHidden/>
    <w:rsid w:val="00ED3699"/>
    <w:rPr>
      <w:rFonts w:ascii="Arial" w:hAnsi="Arial"/>
      <w:b/>
      <w:iCs/>
      <w:caps/>
      <w:sz w:val="24"/>
      <w:szCs w:val="24"/>
    </w:rPr>
  </w:style>
  <w:style w:type="character" w:customStyle="1" w:styleId="Heading8Char">
    <w:name w:val="Heading 8 Char"/>
    <w:aliases w:val="a3 Char,8 Char,h8 Char,heading 8 Char"/>
    <w:link w:val="Heading8"/>
    <w:semiHidden/>
    <w:rsid w:val="00ED3699"/>
    <w:rPr>
      <w:rFonts w:ascii="Arial" w:hAnsi="Arial"/>
      <w:sz w:val="22"/>
      <w:szCs w:val="24"/>
    </w:rPr>
  </w:style>
  <w:style w:type="character" w:customStyle="1" w:styleId="Heading9Char">
    <w:name w:val="Heading 9 Char"/>
    <w:aliases w:val="a4 Char,9 Char,h9 Char,heading 9 Char"/>
    <w:link w:val="Heading9"/>
    <w:semiHidden/>
    <w:rsid w:val="00ED3699"/>
    <w:rPr>
      <w:rFonts w:ascii="Arial" w:hAnsi="Arial"/>
      <w:iCs/>
      <w:sz w:val="22"/>
      <w:szCs w:val="24"/>
    </w:rPr>
  </w:style>
  <w:style w:type="paragraph" w:customStyle="1" w:styleId="normalnum">
    <w:name w:val="normal num"/>
    <w:basedOn w:val="BodyText"/>
    <w:link w:val="normalnumChar"/>
    <w:semiHidden/>
    <w:rsid w:val="00ED3699"/>
    <w:pPr>
      <w:keepLines/>
      <w:suppressAutoHyphens/>
      <w:spacing w:before="120" w:after="0" w:line="240" w:lineRule="auto"/>
      <w:ind w:left="2520" w:hanging="1080"/>
      <w:jc w:val="both"/>
    </w:pPr>
    <w:rPr>
      <w:sz w:val="20"/>
      <w:szCs w:val="20"/>
    </w:rPr>
  </w:style>
  <w:style w:type="character" w:customStyle="1" w:styleId="normalnumChar">
    <w:name w:val="normal num Char"/>
    <w:link w:val="normalnum"/>
    <w:semiHidden/>
    <w:rsid w:val="00ED3699"/>
    <w:rPr>
      <w:rFonts w:ascii="Arial" w:hAnsi="Arial"/>
    </w:rPr>
  </w:style>
  <w:style w:type="character" w:customStyle="1" w:styleId="BalloonTextChar">
    <w:name w:val="Balloon Text Char"/>
    <w:link w:val="BalloonText"/>
    <w:semiHidden/>
    <w:rsid w:val="00ED3699"/>
    <w:rPr>
      <w:rFonts w:ascii="Tahoma" w:hAnsi="Tahoma" w:cs="Tahoma"/>
      <w:sz w:val="16"/>
      <w:szCs w:val="16"/>
    </w:rPr>
  </w:style>
  <w:style w:type="character" w:customStyle="1" w:styleId="HeaderChar">
    <w:name w:val="Header Char"/>
    <w:link w:val="Header"/>
    <w:semiHidden/>
    <w:rsid w:val="00ED3699"/>
    <w:rPr>
      <w:rFonts w:ascii="Arial" w:hAnsi="Arial"/>
      <w:sz w:val="22"/>
      <w:szCs w:val="24"/>
    </w:rPr>
  </w:style>
  <w:style w:type="character" w:customStyle="1" w:styleId="CommentTextChar">
    <w:name w:val="Comment Text Char"/>
    <w:link w:val="CommentText"/>
    <w:semiHidden/>
    <w:rsid w:val="00ED3699"/>
    <w:rPr>
      <w:rFonts w:ascii="Arial" w:hAnsi="Arial"/>
    </w:rPr>
  </w:style>
  <w:style w:type="character" w:customStyle="1" w:styleId="CommentSubjectChar">
    <w:name w:val="Comment Subject Char"/>
    <w:link w:val="CommentSubject"/>
    <w:semiHidden/>
    <w:rsid w:val="00ED3699"/>
    <w:rPr>
      <w:rFonts w:ascii="Arial" w:hAnsi="Arial"/>
      <w:b/>
      <w:bCs/>
    </w:rPr>
  </w:style>
  <w:style w:type="character" w:customStyle="1" w:styleId="BodyTextChar1">
    <w:name w:val="Body Text Char1"/>
    <w:aliases w:val="bt Char1"/>
    <w:semiHidden/>
    <w:rsid w:val="00ED3699"/>
    <w:rPr>
      <w:rFonts w:ascii="Times New Roman" w:eastAsia="Times New Roman" w:hAnsi="Times New Roman"/>
      <w:sz w:val="24"/>
      <w:szCs w:val="24"/>
    </w:rPr>
  </w:style>
  <w:style w:type="paragraph" w:customStyle="1" w:styleId="RptListAlpha">
    <w:name w:val="RptListAlpha"/>
    <w:basedOn w:val="Normal"/>
    <w:semiHidden/>
    <w:rsid w:val="00ED3699"/>
    <w:pPr>
      <w:spacing w:after="0" w:line="240" w:lineRule="auto"/>
    </w:pPr>
    <w:rPr>
      <w:rFonts w:ascii="Times New Roman" w:hAnsi="Times New Roman"/>
      <w:sz w:val="24"/>
    </w:rPr>
  </w:style>
  <w:style w:type="character" w:customStyle="1" w:styleId="desc1">
    <w:name w:val="desc1"/>
    <w:semiHidden/>
    <w:rsid w:val="00ED3699"/>
    <w:rPr>
      <w:sz w:val="15"/>
      <w:szCs w:val="15"/>
    </w:rPr>
  </w:style>
  <w:style w:type="character" w:customStyle="1" w:styleId="subtitle1">
    <w:name w:val="subtitle1"/>
    <w:semiHidden/>
    <w:rsid w:val="00ED3699"/>
    <w:rPr>
      <w:b/>
      <w:bCs/>
      <w:color w:val="D12B2C"/>
      <w:sz w:val="23"/>
      <w:szCs w:val="23"/>
    </w:rPr>
  </w:style>
  <w:style w:type="character" w:customStyle="1" w:styleId="header1">
    <w:name w:val="header1"/>
    <w:semiHidden/>
    <w:rsid w:val="00ED3699"/>
    <w:rPr>
      <w:rFonts w:ascii="Arial" w:hAnsi="Arial" w:cs="Arial" w:hint="default"/>
      <w:b/>
      <w:bCs/>
      <w:color w:val="000000"/>
      <w:sz w:val="24"/>
      <w:szCs w:val="24"/>
    </w:rPr>
  </w:style>
  <w:style w:type="numbering" w:customStyle="1" w:styleId="StyleNumbered">
    <w:name w:val="Style Numbered"/>
    <w:basedOn w:val="NoList"/>
    <w:semiHidden/>
    <w:rsid w:val="00ED3699"/>
    <w:pPr>
      <w:numPr>
        <w:numId w:val="25"/>
      </w:numPr>
    </w:pPr>
  </w:style>
  <w:style w:type="paragraph" w:customStyle="1" w:styleId="nohead">
    <w:name w:val="nohead"/>
    <w:basedOn w:val="Normal"/>
    <w:semiHidden/>
    <w:rsid w:val="00ED3699"/>
    <w:pPr>
      <w:spacing w:before="120" w:after="120" w:line="240" w:lineRule="auto"/>
      <w:ind w:left="992" w:hanging="992"/>
      <w:jc w:val="both"/>
    </w:pPr>
    <w:rPr>
      <w:sz w:val="24"/>
      <w:szCs w:val="20"/>
      <w:lang w:eastAsia="en-US"/>
    </w:rPr>
  </w:style>
  <w:style w:type="paragraph" w:customStyle="1" w:styleId="CLSTitleToc">
    <w:name w:val="CLS Title Toc"/>
    <w:basedOn w:val="Normal"/>
    <w:semiHidden/>
    <w:rsid w:val="00ED3699"/>
    <w:pPr>
      <w:keepNext/>
      <w:pageBreakBefore/>
      <w:pBdr>
        <w:bottom w:val="single" w:sz="6" w:space="0" w:color="auto"/>
      </w:pBdr>
      <w:spacing w:after="400" w:line="400" w:lineRule="atLeast"/>
      <w:ind w:left="1134"/>
    </w:pPr>
    <w:rPr>
      <w:b/>
      <w:sz w:val="36"/>
      <w:szCs w:val="20"/>
      <w:lang w:eastAsia="en-US"/>
    </w:rPr>
  </w:style>
  <w:style w:type="character" w:customStyle="1" w:styleId="subheading1">
    <w:name w:val="subheading1"/>
    <w:semiHidden/>
    <w:rsid w:val="00ED3699"/>
    <w:rPr>
      <w:b/>
      <w:bCs/>
      <w:color w:val="123B67"/>
      <w:sz w:val="24"/>
      <w:szCs w:val="24"/>
    </w:rPr>
  </w:style>
  <w:style w:type="numbering" w:customStyle="1" w:styleId="StyleBulletedSymbolsymbolBefore2cmHanging075cm">
    <w:name w:val="Style Bulleted Symbol (symbol) Before:  2 cm Hanging:  0.75 cm"/>
    <w:basedOn w:val="NoList"/>
    <w:semiHidden/>
    <w:rsid w:val="00ED3699"/>
    <w:pPr>
      <w:numPr>
        <w:numId w:val="26"/>
      </w:numPr>
    </w:pPr>
  </w:style>
  <w:style w:type="numbering" w:customStyle="1" w:styleId="StyleNumberedBefore19cmHanging063cm">
    <w:name w:val="Style Numbered Before:  1.9 cm Hanging:  0.63 cm"/>
    <w:basedOn w:val="NoList"/>
    <w:semiHidden/>
    <w:rsid w:val="00ED3699"/>
    <w:pPr>
      <w:numPr>
        <w:numId w:val="27"/>
      </w:numPr>
    </w:pPr>
  </w:style>
  <w:style w:type="paragraph" w:customStyle="1" w:styleId="Normalnumbered">
    <w:name w:val="Normal numbered"/>
    <w:basedOn w:val="BodyText"/>
    <w:link w:val="NormalnumberedChar"/>
    <w:semiHidden/>
    <w:rsid w:val="00ED3699"/>
    <w:pPr>
      <w:keepLines/>
      <w:tabs>
        <w:tab w:val="num" w:pos="1134"/>
      </w:tabs>
      <w:suppressAutoHyphens/>
      <w:spacing w:before="120" w:after="0" w:line="240" w:lineRule="auto"/>
      <w:ind w:left="1134" w:hanging="1134"/>
      <w:jc w:val="both"/>
    </w:pPr>
    <w:rPr>
      <w:sz w:val="24"/>
    </w:rPr>
  </w:style>
  <w:style w:type="character" w:customStyle="1" w:styleId="NormalnumberedChar">
    <w:name w:val="Normal numbered Char"/>
    <w:link w:val="Normalnumbered"/>
    <w:semiHidden/>
    <w:rsid w:val="00ED3699"/>
    <w:rPr>
      <w:rFonts w:ascii="Arial" w:hAnsi="Arial"/>
      <w:sz w:val="24"/>
      <w:szCs w:val="24"/>
    </w:rPr>
  </w:style>
  <w:style w:type="character" w:customStyle="1" w:styleId="GraphicCaptionChar">
    <w:name w:val="GraphicCaption Char"/>
    <w:aliases w:val="gc Char"/>
    <w:link w:val="GraphicCaption"/>
    <w:semiHidden/>
    <w:rsid w:val="00ED3699"/>
    <w:rPr>
      <w:rFonts w:ascii="Arial" w:hAnsi="Arial"/>
      <w:b/>
      <w:i/>
    </w:rPr>
  </w:style>
  <w:style w:type="character" w:customStyle="1" w:styleId="TableTitleChar">
    <w:name w:val="Table Title Char"/>
    <w:aliases w:val="ti Char"/>
    <w:link w:val="TableTitle"/>
    <w:semiHidden/>
    <w:rsid w:val="00ED3699"/>
    <w:rPr>
      <w:rFonts w:ascii="Arial" w:hAnsi="Arial"/>
      <w:b/>
      <w:i/>
    </w:rPr>
  </w:style>
  <w:style w:type="numbering" w:customStyle="1" w:styleId="NoList1">
    <w:name w:val="No List1"/>
    <w:next w:val="NoList"/>
    <w:semiHidden/>
    <w:rsid w:val="00ED3699"/>
  </w:style>
  <w:style w:type="table" w:customStyle="1" w:styleId="TableGrid10">
    <w:name w:val="Table Grid1"/>
    <w:basedOn w:val="TableNormal"/>
    <w:next w:val="TableGrid"/>
    <w:semiHidden/>
    <w:rsid w:val="00ED3699"/>
    <w:pPr>
      <w:keepLines/>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5"/>
    <w:basedOn w:val="Style4"/>
    <w:link w:val="Style5Char0"/>
    <w:semiHidden/>
    <w:qFormat/>
    <w:rsid w:val="00910998"/>
    <w:rPr>
      <w:bCs/>
    </w:rPr>
  </w:style>
  <w:style w:type="paragraph" w:customStyle="1" w:styleId="Default">
    <w:name w:val="Default"/>
    <w:semiHidden/>
    <w:rsid w:val="00582283"/>
    <w:pPr>
      <w:autoSpaceDE w:val="0"/>
      <w:autoSpaceDN w:val="0"/>
      <w:adjustRightInd w:val="0"/>
    </w:pPr>
    <w:rPr>
      <w:rFonts w:ascii="Arial" w:hAnsi="Arial" w:cs="Arial"/>
      <w:color w:val="000000"/>
      <w:sz w:val="24"/>
      <w:szCs w:val="24"/>
    </w:rPr>
  </w:style>
  <w:style w:type="character" w:customStyle="1" w:styleId="Style5Char0">
    <w:name w:val="Style5 Char"/>
    <w:link w:val="Style50"/>
    <w:semiHidden/>
    <w:rsid w:val="00910998"/>
    <w:rPr>
      <w:rFonts w:ascii="Arial" w:hAnsi="Arial"/>
      <w:bCs/>
      <w:sz w:val="22"/>
      <w:lang w:eastAsia="en-US"/>
    </w:rPr>
  </w:style>
  <w:style w:type="paragraph" w:customStyle="1" w:styleId="Style6">
    <w:name w:val="Style6"/>
    <w:basedOn w:val="Style4"/>
    <w:link w:val="Style6Char"/>
    <w:semiHidden/>
    <w:qFormat/>
    <w:rsid w:val="00BC3856"/>
    <w:pPr>
      <w:tabs>
        <w:tab w:val="clear" w:pos="1134"/>
      </w:tabs>
    </w:pPr>
    <w:rPr>
      <w:bCs/>
    </w:rPr>
  </w:style>
  <w:style w:type="paragraph" w:customStyle="1" w:styleId="Style7">
    <w:name w:val="Style7"/>
    <w:basedOn w:val="Style4"/>
    <w:link w:val="Style7Char"/>
    <w:semiHidden/>
    <w:qFormat/>
    <w:rsid w:val="00540723"/>
    <w:pPr>
      <w:numPr>
        <w:ilvl w:val="0"/>
        <w:numId w:val="0"/>
      </w:numPr>
      <w:tabs>
        <w:tab w:val="num" w:pos="2160"/>
      </w:tabs>
      <w:ind w:left="1134" w:hanging="454"/>
    </w:pPr>
  </w:style>
  <w:style w:type="character" w:customStyle="1" w:styleId="Style6Char">
    <w:name w:val="Style6 Char"/>
    <w:link w:val="Style6"/>
    <w:semiHidden/>
    <w:rsid w:val="00BC3856"/>
    <w:rPr>
      <w:rFonts w:ascii="Arial" w:hAnsi="Arial"/>
      <w:bCs/>
      <w:sz w:val="22"/>
      <w:lang w:eastAsia="en-US"/>
    </w:rPr>
  </w:style>
  <w:style w:type="paragraph" w:customStyle="1" w:styleId="Style8">
    <w:name w:val="Style8"/>
    <w:basedOn w:val="Style4"/>
    <w:link w:val="Style8Char"/>
    <w:semiHidden/>
    <w:qFormat/>
    <w:rsid w:val="00540723"/>
    <w:pPr>
      <w:numPr>
        <w:ilvl w:val="0"/>
        <w:numId w:val="0"/>
      </w:numPr>
      <w:tabs>
        <w:tab w:val="num" w:pos="2234"/>
      </w:tabs>
      <w:ind w:left="2232" w:hanging="1098"/>
    </w:pPr>
  </w:style>
  <w:style w:type="character" w:customStyle="1" w:styleId="Style7Char">
    <w:name w:val="Style7 Char"/>
    <w:basedOn w:val="Style4Char"/>
    <w:link w:val="Style7"/>
    <w:semiHidden/>
    <w:rsid w:val="00540723"/>
    <w:rPr>
      <w:rFonts w:ascii="Arial" w:hAnsi="Arial"/>
      <w:sz w:val="22"/>
      <w:lang w:eastAsia="en-US"/>
    </w:rPr>
  </w:style>
  <w:style w:type="paragraph" w:customStyle="1" w:styleId="Style9">
    <w:name w:val="Style9"/>
    <w:basedOn w:val="Style6"/>
    <w:link w:val="Style9Char"/>
    <w:semiHidden/>
    <w:qFormat/>
    <w:rsid w:val="00836578"/>
  </w:style>
  <w:style w:type="character" w:customStyle="1" w:styleId="Style8Char">
    <w:name w:val="Style8 Char"/>
    <w:basedOn w:val="Style4Char"/>
    <w:link w:val="Style8"/>
    <w:semiHidden/>
    <w:rsid w:val="00540723"/>
    <w:rPr>
      <w:rFonts w:ascii="Arial" w:hAnsi="Arial"/>
      <w:sz w:val="22"/>
      <w:lang w:eastAsia="en-US"/>
    </w:rPr>
  </w:style>
  <w:style w:type="paragraph" w:customStyle="1" w:styleId="Style10">
    <w:name w:val="Style10"/>
    <w:basedOn w:val="Style4"/>
    <w:link w:val="Style10Char"/>
    <w:semiHidden/>
    <w:qFormat/>
    <w:rsid w:val="00836578"/>
    <w:pPr>
      <w:numPr>
        <w:ilvl w:val="0"/>
        <w:numId w:val="0"/>
      </w:numPr>
      <w:tabs>
        <w:tab w:val="num" w:pos="2160"/>
      </w:tabs>
      <w:ind w:left="1134" w:hanging="454"/>
    </w:pPr>
  </w:style>
  <w:style w:type="character" w:customStyle="1" w:styleId="Style9Char">
    <w:name w:val="Style9 Char"/>
    <w:basedOn w:val="Style6Char"/>
    <w:link w:val="Style9"/>
    <w:semiHidden/>
    <w:rsid w:val="00836578"/>
    <w:rPr>
      <w:rFonts w:ascii="Arial" w:hAnsi="Arial"/>
      <w:bCs/>
      <w:sz w:val="22"/>
      <w:lang w:eastAsia="en-US"/>
    </w:rPr>
  </w:style>
  <w:style w:type="paragraph" w:customStyle="1" w:styleId="Style11">
    <w:name w:val="Style11"/>
    <w:basedOn w:val="Style4"/>
    <w:link w:val="Style11Char"/>
    <w:semiHidden/>
    <w:qFormat/>
    <w:rsid w:val="00836578"/>
    <w:pPr>
      <w:numPr>
        <w:ilvl w:val="4"/>
      </w:numPr>
    </w:pPr>
  </w:style>
  <w:style w:type="character" w:customStyle="1" w:styleId="Style10Char">
    <w:name w:val="Style10 Char"/>
    <w:basedOn w:val="Style4Char"/>
    <w:link w:val="Style10"/>
    <w:semiHidden/>
    <w:rsid w:val="00836578"/>
    <w:rPr>
      <w:rFonts w:ascii="Arial" w:hAnsi="Arial"/>
      <w:sz w:val="22"/>
      <w:lang w:eastAsia="en-US"/>
    </w:rPr>
  </w:style>
  <w:style w:type="paragraph" w:customStyle="1" w:styleId="Style12">
    <w:name w:val="Style12"/>
    <w:basedOn w:val="Style6"/>
    <w:link w:val="Style12Char"/>
    <w:semiHidden/>
    <w:qFormat/>
    <w:rsid w:val="00A23956"/>
  </w:style>
  <w:style w:type="character" w:customStyle="1" w:styleId="Style11Char">
    <w:name w:val="Style11 Char"/>
    <w:basedOn w:val="Style4Char"/>
    <w:link w:val="Style11"/>
    <w:semiHidden/>
    <w:rsid w:val="00836578"/>
    <w:rPr>
      <w:rFonts w:ascii="Arial" w:hAnsi="Arial"/>
      <w:sz w:val="22"/>
      <w:lang w:eastAsia="en-US"/>
    </w:rPr>
  </w:style>
  <w:style w:type="paragraph" w:customStyle="1" w:styleId="Style13">
    <w:name w:val="Style13"/>
    <w:basedOn w:val="Style4"/>
    <w:link w:val="Style13Char"/>
    <w:semiHidden/>
    <w:qFormat/>
    <w:rsid w:val="00A23956"/>
    <w:pPr>
      <w:numPr>
        <w:ilvl w:val="0"/>
        <w:numId w:val="0"/>
      </w:numPr>
      <w:tabs>
        <w:tab w:val="num" w:pos="2160"/>
      </w:tabs>
      <w:ind w:left="1134" w:hanging="454"/>
    </w:pPr>
  </w:style>
  <w:style w:type="character" w:customStyle="1" w:styleId="Style12Char">
    <w:name w:val="Style12 Char"/>
    <w:basedOn w:val="Style6Char"/>
    <w:link w:val="Style12"/>
    <w:semiHidden/>
    <w:rsid w:val="00A23956"/>
    <w:rPr>
      <w:rFonts w:ascii="Arial" w:hAnsi="Arial"/>
      <w:bCs/>
      <w:sz w:val="22"/>
      <w:lang w:eastAsia="en-US"/>
    </w:rPr>
  </w:style>
  <w:style w:type="paragraph" w:customStyle="1" w:styleId="Style14">
    <w:name w:val="Style14"/>
    <w:basedOn w:val="Style4"/>
    <w:link w:val="Style14Char"/>
    <w:semiHidden/>
    <w:qFormat/>
    <w:rsid w:val="002234F4"/>
    <w:pPr>
      <w:numPr>
        <w:ilvl w:val="3"/>
      </w:numPr>
    </w:pPr>
  </w:style>
  <w:style w:type="character" w:customStyle="1" w:styleId="Style13Char">
    <w:name w:val="Style13 Char"/>
    <w:basedOn w:val="Style4Char"/>
    <w:link w:val="Style13"/>
    <w:semiHidden/>
    <w:rsid w:val="00A23956"/>
    <w:rPr>
      <w:rFonts w:ascii="Arial" w:hAnsi="Arial"/>
      <w:sz w:val="22"/>
      <w:lang w:eastAsia="en-US"/>
    </w:rPr>
  </w:style>
  <w:style w:type="paragraph" w:customStyle="1" w:styleId="Style15">
    <w:name w:val="Style15"/>
    <w:basedOn w:val="Style11"/>
    <w:link w:val="Style15Char"/>
    <w:semiHidden/>
    <w:qFormat/>
    <w:rsid w:val="002234F4"/>
  </w:style>
  <w:style w:type="character" w:customStyle="1" w:styleId="Style14Char">
    <w:name w:val="Style14 Char"/>
    <w:basedOn w:val="Style4Char"/>
    <w:link w:val="Style14"/>
    <w:semiHidden/>
    <w:rsid w:val="002234F4"/>
    <w:rPr>
      <w:rFonts w:ascii="Arial" w:hAnsi="Arial"/>
      <w:sz w:val="22"/>
      <w:lang w:eastAsia="en-US"/>
    </w:rPr>
  </w:style>
  <w:style w:type="paragraph" w:customStyle="1" w:styleId="Style16">
    <w:name w:val="Style16"/>
    <w:basedOn w:val="Style6"/>
    <w:link w:val="Style16Char"/>
    <w:semiHidden/>
    <w:qFormat/>
    <w:rsid w:val="00E66566"/>
    <w:pPr>
      <w:tabs>
        <w:tab w:val="clear" w:pos="1390"/>
      </w:tabs>
      <w:ind w:left="680"/>
    </w:pPr>
  </w:style>
  <w:style w:type="character" w:customStyle="1" w:styleId="Style15Char">
    <w:name w:val="Style15 Char"/>
    <w:basedOn w:val="Style11Char"/>
    <w:link w:val="Style15"/>
    <w:semiHidden/>
    <w:rsid w:val="002234F4"/>
    <w:rPr>
      <w:rFonts w:ascii="Arial" w:hAnsi="Arial"/>
      <w:sz w:val="22"/>
      <w:lang w:eastAsia="en-US"/>
    </w:rPr>
  </w:style>
  <w:style w:type="paragraph" w:customStyle="1" w:styleId="Style17">
    <w:name w:val="Style17"/>
    <w:basedOn w:val="Style14"/>
    <w:link w:val="Style17Char"/>
    <w:semiHidden/>
    <w:qFormat/>
    <w:rsid w:val="00DA7577"/>
  </w:style>
  <w:style w:type="character" w:customStyle="1" w:styleId="Style16Char">
    <w:name w:val="Style16 Char"/>
    <w:basedOn w:val="Style6Char"/>
    <w:link w:val="Style16"/>
    <w:semiHidden/>
    <w:rsid w:val="00E66566"/>
    <w:rPr>
      <w:rFonts w:ascii="Arial" w:hAnsi="Arial"/>
      <w:bCs/>
      <w:sz w:val="22"/>
      <w:lang w:eastAsia="en-US"/>
    </w:rPr>
  </w:style>
  <w:style w:type="paragraph" w:customStyle="1" w:styleId="Style18">
    <w:name w:val="Style18"/>
    <w:basedOn w:val="Style15"/>
    <w:link w:val="Style18Char"/>
    <w:semiHidden/>
    <w:qFormat/>
    <w:rsid w:val="00DA7577"/>
  </w:style>
  <w:style w:type="character" w:customStyle="1" w:styleId="Style17Char">
    <w:name w:val="Style17 Char"/>
    <w:basedOn w:val="Style14Char"/>
    <w:link w:val="Style17"/>
    <w:semiHidden/>
    <w:rsid w:val="00DA7577"/>
    <w:rPr>
      <w:rFonts w:ascii="Arial" w:hAnsi="Arial"/>
      <w:sz w:val="22"/>
      <w:lang w:eastAsia="en-US"/>
    </w:rPr>
  </w:style>
  <w:style w:type="paragraph" w:customStyle="1" w:styleId="Style19">
    <w:name w:val="Style19"/>
    <w:basedOn w:val="Style16"/>
    <w:link w:val="Style19Char"/>
    <w:qFormat/>
    <w:rsid w:val="00B92D6E"/>
  </w:style>
  <w:style w:type="character" w:customStyle="1" w:styleId="Style18Char">
    <w:name w:val="Style18 Char"/>
    <w:basedOn w:val="Style15Char"/>
    <w:link w:val="Style18"/>
    <w:semiHidden/>
    <w:rsid w:val="00DA7577"/>
    <w:rPr>
      <w:rFonts w:ascii="Arial" w:hAnsi="Arial"/>
      <w:sz w:val="22"/>
      <w:lang w:eastAsia="en-US"/>
    </w:rPr>
  </w:style>
  <w:style w:type="paragraph" w:customStyle="1" w:styleId="Style20">
    <w:name w:val="Style20"/>
    <w:basedOn w:val="Style17"/>
    <w:link w:val="Style20Char"/>
    <w:qFormat/>
    <w:rsid w:val="00B92D6E"/>
  </w:style>
  <w:style w:type="character" w:customStyle="1" w:styleId="Style19Char">
    <w:name w:val="Style19 Char"/>
    <w:basedOn w:val="Style16Char"/>
    <w:link w:val="Style19"/>
    <w:rsid w:val="00B92D6E"/>
    <w:rPr>
      <w:rFonts w:ascii="Arial" w:hAnsi="Arial"/>
      <w:bCs/>
      <w:sz w:val="22"/>
      <w:lang w:eastAsia="en-US"/>
    </w:rPr>
  </w:style>
  <w:style w:type="paragraph" w:customStyle="1" w:styleId="Style21">
    <w:name w:val="Style21"/>
    <w:basedOn w:val="Style18"/>
    <w:link w:val="Style21Char"/>
    <w:qFormat/>
    <w:rsid w:val="004943E5"/>
  </w:style>
  <w:style w:type="character" w:customStyle="1" w:styleId="Style20Char">
    <w:name w:val="Style20 Char"/>
    <w:basedOn w:val="Style17Char"/>
    <w:link w:val="Style20"/>
    <w:rsid w:val="00B92D6E"/>
    <w:rPr>
      <w:rFonts w:ascii="Arial" w:hAnsi="Arial"/>
      <w:sz w:val="22"/>
      <w:lang w:eastAsia="en-US"/>
    </w:rPr>
  </w:style>
  <w:style w:type="character" w:customStyle="1" w:styleId="Style21Char">
    <w:name w:val="Style21 Char"/>
    <w:link w:val="Style21"/>
    <w:rsid w:val="00494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3" w:qFormat="1"/>
    <w:lsdException w:name="heading 2" w:uiPriority="5" w:qFormat="1"/>
    <w:lsdException w:name="heading 3" w:uiPriority="7" w:qFormat="1"/>
    <w:lsdException w:name="heading 4" w:uiPriority="8"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Bullet" w:qFormat="1"/>
    <w:lsdException w:name="List Number" w:qFormat="1"/>
    <w:lsdException w:name="List Bullet 2" w:qFormat="1"/>
    <w:lsdException w:name="List Number 2" w:qFormat="1"/>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031C"/>
    <w:pPr>
      <w:spacing w:after="220" w:line="276" w:lineRule="auto"/>
    </w:pPr>
    <w:rPr>
      <w:rFonts w:ascii="Arial" w:hAnsi="Arial"/>
      <w:sz w:val="22"/>
      <w:szCs w:val="24"/>
    </w:rPr>
  </w:style>
  <w:style w:type="paragraph" w:styleId="Heading1">
    <w:name w:val="heading 1"/>
    <w:aliases w:val="h1,Heading 1A,1,Titre 1,level 1,Para level 1,hd1,11,12,level 11,Level 11,13,14,111,level 12,Level 12,121,level 111,Level 111,131,Level 1,heading 1"/>
    <w:next w:val="Heading2"/>
    <w:link w:val="Heading1Char"/>
    <w:uiPriority w:val="3"/>
    <w:qFormat/>
    <w:rsid w:val="00234D64"/>
    <w:pPr>
      <w:keepNext/>
      <w:keepLines/>
      <w:numPr>
        <w:numId w:val="12"/>
      </w:numPr>
      <w:spacing w:after="240" w:line="269" w:lineRule="auto"/>
      <w:outlineLvl w:val="0"/>
    </w:pPr>
    <w:rPr>
      <w:rFonts w:ascii="Arial Bold" w:hAnsi="Arial Bold"/>
      <w:b/>
      <w:bCs/>
      <w:caps/>
      <w:sz w:val="24"/>
      <w:szCs w:val="28"/>
    </w:rPr>
  </w:style>
  <w:style w:type="paragraph" w:styleId="Heading2">
    <w:name w:val="heading 2"/>
    <w:aliases w:val="h2,2,Titre 2,w2,sub-sect,Para level 2,heading 2,hd2,Level 2,21,22,23,24,211,221,231,l2,l 2,two,Memo 2"/>
    <w:next w:val="Heading3"/>
    <w:link w:val="Heading2Char"/>
    <w:uiPriority w:val="5"/>
    <w:qFormat/>
    <w:rsid w:val="00234D64"/>
    <w:pPr>
      <w:keepNext/>
      <w:numPr>
        <w:ilvl w:val="1"/>
        <w:numId w:val="12"/>
      </w:numPr>
      <w:tabs>
        <w:tab w:val="left" w:pos="1134"/>
      </w:tabs>
      <w:spacing w:after="220" w:line="269" w:lineRule="auto"/>
      <w:outlineLvl w:val="1"/>
    </w:pPr>
    <w:rPr>
      <w:rFonts w:ascii="Arial" w:hAnsi="Arial" w:cs="Arial"/>
      <w:b/>
      <w:bCs/>
      <w:iCs/>
      <w:sz w:val="24"/>
      <w:szCs w:val="28"/>
    </w:rPr>
  </w:style>
  <w:style w:type="paragraph" w:styleId="Heading3">
    <w:name w:val="heading 3"/>
    <w:aliases w:val="h3,3,Titre 3,sub-sub,Para level 3,l3,l 3,Memo 3,hd3,31,32,33,34,35,311,321,331,341,w3,SubSub,SubSub1,SubSub2,SubSub3,heading 3"/>
    <w:next w:val="Normal"/>
    <w:link w:val="Heading3Char"/>
    <w:uiPriority w:val="7"/>
    <w:qFormat/>
    <w:rsid w:val="00234D64"/>
    <w:pPr>
      <w:spacing w:after="220" w:line="276" w:lineRule="auto"/>
      <w:outlineLvl w:val="2"/>
    </w:pPr>
    <w:rPr>
      <w:rFonts w:ascii="Arial Bold" w:hAnsi="Arial Bold"/>
      <w:b/>
      <w:bCs/>
      <w:sz w:val="22"/>
      <w:szCs w:val="24"/>
    </w:rPr>
  </w:style>
  <w:style w:type="paragraph" w:styleId="Heading4">
    <w:name w:val="heading 4"/>
    <w:aliases w:val="h4,4,Titre 4,Para level 4,hd4,41,42,43,44,45,46,47,48,411,421,431,441,451,461,471,heading 4,Sub Sub,l4,l 4"/>
    <w:basedOn w:val="Normal"/>
    <w:next w:val="Normal"/>
    <w:link w:val="Heading4Char"/>
    <w:uiPriority w:val="8"/>
    <w:qFormat/>
    <w:rsid w:val="00826430"/>
    <w:pPr>
      <w:numPr>
        <w:ilvl w:val="3"/>
        <w:numId w:val="10"/>
      </w:numPr>
      <w:outlineLvl w:val="3"/>
    </w:pPr>
    <w:rPr>
      <w:bCs/>
      <w:iCs/>
    </w:rPr>
  </w:style>
  <w:style w:type="paragraph" w:styleId="Heading5">
    <w:name w:val="heading 5"/>
    <w:aliases w:val="h5,hd5,5,heading 5,H5,l5,l 5"/>
    <w:basedOn w:val="Normal"/>
    <w:next w:val="Normal"/>
    <w:link w:val="Heading5Char"/>
    <w:uiPriority w:val="9"/>
    <w:qFormat/>
    <w:rsid w:val="00826430"/>
    <w:pPr>
      <w:numPr>
        <w:ilvl w:val="4"/>
        <w:numId w:val="10"/>
      </w:numPr>
      <w:outlineLvl w:val="4"/>
    </w:pPr>
  </w:style>
  <w:style w:type="paragraph" w:styleId="Heading6">
    <w:name w:val="heading 6"/>
    <w:aliases w:val="a1,h6,6,heading 6,hd6"/>
    <w:basedOn w:val="Normal"/>
    <w:next w:val="Normal"/>
    <w:link w:val="Heading6Char"/>
    <w:qFormat/>
    <w:rsid w:val="004429A1"/>
    <w:pPr>
      <w:keepNext/>
      <w:keepLines/>
      <w:spacing w:before="200" w:after="0"/>
      <w:outlineLvl w:val="5"/>
    </w:pPr>
    <w:rPr>
      <w:iCs/>
    </w:rPr>
  </w:style>
  <w:style w:type="paragraph" w:styleId="Heading7">
    <w:name w:val="heading 7"/>
    <w:aliases w:val="a2,7,Para level 7,h7,heading 7,hd7"/>
    <w:basedOn w:val="Normal"/>
    <w:next w:val="Normal"/>
    <w:link w:val="Heading7Char"/>
    <w:qFormat/>
    <w:rsid w:val="004429A1"/>
    <w:pPr>
      <w:keepNext/>
      <w:keepLines/>
      <w:pageBreakBefore/>
      <w:spacing w:before="6000" w:after="480"/>
      <w:jc w:val="center"/>
      <w:outlineLvl w:val="6"/>
    </w:pPr>
    <w:rPr>
      <w:b/>
      <w:iCs/>
      <w:caps/>
      <w:sz w:val="24"/>
    </w:rPr>
  </w:style>
  <w:style w:type="paragraph" w:styleId="Heading8">
    <w:name w:val="heading 8"/>
    <w:aliases w:val="a3,8,h8,heading 8"/>
    <w:basedOn w:val="Normal"/>
    <w:next w:val="Normal"/>
    <w:link w:val="Heading8Char"/>
    <w:qFormat/>
    <w:rsid w:val="004429A1"/>
    <w:pPr>
      <w:keepNext/>
      <w:keepLines/>
      <w:spacing w:before="200" w:after="0"/>
      <w:outlineLvl w:val="7"/>
    </w:pPr>
  </w:style>
  <w:style w:type="paragraph" w:styleId="Heading9">
    <w:name w:val="heading 9"/>
    <w:aliases w:val="a4,9,h9,heading 9"/>
    <w:basedOn w:val="Normal"/>
    <w:next w:val="Normal"/>
    <w:link w:val="Heading9Char"/>
    <w:qFormat/>
    <w:rsid w:val="004429A1"/>
    <w:pPr>
      <w:keepNext/>
      <w:keepLines/>
      <w:spacing w:before="200" w:after="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26C2"/>
    <w:pPr>
      <w:tabs>
        <w:tab w:val="center" w:pos="4153"/>
        <w:tab w:val="right" w:pos="8306"/>
      </w:tabs>
    </w:pPr>
  </w:style>
  <w:style w:type="paragraph" w:styleId="Footer">
    <w:name w:val="footer"/>
    <w:link w:val="FooterChar"/>
    <w:uiPriority w:val="99"/>
    <w:semiHidden/>
    <w:rsid w:val="004429A1"/>
    <w:pPr>
      <w:widowControl w:val="0"/>
      <w:tabs>
        <w:tab w:val="center" w:pos="4536"/>
        <w:tab w:val="right" w:pos="9072"/>
      </w:tabs>
      <w:spacing w:line="269" w:lineRule="auto"/>
    </w:pPr>
    <w:rPr>
      <w:rFonts w:ascii="Arial" w:hAnsi="Arial"/>
      <w:b/>
      <w:sz w:val="18"/>
    </w:rPr>
  </w:style>
  <w:style w:type="paragraph" w:styleId="TOC3">
    <w:name w:val="toc 3"/>
    <w:basedOn w:val="Normal"/>
    <w:next w:val="Normal"/>
    <w:uiPriority w:val="39"/>
    <w:semiHidden/>
    <w:rsid w:val="00EC31DD"/>
    <w:pPr>
      <w:tabs>
        <w:tab w:val="left" w:pos="1134"/>
        <w:tab w:val="right" w:pos="9072"/>
      </w:tabs>
      <w:ind w:left="1134" w:hanging="1134"/>
    </w:pPr>
  </w:style>
  <w:style w:type="paragraph" w:customStyle="1" w:styleId="NDPClassification">
    <w:name w:val="NDP Classification"/>
    <w:semiHidden/>
    <w:rsid w:val="000629DE"/>
    <w:pPr>
      <w:tabs>
        <w:tab w:val="center" w:pos="4820"/>
        <w:tab w:val="right" w:pos="9639"/>
      </w:tabs>
      <w:spacing w:before="120" w:after="120"/>
      <w:jc w:val="center"/>
    </w:pPr>
    <w:rPr>
      <w:rFonts w:ascii="Arial" w:hAnsi="Arial"/>
      <w:b/>
      <w:caps/>
      <w:color w:val="BCBDBC"/>
      <w:sz w:val="22"/>
      <w:szCs w:val="24"/>
    </w:rPr>
  </w:style>
  <w:style w:type="character" w:styleId="PlaceholderText">
    <w:name w:val="Placeholder Text"/>
    <w:uiPriority w:val="99"/>
    <w:semiHidden/>
    <w:rsid w:val="00C439E8"/>
    <w:rPr>
      <w:vanish w:val="0"/>
      <w:color w:val="005581"/>
    </w:rPr>
  </w:style>
  <w:style w:type="paragraph" w:styleId="BalloonText">
    <w:name w:val="Balloon Text"/>
    <w:basedOn w:val="Normal"/>
    <w:link w:val="BalloonTextChar"/>
    <w:semiHidden/>
    <w:rsid w:val="00E66FD8"/>
    <w:rPr>
      <w:rFonts w:ascii="Tahoma" w:hAnsi="Tahoma" w:cs="Tahoma"/>
      <w:sz w:val="16"/>
      <w:szCs w:val="16"/>
    </w:rPr>
  </w:style>
  <w:style w:type="paragraph" w:styleId="BodyText">
    <w:name w:val="Body Text"/>
    <w:aliases w:val="bt"/>
    <w:basedOn w:val="Normal"/>
    <w:link w:val="BodyTextChar"/>
    <w:semiHidden/>
    <w:rsid w:val="00E66FD8"/>
    <w:pPr>
      <w:spacing w:after="120"/>
    </w:pPr>
  </w:style>
  <w:style w:type="numbering" w:styleId="111111">
    <w:name w:val="Outline List 2"/>
    <w:basedOn w:val="NoList"/>
    <w:semiHidden/>
    <w:locked/>
    <w:rsid w:val="001E17CF"/>
    <w:pPr>
      <w:numPr>
        <w:numId w:val="7"/>
      </w:numPr>
    </w:pPr>
  </w:style>
  <w:style w:type="numbering" w:styleId="1ai">
    <w:name w:val="Outline List 1"/>
    <w:basedOn w:val="NoList"/>
    <w:semiHidden/>
    <w:locked/>
    <w:rsid w:val="001E17CF"/>
    <w:pPr>
      <w:numPr>
        <w:numId w:val="8"/>
      </w:numPr>
    </w:pPr>
  </w:style>
  <w:style w:type="paragraph" w:styleId="BodyText2">
    <w:name w:val="Body Text 2"/>
    <w:basedOn w:val="Normal"/>
    <w:link w:val="BodyText2Char"/>
    <w:semiHidden/>
    <w:rsid w:val="00E66FD8"/>
    <w:pPr>
      <w:spacing w:after="120" w:line="480" w:lineRule="auto"/>
    </w:pPr>
  </w:style>
  <w:style w:type="paragraph" w:styleId="BodyText3">
    <w:name w:val="Body Text 3"/>
    <w:basedOn w:val="Normal"/>
    <w:semiHidden/>
    <w:rsid w:val="00E66FD8"/>
    <w:pPr>
      <w:spacing w:after="120"/>
    </w:pPr>
    <w:rPr>
      <w:sz w:val="16"/>
      <w:szCs w:val="16"/>
    </w:rPr>
  </w:style>
  <w:style w:type="paragraph" w:styleId="BodyTextFirstIndent">
    <w:name w:val="Body Text First Indent"/>
    <w:basedOn w:val="BodyText"/>
    <w:link w:val="BodyTextFirstIndentChar"/>
    <w:semiHidden/>
    <w:rsid w:val="00E66FD8"/>
    <w:pPr>
      <w:ind w:firstLine="210"/>
    </w:pPr>
  </w:style>
  <w:style w:type="paragraph" w:styleId="BodyTextIndent">
    <w:name w:val="Body Text Indent"/>
    <w:basedOn w:val="Normal"/>
    <w:link w:val="BodyTextIndentChar"/>
    <w:uiPriority w:val="99"/>
    <w:semiHidden/>
    <w:rsid w:val="00E66FD8"/>
    <w:pPr>
      <w:spacing w:after="120"/>
      <w:ind w:left="283"/>
    </w:pPr>
  </w:style>
  <w:style w:type="paragraph" w:styleId="BodyTextFirstIndent2">
    <w:name w:val="Body Text First Indent 2"/>
    <w:basedOn w:val="BodyTextIndent"/>
    <w:link w:val="BodyTextFirstIndent2Char"/>
    <w:semiHidden/>
    <w:rsid w:val="00E66FD8"/>
    <w:pPr>
      <w:ind w:firstLine="210"/>
    </w:pPr>
  </w:style>
  <w:style w:type="paragraph" w:styleId="BodyTextIndent2">
    <w:name w:val="Body Text Indent 2"/>
    <w:basedOn w:val="Normal"/>
    <w:semiHidden/>
    <w:rsid w:val="00E66FD8"/>
    <w:pPr>
      <w:spacing w:after="120" w:line="480" w:lineRule="auto"/>
      <w:ind w:left="283"/>
    </w:pPr>
  </w:style>
  <w:style w:type="paragraph" w:styleId="BodyTextIndent3">
    <w:name w:val="Body Text Indent 3"/>
    <w:basedOn w:val="Normal"/>
    <w:link w:val="BodyTextIndent3Char"/>
    <w:semiHidden/>
    <w:rsid w:val="00E66FD8"/>
    <w:pPr>
      <w:spacing w:after="120"/>
      <w:ind w:left="283"/>
    </w:pPr>
    <w:rPr>
      <w:sz w:val="16"/>
      <w:szCs w:val="16"/>
    </w:rPr>
  </w:style>
  <w:style w:type="numbering" w:styleId="ArticleSection">
    <w:name w:val="Outline List 3"/>
    <w:basedOn w:val="NoList"/>
    <w:semiHidden/>
    <w:locked/>
    <w:rsid w:val="001E17CF"/>
    <w:pPr>
      <w:numPr>
        <w:numId w:val="9"/>
      </w:numPr>
    </w:pPr>
  </w:style>
  <w:style w:type="paragraph" w:styleId="Bibliography">
    <w:name w:val="Bibliography"/>
    <w:basedOn w:val="Normal"/>
    <w:next w:val="Normal"/>
    <w:uiPriority w:val="37"/>
    <w:semiHidden/>
    <w:locked/>
    <w:rsid w:val="001E17CF"/>
  </w:style>
  <w:style w:type="paragraph" w:styleId="BlockText">
    <w:name w:val="Block Text"/>
    <w:basedOn w:val="Normal"/>
    <w:semiHidden/>
    <w:locked/>
    <w:rsid w:val="001E17CF"/>
    <w:pPr>
      <w:pBdr>
        <w:top w:val="single" w:sz="2" w:space="10" w:color="00B6DD" w:frame="1"/>
        <w:left w:val="single" w:sz="2" w:space="10" w:color="00B6DD" w:frame="1"/>
        <w:bottom w:val="single" w:sz="2" w:space="10" w:color="00B6DD" w:frame="1"/>
        <w:right w:val="single" w:sz="2" w:space="10" w:color="00B6DD" w:frame="1"/>
      </w:pBdr>
      <w:ind w:left="1152" w:right="1152"/>
    </w:pPr>
    <w:rPr>
      <w:rFonts w:ascii="Verdana" w:hAnsi="Verdana"/>
      <w:i/>
      <w:iCs/>
      <w:color w:val="00B6DD"/>
    </w:rPr>
  </w:style>
  <w:style w:type="paragraph" w:styleId="Closing">
    <w:name w:val="Closing"/>
    <w:basedOn w:val="Normal"/>
    <w:link w:val="ClosingChar"/>
    <w:semiHidden/>
    <w:rsid w:val="00E66FD8"/>
    <w:pPr>
      <w:ind w:left="4252"/>
    </w:pPr>
  </w:style>
  <w:style w:type="paragraph" w:styleId="CommentText">
    <w:name w:val="annotation text"/>
    <w:basedOn w:val="Normal"/>
    <w:link w:val="CommentTextChar"/>
    <w:semiHidden/>
    <w:rsid w:val="00E66FD8"/>
    <w:rPr>
      <w:sz w:val="20"/>
      <w:szCs w:val="20"/>
    </w:rPr>
  </w:style>
  <w:style w:type="paragraph" w:styleId="CommentSubject">
    <w:name w:val="annotation subject"/>
    <w:basedOn w:val="CommentText"/>
    <w:next w:val="CommentText"/>
    <w:link w:val="CommentSubjectChar"/>
    <w:semiHidden/>
    <w:rsid w:val="00E66FD8"/>
    <w:rPr>
      <w:b/>
      <w:bCs/>
    </w:rPr>
  </w:style>
  <w:style w:type="paragraph" w:styleId="Date">
    <w:name w:val="Date"/>
    <w:basedOn w:val="Normal"/>
    <w:next w:val="Normal"/>
    <w:link w:val="DateChar"/>
    <w:semiHidden/>
    <w:rsid w:val="00E66FD8"/>
  </w:style>
  <w:style w:type="paragraph" w:styleId="DocumentMap">
    <w:name w:val="Document Map"/>
    <w:basedOn w:val="Normal"/>
    <w:semiHidden/>
    <w:rsid w:val="00E66FD8"/>
    <w:pPr>
      <w:shd w:val="clear" w:color="auto" w:fill="000080"/>
    </w:pPr>
    <w:rPr>
      <w:rFonts w:ascii="Tahoma" w:hAnsi="Tahoma" w:cs="Tahoma"/>
      <w:sz w:val="20"/>
      <w:szCs w:val="20"/>
    </w:rPr>
  </w:style>
  <w:style w:type="paragraph" w:styleId="E-mailSignature">
    <w:name w:val="E-mail Signature"/>
    <w:basedOn w:val="Normal"/>
    <w:link w:val="E-mailSignatureChar"/>
    <w:semiHidden/>
    <w:rsid w:val="00E66FD8"/>
  </w:style>
  <w:style w:type="paragraph" w:styleId="EndnoteText">
    <w:name w:val="endnote text"/>
    <w:basedOn w:val="Normal"/>
    <w:link w:val="EndnoteTextChar"/>
    <w:semiHidden/>
    <w:rsid w:val="00B2647E"/>
    <w:pPr>
      <w:tabs>
        <w:tab w:val="left" w:pos="680"/>
      </w:tabs>
      <w:ind w:left="680" w:hanging="680"/>
    </w:pPr>
    <w:rPr>
      <w:sz w:val="20"/>
      <w:szCs w:val="20"/>
    </w:rPr>
  </w:style>
  <w:style w:type="paragraph" w:styleId="FootnoteText">
    <w:name w:val="footnote text"/>
    <w:basedOn w:val="Normal"/>
    <w:semiHidden/>
    <w:rsid w:val="00E66FD8"/>
    <w:rPr>
      <w:sz w:val="20"/>
      <w:szCs w:val="20"/>
    </w:rPr>
  </w:style>
  <w:style w:type="paragraph" w:styleId="HTMLAddress">
    <w:name w:val="HTML Address"/>
    <w:basedOn w:val="Normal"/>
    <w:link w:val="HTMLAddressChar"/>
    <w:semiHidden/>
    <w:rsid w:val="00E66FD8"/>
    <w:rPr>
      <w:i/>
      <w:iCs/>
    </w:rPr>
  </w:style>
  <w:style w:type="paragraph" w:styleId="HTMLPreformatted">
    <w:name w:val="HTML Preformatted"/>
    <w:basedOn w:val="Normal"/>
    <w:link w:val="HTMLPreformattedChar"/>
    <w:semiHidden/>
    <w:rsid w:val="00E66FD8"/>
    <w:rPr>
      <w:rFonts w:ascii="Courier New" w:hAnsi="Courier New" w:cs="Courier New"/>
      <w:sz w:val="20"/>
      <w:szCs w:val="20"/>
    </w:rPr>
  </w:style>
  <w:style w:type="paragraph" w:styleId="MacroText">
    <w:name w:val="macro"/>
    <w:link w:val="MacroTextChar"/>
    <w:semiHidden/>
    <w:rsid w:val="00E66FD8"/>
    <w:pPr>
      <w:tabs>
        <w:tab w:val="left" w:pos="480"/>
        <w:tab w:val="left" w:pos="960"/>
        <w:tab w:val="left" w:pos="1440"/>
        <w:tab w:val="left" w:pos="1920"/>
        <w:tab w:val="left" w:pos="2400"/>
        <w:tab w:val="left" w:pos="2880"/>
        <w:tab w:val="left" w:pos="3360"/>
        <w:tab w:val="left" w:pos="3840"/>
        <w:tab w:val="left" w:pos="4320"/>
      </w:tabs>
      <w:spacing w:after="220" w:line="276" w:lineRule="auto"/>
    </w:pPr>
    <w:rPr>
      <w:rFonts w:ascii="Courier New" w:hAnsi="Courier New" w:cs="Courier New"/>
    </w:rPr>
  </w:style>
  <w:style w:type="paragraph" w:styleId="MessageHeader">
    <w:name w:val="Message Header"/>
    <w:basedOn w:val="Normal"/>
    <w:link w:val="MessageHeaderChar"/>
    <w:semiHidden/>
    <w:rsid w:val="00E66F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teHeading">
    <w:name w:val="Note Heading"/>
    <w:basedOn w:val="Normal"/>
    <w:next w:val="Normal"/>
    <w:link w:val="NoteHeadingChar"/>
    <w:semiHidden/>
    <w:rsid w:val="00E66FD8"/>
  </w:style>
  <w:style w:type="paragraph" w:styleId="PlainText">
    <w:name w:val="Plain Text"/>
    <w:basedOn w:val="Normal"/>
    <w:link w:val="PlainTextChar"/>
    <w:semiHidden/>
    <w:rsid w:val="00E66FD8"/>
    <w:rPr>
      <w:rFonts w:ascii="Courier New" w:hAnsi="Courier New" w:cs="Courier New"/>
      <w:sz w:val="20"/>
      <w:szCs w:val="20"/>
    </w:rPr>
  </w:style>
  <w:style w:type="paragraph" w:styleId="Salutation">
    <w:name w:val="Salutation"/>
    <w:basedOn w:val="Normal"/>
    <w:next w:val="Normal"/>
    <w:link w:val="SalutationChar"/>
    <w:semiHidden/>
    <w:rsid w:val="00E66FD8"/>
  </w:style>
  <w:style w:type="paragraph" w:styleId="Signature">
    <w:name w:val="Signature"/>
    <w:basedOn w:val="Normal"/>
    <w:link w:val="SignatureChar"/>
    <w:semiHidden/>
    <w:rsid w:val="00E66FD8"/>
    <w:pPr>
      <w:ind w:left="4252"/>
    </w:pPr>
  </w:style>
  <w:style w:type="character" w:styleId="BookTitle">
    <w:name w:val="Book Title"/>
    <w:uiPriority w:val="33"/>
    <w:qFormat/>
    <w:locked/>
    <w:rsid w:val="001E17CF"/>
    <w:rPr>
      <w:b/>
      <w:bCs/>
      <w:smallCaps/>
      <w:spacing w:val="5"/>
    </w:rPr>
  </w:style>
  <w:style w:type="paragraph" w:styleId="Caption">
    <w:name w:val="caption"/>
    <w:aliases w:val="c,cap"/>
    <w:next w:val="Normal"/>
    <w:qFormat/>
    <w:locked/>
    <w:rsid w:val="00826430"/>
    <w:pPr>
      <w:spacing w:before="120"/>
    </w:pPr>
    <w:rPr>
      <w:rFonts w:ascii="Arial" w:hAnsi="Arial"/>
      <w:b/>
      <w:bCs/>
      <w:sz w:val="18"/>
      <w:szCs w:val="18"/>
    </w:rPr>
  </w:style>
  <w:style w:type="paragraph" w:styleId="Subtitle">
    <w:name w:val="Subtitle"/>
    <w:basedOn w:val="Normal"/>
    <w:link w:val="SubtitleChar"/>
    <w:qFormat/>
    <w:rsid w:val="00E66FD8"/>
    <w:pPr>
      <w:spacing w:after="60"/>
      <w:jc w:val="center"/>
      <w:outlineLvl w:val="1"/>
    </w:pPr>
    <w:rPr>
      <w:rFonts w:cs="Arial"/>
      <w:sz w:val="24"/>
    </w:rPr>
  </w:style>
  <w:style w:type="paragraph" w:styleId="Title">
    <w:name w:val="Title"/>
    <w:basedOn w:val="Normal"/>
    <w:link w:val="TitleChar"/>
    <w:qFormat/>
    <w:rsid w:val="00E66FD8"/>
    <w:pPr>
      <w:spacing w:before="240" w:after="60"/>
      <w:jc w:val="center"/>
      <w:outlineLvl w:val="0"/>
    </w:pPr>
    <w:rPr>
      <w:rFonts w:cs="Arial"/>
      <w:b/>
      <w:bCs/>
      <w:kern w:val="28"/>
      <w:sz w:val="32"/>
      <w:szCs w:val="32"/>
    </w:rPr>
  </w:style>
  <w:style w:type="table" w:customStyle="1" w:styleId="ColorfulGrid1">
    <w:name w:val="Colorful Grid1"/>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C5F4FF"/>
    </w:tcPr>
    <w:tblStylePr w:type="firstRow">
      <w:rPr>
        <w:b/>
        <w:bCs/>
      </w:rPr>
      <w:tblPr/>
      <w:tcPr>
        <w:shd w:val="clear" w:color="auto" w:fill="8BEAFF"/>
      </w:tcPr>
    </w:tblStylePr>
    <w:tblStylePr w:type="lastRow">
      <w:rPr>
        <w:b/>
        <w:bCs/>
        <w:color w:val="000000"/>
      </w:rPr>
      <w:tblPr/>
      <w:tcPr>
        <w:shd w:val="clear" w:color="auto" w:fill="8BEAFF"/>
      </w:tcPr>
    </w:tblStylePr>
    <w:tblStylePr w:type="firstCol">
      <w:rPr>
        <w:color w:val="FFFFFF"/>
      </w:rPr>
      <w:tblPr/>
      <w:tcPr>
        <w:shd w:val="clear" w:color="auto" w:fill="0088A5"/>
      </w:tcPr>
    </w:tblStylePr>
    <w:tblStylePr w:type="lastCol">
      <w:rPr>
        <w:color w:val="FFFFFF"/>
      </w:rPr>
      <w:tblPr/>
      <w:tcPr>
        <w:shd w:val="clear" w:color="auto" w:fill="0088A5"/>
      </w:tcPr>
    </w:tblStylePr>
    <w:tblStylePr w:type="band1Vert">
      <w:tblPr/>
      <w:tcPr>
        <w:shd w:val="clear" w:color="auto" w:fill="6FE5FF"/>
      </w:tcPr>
    </w:tblStylePr>
    <w:tblStylePr w:type="band1Horz">
      <w:tblPr/>
      <w:tcPr>
        <w:shd w:val="clear" w:color="auto" w:fill="6FE5FF"/>
      </w:tcPr>
    </w:tblStylePr>
  </w:style>
  <w:style w:type="table" w:styleId="ColorfulGrid-Accent2">
    <w:name w:val="Colorful Grid Accent 2"/>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E5F5F9"/>
    </w:tcPr>
    <w:tblStylePr w:type="firstRow">
      <w:rPr>
        <w:b/>
        <w:bCs/>
      </w:rPr>
      <w:tblPr/>
      <w:tcPr>
        <w:shd w:val="clear" w:color="auto" w:fill="CBECF3"/>
      </w:tcPr>
    </w:tblStylePr>
    <w:tblStylePr w:type="lastRow">
      <w:rPr>
        <w:b/>
        <w:bCs/>
        <w:color w:val="000000"/>
      </w:rPr>
      <w:tblPr/>
      <w:tcPr>
        <w:shd w:val="clear" w:color="auto" w:fill="CBECF3"/>
      </w:tcPr>
    </w:tblStylePr>
    <w:tblStylePr w:type="firstCol">
      <w:rPr>
        <w:color w:val="FFFFFF"/>
      </w:rPr>
      <w:tblPr/>
      <w:tcPr>
        <w:shd w:val="clear" w:color="auto" w:fill="36B6D0"/>
      </w:tcPr>
    </w:tblStylePr>
    <w:tblStylePr w:type="lastCol">
      <w:rPr>
        <w:color w:val="FFFFFF"/>
      </w:rPr>
      <w:tblPr/>
      <w:tcPr>
        <w:shd w:val="clear" w:color="auto" w:fill="36B6D0"/>
      </w:tcPr>
    </w:tblStylePr>
    <w:tblStylePr w:type="band1Vert">
      <w:tblPr/>
      <w:tcPr>
        <w:shd w:val="clear" w:color="auto" w:fill="BEE7F0"/>
      </w:tcPr>
    </w:tblStylePr>
    <w:tblStylePr w:type="band1Horz">
      <w:tblPr/>
      <w:tcPr>
        <w:shd w:val="clear" w:color="auto" w:fill="BEE7F0"/>
      </w:tcPr>
    </w:tblStylePr>
  </w:style>
  <w:style w:type="table" w:styleId="ColorfulGrid-Accent3">
    <w:name w:val="Colorful Grid Accent 3"/>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0F8FD"/>
    </w:tcPr>
    <w:tblStylePr w:type="firstRow">
      <w:rPr>
        <w:b/>
        <w:bCs/>
      </w:rPr>
      <w:tblPr/>
      <w:tcPr>
        <w:shd w:val="clear" w:color="auto" w:fill="E2F2FB"/>
      </w:tcPr>
    </w:tblStylePr>
    <w:tblStylePr w:type="lastRow">
      <w:rPr>
        <w:b/>
        <w:bCs/>
        <w:color w:val="000000"/>
      </w:rPr>
      <w:tblPr/>
      <w:tcPr>
        <w:shd w:val="clear" w:color="auto" w:fill="E2F2FB"/>
      </w:tcPr>
    </w:tblStylePr>
    <w:tblStylePr w:type="firstCol">
      <w:rPr>
        <w:color w:val="FFFFFF"/>
      </w:rPr>
      <w:tblPr/>
      <w:tcPr>
        <w:shd w:val="clear" w:color="auto" w:fill="57B4EC"/>
      </w:tcPr>
    </w:tblStylePr>
    <w:tblStylePr w:type="lastCol">
      <w:rPr>
        <w:color w:val="FFFFFF"/>
      </w:rPr>
      <w:tblPr/>
      <w:tcPr>
        <w:shd w:val="clear" w:color="auto" w:fill="57B4EC"/>
      </w:tcPr>
    </w:tblStylePr>
    <w:tblStylePr w:type="band1Vert">
      <w:tblPr/>
      <w:tcPr>
        <w:shd w:val="clear" w:color="auto" w:fill="DCEFFB"/>
      </w:tcPr>
    </w:tblStylePr>
    <w:tblStylePr w:type="band1Horz">
      <w:tblPr/>
      <w:tcPr>
        <w:shd w:val="clear" w:color="auto" w:fill="DCEFFB"/>
      </w:tcPr>
    </w:tblStylePr>
  </w:style>
  <w:style w:type="table" w:styleId="ColorfulGrid-Accent4">
    <w:name w:val="Colorful Grid Accent 4"/>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6FAF8"/>
    </w:tcPr>
    <w:tblStylePr w:type="firstRow">
      <w:rPr>
        <w:b/>
        <w:bCs/>
      </w:rPr>
      <w:tblPr/>
      <w:tcPr>
        <w:shd w:val="clear" w:color="auto" w:fill="EEF6F2"/>
      </w:tcPr>
    </w:tblStylePr>
    <w:tblStylePr w:type="lastRow">
      <w:rPr>
        <w:b/>
        <w:bCs/>
        <w:color w:val="000000"/>
      </w:rPr>
      <w:tblPr/>
      <w:tcPr>
        <w:shd w:val="clear" w:color="auto" w:fill="EEF6F2"/>
      </w:tcPr>
    </w:tblStylePr>
    <w:tblStylePr w:type="firstCol">
      <w:rPr>
        <w:color w:val="FFFFFF"/>
      </w:rPr>
      <w:tblPr/>
      <w:tcPr>
        <w:shd w:val="clear" w:color="auto" w:fill="8CC1A8"/>
      </w:tcPr>
    </w:tblStylePr>
    <w:tblStylePr w:type="lastCol">
      <w:rPr>
        <w:color w:val="FFFFFF"/>
      </w:rPr>
      <w:tblPr/>
      <w:tcPr>
        <w:shd w:val="clear" w:color="auto" w:fill="8CC1A8"/>
      </w:tcPr>
    </w:tblStylePr>
    <w:tblStylePr w:type="band1Vert">
      <w:tblPr/>
      <w:tcPr>
        <w:shd w:val="clear" w:color="auto" w:fill="EAF4EF"/>
      </w:tcPr>
    </w:tblStylePr>
    <w:tblStylePr w:type="band1Horz">
      <w:tblPr/>
      <w:tcPr>
        <w:shd w:val="clear" w:color="auto" w:fill="EAF4EF"/>
      </w:tcPr>
    </w:tblStylePr>
  </w:style>
  <w:style w:type="table" w:styleId="ColorfulGrid-Accent5">
    <w:name w:val="Colorful Grid Accent 5"/>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F7F5F3"/>
    </w:tcPr>
    <w:tblStylePr w:type="firstRow">
      <w:rPr>
        <w:b/>
        <w:bCs/>
      </w:rPr>
      <w:tblPr/>
      <w:tcPr>
        <w:shd w:val="clear" w:color="auto" w:fill="EFECE8"/>
      </w:tcPr>
    </w:tblStylePr>
    <w:tblStylePr w:type="lastRow">
      <w:rPr>
        <w:b/>
        <w:bCs/>
        <w:color w:val="000000"/>
      </w:rPr>
      <w:tblPr/>
      <w:tcPr>
        <w:shd w:val="clear" w:color="auto" w:fill="EFECE8"/>
      </w:tcPr>
    </w:tblStylePr>
    <w:tblStylePr w:type="firstCol">
      <w:rPr>
        <w:color w:val="FFFFFF"/>
      </w:rPr>
      <w:tblPr/>
      <w:tcPr>
        <w:shd w:val="clear" w:color="auto" w:fill="AD9C89"/>
      </w:tcPr>
    </w:tblStylePr>
    <w:tblStylePr w:type="lastCol">
      <w:rPr>
        <w:color w:val="FFFFFF"/>
      </w:rPr>
      <w:tblPr/>
      <w:tcPr>
        <w:shd w:val="clear" w:color="auto" w:fill="AD9C89"/>
      </w:tcPr>
    </w:tblStylePr>
    <w:tblStylePr w:type="band1Vert">
      <w:tblPr/>
      <w:tcPr>
        <w:shd w:val="clear" w:color="auto" w:fill="EBE7E3"/>
      </w:tcPr>
    </w:tblStylePr>
    <w:tblStylePr w:type="band1Horz">
      <w:tblPr/>
      <w:tcPr>
        <w:shd w:val="clear" w:color="auto" w:fill="EBE7E3"/>
      </w:tcPr>
    </w:tblStylePr>
  </w:style>
  <w:style w:type="table" w:styleId="ColorfulGrid-Accent6">
    <w:name w:val="Colorful Grid Accent 6"/>
    <w:basedOn w:val="TableNormal"/>
    <w:uiPriority w:val="73"/>
    <w:semiHidden/>
    <w:locked/>
    <w:rsid w:val="001E17CF"/>
    <w:rPr>
      <w:color w:val="000000"/>
    </w:rPr>
    <w:tblPr>
      <w:tblStyleRowBandSize w:val="1"/>
      <w:tblStyleColBandSize w:val="1"/>
      <w:tblBorders>
        <w:insideH w:val="single" w:sz="4" w:space="0" w:color="FFFFFF"/>
      </w:tblBorders>
    </w:tblPr>
    <w:tcPr>
      <w:shd w:val="clear" w:color="auto" w:fill="DBDEDB"/>
    </w:tcPr>
    <w:tblStylePr w:type="firstRow">
      <w:rPr>
        <w:b/>
        <w:bCs/>
      </w:rPr>
      <w:tblPr/>
      <w:tcPr>
        <w:shd w:val="clear" w:color="auto" w:fill="B7BDB7"/>
      </w:tcPr>
    </w:tblStylePr>
    <w:tblStylePr w:type="lastRow">
      <w:rPr>
        <w:b/>
        <w:bCs/>
        <w:color w:val="000000"/>
      </w:rPr>
      <w:tblPr/>
      <w:tcPr>
        <w:shd w:val="clear" w:color="auto" w:fill="B7BDB7"/>
      </w:tcPr>
    </w:tblStylePr>
    <w:tblStylePr w:type="firstCol">
      <w:rPr>
        <w:color w:val="FFFFFF"/>
      </w:rPr>
      <w:tblPr/>
      <w:tcPr>
        <w:shd w:val="clear" w:color="auto" w:fill="3B403B"/>
      </w:tcPr>
    </w:tblStylePr>
    <w:tblStylePr w:type="lastCol">
      <w:rPr>
        <w:color w:val="FFFFFF"/>
      </w:rPr>
      <w:tblPr/>
      <w:tcPr>
        <w:shd w:val="clear" w:color="auto" w:fill="3B403B"/>
      </w:tcPr>
    </w:tblStylePr>
    <w:tblStylePr w:type="band1Vert">
      <w:tblPr/>
      <w:tcPr>
        <w:shd w:val="clear" w:color="auto" w:fill="A5ACA6"/>
      </w:tcPr>
    </w:tblStylePr>
    <w:tblStylePr w:type="band1Horz">
      <w:tblPr/>
      <w:tcPr>
        <w:shd w:val="clear" w:color="auto" w:fill="A5ACA6"/>
      </w:tcPr>
    </w:tblStylePr>
  </w:style>
  <w:style w:type="table" w:customStyle="1" w:styleId="ColorfulList1">
    <w:name w:val="Colorful List1"/>
    <w:basedOn w:val="TableNormal"/>
    <w:uiPriority w:val="72"/>
    <w:semiHidden/>
    <w:locked/>
    <w:rsid w:val="001E17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1E17CF"/>
    <w:rPr>
      <w:color w:val="000000"/>
    </w:rPr>
    <w:tblPr>
      <w:tblStyleRowBandSize w:val="1"/>
      <w:tblStyleColBandSize w:val="1"/>
    </w:tblPr>
    <w:tcPr>
      <w:shd w:val="clear" w:color="auto" w:fill="E2FAFF"/>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F"/>
      </w:tcPr>
    </w:tblStylePr>
    <w:tblStylePr w:type="band1Horz">
      <w:tblPr/>
      <w:tcPr>
        <w:shd w:val="clear" w:color="auto" w:fill="C5F4FF"/>
      </w:tcPr>
    </w:tblStylePr>
  </w:style>
  <w:style w:type="table" w:styleId="ColorfulList-Accent2">
    <w:name w:val="Colorful List Accent 2"/>
    <w:basedOn w:val="TableNormal"/>
    <w:uiPriority w:val="72"/>
    <w:semiHidden/>
    <w:locked/>
    <w:rsid w:val="001E17CF"/>
    <w:rPr>
      <w:color w:val="000000"/>
    </w:rPr>
    <w:tblPr>
      <w:tblStyleRowBandSize w:val="1"/>
      <w:tblStyleColBandSize w:val="1"/>
    </w:tblPr>
    <w:tcPr>
      <w:shd w:val="clear" w:color="auto" w:fill="F2FAFC"/>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F7"/>
      </w:tcPr>
    </w:tblStylePr>
    <w:tblStylePr w:type="band1Horz">
      <w:tblPr/>
      <w:tcPr>
        <w:shd w:val="clear" w:color="auto" w:fill="E5F5F9"/>
      </w:tcPr>
    </w:tblStylePr>
  </w:style>
  <w:style w:type="table" w:styleId="ColorfulList-Accent3">
    <w:name w:val="Colorful List Accent 3"/>
    <w:basedOn w:val="TableNormal"/>
    <w:uiPriority w:val="72"/>
    <w:semiHidden/>
    <w:locked/>
    <w:rsid w:val="001E17CF"/>
    <w:rPr>
      <w:color w:val="000000"/>
    </w:rPr>
    <w:tblPr>
      <w:tblStyleRowBandSize w:val="1"/>
      <w:tblStyleColBandSize w:val="1"/>
    </w:tblPr>
    <w:tcPr>
      <w:shd w:val="clear" w:color="auto" w:fill="F8FBFE"/>
    </w:tcPr>
    <w:tblStylePr w:type="firstRow">
      <w:rPr>
        <w:b/>
        <w:bCs/>
        <w:color w:val="FFFFFF"/>
      </w:rPr>
      <w:tblPr/>
      <w:tcPr>
        <w:tcBorders>
          <w:bottom w:val="single" w:sz="12" w:space="0" w:color="FFFFFF"/>
        </w:tcBorders>
        <w:shd w:val="clear" w:color="auto" w:fill="9BC9B3"/>
      </w:tcPr>
    </w:tblStylePr>
    <w:tblStylePr w:type="lastRow">
      <w:rPr>
        <w:b/>
        <w:bCs/>
        <w:color w:val="9BC9B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7FD"/>
      </w:tcPr>
    </w:tblStylePr>
    <w:tblStylePr w:type="band1Horz">
      <w:tblPr/>
      <w:tcPr>
        <w:shd w:val="clear" w:color="auto" w:fill="F0F8FD"/>
      </w:tcPr>
    </w:tblStylePr>
  </w:style>
  <w:style w:type="table" w:styleId="ColorfulList-Accent4">
    <w:name w:val="Colorful List Accent 4"/>
    <w:basedOn w:val="TableNormal"/>
    <w:uiPriority w:val="72"/>
    <w:semiHidden/>
    <w:locked/>
    <w:rsid w:val="001E17CF"/>
    <w:rPr>
      <w:color w:val="000000"/>
    </w:rPr>
    <w:tblPr>
      <w:tblStyleRowBandSize w:val="1"/>
      <w:tblStyleColBandSize w:val="1"/>
    </w:tblPr>
    <w:tcPr>
      <w:shd w:val="clear" w:color="auto" w:fill="FAFCFB"/>
    </w:tcPr>
    <w:tblStylePr w:type="firstRow">
      <w:rPr>
        <w:b/>
        <w:bCs/>
        <w:color w:val="FFFFFF"/>
      </w:rPr>
      <w:tblPr/>
      <w:tcPr>
        <w:tcBorders>
          <w:bottom w:val="single" w:sz="12" w:space="0" w:color="FFFFFF"/>
        </w:tcBorders>
        <w:shd w:val="clear" w:color="auto" w:fill="6BBDEE"/>
      </w:tcPr>
    </w:tblStylePr>
    <w:tblStylePr w:type="lastRow">
      <w:rPr>
        <w:b/>
        <w:bCs/>
        <w:color w:val="6BBDE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7"/>
      </w:tcPr>
    </w:tblStylePr>
    <w:tblStylePr w:type="band1Horz">
      <w:tblPr/>
      <w:tcPr>
        <w:shd w:val="clear" w:color="auto" w:fill="F6FAF8"/>
      </w:tcPr>
    </w:tblStylePr>
  </w:style>
  <w:style w:type="table" w:styleId="ColorfulList-Accent5">
    <w:name w:val="Colorful List Accent 5"/>
    <w:basedOn w:val="TableNormal"/>
    <w:uiPriority w:val="72"/>
    <w:semiHidden/>
    <w:locked/>
    <w:rsid w:val="001E17CF"/>
    <w:rPr>
      <w:color w:val="000000"/>
    </w:rPr>
    <w:tblPr>
      <w:tblStyleRowBandSize w:val="1"/>
      <w:tblStyleColBandSize w:val="1"/>
    </w:tblPr>
    <w:tcPr>
      <w:shd w:val="clear" w:color="auto" w:fill="FBFAF9"/>
    </w:tcPr>
    <w:tblStylePr w:type="firstRow">
      <w:rPr>
        <w:b/>
        <w:bCs/>
        <w:color w:val="FFFFFF"/>
      </w:rPr>
      <w:tblPr/>
      <w:tcPr>
        <w:tcBorders>
          <w:bottom w:val="single" w:sz="12" w:space="0" w:color="FFFFFF"/>
        </w:tcBorders>
        <w:shd w:val="clear" w:color="auto" w:fill="3F4440"/>
      </w:tcPr>
    </w:tblStylePr>
    <w:tblStylePr w:type="lastRow">
      <w:rPr>
        <w:b/>
        <w:bCs/>
        <w:color w:val="3F44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F1"/>
      </w:tcPr>
    </w:tblStylePr>
    <w:tblStylePr w:type="band1Horz">
      <w:tblPr/>
      <w:tcPr>
        <w:shd w:val="clear" w:color="auto" w:fill="F7F5F3"/>
      </w:tcPr>
    </w:tblStylePr>
  </w:style>
  <w:style w:type="table" w:styleId="ColorfulList-Accent6">
    <w:name w:val="Colorful List Accent 6"/>
    <w:basedOn w:val="TableNormal"/>
    <w:uiPriority w:val="72"/>
    <w:semiHidden/>
    <w:locked/>
    <w:rsid w:val="001E17CF"/>
    <w:rPr>
      <w:color w:val="000000"/>
    </w:rPr>
    <w:tblPr>
      <w:tblStyleRowBandSize w:val="1"/>
      <w:tblStyleColBandSize w:val="1"/>
    </w:tblPr>
    <w:tcPr>
      <w:shd w:val="clear" w:color="auto" w:fill="EDEEED"/>
    </w:tcPr>
    <w:tblStylePr w:type="firstRow">
      <w:rPr>
        <w:b/>
        <w:bCs/>
        <w:color w:val="FFFFFF"/>
      </w:rPr>
      <w:tblPr/>
      <w:tcPr>
        <w:tcBorders>
          <w:bottom w:val="single" w:sz="12" w:space="0" w:color="FFFFFF"/>
        </w:tcBorders>
        <w:shd w:val="clear" w:color="auto" w:fill="B6A696"/>
      </w:tcPr>
    </w:tblStylePr>
    <w:tblStylePr w:type="lastRow">
      <w:rPr>
        <w:b/>
        <w:bCs/>
        <w:color w:val="B6A69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6D3"/>
      </w:tcPr>
    </w:tblStylePr>
    <w:tblStylePr w:type="band1Horz">
      <w:tblPr/>
      <w:tcPr>
        <w:shd w:val="clear" w:color="auto" w:fill="DBDEDB"/>
      </w:tcPr>
    </w:tblStylePr>
  </w:style>
  <w:style w:type="table" w:customStyle="1" w:styleId="ColorfulShading1">
    <w:name w:val="Colorful Shading1"/>
    <w:basedOn w:val="TableNormal"/>
    <w:uiPriority w:val="71"/>
    <w:semiHidden/>
    <w:locked/>
    <w:rsid w:val="001E17CF"/>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1E17CF"/>
    <w:rPr>
      <w:color w:val="000000"/>
    </w:rPr>
    <w:tblPr>
      <w:tblStyleRowBandSize w:val="1"/>
      <w:tblStyleColBandSize w:val="1"/>
      <w:tblBorders>
        <w:top w:val="single" w:sz="24" w:space="0" w:color="7ED1E1"/>
        <w:left w:val="single" w:sz="4" w:space="0" w:color="00B6DD"/>
        <w:bottom w:val="single" w:sz="4" w:space="0" w:color="00B6DD"/>
        <w:right w:val="single" w:sz="4" w:space="0" w:color="00B6DD"/>
        <w:insideH w:val="single" w:sz="4" w:space="0" w:color="FFFFFF"/>
        <w:insideV w:val="single" w:sz="4" w:space="0" w:color="FFFFFF"/>
      </w:tblBorders>
    </w:tblPr>
    <w:tcPr>
      <w:shd w:val="clear" w:color="auto" w:fill="E2FAFF"/>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6C84"/>
      </w:tcPr>
    </w:tblStylePr>
    <w:tblStylePr w:type="firstCol">
      <w:rPr>
        <w:color w:val="FFFFFF"/>
      </w:rPr>
      <w:tblPr/>
      <w:tcPr>
        <w:tcBorders>
          <w:top w:val="nil"/>
          <w:left w:val="nil"/>
          <w:bottom w:val="nil"/>
          <w:right w:val="nil"/>
          <w:insideH w:val="single" w:sz="4" w:space="0" w:color="006C84"/>
          <w:insideV w:val="nil"/>
        </w:tcBorders>
        <w:shd w:val="clear" w:color="auto" w:fill="006C84"/>
      </w:tcPr>
    </w:tblStylePr>
    <w:tblStylePr w:type="lastCol">
      <w:rPr>
        <w:color w:val="FFFFFF"/>
      </w:rPr>
      <w:tblPr/>
      <w:tcPr>
        <w:tcBorders>
          <w:top w:val="nil"/>
          <w:left w:val="nil"/>
          <w:bottom w:val="nil"/>
          <w:right w:val="nil"/>
          <w:insideH w:val="nil"/>
          <w:insideV w:val="nil"/>
        </w:tcBorders>
        <w:shd w:val="clear" w:color="auto" w:fill="006C84"/>
      </w:tcPr>
    </w:tblStylePr>
    <w:tblStylePr w:type="band1Vert">
      <w:tblPr/>
      <w:tcPr>
        <w:shd w:val="clear" w:color="auto" w:fill="8BEAFF"/>
      </w:tcPr>
    </w:tblStylePr>
    <w:tblStylePr w:type="band1Horz">
      <w:tblPr/>
      <w:tcPr>
        <w:shd w:val="clear" w:color="auto" w:fill="6FE5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1E17CF"/>
    <w:rPr>
      <w:color w:val="000000"/>
    </w:rPr>
    <w:tblPr>
      <w:tblStyleRowBandSize w:val="1"/>
      <w:tblStyleColBandSize w:val="1"/>
      <w:tblBorders>
        <w:top w:val="single" w:sz="24" w:space="0" w:color="7ED1E1"/>
        <w:left w:val="single" w:sz="4" w:space="0" w:color="7ED1E1"/>
        <w:bottom w:val="single" w:sz="4" w:space="0" w:color="7ED1E1"/>
        <w:right w:val="single" w:sz="4" w:space="0" w:color="7ED1E1"/>
        <w:insideH w:val="single" w:sz="4" w:space="0" w:color="FFFFFF"/>
        <w:insideV w:val="single" w:sz="4" w:space="0" w:color="FFFFFF"/>
      </w:tblBorders>
    </w:tblPr>
    <w:tcPr>
      <w:shd w:val="clear" w:color="auto" w:fill="F2FAFC"/>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94AA"/>
      </w:tcPr>
    </w:tblStylePr>
    <w:tblStylePr w:type="firstCol">
      <w:rPr>
        <w:color w:val="FFFFFF"/>
      </w:rPr>
      <w:tblPr/>
      <w:tcPr>
        <w:tcBorders>
          <w:top w:val="nil"/>
          <w:left w:val="nil"/>
          <w:bottom w:val="nil"/>
          <w:right w:val="nil"/>
          <w:insideH w:val="single" w:sz="4" w:space="0" w:color="2794AA"/>
          <w:insideV w:val="nil"/>
        </w:tcBorders>
        <w:shd w:val="clear" w:color="auto" w:fill="2794AA"/>
      </w:tcPr>
    </w:tblStylePr>
    <w:tblStylePr w:type="lastCol">
      <w:rPr>
        <w:color w:val="FFFFFF"/>
      </w:rPr>
      <w:tblPr/>
      <w:tcPr>
        <w:tcBorders>
          <w:top w:val="nil"/>
          <w:left w:val="nil"/>
          <w:bottom w:val="nil"/>
          <w:right w:val="nil"/>
          <w:insideH w:val="nil"/>
          <w:insideV w:val="nil"/>
        </w:tcBorders>
        <w:shd w:val="clear" w:color="auto" w:fill="2794AA"/>
      </w:tcPr>
    </w:tblStylePr>
    <w:tblStylePr w:type="band1Vert">
      <w:tblPr/>
      <w:tcPr>
        <w:shd w:val="clear" w:color="auto" w:fill="CBECF3"/>
      </w:tcPr>
    </w:tblStylePr>
    <w:tblStylePr w:type="band1Horz">
      <w:tblPr/>
      <w:tcPr>
        <w:shd w:val="clear" w:color="auto" w:fill="BEE7F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1E17CF"/>
    <w:rPr>
      <w:color w:val="000000"/>
    </w:rPr>
    <w:tblPr>
      <w:tblStyleRowBandSize w:val="1"/>
      <w:tblStyleColBandSize w:val="1"/>
      <w:tblBorders>
        <w:top w:val="single" w:sz="24" w:space="0" w:color="D6E9E0"/>
        <w:left w:val="single" w:sz="4" w:space="0" w:color="B9E0F7"/>
        <w:bottom w:val="single" w:sz="4" w:space="0" w:color="B9E0F7"/>
        <w:right w:val="single" w:sz="4" w:space="0" w:color="B9E0F7"/>
        <w:insideH w:val="single" w:sz="4" w:space="0" w:color="FFFFFF"/>
        <w:insideV w:val="single" w:sz="4" w:space="0" w:color="FFFFFF"/>
      </w:tblBorders>
    </w:tblPr>
    <w:tcPr>
      <w:shd w:val="clear" w:color="auto" w:fill="F8FBFE"/>
    </w:tcPr>
    <w:tblStylePr w:type="firstRow">
      <w:rPr>
        <w:b/>
        <w:bCs/>
      </w:rPr>
      <w:tblPr/>
      <w:tcPr>
        <w:tcBorders>
          <w:top w:val="nil"/>
          <w:left w:val="nil"/>
          <w:bottom w:val="single" w:sz="24" w:space="0" w:color="D6E9E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D9AE5"/>
      </w:tcPr>
    </w:tblStylePr>
    <w:tblStylePr w:type="firstCol">
      <w:rPr>
        <w:color w:val="FFFFFF"/>
      </w:rPr>
      <w:tblPr/>
      <w:tcPr>
        <w:tcBorders>
          <w:top w:val="nil"/>
          <w:left w:val="nil"/>
          <w:bottom w:val="nil"/>
          <w:right w:val="nil"/>
          <w:insideH w:val="single" w:sz="4" w:space="0" w:color="1D9AE5"/>
          <w:insideV w:val="nil"/>
        </w:tcBorders>
        <w:shd w:val="clear" w:color="auto" w:fill="1D9AE5"/>
      </w:tcPr>
    </w:tblStylePr>
    <w:tblStylePr w:type="lastCol">
      <w:rPr>
        <w:color w:val="FFFFFF"/>
      </w:rPr>
      <w:tblPr/>
      <w:tcPr>
        <w:tcBorders>
          <w:top w:val="nil"/>
          <w:left w:val="nil"/>
          <w:bottom w:val="nil"/>
          <w:right w:val="nil"/>
          <w:insideH w:val="nil"/>
          <w:insideV w:val="nil"/>
        </w:tcBorders>
        <w:shd w:val="clear" w:color="auto" w:fill="1D9AE5"/>
      </w:tcPr>
    </w:tblStylePr>
    <w:tblStylePr w:type="band1Vert">
      <w:tblPr/>
      <w:tcPr>
        <w:shd w:val="clear" w:color="auto" w:fill="E2F2FB"/>
      </w:tcPr>
    </w:tblStylePr>
    <w:tblStylePr w:type="band1Horz">
      <w:tblPr/>
      <w:tcPr>
        <w:shd w:val="clear" w:color="auto" w:fill="DCEFFB"/>
      </w:tcPr>
    </w:tblStylePr>
  </w:style>
  <w:style w:type="table" w:styleId="ColorfulShading-Accent4">
    <w:name w:val="Colorful Shading Accent 4"/>
    <w:basedOn w:val="TableNormal"/>
    <w:uiPriority w:val="71"/>
    <w:semiHidden/>
    <w:locked/>
    <w:rsid w:val="001E17CF"/>
    <w:rPr>
      <w:color w:val="000000"/>
    </w:rPr>
    <w:tblPr>
      <w:tblStyleRowBandSize w:val="1"/>
      <w:tblStyleColBandSize w:val="1"/>
      <w:tblBorders>
        <w:top w:val="single" w:sz="24" w:space="0" w:color="B9E0F7"/>
        <w:left w:val="single" w:sz="4" w:space="0" w:color="D6E9E0"/>
        <w:bottom w:val="single" w:sz="4" w:space="0" w:color="D6E9E0"/>
        <w:right w:val="single" w:sz="4" w:space="0" w:color="D6E9E0"/>
        <w:insideH w:val="single" w:sz="4" w:space="0" w:color="FFFFFF"/>
        <w:insideV w:val="single" w:sz="4" w:space="0" w:color="FFFFFF"/>
      </w:tblBorders>
    </w:tblPr>
    <w:tcPr>
      <w:shd w:val="clear" w:color="auto" w:fill="FAFCFB"/>
    </w:tcPr>
    <w:tblStylePr w:type="firstRow">
      <w:rPr>
        <w:b/>
        <w:bCs/>
      </w:rPr>
      <w:tblPr/>
      <w:tcPr>
        <w:tcBorders>
          <w:top w:val="nil"/>
          <w:left w:val="nil"/>
          <w:bottom w:val="single" w:sz="24" w:space="0" w:color="B9E0F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1AA87"/>
      </w:tcPr>
    </w:tblStylePr>
    <w:tblStylePr w:type="firstCol">
      <w:rPr>
        <w:color w:val="FFFFFF"/>
      </w:rPr>
      <w:tblPr/>
      <w:tcPr>
        <w:tcBorders>
          <w:top w:val="nil"/>
          <w:left w:val="nil"/>
          <w:bottom w:val="nil"/>
          <w:right w:val="nil"/>
          <w:insideH w:val="single" w:sz="4" w:space="0" w:color="61AA87"/>
          <w:insideV w:val="nil"/>
        </w:tcBorders>
        <w:shd w:val="clear" w:color="auto" w:fill="61AA87"/>
      </w:tcPr>
    </w:tblStylePr>
    <w:tblStylePr w:type="lastCol">
      <w:rPr>
        <w:color w:val="FFFFFF"/>
      </w:rPr>
      <w:tblPr/>
      <w:tcPr>
        <w:tcBorders>
          <w:top w:val="nil"/>
          <w:left w:val="nil"/>
          <w:bottom w:val="nil"/>
          <w:right w:val="nil"/>
          <w:insideH w:val="nil"/>
          <w:insideV w:val="nil"/>
        </w:tcBorders>
        <w:shd w:val="clear" w:color="auto" w:fill="61AA87"/>
      </w:tcPr>
    </w:tblStylePr>
    <w:tblStylePr w:type="band1Vert">
      <w:tblPr/>
      <w:tcPr>
        <w:shd w:val="clear" w:color="auto" w:fill="EEF6F2"/>
      </w:tcPr>
    </w:tblStylePr>
    <w:tblStylePr w:type="band1Horz">
      <w:tblPr/>
      <w:tcPr>
        <w:shd w:val="clear" w:color="auto" w:fill="EAF4EF"/>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1E17CF"/>
    <w:rPr>
      <w:color w:val="000000"/>
    </w:rPr>
    <w:tblPr>
      <w:tblStyleRowBandSize w:val="1"/>
      <w:tblStyleColBandSize w:val="1"/>
      <w:tblBorders>
        <w:top w:val="single" w:sz="24" w:space="0" w:color="4F5650"/>
        <w:left w:val="single" w:sz="4" w:space="0" w:color="D8D0C7"/>
        <w:bottom w:val="single" w:sz="4" w:space="0" w:color="D8D0C7"/>
        <w:right w:val="single" w:sz="4" w:space="0" w:color="D8D0C7"/>
        <w:insideH w:val="single" w:sz="4" w:space="0" w:color="FFFFFF"/>
        <w:insideV w:val="single" w:sz="4" w:space="0" w:color="FFFFFF"/>
      </w:tblBorders>
    </w:tblPr>
    <w:tcPr>
      <w:shd w:val="clear" w:color="auto" w:fill="FBFAF9"/>
    </w:tcPr>
    <w:tblStylePr w:type="firstRow">
      <w:rPr>
        <w:b/>
        <w:bCs/>
      </w:rPr>
      <w:tblPr/>
      <w:tcPr>
        <w:tcBorders>
          <w:top w:val="nil"/>
          <w:left w:val="nil"/>
          <w:bottom w:val="single" w:sz="24" w:space="0" w:color="4F565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D66"/>
      </w:tcPr>
    </w:tblStylePr>
    <w:tblStylePr w:type="firstCol">
      <w:rPr>
        <w:color w:val="FFFFFF"/>
      </w:rPr>
      <w:tblPr/>
      <w:tcPr>
        <w:tcBorders>
          <w:top w:val="nil"/>
          <w:left w:val="nil"/>
          <w:bottom w:val="nil"/>
          <w:right w:val="nil"/>
          <w:insideH w:val="single" w:sz="4" w:space="0" w:color="927D66"/>
          <w:insideV w:val="nil"/>
        </w:tcBorders>
        <w:shd w:val="clear" w:color="auto" w:fill="927D66"/>
      </w:tcPr>
    </w:tblStylePr>
    <w:tblStylePr w:type="lastCol">
      <w:rPr>
        <w:color w:val="FFFFFF"/>
      </w:rPr>
      <w:tblPr/>
      <w:tcPr>
        <w:tcBorders>
          <w:top w:val="nil"/>
          <w:left w:val="nil"/>
          <w:bottom w:val="nil"/>
          <w:right w:val="nil"/>
          <w:insideH w:val="nil"/>
          <w:insideV w:val="nil"/>
        </w:tcBorders>
        <w:shd w:val="clear" w:color="auto" w:fill="927D66"/>
      </w:tcPr>
    </w:tblStylePr>
    <w:tblStylePr w:type="band1Vert">
      <w:tblPr/>
      <w:tcPr>
        <w:shd w:val="clear" w:color="auto" w:fill="EFECE8"/>
      </w:tcPr>
    </w:tblStylePr>
    <w:tblStylePr w:type="band1Horz">
      <w:tblPr/>
      <w:tcPr>
        <w:shd w:val="clear" w:color="auto" w:fill="EBE7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1E17CF"/>
    <w:rPr>
      <w:color w:val="000000"/>
    </w:rPr>
    <w:tblPr>
      <w:tblStyleRowBandSize w:val="1"/>
      <w:tblStyleColBandSize w:val="1"/>
      <w:tblBorders>
        <w:top w:val="single" w:sz="24" w:space="0" w:color="D8D0C7"/>
        <w:left w:val="single" w:sz="4" w:space="0" w:color="4F5650"/>
        <w:bottom w:val="single" w:sz="4" w:space="0" w:color="4F5650"/>
        <w:right w:val="single" w:sz="4" w:space="0" w:color="4F5650"/>
        <w:insideH w:val="single" w:sz="4" w:space="0" w:color="FFFFFF"/>
        <w:insideV w:val="single" w:sz="4" w:space="0" w:color="FFFFFF"/>
      </w:tblBorders>
    </w:tblPr>
    <w:tcPr>
      <w:shd w:val="clear" w:color="auto" w:fill="EDEEED"/>
    </w:tcPr>
    <w:tblStylePr w:type="firstRow">
      <w:rPr>
        <w:b/>
        <w:bCs/>
      </w:rPr>
      <w:tblPr/>
      <w:tcPr>
        <w:tcBorders>
          <w:top w:val="nil"/>
          <w:left w:val="nil"/>
          <w:bottom w:val="single" w:sz="24" w:space="0" w:color="D8D0C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F3330"/>
      </w:tcPr>
    </w:tblStylePr>
    <w:tblStylePr w:type="firstCol">
      <w:rPr>
        <w:color w:val="FFFFFF"/>
      </w:rPr>
      <w:tblPr/>
      <w:tcPr>
        <w:tcBorders>
          <w:top w:val="nil"/>
          <w:left w:val="nil"/>
          <w:bottom w:val="nil"/>
          <w:right w:val="nil"/>
          <w:insideH w:val="single" w:sz="4" w:space="0" w:color="2F3330"/>
          <w:insideV w:val="nil"/>
        </w:tcBorders>
        <w:shd w:val="clear" w:color="auto" w:fill="2F3330"/>
      </w:tcPr>
    </w:tblStylePr>
    <w:tblStylePr w:type="lastCol">
      <w:rPr>
        <w:color w:val="FFFFFF"/>
      </w:rPr>
      <w:tblPr/>
      <w:tcPr>
        <w:tcBorders>
          <w:top w:val="nil"/>
          <w:left w:val="nil"/>
          <w:bottom w:val="nil"/>
          <w:right w:val="nil"/>
          <w:insideH w:val="nil"/>
          <w:insideV w:val="nil"/>
        </w:tcBorders>
        <w:shd w:val="clear" w:color="auto" w:fill="2F3330"/>
      </w:tcPr>
    </w:tblStylePr>
    <w:tblStylePr w:type="band1Vert">
      <w:tblPr/>
      <w:tcPr>
        <w:shd w:val="clear" w:color="auto" w:fill="B7BDB7"/>
      </w:tcPr>
    </w:tblStylePr>
    <w:tblStylePr w:type="band1Horz">
      <w:tblPr/>
      <w:tcPr>
        <w:shd w:val="clear" w:color="auto" w:fill="A5ACA6"/>
      </w:tcPr>
    </w:tblStylePr>
    <w:tblStylePr w:type="neCell">
      <w:rPr>
        <w:color w:val="000000"/>
      </w:rPr>
    </w:tblStylePr>
    <w:tblStylePr w:type="nwCell">
      <w:rPr>
        <w:color w:val="000000"/>
      </w:rPr>
    </w:tblStylePr>
  </w:style>
  <w:style w:type="character" w:styleId="CommentReference">
    <w:name w:val="annotation reference"/>
    <w:semiHidden/>
    <w:locked/>
    <w:rsid w:val="001E17CF"/>
    <w:rPr>
      <w:sz w:val="16"/>
      <w:szCs w:val="16"/>
    </w:rPr>
  </w:style>
  <w:style w:type="paragraph" w:customStyle="1" w:styleId="NDPSignature">
    <w:name w:val="NDP Signature"/>
    <w:semiHidden/>
    <w:rsid w:val="0091630A"/>
    <w:rPr>
      <w:rFonts w:ascii="Arial" w:hAnsi="Arial"/>
      <w:b/>
      <w:sz w:val="22"/>
      <w:szCs w:val="24"/>
    </w:rPr>
  </w:style>
  <w:style w:type="paragraph" w:customStyle="1" w:styleId="NDPAddressNDP">
    <w:name w:val="NDP Address NDP"/>
    <w:next w:val="Normal"/>
    <w:semiHidden/>
    <w:rsid w:val="00201329"/>
    <w:pPr>
      <w:spacing w:line="276" w:lineRule="auto"/>
    </w:pPr>
    <w:rPr>
      <w:rFonts w:ascii="Arial Black" w:hAnsi="Arial Black"/>
      <w:color w:val="4F0B7B"/>
      <w:sz w:val="22"/>
      <w:szCs w:val="24"/>
    </w:rPr>
  </w:style>
  <w:style w:type="paragraph" w:customStyle="1" w:styleId="NDPAddress">
    <w:name w:val="NDP Address"/>
    <w:semiHidden/>
    <w:rsid w:val="00201329"/>
    <w:pPr>
      <w:spacing w:line="276" w:lineRule="auto"/>
    </w:pPr>
    <w:rPr>
      <w:rFonts w:ascii="Arial" w:hAnsi="Arial"/>
      <w:color w:val="4F0B7B"/>
      <w:sz w:val="16"/>
      <w:szCs w:val="24"/>
    </w:rPr>
  </w:style>
  <w:style w:type="paragraph" w:customStyle="1" w:styleId="NDPLogoText">
    <w:name w:val="NDP Logo Text"/>
    <w:semiHidden/>
    <w:rsid w:val="003569B6"/>
    <w:pPr>
      <w:tabs>
        <w:tab w:val="left" w:pos="177"/>
      </w:tabs>
    </w:pPr>
    <w:rPr>
      <w:rFonts w:ascii="Arial" w:hAnsi="Arial"/>
      <w:b/>
      <w:color w:val="4F0B7B"/>
      <w:sz w:val="32"/>
      <w:szCs w:val="24"/>
    </w:rPr>
  </w:style>
  <w:style w:type="table" w:customStyle="1" w:styleId="DarkList1">
    <w:name w:val="Dark List1"/>
    <w:basedOn w:val="TableNormal"/>
    <w:uiPriority w:val="70"/>
    <w:semiHidden/>
    <w:locked/>
    <w:rsid w:val="001E17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1E17CF"/>
    <w:rPr>
      <w:color w:val="FFFFFF"/>
    </w:rPr>
    <w:tblPr>
      <w:tblStyleRowBandSize w:val="1"/>
      <w:tblStyleColBandSize w:val="1"/>
    </w:tblPr>
    <w:tcPr>
      <w:shd w:val="clear" w:color="auto" w:fill="00B6D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A6E"/>
      </w:tcPr>
    </w:tblStylePr>
    <w:tblStylePr w:type="firstCol">
      <w:tblPr/>
      <w:tcPr>
        <w:tcBorders>
          <w:top w:val="nil"/>
          <w:left w:val="nil"/>
          <w:bottom w:val="nil"/>
          <w:right w:val="single" w:sz="18" w:space="0" w:color="FFFFFF"/>
          <w:insideH w:val="nil"/>
          <w:insideV w:val="nil"/>
        </w:tcBorders>
        <w:shd w:val="clear" w:color="auto" w:fill="0088A5"/>
      </w:tcPr>
    </w:tblStylePr>
    <w:tblStylePr w:type="lastCol">
      <w:tblPr/>
      <w:tcPr>
        <w:tcBorders>
          <w:top w:val="nil"/>
          <w:left w:val="single" w:sz="18" w:space="0" w:color="FFFFFF"/>
          <w:bottom w:val="nil"/>
          <w:right w:val="nil"/>
          <w:insideH w:val="nil"/>
          <w:insideV w:val="nil"/>
        </w:tcBorders>
        <w:shd w:val="clear" w:color="auto" w:fill="0088A5"/>
      </w:tcPr>
    </w:tblStylePr>
    <w:tblStylePr w:type="band1Vert">
      <w:tblPr/>
      <w:tcPr>
        <w:tcBorders>
          <w:top w:val="nil"/>
          <w:left w:val="nil"/>
          <w:bottom w:val="nil"/>
          <w:right w:val="nil"/>
          <w:insideH w:val="nil"/>
          <w:insideV w:val="nil"/>
        </w:tcBorders>
        <w:shd w:val="clear" w:color="auto" w:fill="0088A5"/>
      </w:tcPr>
    </w:tblStylePr>
    <w:tblStylePr w:type="band1Horz">
      <w:tblPr/>
      <w:tcPr>
        <w:tcBorders>
          <w:top w:val="nil"/>
          <w:left w:val="nil"/>
          <w:bottom w:val="nil"/>
          <w:right w:val="nil"/>
          <w:insideH w:val="nil"/>
          <w:insideV w:val="nil"/>
        </w:tcBorders>
        <w:shd w:val="clear" w:color="auto" w:fill="0088A5"/>
      </w:tcPr>
    </w:tblStylePr>
  </w:style>
  <w:style w:type="table" w:styleId="DarkList-Accent2">
    <w:name w:val="Dark List Accent 2"/>
    <w:basedOn w:val="TableNormal"/>
    <w:uiPriority w:val="70"/>
    <w:semiHidden/>
    <w:locked/>
    <w:rsid w:val="001E17CF"/>
    <w:rPr>
      <w:color w:val="FFFFFF"/>
    </w:rPr>
    <w:tblPr>
      <w:tblStyleRowBandSize w:val="1"/>
      <w:tblStyleColBandSize w:val="1"/>
    </w:tblPr>
    <w:tcPr>
      <w:shd w:val="clear" w:color="auto" w:fill="7ED1E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7B8D"/>
      </w:tcPr>
    </w:tblStylePr>
    <w:tblStylePr w:type="firstCol">
      <w:tblPr/>
      <w:tcPr>
        <w:tcBorders>
          <w:top w:val="nil"/>
          <w:left w:val="nil"/>
          <w:bottom w:val="nil"/>
          <w:right w:val="single" w:sz="18" w:space="0" w:color="FFFFFF"/>
          <w:insideH w:val="nil"/>
          <w:insideV w:val="nil"/>
        </w:tcBorders>
        <w:shd w:val="clear" w:color="auto" w:fill="36B6D0"/>
      </w:tcPr>
    </w:tblStylePr>
    <w:tblStylePr w:type="lastCol">
      <w:tblPr/>
      <w:tcPr>
        <w:tcBorders>
          <w:top w:val="nil"/>
          <w:left w:val="single" w:sz="18" w:space="0" w:color="FFFFFF"/>
          <w:bottom w:val="nil"/>
          <w:right w:val="nil"/>
          <w:insideH w:val="nil"/>
          <w:insideV w:val="nil"/>
        </w:tcBorders>
        <w:shd w:val="clear" w:color="auto" w:fill="36B6D0"/>
      </w:tcPr>
    </w:tblStylePr>
    <w:tblStylePr w:type="band1Vert">
      <w:tblPr/>
      <w:tcPr>
        <w:tcBorders>
          <w:top w:val="nil"/>
          <w:left w:val="nil"/>
          <w:bottom w:val="nil"/>
          <w:right w:val="nil"/>
          <w:insideH w:val="nil"/>
          <w:insideV w:val="nil"/>
        </w:tcBorders>
        <w:shd w:val="clear" w:color="auto" w:fill="36B6D0"/>
      </w:tcPr>
    </w:tblStylePr>
    <w:tblStylePr w:type="band1Horz">
      <w:tblPr/>
      <w:tcPr>
        <w:tcBorders>
          <w:top w:val="nil"/>
          <w:left w:val="nil"/>
          <w:bottom w:val="nil"/>
          <w:right w:val="nil"/>
          <w:insideH w:val="nil"/>
          <w:insideV w:val="nil"/>
        </w:tcBorders>
        <w:shd w:val="clear" w:color="auto" w:fill="36B6D0"/>
      </w:tcPr>
    </w:tblStylePr>
  </w:style>
  <w:style w:type="table" w:styleId="DarkList-Accent3">
    <w:name w:val="Dark List Accent 3"/>
    <w:basedOn w:val="TableNormal"/>
    <w:uiPriority w:val="70"/>
    <w:semiHidden/>
    <w:locked/>
    <w:rsid w:val="001E17CF"/>
    <w:rPr>
      <w:color w:val="FFFFFF"/>
    </w:rPr>
    <w:tblPr>
      <w:tblStyleRowBandSize w:val="1"/>
      <w:tblStyleColBandSize w:val="1"/>
    </w:tblPr>
    <w:tcPr>
      <w:shd w:val="clear" w:color="auto" w:fill="B9E0F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681C0"/>
      </w:tcPr>
    </w:tblStylePr>
    <w:tblStylePr w:type="firstCol">
      <w:tblPr/>
      <w:tcPr>
        <w:tcBorders>
          <w:top w:val="nil"/>
          <w:left w:val="nil"/>
          <w:bottom w:val="nil"/>
          <w:right w:val="single" w:sz="18" w:space="0" w:color="FFFFFF"/>
          <w:insideH w:val="nil"/>
          <w:insideV w:val="nil"/>
        </w:tcBorders>
        <w:shd w:val="clear" w:color="auto" w:fill="57B4EC"/>
      </w:tcPr>
    </w:tblStylePr>
    <w:tblStylePr w:type="lastCol">
      <w:tblPr/>
      <w:tcPr>
        <w:tcBorders>
          <w:top w:val="nil"/>
          <w:left w:val="single" w:sz="18" w:space="0" w:color="FFFFFF"/>
          <w:bottom w:val="nil"/>
          <w:right w:val="nil"/>
          <w:insideH w:val="nil"/>
          <w:insideV w:val="nil"/>
        </w:tcBorders>
        <w:shd w:val="clear" w:color="auto" w:fill="57B4EC"/>
      </w:tcPr>
    </w:tblStylePr>
    <w:tblStylePr w:type="band1Vert">
      <w:tblPr/>
      <w:tcPr>
        <w:tcBorders>
          <w:top w:val="nil"/>
          <w:left w:val="nil"/>
          <w:bottom w:val="nil"/>
          <w:right w:val="nil"/>
          <w:insideH w:val="nil"/>
          <w:insideV w:val="nil"/>
        </w:tcBorders>
        <w:shd w:val="clear" w:color="auto" w:fill="57B4EC"/>
      </w:tcPr>
    </w:tblStylePr>
    <w:tblStylePr w:type="band1Horz">
      <w:tblPr/>
      <w:tcPr>
        <w:tcBorders>
          <w:top w:val="nil"/>
          <w:left w:val="nil"/>
          <w:bottom w:val="nil"/>
          <w:right w:val="nil"/>
          <w:insideH w:val="nil"/>
          <w:insideV w:val="nil"/>
        </w:tcBorders>
        <w:shd w:val="clear" w:color="auto" w:fill="57B4EC"/>
      </w:tcPr>
    </w:tblStylePr>
  </w:style>
  <w:style w:type="table" w:styleId="DarkList-Accent4">
    <w:name w:val="Dark List Accent 4"/>
    <w:basedOn w:val="TableNormal"/>
    <w:uiPriority w:val="70"/>
    <w:semiHidden/>
    <w:locked/>
    <w:rsid w:val="001E17CF"/>
    <w:rPr>
      <w:color w:val="FFFFFF"/>
    </w:rPr>
    <w:tblPr>
      <w:tblStyleRowBandSize w:val="1"/>
      <w:tblStyleColBandSize w:val="1"/>
    </w:tblPr>
    <w:tcPr>
      <w:shd w:val="clear" w:color="auto" w:fill="D6E9E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D9070"/>
      </w:tcPr>
    </w:tblStylePr>
    <w:tblStylePr w:type="firstCol">
      <w:tblPr/>
      <w:tcPr>
        <w:tcBorders>
          <w:top w:val="nil"/>
          <w:left w:val="nil"/>
          <w:bottom w:val="nil"/>
          <w:right w:val="single" w:sz="18" w:space="0" w:color="FFFFFF"/>
          <w:insideH w:val="nil"/>
          <w:insideV w:val="nil"/>
        </w:tcBorders>
        <w:shd w:val="clear" w:color="auto" w:fill="8CC1A8"/>
      </w:tcPr>
    </w:tblStylePr>
    <w:tblStylePr w:type="lastCol">
      <w:tblPr/>
      <w:tcPr>
        <w:tcBorders>
          <w:top w:val="nil"/>
          <w:left w:val="single" w:sz="18" w:space="0" w:color="FFFFFF"/>
          <w:bottom w:val="nil"/>
          <w:right w:val="nil"/>
          <w:insideH w:val="nil"/>
          <w:insideV w:val="nil"/>
        </w:tcBorders>
        <w:shd w:val="clear" w:color="auto" w:fill="8CC1A8"/>
      </w:tcPr>
    </w:tblStylePr>
    <w:tblStylePr w:type="band1Vert">
      <w:tblPr/>
      <w:tcPr>
        <w:tcBorders>
          <w:top w:val="nil"/>
          <w:left w:val="nil"/>
          <w:bottom w:val="nil"/>
          <w:right w:val="nil"/>
          <w:insideH w:val="nil"/>
          <w:insideV w:val="nil"/>
        </w:tcBorders>
        <w:shd w:val="clear" w:color="auto" w:fill="8CC1A8"/>
      </w:tcPr>
    </w:tblStylePr>
    <w:tblStylePr w:type="band1Horz">
      <w:tblPr/>
      <w:tcPr>
        <w:tcBorders>
          <w:top w:val="nil"/>
          <w:left w:val="nil"/>
          <w:bottom w:val="nil"/>
          <w:right w:val="nil"/>
          <w:insideH w:val="nil"/>
          <w:insideV w:val="nil"/>
        </w:tcBorders>
        <w:shd w:val="clear" w:color="auto" w:fill="8CC1A8"/>
      </w:tcPr>
    </w:tblStylePr>
  </w:style>
  <w:style w:type="table" w:styleId="DarkList-Accent5">
    <w:name w:val="Dark List Accent 5"/>
    <w:basedOn w:val="TableNormal"/>
    <w:uiPriority w:val="70"/>
    <w:semiHidden/>
    <w:locked/>
    <w:rsid w:val="001E17CF"/>
    <w:rPr>
      <w:color w:val="FFFFFF"/>
    </w:rPr>
    <w:tblPr>
      <w:tblStyleRowBandSize w:val="1"/>
      <w:tblStyleColBandSize w:val="1"/>
    </w:tblPr>
    <w:tcPr>
      <w:shd w:val="clear" w:color="auto" w:fill="D8D0C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855"/>
      </w:tcPr>
    </w:tblStylePr>
    <w:tblStylePr w:type="firstCol">
      <w:tblPr/>
      <w:tcPr>
        <w:tcBorders>
          <w:top w:val="nil"/>
          <w:left w:val="nil"/>
          <w:bottom w:val="nil"/>
          <w:right w:val="single" w:sz="18" w:space="0" w:color="FFFFFF"/>
          <w:insideH w:val="nil"/>
          <w:insideV w:val="nil"/>
        </w:tcBorders>
        <w:shd w:val="clear" w:color="auto" w:fill="AD9C89"/>
      </w:tcPr>
    </w:tblStylePr>
    <w:tblStylePr w:type="lastCol">
      <w:tblPr/>
      <w:tcPr>
        <w:tcBorders>
          <w:top w:val="nil"/>
          <w:left w:val="single" w:sz="18" w:space="0" w:color="FFFFFF"/>
          <w:bottom w:val="nil"/>
          <w:right w:val="nil"/>
          <w:insideH w:val="nil"/>
          <w:insideV w:val="nil"/>
        </w:tcBorders>
        <w:shd w:val="clear" w:color="auto" w:fill="AD9C89"/>
      </w:tcPr>
    </w:tblStylePr>
    <w:tblStylePr w:type="band1Vert">
      <w:tblPr/>
      <w:tcPr>
        <w:tcBorders>
          <w:top w:val="nil"/>
          <w:left w:val="nil"/>
          <w:bottom w:val="nil"/>
          <w:right w:val="nil"/>
          <w:insideH w:val="nil"/>
          <w:insideV w:val="nil"/>
        </w:tcBorders>
        <w:shd w:val="clear" w:color="auto" w:fill="AD9C89"/>
      </w:tcPr>
    </w:tblStylePr>
    <w:tblStylePr w:type="band1Horz">
      <w:tblPr/>
      <w:tcPr>
        <w:tcBorders>
          <w:top w:val="nil"/>
          <w:left w:val="nil"/>
          <w:bottom w:val="nil"/>
          <w:right w:val="nil"/>
          <w:insideH w:val="nil"/>
          <w:insideV w:val="nil"/>
        </w:tcBorders>
        <w:shd w:val="clear" w:color="auto" w:fill="AD9C89"/>
      </w:tcPr>
    </w:tblStylePr>
  </w:style>
  <w:style w:type="table" w:styleId="DarkList-Accent6">
    <w:name w:val="Dark List Accent 6"/>
    <w:basedOn w:val="TableNormal"/>
    <w:uiPriority w:val="70"/>
    <w:semiHidden/>
    <w:locked/>
    <w:rsid w:val="001E17CF"/>
    <w:rPr>
      <w:color w:val="FFFFFF"/>
    </w:rPr>
    <w:tblPr>
      <w:tblStyleRowBandSize w:val="1"/>
      <w:tblStyleColBandSize w:val="1"/>
    </w:tblPr>
    <w:tcPr>
      <w:shd w:val="clear" w:color="auto" w:fill="4F565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72A27"/>
      </w:tcPr>
    </w:tblStylePr>
    <w:tblStylePr w:type="firstCol">
      <w:tblPr/>
      <w:tcPr>
        <w:tcBorders>
          <w:top w:val="nil"/>
          <w:left w:val="nil"/>
          <w:bottom w:val="nil"/>
          <w:right w:val="single" w:sz="18" w:space="0" w:color="FFFFFF"/>
          <w:insideH w:val="nil"/>
          <w:insideV w:val="nil"/>
        </w:tcBorders>
        <w:shd w:val="clear" w:color="auto" w:fill="3B403B"/>
      </w:tcPr>
    </w:tblStylePr>
    <w:tblStylePr w:type="lastCol">
      <w:tblPr/>
      <w:tcPr>
        <w:tcBorders>
          <w:top w:val="nil"/>
          <w:left w:val="single" w:sz="18" w:space="0" w:color="FFFFFF"/>
          <w:bottom w:val="nil"/>
          <w:right w:val="nil"/>
          <w:insideH w:val="nil"/>
          <w:insideV w:val="nil"/>
        </w:tcBorders>
        <w:shd w:val="clear" w:color="auto" w:fill="3B403B"/>
      </w:tcPr>
    </w:tblStylePr>
    <w:tblStylePr w:type="band1Vert">
      <w:tblPr/>
      <w:tcPr>
        <w:tcBorders>
          <w:top w:val="nil"/>
          <w:left w:val="nil"/>
          <w:bottom w:val="nil"/>
          <w:right w:val="nil"/>
          <w:insideH w:val="nil"/>
          <w:insideV w:val="nil"/>
        </w:tcBorders>
        <w:shd w:val="clear" w:color="auto" w:fill="3B403B"/>
      </w:tcPr>
    </w:tblStylePr>
    <w:tblStylePr w:type="band1Horz">
      <w:tblPr/>
      <w:tcPr>
        <w:tcBorders>
          <w:top w:val="nil"/>
          <w:left w:val="nil"/>
          <w:bottom w:val="nil"/>
          <w:right w:val="nil"/>
          <w:insideH w:val="nil"/>
          <w:insideV w:val="nil"/>
        </w:tcBorders>
        <w:shd w:val="clear" w:color="auto" w:fill="3B403B"/>
      </w:tcPr>
    </w:tblStylePr>
  </w:style>
  <w:style w:type="paragraph" w:customStyle="1" w:styleId="NDPTitle">
    <w:name w:val="NDP Title"/>
    <w:semiHidden/>
    <w:rsid w:val="002A4010"/>
    <w:pPr>
      <w:spacing w:after="240"/>
    </w:pPr>
    <w:rPr>
      <w:rFonts w:ascii="Arial Bold" w:hAnsi="Arial Bold"/>
      <w:b/>
      <w:bCs/>
      <w:color w:val="4F0B7B"/>
      <w:sz w:val="72"/>
    </w:rPr>
  </w:style>
  <w:style w:type="paragraph" w:customStyle="1" w:styleId="NormalNoSpaceAfter">
    <w:name w:val="Normal No Space After"/>
    <w:basedOn w:val="Normal"/>
    <w:semiHidden/>
    <w:rsid w:val="00301022"/>
    <w:pPr>
      <w:spacing w:after="0"/>
    </w:pPr>
  </w:style>
  <w:style w:type="paragraph" w:customStyle="1" w:styleId="xDefaultBodyStyle">
    <w:name w:val="xDefaultBodyStyle"/>
    <w:link w:val="xDefaultBodyStyleChar"/>
    <w:semiHidden/>
    <w:rsid w:val="00835434"/>
    <w:pPr>
      <w:keepLines/>
      <w:tabs>
        <w:tab w:val="left" w:pos="0"/>
      </w:tabs>
      <w:suppressAutoHyphens/>
      <w:spacing w:after="100"/>
      <w:ind w:left="1134"/>
    </w:pPr>
    <w:rPr>
      <w:rFonts w:ascii="Arial" w:hAnsi="Arial"/>
    </w:rPr>
  </w:style>
  <w:style w:type="paragraph" w:customStyle="1" w:styleId="xDefaultHeadingStyle">
    <w:name w:val="xDefaultHeadingStyle"/>
    <w:link w:val="xDefaultHeadingStyleChar"/>
    <w:semiHidden/>
    <w:rsid w:val="00835434"/>
    <w:pPr>
      <w:keepNext/>
      <w:keepLines/>
      <w:suppressAutoHyphens/>
      <w:spacing w:before="240" w:after="100"/>
      <w:ind w:left="1134"/>
    </w:pPr>
    <w:rPr>
      <w:rFonts w:ascii="Arial" w:hAnsi="Arial"/>
      <w:b/>
      <w:sz w:val="36"/>
    </w:rPr>
  </w:style>
  <w:style w:type="paragraph" w:customStyle="1" w:styleId="xDefaultLogoStyle">
    <w:name w:val="xDefaultLogoStyle"/>
    <w:next w:val="xDefaultHeadingStyle"/>
    <w:semiHidden/>
    <w:rsid w:val="00835434"/>
    <w:pPr>
      <w:suppressAutoHyphens/>
      <w:spacing w:line="420" w:lineRule="exact"/>
    </w:pPr>
    <w:rPr>
      <w:rFonts w:ascii="BAE Systems" w:hAnsi="BAE Systems"/>
      <w:noProof/>
      <w:color w:val="FF0000"/>
      <w:sz w:val="48"/>
    </w:rPr>
  </w:style>
  <w:style w:type="paragraph" w:customStyle="1" w:styleId="xHFCoLogoFront">
    <w:name w:val="xHFCoLogoFront"/>
    <w:basedOn w:val="xDefaultLogoStyle"/>
    <w:semiHidden/>
    <w:rsid w:val="00835434"/>
    <w:pPr>
      <w:spacing w:before="920" w:after="400" w:line="240" w:lineRule="auto"/>
      <w:jc w:val="center"/>
    </w:pPr>
    <w:rPr>
      <w:sz w:val="96"/>
    </w:rPr>
  </w:style>
  <w:style w:type="character" w:styleId="Emphasis">
    <w:name w:val="Emphasis"/>
    <w:qFormat/>
    <w:locked/>
    <w:rsid w:val="001E17CF"/>
    <w:rPr>
      <w:i/>
      <w:iCs/>
    </w:rPr>
  </w:style>
  <w:style w:type="character" w:styleId="EndnoteReference">
    <w:name w:val="endnote reference"/>
    <w:semiHidden/>
    <w:rsid w:val="00545675"/>
    <w:rPr>
      <w:vertAlign w:val="baseline"/>
    </w:rPr>
  </w:style>
  <w:style w:type="paragraph" w:customStyle="1" w:styleId="xHFCoLogoRH">
    <w:name w:val="xHFCoLogoRH"/>
    <w:basedOn w:val="xDefaultLogoStyle"/>
    <w:semiHidden/>
    <w:rsid w:val="00835434"/>
    <w:pPr>
      <w:jc w:val="right"/>
    </w:pPr>
  </w:style>
  <w:style w:type="paragraph" w:customStyle="1" w:styleId="xHFCoLogoLH">
    <w:name w:val="xHFCoLogoLH"/>
    <w:basedOn w:val="xHFCoLogoRH"/>
    <w:semiHidden/>
    <w:rsid w:val="00835434"/>
    <w:pPr>
      <w:jc w:val="left"/>
    </w:pPr>
  </w:style>
  <w:style w:type="paragraph" w:styleId="EnvelopeAddress">
    <w:name w:val="envelope address"/>
    <w:basedOn w:val="Normal"/>
    <w:semiHidden/>
    <w:locked/>
    <w:rsid w:val="001E17CF"/>
    <w:pPr>
      <w:framePr w:w="7920" w:h="1980" w:hRule="exact" w:hSpace="180" w:wrap="auto" w:hAnchor="page" w:xAlign="center" w:yAlign="bottom"/>
      <w:spacing w:after="0" w:line="240" w:lineRule="auto"/>
      <w:ind w:left="2880"/>
    </w:pPr>
    <w:rPr>
      <w:rFonts w:ascii="Verdana" w:hAnsi="Verdana"/>
      <w:sz w:val="24"/>
    </w:rPr>
  </w:style>
  <w:style w:type="paragraph" w:styleId="EnvelopeReturn">
    <w:name w:val="envelope return"/>
    <w:basedOn w:val="Normal"/>
    <w:semiHidden/>
    <w:locked/>
    <w:rsid w:val="001E17CF"/>
    <w:pPr>
      <w:spacing w:after="0" w:line="240" w:lineRule="auto"/>
    </w:pPr>
    <w:rPr>
      <w:rFonts w:ascii="Verdana" w:hAnsi="Verdana"/>
    </w:rPr>
  </w:style>
  <w:style w:type="character" w:styleId="FollowedHyperlink">
    <w:name w:val="FollowedHyperlink"/>
    <w:semiHidden/>
    <w:rsid w:val="001E17CF"/>
    <w:rPr>
      <w:color w:val="800080"/>
      <w:u w:val="single"/>
    </w:rPr>
  </w:style>
  <w:style w:type="character" w:styleId="FootnoteReference">
    <w:name w:val="footnote reference"/>
    <w:semiHidden/>
    <w:locked/>
    <w:rsid w:val="004429A1"/>
    <w:rPr>
      <w:rFonts w:ascii="Arial" w:hAnsi="Arial"/>
      <w:sz w:val="20"/>
      <w:vertAlign w:val="baseline"/>
    </w:rPr>
  </w:style>
  <w:style w:type="paragraph" w:customStyle="1" w:styleId="BodyTextKWN">
    <w:name w:val="Body TextKWN"/>
    <w:aliases w:val="btk"/>
    <w:basedOn w:val="BodyText"/>
    <w:semiHidden/>
    <w:rsid w:val="00835434"/>
    <w:pPr>
      <w:keepNext/>
      <w:keepLines/>
      <w:tabs>
        <w:tab w:val="left" w:pos="1984"/>
      </w:tabs>
      <w:suppressAutoHyphens/>
      <w:spacing w:after="100" w:line="240" w:lineRule="auto"/>
      <w:ind w:left="142"/>
    </w:pPr>
    <w:rPr>
      <w:sz w:val="20"/>
      <w:szCs w:val="20"/>
    </w:rPr>
  </w:style>
  <w:style w:type="paragraph" w:customStyle="1" w:styleId="Glossary">
    <w:name w:val="Glossary"/>
    <w:aliases w:val="gl"/>
    <w:basedOn w:val="xDefaultBodyStyle"/>
    <w:semiHidden/>
    <w:rsid w:val="00835434"/>
    <w:pPr>
      <w:tabs>
        <w:tab w:val="clear" w:pos="0"/>
        <w:tab w:val="left" w:pos="3969"/>
      </w:tabs>
      <w:ind w:left="3969" w:hanging="2835"/>
    </w:pPr>
  </w:style>
  <w:style w:type="character" w:styleId="HTMLAcronym">
    <w:name w:val="HTML Acronym"/>
    <w:basedOn w:val="DefaultParagraphFont"/>
    <w:semiHidden/>
    <w:locked/>
    <w:rsid w:val="001E17CF"/>
  </w:style>
  <w:style w:type="paragraph" w:customStyle="1" w:styleId="GlossaryHdr">
    <w:name w:val="GlossaryHdr"/>
    <w:aliases w:val="gh"/>
    <w:basedOn w:val="Glossary"/>
    <w:next w:val="Glossary"/>
    <w:semiHidden/>
    <w:rsid w:val="00835434"/>
    <w:rPr>
      <w:b/>
    </w:rPr>
  </w:style>
  <w:style w:type="paragraph" w:customStyle="1" w:styleId="Reference">
    <w:name w:val="Reference"/>
    <w:aliases w:val="r"/>
    <w:basedOn w:val="xDefaultBodyStyle"/>
    <w:semiHidden/>
    <w:rsid w:val="00835434"/>
    <w:pPr>
      <w:tabs>
        <w:tab w:val="clear" w:pos="0"/>
        <w:tab w:val="left" w:pos="1984"/>
      </w:tabs>
      <w:ind w:left="1984" w:hanging="850"/>
    </w:pPr>
  </w:style>
  <w:style w:type="character" w:styleId="HTMLCite">
    <w:name w:val="HTML Cite"/>
    <w:semiHidden/>
    <w:locked/>
    <w:rsid w:val="001E17CF"/>
    <w:rPr>
      <w:i/>
      <w:iCs/>
    </w:rPr>
  </w:style>
  <w:style w:type="character" w:styleId="HTMLCode">
    <w:name w:val="HTML Code"/>
    <w:semiHidden/>
    <w:locked/>
    <w:rsid w:val="001E17CF"/>
    <w:rPr>
      <w:rFonts w:ascii="Consolas" w:hAnsi="Consolas"/>
      <w:sz w:val="20"/>
      <w:szCs w:val="20"/>
    </w:rPr>
  </w:style>
  <w:style w:type="character" w:styleId="HTMLDefinition">
    <w:name w:val="HTML Definition"/>
    <w:semiHidden/>
    <w:locked/>
    <w:rsid w:val="001E17CF"/>
    <w:rPr>
      <w:i/>
      <w:iCs/>
    </w:rPr>
  </w:style>
  <w:style w:type="character" w:styleId="HTMLKeyboard">
    <w:name w:val="HTML Keyboard"/>
    <w:semiHidden/>
    <w:locked/>
    <w:rsid w:val="001E17CF"/>
    <w:rPr>
      <w:rFonts w:ascii="Consolas" w:hAnsi="Consolas"/>
      <w:sz w:val="20"/>
      <w:szCs w:val="20"/>
    </w:rPr>
  </w:style>
  <w:style w:type="paragraph" w:customStyle="1" w:styleId="ReferenceHdg">
    <w:name w:val="ReferenceHdg"/>
    <w:aliases w:val="rh"/>
    <w:basedOn w:val="Reference"/>
    <w:next w:val="Reference"/>
    <w:semiHidden/>
    <w:rsid w:val="00835434"/>
    <w:rPr>
      <w:b/>
    </w:rPr>
  </w:style>
  <w:style w:type="paragraph" w:customStyle="1" w:styleId="GraphicCaption">
    <w:name w:val="GraphicCaption"/>
    <w:aliases w:val="gc"/>
    <w:basedOn w:val="xDefaultBodyStyle"/>
    <w:next w:val="BodyText"/>
    <w:link w:val="GraphicCaptionChar"/>
    <w:semiHidden/>
    <w:rsid w:val="00835434"/>
    <w:pPr>
      <w:tabs>
        <w:tab w:val="clear" w:pos="0"/>
        <w:tab w:val="left" w:pos="2835"/>
      </w:tabs>
      <w:ind w:left="2835" w:hanging="1701"/>
    </w:pPr>
    <w:rPr>
      <w:b/>
      <w:i/>
    </w:rPr>
  </w:style>
  <w:style w:type="character" w:styleId="HTMLSample">
    <w:name w:val="HTML Sample"/>
    <w:semiHidden/>
    <w:locked/>
    <w:rsid w:val="001E17CF"/>
    <w:rPr>
      <w:rFonts w:ascii="Consolas" w:hAnsi="Consolas"/>
      <w:sz w:val="24"/>
      <w:szCs w:val="24"/>
    </w:rPr>
  </w:style>
  <w:style w:type="character" w:styleId="HTMLTypewriter">
    <w:name w:val="HTML Typewriter"/>
    <w:semiHidden/>
    <w:locked/>
    <w:rsid w:val="001E17CF"/>
    <w:rPr>
      <w:rFonts w:ascii="Consolas" w:hAnsi="Consolas"/>
      <w:sz w:val="20"/>
      <w:szCs w:val="20"/>
    </w:rPr>
  </w:style>
  <w:style w:type="character" w:styleId="HTMLVariable">
    <w:name w:val="HTML Variable"/>
    <w:semiHidden/>
    <w:locked/>
    <w:rsid w:val="001E17CF"/>
    <w:rPr>
      <w:i/>
      <w:iCs/>
    </w:rPr>
  </w:style>
  <w:style w:type="character" w:styleId="Hyperlink">
    <w:name w:val="Hyperlink"/>
    <w:uiPriority w:val="99"/>
    <w:locked/>
    <w:rsid w:val="001E17CF"/>
    <w:rPr>
      <w:color w:val="0000FF"/>
      <w:u w:val="single"/>
    </w:rPr>
  </w:style>
  <w:style w:type="paragraph" w:styleId="Index1">
    <w:name w:val="index 1"/>
    <w:basedOn w:val="Normal"/>
    <w:next w:val="Normal"/>
    <w:autoRedefine/>
    <w:semiHidden/>
    <w:locked/>
    <w:rsid w:val="001E17CF"/>
    <w:pPr>
      <w:spacing w:after="0" w:line="240" w:lineRule="auto"/>
      <w:ind w:left="220" w:hanging="220"/>
    </w:pPr>
  </w:style>
  <w:style w:type="paragraph" w:styleId="Index2">
    <w:name w:val="index 2"/>
    <w:basedOn w:val="Normal"/>
    <w:next w:val="Normal"/>
    <w:autoRedefine/>
    <w:semiHidden/>
    <w:locked/>
    <w:rsid w:val="001E17CF"/>
    <w:pPr>
      <w:spacing w:after="0" w:line="240" w:lineRule="auto"/>
      <w:ind w:left="440" w:hanging="220"/>
    </w:pPr>
  </w:style>
  <w:style w:type="paragraph" w:styleId="Index3">
    <w:name w:val="index 3"/>
    <w:basedOn w:val="Normal"/>
    <w:next w:val="Normal"/>
    <w:autoRedefine/>
    <w:semiHidden/>
    <w:locked/>
    <w:rsid w:val="001E17CF"/>
    <w:pPr>
      <w:spacing w:after="0" w:line="240" w:lineRule="auto"/>
      <w:ind w:left="660" w:hanging="220"/>
    </w:pPr>
  </w:style>
  <w:style w:type="paragraph" w:styleId="Index4">
    <w:name w:val="index 4"/>
    <w:basedOn w:val="Normal"/>
    <w:next w:val="Normal"/>
    <w:autoRedefine/>
    <w:semiHidden/>
    <w:locked/>
    <w:rsid w:val="001E17CF"/>
    <w:pPr>
      <w:spacing w:after="0" w:line="240" w:lineRule="auto"/>
      <w:ind w:left="880" w:hanging="220"/>
    </w:pPr>
  </w:style>
  <w:style w:type="paragraph" w:styleId="Index5">
    <w:name w:val="index 5"/>
    <w:basedOn w:val="Normal"/>
    <w:next w:val="Normal"/>
    <w:autoRedefine/>
    <w:semiHidden/>
    <w:locked/>
    <w:rsid w:val="001E17CF"/>
    <w:pPr>
      <w:spacing w:after="0" w:line="240" w:lineRule="auto"/>
      <w:ind w:left="1100" w:hanging="220"/>
    </w:pPr>
  </w:style>
  <w:style w:type="paragraph" w:styleId="Index6">
    <w:name w:val="index 6"/>
    <w:basedOn w:val="Normal"/>
    <w:next w:val="Normal"/>
    <w:autoRedefine/>
    <w:semiHidden/>
    <w:locked/>
    <w:rsid w:val="001E17CF"/>
    <w:pPr>
      <w:spacing w:after="0" w:line="240" w:lineRule="auto"/>
      <w:ind w:left="1320" w:hanging="220"/>
    </w:pPr>
  </w:style>
  <w:style w:type="paragraph" w:styleId="Index7">
    <w:name w:val="index 7"/>
    <w:basedOn w:val="Normal"/>
    <w:next w:val="Normal"/>
    <w:autoRedefine/>
    <w:semiHidden/>
    <w:locked/>
    <w:rsid w:val="001E17CF"/>
    <w:pPr>
      <w:spacing w:after="0" w:line="240" w:lineRule="auto"/>
      <w:ind w:left="1540" w:hanging="220"/>
    </w:pPr>
  </w:style>
  <w:style w:type="paragraph" w:styleId="Index8">
    <w:name w:val="index 8"/>
    <w:basedOn w:val="Normal"/>
    <w:next w:val="Normal"/>
    <w:autoRedefine/>
    <w:semiHidden/>
    <w:locked/>
    <w:rsid w:val="001E17CF"/>
    <w:pPr>
      <w:spacing w:after="0" w:line="240" w:lineRule="auto"/>
      <w:ind w:left="1760" w:hanging="220"/>
    </w:pPr>
  </w:style>
  <w:style w:type="paragraph" w:styleId="Index9">
    <w:name w:val="index 9"/>
    <w:basedOn w:val="Normal"/>
    <w:next w:val="Normal"/>
    <w:autoRedefine/>
    <w:semiHidden/>
    <w:locked/>
    <w:rsid w:val="001E17CF"/>
    <w:pPr>
      <w:spacing w:after="0" w:line="240" w:lineRule="auto"/>
      <w:ind w:left="1980" w:hanging="220"/>
    </w:pPr>
  </w:style>
  <w:style w:type="paragraph" w:styleId="IndexHeading">
    <w:name w:val="index heading"/>
    <w:basedOn w:val="Normal"/>
    <w:next w:val="Index1"/>
    <w:semiHidden/>
    <w:locked/>
    <w:rsid w:val="001E17CF"/>
    <w:rPr>
      <w:rFonts w:ascii="Verdana" w:hAnsi="Verdana"/>
      <w:b/>
      <w:bCs/>
    </w:rPr>
  </w:style>
  <w:style w:type="character" w:styleId="IntenseEmphasis">
    <w:name w:val="Intense Emphasis"/>
    <w:uiPriority w:val="21"/>
    <w:qFormat/>
    <w:locked/>
    <w:rsid w:val="001E17CF"/>
    <w:rPr>
      <w:b/>
      <w:bCs/>
      <w:i/>
      <w:iCs/>
      <w:color w:val="00B6DD"/>
    </w:rPr>
  </w:style>
  <w:style w:type="paragraph" w:styleId="IntenseQuote">
    <w:name w:val="Intense Quote"/>
    <w:basedOn w:val="Normal"/>
    <w:next w:val="Normal"/>
    <w:link w:val="IntenseQuoteChar"/>
    <w:uiPriority w:val="30"/>
    <w:qFormat/>
    <w:locked/>
    <w:rsid w:val="001E17CF"/>
    <w:pPr>
      <w:pBdr>
        <w:bottom w:val="single" w:sz="4" w:space="4" w:color="00B6DD"/>
      </w:pBdr>
      <w:spacing w:before="200" w:after="280"/>
      <w:ind w:left="936" w:right="936"/>
    </w:pPr>
    <w:rPr>
      <w:b/>
      <w:bCs/>
      <w:i/>
      <w:iCs/>
      <w:color w:val="00B6DD"/>
    </w:rPr>
  </w:style>
  <w:style w:type="character" w:customStyle="1" w:styleId="IntenseQuoteChar">
    <w:name w:val="Intense Quote Char"/>
    <w:link w:val="IntenseQuote"/>
    <w:uiPriority w:val="30"/>
    <w:semiHidden/>
    <w:rsid w:val="00DB5440"/>
    <w:rPr>
      <w:b/>
      <w:bCs/>
      <w:i/>
      <w:iCs/>
      <w:color w:val="00B6DD"/>
    </w:rPr>
  </w:style>
  <w:style w:type="character" w:styleId="IntenseReference">
    <w:name w:val="Intense Reference"/>
    <w:uiPriority w:val="32"/>
    <w:qFormat/>
    <w:locked/>
    <w:rsid w:val="001E17CF"/>
    <w:rPr>
      <w:b/>
      <w:bCs/>
      <w:smallCaps/>
      <w:color w:val="7ED1E1"/>
      <w:spacing w:val="5"/>
      <w:u w:val="single"/>
    </w:rPr>
  </w:style>
  <w:style w:type="table" w:customStyle="1" w:styleId="LightGrid1">
    <w:name w:val="Light Grid1"/>
    <w:basedOn w:val="TableNormal"/>
    <w:uiPriority w:val="62"/>
    <w:semiHidden/>
    <w:locked/>
    <w:rsid w:val="001E17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semiHidden/>
    <w:locked/>
    <w:rsid w:val="001E17CF"/>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styleId="LightGrid-Accent2">
    <w:name w:val="Light Grid Accent 2"/>
    <w:basedOn w:val="TableNormal"/>
    <w:uiPriority w:val="62"/>
    <w:semiHidden/>
    <w:locked/>
    <w:rsid w:val="001E17CF"/>
    <w:tblPr>
      <w:tblStyleRowBandSize w:val="1"/>
      <w:tblStyleColBandSize w:val="1"/>
      <w:tblBorders>
        <w:top w:val="single" w:sz="8" w:space="0" w:color="7ED1E1"/>
        <w:left w:val="single" w:sz="8" w:space="0" w:color="7ED1E1"/>
        <w:bottom w:val="single" w:sz="8" w:space="0" w:color="7ED1E1"/>
        <w:right w:val="single" w:sz="8" w:space="0" w:color="7ED1E1"/>
        <w:insideH w:val="single" w:sz="8" w:space="0" w:color="7ED1E1"/>
        <w:insideV w:val="single" w:sz="8" w:space="0" w:color="7ED1E1"/>
      </w:tblBorders>
    </w:tblPr>
    <w:tblStylePr w:type="firstRow">
      <w:pPr>
        <w:spacing w:before="0" w:after="0" w:line="240" w:lineRule="auto"/>
      </w:pPr>
      <w:rPr>
        <w:rFonts w:ascii="Arial Black" w:eastAsia="Times New Roman" w:hAnsi="Arial Black" w:cs="Times New Roman"/>
        <w:b/>
        <w:bCs/>
      </w:rPr>
      <w:tblPr/>
      <w:tcPr>
        <w:tcBorders>
          <w:top w:val="single" w:sz="8" w:space="0" w:color="7ED1E1"/>
          <w:left w:val="single" w:sz="8" w:space="0" w:color="7ED1E1"/>
          <w:bottom w:val="single" w:sz="18" w:space="0" w:color="7ED1E1"/>
          <w:right w:val="single" w:sz="8" w:space="0" w:color="7ED1E1"/>
          <w:insideH w:val="nil"/>
          <w:insideV w:val="single" w:sz="8" w:space="0" w:color="7ED1E1"/>
        </w:tcBorders>
      </w:tcPr>
    </w:tblStylePr>
    <w:tblStylePr w:type="lastRow">
      <w:pPr>
        <w:spacing w:before="0" w:after="0" w:line="240" w:lineRule="auto"/>
      </w:pPr>
      <w:rPr>
        <w:rFonts w:ascii="Arial Black" w:eastAsia="Times New Roman" w:hAnsi="Arial Black" w:cs="Times New Roman"/>
        <w:b/>
        <w:bCs/>
      </w:rPr>
      <w:tblPr/>
      <w:tcPr>
        <w:tcBorders>
          <w:top w:val="double" w:sz="6" w:space="0" w:color="7ED1E1"/>
          <w:left w:val="single" w:sz="8" w:space="0" w:color="7ED1E1"/>
          <w:bottom w:val="single" w:sz="8" w:space="0" w:color="7ED1E1"/>
          <w:right w:val="single" w:sz="8" w:space="0" w:color="7ED1E1"/>
          <w:insideH w:val="nil"/>
          <w:insideV w:val="single" w:sz="8" w:space="0" w:color="7ED1E1"/>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7ED1E1"/>
          <w:left w:val="single" w:sz="8" w:space="0" w:color="7ED1E1"/>
          <w:bottom w:val="single" w:sz="8" w:space="0" w:color="7ED1E1"/>
          <w:right w:val="single" w:sz="8" w:space="0" w:color="7ED1E1"/>
        </w:tcBorders>
      </w:tcPr>
    </w:tblStylePr>
    <w:tblStylePr w:type="band1Vert">
      <w:tblPr/>
      <w:tcPr>
        <w:tcBorders>
          <w:top w:val="single" w:sz="8" w:space="0" w:color="7ED1E1"/>
          <w:left w:val="single" w:sz="8" w:space="0" w:color="7ED1E1"/>
          <w:bottom w:val="single" w:sz="8" w:space="0" w:color="7ED1E1"/>
          <w:right w:val="single" w:sz="8" w:space="0" w:color="7ED1E1"/>
        </w:tcBorders>
        <w:shd w:val="clear" w:color="auto" w:fill="DFF3F7"/>
      </w:tcPr>
    </w:tblStylePr>
    <w:tblStylePr w:type="band1Horz">
      <w:tblPr/>
      <w:tcPr>
        <w:tcBorders>
          <w:top w:val="single" w:sz="8" w:space="0" w:color="7ED1E1"/>
          <w:left w:val="single" w:sz="8" w:space="0" w:color="7ED1E1"/>
          <w:bottom w:val="single" w:sz="8" w:space="0" w:color="7ED1E1"/>
          <w:right w:val="single" w:sz="8" w:space="0" w:color="7ED1E1"/>
          <w:insideV w:val="single" w:sz="8" w:space="0" w:color="7ED1E1"/>
        </w:tcBorders>
        <w:shd w:val="clear" w:color="auto" w:fill="DFF3F7"/>
      </w:tcPr>
    </w:tblStylePr>
    <w:tblStylePr w:type="band2Horz">
      <w:tblPr/>
      <w:tcPr>
        <w:tcBorders>
          <w:top w:val="single" w:sz="8" w:space="0" w:color="7ED1E1"/>
          <w:left w:val="single" w:sz="8" w:space="0" w:color="7ED1E1"/>
          <w:bottom w:val="single" w:sz="8" w:space="0" w:color="7ED1E1"/>
          <w:right w:val="single" w:sz="8" w:space="0" w:color="7ED1E1"/>
          <w:insideV w:val="single" w:sz="8" w:space="0" w:color="7ED1E1"/>
        </w:tcBorders>
      </w:tcPr>
    </w:tblStylePr>
  </w:style>
  <w:style w:type="table" w:styleId="LightGrid-Accent3">
    <w:name w:val="Light Grid Accent 3"/>
    <w:basedOn w:val="TableNormal"/>
    <w:uiPriority w:val="62"/>
    <w:semiHidden/>
    <w:locked/>
    <w:rsid w:val="001E17CF"/>
    <w:tblPr>
      <w:tblStyleRowBandSize w:val="1"/>
      <w:tblStyleColBandSize w:val="1"/>
      <w:tblBorders>
        <w:top w:val="single" w:sz="8" w:space="0" w:color="B9E0F7"/>
        <w:left w:val="single" w:sz="8" w:space="0" w:color="B9E0F7"/>
        <w:bottom w:val="single" w:sz="8" w:space="0" w:color="B9E0F7"/>
        <w:right w:val="single" w:sz="8" w:space="0" w:color="B9E0F7"/>
        <w:insideH w:val="single" w:sz="8" w:space="0" w:color="B9E0F7"/>
        <w:insideV w:val="single" w:sz="8" w:space="0" w:color="B9E0F7"/>
      </w:tblBorders>
    </w:tblPr>
    <w:tblStylePr w:type="firstRow">
      <w:pPr>
        <w:spacing w:before="0" w:after="0" w:line="240" w:lineRule="auto"/>
      </w:pPr>
      <w:rPr>
        <w:rFonts w:ascii="Arial Black" w:eastAsia="Times New Roman" w:hAnsi="Arial Black" w:cs="Times New Roman"/>
        <w:b/>
        <w:bCs/>
      </w:rPr>
      <w:tblPr/>
      <w:tcPr>
        <w:tcBorders>
          <w:top w:val="single" w:sz="8" w:space="0" w:color="B9E0F7"/>
          <w:left w:val="single" w:sz="8" w:space="0" w:color="B9E0F7"/>
          <w:bottom w:val="single" w:sz="18" w:space="0" w:color="B9E0F7"/>
          <w:right w:val="single" w:sz="8" w:space="0" w:color="B9E0F7"/>
          <w:insideH w:val="nil"/>
          <w:insideV w:val="single" w:sz="8" w:space="0" w:color="B9E0F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B9E0F7"/>
          <w:left w:val="single" w:sz="8" w:space="0" w:color="B9E0F7"/>
          <w:bottom w:val="single" w:sz="8" w:space="0" w:color="B9E0F7"/>
          <w:right w:val="single" w:sz="8" w:space="0" w:color="B9E0F7"/>
          <w:insideH w:val="nil"/>
          <w:insideV w:val="single" w:sz="8" w:space="0" w:color="B9E0F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B9E0F7"/>
          <w:left w:val="single" w:sz="8" w:space="0" w:color="B9E0F7"/>
          <w:bottom w:val="single" w:sz="8" w:space="0" w:color="B9E0F7"/>
          <w:right w:val="single" w:sz="8" w:space="0" w:color="B9E0F7"/>
        </w:tcBorders>
      </w:tcPr>
    </w:tblStylePr>
    <w:tblStylePr w:type="band1Vert">
      <w:tblPr/>
      <w:tcPr>
        <w:tcBorders>
          <w:top w:val="single" w:sz="8" w:space="0" w:color="B9E0F7"/>
          <w:left w:val="single" w:sz="8" w:space="0" w:color="B9E0F7"/>
          <w:bottom w:val="single" w:sz="8" w:space="0" w:color="B9E0F7"/>
          <w:right w:val="single" w:sz="8" w:space="0" w:color="B9E0F7"/>
        </w:tcBorders>
        <w:shd w:val="clear" w:color="auto" w:fill="EDF7FD"/>
      </w:tcPr>
    </w:tblStylePr>
    <w:tblStylePr w:type="band1Horz">
      <w:tblPr/>
      <w:tcPr>
        <w:tcBorders>
          <w:top w:val="single" w:sz="8" w:space="0" w:color="B9E0F7"/>
          <w:left w:val="single" w:sz="8" w:space="0" w:color="B9E0F7"/>
          <w:bottom w:val="single" w:sz="8" w:space="0" w:color="B9E0F7"/>
          <w:right w:val="single" w:sz="8" w:space="0" w:color="B9E0F7"/>
          <w:insideV w:val="single" w:sz="8" w:space="0" w:color="B9E0F7"/>
        </w:tcBorders>
        <w:shd w:val="clear" w:color="auto" w:fill="EDF7FD"/>
      </w:tcPr>
    </w:tblStylePr>
    <w:tblStylePr w:type="band2Horz">
      <w:tblPr/>
      <w:tcPr>
        <w:tcBorders>
          <w:top w:val="single" w:sz="8" w:space="0" w:color="B9E0F7"/>
          <w:left w:val="single" w:sz="8" w:space="0" w:color="B9E0F7"/>
          <w:bottom w:val="single" w:sz="8" w:space="0" w:color="B9E0F7"/>
          <w:right w:val="single" w:sz="8" w:space="0" w:color="B9E0F7"/>
          <w:insideV w:val="single" w:sz="8" w:space="0" w:color="B9E0F7"/>
        </w:tcBorders>
      </w:tcPr>
    </w:tblStylePr>
  </w:style>
  <w:style w:type="table" w:styleId="LightGrid-Accent4">
    <w:name w:val="Light Grid Accent 4"/>
    <w:basedOn w:val="TableNormal"/>
    <w:uiPriority w:val="62"/>
    <w:semiHidden/>
    <w:locked/>
    <w:rsid w:val="001E17CF"/>
    <w:tblPr>
      <w:tblStyleRowBandSize w:val="1"/>
      <w:tblStyleColBandSize w:val="1"/>
      <w:tblBorders>
        <w:top w:val="single" w:sz="8" w:space="0" w:color="D6E9E0"/>
        <w:left w:val="single" w:sz="8" w:space="0" w:color="D6E9E0"/>
        <w:bottom w:val="single" w:sz="8" w:space="0" w:color="D6E9E0"/>
        <w:right w:val="single" w:sz="8" w:space="0" w:color="D6E9E0"/>
        <w:insideH w:val="single" w:sz="8" w:space="0" w:color="D6E9E0"/>
        <w:insideV w:val="single" w:sz="8" w:space="0" w:color="D6E9E0"/>
      </w:tblBorders>
    </w:tblPr>
    <w:tblStylePr w:type="firstRow">
      <w:pPr>
        <w:spacing w:before="0" w:after="0" w:line="240" w:lineRule="auto"/>
      </w:pPr>
      <w:rPr>
        <w:rFonts w:ascii="Arial Black" w:eastAsia="Times New Roman" w:hAnsi="Arial Black" w:cs="Times New Roman"/>
        <w:b/>
        <w:bCs/>
      </w:rPr>
      <w:tblPr/>
      <w:tcPr>
        <w:tcBorders>
          <w:top w:val="single" w:sz="8" w:space="0" w:color="D6E9E0"/>
          <w:left w:val="single" w:sz="8" w:space="0" w:color="D6E9E0"/>
          <w:bottom w:val="single" w:sz="18" w:space="0" w:color="D6E9E0"/>
          <w:right w:val="single" w:sz="8" w:space="0" w:color="D6E9E0"/>
          <w:insideH w:val="nil"/>
          <w:insideV w:val="single" w:sz="8" w:space="0" w:color="D6E9E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D6E9E0"/>
          <w:left w:val="single" w:sz="8" w:space="0" w:color="D6E9E0"/>
          <w:bottom w:val="single" w:sz="8" w:space="0" w:color="D6E9E0"/>
          <w:right w:val="single" w:sz="8" w:space="0" w:color="D6E9E0"/>
          <w:insideH w:val="nil"/>
          <w:insideV w:val="single" w:sz="8" w:space="0" w:color="D6E9E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D6E9E0"/>
          <w:left w:val="single" w:sz="8" w:space="0" w:color="D6E9E0"/>
          <w:bottom w:val="single" w:sz="8" w:space="0" w:color="D6E9E0"/>
          <w:right w:val="single" w:sz="8" w:space="0" w:color="D6E9E0"/>
        </w:tcBorders>
      </w:tcPr>
    </w:tblStylePr>
    <w:tblStylePr w:type="band1Vert">
      <w:tblPr/>
      <w:tcPr>
        <w:tcBorders>
          <w:top w:val="single" w:sz="8" w:space="0" w:color="D6E9E0"/>
          <w:left w:val="single" w:sz="8" w:space="0" w:color="D6E9E0"/>
          <w:bottom w:val="single" w:sz="8" w:space="0" w:color="D6E9E0"/>
          <w:right w:val="single" w:sz="8" w:space="0" w:color="D6E9E0"/>
        </w:tcBorders>
        <w:shd w:val="clear" w:color="auto" w:fill="F4F9F7"/>
      </w:tcPr>
    </w:tblStylePr>
    <w:tblStylePr w:type="band1Horz">
      <w:tblPr/>
      <w:tcPr>
        <w:tcBorders>
          <w:top w:val="single" w:sz="8" w:space="0" w:color="D6E9E0"/>
          <w:left w:val="single" w:sz="8" w:space="0" w:color="D6E9E0"/>
          <w:bottom w:val="single" w:sz="8" w:space="0" w:color="D6E9E0"/>
          <w:right w:val="single" w:sz="8" w:space="0" w:color="D6E9E0"/>
          <w:insideV w:val="single" w:sz="8" w:space="0" w:color="D6E9E0"/>
        </w:tcBorders>
        <w:shd w:val="clear" w:color="auto" w:fill="F4F9F7"/>
      </w:tcPr>
    </w:tblStylePr>
    <w:tblStylePr w:type="band2Horz">
      <w:tblPr/>
      <w:tcPr>
        <w:tcBorders>
          <w:top w:val="single" w:sz="8" w:space="0" w:color="D6E9E0"/>
          <w:left w:val="single" w:sz="8" w:space="0" w:color="D6E9E0"/>
          <w:bottom w:val="single" w:sz="8" w:space="0" w:color="D6E9E0"/>
          <w:right w:val="single" w:sz="8" w:space="0" w:color="D6E9E0"/>
          <w:insideV w:val="single" w:sz="8" w:space="0" w:color="D6E9E0"/>
        </w:tcBorders>
      </w:tcPr>
    </w:tblStylePr>
  </w:style>
  <w:style w:type="table" w:styleId="LightGrid-Accent5">
    <w:name w:val="Light Grid Accent 5"/>
    <w:basedOn w:val="TableNormal"/>
    <w:uiPriority w:val="62"/>
    <w:semiHidden/>
    <w:locked/>
    <w:rsid w:val="001E17CF"/>
    <w:tblPr>
      <w:tblStyleRowBandSize w:val="1"/>
      <w:tblStyleColBandSize w:val="1"/>
      <w:tblBorders>
        <w:top w:val="single" w:sz="8" w:space="0" w:color="D8D0C7"/>
        <w:left w:val="single" w:sz="8" w:space="0" w:color="D8D0C7"/>
        <w:bottom w:val="single" w:sz="8" w:space="0" w:color="D8D0C7"/>
        <w:right w:val="single" w:sz="8" w:space="0" w:color="D8D0C7"/>
        <w:insideH w:val="single" w:sz="8" w:space="0" w:color="D8D0C7"/>
        <w:insideV w:val="single" w:sz="8" w:space="0" w:color="D8D0C7"/>
      </w:tblBorders>
    </w:tblPr>
    <w:tblStylePr w:type="firstRow">
      <w:pPr>
        <w:spacing w:before="0" w:after="0" w:line="240" w:lineRule="auto"/>
      </w:pPr>
      <w:rPr>
        <w:rFonts w:ascii="Arial Black" w:eastAsia="Times New Roman" w:hAnsi="Arial Black" w:cs="Times New Roman"/>
        <w:b/>
        <w:bCs/>
      </w:rPr>
      <w:tblPr/>
      <w:tcPr>
        <w:tcBorders>
          <w:top w:val="single" w:sz="8" w:space="0" w:color="D8D0C7"/>
          <w:left w:val="single" w:sz="8" w:space="0" w:color="D8D0C7"/>
          <w:bottom w:val="single" w:sz="18" w:space="0" w:color="D8D0C7"/>
          <w:right w:val="single" w:sz="8" w:space="0" w:color="D8D0C7"/>
          <w:insideH w:val="nil"/>
          <w:insideV w:val="single" w:sz="8" w:space="0" w:color="D8D0C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D8D0C7"/>
          <w:left w:val="single" w:sz="8" w:space="0" w:color="D8D0C7"/>
          <w:bottom w:val="single" w:sz="8" w:space="0" w:color="D8D0C7"/>
          <w:right w:val="single" w:sz="8" w:space="0" w:color="D8D0C7"/>
          <w:insideH w:val="nil"/>
          <w:insideV w:val="single" w:sz="8" w:space="0" w:color="D8D0C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D8D0C7"/>
          <w:left w:val="single" w:sz="8" w:space="0" w:color="D8D0C7"/>
          <w:bottom w:val="single" w:sz="8" w:space="0" w:color="D8D0C7"/>
          <w:right w:val="single" w:sz="8" w:space="0" w:color="D8D0C7"/>
        </w:tcBorders>
      </w:tcPr>
    </w:tblStylePr>
    <w:tblStylePr w:type="band1Vert">
      <w:tblPr/>
      <w:tcPr>
        <w:tcBorders>
          <w:top w:val="single" w:sz="8" w:space="0" w:color="D8D0C7"/>
          <w:left w:val="single" w:sz="8" w:space="0" w:color="D8D0C7"/>
          <w:bottom w:val="single" w:sz="8" w:space="0" w:color="D8D0C7"/>
          <w:right w:val="single" w:sz="8" w:space="0" w:color="D8D0C7"/>
        </w:tcBorders>
        <w:shd w:val="clear" w:color="auto" w:fill="F5F3F1"/>
      </w:tcPr>
    </w:tblStylePr>
    <w:tblStylePr w:type="band1Horz">
      <w:tblPr/>
      <w:tcPr>
        <w:tcBorders>
          <w:top w:val="single" w:sz="8" w:space="0" w:color="D8D0C7"/>
          <w:left w:val="single" w:sz="8" w:space="0" w:color="D8D0C7"/>
          <w:bottom w:val="single" w:sz="8" w:space="0" w:color="D8D0C7"/>
          <w:right w:val="single" w:sz="8" w:space="0" w:color="D8D0C7"/>
          <w:insideV w:val="single" w:sz="8" w:space="0" w:color="D8D0C7"/>
        </w:tcBorders>
        <w:shd w:val="clear" w:color="auto" w:fill="F5F3F1"/>
      </w:tcPr>
    </w:tblStylePr>
    <w:tblStylePr w:type="band2Horz">
      <w:tblPr/>
      <w:tcPr>
        <w:tcBorders>
          <w:top w:val="single" w:sz="8" w:space="0" w:color="D8D0C7"/>
          <w:left w:val="single" w:sz="8" w:space="0" w:color="D8D0C7"/>
          <w:bottom w:val="single" w:sz="8" w:space="0" w:color="D8D0C7"/>
          <w:right w:val="single" w:sz="8" w:space="0" w:color="D8D0C7"/>
          <w:insideV w:val="single" w:sz="8" w:space="0" w:color="D8D0C7"/>
        </w:tcBorders>
      </w:tcPr>
    </w:tblStylePr>
  </w:style>
  <w:style w:type="table" w:styleId="LightGrid-Accent6">
    <w:name w:val="Light Grid Accent 6"/>
    <w:basedOn w:val="TableNormal"/>
    <w:uiPriority w:val="62"/>
    <w:semiHidden/>
    <w:locked/>
    <w:rsid w:val="001E17CF"/>
    <w:tblPr>
      <w:tblStyleRowBandSize w:val="1"/>
      <w:tblStyleColBandSize w:val="1"/>
      <w:tblBorders>
        <w:top w:val="single" w:sz="8" w:space="0" w:color="4F5650"/>
        <w:left w:val="single" w:sz="8" w:space="0" w:color="4F5650"/>
        <w:bottom w:val="single" w:sz="8" w:space="0" w:color="4F5650"/>
        <w:right w:val="single" w:sz="8" w:space="0" w:color="4F5650"/>
        <w:insideH w:val="single" w:sz="8" w:space="0" w:color="4F5650"/>
        <w:insideV w:val="single" w:sz="8" w:space="0" w:color="4F5650"/>
      </w:tblBorders>
    </w:tblPr>
    <w:tblStylePr w:type="firstRow">
      <w:pPr>
        <w:spacing w:before="0" w:after="0" w:line="240" w:lineRule="auto"/>
      </w:pPr>
      <w:rPr>
        <w:rFonts w:ascii="Arial Black" w:eastAsia="Times New Roman" w:hAnsi="Arial Black" w:cs="Times New Roman"/>
        <w:b/>
        <w:bCs/>
      </w:rPr>
      <w:tblPr/>
      <w:tcPr>
        <w:tcBorders>
          <w:top w:val="single" w:sz="8" w:space="0" w:color="4F5650"/>
          <w:left w:val="single" w:sz="8" w:space="0" w:color="4F5650"/>
          <w:bottom w:val="single" w:sz="18" w:space="0" w:color="4F5650"/>
          <w:right w:val="single" w:sz="8" w:space="0" w:color="4F5650"/>
          <w:insideH w:val="nil"/>
          <w:insideV w:val="single" w:sz="8" w:space="0" w:color="4F565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5650"/>
          <w:left w:val="single" w:sz="8" w:space="0" w:color="4F5650"/>
          <w:bottom w:val="single" w:sz="8" w:space="0" w:color="4F5650"/>
          <w:right w:val="single" w:sz="8" w:space="0" w:color="4F5650"/>
          <w:insideH w:val="nil"/>
          <w:insideV w:val="single" w:sz="8" w:space="0" w:color="4F565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5650"/>
          <w:left w:val="single" w:sz="8" w:space="0" w:color="4F5650"/>
          <w:bottom w:val="single" w:sz="8" w:space="0" w:color="4F5650"/>
          <w:right w:val="single" w:sz="8" w:space="0" w:color="4F5650"/>
        </w:tcBorders>
      </w:tcPr>
    </w:tblStylePr>
    <w:tblStylePr w:type="band1Vert">
      <w:tblPr/>
      <w:tcPr>
        <w:tcBorders>
          <w:top w:val="single" w:sz="8" w:space="0" w:color="4F5650"/>
          <w:left w:val="single" w:sz="8" w:space="0" w:color="4F5650"/>
          <w:bottom w:val="single" w:sz="8" w:space="0" w:color="4F5650"/>
          <w:right w:val="single" w:sz="8" w:space="0" w:color="4F5650"/>
        </w:tcBorders>
        <w:shd w:val="clear" w:color="auto" w:fill="D2D6D3"/>
      </w:tcPr>
    </w:tblStylePr>
    <w:tblStylePr w:type="band1Horz">
      <w:tblPr/>
      <w:tcPr>
        <w:tcBorders>
          <w:top w:val="single" w:sz="8" w:space="0" w:color="4F5650"/>
          <w:left w:val="single" w:sz="8" w:space="0" w:color="4F5650"/>
          <w:bottom w:val="single" w:sz="8" w:space="0" w:color="4F5650"/>
          <w:right w:val="single" w:sz="8" w:space="0" w:color="4F5650"/>
          <w:insideV w:val="single" w:sz="8" w:space="0" w:color="4F5650"/>
        </w:tcBorders>
        <w:shd w:val="clear" w:color="auto" w:fill="D2D6D3"/>
      </w:tcPr>
    </w:tblStylePr>
    <w:tblStylePr w:type="band2Horz">
      <w:tblPr/>
      <w:tcPr>
        <w:tcBorders>
          <w:top w:val="single" w:sz="8" w:space="0" w:color="4F5650"/>
          <w:left w:val="single" w:sz="8" w:space="0" w:color="4F5650"/>
          <w:bottom w:val="single" w:sz="8" w:space="0" w:color="4F5650"/>
          <w:right w:val="single" w:sz="8" w:space="0" w:color="4F5650"/>
          <w:insideV w:val="single" w:sz="8" w:space="0" w:color="4F5650"/>
        </w:tcBorders>
      </w:tcPr>
    </w:tblStylePr>
  </w:style>
  <w:style w:type="table" w:customStyle="1" w:styleId="LightList1">
    <w:name w:val="Light List1"/>
    <w:basedOn w:val="TableNormal"/>
    <w:uiPriority w:val="61"/>
    <w:semiHidden/>
    <w:locked/>
    <w:rsid w:val="001E17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semiHidden/>
    <w:locked/>
    <w:rsid w:val="001E17CF"/>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styleId="LightList-Accent2">
    <w:name w:val="Light List Accent 2"/>
    <w:basedOn w:val="TableNormal"/>
    <w:uiPriority w:val="61"/>
    <w:semiHidden/>
    <w:locked/>
    <w:rsid w:val="001E17CF"/>
    <w:tblPr>
      <w:tblStyleRowBandSize w:val="1"/>
      <w:tblStyleColBandSize w:val="1"/>
      <w:tblBorders>
        <w:top w:val="single" w:sz="8" w:space="0" w:color="7ED1E1"/>
        <w:left w:val="single" w:sz="8" w:space="0" w:color="7ED1E1"/>
        <w:bottom w:val="single" w:sz="8" w:space="0" w:color="7ED1E1"/>
        <w:right w:val="single" w:sz="8" w:space="0" w:color="7ED1E1"/>
      </w:tblBorders>
    </w:tblPr>
    <w:tblStylePr w:type="firstRow">
      <w:pPr>
        <w:spacing w:before="0" w:after="0" w:line="240" w:lineRule="auto"/>
      </w:pPr>
      <w:rPr>
        <w:b/>
        <w:bCs/>
        <w:color w:val="FFFFFF"/>
      </w:rPr>
      <w:tblPr/>
      <w:tcPr>
        <w:shd w:val="clear" w:color="auto" w:fill="7ED1E1"/>
      </w:tcPr>
    </w:tblStylePr>
    <w:tblStylePr w:type="lastRow">
      <w:pPr>
        <w:spacing w:before="0" w:after="0" w:line="240" w:lineRule="auto"/>
      </w:pPr>
      <w:rPr>
        <w:b/>
        <w:bCs/>
      </w:rPr>
      <w:tblPr/>
      <w:tcPr>
        <w:tcBorders>
          <w:top w:val="double" w:sz="6" w:space="0" w:color="7ED1E1"/>
          <w:left w:val="single" w:sz="8" w:space="0" w:color="7ED1E1"/>
          <w:bottom w:val="single" w:sz="8" w:space="0" w:color="7ED1E1"/>
          <w:right w:val="single" w:sz="8" w:space="0" w:color="7ED1E1"/>
        </w:tcBorders>
      </w:tcPr>
    </w:tblStylePr>
    <w:tblStylePr w:type="firstCol">
      <w:rPr>
        <w:b/>
        <w:bCs/>
      </w:rPr>
    </w:tblStylePr>
    <w:tblStylePr w:type="lastCol">
      <w:rPr>
        <w:b/>
        <w:bCs/>
      </w:rPr>
    </w:tblStylePr>
    <w:tblStylePr w:type="band1Vert">
      <w:tblPr/>
      <w:tcPr>
        <w:tcBorders>
          <w:top w:val="single" w:sz="8" w:space="0" w:color="7ED1E1"/>
          <w:left w:val="single" w:sz="8" w:space="0" w:color="7ED1E1"/>
          <w:bottom w:val="single" w:sz="8" w:space="0" w:color="7ED1E1"/>
          <w:right w:val="single" w:sz="8" w:space="0" w:color="7ED1E1"/>
        </w:tcBorders>
      </w:tcPr>
    </w:tblStylePr>
    <w:tblStylePr w:type="band1Horz">
      <w:tblPr/>
      <w:tcPr>
        <w:tcBorders>
          <w:top w:val="single" w:sz="8" w:space="0" w:color="7ED1E1"/>
          <w:left w:val="single" w:sz="8" w:space="0" w:color="7ED1E1"/>
          <w:bottom w:val="single" w:sz="8" w:space="0" w:color="7ED1E1"/>
          <w:right w:val="single" w:sz="8" w:space="0" w:color="7ED1E1"/>
        </w:tcBorders>
      </w:tcPr>
    </w:tblStylePr>
  </w:style>
  <w:style w:type="table" w:styleId="LightList-Accent3">
    <w:name w:val="Light List Accent 3"/>
    <w:basedOn w:val="TableNormal"/>
    <w:uiPriority w:val="61"/>
    <w:semiHidden/>
    <w:locked/>
    <w:rsid w:val="001E17CF"/>
    <w:tblPr>
      <w:tblStyleRowBandSize w:val="1"/>
      <w:tblStyleColBandSize w:val="1"/>
      <w:tblBorders>
        <w:top w:val="single" w:sz="8" w:space="0" w:color="B9E0F7"/>
        <w:left w:val="single" w:sz="8" w:space="0" w:color="B9E0F7"/>
        <w:bottom w:val="single" w:sz="8" w:space="0" w:color="B9E0F7"/>
        <w:right w:val="single" w:sz="8" w:space="0" w:color="B9E0F7"/>
      </w:tblBorders>
    </w:tblPr>
    <w:tblStylePr w:type="firstRow">
      <w:pPr>
        <w:spacing w:before="0" w:after="0" w:line="240" w:lineRule="auto"/>
      </w:pPr>
      <w:rPr>
        <w:b/>
        <w:bCs/>
        <w:color w:val="FFFFFF"/>
      </w:rPr>
      <w:tblPr/>
      <w:tcPr>
        <w:shd w:val="clear" w:color="auto" w:fill="B9E0F7"/>
      </w:tcPr>
    </w:tblStylePr>
    <w:tblStylePr w:type="lastRow">
      <w:pPr>
        <w:spacing w:before="0" w:after="0" w:line="240" w:lineRule="auto"/>
      </w:pPr>
      <w:rPr>
        <w:b/>
        <w:bCs/>
      </w:rPr>
      <w:tblPr/>
      <w:tcPr>
        <w:tcBorders>
          <w:top w:val="double" w:sz="6" w:space="0" w:color="B9E0F7"/>
          <w:left w:val="single" w:sz="8" w:space="0" w:color="B9E0F7"/>
          <w:bottom w:val="single" w:sz="8" w:space="0" w:color="B9E0F7"/>
          <w:right w:val="single" w:sz="8" w:space="0" w:color="B9E0F7"/>
        </w:tcBorders>
      </w:tcPr>
    </w:tblStylePr>
    <w:tblStylePr w:type="firstCol">
      <w:rPr>
        <w:b/>
        <w:bCs/>
      </w:rPr>
    </w:tblStylePr>
    <w:tblStylePr w:type="lastCol">
      <w:rPr>
        <w:b/>
        <w:bCs/>
      </w:rPr>
    </w:tblStylePr>
    <w:tblStylePr w:type="band1Vert">
      <w:tblPr/>
      <w:tcPr>
        <w:tcBorders>
          <w:top w:val="single" w:sz="8" w:space="0" w:color="B9E0F7"/>
          <w:left w:val="single" w:sz="8" w:space="0" w:color="B9E0F7"/>
          <w:bottom w:val="single" w:sz="8" w:space="0" w:color="B9E0F7"/>
          <w:right w:val="single" w:sz="8" w:space="0" w:color="B9E0F7"/>
        </w:tcBorders>
      </w:tcPr>
    </w:tblStylePr>
    <w:tblStylePr w:type="band1Horz">
      <w:tblPr/>
      <w:tcPr>
        <w:tcBorders>
          <w:top w:val="single" w:sz="8" w:space="0" w:color="B9E0F7"/>
          <w:left w:val="single" w:sz="8" w:space="0" w:color="B9E0F7"/>
          <w:bottom w:val="single" w:sz="8" w:space="0" w:color="B9E0F7"/>
          <w:right w:val="single" w:sz="8" w:space="0" w:color="B9E0F7"/>
        </w:tcBorders>
      </w:tcPr>
    </w:tblStylePr>
  </w:style>
  <w:style w:type="table" w:styleId="LightList-Accent4">
    <w:name w:val="Light List Accent 4"/>
    <w:basedOn w:val="TableNormal"/>
    <w:uiPriority w:val="61"/>
    <w:semiHidden/>
    <w:locked/>
    <w:rsid w:val="001E17CF"/>
    <w:tblPr>
      <w:tblStyleRowBandSize w:val="1"/>
      <w:tblStyleColBandSize w:val="1"/>
      <w:tblBorders>
        <w:top w:val="single" w:sz="8" w:space="0" w:color="D6E9E0"/>
        <w:left w:val="single" w:sz="8" w:space="0" w:color="D6E9E0"/>
        <w:bottom w:val="single" w:sz="8" w:space="0" w:color="D6E9E0"/>
        <w:right w:val="single" w:sz="8" w:space="0" w:color="D6E9E0"/>
      </w:tblBorders>
    </w:tblPr>
    <w:tblStylePr w:type="firstRow">
      <w:pPr>
        <w:spacing w:before="0" w:after="0" w:line="240" w:lineRule="auto"/>
      </w:pPr>
      <w:rPr>
        <w:b/>
        <w:bCs/>
        <w:color w:val="FFFFFF"/>
      </w:rPr>
      <w:tblPr/>
      <w:tcPr>
        <w:shd w:val="clear" w:color="auto" w:fill="D6E9E0"/>
      </w:tcPr>
    </w:tblStylePr>
    <w:tblStylePr w:type="lastRow">
      <w:pPr>
        <w:spacing w:before="0" w:after="0" w:line="240" w:lineRule="auto"/>
      </w:pPr>
      <w:rPr>
        <w:b/>
        <w:bCs/>
      </w:rPr>
      <w:tblPr/>
      <w:tcPr>
        <w:tcBorders>
          <w:top w:val="double" w:sz="6" w:space="0" w:color="D6E9E0"/>
          <w:left w:val="single" w:sz="8" w:space="0" w:color="D6E9E0"/>
          <w:bottom w:val="single" w:sz="8" w:space="0" w:color="D6E9E0"/>
          <w:right w:val="single" w:sz="8" w:space="0" w:color="D6E9E0"/>
        </w:tcBorders>
      </w:tcPr>
    </w:tblStylePr>
    <w:tblStylePr w:type="firstCol">
      <w:rPr>
        <w:b/>
        <w:bCs/>
      </w:rPr>
    </w:tblStylePr>
    <w:tblStylePr w:type="lastCol">
      <w:rPr>
        <w:b/>
        <w:bCs/>
      </w:rPr>
    </w:tblStylePr>
    <w:tblStylePr w:type="band1Vert">
      <w:tblPr/>
      <w:tcPr>
        <w:tcBorders>
          <w:top w:val="single" w:sz="8" w:space="0" w:color="D6E9E0"/>
          <w:left w:val="single" w:sz="8" w:space="0" w:color="D6E9E0"/>
          <w:bottom w:val="single" w:sz="8" w:space="0" w:color="D6E9E0"/>
          <w:right w:val="single" w:sz="8" w:space="0" w:color="D6E9E0"/>
        </w:tcBorders>
      </w:tcPr>
    </w:tblStylePr>
    <w:tblStylePr w:type="band1Horz">
      <w:tblPr/>
      <w:tcPr>
        <w:tcBorders>
          <w:top w:val="single" w:sz="8" w:space="0" w:color="D6E9E0"/>
          <w:left w:val="single" w:sz="8" w:space="0" w:color="D6E9E0"/>
          <w:bottom w:val="single" w:sz="8" w:space="0" w:color="D6E9E0"/>
          <w:right w:val="single" w:sz="8" w:space="0" w:color="D6E9E0"/>
        </w:tcBorders>
      </w:tcPr>
    </w:tblStylePr>
  </w:style>
  <w:style w:type="table" w:styleId="LightList-Accent5">
    <w:name w:val="Light List Accent 5"/>
    <w:basedOn w:val="TableNormal"/>
    <w:uiPriority w:val="61"/>
    <w:semiHidden/>
    <w:locked/>
    <w:rsid w:val="001E17CF"/>
    <w:tblPr>
      <w:tblStyleRowBandSize w:val="1"/>
      <w:tblStyleColBandSize w:val="1"/>
      <w:tblBorders>
        <w:top w:val="single" w:sz="8" w:space="0" w:color="D8D0C7"/>
        <w:left w:val="single" w:sz="8" w:space="0" w:color="D8D0C7"/>
        <w:bottom w:val="single" w:sz="8" w:space="0" w:color="D8D0C7"/>
        <w:right w:val="single" w:sz="8" w:space="0" w:color="D8D0C7"/>
      </w:tblBorders>
    </w:tblPr>
    <w:tblStylePr w:type="firstRow">
      <w:pPr>
        <w:spacing w:before="0" w:after="0" w:line="240" w:lineRule="auto"/>
      </w:pPr>
      <w:rPr>
        <w:b/>
        <w:bCs/>
        <w:color w:val="FFFFFF"/>
      </w:rPr>
      <w:tblPr/>
      <w:tcPr>
        <w:shd w:val="clear" w:color="auto" w:fill="D8D0C7"/>
      </w:tcPr>
    </w:tblStylePr>
    <w:tblStylePr w:type="lastRow">
      <w:pPr>
        <w:spacing w:before="0" w:after="0" w:line="240" w:lineRule="auto"/>
      </w:pPr>
      <w:rPr>
        <w:b/>
        <w:bCs/>
      </w:rPr>
      <w:tblPr/>
      <w:tcPr>
        <w:tcBorders>
          <w:top w:val="double" w:sz="6" w:space="0" w:color="D8D0C7"/>
          <w:left w:val="single" w:sz="8" w:space="0" w:color="D8D0C7"/>
          <w:bottom w:val="single" w:sz="8" w:space="0" w:color="D8D0C7"/>
          <w:right w:val="single" w:sz="8" w:space="0" w:color="D8D0C7"/>
        </w:tcBorders>
      </w:tcPr>
    </w:tblStylePr>
    <w:tblStylePr w:type="firstCol">
      <w:rPr>
        <w:b/>
        <w:bCs/>
      </w:rPr>
    </w:tblStylePr>
    <w:tblStylePr w:type="lastCol">
      <w:rPr>
        <w:b/>
        <w:bCs/>
      </w:rPr>
    </w:tblStylePr>
    <w:tblStylePr w:type="band1Vert">
      <w:tblPr/>
      <w:tcPr>
        <w:tcBorders>
          <w:top w:val="single" w:sz="8" w:space="0" w:color="D8D0C7"/>
          <w:left w:val="single" w:sz="8" w:space="0" w:color="D8D0C7"/>
          <w:bottom w:val="single" w:sz="8" w:space="0" w:color="D8D0C7"/>
          <w:right w:val="single" w:sz="8" w:space="0" w:color="D8D0C7"/>
        </w:tcBorders>
      </w:tcPr>
    </w:tblStylePr>
    <w:tblStylePr w:type="band1Horz">
      <w:tblPr/>
      <w:tcPr>
        <w:tcBorders>
          <w:top w:val="single" w:sz="8" w:space="0" w:color="D8D0C7"/>
          <w:left w:val="single" w:sz="8" w:space="0" w:color="D8D0C7"/>
          <w:bottom w:val="single" w:sz="8" w:space="0" w:color="D8D0C7"/>
          <w:right w:val="single" w:sz="8" w:space="0" w:color="D8D0C7"/>
        </w:tcBorders>
      </w:tcPr>
    </w:tblStylePr>
  </w:style>
  <w:style w:type="table" w:styleId="LightList-Accent6">
    <w:name w:val="Light List Accent 6"/>
    <w:basedOn w:val="TableNormal"/>
    <w:uiPriority w:val="61"/>
    <w:semiHidden/>
    <w:locked/>
    <w:rsid w:val="001E17CF"/>
    <w:tblPr>
      <w:tblStyleRowBandSize w:val="1"/>
      <w:tblStyleColBandSize w:val="1"/>
      <w:tblBorders>
        <w:top w:val="single" w:sz="8" w:space="0" w:color="4F5650"/>
        <w:left w:val="single" w:sz="8" w:space="0" w:color="4F5650"/>
        <w:bottom w:val="single" w:sz="8" w:space="0" w:color="4F5650"/>
        <w:right w:val="single" w:sz="8" w:space="0" w:color="4F5650"/>
      </w:tblBorders>
    </w:tblPr>
    <w:tblStylePr w:type="firstRow">
      <w:pPr>
        <w:spacing w:before="0" w:after="0" w:line="240" w:lineRule="auto"/>
      </w:pPr>
      <w:rPr>
        <w:b/>
        <w:bCs/>
        <w:color w:val="FFFFFF"/>
      </w:rPr>
      <w:tblPr/>
      <w:tcPr>
        <w:shd w:val="clear" w:color="auto" w:fill="4F5650"/>
      </w:tcPr>
    </w:tblStylePr>
    <w:tblStylePr w:type="lastRow">
      <w:pPr>
        <w:spacing w:before="0" w:after="0" w:line="240" w:lineRule="auto"/>
      </w:pPr>
      <w:rPr>
        <w:b/>
        <w:bCs/>
      </w:rPr>
      <w:tblPr/>
      <w:tcPr>
        <w:tcBorders>
          <w:top w:val="double" w:sz="6" w:space="0" w:color="4F5650"/>
          <w:left w:val="single" w:sz="8" w:space="0" w:color="4F5650"/>
          <w:bottom w:val="single" w:sz="8" w:space="0" w:color="4F5650"/>
          <w:right w:val="single" w:sz="8" w:space="0" w:color="4F5650"/>
        </w:tcBorders>
      </w:tcPr>
    </w:tblStylePr>
    <w:tblStylePr w:type="firstCol">
      <w:rPr>
        <w:b/>
        <w:bCs/>
      </w:rPr>
    </w:tblStylePr>
    <w:tblStylePr w:type="lastCol">
      <w:rPr>
        <w:b/>
        <w:bCs/>
      </w:rPr>
    </w:tblStylePr>
    <w:tblStylePr w:type="band1Vert">
      <w:tblPr/>
      <w:tcPr>
        <w:tcBorders>
          <w:top w:val="single" w:sz="8" w:space="0" w:color="4F5650"/>
          <w:left w:val="single" w:sz="8" w:space="0" w:color="4F5650"/>
          <w:bottom w:val="single" w:sz="8" w:space="0" w:color="4F5650"/>
          <w:right w:val="single" w:sz="8" w:space="0" w:color="4F5650"/>
        </w:tcBorders>
      </w:tcPr>
    </w:tblStylePr>
    <w:tblStylePr w:type="band1Horz">
      <w:tblPr/>
      <w:tcPr>
        <w:tcBorders>
          <w:top w:val="single" w:sz="8" w:space="0" w:color="4F5650"/>
          <w:left w:val="single" w:sz="8" w:space="0" w:color="4F5650"/>
          <w:bottom w:val="single" w:sz="8" w:space="0" w:color="4F5650"/>
          <w:right w:val="single" w:sz="8" w:space="0" w:color="4F5650"/>
        </w:tcBorders>
      </w:tcPr>
    </w:tblStylePr>
  </w:style>
  <w:style w:type="table" w:customStyle="1" w:styleId="LightShading1">
    <w:name w:val="Light Shading1"/>
    <w:basedOn w:val="TableNormal"/>
    <w:uiPriority w:val="60"/>
    <w:semiHidden/>
    <w:locked/>
    <w:rsid w:val="001E17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semiHidden/>
    <w:locked/>
    <w:rsid w:val="001E17CF"/>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styleId="LightShading-Accent2">
    <w:name w:val="Light Shading Accent 2"/>
    <w:basedOn w:val="TableNormal"/>
    <w:uiPriority w:val="60"/>
    <w:semiHidden/>
    <w:locked/>
    <w:rsid w:val="001E17CF"/>
    <w:rPr>
      <w:color w:val="36B6D0"/>
    </w:rPr>
    <w:tblPr>
      <w:tblStyleRowBandSize w:val="1"/>
      <w:tblStyleColBandSize w:val="1"/>
      <w:tblBorders>
        <w:top w:val="single" w:sz="8" w:space="0" w:color="7ED1E1"/>
        <w:bottom w:val="single" w:sz="8" w:space="0" w:color="7ED1E1"/>
      </w:tblBorders>
    </w:tblPr>
    <w:tblStylePr w:type="firstRow">
      <w:pPr>
        <w:spacing w:before="0" w:after="0" w:line="240" w:lineRule="auto"/>
      </w:pPr>
      <w:rPr>
        <w:b/>
        <w:bCs/>
      </w:rPr>
      <w:tblPr/>
      <w:tcPr>
        <w:tcBorders>
          <w:top w:val="single" w:sz="8" w:space="0" w:color="7ED1E1"/>
          <w:left w:val="nil"/>
          <w:bottom w:val="single" w:sz="8" w:space="0" w:color="7ED1E1"/>
          <w:right w:val="nil"/>
          <w:insideH w:val="nil"/>
          <w:insideV w:val="nil"/>
        </w:tcBorders>
      </w:tcPr>
    </w:tblStylePr>
    <w:tblStylePr w:type="lastRow">
      <w:pPr>
        <w:spacing w:before="0" w:after="0" w:line="240" w:lineRule="auto"/>
      </w:pPr>
      <w:rPr>
        <w:b/>
        <w:bCs/>
      </w:rPr>
      <w:tblPr/>
      <w:tcPr>
        <w:tcBorders>
          <w:top w:val="single" w:sz="8" w:space="0" w:color="7ED1E1"/>
          <w:left w:val="nil"/>
          <w:bottom w:val="single" w:sz="8" w:space="0" w:color="7ED1E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F7"/>
      </w:tcPr>
    </w:tblStylePr>
    <w:tblStylePr w:type="band1Horz">
      <w:tblPr/>
      <w:tcPr>
        <w:tcBorders>
          <w:left w:val="nil"/>
          <w:right w:val="nil"/>
          <w:insideH w:val="nil"/>
          <w:insideV w:val="nil"/>
        </w:tcBorders>
        <w:shd w:val="clear" w:color="auto" w:fill="DFF3F7"/>
      </w:tcPr>
    </w:tblStylePr>
  </w:style>
  <w:style w:type="table" w:styleId="LightShading-Accent3">
    <w:name w:val="Light Shading Accent 3"/>
    <w:basedOn w:val="TableNormal"/>
    <w:uiPriority w:val="60"/>
    <w:semiHidden/>
    <w:locked/>
    <w:rsid w:val="001E17CF"/>
    <w:rPr>
      <w:color w:val="57B4EC"/>
    </w:rPr>
    <w:tblPr>
      <w:tblStyleRowBandSize w:val="1"/>
      <w:tblStyleColBandSize w:val="1"/>
      <w:tblBorders>
        <w:top w:val="single" w:sz="8" w:space="0" w:color="B9E0F7"/>
        <w:bottom w:val="single" w:sz="8" w:space="0" w:color="B9E0F7"/>
      </w:tblBorders>
    </w:tblPr>
    <w:tblStylePr w:type="firstRow">
      <w:pPr>
        <w:spacing w:before="0" w:after="0" w:line="240" w:lineRule="auto"/>
      </w:pPr>
      <w:rPr>
        <w:b/>
        <w:bCs/>
      </w:rPr>
      <w:tblPr/>
      <w:tcPr>
        <w:tcBorders>
          <w:top w:val="single" w:sz="8" w:space="0" w:color="B9E0F7"/>
          <w:left w:val="nil"/>
          <w:bottom w:val="single" w:sz="8" w:space="0" w:color="B9E0F7"/>
          <w:right w:val="nil"/>
          <w:insideH w:val="nil"/>
          <w:insideV w:val="nil"/>
        </w:tcBorders>
      </w:tcPr>
    </w:tblStylePr>
    <w:tblStylePr w:type="lastRow">
      <w:pPr>
        <w:spacing w:before="0" w:after="0" w:line="240" w:lineRule="auto"/>
      </w:pPr>
      <w:rPr>
        <w:b/>
        <w:bCs/>
      </w:rPr>
      <w:tblPr/>
      <w:tcPr>
        <w:tcBorders>
          <w:top w:val="single" w:sz="8" w:space="0" w:color="B9E0F7"/>
          <w:left w:val="nil"/>
          <w:bottom w:val="single" w:sz="8" w:space="0" w:color="B9E0F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7FD"/>
      </w:tcPr>
    </w:tblStylePr>
    <w:tblStylePr w:type="band1Horz">
      <w:tblPr/>
      <w:tcPr>
        <w:tcBorders>
          <w:left w:val="nil"/>
          <w:right w:val="nil"/>
          <w:insideH w:val="nil"/>
          <w:insideV w:val="nil"/>
        </w:tcBorders>
        <w:shd w:val="clear" w:color="auto" w:fill="EDF7FD"/>
      </w:tcPr>
    </w:tblStylePr>
  </w:style>
  <w:style w:type="table" w:styleId="LightShading-Accent4">
    <w:name w:val="Light Shading Accent 4"/>
    <w:basedOn w:val="TableNormal"/>
    <w:uiPriority w:val="60"/>
    <w:semiHidden/>
    <w:locked/>
    <w:rsid w:val="001E17CF"/>
    <w:rPr>
      <w:color w:val="8CC1A8"/>
    </w:rPr>
    <w:tblPr>
      <w:tblStyleRowBandSize w:val="1"/>
      <w:tblStyleColBandSize w:val="1"/>
      <w:tblBorders>
        <w:top w:val="single" w:sz="8" w:space="0" w:color="D6E9E0"/>
        <w:bottom w:val="single" w:sz="8" w:space="0" w:color="D6E9E0"/>
      </w:tblBorders>
    </w:tblPr>
    <w:tblStylePr w:type="firstRow">
      <w:pPr>
        <w:spacing w:before="0" w:after="0" w:line="240" w:lineRule="auto"/>
      </w:pPr>
      <w:rPr>
        <w:b/>
        <w:bCs/>
      </w:rPr>
      <w:tblPr/>
      <w:tcPr>
        <w:tcBorders>
          <w:top w:val="single" w:sz="8" w:space="0" w:color="D6E9E0"/>
          <w:left w:val="nil"/>
          <w:bottom w:val="single" w:sz="8" w:space="0" w:color="D6E9E0"/>
          <w:right w:val="nil"/>
          <w:insideH w:val="nil"/>
          <w:insideV w:val="nil"/>
        </w:tcBorders>
      </w:tcPr>
    </w:tblStylePr>
    <w:tblStylePr w:type="lastRow">
      <w:pPr>
        <w:spacing w:before="0" w:after="0" w:line="240" w:lineRule="auto"/>
      </w:pPr>
      <w:rPr>
        <w:b/>
        <w:bCs/>
      </w:rPr>
      <w:tblPr/>
      <w:tcPr>
        <w:tcBorders>
          <w:top w:val="single" w:sz="8" w:space="0" w:color="D6E9E0"/>
          <w:left w:val="nil"/>
          <w:bottom w:val="single" w:sz="8" w:space="0" w:color="D6E9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7"/>
      </w:tcPr>
    </w:tblStylePr>
    <w:tblStylePr w:type="band1Horz">
      <w:tblPr/>
      <w:tcPr>
        <w:tcBorders>
          <w:left w:val="nil"/>
          <w:right w:val="nil"/>
          <w:insideH w:val="nil"/>
          <w:insideV w:val="nil"/>
        </w:tcBorders>
        <w:shd w:val="clear" w:color="auto" w:fill="F4F9F7"/>
      </w:tcPr>
    </w:tblStylePr>
  </w:style>
  <w:style w:type="table" w:styleId="LightShading-Accent5">
    <w:name w:val="Light Shading Accent 5"/>
    <w:basedOn w:val="TableNormal"/>
    <w:uiPriority w:val="60"/>
    <w:semiHidden/>
    <w:locked/>
    <w:rsid w:val="001E17CF"/>
    <w:rPr>
      <w:color w:val="AD9C89"/>
    </w:rPr>
    <w:tblPr>
      <w:tblStyleRowBandSize w:val="1"/>
      <w:tblStyleColBandSize w:val="1"/>
      <w:tblBorders>
        <w:top w:val="single" w:sz="8" w:space="0" w:color="D8D0C7"/>
        <w:bottom w:val="single" w:sz="8" w:space="0" w:color="D8D0C7"/>
      </w:tblBorders>
    </w:tblPr>
    <w:tblStylePr w:type="firstRow">
      <w:pPr>
        <w:spacing w:before="0" w:after="0" w:line="240" w:lineRule="auto"/>
      </w:pPr>
      <w:rPr>
        <w:b/>
        <w:bCs/>
      </w:rPr>
      <w:tblPr/>
      <w:tcPr>
        <w:tcBorders>
          <w:top w:val="single" w:sz="8" w:space="0" w:color="D8D0C7"/>
          <w:left w:val="nil"/>
          <w:bottom w:val="single" w:sz="8" w:space="0" w:color="D8D0C7"/>
          <w:right w:val="nil"/>
          <w:insideH w:val="nil"/>
          <w:insideV w:val="nil"/>
        </w:tcBorders>
      </w:tcPr>
    </w:tblStylePr>
    <w:tblStylePr w:type="lastRow">
      <w:pPr>
        <w:spacing w:before="0" w:after="0" w:line="240" w:lineRule="auto"/>
      </w:pPr>
      <w:rPr>
        <w:b/>
        <w:bCs/>
      </w:rPr>
      <w:tblPr/>
      <w:tcPr>
        <w:tcBorders>
          <w:top w:val="single" w:sz="8" w:space="0" w:color="D8D0C7"/>
          <w:left w:val="nil"/>
          <w:bottom w:val="single" w:sz="8" w:space="0" w:color="D8D0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F1"/>
      </w:tcPr>
    </w:tblStylePr>
    <w:tblStylePr w:type="band1Horz">
      <w:tblPr/>
      <w:tcPr>
        <w:tcBorders>
          <w:left w:val="nil"/>
          <w:right w:val="nil"/>
          <w:insideH w:val="nil"/>
          <w:insideV w:val="nil"/>
        </w:tcBorders>
        <w:shd w:val="clear" w:color="auto" w:fill="F5F3F1"/>
      </w:tcPr>
    </w:tblStylePr>
  </w:style>
  <w:style w:type="table" w:styleId="LightShading-Accent6">
    <w:name w:val="Light Shading Accent 6"/>
    <w:basedOn w:val="TableNormal"/>
    <w:uiPriority w:val="60"/>
    <w:semiHidden/>
    <w:locked/>
    <w:rsid w:val="001E17CF"/>
    <w:rPr>
      <w:color w:val="3B403B"/>
    </w:rPr>
    <w:tblPr>
      <w:tblStyleRowBandSize w:val="1"/>
      <w:tblStyleColBandSize w:val="1"/>
      <w:tblBorders>
        <w:top w:val="single" w:sz="8" w:space="0" w:color="4F5650"/>
        <w:bottom w:val="single" w:sz="8" w:space="0" w:color="4F5650"/>
      </w:tblBorders>
    </w:tblPr>
    <w:tblStylePr w:type="firstRow">
      <w:pPr>
        <w:spacing w:before="0" w:after="0" w:line="240" w:lineRule="auto"/>
      </w:pPr>
      <w:rPr>
        <w:b/>
        <w:bCs/>
      </w:rPr>
      <w:tblPr/>
      <w:tcPr>
        <w:tcBorders>
          <w:top w:val="single" w:sz="8" w:space="0" w:color="4F5650"/>
          <w:left w:val="nil"/>
          <w:bottom w:val="single" w:sz="8" w:space="0" w:color="4F5650"/>
          <w:right w:val="nil"/>
          <w:insideH w:val="nil"/>
          <w:insideV w:val="nil"/>
        </w:tcBorders>
      </w:tcPr>
    </w:tblStylePr>
    <w:tblStylePr w:type="lastRow">
      <w:pPr>
        <w:spacing w:before="0" w:after="0" w:line="240" w:lineRule="auto"/>
      </w:pPr>
      <w:rPr>
        <w:b/>
        <w:bCs/>
      </w:rPr>
      <w:tblPr/>
      <w:tcPr>
        <w:tcBorders>
          <w:top w:val="single" w:sz="8" w:space="0" w:color="4F5650"/>
          <w:left w:val="nil"/>
          <w:bottom w:val="single" w:sz="8" w:space="0" w:color="4F56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6D3"/>
      </w:tcPr>
    </w:tblStylePr>
    <w:tblStylePr w:type="band1Horz">
      <w:tblPr/>
      <w:tcPr>
        <w:tcBorders>
          <w:left w:val="nil"/>
          <w:right w:val="nil"/>
          <w:insideH w:val="nil"/>
          <w:insideV w:val="nil"/>
        </w:tcBorders>
        <w:shd w:val="clear" w:color="auto" w:fill="D2D6D3"/>
      </w:tcPr>
    </w:tblStylePr>
  </w:style>
  <w:style w:type="character" w:styleId="LineNumber">
    <w:name w:val="line number"/>
    <w:basedOn w:val="DefaultParagraphFont"/>
    <w:semiHidden/>
    <w:locked/>
    <w:rsid w:val="001E17CF"/>
  </w:style>
  <w:style w:type="paragraph" w:styleId="List">
    <w:name w:val="List"/>
    <w:basedOn w:val="Normal"/>
    <w:semiHidden/>
    <w:locked/>
    <w:rsid w:val="001E17CF"/>
    <w:pPr>
      <w:ind w:left="283" w:hanging="283"/>
      <w:contextualSpacing/>
    </w:pPr>
  </w:style>
  <w:style w:type="paragraph" w:styleId="List2">
    <w:name w:val="List 2"/>
    <w:basedOn w:val="Normal"/>
    <w:semiHidden/>
    <w:locked/>
    <w:rsid w:val="001E17CF"/>
    <w:pPr>
      <w:ind w:left="566" w:hanging="283"/>
      <w:contextualSpacing/>
    </w:pPr>
  </w:style>
  <w:style w:type="paragraph" w:styleId="List3">
    <w:name w:val="List 3"/>
    <w:basedOn w:val="Normal"/>
    <w:semiHidden/>
    <w:locked/>
    <w:rsid w:val="001E17CF"/>
    <w:pPr>
      <w:ind w:left="849" w:hanging="283"/>
      <w:contextualSpacing/>
    </w:pPr>
  </w:style>
  <w:style w:type="paragraph" w:styleId="List4">
    <w:name w:val="List 4"/>
    <w:basedOn w:val="Normal"/>
    <w:semiHidden/>
    <w:locked/>
    <w:rsid w:val="001E17CF"/>
    <w:pPr>
      <w:ind w:left="1132" w:hanging="283"/>
      <w:contextualSpacing/>
    </w:pPr>
  </w:style>
  <w:style w:type="paragraph" w:styleId="List5">
    <w:name w:val="List 5"/>
    <w:basedOn w:val="Normal"/>
    <w:semiHidden/>
    <w:locked/>
    <w:rsid w:val="001E17CF"/>
    <w:pPr>
      <w:ind w:left="1415" w:hanging="283"/>
      <w:contextualSpacing/>
    </w:pPr>
  </w:style>
  <w:style w:type="paragraph" w:styleId="ListBullet">
    <w:name w:val="List Bullet"/>
    <w:basedOn w:val="Normal"/>
    <w:rsid w:val="00587370"/>
    <w:pPr>
      <w:numPr>
        <w:numId w:val="11"/>
      </w:numPr>
      <w:contextualSpacing/>
    </w:pPr>
  </w:style>
  <w:style w:type="paragraph" w:styleId="ListBullet2">
    <w:name w:val="List Bullet 2"/>
    <w:basedOn w:val="Normal"/>
    <w:rsid w:val="00587370"/>
    <w:pPr>
      <w:numPr>
        <w:ilvl w:val="1"/>
        <w:numId w:val="11"/>
      </w:numPr>
      <w:contextualSpacing/>
    </w:pPr>
  </w:style>
  <w:style w:type="paragraph" w:styleId="ListBullet3">
    <w:name w:val="List Bullet 3"/>
    <w:basedOn w:val="Normal"/>
    <w:semiHidden/>
    <w:locked/>
    <w:rsid w:val="001E17CF"/>
    <w:pPr>
      <w:numPr>
        <w:numId w:val="1"/>
      </w:numPr>
      <w:contextualSpacing/>
    </w:pPr>
  </w:style>
  <w:style w:type="paragraph" w:styleId="ListBullet4">
    <w:name w:val="List Bullet 4"/>
    <w:basedOn w:val="Normal"/>
    <w:semiHidden/>
    <w:locked/>
    <w:rsid w:val="001E17CF"/>
    <w:pPr>
      <w:numPr>
        <w:numId w:val="2"/>
      </w:numPr>
      <w:contextualSpacing/>
    </w:pPr>
  </w:style>
  <w:style w:type="paragraph" w:styleId="ListBullet5">
    <w:name w:val="List Bullet 5"/>
    <w:basedOn w:val="Normal"/>
    <w:semiHidden/>
    <w:locked/>
    <w:rsid w:val="001E17CF"/>
    <w:pPr>
      <w:numPr>
        <w:numId w:val="3"/>
      </w:numPr>
      <w:contextualSpacing/>
    </w:pPr>
  </w:style>
  <w:style w:type="paragraph" w:styleId="ListContinue">
    <w:name w:val="List Continue"/>
    <w:basedOn w:val="Normal"/>
    <w:semiHidden/>
    <w:locked/>
    <w:rsid w:val="001E17CF"/>
    <w:pPr>
      <w:spacing w:after="120"/>
      <w:ind w:left="283"/>
      <w:contextualSpacing/>
    </w:pPr>
  </w:style>
  <w:style w:type="paragraph" w:styleId="ListContinue2">
    <w:name w:val="List Continue 2"/>
    <w:basedOn w:val="Normal"/>
    <w:semiHidden/>
    <w:locked/>
    <w:rsid w:val="001E17CF"/>
    <w:pPr>
      <w:spacing w:after="120"/>
      <w:ind w:left="566"/>
      <w:contextualSpacing/>
    </w:pPr>
  </w:style>
  <w:style w:type="paragraph" w:styleId="ListContinue3">
    <w:name w:val="List Continue 3"/>
    <w:basedOn w:val="Normal"/>
    <w:semiHidden/>
    <w:locked/>
    <w:rsid w:val="001E17CF"/>
    <w:pPr>
      <w:spacing w:after="120"/>
      <w:ind w:left="849"/>
      <w:contextualSpacing/>
    </w:pPr>
  </w:style>
  <w:style w:type="paragraph" w:styleId="ListContinue4">
    <w:name w:val="List Continue 4"/>
    <w:basedOn w:val="Normal"/>
    <w:semiHidden/>
    <w:locked/>
    <w:rsid w:val="001E17CF"/>
    <w:pPr>
      <w:spacing w:after="120"/>
      <w:ind w:left="1132"/>
      <w:contextualSpacing/>
    </w:pPr>
  </w:style>
  <w:style w:type="paragraph" w:styleId="ListContinue5">
    <w:name w:val="List Continue 5"/>
    <w:basedOn w:val="Normal"/>
    <w:semiHidden/>
    <w:locked/>
    <w:rsid w:val="001E17CF"/>
    <w:pPr>
      <w:spacing w:after="120"/>
      <w:ind w:left="1415"/>
      <w:contextualSpacing/>
    </w:pPr>
  </w:style>
  <w:style w:type="paragraph" w:styleId="ListNumber">
    <w:name w:val="List Number"/>
    <w:basedOn w:val="Normal"/>
    <w:rsid w:val="00587370"/>
    <w:pPr>
      <w:numPr>
        <w:numId w:val="10"/>
      </w:numPr>
      <w:contextualSpacing/>
    </w:pPr>
  </w:style>
  <w:style w:type="paragraph" w:styleId="ListNumber2">
    <w:name w:val="List Number 2"/>
    <w:basedOn w:val="Normal"/>
    <w:link w:val="ListNumber2Char"/>
    <w:rsid w:val="00826430"/>
    <w:pPr>
      <w:numPr>
        <w:ilvl w:val="1"/>
        <w:numId w:val="10"/>
      </w:numPr>
      <w:contextualSpacing/>
    </w:pPr>
  </w:style>
  <w:style w:type="paragraph" w:styleId="ListNumber3">
    <w:name w:val="List Number 3"/>
    <w:basedOn w:val="Normal"/>
    <w:semiHidden/>
    <w:locked/>
    <w:rsid w:val="001E17CF"/>
    <w:pPr>
      <w:numPr>
        <w:numId w:val="4"/>
      </w:numPr>
      <w:contextualSpacing/>
    </w:pPr>
  </w:style>
  <w:style w:type="paragraph" w:styleId="ListNumber4">
    <w:name w:val="List Number 4"/>
    <w:basedOn w:val="Normal"/>
    <w:semiHidden/>
    <w:locked/>
    <w:rsid w:val="001E17CF"/>
    <w:pPr>
      <w:numPr>
        <w:numId w:val="5"/>
      </w:numPr>
      <w:contextualSpacing/>
    </w:pPr>
  </w:style>
  <w:style w:type="paragraph" w:styleId="ListNumber5">
    <w:name w:val="List Number 5"/>
    <w:basedOn w:val="Normal"/>
    <w:semiHidden/>
    <w:locked/>
    <w:rsid w:val="001E17CF"/>
    <w:pPr>
      <w:numPr>
        <w:numId w:val="6"/>
      </w:numPr>
      <w:contextualSpacing/>
    </w:pPr>
  </w:style>
  <w:style w:type="paragraph" w:styleId="ListParagraph">
    <w:name w:val="List Paragraph"/>
    <w:basedOn w:val="Normal"/>
    <w:uiPriority w:val="34"/>
    <w:qFormat/>
    <w:locked/>
    <w:rsid w:val="001E17CF"/>
    <w:pPr>
      <w:ind w:left="720"/>
      <w:contextualSpacing/>
    </w:pPr>
  </w:style>
  <w:style w:type="paragraph" w:customStyle="1" w:styleId="Graphic">
    <w:name w:val="Graphic"/>
    <w:aliases w:val="gr"/>
    <w:basedOn w:val="xDefaultBodyStyle"/>
    <w:next w:val="GraphicCaption"/>
    <w:semiHidden/>
    <w:rsid w:val="00835434"/>
    <w:pPr>
      <w:tabs>
        <w:tab w:val="clear" w:pos="0"/>
      </w:tabs>
      <w:spacing w:before="240" w:after="160"/>
    </w:pPr>
  </w:style>
  <w:style w:type="paragraph" w:customStyle="1" w:styleId="BelowTableSpacer">
    <w:name w:val="BelowTableSpacer"/>
    <w:basedOn w:val="BodyText"/>
    <w:next w:val="BodyText"/>
    <w:semiHidden/>
    <w:rsid w:val="00835434"/>
    <w:pPr>
      <w:keepLines/>
      <w:suppressAutoHyphens/>
      <w:spacing w:after="0" w:line="240" w:lineRule="auto"/>
      <w:ind w:left="142"/>
    </w:pPr>
    <w:rPr>
      <w:noProof/>
      <w:sz w:val="6"/>
      <w:szCs w:val="20"/>
    </w:rPr>
  </w:style>
  <w:style w:type="table" w:customStyle="1" w:styleId="MediumGrid11">
    <w:name w:val="Medium Grid 11"/>
    <w:basedOn w:val="TableNormal"/>
    <w:uiPriority w:val="67"/>
    <w:semiHidden/>
    <w:locked/>
    <w:rsid w:val="001E17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1E17CF"/>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insideV w:val="single" w:sz="8" w:space="0" w:color="26D8FF"/>
      </w:tblBorders>
    </w:tblPr>
    <w:tcPr>
      <w:shd w:val="clear" w:color="auto" w:fill="B7F2FF"/>
    </w:tcPr>
    <w:tblStylePr w:type="firstRow">
      <w:rPr>
        <w:b/>
        <w:bCs/>
      </w:rPr>
    </w:tblStylePr>
    <w:tblStylePr w:type="lastRow">
      <w:rPr>
        <w:b/>
        <w:bCs/>
      </w:rPr>
      <w:tblPr/>
      <w:tcPr>
        <w:tcBorders>
          <w:top w:val="single" w:sz="18" w:space="0" w:color="26D8FF"/>
        </w:tcBorders>
      </w:tcPr>
    </w:tblStylePr>
    <w:tblStylePr w:type="firstCol">
      <w:rPr>
        <w:b/>
        <w:bCs/>
      </w:rPr>
    </w:tblStylePr>
    <w:tblStylePr w:type="lastCol">
      <w:rPr>
        <w:b/>
        <w:bCs/>
      </w:rPr>
    </w:tblStylePr>
    <w:tblStylePr w:type="band1Vert">
      <w:tblPr/>
      <w:tcPr>
        <w:shd w:val="clear" w:color="auto" w:fill="6FE5FF"/>
      </w:tcPr>
    </w:tblStylePr>
    <w:tblStylePr w:type="band1Horz">
      <w:tblPr/>
      <w:tcPr>
        <w:shd w:val="clear" w:color="auto" w:fill="6FE5FF"/>
      </w:tcPr>
    </w:tblStylePr>
  </w:style>
  <w:style w:type="table" w:styleId="MediumGrid1-Accent2">
    <w:name w:val="Medium Grid 1 Accent 2"/>
    <w:basedOn w:val="TableNormal"/>
    <w:uiPriority w:val="67"/>
    <w:semiHidden/>
    <w:locked/>
    <w:rsid w:val="001E17CF"/>
    <w:tblPr>
      <w:tblStyleRowBandSize w:val="1"/>
      <w:tblStyleColBandSize w:val="1"/>
      <w:tblBorders>
        <w:top w:val="single" w:sz="8" w:space="0" w:color="9EDCE8"/>
        <w:left w:val="single" w:sz="8" w:space="0" w:color="9EDCE8"/>
        <w:bottom w:val="single" w:sz="8" w:space="0" w:color="9EDCE8"/>
        <w:right w:val="single" w:sz="8" w:space="0" w:color="9EDCE8"/>
        <w:insideH w:val="single" w:sz="8" w:space="0" w:color="9EDCE8"/>
        <w:insideV w:val="single" w:sz="8" w:space="0" w:color="9EDCE8"/>
      </w:tblBorders>
    </w:tblPr>
    <w:tcPr>
      <w:shd w:val="clear" w:color="auto" w:fill="DFF3F7"/>
    </w:tcPr>
    <w:tblStylePr w:type="firstRow">
      <w:rPr>
        <w:b/>
        <w:bCs/>
      </w:rPr>
    </w:tblStylePr>
    <w:tblStylePr w:type="lastRow">
      <w:rPr>
        <w:b/>
        <w:bCs/>
      </w:rPr>
      <w:tblPr/>
      <w:tcPr>
        <w:tcBorders>
          <w:top w:val="single" w:sz="18" w:space="0" w:color="9EDCE8"/>
        </w:tcBorders>
      </w:tcPr>
    </w:tblStylePr>
    <w:tblStylePr w:type="firstCol">
      <w:rPr>
        <w:b/>
        <w:bCs/>
      </w:rPr>
    </w:tblStylePr>
    <w:tblStylePr w:type="lastCol">
      <w:rPr>
        <w:b/>
        <w:bCs/>
      </w:rPr>
    </w:tblStylePr>
    <w:tblStylePr w:type="band1Vert">
      <w:tblPr/>
      <w:tcPr>
        <w:shd w:val="clear" w:color="auto" w:fill="BEE7F0"/>
      </w:tcPr>
    </w:tblStylePr>
    <w:tblStylePr w:type="band1Horz">
      <w:tblPr/>
      <w:tcPr>
        <w:shd w:val="clear" w:color="auto" w:fill="BEE7F0"/>
      </w:tcPr>
    </w:tblStylePr>
  </w:style>
  <w:style w:type="table" w:styleId="MediumGrid1-Accent3">
    <w:name w:val="Medium Grid 1 Accent 3"/>
    <w:basedOn w:val="TableNormal"/>
    <w:uiPriority w:val="67"/>
    <w:semiHidden/>
    <w:locked/>
    <w:rsid w:val="001E17CF"/>
    <w:tblPr>
      <w:tblStyleRowBandSize w:val="1"/>
      <w:tblStyleColBandSize w:val="1"/>
      <w:tblBorders>
        <w:top w:val="single" w:sz="8" w:space="0" w:color="CAE7F9"/>
        <w:left w:val="single" w:sz="8" w:space="0" w:color="CAE7F9"/>
        <w:bottom w:val="single" w:sz="8" w:space="0" w:color="CAE7F9"/>
        <w:right w:val="single" w:sz="8" w:space="0" w:color="CAE7F9"/>
        <w:insideH w:val="single" w:sz="8" w:space="0" w:color="CAE7F9"/>
        <w:insideV w:val="single" w:sz="8" w:space="0" w:color="CAE7F9"/>
      </w:tblBorders>
    </w:tblPr>
    <w:tcPr>
      <w:shd w:val="clear" w:color="auto" w:fill="EDF7FD"/>
    </w:tcPr>
    <w:tblStylePr w:type="firstRow">
      <w:rPr>
        <w:b/>
        <w:bCs/>
      </w:rPr>
    </w:tblStylePr>
    <w:tblStylePr w:type="lastRow">
      <w:rPr>
        <w:b/>
        <w:bCs/>
      </w:rPr>
      <w:tblPr/>
      <w:tcPr>
        <w:tcBorders>
          <w:top w:val="single" w:sz="18" w:space="0" w:color="CAE7F9"/>
        </w:tcBorders>
      </w:tcPr>
    </w:tblStylePr>
    <w:tblStylePr w:type="firstCol">
      <w:rPr>
        <w:b/>
        <w:bCs/>
      </w:rPr>
    </w:tblStylePr>
    <w:tblStylePr w:type="lastCol">
      <w:rPr>
        <w:b/>
        <w:bCs/>
      </w:rPr>
    </w:tblStylePr>
    <w:tblStylePr w:type="band1Vert">
      <w:tblPr/>
      <w:tcPr>
        <w:shd w:val="clear" w:color="auto" w:fill="DCEFFB"/>
      </w:tcPr>
    </w:tblStylePr>
    <w:tblStylePr w:type="band1Horz">
      <w:tblPr/>
      <w:tcPr>
        <w:shd w:val="clear" w:color="auto" w:fill="DCEFFB"/>
      </w:tcPr>
    </w:tblStylePr>
  </w:style>
  <w:style w:type="table" w:styleId="MediumGrid1-Accent4">
    <w:name w:val="Medium Grid 1 Accent 4"/>
    <w:basedOn w:val="TableNormal"/>
    <w:uiPriority w:val="67"/>
    <w:semiHidden/>
    <w:locked/>
    <w:rsid w:val="001E17CF"/>
    <w:tblPr>
      <w:tblStyleRowBandSize w:val="1"/>
      <w:tblStyleColBandSize w:val="1"/>
      <w:tblBorders>
        <w:top w:val="single" w:sz="8" w:space="0" w:color="E0EEE7"/>
        <w:left w:val="single" w:sz="8" w:space="0" w:color="E0EEE7"/>
        <w:bottom w:val="single" w:sz="8" w:space="0" w:color="E0EEE7"/>
        <w:right w:val="single" w:sz="8" w:space="0" w:color="E0EEE7"/>
        <w:insideH w:val="single" w:sz="8" w:space="0" w:color="E0EEE7"/>
        <w:insideV w:val="single" w:sz="8" w:space="0" w:color="E0EEE7"/>
      </w:tblBorders>
    </w:tblPr>
    <w:tcPr>
      <w:shd w:val="clear" w:color="auto" w:fill="F4F9F7"/>
    </w:tcPr>
    <w:tblStylePr w:type="firstRow">
      <w:rPr>
        <w:b/>
        <w:bCs/>
      </w:rPr>
    </w:tblStylePr>
    <w:tblStylePr w:type="lastRow">
      <w:rPr>
        <w:b/>
        <w:bCs/>
      </w:rPr>
      <w:tblPr/>
      <w:tcPr>
        <w:tcBorders>
          <w:top w:val="single" w:sz="18" w:space="0" w:color="E0EEE7"/>
        </w:tcBorders>
      </w:tcPr>
    </w:tblStylePr>
    <w:tblStylePr w:type="firstCol">
      <w:rPr>
        <w:b/>
        <w:bCs/>
      </w:rPr>
    </w:tblStylePr>
    <w:tblStylePr w:type="lastCol">
      <w:rPr>
        <w:b/>
        <w:bCs/>
      </w:rPr>
    </w:tblStylePr>
    <w:tblStylePr w:type="band1Vert">
      <w:tblPr/>
      <w:tcPr>
        <w:shd w:val="clear" w:color="auto" w:fill="EAF4EF"/>
      </w:tcPr>
    </w:tblStylePr>
    <w:tblStylePr w:type="band1Horz">
      <w:tblPr/>
      <w:tcPr>
        <w:shd w:val="clear" w:color="auto" w:fill="EAF4EF"/>
      </w:tcPr>
    </w:tblStylePr>
  </w:style>
  <w:style w:type="table" w:styleId="MediumGrid1-Accent5">
    <w:name w:val="Medium Grid 1 Accent 5"/>
    <w:basedOn w:val="TableNormal"/>
    <w:uiPriority w:val="67"/>
    <w:semiHidden/>
    <w:locked/>
    <w:rsid w:val="001E17CF"/>
    <w:tblPr>
      <w:tblStyleRowBandSize w:val="1"/>
      <w:tblStyleColBandSize w:val="1"/>
      <w:tblBorders>
        <w:top w:val="single" w:sz="8" w:space="0" w:color="E1DBD4"/>
        <w:left w:val="single" w:sz="8" w:space="0" w:color="E1DBD4"/>
        <w:bottom w:val="single" w:sz="8" w:space="0" w:color="E1DBD4"/>
        <w:right w:val="single" w:sz="8" w:space="0" w:color="E1DBD4"/>
        <w:insideH w:val="single" w:sz="8" w:space="0" w:color="E1DBD4"/>
        <w:insideV w:val="single" w:sz="8" w:space="0" w:color="E1DBD4"/>
      </w:tblBorders>
    </w:tblPr>
    <w:tcPr>
      <w:shd w:val="clear" w:color="auto" w:fill="F5F3F1"/>
    </w:tcPr>
    <w:tblStylePr w:type="firstRow">
      <w:rPr>
        <w:b/>
        <w:bCs/>
      </w:rPr>
    </w:tblStylePr>
    <w:tblStylePr w:type="lastRow">
      <w:rPr>
        <w:b/>
        <w:bCs/>
      </w:rPr>
      <w:tblPr/>
      <w:tcPr>
        <w:tcBorders>
          <w:top w:val="single" w:sz="18" w:space="0" w:color="E1DBD4"/>
        </w:tcBorders>
      </w:tcPr>
    </w:tblStylePr>
    <w:tblStylePr w:type="firstCol">
      <w:rPr>
        <w:b/>
        <w:bCs/>
      </w:rPr>
    </w:tblStylePr>
    <w:tblStylePr w:type="lastCol">
      <w:rPr>
        <w:b/>
        <w:bCs/>
      </w:rPr>
    </w:tblStylePr>
    <w:tblStylePr w:type="band1Vert">
      <w:tblPr/>
      <w:tcPr>
        <w:shd w:val="clear" w:color="auto" w:fill="EBE7E3"/>
      </w:tcPr>
    </w:tblStylePr>
    <w:tblStylePr w:type="band1Horz">
      <w:tblPr/>
      <w:tcPr>
        <w:shd w:val="clear" w:color="auto" w:fill="EBE7E3"/>
      </w:tcPr>
    </w:tblStylePr>
  </w:style>
  <w:style w:type="table" w:styleId="MediumGrid1-Accent6">
    <w:name w:val="Medium Grid 1 Accent 6"/>
    <w:basedOn w:val="TableNormal"/>
    <w:uiPriority w:val="67"/>
    <w:semiHidden/>
    <w:locked/>
    <w:rsid w:val="001E17CF"/>
    <w:tblPr>
      <w:tblStyleRowBandSize w:val="1"/>
      <w:tblStyleColBandSize w:val="1"/>
      <w:tblBorders>
        <w:top w:val="single" w:sz="8" w:space="0" w:color="788279"/>
        <w:left w:val="single" w:sz="8" w:space="0" w:color="788279"/>
        <w:bottom w:val="single" w:sz="8" w:space="0" w:color="788279"/>
        <w:right w:val="single" w:sz="8" w:space="0" w:color="788279"/>
        <w:insideH w:val="single" w:sz="8" w:space="0" w:color="788279"/>
        <w:insideV w:val="single" w:sz="8" w:space="0" w:color="788279"/>
      </w:tblBorders>
    </w:tblPr>
    <w:tcPr>
      <w:shd w:val="clear" w:color="auto" w:fill="D2D6D3"/>
    </w:tcPr>
    <w:tblStylePr w:type="firstRow">
      <w:rPr>
        <w:b/>
        <w:bCs/>
      </w:rPr>
    </w:tblStylePr>
    <w:tblStylePr w:type="lastRow">
      <w:rPr>
        <w:b/>
        <w:bCs/>
      </w:rPr>
      <w:tblPr/>
      <w:tcPr>
        <w:tcBorders>
          <w:top w:val="single" w:sz="18" w:space="0" w:color="788279"/>
        </w:tcBorders>
      </w:tcPr>
    </w:tblStylePr>
    <w:tblStylePr w:type="firstCol">
      <w:rPr>
        <w:b/>
        <w:bCs/>
      </w:rPr>
    </w:tblStylePr>
    <w:tblStylePr w:type="lastCol">
      <w:rPr>
        <w:b/>
        <w:bCs/>
      </w:rPr>
    </w:tblStylePr>
    <w:tblStylePr w:type="band1Vert">
      <w:tblPr/>
      <w:tcPr>
        <w:shd w:val="clear" w:color="auto" w:fill="A5ACA6"/>
      </w:tcPr>
    </w:tblStylePr>
    <w:tblStylePr w:type="band1Horz">
      <w:tblPr/>
      <w:tcPr>
        <w:shd w:val="clear" w:color="auto" w:fill="A5ACA6"/>
      </w:tcPr>
    </w:tblStylePr>
  </w:style>
  <w:style w:type="table" w:customStyle="1" w:styleId="MediumGrid21">
    <w:name w:val="Medium Grid 21"/>
    <w:basedOn w:val="TableNormal"/>
    <w:uiPriority w:val="68"/>
    <w:semiHidden/>
    <w:locked/>
    <w:rsid w:val="001E17CF"/>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1E17CF"/>
    <w:rPr>
      <w:color w:val="000000"/>
    </w:rPr>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cPr>
      <w:shd w:val="clear" w:color="auto" w:fill="B7F2FF"/>
    </w:tcPr>
    <w:tblStylePr w:type="firstRow">
      <w:rPr>
        <w:b/>
        <w:bCs/>
        <w:color w:val="000000"/>
      </w:rPr>
      <w:tblPr/>
      <w:tcPr>
        <w:shd w:val="clear" w:color="auto" w:fill="E2FA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4FF"/>
      </w:tcPr>
    </w:tblStylePr>
    <w:tblStylePr w:type="band1Vert">
      <w:tblPr/>
      <w:tcPr>
        <w:shd w:val="clear" w:color="auto" w:fill="6FE5FF"/>
      </w:tcPr>
    </w:tblStylePr>
    <w:tblStylePr w:type="band1Horz">
      <w:tblPr/>
      <w:tcPr>
        <w:tcBorders>
          <w:insideH w:val="single" w:sz="6" w:space="0" w:color="00B6DD"/>
          <w:insideV w:val="single" w:sz="6" w:space="0" w:color="00B6DD"/>
        </w:tcBorders>
        <w:shd w:val="clear" w:color="auto" w:fill="6FE5FF"/>
      </w:tcPr>
    </w:tblStylePr>
    <w:tblStylePr w:type="nwCell">
      <w:tblPr/>
      <w:tcPr>
        <w:shd w:val="clear" w:color="auto" w:fill="FFFFFF"/>
      </w:tcPr>
    </w:tblStylePr>
  </w:style>
  <w:style w:type="table" w:styleId="MediumGrid2-Accent2">
    <w:name w:val="Medium Grid 2 Accent 2"/>
    <w:basedOn w:val="TableNormal"/>
    <w:uiPriority w:val="68"/>
    <w:semiHidden/>
    <w:locked/>
    <w:rsid w:val="001E17CF"/>
    <w:rPr>
      <w:color w:val="000000"/>
    </w:rPr>
    <w:tblPr>
      <w:tblStyleRowBandSize w:val="1"/>
      <w:tblStyleColBandSize w:val="1"/>
      <w:tblBorders>
        <w:top w:val="single" w:sz="8" w:space="0" w:color="7ED1E1"/>
        <w:left w:val="single" w:sz="8" w:space="0" w:color="7ED1E1"/>
        <w:bottom w:val="single" w:sz="8" w:space="0" w:color="7ED1E1"/>
        <w:right w:val="single" w:sz="8" w:space="0" w:color="7ED1E1"/>
        <w:insideH w:val="single" w:sz="8" w:space="0" w:color="7ED1E1"/>
        <w:insideV w:val="single" w:sz="8" w:space="0" w:color="7ED1E1"/>
      </w:tblBorders>
    </w:tblPr>
    <w:tcPr>
      <w:shd w:val="clear" w:color="auto" w:fill="DFF3F7"/>
    </w:tcPr>
    <w:tblStylePr w:type="firstRow">
      <w:rPr>
        <w:b/>
        <w:bCs/>
        <w:color w:val="000000"/>
      </w:rPr>
      <w:tblPr/>
      <w:tcPr>
        <w:shd w:val="clear" w:color="auto" w:fill="F2FA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F5F9"/>
      </w:tcPr>
    </w:tblStylePr>
    <w:tblStylePr w:type="band1Vert">
      <w:tblPr/>
      <w:tcPr>
        <w:shd w:val="clear" w:color="auto" w:fill="BEE7F0"/>
      </w:tcPr>
    </w:tblStylePr>
    <w:tblStylePr w:type="band1Horz">
      <w:tblPr/>
      <w:tcPr>
        <w:tcBorders>
          <w:insideH w:val="single" w:sz="6" w:space="0" w:color="7ED1E1"/>
          <w:insideV w:val="single" w:sz="6" w:space="0" w:color="7ED1E1"/>
        </w:tcBorders>
        <w:shd w:val="clear" w:color="auto" w:fill="BEE7F0"/>
      </w:tcPr>
    </w:tblStylePr>
    <w:tblStylePr w:type="nwCell">
      <w:tblPr/>
      <w:tcPr>
        <w:shd w:val="clear" w:color="auto" w:fill="FFFFFF"/>
      </w:tcPr>
    </w:tblStylePr>
  </w:style>
  <w:style w:type="table" w:styleId="MediumGrid2-Accent3">
    <w:name w:val="Medium Grid 2 Accent 3"/>
    <w:basedOn w:val="TableNormal"/>
    <w:uiPriority w:val="68"/>
    <w:semiHidden/>
    <w:locked/>
    <w:rsid w:val="001E17CF"/>
    <w:rPr>
      <w:color w:val="000000"/>
    </w:rPr>
    <w:tblPr>
      <w:tblStyleRowBandSize w:val="1"/>
      <w:tblStyleColBandSize w:val="1"/>
      <w:tblBorders>
        <w:top w:val="single" w:sz="8" w:space="0" w:color="B9E0F7"/>
        <w:left w:val="single" w:sz="8" w:space="0" w:color="B9E0F7"/>
        <w:bottom w:val="single" w:sz="8" w:space="0" w:color="B9E0F7"/>
        <w:right w:val="single" w:sz="8" w:space="0" w:color="B9E0F7"/>
        <w:insideH w:val="single" w:sz="8" w:space="0" w:color="B9E0F7"/>
        <w:insideV w:val="single" w:sz="8" w:space="0" w:color="B9E0F7"/>
      </w:tblBorders>
    </w:tblPr>
    <w:tcPr>
      <w:shd w:val="clear" w:color="auto" w:fill="EDF7FD"/>
    </w:tcPr>
    <w:tblStylePr w:type="firstRow">
      <w:rPr>
        <w:b/>
        <w:bCs/>
        <w:color w:val="000000"/>
      </w:rPr>
      <w:tblPr/>
      <w:tcPr>
        <w:shd w:val="clear" w:color="auto" w:fill="F8FBF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F8FD"/>
      </w:tcPr>
    </w:tblStylePr>
    <w:tblStylePr w:type="band1Vert">
      <w:tblPr/>
      <w:tcPr>
        <w:shd w:val="clear" w:color="auto" w:fill="DCEFFB"/>
      </w:tcPr>
    </w:tblStylePr>
    <w:tblStylePr w:type="band1Horz">
      <w:tblPr/>
      <w:tcPr>
        <w:tcBorders>
          <w:insideH w:val="single" w:sz="6" w:space="0" w:color="B9E0F7"/>
          <w:insideV w:val="single" w:sz="6" w:space="0" w:color="B9E0F7"/>
        </w:tcBorders>
        <w:shd w:val="clear" w:color="auto" w:fill="DCEFFB"/>
      </w:tcPr>
    </w:tblStylePr>
    <w:tblStylePr w:type="nwCell">
      <w:tblPr/>
      <w:tcPr>
        <w:shd w:val="clear" w:color="auto" w:fill="FFFFFF"/>
      </w:tcPr>
    </w:tblStylePr>
  </w:style>
  <w:style w:type="table" w:styleId="MediumGrid2-Accent4">
    <w:name w:val="Medium Grid 2 Accent 4"/>
    <w:basedOn w:val="TableNormal"/>
    <w:uiPriority w:val="68"/>
    <w:semiHidden/>
    <w:locked/>
    <w:rsid w:val="001E17CF"/>
    <w:rPr>
      <w:color w:val="000000"/>
    </w:rPr>
    <w:tblPr>
      <w:tblStyleRowBandSize w:val="1"/>
      <w:tblStyleColBandSize w:val="1"/>
      <w:tblBorders>
        <w:top w:val="single" w:sz="8" w:space="0" w:color="D6E9E0"/>
        <w:left w:val="single" w:sz="8" w:space="0" w:color="D6E9E0"/>
        <w:bottom w:val="single" w:sz="8" w:space="0" w:color="D6E9E0"/>
        <w:right w:val="single" w:sz="8" w:space="0" w:color="D6E9E0"/>
        <w:insideH w:val="single" w:sz="8" w:space="0" w:color="D6E9E0"/>
        <w:insideV w:val="single" w:sz="8" w:space="0" w:color="D6E9E0"/>
      </w:tblBorders>
    </w:tblPr>
    <w:tcPr>
      <w:shd w:val="clear" w:color="auto" w:fill="F4F9F7"/>
    </w:tcPr>
    <w:tblStylePr w:type="firstRow">
      <w:rPr>
        <w:b/>
        <w:bCs/>
        <w:color w:val="000000"/>
      </w:rPr>
      <w:tblPr/>
      <w:tcPr>
        <w:shd w:val="clear" w:color="auto" w:fill="FAFC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FAF8"/>
      </w:tcPr>
    </w:tblStylePr>
    <w:tblStylePr w:type="band1Vert">
      <w:tblPr/>
      <w:tcPr>
        <w:shd w:val="clear" w:color="auto" w:fill="EAF4EF"/>
      </w:tcPr>
    </w:tblStylePr>
    <w:tblStylePr w:type="band1Horz">
      <w:tblPr/>
      <w:tcPr>
        <w:tcBorders>
          <w:insideH w:val="single" w:sz="6" w:space="0" w:color="D6E9E0"/>
          <w:insideV w:val="single" w:sz="6" w:space="0" w:color="D6E9E0"/>
        </w:tcBorders>
        <w:shd w:val="clear" w:color="auto" w:fill="EAF4EF"/>
      </w:tcPr>
    </w:tblStylePr>
    <w:tblStylePr w:type="nwCell">
      <w:tblPr/>
      <w:tcPr>
        <w:shd w:val="clear" w:color="auto" w:fill="FFFFFF"/>
      </w:tcPr>
    </w:tblStylePr>
  </w:style>
  <w:style w:type="table" w:styleId="MediumGrid2-Accent5">
    <w:name w:val="Medium Grid 2 Accent 5"/>
    <w:basedOn w:val="TableNormal"/>
    <w:uiPriority w:val="68"/>
    <w:semiHidden/>
    <w:locked/>
    <w:rsid w:val="001E17CF"/>
    <w:rPr>
      <w:color w:val="000000"/>
    </w:rPr>
    <w:tblPr>
      <w:tblStyleRowBandSize w:val="1"/>
      <w:tblStyleColBandSize w:val="1"/>
      <w:tblBorders>
        <w:top w:val="single" w:sz="8" w:space="0" w:color="D8D0C7"/>
        <w:left w:val="single" w:sz="8" w:space="0" w:color="D8D0C7"/>
        <w:bottom w:val="single" w:sz="8" w:space="0" w:color="D8D0C7"/>
        <w:right w:val="single" w:sz="8" w:space="0" w:color="D8D0C7"/>
        <w:insideH w:val="single" w:sz="8" w:space="0" w:color="D8D0C7"/>
        <w:insideV w:val="single" w:sz="8" w:space="0" w:color="D8D0C7"/>
      </w:tblBorders>
    </w:tblPr>
    <w:tcPr>
      <w:shd w:val="clear" w:color="auto" w:fill="F5F3F1"/>
    </w:tcPr>
    <w:tblStylePr w:type="firstRow">
      <w:rPr>
        <w:b/>
        <w:bCs/>
        <w:color w:val="000000"/>
      </w:rPr>
      <w:tblPr/>
      <w:tcPr>
        <w:shd w:val="clear" w:color="auto" w:fill="FBFA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5F3"/>
      </w:tcPr>
    </w:tblStylePr>
    <w:tblStylePr w:type="band1Vert">
      <w:tblPr/>
      <w:tcPr>
        <w:shd w:val="clear" w:color="auto" w:fill="EBE7E3"/>
      </w:tcPr>
    </w:tblStylePr>
    <w:tblStylePr w:type="band1Horz">
      <w:tblPr/>
      <w:tcPr>
        <w:tcBorders>
          <w:insideH w:val="single" w:sz="6" w:space="0" w:color="D8D0C7"/>
          <w:insideV w:val="single" w:sz="6" w:space="0" w:color="D8D0C7"/>
        </w:tcBorders>
        <w:shd w:val="clear" w:color="auto" w:fill="EBE7E3"/>
      </w:tcPr>
    </w:tblStylePr>
    <w:tblStylePr w:type="nwCell">
      <w:tblPr/>
      <w:tcPr>
        <w:shd w:val="clear" w:color="auto" w:fill="FFFFFF"/>
      </w:tcPr>
    </w:tblStylePr>
  </w:style>
  <w:style w:type="table" w:styleId="MediumGrid2-Accent6">
    <w:name w:val="Medium Grid 2 Accent 6"/>
    <w:basedOn w:val="TableNormal"/>
    <w:uiPriority w:val="68"/>
    <w:semiHidden/>
    <w:locked/>
    <w:rsid w:val="001E17CF"/>
    <w:rPr>
      <w:color w:val="000000"/>
    </w:rPr>
    <w:tblPr>
      <w:tblStyleRowBandSize w:val="1"/>
      <w:tblStyleColBandSize w:val="1"/>
      <w:tblBorders>
        <w:top w:val="single" w:sz="8" w:space="0" w:color="4F5650"/>
        <w:left w:val="single" w:sz="8" w:space="0" w:color="4F5650"/>
        <w:bottom w:val="single" w:sz="8" w:space="0" w:color="4F5650"/>
        <w:right w:val="single" w:sz="8" w:space="0" w:color="4F5650"/>
        <w:insideH w:val="single" w:sz="8" w:space="0" w:color="4F5650"/>
        <w:insideV w:val="single" w:sz="8" w:space="0" w:color="4F5650"/>
      </w:tblBorders>
    </w:tblPr>
    <w:tcPr>
      <w:shd w:val="clear" w:color="auto" w:fill="D2D6D3"/>
    </w:tcPr>
    <w:tblStylePr w:type="firstRow">
      <w:rPr>
        <w:b/>
        <w:bCs/>
        <w:color w:val="000000"/>
      </w:rPr>
      <w:tblPr/>
      <w:tcPr>
        <w:shd w:val="clear" w:color="auto" w:fill="ED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EDB"/>
      </w:tcPr>
    </w:tblStylePr>
    <w:tblStylePr w:type="band1Vert">
      <w:tblPr/>
      <w:tcPr>
        <w:shd w:val="clear" w:color="auto" w:fill="A5ACA6"/>
      </w:tcPr>
    </w:tblStylePr>
    <w:tblStylePr w:type="band1Horz">
      <w:tblPr/>
      <w:tcPr>
        <w:tcBorders>
          <w:insideH w:val="single" w:sz="6" w:space="0" w:color="4F5650"/>
          <w:insideV w:val="single" w:sz="6" w:space="0" w:color="4F5650"/>
        </w:tcBorders>
        <w:shd w:val="clear" w:color="auto" w:fill="A5ACA6"/>
      </w:tcPr>
    </w:tblStylePr>
    <w:tblStylePr w:type="nwCell">
      <w:tblPr/>
      <w:tcPr>
        <w:shd w:val="clear" w:color="auto" w:fill="FFFFFF"/>
      </w:tcPr>
    </w:tblStylePr>
  </w:style>
  <w:style w:type="table" w:customStyle="1" w:styleId="MediumGrid31">
    <w:name w:val="Medium Grid 31"/>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B6D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B6D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B6D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B6D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E5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E5FF"/>
      </w:tcPr>
    </w:tblStylePr>
  </w:style>
  <w:style w:type="table" w:styleId="MediumGrid3-Accent2">
    <w:name w:val="Medium Grid 3 Accent 2"/>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F3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D1E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D1E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D1E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D1E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E7F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E7F0"/>
      </w:tcPr>
    </w:tblStylePr>
  </w:style>
  <w:style w:type="table" w:styleId="MediumGrid3-Accent3">
    <w:name w:val="Medium Grid 3 Accent 3"/>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DF7F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9E0F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9E0F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9E0F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9E0F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CEFF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CEFFB"/>
      </w:tcPr>
    </w:tblStylePr>
  </w:style>
  <w:style w:type="table" w:styleId="MediumGrid3-Accent4">
    <w:name w:val="Medium Grid 3 Accent 4"/>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F9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6E9E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6E9E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6E9E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6E9E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F4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4EF"/>
      </w:tcPr>
    </w:tblStylePr>
  </w:style>
  <w:style w:type="table" w:styleId="MediumGrid3-Accent5">
    <w:name w:val="Medium Grid 3 Accent 5"/>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3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8D0C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8D0C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8D0C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8D0C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7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7E3"/>
      </w:tcPr>
    </w:tblStylePr>
  </w:style>
  <w:style w:type="table" w:styleId="MediumGrid3-Accent6">
    <w:name w:val="Medium Grid 3 Accent 6"/>
    <w:basedOn w:val="TableNormal"/>
    <w:uiPriority w:val="69"/>
    <w:semiHidden/>
    <w:locked/>
    <w:rsid w:val="001E17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D6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565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565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565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565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AC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ACA6"/>
      </w:tcPr>
    </w:tblStylePr>
  </w:style>
  <w:style w:type="table" w:customStyle="1" w:styleId="MediumList11">
    <w:name w:val="Medium List 11"/>
    <w:basedOn w:val="TableNormal"/>
    <w:uiPriority w:val="65"/>
    <w:semiHidden/>
    <w:locked/>
    <w:rsid w:val="001E17CF"/>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semiHidden/>
    <w:locked/>
    <w:rsid w:val="001E17CF"/>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styleId="MediumList1-Accent2">
    <w:name w:val="Medium List 1 Accent 2"/>
    <w:basedOn w:val="TableNormal"/>
    <w:uiPriority w:val="65"/>
    <w:semiHidden/>
    <w:locked/>
    <w:rsid w:val="001E17CF"/>
    <w:rPr>
      <w:color w:val="000000"/>
    </w:rPr>
    <w:tblPr>
      <w:tblStyleRowBandSize w:val="1"/>
      <w:tblStyleColBandSize w:val="1"/>
      <w:tblBorders>
        <w:top w:val="single" w:sz="8" w:space="0" w:color="7ED1E1"/>
        <w:bottom w:val="single" w:sz="8" w:space="0" w:color="7ED1E1"/>
      </w:tblBorders>
    </w:tblPr>
    <w:tblStylePr w:type="firstRow">
      <w:rPr>
        <w:rFonts w:ascii="Arial Black" w:eastAsia="Times New Roman" w:hAnsi="Arial Black" w:cs="Times New Roman"/>
      </w:rPr>
      <w:tblPr/>
      <w:tcPr>
        <w:tcBorders>
          <w:top w:val="nil"/>
          <w:bottom w:val="single" w:sz="8" w:space="0" w:color="7ED1E1"/>
        </w:tcBorders>
      </w:tcPr>
    </w:tblStylePr>
    <w:tblStylePr w:type="lastRow">
      <w:rPr>
        <w:b/>
        <w:bCs/>
        <w:color w:val="005581"/>
      </w:rPr>
      <w:tblPr/>
      <w:tcPr>
        <w:tcBorders>
          <w:top w:val="single" w:sz="8" w:space="0" w:color="7ED1E1"/>
          <w:bottom w:val="single" w:sz="8" w:space="0" w:color="7ED1E1"/>
        </w:tcBorders>
      </w:tcPr>
    </w:tblStylePr>
    <w:tblStylePr w:type="firstCol">
      <w:rPr>
        <w:b/>
        <w:bCs/>
      </w:rPr>
    </w:tblStylePr>
    <w:tblStylePr w:type="lastCol">
      <w:rPr>
        <w:b/>
        <w:bCs/>
      </w:rPr>
      <w:tblPr/>
      <w:tcPr>
        <w:tcBorders>
          <w:top w:val="single" w:sz="8" w:space="0" w:color="7ED1E1"/>
          <w:bottom w:val="single" w:sz="8" w:space="0" w:color="7ED1E1"/>
        </w:tcBorders>
      </w:tcPr>
    </w:tblStylePr>
    <w:tblStylePr w:type="band1Vert">
      <w:tblPr/>
      <w:tcPr>
        <w:shd w:val="clear" w:color="auto" w:fill="DFF3F7"/>
      </w:tcPr>
    </w:tblStylePr>
    <w:tblStylePr w:type="band1Horz">
      <w:tblPr/>
      <w:tcPr>
        <w:shd w:val="clear" w:color="auto" w:fill="DFF3F7"/>
      </w:tcPr>
    </w:tblStylePr>
  </w:style>
  <w:style w:type="table" w:styleId="MediumList1-Accent3">
    <w:name w:val="Medium List 1 Accent 3"/>
    <w:basedOn w:val="TableNormal"/>
    <w:uiPriority w:val="65"/>
    <w:semiHidden/>
    <w:locked/>
    <w:rsid w:val="001E17CF"/>
    <w:rPr>
      <w:color w:val="000000"/>
    </w:rPr>
    <w:tblPr>
      <w:tblStyleRowBandSize w:val="1"/>
      <w:tblStyleColBandSize w:val="1"/>
      <w:tblBorders>
        <w:top w:val="single" w:sz="8" w:space="0" w:color="B9E0F7"/>
        <w:bottom w:val="single" w:sz="8" w:space="0" w:color="B9E0F7"/>
      </w:tblBorders>
    </w:tblPr>
    <w:tblStylePr w:type="firstRow">
      <w:rPr>
        <w:rFonts w:ascii="Arial Black" w:eastAsia="Times New Roman" w:hAnsi="Arial Black" w:cs="Times New Roman"/>
      </w:rPr>
      <w:tblPr/>
      <w:tcPr>
        <w:tcBorders>
          <w:top w:val="nil"/>
          <w:bottom w:val="single" w:sz="8" w:space="0" w:color="B9E0F7"/>
        </w:tcBorders>
      </w:tcPr>
    </w:tblStylePr>
    <w:tblStylePr w:type="lastRow">
      <w:rPr>
        <w:b/>
        <w:bCs/>
        <w:color w:val="005581"/>
      </w:rPr>
      <w:tblPr/>
      <w:tcPr>
        <w:tcBorders>
          <w:top w:val="single" w:sz="8" w:space="0" w:color="B9E0F7"/>
          <w:bottom w:val="single" w:sz="8" w:space="0" w:color="B9E0F7"/>
        </w:tcBorders>
      </w:tcPr>
    </w:tblStylePr>
    <w:tblStylePr w:type="firstCol">
      <w:rPr>
        <w:b/>
        <w:bCs/>
      </w:rPr>
    </w:tblStylePr>
    <w:tblStylePr w:type="lastCol">
      <w:rPr>
        <w:b/>
        <w:bCs/>
      </w:rPr>
      <w:tblPr/>
      <w:tcPr>
        <w:tcBorders>
          <w:top w:val="single" w:sz="8" w:space="0" w:color="B9E0F7"/>
          <w:bottom w:val="single" w:sz="8" w:space="0" w:color="B9E0F7"/>
        </w:tcBorders>
      </w:tcPr>
    </w:tblStylePr>
    <w:tblStylePr w:type="band1Vert">
      <w:tblPr/>
      <w:tcPr>
        <w:shd w:val="clear" w:color="auto" w:fill="EDF7FD"/>
      </w:tcPr>
    </w:tblStylePr>
    <w:tblStylePr w:type="band1Horz">
      <w:tblPr/>
      <w:tcPr>
        <w:shd w:val="clear" w:color="auto" w:fill="EDF7FD"/>
      </w:tcPr>
    </w:tblStylePr>
  </w:style>
  <w:style w:type="table" w:styleId="MediumList1-Accent4">
    <w:name w:val="Medium List 1 Accent 4"/>
    <w:basedOn w:val="TableNormal"/>
    <w:uiPriority w:val="65"/>
    <w:semiHidden/>
    <w:locked/>
    <w:rsid w:val="001E17CF"/>
    <w:rPr>
      <w:color w:val="000000"/>
    </w:rPr>
    <w:tblPr>
      <w:tblStyleRowBandSize w:val="1"/>
      <w:tblStyleColBandSize w:val="1"/>
      <w:tblBorders>
        <w:top w:val="single" w:sz="8" w:space="0" w:color="D6E9E0"/>
        <w:bottom w:val="single" w:sz="8" w:space="0" w:color="D6E9E0"/>
      </w:tblBorders>
    </w:tblPr>
    <w:tblStylePr w:type="firstRow">
      <w:rPr>
        <w:rFonts w:ascii="Arial Black" w:eastAsia="Times New Roman" w:hAnsi="Arial Black" w:cs="Times New Roman"/>
      </w:rPr>
      <w:tblPr/>
      <w:tcPr>
        <w:tcBorders>
          <w:top w:val="nil"/>
          <w:bottom w:val="single" w:sz="8" w:space="0" w:color="D6E9E0"/>
        </w:tcBorders>
      </w:tcPr>
    </w:tblStylePr>
    <w:tblStylePr w:type="lastRow">
      <w:rPr>
        <w:b/>
        <w:bCs/>
        <w:color w:val="005581"/>
      </w:rPr>
      <w:tblPr/>
      <w:tcPr>
        <w:tcBorders>
          <w:top w:val="single" w:sz="8" w:space="0" w:color="D6E9E0"/>
          <w:bottom w:val="single" w:sz="8" w:space="0" w:color="D6E9E0"/>
        </w:tcBorders>
      </w:tcPr>
    </w:tblStylePr>
    <w:tblStylePr w:type="firstCol">
      <w:rPr>
        <w:b/>
        <w:bCs/>
      </w:rPr>
    </w:tblStylePr>
    <w:tblStylePr w:type="lastCol">
      <w:rPr>
        <w:b/>
        <w:bCs/>
      </w:rPr>
      <w:tblPr/>
      <w:tcPr>
        <w:tcBorders>
          <w:top w:val="single" w:sz="8" w:space="0" w:color="D6E9E0"/>
          <w:bottom w:val="single" w:sz="8" w:space="0" w:color="D6E9E0"/>
        </w:tcBorders>
      </w:tcPr>
    </w:tblStylePr>
    <w:tblStylePr w:type="band1Vert">
      <w:tblPr/>
      <w:tcPr>
        <w:shd w:val="clear" w:color="auto" w:fill="F4F9F7"/>
      </w:tcPr>
    </w:tblStylePr>
    <w:tblStylePr w:type="band1Horz">
      <w:tblPr/>
      <w:tcPr>
        <w:shd w:val="clear" w:color="auto" w:fill="F4F9F7"/>
      </w:tcPr>
    </w:tblStylePr>
  </w:style>
  <w:style w:type="table" w:styleId="MediumList1-Accent5">
    <w:name w:val="Medium List 1 Accent 5"/>
    <w:basedOn w:val="TableNormal"/>
    <w:uiPriority w:val="65"/>
    <w:semiHidden/>
    <w:locked/>
    <w:rsid w:val="001E17CF"/>
    <w:rPr>
      <w:color w:val="000000"/>
    </w:rPr>
    <w:tblPr>
      <w:tblStyleRowBandSize w:val="1"/>
      <w:tblStyleColBandSize w:val="1"/>
      <w:tblBorders>
        <w:top w:val="single" w:sz="8" w:space="0" w:color="D8D0C7"/>
        <w:bottom w:val="single" w:sz="8" w:space="0" w:color="D8D0C7"/>
      </w:tblBorders>
    </w:tblPr>
    <w:tblStylePr w:type="firstRow">
      <w:rPr>
        <w:rFonts w:ascii="Arial Black" w:eastAsia="Times New Roman" w:hAnsi="Arial Black" w:cs="Times New Roman"/>
      </w:rPr>
      <w:tblPr/>
      <w:tcPr>
        <w:tcBorders>
          <w:top w:val="nil"/>
          <w:bottom w:val="single" w:sz="8" w:space="0" w:color="D8D0C7"/>
        </w:tcBorders>
      </w:tcPr>
    </w:tblStylePr>
    <w:tblStylePr w:type="lastRow">
      <w:rPr>
        <w:b/>
        <w:bCs/>
        <w:color w:val="005581"/>
      </w:rPr>
      <w:tblPr/>
      <w:tcPr>
        <w:tcBorders>
          <w:top w:val="single" w:sz="8" w:space="0" w:color="D8D0C7"/>
          <w:bottom w:val="single" w:sz="8" w:space="0" w:color="D8D0C7"/>
        </w:tcBorders>
      </w:tcPr>
    </w:tblStylePr>
    <w:tblStylePr w:type="firstCol">
      <w:rPr>
        <w:b/>
        <w:bCs/>
      </w:rPr>
    </w:tblStylePr>
    <w:tblStylePr w:type="lastCol">
      <w:rPr>
        <w:b/>
        <w:bCs/>
      </w:rPr>
      <w:tblPr/>
      <w:tcPr>
        <w:tcBorders>
          <w:top w:val="single" w:sz="8" w:space="0" w:color="D8D0C7"/>
          <w:bottom w:val="single" w:sz="8" w:space="0" w:color="D8D0C7"/>
        </w:tcBorders>
      </w:tcPr>
    </w:tblStylePr>
    <w:tblStylePr w:type="band1Vert">
      <w:tblPr/>
      <w:tcPr>
        <w:shd w:val="clear" w:color="auto" w:fill="F5F3F1"/>
      </w:tcPr>
    </w:tblStylePr>
    <w:tblStylePr w:type="band1Horz">
      <w:tblPr/>
      <w:tcPr>
        <w:shd w:val="clear" w:color="auto" w:fill="F5F3F1"/>
      </w:tcPr>
    </w:tblStylePr>
  </w:style>
  <w:style w:type="table" w:styleId="MediumList1-Accent6">
    <w:name w:val="Medium List 1 Accent 6"/>
    <w:basedOn w:val="TableNormal"/>
    <w:uiPriority w:val="65"/>
    <w:semiHidden/>
    <w:locked/>
    <w:rsid w:val="001E17CF"/>
    <w:rPr>
      <w:color w:val="000000"/>
    </w:rPr>
    <w:tblPr>
      <w:tblStyleRowBandSize w:val="1"/>
      <w:tblStyleColBandSize w:val="1"/>
      <w:tblBorders>
        <w:top w:val="single" w:sz="8" w:space="0" w:color="4F5650"/>
        <w:bottom w:val="single" w:sz="8" w:space="0" w:color="4F5650"/>
      </w:tblBorders>
    </w:tblPr>
    <w:tblStylePr w:type="firstRow">
      <w:rPr>
        <w:rFonts w:ascii="Arial Black" w:eastAsia="Times New Roman" w:hAnsi="Arial Black" w:cs="Times New Roman"/>
      </w:rPr>
      <w:tblPr/>
      <w:tcPr>
        <w:tcBorders>
          <w:top w:val="nil"/>
          <w:bottom w:val="single" w:sz="8" w:space="0" w:color="4F5650"/>
        </w:tcBorders>
      </w:tcPr>
    </w:tblStylePr>
    <w:tblStylePr w:type="lastRow">
      <w:rPr>
        <w:b/>
        <w:bCs/>
        <w:color w:val="005581"/>
      </w:rPr>
      <w:tblPr/>
      <w:tcPr>
        <w:tcBorders>
          <w:top w:val="single" w:sz="8" w:space="0" w:color="4F5650"/>
          <w:bottom w:val="single" w:sz="8" w:space="0" w:color="4F5650"/>
        </w:tcBorders>
      </w:tcPr>
    </w:tblStylePr>
    <w:tblStylePr w:type="firstCol">
      <w:rPr>
        <w:b/>
        <w:bCs/>
      </w:rPr>
    </w:tblStylePr>
    <w:tblStylePr w:type="lastCol">
      <w:rPr>
        <w:b/>
        <w:bCs/>
      </w:rPr>
      <w:tblPr/>
      <w:tcPr>
        <w:tcBorders>
          <w:top w:val="single" w:sz="8" w:space="0" w:color="4F5650"/>
          <w:bottom w:val="single" w:sz="8" w:space="0" w:color="4F5650"/>
        </w:tcBorders>
      </w:tcPr>
    </w:tblStylePr>
    <w:tblStylePr w:type="band1Vert">
      <w:tblPr/>
      <w:tcPr>
        <w:shd w:val="clear" w:color="auto" w:fill="D2D6D3"/>
      </w:tcPr>
    </w:tblStylePr>
    <w:tblStylePr w:type="band1Horz">
      <w:tblPr/>
      <w:tcPr>
        <w:shd w:val="clear" w:color="auto" w:fill="D2D6D3"/>
      </w:tcPr>
    </w:tblStylePr>
  </w:style>
  <w:style w:type="table" w:customStyle="1" w:styleId="MediumList21">
    <w:name w:val="Medium List 21"/>
    <w:basedOn w:val="TableNormal"/>
    <w:uiPriority w:val="66"/>
    <w:semiHidden/>
    <w:locked/>
    <w:rsid w:val="001E17CF"/>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1E17CF"/>
    <w:rPr>
      <w:color w:val="000000"/>
    </w:rPr>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rPr>
        <w:sz w:val="24"/>
        <w:szCs w:val="24"/>
      </w:rPr>
      <w:tblPr/>
      <w:tcPr>
        <w:tcBorders>
          <w:top w:val="nil"/>
          <w:left w:val="nil"/>
          <w:bottom w:val="single" w:sz="24" w:space="0" w:color="00B6DD"/>
          <w:right w:val="nil"/>
          <w:insideH w:val="nil"/>
          <w:insideV w:val="nil"/>
        </w:tcBorders>
        <w:shd w:val="clear" w:color="auto" w:fill="FFFFFF"/>
      </w:tcPr>
    </w:tblStylePr>
    <w:tblStylePr w:type="lastRow">
      <w:tblPr/>
      <w:tcPr>
        <w:tcBorders>
          <w:top w:val="single" w:sz="8" w:space="0" w:color="00B6D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B6DD"/>
          <w:insideH w:val="nil"/>
          <w:insideV w:val="nil"/>
        </w:tcBorders>
        <w:shd w:val="clear" w:color="auto" w:fill="FFFFFF"/>
      </w:tcPr>
    </w:tblStylePr>
    <w:tblStylePr w:type="lastCol">
      <w:tblPr/>
      <w:tcPr>
        <w:tcBorders>
          <w:top w:val="nil"/>
          <w:left w:val="single" w:sz="8" w:space="0" w:color="00B6D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F"/>
      </w:tcPr>
    </w:tblStylePr>
    <w:tblStylePr w:type="band1Horz">
      <w:tblPr/>
      <w:tcPr>
        <w:tcBorders>
          <w:top w:val="nil"/>
          <w:bottom w:val="nil"/>
          <w:insideH w:val="nil"/>
          <w:insideV w:val="nil"/>
        </w:tcBorders>
        <w:shd w:val="clear" w:color="auto" w:fill="B7F2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1E17CF"/>
    <w:rPr>
      <w:color w:val="000000"/>
    </w:rPr>
    <w:tblPr>
      <w:tblStyleRowBandSize w:val="1"/>
      <w:tblStyleColBandSize w:val="1"/>
      <w:tblBorders>
        <w:top w:val="single" w:sz="8" w:space="0" w:color="7ED1E1"/>
        <w:left w:val="single" w:sz="8" w:space="0" w:color="7ED1E1"/>
        <w:bottom w:val="single" w:sz="8" w:space="0" w:color="7ED1E1"/>
        <w:right w:val="single" w:sz="8" w:space="0" w:color="7ED1E1"/>
      </w:tblBorders>
    </w:tblPr>
    <w:tblStylePr w:type="firstRow">
      <w:rPr>
        <w:sz w:val="24"/>
        <w:szCs w:val="24"/>
      </w:rPr>
      <w:tblPr/>
      <w:tcPr>
        <w:tcBorders>
          <w:top w:val="nil"/>
          <w:left w:val="nil"/>
          <w:bottom w:val="single" w:sz="24" w:space="0" w:color="7ED1E1"/>
          <w:right w:val="nil"/>
          <w:insideH w:val="nil"/>
          <w:insideV w:val="nil"/>
        </w:tcBorders>
        <w:shd w:val="clear" w:color="auto" w:fill="FFFFFF"/>
      </w:tcPr>
    </w:tblStylePr>
    <w:tblStylePr w:type="lastRow">
      <w:tblPr/>
      <w:tcPr>
        <w:tcBorders>
          <w:top w:val="single" w:sz="8" w:space="0" w:color="7ED1E1"/>
          <w:left w:val="nil"/>
          <w:bottom w:val="nil"/>
          <w:right w:val="nil"/>
          <w:insideH w:val="nil"/>
          <w:insideV w:val="nil"/>
        </w:tcBorders>
        <w:shd w:val="clear" w:color="auto" w:fill="FFFFFF"/>
      </w:tcPr>
    </w:tblStylePr>
    <w:tblStylePr w:type="firstCol">
      <w:tblPr/>
      <w:tcPr>
        <w:tcBorders>
          <w:top w:val="nil"/>
          <w:left w:val="nil"/>
          <w:bottom w:val="nil"/>
          <w:right w:val="single" w:sz="8" w:space="0" w:color="7ED1E1"/>
          <w:insideH w:val="nil"/>
          <w:insideV w:val="nil"/>
        </w:tcBorders>
        <w:shd w:val="clear" w:color="auto" w:fill="FFFFFF"/>
      </w:tcPr>
    </w:tblStylePr>
    <w:tblStylePr w:type="lastCol">
      <w:tblPr/>
      <w:tcPr>
        <w:tcBorders>
          <w:top w:val="nil"/>
          <w:left w:val="single" w:sz="8" w:space="0" w:color="7ED1E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F3F7"/>
      </w:tcPr>
    </w:tblStylePr>
    <w:tblStylePr w:type="band1Horz">
      <w:tblPr/>
      <w:tcPr>
        <w:tcBorders>
          <w:top w:val="nil"/>
          <w:bottom w:val="nil"/>
          <w:insideH w:val="nil"/>
          <w:insideV w:val="nil"/>
        </w:tcBorders>
        <w:shd w:val="clear" w:color="auto" w:fill="DFF3F7"/>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1E17CF"/>
    <w:rPr>
      <w:color w:val="000000"/>
    </w:rPr>
    <w:tblPr>
      <w:tblStyleRowBandSize w:val="1"/>
      <w:tblStyleColBandSize w:val="1"/>
      <w:tblBorders>
        <w:top w:val="single" w:sz="8" w:space="0" w:color="B9E0F7"/>
        <w:left w:val="single" w:sz="8" w:space="0" w:color="B9E0F7"/>
        <w:bottom w:val="single" w:sz="8" w:space="0" w:color="B9E0F7"/>
        <w:right w:val="single" w:sz="8" w:space="0" w:color="B9E0F7"/>
      </w:tblBorders>
    </w:tblPr>
    <w:tblStylePr w:type="firstRow">
      <w:rPr>
        <w:sz w:val="24"/>
        <w:szCs w:val="24"/>
      </w:rPr>
      <w:tblPr/>
      <w:tcPr>
        <w:tcBorders>
          <w:top w:val="nil"/>
          <w:left w:val="nil"/>
          <w:bottom w:val="single" w:sz="24" w:space="0" w:color="B9E0F7"/>
          <w:right w:val="nil"/>
          <w:insideH w:val="nil"/>
          <w:insideV w:val="nil"/>
        </w:tcBorders>
        <w:shd w:val="clear" w:color="auto" w:fill="FFFFFF"/>
      </w:tcPr>
    </w:tblStylePr>
    <w:tblStylePr w:type="lastRow">
      <w:tblPr/>
      <w:tcPr>
        <w:tcBorders>
          <w:top w:val="single" w:sz="8" w:space="0" w:color="B9E0F7"/>
          <w:left w:val="nil"/>
          <w:bottom w:val="nil"/>
          <w:right w:val="nil"/>
          <w:insideH w:val="nil"/>
          <w:insideV w:val="nil"/>
        </w:tcBorders>
        <w:shd w:val="clear" w:color="auto" w:fill="FFFFFF"/>
      </w:tcPr>
    </w:tblStylePr>
    <w:tblStylePr w:type="firstCol">
      <w:tblPr/>
      <w:tcPr>
        <w:tcBorders>
          <w:top w:val="nil"/>
          <w:left w:val="nil"/>
          <w:bottom w:val="nil"/>
          <w:right w:val="single" w:sz="8" w:space="0" w:color="B9E0F7"/>
          <w:insideH w:val="nil"/>
          <w:insideV w:val="nil"/>
        </w:tcBorders>
        <w:shd w:val="clear" w:color="auto" w:fill="FFFFFF"/>
      </w:tcPr>
    </w:tblStylePr>
    <w:tblStylePr w:type="lastCol">
      <w:tblPr/>
      <w:tcPr>
        <w:tcBorders>
          <w:top w:val="nil"/>
          <w:left w:val="single" w:sz="8" w:space="0" w:color="B9E0F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DF7FD"/>
      </w:tcPr>
    </w:tblStylePr>
    <w:tblStylePr w:type="band1Horz">
      <w:tblPr/>
      <w:tcPr>
        <w:tcBorders>
          <w:top w:val="nil"/>
          <w:bottom w:val="nil"/>
          <w:insideH w:val="nil"/>
          <w:insideV w:val="nil"/>
        </w:tcBorders>
        <w:shd w:val="clear" w:color="auto" w:fill="EDF7FD"/>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1E17CF"/>
    <w:rPr>
      <w:color w:val="000000"/>
    </w:rPr>
    <w:tblPr>
      <w:tblStyleRowBandSize w:val="1"/>
      <w:tblStyleColBandSize w:val="1"/>
      <w:tblBorders>
        <w:top w:val="single" w:sz="8" w:space="0" w:color="D6E9E0"/>
        <w:left w:val="single" w:sz="8" w:space="0" w:color="D6E9E0"/>
        <w:bottom w:val="single" w:sz="8" w:space="0" w:color="D6E9E0"/>
        <w:right w:val="single" w:sz="8" w:space="0" w:color="D6E9E0"/>
      </w:tblBorders>
    </w:tblPr>
    <w:tblStylePr w:type="firstRow">
      <w:rPr>
        <w:sz w:val="24"/>
        <w:szCs w:val="24"/>
      </w:rPr>
      <w:tblPr/>
      <w:tcPr>
        <w:tcBorders>
          <w:top w:val="nil"/>
          <w:left w:val="nil"/>
          <w:bottom w:val="single" w:sz="24" w:space="0" w:color="D6E9E0"/>
          <w:right w:val="nil"/>
          <w:insideH w:val="nil"/>
          <w:insideV w:val="nil"/>
        </w:tcBorders>
        <w:shd w:val="clear" w:color="auto" w:fill="FFFFFF"/>
      </w:tcPr>
    </w:tblStylePr>
    <w:tblStylePr w:type="lastRow">
      <w:tblPr/>
      <w:tcPr>
        <w:tcBorders>
          <w:top w:val="single" w:sz="8" w:space="0" w:color="D6E9E0"/>
          <w:left w:val="nil"/>
          <w:bottom w:val="nil"/>
          <w:right w:val="nil"/>
          <w:insideH w:val="nil"/>
          <w:insideV w:val="nil"/>
        </w:tcBorders>
        <w:shd w:val="clear" w:color="auto" w:fill="FFFFFF"/>
      </w:tcPr>
    </w:tblStylePr>
    <w:tblStylePr w:type="firstCol">
      <w:tblPr/>
      <w:tcPr>
        <w:tcBorders>
          <w:top w:val="nil"/>
          <w:left w:val="nil"/>
          <w:bottom w:val="nil"/>
          <w:right w:val="single" w:sz="8" w:space="0" w:color="D6E9E0"/>
          <w:insideH w:val="nil"/>
          <w:insideV w:val="nil"/>
        </w:tcBorders>
        <w:shd w:val="clear" w:color="auto" w:fill="FFFFFF"/>
      </w:tcPr>
    </w:tblStylePr>
    <w:tblStylePr w:type="lastCol">
      <w:tblPr/>
      <w:tcPr>
        <w:tcBorders>
          <w:top w:val="nil"/>
          <w:left w:val="single" w:sz="8" w:space="0" w:color="D6E9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F9F7"/>
      </w:tcPr>
    </w:tblStylePr>
    <w:tblStylePr w:type="band1Horz">
      <w:tblPr/>
      <w:tcPr>
        <w:tcBorders>
          <w:top w:val="nil"/>
          <w:bottom w:val="nil"/>
          <w:insideH w:val="nil"/>
          <w:insideV w:val="nil"/>
        </w:tcBorders>
        <w:shd w:val="clear" w:color="auto" w:fill="F4F9F7"/>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1E17CF"/>
    <w:rPr>
      <w:color w:val="000000"/>
    </w:rPr>
    <w:tblPr>
      <w:tblStyleRowBandSize w:val="1"/>
      <w:tblStyleColBandSize w:val="1"/>
      <w:tblBorders>
        <w:top w:val="single" w:sz="8" w:space="0" w:color="D8D0C7"/>
        <w:left w:val="single" w:sz="8" w:space="0" w:color="D8D0C7"/>
        <w:bottom w:val="single" w:sz="8" w:space="0" w:color="D8D0C7"/>
        <w:right w:val="single" w:sz="8" w:space="0" w:color="D8D0C7"/>
      </w:tblBorders>
    </w:tblPr>
    <w:tblStylePr w:type="firstRow">
      <w:rPr>
        <w:sz w:val="24"/>
        <w:szCs w:val="24"/>
      </w:rPr>
      <w:tblPr/>
      <w:tcPr>
        <w:tcBorders>
          <w:top w:val="nil"/>
          <w:left w:val="nil"/>
          <w:bottom w:val="single" w:sz="24" w:space="0" w:color="D8D0C7"/>
          <w:right w:val="nil"/>
          <w:insideH w:val="nil"/>
          <w:insideV w:val="nil"/>
        </w:tcBorders>
        <w:shd w:val="clear" w:color="auto" w:fill="FFFFFF"/>
      </w:tcPr>
    </w:tblStylePr>
    <w:tblStylePr w:type="lastRow">
      <w:tblPr/>
      <w:tcPr>
        <w:tcBorders>
          <w:top w:val="single" w:sz="8" w:space="0" w:color="D8D0C7"/>
          <w:left w:val="nil"/>
          <w:bottom w:val="nil"/>
          <w:right w:val="nil"/>
          <w:insideH w:val="nil"/>
          <w:insideV w:val="nil"/>
        </w:tcBorders>
        <w:shd w:val="clear" w:color="auto" w:fill="FFFFFF"/>
      </w:tcPr>
    </w:tblStylePr>
    <w:tblStylePr w:type="firstCol">
      <w:tblPr/>
      <w:tcPr>
        <w:tcBorders>
          <w:top w:val="nil"/>
          <w:left w:val="nil"/>
          <w:bottom w:val="nil"/>
          <w:right w:val="single" w:sz="8" w:space="0" w:color="D8D0C7"/>
          <w:insideH w:val="nil"/>
          <w:insideV w:val="nil"/>
        </w:tcBorders>
        <w:shd w:val="clear" w:color="auto" w:fill="FFFFFF"/>
      </w:tcPr>
    </w:tblStylePr>
    <w:tblStylePr w:type="lastCol">
      <w:tblPr/>
      <w:tcPr>
        <w:tcBorders>
          <w:top w:val="nil"/>
          <w:left w:val="single" w:sz="8" w:space="0" w:color="D8D0C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3F1"/>
      </w:tcPr>
    </w:tblStylePr>
    <w:tblStylePr w:type="band1Horz">
      <w:tblPr/>
      <w:tcPr>
        <w:tcBorders>
          <w:top w:val="nil"/>
          <w:bottom w:val="nil"/>
          <w:insideH w:val="nil"/>
          <w:insideV w:val="nil"/>
        </w:tcBorders>
        <w:shd w:val="clear" w:color="auto" w:fill="F5F3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1E17CF"/>
    <w:rPr>
      <w:color w:val="000000"/>
    </w:rPr>
    <w:tblPr>
      <w:tblStyleRowBandSize w:val="1"/>
      <w:tblStyleColBandSize w:val="1"/>
      <w:tblBorders>
        <w:top w:val="single" w:sz="8" w:space="0" w:color="4F5650"/>
        <w:left w:val="single" w:sz="8" w:space="0" w:color="4F5650"/>
        <w:bottom w:val="single" w:sz="8" w:space="0" w:color="4F5650"/>
        <w:right w:val="single" w:sz="8" w:space="0" w:color="4F5650"/>
      </w:tblBorders>
    </w:tblPr>
    <w:tblStylePr w:type="firstRow">
      <w:rPr>
        <w:sz w:val="24"/>
        <w:szCs w:val="24"/>
      </w:rPr>
      <w:tblPr/>
      <w:tcPr>
        <w:tcBorders>
          <w:top w:val="nil"/>
          <w:left w:val="nil"/>
          <w:bottom w:val="single" w:sz="24" w:space="0" w:color="4F5650"/>
          <w:right w:val="nil"/>
          <w:insideH w:val="nil"/>
          <w:insideV w:val="nil"/>
        </w:tcBorders>
        <w:shd w:val="clear" w:color="auto" w:fill="FFFFFF"/>
      </w:tcPr>
    </w:tblStylePr>
    <w:tblStylePr w:type="lastRow">
      <w:tblPr/>
      <w:tcPr>
        <w:tcBorders>
          <w:top w:val="single" w:sz="8" w:space="0" w:color="4F5650"/>
          <w:left w:val="nil"/>
          <w:bottom w:val="nil"/>
          <w:right w:val="nil"/>
          <w:insideH w:val="nil"/>
          <w:insideV w:val="nil"/>
        </w:tcBorders>
        <w:shd w:val="clear" w:color="auto" w:fill="FFFFFF"/>
      </w:tcPr>
    </w:tblStylePr>
    <w:tblStylePr w:type="firstCol">
      <w:tblPr/>
      <w:tcPr>
        <w:tcBorders>
          <w:top w:val="nil"/>
          <w:left w:val="nil"/>
          <w:bottom w:val="nil"/>
          <w:right w:val="single" w:sz="8" w:space="0" w:color="4F5650"/>
          <w:insideH w:val="nil"/>
          <w:insideV w:val="nil"/>
        </w:tcBorders>
        <w:shd w:val="clear" w:color="auto" w:fill="FFFFFF"/>
      </w:tcPr>
    </w:tblStylePr>
    <w:tblStylePr w:type="lastCol">
      <w:tblPr/>
      <w:tcPr>
        <w:tcBorders>
          <w:top w:val="nil"/>
          <w:left w:val="single" w:sz="8" w:space="0" w:color="4F565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D6D3"/>
      </w:tcPr>
    </w:tblStylePr>
    <w:tblStylePr w:type="band1Horz">
      <w:tblPr/>
      <w:tcPr>
        <w:tcBorders>
          <w:top w:val="nil"/>
          <w:bottom w:val="nil"/>
          <w:insideH w:val="nil"/>
          <w:insideV w:val="nil"/>
        </w:tcBorders>
        <w:shd w:val="clear" w:color="auto" w:fill="D2D6D3"/>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locked/>
    <w:rsid w:val="001E17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locked/>
    <w:rsid w:val="001E17CF"/>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1E17CF"/>
    <w:tblPr>
      <w:tblStyleRowBandSize w:val="1"/>
      <w:tblStyleColBandSize w:val="1"/>
      <w:tblBorders>
        <w:top w:val="single" w:sz="8" w:space="0" w:color="9EDCE8"/>
        <w:left w:val="single" w:sz="8" w:space="0" w:color="9EDCE8"/>
        <w:bottom w:val="single" w:sz="8" w:space="0" w:color="9EDCE8"/>
        <w:right w:val="single" w:sz="8" w:space="0" w:color="9EDCE8"/>
        <w:insideH w:val="single" w:sz="8" w:space="0" w:color="9EDCE8"/>
      </w:tblBorders>
    </w:tblPr>
    <w:tblStylePr w:type="firstRow">
      <w:pPr>
        <w:spacing w:before="0" w:after="0" w:line="240" w:lineRule="auto"/>
      </w:pPr>
      <w:rPr>
        <w:b/>
        <w:bCs/>
        <w:color w:val="FFFFFF"/>
      </w:rPr>
      <w:tblPr/>
      <w:tcPr>
        <w:tcBorders>
          <w:top w:val="single" w:sz="8" w:space="0" w:color="9EDCE8"/>
          <w:left w:val="single" w:sz="8" w:space="0" w:color="9EDCE8"/>
          <w:bottom w:val="single" w:sz="8" w:space="0" w:color="9EDCE8"/>
          <w:right w:val="single" w:sz="8" w:space="0" w:color="9EDCE8"/>
          <w:insideH w:val="nil"/>
          <w:insideV w:val="nil"/>
        </w:tcBorders>
        <w:shd w:val="clear" w:color="auto" w:fill="7ED1E1"/>
      </w:tcPr>
    </w:tblStylePr>
    <w:tblStylePr w:type="lastRow">
      <w:pPr>
        <w:spacing w:before="0" w:after="0" w:line="240" w:lineRule="auto"/>
      </w:pPr>
      <w:rPr>
        <w:b/>
        <w:bCs/>
      </w:rPr>
      <w:tblPr/>
      <w:tcPr>
        <w:tcBorders>
          <w:top w:val="double" w:sz="6" w:space="0" w:color="9EDCE8"/>
          <w:left w:val="single" w:sz="8" w:space="0" w:color="9EDCE8"/>
          <w:bottom w:val="single" w:sz="8" w:space="0" w:color="9EDCE8"/>
          <w:right w:val="single" w:sz="8" w:space="0" w:color="9EDCE8"/>
          <w:insideH w:val="nil"/>
          <w:insideV w:val="nil"/>
        </w:tcBorders>
      </w:tcPr>
    </w:tblStylePr>
    <w:tblStylePr w:type="firstCol">
      <w:rPr>
        <w:b/>
        <w:bCs/>
      </w:rPr>
    </w:tblStylePr>
    <w:tblStylePr w:type="lastCol">
      <w:rPr>
        <w:b/>
        <w:bCs/>
      </w:rPr>
    </w:tblStylePr>
    <w:tblStylePr w:type="band1Vert">
      <w:tblPr/>
      <w:tcPr>
        <w:shd w:val="clear" w:color="auto" w:fill="DFF3F7"/>
      </w:tcPr>
    </w:tblStylePr>
    <w:tblStylePr w:type="band1Horz">
      <w:tblPr/>
      <w:tcPr>
        <w:tcBorders>
          <w:insideH w:val="nil"/>
          <w:insideV w:val="nil"/>
        </w:tcBorders>
        <w:shd w:val="clear" w:color="auto" w:fill="DFF3F7"/>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1E17CF"/>
    <w:tblPr>
      <w:tblStyleRowBandSize w:val="1"/>
      <w:tblStyleColBandSize w:val="1"/>
      <w:tblBorders>
        <w:top w:val="single" w:sz="8" w:space="0" w:color="CAE7F9"/>
        <w:left w:val="single" w:sz="8" w:space="0" w:color="CAE7F9"/>
        <w:bottom w:val="single" w:sz="8" w:space="0" w:color="CAE7F9"/>
        <w:right w:val="single" w:sz="8" w:space="0" w:color="CAE7F9"/>
        <w:insideH w:val="single" w:sz="8" w:space="0" w:color="CAE7F9"/>
      </w:tblBorders>
    </w:tblPr>
    <w:tblStylePr w:type="firstRow">
      <w:pPr>
        <w:spacing w:before="0" w:after="0" w:line="240" w:lineRule="auto"/>
      </w:pPr>
      <w:rPr>
        <w:b/>
        <w:bCs/>
        <w:color w:val="FFFFFF"/>
      </w:rPr>
      <w:tblPr/>
      <w:tcPr>
        <w:tcBorders>
          <w:top w:val="single" w:sz="8" w:space="0" w:color="CAE7F9"/>
          <w:left w:val="single" w:sz="8" w:space="0" w:color="CAE7F9"/>
          <w:bottom w:val="single" w:sz="8" w:space="0" w:color="CAE7F9"/>
          <w:right w:val="single" w:sz="8" w:space="0" w:color="CAE7F9"/>
          <w:insideH w:val="nil"/>
          <w:insideV w:val="nil"/>
        </w:tcBorders>
        <w:shd w:val="clear" w:color="auto" w:fill="B9E0F7"/>
      </w:tcPr>
    </w:tblStylePr>
    <w:tblStylePr w:type="lastRow">
      <w:pPr>
        <w:spacing w:before="0" w:after="0" w:line="240" w:lineRule="auto"/>
      </w:pPr>
      <w:rPr>
        <w:b/>
        <w:bCs/>
      </w:rPr>
      <w:tblPr/>
      <w:tcPr>
        <w:tcBorders>
          <w:top w:val="double" w:sz="6" w:space="0" w:color="CAE7F9"/>
          <w:left w:val="single" w:sz="8" w:space="0" w:color="CAE7F9"/>
          <w:bottom w:val="single" w:sz="8" w:space="0" w:color="CAE7F9"/>
          <w:right w:val="single" w:sz="8" w:space="0" w:color="CAE7F9"/>
          <w:insideH w:val="nil"/>
          <w:insideV w:val="nil"/>
        </w:tcBorders>
      </w:tcPr>
    </w:tblStylePr>
    <w:tblStylePr w:type="firstCol">
      <w:rPr>
        <w:b/>
        <w:bCs/>
      </w:rPr>
    </w:tblStylePr>
    <w:tblStylePr w:type="lastCol">
      <w:rPr>
        <w:b/>
        <w:bCs/>
      </w:rPr>
    </w:tblStylePr>
    <w:tblStylePr w:type="band1Vert">
      <w:tblPr/>
      <w:tcPr>
        <w:shd w:val="clear" w:color="auto" w:fill="EDF7FD"/>
      </w:tcPr>
    </w:tblStylePr>
    <w:tblStylePr w:type="band1Horz">
      <w:tblPr/>
      <w:tcPr>
        <w:tcBorders>
          <w:insideH w:val="nil"/>
          <w:insideV w:val="nil"/>
        </w:tcBorders>
        <w:shd w:val="clear" w:color="auto" w:fill="EDF7FD"/>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1E17CF"/>
    <w:tblPr>
      <w:tblStyleRowBandSize w:val="1"/>
      <w:tblStyleColBandSize w:val="1"/>
      <w:tblBorders>
        <w:top w:val="single" w:sz="8" w:space="0" w:color="E0EEE7"/>
        <w:left w:val="single" w:sz="8" w:space="0" w:color="E0EEE7"/>
        <w:bottom w:val="single" w:sz="8" w:space="0" w:color="E0EEE7"/>
        <w:right w:val="single" w:sz="8" w:space="0" w:color="E0EEE7"/>
        <w:insideH w:val="single" w:sz="8" w:space="0" w:color="E0EEE7"/>
      </w:tblBorders>
    </w:tblPr>
    <w:tblStylePr w:type="firstRow">
      <w:pPr>
        <w:spacing w:before="0" w:after="0" w:line="240" w:lineRule="auto"/>
      </w:pPr>
      <w:rPr>
        <w:b/>
        <w:bCs/>
        <w:color w:val="FFFFFF"/>
      </w:rPr>
      <w:tblPr/>
      <w:tcPr>
        <w:tcBorders>
          <w:top w:val="single" w:sz="8" w:space="0" w:color="E0EEE7"/>
          <w:left w:val="single" w:sz="8" w:space="0" w:color="E0EEE7"/>
          <w:bottom w:val="single" w:sz="8" w:space="0" w:color="E0EEE7"/>
          <w:right w:val="single" w:sz="8" w:space="0" w:color="E0EEE7"/>
          <w:insideH w:val="nil"/>
          <w:insideV w:val="nil"/>
        </w:tcBorders>
        <w:shd w:val="clear" w:color="auto" w:fill="D6E9E0"/>
      </w:tcPr>
    </w:tblStylePr>
    <w:tblStylePr w:type="lastRow">
      <w:pPr>
        <w:spacing w:before="0" w:after="0" w:line="240" w:lineRule="auto"/>
      </w:pPr>
      <w:rPr>
        <w:b/>
        <w:bCs/>
      </w:rPr>
      <w:tblPr/>
      <w:tcPr>
        <w:tcBorders>
          <w:top w:val="double" w:sz="6" w:space="0" w:color="E0EEE7"/>
          <w:left w:val="single" w:sz="8" w:space="0" w:color="E0EEE7"/>
          <w:bottom w:val="single" w:sz="8" w:space="0" w:color="E0EEE7"/>
          <w:right w:val="single" w:sz="8" w:space="0" w:color="E0EEE7"/>
          <w:insideH w:val="nil"/>
          <w:insideV w:val="nil"/>
        </w:tcBorders>
      </w:tcPr>
    </w:tblStylePr>
    <w:tblStylePr w:type="firstCol">
      <w:rPr>
        <w:b/>
        <w:bCs/>
      </w:rPr>
    </w:tblStylePr>
    <w:tblStylePr w:type="lastCol">
      <w:rPr>
        <w:b/>
        <w:bCs/>
      </w:rPr>
    </w:tblStylePr>
    <w:tblStylePr w:type="band1Vert">
      <w:tblPr/>
      <w:tcPr>
        <w:shd w:val="clear" w:color="auto" w:fill="F4F9F7"/>
      </w:tcPr>
    </w:tblStylePr>
    <w:tblStylePr w:type="band1Horz">
      <w:tblPr/>
      <w:tcPr>
        <w:tcBorders>
          <w:insideH w:val="nil"/>
          <w:insideV w:val="nil"/>
        </w:tcBorders>
        <w:shd w:val="clear" w:color="auto" w:fill="F4F9F7"/>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1E17CF"/>
    <w:tblPr>
      <w:tblStyleRowBandSize w:val="1"/>
      <w:tblStyleColBandSize w:val="1"/>
      <w:tblBorders>
        <w:top w:val="single" w:sz="8" w:space="0" w:color="E1DBD4"/>
        <w:left w:val="single" w:sz="8" w:space="0" w:color="E1DBD4"/>
        <w:bottom w:val="single" w:sz="8" w:space="0" w:color="E1DBD4"/>
        <w:right w:val="single" w:sz="8" w:space="0" w:color="E1DBD4"/>
        <w:insideH w:val="single" w:sz="8" w:space="0" w:color="E1DBD4"/>
      </w:tblBorders>
    </w:tblPr>
    <w:tblStylePr w:type="firstRow">
      <w:pPr>
        <w:spacing w:before="0" w:after="0" w:line="240" w:lineRule="auto"/>
      </w:pPr>
      <w:rPr>
        <w:b/>
        <w:bCs/>
        <w:color w:val="FFFFFF"/>
      </w:rPr>
      <w:tblPr/>
      <w:tcPr>
        <w:tcBorders>
          <w:top w:val="single" w:sz="8" w:space="0" w:color="E1DBD4"/>
          <w:left w:val="single" w:sz="8" w:space="0" w:color="E1DBD4"/>
          <w:bottom w:val="single" w:sz="8" w:space="0" w:color="E1DBD4"/>
          <w:right w:val="single" w:sz="8" w:space="0" w:color="E1DBD4"/>
          <w:insideH w:val="nil"/>
          <w:insideV w:val="nil"/>
        </w:tcBorders>
        <w:shd w:val="clear" w:color="auto" w:fill="D8D0C7"/>
      </w:tcPr>
    </w:tblStylePr>
    <w:tblStylePr w:type="lastRow">
      <w:pPr>
        <w:spacing w:before="0" w:after="0" w:line="240" w:lineRule="auto"/>
      </w:pPr>
      <w:rPr>
        <w:b/>
        <w:bCs/>
      </w:rPr>
      <w:tblPr/>
      <w:tcPr>
        <w:tcBorders>
          <w:top w:val="double" w:sz="6" w:space="0" w:color="E1DBD4"/>
          <w:left w:val="single" w:sz="8" w:space="0" w:color="E1DBD4"/>
          <w:bottom w:val="single" w:sz="8" w:space="0" w:color="E1DBD4"/>
          <w:right w:val="single" w:sz="8" w:space="0" w:color="E1DBD4"/>
          <w:insideH w:val="nil"/>
          <w:insideV w:val="nil"/>
        </w:tcBorders>
      </w:tcPr>
    </w:tblStylePr>
    <w:tblStylePr w:type="firstCol">
      <w:rPr>
        <w:b/>
        <w:bCs/>
      </w:rPr>
    </w:tblStylePr>
    <w:tblStylePr w:type="lastCol">
      <w:rPr>
        <w:b/>
        <w:bCs/>
      </w:rPr>
    </w:tblStylePr>
    <w:tblStylePr w:type="band1Vert">
      <w:tblPr/>
      <w:tcPr>
        <w:shd w:val="clear" w:color="auto" w:fill="F5F3F1"/>
      </w:tcPr>
    </w:tblStylePr>
    <w:tblStylePr w:type="band1Horz">
      <w:tblPr/>
      <w:tcPr>
        <w:tcBorders>
          <w:insideH w:val="nil"/>
          <w:insideV w:val="nil"/>
        </w:tcBorders>
        <w:shd w:val="clear" w:color="auto" w:fill="F5F3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1E17CF"/>
    <w:tblPr>
      <w:tblStyleRowBandSize w:val="1"/>
      <w:tblStyleColBandSize w:val="1"/>
      <w:tblBorders>
        <w:top w:val="single" w:sz="8" w:space="0" w:color="788279"/>
        <w:left w:val="single" w:sz="8" w:space="0" w:color="788279"/>
        <w:bottom w:val="single" w:sz="8" w:space="0" w:color="788279"/>
        <w:right w:val="single" w:sz="8" w:space="0" w:color="788279"/>
        <w:insideH w:val="single" w:sz="8" w:space="0" w:color="788279"/>
      </w:tblBorders>
    </w:tblPr>
    <w:tblStylePr w:type="firstRow">
      <w:pPr>
        <w:spacing w:before="0" w:after="0" w:line="240" w:lineRule="auto"/>
      </w:pPr>
      <w:rPr>
        <w:b/>
        <w:bCs/>
        <w:color w:val="FFFFFF"/>
      </w:rPr>
      <w:tblPr/>
      <w:tcPr>
        <w:tcBorders>
          <w:top w:val="single" w:sz="8" w:space="0" w:color="788279"/>
          <w:left w:val="single" w:sz="8" w:space="0" w:color="788279"/>
          <w:bottom w:val="single" w:sz="8" w:space="0" w:color="788279"/>
          <w:right w:val="single" w:sz="8" w:space="0" w:color="788279"/>
          <w:insideH w:val="nil"/>
          <w:insideV w:val="nil"/>
        </w:tcBorders>
        <w:shd w:val="clear" w:color="auto" w:fill="4F5650"/>
      </w:tcPr>
    </w:tblStylePr>
    <w:tblStylePr w:type="lastRow">
      <w:pPr>
        <w:spacing w:before="0" w:after="0" w:line="240" w:lineRule="auto"/>
      </w:pPr>
      <w:rPr>
        <w:b/>
        <w:bCs/>
      </w:rPr>
      <w:tblPr/>
      <w:tcPr>
        <w:tcBorders>
          <w:top w:val="double" w:sz="6" w:space="0" w:color="788279"/>
          <w:left w:val="single" w:sz="8" w:space="0" w:color="788279"/>
          <w:bottom w:val="single" w:sz="8" w:space="0" w:color="788279"/>
          <w:right w:val="single" w:sz="8" w:space="0" w:color="788279"/>
          <w:insideH w:val="nil"/>
          <w:insideV w:val="nil"/>
        </w:tcBorders>
      </w:tcPr>
    </w:tblStylePr>
    <w:tblStylePr w:type="firstCol">
      <w:rPr>
        <w:b/>
        <w:bCs/>
      </w:rPr>
    </w:tblStylePr>
    <w:tblStylePr w:type="lastCol">
      <w:rPr>
        <w:b/>
        <w:bCs/>
      </w:rPr>
    </w:tblStylePr>
    <w:tblStylePr w:type="band1Vert">
      <w:tblPr/>
      <w:tcPr>
        <w:shd w:val="clear" w:color="auto" w:fill="D2D6D3"/>
      </w:tcPr>
    </w:tblStylePr>
    <w:tblStylePr w:type="band1Horz">
      <w:tblPr/>
      <w:tcPr>
        <w:tcBorders>
          <w:insideH w:val="nil"/>
          <w:insideV w:val="nil"/>
        </w:tcBorders>
        <w:shd w:val="clear" w:color="auto" w:fill="D2D6D3"/>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D1E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ED1E1"/>
      </w:tcPr>
    </w:tblStylePr>
    <w:tblStylePr w:type="lastCol">
      <w:rPr>
        <w:b/>
        <w:bCs/>
        <w:color w:val="FFFFFF"/>
      </w:rPr>
      <w:tblPr/>
      <w:tcPr>
        <w:tcBorders>
          <w:left w:val="nil"/>
          <w:right w:val="nil"/>
          <w:insideH w:val="nil"/>
          <w:insideV w:val="nil"/>
        </w:tcBorders>
        <w:shd w:val="clear" w:color="auto" w:fill="7ED1E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9E0F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9E0F7"/>
      </w:tcPr>
    </w:tblStylePr>
    <w:tblStylePr w:type="lastCol">
      <w:rPr>
        <w:b/>
        <w:bCs/>
        <w:color w:val="FFFFFF"/>
      </w:rPr>
      <w:tblPr/>
      <w:tcPr>
        <w:tcBorders>
          <w:left w:val="nil"/>
          <w:right w:val="nil"/>
          <w:insideH w:val="nil"/>
          <w:insideV w:val="nil"/>
        </w:tcBorders>
        <w:shd w:val="clear" w:color="auto" w:fill="B9E0F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6E9E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6E9E0"/>
      </w:tcPr>
    </w:tblStylePr>
    <w:tblStylePr w:type="lastCol">
      <w:rPr>
        <w:b/>
        <w:bCs/>
        <w:color w:val="FFFFFF"/>
      </w:rPr>
      <w:tblPr/>
      <w:tcPr>
        <w:tcBorders>
          <w:left w:val="nil"/>
          <w:right w:val="nil"/>
          <w:insideH w:val="nil"/>
          <w:insideV w:val="nil"/>
        </w:tcBorders>
        <w:shd w:val="clear" w:color="auto" w:fill="D6E9E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8D0C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8D0C7"/>
      </w:tcPr>
    </w:tblStylePr>
    <w:tblStylePr w:type="lastCol">
      <w:rPr>
        <w:b/>
        <w:bCs/>
        <w:color w:val="FFFFFF"/>
      </w:rPr>
      <w:tblPr/>
      <w:tcPr>
        <w:tcBorders>
          <w:left w:val="nil"/>
          <w:right w:val="nil"/>
          <w:insideH w:val="nil"/>
          <w:insideV w:val="nil"/>
        </w:tcBorders>
        <w:shd w:val="clear" w:color="auto" w:fill="D8D0C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1E17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565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5650"/>
      </w:tcPr>
    </w:tblStylePr>
    <w:tblStylePr w:type="lastCol">
      <w:rPr>
        <w:b/>
        <w:bCs/>
        <w:color w:val="FFFFFF"/>
      </w:rPr>
      <w:tblPr/>
      <w:tcPr>
        <w:tcBorders>
          <w:left w:val="nil"/>
          <w:right w:val="nil"/>
          <w:insideH w:val="nil"/>
          <w:insideV w:val="nil"/>
        </w:tcBorders>
        <w:shd w:val="clear" w:color="auto" w:fill="4F565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aliases w:val="tt"/>
    <w:basedOn w:val="xDefaultBodyStyle"/>
    <w:semiHidden/>
    <w:rsid w:val="00835434"/>
    <w:pPr>
      <w:tabs>
        <w:tab w:val="clear" w:pos="0"/>
      </w:tabs>
      <w:spacing w:before="40" w:after="40"/>
      <w:ind w:left="0"/>
    </w:pPr>
  </w:style>
  <w:style w:type="paragraph" w:customStyle="1" w:styleId="TableHdr">
    <w:name w:val="Table Hdr"/>
    <w:aliases w:val="th"/>
    <w:basedOn w:val="TableText"/>
    <w:next w:val="TableText"/>
    <w:semiHidden/>
    <w:rsid w:val="00835434"/>
    <w:rPr>
      <w:b/>
    </w:rPr>
  </w:style>
  <w:style w:type="paragraph" w:styleId="NoSpacing">
    <w:name w:val="No Spacing"/>
    <w:uiPriority w:val="1"/>
    <w:qFormat/>
    <w:rsid w:val="004429A1"/>
    <w:rPr>
      <w:rFonts w:ascii="Arial" w:hAnsi="Arial"/>
    </w:rPr>
  </w:style>
  <w:style w:type="paragraph" w:styleId="NormalWeb">
    <w:name w:val="Normal (Web)"/>
    <w:basedOn w:val="Normal"/>
    <w:semiHidden/>
    <w:locked/>
    <w:rsid w:val="001E17CF"/>
    <w:rPr>
      <w:rFonts w:ascii="Times New Roman" w:hAnsi="Times New Roman"/>
      <w:sz w:val="24"/>
    </w:rPr>
  </w:style>
  <w:style w:type="paragraph" w:styleId="NormalIndent">
    <w:name w:val="Normal Indent"/>
    <w:basedOn w:val="Normal"/>
    <w:semiHidden/>
    <w:locked/>
    <w:rsid w:val="001E17CF"/>
    <w:pPr>
      <w:ind w:left="720"/>
    </w:pPr>
  </w:style>
  <w:style w:type="paragraph" w:customStyle="1" w:styleId="TableTitle">
    <w:name w:val="Table Title"/>
    <w:aliases w:val="ti"/>
    <w:basedOn w:val="xDefaultHeadingStyle"/>
    <w:next w:val="TableHdr"/>
    <w:link w:val="TableTitleChar"/>
    <w:semiHidden/>
    <w:rsid w:val="00835434"/>
    <w:pPr>
      <w:tabs>
        <w:tab w:val="left" w:pos="2551"/>
      </w:tabs>
      <w:spacing w:before="0" w:after="120"/>
      <w:ind w:left="2551" w:hanging="1417"/>
    </w:pPr>
    <w:rPr>
      <w:i/>
      <w:sz w:val="20"/>
    </w:rPr>
  </w:style>
  <w:style w:type="paragraph" w:customStyle="1" w:styleId="xFMFrontisHdg1">
    <w:name w:val="xFMFrontisHdg1"/>
    <w:basedOn w:val="xDefaultHeadingStyle"/>
    <w:next w:val="BodyText"/>
    <w:link w:val="xFMFrontisHdg1Char"/>
    <w:semiHidden/>
    <w:rsid w:val="00835434"/>
    <w:pPr>
      <w:pBdr>
        <w:bottom w:val="single" w:sz="4" w:space="2" w:color="auto"/>
      </w:pBdr>
      <w:tabs>
        <w:tab w:val="left" w:pos="1134"/>
      </w:tabs>
      <w:spacing w:before="720" w:after="360"/>
    </w:pPr>
  </w:style>
  <w:style w:type="character" w:styleId="PageNumber">
    <w:name w:val="page number"/>
    <w:basedOn w:val="DefaultParagraphFont"/>
    <w:semiHidden/>
    <w:rsid w:val="001E17CF"/>
  </w:style>
  <w:style w:type="paragraph" w:customStyle="1" w:styleId="xFMFrontisHdg2">
    <w:name w:val="xFMFrontisHdg2"/>
    <w:basedOn w:val="xFMFrontisHdg1"/>
    <w:next w:val="BodyText"/>
    <w:autoRedefine/>
    <w:semiHidden/>
    <w:rsid w:val="00835434"/>
    <w:pPr>
      <w:pBdr>
        <w:bottom w:val="none" w:sz="0" w:space="0" w:color="auto"/>
      </w:pBdr>
      <w:spacing w:before="240" w:after="120"/>
      <w:ind w:left="0"/>
    </w:pPr>
    <w:rPr>
      <w:sz w:val="28"/>
    </w:rPr>
  </w:style>
  <w:style w:type="paragraph" w:customStyle="1" w:styleId="xFMFrontisHdg1PgeBrkBefore">
    <w:name w:val="xFMFrontisHdg1PgeBrkBefore"/>
    <w:basedOn w:val="xFMFrontisHdg1"/>
    <w:next w:val="BodyText"/>
    <w:autoRedefine/>
    <w:semiHidden/>
    <w:rsid w:val="00835434"/>
    <w:pPr>
      <w:pageBreakBefore/>
      <w:tabs>
        <w:tab w:val="clear" w:pos="1134"/>
        <w:tab w:val="left" w:pos="0"/>
      </w:tabs>
      <w:ind w:hanging="1134"/>
    </w:pPr>
  </w:style>
  <w:style w:type="paragraph" w:styleId="Quote">
    <w:name w:val="Quote"/>
    <w:basedOn w:val="Normal"/>
    <w:next w:val="Normal"/>
    <w:link w:val="QuoteChar"/>
    <w:uiPriority w:val="29"/>
    <w:qFormat/>
    <w:locked/>
    <w:rsid w:val="001E17CF"/>
    <w:rPr>
      <w:i/>
      <w:iCs/>
      <w:color w:val="000000"/>
    </w:rPr>
  </w:style>
  <w:style w:type="character" w:customStyle="1" w:styleId="QuoteChar">
    <w:name w:val="Quote Char"/>
    <w:link w:val="Quote"/>
    <w:uiPriority w:val="29"/>
    <w:semiHidden/>
    <w:rsid w:val="00DB5440"/>
    <w:rPr>
      <w:i/>
      <w:iCs/>
      <w:color w:val="000000"/>
    </w:rPr>
  </w:style>
  <w:style w:type="paragraph" w:customStyle="1" w:styleId="xFMDocSubTitle">
    <w:name w:val="xFMDocSubTitle"/>
    <w:basedOn w:val="xFMDocTitle"/>
    <w:semiHidden/>
    <w:rsid w:val="00835434"/>
    <w:pPr>
      <w:spacing w:before="480"/>
    </w:pPr>
    <w:rPr>
      <w:sz w:val="36"/>
    </w:rPr>
  </w:style>
  <w:style w:type="paragraph" w:customStyle="1" w:styleId="xFMDocTitle">
    <w:name w:val="xFMDocTitle"/>
    <w:basedOn w:val="xDefaultHeadingStyle"/>
    <w:next w:val="xFMDocSubTitle"/>
    <w:semiHidden/>
    <w:rsid w:val="00835434"/>
    <w:pPr>
      <w:keepNext w:val="0"/>
      <w:keepLines w:val="0"/>
      <w:ind w:left="0"/>
      <w:jc w:val="center"/>
    </w:pPr>
    <w:rPr>
      <w:noProof/>
      <w:sz w:val="48"/>
    </w:rPr>
  </w:style>
  <w:style w:type="paragraph" w:customStyle="1" w:styleId="xFMApprovalName">
    <w:name w:val="xFMApprovalName"/>
    <w:basedOn w:val="xDefaultBodyStyle"/>
    <w:semiHidden/>
    <w:rsid w:val="00835434"/>
    <w:pPr>
      <w:keepLines w:val="0"/>
      <w:tabs>
        <w:tab w:val="clear" w:pos="0"/>
      </w:tabs>
      <w:spacing w:before="240"/>
      <w:ind w:left="283"/>
    </w:pPr>
    <w:rPr>
      <w:sz w:val="24"/>
    </w:rPr>
  </w:style>
  <w:style w:type="paragraph" w:customStyle="1" w:styleId="xFMApprovalSig">
    <w:name w:val="xFMApprovalSig"/>
    <w:basedOn w:val="xDefaultBodyStyle"/>
    <w:semiHidden/>
    <w:rsid w:val="00835434"/>
    <w:pPr>
      <w:tabs>
        <w:tab w:val="clear" w:pos="0"/>
      </w:tabs>
      <w:spacing w:before="240"/>
      <w:ind w:left="0"/>
    </w:pPr>
    <w:rPr>
      <w:b/>
      <w:sz w:val="24"/>
    </w:rPr>
  </w:style>
  <w:style w:type="character" w:styleId="Strong">
    <w:name w:val="Strong"/>
    <w:qFormat/>
    <w:rsid w:val="001E17CF"/>
    <w:rPr>
      <w:b/>
      <w:bCs/>
    </w:rPr>
  </w:style>
  <w:style w:type="paragraph" w:customStyle="1" w:styleId="xFMApproval">
    <w:name w:val="xFMApproval"/>
    <w:basedOn w:val="xDefaultBodyStyle"/>
    <w:semiHidden/>
    <w:rsid w:val="00835434"/>
    <w:pPr>
      <w:tabs>
        <w:tab w:val="clear" w:pos="0"/>
      </w:tabs>
      <w:spacing w:before="240"/>
      <w:ind w:left="0"/>
    </w:pPr>
    <w:rPr>
      <w:b/>
      <w:sz w:val="24"/>
    </w:rPr>
  </w:style>
  <w:style w:type="paragraph" w:customStyle="1" w:styleId="xFMApprovalDate">
    <w:name w:val="xFMApprovalDate"/>
    <w:basedOn w:val="xDefaultBodyStyle"/>
    <w:semiHidden/>
    <w:rsid w:val="00835434"/>
    <w:pPr>
      <w:tabs>
        <w:tab w:val="clear" w:pos="0"/>
      </w:tabs>
      <w:spacing w:before="240"/>
      <w:ind w:left="0"/>
      <w:jc w:val="center"/>
    </w:pPr>
  </w:style>
  <w:style w:type="character" w:styleId="SubtleEmphasis">
    <w:name w:val="Subtle Emphasis"/>
    <w:uiPriority w:val="19"/>
    <w:qFormat/>
    <w:locked/>
    <w:rsid w:val="001E17CF"/>
    <w:rPr>
      <w:i/>
      <w:iCs/>
      <w:color w:val="808080"/>
    </w:rPr>
  </w:style>
  <w:style w:type="character" w:styleId="SubtleReference">
    <w:name w:val="Subtle Reference"/>
    <w:uiPriority w:val="31"/>
    <w:qFormat/>
    <w:locked/>
    <w:rsid w:val="001E17CF"/>
    <w:rPr>
      <w:smallCaps/>
      <w:color w:val="7ED1E1"/>
      <w:u w:val="single"/>
    </w:rPr>
  </w:style>
  <w:style w:type="table" w:styleId="Table3Deffects1">
    <w:name w:val="Table 3D effects 1"/>
    <w:basedOn w:val="TableNormal"/>
    <w:semiHidden/>
    <w:locked/>
    <w:rsid w:val="001E17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E17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E17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17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17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17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17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17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E17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E17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E17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E17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E17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E17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E17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E17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E17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locked/>
    <w:rsid w:val="001E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E17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E17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E17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E17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E17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E17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E17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E17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E17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E17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E17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E17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E17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E17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E17CF"/>
    <w:pPr>
      <w:spacing w:after="0"/>
      <w:ind w:left="220" w:hanging="220"/>
    </w:pPr>
  </w:style>
  <w:style w:type="paragraph" w:styleId="TableofFigures">
    <w:name w:val="table of figures"/>
    <w:basedOn w:val="Normal"/>
    <w:next w:val="Normal"/>
    <w:uiPriority w:val="99"/>
    <w:rsid w:val="001E17CF"/>
    <w:pPr>
      <w:spacing w:after="0"/>
    </w:pPr>
  </w:style>
  <w:style w:type="table" w:styleId="TableProfessional">
    <w:name w:val="Table Professional"/>
    <w:basedOn w:val="TableNormal"/>
    <w:semiHidden/>
    <w:locked/>
    <w:rsid w:val="001E17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E17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E17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E17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E17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E17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E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E17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E17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E17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FMDocRef">
    <w:name w:val="xFMDocRef"/>
    <w:basedOn w:val="xFMDocDate"/>
    <w:next w:val="xFMDocIss"/>
    <w:semiHidden/>
    <w:rsid w:val="00835434"/>
  </w:style>
  <w:style w:type="paragraph" w:customStyle="1" w:styleId="xFMDocDate">
    <w:name w:val="xFMDocDate"/>
    <w:basedOn w:val="xDefaultBodyStyle"/>
    <w:next w:val="xFMDocRef"/>
    <w:semiHidden/>
    <w:rsid w:val="00835434"/>
    <w:pPr>
      <w:tabs>
        <w:tab w:val="clear" w:pos="0"/>
      </w:tabs>
      <w:spacing w:before="240"/>
      <w:ind w:left="0"/>
      <w:jc w:val="center"/>
    </w:pPr>
    <w:rPr>
      <w:sz w:val="24"/>
    </w:rPr>
  </w:style>
  <w:style w:type="paragraph" w:styleId="TOAHeading">
    <w:name w:val="toa heading"/>
    <w:basedOn w:val="Normal"/>
    <w:next w:val="Normal"/>
    <w:semiHidden/>
    <w:locked/>
    <w:rsid w:val="001E17CF"/>
    <w:pPr>
      <w:spacing w:before="120"/>
    </w:pPr>
    <w:rPr>
      <w:rFonts w:ascii="Verdana" w:hAnsi="Verdana"/>
      <w:b/>
      <w:bCs/>
      <w:sz w:val="24"/>
    </w:rPr>
  </w:style>
  <w:style w:type="paragraph" w:styleId="TOC1">
    <w:name w:val="toc 1"/>
    <w:next w:val="Normal"/>
    <w:uiPriority w:val="39"/>
    <w:rsid w:val="00280985"/>
    <w:pPr>
      <w:spacing w:after="100" w:line="269" w:lineRule="auto"/>
      <w:ind w:left="1134" w:hanging="1134"/>
    </w:pPr>
    <w:rPr>
      <w:rFonts w:ascii="Arial Bold" w:hAnsi="Arial Bold"/>
      <w:b/>
      <w:caps/>
      <w:sz w:val="22"/>
    </w:rPr>
  </w:style>
  <w:style w:type="paragraph" w:styleId="TOC2">
    <w:name w:val="toc 2"/>
    <w:next w:val="Normal"/>
    <w:uiPriority w:val="39"/>
    <w:rsid w:val="00826430"/>
    <w:pPr>
      <w:spacing w:after="100" w:line="269" w:lineRule="auto"/>
      <w:ind w:left="1134" w:hanging="1134"/>
    </w:pPr>
    <w:rPr>
      <w:rFonts w:ascii="Arial" w:hAnsi="Arial"/>
      <w:b/>
    </w:rPr>
  </w:style>
  <w:style w:type="paragraph" w:styleId="TOC4">
    <w:name w:val="toc 4"/>
    <w:basedOn w:val="Normal"/>
    <w:next w:val="Normal"/>
    <w:autoRedefine/>
    <w:semiHidden/>
    <w:rsid w:val="001E17CF"/>
    <w:pPr>
      <w:spacing w:after="100"/>
      <w:ind w:left="660"/>
    </w:pPr>
  </w:style>
  <w:style w:type="paragraph" w:styleId="TOC5">
    <w:name w:val="toc 5"/>
    <w:basedOn w:val="Normal"/>
    <w:next w:val="Normal"/>
    <w:autoRedefine/>
    <w:semiHidden/>
    <w:rsid w:val="001E17CF"/>
    <w:pPr>
      <w:spacing w:after="100"/>
      <w:ind w:left="880"/>
    </w:pPr>
  </w:style>
  <w:style w:type="paragraph" w:styleId="TOC6">
    <w:name w:val="toc 6"/>
    <w:basedOn w:val="Normal"/>
    <w:next w:val="Normal"/>
    <w:autoRedefine/>
    <w:semiHidden/>
    <w:rsid w:val="001E17CF"/>
    <w:pPr>
      <w:spacing w:after="100"/>
      <w:ind w:left="1100"/>
    </w:pPr>
  </w:style>
  <w:style w:type="paragraph" w:styleId="TOC7">
    <w:name w:val="toc 7"/>
    <w:basedOn w:val="Normal"/>
    <w:next w:val="Normal"/>
    <w:autoRedefine/>
    <w:semiHidden/>
    <w:rsid w:val="001E17CF"/>
    <w:pPr>
      <w:spacing w:after="100"/>
      <w:ind w:left="1320"/>
    </w:pPr>
  </w:style>
  <w:style w:type="paragraph" w:styleId="TOC8">
    <w:name w:val="toc 8"/>
    <w:next w:val="Normal"/>
    <w:semiHidden/>
    <w:rsid w:val="00CD7D21"/>
    <w:pPr>
      <w:spacing w:after="100" w:line="269" w:lineRule="auto"/>
    </w:pPr>
    <w:rPr>
      <w:rFonts w:ascii="Arial" w:hAnsi="Arial"/>
      <w:b/>
    </w:rPr>
  </w:style>
  <w:style w:type="paragraph" w:styleId="TOC9">
    <w:name w:val="toc 9"/>
    <w:next w:val="Normal"/>
    <w:semiHidden/>
    <w:rsid w:val="00826430"/>
    <w:pPr>
      <w:spacing w:after="100" w:line="269" w:lineRule="auto"/>
      <w:ind w:left="1134" w:hanging="1134"/>
    </w:pPr>
    <w:rPr>
      <w:rFonts w:ascii="Arial" w:hAnsi="Arial"/>
      <w:b/>
      <w:sz w:val="22"/>
    </w:rPr>
  </w:style>
  <w:style w:type="paragraph" w:customStyle="1" w:styleId="xFMDocIss">
    <w:name w:val="xFMDocIss"/>
    <w:basedOn w:val="xFMDocDate"/>
    <w:semiHidden/>
    <w:rsid w:val="00835434"/>
  </w:style>
  <w:style w:type="paragraph" w:customStyle="1" w:styleId="NDPFCReference">
    <w:name w:val="NDP FC Reference"/>
    <w:semiHidden/>
    <w:qFormat/>
    <w:rsid w:val="0091630A"/>
    <w:pPr>
      <w:spacing w:line="269" w:lineRule="auto"/>
    </w:pPr>
    <w:rPr>
      <w:rFonts w:ascii="Arial" w:hAnsi="Arial"/>
      <w:b/>
      <w:sz w:val="36"/>
    </w:rPr>
  </w:style>
  <w:style w:type="paragraph" w:customStyle="1" w:styleId="NDPFCTitle">
    <w:name w:val="NDP FC Title"/>
    <w:basedOn w:val="NDPFCReference"/>
    <w:semiHidden/>
    <w:qFormat/>
    <w:rsid w:val="003A5D91"/>
    <w:pPr>
      <w:spacing w:after="480"/>
      <w:contextualSpacing/>
    </w:pPr>
    <w:rPr>
      <w:sz w:val="72"/>
    </w:rPr>
  </w:style>
  <w:style w:type="paragraph" w:customStyle="1" w:styleId="xFMTableText">
    <w:name w:val="xFMTableText"/>
    <w:basedOn w:val="xDefaultBodyStyle"/>
    <w:semiHidden/>
    <w:rsid w:val="00835434"/>
    <w:pPr>
      <w:tabs>
        <w:tab w:val="clear" w:pos="0"/>
      </w:tabs>
      <w:spacing w:before="60" w:after="60"/>
      <w:ind w:left="0"/>
    </w:pPr>
  </w:style>
  <w:style w:type="paragraph" w:customStyle="1" w:styleId="NDPCopyright">
    <w:name w:val="NDP Copyright"/>
    <w:basedOn w:val="Normal"/>
    <w:semiHidden/>
    <w:rsid w:val="004429A1"/>
    <w:pPr>
      <w:spacing w:after="0" w:line="240" w:lineRule="auto"/>
    </w:pPr>
    <w:rPr>
      <w:color w:val="4F5650"/>
      <w:sz w:val="15"/>
    </w:rPr>
  </w:style>
  <w:style w:type="table" w:customStyle="1" w:styleId="ColorfulGrid2">
    <w:name w:val="Colorful Grid2"/>
    <w:basedOn w:val="TableNormal"/>
    <w:uiPriority w:val="73"/>
    <w:semiHidden/>
    <w:locked/>
    <w:rsid w:val="00607F5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semiHidden/>
    <w:locked/>
    <w:rsid w:val="00607F5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semiHidden/>
    <w:locked/>
    <w:rsid w:val="00607F57"/>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semiHidden/>
    <w:locked/>
    <w:rsid w:val="00607F5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semiHidden/>
    <w:locked/>
    <w:rsid w:val="00607F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semiHidden/>
    <w:locked/>
    <w:rsid w:val="00607F57"/>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2">
    <w:name w:val="Light List2"/>
    <w:basedOn w:val="TableNormal"/>
    <w:uiPriority w:val="61"/>
    <w:semiHidden/>
    <w:locked/>
    <w:rsid w:val="00607F5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semiHidden/>
    <w:locked/>
    <w:rsid w:val="00607F57"/>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2">
    <w:name w:val="Light Shading2"/>
    <w:basedOn w:val="TableNormal"/>
    <w:uiPriority w:val="60"/>
    <w:semiHidden/>
    <w:locked/>
    <w:rsid w:val="00607F5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semiHidden/>
    <w:locked/>
    <w:rsid w:val="00607F57"/>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2">
    <w:name w:val="Medium Grid 12"/>
    <w:basedOn w:val="TableNormal"/>
    <w:uiPriority w:val="67"/>
    <w:semiHidden/>
    <w:locked/>
    <w:rsid w:val="00607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semiHidden/>
    <w:locked/>
    <w:rsid w:val="00607F57"/>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semiHidden/>
    <w:locked/>
    <w:rsid w:val="00607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semiHidden/>
    <w:locked/>
    <w:rsid w:val="00607F57"/>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semiHidden/>
    <w:locked/>
    <w:rsid w:val="00607F57"/>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2">
    <w:name w:val="Medium List 22"/>
    <w:basedOn w:val="TableNormal"/>
    <w:uiPriority w:val="66"/>
    <w:semiHidden/>
    <w:locked/>
    <w:rsid w:val="00607F57"/>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semiHidden/>
    <w:locked/>
    <w:rsid w:val="00607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semiHidden/>
    <w:locked/>
    <w:rsid w:val="00607F57"/>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2">
    <w:name w:val="Medium Shading 22"/>
    <w:basedOn w:val="TableNormal"/>
    <w:uiPriority w:val="64"/>
    <w:semiHidden/>
    <w:locked/>
    <w:rsid w:val="00607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semiHidden/>
    <w:locked/>
    <w:rsid w:val="00607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DPTableData">
    <w:name w:val="NDP Table Data"/>
    <w:semiHidden/>
    <w:rsid w:val="00695AA7"/>
    <w:pPr>
      <w:spacing w:line="276" w:lineRule="auto"/>
    </w:pPr>
    <w:rPr>
      <w:rFonts w:ascii="Arial" w:hAnsi="Arial"/>
      <w:sz w:val="22"/>
    </w:rPr>
  </w:style>
  <w:style w:type="paragraph" w:customStyle="1" w:styleId="NDPTableHeader">
    <w:name w:val="NDP Table Header"/>
    <w:basedOn w:val="NDPTableData"/>
    <w:semiHidden/>
    <w:qFormat/>
    <w:rsid w:val="00695AA7"/>
    <w:pPr>
      <w:spacing w:line="240" w:lineRule="auto"/>
    </w:pPr>
    <w:rPr>
      <w:sz w:val="24"/>
    </w:rPr>
  </w:style>
  <w:style w:type="paragraph" w:customStyle="1" w:styleId="xFMTableHdr">
    <w:name w:val="xFMTableHdr"/>
    <w:basedOn w:val="xFMTableText"/>
    <w:next w:val="xFMTableText"/>
    <w:semiHidden/>
    <w:rsid w:val="00835434"/>
    <w:pPr>
      <w:spacing w:before="40" w:after="40"/>
    </w:pPr>
    <w:rPr>
      <w:b/>
    </w:rPr>
  </w:style>
  <w:style w:type="paragraph" w:customStyle="1" w:styleId="FooterPublishDate">
    <w:name w:val="Footer Publish Date"/>
    <w:semiHidden/>
    <w:rsid w:val="004429A1"/>
    <w:pPr>
      <w:widowControl w:val="0"/>
      <w:spacing w:line="269" w:lineRule="auto"/>
      <w:jc w:val="right"/>
    </w:pPr>
    <w:rPr>
      <w:rFonts w:ascii="Arial" w:hAnsi="Arial"/>
      <w:b/>
      <w:sz w:val="18"/>
    </w:rPr>
  </w:style>
  <w:style w:type="paragraph" w:customStyle="1" w:styleId="FooterCentre">
    <w:name w:val="Footer Centre"/>
    <w:basedOn w:val="Footer"/>
    <w:semiHidden/>
    <w:rsid w:val="003B460F"/>
    <w:pPr>
      <w:jc w:val="center"/>
    </w:pPr>
  </w:style>
  <w:style w:type="paragraph" w:customStyle="1" w:styleId="ExecSummary">
    <w:name w:val="Exec Summary"/>
    <w:semiHidden/>
    <w:rsid w:val="00315C66"/>
    <w:pPr>
      <w:spacing w:after="220" w:line="269" w:lineRule="auto"/>
      <w:outlineLvl w:val="8"/>
    </w:pPr>
    <w:rPr>
      <w:rFonts w:ascii="Arial Bold" w:hAnsi="Arial Bold"/>
      <w:b/>
      <w:caps/>
      <w:sz w:val="24"/>
    </w:rPr>
  </w:style>
  <w:style w:type="paragraph" w:customStyle="1" w:styleId="TitleNonToc">
    <w:name w:val="Title Non Toc"/>
    <w:next w:val="Normal"/>
    <w:semiHidden/>
    <w:rsid w:val="00315C66"/>
    <w:pPr>
      <w:keepNext/>
      <w:spacing w:after="220" w:line="276" w:lineRule="auto"/>
    </w:pPr>
    <w:rPr>
      <w:rFonts w:ascii="Arial" w:hAnsi="Arial"/>
      <w:b/>
      <w:caps/>
      <w:sz w:val="24"/>
      <w:szCs w:val="24"/>
    </w:rPr>
  </w:style>
  <w:style w:type="paragraph" w:customStyle="1" w:styleId="NDPTableDataBold">
    <w:name w:val="NDP Table Data Bold"/>
    <w:basedOn w:val="NDPTableData"/>
    <w:semiHidden/>
    <w:rsid w:val="00904988"/>
    <w:pPr>
      <w:jc w:val="right"/>
    </w:pPr>
    <w:rPr>
      <w:b/>
      <w:bCs/>
    </w:rPr>
  </w:style>
  <w:style w:type="paragraph" w:customStyle="1" w:styleId="FooterPageNumber">
    <w:name w:val="Footer Page Number"/>
    <w:semiHidden/>
    <w:rsid w:val="004429A1"/>
    <w:pPr>
      <w:spacing w:line="269" w:lineRule="auto"/>
      <w:jc w:val="center"/>
    </w:pPr>
    <w:rPr>
      <w:rFonts w:ascii="Arial" w:hAnsi="Arial"/>
      <w:b/>
      <w:sz w:val="18"/>
    </w:rPr>
  </w:style>
  <w:style w:type="paragraph" w:customStyle="1" w:styleId="HeaderRight">
    <w:name w:val="Header Right"/>
    <w:basedOn w:val="Normal"/>
    <w:semiHidden/>
    <w:rsid w:val="004429A1"/>
    <w:pPr>
      <w:tabs>
        <w:tab w:val="center" w:pos="4536"/>
        <w:tab w:val="right" w:pos="9072"/>
      </w:tabs>
      <w:spacing w:after="0"/>
      <w:ind w:left="2552"/>
      <w:jc w:val="right"/>
    </w:pPr>
    <w:rPr>
      <w:b/>
      <w:sz w:val="18"/>
    </w:rPr>
  </w:style>
  <w:style w:type="paragraph" w:customStyle="1" w:styleId="HeaderCentre">
    <w:name w:val="Header Centre"/>
    <w:basedOn w:val="Normal"/>
    <w:semiHidden/>
    <w:qFormat/>
    <w:rsid w:val="004429A1"/>
    <w:pPr>
      <w:tabs>
        <w:tab w:val="center" w:pos="4536"/>
        <w:tab w:val="right" w:pos="9072"/>
      </w:tabs>
      <w:spacing w:after="0"/>
      <w:jc w:val="center"/>
    </w:pPr>
    <w:rPr>
      <w:b/>
      <w:sz w:val="18"/>
    </w:rPr>
  </w:style>
  <w:style w:type="paragraph" w:customStyle="1" w:styleId="HeaderLine">
    <w:name w:val="Header Line"/>
    <w:basedOn w:val="HeaderRight"/>
    <w:semiHidden/>
    <w:rsid w:val="004429A1"/>
    <w:pPr>
      <w:pBdr>
        <w:bottom w:val="single" w:sz="4" w:space="1" w:color="auto"/>
      </w:pBdr>
      <w:spacing w:line="20" w:lineRule="exact"/>
      <w:ind w:left="0"/>
    </w:pPr>
    <w:rPr>
      <w:sz w:val="2"/>
    </w:rPr>
  </w:style>
  <w:style w:type="paragraph" w:customStyle="1" w:styleId="xHFClassification">
    <w:name w:val="xHFClassification"/>
    <w:basedOn w:val="xDefaultBodyStyle"/>
    <w:semiHidden/>
    <w:rsid w:val="00835434"/>
    <w:pPr>
      <w:keepLines w:val="0"/>
      <w:tabs>
        <w:tab w:val="clear" w:pos="0"/>
      </w:tabs>
      <w:spacing w:after="0"/>
      <w:ind w:left="0"/>
      <w:jc w:val="center"/>
    </w:pPr>
    <w:rPr>
      <w:noProof/>
    </w:rPr>
  </w:style>
  <w:style w:type="paragraph" w:customStyle="1" w:styleId="xHFBusinessUnitFront">
    <w:name w:val="xHFBusinessUnitFront"/>
    <w:basedOn w:val="xDefaultHeadingStyle"/>
    <w:semiHidden/>
    <w:rsid w:val="00835434"/>
    <w:pPr>
      <w:keepNext w:val="0"/>
      <w:keepLines w:val="0"/>
      <w:spacing w:before="0" w:after="900"/>
      <w:ind w:left="0"/>
      <w:jc w:val="center"/>
    </w:pPr>
    <w:rPr>
      <w:noProof/>
      <w:sz w:val="28"/>
    </w:rPr>
  </w:style>
  <w:style w:type="paragraph" w:customStyle="1" w:styleId="xHFCopyrightHdg">
    <w:name w:val="xHFCopyrightHdg"/>
    <w:basedOn w:val="xDefaultBodyStyle"/>
    <w:next w:val="xHFCopyrightStatement"/>
    <w:semiHidden/>
    <w:rsid w:val="00835434"/>
    <w:pPr>
      <w:keepLines w:val="0"/>
      <w:tabs>
        <w:tab w:val="clear" w:pos="0"/>
      </w:tabs>
      <w:spacing w:before="40" w:after="40"/>
      <w:ind w:left="0"/>
      <w:jc w:val="center"/>
    </w:pPr>
    <w:rPr>
      <w:noProof/>
    </w:rPr>
  </w:style>
  <w:style w:type="paragraph" w:customStyle="1" w:styleId="xHFCopyrightStatement">
    <w:name w:val="xHFCopyrightStatement"/>
    <w:basedOn w:val="xDefaultBodyStyle"/>
    <w:semiHidden/>
    <w:rsid w:val="00835434"/>
    <w:pPr>
      <w:keepLines w:val="0"/>
      <w:tabs>
        <w:tab w:val="clear" w:pos="0"/>
      </w:tabs>
      <w:spacing w:after="480"/>
      <w:ind w:left="0"/>
      <w:jc w:val="center"/>
    </w:pPr>
    <w:rPr>
      <w:noProof/>
      <w:sz w:val="16"/>
    </w:rPr>
  </w:style>
  <w:style w:type="paragraph" w:customStyle="1" w:styleId="xHFCopyrightMark">
    <w:name w:val="xHFCopyright_Mark"/>
    <w:basedOn w:val="xDefaultBodyStyle"/>
    <w:next w:val="xHFCopyrightHdg"/>
    <w:semiHidden/>
    <w:rsid w:val="00835434"/>
    <w:pPr>
      <w:keepLines w:val="0"/>
      <w:tabs>
        <w:tab w:val="clear" w:pos="0"/>
      </w:tabs>
      <w:spacing w:before="100" w:after="0"/>
      <w:ind w:left="0"/>
      <w:jc w:val="center"/>
    </w:pPr>
    <w:rPr>
      <w:noProof/>
      <w:sz w:val="16"/>
    </w:rPr>
  </w:style>
  <w:style w:type="paragraph" w:customStyle="1" w:styleId="xHFCoSiteAddress">
    <w:name w:val="xHFCoSiteAddress"/>
    <w:basedOn w:val="xDefaultBodyStyle"/>
    <w:next w:val="xHFCoSiteTelNos"/>
    <w:semiHidden/>
    <w:rsid w:val="00835434"/>
    <w:pPr>
      <w:keepLines w:val="0"/>
      <w:tabs>
        <w:tab w:val="clear" w:pos="0"/>
      </w:tabs>
      <w:ind w:left="0"/>
      <w:jc w:val="center"/>
    </w:pPr>
    <w:rPr>
      <w:noProof/>
    </w:rPr>
  </w:style>
  <w:style w:type="paragraph" w:customStyle="1" w:styleId="xHFCoSiteTelNos">
    <w:name w:val="xHFCoSiteTelNos"/>
    <w:basedOn w:val="xHFCoSiteAddress"/>
    <w:next w:val="xHFCopyrightMark"/>
    <w:semiHidden/>
    <w:rsid w:val="00835434"/>
    <w:pPr>
      <w:spacing w:before="100"/>
    </w:pPr>
  </w:style>
  <w:style w:type="table" w:customStyle="1" w:styleId="ColorfulGrid3">
    <w:name w:val="Colorful Grid3"/>
    <w:basedOn w:val="TableNormal"/>
    <w:uiPriority w:val="73"/>
    <w:semiHidden/>
    <w:locked/>
    <w:rsid w:val="00B05B2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3">
    <w:name w:val="Colorful List3"/>
    <w:basedOn w:val="TableNormal"/>
    <w:uiPriority w:val="72"/>
    <w:semiHidden/>
    <w:locked/>
    <w:rsid w:val="00B05B2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3">
    <w:name w:val="Colorful Shading3"/>
    <w:basedOn w:val="TableNormal"/>
    <w:uiPriority w:val="71"/>
    <w:semiHidden/>
    <w:locked/>
    <w:rsid w:val="00B05B2C"/>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3">
    <w:name w:val="Dark List3"/>
    <w:basedOn w:val="TableNormal"/>
    <w:uiPriority w:val="70"/>
    <w:semiHidden/>
    <w:locked/>
    <w:rsid w:val="00B05B2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3">
    <w:name w:val="Light Grid3"/>
    <w:basedOn w:val="TableNormal"/>
    <w:uiPriority w:val="62"/>
    <w:semiHidden/>
    <w:locked/>
    <w:rsid w:val="00B05B2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uiPriority w:val="62"/>
    <w:semiHidden/>
    <w:locked/>
    <w:rsid w:val="00B05B2C"/>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3">
    <w:name w:val="Light List3"/>
    <w:basedOn w:val="TableNormal"/>
    <w:uiPriority w:val="61"/>
    <w:semiHidden/>
    <w:locked/>
    <w:rsid w:val="00B05B2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uiPriority w:val="61"/>
    <w:semiHidden/>
    <w:locked/>
    <w:rsid w:val="00B05B2C"/>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3">
    <w:name w:val="Light Shading3"/>
    <w:basedOn w:val="TableNormal"/>
    <w:uiPriority w:val="60"/>
    <w:semiHidden/>
    <w:locked/>
    <w:rsid w:val="00B05B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semiHidden/>
    <w:locked/>
    <w:rsid w:val="00B05B2C"/>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3">
    <w:name w:val="Medium Grid 13"/>
    <w:basedOn w:val="TableNormal"/>
    <w:uiPriority w:val="67"/>
    <w:semiHidden/>
    <w:locked/>
    <w:rsid w:val="00B05B2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3">
    <w:name w:val="Medium Grid 23"/>
    <w:basedOn w:val="TableNormal"/>
    <w:uiPriority w:val="68"/>
    <w:semiHidden/>
    <w:locked/>
    <w:rsid w:val="00B05B2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3">
    <w:name w:val="Medium Grid 33"/>
    <w:basedOn w:val="TableNormal"/>
    <w:uiPriority w:val="69"/>
    <w:semiHidden/>
    <w:locked/>
    <w:rsid w:val="00B05B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3">
    <w:name w:val="Medium List 13"/>
    <w:basedOn w:val="TableNormal"/>
    <w:uiPriority w:val="65"/>
    <w:semiHidden/>
    <w:locked/>
    <w:rsid w:val="00B05B2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uiPriority w:val="65"/>
    <w:semiHidden/>
    <w:locked/>
    <w:rsid w:val="00B05B2C"/>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3">
    <w:name w:val="Medium List 23"/>
    <w:basedOn w:val="TableNormal"/>
    <w:uiPriority w:val="66"/>
    <w:semiHidden/>
    <w:locked/>
    <w:rsid w:val="00B05B2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uiPriority w:val="63"/>
    <w:semiHidden/>
    <w:locked/>
    <w:rsid w:val="00B05B2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semiHidden/>
    <w:locked/>
    <w:rsid w:val="00B05B2C"/>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3">
    <w:name w:val="Medium Shading 23"/>
    <w:basedOn w:val="TableNormal"/>
    <w:uiPriority w:val="64"/>
    <w:semiHidden/>
    <w:locked/>
    <w:rsid w:val="00B05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semiHidden/>
    <w:locked/>
    <w:rsid w:val="00B05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dnoteseparator">
    <w:name w:val="Endnote separator"/>
    <w:semiHidden/>
    <w:rsid w:val="004429A1"/>
    <w:pPr>
      <w:spacing w:line="20" w:lineRule="exact"/>
    </w:pPr>
    <w:rPr>
      <w:rFonts w:ascii="Arial" w:hAnsi="Arial"/>
      <w:sz w:val="2"/>
    </w:rPr>
  </w:style>
  <w:style w:type="character" w:customStyle="1" w:styleId="NDPHidden">
    <w:name w:val="NDP Hidden"/>
    <w:uiPriority w:val="1"/>
    <w:semiHidden/>
    <w:rsid w:val="00FF78B9"/>
    <w:rPr>
      <w:vanish w:val="0"/>
    </w:rPr>
  </w:style>
  <w:style w:type="table" w:customStyle="1" w:styleId="ColorfulGrid4">
    <w:name w:val="Colorful Grid4"/>
    <w:basedOn w:val="TableNormal"/>
    <w:uiPriority w:val="73"/>
    <w:semiHidden/>
    <w:locked/>
    <w:rsid w:val="00215F1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4">
    <w:name w:val="Colorful List4"/>
    <w:basedOn w:val="TableNormal"/>
    <w:uiPriority w:val="72"/>
    <w:semiHidden/>
    <w:locked/>
    <w:rsid w:val="00215F1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4">
    <w:name w:val="Colorful Shading4"/>
    <w:basedOn w:val="TableNormal"/>
    <w:uiPriority w:val="71"/>
    <w:semiHidden/>
    <w:locked/>
    <w:rsid w:val="00215F16"/>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4">
    <w:name w:val="Dark List4"/>
    <w:basedOn w:val="TableNormal"/>
    <w:uiPriority w:val="70"/>
    <w:semiHidden/>
    <w:locked/>
    <w:rsid w:val="00215F1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4">
    <w:name w:val="Light Grid4"/>
    <w:basedOn w:val="TableNormal"/>
    <w:uiPriority w:val="62"/>
    <w:semiHidden/>
    <w:locked/>
    <w:rsid w:val="00215F1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uiPriority w:val="62"/>
    <w:semiHidden/>
    <w:locked/>
    <w:rsid w:val="00215F16"/>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customStyle="1" w:styleId="LightList4">
    <w:name w:val="Light List4"/>
    <w:basedOn w:val="TableNormal"/>
    <w:uiPriority w:val="61"/>
    <w:semiHidden/>
    <w:locked/>
    <w:rsid w:val="00215F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uiPriority w:val="61"/>
    <w:semiHidden/>
    <w:locked/>
    <w:rsid w:val="00215F16"/>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customStyle="1" w:styleId="LightShading4">
    <w:name w:val="Light Shading4"/>
    <w:basedOn w:val="TableNormal"/>
    <w:uiPriority w:val="60"/>
    <w:semiHidden/>
    <w:locked/>
    <w:rsid w:val="00215F1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uiPriority w:val="60"/>
    <w:semiHidden/>
    <w:locked/>
    <w:rsid w:val="00215F16"/>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customStyle="1" w:styleId="MediumGrid14">
    <w:name w:val="Medium Grid 14"/>
    <w:basedOn w:val="TableNormal"/>
    <w:uiPriority w:val="67"/>
    <w:semiHidden/>
    <w:locked/>
    <w:rsid w:val="00215F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4">
    <w:name w:val="Medium Grid 24"/>
    <w:basedOn w:val="TableNormal"/>
    <w:uiPriority w:val="68"/>
    <w:semiHidden/>
    <w:locked/>
    <w:rsid w:val="00215F1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4">
    <w:name w:val="Medium Grid 34"/>
    <w:basedOn w:val="TableNormal"/>
    <w:uiPriority w:val="69"/>
    <w:semiHidden/>
    <w:locked/>
    <w:rsid w:val="00215F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4">
    <w:name w:val="Medium List 14"/>
    <w:basedOn w:val="TableNormal"/>
    <w:uiPriority w:val="65"/>
    <w:semiHidden/>
    <w:locked/>
    <w:rsid w:val="00215F16"/>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uiPriority w:val="65"/>
    <w:semiHidden/>
    <w:locked/>
    <w:rsid w:val="00215F16"/>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customStyle="1" w:styleId="MediumList24">
    <w:name w:val="Medium List 24"/>
    <w:basedOn w:val="TableNormal"/>
    <w:uiPriority w:val="66"/>
    <w:semiHidden/>
    <w:locked/>
    <w:rsid w:val="00215F1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uiPriority w:val="63"/>
    <w:semiHidden/>
    <w:locked/>
    <w:rsid w:val="00215F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semiHidden/>
    <w:locked/>
    <w:rsid w:val="00215F16"/>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customStyle="1" w:styleId="MediumShading24">
    <w:name w:val="Medium Shading 24"/>
    <w:basedOn w:val="TableNormal"/>
    <w:uiPriority w:val="64"/>
    <w:semiHidden/>
    <w:locked/>
    <w:rsid w:val="00215F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uiPriority w:val="64"/>
    <w:semiHidden/>
    <w:locked/>
    <w:rsid w:val="00215F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HFCoNameFront">
    <w:name w:val="xHFCoNameFront"/>
    <w:basedOn w:val="xDefaultHeadingStyle"/>
    <w:next w:val="xHFCoSiteAddress"/>
    <w:semiHidden/>
    <w:rsid w:val="00835434"/>
    <w:pPr>
      <w:keepNext w:val="0"/>
      <w:keepLines w:val="0"/>
      <w:spacing w:before="0"/>
      <w:ind w:left="0"/>
      <w:jc w:val="center"/>
    </w:pPr>
    <w:rPr>
      <w:noProof/>
      <w:sz w:val="20"/>
    </w:rPr>
  </w:style>
  <w:style w:type="table" w:customStyle="1" w:styleId="NDPStandard">
    <w:name w:val="NDP Standard"/>
    <w:basedOn w:val="TableNormal"/>
    <w:uiPriority w:val="99"/>
    <w:semiHidden/>
    <w:qFormat/>
    <w:rsid w:val="00A34A0D"/>
    <w:rPr>
      <w:rFonts w:ascii="Arial" w:hAnsi="Arial"/>
      <w:sz w:val="22"/>
    </w:rPr>
    <w:tblPr>
      <w:tblBorders>
        <w:top w:val="single" w:sz="4" w:space="0" w:color="auto"/>
        <w:bottom w:val="single" w:sz="4" w:space="0" w:color="auto"/>
        <w:insideH w:val="single" w:sz="4" w:space="0" w:color="auto"/>
      </w:tblBorders>
      <w:tblCellMar>
        <w:top w:w="57" w:type="dxa"/>
        <w:bottom w:w="57" w:type="dxa"/>
      </w:tblCellMar>
    </w:tblPr>
    <w:tblStylePr w:type="firstRow">
      <w:pPr>
        <w:jc w:val="left"/>
      </w:pPr>
      <w:rPr>
        <w:rFonts w:ascii="Arial" w:hAnsi="Arial"/>
        <w:b/>
        <w:sz w:val="24"/>
      </w:rPr>
      <w:tblPr/>
      <w:tcPr>
        <w:tcBorders>
          <w:top w:val="single" w:sz="12" w:space="0" w:color="auto"/>
          <w:left w:val="nil"/>
          <w:bottom w:val="single" w:sz="12" w:space="0" w:color="auto"/>
          <w:right w:val="nil"/>
          <w:insideH w:val="nil"/>
          <w:insideV w:val="nil"/>
          <w:tl2br w:val="nil"/>
          <w:tr2bl w:val="nil"/>
        </w:tcBorders>
        <w:shd w:val="clear" w:color="auto" w:fill="E6E6E6"/>
      </w:tcPr>
    </w:tblStylePr>
  </w:style>
  <w:style w:type="table" w:styleId="ColorfulGrid">
    <w:name w:val="Colorful Grid"/>
    <w:basedOn w:val="TableNormal"/>
    <w:uiPriority w:val="73"/>
    <w:semiHidden/>
    <w:locked/>
    <w:rsid w:val="005B676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semiHidden/>
    <w:locked/>
    <w:rsid w:val="005B676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4BCD3"/>
      </w:tcPr>
    </w:tblStylePr>
    <w:tblStylePr w:type="lastRow">
      <w:rPr>
        <w:b/>
        <w:bCs/>
        <w:color w:val="44BCD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71"/>
    <w:semiHidden/>
    <w:locked/>
    <w:rsid w:val="005B6763"/>
    <w:rPr>
      <w:color w:val="000000"/>
    </w:rPr>
    <w:tblPr>
      <w:tblStyleRowBandSize w:val="1"/>
      <w:tblStyleColBandSize w:val="1"/>
      <w:tblBorders>
        <w:top w:val="single" w:sz="24" w:space="0" w:color="7ED1E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7ED1E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5B676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uiPriority w:val="62"/>
    <w:semiHidden/>
    <w:locked/>
    <w:rsid w:val="005B676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Times New Roma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5B6763"/>
    <w:tblPr>
      <w:tblStyleRowBandSize w:val="1"/>
      <w:tblStyleColBandSize w:val="1"/>
      <w:tblBorders>
        <w:top w:val="single" w:sz="8" w:space="0" w:color="00B6DD"/>
        <w:left w:val="single" w:sz="8" w:space="0" w:color="00B6DD"/>
        <w:bottom w:val="single" w:sz="8" w:space="0" w:color="00B6DD"/>
        <w:right w:val="single" w:sz="8" w:space="0" w:color="00B6DD"/>
        <w:insideH w:val="single" w:sz="8" w:space="0" w:color="00B6DD"/>
        <w:insideV w:val="single" w:sz="8" w:space="0" w:color="00B6DD"/>
      </w:tblBorders>
    </w:tblPr>
    <w:tblStylePr w:type="firstRow">
      <w:pPr>
        <w:spacing w:before="0" w:after="0" w:line="240" w:lineRule="auto"/>
      </w:pPr>
      <w:rPr>
        <w:rFonts w:ascii="Arial Black" w:eastAsia="Times New Roman" w:hAnsi="Arial Black" w:cs="Times New Roman"/>
        <w:b/>
        <w:bCs/>
      </w:rPr>
      <w:tblPr/>
      <w:tcPr>
        <w:tcBorders>
          <w:top w:val="single" w:sz="8" w:space="0" w:color="00B6DD"/>
          <w:left w:val="single" w:sz="8" w:space="0" w:color="00B6DD"/>
          <w:bottom w:val="single" w:sz="18" w:space="0" w:color="00B6DD"/>
          <w:right w:val="single" w:sz="8" w:space="0" w:color="00B6DD"/>
          <w:insideH w:val="nil"/>
          <w:insideV w:val="single" w:sz="8" w:space="0" w:color="00B6D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00B6DD"/>
          <w:left w:val="single" w:sz="8" w:space="0" w:color="00B6DD"/>
          <w:bottom w:val="single" w:sz="8" w:space="0" w:color="00B6DD"/>
          <w:right w:val="single" w:sz="8" w:space="0" w:color="00B6DD"/>
          <w:insideH w:val="nil"/>
          <w:insideV w:val="single" w:sz="8" w:space="0" w:color="00B6D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00B6DD"/>
          <w:left w:val="single" w:sz="8" w:space="0" w:color="00B6DD"/>
          <w:bottom w:val="single" w:sz="8" w:space="0" w:color="00B6DD"/>
          <w:right w:val="single" w:sz="8" w:space="0" w:color="00B6DD"/>
        </w:tcBorders>
      </w:tcPr>
    </w:tblStylePr>
    <w:tblStylePr w:type="band1Vert">
      <w:tblPr/>
      <w:tcPr>
        <w:tcBorders>
          <w:top w:val="single" w:sz="8" w:space="0" w:color="00B6DD"/>
          <w:left w:val="single" w:sz="8" w:space="0" w:color="00B6DD"/>
          <w:bottom w:val="single" w:sz="8" w:space="0" w:color="00B6DD"/>
          <w:right w:val="single" w:sz="8" w:space="0" w:color="00B6DD"/>
        </w:tcBorders>
        <w:shd w:val="clear" w:color="auto" w:fill="B7F2FF"/>
      </w:tcPr>
    </w:tblStylePr>
    <w:tblStylePr w:type="band1Horz">
      <w:tblPr/>
      <w:tcPr>
        <w:tcBorders>
          <w:top w:val="single" w:sz="8" w:space="0" w:color="00B6DD"/>
          <w:left w:val="single" w:sz="8" w:space="0" w:color="00B6DD"/>
          <w:bottom w:val="single" w:sz="8" w:space="0" w:color="00B6DD"/>
          <w:right w:val="single" w:sz="8" w:space="0" w:color="00B6DD"/>
          <w:insideV w:val="single" w:sz="8" w:space="0" w:color="00B6DD"/>
        </w:tcBorders>
        <w:shd w:val="clear" w:color="auto" w:fill="B7F2FF"/>
      </w:tcPr>
    </w:tblStylePr>
    <w:tblStylePr w:type="band2Horz">
      <w:tblPr/>
      <w:tcPr>
        <w:tcBorders>
          <w:top w:val="single" w:sz="8" w:space="0" w:color="00B6DD"/>
          <w:left w:val="single" w:sz="8" w:space="0" w:color="00B6DD"/>
          <w:bottom w:val="single" w:sz="8" w:space="0" w:color="00B6DD"/>
          <w:right w:val="single" w:sz="8" w:space="0" w:color="00B6DD"/>
          <w:insideV w:val="single" w:sz="8" w:space="0" w:color="00B6DD"/>
        </w:tcBorders>
      </w:tcPr>
    </w:tblStylePr>
  </w:style>
  <w:style w:type="table" w:styleId="LightList">
    <w:name w:val="Light List"/>
    <w:basedOn w:val="TableNormal"/>
    <w:uiPriority w:val="61"/>
    <w:semiHidden/>
    <w:locked/>
    <w:rsid w:val="005B67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5B6763"/>
    <w:tblPr>
      <w:tblStyleRowBandSize w:val="1"/>
      <w:tblStyleColBandSize w:val="1"/>
      <w:tblBorders>
        <w:top w:val="single" w:sz="8" w:space="0" w:color="00B6DD"/>
        <w:left w:val="single" w:sz="8" w:space="0" w:color="00B6DD"/>
        <w:bottom w:val="single" w:sz="8" w:space="0" w:color="00B6DD"/>
        <w:right w:val="single" w:sz="8" w:space="0" w:color="00B6DD"/>
      </w:tblBorders>
    </w:tblPr>
    <w:tblStylePr w:type="firstRow">
      <w:pPr>
        <w:spacing w:before="0" w:after="0" w:line="240" w:lineRule="auto"/>
      </w:pPr>
      <w:rPr>
        <w:b/>
        <w:bCs/>
        <w:color w:val="FFFFFF"/>
      </w:rPr>
      <w:tblPr/>
      <w:tcPr>
        <w:shd w:val="clear" w:color="auto" w:fill="00B6DD"/>
      </w:tcPr>
    </w:tblStylePr>
    <w:tblStylePr w:type="lastRow">
      <w:pPr>
        <w:spacing w:before="0" w:after="0" w:line="240" w:lineRule="auto"/>
      </w:pPr>
      <w:rPr>
        <w:b/>
        <w:bCs/>
      </w:rPr>
      <w:tblPr/>
      <w:tcPr>
        <w:tcBorders>
          <w:top w:val="double" w:sz="6" w:space="0" w:color="00B6DD"/>
          <w:left w:val="single" w:sz="8" w:space="0" w:color="00B6DD"/>
          <w:bottom w:val="single" w:sz="8" w:space="0" w:color="00B6DD"/>
          <w:right w:val="single" w:sz="8" w:space="0" w:color="00B6DD"/>
        </w:tcBorders>
      </w:tcPr>
    </w:tblStylePr>
    <w:tblStylePr w:type="firstCol">
      <w:rPr>
        <w:b/>
        <w:bCs/>
      </w:rPr>
    </w:tblStylePr>
    <w:tblStylePr w:type="lastCol">
      <w:rPr>
        <w:b/>
        <w:bCs/>
      </w:rPr>
    </w:tblStylePr>
    <w:tblStylePr w:type="band1Vert">
      <w:tblPr/>
      <w:tcPr>
        <w:tcBorders>
          <w:top w:val="single" w:sz="8" w:space="0" w:color="00B6DD"/>
          <w:left w:val="single" w:sz="8" w:space="0" w:color="00B6DD"/>
          <w:bottom w:val="single" w:sz="8" w:space="0" w:color="00B6DD"/>
          <w:right w:val="single" w:sz="8" w:space="0" w:color="00B6DD"/>
        </w:tcBorders>
      </w:tcPr>
    </w:tblStylePr>
    <w:tblStylePr w:type="band1Horz">
      <w:tblPr/>
      <w:tcPr>
        <w:tcBorders>
          <w:top w:val="single" w:sz="8" w:space="0" w:color="00B6DD"/>
          <w:left w:val="single" w:sz="8" w:space="0" w:color="00B6DD"/>
          <w:bottom w:val="single" w:sz="8" w:space="0" w:color="00B6DD"/>
          <w:right w:val="single" w:sz="8" w:space="0" w:color="00B6DD"/>
        </w:tcBorders>
      </w:tcPr>
    </w:tblStylePr>
  </w:style>
  <w:style w:type="table" w:styleId="LightShading">
    <w:name w:val="Light Shading"/>
    <w:basedOn w:val="TableNormal"/>
    <w:uiPriority w:val="60"/>
    <w:semiHidden/>
    <w:locked/>
    <w:rsid w:val="005B676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5B6763"/>
    <w:rPr>
      <w:color w:val="0088A5"/>
    </w:rPr>
    <w:tblPr>
      <w:tblStyleRowBandSize w:val="1"/>
      <w:tblStyleColBandSize w:val="1"/>
      <w:tblBorders>
        <w:top w:val="single" w:sz="8" w:space="0" w:color="00B6DD"/>
        <w:bottom w:val="single" w:sz="8" w:space="0" w:color="00B6DD"/>
      </w:tblBorders>
    </w:tblPr>
    <w:tblStylePr w:type="fir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lastRow">
      <w:pPr>
        <w:spacing w:before="0" w:after="0" w:line="240" w:lineRule="auto"/>
      </w:pPr>
      <w:rPr>
        <w:b/>
        <w:bCs/>
      </w:rPr>
      <w:tblPr/>
      <w:tcPr>
        <w:tcBorders>
          <w:top w:val="single" w:sz="8" w:space="0" w:color="00B6DD"/>
          <w:left w:val="nil"/>
          <w:bottom w:val="single" w:sz="8" w:space="0" w:color="00B6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F"/>
      </w:tcPr>
    </w:tblStylePr>
    <w:tblStylePr w:type="band1Horz">
      <w:tblPr/>
      <w:tcPr>
        <w:tcBorders>
          <w:left w:val="nil"/>
          <w:right w:val="nil"/>
          <w:insideH w:val="nil"/>
          <w:insideV w:val="nil"/>
        </w:tcBorders>
        <w:shd w:val="clear" w:color="auto" w:fill="B7F2FF"/>
      </w:tcPr>
    </w:tblStylePr>
  </w:style>
  <w:style w:type="table" w:styleId="MediumGrid1">
    <w:name w:val="Medium Grid 1"/>
    <w:basedOn w:val="TableNormal"/>
    <w:uiPriority w:val="67"/>
    <w:semiHidden/>
    <w:locked/>
    <w:rsid w:val="005B67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locked/>
    <w:rsid w:val="005B6763"/>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semiHidden/>
    <w:locked/>
    <w:rsid w:val="005B67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semiHidden/>
    <w:locked/>
    <w:rsid w:val="005B6763"/>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00558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5B6763"/>
    <w:rPr>
      <w:color w:val="000000"/>
    </w:rPr>
    <w:tblPr>
      <w:tblStyleRowBandSize w:val="1"/>
      <w:tblStyleColBandSize w:val="1"/>
      <w:tblBorders>
        <w:top w:val="single" w:sz="8" w:space="0" w:color="00B6DD"/>
        <w:bottom w:val="single" w:sz="8" w:space="0" w:color="00B6DD"/>
      </w:tblBorders>
    </w:tblPr>
    <w:tblStylePr w:type="firstRow">
      <w:rPr>
        <w:rFonts w:ascii="Arial Black" w:eastAsia="Times New Roman" w:hAnsi="Arial Black" w:cs="Times New Roman"/>
      </w:rPr>
      <w:tblPr/>
      <w:tcPr>
        <w:tcBorders>
          <w:top w:val="nil"/>
          <w:bottom w:val="single" w:sz="8" w:space="0" w:color="00B6DD"/>
        </w:tcBorders>
      </w:tcPr>
    </w:tblStylePr>
    <w:tblStylePr w:type="lastRow">
      <w:rPr>
        <w:b/>
        <w:bCs/>
        <w:color w:val="005581"/>
      </w:rPr>
      <w:tblPr/>
      <w:tcPr>
        <w:tcBorders>
          <w:top w:val="single" w:sz="8" w:space="0" w:color="00B6DD"/>
          <w:bottom w:val="single" w:sz="8" w:space="0" w:color="00B6DD"/>
        </w:tcBorders>
      </w:tcPr>
    </w:tblStylePr>
    <w:tblStylePr w:type="firstCol">
      <w:rPr>
        <w:b/>
        <w:bCs/>
      </w:rPr>
    </w:tblStylePr>
    <w:tblStylePr w:type="lastCol">
      <w:rPr>
        <w:b/>
        <w:bCs/>
      </w:rPr>
      <w:tblPr/>
      <w:tcPr>
        <w:tcBorders>
          <w:top w:val="single" w:sz="8" w:space="0" w:color="00B6DD"/>
          <w:bottom w:val="single" w:sz="8" w:space="0" w:color="00B6DD"/>
        </w:tcBorders>
      </w:tcPr>
    </w:tblStylePr>
    <w:tblStylePr w:type="band1Vert">
      <w:tblPr/>
      <w:tcPr>
        <w:shd w:val="clear" w:color="auto" w:fill="B7F2FF"/>
      </w:tcPr>
    </w:tblStylePr>
    <w:tblStylePr w:type="band1Horz">
      <w:tblPr/>
      <w:tcPr>
        <w:shd w:val="clear" w:color="auto" w:fill="B7F2FF"/>
      </w:tcPr>
    </w:tblStylePr>
  </w:style>
  <w:style w:type="table" w:styleId="MediumList2">
    <w:name w:val="Medium List 2"/>
    <w:basedOn w:val="TableNormal"/>
    <w:uiPriority w:val="66"/>
    <w:semiHidden/>
    <w:locked/>
    <w:rsid w:val="005B6763"/>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B67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5B6763"/>
    <w:tblPr>
      <w:tblStyleRowBandSize w:val="1"/>
      <w:tblStyleColBandSize w:val="1"/>
      <w:tblBorders>
        <w:top w:val="single" w:sz="8" w:space="0" w:color="26D8FF"/>
        <w:left w:val="single" w:sz="8" w:space="0" w:color="26D8FF"/>
        <w:bottom w:val="single" w:sz="8" w:space="0" w:color="26D8FF"/>
        <w:right w:val="single" w:sz="8" w:space="0" w:color="26D8FF"/>
        <w:insideH w:val="single" w:sz="8" w:space="0" w:color="26D8FF"/>
      </w:tblBorders>
    </w:tblPr>
    <w:tblStylePr w:type="firstRow">
      <w:pPr>
        <w:spacing w:before="0" w:after="0" w:line="240" w:lineRule="auto"/>
      </w:pPr>
      <w:rPr>
        <w:b/>
        <w:bCs/>
        <w:color w:val="FFFFFF"/>
      </w:rPr>
      <w:tblPr/>
      <w:tcPr>
        <w:tcBorders>
          <w:top w:val="single" w:sz="8" w:space="0" w:color="26D8FF"/>
          <w:left w:val="single" w:sz="8" w:space="0" w:color="26D8FF"/>
          <w:bottom w:val="single" w:sz="8" w:space="0" w:color="26D8FF"/>
          <w:right w:val="single" w:sz="8" w:space="0" w:color="26D8FF"/>
          <w:insideH w:val="nil"/>
          <w:insideV w:val="nil"/>
        </w:tcBorders>
        <w:shd w:val="clear" w:color="auto" w:fill="00B6DD"/>
      </w:tcPr>
    </w:tblStylePr>
    <w:tblStylePr w:type="lastRow">
      <w:pPr>
        <w:spacing w:before="0" w:after="0" w:line="240" w:lineRule="auto"/>
      </w:pPr>
      <w:rPr>
        <w:b/>
        <w:bCs/>
      </w:rPr>
      <w:tblPr/>
      <w:tcPr>
        <w:tcBorders>
          <w:top w:val="double" w:sz="6" w:space="0" w:color="26D8FF"/>
          <w:left w:val="single" w:sz="8" w:space="0" w:color="26D8FF"/>
          <w:bottom w:val="single" w:sz="8" w:space="0" w:color="26D8FF"/>
          <w:right w:val="single" w:sz="8" w:space="0" w:color="26D8FF"/>
          <w:insideH w:val="nil"/>
          <w:insideV w:val="nil"/>
        </w:tcBorders>
      </w:tcPr>
    </w:tblStylePr>
    <w:tblStylePr w:type="firstCol">
      <w:rPr>
        <w:b/>
        <w:bCs/>
      </w:rPr>
    </w:tblStylePr>
    <w:tblStylePr w:type="lastCol">
      <w:rPr>
        <w:b/>
        <w:bCs/>
      </w:rPr>
    </w:tblStylePr>
    <w:tblStylePr w:type="band1Vert">
      <w:tblPr/>
      <w:tcPr>
        <w:shd w:val="clear" w:color="auto" w:fill="B7F2FF"/>
      </w:tcPr>
    </w:tblStylePr>
    <w:tblStylePr w:type="band1Horz">
      <w:tblPr/>
      <w:tcPr>
        <w:tcBorders>
          <w:insideH w:val="nil"/>
          <w:insideV w:val="nil"/>
        </w:tcBorders>
        <w:shd w:val="clear" w:color="auto" w:fill="B7F2FF"/>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B67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5B67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B6D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B6DD"/>
      </w:tcPr>
    </w:tblStylePr>
    <w:tblStylePr w:type="lastCol">
      <w:rPr>
        <w:b/>
        <w:bCs/>
        <w:color w:val="FFFFFF"/>
      </w:rPr>
      <w:tblPr/>
      <w:tcPr>
        <w:tcBorders>
          <w:left w:val="nil"/>
          <w:right w:val="nil"/>
          <w:insideH w:val="nil"/>
          <w:insideV w:val="nil"/>
        </w:tcBorders>
        <w:shd w:val="clear" w:color="auto" w:fill="00B6D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xHFDocIssueRH">
    <w:name w:val="xHFDocIssueRH"/>
    <w:basedOn w:val="xDefaultBodyStyle"/>
    <w:semiHidden/>
    <w:rsid w:val="00835434"/>
    <w:pPr>
      <w:keepLines w:val="0"/>
      <w:tabs>
        <w:tab w:val="clear" w:pos="0"/>
      </w:tabs>
      <w:spacing w:before="60" w:after="0"/>
      <w:ind w:left="0"/>
      <w:jc w:val="right"/>
    </w:pPr>
    <w:rPr>
      <w:noProof/>
    </w:rPr>
  </w:style>
  <w:style w:type="paragraph" w:customStyle="1" w:styleId="xHFDocIssueLH">
    <w:name w:val="xHFDocIssueLH"/>
    <w:basedOn w:val="xHFDocIssueRH"/>
    <w:semiHidden/>
    <w:rsid w:val="00835434"/>
    <w:pPr>
      <w:spacing w:before="0" w:after="60"/>
      <w:jc w:val="left"/>
    </w:pPr>
  </w:style>
  <w:style w:type="paragraph" w:customStyle="1" w:styleId="xHFDocRefRH">
    <w:name w:val="xHFDocRefRH"/>
    <w:basedOn w:val="xDefaultBodyStyle"/>
    <w:semiHidden/>
    <w:rsid w:val="00835434"/>
    <w:pPr>
      <w:keepLines w:val="0"/>
      <w:tabs>
        <w:tab w:val="clear" w:pos="0"/>
      </w:tabs>
      <w:spacing w:before="60" w:after="0"/>
      <w:ind w:left="0"/>
      <w:jc w:val="right"/>
    </w:pPr>
    <w:rPr>
      <w:noProof/>
    </w:rPr>
  </w:style>
  <w:style w:type="paragraph" w:customStyle="1" w:styleId="xHFDocRefLH">
    <w:name w:val="xHFDocRefLH"/>
    <w:basedOn w:val="xHFDocRefRH"/>
    <w:semiHidden/>
    <w:rsid w:val="00835434"/>
    <w:pPr>
      <w:jc w:val="left"/>
    </w:pPr>
  </w:style>
  <w:style w:type="paragraph" w:customStyle="1" w:styleId="xHFPgeNoRHOdd">
    <w:name w:val="xHFPgeNoRHOdd"/>
    <w:basedOn w:val="xDefaultBodyStyle"/>
    <w:semiHidden/>
    <w:rsid w:val="00835434"/>
    <w:pPr>
      <w:keepLines w:val="0"/>
      <w:tabs>
        <w:tab w:val="clear" w:pos="0"/>
      </w:tabs>
      <w:spacing w:before="120" w:after="0"/>
      <w:ind w:left="0"/>
      <w:jc w:val="right"/>
    </w:pPr>
    <w:rPr>
      <w:noProof/>
    </w:rPr>
  </w:style>
  <w:style w:type="paragraph" w:customStyle="1" w:styleId="xHFPgeNoLHEven">
    <w:name w:val="xHFPgeNoLHEven"/>
    <w:basedOn w:val="xHFPgeNoRHOdd"/>
    <w:semiHidden/>
    <w:rsid w:val="00835434"/>
    <w:pPr>
      <w:jc w:val="left"/>
    </w:pPr>
  </w:style>
  <w:style w:type="paragraph" w:customStyle="1" w:styleId="BulletList1">
    <w:name w:val="Bullet List 1"/>
    <w:aliases w:val="b1"/>
    <w:basedOn w:val="xDefaultBodyStyle"/>
    <w:semiHidden/>
    <w:rsid w:val="00835434"/>
    <w:pPr>
      <w:numPr>
        <w:numId w:val="13"/>
      </w:numPr>
      <w:tabs>
        <w:tab w:val="clear" w:pos="0"/>
        <w:tab w:val="clear" w:pos="1417"/>
        <w:tab w:val="num" w:pos="1009"/>
      </w:tabs>
      <w:ind w:left="1009" w:hanging="1009"/>
    </w:pPr>
  </w:style>
  <w:style w:type="paragraph" w:customStyle="1" w:styleId="BulletList1KWN">
    <w:name w:val="Bullet List 1KWN"/>
    <w:aliases w:val="b1k"/>
    <w:basedOn w:val="BulletList1"/>
    <w:semiHidden/>
    <w:rsid w:val="00835434"/>
    <w:pPr>
      <w:keepNext/>
    </w:pPr>
  </w:style>
  <w:style w:type="paragraph" w:customStyle="1" w:styleId="BulletList20">
    <w:name w:val="Bullet List 2"/>
    <w:aliases w:val="b2"/>
    <w:basedOn w:val="xDefaultBodyStyle"/>
    <w:semiHidden/>
    <w:rsid w:val="00835434"/>
    <w:pPr>
      <w:numPr>
        <w:numId w:val="14"/>
      </w:numPr>
      <w:tabs>
        <w:tab w:val="clear" w:pos="0"/>
        <w:tab w:val="clear" w:pos="1701"/>
      </w:tabs>
      <w:ind w:left="360" w:hanging="360"/>
    </w:pPr>
  </w:style>
  <w:style w:type="paragraph" w:customStyle="1" w:styleId="BulletList2KWN">
    <w:name w:val="Bullet List 2KWN"/>
    <w:aliases w:val="b2k"/>
    <w:basedOn w:val="BulletList20"/>
    <w:semiHidden/>
    <w:rsid w:val="00835434"/>
    <w:pPr>
      <w:keepNext/>
    </w:pPr>
  </w:style>
  <w:style w:type="paragraph" w:customStyle="1" w:styleId="ListNum1">
    <w:name w:val="List Num 1"/>
    <w:aliases w:val="ln1"/>
    <w:basedOn w:val="BodyText"/>
    <w:semiHidden/>
    <w:rsid w:val="00835434"/>
    <w:pPr>
      <w:keepLines/>
      <w:numPr>
        <w:numId w:val="15"/>
      </w:numPr>
      <w:tabs>
        <w:tab w:val="left" w:pos="1701"/>
      </w:tabs>
      <w:suppressAutoHyphens/>
      <w:spacing w:after="100" w:line="240" w:lineRule="auto"/>
    </w:pPr>
    <w:rPr>
      <w:sz w:val="20"/>
      <w:szCs w:val="20"/>
    </w:rPr>
  </w:style>
  <w:style w:type="paragraph" w:customStyle="1" w:styleId="ListNum1KWN">
    <w:name w:val="List Num 1KWN"/>
    <w:aliases w:val="ln1k"/>
    <w:basedOn w:val="ListNum1"/>
    <w:semiHidden/>
    <w:rsid w:val="00835434"/>
    <w:pPr>
      <w:keepNext/>
    </w:pPr>
  </w:style>
  <w:style w:type="paragraph" w:customStyle="1" w:styleId="ListNum2">
    <w:name w:val="List Num 2"/>
    <w:aliases w:val="ln2"/>
    <w:basedOn w:val="BodyText"/>
    <w:semiHidden/>
    <w:rsid w:val="00835434"/>
    <w:pPr>
      <w:keepLines/>
      <w:numPr>
        <w:numId w:val="16"/>
      </w:numPr>
      <w:tabs>
        <w:tab w:val="left" w:pos="1701"/>
      </w:tabs>
      <w:suppressAutoHyphens/>
      <w:spacing w:after="100" w:line="240" w:lineRule="auto"/>
    </w:pPr>
    <w:rPr>
      <w:sz w:val="20"/>
      <w:szCs w:val="20"/>
    </w:rPr>
  </w:style>
  <w:style w:type="paragraph" w:customStyle="1" w:styleId="ListNum2KWN">
    <w:name w:val="List Num 2KWN"/>
    <w:aliases w:val="ln2k"/>
    <w:basedOn w:val="ListNum2"/>
    <w:semiHidden/>
    <w:rsid w:val="00835434"/>
    <w:pPr>
      <w:keepNext/>
    </w:pPr>
  </w:style>
  <w:style w:type="paragraph" w:customStyle="1" w:styleId="ListAlpha1">
    <w:name w:val="List Alpha 1"/>
    <w:aliases w:val="la1"/>
    <w:basedOn w:val="BodyText"/>
    <w:semiHidden/>
    <w:rsid w:val="00835434"/>
    <w:pPr>
      <w:keepLines/>
      <w:numPr>
        <w:numId w:val="17"/>
      </w:numPr>
      <w:tabs>
        <w:tab w:val="left" w:pos="1701"/>
      </w:tabs>
      <w:suppressAutoHyphens/>
      <w:spacing w:after="100" w:line="240" w:lineRule="auto"/>
    </w:pPr>
    <w:rPr>
      <w:sz w:val="20"/>
      <w:szCs w:val="20"/>
    </w:rPr>
  </w:style>
  <w:style w:type="paragraph" w:customStyle="1" w:styleId="ListAlpha1KWN">
    <w:name w:val="List Alpha 1KWN"/>
    <w:aliases w:val="la1k"/>
    <w:basedOn w:val="ListAlpha1"/>
    <w:semiHidden/>
    <w:rsid w:val="00835434"/>
    <w:pPr>
      <w:keepNext/>
    </w:pPr>
  </w:style>
  <w:style w:type="paragraph" w:customStyle="1" w:styleId="ListAlpha2">
    <w:name w:val="List Alpha 2"/>
    <w:aliases w:val="la2"/>
    <w:basedOn w:val="BodyText"/>
    <w:semiHidden/>
    <w:rsid w:val="00835434"/>
    <w:pPr>
      <w:keepLines/>
      <w:numPr>
        <w:numId w:val="18"/>
      </w:numPr>
      <w:tabs>
        <w:tab w:val="left" w:pos="1701"/>
      </w:tabs>
      <w:suppressAutoHyphens/>
      <w:spacing w:after="100" w:line="240" w:lineRule="auto"/>
    </w:pPr>
    <w:rPr>
      <w:sz w:val="20"/>
      <w:szCs w:val="20"/>
    </w:rPr>
  </w:style>
  <w:style w:type="paragraph" w:customStyle="1" w:styleId="ListAlpha2KWN">
    <w:name w:val="List Alpha 2KWN"/>
    <w:aliases w:val="la2k"/>
    <w:basedOn w:val="ListAlpha2"/>
    <w:semiHidden/>
    <w:rsid w:val="00835434"/>
    <w:pPr>
      <w:keepNext/>
    </w:pPr>
  </w:style>
  <w:style w:type="paragraph" w:customStyle="1" w:styleId="IntentionallyBlankPage">
    <w:name w:val="IntentionallyBlankPage"/>
    <w:aliases w:val="ibp"/>
    <w:basedOn w:val="BodyText"/>
    <w:next w:val="BodyText"/>
    <w:semiHidden/>
    <w:rsid w:val="00835434"/>
    <w:pPr>
      <w:suppressAutoHyphens/>
      <w:spacing w:before="6000" w:after="0" w:line="240" w:lineRule="auto"/>
      <w:jc w:val="center"/>
    </w:pPr>
    <w:rPr>
      <w:noProof/>
      <w:sz w:val="20"/>
      <w:szCs w:val="20"/>
    </w:rPr>
  </w:style>
  <w:style w:type="character" w:customStyle="1" w:styleId="IBPNonPrintingText">
    <w:name w:val="IBPNonPrintingText"/>
    <w:aliases w:val="ibpt"/>
    <w:semiHidden/>
    <w:rsid w:val="00835434"/>
    <w:rPr>
      <w:rFonts w:cs="Times New Roman"/>
      <w:noProof/>
      <w:vanish/>
      <w:color w:val="FF0000"/>
      <w:sz w:val="16"/>
    </w:rPr>
  </w:style>
  <w:style w:type="paragraph" w:customStyle="1" w:styleId="BulletList1a">
    <w:name w:val="Bullet List 1a"/>
    <w:aliases w:val="b1a"/>
    <w:basedOn w:val="BulletList1"/>
    <w:semiHidden/>
    <w:rsid w:val="00835434"/>
    <w:pPr>
      <w:keepLines w:val="0"/>
      <w:widowControl w:val="0"/>
      <w:numPr>
        <w:numId w:val="0"/>
      </w:numPr>
      <w:tabs>
        <w:tab w:val="num" w:pos="283"/>
        <w:tab w:val="left" w:pos="1985"/>
      </w:tabs>
      <w:suppressAutoHyphens w:val="0"/>
      <w:spacing w:after="240" w:line="240" w:lineRule="atLeast"/>
      <w:ind w:left="283" w:firstLine="851"/>
    </w:pPr>
    <w:rPr>
      <w:color w:val="000000"/>
    </w:rPr>
  </w:style>
  <w:style w:type="paragraph" w:customStyle="1" w:styleId="xHFSiteAddress">
    <w:name w:val="xHFSiteAddress"/>
    <w:basedOn w:val="Normal"/>
    <w:semiHidden/>
    <w:rsid w:val="00835434"/>
    <w:pPr>
      <w:keepLines/>
      <w:tabs>
        <w:tab w:val="left" w:pos="1134"/>
      </w:tabs>
      <w:suppressAutoHyphens/>
      <w:spacing w:before="40" w:after="200" w:line="240" w:lineRule="auto"/>
      <w:ind w:hanging="1134"/>
    </w:pPr>
    <w:rPr>
      <w:noProof/>
      <w:sz w:val="14"/>
      <w:szCs w:val="20"/>
    </w:rPr>
  </w:style>
  <w:style w:type="character" w:customStyle="1" w:styleId="xDefaultHeadingStyleChar">
    <w:name w:val="xDefaultHeadingStyle Char"/>
    <w:link w:val="xDefaultHeadingStyle"/>
    <w:semiHidden/>
    <w:locked/>
    <w:rsid w:val="00835434"/>
    <w:rPr>
      <w:rFonts w:ascii="Arial" w:hAnsi="Arial"/>
      <w:b/>
      <w:sz w:val="36"/>
      <w:lang w:val="en-GB" w:eastAsia="en-GB" w:bidi="ar-SA"/>
    </w:rPr>
  </w:style>
  <w:style w:type="character" w:customStyle="1" w:styleId="Heading1Char">
    <w:name w:val="Heading 1 Char"/>
    <w:aliases w:val="h1 Char,Heading 1A Char,1 Char,Titre 1 Char,level 1 Char,Para level 1 Char,hd1 Char,11 Char,12 Char,level 11 Char,Level 11 Char,13 Char,14 Char,111 Char,level 12 Char,Level 12 Char,121 Char,level 111 Char,Level 111 Char,131 Char"/>
    <w:link w:val="Heading1"/>
    <w:uiPriority w:val="3"/>
    <w:locked/>
    <w:rsid w:val="00835434"/>
    <w:rPr>
      <w:rFonts w:ascii="Arial Bold" w:hAnsi="Arial Bold"/>
      <w:b/>
      <w:bCs/>
      <w:caps/>
      <w:sz w:val="24"/>
      <w:szCs w:val="28"/>
    </w:rPr>
  </w:style>
  <w:style w:type="paragraph" w:customStyle="1" w:styleId="xHFLargeLogo">
    <w:name w:val="xHFLargeLogo"/>
    <w:basedOn w:val="xHFBusinessUnitFront"/>
    <w:next w:val="xHFBusinessUnitFront"/>
    <w:semiHidden/>
    <w:rsid w:val="00835434"/>
    <w:pPr>
      <w:spacing w:before="900" w:after="400"/>
    </w:pPr>
    <w:rPr>
      <w:sz w:val="40"/>
    </w:rPr>
  </w:style>
  <w:style w:type="paragraph" w:customStyle="1" w:styleId="xHFCopyrightOption">
    <w:name w:val="xHFCopyrightOption"/>
    <w:basedOn w:val="xDefaultBodyStyle"/>
    <w:semiHidden/>
    <w:rsid w:val="00835434"/>
    <w:pPr>
      <w:ind w:left="567" w:right="567"/>
      <w:jc w:val="center"/>
    </w:pPr>
    <w:rPr>
      <w:sz w:val="24"/>
    </w:rPr>
  </w:style>
  <w:style w:type="paragraph" w:customStyle="1" w:styleId="xHFCoprightStatementInside">
    <w:name w:val="xHFCoprightStatementInside"/>
    <w:basedOn w:val="xHFCopyrightStatement"/>
    <w:semiHidden/>
    <w:rsid w:val="00835434"/>
    <w:pPr>
      <w:spacing w:after="0"/>
      <w:jc w:val="both"/>
    </w:pPr>
    <w:rPr>
      <w:sz w:val="20"/>
    </w:rPr>
  </w:style>
  <w:style w:type="character" w:customStyle="1" w:styleId="ListNumber2Char">
    <w:name w:val="List Number 2 Char"/>
    <w:link w:val="ListNumber2"/>
    <w:semiHidden/>
    <w:locked/>
    <w:rsid w:val="00835434"/>
    <w:rPr>
      <w:rFonts w:ascii="Arial" w:hAnsi="Arial"/>
      <w:sz w:val="22"/>
      <w:szCs w:val="24"/>
    </w:rPr>
  </w:style>
  <w:style w:type="character" w:customStyle="1" w:styleId="BodyTextChar">
    <w:name w:val="Body Text Char"/>
    <w:aliases w:val="bt Char"/>
    <w:link w:val="BodyText"/>
    <w:semiHidden/>
    <w:locked/>
    <w:rsid w:val="00835434"/>
    <w:rPr>
      <w:rFonts w:ascii="Arial" w:hAnsi="Arial"/>
      <w:sz w:val="22"/>
      <w:szCs w:val="24"/>
      <w:lang w:val="en-GB" w:eastAsia="en-GB" w:bidi="ar-SA"/>
    </w:rPr>
  </w:style>
  <w:style w:type="paragraph" w:customStyle="1" w:styleId="Normal-Num">
    <w:name w:val="Normal-Num"/>
    <w:basedOn w:val="Normal"/>
    <w:link w:val="Normal-NumChar"/>
    <w:semiHidden/>
    <w:rsid w:val="00835434"/>
    <w:pPr>
      <w:tabs>
        <w:tab w:val="left" w:pos="1134"/>
      </w:tabs>
      <w:spacing w:before="120" w:after="120" w:line="260" w:lineRule="atLeast"/>
    </w:pPr>
    <w:rPr>
      <w:rFonts w:ascii="Times New Roman" w:hAnsi="Times New Roman"/>
      <w:sz w:val="24"/>
      <w:szCs w:val="20"/>
      <w:lang w:eastAsia="en-US"/>
    </w:rPr>
  </w:style>
  <w:style w:type="paragraph" w:customStyle="1" w:styleId="bullet2">
    <w:name w:val="bullet 2"/>
    <w:basedOn w:val="bullet1"/>
    <w:semiHidden/>
    <w:rsid w:val="00835434"/>
    <w:pPr>
      <w:numPr>
        <w:ilvl w:val="2"/>
      </w:numPr>
      <w:tabs>
        <w:tab w:val="left" w:pos="1559"/>
      </w:tabs>
    </w:pPr>
  </w:style>
  <w:style w:type="paragraph" w:customStyle="1" w:styleId="bullet1">
    <w:name w:val="bullet 1"/>
    <w:basedOn w:val="Normal"/>
    <w:semiHidden/>
    <w:rsid w:val="00835434"/>
    <w:pPr>
      <w:suppressAutoHyphens/>
      <w:overflowPunct w:val="0"/>
      <w:autoSpaceDE w:val="0"/>
      <w:autoSpaceDN w:val="0"/>
      <w:adjustRightInd w:val="0"/>
      <w:spacing w:before="60" w:after="120" w:line="240" w:lineRule="auto"/>
      <w:textAlignment w:val="baseline"/>
    </w:pPr>
    <w:rPr>
      <w:rFonts w:ascii="Times New Roman" w:hAnsi="Times New Roman"/>
      <w:color w:val="000000"/>
      <w:sz w:val="24"/>
      <w:lang w:eastAsia="en-US"/>
    </w:rPr>
  </w:style>
  <w:style w:type="paragraph" w:customStyle="1" w:styleId="bullet3">
    <w:name w:val="bullet 3"/>
    <w:basedOn w:val="bullet2"/>
    <w:semiHidden/>
    <w:rsid w:val="00835434"/>
    <w:pPr>
      <w:numPr>
        <w:ilvl w:val="3"/>
      </w:numPr>
      <w:tabs>
        <w:tab w:val="clear" w:pos="1559"/>
      </w:tabs>
    </w:pPr>
  </w:style>
  <w:style w:type="character" w:customStyle="1" w:styleId="Heading2Char">
    <w:name w:val="Heading 2 Char"/>
    <w:aliases w:val="h2 Char,2 Char,Titre 2 Char,w2 Char,sub-sect Char,Para level 2 Char,heading 2 Char,hd2 Char,Level 2 Char,21 Char,22 Char,23 Char,24 Char,211 Char,221 Char,231 Char,l2 Char,l 2 Char,two Char,Memo 2 Char"/>
    <w:link w:val="Heading2"/>
    <w:uiPriority w:val="5"/>
    <w:locked/>
    <w:rsid w:val="00835434"/>
    <w:rPr>
      <w:rFonts w:ascii="Arial" w:hAnsi="Arial" w:cs="Arial"/>
      <w:b/>
      <w:bCs/>
      <w:iCs/>
      <w:sz w:val="24"/>
      <w:szCs w:val="28"/>
    </w:rPr>
  </w:style>
  <w:style w:type="paragraph" w:customStyle="1" w:styleId="PageNumber1">
    <w:name w:val="Page Number1"/>
    <w:basedOn w:val="Normal"/>
    <w:next w:val="Normal"/>
    <w:semiHidden/>
    <w:rsid w:val="00835434"/>
    <w:pPr>
      <w:tabs>
        <w:tab w:val="left" w:pos="1134"/>
      </w:tabs>
      <w:spacing w:after="240" w:line="260" w:lineRule="atLeast"/>
      <w:ind w:left="1134" w:hanging="1134"/>
      <w:jc w:val="both"/>
    </w:pPr>
    <w:rPr>
      <w:rFonts w:ascii="Times New Roman" w:hAnsi="Times New Roman"/>
      <w:sz w:val="24"/>
      <w:szCs w:val="20"/>
      <w:lang w:eastAsia="en-US"/>
    </w:rPr>
  </w:style>
  <w:style w:type="paragraph" w:customStyle="1" w:styleId="Bullet">
    <w:name w:val="Bullet"/>
    <w:basedOn w:val="Normal"/>
    <w:semiHidden/>
    <w:rsid w:val="00835434"/>
    <w:pPr>
      <w:tabs>
        <w:tab w:val="left" w:pos="1134"/>
      </w:tabs>
      <w:suppressAutoHyphens/>
      <w:overflowPunct w:val="0"/>
      <w:autoSpaceDE w:val="0"/>
      <w:autoSpaceDN w:val="0"/>
      <w:adjustRightInd w:val="0"/>
      <w:spacing w:before="80" w:after="120" w:line="240" w:lineRule="auto"/>
      <w:ind w:hanging="1134"/>
      <w:textAlignment w:val="baseline"/>
    </w:pPr>
    <w:rPr>
      <w:rFonts w:ascii="Times New Roman" w:hAnsi="Times New Roman"/>
      <w:color w:val="000000"/>
      <w:sz w:val="24"/>
      <w:lang w:eastAsia="en-US"/>
    </w:rPr>
  </w:style>
  <w:style w:type="paragraph" w:customStyle="1" w:styleId="bulletlist10">
    <w:name w:val="bullet list 1"/>
    <w:basedOn w:val="Normal"/>
    <w:semiHidden/>
    <w:rsid w:val="00835434"/>
    <w:pPr>
      <w:numPr>
        <w:numId w:val="19"/>
      </w:numPr>
      <w:tabs>
        <w:tab w:val="clear" w:pos="360"/>
        <w:tab w:val="left" w:pos="1134"/>
        <w:tab w:val="num" w:pos="1560"/>
      </w:tabs>
      <w:spacing w:after="240" w:line="260" w:lineRule="atLeast"/>
      <w:ind w:left="1560"/>
      <w:jc w:val="both"/>
    </w:pPr>
    <w:rPr>
      <w:rFonts w:ascii="Times New Roman" w:hAnsi="Times New Roman"/>
      <w:sz w:val="24"/>
      <w:szCs w:val="20"/>
      <w:lang w:eastAsia="en-US"/>
    </w:rPr>
  </w:style>
  <w:style w:type="paragraph" w:customStyle="1" w:styleId="bulletlist2">
    <w:name w:val="bullet list 2"/>
    <w:basedOn w:val="bulletlist10"/>
    <w:semiHidden/>
    <w:rsid w:val="00835434"/>
    <w:pPr>
      <w:numPr>
        <w:ilvl w:val="1"/>
      </w:numPr>
      <w:tabs>
        <w:tab w:val="clear" w:pos="720"/>
        <w:tab w:val="num" w:pos="360"/>
        <w:tab w:val="num" w:pos="1004"/>
        <w:tab w:val="num" w:pos="1985"/>
      </w:tabs>
      <w:ind w:left="1985" w:hanging="292"/>
    </w:pPr>
  </w:style>
  <w:style w:type="paragraph" w:customStyle="1" w:styleId="FMTitle1">
    <w:name w:val="FMTitle1"/>
    <w:aliases w:val="ft1,TitlePage"/>
    <w:basedOn w:val="Normal"/>
    <w:semiHidden/>
    <w:rsid w:val="00835434"/>
    <w:pPr>
      <w:keepLines/>
      <w:tabs>
        <w:tab w:val="left" w:pos="1134"/>
      </w:tabs>
      <w:spacing w:after="0" w:line="240" w:lineRule="auto"/>
      <w:ind w:hanging="1134"/>
      <w:jc w:val="center"/>
    </w:pPr>
    <w:rPr>
      <w:rFonts w:ascii="Times New Roman" w:hAnsi="Times New Roman"/>
      <w:b/>
      <w:sz w:val="36"/>
      <w:szCs w:val="20"/>
      <w:lang w:eastAsia="en-US"/>
    </w:rPr>
  </w:style>
  <w:style w:type="character" w:customStyle="1" w:styleId="xFMFrontisHdg1Char">
    <w:name w:val="xFMFrontisHdg1 Char"/>
    <w:basedOn w:val="xDefaultHeadingStyleChar"/>
    <w:link w:val="xFMFrontisHdg1"/>
    <w:semiHidden/>
    <w:locked/>
    <w:rsid w:val="00835434"/>
    <w:rPr>
      <w:rFonts w:ascii="Arial" w:hAnsi="Arial"/>
      <w:b/>
      <w:sz w:val="36"/>
      <w:lang w:val="en-GB" w:eastAsia="en-GB" w:bidi="ar-SA"/>
    </w:rPr>
  </w:style>
  <w:style w:type="paragraph" w:customStyle="1" w:styleId="table">
    <w:name w:val="table"/>
    <w:basedOn w:val="Normal"/>
    <w:semiHidden/>
    <w:rsid w:val="00835434"/>
    <w:pPr>
      <w:tabs>
        <w:tab w:val="left" w:pos="1134"/>
        <w:tab w:val="left" w:pos="4800"/>
      </w:tabs>
      <w:spacing w:before="120" w:after="120" w:line="260" w:lineRule="atLeast"/>
      <w:ind w:hanging="1134"/>
      <w:jc w:val="both"/>
    </w:pPr>
    <w:rPr>
      <w:rFonts w:ascii="Times New Roman" w:hAnsi="Times New Roman"/>
      <w:sz w:val="24"/>
      <w:szCs w:val="20"/>
      <w:lang w:eastAsia="en-US"/>
    </w:rPr>
  </w:style>
  <w:style w:type="character" w:customStyle="1" w:styleId="xDefaultBodyStyleChar">
    <w:name w:val="xDefaultBodyStyle Char"/>
    <w:link w:val="xDefaultBodyStyle"/>
    <w:semiHidden/>
    <w:locked/>
    <w:rsid w:val="00835434"/>
    <w:rPr>
      <w:rFonts w:ascii="Arial" w:hAnsi="Arial"/>
      <w:lang w:val="en-GB" w:eastAsia="en-GB" w:bidi="ar-SA"/>
    </w:rPr>
  </w:style>
  <w:style w:type="paragraph" w:customStyle="1" w:styleId="Margin">
    <w:name w:val="Margin"/>
    <w:basedOn w:val="Normal"/>
    <w:next w:val="BodyText"/>
    <w:autoRedefine/>
    <w:semiHidden/>
    <w:rsid w:val="00835434"/>
    <w:pPr>
      <w:framePr w:wrap="around" w:vAnchor="text" w:hAnchor="page" w:y="1"/>
      <w:tabs>
        <w:tab w:val="left" w:pos="1134"/>
      </w:tabs>
      <w:spacing w:after="0" w:line="240" w:lineRule="auto"/>
      <w:ind w:hanging="1134"/>
    </w:pPr>
    <w:rPr>
      <w:rFonts w:ascii="Times New Roman" w:hAnsi="Times New Roman"/>
      <w:b/>
      <w:sz w:val="18"/>
      <w:szCs w:val="20"/>
      <w:lang w:eastAsia="en-US"/>
    </w:rPr>
  </w:style>
  <w:style w:type="paragraph" w:customStyle="1" w:styleId="OLEObject">
    <w:name w:val="OLE Object"/>
    <w:basedOn w:val="Normal"/>
    <w:next w:val="Normal"/>
    <w:autoRedefine/>
    <w:semiHidden/>
    <w:rsid w:val="00835434"/>
    <w:pPr>
      <w:keepLines/>
      <w:tabs>
        <w:tab w:val="left" w:pos="1134"/>
      </w:tabs>
      <w:suppressAutoHyphens/>
      <w:spacing w:after="120" w:line="240" w:lineRule="auto"/>
      <w:ind w:hanging="1134"/>
    </w:pPr>
    <w:rPr>
      <w:sz w:val="20"/>
      <w:szCs w:val="20"/>
    </w:rPr>
  </w:style>
  <w:style w:type="paragraph" w:customStyle="1" w:styleId="StyleMarginItalic">
    <w:name w:val="Style Margin + Italic"/>
    <w:basedOn w:val="Margin"/>
    <w:autoRedefine/>
    <w:semiHidden/>
    <w:rsid w:val="00835434"/>
    <w:pPr>
      <w:framePr w:wrap="around"/>
    </w:pPr>
    <w:rPr>
      <w:bCs/>
      <w:i/>
      <w:iCs/>
    </w:rPr>
  </w:style>
  <w:style w:type="paragraph" w:customStyle="1" w:styleId="StylexFMFrontisHdg1PgeBrkBeforeBottomSinglesolidlineAuto">
    <w:name w:val="Style xFMFrontisHdg1PgeBrkBefore + Bottom: (Single solid line Auto..."/>
    <w:basedOn w:val="xFMFrontisHdg1PgeBrkBefore"/>
    <w:autoRedefine/>
    <w:semiHidden/>
    <w:rsid w:val="00835434"/>
    <w:pPr>
      <w:pBdr>
        <w:bottom w:val="single" w:sz="4" w:space="1" w:color="auto"/>
      </w:pBdr>
    </w:pPr>
    <w:rPr>
      <w:bCs/>
    </w:rPr>
  </w:style>
  <w:style w:type="paragraph" w:customStyle="1" w:styleId="StylexFMFrontisHdg1PgeBrkBeforeHanging2cm">
    <w:name w:val="Style xFMFrontisHdg1PgeBrkBefore + Hanging:  2 cm"/>
    <w:basedOn w:val="xFMFrontisHdg1PgeBrkBefore"/>
    <w:autoRedefine/>
    <w:semiHidden/>
    <w:rsid w:val="00835434"/>
    <w:rPr>
      <w:bCs/>
    </w:rPr>
  </w:style>
  <w:style w:type="paragraph" w:customStyle="1" w:styleId="StyleHeading3h33Titre3sub-subParalevel3heading3l3l3">
    <w:name w:val="Style Heading 3h33Titre 3sub-subPara level 3heading 3l3l 3..."/>
    <w:basedOn w:val="Heading3"/>
    <w:autoRedefine/>
    <w:semiHidden/>
    <w:rsid w:val="00835434"/>
    <w:pPr>
      <w:keepNext/>
      <w:tabs>
        <w:tab w:val="left" w:pos="1134"/>
      </w:tabs>
      <w:spacing w:before="360" w:after="120" w:line="240" w:lineRule="auto"/>
    </w:pPr>
    <w:rPr>
      <w:rFonts w:ascii="Arial" w:hAnsi="Arial"/>
      <w:sz w:val="24"/>
      <w:szCs w:val="20"/>
    </w:rPr>
  </w:style>
  <w:style w:type="paragraph" w:customStyle="1" w:styleId="Heading2nonumber">
    <w:name w:val="Heading 2 no number"/>
    <w:basedOn w:val="StyleHeading3h33Titre3sub-subParalevel3heading3l3l3"/>
    <w:autoRedefine/>
    <w:semiHidden/>
    <w:rsid w:val="00835434"/>
  </w:style>
  <w:style w:type="character" w:customStyle="1" w:styleId="BodyText2Char">
    <w:name w:val="Body Text 2 Char"/>
    <w:link w:val="BodyText2"/>
    <w:semiHidden/>
    <w:locked/>
    <w:rsid w:val="00835434"/>
    <w:rPr>
      <w:rFonts w:ascii="Arial" w:hAnsi="Arial"/>
      <w:sz w:val="22"/>
      <w:szCs w:val="24"/>
      <w:lang w:val="en-GB" w:eastAsia="en-GB" w:bidi="ar-SA"/>
    </w:rPr>
  </w:style>
  <w:style w:type="character" w:customStyle="1" w:styleId="BodyTextFirstIndentChar">
    <w:name w:val="Body Text First Indent Char"/>
    <w:basedOn w:val="BodyTextChar"/>
    <w:link w:val="BodyTextFirstIndent"/>
    <w:semiHidden/>
    <w:locked/>
    <w:rsid w:val="00835434"/>
    <w:rPr>
      <w:rFonts w:ascii="Arial" w:hAnsi="Arial"/>
      <w:sz w:val="22"/>
      <w:szCs w:val="24"/>
      <w:lang w:val="en-GB" w:eastAsia="en-GB" w:bidi="ar-SA"/>
    </w:rPr>
  </w:style>
  <w:style w:type="character" w:customStyle="1" w:styleId="BodyTextIndentChar">
    <w:name w:val="Body Text Indent Char"/>
    <w:link w:val="BodyTextIndent"/>
    <w:uiPriority w:val="99"/>
    <w:semiHidden/>
    <w:locked/>
    <w:rsid w:val="00835434"/>
    <w:rPr>
      <w:rFonts w:ascii="Arial" w:hAnsi="Arial"/>
      <w:sz w:val="22"/>
      <w:szCs w:val="24"/>
      <w:lang w:val="en-GB" w:eastAsia="en-GB" w:bidi="ar-SA"/>
    </w:rPr>
  </w:style>
  <w:style w:type="character" w:customStyle="1" w:styleId="BodyTextFirstIndent2Char">
    <w:name w:val="Body Text First Indent 2 Char"/>
    <w:basedOn w:val="BodyTextIndentChar"/>
    <w:link w:val="BodyTextFirstIndent2"/>
    <w:semiHidden/>
    <w:locked/>
    <w:rsid w:val="00835434"/>
    <w:rPr>
      <w:rFonts w:ascii="Arial" w:hAnsi="Arial"/>
      <w:sz w:val="22"/>
      <w:szCs w:val="24"/>
      <w:lang w:val="en-GB" w:eastAsia="en-GB" w:bidi="ar-SA"/>
    </w:rPr>
  </w:style>
  <w:style w:type="character" w:customStyle="1" w:styleId="BodyTextIndent3Char">
    <w:name w:val="Body Text Indent 3 Char"/>
    <w:link w:val="BodyTextIndent3"/>
    <w:semiHidden/>
    <w:locked/>
    <w:rsid w:val="00835434"/>
    <w:rPr>
      <w:rFonts w:ascii="Arial" w:hAnsi="Arial"/>
      <w:sz w:val="16"/>
      <w:szCs w:val="16"/>
      <w:lang w:val="en-GB" w:eastAsia="en-GB" w:bidi="ar-SA"/>
    </w:rPr>
  </w:style>
  <w:style w:type="character" w:customStyle="1" w:styleId="ClosingChar">
    <w:name w:val="Closing Char"/>
    <w:link w:val="Closing"/>
    <w:semiHidden/>
    <w:locked/>
    <w:rsid w:val="00835434"/>
    <w:rPr>
      <w:rFonts w:ascii="Arial" w:hAnsi="Arial"/>
      <w:sz w:val="22"/>
      <w:szCs w:val="24"/>
      <w:lang w:val="en-GB" w:eastAsia="en-GB" w:bidi="ar-SA"/>
    </w:rPr>
  </w:style>
  <w:style w:type="character" w:customStyle="1" w:styleId="DateChar">
    <w:name w:val="Date Char"/>
    <w:link w:val="Date"/>
    <w:semiHidden/>
    <w:locked/>
    <w:rsid w:val="00835434"/>
    <w:rPr>
      <w:rFonts w:ascii="Arial" w:hAnsi="Arial"/>
      <w:sz w:val="22"/>
      <w:szCs w:val="24"/>
      <w:lang w:val="en-GB" w:eastAsia="en-GB" w:bidi="ar-SA"/>
    </w:rPr>
  </w:style>
  <w:style w:type="character" w:customStyle="1" w:styleId="E-mailSignatureChar">
    <w:name w:val="E-mail Signature Char"/>
    <w:link w:val="E-mailSignature"/>
    <w:semiHidden/>
    <w:locked/>
    <w:rsid w:val="00835434"/>
    <w:rPr>
      <w:rFonts w:ascii="Arial" w:hAnsi="Arial"/>
      <w:sz w:val="22"/>
      <w:szCs w:val="24"/>
      <w:lang w:val="en-GB" w:eastAsia="en-GB" w:bidi="ar-SA"/>
    </w:rPr>
  </w:style>
  <w:style w:type="character" w:customStyle="1" w:styleId="EndnoteTextChar">
    <w:name w:val="Endnote Text Char"/>
    <w:link w:val="EndnoteText"/>
    <w:semiHidden/>
    <w:locked/>
    <w:rsid w:val="00835434"/>
    <w:rPr>
      <w:rFonts w:ascii="Arial" w:hAnsi="Arial"/>
      <w:lang w:val="en-GB" w:eastAsia="en-GB" w:bidi="ar-SA"/>
    </w:rPr>
  </w:style>
  <w:style w:type="character" w:customStyle="1" w:styleId="HTMLAddressChar">
    <w:name w:val="HTML Address Char"/>
    <w:link w:val="HTMLAddress"/>
    <w:semiHidden/>
    <w:locked/>
    <w:rsid w:val="00835434"/>
    <w:rPr>
      <w:rFonts w:ascii="Arial" w:hAnsi="Arial"/>
      <w:i/>
      <w:iCs/>
      <w:sz w:val="22"/>
      <w:szCs w:val="24"/>
      <w:lang w:val="en-GB" w:eastAsia="en-GB" w:bidi="ar-SA"/>
    </w:rPr>
  </w:style>
  <w:style w:type="character" w:customStyle="1" w:styleId="HTMLPreformattedChar">
    <w:name w:val="HTML Preformatted Char"/>
    <w:link w:val="HTMLPreformatted"/>
    <w:semiHidden/>
    <w:locked/>
    <w:rsid w:val="00835434"/>
    <w:rPr>
      <w:rFonts w:ascii="Courier New" w:hAnsi="Courier New" w:cs="Courier New"/>
      <w:lang w:val="en-GB" w:eastAsia="en-GB" w:bidi="ar-SA"/>
    </w:rPr>
  </w:style>
  <w:style w:type="character" w:customStyle="1" w:styleId="MacroTextChar">
    <w:name w:val="Macro Text Char"/>
    <w:link w:val="MacroText"/>
    <w:semiHidden/>
    <w:locked/>
    <w:rsid w:val="00835434"/>
    <w:rPr>
      <w:rFonts w:ascii="Courier New" w:hAnsi="Courier New" w:cs="Courier New"/>
      <w:lang w:val="en-GB" w:eastAsia="en-GB" w:bidi="ar-SA"/>
    </w:rPr>
  </w:style>
  <w:style w:type="character" w:customStyle="1" w:styleId="MessageHeaderChar">
    <w:name w:val="Message Header Char"/>
    <w:link w:val="MessageHeader"/>
    <w:semiHidden/>
    <w:locked/>
    <w:rsid w:val="00835434"/>
    <w:rPr>
      <w:rFonts w:ascii="Arial" w:hAnsi="Arial" w:cs="Arial"/>
      <w:sz w:val="24"/>
      <w:szCs w:val="24"/>
      <w:lang w:val="en-GB" w:eastAsia="en-GB" w:bidi="ar-SA"/>
    </w:rPr>
  </w:style>
  <w:style w:type="character" w:customStyle="1" w:styleId="NoteHeadingChar">
    <w:name w:val="Note Heading Char"/>
    <w:link w:val="NoteHeading"/>
    <w:semiHidden/>
    <w:locked/>
    <w:rsid w:val="00835434"/>
    <w:rPr>
      <w:rFonts w:ascii="Arial" w:hAnsi="Arial"/>
      <w:sz w:val="22"/>
      <w:szCs w:val="24"/>
      <w:lang w:val="en-GB" w:eastAsia="en-GB" w:bidi="ar-SA"/>
    </w:rPr>
  </w:style>
  <w:style w:type="character" w:customStyle="1" w:styleId="PlainTextChar">
    <w:name w:val="Plain Text Char"/>
    <w:link w:val="PlainText"/>
    <w:semiHidden/>
    <w:locked/>
    <w:rsid w:val="00835434"/>
    <w:rPr>
      <w:rFonts w:ascii="Courier New" w:hAnsi="Courier New" w:cs="Courier New"/>
      <w:lang w:val="en-GB" w:eastAsia="en-GB" w:bidi="ar-SA"/>
    </w:rPr>
  </w:style>
  <w:style w:type="character" w:customStyle="1" w:styleId="SalutationChar">
    <w:name w:val="Salutation Char"/>
    <w:link w:val="Salutation"/>
    <w:semiHidden/>
    <w:locked/>
    <w:rsid w:val="00835434"/>
    <w:rPr>
      <w:rFonts w:ascii="Arial" w:hAnsi="Arial"/>
      <w:sz w:val="22"/>
      <w:szCs w:val="24"/>
      <w:lang w:val="en-GB" w:eastAsia="en-GB" w:bidi="ar-SA"/>
    </w:rPr>
  </w:style>
  <w:style w:type="character" w:customStyle="1" w:styleId="SignatureChar">
    <w:name w:val="Signature Char"/>
    <w:link w:val="Signature"/>
    <w:semiHidden/>
    <w:locked/>
    <w:rsid w:val="00835434"/>
    <w:rPr>
      <w:rFonts w:ascii="Arial" w:hAnsi="Arial"/>
      <w:sz w:val="22"/>
      <w:szCs w:val="24"/>
      <w:lang w:val="en-GB" w:eastAsia="en-GB" w:bidi="ar-SA"/>
    </w:rPr>
  </w:style>
  <w:style w:type="character" w:customStyle="1" w:styleId="SubtitleChar">
    <w:name w:val="Subtitle Char"/>
    <w:link w:val="Subtitle"/>
    <w:semiHidden/>
    <w:locked/>
    <w:rsid w:val="00835434"/>
    <w:rPr>
      <w:rFonts w:ascii="Arial" w:hAnsi="Arial" w:cs="Arial"/>
      <w:sz w:val="24"/>
      <w:szCs w:val="24"/>
      <w:lang w:val="en-GB" w:eastAsia="en-GB" w:bidi="ar-SA"/>
    </w:rPr>
  </w:style>
  <w:style w:type="character" w:customStyle="1" w:styleId="TitleChar">
    <w:name w:val="Title Char"/>
    <w:link w:val="Title"/>
    <w:semiHidden/>
    <w:locked/>
    <w:rsid w:val="00835434"/>
    <w:rPr>
      <w:rFonts w:ascii="Arial" w:hAnsi="Arial" w:cs="Arial"/>
      <w:b/>
      <w:bCs/>
      <w:kern w:val="28"/>
      <w:sz w:val="32"/>
      <w:szCs w:val="32"/>
      <w:lang w:val="en-GB" w:eastAsia="en-GB" w:bidi="ar-SA"/>
    </w:rPr>
  </w:style>
  <w:style w:type="paragraph" w:styleId="TOCHeading">
    <w:name w:val="TOC Heading"/>
    <w:basedOn w:val="Heading1"/>
    <w:next w:val="Normal"/>
    <w:uiPriority w:val="39"/>
    <w:qFormat/>
    <w:rsid w:val="00835434"/>
    <w:pPr>
      <w:numPr>
        <w:numId w:val="0"/>
      </w:numPr>
      <w:suppressAutoHyphens/>
      <w:spacing w:before="240" w:after="60" w:line="240" w:lineRule="auto"/>
      <w:ind w:left="142"/>
      <w:outlineLvl w:val="9"/>
    </w:pPr>
    <w:rPr>
      <w:rFonts w:ascii="Cambria" w:hAnsi="Cambria"/>
      <w:caps w:val="0"/>
      <w:kern w:val="32"/>
      <w:sz w:val="32"/>
      <w:szCs w:val="32"/>
    </w:rPr>
  </w:style>
  <w:style w:type="character" w:customStyle="1" w:styleId="Heading3Char">
    <w:name w:val="Heading 3 Char"/>
    <w:aliases w:val="h3 Char,3 Char,Titre 3 Char,sub-sub Char,Para level 3 Char,l3 Char,l 3 Char,Memo 3 Char,hd3 Char,31 Char,32 Char,33 Char,34 Char,35 Char,311 Char,321 Char,331 Char,341 Char,w3 Char,SubSub Char,SubSub1 Char,SubSub2 Char,SubSub3 Char"/>
    <w:link w:val="Heading3"/>
    <w:semiHidden/>
    <w:locked/>
    <w:rsid w:val="00835434"/>
    <w:rPr>
      <w:rFonts w:ascii="Arial Bold" w:hAnsi="Arial Bold"/>
      <w:b/>
      <w:bCs/>
      <w:sz w:val="22"/>
      <w:szCs w:val="24"/>
    </w:rPr>
  </w:style>
  <w:style w:type="character" w:customStyle="1" w:styleId="Heading4Char">
    <w:name w:val="Heading 4 Char"/>
    <w:aliases w:val="h4 Char,4 Char,Titre 4 Char,Para level 4 Char,hd4 Char,41 Char,42 Char,43 Char,44 Char,45 Char,46 Char,47 Char,48 Char,411 Char,421 Char,431 Char,441 Char,451 Char,461 Char,471 Char,heading 4 Char,Sub Sub Char,l4 Char,l 4 Char"/>
    <w:link w:val="Heading4"/>
    <w:uiPriority w:val="8"/>
    <w:semiHidden/>
    <w:locked/>
    <w:rsid w:val="00835434"/>
    <w:rPr>
      <w:rFonts w:ascii="Arial" w:hAnsi="Arial"/>
      <w:bCs/>
      <w:iCs/>
      <w:sz w:val="22"/>
      <w:szCs w:val="24"/>
    </w:rPr>
  </w:style>
  <w:style w:type="numbering" w:customStyle="1" w:styleId="StyleOutlinenumberedLeft063cmHanging063cm">
    <w:name w:val="Style Outline numbered Left:  0.63 cm Hanging:  0.63 cm"/>
    <w:basedOn w:val="NoList"/>
    <w:semiHidden/>
    <w:rsid w:val="00AA645D"/>
    <w:pPr>
      <w:numPr>
        <w:numId w:val="20"/>
      </w:numPr>
    </w:pPr>
  </w:style>
  <w:style w:type="paragraph" w:customStyle="1" w:styleId="Style1">
    <w:name w:val="Style1"/>
    <w:basedOn w:val="Normal"/>
    <w:link w:val="Style1Char"/>
    <w:semiHidden/>
    <w:rsid w:val="00782D08"/>
    <w:pPr>
      <w:numPr>
        <w:numId w:val="22"/>
      </w:numPr>
    </w:pPr>
  </w:style>
  <w:style w:type="paragraph" w:customStyle="1" w:styleId="Style2">
    <w:name w:val="Style2"/>
    <w:basedOn w:val="Heading3"/>
    <w:link w:val="Style2Char"/>
    <w:semiHidden/>
    <w:rsid w:val="00F032C8"/>
    <w:rPr>
      <w:rFonts w:ascii="Arial" w:hAnsi="Arial"/>
      <w:b w:val="0"/>
    </w:rPr>
  </w:style>
  <w:style w:type="character" w:customStyle="1" w:styleId="Style1Char">
    <w:name w:val="Style1 Char"/>
    <w:link w:val="Style1"/>
    <w:semiHidden/>
    <w:rsid w:val="00782D08"/>
    <w:rPr>
      <w:rFonts w:ascii="Arial" w:hAnsi="Arial"/>
      <w:sz w:val="22"/>
      <w:szCs w:val="24"/>
    </w:rPr>
  </w:style>
  <w:style w:type="paragraph" w:customStyle="1" w:styleId="Style30">
    <w:name w:val="Style 3"/>
    <w:basedOn w:val="Normal"/>
    <w:link w:val="Style3Char"/>
    <w:semiHidden/>
    <w:rsid w:val="00F032C8"/>
    <w:pPr>
      <w:numPr>
        <w:ilvl w:val="3"/>
        <w:numId w:val="21"/>
      </w:numPr>
      <w:spacing w:after="200"/>
    </w:pPr>
  </w:style>
  <w:style w:type="character" w:customStyle="1" w:styleId="Style2Char">
    <w:name w:val="Style2 Char"/>
    <w:link w:val="Style2"/>
    <w:semiHidden/>
    <w:rsid w:val="00F032C8"/>
    <w:rPr>
      <w:rFonts w:ascii="Arial" w:hAnsi="Arial"/>
      <w:b w:val="0"/>
      <w:bCs/>
      <w:sz w:val="22"/>
      <w:szCs w:val="24"/>
    </w:rPr>
  </w:style>
  <w:style w:type="paragraph" w:customStyle="1" w:styleId="Style3">
    <w:name w:val="Style3"/>
    <w:basedOn w:val="Normal"/>
    <w:link w:val="Style3Char0"/>
    <w:semiHidden/>
    <w:rsid w:val="006F46CF"/>
    <w:pPr>
      <w:numPr>
        <w:numId w:val="23"/>
      </w:numPr>
      <w:ind w:left="714" w:hanging="357"/>
    </w:pPr>
  </w:style>
  <w:style w:type="character" w:customStyle="1" w:styleId="Style3Char">
    <w:name w:val="Style 3 Char"/>
    <w:link w:val="Style30"/>
    <w:semiHidden/>
    <w:rsid w:val="00F032C8"/>
    <w:rPr>
      <w:rFonts w:ascii="Arial" w:hAnsi="Arial"/>
      <w:sz w:val="22"/>
      <w:szCs w:val="24"/>
    </w:rPr>
  </w:style>
  <w:style w:type="paragraph" w:customStyle="1" w:styleId="Style4">
    <w:name w:val="Style4"/>
    <w:basedOn w:val="Normal-Num"/>
    <w:link w:val="Style4Char"/>
    <w:semiHidden/>
    <w:qFormat/>
    <w:rsid w:val="00AD0A0E"/>
    <w:pPr>
      <w:numPr>
        <w:ilvl w:val="2"/>
        <w:numId w:val="12"/>
      </w:numPr>
      <w:tabs>
        <w:tab w:val="clear" w:pos="7485"/>
        <w:tab w:val="num" w:pos="1390"/>
      </w:tabs>
      <w:ind w:left="1390"/>
    </w:pPr>
    <w:rPr>
      <w:rFonts w:ascii="Arial" w:hAnsi="Arial"/>
      <w:sz w:val="22"/>
    </w:rPr>
  </w:style>
  <w:style w:type="character" w:customStyle="1" w:styleId="Style3Char0">
    <w:name w:val="Style3 Char"/>
    <w:link w:val="Style3"/>
    <w:semiHidden/>
    <w:rsid w:val="006F46CF"/>
    <w:rPr>
      <w:rFonts w:ascii="Arial" w:hAnsi="Arial"/>
      <w:sz w:val="22"/>
      <w:szCs w:val="24"/>
    </w:rPr>
  </w:style>
  <w:style w:type="paragraph" w:customStyle="1" w:styleId="Style5">
    <w:name w:val="Style 5"/>
    <w:basedOn w:val="Style4"/>
    <w:link w:val="Style5Char"/>
    <w:semiHidden/>
    <w:rsid w:val="00AD0A0E"/>
    <w:rPr>
      <w:rFonts w:cs="Arial"/>
      <w:szCs w:val="22"/>
    </w:rPr>
  </w:style>
  <w:style w:type="character" w:customStyle="1" w:styleId="Normal-NumChar">
    <w:name w:val="Normal-Num Char"/>
    <w:link w:val="Normal-Num"/>
    <w:semiHidden/>
    <w:rsid w:val="00AD0A0E"/>
    <w:rPr>
      <w:rFonts w:ascii="Times New Roman" w:hAnsi="Times New Roman"/>
      <w:sz w:val="24"/>
      <w:lang w:eastAsia="en-US"/>
    </w:rPr>
  </w:style>
  <w:style w:type="character" w:customStyle="1" w:styleId="Style4Char">
    <w:name w:val="Style4 Char"/>
    <w:link w:val="Style4"/>
    <w:semiHidden/>
    <w:rsid w:val="00AD0A0E"/>
    <w:rPr>
      <w:rFonts w:ascii="Arial" w:hAnsi="Arial"/>
      <w:sz w:val="22"/>
      <w:lang w:eastAsia="en-US"/>
    </w:rPr>
  </w:style>
  <w:style w:type="character" w:customStyle="1" w:styleId="FooterChar">
    <w:name w:val="Footer Char"/>
    <w:link w:val="Footer"/>
    <w:uiPriority w:val="99"/>
    <w:semiHidden/>
    <w:rsid w:val="00BC0816"/>
    <w:rPr>
      <w:rFonts w:ascii="Arial" w:hAnsi="Arial"/>
      <w:b/>
      <w:sz w:val="18"/>
    </w:rPr>
  </w:style>
  <w:style w:type="character" w:customStyle="1" w:styleId="Style5Char">
    <w:name w:val="Style 5 Char"/>
    <w:link w:val="Style5"/>
    <w:semiHidden/>
    <w:rsid w:val="00AD0A0E"/>
    <w:rPr>
      <w:rFonts w:ascii="Arial" w:hAnsi="Arial" w:cs="Arial"/>
      <w:sz w:val="22"/>
      <w:szCs w:val="22"/>
      <w:lang w:eastAsia="en-US"/>
    </w:rPr>
  </w:style>
  <w:style w:type="numbering" w:customStyle="1" w:styleId="StyleOutlinenumberedLeft063cmHanging063cm1">
    <w:name w:val="Style Outline numbered Left:  0.63 cm Hanging:  0.63 cm1"/>
    <w:basedOn w:val="NoList"/>
    <w:semiHidden/>
    <w:rsid w:val="00ED3699"/>
    <w:pPr>
      <w:numPr>
        <w:numId w:val="24"/>
      </w:numPr>
    </w:pPr>
  </w:style>
  <w:style w:type="paragraph" w:customStyle="1" w:styleId="DSLTableDataTightSmall">
    <w:name w:val="DSL Table Data Tight Small"/>
    <w:basedOn w:val="Normal"/>
    <w:uiPriority w:val="24"/>
    <w:semiHidden/>
    <w:qFormat/>
    <w:rsid w:val="00ED3699"/>
    <w:pPr>
      <w:spacing w:after="0" w:line="269" w:lineRule="auto"/>
    </w:pPr>
    <w:rPr>
      <w:rFonts w:ascii="Verdana" w:hAnsi="Verdana"/>
      <w:sz w:val="16"/>
      <w:szCs w:val="16"/>
    </w:rPr>
  </w:style>
  <w:style w:type="character" w:customStyle="1" w:styleId="Heading5Char">
    <w:name w:val="Heading 5 Char"/>
    <w:aliases w:val="h5 Char,hd5 Char,5 Char,heading 5 Char,H5 Char,l5 Char,l 5 Char"/>
    <w:link w:val="Heading5"/>
    <w:uiPriority w:val="9"/>
    <w:semiHidden/>
    <w:rsid w:val="00ED3699"/>
    <w:rPr>
      <w:rFonts w:ascii="Arial" w:hAnsi="Arial"/>
      <w:sz w:val="22"/>
      <w:szCs w:val="24"/>
    </w:rPr>
  </w:style>
  <w:style w:type="character" w:customStyle="1" w:styleId="Heading6Char">
    <w:name w:val="Heading 6 Char"/>
    <w:aliases w:val="a1 Char,h6 Char,6 Char,heading 6 Char,hd6 Char"/>
    <w:link w:val="Heading6"/>
    <w:semiHidden/>
    <w:rsid w:val="00ED3699"/>
    <w:rPr>
      <w:rFonts w:ascii="Arial" w:hAnsi="Arial"/>
      <w:iCs/>
      <w:sz w:val="22"/>
      <w:szCs w:val="24"/>
    </w:rPr>
  </w:style>
  <w:style w:type="character" w:customStyle="1" w:styleId="Heading7Char">
    <w:name w:val="Heading 7 Char"/>
    <w:aliases w:val="a2 Char,7 Char,Para level 7 Char,h7 Char,heading 7 Char,hd7 Char"/>
    <w:link w:val="Heading7"/>
    <w:semiHidden/>
    <w:rsid w:val="00ED3699"/>
    <w:rPr>
      <w:rFonts w:ascii="Arial" w:hAnsi="Arial"/>
      <w:b/>
      <w:iCs/>
      <w:caps/>
      <w:sz w:val="24"/>
      <w:szCs w:val="24"/>
    </w:rPr>
  </w:style>
  <w:style w:type="character" w:customStyle="1" w:styleId="Heading8Char">
    <w:name w:val="Heading 8 Char"/>
    <w:aliases w:val="a3 Char,8 Char,h8 Char,heading 8 Char"/>
    <w:link w:val="Heading8"/>
    <w:semiHidden/>
    <w:rsid w:val="00ED3699"/>
    <w:rPr>
      <w:rFonts w:ascii="Arial" w:hAnsi="Arial"/>
      <w:sz w:val="22"/>
      <w:szCs w:val="24"/>
    </w:rPr>
  </w:style>
  <w:style w:type="character" w:customStyle="1" w:styleId="Heading9Char">
    <w:name w:val="Heading 9 Char"/>
    <w:aliases w:val="a4 Char,9 Char,h9 Char,heading 9 Char"/>
    <w:link w:val="Heading9"/>
    <w:semiHidden/>
    <w:rsid w:val="00ED3699"/>
    <w:rPr>
      <w:rFonts w:ascii="Arial" w:hAnsi="Arial"/>
      <w:iCs/>
      <w:sz w:val="22"/>
      <w:szCs w:val="24"/>
    </w:rPr>
  </w:style>
  <w:style w:type="paragraph" w:customStyle="1" w:styleId="normalnum">
    <w:name w:val="normal num"/>
    <w:basedOn w:val="BodyText"/>
    <w:link w:val="normalnumChar"/>
    <w:semiHidden/>
    <w:rsid w:val="00ED3699"/>
    <w:pPr>
      <w:keepLines/>
      <w:suppressAutoHyphens/>
      <w:spacing w:before="120" w:after="0" w:line="240" w:lineRule="auto"/>
      <w:ind w:left="2520" w:hanging="1080"/>
      <w:jc w:val="both"/>
    </w:pPr>
    <w:rPr>
      <w:sz w:val="20"/>
      <w:szCs w:val="20"/>
    </w:rPr>
  </w:style>
  <w:style w:type="character" w:customStyle="1" w:styleId="normalnumChar">
    <w:name w:val="normal num Char"/>
    <w:link w:val="normalnum"/>
    <w:semiHidden/>
    <w:rsid w:val="00ED3699"/>
    <w:rPr>
      <w:rFonts w:ascii="Arial" w:hAnsi="Arial"/>
    </w:rPr>
  </w:style>
  <w:style w:type="character" w:customStyle="1" w:styleId="BalloonTextChar">
    <w:name w:val="Balloon Text Char"/>
    <w:link w:val="BalloonText"/>
    <w:semiHidden/>
    <w:rsid w:val="00ED3699"/>
    <w:rPr>
      <w:rFonts w:ascii="Tahoma" w:hAnsi="Tahoma" w:cs="Tahoma"/>
      <w:sz w:val="16"/>
      <w:szCs w:val="16"/>
    </w:rPr>
  </w:style>
  <w:style w:type="character" w:customStyle="1" w:styleId="HeaderChar">
    <w:name w:val="Header Char"/>
    <w:link w:val="Header"/>
    <w:semiHidden/>
    <w:rsid w:val="00ED3699"/>
    <w:rPr>
      <w:rFonts w:ascii="Arial" w:hAnsi="Arial"/>
      <w:sz w:val="22"/>
      <w:szCs w:val="24"/>
    </w:rPr>
  </w:style>
  <w:style w:type="character" w:customStyle="1" w:styleId="CommentTextChar">
    <w:name w:val="Comment Text Char"/>
    <w:link w:val="CommentText"/>
    <w:semiHidden/>
    <w:rsid w:val="00ED3699"/>
    <w:rPr>
      <w:rFonts w:ascii="Arial" w:hAnsi="Arial"/>
    </w:rPr>
  </w:style>
  <w:style w:type="character" w:customStyle="1" w:styleId="CommentSubjectChar">
    <w:name w:val="Comment Subject Char"/>
    <w:link w:val="CommentSubject"/>
    <w:semiHidden/>
    <w:rsid w:val="00ED3699"/>
    <w:rPr>
      <w:rFonts w:ascii="Arial" w:hAnsi="Arial"/>
      <w:b/>
      <w:bCs/>
    </w:rPr>
  </w:style>
  <w:style w:type="character" w:customStyle="1" w:styleId="BodyTextChar1">
    <w:name w:val="Body Text Char1"/>
    <w:aliases w:val="bt Char1"/>
    <w:semiHidden/>
    <w:rsid w:val="00ED3699"/>
    <w:rPr>
      <w:rFonts w:ascii="Times New Roman" w:eastAsia="Times New Roman" w:hAnsi="Times New Roman"/>
      <w:sz w:val="24"/>
      <w:szCs w:val="24"/>
    </w:rPr>
  </w:style>
  <w:style w:type="paragraph" w:customStyle="1" w:styleId="RptListAlpha">
    <w:name w:val="RptListAlpha"/>
    <w:basedOn w:val="Normal"/>
    <w:semiHidden/>
    <w:rsid w:val="00ED3699"/>
    <w:pPr>
      <w:spacing w:after="0" w:line="240" w:lineRule="auto"/>
    </w:pPr>
    <w:rPr>
      <w:rFonts w:ascii="Times New Roman" w:hAnsi="Times New Roman"/>
      <w:sz w:val="24"/>
    </w:rPr>
  </w:style>
  <w:style w:type="character" w:customStyle="1" w:styleId="desc1">
    <w:name w:val="desc1"/>
    <w:semiHidden/>
    <w:rsid w:val="00ED3699"/>
    <w:rPr>
      <w:sz w:val="15"/>
      <w:szCs w:val="15"/>
    </w:rPr>
  </w:style>
  <w:style w:type="character" w:customStyle="1" w:styleId="subtitle1">
    <w:name w:val="subtitle1"/>
    <w:semiHidden/>
    <w:rsid w:val="00ED3699"/>
    <w:rPr>
      <w:b/>
      <w:bCs/>
      <w:color w:val="D12B2C"/>
      <w:sz w:val="23"/>
      <w:szCs w:val="23"/>
    </w:rPr>
  </w:style>
  <w:style w:type="character" w:customStyle="1" w:styleId="header1">
    <w:name w:val="header1"/>
    <w:semiHidden/>
    <w:rsid w:val="00ED3699"/>
    <w:rPr>
      <w:rFonts w:ascii="Arial" w:hAnsi="Arial" w:cs="Arial" w:hint="default"/>
      <w:b/>
      <w:bCs/>
      <w:color w:val="000000"/>
      <w:sz w:val="24"/>
      <w:szCs w:val="24"/>
    </w:rPr>
  </w:style>
  <w:style w:type="numbering" w:customStyle="1" w:styleId="StyleNumbered">
    <w:name w:val="Style Numbered"/>
    <w:basedOn w:val="NoList"/>
    <w:semiHidden/>
    <w:rsid w:val="00ED3699"/>
    <w:pPr>
      <w:numPr>
        <w:numId w:val="25"/>
      </w:numPr>
    </w:pPr>
  </w:style>
  <w:style w:type="paragraph" w:customStyle="1" w:styleId="nohead">
    <w:name w:val="nohead"/>
    <w:basedOn w:val="Normal"/>
    <w:semiHidden/>
    <w:rsid w:val="00ED3699"/>
    <w:pPr>
      <w:spacing w:before="120" w:after="120" w:line="240" w:lineRule="auto"/>
      <w:ind w:left="992" w:hanging="992"/>
      <w:jc w:val="both"/>
    </w:pPr>
    <w:rPr>
      <w:sz w:val="24"/>
      <w:szCs w:val="20"/>
      <w:lang w:eastAsia="en-US"/>
    </w:rPr>
  </w:style>
  <w:style w:type="paragraph" w:customStyle="1" w:styleId="CLSTitleToc">
    <w:name w:val="CLS Title Toc"/>
    <w:basedOn w:val="Normal"/>
    <w:semiHidden/>
    <w:rsid w:val="00ED3699"/>
    <w:pPr>
      <w:keepNext/>
      <w:pageBreakBefore/>
      <w:pBdr>
        <w:bottom w:val="single" w:sz="6" w:space="0" w:color="auto"/>
      </w:pBdr>
      <w:spacing w:after="400" w:line="400" w:lineRule="atLeast"/>
      <w:ind w:left="1134"/>
    </w:pPr>
    <w:rPr>
      <w:b/>
      <w:sz w:val="36"/>
      <w:szCs w:val="20"/>
      <w:lang w:eastAsia="en-US"/>
    </w:rPr>
  </w:style>
  <w:style w:type="character" w:customStyle="1" w:styleId="subheading1">
    <w:name w:val="subheading1"/>
    <w:semiHidden/>
    <w:rsid w:val="00ED3699"/>
    <w:rPr>
      <w:b/>
      <w:bCs/>
      <w:color w:val="123B67"/>
      <w:sz w:val="24"/>
      <w:szCs w:val="24"/>
    </w:rPr>
  </w:style>
  <w:style w:type="numbering" w:customStyle="1" w:styleId="StyleBulletedSymbolsymbolBefore2cmHanging075cm">
    <w:name w:val="Style Bulleted Symbol (symbol) Before:  2 cm Hanging:  0.75 cm"/>
    <w:basedOn w:val="NoList"/>
    <w:semiHidden/>
    <w:rsid w:val="00ED3699"/>
    <w:pPr>
      <w:numPr>
        <w:numId w:val="26"/>
      </w:numPr>
    </w:pPr>
  </w:style>
  <w:style w:type="numbering" w:customStyle="1" w:styleId="StyleNumberedBefore19cmHanging063cm">
    <w:name w:val="Style Numbered Before:  1.9 cm Hanging:  0.63 cm"/>
    <w:basedOn w:val="NoList"/>
    <w:semiHidden/>
    <w:rsid w:val="00ED3699"/>
    <w:pPr>
      <w:numPr>
        <w:numId w:val="27"/>
      </w:numPr>
    </w:pPr>
  </w:style>
  <w:style w:type="paragraph" w:customStyle="1" w:styleId="Normalnumbered">
    <w:name w:val="Normal numbered"/>
    <w:basedOn w:val="BodyText"/>
    <w:link w:val="NormalnumberedChar"/>
    <w:semiHidden/>
    <w:rsid w:val="00ED3699"/>
    <w:pPr>
      <w:keepLines/>
      <w:tabs>
        <w:tab w:val="num" w:pos="1134"/>
      </w:tabs>
      <w:suppressAutoHyphens/>
      <w:spacing w:before="120" w:after="0" w:line="240" w:lineRule="auto"/>
      <w:ind w:left="1134" w:hanging="1134"/>
      <w:jc w:val="both"/>
    </w:pPr>
    <w:rPr>
      <w:sz w:val="24"/>
    </w:rPr>
  </w:style>
  <w:style w:type="character" w:customStyle="1" w:styleId="NormalnumberedChar">
    <w:name w:val="Normal numbered Char"/>
    <w:link w:val="Normalnumbered"/>
    <w:semiHidden/>
    <w:rsid w:val="00ED3699"/>
    <w:rPr>
      <w:rFonts w:ascii="Arial" w:hAnsi="Arial"/>
      <w:sz w:val="24"/>
      <w:szCs w:val="24"/>
    </w:rPr>
  </w:style>
  <w:style w:type="character" w:customStyle="1" w:styleId="GraphicCaptionChar">
    <w:name w:val="GraphicCaption Char"/>
    <w:aliases w:val="gc Char"/>
    <w:link w:val="GraphicCaption"/>
    <w:semiHidden/>
    <w:rsid w:val="00ED3699"/>
    <w:rPr>
      <w:rFonts w:ascii="Arial" w:hAnsi="Arial"/>
      <w:b/>
      <w:i/>
    </w:rPr>
  </w:style>
  <w:style w:type="character" w:customStyle="1" w:styleId="TableTitleChar">
    <w:name w:val="Table Title Char"/>
    <w:aliases w:val="ti Char"/>
    <w:link w:val="TableTitle"/>
    <w:semiHidden/>
    <w:rsid w:val="00ED3699"/>
    <w:rPr>
      <w:rFonts w:ascii="Arial" w:hAnsi="Arial"/>
      <w:b/>
      <w:i/>
    </w:rPr>
  </w:style>
  <w:style w:type="numbering" w:customStyle="1" w:styleId="NoList1">
    <w:name w:val="No List1"/>
    <w:next w:val="NoList"/>
    <w:semiHidden/>
    <w:rsid w:val="00ED3699"/>
  </w:style>
  <w:style w:type="table" w:customStyle="1" w:styleId="TableGrid10">
    <w:name w:val="Table Grid1"/>
    <w:basedOn w:val="TableNormal"/>
    <w:next w:val="TableGrid"/>
    <w:semiHidden/>
    <w:rsid w:val="00ED3699"/>
    <w:pPr>
      <w:keepLines/>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5"/>
    <w:basedOn w:val="Style4"/>
    <w:link w:val="Style5Char0"/>
    <w:semiHidden/>
    <w:qFormat/>
    <w:rsid w:val="00910998"/>
    <w:rPr>
      <w:bCs/>
    </w:rPr>
  </w:style>
  <w:style w:type="paragraph" w:customStyle="1" w:styleId="Default">
    <w:name w:val="Default"/>
    <w:semiHidden/>
    <w:rsid w:val="00582283"/>
    <w:pPr>
      <w:autoSpaceDE w:val="0"/>
      <w:autoSpaceDN w:val="0"/>
      <w:adjustRightInd w:val="0"/>
    </w:pPr>
    <w:rPr>
      <w:rFonts w:ascii="Arial" w:hAnsi="Arial" w:cs="Arial"/>
      <w:color w:val="000000"/>
      <w:sz w:val="24"/>
      <w:szCs w:val="24"/>
    </w:rPr>
  </w:style>
  <w:style w:type="character" w:customStyle="1" w:styleId="Style5Char0">
    <w:name w:val="Style5 Char"/>
    <w:link w:val="Style50"/>
    <w:semiHidden/>
    <w:rsid w:val="00910998"/>
    <w:rPr>
      <w:rFonts w:ascii="Arial" w:hAnsi="Arial"/>
      <w:bCs/>
      <w:sz w:val="22"/>
      <w:lang w:eastAsia="en-US"/>
    </w:rPr>
  </w:style>
  <w:style w:type="paragraph" w:customStyle="1" w:styleId="Style6">
    <w:name w:val="Style6"/>
    <w:basedOn w:val="Style4"/>
    <w:link w:val="Style6Char"/>
    <w:semiHidden/>
    <w:qFormat/>
    <w:rsid w:val="00BC3856"/>
    <w:pPr>
      <w:tabs>
        <w:tab w:val="clear" w:pos="1134"/>
      </w:tabs>
    </w:pPr>
    <w:rPr>
      <w:bCs/>
    </w:rPr>
  </w:style>
  <w:style w:type="paragraph" w:customStyle="1" w:styleId="Style7">
    <w:name w:val="Style7"/>
    <w:basedOn w:val="Style4"/>
    <w:link w:val="Style7Char"/>
    <w:semiHidden/>
    <w:qFormat/>
    <w:rsid w:val="00540723"/>
    <w:pPr>
      <w:numPr>
        <w:ilvl w:val="0"/>
        <w:numId w:val="0"/>
      </w:numPr>
      <w:tabs>
        <w:tab w:val="num" w:pos="2160"/>
      </w:tabs>
      <w:ind w:left="1134" w:hanging="454"/>
    </w:pPr>
  </w:style>
  <w:style w:type="character" w:customStyle="1" w:styleId="Style6Char">
    <w:name w:val="Style6 Char"/>
    <w:link w:val="Style6"/>
    <w:semiHidden/>
    <w:rsid w:val="00BC3856"/>
    <w:rPr>
      <w:rFonts w:ascii="Arial" w:hAnsi="Arial"/>
      <w:bCs/>
      <w:sz w:val="22"/>
      <w:lang w:eastAsia="en-US"/>
    </w:rPr>
  </w:style>
  <w:style w:type="paragraph" w:customStyle="1" w:styleId="Style8">
    <w:name w:val="Style8"/>
    <w:basedOn w:val="Style4"/>
    <w:link w:val="Style8Char"/>
    <w:semiHidden/>
    <w:qFormat/>
    <w:rsid w:val="00540723"/>
    <w:pPr>
      <w:numPr>
        <w:ilvl w:val="0"/>
        <w:numId w:val="0"/>
      </w:numPr>
      <w:tabs>
        <w:tab w:val="num" w:pos="2234"/>
      </w:tabs>
      <w:ind w:left="2232" w:hanging="1098"/>
    </w:pPr>
  </w:style>
  <w:style w:type="character" w:customStyle="1" w:styleId="Style7Char">
    <w:name w:val="Style7 Char"/>
    <w:basedOn w:val="Style4Char"/>
    <w:link w:val="Style7"/>
    <w:semiHidden/>
    <w:rsid w:val="00540723"/>
    <w:rPr>
      <w:rFonts w:ascii="Arial" w:hAnsi="Arial"/>
      <w:sz w:val="22"/>
      <w:lang w:eastAsia="en-US"/>
    </w:rPr>
  </w:style>
  <w:style w:type="paragraph" w:customStyle="1" w:styleId="Style9">
    <w:name w:val="Style9"/>
    <w:basedOn w:val="Style6"/>
    <w:link w:val="Style9Char"/>
    <w:semiHidden/>
    <w:qFormat/>
    <w:rsid w:val="00836578"/>
  </w:style>
  <w:style w:type="character" w:customStyle="1" w:styleId="Style8Char">
    <w:name w:val="Style8 Char"/>
    <w:basedOn w:val="Style4Char"/>
    <w:link w:val="Style8"/>
    <w:semiHidden/>
    <w:rsid w:val="00540723"/>
    <w:rPr>
      <w:rFonts w:ascii="Arial" w:hAnsi="Arial"/>
      <w:sz w:val="22"/>
      <w:lang w:eastAsia="en-US"/>
    </w:rPr>
  </w:style>
  <w:style w:type="paragraph" w:customStyle="1" w:styleId="Style10">
    <w:name w:val="Style10"/>
    <w:basedOn w:val="Style4"/>
    <w:link w:val="Style10Char"/>
    <w:semiHidden/>
    <w:qFormat/>
    <w:rsid w:val="00836578"/>
    <w:pPr>
      <w:numPr>
        <w:ilvl w:val="0"/>
        <w:numId w:val="0"/>
      </w:numPr>
      <w:tabs>
        <w:tab w:val="num" w:pos="2160"/>
      </w:tabs>
      <w:ind w:left="1134" w:hanging="454"/>
    </w:pPr>
  </w:style>
  <w:style w:type="character" w:customStyle="1" w:styleId="Style9Char">
    <w:name w:val="Style9 Char"/>
    <w:basedOn w:val="Style6Char"/>
    <w:link w:val="Style9"/>
    <w:semiHidden/>
    <w:rsid w:val="00836578"/>
    <w:rPr>
      <w:rFonts w:ascii="Arial" w:hAnsi="Arial"/>
      <w:bCs/>
      <w:sz w:val="22"/>
      <w:lang w:eastAsia="en-US"/>
    </w:rPr>
  </w:style>
  <w:style w:type="paragraph" w:customStyle="1" w:styleId="Style11">
    <w:name w:val="Style11"/>
    <w:basedOn w:val="Style4"/>
    <w:link w:val="Style11Char"/>
    <w:semiHidden/>
    <w:qFormat/>
    <w:rsid w:val="00836578"/>
    <w:pPr>
      <w:numPr>
        <w:ilvl w:val="4"/>
      </w:numPr>
    </w:pPr>
  </w:style>
  <w:style w:type="character" w:customStyle="1" w:styleId="Style10Char">
    <w:name w:val="Style10 Char"/>
    <w:basedOn w:val="Style4Char"/>
    <w:link w:val="Style10"/>
    <w:semiHidden/>
    <w:rsid w:val="00836578"/>
    <w:rPr>
      <w:rFonts w:ascii="Arial" w:hAnsi="Arial"/>
      <w:sz w:val="22"/>
      <w:lang w:eastAsia="en-US"/>
    </w:rPr>
  </w:style>
  <w:style w:type="paragraph" w:customStyle="1" w:styleId="Style12">
    <w:name w:val="Style12"/>
    <w:basedOn w:val="Style6"/>
    <w:link w:val="Style12Char"/>
    <w:semiHidden/>
    <w:qFormat/>
    <w:rsid w:val="00A23956"/>
  </w:style>
  <w:style w:type="character" w:customStyle="1" w:styleId="Style11Char">
    <w:name w:val="Style11 Char"/>
    <w:basedOn w:val="Style4Char"/>
    <w:link w:val="Style11"/>
    <w:semiHidden/>
    <w:rsid w:val="00836578"/>
    <w:rPr>
      <w:rFonts w:ascii="Arial" w:hAnsi="Arial"/>
      <w:sz w:val="22"/>
      <w:lang w:eastAsia="en-US"/>
    </w:rPr>
  </w:style>
  <w:style w:type="paragraph" w:customStyle="1" w:styleId="Style13">
    <w:name w:val="Style13"/>
    <w:basedOn w:val="Style4"/>
    <w:link w:val="Style13Char"/>
    <w:semiHidden/>
    <w:qFormat/>
    <w:rsid w:val="00A23956"/>
    <w:pPr>
      <w:numPr>
        <w:ilvl w:val="0"/>
        <w:numId w:val="0"/>
      </w:numPr>
      <w:tabs>
        <w:tab w:val="num" w:pos="2160"/>
      </w:tabs>
      <w:ind w:left="1134" w:hanging="454"/>
    </w:pPr>
  </w:style>
  <w:style w:type="character" w:customStyle="1" w:styleId="Style12Char">
    <w:name w:val="Style12 Char"/>
    <w:basedOn w:val="Style6Char"/>
    <w:link w:val="Style12"/>
    <w:semiHidden/>
    <w:rsid w:val="00A23956"/>
    <w:rPr>
      <w:rFonts w:ascii="Arial" w:hAnsi="Arial"/>
      <w:bCs/>
      <w:sz w:val="22"/>
      <w:lang w:eastAsia="en-US"/>
    </w:rPr>
  </w:style>
  <w:style w:type="paragraph" w:customStyle="1" w:styleId="Style14">
    <w:name w:val="Style14"/>
    <w:basedOn w:val="Style4"/>
    <w:link w:val="Style14Char"/>
    <w:semiHidden/>
    <w:qFormat/>
    <w:rsid w:val="002234F4"/>
    <w:pPr>
      <w:numPr>
        <w:ilvl w:val="3"/>
      </w:numPr>
    </w:pPr>
  </w:style>
  <w:style w:type="character" w:customStyle="1" w:styleId="Style13Char">
    <w:name w:val="Style13 Char"/>
    <w:basedOn w:val="Style4Char"/>
    <w:link w:val="Style13"/>
    <w:semiHidden/>
    <w:rsid w:val="00A23956"/>
    <w:rPr>
      <w:rFonts w:ascii="Arial" w:hAnsi="Arial"/>
      <w:sz w:val="22"/>
      <w:lang w:eastAsia="en-US"/>
    </w:rPr>
  </w:style>
  <w:style w:type="paragraph" w:customStyle="1" w:styleId="Style15">
    <w:name w:val="Style15"/>
    <w:basedOn w:val="Style11"/>
    <w:link w:val="Style15Char"/>
    <w:semiHidden/>
    <w:qFormat/>
    <w:rsid w:val="002234F4"/>
  </w:style>
  <w:style w:type="character" w:customStyle="1" w:styleId="Style14Char">
    <w:name w:val="Style14 Char"/>
    <w:basedOn w:val="Style4Char"/>
    <w:link w:val="Style14"/>
    <w:semiHidden/>
    <w:rsid w:val="002234F4"/>
    <w:rPr>
      <w:rFonts w:ascii="Arial" w:hAnsi="Arial"/>
      <w:sz w:val="22"/>
      <w:lang w:eastAsia="en-US"/>
    </w:rPr>
  </w:style>
  <w:style w:type="paragraph" w:customStyle="1" w:styleId="Style16">
    <w:name w:val="Style16"/>
    <w:basedOn w:val="Style6"/>
    <w:link w:val="Style16Char"/>
    <w:semiHidden/>
    <w:qFormat/>
    <w:rsid w:val="00E66566"/>
    <w:pPr>
      <w:tabs>
        <w:tab w:val="clear" w:pos="1390"/>
      </w:tabs>
      <w:ind w:left="680"/>
    </w:pPr>
  </w:style>
  <w:style w:type="character" w:customStyle="1" w:styleId="Style15Char">
    <w:name w:val="Style15 Char"/>
    <w:basedOn w:val="Style11Char"/>
    <w:link w:val="Style15"/>
    <w:semiHidden/>
    <w:rsid w:val="002234F4"/>
    <w:rPr>
      <w:rFonts w:ascii="Arial" w:hAnsi="Arial"/>
      <w:sz w:val="22"/>
      <w:lang w:eastAsia="en-US"/>
    </w:rPr>
  </w:style>
  <w:style w:type="paragraph" w:customStyle="1" w:styleId="Style17">
    <w:name w:val="Style17"/>
    <w:basedOn w:val="Style14"/>
    <w:link w:val="Style17Char"/>
    <w:semiHidden/>
    <w:qFormat/>
    <w:rsid w:val="00DA7577"/>
  </w:style>
  <w:style w:type="character" w:customStyle="1" w:styleId="Style16Char">
    <w:name w:val="Style16 Char"/>
    <w:basedOn w:val="Style6Char"/>
    <w:link w:val="Style16"/>
    <w:semiHidden/>
    <w:rsid w:val="00E66566"/>
    <w:rPr>
      <w:rFonts w:ascii="Arial" w:hAnsi="Arial"/>
      <w:bCs/>
      <w:sz w:val="22"/>
      <w:lang w:eastAsia="en-US"/>
    </w:rPr>
  </w:style>
  <w:style w:type="paragraph" w:customStyle="1" w:styleId="Style18">
    <w:name w:val="Style18"/>
    <w:basedOn w:val="Style15"/>
    <w:link w:val="Style18Char"/>
    <w:semiHidden/>
    <w:qFormat/>
    <w:rsid w:val="00DA7577"/>
  </w:style>
  <w:style w:type="character" w:customStyle="1" w:styleId="Style17Char">
    <w:name w:val="Style17 Char"/>
    <w:basedOn w:val="Style14Char"/>
    <w:link w:val="Style17"/>
    <w:semiHidden/>
    <w:rsid w:val="00DA7577"/>
    <w:rPr>
      <w:rFonts w:ascii="Arial" w:hAnsi="Arial"/>
      <w:sz w:val="22"/>
      <w:lang w:eastAsia="en-US"/>
    </w:rPr>
  </w:style>
  <w:style w:type="paragraph" w:customStyle="1" w:styleId="Style19">
    <w:name w:val="Style19"/>
    <w:basedOn w:val="Style16"/>
    <w:link w:val="Style19Char"/>
    <w:qFormat/>
    <w:rsid w:val="00B92D6E"/>
  </w:style>
  <w:style w:type="character" w:customStyle="1" w:styleId="Style18Char">
    <w:name w:val="Style18 Char"/>
    <w:basedOn w:val="Style15Char"/>
    <w:link w:val="Style18"/>
    <w:semiHidden/>
    <w:rsid w:val="00DA7577"/>
    <w:rPr>
      <w:rFonts w:ascii="Arial" w:hAnsi="Arial"/>
      <w:sz w:val="22"/>
      <w:lang w:eastAsia="en-US"/>
    </w:rPr>
  </w:style>
  <w:style w:type="paragraph" w:customStyle="1" w:styleId="Style20">
    <w:name w:val="Style20"/>
    <w:basedOn w:val="Style17"/>
    <w:link w:val="Style20Char"/>
    <w:qFormat/>
    <w:rsid w:val="00B92D6E"/>
  </w:style>
  <w:style w:type="character" w:customStyle="1" w:styleId="Style19Char">
    <w:name w:val="Style19 Char"/>
    <w:basedOn w:val="Style16Char"/>
    <w:link w:val="Style19"/>
    <w:rsid w:val="00B92D6E"/>
    <w:rPr>
      <w:rFonts w:ascii="Arial" w:hAnsi="Arial"/>
      <w:bCs/>
      <w:sz w:val="22"/>
      <w:lang w:eastAsia="en-US"/>
    </w:rPr>
  </w:style>
  <w:style w:type="paragraph" w:customStyle="1" w:styleId="Style21">
    <w:name w:val="Style21"/>
    <w:basedOn w:val="Style18"/>
    <w:link w:val="Style21Char"/>
    <w:qFormat/>
    <w:rsid w:val="004943E5"/>
  </w:style>
  <w:style w:type="character" w:customStyle="1" w:styleId="Style20Char">
    <w:name w:val="Style20 Char"/>
    <w:basedOn w:val="Style17Char"/>
    <w:link w:val="Style20"/>
    <w:rsid w:val="00B92D6E"/>
    <w:rPr>
      <w:rFonts w:ascii="Arial" w:hAnsi="Arial"/>
      <w:sz w:val="22"/>
      <w:lang w:eastAsia="en-US"/>
    </w:rPr>
  </w:style>
  <w:style w:type="character" w:customStyle="1" w:styleId="Style21Char">
    <w:name w:val="Style21 Char"/>
    <w:link w:val="Style21"/>
    <w:rsid w:val="0049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5613">
      <w:bodyDiv w:val="1"/>
      <w:marLeft w:val="0"/>
      <w:marRight w:val="0"/>
      <w:marTop w:val="0"/>
      <w:marBottom w:val="0"/>
      <w:divBdr>
        <w:top w:val="none" w:sz="0" w:space="0" w:color="auto"/>
        <w:left w:val="none" w:sz="0" w:space="0" w:color="auto"/>
        <w:bottom w:val="none" w:sz="0" w:space="0" w:color="auto"/>
        <w:right w:val="none" w:sz="0" w:space="0" w:color="auto"/>
      </w:divBdr>
    </w:div>
    <w:div w:id="651563405">
      <w:bodyDiv w:val="1"/>
      <w:marLeft w:val="0"/>
      <w:marRight w:val="0"/>
      <w:marTop w:val="0"/>
      <w:marBottom w:val="0"/>
      <w:divBdr>
        <w:top w:val="none" w:sz="0" w:space="0" w:color="auto"/>
        <w:left w:val="none" w:sz="0" w:space="0" w:color="auto"/>
        <w:bottom w:val="none" w:sz="0" w:space="0" w:color="auto"/>
        <w:right w:val="none" w:sz="0" w:space="0" w:color="auto"/>
      </w:divBdr>
    </w:div>
    <w:div w:id="7947155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481">
          <w:marLeft w:val="0"/>
          <w:marRight w:val="0"/>
          <w:marTop w:val="0"/>
          <w:marBottom w:val="0"/>
          <w:divBdr>
            <w:top w:val="none" w:sz="0" w:space="0" w:color="auto"/>
            <w:left w:val="none" w:sz="0" w:space="0" w:color="auto"/>
            <w:bottom w:val="none" w:sz="0" w:space="0" w:color="auto"/>
            <w:right w:val="none" w:sz="0" w:space="0" w:color="auto"/>
          </w:divBdr>
        </w:div>
      </w:divsChild>
    </w:div>
    <w:div w:id="985090729">
      <w:bodyDiv w:val="1"/>
      <w:marLeft w:val="0"/>
      <w:marRight w:val="0"/>
      <w:marTop w:val="0"/>
      <w:marBottom w:val="0"/>
      <w:divBdr>
        <w:top w:val="none" w:sz="0" w:space="0" w:color="auto"/>
        <w:left w:val="none" w:sz="0" w:space="0" w:color="auto"/>
        <w:bottom w:val="none" w:sz="0" w:space="0" w:color="auto"/>
        <w:right w:val="none" w:sz="0" w:space="0" w:color="auto"/>
      </w:divBdr>
    </w:div>
    <w:div w:id="1114247916">
      <w:bodyDiv w:val="1"/>
      <w:marLeft w:val="0"/>
      <w:marRight w:val="0"/>
      <w:marTop w:val="0"/>
      <w:marBottom w:val="0"/>
      <w:divBdr>
        <w:top w:val="none" w:sz="0" w:space="0" w:color="auto"/>
        <w:left w:val="none" w:sz="0" w:space="0" w:color="auto"/>
        <w:bottom w:val="none" w:sz="0" w:space="0" w:color="auto"/>
        <w:right w:val="none" w:sz="0" w:space="0" w:color="auto"/>
      </w:divBdr>
    </w:div>
    <w:div w:id="1131171860">
      <w:bodyDiv w:val="1"/>
      <w:marLeft w:val="0"/>
      <w:marRight w:val="0"/>
      <w:marTop w:val="0"/>
      <w:marBottom w:val="0"/>
      <w:divBdr>
        <w:top w:val="none" w:sz="0" w:space="0" w:color="auto"/>
        <w:left w:val="none" w:sz="0" w:space="0" w:color="auto"/>
        <w:bottom w:val="none" w:sz="0" w:space="0" w:color="auto"/>
        <w:right w:val="none" w:sz="0" w:space="0" w:color="auto"/>
      </w:divBdr>
    </w:div>
    <w:div w:id="1406339528">
      <w:bodyDiv w:val="1"/>
      <w:marLeft w:val="0"/>
      <w:marRight w:val="0"/>
      <w:marTop w:val="0"/>
      <w:marBottom w:val="0"/>
      <w:divBdr>
        <w:top w:val="none" w:sz="0" w:space="0" w:color="auto"/>
        <w:left w:val="none" w:sz="0" w:space="0" w:color="auto"/>
        <w:bottom w:val="none" w:sz="0" w:space="0" w:color="auto"/>
        <w:right w:val="none" w:sz="0" w:space="0" w:color="auto"/>
      </w:divBdr>
    </w:div>
    <w:div w:id="1416318187">
      <w:bodyDiv w:val="1"/>
      <w:marLeft w:val="0"/>
      <w:marRight w:val="0"/>
      <w:marTop w:val="0"/>
      <w:marBottom w:val="0"/>
      <w:divBdr>
        <w:top w:val="none" w:sz="0" w:space="0" w:color="auto"/>
        <w:left w:val="none" w:sz="0" w:space="0" w:color="auto"/>
        <w:bottom w:val="none" w:sz="0" w:space="0" w:color="auto"/>
        <w:right w:val="none" w:sz="0" w:space="0" w:color="auto"/>
      </w:divBdr>
    </w:div>
    <w:div w:id="1832257640">
      <w:bodyDiv w:val="1"/>
      <w:marLeft w:val="0"/>
      <w:marRight w:val="0"/>
      <w:marTop w:val="0"/>
      <w:marBottom w:val="0"/>
      <w:divBdr>
        <w:top w:val="none" w:sz="0" w:space="0" w:color="auto"/>
        <w:left w:val="none" w:sz="0" w:space="0" w:color="auto"/>
        <w:bottom w:val="none" w:sz="0" w:space="0" w:color="auto"/>
        <w:right w:val="none" w:sz="0" w:space="0" w:color="auto"/>
      </w:divBdr>
    </w:div>
    <w:div w:id="20185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F3DF6DCD755F2543B240DF8F4508884E" ma:contentTypeVersion="20" ma:contentTypeDescription="Designed to facilitate the storage of MOD Documents with a '.doc' or '.docx' extension" ma:contentTypeScope="" ma:versionID="3eb2fda30a8d2e4c1eb69b488dffeb7b">
  <xsd:schema xmlns:xsd="http://www.w3.org/2001/XMLSchema" xmlns:p="http://schemas.microsoft.com/office/2006/metadata/properties" xmlns:ns1="http://schemas.microsoft.com/sharepoint/v3" xmlns:ns2="56DD11FD-F813-4F4C-B236-595D4ADB92B6" xmlns:ns3="56dd11fd-f813-4f4c-b236-595d4adb92b6" xmlns:ns4="c53b9324-8785-41ca-9da3-bb381efd7993" xmlns:ns5="02890da2-3bd5-4fb0-80ba-74daa10b61d3" targetNamespace="http://schemas.microsoft.com/office/2006/metadata/properties" ma:root="true" ma:fieldsID="c5fcfbbfd7d379e0726100c87a46d868" ns1:_="" ns2:_="" ns3:_="" ns4:_="" ns5:_="">
    <xsd:import namespace="http://schemas.microsoft.com/sharepoint/v3"/>
    <xsd:import namespace="56DD11FD-F813-4F4C-B236-595D4ADB92B6"/>
    <xsd:import namespace="56dd11fd-f813-4f4c-b236-595d4adb92b6"/>
    <xsd:import namespace="c53b9324-8785-41ca-9da3-bb381efd7993"/>
    <xsd:import namespace="02890da2-3bd5-4fb0-80ba-74daa10b61d3"/>
    <xsd:element name="properties">
      <xsd:complexType>
        <xsd:sequence>
          <xsd:element name="documentManagement">
            <xsd:complexType>
              <xsd:all>
                <xsd:element ref="ns1:Description" minOccurs="0"/>
                <xsd:element ref="ns1:UKProtectiveMarking"/>
                <xsd:element ref="ns1:AuthorOriginator" minOccurs="0"/>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minOccurs="0"/>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ontract_x0020_Primary_x0020_Headings" minOccurs="0"/>
                <xsd:element ref="ns4:Contracts_x0020_Secondary_x0020_Heading"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Provide a description for this object" ma:internalName="Description0">
      <xsd:simpleType>
        <xsd:restriction base="dms:Text"/>
      </xsd:simpleType>
    </xsd:element>
    <xsd:element name="UKProtectiveMarking" ma:index="4" ma:displayName="UK Protective Marking" ma:default="OFFICIAL-SENSITIVE"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nillable="true" ma:displayName="Author (Originator)" ma:default="Chauhan, Prakash" ma:description="Enter the person(s), group or organisation primarily responsible for creating the document" ma:internalName="AuthorOriginator">
      <xsd:simpleType>
        <xsd:restriction base="dms:Text">
          <xsd:maxLength value="255"/>
        </xsd:restriction>
      </xsd:simpleType>
    </xsd:element>
    <xsd:element name="DocumentVersion" ma:index="14" nillable="true" ma:displayName="Document Version" ma:description="Enter a logically managed business version number for published documents and use in document templates. Supply the version number in X_X_X format e.g 1_2_1. 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status of the current object"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Please enter in DD/MM/YYYY HH:MM format." ma:format="DateTime" ma:internalName="CreatedOriginated" ma:readOnly="false">
      <xsd:simpleType>
        <xsd:restriction base="dms:DateTime"/>
      </xsd:simpleType>
    </xsd:element>
    <xsd:element name="SecurityDescriptors" ma:index="21" nillable="true" ma:displayName="Security Descriptors" ma:default="COMMERCIAL" ma:description="Descriptor to show the nature of the document's sensitivity and the need to limit access to it." ma:format="Dropdown"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Whether there are exemptions to access the resource in accordance with the DPA" ma:internalName="DPAExemption">
      <xsd:simpleType>
        <xsd:restriction base="dms:Text"/>
      </xsd:simpleType>
    </xsd:element>
    <xsd:element name="EIRDisclosabilityIndicator" ma:index="26" nillable="true" ma:displayName="EIR Disclosability Indicator"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FOI Publication Date" ma:internalName="FOIPublicationDate">
      <xsd:simpleType>
        <xsd:restriction base="dms:DateTime"/>
      </xsd:simpleType>
    </xsd:element>
    <xsd:element name="FOIReleasedOnRequest" ma:index="29"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0"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Equipment systems and materiel"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CONTRACT TERMS AND CONDITIONS"/>
                        <xsd:enumeration value="Customer relationship management"/>
                        <xsd:enumeration value="DEFENCE EQUIPMENT AND SUPPORT"/>
                        <xsd:enumeration value="Equipment systems and materiel"/>
                        <xsd:enumeration value="FRIGATES"/>
                        <xsd:enumeration value="FUTURE AFLOAT SUPPORT"/>
                        <xsd:enumeration value="Industry"/>
                        <xsd:enumeration value="MARITIME INFRASTRUCTURE"/>
                        <xsd:enumeration value="PERSONNEL ADMINISTRATION AND MANAGEMENT"/>
                        <xsd:enumeration value="PLATFORMS AND VEHICLES"/>
                        <xsd:enumeration value="PRICING"/>
                        <xsd:enumeration value="PROCUREMENT"/>
                        <xsd:enumeration value="SENSOR SYSTEMS"/>
                        <xsd:enumeration value="SHIPS BOATS"/>
                        <xsd:enumeration value="WARSHIP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Keywords must be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Business management systems"/>
                        <xsd:enumeration value="Capability plans"/>
                        <xsd:enumeration value="Commercial guidance"/>
                        <xsd:enumeration value="Commercial management"/>
                        <xsd:enumeration value="Commercial publications"/>
                        <xsd:enumeration value="Contract terms and conditions"/>
                        <xsd:enumeration value="Contracts"/>
                        <xsd:enumeration value="Cost analysis"/>
                        <xsd:enumeration value="Customer relationship management"/>
                        <xsd:enumeration value="DES Ships – Commercial"/>
                        <xsd:enumeration value="Director Ships"/>
                        <xsd:enumeration value="Electric power generation"/>
                        <xsd:enumeration value="Electrical equipment and systems"/>
                        <xsd:enumeration value="Framework agreement for technical support"/>
                        <xsd:enumeration value="Future afloat support"/>
                        <xsd:enumeration value="Industry"/>
                        <xsd:enumeration value="Invitations to tender"/>
                        <xsd:enumeration value="ITT"/>
                        <xsd:enumeration value="Procurement"/>
                        <xsd:enumeration value="Provide commercial activities"/>
                        <xsd:enumeration value="Purchase to Payment"/>
                        <xsd:enumeration value="Sensor systems"/>
                        <xsd:enumeration value="Surface Ship Support Alliance"/>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DD"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04"/>
                        <xsd:enumeration value="01"/>
                        <xsd:enumeration value="04"/>
                        <xsd:enumeration value="1"/>
                        <xsd:enumeration value="12 ships"/>
                        <xsd:enumeration value="19"/>
                        <xsd:enumeration value="2"/>
                        <xsd:enumeration value="2010"/>
                        <xsd:enumeration value="2012"/>
                        <xsd:enumeration value="Acceptance"/>
                        <xsd:enumeration value="Accommodation planning"/>
                        <xsd:enumeration value="Activity"/>
                        <xsd:enumeration value="Additional"/>
                        <xsd:enumeration value="Advertisements"/>
                        <xsd:enumeration value="Advice"/>
                        <xsd:enumeration value="amendment"/>
                        <xsd:enumeration value="ASPECT"/>
                        <xsd:enumeration value="Assessment"/>
                        <xsd:enumeration value="Assessment Phase"/>
                        <xsd:enumeration value="Assurance Plan"/>
                        <xsd:enumeration value="AWARD"/>
                        <xsd:enumeration value="Bid Anlaysis"/>
                        <xsd:enumeration value="Brief"/>
                        <xsd:enumeration value="business"/>
                        <xsd:enumeration value="Business Management"/>
                        <xsd:enumeration value="CAAS"/>
                        <xsd:enumeration value="case"/>
                        <xsd:enumeration value="CCT"/>
                        <xsd:enumeration value="CDP"/>
                        <xsd:enumeration value="CF"/>
                        <xsd:enumeration value="Changes"/>
                        <xsd:enumeration value="chart"/>
                        <xsd:enumeration value="Claire Fletcher"/>
                        <xsd:enumeration value="comment"/>
                        <xsd:enumeration value="commercial"/>
                        <xsd:enumeration value="Commercial Assurance SSO MCS1001"/>
                        <xsd:enumeration value="Companies"/>
                        <xsd:enumeration value="Company"/>
                        <xsd:enumeration value="Compliance"/>
                        <xsd:enumeration value="Compliancy"/>
                        <xsd:enumeration value="Concept Phase"/>
                        <xsd:enumeration value="contract"/>
                        <xsd:enumeration value="Contract Placement"/>
                        <xsd:enumeration value="Contractor"/>
                        <xsd:enumeration value="Contracts"/>
                        <xsd:enumeration value="Contracts; List; Master Contracts List; MET"/>
                        <xsd:enumeration value="COSHH"/>
                        <xsd:enumeration value="Cost"/>
                        <xsd:enumeration value="Cost Capture Template"/>
                        <xsd:enumeration value="Criteria"/>
                        <xsd:enumeration value="CS"/>
                        <xsd:enumeration value="CV"/>
                        <xsd:enumeration value="Data Requirements List"/>
                        <xsd:enumeration value="Days"/>
                        <xsd:enumeration value="DD"/>
                        <xsd:enumeration value="DECS"/>
                        <xsd:enumeration value="DEFFORM"/>
                        <xsd:enumeration value="DEFFORM 122"/>
                        <xsd:enumeration value="Delivery Plan"/>
                        <xsd:enumeration value="DePS"/>
                        <xsd:enumeration value="DG"/>
                        <xsd:enumeration value="Differences"/>
                        <xsd:enumeration value="Draft"/>
                        <xsd:enumeration value="Draft Contract"/>
                        <xsd:enumeration value="DRL"/>
                        <xsd:enumeration value="DSPCR"/>
                        <xsd:enumeration value="Email"/>
                        <xsd:enumeration value="EOI"/>
                        <xsd:enumeration value="Equipment"/>
                        <xsd:enumeration value="ESG"/>
                        <xsd:enumeration value="EU"/>
                        <xsd:enumeration value="EU Law"/>
                        <xsd:enumeration value="EU Regulations"/>
                        <xsd:enumeration value="Evaluation"/>
                        <xsd:enumeration value="Evaluation Strategy"/>
                        <xsd:enumeration value="Exchange"/>
                        <xsd:enumeration value="exemption"/>
                        <xsd:enumeration value="Expression"/>
                        <xsd:enumeration value="Expressions of Interest"/>
                        <xsd:enumeration value="Extracts"/>
                        <xsd:enumeration value="FATS"/>
                        <xsd:enumeration value="FATS 4"/>
                        <xsd:enumeration value="FATS Tasking Form"/>
                        <xsd:enumeration value="February 12 update"/>
                        <xsd:enumeration value="Final"/>
                        <xsd:enumeration value="Fixed"/>
                        <xsd:enumeration value="FMS"/>
                        <xsd:enumeration value="Functional Assurance Plan"/>
                        <xsd:enumeration value="GTR"/>
                        <xsd:enumeration value="Guidance"/>
                        <xsd:enumeration value="Hazardous"/>
                        <xsd:enumeration value="High"/>
                        <xsd:enumeration value="HR Administration"/>
                        <xsd:enumeration value="HRPP"/>
                        <xsd:enumeration value="IDRL"/>
                        <xsd:enumeration value="ILS"/>
                        <xsd:enumeration value="ILS Plan"/>
                        <xsd:enumeration value="ILSP"/>
                        <xsd:enumeration value="Industrial Analysis"/>
                        <xsd:enumeration value="Interest"/>
                        <xsd:enumeration value="Invitation To Tender"/>
                        <xsd:enumeration value="Invited"/>
                        <xsd:enumeration value="Issue"/>
                        <xsd:enumeration value="Issues"/>
                        <xsd:enumeration value="Issues Log"/>
                        <xsd:enumeration value="ITN"/>
                        <xsd:enumeration value="ITT"/>
                        <xsd:enumeration value="June"/>
                        <xsd:enumeration value="KPIs"/>
                        <xsd:enumeration value="Level"/>
                        <xsd:enumeration value="Licence"/>
                        <xsd:enumeration value="List"/>
                        <xsd:enumeration value="Log"/>
                        <xsd:enumeration value="Lot"/>
                        <xsd:enumeration value="Lot 1"/>
                        <xsd:enumeration value="Lot 2"/>
                        <xsd:enumeration value="Lot 4"/>
                        <xsd:enumeration value="Machinery Control and Surveillance"/>
                        <xsd:enumeration value="Management"/>
                        <xsd:enumeration value="MARS Tanker"/>
                        <xsd:enumeration value="Master"/>
                        <xsd:enumeration value="Master Contracts List"/>
                        <xsd:enumeration value="MCAS"/>
                        <xsd:enumeration value="MCS/1001"/>
                        <xsd:enumeration value="Meeting"/>
                        <xsd:enumeration value="MES"/>
                        <xsd:enumeration value="Message"/>
                        <xsd:enumeration value="MET"/>
                        <xsd:enumeration value="MG"/>
                        <xsd:enumeration value="Model"/>
                        <xsd:enumeration value="MTU"/>
                        <xsd:enumeration value="NDP"/>
                        <xsd:enumeration value="Non"/>
                        <xsd:enumeration value="october"/>
                        <xsd:enumeration value="Of"/>
                        <xsd:enumeration value="Open"/>
                        <xsd:enumeration value="Open Book"/>
                        <xsd:enumeration value="organisation"/>
                        <xsd:enumeration value="organisation chart"/>
                        <xsd:enumeration value="Output"/>
                        <xsd:enumeration value="Overview"/>
                        <xsd:enumeration value="P2P"/>
                        <xsd:enumeration value="PB"/>
                        <xsd:enumeration value="Performance measurement"/>
                        <xsd:enumeration value="PGMU"/>
                        <xsd:enumeration value="PGMU org"/>
                        <xsd:enumeration value="PGMU. Commercial"/>
                        <xsd:enumeration value="PGSU Documents"/>
                        <xsd:enumeration value="Policy"/>
                        <xsd:enumeration value="Power Generation"/>
                        <xsd:enumeration value="PQQ"/>
                        <xsd:enumeration value="presentation"/>
                        <xsd:enumeration value="Price"/>
                        <xsd:enumeration value="Process"/>
                        <xsd:enumeration value="procurement"/>
                        <xsd:enumeration value="procurement strategy"/>
                        <xsd:enumeration value="Progress"/>
                        <xsd:enumeration value="Project Board"/>
                        <xsd:enumeration value="Query"/>
                        <xsd:enumeration value="Rate"/>
                        <xsd:enumeration value="RCA"/>
                        <xsd:enumeration value="Relationship"/>
                        <xsd:enumeration value="request"/>
                        <xsd:enumeration value="Resource"/>
                        <xsd:enumeration value="Resource Paper"/>
                        <xsd:enumeration value="Rolls"/>
                        <xsd:enumeration value="Royce"/>
                        <xsd:enumeration value="Schedule"/>
                        <xsd:enumeration value="Schedule B"/>
                        <xsd:enumeration value="Schedule C"/>
                        <xsd:enumeration value="Schedule D"/>
                        <xsd:enumeration value="Schedule I"/>
                        <xsd:enumeration value="scrutiny"/>
                        <xsd:enumeration value="Sensors"/>
                        <xsd:enumeration value="Seperate"/>
                        <xsd:enumeration value="September"/>
                        <xsd:enumeration value="Sheets"/>
                        <xsd:enumeration value="Slides"/>
                        <xsd:enumeration value="SNITS"/>
                        <xsd:enumeration value="Soft Copy"/>
                        <xsd:enumeration value="SOW"/>
                        <xsd:enumeration value="SSA"/>
                        <xsd:enumeration value="SSA/004"/>
                        <xsd:enumeration value="SSA004"/>
                        <xsd:enumeration value="SSA004 01"/>
                        <xsd:enumeration value="SSA004 PGMU ITT"/>
                        <xsd:enumeration value="SSA004 PGMU ITT Contract"/>
                        <xsd:enumeration value="SSO"/>
                        <xsd:enumeration value="Stakeholder"/>
                        <xsd:enumeration value="Stakeholder briefing"/>
                        <xsd:enumeration value="Statement"/>
                        <xsd:enumeration value="Statement of Work"/>
                        <xsd:enumeration value="Store"/>
                        <xsd:enumeration value="Stores"/>
                        <xsd:enumeration value="Strategy"/>
                        <xsd:enumeration value="Sub-Contracts"/>
                        <xsd:enumeration value="Substances"/>
                        <xsd:enumeration value="Sultan"/>
                        <xsd:enumeration value="Supplier information"/>
                        <xsd:enumeration value="Support"/>
                        <xsd:enumeration value="T23"/>
                        <xsd:enumeration value="T23 PGMU"/>
                        <xsd:enumeration value="T26"/>
                        <xsd:enumeration value="Tender"/>
                        <xsd:enumeration value="Tracking of commercial activity"/>
                        <xsd:enumeration value="Training"/>
                        <xsd:enumeration value="Type 23"/>
                        <xsd:enumeration value="Up Issue"/>
                        <xsd:enumeration value="Update"/>
                        <xsd:enumeration value="Updated"/>
                        <xsd:enumeration value="V0 2"/>
                        <xsd:enumeration value="V0 5"/>
                        <xsd:enumeration value="V02"/>
                        <xsd:enumeration value="V1"/>
                        <xsd:enumeration value="V2"/>
                        <xsd:enumeration value="V3"/>
                        <xsd:enumeration value="V5"/>
                        <xsd:enumeration value="Warlike"/>
                        <xsd:enumeration value="Warline"/>
                        <xsd:enumeration value="Work"/>
                        <xsd:enumeration value="Zip"/>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nillable="true" ma:displayName="Business Owner:" ma:default="DE&amp;S Ships -Ships Support (Alliance)" ma:description="Enter the organisation that has chief responsibility for the content of this item." ma:format="Dropdown" ma:internalName="Business_x0020_OwnerOOB">
      <xsd:simpleType>
        <xsd:union memberTypes="dms:Text">
          <xsd:simpleType>
            <xsd:restriction base="dms:Choice">
              <xsd:enumeration value="Capability Capability Improvement"/>
              <xsd:enumeration value="DE&amp;S Chief of Materiel (Fleet)"/>
              <xsd:enumeration value="DE&amp;S Cost Assurance and Analysis Service"/>
              <xsd:enumeration value="DE&amp;S Director Commercial"/>
              <xsd:enumeration value="DE&amp;S Director Commercial Project Enablement Team"/>
              <xsd:enumeration value="DE&amp;S Director Ships"/>
              <xsd:enumeration value="DE&amp;S Ships - Commercial"/>
              <xsd:enumeration value="DE&amp;S Ships- Maritime Platform Systems"/>
              <xsd:enumeration value="DE&amp;S Ships -Ships Support (Alliance)"/>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nillable="true" ma:displayName="UK Defence File Plan:" ma:default="03_04 Provide Commercial Activities" ma:description="ID must be selected from the UK Defence File Plan" ma:format="Dropdown" ma:internalName="fileplanIDOOB">
      <xsd:simpleType>
        <xsd:union memberTypes="dms:Text">
          <xsd:simpleType>
            <xsd:restriction base="dms:Choice">
              <xsd:enumeration value="01_05 Manage Personnel"/>
              <xsd:enumeration value="01_Administer"/>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c53b9324-8785-41ca-9da3-bb381efd7993" elementFormDefault="qualified">
    <xsd:import namespace="http://schemas.microsoft.com/office/2006/documentManagement/types"/>
    <xsd:element name="Contract_x0020_Primary_x0020_Headings" ma:index="36" nillable="true" ma:displayName="Contract Primary Headings" ma:default="ITT/ITQ/ITN" ma:format="Dropdown" ma:internalName="Contract_x0020_Primary_x0020_Headings">
      <xsd:simpleType>
        <xsd:restriction base="dms:Choice">
          <xsd:enumeration value="Advert"/>
          <xsd:enumeration value="Contract"/>
          <xsd:enumeration value="Amendments"/>
          <xsd:enumeration value="EOI"/>
          <xsd:enumeration value="ITT/ITQ/ITN"/>
          <xsd:enumeration value="RFQ"/>
          <xsd:enumeration value="CAAS Assesment"/>
          <xsd:enumeration value="Offer"/>
          <xsd:enumeration value="Briefs"/>
          <xsd:enumeration value="Cover Letters"/>
          <xsd:enumeration value="Returns"/>
          <xsd:enumeration value="RCA"/>
          <xsd:enumeration value="Pre-Tender"/>
          <xsd:enumeration value="Tender"/>
          <xsd:enumeration value="General"/>
          <xsd:enumeration value="Letter of Liability"/>
          <xsd:enumeration value="Pricing"/>
        </xsd:restriction>
      </xsd:simpleType>
    </xsd:element>
    <xsd:element name="Contracts_x0020_Secondary_x0020_Heading" ma:index="37" nillable="true" ma:displayName="Contract Secondary Heading" ma:default="ITT" ma:internalName="Contracts_x0020_Secondary_x0020_Heading">
      <xsd:complexType>
        <xsd:complexContent>
          <xsd:extension base="dms:MultiChoice">
            <xsd:sequence>
              <xsd:element name="Value" maxOccurs="unbounded" minOccurs="0" nillable="true">
                <xsd:simpleType>
                  <xsd:restriction base="dms:Choice">
                    <xsd:enumeration value="Project management Plan"/>
                    <xsd:enumeration value="EDP/UXE"/>
                    <xsd:enumeration value="RST"/>
                    <xsd:enumeration value="CAAS"/>
                    <xsd:enumeration value="LofL"/>
                    <xsd:enumeration value="Submission"/>
                    <xsd:enumeration value="Assurance"/>
                    <xsd:enumeration value="Contract"/>
                    <xsd:enumeration value="Amendments"/>
                    <xsd:enumeration value="ITT"/>
                    <xsd:enumeration value="RFQ"/>
                    <xsd:enumeration value="Offer"/>
                    <xsd:enumeration value="Receipt"/>
                    <xsd:enumeration value="OJEU"/>
                    <xsd:enumeration value="DCO"/>
                    <xsd:enumeration value="Pre-Tender"/>
                    <xsd:enumeration value="Tender"/>
                    <xsd:enumeration value="General"/>
                    <xsd:enumeration value="GFX(E,I, ETC)"/>
                    <xsd:enumeration value="Negotiations"/>
                    <xsd:enumeration value="Correspondance"/>
                    <xsd:enumeration value="DEFFORM"/>
                    <xsd:enumeration value="Pre Planning"/>
                  </xsd:restriction>
                </xsd:simpleType>
              </xsd:element>
            </xsd:sequence>
          </xsd:extension>
        </xsd:complexContent>
      </xsd:complexType>
    </xsd:element>
  </xsd:schema>
  <xsd:schema xmlns:xsd="http://www.w3.org/2001/XMLSchema" xmlns:dms="http://schemas.microsoft.com/office/2006/documentManagement/types" targetNamespace="02890da2-3bd5-4fb0-80ba-74daa10b61d3"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OFFICIAL-SENSITIVE</UKProtectiveMarking>
    <PolicyIdentifier xmlns="http://schemas.microsoft.com/sharepoint/v3">UK</PolicyIdentifier>
    <Subject_x0020_CategoryOOB xmlns="56DD11FD-F813-4F4C-B236-595D4ADB92B6">
      <Value>Equipment systems and materiel</Value>
    </Subject_x0020_CategoryOOB>
    <DPADisclosabilityIndicator xmlns="http://schemas.microsoft.com/sharepoint/v3" xsi:nil="true"/>
    <FOIReleasedOnRequest xmlns="http://schemas.microsoft.com/sharepoint/v3" xsi:nil="true"/>
    <EIRException xmlns="http://schemas.microsoft.com/sharepoint/v3" xsi:nil="true"/>
    <Status xmlns="http://schemas.microsoft.com/sharepoint/v3" xsi:nil="true"/>
    <LocalKeywords xmlns="56DD11FD-F813-4F4C-B236-595D4ADB92B6" xsi:nil="true"/>
    <MeridioEDCData xmlns="02890da2-3bd5-4fb0-80ba-74daa10b61d3" xsi:nil="true"/>
    <AuthorOriginator xmlns="http://schemas.microsoft.com/sharepoint/v3">Chauhan, Prakash</AuthorOriginator>
    <DPAExemption xmlns="http://schemas.microsoft.com/sharepoint/v3" xsi:nil="true"/>
    <SubjectCategory xmlns="56DD11FD-F813-4F4C-B236-595D4ADB92B6" xsi:nil="true"/>
    <fileplanID xmlns="56DD11FD-F813-4F4C-B236-595D4ADB92B6" xsi:nil="true"/>
    <fileplanIDPTH xmlns="56dd11fd-f813-4f4c-b236-595d4adb92b6">03_Support/03_04 Provide Commercial Activities</fileplanIDPTH>
    <fileplanIDOOB xmlns="56DD11FD-F813-4F4C-B236-595D4ADB92B6">03_04 Provide Commercial Activities</fileplanIDOOB>
    <DocId xmlns="02890da2-3bd5-4fb0-80ba-74daa10b61d3" xsi:nil="true"/>
    <Copyright xmlns="http://schemas.microsoft.com/sharepoint/v3" xsi:nil="true"/>
    <SecurityDescriptors xmlns="http://schemas.microsoft.com/sharepoint/v3">COMMERCIAL</SecurityDescriptors>
    <Contracts_x0020_Secondary_x0020_Heading xmlns="c53b9324-8785-41ca-9da3-bb381efd7993">
      <Value>ITT</Value>
    </Contracts_x0020_Secondary_x0020_Heading>
    <Contract_x0020_Primary_x0020_Headings xmlns="c53b9324-8785-41ca-9da3-bb381efd7993">ITT/ITQ/ITN</Contract_x0020_Primary_x0020_Headings>
    <BusinessOwner xmlns="56DD11FD-F813-4F4C-B236-595D4ADB92B6" xsi:nil="true"/>
    <RetentionCategory xmlns="http://schemas.microsoft.com/sharepoint/v3">None</RetentionCategory>
    <MeridioEDCStatus xmlns="02890da2-3bd5-4fb0-80ba-74daa10b61d3" xsi:nil="true"/>
    <Subject_x0020_KeywordsOOB xmlns="56DD11FD-F813-4F4C-B236-595D4ADB92B6">
      <Value>Commercial management</Value>
    </Subject_x0020_KeywordsOOB>
    <SecurityNonUKConstraints xmlns="http://schemas.microsoft.com/sharepoint/v3" xsi:nil="true"/>
    <FOIPublicationDate xmlns="http://schemas.microsoft.com/sharepoint/v3" xsi:nil="true"/>
    <Business_x0020_OwnerOOB xmlns="56DD11FD-F813-4F4C-B236-595D4ADB92B6">DE&amp;S Ships -Ships Support (Alliance)</Business_x0020_OwnerOOB>
    <DocumentVersion xmlns="http://schemas.microsoft.com/sharepoint/v3" xsi:nil="true"/>
    <EIRDisclosabilityIndicator xmlns="http://schemas.microsoft.com/sharepoint/v3" xsi:nil="true"/>
    <MeridioUrl xmlns="02890da2-3bd5-4fb0-80ba-74daa10b61d3" xsi:nil="true"/>
    <SubjectKeywords xmlns="56DD11FD-F813-4F4C-B236-595D4ADB92B6" xsi:nil="true"/>
    <Local_x0020_KeywordsOOB xmlns="56DD11FD-F813-4F4C-B236-595D4ADB92B6">
      <Value>DD</Value>
    </Local_x0020_KeywordsOOB>
    <CreatedOriginated xmlns="http://schemas.microsoft.com/sharepoint/v3">2016-01-22T00:00:00+00:00</CreatedOriginated>
    <FOIExemption xmlns="http://schemas.microsoft.com/sharepoint/v3">No</FOIExemption>
    <Declared xmlns="02890da2-3bd5-4fb0-80ba-74daa10b61d3">false</Declared>
    <Description xmlns="http://schemas.microsoft.com/sharepoint/v3" xsi:nil="true"/>
  </documentManagement>
</p:properties>
</file>

<file path=customXml/itemProps1.xml><?xml version="1.0" encoding="utf-8"?>
<ds:datastoreItem xmlns:ds="http://schemas.openxmlformats.org/officeDocument/2006/customXml" ds:itemID="{F23F60DE-D439-4A12-870C-C9C904EB53EC}"/>
</file>

<file path=customXml/itemProps2.xml><?xml version="1.0" encoding="utf-8"?>
<ds:datastoreItem xmlns:ds="http://schemas.openxmlformats.org/officeDocument/2006/customXml" ds:itemID="{D18A86BC-E499-4737-A547-24C5D9E05AC3}"/>
</file>

<file path=customXml/itemProps3.xml><?xml version="1.0" encoding="utf-8"?>
<ds:datastoreItem xmlns:ds="http://schemas.openxmlformats.org/officeDocument/2006/customXml" ds:itemID="{450F269E-80A0-4327-8942-F0D79805B9BA}"/>
</file>

<file path=docProps/app.xml><?xml version="1.0" encoding="utf-8"?>
<Properties xmlns="http://schemas.openxmlformats.org/officeDocument/2006/extended-properties" xmlns:vt="http://schemas.openxmlformats.org/officeDocument/2006/docPropsVTypes">
  <Template>Normal</Template>
  <TotalTime>0</TotalTime>
  <Pages>33</Pages>
  <Words>4076</Words>
  <Characters>22176</Characters>
  <Application>Microsoft Office Word</Application>
  <DocSecurity>0</DocSecurity>
  <Lines>1232</Lines>
  <Paragraphs>846</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
      <vt:lpstr>Introduction</vt:lpstr>
      <vt:lpstr>    Purpose</vt:lpstr>
      <vt:lpstr>    Document Description</vt:lpstr>
      <vt:lpstr>    Conventions</vt:lpstr>
      <vt:lpstr>    Relationship to Other Documents</vt:lpstr>
      <vt:lpstr>    Engineering Standards</vt:lpstr>
      <vt:lpstr>        </vt:lpstr>
      <vt:lpstr>Scope of Supply</vt:lpstr>
      <vt:lpstr>    Background to the PGMU Project</vt:lpstr>
      <vt:lpstr>    Existing Machinery Control and Surveillance System Overview</vt:lpstr>
      <vt:lpstr>    MCAS Update</vt:lpstr>
      <vt:lpstr>    Scope of Supply</vt:lpstr>
      <vt:lpstr>Functional and Performance Requirements </vt:lpstr>
      <vt:lpstr>    MCAS Architecture</vt:lpstr>
      <vt:lpstr>    MCAS DCUs and CDCUs</vt:lpstr>
      <vt:lpstr>    MCAS Software</vt:lpstr>
      <vt:lpstr>    MCAS Consoles</vt:lpstr>
      <vt:lpstr>    MCAS – General</vt:lpstr>
      <vt:lpstr>    Out of Limits Operation - Alarms and Warnings  </vt:lpstr>
      <vt:lpstr>    Electrical Power Generation</vt:lpstr>
      <vt:lpstr>    Electrical Power Distribution</vt:lpstr>
      <vt:lpstr>    Load Shedding</vt:lpstr>
      <vt:lpstr>    Propulsion Equipment</vt:lpstr>
      <vt:lpstr>    Telegraph System</vt:lpstr>
      <vt:lpstr>    Gas Turbines</vt:lpstr>
      <vt:lpstr>    Gearboxes</vt:lpstr>
      <vt:lpstr>    Propulsion Converter Regulators</vt:lpstr>
      <vt:lpstr>    Shaft Brakes</vt:lpstr>
      <vt:lpstr>    Auxiliary Equipment</vt:lpstr>
      <vt:lpstr>    Chilled Water Plants</vt:lpstr>
      <vt:lpstr>    Support Service systems</vt:lpstr>
      <vt:lpstr>    Shipwide Alarms and Warnings</vt:lpstr>
      <vt:lpstr>    MCAS Data - Analyse Data</vt:lpstr>
      <vt:lpstr>    MCAS Data - Record Data</vt:lpstr>
      <vt:lpstr>    MCAS Data - Export Data</vt:lpstr>
      <vt:lpstr>    MCAS Data - Display Data</vt:lpstr>
      <vt:lpstr>    MCAS Data - Modify Data</vt:lpstr>
      <vt:lpstr>    Energy Assessment Systems</vt:lpstr>
      <vt:lpstr>    Operator Interfaces</vt:lpstr>
      <vt:lpstr>    Self-diagnostic Facility</vt:lpstr>
      <vt:lpstr>Transversal Requirements</vt:lpstr>
      <vt:lpstr>    Safety</vt:lpstr>
      <vt:lpstr>    MCAS Software Safety</vt:lpstr>
      <vt:lpstr>    Shock</vt:lpstr>
      <vt:lpstr>Functional and Physical Interfaces</vt:lpstr>
      <vt:lpstr>    Functional Interfaces</vt:lpstr>
      <vt:lpstr>    Physical Interfaces</vt:lpstr>
      <vt:lpstr>NON FUNCTIONAL REQUIREMENTS</vt:lpstr>
      <vt:lpstr>    Reliability and Maintainability</vt:lpstr>
      <vt:lpstr>References</vt:lpstr>
      <vt:lpstr>    Books of Reference</vt:lpstr>
      <vt:lpstr>    Defence Standards</vt:lpstr>
      <vt:lpstr>    MOD Documents</vt:lpstr>
      <vt:lpstr>    Joint Service Publications</vt:lpstr>
      <vt:lpstr>    Miscellaneous</vt:lpstr>
      <vt:lpstr>    Build Contract Definition (BCD) Documents</vt:lpstr>
      <vt:lpstr>Abbreviations, Acronyms and definitions</vt:lpstr>
      <vt:lpstr/>
      <vt:lpstr>    </vt:lpstr>
      <vt:lpstr/>
    </vt:vector>
  </TitlesOfParts>
  <LinksUpToDate>false</LinksUpToDate>
  <CharactersWithSpaces>25406</CharactersWithSpaces>
  <SharedDoc>false</SharedDoc>
  <HLinks>
    <vt:vector size="342" baseType="variant">
      <vt:variant>
        <vt:i4>7667826</vt:i4>
      </vt:variant>
      <vt:variant>
        <vt:i4>438</vt:i4>
      </vt:variant>
      <vt:variant>
        <vt:i4>0</vt:i4>
      </vt:variant>
      <vt:variant>
        <vt:i4>5</vt:i4>
      </vt:variant>
      <vt:variant>
        <vt:lpwstr>http://www.nakmo.co.uk/default.aspx</vt:lpwstr>
      </vt:variant>
      <vt:variant>
        <vt:lpwstr/>
      </vt:variant>
      <vt:variant>
        <vt:i4>1048636</vt:i4>
      </vt:variant>
      <vt:variant>
        <vt:i4>332</vt:i4>
      </vt:variant>
      <vt:variant>
        <vt:i4>0</vt:i4>
      </vt:variant>
      <vt:variant>
        <vt:i4>5</vt:i4>
      </vt:variant>
      <vt:variant>
        <vt:lpwstr/>
      </vt:variant>
      <vt:variant>
        <vt:lpwstr>_Toc409516048</vt:lpwstr>
      </vt:variant>
      <vt:variant>
        <vt:i4>1048636</vt:i4>
      </vt:variant>
      <vt:variant>
        <vt:i4>326</vt:i4>
      </vt:variant>
      <vt:variant>
        <vt:i4>0</vt:i4>
      </vt:variant>
      <vt:variant>
        <vt:i4>5</vt:i4>
      </vt:variant>
      <vt:variant>
        <vt:lpwstr/>
      </vt:variant>
      <vt:variant>
        <vt:lpwstr>_Toc409516047</vt:lpwstr>
      </vt:variant>
      <vt:variant>
        <vt:i4>1048636</vt:i4>
      </vt:variant>
      <vt:variant>
        <vt:i4>320</vt:i4>
      </vt:variant>
      <vt:variant>
        <vt:i4>0</vt:i4>
      </vt:variant>
      <vt:variant>
        <vt:i4>5</vt:i4>
      </vt:variant>
      <vt:variant>
        <vt:lpwstr/>
      </vt:variant>
      <vt:variant>
        <vt:lpwstr>_Toc409516046</vt:lpwstr>
      </vt:variant>
      <vt:variant>
        <vt:i4>1048636</vt:i4>
      </vt:variant>
      <vt:variant>
        <vt:i4>314</vt:i4>
      </vt:variant>
      <vt:variant>
        <vt:i4>0</vt:i4>
      </vt:variant>
      <vt:variant>
        <vt:i4>5</vt:i4>
      </vt:variant>
      <vt:variant>
        <vt:lpwstr/>
      </vt:variant>
      <vt:variant>
        <vt:lpwstr>_Toc409516045</vt:lpwstr>
      </vt:variant>
      <vt:variant>
        <vt:i4>1048636</vt:i4>
      </vt:variant>
      <vt:variant>
        <vt:i4>308</vt:i4>
      </vt:variant>
      <vt:variant>
        <vt:i4>0</vt:i4>
      </vt:variant>
      <vt:variant>
        <vt:i4>5</vt:i4>
      </vt:variant>
      <vt:variant>
        <vt:lpwstr/>
      </vt:variant>
      <vt:variant>
        <vt:lpwstr>_Toc409516044</vt:lpwstr>
      </vt:variant>
      <vt:variant>
        <vt:i4>1048636</vt:i4>
      </vt:variant>
      <vt:variant>
        <vt:i4>302</vt:i4>
      </vt:variant>
      <vt:variant>
        <vt:i4>0</vt:i4>
      </vt:variant>
      <vt:variant>
        <vt:i4>5</vt:i4>
      </vt:variant>
      <vt:variant>
        <vt:lpwstr/>
      </vt:variant>
      <vt:variant>
        <vt:lpwstr>_Toc409516043</vt:lpwstr>
      </vt:variant>
      <vt:variant>
        <vt:i4>1048636</vt:i4>
      </vt:variant>
      <vt:variant>
        <vt:i4>296</vt:i4>
      </vt:variant>
      <vt:variant>
        <vt:i4>0</vt:i4>
      </vt:variant>
      <vt:variant>
        <vt:i4>5</vt:i4>
      </vt:variant>
      <vt:variant>
        <vt:lpwstr/>
      </vt:variant>
      <vt:variant>
        <vt:lpwstr>_Toc409516042</vt:lpwstr>
      </vt:variant>
      <vt:variant>
        <vt:i4>1048636</vt:i4>
      </vt:variant>
      <vt:variant>
        <vt:i4>290</vt:i4>
      </vt:variant>
      <vt:variant>
        <vt:i4>0</vt:i4>
      </vt:variant>
      <vt:variant>
        <vt:i4>5</vt:i4>
      </vt:variant>
      <vt:variant>
        <vt:lpwstr/>
      </vt:variant>
      <vt:variant>
        <vt:lpwstr>_Toc409516041</vt:lpwstr>
      </vt:variant>
      <vt:variant>
        <vt:i4>1048636</vt:i4>
      </vt:variant>
      <vt:variant>
        <vt:i4>284</vt:i4>
      </vt:variant>
      <vt:variant>
        <vt:i4>0</vt:i4>
      </vt:variant>
      <vt:variant>
        <vt:i4>5</vt:i4>
      </vt:variant>
      <vt:variant>
        <vt:lpwstr/>
      </vt:variant>
      <vt:variant>
        <vt:lpwstr>_Toc409516040</vt:lpwstr>
      </vt:variant>
      <vt:variant>
        <vt:i4>1507388</vt:i4>
      </vt:variant>
      <vt:variant>
        <vt:i4>278</vt:i4>
      </vt:variant>
      <vt:variant>
        <vt:i4>0</vt:i4>
      </vt:variant>
      <vt:variant>
        <vt:i4>5</vt:i4>
      </vt:variant>
      <vt:variant>
        <vt:lpwstr/>
      </vt:variant>
      <vt:variant>
        <vt:lpwstr>_Toc409516039</vt:lpwstr>
      </vt:variant>
      <vt:variant>
        <vt:i4>1507388</vt:i4>
      </vt:variant>
      <vt:variant>
        <vt:i4>272</vt:i4>
      </vt:variant>
      <vt:variant>
        <vt:i4>0</vt:i4>
      </vt:variant>
      <vt:variant>
        <vt:i4>5</vt:i4>
      </vt:variant>
      <vt:variant>
        <vt:lpwstr/>
      </vt:variant>
      <vt:variant>
        <vt:lpwstr>_Toc409516038</vt:lpwstr>
      </vt:variant>
      <vt:variant>
        <vt:i4>1507388</vt:i4>
      </vt:variant>
      <vt:variant>
        <vt:i4>266</vt:i4>
      </vt:variant>
      <vt:variant>
        <vt:i4>0</vt:i4>
      </vt:variant>
      <vt:variant>
        <vt:i4>5</vt:i4>
      </vt:variant>
      <vt:variant>
        <vt:lpwstr/>
      </vt:variant>
      <vt:variant>
        <vt:lpwstr>_Toc409516037</vt:lpwstr>
      </vt:variant>
      <vt:variant>
        <vt:i4>1507388</vt:i4>
      </vt:variant>
      <vt:variant>
        <vt:i4>260</vt:i4>
      </vt:variant>
      <vt:variant>
        <vt:i4>0</vt:i4>
      </vt:variant>
      <vt:variant>
        <vt:i4>5</vt:i4>
      </vt:variant>
      <vt:variant>
        <vt:lpwstr/>
      </vt:variant>
      <vt:variant>
        <vt:lpwstr>_Toc409516036</vt:lpwstr>
      </vt:variant>
      <vt:variant>
        <vt:i4>1507388</vt:i4>
      </vt:variant>
      <vt:variant>
        <vt:i4>254</vt:i4>
      </vt:variant>
      <vt:variant>
        <vt:i4>0</vt:i4>
      </vt:variant>
      <vt:variant>
        <vt:i4>5</vt:i4>
      </vt:variant>
      <vt:variant>
        <vt:lpwstr/>
      </vt:variant>
      <vt:variant>
        <vt:lpwstr>_Toc409516035</vt:lpwstr>
      </vt:variant>
      <vt:variant>
        <vt:i4>1507388</vt:i4>
      </vt:variant>
      <vt:variant>
        <vt:i4>248</vt:i4>
      </vt:variant>
      <vt:variant>
        <vt:i4>0</vt:i4>
      </vt:variant>
      <vt:variant>
        <vt:i4>5</vt:i4>
      </vt:variant>
      <vt:variant>
        <vt:lpwstr/>
      </vt:variant>
      <vt:variant>
        <vt:lpwstr>_Toc409516034</vt:lpwstr>
      </vt:variant>
      <vt:variant>
        <vt:i4>1507388</vt:i4>
      </vt:variant>
      <vt:variant>
        <vt:i4>242</vt:i4>
      </vt:variant>
      <vt:variant>
        <vt:i4>0</vt:i4>
      </vt:variant>
      <vt:variant>
        <vt:i4>5</vt:i4>
      </vt:variant>
      <vt:variant>
        <vt:lpwstr/>
      </vt:variant>
      <vt:variant>
        <vt:lpwstr>_Toc409516033</vt:lpwstr>
      </vt:variant>
      <vt:variant>
        <vt:i4>1507388</vt:i4>
      </vt:variant>
      <vt:variant>
        <vt:i4>236</vt:i4>
      </vt:variant>
      <vt:variant>
        <vt:i4>0</vt:i4>
      </vt:variant>
      <vt:variant>
        <vt:i4>5</vt:i4>
      </vt:variant>
      <vt:variant>
        <vt:lpwstr/>
      </vt:variant>
      <vt:variant>
        <vt:lpwstr>_Toc409516032</vt:lpwstr>
      </vt:variant>
      <vt:variant>
        <vt:i4>1507388</vt:i4>
      </vt:variant>
      <vt:variant>
        <vt:i4>230</vt:i4>
      </vt:variant>
      <vt:variant>
        <vt:i4>0</vt:i4>
      </vt:variant>
      <vt:variant>
        <vt:i4>5</vt:i4>
      </vt:variant>
      <vt:variant>
        <vt:lpwstr/>
      </vt:variant>
      <vt:variant>
        <vt:lpwstr>_Toc409516031</vt:lpwstr>
      </vt:variant>
      <vt:variant>
        <vt:i4>1507388</vt:i4>
      </vt:variant>
      <vt:variant>
        <vt:i4>224</vt:i4>
      </vt:variant>
      <vt:variant>
        <vt:i4>0</vt:i4>
      </vt:variant>
      <vt:variant>
        <vt:i4>5</vt:i4>
      </vt:variant>
      <vt:variant>
        <vt:lpwstr/>
      </vt:variant>
      <vt:variant>
        <vt:lpwstr>_Toc409516030</vt:lpwstr>
      </vt:variant>
      <vt:variant>
        <vt:i4>1441852</vt:i4>
      </vt:variant>
      <vt:variant>
        <vt:i4>218</vt:i4>
      </vt:variant>
      <vt:variant>
        <vt:i4>0</vt:i4>
      </vt:variant>
      <vt:variant>
        <vt:i4>5</vt:i4>
      </vt:variant>
      <vt:variant>
        <vt:lpwstr/>
      </vt:variant>
      <vt:variant>
        <vt:lpwstr>_Toc409516029</vt:lpwstr>
      </vt:variant>
      <vt:variant>
        <vt:i4>1441852</vt:i4>
      </vt:variant>
      <vt:variant>
        <vt:i4>212</vt:i4>
      </vt:variant>
      <vt:variant>
        <vt:i4>0</vt:i4>
      </vt:variant>
      <vt:variant>
        <vt:i4>5</vt:i4>
      </vt:variant>
      <vt:variant>
        <vt:lpwstr/>
      </vt:variant>
      <vt:variant>
        <vt:lpwstr>_Toc409516028</vt:lpwstr>
      </vt:variant>
      <vt:variant>
        <vt:i4>1441852</vt:i4>
      </vt:variant>
      <vt:variant>
        <vt:i4>206</vt:i4>
      </vt:variant>
      <vt:variant>
        <vt:i4>0</vt:i4>
      </vt:variant>
      <vt:variant>
        <vt:i4>5</vt:i4>
      </vt:variant>
      <vt:variant>
        <vt:lpwstr/>
      </vt:variant>
      <vt:variant>
        <vt:lpwstr>_Toc409516027</vt:lpwstr>
      </vt:variant>
      <vt:variant>
        <vt:i4>1441852</vt:i4>
      </vt:variant>
      <vt:variant>
        <vt:i4>200</vt:i4>
      </vt:variant>
      <vt:variant>
        <vt:i4>0</vt:i4>
      </vt:variant>
      <vt:variant>
        <vt:i4>5</vt:i4>
      </vt:variant>
      <vt:variant>
        <vt:lpwstr/>
      </vt:variant>
      <vt:variant>
        <vt:lpwstr>_Toc409516026</vt:lpwstr>
      </vt:variant>
      <vt:variant>
        <vt:i4>1441852</vt:i4>
      </vt:variant>
      <vt:variant>
        <vt:i4>194</vt:i4>
      </vt:variant>
      <vt:variant>
        <vt:i4>0</vt:i4>
      </vt:variant>
      <vt:variant>
        <vt:i4>5</vt:i4>
      </vt:variant>
      <vt:variant>
        <vt:lpwstr/>
      </vt:variant>
      <vt:variant>
        <vt:lpwstr>_Toc409516025</vt:lpwstr>
      </vt:variant>
      <vt:variant>
        <vt:i4>1441852</vt:i4>
      </vt:variant>
      <vt:variant>
        <vt:i4>188</vt:i4>
      </vt:variant>
      <vt:variant>
        <vt:i4>0</vt:i4>
      </vt:variant>
      <vt:variant>
        <vt:i4>5</vt:i4>
      </vt:variant>
      <vt:variant>
        <vt:lpwstr/>
      </vt:variant>
      <vt:variant>
        <vt:lpwstr>_Toc409516024</vt:lpwstr>
      </vt:variant>
      <vt:variant>
        <vt:i4>1441852</vt:i4>
      </vt:variant>
      <vt:variant>
        <vt:i4>182</vt:i4>
      </vt:variant>
      <vt:variant>
        <vt:i4>0</vt:i4>
      </vt:variant>
      <vt:variant>
        <vt:i4>5</vt:i4>
      </vt:variant>
      <vt:variant>
        <vt:lpwstr/>
      </vt:variant>
      <vt:variant>
        <vt:lpwstr>_Toc409516023</vt:lpwstr>
      </vt:variant>
      <vt:variant>
        <vt:i4>1441852</vt:i4>
      </vt:variant>
      <vt:variant>
        <vt:i4>176</vt:i4>
      </vt:variant>
      <vt:variant>
        <vt:i4>0</vt:i4>
      </vt:variant>
      <vt:variant>
        <vt:i4>5</vt:i4>
      </vt:variant>
      <vt:variant>
        <vt:lpwstr/>
      </vt:variant>
      <vt:variant>
        <vt:lpwstr>_Toc409516022</vt:lpwstr>
      </vt:variant>
      <vt:variant>
        <vt:i4>1441852</vt:i4>
      </vt:variant>
      <vt:variant>
        <vt:i4>170</vt:i4>
      </vt:variant>
      <vt:variant>
        <vt:i4>0</vt:i4>
      </vt:variant>
      <vt:variant>
        <vt:i4>5</vt:i4>
      </vt:variant>
      <vt:variant>
        <vt:lpwstr/>
      </vt:variant>
      <vt:variant>
        <vt:lpwstr>_Toc409516021</vt:lpwstr>
      </vt:variant>
      <vt:variant>
        <vt:i4>1441852</vt:i4>
      </vt:variant>
      <vt:variant>
        <vt:i4>164</vt:i4>
      </vt:variant>
      <vt:variant>
        <vt:i4>0</vt:i4>
      </vt:variant>
      <vt:variant>
        <vt:i4>5</vt:i4>
      </vt:variant>
      <vt:variant>
        <vt:lpwstr/>
      </vt:variant>
      <vt:variant>
        <vt:lpwstr>_Toc409516020</vt:lpwstr>
      </vt:variant>
      <vt:variant>
        <vt:i4>1376316</vt:i4>
      </vt:variant>
      <vt:variant>
        <vt:i4>158</vt:i4>
      </vt:variant>
      <vt:variant>
        <vt:i4>0</vt:i4>
      </vt:variant>
      <vt:variant>
        <vt:i4>5</vt:i4>
      </vt:variant>
      <vt:variant>
        <vt:lpwstr/>
      </vt:variant>
      <vt:variant>
        <vt:lpwstr>_Toc409516019</vt:lpwstr>
      </vt:variant>
      <vt:variant>
        <vt:i4>1376316</vt:i4>
      </vt:variant>
      <vt:variant>
        <vt:i4>152</vt:i4>
      </vt:variant>
      <vt:variant>
        <vt:i4>0</vt:i4>
      </vt:variant>
      <vt:variant>
        <vt:i4>5</vt:i4>
      </vt:variant>
      <vt:variant>
        <vt:lpwstr/>
      </vt:variant>
      <vt:variant>
        <vt:lpwstr>_Toc409516018</vt:lpwstr>
      </vt:variant>
      <vt:variant>
        <vt:i4>1376316</vt:i4>
      </vt:variant>
      <vt:variant>
        <vt:i4>146</vt:i4>
      </vt:variant>
      <vt:variant>
        <vt:i4>0</vt:i4>
      </vt:variant>
      <vt:variant>
        <vt:i4>5</vt:i4>
      </vt:variant>
      <vt:variant>
        <vt:lpwstr/>
      </vt:variant>
      <vt:variant>
        <vt:lpwstr>_Toc409516017</vt:lpwstr>
      </vt:variant>
      <vt:variant>
        <vt:i4>1376316</vt:i4>
      </vt:variant>
      <vt:variant>
        <vt:i4>140</vt:i4>
      </vt:variant>
      <vt:variant>
        <vt:i4>0</vt:i4>
      </vt:variant>
      <vt:variant>
        <vt:i4>5</vt:i4>
      </vt:variant>
      <vt:variant>
        <vt:lpwstr/>
      </vt:variant>
      <vt:variant>
        <vt:lpwstr>_Toc409516016</vt:lpwstr>
      </vt:variant>
      <vt:variant>
        <vt:i4>1376316</vt:i4>
      </vt:variant>
      <vt:variant>
        <vt:i4>134</vt:i4>
      </vt:variant>
      <vt:variant>
        <vt:i4>0</vt:i4>
      </vt:variant>
      <vt:variant>
        <vt:i4>5</vt:i4>
      </vt:variant>
      <vt:variant>
        <vt:lpwstr/>
      </vt:variant>
      <vt:variant>
        <vt:lpwstr>_Toc409516015</vt:lpwstr>
      </vt:variant>
      <vt:variant>
        <vt:i4>1376316</vt:i4>
      </vt:variant>
      <vt:variant>
        <vt:i4>128</vt:i4>
      </vt:variant>
      <vt:variant>
        <vt:i4>0</vt:i4>
      </vt:variant>
      <vt:variant>
        <vt:i4>5</vt:i4>
      </vt:variant>
      <vt:variant>
        <vt:lpwstr/>
      </vt:variant>
      <vt:variant>
        <vt:lpwstr>_Toc409516014</vt:lpwstr>
      </vt:variant>
      <vt:variant>
        <vt:i4>1376316</vt:i4>
      </vt:variant>
      <vt:variant>
        <vt:i4>122</vt:i4>
      </vt:variant>
      <vt:variant>
        <vt:i4>0</vt:i4>
      </vt:variant>
      <vt:variant>
        <vt:i4>5</vt:i4>
      </vt:variant>
      <vt:variant>
        <vt:lpwstr/>
      </vt:variant>
      <vt:variant>
        <vt:lpwstr>_Toc409516013</vt:lpwstr>
      </vt:variant>
      <vt:variant>
        <vt:i4>1376316</vt:i4>
      </vt:variant>
      <vt:variant>
        <vt:i4>116</vt:i4>
      </vt:variant>
      <vt:variant>
        <vt:i4>0</vt:i4>
      </vt:variant>
      <vt:variant>
        <vt:i4>5</vt:i4>
      </vt:variant>
      <vt:variant>
        <vt:lpwstr/>
      </vt:variant>
      <vt:variant>
        <vt:lpwstr>_Toc409516012</vt:lpwstr>
      </vt:variant>
      <vt:variant>
        <vt:i4>1376316</vt:i4>
      </vt:variant>
      <vt:variant>
        <vt:i4>110</vt:i4>
      </vt:variant>
      <vt:variant>
        <vt:i4>0</vt:i4>
      </vt:variant>
      <vt:variant>
        <vt:i4>5</vt:i4>
      </vt:variant>
      <vt:variant>
        <vt:lpwstr/>
      </vt:variant>
      <vt:variant>
        <vt:lpwstr>_Toc409516011</vt:lpwstr>
      </vt:variant>
      <vt:variant>
        <vt:i4>1376316</vt:i4>
      </vt:variant>
      <vt:variant>
        <vt:i4>104</vt:i4>
      </vt:variant>
      <vt:variant>
        <vt:i4>0</vt:i4>
      </vt:variant>
      <vt:variant>
        <vt:i4>5</vt:i4>
      </vt:variant>
      <vt:variant>
        <vt:lpwstr/>
      </vt:variant>
      <vt:variant>
        <vt:lpwstr>_Toc409516010</vt:lpwstr>
      </vt:variant>
      <vt:variant>
        <vt:i4>1310780</vt:i4>
      </vt:variant>
      <vt:variant>
        <vt:i4>98</vt:i4>
      </vt:variant>
      <vt:variant>
        <vt:i4>0</vt:i4>
      </vt:variant>
      <vt:variant>
        <vt:i4>5</vt:i4>
      </vt:variant>
      <vt:variant>
        <vt:lpwstr/>
      </vt:variant>
      <vt:variant>
        <vt:lpwstr>_Toc409516009</vt:lpwstr>
      </vt:variant>
      <vt:variant>
        <vt:i4>1310780</vt:i4>
      </vt:variant>
      <vt:variant>
        <vt:i4>92</vt:i4>
      </vt:variant>
      <vt:variant>
        <vt:i4>0</vt:i4>
      </vt:variant>
      <vt:variant>
        <vt:i4>5</vt:i4>
      </vt:variant>
      <vt:variant>
        <vt:lpwstr/>
      </vt:variant>
      <vt:variant>
        <vt:lpwstr>_Toc409516008</vt:lpwstr>
      </vt:variant>
      <vt:variant>
        <vt:i4>1310780</vt:i4>
      </vt:variant>
      <vt:variant>
        <vt:i4>86</vt:i4>
      </vt:variant>
      <vt:variant>
        <vt:i4>0</vt:i4>
      </vt:variant>
      <vt:variant>
        <vt:i4>5</vt:i4>
      </vt:variant>
      <vt:variant>
        <vt:lpwstr/>
      </vt:variant>
      <vt:variant>
        <vt:lpwstr>_Toc409516007</vt:lpwstr>
      </vt:variant>
      <vt:variant>
        <vt:i4>1310780</vt:i4>
      </vt:variant>
      <vt:variant>
        <vt:i4>80</vt:i4>
      </vt:variant>
      <vt:variant>
        <vt:i4>0</vt:i4>
      </vt:variant>
      <vt:variant>
        <vt:i4>5</vt:i4>
      </vt:variant>
      <vt:variant>
        <vt:lpwstr/>
      </vt:variant>
      <vt:variant>
        <vt:lpwstr>_Toc409516006</vt:lpwstr>
      </vt:variant>
      <vt:variant>
        <vt:i4>1310780</vt:i4>
      </vt:variant>
      <vt:variant>
        <vt:i4>74</vt:i4>
      </vt:variant>
      <vt:variant>
        <vt:i4>0</vt:i4>
      </vt:variant>
      <vt:variant>
        <vt:i4>5</vt:i4>
      </vt:variant>
      <vt:variant>
        <vt:lpwstr/>
      </vt:variant>
      <vt:variant>
        <vt:lpwstr>_Toc409516005</vt:lpwstr>
      </vt:variant>
      <vt:variant>
        <vt:i4>1310780</vt:i4>
      </vt:variant>
      <vt:variant>
        <vt:i4>68</vt:i4>
      </vt:variant>
      <vt:variant>
        <vt:i4>0</vt:i4>
      </vt:variant>
      <vt:variant>
        <vt:i4>5</vt:i4>
      </vt:variant>
      <vt:variant>
        <vt:lpwstr/>
      </vt:variant>
      <vt:variant>
        <vt:lpwstr>_Toc409516004</vt:lpwstr>
      </vt:variant>
      <vt:variant>
        <vt:i4>1310780</vt:i4>
      </vt:variant>
      <vt:variant>
        <vt:i4>62</vt:i4>
      </vt:variant>
      <vt:variant>
        <vt:i4>0</vt:i4>
      </vt:variant>
      <vt:variant>
        <vt:i4>5</vt:i4>
      </vt:variant>
      <vt:variant>
        <vt:lpwstr/>
      </vt:variant>
      <vt:variant>
        <vt:lpwstr>_Toc409516003</vt:lpwstr>
      </vt:variant>
      <vt:variant>
        <vt:i4>1310780</vt:i4>
      </vt:variant>
      <vt:variant>
        <vt:i4>56</vt:i4>
      </vt:variant>
      <vt:variant>
        <vt:i4>0</vt:i4>
      </vt:variant>
      <vt:variant>
        <vt:i4>5</vt:i4>
      </vt:variant>
      <vt:variant>
        <vt:lpwstr/>
      </vt:variant>
      <vt:variant>
        <vt:lpwstr>_Toc409516002</vt:lpwstr>
      </vt:variant>
      <vt:variant>
        <vt:i4>1310780</vt:i4>
      </vt:variant>
      <vt:variant>
        <vt:i4>50</vt:i4>
      </vt:variant>
      <vt:variant>
        <vt:i4>0</vt:i4>
      </vt:variant>
      <vt:variant>
        <vt:i4>5</vt:i4>
      </vt:variant>
      <vt:variant>
        <vt:lpwstr/>
      </vt:variant>
      <vt:variant>
        <vt:lpwstr>_Toc409516001</vt:lpwstr>
      </vt:variant>
      <vt:variant>
        <vt:i4>1310780</vt:i4>
      </vt:variant>
      <vt:variant>
        <vt:i4>44</vt:i4>
      </vt:variant>
      <vt:variant>
        <vt:i4>0</vt:i4>
      </vt:variant>
      <vt:variant>
        <vt:i4>5</vt:i4>
      </vt:variant>
      <vt:variant>
        <vt:lpwstr/>
      </vt:variant>
      <vt:variant>
        <vt:lpwstr>_Toc409516000</vt:lpwstr>
      </vt:variant>
      <vt:variant>
        <vt:i4>1966133</vt:i4>
      </vt:variant>
      <vt:variant>
        <vt:i4>38</vt:i4>
      </vt:variant>
      <vt:variant>
        <vt:i4>0</vt:i4>
      </vt:variant>
      <vt:variant>
        <vt:i4>5</vt:i4>
      </vt:variant>
      <vt:variant>
        <vt:lpwstr/>
      </vt:variant>
      <vt:variant>
        <vt:lpwstr>_Toc409515999</vt:lpwstr>
      </vt:variant>
      <vt:variant>
        <vt:i4>1966133</vt:i4>
      </vt:variant>
      <vt:variant>
        <vt:i4>32</vt:i4>
      </vt:variant>
      <vt:variant>
        <vt:i4>0</vt:i4>
      </vt:variant>
      <vt:variant>
        <vt:i4>5</vt:i4>
      </vt:variant>
      <vt:variant>
        <vt:lpwstr/>
      </vt:variant>
      <vt:variant>
        <vt:lpwstr>_Toc409515998</vt:lpwstr>
      </vt:variant>
      <vt:variant>
        <vt:i4>1966133</vt:i4>
      </vt:variant>
      <vt:variant>
        <vt:i4>26</vt:i4>
      </vt:variant>
      <vt:variant>
        <vt:i4>0</vt:i4>
      </vt:variant>
      <vt:variant>
        <vt:i4>5</vt:i4>
      </vt:variant>
      <vt:variant>
        <vt:lpwstr/>
      </vt:variant>
      <vt:variant>
        <vt:lpwstr>_Toc409515997</vt:lpwstr>
      </vt:variant>
      <vt:variant>
        <vt:i4>1966133</vt:i4>
      </vt:variant>
      <vt:variant>
        <vt:i4>20</vt:i4>
      </vt:variant>
      <vt:variant>
        <vt:i4>0</vt:i4>
      </vt:variant>
      <vt:variant>
        <vt:i4>5</vt:i4>
      </vt:variant>
      <vt:variant>
        <vt:lpwstr/>
      </vt:variant>
      <vt:variant>
        <vt:lpwstr>_Toc409515996</vt:lpwstr>
      </vt:variant>
      <vt:variant>
        <vt:i4>1966133</vt:i4>
      </vt:variant>
      <vt:variant>
        <vt:i4>14</vt:i4>
      </vt:variant>
      <vt:variant>
        <vt:i4>0</vt:i4>
      </vt:variant>
      <vt:variant>
        <vt:i4>5</vt:i4>
      </vt:variant>
      <vt:variant>
        <vt:lpwstr/>
      </vt:variant>
      <vt:variant>
        <vt:lpwstr>_Toc409515995</vt:lpwstr>
      </vt:variant>
      <vt:variant>
        <vt:i4>1966133</vt:i4>
      </vt:variant>
      <vt:variant>
        <vt:i4>8</vt:i4>
      </vt:variant>
      <vt:variant>
        <vt:i4>0</vt:i4>
      </vt:variant>
      <vt:variant>
        <vt:i4>5</vt:i4>
      </vt:variant>
      <vt:variant>
        <vt:lpwstr/>
      </vt:variant>
      <vt:variant>
        <vt:lpwstr>_Toc409515994</vt:lpwstr>
      </vt:variant>
      <vt:variant>
        <vt:i4>1966133</vt:i4>
      </vt:variant>
      <vt:variant>
        <vt:i4>2</vt:i4>
      </vt:variant>
      <vt:variant>
        <vt:i4>0</vt:i4>
      </vt:variant>
      <vt:variant>
        <vt:i4>5</vt:i4>
      </vt:variant>
      <vt:variant>
        <vt:lpwstr/>
      </vt:variant>
      <vt:variant>
        <vt:lpwstr>_Toc409515993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_SSA004_04_Annex_A_to_Schedule_A_MCAS TESissue2_1 REDACTED</dc:title>
  <dc:creator/>
  <cp:lastModifiedBy/>
  <cp:revision>1</cp:revision>
  <dcterms:created xsi:type="dcterms:W3CDTF">2016-01-22T09:11:00Z</dcterms:created>
  <dcterms:modified xsi:type="dcterms:W3CDTF">2016-01-22T09:13:00Z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0x0101002817DCC3B91A4B7EA656B27E1AE952E300F3DF6DCD755F2543B240DF8F4508884E</vt:lpwstr>
  </property>
</Properties>
</file>