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87C" w:rsidRDefault="00B6787C">
      <w:pPr>
        <w:rPr>
          <w:rFonts w:ascii="Arial" w:eastAsia="Arial" w:hAnsi="Arial" w:cs="Arial"/>
          <w:b/>
          <w:sz w:val="36"/>
          <w:szCs w:val="36"/>
        </w:rPr>
      </w:pPr>
      <w:bookmarkStart w:id="0" w:name="_gjdgxs" w:colFirst="0" w:colLast="0"/>
      <w:bookmarkEnd w:id="0"/>
    </w:p>
    <w:p w:rsidR="00B6787C" w:rsidRDefault="007871A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B6787C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:rsidR="00B6787C" w:rsidRDefault="00B6787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  <w:p w:rsidR="00B6787C" w:rsidRDefault="007871A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B6787C">
        <w:trPr>
          <w:trHeight w:val="871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B6787C">
        <w:trPr>
          <w:trHeight w:val="1051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787C">
        <w:trPr>
          <w:trHeight w:val="492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484A2B">
              <w:rPr>
                <w:rFonts w:ascii="Arial" w:eastAsia="Arial" w:hAnsi="Arial" w:cs="Arial"/>
                <w:sz w:val="24"/>
                <w:szCs w:val="24"/>
              </w:rPr>
              <w:t>Buyer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6787C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B6787C" w:rsidRDefault="007871A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B6787C">
        <w:trPr>
          <w:trHeight w:val="492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B6787C">
        <w:trPr>
          <w:trHeight w:val="827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B6787C">
        <w:trPr>
          <w:trHeight w:val="470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B6787C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B6787C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827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6787C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B6787C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B6787C" w:rsidRDefault="00B67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B6787C">
        <w:trPr>
          <w:trHeight w:val="993"/>
        </w:trPr>
        <w:tc>
          <w:tcPr>
            <w:tcW w:w="2975" w:type="dxa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6787C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:rsidR="00B6787C" w:rsidRDefault="007871A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Review of Rectification Plan</w:t>
            </w:r>
            <w:r w:rsidR="00484A2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484A2B"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B6787C">
        <w:trPr>
          <w:trHeight w:val="769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B6787C">
        <w:trPr>
          <w:trHeight w:val="769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2" w:name="1fob9te" w:colFirst="0" w:colLast="0"/>
            <w:bookmarkEnd w:id="2"/>
          </w:p>
        </w:tc>
      </w:tr>
      <w:tr w:rsidR="00B6787C">
        <w:trPr>
          <w:trHeight w:val="769"/>
        </w:trPr>
        <w:tc>
          <w:tcPr>
            <w:tcW w:w="2975" w:type="dxa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484A2B"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  <w:tc>
          <w:tcPr>
            <w:tcW w:w="3061" w:type="dxa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B6787C" w:rsidRDefault="007871AD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B6787C" w:rsidRDefault="00B6787C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484A2B" w:rsidRDefault="00484A2B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484A2B" w:rsidRDefault="00484A2B" w:rsidP="00484A2B">
      <w:pPr>
        <w:rPr>
          <w:rFonts w:ascii="Arial" w:eastAsia="Arial" w:hAnsi="Arial" w:cs="Arial"/>
          <w:sz w:val="24"/>
          <w:szCs w:val="24"/>
        </w:rPr>
      </w:pPr>
    </w:p>
    <w:p w:rsidR="00B6787C" w:rsidRDefault="00484A2B" w:rsidP="00484A2B">
      <w:pPr>
        <w:tabs>
          <w:tab w:val="left" w:pos="2855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bookmarkStart w:id="3" w:name="_GoBack"/>
      <w:bookmarkEnd w:id="3"/>
    </w:p>
    <w:sectPr w:rsidR="00B678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1F" w:rsidRDefault="00D71D1F">
      <w:pPr>
        <w:spacing w:after="0" w:line="240" w:lineRule="auto"/>
      </w:pPr>
      <w:r>
        <w:separator/>
      </w:r>
    </w:p>
  </w:endnote>
  <w:endnote w:type="continuationSeparator" w:id="0">
    <w:p w:rsidR="00D71D1F" w:rsidRDefault="00D7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B67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7871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bookmarkStart w:id="4" w:name="2et92p0" w:colFirst="0" w:colLast="0"/>
    <w:bookmarkStart w:id="5" w:name="3znysh7" w:colFirst="0" w:colLast="0"/>
    <w:bookmarkStart w:id="6" w:name="tyjcwt" w:colFirst="0" w:colLast="0"/>
    <w:bookmarkEnd w:id="4"/>
    <w:bookmarkEnd w:id="5"/>
    <w:bookmarkEnd w:id="6"/>
    <w:r>
      <w:rPr>
        <w:rFonts w:ascii="Arial" w:eastAsia="Arial" w:hAnsi="Arial" w:cs="Arial"/>
        <w:sz w:val="20"/>
        <w:szCs w:val="20"/>
      </w:rPr>
      <w:t xml:space="preserve">Framework Ref: RM6145 Learning and Development Framework </w:t>
    </w:r>
  </w:p>
  <w:p w:rsidR="00B6787C" w:rsidRDefault="007871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</w:p>
  <w:p w:rsidR="00B6787C" w:rsidRDefault="007871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:rsidR="00B6787C" w:rsidRDefault="00B6787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7871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B6787C" w:rsidRDefault="007871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:rsidR="00B6787C" w:rsidRDefault="007871AD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1F" w:rsidRDefault="00D71D1F">
      <w:pPr>
        <w:spacing w:after="0" w:line="240" w:lineRule="auto"/>
      </w:pPr>
      <w:r>
        <w:separator/>
      </w:r>
    </w:p>
  </w:footnote>
  <w:footnote w:type="continuationSeparator" w:id="0">
    <w:p w:rsidR="00D71D1F" w:rsidRDefault="00D7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B67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7871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092" cy="593909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787C" w:rsidRDefault="00B6787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0;width:467.65pt;height:467.6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" filled="f" stroked="f">
              <v:textbox inset="2.53958mm,2.53958mm,2.53958mm,2.53958mm">
                <w:txbxContent>
                  <w:p w:rsidR="00B6787C" w:rsidRDefault="00B6787C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Arial" w:eastAsia="Arial" w:hAnsi="Arial" w:cs="Arial"/>
        <w:b/>
        <w:sz w:val="20"/>
        <w:szCs w:val="20"/>
      </w:rPr>
      <w:t>Joint Schedule 10 (Rectification Plan) – RM6145</w:t>
    </w:r>
  </w:p>
  <w:p w:rsidR="00B6787C" w:rsidRDefault="007871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2019</w:t>
    </w:r>
  </w:p>
  <w:p w:rsidR="00B6787C" w:rsidRDefault="00B6787C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87C" w:rsidRDefault="00B6787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7C"/>
    <w:rsid w:val="00484A2B"/>
    <w:rsid w:val="007871AD"/>
    <w:rsid w:val="00B6787C"/>
    <w:rsid w:val="00D71D1F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37DA9"/>
  <w15:docId w15:val="{43AE12BD-2A79-4F9E-B8B4-40CC0591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3</cp:revision>
  <dcterms:created xsi:type="dcterms:W3CDTF">2022-11-18T10:24:00Z</dcterms:created>
  <dcterms:modified xsi:type="dcterms:W3CDTF">2022-11-18T11:17:00Z</dcterms:modified>
</cp:coreProperties>
</file>