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BA" w:rsidRPr="008A25D8" w:rsidRDefault="00CF5EBA" w:rsidP="00CF5EBA">
      <w:pPr>
        <w:rPr>
          <w:b/>
        </w:rPr>
      </w:pPr>
      <w:r w:rsidRPr="008A25D8">
        <w:rPr>
          <w:b/>
        </w:rPr>
        <w:t>Specification:</w:t>
      </w:r>
    </w:p>
    <w:p w:rsidR="00CF5EBA" w:rsidRDefault="004E08BC" w:rsidP="004E08BC">
      <w:pPr>
        <w:pStyle w:val="ListParagraph"/>
        <w:numPr>
          <w:ilvl w:val="0"/>
          <w:numId w:val="1"/>
        </w:numPr>
      </w:pPr>
      <w:r>
        <w:t>3</w:t>
      </w:r>
      <w:r w:rsidR="00CF5EBA">
        <w:t xml:space="preserve"> year maintenance service </w:t>
      </w:r>
      <w:r w:rsidRPr="004E08BC">
        <w:t>Comprehensive cover with 1 annual service visit, excludes user damage</w:t>
      </w:r>
      <w:r>
        <w:t xml:space="preserve"> </w:t>
      </w:r>
    </w:p>
    <w:p w:rsidR="00C914D5" w:rsidRDefault="00CF5EBA" w:rsidP="004E08BC">
      <w:pPr>
        <w:pStyle w:val="ListParagraph"/>
        <w:numPr>
          <w:ilvl w:val="0"/>
          <w:numId w:val="1"/>
        </w:numPr>
      </w:pPr>
      <w:r>
        <w:t xml:space="preserve">Equipment: </w:t>
      </w:r>
      <w:r w:rsidR="00FA175C">
        <w:t xml:space="preserve">2x </w:t>
      </w:r>
      <w:r w:rsidR="004E08BC">
        <w:t xml:space="preserve">3D Mapping Systems </w:t>
      </w:r>
      <w:r w:rsidR="004E08BC" w:rsidRPr="004E08BC">
        <w:t>Carto 3</w:t>
      </w:r>
      <w:r w:rsidR="004E08BC">
        <w:t xml:space="preserve"> s/n </w:t>
      </w:r>
      <w:r w:rsidR="004E08BC" w:rsidRPr="004E08BC">
        <w:t>15005</w:t>
      </w:r>
      <w:r w:rsidR="004E08BC">
        <w:t xml:space="preserve"> &amp; </w:t>
      </w:r>
      <w:r w:rsidR="004E08BC" w:rsidRPr="004E08BC">
        <w:t>13236</w:t>
      </w:r>
    </w:p>
    <w:p w:rsidR="00CF5EBA" w:rsidRDefault="00CF5EBA" w:rsidP="00FA175C">
      <w:pPr>
        <w:pStyle w:val="ListParagraph"/>
        <w:numPr>
          <w:ilvl w:val="0"/>
          <w:numId w:val="1"/>
        </w:numPr>
      </w:pPr>
      <w:r>
        <w:t xml:space="preserve">Location: King’s College </w:t>
      </w:r>
      <w:r w:rsidR="00FA175C">
        <w:t xml:space="preserve">Hospital NHS Foundation Trust </w:t>
      </w:r>
      <w:r w:rsidR="00FA175C" w:rsidRPr="00FA175C">
        <w:t>Cardiac Cath Lab 3</w:t>
      </w:r>
      <w:r w:rsidR="00FA175C">
        <w:t xml:space="preserve"> &amp; Lab 4</w:t>
      </w:r>
    </w:p>
    <w:p w:rsidR="00CF5EBA" w:rsidRDefault="00CF5EBA" w:rsidP="00CF5EBA">
      <w:pPr>
        <w:pStyle w:val="ListParagraph"/>
        <w:numPr>
          <w:ilvl w:val="0"/>
          <w:numId w:val="1"/>
        </w:numPr>
      </w:pPr>
      <w:r>
        <w:t xml:space="preserve">Response times: </w:t>
      </w:r>
      <w:r w:rsidR="004E08BC">
        <w:t>Please advise</w:t>
      </w:r>
    </w:p>
    <w:p w:rsidR="003C5B1C" w:rsidRDefault="003C5B1C" w:rsidP="003C5B1C">
      <w:pPr>
        <w:pStyle w:val="ListParagraph"/>
        <w:numPr>
          <w:ilvl w:val="0"/>
          <w:numId w:val="1"/>
        </w:numPr>
      </w:pPr>
      <w:r w:rsidRPr="003C5B1C">
        <w:t>Loan unit provided</w:t>
      </w:r>
    </w:p>
    <w:p w:rsidR="00CF5EBA" w:rsidRDefault="00CF5EBA" w:rsidP="000B78A1">
      <w:pPr>
        <w:pStyle w:val="ListParagraph"/>
        <w:numPr>
          <w:ilvl w:val="0"/>
          <w:numId w:val="1"/>
        </w:numPr>
      </w:pPr>
      <w:r>
        <w:t xml:space="preserve">Coverage times: </w:t>
      </w:r>
      <w:r w:rsidR="003C5B1C">
        <w:t>Please advise</w:t>
      </w:r>
      <w:bookmarkStart w:id="0" w:name="_GoBack"/>
      <w:bookmarkEnd w:id="0"/>
    </w:p>
    <w:p w:rsidR="00CF5EBA" w:rsidRDefault="00CF5EBA" w:rsidP="00CF5EBA">
      <w:pPr>
        <w:pStyle w:val="ListParagraph"/>
        <w:numPr>
          <w:ilvl w:val="0"/>
          <w:numId w:val="1"/>
        </w:numPr>
      </w:pPr>
      <w:r>
        <w:t>Cancellation terms: Please advise</w:t>
      </w:r>
    </w:p>
    <w:p w:rsidR="00CF5EBA" w:rsidRDefault="00CF5EBA" w:rsidP="00CF5EBA">
      <w:pPr>
        <w:pStyle w:val="ListParagraph"/>
        <w:numPr>
          <w:ilvl w:val="0"/>
          <w:numId w:val="1"/>
        </w:numPr>
      </w:pPr>
      <w:r>
        <w:t>Payment terms: Please advise</w:t>
      </w:r>
    </w:p>
    <w:p w:rsidR="00EA2343" w:rsidRDefault="003C5B1C"/>
    <w:sectPr w:rsidR="00EA2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DCF"/>
    <w:multiLevelType w:val="hybridMultilevel"/>
    <w:tmpl w:val="896C809C"/>
    <w:lvl w:ilvl="0" w:tplc="340E7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BA"/>
    <w:rsid w:val="000032F9"/>
    <w:rsid w:val="000047A3"/>
    <w:rsid w:val="000432D0"/>
    <w:rsid w:val="000B78A1"/>
    <w:rsid w:val="003C5B1C"/>
    <w:rsid w:val="003D0A9B"/>
    <w:rsid w:val="004E08BC"/>
    <w:rsid w:val="00BF4619"/>
    <w:rsid w:val="00C914D5"/>
    <w:rsid w:val="00CF5EBA"/>
    <w:rsid w:val="00FA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06DB"/>
  <w15:chartTrackingRefBased/>
  <w15:docId w15:val="{1DF6DCAC-7712-48B1-84B2-19B6E211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2</cp:revision>
  <dcterms:created xsi:type="dcterms:W3CDTF">2023-02-22T00:26:00Z</dcterms:created>
  <dcterms:modified xsi:type="dcterms:W3CDTF">2023-02-22T00:26:00Z</dcterms:modified>
</cp:coreProperties>
</file>