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70" w:rsidRPr="004B3780" w:rsidRDefault="00B84402" w:rsidP="00040071">
      <w:pPr>
        <w:pStyle w:val="Default"/>
        <w:rPr>
          <w:rFonts w:ascii="Arial" w:hAnsi="Arial" w:cs="Arial"/>
        </w:rPr>
      </w:pPr>
      <w:bookmarkStart w:id="0" w:name="_Hlk505504820"/>
      <w:r w:rsidRPr="004B3780">
        <w:rPr>
          <w:rFonts w:ascii="Arial" w:hAnsi="Arial" w:cs="Arial"/>
        </w:rPr>
        <w:tab/>
      </w:r>
      <w:r w:rsidRPr="004B3780">
        <w:rPr>
          <w:rFonts w:ascii="Arial" w:hAnsi="Arial" w:cs="Arial"/>
        </w:rPr>
        <w:tab/>
      </w:r>
      <w:r w:rsidRPr="004B3780">
        <w:rPr>
          <w:rFonts w:ascii="Arial" w:hAnsi="Arial" w:cs="Arial"/>
        </w:rPr>
        <w:tab/>
      </w:r>
      <w:r w:rsidRPr="004B3780">
        <w:rPr>
          <w:rFonts w:ascii="Arial" w:hAnsi="Arial" w:cs="Arial"/>
        </w:rPr>
        <w:tab/>
      </w:r>
      <w:r w:rsidRPr="004B3780">
        <w:rPr>
          <w:rFonts w:ascii="Arial" w:hAnsi="Arial" w:cs="Arial"/>
        </w:rPr>
        <w:tab/>
      </w:r>
      <w:r w:rsidRPr="004B3780">
        <w:rPr>
          <w:rFonts w:ascii="Arial" w:hAnsi="Arial" w:cs="Arial"/>
          <w:noProof/>
          <w:lang w:eastAsia="en-GB"/>
        </w:rPr>
        <w:drawing>
          <wp:inline distT="0" distB="0" distL="0" distR="0" wp14:anchorId="3D461DF2" wp14:editId="45F7B357">
            <wp:extent cx="1171575" cy="8028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404" cy="804815"/>
                    </a:xfrm>
                    <a:prstGeom prst="rect">
                      <a:avLst/>
                    </a:prstGeom>
                    <a:noFill/>
                  </pic:spPr>
                </pic:pic>
              </a:graphicData>
            </a:graphic>
          </wp:inline>
        </w:drawing>
      </w:r>
      <w:r w:rsidR="00081870" w:rsidRPr="004B3780">
        <w:rPr>
          <w:rFonts w:ascii="Arial" w:hAnsi="Arial" w:cs="Arial"/>
        </w:rPr>
        <w:tab/>
      </w:r>
      <w:r w:rsidR="00081870" w:rsidRPr="004B3780">
        <w:rPr>
          <w:rFonts w:ascii="Arial" w:hAnsi="Arial" w:cs="Arial"/>
        </w:rPr>
        <w:tab/>
      </w:r>
      <w:r w:rsidR="00081870" w:rsidRPr="004B3780">
        <w:rPr>
          <w:rFonts w:ascii="Arial" w:hAnsi="Arial" w:cs="Arial"/>
        </w:rPr>
        <w:tab/>
      </w:r>
      <w:r w:rsidR="00081870" w:rsidRPr="004B3780">
        <w:rPr>
          <w:rFonts w:ascii="Arial" w:hAnsi="Arial" w:cs="Arial"/>
        </w:rPr>
        <w:tab/>
      </w:r>
    </w:p>
    <w:p w:rsidR="00081870" w:rsidRPr="004B3780" w:rsidRDefault="00081870" w:rsidP="00040071">
      <w:pPr>
        <w:pStyle w:val="Default"/>
        <w:rPr>
          <w:rFonts w:ascii="Arial" w:hAnsi="Arial" w:cs="Arial"/>
        </w:rPr>
      </w:pPr>
    </w:p>
    <w:p w:rsidR="00105368" w:rsidRPr="004B3780" w:rsidRDefault="00105368">
      <w:pPr>
        <w:pStyle w:val="Default"/>
        <w:jc w:val="center"/>
        <w:rPr>
          <w:rFonts w:ascii="Arial" w:hAnsi="Arial" w:cs="Arial"/>
          <w:sz w:val="28"/>
          <w:szCs w:val="28"/>
        </w:rPr>
      </w:pPr>
    </w:p>
    <w:p w:rsidR="00081870" w:rsidRPr="004B3780" w:rsidRDefault="00081870">
      <w:pPr>
        <w:pStyle w:val="Default"/>
        <w:jc w:val="center"/>
        <w:rPr>
          <w:rFonts w:ascii="Arial" w:hAnsi="Arial" w:cs="Arial"/>
          <w:sz w:val="28"/>
          <w:szCs w:val="28"/>
        </w:rPr>
      </w:pPr>
      <w:r w:rsidRPr="004B3780">
        <w:rPr>
          <w:rFonts w:ascii="Arial" w:hAnsi="Arial" w:cs="Arial"/>
          <w:b/>
          <w:bCs/>
          <w:sz w:val="28"/>
          <w:szCs w:val="28"/>
        </w:rPr>
        <w:t>WANDSWORTH BOROUGH COUNCIL</w:t>
      </w:r>
    </w:p>
    <w:p w:rsidR="00577DFE" w:rsidRDefault="00577DFE" w:rsidP="00577DFE">
      <w:pPr>
        <w:pStyle w:val="Default"/>
        <w:jc w:val="center"/>
        <w:rPr>
          <w:rFonts w:ascii="Arial" w:hAnsi="Arial" w:cs="Arial"/>
          <w:b/>
          <w:bCs/>
          <w:sz w:val="28"/>
          <w:szCs w:val="28"/>
        </w:rPr>
      </w:pPr>
    </w:p>
    <w:p w:rsidR="00577DFE" w:rsidRPr="004B3780" w:rsidRDefault="00577DFE" w:rsidP="00577DFE">
      <w:pPr>
        <w:pStyle w:val="Default"/>
        <w:jc w:val="center"/>
        <w:rPr>
          <w:rFonts w:ascii="Arial" w:hAnsi="Arial" w:cs="Arial"/>
          <w:b/>
          <w:bCs/>
          <w:sz w:val="28"/>
          <w:szCs w:val="28"/>
        </w:rPr>
      </w:pPr>
      <w:r w:rsidRPr="004B3780">
        <w:rPr>
          <w:rFonts w:ascii="Arial" w:hAnsi="Arial" w:cs="Arial"/>
          <w:b/>
          <w:bCs/>
          <w:sz w:val="28"/>
          <w:szCs w:val="28"/>
        </w:rPr>
        <w:t>MARKET ENGAGEMENT EVENT</w:t>
      </w:r>
    </w:p>
    <w:p w:rsidR="00081870" w:rsidRPr="004B3780" w:rsidRDefault="00C57A01">
      <w:pPr>
        <w:pStyle w:val="Default"/>
        <w:jc w:val="center"/>
        <w:rPr>
          <w:rFonts w:ascii="Arial" w:hAnsi="Arial" w:cs="Arial"/>
          <w:sz w:val="28"/>
          <w:szCs w:val="28"/>
        </w:rPr>
      </w:pPr>
      <w:r>
        <w:rPr>
          <w:rFonts w:ascii="Arial" w:hAnsi="Arial" w:cs="Arial"/>
          <w:b/>
          <w:bCs/>
          <w:sz w:val="28"/>
          <w:szCs w:val="28"/>
        </w:rPr>
        <w:t>RECOMMISSIONING</w:t>
      </w:r>
      <w:r w:rsidR="00105368" w:rsidRPr="004B3780">
        <w:rPr>
          <w:rFonts w:ascii="Arial" w:hAnsi="Arial" w:cs="Arial"/>
          <w:b/>
          <w:bCs/>
          <w:sz w:val="28"/>
          <w:szCs w:val="28"/>
        </w:rPr>
        <w:t xml:space="preserve"> CARE AND SUPPORT </w:t>
      </w:r>
      <w:r w:rsidR="002571D4">
        <w:rPr>
          <w:rFonts w:ascii="Arial" w:hAnsi="Arial" w:cs="Arial"/>
          <w:b/>
          <w:bCs/>
          <w:sz w:val="28"/>
          <w:szCs w:val="28"/>
        </w:rPr>
        <w:t xml:space="preserve">SERVICES </w:t>
      </w:r>
      <w:r w:rsidR="00105368" w:rsidRPr="004B3780">
        <w:rPr>
          <w:rFonts w:ascii="Arial" w:hAnsi="Arial" w:cs="Arial"/>
          <w:b/>
          <w:bCs/>
          <w:sz w:val="28"/>
          <w:szCs w:val="28"/>
        </w:rPr>
        <w:t xml:space="preserve">IN </w:t>
      </w:r>
      <w:r w:rsidR="00B53545" w:rsidRPr="004B3780">
        <w:rPr>
          <w:rFonts w:ascii="Arial" w:hAnsi="Arial" w:cs="Arial"/>
          <w:b/>
          <w:bCs/>
          <w:sz w:val="28"/>
          <w:szCs w:val="28"/>
        </w:rPr>
        <w:t>EXTRA</w:t>
      </w:r>
      <w:r w:rsidR="00081870" w:rsidRPr="004B3780">
        <w:rPr>
          <w:rFonts w:ascii="Arial" w:hAnsi="Arial" w:cs="Arial"/>
          <w:b/>
          <w:bCs/>
          <w:sz w:val="28"/>
          <w:szCs w:val="28"/>
        </w:rPr>
        <w:t xml:space="preserve"> CARE </w:t>
      </w:r>
      <w:r w:rsidR="00105368" w:rsidRPr="004B3780">
        <w:rPr>
          <w:rFonts w:ascii="Arial" w:hAnsi="Arial" w:cs="Arial"/>
          <w:b/>
          <w:bCs/>
          <w:sz w:val="28"/>
          <w:szCs w:val="28"/>
        </w:rPr>
        <w:t>HOUSING SCHEMES</w:t>
      </w:r>
    </w:p>
    <w:p w:rsidR="00B53545" w:rsidRPr="004B3780" w:rsidRDefault="00B53545">
      <w:pPr>
        <w:pStyle w:val="Default"/>
        <w:jc w:val="center"/>
        <w:rPr>
          <w:rFonts w:ascii="Arial" w:hAnsi="Arial" w:cs="Arial"/>
          <w:b/>
          <w:bCs/>
          <w:sz w:val="28"/>
          <w:szCs w:val="28"/>
        </w:rPr>
      </w:pPr>
    </w:p>
    <w:p w:rsidR="00081870" w:rsidRDefault="00081870">
      <w:pPr>
        <w:pStyle w:val="Default"/>
        <w:jc w:val="center"/>
        <w:rPr>
          <w:rFonts w:ascii="Arial" w:hAnsi="Arial" w:cs="Arial"/>
          <w:b/>
          <w:bCs/>
          <w:sz w:val="28"/>
          <w:szCs w:val="28"/>
        </w:rPr>
      </w:pPr>
    </w:p>
    <w:p w:rsidR="004B3780" w:rsidRDefault="004B3780">
      <w:pPr>
        <w:pStyle w:val="Default"/>
        <w:jc w:val="center"/>
        <w:rPr>
          <w:rFonts w:ascii="Arial" w:hAnsi="Arial" w:cs="Arial"/>
          <w:b/>
          <w:bCs/>
          <w:sz w:val="28"/>
          <w:szCs w:val="28"/>
        </w:rPr>
      </w:pPr>
    </w:p>
    <w:p w:rsidR="004B3780" w:rsidRPr="004B3780" w:rsidRDefault="004B3780">
      <w:pPr>
        <w:pStyle w:val="Default"/>
        <w:rPr>
          <w:rFonts w:ascii="Arial" w:hAnsi="Arial" w:cs="Arial"/>
          <w:b/>
          <w:bCs/>
          <w:sz w:val="22"/>
          <w:szCs w:val="22"/>
        </w:rPr>
      </w:pPr>
      <w:r w:rsidRPr="004B3780">
        <w:rPr>
          <w:rFonts w:ascii="Arial" w:hAnsi="Arial" w:cs="Arial"/>
          <w:b/>
          <w:bCs/>
          <w:sz w:val="22"/>
          <w:szCs w:val="22"/>
        </w:rPr>
        <w:t xml:space="preserve">Date: </w:t>
      </w:r>
      <w:r>
        <w:rPr>
          <w:rFonts w:ascii="Arial" w:hAnsi="Arial" w:cs="Arial"/>
          <w:bCs/>
          <w:sz w:val="22"/>
          <w:szCs w:val="22"/>
        </w:rPr>
        <w:t>Wednesday 7 March 2018</w:t>
      </w:r>
      <w:r w:rsidR="00740F4B">
        <w:rPr>
          <w:rFonts w:ascii="Arial" w:hAnsi="Arial" w:cs="Arial"/>
          <w:bCs/>
          <w:sz w:val="22"/>
          <w:szCs w:val="22"/>
        </w:rPr>
        <w:t>, 14:00</w:t>
      </w:r>
      <w:r w:rsidR="0020124C">
        <w:rPr>
          <w:rFonts w:ascii="Arial" w:hAnsi="Arial" w:cs="Arial"/>
          <w:bCs/>
          <w:sz w:val="22"/>
          <w:szCs w:val="22"/>
        </w:rPr>
        <w:t xml:space="preserve"> - 17:00</w:t>
      </w:r>
    </w:p>
    <w:p w:rsidR="004B3780" w:rsidRPr="004B3780" w:rsidRDefault="004B3780">
      <w:pPr>
        <w:pStyle w:val="Default"/>
        <w:rPr>
          <w:rFonts w:ascii="Arial" w:hAnsi="Arial" w:cs="Arial"/>
          <w:sz w:val="22"/>
          <w:szCs w:val="22"/>
        </w:rPr>
      </w:pPr>
      <w:r w:rsidRPr="004B3780">
        <w:rPr>
          <w:rFonts w:ascii="Arial" w:hAnsi="Arial" w:cs="Arial"/>
          <w:b/>
          <w:bCs/>
          <w:sz w:val="22"/>
          <w:szCs w:val="22"/>
        </w:rPr>
        <w:t xml:space="preserve">Venue: </w:t>
      </w:r>
      <w:r w:rsidRPr="004B3780">
        <w:rPr>
          <w:rFonts w:ascii="Arial" w:hAnsi="Arial" w:cs="Arial"/>
          <w:sz w:val="22"/>
          <w:szCs w:val="22"/>
        </w:rPr>
        <w:t>Wandsworth Town Hall, Wandsworth High Street, SW18 2PU.</w:t>
      </w:r>
    </w:p>
    <w:p w:rsidR="00B53545" w:rsidRPr="004B3780" w:rsidRDefault="00B53545">
      <w:pPr>
        <w:pStyle w:val="Default"/>
        <w:rPr>
          <w:rFonts w:ascii="Arial" w:hAnsi="Arial" w:cs="Arial"/>
          <w:sz w:val="22"/>
          <w:szCs w:val="22"/>
        </w:rPr>
      </w:pPr>
    </w:p>
    <w:p w:rsidR="00291E9A" w:rsidRDefault="00291E9A">
      <w:pPr>
        <w:spacing w:after="0" w:line="240" w:lineRule="auto"/>
        <w:rPr>
          <w:rFonts w:ascii="Arial" w:hAnsi="Arial" w:cs="Arial"/>
        </w:rPr>
      </w:pPr>
      <w:r w:rsidRPr="00EA366F">
        <w:rPr>
          <w:rFonts w:ascii="Arial" w:hAnsi="Arial" w:cs="Arial"/>
        </w:rPr>
        <w:t xml:space="preserve">The London Borough of Wandsworth would like to invite interested potential providers to participate in a Market Engagement Event </w:t>
      </w:r>
      <w:r w:rsidR="00040071">
        <w:rPr>
          <w:rFonts w:ascii="Arial" w:hAnsi="Arial" w:cs="Arial"/>
        </w:rPr>
        <w:t>with regard to</w:t>
      </w:r>
      <w:r w:rsidRPr="00EA366F">
        <w:rPr>
          <w:rFonts w:ascii="Arial" w:hAnsi="Arial" w:cs="Arial"/>
        </w:rPr>
        <w:t xml:space="preserve"> the recommissioning of care and support services in 3 Extra Care Housing Schemes located within the Borough.</w:t>
      </w:r>
    </w:p>
    <w:p w:rsidR="00291E9A" w:rsidRDefault="00291E9A">
      <w:pPr>
        <w:spacing w:after="0" w:line="240" w:lineRule="auto"/>
        <w:rPr>
          <w:rFonts w:ascii="Arial" w:hAnsi="Arial" w:cs="Arial"/>
        </w:rPr>
      </w:pPr>
    </w:p>
    <w:p w:rsidR="00291E9A" w:rsidRPr="00D7174F" w:rsidRDefault="00291E9A">
      <w:pPr>
        <w:pStyle w:val="Default"/>
        <w:rPr>
          <w:rFonts w:ascii="Arial" w:hAnsi="Arial" w:cs="Arial"/>
          <w:sz w:val="22"/>
          <w:szCs w:val="22"/>
        </w:rPr>
      </w:pPr>
      <w:r w:rsidRPr="00C57A01">
        <w:rPr>
          <w:rFonts w:ascii="Arial" w:hAnsi="Arial" w:cs="Arial"/>
          <w:sz w:val="22"/>
          <w:szCs w:val="22"/>
        </w:rPr>
        <w:t xml:space="preserve">The purpose of this event is for the Council to engage with the market </w:t>
      </w:r>
      <w:r>
        <w:rPr>
          <w:rFonts w:ascii="Arial" w:hAnsi="Arial" w:cs="Arial"/>
          <w:sz w:val="22"/>
          <w:szCs w:val="22"/>
        </w:rPr>
        <w:t xml:space="preserve">on possible delivery options and contractual models, </w:t>
      </w:r>
      <w:r w:rsidRPr="00C57A01">
        <w:rPr>
          <w:rFonts w:ascii="Arial" w:hAnsi="Arial" w:cs="Arial"/>
          <w:sz w:val="22"/>
          <w:szCs w:val="22"/>
        </w:rPr>
        <w:t>to shape the commissionin</w:t>
      </w:r>
      <w:r w:rsidRPr="004B3780">
        <w:rPr>
          <w:rFonts w:ascii="Arial" w:hAnsi="Arial" w:cs="Arial"/>
          <w:sz w:val="22"/>
          <w:szCs w:val="22"/>
        </w:rPr>
        <w:t xml:space="preserve">g </w:t>
      </w:r>
      <w:r>
        <w:rPr>
          <w:rFonts w:ascii="Arial" w:hAnsi="Arial" w:cs="Arial"/>
          <w:sz w:val="22"/>
          <w:szCs w:val="22"/>
        </w:rPr>
        <w:t xml:space="preserve">intentions </w:t>
      </w:r>
      <w:r w:rsidRPr="00C57A01">
        <w:rPr>
          <w:rFonts w:ascii="Arial" w:hAnsi="Arial" w:cs="Arial"/>
          <w:sz w:val="22"/>
          <w:szCs w:val="22"/>
        </w:rPr>
        <w:t>and procurement strategy</w:t>
      </w:r>
      <w:r w:rsidR="00FA756D">
        <w:rPr>
          <w:rFonts w:ascii="Arial" w:hAnsi="Arial" w:cs="Arial"/>
          <w:sz w:val="22"/>
          <w:szCs w:val="22"/>
        </w:rPr>
        <w:t>.</w:t>
      </w:r>
    </w:p>
    <w:p w:rsidR="00291E9A" w:rsidRPr="00EA366F" w:rsidRDefault="00291E9A">
      <w:pPr>
        <w:spacing w:after="0" w:line="240" w:lineRule="auto"/>
        <w:rPr>
          <w:rFonts w:ascii="Arial" w:hAnsi="Arial" w:cs="Arial"/>
        </w:rPr>
      </w:pPr>
    </w:p>
    <w:p w:rsidR="00B53545" w:rsidRPr="002571D4" w:rsidRDefault="00B53545">
      <w:pPr>
        <w:pStyle w:val="Default"/>
        <w:rPr>
          <w:rFonts w:ascii="Arial" w:hAnsi="Arial" w:cs="Arial"/>
          <w:sz w:val="22"/>
          <w:szCs w:val="22"/>
        </w:rPr>
      </w:pPr>
    </w:p>
    <w:p w:rsidR="00081870" w:rsidRPr="00E461C2" w:rsidRDefault="00081870">
      <w:pPr>
        <w:pStyle w:val="Default"/>
        <w:rPr>
          <w:rFonts w:ascii="Arial" w:hAnsi="Arial" w:cs="Arial"/>
          <w:sz w:val="22"/>
          <w:szCs w:val="22"/>
        </w:rPr>
      </w:pPr>
      <w:r w:rsidRPr="00E461C2">
        <w:rPr>
          <w:rFonts w:ascii="Arial" w:hAnsi="Arial" w:cs="Arial"/>
          <w:b/>
          <w:bCs/>
          <w:sz w:val="22"/>
          <w:szCs w:val="22"/>
        </w:rPr>
        <w:t xml:space="preserve">Who can attend? </w:t>
      </w:r>
    </w:p>
    <w:p w:rsidR="00B53545" w:rsidRPr="00777F77" w:rsidRDefault="00B53545">
      <w:pPr>
        <w:pStyle w:val="Default"/>
        <w:rPr>
          <w:rFonts w:ascii="Arial" w:hAnsi="Arial" w:cs="Arial"/>
          <w:sz w:val="22"/>
          <w:szCs w:val="22"/>
        </w:rPr>
      </w:pPr>
    </w:p>
    <w:p w:rsidR="00081870" w:rsidRDefault="00081870">
      <w:pPr>
        <w:pStyle w:val="Default"/>
        <w:rPr>
          <w:rFonts w:ascii="Arial" w:hAnsi="Arial" w:cs="Arial"/>
          <w:sz w:val="22"/>
          <w:szCs w:val="22"/>
        </w:rPr>
      </w:pPr>
      <w:r w:rsidRPr="00777F77">
        <w:rPr>
          <w:rFonts w:ascii="Arial" w:hAnsi="Arial" w:cs="Arial"/>
          <w:sz w:val="22"/>
          <w:szCs w:val="22"/>
        </w:rPr>
        <w:t xml:space="preserve">These events are open to any </w:t>
      </w:r>
      <w:r w:rsidR="00027317">
        <w:rPr>
          <w:rFonts w:ascii="Arial" w:hAnsi="Arial" w:cs="Arial"/>
          <w:sz w:val="22"/>
          <w:szCs w:val="22"/>
        </w:rPr>
        <w:t xml:space="preserve">care and support </w:t>
      </w:r>
      <w:r w:rsidRPr="00027317">
        <w:rPr>
          <w:rFonts w:ascii="Arial" w:hAnsi="Arial" w:cs="Arial"/>
          <w:sz w:val="22"/>
          <w:szCs w:val="22"/>
        </w:rPr>
        <w:t xml:space="preserve">providers who </w:t>
      </w:r>
      <w:r w:rsidR="00B53545" w:rsidRPr="00027317">
        <w:rPr>
          <w:rFonts w:ascii="Arial" w:hAnsi="Arial" w:cs="Arial"/>
          <w:sz w:val="22"/>
          <w:szCs w:val="22"/>
        </w:rPr>
        <w:t xml:space="preserve">have an interest in delivering </w:t>
      </w:r>
      <w:r w:rsidR="00105368" w:rsidRPr="00027317">
        <w:rPr>
          <w:rFonts w:ascii="Arial" w:hAnsi="Arial" w:cs="Arial"/>
          <w:sz w:val="22"/>
          <w:szCs w:val="22"/>
        </w:rPr>
        <w:t xml:space="preserve">care and support in </w:t>
      </w:r>
      <w:r w:rsidR="00040071">
        <w:rPr>
          <w:rFonts w:ascii="Arial" w:hAnsi="Arial" w:cs="Arial"/>
          <w:sz w:val="22"/>
          <w:szCs w:val="22"/>
        </w:rPr>
        <w:t xml:space="preserve">the 3 </w:t>
      </w:r>
      <w:r w:rsidR="00B53545" w:rsidRPr="00027317">
        <w:rPr>
          <w:rFonts w:ascii="Arial" w:hAnsi="Arial" w:cs="Arial"/>
          <w:sz w:val="22"/>
          <w:szCs w:val="22"/>
        </w:rPr>
        <w:t>Extra</w:t>
      </w:r>
      <w:r w:rsidRPr="00027317">
        <w:rPr>
          <w:rFonts w:ascii="Arial" w:hAnsi="Arial" w:cs="Arial"/>
          <w:sz w:val="22"/>
          <w:szCs w:val="22"/>
        </w:rPr>
        <w:t xml:space="preserve"> Care </w:t>
      </w:r>
      <w:r w:rsidR="00105368" w:rsidRPr="00027317">
        <w:rPr>
          <w:rFonts w:ascii="Arial" w:hAnsi="Arial" w:cs="Arial"/>
          <w:sz w:val="22"/>
          <w:szCs w:val="22"/>
        </w:rPr>
        <w:t xml:space="preserve">Housing Schemes located </w:t>
      </w:r>
      <w:r w:rsidRPr="00027317">
        <w:rPr>
          <w:rFonts w:ascii="Arial" w:hAnsi="Arial" w:cs="Arial"/>
          <w:sz w:val="22"/>
          <w:szCs w:val="22"/>
        </w:rPr>
        <w:t xml:space="preserve">within the Borough. </w:t>
      </w:r>
    </w:p>
    <w:p w:rsidR="00C57A01" w:rsidRDefault="00C57A01">
      <w:pPr>
        <w:pStyle w:val="Default"/>
        <w:rPr>
          <w:rFonts w:ascii="Arial" w:hAnsi="Arial" w:cs="Arial"/>
          <w:sz w:val="22"/>
          <w:szCs w:val="22"/>
        </w:rPr>
      </w:pPr>
    </w:p>
    <w:p w:rsidR="00027317" w:rsidRPr="00777F77" w:rsidRDefault="00027317">
      <w:pPr>
        <w:pStyle w:val="NormalWeb"/>
        <w:spacing w:before="0" w:after="0"/>
        <w:rPr>
          <w:rFonts w:ascii="Arial" w:hAnsi="Arial" w:cs="Arial"/>
          <w:sz w:val="22"/>
          <w:szCs w:val="22"/>
          <w:lang w:val="en"/>
        </w:rPr>
      </w:pPr>
      <w:r>
        <w:rPr>
          <w:rFonts w:ascii="Arial" w:hAnsi="Arial" w:cs="Arial"/>
          <w:sz w:val="22"/>
          <w:szCs w:val="22"/>
          <w:lang w:val="en"/>
        </w:rPr>
        <w:t xml:space="preserve">We request that a maximum of 2 delegates from each </w:t>
      </w:r>
      <w:proofErr w:type="spellStart"/>
      <w:r>
        <w:rPr>
          <w:rFonts w:ascii="Arial" w:hAnsi="Arial" w:cs="Arial"/>
          <w:sz w:val="22"/>
          <w:szCs w:val="22"/>
          <w:lang w:val="en"/>
        </w:rPr>
        <w:t>organisation</w:t>
      </w:r>
      <w:proofErr w:type="spellEnd"/>
      <w:r>
        <w:rPr>
          <w:rFonts w:ascii="Arial" w:hAnsi="Arial" w:cs="Arial"/>
          <w:sz w:val="22"/>
          <w:szCs w:val="22"/>
          <w:lang w:val="en"/>
        </w:rPr>
        <w:t xml:space="preserve"> attends the event.</w:t>
      </w:r>
    </w:p>
    <w:p w:rsidR="00B53545" w:rsidRPr="00C57A01" w:rsidRDefault="00B53545" w:rsidP="00073AA5">
      <w:pPr>
        <w:pStyle w:val="Default"/>
        <w:rPr>
          <w:rFonts w:ascii="Arial" w:hAnsi="Arial" w:cs="Arial"/>
          <w:b/>
          <w:bCs/>
          <w:sz w:val="22"/>
          <w:szCs w:val="22"/>
        </w:rPr>
      </w:pPr>
    </w:p>
    <w:p w:rsidR="00081870" w:rsidRPr="004B3780" w:rsidRDefault="00081870">
      <w:pPr>
        <w:pStyle w:val="Default"/>
        <w:rPr>
          <w:rFonts w:ascii="Arial" w:hAnsi="Arial" w:cs="Arial"/>
          <w:sz w:val="22"/>
          <w:szCs w:val="22"/>
        </w:rPr>
      </w:pPr>
      <w:r w:rsidRPr="004B3780">
        <w:rPr>
          <w:rFonts w:ascii="Arial" w:hAnsi="Arial" w:cs="Arial"/>
          <w:b/>
          <w:bCs/>
          <w:sz w:val="22"/>
          <w:szCs w:val="22"/>
        </w:rPr>
        <w:t xml:space="preserve">What will it involve? </w:t>
      </w:r>
    </w:p>
    <w:p w:rsidR="00B53545" w:rsidRPr="004B3780" w:rsidRDefault="00B53545">
      <w:pPr>
        <w:pStyle w:val="Default"/>
        <w:rPr>
          <w:rFonts w:ascii="Arial" w:hAnsi="Arial" w:cs="Arial"/>
          <w:sz w:val="22"/>
          <w:szCs w:val="22"/>
        </w:rPr>
      </w:pPr>
      <w:bookmarkStart w:id="1" w:name="_GoBack"/>
      <w:bookmarkEnd w:id="1"/>
    </w:p>
    <w:p w:rsidR="00777F77" w:rsidRPr="00777F77" w:rsidRDefault="00777F77">
      <w:pPr>
        <w:pStyle w:val="Default"/>
        <w:rPr>
          <w:rFonts w:ascii="Arial" w:hAnsi="Arial" w:cs="Arial"/>
          <w:sz w:val="22"/>
          <w:szCs w:val="22"/>
        </w:rPr>
      </w:pPr>
      <w:r w:rsidRPr="00777F77">
        <w:rPr>
          <w:rFonts w:ascii="Arial" w:hAnsi="Arial" w:cs="Arial"/>
          <w:sz w:val="22"/>
          <w:szCs w:val="22"/>
        </w:rPr>
        <w:t xml:space="preserve">This event will include a presentation by Wandsworth Council officers and </w:t>
      </w:r>
      <w:r w:rsidR="00363CCD">
        <w:rPr>
          <w:rFonts w:ascii="Arial" w:hAnsi="Arial" w:cs="Arial"/>
          <w:sz w:val="22"/>
          <w:szCs w:val="22"/>
        </w:rPr>
        <w:t>C</w:t>
      </w:r>
      <w:r w:rsidRPr="00777F77">
        <w:rPr>
          <w:rFonts w:ascii="Arial" w:hAnsi="Arial" w:cs="Arial"/>
          <w:sz w:val="22"/>
          <w:szCs w:val="22"/>
        </w:rPr>
        <w:t xml:space="preserve">ommissioners followed by focused group discussions. Feedback will be used to develop the commissioning intentions and </w:t>
      </w:r>
      <w:r w:rsidR="00713A28">
        <w:rPr>
          <w:rFonts w:ascii="Arial" w:hAnsi="Arial" w:cs="Arial"/>
          <w:sz w:val="22"/>
          <w:szCs w:val="22"/>
        </w:rPr>
        <w:t>procurement strategy.</w:t>
      </w:r>
      <w:r w:rsidRPr="00777F77">
        <w:rPr>
          <w:rFonts w:ascii="Arial" w:hAnsi="Arial" w:cs="Arial"/>
          <w:sz w:val="22"/>
          <w:szCs w:val="22"/>
        </w:rPr>
        <w:t xml:space="preserve"> </w:t>
      </w:r>
    </w:p>
    <w:p w:rsidR="00777F77" w:rsidRPr="00777F77" w:rsidRDefault="00777F77">
      <w:pPr>
        <w:spacing w:after="0" w:line="240" w:lineRule="auto"/>
        <w:rPr>
          <w:rFonts w:ascii="Arial" w:hAnsi="Arial" w:cs="Arial"/>
          <w:color w:val="333333"/>
          <w:lang w:val="en"/>
        </w:rPr>
      </w:pPr>
    </w:p>
    <w:p w:rsidR="000D1DD9" w:rsidRDefault="000D1DD9">
      <w:pPr>
        <w:pStyle w:val="NormalWeb"/>
        <w:spacing w:before="0" w:after="0"/>
        <w:rPr>
          <w:rFonts w:ascii="Arial" w:hAnsi="Arial" w:cs="Arial"/>
          <w:sz w:val="22"/>
          <w:szCs w:val="22"/>
          <w:lang w:val="en"/>
        </w:rPr>
      </w:pPr>
    </w:p>
    <w:p w:rsidR="000D1DD9" w:rsidRPr="000B5C9C" w:rsidRDefault="000D1DD9">
      <w:pPr>
        <w:pStyle w:val="Default"/>
        <w:rPr>
          <w:rFonts w:ascii="Arial" w:hAnsi="Arial" w:cs="Arial"/>
          <w:sz w:val="22"/>
          <w:szCs w:val="22"/>
        </w:rPr>
      </w:pPr>
      <w:r w:rsidRPr="004E2ACD">
        <w:rPr>
          <w:rFonts w:ascii="Arial" w:hAnsi="Arial" w:cs="Arial"/>
          <w:sz w:val="22"/>
          <w:szCs w:val="22"/>
        </w:rPr>
        <w:t xml:space="preserve">To participate in these events, </w:t>
      </w:r>
      <w:r w:rsidR="002571D4">
        <w:rPr>
          <w:rFonts w:ascii="Arial" w:hAnsi="Arial" w:cs="Arial"/>
          <w:sz w:val="22"/>
          <w:szCs w:val="22"/>
        </w:rPr>
        <w:t xml:space="preserve">care and support </w:t>
      </w:r>
      <w:r w:rsidRPr="004E2ACD">
        <w:rPr>
          <w:rFonts w:ascii="Arial" w:hAnsi="Arial" w:cs="Arial"/>
          <w:sz w:val="22"/>
          <w:szCs w:val="22"/>
        </w:rPr>
        <w:t>providers must express an interest in attendance by submitting the name of their organisatio</w:t>
      </w:r>
      <w:r w:rsidRPr="000B5C9C">
        <w:rPr>
          <w:rFonts w:ascii="Arial" w:hAnsi="Arial" w:cs="Arial"/>
          <w:sz w:val="22"/>
          <w:szCs w:val="22"/>
        </w:rPr>
        <w:t xml:space="preserve">n and the delegate names with email addresses via www.delta-esourcing.com. Providers should register via Delta Sourcing using Access Code </w:t>
      </w:r>
      <w:r w:rsidR="00740F4B" w:rsidRPr="00B9275D">
        <w:rPr>
          <w:rStyle w:val="Strong"/>
          <w:rFonts w:ascii="Arial" w:hAnsi="Arial" w:cs="Arial"/>
          <w:color w:val="auto"/>
          <w:sz w:val="20"/>
          <w:szCs w:val="20"/>
          <w:lang w:val="en"/>
        </w:rPr>
        <w:t>69TY8SPR75</w:t>
      </w:r>
    </w:p>
    <w:p w:rsidR="000D1DD9" w:rsidRPr="000B5C9C" w:rsidRDefault="000D1DD9">
      <w:pPr>
        <w:pStyle w:val="Default"/>
        <w:rPr>
          <w:rFonts w:ascii="Arial" w:hAnsi="Arial" w:cs="Arial"/>
          <w:sz w:val="22"/>
          <w:szCs w:val="22"/>
        </w:rPr>
      </w:pPr>
    </w:p>
    <w:p w:rsidR="004B3780" w:rsidRDefault="004B3780" w:rsidP="00040071">
      <w:pPr>
        <w:pStyle w:val="NormalWeb"/>
        <w:spacing w:before="0" w:after="0"/>
        <w:rPr>
          <w:rFonts w:ascii="Arial" w:hAnsi="Arial" w:cs="Arial"/>
          <w:sz w:val="22"/>
          <w:szCs w:val="22"/>
          <w:lang w:val="en"/>
        </w:rPr>
      </w:pPr>
    </w:p>
    <w:p w:rsidR="004B3780" w:rsidRDefault="004B3780" w:rsidP="00073AA5">
      <w:pPr>
        <w:pStyle w:val="NormalWeb"/>
        <w:spacing w:before="0" w:after="0"/>
        <w:rPr>
          <w:rFonts w:ascii="Arial" w:hAnsi="Arial" w:cs="Arial"/>
          <w:sz w:val="22"/>
          <w:szCs w:val="22"/>
          <w:lang w:val="en"/>
        </w:rPr>
      </w:pPr>
      <w:r w:rsidRPr="004B3780">
        <w:rPr>
          <w:rFonts w:ascii="Arial" w:hAnsi="Arial" w:cs="Arial"/>
          <w:b/>
          <w:sz w:val="22"/>
          <w:szCs w:val="22"/>
          <w:lang w:val="en"/>
        </w:rPr>
        <w:t>Deadline</w:t>
      </w:r>
      <w:r>
        <w:rPr>
          <w:rFonts w:ascii="Arial" w:hAnsi="Arial" w:cs="Arial"/>
          <w:b/>
          <w:sz w:val="22"/>
          <w:szCs w:val="22"/>
          <w:lang w:val="en"/>
        </w:rPr>
        <w:t>s</w:t>
      </w:r>
    </w:p>
    <w:p w:rsidR="004B3780" w:rsidRPr="00777F77" w:rsidRDefault="004B3780">
      <w:pPr>
        <w:pStyle w:val="NormalWeb"/>
        <w:spacing w:before="0" w:after="0"/>
        <w:rPr>
          <w:rFonts w:ascii="Arial" w:hAnsi="Arial" w:cs="Arial"/>
          <w:sz w:val="22"/>
          <w:szCs w:val="22"/>
          <w:lang w:val="en"/>
        </w:rPr>
      </w:pPr>
    </w:p>
    <w:p w:rsidR="00777F77" w:rsidRDefault="00777F77">
      <w:pPr>
        <w:pStyle w:val="NormalWeb"/>
        <w:spacing w:before="0" w:after="0"/>
        <w:rPr>
          <w:rFonts w:ascii="Arial" w:hAnsi="Arial" w:cs="Arial"/>
          <w:sz w:val="22"/>
          <w:szCs w:val="22"/>
          <w:lang w:val="en"/>
        </w:rPr>
      </w:pPr>
      <w:r w:rsidRPr="00777F77">
        <w:rPr>
          <w:rFonts w:ascii="Arial" w:hAnsi="Arial" w:cs="Arial"/>
          <w:sz w:val="22"/>
          <w:szCs w:val="22"/>
          <w:lang w:val="en"/>
        </w:rPr>
        <w:t xml:space="preserve">The deadline for </w:t>
      </w:r>
      <w:r w:rsidR="004B3780">
        <w:rPr>
          <w:rFonts w:ascii="Arial" w:hAnsi="Arial" w:cs="Arial"/>
          <w:sz w:val="22"/>
          <w:szCs w:val="22"/>
          <w:lang w:val="en"/>
        </w:rPr>
        <w:t>registering your attendance</w:t>
      </w:r>
      <w:r w:rsidRPr="00777F77">
        <w:rPr>
          <w:rFonts w:ascii="Arial" w:hAnsi="Arial" w:cs="Arial"/>
          <w:sz w:val="22"/>
          <w:szCs w:val="22"/>
          <w:lang w:val="en"/>
        </w:rPr>
        <w:t xml:space="preserve"> is </w:t>
      </w:r>
      <w:r w:rsidR="00B9275D" w:rsidRPr="004E59D1">
        <w:rPr>
          <w:rFonts w:ascii="Arial" w:hAnsi="Arial" w:cs="Arial"/>
          <w:sz w:val="22"/>
          <w:szCs w:val="22"/>
          <w:lang w:val="en"/>
        </w:rPr>
        <w:t xml:space="preserve">on the </w:t>
      </w:r>
      <w:r w:rsidR="004E59D1" w:rsidRPr="004E59D1">
        <w:rPr>
          <w:rFonts w:ascii="Arial" w:hAnsi="Arial" w:cs="Arial"/>
          <w:sz w:val="22"/>
          <w:szCs w:val="22"/>
          <w:lang w:val="en"/>
        </w:rPr>
        <w:t>28</w:t>
      </w:r>
      <w:r w:rsidR="004E59D1" w:rsidRPr="004E59D1">
        <w:rPr>
          <w:rFonts w:ascii="Arial" w:hAnsi="Arial" w:cs="Arial"/>
          <w:sz w:val="22"/>
          <w:szCs w:val="22"/>
          <w:vertAlign w:val="superscript"/>
          <w:lang w:val="en"/>
        </w:rPr>
        <w:t>th</w:t>
      </w:r>
      <w:r w:rsidR="004E59D1" w:rsidRPr="004E59D1">
        <w:rPr>
          <w:rFonts w:ascii="Arial" w:hAnsi="Arial" w:cs="Arial"/>
          <w:sz w:val="22"/>
          <w:szCs w:val="22"/>
          <w:lang w:val="en"/>
        </w:rPr>
        <w:t xml:space="preserve"> February </w:t>
      </w:r>
      <w:r w:rsidR="00B9275D" w:rsidRPr="004E59D1">
        <w:rPr>
          <w:rFonts w:ascii="Arial" w:hAnsi="Arial" w:cs="Arial"/>
          <w:sz w:val="22"/>
          <w:szCs w:val="22"/>
          <w:lang w:val="en"/>
        </w:rPr>
        <w:t>2018 at 12:00 noon</w:t>
      </w:r>
      <w:r w:rsidR="000E3916" w:rsidRPr="004E59D1">
        <w:rPr>
          <w:rFonts w:ascii="Arial" w:hAnsi="Arial" w:cs="Arial"/>
          <w:sz w:val="22"/>
          <w:szCs w:val="22"/>
          <w:lang w:val="en"/>
        </w:rPr>
        <w:t>.</w:t>
      </w:r>
      <w:r w:rsidR="000D1DD9">
        <w:rPr>
          <w:rFonts w:ascii="Arial" w:hAnsi="Arial" w:cs="Arial"/>
          <w:sz w:val="22"/>
          <w:szCs w:val="22"/>
          <w:lang w:val="en"/>
        </w:rPr>
        <w:t xml:space="preserve"> An agenda for the event will be provided to registered participants closer to the time. </w:t>
      </w:r>
    </w:p>
    <w:p w:rsidR="004B3780" w:rsidRDefault="004B3780">
      <w:pPr>
        <w:pStyle w:val="NormalWeb"/>
        <w:spacing w:before="0" w:after="0"/>
        <w:rPr>
          <w:rFonts w:ascii="Arial" w:hAnsi="Arial" w:cs="Arial"/>
          <w:sz w:val="22"/>
          <w:szCs w:val="22"/>
          <w:lang w:val="en"/>
        </w:rPr>
      </w:pPr>
    </w:p>
    <w:p w:rsidR="00777F77" w:rsidRPr="00777F77" w:rsidRDefault="00777F77">
      <w:pPr>
        <w:pStyle w:val="Default"/>
        <w:rPr>
          <w:rFonts w:ascii="Arial" w:hAnsi="Arial" w:cs="Arial"/>
          <w:sz w:val="22"/>
          <w:szCs w:val="22"/>
        </w:rPr>
      </w:pPr>
    </w:p>
    <w:p w:rsidR="00CC6EDB" w:rsidRPr="002571D4" w:rsidRDefault="00CC6EDB" w:rsidP="00073AA5">
      <w:pPr>
        <w:spacing w:after="0" w:line="240" w:lineRule="auto"/>
        <w:rPr>
          <w:rFonts w:ascii="Arial" w:hAnsi="Arial" w:cs="Arial"/>
        </w:rPr>
      </w:pPr>
      <w:r w:rsidRPr="002571D4">
        <w:rPr>
          <w:rFonts w:ascii="Arial" w:hAnsi="Arial" w:cs="Arial"/>
        </w:rPr>
        <w:t>Please also note that attendance should be limited to 2 persons from each organisation.</w:t>
      </w:r>
    </w:p>
    <w:p w:rsidR="00CC6EDB" w:rsidRPr="00E461C2" w:rsidRDefault="00CC6EDB" w:rsidP="00073AA5">
      <w:pPr>
        <w:spacing w:after="0" w:line="240" w:lineRule="auto"/>
        <w:rPr>
          <w:rFonts w:ascii="Arial" w:hAnsi="Arial" w:cs="Arial"/>
        </w:rPr>
      </w:pPr>
    </w:p>
    <w:tbl>
      <w:tblPr>
        <w:tblStyle w:val="TableGrid"/>
        <w:tblW w:w="0" w:type="auto"/>
        <w:tblLook w:val="04A0" w:firstRow="1" w:lastRow="0" w:firstColumn="1" w:lastColumn="0" w:noHBand="0" w:noVBand="1"/>
      </w:tblPr>
      <w:tblGrid>
        <w:gridCol w:w="4508"/>
        <w:gridCol w:w="4508"/>
      </w:tblGrid>
      <w:tr w:rsidR="008520D9" w:rsidRPr="00777F77" w:rsidTr="008520D9">
        <w:tc>
          <w:tcPr>
            <w:tcW w:w="4508" w:type="dxa"/>
          </w:tcPr>
          <w:p w:rsidR="008520D9" w:rsidRPr="00777F77" w:rsidRDefault="008520D9" w:rsidP="00040071">
            <w:pPr>
              <w:rPr>
                <w:rFonts w:ascii="Arial" w:hAnsi="Arial" w:cs="Arial"/>
              </w:rPr>
            </w:pPr>
            <w:r w:rsidRPr="00777F77">
              <w:rPr>
                <w:rFonts w:ascii="Arial" w:hAnsi="Arial" w:cs="Arial"/>
              </w:rPr>
              <w:t>Town Hall</w:t>
            </w:r>
          </w:p>
          <w:p w:rsidR="008520D9" w:rsidRPr="00777F77" w:rsidRDefault="008520D9">
            <w:pPr>
              <w:rPr>
                <w:rFonts w:ascii="Arial" w:hAnsi="Arial" w:cs="Arial"/>
              </w:rPr>
            </w:pPr>
            <w:r w:rsidRPr="00777F77">
              <w:rPr>
                <w:rFonts w:ascii="Arial" w:hAnsi="Arial" w:cs="Arial"/>
              </w:rPr>
              <w:t>Wandsworth High Street</w:t>
            </w:r>
          </w:p>
          <w:p w:rsidR="008520D9" w:rsidRPr="00777F77" w:rsidRDefault="008520D9">
            <w:pPr>
              <w:rPr>
                <w:rFonts w:ascii="Arial" w:hAnsi="Arial" w:cs="Arial"/>
              </w:rPr>
            </w:pPr>
            <w:r w:rsidRPr="00777F77">
              <w:rPr>
                <w:rFonts w:ascii="Arial" w:hAnsi="Arial" w:cs="Arial"/>
              </w:rPr>
              <w:t>Wandsworth</w:t>
            </w:r>
          </w:p>
          <w:p w:rsidR="008520D9" w:rsidRPr="00777F77" w:rsidRDefault="008520D9">
            <w:pPr>
              <w:rPr>
                <w:rFonts w:ascii="Arial" w:hAnsi="Arial" w:cs="Arial"/>
              </w:rPr>
            </w:pPr>
            <w:r w:rsidRPr="00777F77">
              <w:rPr>
                <w:rFonts w:ascii="Arial" w:hAnsi="Arial" w:cs="Arial"/>
              </w:rPr>
              <w:t>London SW18 2PU</w:t>
            </w:r>
          </w:p>
        </w:tc>
        <w:tc>
          <w:tcPr>
            <w:tcW w:w="4508" w:type="dxa"/>
          </w:tcPr>
          <w:p w:rsidR="008520D9" w:rsidRPr="00777F77" w:rsidRDefault="008520D9">
            <w:pPr>
              <w:rPr>
                <w:rFonts w:ascii="Arial" w:hAnsi="Arial" w:cs="Arial"/>
              </w:rPr>
            </w:pPr>
            <w:r w:rsidRPr="00777F77">
              <w:rPr>
                <w:rFonts w:ascii="Arial" w:hAnsi="Arial" w:cs="Arial"/>
              </w:rPr>
              <w:t>Paul Martin</w:t>
            </w:r>
          </w:p>
          <w:p w:rsidR="008520D9" w:rsidRPr="00777F77" w:rsidRDefault="008520D9">
            <w:pPr>
              <w:rPr>
                <w:rFonts w:ascii="Arial" w:hAnsi="Arial" w:cs="Arial"/>
              </w:rPr>
            </w:pPr>
            <w:r w:rsidRPr="00777F77">
              <w:rPr>
                <w:rFonts w:ascii="Arial" w:hAnsi="Arial" w:cs="Arial"/>
              </w:rPr>
              <w:t>Chief Executive and Director of Administration</w:t>
            </w:r>
          </w:p>
        </w:tc>
      </w:tr>
    </w:tbl>
    <w:p w:rsidR="008520D9" w:rsidRDefault="008520D9"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C61AC4" w:rsidRDefault="00C61AC4" w:rsidP="00073AA5">
      <w:pPr>
        <w:spacing w:after="0" w:line="240" w:lineRule="auto"/>
        <w:rPr>
          <w:rFonts w:ascii="Arial" w:hAnsi="Arial" w:cs="Arial"/>
        </w:rPr>
      </w:pPr>
    </w:p>
    <w:p w:rsidR="00C61AC4" w:rsidRDefault="00C61AC4" w:rsidP="00073AA5">
      <w:pPr>
        <w:spacing w:after="0" w:line="240" w:lineRule="auto"/>
        <w:rPr>
          <w:rFonts w:ascii="Arial" w:hAnsi="Arial" w:cs="Arial"/>
        </w:rPr>
      </w:pPr>
    </w:p>
    <w:p w:rsidR="00C61AC4" w:rsidRDefault="00C61AC4" w:rsidP="00073AA5">
      <w:pPr>
        <w:spacing w:after="0" w:line="240" w:lineRule="auto"/>
        <w:rPr>
          <w:rFonts w:ascii="Arial" w:hAnsi="Arial" w:cs="Arial"/>
        </w:rPr>
      </w:pPr>
    </w:p>
    <w:p w:rsidR="00C61AC4" w:rsidRDefault="00C61AC4" w:rsidP="00073AA5">
      <w:pPr>
        <w:spacing w:after="0" w:line="240" w:lineRule="auto"/>
        <w:rPr>
          <w:rFonts w:ascii="Arial" w:hAnsi="Arial" w:cs="Arial"/>
        </w:rPr>
      </w:pPr>
    </w:p>
    <w:p w:rsidR="00C61AC4" w:rsidRDefault="00C61AC4" w:rsidP="00073AA5">
      <w:pPr>
        <w:spacing w:after="0" w:line="240" w:lineRule="auto"/>
        <w:rPr>
          <w:rFonts w:ascii="Arial" w:hAnsi="Arial" w:cs="Arial"/>
        </w:rPr>
      </w:pPr>
    </w:p>
    <w:p w:rsidR="00C61AC4" w:rsidRDefault="00C61AC4" w:rsidP="00073AA5">
      <w:pPr>
        <w:spacing w:after="0" w:line="240" w:lineRule="auto"/>
        <w:rPr>
          <w:rFonts w:ascii="Arial" w:hAnsi="Arial" w:cs="Arial"/>
        </w:rPr>
      </w:pPr>
    </w:p>
    <w:p w:rsidR="00C61AC4" w:rsidRDefault="00C61AC4"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A85E3B" w:rsidRDefault="00A85E3B" w:rsidP="00073AA5">
      <w:pPr>
        <w:spacing w:after="0" w:line="240" w:lineRule="auto"/>
        <w:rPr>
          <w:rFonts w:ascii="Arial" w:hAnsi="Arial" w:cs="Arial"/>
        </w:rPr>
      </w:pPr>
    </w:p>
    <w:p w:rsidR="000328EC" w:rsidRDefault="000328EC" w:rsidP="00073AA5">
      <w:pPr>
        <w:spacing w:after="0" w:line="240" w:lineRule="auto"/>
        <w:rPr>
          <w:rFonts w:ascii="Arial" w:hAnsi="Arial" w:cs="Arial"/>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6232D8" w:rsidRDefault="006232D8" w:rsidP="00073AA5">
      <w:pPr>
        <w:spacing w:after="0" w:line="240" w:lineRule="auto"/>
        <w:jc w:val="center"/>
        <w:rPr>
          <w:rFonts w:ascii="Arial" w:hAnsi="Arial" w:cs="Arial"/>
          <w:b/>
          <w:sz w:val="28"/>
          <w:szCs w:val="28"/>
        </w:rPr>
      </w:pPr>
    </w:p>
    <w:p w:rsidR="000328EC" w:rsidRPr="000328EC" w:rsidRDefault="000328EC" w:rsidP="00073AA5">
      <w:pPr>
        <w:spacing w:after="0" w:line="240" w:lineRule="auto"/>
        <w:jc w:val="center"/>
        <w:rPr>
          <w:rFonts w:ascii="Arial" w:hAnsi="Arial" w:cs="Arial"/>
          <w:b/>
          <w:sz w:val="28"/>
          <w:szCs w:val="28"/>
        </w:rPr>
      </w:pPr>
      <w:r w:rsidRPr="000328EC">
        <w:rPr>
          <w:rFonts w:ascii="Arial" w:hAnsi="Arial" w:cs="Arial"/>
          <w:b/>
          <w:sz w:val="28"/>
          <w:szCs w:val="28"/>
        </w:rPr>
        <w:lastRenderedPageBreak/>
        <w:t>Background information</w:t>
      </w:r>
    </w:p>
    <w:p w:rsidR="000328EC" w:rsidRDefault="000328EC" w:rsidP="00073AA5">
      <w:pPr>
        <w:spacing w:after="0" w:line="240" w:lineRule="auto"/>
        <w:rPr>
          <w:rFonts w:ascii="Arial" w:hAnsi="Arial" w:cs="Arial"/>
        </w:rPr>
      </w:pPr>
    </w:p>
    <w:p w:rsidR="000328EC" w:rsidRPr="000328EC" w:rsidRDefault="000328EC" w:rsidP="00073AA5">
      <w:pPr>
        <w:spacing w:after="0" w:line="240" w:lineRule="auto"/>
        <w:rPr>
          <w:rFonts w:ascii="Arial" w:hAnsi="Arial" w:cs="Arial"/>
          <w:b/>
        </w:rPr>
      </w:pPr>
      <w:r w:rsidRPr="000328EC">
        <w:rPr>
          <w:rFonts w:ascii="Arial" w:hAnsi="Arial" w:cs="Arial"/>
          <w:b/>
        </w:rPr>
        <w:t>What is Extra Care Housing</w:t>
      </w: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r>
        <w:rPr>
          <w:rFonts w:ascii="Arial" w:hAnsi="Arial" w:cs="Arial"/>
        </w:rPr>
        <w:t xml:space="preserve">Extra Care Housing is a purpose built housing scheme with </w:t>
      </w:r>
      <w:r w:rsidR="00C61AC4">
        <w:rPr>
          <w:rFonts w:ascii="Arial" w:hAnsi="Arial" w:cs="Arial"/>
        </w:rPr>
        <w:t xml:space="preserve">on-site </w:t>
      </w:r>
      <w:r>
        <w:rPr>
          <w:rFonts w:ascii="Arial" w:hAnsi="Arial" w:cs="Arial"/>
        </w:rPr>
        <w:t>24 hour personal care and support. The level of support is dependent on and adaptable to the needs of the resident, meaning that the model is more flexible than domiciliary care.</w:t>
      </w: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r>
        <w:rPr>
          <w:rFonts w:ascii="Arial" w:hAnsi="Arial" w:cs="Arial"/>
        </w:rPr>
        <w:t>Extra Care is a way of supporting older adults to live independently in a communal living setting with opportunities for social interaction, activities and facilitates other health and social care services that residents may use.</w:t>
      </w:r>
    </w:p>
    <w:p w:rsidR="000328EC" w:rsidRDefault="000328EC" w:rsidP="00073AA5">
      <w:pPr>
        <w:spacing w:after="0" w:line="240" w:lineRule="auto"/>
        <w:rPr>
          <w:rFonts w:ascii="Arial" w:hAnsi="Arial" w:cs="Arial"/>
        </w:rPr>
      </w:pPr>
    </w:p>
    <w:p w:rsidR="000328EC" w:rsidRDefault="000328EC" w:rsidP="00073AA5">
      <w:pPr>
        <w:spacing w:after="0" w:line="240" w:lineRule="auto"/>
        <w:rPr>
          <w:rFonts w:ascii="Arial" w:hAnsi="Arial" w:cs="Arial"/>
        </w:rPr>
      </w:pPr>
      <w:r>
        <w:rPr>
          <w:rFonts w:ascii="Arial" w:hAnsi="Arial" w:cs="Arial"/>
        </w:rPr>
        <w:t>Extra Care is an important part of Wandsworth Borough Council’s strategic plans to maintain people’s independence in their home while providing suitable levels of care when needed. Where possible, people are encouraged to perform tasks themselves, rather than having them done for them.</w:t>
      </w:r>
    </w:p>
    <w:p w:rsidR="000328EC" w:rsidRDefault="000328EC" w:rsidP="00073AA5">
      <w:pPr>
        <w:spacing w:after="0" w:line="240" w:lineRule="auto"/>
        <w:rPr>
          <w:rFonts w:ascii="Arial" w:hAnsi="Arial" w:cs="Arial"/>
        </w:rPr>
      </w:pPr>
    </w:p>
    <w:p w:rsidR="000328EC" w:rsidRPr="00777F77" w:rsidRDefault="000328EC" w:rsidP="00073AA5">
      <w:pPr>
        <w:spacing w:after="0" w:line="240" w:lineRule="auto"/>
        <w:rPr>
          <w:rFonts w:ascii="Arial" w:hAnsi="Arial" w:cs="Arial"/>
        </w:rPr>
      </w:pPr>
      <w:r>
        <w:rPr>
          <w:rFonts w:ascii="Arial" w:hAnsi="Arial" w:cs="Arial"/>
        </w:rPr>
        <w:t xml:space="preserve">In Wandsworth, there are 3 </w:t>
      </w:r>
      <w:r w:rsidR="00C6778C">
        <w:rPr>
          <w:rFonts w:ascii="Arial" w:hAnsi="Arial" w:cs="Arial"/>
        </w:rPr>
        <w:t>Extra Care Housing S</w:t>
      </w:r>
      <w:r>
        <w:rPr>
          <w:rFonts w:ascii="Arial" w:hAnsi="Arial" w:cs="Arial"/>
        </w:rPr>
        <w:t>chemes which are currently accessible to people aged 55 years and older as well as some younger working age adults who fit the eligibility criteria.</w:t>
      </w:r>
      <w:bookmarkEnd w:id="0"/>
    </w:p>
    <w:sectPr w:rsidR="000328EC" w:rsidRPr="00777F7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5D" w:rsidRDefault="00B9275D" w:rsidP="00105368">
      <w:pPr>
        <w:spacing w:after="0" w:line="240" w:lineRule="auto"/>
      </w:pPr>
      <w:r>
        <w:separator/>
      </w:r>
    </w:p>
  </w:endnote>
  <w:endnote w:type="continuationSeparator" w:id="0">
    <w:p w:rsidR="00B9275D" w:rsidRDefault="00B9275D" w:rsidP="0010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5D" w:rsidRDefault="00B9275D">
    <w:pPr>
      <w:pStyle w:val="Footer"/>
      <w:jc w:val="center"/>
    </w:pPr>
    <w:r>
      <w:t xml:space="preserve">Page </w:t>
    </w:r>
    <w:sdt>
      <w:sdtPr>
        <w:id w:val="8121406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E59D1">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E59D1">
          <w:rPr>
            <w:noProof/>
          </w:rPr>
          <w:t>3</w:t>
        </w:r>
        <w:r>
          <w:rPr>
            <w:noProof/>
          </w:rPr>
          <w:fldChar w:fldCharType="end"/>
        </w:r>
      </w:sdtContent>
    </w:sdt>
  </w:p>
  <w:p w:rsidR="00B9275D" w:rsidRDefault="00B92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5D" w:rsidRDefault="00B9275D" w:rsidP="00105368">
      <w:pPr>
        <w:spacing w:after="0" w:line="240" w:lineRule="auto"/>
      </w:pPr>
      <w:r>
        <w:separator/>
      </w:r>
    </w:p>
  </w:footnote>
  <w:footnote w:type="continuationSeparator" w:id="0">
    <w:p w:rsidR="00B9275D" w:rsidRDefault="00B9275D" w:rsidP="00105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5D" w:rsidRDefault="00B9275D">
    <w:pPr>
      <w:pStyle w:val="Header"/>
    </w:pPr>
    <w:r>
      <w:rPr>
        <w:noProof/>
        <w:lang w:eastAsia="en-GB"/>
      </w:rPr>
      <mc:AlternateContent>
        <mc:Choice Requires="wps">
          <w:drawing>
            <wp:anchor distT="0" distB="0" distL="114300" distR="114300" simplePos="0" relativeHeight="251659264" behindDoc="0" locked="0" layoutInCell="0" allowOverlap="1" wp14:anchorId="6F677F7D" wp14:editId="7092C9A1">
              <wp:simplePos x="0" y="0"/>
              <wp:positionH relativeFrom="page">
                <wp:posOffset>0</wp:posOffset>
              </wp:positionH>
              <wp:positionV relativeFrom="page">
                <wp:posOffset>190500</wp:posOffset>
              </wp:positionV>
              <wp:extent cx="7560310" cy="273050"/>
              <wp:effectExtent l="0" t="0" r="0" b="12700"/>
              <wp:wrapNone/>
              <wp:docPr id="1" name="MSIPCM725d4c1ebd9f8ed4edea343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9275D" w:rsidRPr="006232D8" w:rsidRDefault="00B9275D" w:rsidP="006232D8">
                          <w:pPr>
                            <w:spacing w:after="0"/>
                            <w:rPr>
                              <w:rFonts w:ascii="Calibri" w:hAnsi="Calibri"/>
                              <w:color w:val="000000"/>
                              <w:sz w:val="20"/>
                            </w:rPr>
                          </w:pPr>
                          <w:r w:rsidRPr="006232D8">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677F7D" id="_x0000_t202" coordsize="21600,21600" o:spt="202" path="m,l,21600r21600,l21600,xe">
              <v:stroke joinstyle="miter"/>
              <v:path gradientshapeok="t" o:connecttype="rect"/>
            </v:shapetype>
            <v:shape id="MSIPCM725d4c1ebd9f8ed4edea343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YzCyyhsDAAA3BgAADgAAAAAAAAAAAAAA&#10;AAAuAgAAZHJzL2Uyb0RvYy54bWxQSwECLQAUAAYACAAAACEAaQHeI9wAAAAHAQAADwAAAAAAAAAA&#10;AAAAAAB1BQAAZHJzL2Rvd25yZXYueG1sUEsFBgAAAAAEAAQA8wAAAH4GAAAAAA==&#10;" o:allowincell="f" filled="f" stroked="f" strokeweight=".5pt">
              <v:textbox inset="20pt,0,,0">
                <w:txbxContent>
                  <w:p w:rsidR="000328EC" w:rsidRPr="006232D8" w:rsidRDefault="000328EC" w:rsidP="006232D8">
                    <w:pPr>
                      <w:spacing w:after="0"/>
                      <w:rPr>
                        <w:rFonts w:ascii="Calibri" w:hAnsi="Calibri"/>
                        <w:color w:val="000000"/>
                        <w:sz w:val="20"/>
                      </w:rPr>
                    </w:pPr>
                    <w:r w:rsidRPr="006232D8">
                      <w:rPr>
                        <w:rFonts w:ascii="Calibri" w:hAnsi="Calibri"/>
                        <w:color w:val="00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70"/>
    <w:rsid w:val="00027317"/>
    <w:rsid w:val="000328EC"/>
    <w:rsid w:val="00040071"/>
    <w:rsid w:val="00073AA5"/>
    <w:rsid w:val="00081870"/>
    <w:rsid w:val="000D014F"/>
    <w:rsid w:val="000D1DD9"/>
    <w:rsid w:val="000E3916"/>
    <w:rsid w:val="00105368"/>
    <w:rsid w:val="0020124C"/>
    <w:rsid w:val="00245934"/>
    <w:rsid w:val="002571D4"/>
    <w:rsid w:val="00291E9A"/>
    <w:rsid w:val="00363CCD"/>
    <w:rsid w:val="004B3780"/>
    <w:rsid w:val="004E2ACD"/>
    <w:rsid w:val="004E59D1"/>
    <w:rsid w:val="00550F9E"/>
    <w:rsid w:val="00577DFE"/>
    <w:rsid w:val="006232D8"/>
    <w:rsid w:val="0062631E"/>
    <w:rsid w:val="007069BE"/>
    <w:rsid w:val="00713A28"/>
    <w:rsid w:val="00740F4B"/>
    <w:rsid w:val="00760F93"/>
    <w:rsid w:val="00777F77"/>
    <w:rsid w:val="007D57D6"/>
    <w:rsid w:val="008520D9"/>
    <w:rsid w:val="008C51C4"/>
    <w:rsid w:val="008D2DCF"/>
    <w:rsid w:val="00A1739F"/>
    <w:rsid w:val="00A85E3B"/>
    <w:rsid w:val="00B53545"/>
    <w:rsid w:val="00B84402"/>
    <w:rsid w:val="00B9275D"/>
    <w:rsid w:val="00C57A01"/>
    <w:rsid w:val="00C61AC4"/>
    <w:rsid w:val="00C6778C"/>
    <w:rsid w:val="00CC6EDB"/>
    <w:rsid w:val="00DD2E33"/>
    <w:rsid w:val="00E461C2"/>
    <w:rsid w:val="00F67F70"/>
    <w:rsid w:val="00FA7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1870"/>
    <w:pPr>
      <w:autoSpaceDE w:val="0"/>
      <w:autoSpaceDN w:val="0"/>
      <w:adjustRightInd w:val="0"/>
      <w:spacing w:after="0" w:line="240" w:lineRule="auto"/>
    </w:pPr>
    <w:rPr>
      <w:rFonts w:ascii="Calibri" w:hAnsi="Calibri" w:cs="Calibri"/>
      <w:color w:val="000000"/>
      <w:sz w:val="24"/>
      <w:szCs w:val="24"/>
    </w:rPr>
  </w:style>
  <w:style w:type="table" w:styleId="LightList-Accent3">
    <w:name w:val="Light List Accent 3"/>
    <w:basedOn w:val="TableNormal"/>
    <w:uiPriority w:val="61"/>
    <w:rsid w:val="008520D9"/>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85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368"/>
    <w:rPr>
      <w:rFonts w:ascii="Segoe UI" w:hAnsi="Segoe UI" w:cs="Segoe UI"/>
      <w:sz w:val="18"/>
      <w:szCs w:val="18"/>
    </w:rPr>
  </w:style>
  <w:style w:type="paragraph" w:styleId="Header">
    <w:name w:val="header"/>
    <w:basedOn w:val="Normal"/>
    <w:link w:val="HeaderChar"/>
    <w:uiPriority w:val="99"/>
    <w:unhideWhenUsed/>
    <w:rsid w:val="00105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368"/>
  </w:style>
  <w:style w:type="paragraph" w:styleId="Footer">
    <w:name w:val="footer"/>
    <w:basedOn w:val="Normal"/>
    <w:link w:val="FooterChar"/>
    <w:uiPriority w:val="99"/>
    <w:unhideWhenUsed/>
    <w:rsid w:val="00105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368"/>
  </w:style>
  <w:style w:type="paragraph" w:styleId="NormalWeb">
    <w:name w:val="Normal (Web)"/>
    <w:basedOn w:val="Normal"/>
    <w:uiPriority w:val="99"/>
    <w:semiHidden/>
    <w:unhideWhenUsed/>
    <w:rsid w:val="00777F77"/>
    <w:pPr>
      <w:spacing w:before="480" w:after="48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7F77"/>
    <w:rPr>
      <w:color w:val="0563C1" w:themeColor="hyperlink"/>
      <w:u w:val="single"/>
    </w:rPr>
  </w:style>
  <w:style w:type="character" w:styleId="CommentReference">
    <w:name w:val="annotation reference"/>
    <w:basedOn w:val="DefaultParagraphFont"/>
    <w:uiPriority w:val="99"/>
    <w:semiHidden/>
    <w:unhideWhenUsed/>
    <w:rsid w:val="002571D4"/>
    <w:rPr>
      <w:sz w:val="16"/>
      <w:szCs w:val="16"/>
    </w:rPr>
  </w:style>
  <w:style w:type="paragraph" w:styleId="CommentText">
    <w:name w:val="annotation text"/>
    <w:basedOn w:val="Normal"/>
    <w:link w:val="CommentTextChar"/>
    <w:uiPriority w:val="99"/>
    <w:semiHidden/>
    <w:unhideWhenUsed/>
    <w:rsid w:val="002571D4"/>
    <w:pPr>
      <w:spacing w:line="240" w:lineRule="auto"/>
    </w:pPr>
    <w:rPr>
      <w:sz w:val="20"/>
      <w:szCs w:val="20"/>
    </w:rPr>
  </w:style>
  <w:style w:type="character" w:customStyle="1" w:styleId="CommentTextChar">
    <w:name w:val="Comment Text Char"/>
    <w:basedOn w:val="DefaultParagraphFont"/>
    <w:link w:val="CommentText"/>
    <w:uiPriority w:val="99"/>
    <w:semiHidden/>
    <w:rsid w:val="002571D4"/>
    <w:rPr>
      <w:sz w:val="20"/>
      <w:szCs w:val="20"/>
    </w:rPr>
  </w:style>
  <w:style w:type="paragraph" w:styleId="CommentSubject">
    <w:name w:val="annotation subject"/>
    <w:basedOn w:val="CommentText"/>
    <w:next w:val="CommentText"/>
    <w:link w:val="CommentSubjectChar"/>
    <w:uiPriority w:val="99"/>
    <w:semiHidden/>
    <w:unhideWhenUsed/>
    <w:rsid w:val="002571D4"/>
    <w:rPr>
      <w:b/>
      <w:bCs/>
    </w:rPr>
  </w:style>
  <w:style w:type="character" w:customStyle="1" w:styleId="CommentSubjectChar">
    <w:name w:val="Comment Subject Char"/>
    <w:basedOn w:val="CommentTextChar"/>
    <w:link w:val="CommentSubject"/>
    <w:uiPriority w:val="99"/>
    <w:semiHidden/>
    <w:rsid w:val="002571D4"/>
    <w:rPr>
      <w:b/>
      <w:bCs/>
      <w:sz w:val="20"/>
      <w:szCs w:val="20"/>
    </w:rPr>
  </w:style>
  <w:style w:type="character" w:styleId="Strong">
    <w:name w:val="Strong"/>
    <w:basedOn w:val="DefaultParagraphFont"/>
    <w:uiPriority w:val="22"/>
    <w:qFormat/>
    <w:rsid w:val="00740F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1870"/>
    <w:pPr>
      <w:autoSpaceDE w:val="0"/>
      <w:autoSpaceDN w:val="0"/>
      <w:adjustRightInd w:val="0"/>
      <w:spacing w:after="0" w:line="240" w:lineRule="auto"/>
    </w:pPr>
    <w:rPr>
      <w:rFonts w:ascii="Calibri" w:hAnsi="Calibri" w:cs="Calibri"/>
      <w:color w:val="000000"/>
      <w:sz w:val="24"/>
      <w:szCs w:val="24"/>
    </w:rPr>
  </w:style>
  <w:style w:type="table" w:styleId="LightList-Accent3">
    <w:name w:val="Light List Accent 3"/>
    <w:basedOn w:val="TableNormal"/>
    <w:uiPriority w:val="61"/>
    <w:rsid w:val="008520D9"/>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85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368"/>
    <w:rPr>
      <w:rFonts w:ascii="Segoe UI" w:hAnsi="Segoe UI" w:cs="Segoe UI"/>
      <w:sz w:val="18"/>
      <w:szCs w:val="18"/>
    </w:rPr>
  </w:style>
  <w:style w:type="paragraph" w:styleId="Header">
    <w:name w:val="header"/>
    <w:basedOn w:val="Normal"/>
    <w:link w:val="HeaderChar"/>
    <w:uiPriority w:val="99"/>
    <w:unhideWhenUsed/>
    <w:rsid w:val="00105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368"/>
  </w:style>
  <w:style w:type="paragraph" w:styleId="Footer">
    <w:name w:val="footer"/>
    <w:basedOn w:val="Normal"/>
    <w:link w:val="FooterChar"/>
    <w:uiPriority w:val="99"/>
    <w:unhideWhenUsed/>
    <w:rsid w:val="00105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368"/>
  </w:style>
  <w:style w:type="paragraph" w:styleId="NormalWeb">
    <w:name w:val="Normal (Web)"/>
    <w:basedOn w:val="Normal"/>
    <w:uiPriority w:val="99"/>
    <w:semiHidden/>
    <w:unhideWhenUsed/>
    <w:rsid w:val="00777F77"/>
    <w:pPr>
      <w:spacing w:before="480" w:after="48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7F77"/>
    <w:rPr>
      <w:color w:val="0563C1" w:themeColor="hyperlink"/>
      <w:u w:val="single"/>
    </w:rPr>
  </w:style>
  <w:style w:type="character" w:styleId="CommentReference">
    <w:name w:val="annotation reference"/>
    <w:basedOn w:val="DefaultParagraphFont"/>
    <w:uiPriority w:val="99"/>
    <w:semiHidden/>
    <w:unhideWhenUsed/>
    <w:rsid w:val="002571D4"/>
    <w:rPr>
      <w:sz w:val="16"/>
      <w:szCs w:val="16"/>
    </w:rPr>
  </w:style>
  <w:style w:type="paragraph" w:styleId="CommentText">
    <w:name w:val="annotation text"/>
    <w:basedOn w:val="Normal"/>
    <w:link w:val="CommentTextChar"/>
    <w:uiPriority w:val="99"/>
    <w:semiHidden/>
    <w:unhideWhenUsed/>
    <w:rsid w:val="002571D4"/>
    <w:pPr>
      <w:spacing w:line="240" w:lineRule="auto"/>
    </w:pPr>
    <w:rPr>
      <w:sz w:val="20"/>
      <w:szCs w:val="20"/>
    </w:rPr>
  </w:style>
  <w:style w:type="character" w:customStyle="1" w:styleId="CommentTextChar">
    <w:name w:val="Comment Text Char"/>
    <w:basedOn w:val="DefaultParagraphFont"/>
    <w:link w:val="CommentText"/>
    <w:uiPriority w:val="99"/>
    <w:semiHidden/>
    <w:rsid w:val="002571D4"/>
    <w:rPr>
      <w:sz w:val="20"/>
      <w:szCs w:val="20"/>
    </w:rPr>
  </w:style>
  <w:style w:type="paragraph" w:styleId="CommentSubject">
    <w:name w:val="annotation subject"/>
    <w:basedOn w:val="CommentText"/>
    <w:next w:val="CommentText"/>
    <w:link w:val="CommentSubjectChar"/>
    <w:uiPriority w:val="99"/>
    <w:semiHidden/>
    <w:unhideWhenUsed/>
    <w:rsid w:val="002571D4"/>
    <w:rPr>
      <w:b/>
      <w:bCs/>
    </w:rPr>
  </w:style>
  <w:style w:type="character" w:customStyle="1" w:styleId="CommentSubjectChar">
    <w:name w:val="Comment Subject Char"/>
    <w:basedOn w:val="CommentTextChar"/>
    <w:link w:val="CommentSubject"/>
    <w:uiPriority w:val="99"/>
    <w:semiHidden/>
    <w:rsid w:val="002571D4"/>
    <w:rPr>
      <w:b/>
      <w:bCs/>
      <w:sz w:val="20"/>
      <w:szCs w:val="20"/>
    </w:rPr>
  </w:style>
  <w:style w:type="character" w:styleId="Strong">
    <w:name w:val="Strong"/>
    <w:basedOn w:val="DefaultParagraphFont"/>
    <w:uiPriority w:val="22"/>
    <w:qFormat/>
    <w:rsid w:val="00740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D6F3-A4C9-4056-BD4A-4BEFFCC2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14C358F7</Template>
  <TotalTime>51</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 O'Brien</dc:creator>
  <cp:lastModifiedBy>Ekpo, Emma</cp:lastModifiedBy>
  <cp:revision>3</cp:revision>
  <cp:lastPrinted>2018-02-08T11:16:00Z</cp:lastPrinted>
  <dcterms:created xsi:type="dcterms:W3CDTF">2018-02-08T12:11:00Z</dcterms:created>
  <dcterms:modified xsi:type="dcterms:W3CDTF">2018-02-08T13:02:00Z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Hana.AlipourMehraban@richmondandwandsworth.gov.uk</vt:lpwstr>
  </property>
  <property fmtid="{D5CDD505-2E9C-101B-9397-08002B2CF9AE}" pid="6" name="MSIP_Label_763da656-5c75-4f6d-9461-4a3ce9a537cc_SetDate">
    <vt:lpwstr>2018-02-04T09:29:13.0102910+00:00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