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23D9A" w14:textId="77777777" w:rsidR="00BF374A" w:rsidRDefault="00BF374A">
      <w:pPr>
        <w:spacing w:after="0" w:line="200" w:lineRule="exact"/>
        <w:rPr>
          <w:sz w:val="20"/>
          <w:szCs w:val="20"/>
        </w:rPr>
      </w:pPr>
    </w:p>
    <w:p w14:paraId="6FE23D9B" w14:textId="6E460662" w:rsidR="00BF374A" w:rsidRPr="00521B5B" w:rsidRDefault="009F1CCD">
      <w:pPr>
        <w:spacing w:after="0" w:line="240" w:lineRule="auto"/>
        <w:ind w:right="130"/>
        <w:jc w:val="right"/>
        <w:rPr>
          <w:rFonts w:ascii="Arial" w:eastAsia="Arial" w:hAnsi="Arial" w:cs="Arial"/>
        </w:rPr>
      </w:pPr>
      <w:r>
        <w:pict w14:anchorId="6FE24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2.8pt;width:121.15pt;height:96.9pt;z-index:-251658752;mso-position-horizontal-relative:page">
            <v:imagedata r:id="rId15" o:title=""/>
            <w10:wrap anchorx="page"/>
          </v:shape>
        </w:pict>
      </w:r>
      <w:r w:rsidR="00152B98" w:rsidRPr="00521B5B">
        <w:rPr>
          <w:rFonts w:ascii="Arial" w:eastAsia="Arial" w:hAnsi="Arial" w:cs="Arial"/>
          <w:b/>
          <w:bCs/>
          <w:spacing w:val="1"/>
        </w:rPr>
        <w:t>M</w:t>
      </w:r>
      <w:r w:rsidR="00D54261" w:rsidRPr="00521B5B">
        <w:rPr>
          <w:rFonts w:ascii="Arial" w:eastAsia="Arial" w:hAnsi="Arial" w:cs="Arial"/>
          <w:b/>
          <w:bCs/>
        </w:rPr>
        <w:t>r</w:t>
      </w:r>
      <w:r w:rsidR="00914C31" w:rsidRPr="00521B5B">
        <w:rPr>
          <w:rFonts w:ascii="Arial" w:eastAsia="Arial" w:hAnsi="Arial" w:cs="Arial"/>
          <w:b/>
          <w:bCs/>
          <w:spacing w:val="2"/>
        </w:rPr>
        <w:t>s Lauren Terry</w:t>
      </w:r>
    </w:p>
    <w:p w14:paraId="6FE23D9C" w14:textId="77777777" w:rsidR="00BF374A" w:rsidRDefault="00152B98">
      <w:pPr>
        <w:spacing w:before="4" w:after="0" w:line="240" w:lineRule="auto"/>
        <w:ind w:right="126"/>
        <w:jc w:val="right"/>
        <w:rPr>
          <w:rFonts w:ascii="Arial" w:eastAsia="Arial" w:hAnsi="Arial" w:cs="Arial"/>
        </w:rPr>
      </w:pPr>
      <w:r>
        <w:rPr>
          <w:rFonts w:ascii="Arial" w:eastAsia="Arial" w:hAnsi="Arial" w:cs="Arial"/>
          <w:spacing w:val="-4"/>
        </w:rPr>
        <w:t>Navy</w:t>
      </w:r>
      <w:r w:rsidR="00D54261">
        <w:rPr>
          <w:rFonts w:ascii="Arial" w:eastAsia="Arial" w:hAnsi="Arial" w:cs="Arial"/>
        </w:rPr>
        <w:t xml:space="preserve"> </w:t>
      </w:r>
      <w:r w:rsidR="00D54261">
        <w:rPr>
          <w:rFonts w:ascii="Arial" w:eastAsia="Arial" w:hAnsi="Arial" w:cs="Arial"/>
          <w:spacing w:val="-1"/>
        </w:rPr>
        <w:t>C</w:t>
      </w:r>
      <w:r w:rsidR="00D54261">
        <w:rPr>
          <w:rFonts w:ascii="Arial" w:eastAsia="Arial" w:hAnsi="Arial" w:cs="Arial"/>
        </w:rPr>
        <w:t>o</w:t>
      </w:r>
      <w:r w:rsidR="00D54261">
        <w:rPr>
          <w:rFonts w:ascii="Arial" w:eastAsia="Arial" w:hAnsi="Arial" w:cs="Arial"/>
          <w:spacing w:val="1"/>
        </w:rPr>
        <w:t>mm</w:t>
      </w:r>
      <w:r w:rsidR="00D54261">
        <w:rPr>
          <w:rFonts w:ascii="Arial" w:eastAsia="Arial" w:hAnsi="Arial" w:cs="Arial"/>
        </w:rPr>
        <w:t>e</w:t>
      </w:r>
      <w:r w:rsidR="00D54261">
        <w:rPr>
          <w:rFonts w:ascii="Arial" w:eastAsia="Arial" w:hAnsi="Arial" w:cs="Arial"/>
          <w:spacing w:val="1"/>
        </w:rPr>
        <w:t>r</w:t>
      </w:r>
      <w:r w:rsidR="00D54261">
        <w:rPr>
          <w:rFonts w:ascii="Arial" w:eastAsia="Arial" w:hAnsi="Arial" w:cs="Arial"/>
        </w:rPr>
        <w:t>c</w:t>
      </w:r>
      <w:r w:rsidR="00D54261">
        <w:rPr>
          <w:rFonts w:ascii="Arial" w:eastAsia="Arial" w:hAnsi="Arial" w:cs="Arial"/>
          <w:spacing w:val="-1"/>
        </w:rPr>
        <w:t>i</w:t>
      </w:r>
      <w:r w:rsidR="00D54261">
        <w:rPr>
          <w:rFonts w:ascii="Arial" w:eastAsia="Arial" w:hAnsi="Arial" w:cs="Arial"/>
        </w:rPr>
        <w:t>al</w:t>
      </w:r>
    </w:p>
    <w:p w14:paraId="6FE23D9D" w14:textId="77777777" w:rsidR="00BF374A" w:rsidRDefault="00D54261">
      <w:pPr>
        <w:spacing w:after="0" w:line="252" w:lineRule="exact"/>
        <w:ind w:right="127"/>
        <w:jc w:val="right"/>
        <w:rPr>
          <w:rFonts w:ascii="Arial" w:eastAsia="Arial" w:hAnsi="Arial" w:cs="Arial"/>
        </w:rPr>
      </w:pPr>
      <w:r>
        <w:rPr>
          <w:rFonts w:ascii="Arial" w:eastAsia="Arial" w:hAnsi="Arial" w:cs="Arial"/>
          <w:spacing w:val="-1"/>
        </w:rPr>
        <w:t>R</w:t>
      </w:r>
      <w:r>
        <w:rPr>
          <w:rFonts w:ascii="Arial" w:eastAsia="Arial" w:hAnsi="Arial" w:cs="Arial"/>
        </w:rPr>
        <w:t>oom</w:t>
      </w:r>
      <w:r>
        <w:rPr>
          <w:rFonts w:ascii="Arial" w:eastAsia="Arial" w:hAnsi="Arial" w:cs="Arial"/>
          <w:spacing w:val="2"/>
        </w:rPr>
        <w:t xml:space="preserve"> </w:t>
      </w:r>
      <w:r>
        <w:rPr>
          <w:rFonts w:ascii="Arial" w:eastAsia="Arial" w:hAnsi="Arial" w:cs="Arial"/>
        </w:rPr>
        <w:t>303</w:t>
      </w:r>
    </w:p>
    <w:p w14:paraId="6FE23D9E" w14:textId="77777777" w:rsidR="00BF374A" w:rsidRDefault="00D54261">
      <w:pPr>
        <w:spacing w:before="1" w:after="0" w:line="240" w:lineRule="auto"/>
        <w:ind w:right="127"/>
        <w:jc w:val="right"/>
        <w:rPr>
          <w:rFonts w:ascii="Arial" w:eastAsia="Arial" w:hAnsi="Arial" w:cs="Arial"/>
        </w:rPr>
      </w:pPr>
      <w:r>
        <w:rPr>
          <w:rFonts w:ascii="Arial" w:eastAsia="Arial" w:hAnsi="Arial" w:cs="Arial"/>
          <w:spacing w:val="-1"/>
        </w:rPr>
        <w:t>B</w:t>
      </w:r>
      <w:r>
        <w:rPr>
          <w:rFonts w:ascii="Arial" w:eastAsia="Arial" w:hAnsi="Arial" w:cs="Arial"/>
        </w:rPr>
        <w:t>u</w:t>
      </w:r>
      <w:r>
        <w:rPr>
          <w:rFonts w:ascii="Arial" w:eastAsia="Arial" w:hAnsi="Arial" w:cs="Arial"/>
          <w:spacing w:val="-1"/>
        </w:rPr>
        <w:t>il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w:t>
      </w:r>
      <w:r>
        <w:rPr>
          <w:rFonts w:ascii="Arial" w:eastAsia="Arial" w:hAnsi="Arial" w:cs="Arial"/>
        </w:rPr>
        <w:t>080</w:t>
      </w:r>
    </w:p>
    <w:p w14:paraId="6FE23D9F" w14:textId="77777777" w:rsidR="00BF374A" w:rsidRDefault="00D54261">
      <w:pPr>
        <w:spacing w:after="0" w:line="252" w:lineRule="exact"/>
        <w:ind w:right="127"/>
        <w:jc w:val="right"/>
        <w:rPr>
          <w:rFonts w:ascii="Arial" w:eastAsia="Arial" w:hAnsi="Arial" w:cs="Arial"/>
        </w:rPr>
      </w:pPr>
      <w:proofErr w:type="spellStart"/>
      <w:r>
        <w:rPr>
          <w:rFonts w:ascii="Arial" w:eastAsia="Arial" w:hAnsi="Arial" w:cs="Arial"/>
        </w:rPr>
        <w:t>Ja</w:t>
      </w:r>
      <w:r>
        <w:rPr>
          <w:rFonts w:ascii="Arial" w:eastAsia="Arial" w:hAnsi="Arial" w:cs="Arial"/>
          <w:spacing w:val="2"/>
        </w:rPr>
        <w:t>g</w:t>
      </w:r>
      <w:r>
        <w:rPr>
          <w:rFonts w:ascii="Arial" w:eastAsia="Arial" w:hAnsi="Arial" w:cs="Arial"/>
        </w:rPr>
        <w:t>o</w:t>
      </w:r>
      <w:proofErr w:type="spellEnd"/>
      <w:r>
        <w:rPr>
          <w:rFonts w:ascii="Arial" w:eastAsia="Arial" w:hAnsi="Arial" w:cs="Arial"/>
          <w:spacing w:val="-2"/>
        </w:rPr>
        <w:t xml:space="preserve"> </w:t>
      </w:r>
      <w:r>
        <w:rPr>
          <w:rFonts w:ascii="Arial" w:eastAsia="Arial" w:hAnsi="Arial" w:cs="Arial"/>
          <w:spacing w:val="-1"/>
        </w:rPr>
        <w:t>R</w:t>
      </w:r>
      <w:r>
        <w:rPr>
          <w:rFonts w:ascii="Arial" w:eastAsia="Arial" w:hAnsi="Arial" w:cs="Arial"/>
        </w:rPr>
        <w:t>oad</w:t>
      </w:r>
    </w:p>
    <w:p w14:paraId="6FE23DA0" w14:textId="77777777" w:rsidR="00BF374A" w:rsidRDefault="00D54261">
      <w:pPr>
        <w:spacing w:after="0" w:line="252" w:lineRule="exact"/>
        <w:ind w:right="126"/>
        <w:jc w:val="right"/>
        <w:rPr>
          <w:rFonts w:ascii="Arial" w:eastAsia="Arial" w:hAnsi="Arial" w:cs="Arial"/>
        </w:rPr>
      </w:pPr>
      <w:r>
        <w:rPr>
          <w:rFonts w:ascii="Arial" w:eastAsia="Arial" w:hAnsi="Arial" w:cs="Arial"/>
          <w:spacing w:val="1"/>
        </w:rPr>
        <w:t>H</w:t>
      </w:r>
      <w:r>
        <w:rPr>
          <w:rFonts w:ascii="Arial" w:eastAsia="Arial" w:hAnsi="Arial" w:cs="Arial"/>
          <w:spacing w:val="-4"/>
        </w:rPr>
        <w:t>M</w:t>
      </w:r>
      <w:r>
        <w:rPr>
          <w:rFonts w:ascii="Arial" w:eastAsia="Arial" w:hAnsi="Arial" w:cs="Arial"/>
          <w:spacing w:val="-1"/>
        </w:rPr>
        <w:t>N</w:t>
      </w:r>
      <w:r>
        <w:rPr>
          <w:rFonts w:ascii="Arial" w:eastAsia="Arial" w:hAnsi="Arial" w:cs="Arial"/>
        </w:rPr>
        <w:t xml:space="preserve">B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6FE23DA1" w14:textId="77777777" w:rsidR="00BF374A" w:rsidRDefault="00D54261">
      <w:pPr>
        <w:spacing w:before="1" w:after="0" w:line="240" w:lineRule="auto"/>
        <w:ind w:right="126"/>
        <w:jc w:val="right"/>
        <w:rPr>
          <w:rFonts w:ascii="Arial" w:eastAsia="Arial" w:hAnsi="Arial" w:cs="Arial"/>
        </w:rPr>
      </w:pPr>
      <w:r>
        <w:rPr>
          <w:rFonts w:ascii="Arial" w:eastAsia="Arial" w:hAnsi="Arial" w:cs="Arial"/>
          <w:spacing w:val="-1"/>
        </w:rPr>
        <w:t>P</w:t>
      </w:r>
      <w:r>
        <w:rPr>
          <w:rFonts w:ascii="Arial" w:eastAsia="Arial" w:hAnsi="Arial" w:cs="Arial"/>
          <w:spacing w:val="1"/>
        </w:rPr>
        <w:t>O</w:t>
      </w:r>
      <w:r>
        <w:rPr>
          <w:rFonts w:ascii="Arial" w:eastAsia="Arial" w:hAnsi="Arial" w:cs="Arial"/>
        </w:rPr>
        <w:t>1</w:t>
      </w:r>
      <w:r>
        <w:rPr>
          <w:rFonts w:ascii="Arial" w:eastAsia="Arial" w:hAnsi="Arial" w:cs="Arial"/>
          <w:spacing w:val="1"/>
        </w:rPr>
        <w:t xml:space="preserve"> </w:t>
      </w:r>
      <w:r>
        <w:rPr>
          <w:rFonts w:ascii="Arial" w:eastAsia="Arial" w:hAnsi="Arial" w:cs="Arial"/>
        </w:rPr>
        <w:t>3LU</w:t>
      </w:r>
    </w:p>
    <w:p w14:paraId="6FE23DA2" w14:textId="77777777" w:rsidR="00BF374A" w:rsidRDefault="00BF374A">
      <w:pPr>
        <w:spacing w:before="7" w:after="0" w:line="150" w:lineRule="exact"/>
        <w:rPr>
          <w:sz w:val="15"/>
          <w:szCs w:val="15"/>
        </w:rPr>
      </w:pPr>
    </w:p>
    <w:p w14:paraId="6FE23DA3" w14:textId="1429E11D" w:rsidR="00BF374A" w:rsidRPr="00B134C2" w:rsidRDefault="00D54261">
      <w:pPr>
        <w:spacing w:after="0" w:line="240" w:lineRule="auto"/>
        <w:ind w:right="96"/>
        <w:jc w:val="right"/>
        <w:rPr>
          <w:rFonts w:ascii="Arial" w:eastAsia="Arial" w:hAnsi="Arial" w:cs="Arial"/>
        </w:rPr>
      </w:pPr>
      <w:r w:rsidRPr="00B134C2">
        <w:rPr>
          <w:rFonts w:ascii="Arial" w:eastAsia="Arial" w:hAnsi="Arial" w:cs="Arial"/>
          <w:spacing w:val="2"/>
        </w:rPr>
        <w:t>T</w:t>
      </w:r>
      <w:r w:rsidRPr="00B134C2">
        <w:rPr>
          <w:rFonts w:ascii="Arial" w:eastAsia="Arial" w:hAnsi="Arial" w:cs="Arial"/>
        </w:rPr>
        <w:t>e</w:t>
      </w:r>
      <w:r w:rsidRPr="00B134C2">
        <w:rPr>
          <w:rFonts w:ascii="Arial" w:eastAsia="Arial" w:hAnsi="Arial" w:cs="Arial"/>
          <w:spacing w:val="-1"/>
        </w:rPr>
        <w:t>l</w:t>
      </w:r>
      <w:r w:rsidRPr="00B134C2">
        <w:rPr>
          <w:rFonts w:ascii="Arial" w:eastAsia="Arial" w:hAnsi="Arial" w:cs="Arial"/>
        </w:rPr>
        <w:t>ephone: 0239272</w:t>
      </w:r>
      <w:r w:rsidR="00914C31" w:rsidRPr="00B134C2">
        <w:rPr>
          <w:rFonts w:ascii="Arial" w:eastAsia="Arial" w:hAnsi="Arial" w:cs="Arial"/>
        </w:rPr>
        <w:t>6806</w:t>
      </w:r>
    </w:p>
    <w:p w14:paraId="6FE23DA4" w14:textId="13797754" w:rsidR="00BF374A" w:rsidRPr="00B134C2" w:rsidRDefault="00D54261">
      <w:pPr>
        <w:spacing w:before="1" w:after="0" w:line="240" w:lineRule="auto"/>
        <w:ind w:right="96"/>
        <w:jc w:val="right"/>
        <w:rPr>
          <w:rFonts w:ascii="Arial" w:eastAsia="Arial" w:hAnsi="Arial" w:cs="Arial"/>
        </w:rPr>
      </w:pPr>
      <w:r w:rsidRPr="00B134C2">
        <w:rPr>
          <w:rFonts w:ascii="Arial" w:eastAsia="Arial" w:hAnsi="Arial" w:cs="Arial"/>
          <w:spacing w:val="-1"/>
        </w:rPr>
        <w:t>E</w:t>
      </w:r>
      <w:r w:rsidRPr="00B134C2">
        <w:rPr>
          <w:rFonts w:ascii="Arial" w:eastAsia="Arial" w:hAnsi="Arial" w:cs="Arial"/>
          <w:spacing w:val="1"/>
        </w:rPr>
        <w:t>m</w:t>
      </w:r>
      <w:r w:rsidRPr="00B134C2">
        <w:rPr>
          <w:rFonts w:ascii="Arial" w:eastAsia="Arial" w:hAnsi="Arial" w:cs="Arial"/>
        </w:rPr>
        <w:t>a</w:t>
      </w:r>
      <w:r w:rsidRPr="00B134C2">
        <w:rPr>
          <w:rFonts w:ascii="Arial" w:eastAsia="Arial" w:hAnsi="Arial" w:cs="Arial"/>
          <w:spacing w:val="-1"/>
        </w:rPr>
        <w:t>il</w:t>
      </w:r>
      <w:r w:rsidRPr="00B134C2">
        <w:rPr>
          <w:rFonts w:ascii="Arial" w:eastAsia="Arial" w:hAnsi="Arial" w:cs="Arial"/>
        </w:rPr>
        <w:t>:</w:t>
      </w:r>
      <w:r w:rsidRPr="00B134C2">
        <w:rPr>
          <w:rFonts w:ascii="Arial" w:eastAsia="Arial" w:hAnsi="Arial" w:cs="Arial"/>
          <w:spacing w:val="2"/>
        </w:rPr>
        <w:t xml:space="preserve"> </w:t>
      </w:r>
      <w:hyperlink r:id="rId16" w:history="1">
        <w:r w:rsidR="00B134C2" w:rsidRPr="00B508BB">
          <w:rPr>
            <w:rStyle w:val="Hyperlink"/>
            <w:rFonts w:ascii="Arial" w:eastAsia="Arial" w:hAnsi="Arial" w:cs="Arial"/>
          </w:rPr>
          <w:t>lauren.terry103</w:t>
        </w:r>
        <w:r w:rsidR="00B134C2" w:rsidRPr="00B508BB">
          <w:rPr>
            <w:rStyle w:val="Hyperlink"/>
            <w:rFonts w:ascii="Arial" w:eastAsia="Arial" w:hAnsi="Arial" w:cs="Arial"/>
            <w:spacing w:val="-1"/>
          </w:rPr>
          <w:t>@</w:t>
        </w:r>
        <w:r w:rsidR="00B134C2" w:rsidRPr="00B508BB">
          <w:rPr>
            <w:rStyle w:val="Hyperlink"/>
            <w:rFonts w:ascii="Arial" w:eastAsia="Arial" w:hAnsi="Arial" w:cs="Arial"/>
            <w:spacing w:val="1"/>
          </w:rPr>
          <w:t>m</w:t>
        </w:r>
        <w:r w:rsidR="00B134C2" w:rsidRPr="00B508BB">
          <w:rPr>
            <w:rStyle w:val="Hyperlink"/>
            <w:rFonts w:ascii="Arial" w:eastAsia="Arial" w:hAnsi="Arial" w:cs="Arial"/>
          </w:rPr>
          <w:t>od</w:t>
        </w:r>
        <w:r w:rsidR="00B134C2" w:rsidRPr="00B508BB">
          <w:rPr>
            <w:rStyle w:val="Hyperlink"/>
            <w:rFonts w:ascii="Arial" w:eastAsia="Arial" w:hAnsi="Arial" w:cs="Arial"/>
            <w:spacing w:val="1"/>
          </w:rPr>
          <w:t>.gov.</w:t>
        </w:r>
        <w:r w:rsidR="00B134C2" w:rsidRPr="00B508BB">
          <w:rPr>
            <w:rStyle w:val="Hyperlink"/>
            <w:rFonts w:ascii="Arial" w:eastAsia="Arial" w:hAnsi="Arial" w:cs="Arial"/>
            <w:spacing w:val="-3"/>
          </w:rPr>
          <w:t>u</w:t>
        </w:r>
        <w:r w:rsidR="00B134C2" w:rsidRPr="00B508BB">
          <w:rPr>
            <w:rStyle w:val="Hyperlink"/>
            <w:rFonts w:ascii="Arial" w:eastAsia="Arial" w:hAnsi="Arial" w:cs="Arial"/>
          </w:rPr>
          <w:t>k</w:t>
        </w:r>
      </w:hyperlink>
      <w:r w:rsidR="00B134C2">
        <w:rPr>
          <w:rFonts w:ascii="Arial" w:eastAsia="Arial" w:hAnsi="Arial" w:cs="Arial"/>
        </w:rPr>
        <w:t xml:space="preserve"> </w:t>
      </w:r>
    </w:p>
    <w:p w14:paraId="6FE23DA5" w14:textId="77777777" w:rsidR="00BF374A" w:rsidRPr="00B134C2" w:rsidRDefault="00BF374A">
      <w:pPr>
        <w:spacing w:before="6" w:after="0" w:line="100" w:lineRule="exact"/>
        <w:rPr>
          <w:sz w:val="10"/>
          <w:szCs w:val="10"/>
        </w:rPr>
      </w:pPr>
    </w:p>
    <w:p w14:paraId="6FE23DA6" w14:textId="77777777" w:rsidR="00BF374A" w:rsidRPr="00B134C2" w:rsidRDefault="00BF374A">
      <w:pPr>
        <w:spacing w:after="0" w:line="200" w:lineRule="exact"/>
        <w:rPr>
          <w:sz w:val="20"/>
          <w:szCs w:val="20"/>
        </w:rPr>
      </w:pPr>
    </w:p>
    <w:p w14:paraId="6FE23DA7" w14:textId="77777777" w:rsidR="00BF374A" w:rsidRPr="00B134C2" w:rsidRDefault="00BF374A">
      <w:pPr>
        <w:spacing w:after="0" w:line="200" w:lineRule="exact"/>
        <w:rPr>
          <w:sz w:val="20"/>
          <w:szCs w:val="20"/>
        </w:rPr>
      </w:pPr>
    </w:p>
    <w:p w14:paraId="6FE23DA8" w14:textId="6C031457" w:rsidR="00BF374A" w:rsidRPr="00B134C2" w:rsidRDefault="00B134C2">
      <w:pPr>
        <w:spacing w:after="0" w:line="248" w:lineRule="exact"/>
        <w:ind w:right="201"/>
        <w:jc w:val="right"/>
        <w:rPr>
          <w:rFonts w:ascii="Arial" w:eastAsia="Arial" w:hAnsi="Arial" w:cs="Arial"/>
        </w:rPr>
      </w:pPr>
      <w:r>
        <w:rPr>
          <w:rFonts w:ascii="Arial" w:eastAsia="Arial" w:hAnsi="Arial" w:cs="Arial"/>
          <w:position w:val="-1"/>
        </w:rPr>
        <w:t>7</w:t>
      </w:r>
      <w:r w:rsidR="00914C31" w:rsidRPr="00B134C2">
        <w:rPr>
          <w:rFonts w:ascii="Arial" w:eastAsia="Arial" w:hAnsi="Arial" w:cs="Arial"/>
          <w:position w:val="-1"/>
        </w:rPr>
        <w:t xml:space="preserve"> December</w:t>
      </w:r>
      <w:r w:rsidR="00D54261" w:rsidRPr="00B134C2">
        <w:rPr>
          <w:rFonts w:ascii="Arial" w:eastAsia="Arial" w:hAnsi="Arial" w:cs="Arial"/>
          <w:spacing w:val="1"/>
          <w:position w:val="-1"/>
        </w:rPr>
        <w:t xml:space="preserve"> </w:t>
      </w:r>
      <w:r w:rsidR="00D54261" w:rsidRPr="00B134C2">
        <w:rPr>
          <w:rFonts w:ascii="Arial" w:eastAsia="Arial" w:hAnsi="Arial" w:cs="Arial"/>
          <w:position w:val="-1"/>
        </w:rPr>
        <w:t>2018</w:t>
      </w:r>
    </w:p>
    <w:p w14:paraId="6FE23DA9" w14:textId="77777777" w:rsidR="00BF374A" w:rsidRPr="00B134C2" w:rsidRDefault="00BF374A">
      <w:pPr>
        <w:spacing w:before="2" w:after="0" w:line="140" w:lineRule="exact"/>
        <w:rPr>
          <w:sz w:val="14"/>
          <w:szCs w:val="14"/>
        </w:rPr>
      </w:pPr>
    </w:p>
    <w:p w14:paraId="6FE23DAA" w14:textId="77777777" w:rsidR="00BF374A" w:rsidRPr="00B134C2" w:rsidRDefault="00BF374A">
      <w:pPr>
        <w:spacing w:after="0" w:line="200" w:lineRule="exact"/>
        <w:rPr>
          <w:sz w:val="20"/>
          <w:szCs w:val="20"/>
        </w:rPr>
      </w:pPr>
    </w:p>
    <w:p w14:paraId="6FE23DAB" w14:textId="77777777" w:rsidR="00BF374A" w:rsidRPr="00B134C2" w:rsidRDefault="00BF374A">
      <w:pPr>
        <w:spacing w:after="0" w:line="200" w:lineRule="exact"/>
        <w:rPr>
          <w:sz w:val="20"/>
          <w:szCs w:val="20"/>
        </w:rPr>
      </w:pPr>
    </w:p>
    <w:p w14:paraId="6FE23DAC" w14:textId="77777777" w:rsidR="00BF374A" w:rsidRPr="00B134C2" w:rsidRDefault="00BF374A">
      <w:pPr>
        <w:spacing w:after="0" w:line="200" w:lineRule="exact"/>
        <w:rPr>
          <w:sz w:val="20"/>
          <w:szCs w:val="20"/>
        </w:rPr>
      </w:pPr>
    </w:p>
    <w:p w14:paraId="6FE23DAD" w14:textId="77777777" w:rsidR="00BF374A" w:rsidRPr="00B134C2" w:rsidRDefault="00BF374A">
      <w:pPr>
        <w:spacing w:after="0" w:line="200" w:lineRule="exact"/>
        <w:rPr>
          <w:sz w:val="20"/>
          <w:szCs w:val="20"/>
        </w:rPr>
      </w:pPr>
    </w:p>
    <w:p w14:paraId="6FE23DAE" w14:textId="77777777" w:rsidR="00BF374A" w:rsidRPr="00B134C2" w:rsidRDefault="00BF374A">
      <w:pPr>
        <w:spacing w:after="0" w:line="200" w:lineRule="exact"/>
        <w:rPr>
          <w:sz w:val="20"/>
          <w:szCs w:val="20"/>
        </w:rPr>
      </w:pPr>
    </w:p>
    <w:p w14:paraId="6FE23DAF" w14:textId="77777777" w:rsidR="00BF374A" w:rsidRPr="00B134C2" w:rsidRDefault="00BF374A">
      <w:pPr>
        <w:spacing w:after="0" w:line="200" w:lineRule="exact"/>
        <w:rPr>
          <w:sz w:val="20"/>
          <w:szCs w:val="20"/>
        </w:rPr>
      </w:pPr>
    </w:p>
    <w:p w14:paraId="6FE23DB0" w14:textId="77777777" w:rsidR="00BF374A" w:rsidRPr="00B134C2" w:rsidRDefault="00BF374A">
      <w:pPr>
        <w:spacing w:after="0" w:line="200" w:lineRule="exact"/>
        <w:rPr>
          <w:sz w:val="20"/>
          <w:szCs w:val="20"/>
        </w:rPr>
      </w:pPr>
    </w:p>
    <w:p w14:paraId="6FE23DB1" w14:textId="77777777" w:rsidR="00BF374A" w:rsidRPr="00B134C2" w:rsidRDefault="00BF374A">
      <w:pPr>
        <w:spacing w:after="0" w:line="200" w:lineRule="exact"/>
        <w:rPr>
          <w:sz w:val="20"/>
          <w:szCs w:val="20"/>
        </w:rPr>
      </w:pPr>
    </w:p>
    <w:p w14:paraId="6FE23DB2" w14:textId="77777777" w:rsidR="00BF374A" w:rsidRPr="00B134C2" w:rsidRDefault="00D54261">
      <w:pPr>
        <w:spacing w:before="32" w:after="0" w:line="240" w:lineRule="auto"/>
        <w:ind w:left="113" w:right="-20"/>
        <w:rPr>
          <w:rFonts w:ascii="Arial" w:eastAsia="Arial" w:hAnsi="Arial" w:cs="Arial"/>
        </w:rPr>
      </w:pPr>
      <w:r w:rsidRPr="00B134C2">
        <w:rPr>
          <w:rFonts w:ascii="Arial" w:eastAsia="Arial" w:hAnsi="Arial" w:cs="Arial"/>
          <w:spacing w:val="-1"/>
        </w:rPr>
        <w:t>D</w:t>
      </w:r>
      <w:r w:rsidRPr="00B134C2">
        <w:rPr>
          <w:rFonts w:ascii="Arial" w:eastAsia="Arial" w:hAnsi="Arial" w:cs="Arial"/>
        </w:rPr>
        <w:t>ear</w:t>
      </w:r>
      <w:r w:rsidRPr="00B134C2">
        <w:rPr>
          <w:rFonts w:ascii="Arial" w:eastAsia="Arial" w:hAnsi="Arial" w:cs="Arial"/>
          <w:spacing w:val="2"/>
        </w:rPr>
        <w:t xml:space="preserve"> </w:t>
      </w:r>
      <w:r w:rsidRPr="00B134C2">
        <w:rPr>
          <w:rFonts w:ascii="Arial" w:eastAsia="Arial" w:hAnsi="Arial" w:cs="Arial"/>
          <w:spacing w:val="-1"/>
        </w:rPr>
        <w:t>Si</w:t>
      </w:r>
      <w:r w:rsidRPr="00B134C2">
        <w:rPr>
          <w:rFonts w:ascii="Arial" w:eastAsia="Arial" w:hAnsi="Arial" w:cs="Arial"/>
        </w:rPr>
        <w:t>r /</w:t>
      </w:r>
      <w:r w:rsidRPr="00B134C2">
        <w:rPr>
          <w:rFonts w:ascii="Arial" w:eastAsia="Arial" w:hAnsi="Arial" w:cs="Arial"/>
          <w:spacing w:val="2"/>
        </w:rPr>
        <w:t xml:space="preserve"> </w:t>
      </w:r>
      <w:r w:rsidRPr="00B134C2">
        <w:rPr>
          <w:rFonts w:ascii="Arial" w:eastAsia="Arial" w:hAnsi="Arial" w:cs="Arial"/>
          <w:spacing w:val="-4"/>
        </w:rPr>
        <w:t>M</w:t>
      </w:r>
      <w:r w:rsidRPr="00B134C2">
        <w:rPr>
          <w:rFonts w:ascii="Arial" w:eastAsia="Arial" w:hAnsi="Arial" w:cs="Arial"/>
        </w:rPr>
        <w:t>adam</w:t>
      </w:r>
    </w:p>
    <w:p w14:paraId="6FE23DB3" w14:textId="77777777" w:rsidR="00BF374A" w:rsidRPr="00B134C2" w:rsidRDefault="00BF374A">
      <w:pPr>
        <w:spacing w:before="15" w:after="0" w:line="260" w:lineRule="exact"/>
        <w:rPr>
          <w:sz w:val="26"/>
          <w:szCs w:val="26"/>
        </w:rPr>
      </w:pPr>
    </w:p>
    <w:p w14:paraId="6FE23DB4" w14:textId="77777777" w:rsidR="00BF374A" w:rsidRPr="00B134C2" w:rsidRDefault="00D54261">
      <w:pPr>
        <w:spacing w:after="0" w:line="240" w:lineRule="auto"/>
        <w:ind w:left="113" w:right="-20"/>
        <w:rPr>
          <w:rFonts w:ascii="Arial" w:eastAsia="Arial" w:hAnsi="Arial" w:cs="Arial"/>
        </w:rPr>
      </w:pPr>
      <w:r w:rsidRPr="00B134C2">
        <w:rPr>
          <w:rFonts w:ascii="Arial" w:eastAsia="Arial" w:hAnsi="Arial" w:cs="Arial"/>
          <w:b/>
          <w:bCs/>
          <w:spacing w:val="1"/>
          <w:u w:val="thick" w:color="000000"/>
        </w:rPr>
        <w:t>I</w:t>
      </w:r>
      <w:r w:rsidRPr="00B134C2">
        <w:rPr>
          <w:rFonts w:ascii="Arial" w:eastAsia="Arial" w:hAnsi="Arial" w:cs="Arial"/>
          <w:b/>
          <w:bCs/>
          <w:u w:val="thick" w:color="000000"/>
        </w:rPr>
        <w:t>n</w:t>
      </w:r>
      <w:r w:rsidRPr="00B134C2">
        <w:rPr>
          <w:rFonts w:ascii="Arial" w:eastAsia="Arial" w:hAnsi="Arial" w:cs="Arial"/>
          <w:b/>
          <w:bCs/>
          <w:spacing w:val="-3"/>
          <w:u w:val="thick" w:color="000000"/>
        </w:rPr>
        <w:t>v</w:t>
      </w:r>
      <w:r w:rsidRPr="00B134C2">
        <w:rPr>
          <w:rFonts w:ascii="Arial" w:eastAsia="Arial" w:hAnsi="Arial" w:cs="Arial"/>
          <w:b/>
          <w:bCs/>
          <w:spacing w:val="1"/>
          <w:u w:val="thick" w:color="000000"/>
        </w:rPr>
        <w:t>it</w:t>
      </w:r>
      <w:r w:rsidRPr="00B134C2">
        <w:rPr>
          <w:rFonts w:ascii="Arial" w:eastAsia="Arial" w:hAnsi="Arial" w:cs="Arial"/>
          <w:b/>
          <w:bCs/>
          <w:u w:val="thick" w:color="000000"/>
        </w:rPr>
        <w:t>a</w:t>
      </w:r>
      <w:r w:rsidRPr="00B134C2">
        <w:rPr>
          <w:rFonts w:ascii="Arial" w:eastAsia="Arial" w:hAnsi="Arial" w:cs="Arial"/>
          <w:b/>
          <w:bCs/>
          <w:spacing w:val="-2"/>
          <w:u w:val="thick" w:color="000000"/>
        </w:rPr>
        <w:t>t</w:t>
      </w:r>
      <w:r w:rsidRPr="00B134C2">
        <w:rPr>
          <w:rFonts w:ascii="Arial" w:eastAsia="Arial" w:hAnsi="Arial" w:cs="Arial"/>
          <w:b/>
          <w:bCs/>
          <w:spacing w:val="1"/>
          <w:u w:val="thick" w:color="000000"/>
        </w:rPr>
        <w:t>i</w:t>
      </w:r>
      <w:r w:rsidRPr="00B134C2">
        <w:rPr>
          <w:rFonts w:ascii="Arial" w:eastAsia="Arial" w:hAnsi="Arial" w:cs="Arial"/>
          <w:b/>
          <w:bCs/>
          <w:u w:val="thick" w:color="000000"/>
        </w:rPr>
        <w:t>on</w:t>
      </w:r>
      <w:r w:rsidRPr="00B134C2">
        <w:rPr>
          <w:rFonts w:ascii="Arial" w:eastAsia="Arial" w:hAnsi="Arial" w:cs="Arial"/>
          <w:b/>
          <w:bCs/>
          <w:spacing w:val="-1"/>
          <w:u w:val="thick" w:color="000000"/>
        </w:rPr>
        <w:t xml:space="preserve"> </w:t>
      </w:r>
      <w:r w:rsidRPr="00B134C2">
        <w:rPr>
          <w:rFonts w:ascii="Arial" w:eastAsia="Arial" w:hAnsi="Arial" w:cs="Arial"/>
          <w:b/>
          <w:bCs/>
          <w:spacing w:val="1"/>
          <w:u w:val="thick" w:color="000000"/>
        </w:rPr>
        <w:t>t</w:t>
      </w:r>
      <w:r w:rsidRPr="00B134C2">
        <w:rPr>
          <w:rFonts w:ascii="Arial" w:eastAsia="Arial" w:hAnsi="Arial" w:cs="Arial"/>
          <w:b/>
          <w:bCs/>
          <w:u w:val="thick" w:color="000000"/>
        </w:rPr>
        <w:t xml:space="preserve">o </w:t>
      </w:r>
      <w:r w:rsidRPr="00B134C2">
        <w:rPr>
          <w:rFonts w:ascii="Arial" w:eastAsia="Arial" w:hAnsi="Arial" w:cs="Arial"/>
          <w:b/>
          <w:bCs/>
          <w:spacing w:val="-3"/>
          <w:u w:val="thick" w:color="000000"/>
        </w:rPr>
        <w:t>T</w:t>
      </w:r>
      <w:r w:rsidRPr="00B134C2">
        <w:rPr>
          <w:rFonts w:ascii="Arial" w:eastAsia="Arial" w:hAnsi="Arial" w:cs="Arial"/>
          <w:b/>
          <w:bCs/>
          <w:u w:val="thick" w:color="000000"/>
        </w:rPr>
        <w:t>ender</w:t>
      </w:r>
    </w:p>
    <w:p w14:paraId="6FE23DB5" w14:textId="49E2AD7E" w:rsidR="00BF374A" w:rsidRPr="00B134C2" w:rsidRDefault="00D54261">
      <w:pPr>
        <w:spacing w:after="0" w:line="252" w:lineRule="exact"/>
        <w:ind w:left="113" w:right="-20"/>
        <w:rPr>
          <w:rFonts w:ascii="Arial" w:eastAsia="Arial" w:hAnsi="Arial" w:cs="Arial"/>
        </w:rPr>
      </w:pPr>
      <w:r w:rsidRPr="00B134C2">
        <w:rPr>
          <w:rFonts w:ascii="Arial" w:eastAsia="Arial" w:hAnsi="Arial" w:cs="Arial"/>
          <w:b/>
          <w:bCs/>
          <w:spacing w:val="-1"/>
          <w:u w:val="thick" w:color="000000"/>
        </w:rPr>
        <w:t>R</w:t>
      </w:r>
      <w:r w:rsidRPr="00B134C2">
        <w:rPr>
          <w:rFonts w:ascii="Arial" w:eastAsia="Arial" w:hAnsi="Arial" w:cs="Arial"/>
          <w:b/>
          <w:bCs/>
          <w:u w:val="thick" w:color="000000"/>
        </w:rPr>
        <w:t>e</w:t>
      </w:r>
      <w:r w:rsidRPr="00B134C2">
        <w:rPr>
          <w:rFonts w:ascii="Arial" w:eastAsia="Arial" w:hAnsi="Arial" w:cs="Arial"/>
          <w:b/>
          <w:bCs/>
          <w:spacing w:val="1"/>
          <w:u w:val="thick" w:color="000000"/>
        </w:rPr>
        <w:t>f</w:t>
      </w:r>
      <w:r w:rsidRPr="00B134C2">
        <w:rPr>
          <w:rFonts w:ascii="Arial" w:eastAsia="Arial" w:hAnsi="Arial" w:cs="Arial"/>
          <w:b/>
          <w:bCs/>
          <w:u w:val="thick" w:color="000000"/>
        </w:rPr>
        <w:t>erence</w:t>
      </w:r>
      <w:r w:rsidRPr="00B134C2">
        <w:rPr>
          <w:rFonts w:ascii="Arial" w:eastAsia="Arial" w:hAnsi="Arial" w:cs="Arial"/>
          <w:b/>
          <w:bCs/>
          <w:spacing w:val="1"/>
          <w:u w:val="thick" w:color="000000"/>
        </w:rPr>
        <w:t xml:space="preserve"> </w:t>
      </w:r>
      <w:r w:rsidRPr="00B134C2">
        <w:rPr>
          <w:rFonts w:ascii="Arial" w:eastAsia="Arial" w:hAnsi="Arial" w:cs="Arial"/>
          <w:b/>
          <w:bCs/>
          <w:spacing w:val="-1"/>
          <w:u w:val="thick" w:color="000000"/>
        </w:rPr>
        <w:t>N</w:t>
      </w:r>
      <w:r w:rsidRPr="00B134C2">
        <w:rPr>
          <w:rFonts w:ascii="Arial" w:eastAsia="Arial" w:hAnsi="Arial" w:cs="Arial"/>
          <w:b/>
          <w:bCs/>
          <w:spacing w:val="-3"/>
          <w:u w:val="thick" w:color="000000"/>
        </w:rPr>
        <w:t>o.</w:t>
      </w:r>
      <w:r w:rsidRPr="00B134C2">
        <w:rPr>
          <w:rFonts w:ascii="Arial" w:eastAsia="Arial" w:hAnsi="Arial" w:cs="Arial"/>
          <w:b/>
          <w:bCs/>
          <w:spacing w:val="5"/>
          <w:u w:val="thick" w:color="000000"/>
        </w:rPr>
        <w:t xml:space="preserve"> </w:t>
      </w:r>
      <w:r w:rsidRPr="00B134C2">
        <w:rPr>
          <w:rFonts w:ascii="Arial" w:eastAsia="Arial" w:hAnsi="Arial" w:cs="Arial"/>
          <w:b/>
          <w:bCs/>
          <w:u w:val="thick" w:color="000000"/>
        </w:rPr>
        <w:t>FL</w:t>
      </w:r>
      <w:r w:rsidRPr="00B134C2">
        <w:rPr>
          <w:rFonts w:ascii="Arial" w:eastAsia="Arial" w:hAnsi="Arial" w:cs="Arial"/>
          <w:b/>
          <w:bCs/>
          <w:spacing w:val="-1"/>
          <w:u w:val="thick" w:color="000000"/>
        </w:rPr>
        <w:t>EE</w:t>
      </w:r>
      <w:r w:rsidRPr="00B134C2">
        <w:rPr>
          <w:rFonts w:ascii="Arial" w:eastAsia="Arial" w:hAnsi="Arial" w:cs="Arial"/>
          <w:b/>
          <w:bCs/>
          <w:spacing w:val="-3"/>
          <w:u w:val="thick" w:color="000000"/>
        </w:rPr>
        <w:t>T</w:t>
      </w:r>
      <w:r w:rsidRPr="00B134C2">
        <w:rPr>
          <w:rFonts w:ascii="Arial" w:eastAsia="Arial" w:hAnsi="Arial" w:cs="Arial"/>
          <w:b/>
          <w:bCs/>
          <w:spacing w:val="1"/>
          <w:u w:val="thick" w:color="000000"/>
        </w:rPr>
        <w:t>/</w:t>
      </w:r>
      <w:r w:rsidRPr="00B134C2">
        <w:rPr>
          <w:rFonts w:ascii="Arial" w:eastAsia="Arial" w:hAnsi="Arial" w:cs="Arial"/>
          <w:b/>
          <w:bCs/>
          <w:u w:val="thick" w:color="000000"/>
        </w:rPr>
        <w:t>00</w:t>
      </w:r>
      <w:r w:rsidR="00914C31" w:rsidRPr="00B134C2">
        <w:rPr>
          <w:rFonts w:ascii="Arial" w:eastAsia="Arial" w:hAnsi="Arial" w:cs="Arial"/>
          <w:b/>
          <w:bCs/>
          <w:u w:val="thick" w:color="000000"/>
        </w:rPr>
        <w:t>759</w:t>
      </w:r>
    </w:p>
    <w:p w14:paraId="6FE23DB6" w14:textId="77777777" w:rsidR="00BF374A" w:rsidRPr="00B134C2" w:rsidRDefault="00BF374A">
      <w:pPr>
        <w:spacing w:before="6" w:after="0" w:line="170" w:lineRule="exact"/>
        <w:rPr>
          <w:sz w:val="17"/>
          <w:szCs w:val="17"/>
        </w:rPr>
      </w:pPr>
    </w:p>
    <w:p w14:paraId="6FE23DB7" w14:textId="77777777" w:rsidR="00BF374A" w:rsidRPr="00B134C2" w:rsidRDefault="00BF374A" w:rsidP="007D15FB">
      <w:pPr>
        <w:spacing w:after="0" w:line="240" w:lineRule="auto"/>
        <w:rPr>
          <w:sz w:val="20"/>
          <w:szCs w:val="20"/>
        </w:rPr>
      </w:pPr>
    </w:p>
    <w:p w14:paraId="6FE23DB8" w14:textId="625422A1" w:rsidR="00BF374A" w:rsidRPr="00B134C2" w:rsidRDefault="00D54261" w:rsidP="007D15FB">
      <w:pPr>
        <w:tabs>
          <w:tab w:val="left" w:pos="640"/>
        </w:tabs>
        <w:spacing w:after="0" w:line="240" w:lineRule="auto"/>
        <w:ind w:left="113" w:right="350"/>
        <w:rPr>
          <w:rFonts w:ascii="Arial" w:eastAsia="Arial" w:hAnsi="Arial" w:cs="Arial"/>
        </w:rPr>
      </w:pPr>
      <w:r w:rsidRPr="00B134C2">
        <w:rPr>
          <w:rFonts w:ascii="Arial" w:eastAsia="Arial" w:hAnsi="Arial" w:cs="Arial"/>
        </w:rPr>
        <w:t>1.</w:t>
      </w:r>
      <w:r w:rsidRPr="00B134C2">
        <w:rPr>
          <w:rFonts w:ascii="Arial" w:eastAsia="Arial" w:hAnsi="Arial" w:cs="Arial"/>
        </w:rPr>
        <w:tab/>
      </w:r>
      <w:r w:rsidRPr="00B134C2">
        <w:rPr>
          <w:rFonts w:ascii="Arial" w:eastAsia="Arial" w:hAnsi="Arial" w:cs="Arial"/>
          <w:spacing w:val="-1"/>
        </w:rPr>
        <w:t>Y</w:t>
      </w:r>
      <w:r w:rsidRPr="00B134C2">
        <w:rPr>
          <w:rFonts w:ascii="Arial" w:eastAsia="Arial" w:hAnsi="Arial" w:cs="Arial"/>
        </w:rPr>
        <w:t>ou</w:t>
      </w:r>
      <w:r w:rsidRPr="00B134C2">
        <w:rPr>
          <w:rFonts w:ascii="Arial" w:eastAsia="Arial" w:hAnsi="Arial" w:cs="Arial"/>
          <w:spacing w:val="1"/>
        </w:rPr>
        <w:t xml:space="preserve"> </w:t>
      </w:r>
      <w:r w:rsidRPr="00B134C2">
        <w:rPr>
          <w:rFonts w:ascii="Arial" w:eastAsia="Arial" w:hAnsi="Arial" w:cs="Arial"/>
        </w:rPr>
        <w:t>a</w:t>
      </w:r>
      <w:r w:rsidRPr="00B134C2">
        <w:rPr>
          <w:rFonts w:ascii="Arial" w:eastAsia="Arial" w:hAnsi="Arial" w:cs="Arial"/>
          <w:spacing w:val="1"/>
        </w:rPr>
        <w:t>r</w:t>
      </w:r>
      <w:r w:rsidRPr="00B134C2">
        <w:rPr>
          <w:rFonts w:ascii="Arial" w:eastAsia="Arial" w:hAnsi="Arial" w:cs="Arial"/>
        </w:rPr>
        <w:t>e</w:t>
      </w:r>
      <w:r w:rsidRPr="00B134C2">
        <w:rPr>
          <w:rFonts w:ascii="Arial" w:eastAsia="Arial" w:hAnsi="Arial" w:cs="Arial"/>
          <w:spacing w:val="1"/>
        </w:rPr>
        <w:t xml:space="preserve"> </w:t>
      </w:r>
      <w:r w:rsidRPr="00B134C2">
        <w:rPr>
          <w:rFonts w:ascii="Arial" w:eastAsia="Arial" w:hAnsi="Arial" w:cs="Arial"/>
          <w:spacing w:val="-1"/>
        </w:rPr>
        <w:t>i</w:t>
      </w:r>
      <w:r w:rsidRPr="00B134C2">
        <w:rPr>
          <w:rFonts w:ascii="Arial" w:eastAsia="Arial" w:hAnsi="Arial" w:cs="Arial"/>
        </w:rPr>
        <w:t>n</w:t>
      </w:r>
      <w:r w:rsidRPr="00B134C2">
        <w:rPr>
          <w:rFonts w:ascii="Arial" w:eastAsia="Arial" w:hAnsi="Arial" w:cs="Arial"/>
          <w:spacing w:val="-2"/>
        </w:rPr>
        <w:t>v</w:t>
      </w:r>
      <w:r w:rsidRPr="00B134C2">
        <w:rPr>
          <w:rFonts w:ascii="Arial" w:eastAsia="Arial" w:hAnsi="Arial" w:cs="Arial"/>
          <w:spacing w:val="-1"/>
        </w:rPr>
        <w:t>i</w:t>
      </w:r>
      <w:r w:rsidRPr="00B134C2">
        <w:rPr>
          <w:rFonts w:ascii="Arial" w:eastAsia="Arial" w:hAnsi="Arial" w:cs="Arial"/>
          <w:spacing w:val="1"/>
        </w:rPr>
        <w:t>t</w:t>
      </w:r>
      <w:r w:rsidRPr="00B134C2">
        <w:rPr>
          <w:rFonts w:ascii="Arial" w:eastAsia="Arial" w:hAnsi="Arial" w:cs="Arial"/>
        </w:rPr>
        <w:t>ed</w:t>
      </w:r>
      <w:r w:rsidRPr="00B134C2">
        <w:rPr>
          <w:rFonts w:ascii="Arial" w:eastAsia="Arial" w:hAnsi="Arial" w:cs="Arial"/>
          <w:spacing w:val="-2"/>
        </w:rPr>
        <w:t xml:space="preserve"> </w:t>
      </w:r>
      <w:r w:rsidRPr="00B134C2">
        <w:rPr>
          <w:rFonts w:ascii="Arial" w:eastAsia="Arial" w:hAnsi="Arial" w:cs="Arial"/>
          <w:spacing w:val="1"/>
        </w:rPr>
        <w:t>t</w:t>
      </w:r>
      <w:r w:rsidRPr="00B134C2">
        <w:rPr>
          <w:rFonts w:ascii="Arial" w:eastAsia="Arial" w:hAnsi="Arial" w:cs="Arial"/>
        </w:rPr>
        <w:t>o</w:t>
      </w:r>
      <w:r w:rsidRPr="00B134C2">
        <w:rPr>
          <w:rFonts w:ascii="Arial" w:eastAsia="Arial" w:hAnsi="Arial" w:cs="Arial"/>
          <w:spacing w:val="-1"/>
        </w:rPr>
        <w:t xml:space="preserve"> </w:t>
      </w:r>
      <w:r w:rsidRPr="00B134C2">
        <w:rPr>
          <w:rFonts w:ascii="Arial" w:eastAsia="Arial" w:hAnsi="Arial" w:cs="Arial"/>
          <w:spacing w:val="1"/>
        </w:rPr>
        <w:t>t</w:t>
      </w:r>
      <w:r w:rsidRPr="00B134C2">
        <w:rPr>
          <w:rFonts w:ascii="Arial" w:eastAsia="Arial" w:hAnsi="Arial" w:cs="Arial"/>
        </w:rPr>
        <w:t>ender</w:t>
      </w:r>
      <w:r w:rsidRPr="00B134C2">
        <w:rPr>
          <w:rFonts w:ascii="Arial" w:eastAsia="Arial" w:hAnsi="Arial" w:cs="Arial"/>
          <w:spacing w:val="-2"/>
        </w:rPr>
        <w:t xml:space="preserve"> </w:t>
      </w:r>
      <w:r w:rsidRPr="00B134C2">
        <w:rPr>
          <w:rFonts w:ascii="Arial" w:eastAsia="Arial" w:hAnsi="Arial" w:cs="Arial"/>
          <w:spacing w:val="3"/>
        </w:rPr>
        <w:t>f</w:t>
      </w:r>
      <w:r w:rsidRPr="00B134C2">
        <w:rPr>
          <w:rFonts w:ascii="Arial" w:eastAsia="Arial" w:hAnsi="Arial" w:cs="Arial"/>
          <w:spacing w:val="-3"/>
        </w:rPr>
        <w:t>o</w:t>
      </w:r>
      <w:r w:rsidRPr="00B134C2">
        <w:rPr>
          <w:rFonts w:ascii="Arial" w:eastAsia="Arial" w:hAnsi="Arial" w:cs="Arial"/>
        </w:rPr>
        <w:t xml:space="preserve">r </w:t>
      </w:r>
      <w:r w:rsidRPr="00B134C2">
        <w:rPr>
          <w:rFonts w:ascii="Arial" w:eastAsia="Arial" w:hAnsi="Arial" w:cs="Arial"/>
          <w:spacing w:val="1"/>
        </w:rPr>
        <w:t>t</w:t>
      </w:r>
      <w:r w:rsidRPr="00B134C2">
        <w:rPr>
          <w:rFonts w:ascii="Arial" w:eastAsia="Arial" w:hAnsi="Arial" w:cs="Arial"/>
        </w:rPr>
        <w:t>he</w:t>
      </w:r>
      <w:r w:rsidRPr="00B134C2">
        <w:rPr>
          <w:rFonts w:ascii="Arial" w:eastAsia="Arial" w:hAnsi="Arial" w:cs="Arial"/>
          <w:spacing w:val="-2"/>
        </w:rPr>
        <w:t xml:space="preserve"> </w:t>
      </w:r>
      <w:r w:rsidRPr="00B134C2">
        <w:rPr>
          <w:rFonts w:ascii="Arial" w:eastAsia="Arial" w:hAnsi="Arial" w:cs="Arial"/>
          <w:spacing w:val="1"/>
        </w:rPr>
        <w:t>“</w:t>
      </w:r>
      <w:r w:rsidRPr="00B134C2">
        <w:rPr>
          <w:rFonts w:ascii="Arial" w:eastAsia="Arial" w:hAnsi="Arial" w:cs="Arial"/>
          <w:spacing w:val="-1"/>
        </w:rPr>
        <w:t>P</w:t>
      </w:r>
      <w:r w:rsidRPr="00B134C2">
        <w:rPr>
          <w:rFonts w:ascii="Arial" w:eastAsia="Arial" w:hAnsi="Arial" w:cs="Arial"/>
        </w:rPr>
        <w:t>u</w:t>
      </w:r>
      <w:r w:rsidRPr="00B134C2">
        <w:rPr>
          <w:rFonts w:ascii="Arial" w:eastAsia="Arial" w:hAnsi="Arial" w:cs="Arial"/>
          <w:spacing w:val="1"/>
        </w:rPr>
        <w:t>r</w:t>
      </w:r>
      <w:r w:rsidRPr="00B134C2">
        <w:rPr>
          <w:rFonts w:ascii="Arial" w:eastAsia="Arial" w:hAnsi="Arial" w:cs="Arial"/>
        </w:rPr>
        <w:t>chase</w:t>
      </w:r>
      <w:r w:rsidRPr="00B134C2">
        <w:rPr>
          <w:rFonts w:ascii="Arial" w:eastAsia="Arial" w:hAnsi="Arial" w:cs="Arial"/>
          <w:spacing w:val="-2"/>
        </w:rPr>
        <w:t xml:space="preserve"> </w:t>
      </w:r>
      <w:r w:rsidRPr="00B134C2">
        <w:rPr>
          <w:rFonts w:ascii="Arial" w:eastAsia="Arial" w:hAnsi="Arial" w:cs="Arial"/>
          <w:spacing w:val="-3"/>
        </w:rPr>
        <w:t>o</w:t>
      </w:r>
      <w:r w:rsidRPr="00B134C2">
        <w:rPr>
          <w:rFonts w:ascii="Arial" w:eastAsia="Arial" w:hAnsi="Arial" w:cs="Arial"/>
        </w:rPr>
        <w:t>f</w:t>
      </w:r>
      <w:r w:rsidRPr="00B134C2">
        <w:rPr>
          <w:rFonts w:ascii="Arial" w:eastAsia="Arial" w:hAnsi="Arial" w:cs="Arial"/>
          <w:spacing w:val="2"/>
        </w:rPr>
        <w:t xml:space="preserve"> </w:t>
      </w:r>
      <w:r w:rsidR="00914C31" w:rsidRPr="00B134C2">
        <w:rPr>
          <w:rFonts w:ascii="Arial" w:eastAsia="Arial" w:hAnsi="Arial" w:cs="Arial"/>
        </w:rPr>
        <w:t>an Extended Focus Microscope with Service and Support for 5 years</w:t>
      </w:r>
      <w:r w:rsidRPr="00B134C2">
        <w:rPr>
          <w:rFonts w:ascii="Arial" w:eastAsia="Arial" w:hAnsi="Arial" w:cs="Arial"/>
        </w:rPr>
        <w:t>”</w:t>
      </w:r>
      <w:r w:rsidRPr="00B134C2">
        <w:rPr>
          <w:rFonts w:ascii="Arial" w:eastAsia="Arial" w:hAnsi="Arial" w:cs="Arial"/>
          <w:spacing w:val="2"/>
        </w:rPr>
        <w:t xml:space="preserve"> </w:t>
      </w:r>
      <w:r w:rsidRPr="00B134C2">
        <w:rPr>
          <w:rFonts w:ascii="Arial" w:eastAsia="Arial" w:hAnsi="Arial" w:cs="Arial"/>
          <w:spacing w:val="-1"/>
        </w:rPr>
        <w:t>i</w:t>
      </w:r>
      <w:r w:rsidRPr="00B134C2">
        <w:rPr>
          <w:rFonts w:ascii="Arial" w:eastAsia="Arial" w:hAnsi="Arial" w:cs="Arial"/>
        </w:rPr>
        <w:t>n</w:t>
      </w:r>
      <w:r w:rsidRPr="00B134C2">
        <w:rPr>
          <w:rFonts w:ascii="Arial" w:eastAsia="Arial" w:hAnsi="Arial" w:cs="Arial"/>
          <w:spacing w:val="1"/>
        </w:rPr>
        <w:t xml:space="preserve"> </w:t>
      </w:r>
      <w:r w:rsidRPr="00B134C2">
        <w:rPr>
          <w:rFonts w:ascii="Arial" w:eastAsia="Arial" w:hAnsi="Arial" w:cs="Arial"/>
        </w:rPr>
        <w:t>c</w:t>
      </w:r>
      <w:r w:rsidRPr="00B134C2">
        <w:rPr>
          <w:rFonts w:ascii="Arial" w:eastAsia="Arial" w:hAnsi="Arial" w:cs="Arial"/>
          <w:spacing w:val="-3"/>
        </w:rPr>
        <w:t>o</w:t>
      </w:r>
      <w:r w:rsidRPr="00B134C2">
        <w:rPr>
          <w:rFonts w:ascii="Arial" w:eastAsia="Arial" w:hAnsi="Arial" w:cs="Arial"/>
          <w:spacing w:val="-2"/>
        </w:rPr>
        <w:t>m</w:t>
      </w:r>
      <w:r w:rsidRPr="00B134C2">
        <w:rPr>
          <w:rFonts w:ascii="Arial" w:eastAsia="Arial" w:hAnsi="Arial" w:cs="Arial"/>
        </w:rPr>
        <w:t>pe</w:t>
      </w:r>
      <w:r w:rsidRPr="00B134C2">
        <w:rPr>
          <w:rFonts w:ascii="Arial" w:eastAsia="Arial" w:hAnsi="Arial" w:cs="Arial"/>
          <w:spacing w:val="1"/>
        </w:rPr>
        <w:t>t</w:t>
      </w:r>
      <w:r w:rsidRPr="00B134C2">
        <w:rPr>
          <w:rFonts w:ascii="Arial" w:eastAsia="Arial" w:hAnsi="Arial" w:cs="Arial"/>
          <w:spacing w:val="-1"/>
        </w:rPr>
        <w:t>i</w:t>
      </w:r>
      <w:r w:rsidRPr="00B134C2">
        <w:rPr>
          <w:rFonts w:ascii="Arial" w:eastAsia="Arial" w:hAnsi="Arial" w:cs="Arial"/>
          <w:spacing w:val="1"/>
        </w:rPr>
        <w:t>t</w:t>
      </w:r>
      <w:r w:rsidRPr="00B134C2">
        <w:rPr>
          <w:rFonts w:ascii="Arial" w:eastAsia="Arial" w:hAnsi="Arial" w:cs="Arial"/>
          <w:spacing w:val="-1"/>
        </w:rPr>
        <w:t>i</w:t>
      </w:r>
      <w:r w:rsidRPr="00B134C2">
        <w:rPr>
          <w:rFonts w:ascii="Arial" w:eastAsia="Arial" w:hAnsi="Arial" w:cs="Arial"/>
        </w:rPr>
        <w:t>on</w:t>
      </w:r>
      <w:r w:rsidRPr="00B134C2">
        <w:rPr>
          <w:rFonts w:ascii="Arial" w:eastAsia="Arial" w:hAnsi="Arial" w:cs="Arial"/>
          <w:spacing w:val="1"/>
        </w:rPr>
        <w:t xml:space="preserve"> </w:t>
      </w:r>
      <w:r w:rsidRPr="00B134C2">
        <w:rPr>
          <w:rFonts w:ascii="Arial" w:eastAsia="Arial" w:hAnsi="Arial" w:cs="Arial"/>
          <w:spacing w:val="-1"/>
        </w:rPr>
        <w:t>i</w:t>
      </w:r>
      <w:r w:rsidRPr="00B134C2">
        <w:rPr>
          <w:rFonts w:ascii="Arial" w:eastAsia="Arial" w:hAnsi="Arial" w:cs="Arial"/>
        </w:rPr>
        <w:t>n</w:t>
      </w:r>
      <w:r w:rsidRPr="00B134C2">
        <w:rPr>
          <w:rFonts w:ascii="Arial" w:eastAsia="Arial" w:hAnsi="Arial" w:cs="Arial"/>
          <w:spacing w:val="1"/>
        </w:rPr>
        <w:t xml:space="preserve"> </w:t>
      </w:r>
      <w:r w:rsidRPr="00B134C2">
        <w:rPr>
          <w:rFonts w:ascii="Arial" w:eastAsia="Arial" w:hAnsi="Arial" w:cs="Arial"/>
        </w:rPr>
        <w:t>acc</w:t>
      </w:r>
      <w:r w:rsidRPr="00B134C2">
        <w:rPr>
          <w:rFonts w:ascii="Arial" w:eastAsia="Arial" w:hAnsi="Arial" w:cs="Arial"/>
          <w:spacing w:val="-3"/>
        </w:rPr>
        <w:t>o</w:t>
      </w:r>
      <w:r w:rsidRPr="00B134C2">
        <w:rPr>
          <w:rFonts w:ascii="Arial" w:eastAsia="Arial" w:hAnsi="Arial" w:cs="Arial"/>
          <w:spacing w:val="1"/>
        </w:rPr>
        <w:t>r</w:t>
      </w:r>
      <w:r w:rsidRPr="00B134C2">
        <w:rPr>
          <w:rFonts w:ascii="Arial" w:eastAsia="Arial" w:hAnsi="Arial" w:cs="Arial"/>
        </w:rPr>
        <w:t xml:space="preserve">dance </w:t>
      </w:r>
      <w:r w:rsidRPr="00B134C2">
        <w:rPr>
          <w:rFonts w:ascii="Arial" w:eastAsia="Arial" w:hAnsi="Arial" w:cs="Arial"/>
          <w:spacing w:val="-1"/>
        </w:rPr>
        <w:t>wi</w:t>
      </w:r>
      <w:r w:rsidRPr="00B134C2">
        <w:rPr>
          <w:rFonts w:ascii="Arial" w:eastAsia="Arial" w:hAnsi="Arial" w:cs="Arial"/>
          <w:spacing w:val="1"/>
        </w:rPr>
        <w:t>t</w:t>
      </w:r>
      <w:r w:rsidRPr="00B134C2">
        <w:rPr>
          <w:rFonts w:ascii="Arial" w:eastAsia="Arial" w:hAnsi="Arial" w:cs="Arial"/>
        </w:rPr>
        <w:t>h</w:t>
      </w:r>
      <w:r w:rsidRPr="00B134C2">
        <w:rPr>
          <w:rFonts w:ascii="Arial" w:eastAsia="Arial" w:hAnsi="Arial" w:cs="Arial"/>
          <w:spacing w:val="1"/>
        </w:rPr>
        <w:t xml:space="preserve"> t</w:t>
      </w:r>
      <w:r w:rsidRPr="00B134C2">
        <w:rPr>
          <w:rFonts w:ascii="Arial" w:eastAsia="Arial" w:hAnsi="Arial" w:cs="Arial"/>
        </w:rPr>
        <w:t>he</w:t>
      </w:r>
      <w:r w:rsidRPr="00B134C2">
        <w:rPr>
          <w:rFonts w:ascii="Arial" w:eastAsia="Arial" w:hAnsi="Arial" w:cs="Arial"/>
          <w:spacing w:val="-2"/>
        </w:rPr>
        <w:t xml:space="preserve"> </w:t>
      </w:r>
      <w:r w:rsidRPr="00B134C2">
        <w:rPr>
          <w:rFonts w:ascii="Arial" w:eastAsia="Arial" w:hAnsi="Arial" w:cs="Arial"/>
        </w:rPr>
        <w:t>a</w:t>
      </w:r>
      <w:r w:rsidRPr="00B134C2">
        <w:rPr>
          <w:rFonts w:ascii="Arial" w:eastAsia="Arial" w:hAnsi="Arial" w:cs="Arial"/>
          <w:spacing w:val="-1"/>
        </w:rPr>
        <w:t>t</w:t>
      </w:r>
      <w:r w:rsidRPr="00B134C2">
        <w:rPr>
          <w:rFonts w:ascii="Arial" w:eastAsia="Arial" w:hAnsi="Arial" w:cs="Arial"/>
          <w:spacing w:val="1"/>
        </w:rPr>
        <w:t>t</w:t>
      </w:r>
      <w:r w:rsidRPr="00B134C2">
        <w:rPr>
          <w:rFonts w:ascii="Arial" w:eastAsia="Arial" w:hAnsi="Arial" w:cs="Arial"/>
        </w:rPr>
        <w:t>ached</w:t>
      </w:r>
      <w:r w:rsidRPr="00B134C2">
        <w:rPr>
          <w:rFonts w:ascii="Arial" w:eastAsia="Arial" w:hAnsi="Arial" w:cs="Arial"/>
          <w:spacing w:val="1"/>
        </w:rPr>
        <w:t xml:space="preserve"> </w:t>
      </w:r>
      <w:r w:rsidRPr="00B134C2">
        <w:rPr>
          <w:rFonts w:ascii="Arial" w:eastAsia="Arial" w:hAnsi="Arial" w:cs="Arial"/>
        </w:rPr>
        <w:t>d</w:t>
      </w:r>
      <w:r w:rsidRPr="00B134C2">
        <w:rPr>
          <w:rFonts w:ascii="Arial" w:eastAsia="Arial" w:hAnsi="Arial" w:cs="Arial"/>
          <w:spacing w:val="-3"/>
        </w:rPr>
        <w:t>o</w:t>
      </w:r>
      <w:r w:rsidRPr="00B134C2">
        <w:rPr>
          <w:rFonts w:ascii="Arial" w:eastAsia="Arial" w:hAnsi="Arial" w:cs="Arial"/>
        </w:rPr>
        <w:t>cu</w:t>
      </w:r>
      <w:r w:rsidRPr="00B134C2">
        <w:rPr>
          <w:rFonts w:ascii="Arial" w:eastAsia="Arial" w:hAnsi="Arial" w:cs="Arial"/>
          <w:spacing w:val="-2"/>
        </w:rPr>
        <w:t>m</w:t>
      </w:r>
      <w:r w:rsidRPr="00B134C2">
        <w:rPr>
          <w:rFonts w:ascii="Arial" w:eastAsia="Arial" w:hAnsi="Arial" w:cs="Arial"/>
        </w:rPr>
        <w:t>en</w:t>
      </w:r>
      <w:r w:rsidRPr="00B134C2">
        <w:rPr>
          <w:rFonts w:ascii="Arial" w:eastAsia="Arial" w:hAnsi="Arial" w:cs="Arial"/>
          <w:spacing w:val="2"/>
        </w:rPr>
        <w:t>t</w:t>
      </w:r>
      <w:r w:rsidRPr="00B134C2">
        <w:rPr>
          <w:rFonts w:ascii="Arial" w:eastAsia="Arial" w:hAnsi="Arial" w:cs="Arial"/>
        </w:rPr>
        <w:t>a</w:t>
      </w:r>
      <w:r w:rsidRPr="00B134C2">
        <w:rPr>
          <w:rFonts w:ascii="Arial" w:eastAsia="Arial" w:hAnsi="Arial" w:cs="Arial"/>
          <w:spacing w:val="1"/>
        </w:rPr>
        <w:t>t</w:t>
      </w:r>
      <w:r w:rsidRPr="00B134C2">
        <w:rPr>
          <w:rFonts w:ascii="Arial" w:eastAsia="Arial" w:hAnsi="Arial" w:cs="Arial"/>
          <w:spacing w:val="-1"/>
        </w:rPr>
        <w:t>i</w:t>
      </w:r>
      <w:r w:rsidRPr="00B134C2">
        <w:rPr>
          <w:rFonts w:ascii="Arial" w:eastAsia="Arial" w:hAnsi="Arial" w:cs="Arial"/>
        </w:rPr>
        <w:t>on.</w:t>
      </w:r>
    </w:p>
    <w:p w14:paraId="6FE23DB9" w14:textId="77777777" w:rsidR="00BF374A" w:rsidRPr="00B134C2" w:rsidRDefault="00BF374A" w:rsidP="007D15FB">
      <w:pPr>
        <w:spacing w:after="0" w:line="240" w:lineRule="auto"/>
      </w:pPr>
    </w:p>
    <w:p w14:paraId="6FE23DBA" w14:textId="3AF7741B" w:rsidR="00BF374A" w:rsidRPr="00B134C2" w:rsidRDefault="00D54261" w:rsidP="007D15FB">
      <w:pPr>
        <w:tabs>
          <w:tab w:val="left" w:pos="640"/>
        </w:tabs>
        <w:spacing w:after="0" w:line="240" w:lineRule="auto"/>
        <w:ind w:left="113" w:right="-20"/>
        <w:rPr>
          <w:rFonts w:ascii="Arial" w:eastAsia="Arial" w:hAnsi="Arial" w:cs="Arial"/>
        </w:rPr>
      </w:pPr>
      <w:r w:rsidRPr="00B134C2">
        <w:rPr>
          <w:rFonts w:ascii="Arial" w:eastAsia="Arial" w:hAnsi="Arial" w:cs="Arial"/>
        </w:rPr>
        <w:t>2.</w:t>
      </w:r>
      <w:r w:rsidRPr="00B134C2">
        <w:rPr>
          <w:rFonts w:ascii="Arial" w:eastAsia="Arial" w:hAnsi="Arial" w:cs="Arial"/>
        </w:rPr>
        <w:tab/>
      </w:r>
      <w:r w:rsidRPr="00B134C2">
        <w:rPr>
          <w:rFonts w:ascii="Arial" w:eastAsia="Arial" w:hAnsi="Arial" w:cs="Arial"/>
          <w:spacing w:val="2"/>
        </w:rPr>
        <w:t>T</w:t>
      </w:r>
      <w:r w:rsidRPr="00B134C2">
        <w:rPr>
          <w:rFonts w:ascii="Arial" w:eastAsia="Arial" w:hAnsi="Arial" w:cs="Arial"/>
        </w:rPr>
        <w:t>he</w:t>
      </w:r>
      <w:r w:rsidRPr="00B134C2">
        <w:rPr>
          <w:rFonts w:ascii="Arial" w:eastAsia="Arial" w:hAnsi="Arial" w:cs="Arial"/>
          <w:spacing w:val="-2"/>
        </w:rPr>
        <w:t xml:space="preserve"> </w:t>
      </w:r>
      <w:r w:rsidRPr="00B134C2">
        <w:rPr>
          <w:rFonts w:ascii="Arial" w:eastAsia="Arial" w:hAnsi="Arial" w:cs="Arial"/>
          <w:spacing w:val="1"/>
        </w:rPr>
        <w:t>r</w:t>
      </w:r>
      <w:r w:rsidRPr="00B134C2">
        <w:rPr>
          <w:rFonts w:ascii="Arial" w:eastAsia="Arial" w:hAnsi="Arial" w:cs="Arial"/>
          <w:spacing w:val="-3"/>
        </w:rPr>
        <w:t>e</w:t>
      </w:r>
      <w:r w:rsidRPr="00B134C2">
        <w:rPr>
          <w:rFonts w:ascii="Arial" w:eastAsia="Arial" w:hAnsi="Arial" w:cs="Arial"/>
          <w:spacing w:val="2"/>
        </w:rPr>
        <w:t>q</w:t>
      </w:r>
      <w:r w:rsidRPr="00B134C2">
        <w:rPr>
          <w:rFonts w:ascii="Arial" w:eastAsia="Arial" w:hAnsi="Arial" w:cs="Arial"/>
        </w:rPr>
        <w:t>u</w:t>
      </w:r>
      <w:r w:rsidRPr="00B134C2">
        <w:rPr>
          <w:rFonts w:ascii="Arial" w:eastAsia="Arial" w:hAnsi="Arial" w:cs="Arial"/>
          <w:spacing w:val="-1"/>
        </w:rPr>
        <w:t>i</w:t>
      </w:r>
      <w:r w:rsidRPr="00B134C2">
        <w:rPr>
          <w:rFonts w:ascii="Arial" w:eastAsia="Arial" w:hAnsi="Arial" w:cs="Arial"/>
          <w:spacing w:val="1"/>
        </w:rPr>
        <w:t>r</w:t>
      </w:r>
      <w:r w:rsidRPr="00B134C2">
        <w:rPr>
          <w:rFonts w:ascii="Arial" w:eastAsia="Arial" w:hAnsi="Arial" w:cs="Arial"/>
          <w:spacing w:val="-3"/>
        </w:rPr>
        <w:t>e</w:t>
      </w:r>
      <w:r w:rsidRPr="00B134C2">
        <w:rPr>
          <w:rFonts w:ascii="Arial" w:eastAsia="Arial" w:hAnsi="Arial" w:cs="Arial"/>
          <w:spacing w:val="1"/>
        </w:rPr>
        <w:t>m</w:t>
      </w:r>
      <w:r w:rsidRPr="00B134C2">
        <w:rPr>
          <w:rFonts w:ascii="Arial" w:eastAsia="Arial" w:hAnsi="Arial" w:cs="Arial"/>
        </w:rPr>
        <w:t xml:space="preserve">ent </w:t>
      </w:r>
      <w:r w:rsidRPr="00B134C2">
        <w:rPr>
          <w:rFonts w:ascii="Arial" w:eastAsia="Arial" w:hAnsi="Arial" w:cs="Arial"/>
          <w:spacing w:val="-1"/>
        </w:rPr>
        <w:t>i</w:t>
      </w:r>
      <w:r w:rsidRPr="00B134C2">
        <w:rPr>
          <w:rFonts w:ascii="Arial" w:eastAsia="Arial" w:hAnsi="Arial" w:cs="Arial"/>
        </w:rPr>
        <w:t>s</w:t>
      </w:r>
      <w:r w:rsidRPr="00B134C2">
        <w:rPr>
          <w:rFonts w:ascii="Arial" w:eastAsia="Arial" w:hAnsi="Arial" w:cs="Arial"/>
          <w:spacing w:val="1"/>
        </w:rPr>
        <w:t xml:space="preserve"> </w:t>
      </w:r>
      <w:r w:rsidRPr="00B134C2">
        <w:rPr>
          <w:rFonts w:ascii="Arial" w:eastAsia="Arial" w:hAnsi="Arial" w:cs="Arial"/>
        </w:rPr>
        <w:t>s</w:t>
      </w:r>
      <w:r w:rsidRPr="00B134C2">
        <w:rPr>
          <w:rFonts w:ascii="Arial" w:eastAsia="Arial" w:hAnsi="Arial" w:cs="Arial"/>
          <w:spacing w:val="-3"/>
        </w:rPr>
        <w:t>e</w:t>
      </w:r>
      <w:r w:rsidRPr="00B134C2">
        <w:rPr>
          <w:rFonts w:ascii="Arial" w:eastAsia="Arial" w:hAnsi="Arial" w:cs="Arial"/>
        </w:rPr>
        <w:t xml:space="preserve">t </w:t>
      </w:r>
      <w:r w:rsidRPr="00B134C2">
        <w:rPr>
          <w:rFonts w:ascii="Arial" w:eastAsia="Arial" w:hAnsi="Arial" w:cs="Arial"/>
          <w:spacing w:val="-3"/>
        </w:rPr>
        <w:t>o</w:t>
      </w:r>
      <w:r w:rsidRPr="00B134C2">
        <w:rPr>
          <w:rFonts w:ascii="Arial" w:eastAsia="Arial" w:hAnsi="Arial" w:cs="Arial"/>
        </w:rPr>
        <w:t>ut</w:t>
      </w:r>
      <w:r w:rsidRPr="00B134C2">
        <w:rPr>
          <w:rFonts w:ascii="Arial" w:eastAsia="Arial" w:hAnsi="Arial" w:cs="Arial"/>
          <w:spacing w:val="2"/>
        </w:rPr>
        <w:t xml:space="preserve"> </w:t>
      </w:r>
      <w:r w:rsidRPr="00B134C2">
        <w:rPr>
          <w:rFonts w:ascii="Arial" w:eastAsia="Arial" w:hAnsi="Arial" w:cs="Arial"/>
          <w:spacing w:val="-1"/>
        </w:rPr>
        <w:t>i</w:t>
      </w:r>
      <w:r w:rsidRPr="00B134C2">
        <w:rPr>
          <w:rFonts w:ascii="Arial" w:eastAsia="Arial" w:hAnsi="Arial" w:cs="Arial"/>
        </w:rPr>
        <w:t>n</w:t>
      </w:r>
      <w:r w:rsidRPr="00B134C2">
        <w:rPr>
          <w:rFonts w:ascii="Arial" w:eastAsia="Arial" w:hAnsi="Arial" w:cs="Arial"/>
          <w:spacing w:val="1"/>
        </w:rPr>
        <w:t xml:space="preserve"> </w:t>
      </w:r>
      <w:r w:rsidR="00B134C2" w:rsidRPr="00B134C2">
        <w:rPr>
          <w:rFonts w:ascii="Arial" w:eastAsia="Arial" w:hAnsi="Arial" w:cs="Arial"/>
          <w:spacing w:val="-1"/>
        </w:rPr>
        <w:t>the</w:t>
      </w:r>
      <w:r w:rsidRPr="00B134C2">
        <w:rPr>
          <w:rFonts w:ascii="Arial" w:eastAsia="Arial" w:hAnsi="Arial" w:cs="Arial"/>
          <w:spacing w:val="2"/>
        </w:rPr>
        <w:t xml:space="preserve"> </w:t>
      </w:r>
      <w:r w:rsidRPr="00B134C2">
        <w:rPr>
          <w:rFonts w:ascii="Arial" w:eastAsia="Arial" w:hAnsi="Arial" w:cs="Arial"/>
          <w:spacing w:val="-1"/>
        </w:rPr>
        <w:t>S</w:t>
      </w:r>
      <w:r w:rsidRPr="00B134C2">
        <w:rPr>
          <w:rFonts w:ascii="Arial" w:eastAsia="Arial" w:hAnsi="Arial" w:cs="Arial"/>
          <w:spacing w:val="1"/>
        </w:rPr>
        <w:t>t</w:t>
      </w:r>
      <w:r w:rsidRPr="00B134C2">
        <w:rPr>
          <w:rFonts w:ascii="Arial" w:eastAsia="Arial" w:hAnsi="Arial" w:cs="Arial"/>
          <w:spacing w:val="-3"/>
        </w:rPr>
        <w:t>a</w:t>
      </w:r>
      <w:r w:rsidRPr="00B134C2">
        <w:rPr>
          <w:rFonts w:ascii="Arial" w:eastAsia="Arial" w:hAnsi="Arial" w:cs="Arial"/>
          <w:spacing w:val="1"/>
        </w:rPr>
        <w:t>t</w:t>
      </w:r>
      <w:r w:rsidRPr="00B134C2">
        <w:rPr>
          <w:rFonts w:ascii="Arial" w:eastAsia="Arial" w:hAnsi="Arial" w:cs="Arial"/>
          <w:spacing w:val="-3"/>
        </w:rPr>
        <w:t>e</w:t>
      </w:r>
      <w:r w:rsidRPr="00B134C2">
        <w:rPr>
          <w:rFonts w:ascii="Arial" w:eastAsia="Arial" w:hAnsi="Arial" w:cs="Arial"/>
          <w:spacing w:val="1"/>
        </w:rPr>
        <w:t>m</w:t>
      </w:r>
      <w:r w:rsidRPr="00B134C2">
        <w:rPr>
          <w:rFonts w:ascii="Arial" w:eastAsia="Arial" w:hAnsi="Arial" w:cs="Arial"/>
        </w:rPr>
        <w:t xml:space="preserve">ent </w:t>
      </w:r>
      <w:r w:rsidRPr="00B134C2">
        <w:rPr>
          <w:rFonts w:ascii="Arial" w:eastAsia="Arial" w:hAnsi="Arial" w:cs="Arial"/>
          <w:spacing w:val="-3"/>
        </w:rPr>
        <w:t>o</w:t>
      </w:r>
      <w:r w:rsidRPr="00B134C2">
        <w:rPr>
          <w:rFonts w:ascii="Arial" w:eastAsia="Arial" w:hAnsi="Arial" w:cs="Arial"/>
        </w:rPr>
        <w:t>f</w:t>
      </w:r>
      <w:r w:rsidRPr="00B134C2">
        <w:rPr>
          <w:rFonts w:ascii="Arial" w:eastAsia="Arial" w:hAnsi="Arial" w:cs="Arial"/>
          <w:spacing w:val="2"/>
        </w:rPr>
        <w:t xml:space="preserve"> </w:t>
      </w:r>
      <w:r w:rsidRPr="00B134C2">
        <w:rPr>
          <w:rFonts w:ascii="Arial" w:eastAsia="Arial" w:hAnsi="Arial" w:cs="Arial"/>
          <w:spacing w:val="-1"/>
        </w:rPr>
        <w:t>R</w:t>
      </w:r>
      <w:r w:rsidRPr="00B134C2">
        <w:rPr>
          <w:rFonts w:ascii="Arial" w:eastAsia="Arial" w:hAnsi="Arial" w:cs="Arial"/>
          <w:spacing w:val="-3"/>
        </w:rPr>
        <w:t>e</w:t>
      </w:r>
      <w:r w:rsidRPr="00B134C2">
        <w:rPr>
          <w:rFonts w:ascii="Arial" w:eastAsia="Arial" w:hAnsi="Arial" w:cs="Arial"/>
          <w:spacing w:val="2"/>
        </w:rPr>
        <w:t>q</w:t>
      </w:r>
      <w:r w:rsidRPr="00B134C2">
        <w:rPr>
          <w:rFonts w:ascii="Arial" w:eastAsia="Arial" w:hAnsi="Arial" w:cs="Arial"/>
        </w:rPr>
        <w:t>u</w:t>
      </w:r>
      <w:r w:rsidRPr="00B134C2">
        <w:rPr>
          <w:rFonts w:ascii="Arial" w:eastAsia="Arial" w:hAnsi="Arial" w:cs="Arial"/>
          <w:spacing w:val="-1"/>
        </w:rPr>
        <w:t>i</w:t>
      </w:r>
      <w:r w:rsidRPr="00B134C2">
        <w:rPr>
          <w:rFonts w:ascii="Arial" w:eastAsia="Arial" w:hAnsi="Arial" w:cs="Arial"/>
          <w:spacing w:val="1"/>
        </w:rPr>
        <w:t>r</w:t>
      </w:r>
      <w:r w:rsidRPr="00B134C2">
        <w:rPr>
          <w:rFonts w:ascii="Arial" w:eastAsia="Arial" w:hAnsi="Arial" w:cs="Arial"/>
        </w:rPr>
        <w:t>e</w:t>
      </w:r>
      <w:r w:rsidRPr="00B134C2">
        <w:rPr>
          <w:rFonts w:ascii="Arial" w:eastAsia="Arial" w:hAnsi="Arial" w:cs="Arial"/>
          <w:spacing w:val="1"/>
        </w:rPr>
        <w:t>m</w:t>
      </w:r>
      <w:r w:rsidRPr="00B134C2">
        <w:rPr>
          <w:rFonts w:ascii="Arial" w:eastAsia="Arial" w:hAnsi="Arial" w:cs="Arial"/>
        </w:rPr>
        <w:t>e</w:t>
      </w:r>
      <w:r w:rsidRPr="00B134C2">
        <w:rPr>
          <w:rFonts w:ascii="Arial" w:eastAsia="Arial" w:hAnsi="Arial" w:cs="Arial"/>
          <w:spacing w:val="-3"/>
        </w:rPr>
        <w:t>n</w:t>
      </w:r>
      <w:r w:rsidRPr="00B134C2">
        <w:rPr>
          <w:rFonts w:ascii="Arial" w:eastAsia="Arial" w:hAnsi="Arial" w:cs="Arial"/>
          <w:spacing w:val="1"/>
        </w:rPr>
        <w:t>t</w:t>
      </w:r>
      <w:r w:rsidRPr="00B134C2">
        <w:rPr>
          <w:rFonts w:ascii="Arial" w:eastAsia="Arial" w:hAnsi="Arial" w:cs="Arial"/>
        </w:rPr>
        <w:t>s</w:t>
      </w:r>
      <w:r w:rsidR="009F1CCD">
        <w:rPr>
          <w:rFonts w:ascii="Arial" w:eastAsia="Arial" w:hAnsi="Arial" w:cs="Arial"/>
        </w:rPr>
        <w:t xml:space="preserve"> (SoR)</w:t>
      </w:r>
      <w:r w:rsidR="00B134C2" w:rsidRPr="00B134C2">
        <w:rPr>
          <w:rFonts w:ascii="Arial" w:eastAsia="Arial" w:hAnsi="Arial" w:cs="Arial"/>
        </w:rPr>
        <w:t>.</w:t>
      </w:r>
    </w:p>
    <w:p w14:paraId="6FE23DBB" w14:textId="77777777" w:rsidR="00BF374A" w:rsidRPr="00B134C2" w:rsidRDefault="00BF374A" w:rsidP="007D15FB">
      <w:pPr>
        <w:spacing w:after="0" w:line="240" w:lineRule="auto"/>
        <w:rPr>
          <w:sz w:val="24"/>
          <w:szCs w:val="24"/>
        </w:rPr>
      </w:pPr>
    </w:p>
    <w:p w14:paraId="6FE23DBD" w14:textId="525FBC6D" w:rsidR="00BF374A" w:rsidRPr="00B134C2" w:rsidRDefault="00D54261" w:rsidP="00B134C2">
      <w:pPr>
        <w:tabs>
          <w:tab w:val="left" w:pos="640"/>
        </w:tabs>
        <w:spacing w:after="0" w:line="240" w:lineRule="auto"/>
        <w:ind w:left="114" w:right="105"/>
        <w:rPr>
          <w:rFonts w:ascii="Arial" w:eastAsia="Arial" w:hAnsi="Arial" w:cs="Arial"/>
        </w:rPr>
      </w:pPr>
      <w:r w:rsidRPr="00B134C2">
        <w:rPr>
          <w:rFonts w:ascii="Arial" w:eastAsia="Arial" w:hAnsi="Arial" w:cs="Arial"/>
        </w:rPr>
        <w:t>3.</w:t>
      </w:r>
      <w:r w:rsidRPr="00B134C2">
        <w:rPr>
          <w:rFonts w:ascii="Arial" w:eastAsia="Arial" w:hAnsi="Arial" w:cs="Arial"/>
        </w:rPr>
        <w:tab/>
        <w:t>Fund</w:t>
      </w:r>
      <w:r w:rsidRPr="00B134C2">
        <w:rPr>
          <w:rFonts w:ascii="Arial" w:eastAsia="Arial" w:hAnsi="Arial" w:cs="Arial"/>
          <w:spacing w:val="-1"/>
        </w:rPr>
        <w:t>i</w:t>
      </w:r>
      <w:r w:rsidRPr="00B134C2">
        <w:rPr>
          <w:rFonts w:ascii="Arial" w:eastAsia="Arial" w:hAnsi="Arial" w:cs="Arial"/>
        </w:rPr>
        <w:t>ng</w:t>
      </w:r>
      <w:r w:rsidRPr="00B134C2">
        <w:rPr>
          <w:rFonts w:ascii="Arial" w:eastAsia="Arial" w:hAnsi="Arial" w:cs="Arial"/>
          <w:spacing w:val="3"/>
        </w:rPr>
        <w:t xml:space="preserve"> </w:t>
      </w:r>
      <w:r w:rsidRPr="00B134C2">
        <w:rPr>
          <w:rFonts w:ascii="Arial" w:eastAsia="Arial" w:hAnsi="Arial" w:cs="Arial"/>
        </w:rPr>
        <w:t>has</w:t>
      </w:r>
      <w:r w:rsidRPr="00B134C2">
        <w:rPr>
          <w:rFonts w:ascii="Arial" w:eastAsia="Arial" w:hAnsi="Arial" w:cs="Arial"/>
          <w:spacing w:val="-1"/>
        </w:rPr>
        <w:t xml:space="preserve"> </w:t>
      </w:r>
      <w:r w:rsidRPr="00B134C2">
        <w:rPr>
          <w:rFonts w:ascii="Arial" w:eastAsia="Arial" w:hAnsi="Arial" w:cs="Arial"/>
        </w:rPr>
        <w:t>been</w:t>
      </w:r>
      <w:r w:rsidRPr="00B134C2">
        <w:rPr>
          <w:rFonts w:ascii="Arial" w:eastAsia="Arial" w:hAnsi="Arial" w:cs="Arial"/>
          <w:spacing w:val="-2"/>
        </w:rPr>
        <w:t xml:space="preserve"> </w:t>
      </w:r>
      <w:r w:rsidRPr="00B134C2">
        <w:rPr>
          <w:rFonts w:ascii="Arial" w:eastAsia="Arial" w:hAnsi="Arial" w:cs="Arial"/>
        </w:rPr>
        <w:t>app</w:t>
      </w:r>
      <w:r w:rsidRPr="00B134C2">
        <w:rPr>
          <w:rFonts w:ascii="Arial" w:eastAsia="Arial" w:hAnsi="Arial" w:cs="Arial"/>
          <w:spacing w:val="1"/>
        </w:rPr>
        <w:t>r</w:t>
      </w:r>
      <w:r w:rsidRPr="00B134C2">
        <w:rPr>
          <w:rFonts w:ascii="Arial" w:eastAsia="Arial" w:hAnsi="Arial" w:cs="Arial"/>
          <w:spacing w:val="-3"/>
        </w:rPr>
        <w:t>o</w:t>
      </w:r>
      <w:r w:rsidRPr="00B134C2">
        <w:rPr>
          <w:rFonts w:ascii="Arial" w:eastAsia="Arial" w:hAnsi="Arial" w:cs="Arial"/>
          <w:spacing w:val="-2"/>
        </w:rPr>
        <w:t>v</w:t>
      </w:r>
      <w:r w:rsidRPr="00B134C2">
        <w:rPr>
          <w:rFonts w:ascii="Arial" w:eastAsia="Arial" w:hAnsi="Arial" w:cs="Arial"/>
        </w:rPr>
        <w:t>ed.</w:t>
      </w:r>
      <w:r w:rsidRPr="00B134C2">
        <w:rPr>
          <w:rFonts w:ascii="Arial" w:eastAsia="Arial" w:hAnsi="Arial" w:cs="Arial"/>
          <w:spacing w:val="2"/>
        </w:rPr>
        <w:t xml:space="preserve"> T</w:t>
      </w:r>
      <w:r w:rsidRPr="00B134C2">
        <w:rPr>
          <w:rFonts w:ascii="Arial" w:eastAsia="Arial" w:hAnsi="Arial" w:cs="Arial"/>
        </w:rPr>
        <w:t>he</w:t>
      </w:r>
      <w:r w:rsidRPr="00B134C2">
        <w:rPr>
          <w:rFonts w:ascii="Arial" w:eastAsia="Arial" w:hAnsi="Arial" w:cs="Arial"/>
          <w:spacing w:val="-1"/>
        </w:rPr>
        <w:t xml:space="preserve"> </w:t>
      </w:r>
      <w:r w:rsidRPr="00B134C2">
        <w:rPr>
          <w:rFonts w:ascii="Arial" w:eastAsia="Arial" w:hAnsi="Arial" w:cs="Arial"/>
          <w:spacing w:val="1"/>
        </w:rPr>
        <w:t>t</w:t>
      </w:r>
      <w:r w:rsidRPr="00B134C2">
        <w:rPr>
          <w:rFonts w:ascii="Arial" w:eastAsia="Arial" w:hAnsi="Arial" w:cs="Arial"/>
          <w:spacing w:val="-3"/>
        </w:rPr>
        <w:t>o</w:t>
      </w:r>
      <w:r w:rsidRPr="00B134C2">
        <w:rPr>
          <w:rFonts w:ascii="Arial" w:eastAsia="Arial" w:hAnsi="Arial" w:cs="Arial"/>
          <w:spacing w:val="1"/>
        </w:rPr>
        <w:t>t</w:t>
      </w:r>
      <w:r w:rsidRPr="00B134C2">
        <w:rPr>
          <w:rFonts w:ascii="Arial" w:eastAsia="Arial" w:hAnsi="Arial" w:cs="Arial"/>
        </w:rPr>
        <w:t>al bu</w:t>
      </w:r>
      <w:r w:rsidRPr="00B134C2">
        <w:rPr>
          <w:rFonts w:ascii="Arial" w:eastAsia="Arial" w:hAnsi="Arial" w:cs="Arial"/>
          <w:spacing w:val="-3"/>
        </w:rPr>
        <w:t>d</w:t>
      </w:r>
      <w:r w:rsidRPr="00B134C2">
        <w:rPr>
          <w:rFonts w:ascii="Arial" w:eastAsia="Arial" w:hAnsi="Arial" w:cs="Arial"/>
          <w:spacing w:val="2"/>
        </w:rPr>
        <w:t>g</w:t>
      </w:r>
      <w:r w:rsidRPr="00B134C2">
        <w:rPr>
          <w:rFonts w:ascii="Arial" w:eastAsia="Arial" w:hAnsi="Arial" w:cs="Arial"/>
          <w:spacing w:val="-3"/>
        </w:rPr>
        <w:t>e</w:t>
      </w:r>
      <w:r w:rsidRPr="00B134C2">
        <w:rPr>
          <w:rFonts w:ascii="Arial" w:eastAsia="Arial" w:hAnsi="Arial" w:cs="Arial"/>
        </w:rPr>
        <w:t>t</w:t>
      </w:r>
      <w:r w:rsidRPr="00B134C2">
        <w:rPr>
          <w:rFonts w:ascii="Arial" w:eastAsia="Arial" w:hAnsi="Arial" w:cs="Arial"/>
          <w:spacing w:val="2"/>
        </w:rPr>
        <w:t xml:space="preserve"> </w:t>
      </w:r>
      <w:r w:rsidRPr="00B134C2">
        <w:rPr>
          <w:rFonts w:ascii="Arial" w:eastAsia="Arial" w:hAnsi="Arial" w:cs="Arial"/>
          <w:spacing w:val="-1"/>
        </w:rPr>
        <w:t>i</w:t>
      </w:r>
      <w:r w:rsidRPr="00B134C2">
        <w:rPr>
          <w:rFonts w:ascii="Arial" w:eastAsia="Arial" w:hAnsi="Arial" w:cs="Arial"/>
        </w:rPr>
        <w:t>s</w:t>
      </w:r>
      <w:r w:rsidRPr="00B134C2">
        <w:rPr>
          <w:rFonts w:ascii="Arial" w:eastAsia="Arial" w:hAnsi="Arial" w:cs="Arial"/>
          <w:spacing w:val="-4"/>
        </w:rPr>
        <w:t xml:space="preserve"> </w:t>
      </w:r>
      <w:r w:rsidRPr="00B134C2">
        <w:rPr>
          <w:rFonts w:ascii="Arial" w:eastAsia="Arial" w:hAnsi="Arial" w:cs="Arial"/>
        </w:rPr>
        <w:t>£</w:t>
      </w:r>
      <w:r w:rsidR="00914C31" w:rsidRPr="00B134C2">
        <w:rPr>
          <w:rFonts w:ascii="Arial" w:eastAsia="Arial" w:hAnsi="Arial" w:cs="Arial"/>
        </w:rPr>
        <w:t>78,000.00</w:t>
      </w:r>
      <w:r w:rsidRPr="00B134C2">
        <w:rPr>
          <w:rFonts w:ascii="Arial" w:eastAsia="Arial" w:hAnsi="Arial" w:cs="Arial"/>
          <w:spacing w:val="-1"/>
        </w:rPr>
        <w:t xml:space="preserve"> </w:t>
      </w:r>
      <w:r w:rsidRPr="00B134C2">
        <w:rPr>
          <w:rFonts w:ascii="Arial" w:eastAsia="Arial" w:hAnsi="Arial" w:cs="Arial"/>
          <w:spacing w:val="1"/>
        </w:rPr>
        <w:t>(</w:t>
      </w:r>
      <w:r w:rsidRPr="00B134C2">
        <w:rPr>
          <w:rFonts w:ascii="Arial" w:eastAsia="Arial" w:hAnsi="Arial" w:cs="Arial"/>
        </w:rPr>
        <w:t>e</w:t>
      </w:r>
      <w:r w:rsidRPr="00B134C2">
        <w:rPr>
          <w:rFonts w:ascii="Arial" w:eastAsia="Arial" w:hAnsi="Arial" w:cs="Arial"/>
          <w:spacing w:val="-2"/>
        </w:rPr>
        <w:t>x</w:t>
      </w:r>
      <w:r w:rsidRPr="00B134C2">
        <w:rPr>
          <w:rFonts w:ascii="Arial" w:eastAsia="Arial" w:hAnsi="Arial" w:cs="Arial"/>
        </w:rPr>
        <w:t>c</w:t>
      </w:r>
      <w:r w:rsidRPr="00B134C2">
        <w:rPr>
          <w:rFonts w:ascii="Arial" w:eastAsia="Arial" w:hAnsi="Arial" w:cs="Arial"/>
          <w:spacing w:val="-1"/>
        </w:rPr>
        <w:t>l</w:t>
      </w:r>
      <w:r w:rsidRPr="00B134C2">
        <w:rPr>
          <w:rFonts w:ascii="Arial" w:eastAsia="Arial" w:hAnsi="Arial" w:cs="Arial"/>
        </w:rPr>
        <w:t>ud</w:t>
      </w:r>
      <w:r w:rsidRPr="00B134C2">
        <w:rPr>
          <w:rFonts w:ascii="Arial" w:eastAsia="Arial" w:hAnsi="Arial" w:cs="Arial"/>
          <w:spacing w:val="-1"/>
        </w:rPr>
        <w:t>i</w:t>
      </w:r>
      <w:r w:rsidRPr="00B134C2">
        <w:rPr>
          <w:rFonts w:ascii="Arial" w:eastAsia="Arial" w:hAnsi="Arial" w:cs="Arial"/>
        </w:rPr>
        <w:t>ng</w:t>
      </w:r>
      <w:r w:rsidRPr="00B134C2">
        <w:rPr>
          <w:rFonts w:ascii="Arial" w:eastAsia="Arial" w:hAnsi="Arial" w:cs="Arial"/>
          <w:spacing w:val="1"/>
        </w:rPr>
        <w:t xml:space="preserve"> </w:t>
      </w:r>
      <w:r w:rsidRPr="00B134C2">
        <w:rPr>
          <w:rFonts w:ascii="Arial" w:eastAsia="Arial" w:hAnsi="Arial" w:cs="Arial"/>
          <w:spacing w:val="-1"/>
        </w:rPr>
        <w:t>VA</w:t>
      </w:r>
      <w:r w:rsidRPr="00B134C2">
        <w:rPr>
          <w:rFonts w:ascii="Arial" w:eastAsia="Arial" w:hAnsi="Arial" w:cs="Arial"/>
          <w:spacing w:val="2"/>
        </w:rPr>
        <w:t>T</w:t>
      </w:r>
      <w:r w:rsidRPr="00B134C2">
        <w:rPr>
          <w:rFonts w:ascii="Arial" w:eastAsia="Arial" w:hAnsi="Arial" w:cs="Arial"/>
          <w:spacing w:val="-1"/>
        </w:rPr>
        <w:t>)</w:t>
      </w:r>
      <w:r w:rsidRPr="00B134C2">
        <w:rPr>
          <w:rFonts w:ascii="Arial" w:eastAsia="Arial" w:hAnsi="Arial" w:cs="Arial"/>
        </w:rPr>
        <w:t>,</w:t>
      </w:r>
      <w:r w:rsidRPr="00B134C2">
        <w:rPr>
          <w:rFonts w:ascii="Arial" w:eastAsia="Arial" w:hAnsi="Arial" w:cs="Arial"/>
          <w:spacing w:val="2"/>
        </w:rPr>
        <w:t xml:space="preserve"> </w:t>
      </w:r>
      <w:r w:rsidRPr="00B134C2">
        <w:rPr>
          <w:rFonts w:ascii="Arial" w:eastAsia="Arial" w:hAnsi="Arial" w:cs="Arial"/>
          <w:spacing w:val="-3"/>
        </w:rPr>
        <w:t>a</w:t>
      </w:r>
      <w:r w:rsidRPr="00B134C2">
        <w:rPr>
          <w:rFonts w:ascii="Arial" w:eastAsia="Arial" w:hAnsi="Arial" w:cs="Arial"/>
        </w:rPr>
        <w:t>t</w:t>
      </w:r>
      <w:r w:rsidRPr="00B134C2">
        <w:rPr>
          <w:rFonts w:ascii="Arial" w:eastAsia="Arial" w:hAnsi="Arial" w:cs="Arial"/>
          <w:spacing w:val="2"/>
        </w:rPr>
        <w:t xml:space="preserve"> </w:t>
      </w:r>
      <w:r w:rsidRPr="00B134C2">
        <w:rPr>
          <w:rFonts w:ascii="Arial" w:eastAsia="Arial" w:hAnsi="Arial" w:cs="Arial"/>
          <w:spacing w:val="-1"/>
        </w:rPr>
        <w:t>£</w:t>
      </w:r>
      <w:r w:rsidR="00914C31" w:rsidRPr="00B134C2">
        <w:rPr>
          <w:rFonts w:ascii="Arial" w:eastAsia="Arial" w:hAnsi="Arial" w:cs="Arial"/>
        </w:rPr>
        <w:t>70,000.00</w:t>
      </w:r>
      <w:r w:rsidRPr="00B134C2">
        <w:rPr>
          <w:rFonts w:ascii="Arial" w:eastAsia="Arial" w:hAnsi="Arial" w:cs="Arial"/>
          <w:spacing w:val="-3"/>
        </w:rPr>
        <w:t xml:space="preserve"> </w:t>
      </w:r>
      <w:r w:rsidRPr="00B134C2">
        <w:rPr>
          <w:rFonts w:ascii="Arial" w:eastAsia="Arial" w:hAnsi="Arial" w:cs="Arial"/>
          <w:spacing w:val="1"/>
        </w:rPr>
        <w:t>f</w:t>
      </w:r>
      <w:r w:rsidRPr="00B134C2">
        <w:rPr>
          <w:rFonts w:ascii="Arial" w:eastAsia="Arial" w:hAnsi="Arial" w:cs="Arial"/>
        </w:rPr>
        <w:t xml:space="preserve">or </w:t>
      </w:r>
      <w:r w:rsidRPr="00B134C2">
        <w:rPr>
          <w:rFonts w:ascii="Arial" w:eastAsia="Arial" w:hAnsi="Arial" w:cs="Arial"/>
          <w:spacing w:val="-1"/>
        </w:rPr>
        <w:t>i</w:t>
      </w:r>
      <w:r w:rsidRPr="00B134C2">
        <w:rPr>
          <w:rFonts w:ascii="Arial" w:eastAsia="Arial" w:hAnsi="Arial" w:cs="Arial"/>
        </w:rPr>
        <w:t>n</w:t>
      </w:r>
      <w:r w:rsidRPr="00B134C2">
        <w:rPr>
          <w:rFonts w:ascii="Arial" w:eastAsia="Arial" w:hAnsi="Arial" w:cs="Arial"/>
          <w:spacing w:val="-1"/>
        </w:rPr>
        <w:t>i</w:t>
      </w:r>
      <w:r w:rsidRPr="00B134C2">
        <w:rPr>
          <w:rFonts w:ascii="Arial" w:eastAsia="Arial" w:hAnsi="Arial" w:cs="Arial"/>
          <w:spacing w:val="1"/>
        </w:rPr>
        <w:t>t</w:t>
      </w:r>
      <w:r w:rsidRPr="00B134C2">
        <w:rPr>
          <w:rFonts w:ascii="Arial" w:eastAsia="Arial" w:hAnsi="Arial" w:cs="Arial"/>
          <w:spacing w:val="-1"/>
        </w:rPr>
        <w:t>i</w:t>
      </w:r>
      <w:r w:rsidRPr="00B134C2">
        <w:rPr>
          <w:rFonts w:ascii="Arial" w:eastAsia="Arial" w:hAnsi="Arial" w:cs="Arial"/>
        </w:rPr>
        <w:t>al pu</w:t>
      </w:r>
      <w:r w:rsidRPr="00B134C2">
        <w:rPr>
          <w:rFonts w:ascii="Arial" w:eastAsia="Arial" w:hAnsi="Arial" w:cs="Arial"/>
          <w:spacing w:val="1"/>
        </w:rPr>
        <w:t>r</w:t>
      </w:r>
      <w:r w:rsidRPr="00B134C2">
        <w:rPr>
          <w:rFonts w:ascii="Arial" w:eastAsia="Arial" w:hAnsi="Arial" w:cs="Arial"/>
        </w:rPr>
        <w:t>chase</w:t>
      </w:r>
      <w:r w:rsidR="00914C31" w:rsidRPr="00B134C2">
        <w:rPr>
          <w:rFonts w:ascii="Arial" w:eastAsia="Arial" w:hAnsi="Arial" w:cs="Arial"/>
        </w:rPr>
        <w:t xml:space="preserve"> (including a one-year manufacturer’s warranty</w:t>
      </w:r>
      <w:r w:rsidR="009F1CCD">
        <w:rPr>
          <w:rFonts w:ascii="Arial" w:eastAsia="Arial" w:hAnsi="Arial" w:cs="Arial"/>
        </w:rPr>
        <w:t xml:space="preserve"> as detailed in the SoR</w:t>
      </w:r>
      <w:r w:rsidR="00914C31" w:rsidRPr="00B134C2">
        <w:rPr>
          <w:rFonts w:ascii="Arial" w:eastAsia="Arial" w:hAnsi="Arial" w:cs="Arial"/>
        </w:rPr>
        <w:t>)</w:t>
      </w:r>
      <w:r w:rsidRPr="00B134C2">
        <w:rPr>
          <w:rFonts w:ascii="Arial" w:eastAsia="Arial" w:hAnsi="Arial" w:cs="Arial"/>
          <w:spacing w:val="-2"/>
        </w:rPr>
        <w:t xml:space="preserve"> </w:t>
      </w:r>
      <w:r w:rsidRPr="00B134C2">
        <w:rPr>
          <w:rFonts w:ascii="Arial" w:eastAsia="Arial" w:hAnsi="Arial" w:cs="Arial"/>
        </w:rPr>
        <w:t>and</w:t>
      </w:r>
      <w:r w:rsidRPr="00B134C2">
        <w:rPr>
          <w:rFonts w:ascii="Arial" w:eastAsia="Arial" w:hAnsi="Arial" w:cs="Arial"/>
          <w:spacing w:val="1"/>
        </w:rPr>
        <w:t xml:space="preserve"> </w:t>
      </w:r>
      <w:r w:rsidRPr="00B134C2">
        <w:rPr>
          <w:rFonts w:ascii="Arial" w:eastAsia="Arial" w:hAnsi="Arial" w:cs="Arial"/>
          <w:spacing w:val="-2"/>
        </w:rPr>
        <w:t>£</w:t>
      </w:r>
      <w:r w:rsidR="00914C31" w:rsidRPr="00B134C2">
        <w:rPr>
          <w:rFonts w:ascii="Arial" w:eastAsia="Arial" w:hAnsi="Arial" w:cs="Arial"/>
        </w:rPr>
        <w:t>2,000.00</w:t>
      </w:r>
      <w:r w:rsidRPr="00B134C2">
        <w:rPr>
          <w:rFonts w:ascii="Arial" w:eastAsia="Arial" w:hAnsi="Arial" w:cs="Arial"/>
          <w:spacing w:val="-2"/>
        </w:rPr>
        <w:t xml:space="preserve"> </w:t>
      </w:r>
      <w:r w:rsidRPr="00B134C2">
        <w:rPr>
          <w:rFonts w:ascii="Arial" w:eastAsia="Arial" w:hAnsi="Arial" w:cs="Arial"/>
          <w:spacing w:val="-1"/>
        </w:rPr>
        <w:t>i</w:t>
      </w:r>
      <w:r w:rsidRPr="00B134C2">
        <w:rPr>
          <w:rFonts w:ascii="Arial" w:eastAsia="Arial" w:hAnsi="Arial" w:cs="Arial"/>
        </w:rPr>
        <w:t>n</w:t>
      </w:r>
      <w:r w:rsidRPr="00B134C2">
        <w:rPr>
          <w:rFonts w:ascii="Arial" w:eastAsia="Arial" w:hAnsi="Arial" w:cs="Arial"/>
          <w:spacing w:val="1"/>
        </w:rPr>
        <w:t xml:space="preserve"> </w:t>
      </w:r>
      <w:r w:rsidRPr="00B134C2">
        <w:rPr>
          <w:rFonts w:ascii="Arial" w:eastAsia="Arial" w:hAnsi="Arial" w:cs="Arial"/>
        </w:rPr>
        <w:t>each</w:t>
      </w:r>
      <w:r w:rsidRPr="00B134C2">
        <w:rPr>
          <w:rFonts w:ascii="Arial" w:eastAsia="Arial" w:hAnsi="Arial" w:cs="Arial"/>
          <w:spacing w:val="-2"/>
        </w:rPr>
        <w:t xml:space="preserve"> </w:t>
      </w:r>
      <w:r w:rsidRPr="00B134C2">
        <w:rPr>
          <w:rFonts w:ascii="Arial" w:eastAsia="Arial" w:hAnsi="Arial" w:cs="Arial"/>
          <w:spacing w:val="-3"/>
        </w:rPr>
        <w:t>o</w:t>
      </w:r>
      <w:r w:rsidRPr="00B134C2">
        <w:rPr>
          <w:rFonts w:ascii="Arial" w:eastAsia="Arial" w:hAnsi="Arial" w:cs="Arial"/>
        </w:rPr>
        <w:t>f</w:t>
      </w:r>
      <w:r w:rsidRPr="00B134C2">
        <w:rPr>
          <w:rFonts w:ascii="Arial" w:eastAsia="Arial" w:hAnsi="Arial" w:cs="Arial"/>
          <w:spacing w:val="2"/>
        </w:rPr>
        <w:t xml:space="preserve"> </w:t>
      </w:r>
      <w:r w:rsidRPr="00B134C2">
        <w:rPr>
          <w:rFonts w:ascii="Arial" w:eastAsia="Arial" w:hAnsi="Arial" w:cs="Arial"/>
          <w:spacing w:val="1"/>
        </w:rPr>
        <w:t>t</w:t>
      </w:r>
      <w:r w:rsidRPr="00B134C2">
        <w:rPr>
          <w:rFonts w:ascii="Arial" w:eastAsia="Arial" w:hAnsi="Arial" w:cs="Arial"/>
        </w:rPr>
        <w:t>he</w:t>
      </w:r>
      <w:r w:rsidRPr="00B134C2">
        <w:rPr>
          <w:rFonts w:ascii="Arial" w:eastAsia="Arial" w:hAnsi="Arial" w:cs="Arial"/>
          <w:spacing w:val="-4"/>
        </w:rPr>
        <w:t xml:space="preserve"> </w:t>
      </w:r>
      <w:r w:rsidR="00914C31" w:rsidRPr="00B134C2">
        <w:rPr>
          <w:rFonts w:ascii="Arial" w:eastAsia="Arial" w:hAnsi="Arial" w:cs="Arial"/>
          <w:spacing w:val="3"/>
        </w:rPr>
        <w:t>four followings</w:t>
      </w:r>
      <w:r w:rsidRPr="00B134C2">
        <w:rPr>
          <w:rFonts w:ascii="Arial" w:eastAsia="Arial" w:hAnsi="Arial" w:cs="Arial"/>
          <w:spacing w:val="1"/>
        </w:rPr>
        <w:t xml:space="preserve"> </w:t>
      </w:r>
      <w:r w:rsidRPr="00B134C2">
        <w:rPr>
          <w:rFonts w:ascii="Arial" w:eastAsia="Arial" w:hAnsi="Arial" w:cs="Arial"/>
          <w:spacing w:val="-2"/>
        </w:rPr>
        <w:t>y</w:t>
      </w:r>
      <w:r w:rsidRPr="00B134C2">
        <w:rPr>
          <w:rFonts w:ascii="Arial" w:eastAsia="Arial" w:hAnsi="Arial" w:cs="Arial"/>
        </w:rPr>
        <w:t>ea</w:t>
      </w:r>
      <w:r w:rsidRPr="00B134C2">
        <w:rPr>
          <w:rFonts w:ascii="Arial" w:eastAsia="Arial" w:hAnsi="Arial" w:cs="Arial"/>
          <w:spacing w:val="1"/>
        </w:rPr>
        <w:t>r</w:t>
      </w:r>
      <w:r w:rsidRPr="00B134C2">
        <w:rPr>
          <w:rFonts w:ascii="Arial" w:eastAsia="Arial" w:hAnsi="Arial" w:cs="Arial"/>
        </w:rPr>
        <w:t>s</w:t>
      </w:r>
      <w:r w:rsidRPr="00B134C2">
        <w:rPr>
          <w:rFonts w:ascii="Arial" w:eastAsia="Arial" w:hAnsi="Arial" w:cs="Arial"/>
          <w:spacing w:val="-1"/>
        </w:rPr>
        <w:t xml:space="preserve"> </w:t>
      </w:r>
      <w:r w:rsidRPr="00B134C2">
        <w:rPr>
          <w:rFonts w:ascii="Arial" w:eastAsia="Arial" w:hAnsi="Arial" w:cs="Arial"/>
          <w:spacing w:val="1"/>
        </w:rPr>
        <w:t>t</w:t>
      </w:r>
      <w:r w:rsidRPr="00B134C2">
        <w:rPr>
          <w:rFonts w:ascii="Arial" w:eastAsia="Arial" w:hAnsi="Arial" w:cs="Arial"/>
        </w:rPr>
        <w:t>o</w:t>
      </w:r>
      <w:r w:rsidRPr="00B134C2">
        <w:rPr>
          <w:rFonts w:ascii="Arial" w:eastAsia="Arial" w:hAnsi="Arial" w:cs="Arial"/>
          <w:spacing w:val="1"/>
        </w:rPr>
        <w:t xml:space="preserve"> </w:t>
      </w:r>
      <w:r w:rsidRPr="00B134C2">
        <w:rPr>
          <w:rFonts w:ascii="Arial" w:eastAsia="Arial" w:hAnsi="Arial" w:cs="Arial"/>
        </w:rPr>
        <w:t>co</w:t>
      </w:r>
      <w:r w:rsidRPr="00B134C2">
        <w:rPr>
          <w:rFonts w:ascii="Arial" w:eastAsia="Arial" w:hAnsi="Arial" w:cs="Arial"/>
          <w:spacing w:val="-2"/>
        </w:rPr>
        <w:t>v</w:t>
      </w:r>
      <w:r w:rsidRPr="00B134C2">
        <w:rPr>
          <w:rFonts w:ascii="Arial" w:eastAsia="Arial" w:hAnsi="Arial" w:cs="Arial"/>
        </w:rPr>
        <w:t xml:space="preserve">er </w:t>
      </w:r>
      <w:r w:rsidR="00914C31" w:rsidRPr="00B134C2">
        <w:rPr>
          <w:rFonts w:ascii="Arial" w:eastAsia="Arial" w:hAnsi="Arial" w:cs="Arial"/>
        </w:rPr>
        <w:t>servicing</w:t>
      </w:r>
      <w:r w:rsidRPr="00B134C2">
        <w:rPr>
          <w:rFonts w:ascii="Arial" w:eastAsia="Arial" w:hAnsi="Arial" w:cs="Arial"/>
          <w:spacing w:val="1"/>
        </w:rPr>
        <w:t xml:space="preserve"> </w:t>
      </w:r>
      <w:r w:rsidRPr="00B134C2">
        <w:rPr>
          <w:rFonts w:ascii="Arial" w:eastAsia="Arial" w:hAnsi="Arial" w:cs="Arial"/>
        </w:rPr>
        <w:t>and</w:t>
      </w:r>
      <w:r w:rsidR="00B134C2" w:rsidRPr="00B134C2">
        <w:rPr>
          <w:rFonts w:ascii="Arial" w:eastAsia="Arial" w:hAnsi="Arial" w:cs="Arial"/>
        </w:rPr>
        <w:t xml:space="preserve"> </w:t>
      </w:r>
      <w:r w:rsidR="00914C31" w:rsidRPr="00B134C2">
        <w:rPr>
          <w:rFonts w:ascii="Arial" w:eastAsia="Arial" w:hAnsi="Arial" w:cs="Arial"/>
          <w:spacing w:val="1"/>
        </w:rPr>
        <w:t>support</w:t>
      </w:r>
      <w:r w:rsidRPr="00B134C2">
        <w:rPr>
          <w:rFonts w:ascii="Arial" w:eastAsia="Arial" w:hAnsi="Arial" w:cs="Arial"/>
        </w:rPr>
        <w:t>.</w:t>
      </w:r>
    </w:p>
    <w:p w14:paraId="6FE23DBE" w14:textId="77777777" w:rsidR="00BF374A" w:rsidRPr="00B134C2" w:rsidRDefault="00BF374A" w:rsidP="007D15FB">
      <w:pPr>
        <w:spacing w:after="0" w:line="240" w:lineRule="auto"/>
        <w:rPr>
          <w:sz w:val="24"/>
          <w:szCs w:val="24"/>
        </w:rPr>
      </w:pPr>
    </w:p>
    <w:p w14:paraId="6FE23DBF" w14:textId="6E718807" w:rsidR="00152B98" w:rsidRPr="00B134C2" w:rsidRDefault="00D54261" w:rsidP="007D15FB">
      <w:pPr>
        <w:tabs>
          <w:tab w:val="left" w:pos="640"/>
        </w:tabs>
        <w:spacing w:after="0" w:line="240" w:lineRule="auto"/>
        <w:ind w:left="114" w:right="210"/>
        <w:rPr>
          <w:rFonts w:ascii="Arial" w:eastAsia="Arial" w:hAnsi="Arial" w:cs="Arial"/>
        </w:rPr>
      </w:pPr>
      <w:r w:rsidRPr="00B134C2">
        <w:rPr>
          <w:rFonts w:ascii="Arial" w:eastAsia="Arial" w:hAnsi="Arial" w:cs="Arial"/>
        </w:rPr>
        <w:t>4.</w:t>
      </w:r>
      <w:r w:rsidRPr="00B134C2">
        <w:rPr>
          <w:rFonts w:ascii="Arial" w:eastAsia="Arial" w:hAnsi="Arial" w:cs="Arial"/>
        </w:rPr>
        <w:tab/>
      </w:r>
      <w:r w:rsidRPr="00B134C2">
        <w:rPr>
          <w:rFonts w:ascii="Arial" w:eastAsia="Arial" w:hAnsi="Arial" w:cs="Arial"/>
          <w:spacing w:val="2"/>
        </w:rPr>
        <w:t>T</w:t>
      </w:r>
      <w:r w:rsidRPr="00B134C2">
        <w:rPr>
          <w:rFonts w:ascii="Arial" w:eastAsia="Arial" w:hAnsi="Arial" w:cs="Arial"/>
        </w:rPr>
        <w:t>he</w:t>
      </w:r>
      <w:r w:rsidRPr="00B134C2">
        <w:rPr>
          <w:rFonts w:ascii="Arial" w:eastAsia="Arial" w:hAnsi="Arial" w:cs="Arial"/>
          <w:spacing w:val="-2"/>
        </w:rPr>
        <w:t xml:space="preserve"> </w:t>
      </w:r>
      <w:r w:rsidRPr="00B134C2">
        <w:rPr>
          <w:rFonts w:ascii="Arial" w:eastAsia="Arial" w:hAnsi="Arial" w:cs="Arial"/>
        </w:rPr>
        <w:t>an</w:t>
      </w:r>
      <w:r w:rsidRPr="00B134C2">
        <w:rPr>
          <w:rFonts w:ascii="Arial" w:eastAsia="Arial" w:hAnsi="Arial" w:cs="Arial"/>
          <w:spacing w:val="1"/>
        </w:rPr>
        <w:t>t</w:t>
      </w:r>
      <w:r w:rsidRPr="00B134C2">
        <w:rPr>
          <w:rFonts w:ascii="Arial" w:eastAsia="Arial" w:hAnsi="Arial" w:cs="Arial"/>
          <w:spacing w:val="-1"/>
        </w:rPr>
        <w:t>i</w:t>
      </w:r>
      <w:r w:rsidRPr="00B134C2">
        <w:rPr>
          <w:rFonts w:ascii="Arial" w:eastAsia="Arial" w:hAnsi="Arial" w:cs="Arial"/>
        </w:rPr>
        <w:t>c</w:t>
      </w:r>
      <w:r w:rsidRPr="00B134C2">
        <w:rPr>
          <w:rFonts w:ascii="Arial" w:eastAsia="Arial" w:hAnsi="Arial" w:cs="Arial"/>
          <w:spacing w:val="-1"/>
        </w:rPr>
        <w:t>i</w:t>
      </w:r>
      <w:r w:rsidRPr="00B134C2">
        <w:rPr>
          <w:rFonts w:ascii="Arial" w:eastAsia="Arial" w:hAnsi="Arial" w:cs="Arial"/>
        </w:rPr>
        <w:t>pa</w:t>
      </w:r>
      <w:r w:rsidRPr="00B134C2">
        <w:rPr>
          <w:rFonts w:ascii="Arial" w:eastAsia="Arial" w:hAnsi="Arial" w:cs="Arial"/>
          <w:spacing w:val="1"/>
        </w:rPr>
        <w:t>t</w:t>
      </w:r>
      <w:r w:rsidRPr="00B134C2">
        <w:rPr>
          <w:rFonts w:ascii="Arial" w:eastAsia="Arial" w:hAnsi="Arial" w:cs="Arial"/>
        </w:rPr>
        <w:t>ed</w:t>
      </w:r>
      <w:r w:rsidRPr="00B134C2">
        <w:rPr>
          <w:rFonts w:ascii="Arial" w:eastAsia="Arial" w:hAnsi="Arial" w:cs="Arial"/>
          <w:spacing w:val="-1"/>
        </w:rPr>
        <w:t xml:space="preserve"> </w:t>
      </w:r>
      <w:r w:rsidRPr="00B134C2">
        <w:rPr>
          <w:rFonts w:ascii="Arial" w:eastAsia="Arial" w:hAnsi="Arial" w:cs="Arial"/>
        </w:rPr>
        <w:t>da</w:t>
      </w:r>
      <w:r w:rsidRPr="00B134C2">
        <w:rPr>
          <w:rFonts w:ascii="Arial" w:eastAsia="Arial" w:hAnsi="Arial" w:cs="Arial"/>
          <w:spacing w:val="1"/>
        </w:rPr>
        <w:t>t</w:t>
      </w:r>
      <w:r w:rsidRPr="00B134C2">
        <w:rPr>
          <w:rFonts w:ascii="Arial" w:eastAsia="Arial" w:hAnsi="Arial" w:cs="Arial"/>
        </w:rPr>
        <w:t>e</w:t>
      </w:r>
      <w:r w:rsidRPr="00B134C2">
        <w:rPr>
          <w:rFonts w:ascii="Arial" w:eastAsia="Arial" w:hAnsi="Arial" w:cs="Arial"/>
          <w:spacing w:val="-4"/>
        </w:rPr>
        <w:t xml:space="preserve"> </w:t>
      </w:r>
      <w:r w:rsidRPr="00B134C2">
        <w:rPr>
          <w:rFonts w:ascii="Arial" w:eastAsia="Arial" w:hAnsi="Arial" w:cs="Arial"/>
          <w:spacing w:val="3"/>
        </w:rPr>
        <w:t>f</w:t>
      </w:r>
      <w:r w:rsidRPr="00B134C2">
        <w:rPr>
          <w:rFonts w:ascii="Arial" w:eastAsia="Arial" w:hAnsi="Arial" w:cs="Arial"/>
          <w:spacing w:val="-3"/>
        </w:rPr>
        <w:t>o</w:t>
      </w:r>
      <w:r w:rsidRPr="00B134C2">
        <w:rPr>
          <w:rFonts w:ascii="Arial" w:eastAsia="Arial" w:hAnsi="Arial" w:cs="Arial"/>
        </w:rPr>
        <w:t xml:space="preserve">r </w:t>
      </w:r>
      <w:r w:rsidRPr="00B134C2">
        <w:rPr>
          <w:rFonts w:ascii="Arial" w:eastAsia="Arial" w:hAnsi="Arial" w:cs="Arial"/>
          <w:spacing w:val="-1"/>
        </w:rPr>
        <w:t>t</w:t>
      </w:r>
      <w:r w:rsidRPr="00B134C2">
        <w:rPr>
          <w:rFonts w:ascii="Arial" w:eastAsia="Arial" w:hAnsi="Arial" w:cs="Arial"/>
        </w:rPr>
        <w:t>he</w:t>
      </w:r>
      <w:r w:rsidRPr="00B134C2">
        <w:rPr>
          <w:rFonts w:ascii="Arial" w:eastAsia="Arial" w:hAnsi="Arial" w:cs="Arial"/>
          <w:spacing w:val="1"/>
        </w:rPr>
        <w:t xml:space="preserve"> </w:t>
      </w:r>
      <w:r w:rsidRPr="00B134C2">
        <w:rPr>
          <w:rFonts w:ascii="Arial" w:eastAsia="Arial" w:hAnsi="Arial" w:cs="Arial"/>
        </w:rPr>
        <w:t>con</w:t>
      </w:r>
      <w:r w:rsidRPr="00B134C2">
        <w:rPr>
          <w:rFonts w:ascii="Arial" w:eastAsia="Arial" w:hAnsi="Arial" w:cs="Arial"/>
          <w:spacing w:val="-1"/>
        </w:rPr>
        <w:t>t</w:t>
      </w:r>
      <w:r w:rsidRPr="00B134C2">
        <w:rPr>
          <w:rFonts w:ascii="Arial" w:eastAsia="Arial" w:hAnsi="Arial" w:cs="Arial"/>
          <w:spacing w:val="1"/>
        </w:rPr>
        <w:t>r</w:t>
      </w:r>
      <w:r w:rsidRPr="00B134C2">
        <w:rPr>
          <w:rFonts w:ascii="Arial" w:eastAsia="Arial" w:hAnsi="Arial" w:cs="Arial"/>
        </w:rPr>
        <w:t>act a</w:t>
      </w:r>
      <w:r w:rsidRPr="00B134C2">
        <w:rPr>
          <w:rFonts w:ascii="Arial" w:eastAsia="Arial" w:hAnsi="Arial" w:cs="Arial"/>
          <w:spacing w:val="-4"/>
        </w:rPr>
        <w:t>w</w:t>
      </w:r>
      <w:r w:rsidRPr="00B134C2">
        <w:rPr>
          <w:rFonts w:ascii="Arial" w:eastAsia="Arial" w:hAnsi="Arial" w:cs="Arial"/>
        </w:rPr>
        <w:t>a</w:t>
      </w:r>
      <w:r w:rsidRPr="00B134C2">
        <w:rPr>
          <w:rFonts w:ascii="Arial" w:eastAsia="Arial" w:hAnsi="Arial" w:cs="Arial"/>
          <w:spacing w:val="1"/>
        </w:rPr>
        <w:t>r</w:t>
      </w:r>
      <w:r w:rsidRPr="00B134C2">
        <w:rPr>
          <w:rFonts w:ascii="Arial" w:eastAsia="Arial" w:hAnsi="Arial" w:cs="Arial"/>
        </w:rPr>
        <w:t>d</w:t>
      </w:r>
      <w:r w:rsidRPr="00B134C2">
        <w:rPr>
          <w:rFonts w:ascii="Arial" w:eastAsia="Arial" w:hAnsi="Arial" w:cs="Arial"/>
          <w:spacing w:val="1"/>
        </w:rPr>
        <w:t xml:space="preserve"> </w:t>
      </w:r>
      <w:r w:rsidRPr="00B134C2">
        <w:rPr>
          <w:rFonts w:ascii="Arial" w:eastAsia="Arial" w:hAnsi="Arial" w:cs="Arial"/>
        </w:rPr>
        <w:t>dec</w:t>
      </w:r>
      <w:r w:rsidRPr="00B134C2">
        <w:rPr>
          <w:rFonts w:ascii="Arial" w:eastAsia="Arial" w:hAnsi="Arial" w:cs="Arial"/>
          <w:spacing w:val="-1"/>
        </w:rPr>
        <w:t>i</w:t>
      </w:r>
      <w:r w:rsidRPr="00B134C2">
        <w:rPr>
          <w:rFonts w:ascii="Arial" w:eastAsia="Arial" w:hAnsi="Arial" w:cs="Arial"/>
        </w:rPr>
        <w:t>s</w:t>
      </w:r>
      <w:r w:rsidRPr="00B134C2">
        <w:rPr>
          <w:rFonts w:ascii="Arial" w:eastAsia="Arial" w:hAnsi="Arial" w:cs="Arial"/>
          <w:spacing w:val="-1"/>
        </w:rPr>
        <w:t>i</w:t>
      </w:r>
      <w:r w:rsidRPr="00B134C2">
        <w:rPr>
          <w:rFonts w:ascii="Arial" w:eastAsia="Arial" w:hAnsi="Arial" w:cs="Arial"/>
        </w:rPr>
        <w:t>on</w:t>
      </w:r>
      <w:r w:rsidRPr="00B134C2">
        <w:rPr>
          <w:rFonts w:ascii="Arial" w:eastAsia="Arial" w:hAnsi="Arial" w:cs="Arial"/>
          <w:spacing w:val="2"/>
        </w:rPr>
        <w:t xml:space="preserve"> </w:t>
      </w:r>
      <w:r w:rsidRPr="00B134C2">
        <w:rPr>
          <w:rFonts w:ascii="Arial" w:eastAsia="Arial" w:hAnsi="Arial" w:cs="Arial"/>
          <w:spacing w:val="-1"/>
        </w:rPr>
        <w:t>i</w:t>
      </w:r>
      <w:r w:rsidRPr="00B134C2">
        <w:rPr>
          <w:rFonts w:ascii="Arial" w:eastAsia="Arial" w:hAnsi="Arial" w:cs="Arial"/>
        </w:rPr>
        <w:t>s</w:t>
      </w:r>
      <w:r w:rsidRPr="00B134C2">
        <w:rPr>
          <w:rFonts w:ascii="Arial" w:eastAsia="Arial" w:hAnsi="Arial" w:cs="Arial"/>
          <w:spacing w:val="1"/>
        </w:rPr>
        <w:t xml:space="preserve"> </w:t>
      </w:r>
      <w:r w:rsidR="00914C31" w:rsidRPr="00B134C2">
        <w:rPr>
          <w:rFonts w:ascii="Arial" w:eastAsia="Arial" w:hAnsi="Arial" w:cs="Arial"/>
        </w:rPr>
        <w:t>5 February 2019</w:t>
      </w:r>
      <w:r w:rsidRPr="00B134C2">
        <w:rPr>
          <w:rFonts w:ascii="Arial" w:eastAsia="Arial" w:hAnsi="Arial" w:cs="Arial"/>
        </w:rPr>
        <w:t>.</w:t>
      </w:r>
      <w:r w:rsidRPr="00B134C2">
        <w:rPr>
          <w:rFonts w:ascii="Arial" w:eastAsia="Arial" w:hAnsi="Arial" w:cs="Arial"/>
          <w:spacing w:val="2"/>
        </w:rPr>
        <w:t xml:space="preserve"> </w:t>
      </w:r>
      <w:r w:rsidRPr="00B134C2">
        <w:rPr>
          <w:rFonts w:ascii="Arial" w:eastAsia="Arial" w:hAnsi="Arial" w:cs="Arial"/>
          <w:spacing w:val="-1"/>
        </w:rPr>
        <w:t>Pl</w:t>
      </w:r>
      <w:r w:rsidRPr="00B134C2">
        <w:rPr>
          <w:rFonts w:ascii="Arial" w:eastAsia="Arial" w:hAnsi="Arial" w:cs="Arial"/>
        </w:rPr>
        <w:t>ease</w:t>
      </w:r>
      <w:r w:rsidRPr="00B134C2">
        <w:rPr>
          <w:rFonts w:ascii="Arial" w:eastAsia="Arial" w:hAnsi="Arial" w:cs="Arial"/>
          <w:spacing w:val="1"/>
        </w:rPr>
        <w:t xml:space="preserve"> </w:t>
      </w:r>
      <w:r w:rsidRPr="00B134C2">
        <w:rPr>
          <w:rFonts w:ascii="Arial" w:eastAsia="Arial" w:hAnsi="Arial" w:cs="Arial"/>
        </w:rPr>
        <w:t>no</w:t>
      </w:r>
      <w:r w:rsidRPr="00B134C2">
        <w:rPr>
          <w:rFonts w:ascii="Arial" w:eastAsia="Arial" w:hAnsi="Arial" w:cs="Arial"/>
          <w:spacing w:val="1"/>
        </w:rPr>
        <w:t>t</w:t>
      </w:r>
      <w:r w:rsidRPr="00B134C2">
        <w:rPr>
          <w:rFonts w:ascii="Arial" w:eastAsia="Arial" w:hAnsi="Arial" w:cs="Arial"/>
        </w:rPr>
        <w:t>e</w:t>
      </w:r>
      <w:r w:rsidRPr="00B134C2">
        <w:rPr>
          <w:rFonts w:ascii="Arial" w:eastAsia="Arial" w:hAnsi="Arial" w:cs="Arial"/>
          <w:spacing w:val="-2"/>
        </w:rPr>
        <w:t xml:space="preserve"> </w:t>
      </w:r>
      <w:r w:rsidRPr="00B134C2">
        <w:rPr>
          <w:rFonts w:ascii="Arial" w:eastAsia="Arial" w:hAnsi="Arial" w:cs="Arial"/>
          <w:spacing w:val="1"/>
        </w:rPr>
        <w:t>t</w:t>
      </w:r>
      <w:r w:rsidRPr="00B134C2">
        <w:rPr>
          <w:rFonts w:ascii="Arial" w:eastAsia="Arial" w:hAnsi="Arial" w:cs="Arial"/>
        </w:rPr>
        <w:t>h</w:t>
      </w:r>
      <w:r w:rsidRPr="00B134C2">
        <w:rPr>
          <w:rFonts w:ascii="Arial" w:eastAsia="Arial" w:hAnsi="Arial" w:cs="Arial"/>
          <w:spacing w:val="-3"/>
        </w:rPr>
        <w:t>a</w:t>
      </w:r>
      <w:r w:rsidRPr="00B134C2">
        <w:rPr>
          <w:rFonts w:ascii="Arial" w:eastAsia="Arial" w:hAnsi="Arial" w:cs="Arial"/>
        </w:rPr>
        <w:t xml:space="preserve">t </w:t>
      </w:r>
      <w:r w:rsidRPr="00B134C2">
        <w:rPr>
          <w:rFonts w:ascii="Arial" w:eastAsia="Arial" w:hAnsi="Arial" w:cs="Arial"/>
          <w:spacing w:val="1"/>
        </w:rPr>
        <w:t>t</w:t>
      </w:r>
      <w:r w:rsidRPr="00B134C2">
        <w:rPr>
          <w:rFonts w:ascii="Arial" w:eastAsia="Arial" w:hAnsi="Arial" w:cs="Arial"/>
        </w:rPr>
        <w:t>h</w:t>
      </w:r>
      <w:r w:rsidRPr="00B134C2">
        <w:rPr>
          <w:rFonts w:ascii="Arial" w:eastAsia="Arial" w:hAnsi="Arial" w:cs="Arial"/>
          <w:spacing w:val="-1"/>
        </w:rPr>
        <w:t>i</w:t>
      </w:r>
      <w:r w:rsidRPr="00B134C2">
        <w:rPr>
          <w:rFonts w:ascii="Arial" w:eastAsia="Arial" w:hAnsi="Arial" w:cs="Arial"/>
        </w:rPr>
        <w:t>s</w:t>
      </w:r>
      <w:r w:rsidRPr="00B134C2">
        <w:rPr>
          <w:rFonts w:ascii="Arial" w:eastAsia="Arial" w:hAnsi="Arial" w:cs="Arial"/>
          <w:spacing w:val="1"/>
        </w:rPr>
        <w:t xml:space="preserve"> </w:t>
      </w:r>
      <w:r w:rsidRPr="00B134C2">
        <w:rPr>
          <w:rFonts w:ascii="Arial" w:eastAsia="Arial" w:hAnsi="Arial" w:cs="Arial"/>
          <w:spacing w:val="-1"/>
        </w:rPr>
        <w:t>i</w:t>
      </w:r>
      <w:r w:rsidRPr="00B134C2">
        <w:rPr>
          <w:rFonts w:ascii="Arial" w:eastAsia="Arial" w:hAnsi="Arial" w:cs="Arial"/>
        </w:rPr>
        <w:t>s an</w:t>
      </w:r>
      <w:r w:rsidRPr="00B134C2">
        <w:rPr>
          <w:rFonts w:ascii="Arial" w:eastAsia="Arial" w:hAnsi="Arial" w:cs="Arial"/>
          <w:spacing w:val="1"/>
        </w:rPr>
        <w:t xml:space="preserve"> </w:t>
      </w:r>
      <w:r w:rsidRPr="00B134C2">
        <w:rPr>
          <w:rFonts w:ascii="Arial" w:eastAsia="Arial" w:hAnsi="Arial" w:cs="Arial"/>
          <w:spacing w:val="-1"/>
        </w:rPr>
        <w:t>i</w:t>
      </w:r>
      <w:r w:rsidRPr="00B134C2">
        <w:rPr>
          <w:rFonts w:ascii="Arial" w:eastAsia="Arial" w:hAnsi="Arial" w:cs="Arial"/>
        </w:rPr>
        <w:t>nd</w:t>
      </w:r>
      <w:r w:rsidRPr="00B134C2">
        <w:rPr>
          <w:rFonts w:ascii="Arial" w:eastAsia="Arial" w:hAnsi="Arial" w:cs="Arial"/>
          <w:spacing w:val="-1"/>
        </w:rPr>
        <w:t>i</w:t>
      </w:r>
      <w:r w:rsidRPr="00B134C2">
        <w:rPr>
          <w:rFonts w:ascii="Arial" w:eastAsia="Arial" w:hAnsi="Arial" w:cs="Arial"/>
        </w:rPr>
        <w:t>ca</w:t>
      </w:r>
      <w:r w:rsidRPr="00B134C2">
        <w:rPr>
          <w:rFonts w:ascii="Arial" w:eastAsia="Arial" w:hAnsi="Arial" w:cs="Arial"/>
          <w:spacing w:val="1"/>
        </w:rPr>
        <w:t>t</w:t>
      </w:r>
      <w:r w:rsidRPr="00B134C2">
        <w:rPr>
          <w:rFonts w:ascii="Arial" w:eastAsia="Arial" w:hAnsi="Arial" w:cs="Arial"/>
          <w:spacing w:val="-1"/>
        </w:rPr>
        <w:t>i</w:t>
      </w:r>
      <w:r w:rsidRPr="00B134C2">
        <w:rPr>
          <w:rFonts w:ascii="Arial" w:eastAsia="Arial" w:hAnsi="Arial" w:cs="Arial"/>
          <w:spacing w:val="-2"/>
        </w:rPr>
        <w:t>v</w:t>
      </w:r>
      <w:r w:rsidRPr="00B134C2">
        <w:rPr>
          <w:rFonts w:ascii="Arial" w:eastAsia="Arial" w:hAnsi="Arial" w:cs="Arial"/>
        </w:rPr>
        <w:t>e</w:t>
      </w:r>
      <w:r w:rsidRPr="00B134C2">
        <w:rPr>
          <w:rFonts w:ascii="Arial" w:eastAsia="Arial" w:hAnsi="Arial" w:cs="Arial"/>
          <w:spacing w:val="1"/>
        </w:rPr>
        <w:t xml:space="preserve"> </w:t>
      </w:r>
      <w:r w:rsidRPr="00B134C2">
        <w:rPr>
          <w:rFonts w:ascii="Arial" w:eastAsia="Arial" w:hAnsi="Arial" w:cs="Arial"/>
        </w:rPr>
        <w:t>da</w:t>
      </w:r>
      <w:r w:rsidRPr="00B134C2">
        <w:rPr>
          <w:rFonts w:ascii="Arial" w:eastAsia="Arial" w:hAnsi="Arial" w:cs="Arial"/>
          <w:spacing w:val="1"/>
        </w:rPr>
        <w:t>t</w:t>
      </w:r>
      <w:r w:rsidRPr="00B134C2">
        <w:rPr>
          <w:rFonts w:ascii="Arial" w:eastAsia="Arial" w:hAnsi="Arial" w:cs="Arial"/>
        </w:rPr>
        <w:t>e</w:t>
      </w:r>
      <w:r w:rsidRPr="00B134C2">
        <w:rPr>
          <w:rFonts w:ascii="Arial" w:eastAsia="Arial" w:hAnsi="Arial" w:cs="Arial"/>
          <w:spacing w:val="1"/>
        </w:rPr>
        <w:t xml:space="preserve"> </w:t>
      </w:r>
      <w:r w:rsidRPr="00B134C2">
        <w:rPr>
          <w:rFonts w:ascii="Arial" w:eastAsia="Arial" w:hAnsi="Arial" w:cs="Arial"/>
        </w:rPr>
        <w:t>and</w:t>
      </w:r>
      <w:r w:rsidRPr="00B134C2">
        <w:rPr>
          <w:rFonts w:ascii="Arial" w:eastAsia="Arial" w:hAnsi="Arial" w:cs="Arial"/>
          <w:spacing w:val="-2"/>
        </w:rPr>
        <w:t xml:space="preserve"> m</w:t>
      </w:r>
      <w:r w:rsidRPr="00B134C2">
        <w:rPr>
          <w:rFonts w:ascii="Arial" w:eastAsia="Arial" w:hAnsi="Arial" w:cs="Arial"/>
        </w:rPr>
        <w:t>ay</w:t>
      </w:r>
      <w:r w:rsidRPr="00B134C2">
        <w:rPr>
          <w:rFonts w:ascii="Arial" w:eastAsia="Arial" w:hAnsi="Arial" w:cs="Arial"/>
          <w:spacing w:val="-1"/>
        </w:rPr>
        <w:t xml:space="preserve"> </w:t>
      </w:r>
      <w:r w:rsidRPr="00B134C2">
        <w:rPr>
          <w:rFonts w:ascii="Arial" w:eastAsia="Arial" w:hAnsi="Arial" w:cs="Arial"/>
        </w:rPr>
        <w:t>chan</w:t>
      </w:r>
      <w:r w:rsidRPr="00B134C2">
        <w:rPr>
          <w:rFonts w:ascii="Arial" w:eastAsia="Arial" w:hAnsi="Arial" w:cs="Arial"/>
          <w:spacing w:val="2"/>
        </w:rPr>
        <w:t>g</w:t>
      </w:r>
      <w:r w:rsidRPr="00B134C2">
        <w:rPr>
          <w:rFonts w:ascii="Arial" w:eastAsia="Arial" w:hAnsi="Arial" w:cs="Arial"/>
        </w:rPr>
        <w:t>e.</w:t>
      </w:r>
    </w:p>
    <w:p w14:paraId="6FE23DC0" w14:textId="77777777" w:rsidR="00152B98" w:rsidRPr="00B134C2" w:rsidRDefault="00152B98" w:rsidP="007D15FB">
      <w:pPr>
        <w:tabs>
          <w:tab w:val="left" w:pos="640"/>
        </w:tabs>
        <w:spacing w:after="0" w:line="240" w:lineRule="auto"/>
        <w:ind w:left="114" w:right="210"/>
        <w:rPr>
          <w:rFonts w:ascii="Arial" w:eastAsia="Arial" w:hAnsi="Arial" w:cs="Arial"/>
        </w:rPr>
      </w:pPr>
    </w:p>
    <w:p w14:paraId="6FE23DC1" w14:textId="6C292102" w:rsidR="00152B98" w:rsidRPr="00B134C2" w:rsidRDefault="00152B98" w:rsidP="007D15FB">
      <w:pPr>
        <w:tabs>
          <w:tab w:val="left" w:pos="640"/>
        </w:tabs>
        <w:spacing w:after="0" w:line="240" w:lineRule="auto"/>
        <w:ind w:left="114" w:right="210"/>
        <w:rPr>
          <w:rFonts w:ascii="Arial" w:eastAsia="Arial" w:hAnsi="Arial" w:cs="Arial"/>
        </w:rPr>
      </w:pPr>
      <w:r w:rsidRPr="00B134C2">
        <w:rPr>
          <w:rFonts w:ascii="Arial" w:eastAsia="Arial" w:hAnsi="Arial" w:cs="Arial"/>
        </w:rPr>
        <w:t xml:space="preserve">5.      </w:t>
      </w:r>
      <w:r w:rsidR="00D54261" w:rsidRPr="00B134C2">
        <w:rPr>
          <w:rFonts w:ascii="Arial" w:eastAsia="Arial" w:hAnsi="Arial" w:cs="Arial"/>
          <w:spacing w:val="-1"/>
        </w:rPr>
        <w:t>Y</w:t>
      </w:r>
      <w:r w:rsidR="00D54261" w:rsidRPr="00B134C2">
        <w:rPr>
          <w:rFonts w:ascii="Arial" w:eastAsia="Arial" w:hAnsi="Arial" w:cs="Arial"/>
        </w:rPr>
        <w:t>ou</w:t>
      </w:r>
      <w:r w:rsidR="00D54261" w:rsidRPr="00B134C2">
        <w:rPr>
          <w:rFonts w:ascii="Arial" w:eastAsia="Arial" w:hAnsi="Arial" w:cs="Arial"/>
          <w:spacing w:val="1"/>
        </w:rPr>
        <w:t xml:space="preserve"> m</w:t>
      </w:r>
      <w:r w:rsidR="00D54261" w:rsidRPr="00B134C2">
        <w:rPr>
          <w:rFonts w:ascii="Arial" w:eastAsia="Arial" w:hAnsi="Arial" w:cs="Arial"/>
        </w:rPr>
        <w:t>u</w:t>
      </w:r>
      <w:r w:rsidR="00D54261" w:rsidRPr="00B134C2">
        <w:rPr>
          <w:rFonts w:ascii="Arial" w:eastAsia="Arial" w:hAnsi="Arial" w:cs="Arial"/>
          <w:spacing w:val="-2"/>
        </w:rPr>
        <w:t>s</w:t>
      </w:r>
      <w:r w:rsidR="00D54261" w:rsidRPr="00B134C2">
        <w:rPr>
          <w:rFonts w:ascii="Arial" w:eastAsia="Arial" w:hAnsi="Arial" w:cs="Arial"/>
        </w:rPr>
        <w:t>t</w:t>
      </w:r>
      <w:r w:rsidR="00D54261" w:rsidRPr="00B134C2">
        <w:rPr>
          <w:rFonts w:ascii="Arial" w:eastAsia="Arial" w:hAnsi="Arial" w:cs="Arial"/>
          <w:spacing w:val="2"/>
        </w:rPr>
        <w:t xml:space="preserve"> </w:t>
      </w:r>
      <w:r w:rsidR="00D54261" w:rsidRPr="00B134C2">
        <w:rPr>
          <w:rFonts w:ascii="Arial" w:eastAsia="Arial" w:hAnsi="Arial" w:cs="Arial"/>
        </w:rPr>
        <w:t>su</w:t>
      </w:r>
      <w:r w:rsidR="00D54261" w:rsidRPr="00B134C2">
        <w:rPr>
          <w:rFonts w:ascii="Arial" w:eastAsia="Arial" w:hAnsi="Arial" w:cs="Arial"/>
          <w:spacing w:val="-3"/>
        </w:rPr>
        <w:t>b</w:t>
      </w:r>
      <w:r w:rsidR="00D54261" w:rsidRPr="00B134C2">
        <w:rPr>
          <w:rFonts w:ascii="Arial" w:eastAsia="Arial" w:hAnsi="Arial" w:cs="Arial"/>
          <w:spacing w:val="1"/>
        </w:rPr>
        <w:t>m</w:t>
      </w:r>
      <w:r w:rsidR="00D54261" w:rsidRPr="00B134C2">
        <w:rPr>
          <w:rFonts w:ascii="Arial" w:eastAsia="Arial" w:hAnsi="Arial" w:cs="Arial"/>
          <w:spacing w:val="-1"/>
        </w:rPr>
        <w:t>i</w:t>
      </w:r>
      <w:r w:rsidR="00D54261" w:rsidRPr="00B134C2">
        <w:rPr>
          <w:rFonts w:ascii="Arial" w:eastAsia="Arial" w:hAnsi="Arial" w:cs="Arial"/>
        </w:rPr>
        <w:t xml:space="preserve">t </w:t>
      </w:r>
      <w:r w:rsidR="00D54261" w:rsidRPr="00B134C2">
        <w:rPr>
          <w:rFonts w:ascii="Arial" w:eastAsia="Arial" w:hAnsi="Arial" w:cs="Arial"/>
          <w:spacing w:val="-2"/>
        </w:rPr>
        <w:t>y</w:t>
      </w:r>
      <w:r w:rsidR="00D54261" w:rsidRPr="00B134C2">
        <w:rPr>
          <w:rFonts w:ascii="Arial" w:eastAsia="Arial" w:hAnsi="Arial" w:cs="Arial"/>
        </w:rPr>
        <w:t xml:space="preserve">our </w:t>
      </w:r>
      <w:r w:rsidR="00D54261" w:rsidRPr="00B134C2">
        <w:rPr>
          <w:rFonts w:ascii="Arial" w:eastAsia="Arial" w:hAnsi="Arial" w:cs="Arial"/>
          <w:spacing w:val="2"/>
        </w:rPr>
        <w:t>T</w:t>
      </w:r>
      <w:r w:rsidR="00D54261" w:rsidRPr="00B134C2">
        <w:rPr>
          <w:rFonts w:ascii="Arial" w:eastAsia="Arial" w:hAnsi="Arial" w:cs="Arial"/>
          <w:spacing w:val="-3"/>
        </w:rPr>
        <w:t>e</w:t>
      </w:r>
      <w:r w:rsidR="00D54261" w:rsidRPr="00B134C2">
        <w:rPr>
          <w:rFonts w:ascii="Arial" w:eastAsia="Arial" w:hAnsi="Arial" w:cs="Arial"/>
        </w:rPr>
        <w:t xml:space="preserve">nder </w:t>
      </w:r>
      <w:r w:rsidR="00D54261" w:rsidRPr="00B134C2">
        <w:rPr>
          <w:rFonts w:ascii="Arial" w:eastAsia="Arial" w:hAnsi="Arial" w:cs="Arial"/>
          <w:spacing w:val="1"/>
        </w:rPr>
        <w:t>t</w:t>
      </w:r>
      <w:r w:rsidR="00D54261" w:rsidRPr="00B134C2">
        <w:rPr>
          <w:rFonts w:ascii="Arial" w:eastAsia="Arial" w:hAnsi="Arial" w:cs="Arial"/>
        </w:rPr>
        <w:t>o</w:t>
      </w:r>
      <w:r w:rsidR="00D54261" w:rsidRPr="00B134C2">
        <w:rPr>
          <w:rFonts w:ascii="Arial" w:eastAsia="Arial" w:hAnsi="Arial" w:cs="Arial"/>
          <w:spacing w:val="1"/>
        </w:rPr>
        <w:t xml:space="preserve"> </w:t>
      </w:r>
      <w:r w:rsidR="00D54261" w:rsidRPr="00B134C2">
        <w:rPr>
          <w:rFonts w:ascii="Arial" w:eastAsia="Arial" w:hAnsi="Arial" w:cs="Arial"/>
          <w:spacing w:val="-3"/>
        </w:rPr>
        <w:t>a</w:t>
      </w:r>
      <w:r w:rsidR="00D54261" w:rsidRPr="00B134C2">
        <w:rPr>
          <w:rFonts w:ascii="Arial" w:eastAsia="Arial" w:hAnsi="Arial" w:cs="Arial"/>
          <w:spacing w:val="1"/>
        </w:rPr>
        <w:t>rr</w:t>
      </w:r>
      <w:r w:rsidR="00D54261" w:rsidRPr="00B134C2">
        <w:rPr>
          <w:rFonts w:ascii="Arial" w:eastAsia="Arial" w:hAnsi="Arial" w:cs="Arial"/>
          <w:spacing w:val="-1"/>
        </w:rPr>
        <w:t>i</w:t>
      </w:r>
      <w:r w:rsidR="00D54261" w:rsidRPr="00B134C2">
        <w:rPr>
          <w:rFonts w:ascii="Arial" w:eastAsia="Arial" w:hAnsi="Arial" w:cs="Arial"/>
          <w:spacing w:val="-2"/>
        </w:rPr>
        <w:t>v</w:t>
      </w:r>
      <w:r w:rsidR="00D54261" w:rsidRPr="00B134C2">
        <w:rPr>
          <w:rFonts w:ascii="Arial" w:eastAsia="Arial" w:hAnsi="Arial" w:cs="Arial"/>
        </w:rPr>
        <w:t>e</w:t>
      </w:r>
      <w:r w:rsidR="00D54261" w:rsidRPr="00B134C2">
        <w:rPr>
          <w:rFonts w:ascii="Arial" w:eastAsia="Arial" w:hAnsi="Arial" w:cs="Arial"/>
          <w:spacing w:val="1"/>
        </w:rPr>
        <w:t xml:space="preserve"> </w:t>
      </w:r>
      <w:r w:rsidR="00D54261" w:rsidRPr="00B134C2">
        <w:rPr>
          <w:rFonts w:ascii="Arial" w:eastAsia="Arial" w:hAnsi="Arial" w:cs="Arial"/>
        </w:rPr>
        <w:t>no</w:t>
      </w:r>
      <w:r w:rsidR="00D54261" w:rsidRPr="00B134C2">
        <w:rPr>
          <w:rFonts w:ascii="Arial" w:eastAsia="Arial" w:hAnsi="Arial" w:cs="Arial"/>
          <w:spacing w:val="1"/>
        </w:rPr>
        <w:t xml:space="preserve"> </w:t>
      </w:r>
      <w:r w:rsidR="00D54261" w:rsidRPr="00B134C2">
        <w:rPr>
          <w:rFonts w:ascii="Arial" w:eastAsia="Arial" w:hAnsi="Arial" w:cs="Arial"/>
          <w:spacing w:val="-1"/>
        </w:rPr>
        <w:t>l</w:t>
      </w:r>
      <w:r w:rsidR="00D54261" w:rsidRPr="00B134C2">
        <w:rPr>
          <w:rFonts w:ascii="Arial" w:eastAsia="Arial" w:hAnsi="Arial" w:cs="Arial"/>
        </w:rPr>
        <w:t>a</w:t>
      </w:r>
      <w:r w:rsidR="00D54261" w:rsidRPr="00B134C2">
        <w:rPr>
          <w:rFonts w:ascii="Arial" w:eastAsia="Arial" w:hAnsi="Arial" w:cs="Arial"/>
          <w:spacing w:val="1"/>
        </w:rPr>
        <w:t>t</w:t>
      </w:r>
      <w:r w:rsidR="00D54261" w:rsidRPr="00B134C2">
        <w:rPr>
          <w:rFonts w:ascii="Arial" w:eastAsia="Arial" w:hAnsi="Arial" w:cs="Arial"/>
          <w:spacing w:val="-3"/>
        </w:rPr>
        <w:t>e</w:t>
      </w:r>
      <w:r w:rsidR="00D54261" w:rsidRPr="00B134C2">
        <w:rPr>
          <w:rFonts w:ascii="Arial" w:eastAsia="Arial" w:hAnsi="Arial" w:cs="Arial"/>
        </w:rPr>
        <w:t xml:space="preserve">r </w:t>
      </w:r>
      <w:r w:rsidR="00D54261" w:rsidRPr="00B134C2">
        <w:rPr>
          <w:rFonts w:ascii="Arial" w:eastAsia="Arial" w:hAnsi="Arial" w:cs="Arial"/>
          <w:spacing w:val="1"/>
        </w:rPr>
        <w:t>t</w:t>
      </w:r>
      <w:r w:rsidR="00D54261" w:rsidRPr="00B134C2">
        <w:rPr>
          <w:rFonts w:ascii="Arial" w:eastAsia="Arial" w:hAnsi="Arial" w:cs="Arial"/>
          <w:spacing w:val="-3"/>
        </w:rPr>
        <w:t>h</w:t>
      </w:r>
      <w:r w:rsidR="00D54261" w:rsidRPr="00B134C2">
        <w:rPr>
          <w:rFonts w:ascii="Arial" w:eastAsia="Arial" w:hAnsi="Arial" w:cs="Arial"/>
        </w:rPr>
        <w:t>an</w:t>
      </w:r>
      <w:r w:rsidR="00D54261" w:rsidRPr="00B134C2">
        <w:rPr>
          <w:rFonts w:ascii="Arial" w:eastAsia="Arial" w:hAnsi="Arial" w:cs="Arial"/>
          <w:spacing w:val="1"/>
        </w:rPr>
        <w:t xml:space="preserve"> </w:t>
      </w:r>
      <w:r w:rsidR="00D54261" w:rsidRPr="00B134C2">
        <w:rPr>
          <w:rFonts w:ascii="Arial" w:eastAsia="Arial" w:hAnsi="Arial" w:cs="Arial"/>
        </w:rPr>
        <w:t>11</w:t>
      </w:r>
      <w:r w:rsidR="00D54261" w:rsidRPr="00B134C2">
        <w:rPr>
          <w:rFonts w:ascii="Arial" w:eastAsia="Arial" w:hAnsi="Arial" w:cs="Arial"/>
          <w:spacing w:val="1"/>
        </w:rPr>
        <w:t>:</w:t>
      </w:r>
      <w:r w:rsidR="00D54261" w:rsidRPr="00B134C2">
        <w:rPr>
          <w:rFonts w:ascii="Arial" w:eastAsia="Arial" w:hAnsi="Arial" w:cs="Arial"/>
        </w:rPr>
        <w:t>00</w:t>
      </w:r>
      <w:r w:rsidR="00D54261" w:rsidRPr="00B134C2">
        <w:rPr>
          <w:rFonts w:ascii="Arial" w:eastAsia="Arial" w:hAnsi="Arial" w:cs="Arial"/>
          <w:spacing w:val="-2"/>
        </w:rPr>
        <w:t xml:space="preserve"> </w:t>
      </w:r>
      <w:r w:rsidR="00D54261" w:rsidRPr="00B134C2">
        <w:rPr>
          <w:rFonts w:ascii="Arial" w:eastAsia="Arial" w:hAnsi="Arial" w:cs="Arial"/>
        </w:rPr>
        <w:t>on</w:t>
      </w:r>
      <w:r w:rsidR="00D54261" w:rsidRPr="00B134C2">
        <w:rPr>
          <w:rFonts w:ascii="Arial" w:eastAsia="Arial" w:hAnsi="Arial" w:cs="Arial"/>
          <w:spacing w:val="1"/>
        </w:rPr>
        <w:t xml:space="preserve"> </w:t>
      </w:r>
      <w:r w:rsidR="009F1CCD">
        <w:rPr>
          <w:rFonts w:ascii="Arial" w:eastAsia="Arial" w:hAnsi="Arial" w:cs="Arial"/>
        </w:rPr>
        <w:t>9</w:t>
      </w:r>
      <w:r w:rsidR="00914C31" w:rsidRPr="00B134C2">
        <w:rPr>
          <w:rFonts w:ascii="Arial" w:eastAsia="Arial" w:hAnsi="Arial" w:cs="Arial"/>
        </w:rPr>
        <w:t xml:space="preserve"> January 2019</w:t>
      </w:r>
      <w:r w:rsidR="00D54261" w:rsidRPr="00B134C2">
        <w:rPr>
          <w:rFonts w:ascii="Arial" w:eastAsia="Arial" w:hAnsi="Arial" w:cs="Arial"/>
        </w:rPr>
        <w:t xml:space="preserve">. </w:t>
      </w:r>
      <w:r w:rsidR="00D54261" w:rsidRPr="00B134C2">
        <w:rPr>
          <w:rFonts w:ascii="Arial" w:eastAsia="Arial" w:hAnsi="Arial" w:cs="Arial"/>
          <w:spacing w:val="4"/>
        </w:rPr>
        <w:t xml:space="preserve"> </w:t>
      </w:r>
      <w:r w:rsidR="00D54261" w:rsidRPr="00B134C2">
        <w:rPr>
          <w:rFonts w:ascii="Arial" w:eastAsia="Arial" w:hAnsi="Arial" w:cs="Arial"/>
          <w:spacing w:val="-1"/>
        </w:rPr>
        <w:t>Y</w:t>
      </w:r>
      <w:r w:rsidR="00D54261" w:rsidRPr="00B134C2">
        <w:rPr>
          <w:rFonts w:ascii="Arial" w:eastAsia="Arial" w:hAnsi="Arial" w:cs="Arial"/>
        </w:rPr>
        <w:t>ou</w:t>
      </w:r>
      <w:r w:rsidR="00D54261" w:rsidRPr="00B134C2">
        <w:rPr>
          <w:rFonts w:ascii="Arial" w:eastAsia="Arial" w:hAnsi="Arial" w:cs="Arial"/>
          <w:spacing w:val="-2"/>
        </w:rPr>
        <w:t xml:space="preserve"> </w:t>
      </w:r>
      <w:r w:rsidR="00D54261" w:rsidRPr="00B134C2">
        <w:rPr>
          <w:rFonts w:ascii="Arial" w:eastAsia="Arial" w:hAnsi="Arial" w:cs="Arial"/>
          <w:spacing w:val="1"/>
        </w:rPr>
        <w:t>m</w:t>
      </w:r>
      <w:r w:rsidR="00D54261" w:rsidRPr="00B134C2">
        <w:rPr>
          <w:rFonts w:ascii="Arial" w:eastAsia="Arial" w:hAnsi="Arial" w:cs="Arial"/>
        </w:rPr>
        <w:t>u</w:t>
      </w:r>
      <w:r w:rsidR="00D54261" w:rsidRPr="00B134C2">
        <w:rPr>
          <w:rFonts w:ascii="Arial" w:eastAsia="Arial" w:hAnsi="Arial" w:cs="Arial"/>
          <w:spacing w:val="-2"/>
        </w:rPr>
        <w:t>s</w:t>
      </w:r>
      <w:r w:rsidR="00D54261" w:rsidRPr="00B134C2">
        <w:rPr>
          <w:rFonts w:ascii="Arial" w:eastAsia="Arial" w:hAnsi="Arial" w:cs="Arial"/>
        </w:rPr>
        <w:t>t</w:t>
      </w:r>
      <w:r w:rsidR="00D54261" w:rsidRPr="00B134C2">
        <w:rPr>
          <w:rFonts w:ascii="Arial" w:eastAsia="Arial" w:hAnsi="Arial" w:cs="Arial"/>
          <w:spacing w:val="2"/>
        </w:rPr>
        <w:t xml:space="preserve"> </w:t>
      </w:r>
      <w:r w:rsidR="00D54261" w:rsidRPr="00B134C2">
        <w:rPr>
          <w:rFonts w:ascii="Arial" w:eastAsia="Arial" w:hAnsi="Arial" w:cs="Arial"/>
          <w:spacing w:val="-3"/>
        </w:rPr>
        <w:t>a</w:t>
      </w:r>
      <w:r w:rsidR="00D54261" w:rsidRPr="00B134C2">
        <w:rPr>
          <w:rFonts w:ascii="Arial" w:eastAsia="Arial" w:hAnsi="Arial" w:cs="Arial"/>
          <w:spacing w:val="1"/>
        </w:rPr>
        <w:t>tt</w:t>
      </w:r>
      <w:r w:rsidR="00D54261" w:rsidRPr="00B134C2">
        <w:rPr>
          <w:rFonts w:ascii="Arial" w:eastAsia="Arial" w:hAnsi="Arial" w:cs="Arial"/>
          <w:spacing w:val="-3"/>
        </w:rPr>
        <w:t>a</w:t>
      </w:r>
      <w:r w:rsidR="00D54261" w:rsidRPr="00B134C2">
        <w:rPr>
          <w:rFonts w:ascii="Arial" w:eastAsia="Arial" w:hAnsi="Arial" w:cs="Arial"/>
        </w:rPr>
        <w:t xml:space="preserve">ch </w:t>
      </w:r>
      <w:r w:rsidR="00D54261" w:rsidRPr="00B134C2">
        <w:rPr>
          <w:rFonts w:ascii="Arial" w:eastAsia="Arial" w:hAnsi="Arial" w:cs="Arial"/>
          <w:spacing w:val="1"/>
        </w:rPr>
        <w:t>t</w:t>
      </w:r>
      <w:r w:rsidR="00D54261" w:rsidRPr="00B134C2">
        <w:rPr>
          <w:rFonts w:ascii="Arial" w:eastAsia="Arial" w:hAnsi="Arial" w:cs="Arial"/>
        </w:rPr>
        <w:t>he</w:t>
      </w:r>
      <w:r w:rsidR="00D54261" w:rsidRPr="00B134C2">
        <w:rPr>
          <w:rFonts w:ascii="Arial" w:eastAsia="Arial" w:hAnsi="Arial" w:cs="Arial"/>
          <w:spacing w:val="1"/>
        </w:rPr>
        <w:t xml:space="preserve"> </w:t>
      </w:r>
      <w:r w:rsidR="00D54261" w:rsidRPr="00B134C2">
        <w:rPr>
          <w:rFonts w:ascii="Arial" w:eastAsia="Arial" w:hAnsi="Arial" w:cs="Arial"/>
        </w:rPr>
        <w:t>enc</w:t>
      </w:r>
      <w:r w:rsidR="00D54261" w:rsidRPr="00B134C2">
        <w:rPr>
          <w:rFonts w:ascii="Arial" w:eastAsia="Arial" w:hAnsi="Arial" w:cs="Arial"/>
          <w:spacing w:val="-1"/>
        </w:rPr>
        <w:t>l</w:t>
      </w:r>
      <w:r w:rsidR="00D54261" w:rsidRPr="00B134C2">
        <w:rPr>
          <w:rFonts w:ascii="Arial" w:eastAsia="Arial" w:hAnsi="Arial" w:cs="Arial"/>
        </w:rPr>
        <w:t>osed</w:t>
      </w:r>
      <w:r w:rsidR="00D54261" w:rsidRPr="00B134C2">
        <w:rPr>
          <w:rFonts w:ascii="Arial" w:eastAsia="Arial" w:hAnsi="Arial" w:cs="Arial"/>
          <w:spacing w:val="-4"/>
        </w:rPr>
        <w:t xml:space="preserve"> </w:t>
      </w:r>
      <w:r w:rsidR="00D54261" w:rsidRPr="00B134C2">
        <w:rPr>
          <w:rFonts w:ascii="Arial" w:eastAsia="Arial" w:hAnsi="Arial" w:cs="Arial"/>
          <w:spacing w:val="2"/>
        </w:rPr>
        <w:t>T</w:t>
      </w:r>
      <w:r w:rsidR="00D54261" w:rsidRPr="00B134C2">
        <w:rPr>
          <w:rFonts w:ascii="Arial" w:eastAsia="Arial" w:hAnsi="Arial" w:cs="Arial"/>
        </w:rPr>
        <w:t xml:space="preserve">ender </w:t>
      </w:r>
      <w:r w:rsidR="00D54261" w:rsidRPr="00B134C2">
        <w:rPr>
          <w:rFonts w:ascii="Arial" w:eastAsia="Arial" w:hAnsi="Arial" w:cs="Arial"/>
          <w:spacing w:val="-1"/>
        </w:rPr>
        <w:t>R</w:t>
      </w:r>
      <w:r w:rsidR="00D54261" w:rsidRPr="00B134C2">
        <w:rPr>
          <w:rFonts w:ascii="Arial" w:eastAsia="Arial" w:hAnsi="Arial" w:cs="Arial"/>
        </w:rPr>
        <w:t>e</w:t>
      </w:r>
      <w:r w:rsidR="00D54261" w:rsidRPr="00B134C2">
        <w:rPr>
          <w:rFonts w:ascii="Arial" w:eastAsia="Arial" w:hAnsi="Arial" w:cs="Arial"/>
          <w:spacing w:val="-1"/>
        </w:rPr>
        <w:t>t</w:t>
      </w:r>
      <w:r w:rsidR="00D54261" w:rsidRPr="00B134C2">
        <w:rPr>
          <w:rFonts w:ascii="Arial" w:eastAsia="Arial" w:hAnsi="Arial" w:cs="Arial"/>
        </w:rPr>
        <w:t>u</w:t>
      </w:r>
      <w:r w:rsidR="00D54261" w:rsidRPr="00B134C2">
        <w:rPr>
          <w:rFonts w:ascii="Arial" w:eastAsia="Arial" w:hAnsi="Arial" w:cs="Arial"/>
          <w:spacing w:val="1"/>
        </w:rPr>
        <w:t>r</w:t>
      </w:r>
      <w:r w:rsidR="00D54261" w:rsidRPr="00B134C2">
        <w:rPr>
          <w:rFonts w:ascii="Arial" w:eastAsia="Arial" w:hAnsi="Arial" w:cs="Arial"/>
        </w:rPr>
        <w:t>n</w:t>
      </w:r>
      <w:r w:rsidR="00D54261" w:rsidRPr="00B134C2">
        <w:rPr>
          <w:rFonts w:ascii="Arial" w:eastAsia="Arial" w:hAnsi="Arial" w:cs="Arial"/>
          <w:spacing w:val="1"/>
        </w:rPr>
        <w:t xml:space="preserve"> </w:t>
      </w:r>
      <w:r w:rsidR="00D54261" w:rsidRPr="00B134C2">
        <w:rPr>
          <w:rFonts w:ascii="Arial" w:eastAsia="Arial" w:hAnsi="Arial" w:cs="Arial"/>
        </w:rPr>
        <w:t>Label</w:t>
      </w:r>
      <w:r w:rsidR="00D54261" w:rsidRPr="00B134C2">
        <w:rPr>
          <w:rFonts w:ascii="Arial" w:eastAsia="Arial" w:hAnsi="Arial" w:cs="Arial"/>
          <w:spacing w:val="-1"/>
        </w:rPr>
        <w:t xml:space="preserve"> </w:t>
      </w:r>
      <w:r w:rsidR="00D54261" w:rsidRPr="00B134C2">
        <w:rPr>
          <w:rFonts w:ascii="Arial" w:eastAsia="Arial" w:hAnsi="Arial" w:cs="Arial"/>
          <w:spacing w:val="1"/>
        </w:rPr>
        <w:t>(</w:t>
      </w:r>
      <w:r w:rsidR="00D54261" w:rsidRPr="00B134C2">
        <w:rPr>
          <w:rFonts w:ascii="Arial" w:eastAsia="Arial" w:hAnsi="Arial" w:cs="Arial"/>
          <w:spacing w:val="-1"/>
        </w:rPr>
        <w:t>DE</w:t>
      </w:r>
      <w:r w:rsidR="00D54261" w:rsidRPr="00B134C2">
        <w:rPr>
          <w:rFonts w:ascii="Arial" w:eastAsia="Arial" w:hAnsi="Arial" w:cs="Arial"/>
        </w:rPr>
        <w:t>FF</w:t>
      </w:r>
      <w:r w:rsidR="00D54261" w:rsidRPr="00B134C2">
        <w:rPr>
          <w:rFonts w:ascii="Arial" w:eastAsia="Arial" w:hAnsi="Arial" w:cs="Arial"/>
          <w:spacing w:val="1"/>
        </w:rPr>
        <w:t>O</w:t>
      </w:r>
      <w:r w:rsidR="00D54261" w:rsidRPr="00B134C2">
        <w:rPr>
          <w:rFonts w:ascii="Arial" w:eastAsia="Arial" w:hAnsi="Arial" w:cs="Arial"/>
          <w:spacing w:val="-1"/>
        </w:rPr>
        <w:t>R</w:t>
      </w:r>
      <w:r w:rsidR="00D54261" w:rsidRPr="00B134C2">
        <w:rPr>
          <w:rFonts w:ascii="Arial" w:eastAsia="Arial" w:hAnsi="Arial" w:cs="Arial"/>
        </w:rPr>
        <w:t>M</w:t>
      </w:r>
      <w:r w:rsidR="00D54261" w:rsidRPr="00B134C2">
        <w:rPr>
          <w:rFonts w:ascii="Arial" w:eastAsia="Arial" w:hAnsi="Arial" w:cs="Arial"/>
          <w:spacing w:val="-3"/>
        </w:rPr>
        <w:t xml:space="preserve"> </w:t>
      </w:r>
      <w:r w:rsidR="00D54261" w:rsidRPr="00B134C2">
        <w:rPr>
          <w:rFonts w:ascii="Arial" w:eastAsia="Arial" w:hAnsi="Arial" w:cs="Arial"/>
        </w:rPr>
        <w:t xml:space="preserve">28) </w:t>
      </w:r>
      <w:r w:rsidR="00D54261" w:rsidRPr="00B134C2">
        <w:rPr>
          <w:rFonts w:ascii="Arial" w:eastAsia="Arial" w:hAnsi="Arial" w:cs="Arial"/>
          <w:spacing w:val="1"/>
        </w:rPr>
        <w:t>t</w:t>
      </w:r>
      <w:r w:rsidR="00D54261" w:rsidRPr="00B134C2">
        <w:rPr>
          <w:rFonts w:ascii="Arial" w:eastAsia="Arial" w:hAnsi="Arial" w:cs="Arial"/>
        </w:rPr>
        <w:t>o</w:t>
      </w:r>
      <w:r w:rsidR="00D54261" w:rsidRPr="00B134C2">
        <w:rPr>
          <w:rFonts w:ascii="Arial" w:eastAsia="Arial" w:hAnsi="Arial" w:cs="Arial"/>
          <w:spacing w:val="-2"/>
        </w:rPr>
        <w:t xml:space="preserve"> </w:t>
      </w:r>
      <w:r w:rsidR="00D54261" w:rsidRPr="00B134C2">
        <w:rPr>
          <w:rFonts w:ascii="Arial" w:eastAsia="Arial" w:hAnsi="Arial" w:cs="Arial"/>
          <w:spacing w:val="1"/>
        </w:rPr>
        <w:t>t</w:t>
      </w:r>
      <w:r w:rsidR="00D54261" w:rsidRPr="00B134C2">
        <w:rPr>
          <w:rFonts w:ascii="Arial" w:eastAsia="Arial" w:hAnsi="Arial" w:cs="Arial"/>
        </w:rPr>
        <w:t>he</w:t>
      </w:r>
      <w:r w:rsidR="00D54261" w:rsidRPr="00B134C2">
        <w:rPr>
          <w:rFonts w:ascii="Arial" w:eastAsia="Arial" w:hAnsi="Arial" w:cs="Arial"/>
          <w:spacing w:val="1"/>
        </w:rPr>
        <w:t xml:space="preserve"> </w:t>
      </w:r>
      <w:r w:rsidR="00D54261" w:rsidRPr="00B134C2">
        <w:rPr>
          <w:rFonts w:ascii="Arial" w:eastAsia="Arial" w:hAnsi="Arial" w:cs="Arial"/>
        </w:rPr>
        <w:t>o</w:t>
      </w:r>
      <w:r w:rsidR="00D54261" w:rsidRPr="00B134C2">
        <w:rPr>
          <w:rFonts w:ascii="Arial" w:eastAsia="Arial" w:hAnsi="Arial" w:cs="Arial"/>
          <w:spacing w:val="-3"/>
        </w:rPr>
        <w:t>u</w:t>
      </w:r>
      <w:r w:rsidR="00D54261" w:rsidRPr="00B134C2">
        <w:rPr>
          <w:rFonts w:ascii="Arial" w:eastAsia="Arial" w:hAnsi="Arial" w:cs="Arial"/>
          <w:spacing w:val="1"/>
        </w:rPr>
        <w:t>t</w:t>
      </w:r>
      <w:r w:rsidR="00D54261" w:rsidRPr="00B134C2">
        <w:rPr>
          <w:rFonts w:ascii="Arial" w:eastAsia="Arial" w:hAnsi="Arial" w:cs="Arial"/>
        </w:rPr>
        <w:t>er pa</w:t>
      </w:r>
      <w:r w:rsidR="00D54261" w:rsidRPr="00B134C2">
        <w:rPr>
          <w:rFonts w:ascii="Arial" w:eastAsia="Arial" w:hAnsi="Arial" w:cs="Arial"/>
          <w:spacing w:val="-2"/>
        </w:rPr>
        <w:t>c</w:t>
      </w:r>
      <w:r w:rsidR="00D54261" w:rsidRPr="00B134C2">
        <w:rPr>
          <w:rFonts w:ascii="Arial" w:eastAsia="Arial" w:hAnsi="Arial" w:cs="Arial"/>
          <w:spacing w:val="2"/>
        </w:rPr>
        <w:t>k</w:t>
      </w:r>
      <w:r w:rsidR="00D54261" w:rsidRPr="00B134C2">
        <w:rPr>
          <w:rFonts w:ascii="Arial" w:eastAsia="Arial" w:hAnsi="Arial" w:cs="Arial"/>
          <w:spacing w:val="-3"/>
        </w:rPr>
        <w:t>a</w:t>
      </w:r>
      <w:r w:rsidR="00D54261" w:rsidRPr="00B134C2">
        <w:rPr>
          <w:rFonts w:ascii="Arial" w:eastAsia="Arial" w:hAnsi="Arial" w:cs="Arial"/>
          <w:spacing w:val="2"/>
        </w:rPr>
        <w:t>g</w:t>
      </w:r>
      <w:r w:rsidR="00D54261" w:rsidRPr="00B134C2">
        <w:rPr>
          <w:rFonts w:ascii="Arial" w:eastAsia="Arial" w:hAnsi="Arial" w:cs="Arial"/>
          <w:spacing w:val="-1"/>
        </w:rPr>
        <w:t>i</w:t>
      </w:r>
      <w:r w:rsidR="00D54261" w:rsidRPr="00B134C2">
        <w:rPr>
          <w:rFonts w:ascii="Arial" w:eastAsia="Arial" w:hAnsi="Arial" w:cs="Arial"/>
          <w:spacing w:val="-3"/>
        </w:rPr>
        <w:t>n</w:t>
      </w:r>
      <w:r w:rsidR="00D54261" w:rsidRPr="00B134C2">
        <w:rPr>
          <w:rFonts w:ascii="Arial" w:eastAsia="Arial" w:hAnsi="Arial" w:cs="Arial"/>
        </w:rPr>
        <w:t>g</w:t>
      </w:r>
      <w:r w:rsidR="00D54261" w:rsidRPr="00B134C2">
        <w:rPr>
          <w:rFonts w:ascii="Arial" w:eastAsia="Arial" w:hAnsi="Arial" w:cs="Arial"/>
          <w:spacing w:val="1"/>
        </w:rPr>
        <w:t xml:space="preserve"> </w:t>
      </w:r>
      <w:r w:rsidR="00D54261" w:rsidRPr="00B134C2">
        <w:rPr>
          <w:rFonts w:ascii="Arial" w:eastAsia="Arial" w:hAnsi="Arial" w:cs="Arial"/>
          <w:spacing w:val="-3"/>
        </w:rPr>
        <w:t>o</w:t>
      </w:r>
      <w:r w:rsidR="00D54261" w:rsidRPr="00B134C2">
        <w:rPr>
          <w:rFonts w:ascii="Arial" w:eastAsia="Arial" w:hAnsi="Arial" w:cs="Arial"/>
        </w:rPr>
        <w:t>f</w:t>
      </w:r>
      <w:r w:rsidR="00D54261" w:rsidRPr="00B134C2">
        <w:rPr>
          <w:rFonts w:ascii="Arial" w:eastAsia="Arial" w:hAnsi="Arial" w:cs="Arial"/>
          <w:spacing w:val="5"/>
        </w:rPr>
        <w:t xml:space="preserve"> </w:t>
      </w:r>
      <w:r w:rsidR="00D54261" w:rsidRPr="00B134C2">
        <w:rPr>
          <w:rFonts w:ascii="Arial" w:eastAsia="Arial" w:hAnsi="Arial" w:cs="Arial"/>
          <w:spacing w:val="-2"/>
        </w:rPr>
        <w:t>y</w:t>
      </w:r>
      <w:r w:rsidR="00D54261" w:rsidRPr="00B134C2">
        <w:rPr>
          <w:rFonts w:ascii="Arial" w:eastAsia="Arial" w:hAnsi="Arial" w:cs="Arial"/>
        </w:rPr>
        <w:t xml:space="preserve">our </w:t>
      </w:r>
      <w:r w:rsidR="00D54261" w:rsidRPr="00B134C2">
        <w:rPr>
          <w:rFonts w:ascii="Arial" w:eastAsia="Arial" w:hAnsi="Arial" w:cs="Arial"/>
          <w:spacing w:val="2"/>
        </w:rPr>
        <w:t>T</w:t>
      </w:r>
      <w:r w:rsidR="00D54261" w:rsidRPr="00B134C2">
        <w:rPr>
          <w:rFonts w:ascii="Arial" w:eastAsia="Arial" w:hAnsi="Arial" w:cs="Arial"/>
        </w:rPr>
        <w:t>end</w:t>
      </w:r>
      <w:r w:rsidR="00D54261" w:rsidRPr="00B134C2">
        <w:rPr>
          <w:rFonts w:ascii="Arial" w:eastAsia="Arial" w:hAnsi="Arial" w:cs="Arial"/>
          <w:spacing w:val="-3"/>
        </w:rPr>
        <w:t>e</w:t>
      </w:r>
      <w:r w:rsidR="00D54261" w:rsidRPr="00B134C2">
        <w:rPr>
          <w:rFonts w:ascii="Arial" w:eastAsia="Arial" w:hAnsi="Arial" w:cs="Arial"/>
        </w:rPr>
        <w:t>r</w:t>
      </w:r>
      <w:r w:rsidR="00D54261" w:rsidRPr="00B134C2">
        <w:rPr>
          <w:rFonts w:ascii="Arial" w:eastAsia="Arial" w:hAnsi="Arial" w:cs="Arial"/>
          <w:spacing w:val="2"/>
        </w:rPr>
        <w:t xml:space="preserve"> </w:t>
      </w:r>
      <w:r w:rsidR="00D54261" w:rsidRPr="00B134C2">
        <w:rPr>
          <w:rFonts w:ascii="Arial" w:eastAsia="Arial" w:hAnsi="Arial" w:cs="Arial"/>
          <w:spacing w:val="-4"/>
        </w:rPr>
        <w:t>w</w:t>
      </w:r>
      <w:r w:rsidR="00D54261" w:rsidRPr="00B134C2">
        <w:rPr>
          <w:rFonts w:ascii="Arial" w:eastAsia="Arial" w:hAnsi="Arial" w:cs="Arial"/>
        </w:rPr>
        <w:t xml:space="preserve">hen </w:t>
      </w:r>
      <w:r w:rsidR="00D54261" w:rsidRPr="00B134C2">
        <w:rPr>
          <w:rFonts w:ascii="Arial" w:eastAsia="Arial" w:hAnsi="Arial" w:cs="Arial"/>
          <w:spacing w:val="-2"/>
        </w:rPr>
        <w:t>y</w:t>
      </w:r>
      <w:r w:rsidR="00D54261" w:rsidRPr="00B134C2">
        <w:rPr>
          <w:rFonts w:ascii="Arial" w:eastAsia="Arial" w:hAnsi="Arial" w:cs="Arial"/>
        </w:rPr>
        <w:t>ou</w:t>
      </w:r>
      <w:r w:rsidR="00D54261" w:rsidRPr="00B134C2">
        <w:rPr>
          <w:rFonts w:ascii="Arial" w:eastAsia="Arial" w:hAnsi="Arial" w:cs="Arial"/>
          <w:spacing w:val="1"/>
        </w:rPr>
        <w:t xml:space="preserve"> </w:t>
      </w:r>
      <w:r w:rsidR="00D54261" w:rsidRPr="00B134C2">
        <w:rPr>
          <w:rFonts w:ascii="Arial" w:eastAsia="Arial" w:hAnsi="Arial" w:cs="Arial"/>
        </w:rPr>
        <w:t>sub</w:t>
      </w:r>
      <w:r w:rsidR="00D54261" w:rsidRPr="00B134C2">
        <w:rPr>
          <w:rFonts w:ascii="Arial" w:eastAsia="Arial" w:hAnsi="Arial" w:cs="Arial"/>
          <w:spacing w:val="1"/>
        </w:rPr>
        <w:t>m</w:t>
      </w:r>
      <w:r w:rsidR="00D54261" w:rsidRPr="00B134C2">
        <w:rPr>
          <w:rFonts w:ascii="Arial" w:eastAsia="Arial" w:hAnsi="Arial" w:cs="Arial"/>
          <w:spacing w:val="-1"/>
        </w:rPr>
        <w:t>i</w:t>
      </w:r>
      <w:r w:rsidR="00D54261" w:rsidRPr="00B134C2">
        <w:rPr>
          <w:rFonts w:ascii="Arial" w:eastAsia="Arial" w:hAnsi="Arial" w:cs="Arial"/>
        </w:rPr>
        <w:t>t</w:t>
      </w:r>
      <w:r w:rsidR="00D54261" w:rsidRPr="00B134C2">
        <w:rPr>
          <w:rFonts w:ascii="Arial" w:eastAsia="Arial" w:hAnsi="Arial" w:cs="Arial"/>
          <w:spacing w:val="2"/>
        </w:rPr>
        <w:t xml:space="preserve"> </w:t>
      </w:r>
      <w:r w:rsidR="00D54261" w:rsidRPr="00B134C2">
        <w:rPr>
          <w:rFonts w:ascii="Arial" w:eastAsia="Arial" w:hAnsi="Arial" w:cs="Arial"/>
          <w:spacing w:val="-1"/>
        </w:rPr>
        <w:t>i</w:t>
      </w:r>
      <w:r w:rsidR="00D54261" w:rsidRPr="00B134C2">
        <w:rPr>
          <w:rFonts w:ascii="Arial" w:eastAsia="Arial" w:hAnsi="Arial" w:cs="Arial"/>
        </w:rPr>
        <w:t xml:space="preserve">t </w:t>
      </w:r>
      <w:r w:rsidR="00D54261" w:rsidRPr="00B134C2">
        <w:rPr>
          <w:rFonts w:ascii="Arial" w:eastAsia="Arial" w:hAnsi="Arial" w:cs="Arial"/>
          <w:spacing w:val="1"/>
        </w:rPr>
        <w:t>t</w:t>
      </w:r>
      <w:r w:rsidR="00D54261" w:rsidRPr="00B134C2">
        <w:rPr>
          <w:rFonts w:ascii="Arial" w:eastAsia="Arial" w:hAnsi="Arial" w:cs="Arial"/>
        </w:rPr>
        <w:t>o</w:t>
      </w:r>
      <w:r w:rsidR="00D54261" w:rsidRPr="00B134C2">
        <w:rPr>
          <w:rFonts w:ascii="Arial" w:eastAsia="Arial" w:hAnsi="Arial" w:cs="Arial"/>
          <w:spacing w:val="-4"/>
        </w:rPr>
        <w:t xml:space="preserve"> </w:t>
      </w:r>
      <w:r w:rsidR="00D54261" w:rsidRPr="00B134C2">
        <w:rPr>
          <w:rFonts w:ascii="Arial" w:eastAsia="Arial" w:hAnsi="Arial" w:cs="Arial"/>
          <w:spacing w:val="1"/>
        </w:rPr>
        <w:t>t</w:t>
      </w:r>
      <w:r w:rsidR="00D54261" w:rsidRPr="00B134C2">
        <w:rPr>
          <w:rFonts w:ascii="Arial" w:eastAsia="Arial" w:hAnsi="Arial" w:cs="Arial"/>
        </w:rPr>
        <w:t>he</w:t>
      </w:r>
      <w:r w:rsidR="00D54261" w:rsidRPr="00B134C2">
        <w:rPr>
          <w:rFonts w:ascii="Arial" w:eastAsia="Arial" w:hAnsi="Arial" w:cs="Arial"/>
          <w:spacing w:val="1"/>
        </w:rPr>
        <w:t xml:space="preserve"> </w:t>
      </w:r>
      <w:r w:rsidR="00D54261" w:rsidRPr="00B134C2">
        <w:rPr>
          <w:rFonts w:ascii="Arial" w:eastAsia="Arial" w:hAnsi="Arial" w:cs="Arial"/>
          <w:spacing w:val="-1"/>
        </w:rPr>
        <w:t>A</w:t>
      </w:r>
      <w:r w:rsidR="00D54261" w:rsidRPr="00B134C2">
        <w:rPr>
          <w:rFonts w:ascii="Arial" w:eastAsia="Arial" w:hAnsi="Arial" w:cs="Arial"/>
          <w:spacing w:val="-3"/>
        </w:rPr>
        <w:t>u</w:t>
      </w:r>
      <w:r w:rsidR="00D54261" w:rsidRPr="00B134C2">
        <w:rPr>
          <w:rFonts w:ascii="Arial" w:eastAsia="Arial" w:hAnsi="Arial" w:cs="Arial"/>
          <w:spacing w:val="1"/>
        </w:rPr>
        <w:t>t</w:t>
      </w:r>
      <w:r w:rsidR="00D54261" w:rsidRPr="00B134C2">
        <w:rPr>
          <w:rFonts w:ascii="Arial" w:eastAsia="Arial" w:hAnsi="Arial" w:cs="Arial"/>
          <w:spacing w:val="-3"/>
        </w:rPr>
        <w:t>h</w:t>
      </w:r>
      <w:r w:rsidR="00D54261" w:rsidRPr="00B134C2">
        <w:rPr>
          <w:rFonts w:ascii="Arial" w:eastAsia="Arial" w:hAnsi="Arial" w:cs="Arial"/>
        </w:rPr>
        <w:t>o</w:t>
      </w:r>
      <w:r w:rsidR="00D54261" w:rsidRPr="00B134C2">
        <w:rPr>
          <w:rFonts w:ascii="Arial" w:eastAsia="Arial" w:hAnsi="Arial" w:cs="Arial"/>
          <w:spacing w:val="1"/>
        </w:rPr>
        <w:t>r</w:t>
      </w:r>
      <w:r w:rsidR="00D54261" w:rsidRPr="00B134C2">
        <w:rPr>
          <w:rFonts w:ascii="Arial" w:eastAsia="Arial" w:hAnsi="Arial" w:cs="Arial"/>
          <w:spacing w:val="-1"/>
        </w:rPr>
        <w:t>i</w:t>
      </w:r>
      <w:r w:rsidR="00D54261" w:rsidRPr="00B134C2">
        <w:rPr>
          <w:rFonts w:ascii="Arial" w:eastAsia="Arial" w:hAnsi="Arial" w:cs="Arial"/>
          <w:spacing w:val="1"/>
        </w:rPr>
        <w:t>t</w:t>
      </w:r>
      <w:r w:rsidR="00D54261" w:rsidRPr="00B134C2">
        <w:rPr>
          <w:rFonts w:ascii="Arial" w:eastAsia="Arial" w:hAnsi="Arial" w:cs="Arial"/>
          <w:spacing w:val="-2"/>
        </w:rPr>
        <w:t>y</w:t>
      </w:r>
      <w:r w:rsidR="00D54261" w:rsidRPr="00B134C2">
        <w:rPr>
          <w:rFonts w:ascii="Arial" w:eastAsia="Arial" w:hAnsi="Arial" w:cs="Arial"/>
        </w:rPr>
        <w:t>.</w:t>
      </w:r>
      <w:r w:rsidR="00D54261" w:rsidRPr="00B134C2">
        <w:rPr>
          <w:rFonts w:ascii="Arial" w:eastAsia="Arial" w:hAnsi="Arial" w:cs="Arial"/>
          <w:spacing w:val="3"/>
        </w:rPr>
        <w:t xml:space="preserve"> </w:t>
      </w:r>
      <w:r w:rsidR="00D54261" w:rsidRPr="00B134C2">
        <w:rPr>
          <w:rFonts w:ascii="Arial" w:eastAsia="Arial" w:hAnsi="Arial" w:cs="Arial"/>
        </w:rPr>
        <w:t>La</w:t>
      </w:r>
      <w:r w:rsidR="00D54261" w:rsidRPr="00B134C2">
        <w:rPr>
          <w:rFonts w:ascii="Arial" w:eastAsia="Arial" w:hAnsi="Arial" w:cs="Arial"/>
          <w:spacing w:val="1"/>
        </w:rPr>
        <w:t>t</w:t>
      </w:r>
      <w:r w:rsidR="00D54261" w:rsidRPr="00B134C2">
        <w:rPr>
          <w:rFonts w:ascii="Arial" w:eastAsia="Arial" w:hAnsi="Arial" w:cs="Arial"/>
        </w:rPr>
        <w:t>e</w:t>
      </w:r>
      <w:r w:rsidR="00D54261" w:rsidRPr="00B134C2">
        <w:rPr>
          <w:rFonts w:ascii="Arial" w:eastAsia="Arial" w:hAnsi="Arial" w:cs="Arial"/>
          <w:spacing w:val="-4"/>
        </w:rPr>
        <w:t xml:space="preserve"> </w:t>
      </w:r>
      <w:r w:rsidR="00D54261" w:rsidRPr="00B134C2">
        <w:rPr>
          <w:rFonts w:ascii="Arial" w:eastAsia="Arial" w:hAnsi="Arial" w:cs="Arial"/>
          <w:spacing w:val="2"/>
        </w:rPr>
        <w:t>T</w:t>
      </w:r>
      <w:r w:rsidR="00D54261" w:rsidRPr="00B134C2">
        <w:rPr>
          <w:rFonts w:ascii="Arial" w:eastAsia="Arial" w:hAnsi="Arial" w:cs="Arial"/>
        </w:rPr>
        <w:t>end</w:t>
      </w:r>
      <w:r w:rsidR="00D54261" w:rsidRPr="00B134C2">
        <w:rPr>
          <w:rFonts w:ascii="Arial" w:eastAsia="Arial" w:hAnsi="Arial" w:cs="Arial"/>
          <w:spacing w:val="-3"/>
        </w:rPr>
        <w:t>e</w:t>
      </w:r>
      <w:r w:rsidR="00D54261" w:rsidRPr="00B134C2">
        <w:rPr>
          <w:rFonts w:ascii="Arial" w:eastAsia="Arial" w:hAnsi="Arial" w:cs="Arial"/>
          <w:spacing w:val="1"/>
        </w:rPr>
        <w:t>r</w:t>
      </w:r>
      <w:r w:rsidR="00D54261" w:rsidRPr="00B134C2">
        <w:rPr>
          <w:rFonts w:ascii="Arial" w:eastAsia="Arial" w:hAnsi="Arial" w:cs="Arial"/>
        </w:rPr>
        <w:t>s</w:t>
      </w:r>
      <w:r w:rsidR="00D54261" w:rsidRPr="00B134C2">
        <w:rPr>
          <w:rFonts w:ascii="Arial" w:eastAsia="Arial" w:hAnsi="Arial" w:cs="Arial"/>
          <w:spacing w:val="1"/>
        </w:rPr>
        <w:t xml:space="preserve"> </w:t>
      </w:r>
      <w:r w:rsidR="00D54261" w:rsidRPr="00B134C2">
        <w:rPr>
          <w:rFonts w:ascii="Arial" w:eastAsia="Arial" w:hAnsi="Arial" w:cs="Arial"/>
          <w:spacing w:val="-4"/>
        </w:rPr>
        <w:t>w</w:t>
      </w:r>
      <w:r w:rsidR="00D54261" w:rsidRPr="00B134C2">
        <w:rPr>
          <w:rFonts w:ascii="Arial" w:eastAsia="Arial" w:hAnsi="Arial" w:cs="Arial"/>
          <w:spacing w:val="-1"/>
        </w:rPr>
        <w:t>il</w:t>
      </w:r>
      <w:r w:rsidR="00D54261" w:rsidRPr="00B134C2">
        <w:rPr>
          <w:rFonts w:ascii="Arial" w:eastAsia="Arial" w:hAnsi="Arial" w:cs="Arial"/>
        </w:rPr>
        <w:t xml:space="preserve">l </w:t>
      </w:r>
      <w:r w:rsidR="00D54261" w:rsidRPr="00B134C2">
        <w:rPr>
          <w:rFonts w:ascii="Arial" w:eastAsia="Arial" w:hAnsi="Arial" w:cs="Arial"/>
          <w:spacing w:val="2"/>
        </w:rPr>
        <w:t>n</w:t>
      </w:r>
      <w:r w:rsidR="00D54261" w:rsidRPr="00B134C2">
        <w:rPr>
          <w:rFonts w:ascii="Arial" w:eastAsia="Arial" w:hAnsi="Arial" w:cs="Arial"/>
        </w:rPr>
        <w:t>ot</w:t>
      </w:r>
      <w:r w:rsidR="00D54261" w:rsidRPr="00B134C2">
        <w:rPr>
          <w:rFonts w:ascii="Arial" w:eastAsia="Arial" w:hAnsi="Arial" w:cs="Arial"/>
          <w:spacing w:val="2"/>
        </w:rPr>
        <w:t xml:space="preserve"> </w:t>
      </w:r>
      <w:r w:rsidR="00D54261" w:rsidRPr="00B134C2">
        <w:rPr>
          <w:rFonts w:ascii="Arial" w:eastAsia="Arial" w:hAnsi="Arial" w:cs="Arial"/>
        </w:rPr>
        <w:t>be</w:t>
      </w:r>
      <w:r w:rsidR="00D54261" w:rsidRPr="00B134C2">
        <w:rPr>
          <w:rFonts w:ascii="Arial" w:eastAsia="Arial" w:hAnsi="Arial" w:cs="Arial"/>
          <w:spacing w:val="-2"/>
        </w:rPr>
        <w:t xml:space="preserve"> </w:t>
      </w:r>
      <w:r w:rsidR="00D54261" w:rsidRPr="00B134C2">
        <w:rPr>
          <w:rFonts w:ascii="Arial" w:eastAsia="Arial" w:hAnsi="Arial" w:cs="Arial"/>
        </w:rPr>
        <w:t>acce</w:t>
      </w:r>
      <w:r w:rsidR="00D54261" w:rsidRPr="00B134C2">
        <w:rPr>
          <w:rFonts w:ascii="Arial" w:eastAsia="Arial" w:hAnsi="Arial" w:cs="Arial"/>
          <w:spacing w:val="-3"/>
        </w:rPr>
        <w:t>p</w:t>
      </w:r>
      <w:r w:rsidR="00D54261" w:rsidRPr="00B134C2">
        <w:rPr>
          <w:rFonts w:ascii="Arial" w:eastAsia="Arial" w:hAnsi="Arial" w:cs="Arial"/>
          <w:spacing w:val="1"/>
        </w:rPr>
        <w:t>t</w:t>
      </w:r>
      <w:r w:rsidR="00D54261" w:rsidRPr="00B134C2">
        <w:rPr>
          <w:rFonts w:ascii="Arial" w:eastAsia="Arial" w:hAnsi="Arial" w:cs="Arial"/>
        </w:rPr>
        <w:t>ed.</w:t>
      </w:r>
      <w:r w:rsidRPr="00B134C2">
        <w:rPr>
          <w:rFonts w:ascii="Arial" w:eastAsia="Arial" w:hAnsi="Arial" w:cs="Arial"/>
        </w:rPr>
        <w:t xml:space="preserve"> </w:t>
      </w:r>
    </w:p>
    <w:p w14:paraId="6FE23DC2" w14:textId="77777777" w:rsidR="00152B98" w:rsidRPr="00B134C2" w:rsidRDefault="00152B98" w:rsidP="007D15FB">
      <w:pPr>
        <w:tabs>
          <w:tab w:val="left" w:pos="640"/>
        </w:tabs>
        <w:spacing w:after="0" w:line="240" w:lineRule="auto"/>
        <w:ind w:right="227"/>
        <w:rPr>
          <w:rFonts w:ascii="Arial" w:eastAsia="Arial" w:hAnsi="Arial" w:cs="Arial"/>
        </w:rPr>
      </w:pPr>
    </w:p>
    <w:p w14:paraId="6FE23DC3" w14:textId="4ACEC5B1" w:rsidR="00152B98" w:rsidRPr="00B134C2" w:rsidRDefault="00152B98" w:rsidP="007D15FB">
      <w:pPr>
        <w:tabs>
          <w:tab w:val="left" w:pos="640"/>
        </w:tabs>
        <w:spacing w:after="0" w:line="240" w:lineRule="auto"/>
        <w:ind w:left="113" w:right="227"/>
        <w:rPr>
          <w:rFonts w:ascii="Arial" w:eastAsia="Arial" w:hAnsi="Arial" w:cs="Arial"/>
        </w:rPr>
      </w:pPr>
      <w:r w:rsidRPr="00B134C2">
        <w:rPr>
          <w:rFonts w:ascii="Arial" w:eastAsia="Arial" w:hAnsi="Arial" w:cs="Arial"/>
        </w:rPr>
        <w:t xml:space="preserve">6.       A </w:t>
      </w:r>
      <w:r w:rsidRPr="00B134C2">
        <w:rPr>
          <w:rFonts w:ascii="Arial" w:eastAsia="Arial" w:hAnsi="Arial" w:cs="Arial"/>
          <w:spacing w:val="-1"/>
        </w:rPr>
        <w:t>C</w:t>
      </w:r>
      <w:r w:rsidRPr="00B134C2">
        <w:rPr>
          <w:rFonts w:ascii="Arial" w:eastAsia="Arial" w:hAnsi="Arial" w:cs="Arial"/>
          <w:spacing w:val="-2"/>
        </w:rPr>
        <w:t>y</w:t>
      </w:r>
      <w:r w:rsidRPr="00B134C2">
        <w:rPr>
          <w:rFonts w:ascii="Arial" w:eastAsia="Arial" w:hAnsi="Arial" w:cs="Arial"/>
        </w:rPr>
        <w:t>ber</w:t>
      </w:r>
      <w:r w:rsidRPr="00B134C2">
        <w:rPr>
          <w:rFonts w:ascii="Arial" w:eastAsia="Arial" w:hAnsi="Arial" w:cs="Arial"/>
          <w:spacing w:val="2"/>
        </w:rPr>
        <w:t xml:space="preserve"> </w:t>
      </w:r>
      <w:r w:rsidRPr="00B134C2">
        <w:rPr>
          <w:rFonts w:ascii="Arial" w:eastAsia="Arial" w:hAnsi="Arial" w:cs="Arial"/>
          <w:spacing w:val="-1"/>
        </w:rPr>
        <w:t>Ri</w:t>
      </w:r>
      <w:r w:rsidRPr="00B134C2">
        <w:rPr>
          <w:rFonts w:ascii="Arial" w:eastAsia="Arial" w:hAnsi="Arial" w:cs="Arial"/>
        </w:rPr>
        <w:t>sk</w:t>
      </w:r>
      <w:r w:rsidRPr="00B134C2">
        <w:rPr>
          <w:rFonts w:ascii="Arial" w:eastAsia="Arial" w:hAnsi="Arial" w:cs="Arial"/>
          <w:spacing w:val="1"/>
        </w:rPr>
        <w:t xml:space="preserve"> </w:t>
      </w:r>
      <w:r w:rsidRPr="00B134C2">
        <w:rPr>
          <w:rFonts w:ascii="Arial" w:eastAsia="Arial" w:hAnsi="Arial" w:cs="Arial"/>
          <w:spacing w:val="-1"/>
        </w:rPr>
        <w:t>A</w:t>
      </w:r>
      <w:r w:rsidRPr="00B134C2">
        <w:rPr>
          <w:rFonts w:ascii="Arial" w:eastAsia="Arial" w:hAnsi="Arial" w:cs="Arial"/>
        </w:rPr>
        <w:t>sses</w:t>
      </w:r>
      <w:r w:rsidRPr="00B134C2">
        <w:rPr>
          <w:rFonts w:ascii="Arial" w:eastAsia="Arial" w:hAnsi="Arial" w:cs="Arial"/>
          <w:spacing w:val="-2"/>
        </w:rPr>
        <w:t>s</w:t>
      </w:r>
      <w:r w:rsidRPr="00B134C2">
        <w:rPr>
          <w:rFonts w:ascii="Arial" w:eastAsia="Arial" w:hAnsi="Arial" w:cs="Arial"/>
          <w:spacing w:val="1"/>
        </w:rPr>
        <w:t>m</w:t>
      </w:r>
      <w:r w:rsidRPr="00B134C2">
        <w:rPr>
          <w:rFonts w:ascii="Arial" w:eastAsia="Arial" w:hAnsi="Arial" w:cs="Arial"/>
          <w:spacing w:val="-3"/>
        </w:rPr>
        <w:t>e</w:t>
      </w:r>
      <w:r w:rsidRPr="00B134C2">
        <w:rPr>
          <w:rFonts w:ascii="Arial" w:eastAsia="Arial" w:hAnsi="Arial" w:cs="Arial"/>
        </w:rPr>
        <w:t>nt</w:t>
      </w:r>
      <w:r w:rsidRPr="00B134C2">
        <w:rPr>
          <w:rFonts w:ascii="Arial" w:eastAsia="Arial" w:hAnsi="Arial" w:cs="Arial"/>
          <w:spacing w:val="2"/>
        </w:rPr>
        <w:t xml:space="preserve"> </w:t>
      </w:r>
      <w:r w:rsidRPr="00B134C2">
        <w:rPr>
          <w:rFonts w:ascii="Arial" w:eastAsia="Arial" w:hAnsi="Arial" w:cs="Arial"/>
        </w:rPr>
        <w:t>has</w:t>
      </w:r>
      <w:r w:rsidRPr="00B134C2">
        <w:rPr>
          <w:rFonts w:ascii="Arial" w:eastAsia="Arial" w:hAnsi="Arial" w:cs="Arial"/>
          <w:spacing w:val="-1"/>
        </w:rPr>
        <w:t xml:space="preserve"> </w:t>
      </w:r>
      <w:r w:rsidRPr="00B134C2">
        <w:rPr>
          <w:rFonts w:ascii="Arial" w:eastAsia="Arial" w:hAnsi="Arial" w:cs="Arial"/>
        </w:rPr>
        <w:t>been</w:t>
      </w:r>
      <w:r w:rsidRPr="00B134C2">
        <w:rPr>
          <w:rFonts w:ascii="Arial" w:eastAsia="Arial" w:hAnsi="Arial" w:cs="Arial"/>
          <w:spacing w:val="-2"/>
        </w:rPr>
        <w:t xml:space="preserve"> </w:t>
      </w:r>
      <w:r w:rsidRPr="00B134C2">
        <w:rPr>
          <w:rFonts w:ascii="Arial" w:eastAsia="Arial" w:hAnsi="Arial" w:cs="Arial"/>
          <w:spacing w:val="1"/>
        </w:rPr>
        <w:t>r</w:t>
      </w:r>
      <w:r w:rsidRPr="00B134C2">
        <w:rPr>
          <w:rFonts w:ascii="Arial" w:eastAsia="Arial" w:hAnsi="Arial" w:cs="Arial"/>
        </w:rPr>
        <w:t>a</w:t>
      </w:r>
      <w:r w:rsidRPr="00B134C2">
        <w:rPr>
          <w:rFonts w:ascii="Arial" w:eastAsia="Arial" w:hAnsi="Arial" w:cs="Arial"/>
          <w:spacing w:val="-1"/>
        </w:rPr>
        <w:t>i</w:t>
      </w:r>
      <w:r w:rsidRPr="00B134C2">
        <w:rPr>
          <w:rFonts w:ascii="Arial" w:eastAsia="Arial" w:hAnsi="Arial" w:cs="Arial"/>
        </w:rPr>
        <w:t>sed</w:t>
      </w:r>
      <w:r w:rsidRPr="00B134C2">
        <w:rPr>
          <w:rFonts w:ascii="Arial" w:eastAsia="Arial" w:hAnsi="Arial" w:cs="Arial"/>
          <w:spacing w:val="-2"/>
        </w:rPr>
        <w:t xml:space="preserve"> </w:t>
      </w:r>
      <w:r w:rsidRPr="00B134C2">
        <w:rPr>
          <w:rFonts w:ascii="Arial" w:eastAsia="Arial" w:hAnsi="Arial" w:cs="Arial"/>
          <w:spacing w:val="1"/>
        </w:rPr>
        <w:t>f</w:t>
      </w:r>
      <w:r w:rsidRPr="00B134C2">
        <w:rPr>
          <w:rFonts w:ascii="Arial" w:eastAsia="Arial" w:hAnsi="Arial" w:cs="Arial"/>
        </w:rPr>
        <w:t xml:space="preserve">or </w:t>
      </w:r>
      <w:r w:rsidRPr="00B134C2">
        <w:rPr>
          <w:rFonts w:ascii="Arial" w:eastAsia="Arial" w:hAnsi="Arial" w:cs="Arial"/>
          <w:spacing w:val="1"/>
        </w:rPr>
        <w:t>t</w:t>
      </w:r>
      <w:r w:rsidRPr="00B134C2">
        <w:rPr>
          <w:rFonts w:ascii="Arial" w:eastAsia="Arial" w:hAnsi="Arial" w:cs="Arial"/>
        </w:rPr>
        <w:t>h</w:t>
      </w:r>
      <w:r w:rsidRPr="00B134C2">
        <w:rPr>
          <w:rFonts w:ascii="Arial" w:eastAsia="Arial" w:hAnsi="Arial" w:cs="Arial"/>
          <w:spacing w:val="-4"/>
        </w:rPr>
        <w:t>i</w:t>
      </w:r>
      <w:r w:rsidRPr="00B134C2">
        <w:rPr>
          <w:rFonts w:ascii="Arial" w:eastAsia="Arial" w:hAnsi="Arial" w:cs="Arial"/>
        </w:rPr>
        <w:t>s</w:t>
      </w:r>
      <w:r w:rsidRPr="00B134C2">
        <w:rPr>
          <w:rFonts w:ascii="Arial" w:eastAsia="Arial" w:hAnsi="Arial" w:cs="Arial"/>
          <w:spacing w:val="1"/>
        </w:rPr>
        <w:t xml:space="preserve"> r</w:t>
      </w:r>
      <w:r w:rsidRPr="00B134C2">
        <w:rPr>
          <w:rFonts w:ascii="Arial" w:eastAsia="Arial" w:hAnsi="Arial" w:cs="Arial"/>
          <w:spacing w:val="-3"/>
        </w:rPr>
        <w:t>e</w:t>
      </w:r>
      <w:r w:rsidRPr="00B134C2">
        <w:rPr>
          <w:rFonts w:ascii="Arial" w:eastAsia="Arial" w:hAnsi="Arial" w:cs="Arial"/>
          <w:spacing w:val="2"/>
        </w:rPr>
        <w:t>q</w:t>
      </w:r>
      <w:r w:rsidRPr="00B134C2">
        <w:rPr>
          <w:rFonts w:ascii="Arial" w:eastAsia="Arial" w:hAnsi="Arial" w:cs="Arial"/>
        </w:rPr>
        <w:t>u</w:t>
      </w:r>
      <w:r w:rsidRPr="00B134C2">
        <w:rPr>
          <w:rFonts w:ascii="Arial" w:eastAsia="Arial" w:hAnsi="Arial" w:cs="Arial"/>
          <w:spacing w:val="-1"/>
        </w:rPr>
        <w:t>i</w:t>
      </w:r>
      <w:r w:rsidRPr="00B134C2">
        <w:rPr>
          <w:rFonts w:ascii="Arial" w:eastAsia="Arial" w:hAnsi="Arial" w:cs="Arial"/>
          <w:spacing w:val="1"/>
        </w:rPr>
        <w:t>r</w:t>
      </w:r>
      <w:r w:rsidRPr="00B134C2">
        <w:rPr>
          <w:rFonts w:ascii="Arial" w:eastAsia="Arial" w:hAnsi="Arial" w:cs="Arial"/>
          <w:spacing w:val="-3"/>
        </w:rPr>
        <w:t>e</w:t>
      </w:r>
      <w:r w:rsidRPr="00B134C2">
        <w:rPr>
          <w:rFonts w:ascii="Arial" w:eastAsia="Arial" w:hAnsi="Arial" w:cs="Arial"/>
          <w:spacing w:val="1"/>
        </w:rPr>
        <w:t>m</w:t>
      </w:r>
      <w:r w:rsidRPr="00B134C2">
        <w:rPr>
          <w:rFonts w:ascii="Arial" w:eastAsia="Arial" w:hAnsi="Arial" w:cs="Arial"/>
        </w:rPr>
        <w:t>e</w:t>
      </w:r>
      <w:r w:rsidRPr="00B134C2">
        <w:rPr>
          <w:rFonts w:ascii="Arial" w:eastAsia="Arial" w:hAnsi="Arial" w:cs="Arial"/>
          <w:spacing w:val="-3"/>
        </w:rPr>
        <w:t>n</w:t>
      </w:r>
      <w:r w:rsidRPr="00B134C2">
        <w:rPr>
          <w:rFonts w:ascii="Arial" w:eastAsia="Arial" w:hAnsi="Arial" w:cs="Arial"/>
        </w:rPr>
        <w:t>t</w:t>
      </w:r>
      <w:r w:rsidRPr="00B134C2">
        <w:rPr>
          <w:rFonts w:ascii="Arial" w:eastAsia="Arial" w:hAnsi="Arial" w:cs="Arial"/>
          <w:spacing w:val="2"/>
        </w:rPr>
        <w:t xml:space="preserve"> </w:t>
      </w:r>
      <w:r w:rsidRPr="00B134C2">
        <w:rPr>
          <w:rFonts w:ascii="Arial" w:eastAsia="Arial" w:hAnsi="Arial" w:cs="Arial"/>
        </w:rPr>
        <w:t>und</w:t>
      </w:r>
      <w:r w:rsidRPr="00B134C2">
        <w:rPr>
          <w:rFonts w:ascii="Arial" w:eastAsia="Arial" w:hAnsi="Arial" w:cs="Arial"/>
          <w:spacing w:val="-3"/>
        </w:rPr>
        <w:t>e</w:t>
      </w:r>
      <w:r w:rsidRPr="00B134C2">
        <w:rPr>
          <w:rFonts w:ascii="Arial" w:eastAsia="Arial" w:hAnsi="Arial" w:cs="Arial"/>
        </w:rPr>
        <w:t>r</w:t>
      </w:r>
      <w:r w:rsidRPr="00B134C2">
        <w:rPr>
          <w:rFonts w:ascii="Arial" w:eastAsia="Arial" w:hAnsi="Arial" w:cs="Arial"/>
          <w:spacing w:val="2"/>
        </w:rPr>
        <w:t xml:space="preserve"> </w:t>
      </w:r>
      <w:r w:rsidRPr="00B134C2">
        <w:rPr>
          <w:rFonts w:ascii="Arial" w:eastAsia="Arial" w:hAnsi="Arial" w:cs="Arial"/>
          <w:spacing w:val="-1"/>
        </w:rPr>
        <w:t>A</w:t>
      </w:r>
      <w:r w:rsidRPr="00B134C2">
        <w:rPr>
          <w:rFonts w:ascii="Arial" w:eastAsia="Arial" w:hAnsi="Arial" w:cs="Arial"/>
        </w:rPr>
        <w:t>s</w:t>
      </w:r>
      <w:r w:rsidRPr="00B134C2">
        <w:rPr>
          <w:rFonts w:ascii="Arial" w:eastAsia="Arial" w:hAnsi="Arial" w:cs="Arial"/>
          <w:spacing w:val="-2"/>
        </w:rPr>
        <w:t>s</w:t>
      </w:r>
      <w:r w:rsidRPr="00B134C2">
        <w:rPr>
          <w:rFonts w:ascii="Arial" w:eastAsia="Arial" w:hAnsi="Arial" w:cs="Arial"/>
        </w:rPr>
        <w:t>ess</w:t>
      </w:r>
      <w:r w:rsidRPr="00B134C2">
        <w:rPr>
          <w:rFonts w:ascii="Arial" w:eastAsia="Arial" w:hAnsi="Arial" w:cs="Arial"/>
          <w:spacing w:val="1"/>
        </w:rPr>
        <w:t>m</w:t>
      </w:r>
      <w:r w:rsidRPr="00B134C2">
        <w:rPr>
          <w:rFonts w:ascii="Arial" w:eastAsia="Arial" w:hAnsi="Arial" w:cs="Arial"/>
        </w:rPr>
        <w:t>e</w:t>
      </w:r>
      <w:r w:rsidRPr="00B134C2">
        <w:rPr>
          <w:rFonts w:ascii="Arial" w:eastAsia="Arial" w:hAnsi="Arial" w:cs="Arial"/>
          <w:spacing w:val="-3"/>
        </w:rPr>
        <w:t>n</w:t>
      </w:r>
      <w:r w:rsidRPr="00B134C2">
        <w:rPr>
          <w:rFonts w:ascii="Arial" w:eastAsia="Arial" w:hAnsi="Arial" w:cs="Arial"/>
        </w:rPr>
        <w:t>t</w:t>
      </w:r>
      <w:r w:rsidRPr="00B134C2">
        <w:rPr>
          <w:rFonts w:ascii="Arial" w:eastAsia="Arial" w:hAnsi="Arial" w:cs="Arial"/>
          <w:spacing w:val="2"/>
        </w:rPr>
        <w:t xml:space="preserve"> </w:t>
      </w:r>
      <w:r w:rsidRPr="00B134C2">
        <w:rPr>
          <w:rFonts w:ascii="Arial" w:eastAsia="Arial" w:hAnsi="Arial" w:cs="Arial"/>
        </w:rPr>
        <w:t>n</w:t>
      </w:r>
      <w:r w:rsidRPr="00B134C2">
        <w:rPr>
          <w:rFonts w:ascii="Arial" w:eastAsia="Arial" w:hAnsi="Arial" w:cs="Arial"/>
          <w:spacing w:val="-3"/>
        </w:rPr>
        <w:t>u</w:t>
      </w:r>
      <w:r w:rsidRPr="00B134C2">
        <w:rPr>
          <w:rFonts w:ascii="Arial" w:eastAsia="Arial" w:hAnsi="Arial" w:cs="Arial"/>
          <w:spacing w:val="1"/>
        </w:rPr>
        <w:t>m</w:t>
      </w:r>
      <w:r w:rsidRPr="00B134C2">
        <w:rPr>
          <w:rFonts w:ascii="Arial" w:eastAsia="Arial" w:hAnsi="Arial" w:cs="Arial"/>
        </w:rPr>
        <w:t xml:space="preserve">ber </w:t>
      </w:r>
      <w:r w:rsidR="00475C79" w:rsidRPr="009F1CCD">
        <w:rPr>
          <w:rFonts w:ascii="Arial" w:eastAsia="Arial" w:hAnsi="Arial" w:cs="Arial"/>
          <w:b/>
          <w:spacing w:val="-1"/>
        </w:rPr>
        <w:t>RAR-BMST424T</w:t>
      </w:r>
      <w:r w:rsidRPr="00B134C2">
        <w:rPr>
          <w:rFonts w:ascii="Arial" w:eastAsia="Arial" w:hAnsi="Arial" w:cs="Arial"/>
        </w:rPr>
        <w:t xml:space="preserve">. </w:t>
      </w:r>
      <w:r w:rsidRPr="00B134C2">
        <w:rPr>
          <w:rFonts w:ascii="Arial" w:eastAsia="Arial" w:hAnsi="Arial" w:cs="Arial"/>
          <w:spacing w:val="-1"/>
        </w:rPr>
        <w:t>Y</w:t>
      </w:r>
      <w:r w:rsidRPr="00B134C2">
        <w:rPr>
          <w:rFonts w:ascii="Arial" w:eastAsia="Arial" w:hAnsi="Arial" w:cs="Arial"/>
        </w:rPr>
        <w:t>ou</w:t>
      </w:r>
      <w:r w:rsidRPr="00B134C2">
        <w:rPr>
          <w:rFonts w:ascii="Arial" w:eastAsia="Arial" w:hAnsi="Arial" w:cs="Arial"/>
          <w:spacing w:val="-2"/>
        </w:rPr>
        <w:t xml:space="preserve"> </w:t>
      </w:r>
      <w:r w:rsidRPr="00B134C2">
        <w:rPr>
          <w:rFonts w:ascii="Arial" w:eastAsia="Arial" w:hAnsi="Arial" w:cs="Arial"/>
          <w:spacing w:val="1"/>
        </w:rPr>
        <w:t>m</w:t>
      </w:r>
      <w:r w:rsidRPr="00B134C2">
        <w:rPr>
          <w:rFonts w:ascii="Arial" w:eastAsia="Arial" w:hAnsi="Arial" w:cs="Arial"/>
        </w:rPr>
        <w:t>ust su</w:t>
      </w:r>
      <w:r w:rsidRPr="00B134C2">
        <w:rPr>
          <w:rFonts w:ascii="Arial" w:eastAsia="Arial" w:hAnsi="Arial" w:cs="Arial"/>
          <w:spacing w:val="-3"/>
        </w:rPr>
        <w:t>b</w:t>
      </w:r>
      <w:r w:rsidRPr="00B134C2">
        <w:rPr>
          <w:rFonts w:ascii="Arial" w:eastAsia="Arial" w:hAnsi="Arial" w:cs="Arial"/>
          <w:spacing w:val="1"/>
        </w:rPr>
        <w:t>m</w:t>
      </w:r>
      <w:r w:rsidRPr="00B134C2">
        <w:rPr>
          <w:rFonts w:ascii="Arial" w:eastAsia="Arial" w:hAnsi="Arial" w:cs="Arial"/>
          <w:spacing w:val="-1"/>
        </w:rPr>
        <w:t>i</w:t>
      </w:r>
      <w:r w:rsidRPr="00B134C2">
        <w:rPr>
          <w:rFonts w:ascii="Arial" w:eastAsia="Arial" w:hAnsi="Arial" w:cs="Arial"/>
        </w:rPr>
        <w:t>t</w:t>
      </w:r>
      <w:r w:rsidRPr="00B134C2">
        <w:rPr>
          <w:rFonts w:ascii="Arial" w:eastAsia="Arial" w:hAnsi="Arial" w:cs="Arial"/>
          <w:spacing w:val="2"/>
        </w:rPr>
        <w:t xml:space="preserve"> </w:t>
      </w:r>
      <w:r w:rsidRPr="00B134C2">
        <w:rPr>
          <w:rFonts w:ascii="Arial" w:eastAsia="Arial" w:hAnsi="Arial" w:cs="Arial"/>
        </w:rPr>
        <w:t>a</w:t>
      </w:r>
      <w:r w:rsidRPr="00B134C2">
        <w:rPr>
          <w:rFonts w:ascii="Arial" w:eastAsia="Arial" w:hAnsi="Arial" w:cs="Arial"/>
          <w:spacing w:val="-2"/>
        </w:rPr>
        <w:t xml:space="preserve"> </w:t>
      </w:r>
      <w:r w:rsidRPr="00B134C2">
        <w:rPr>
          <w:rFonts w:ascii="Arial" w:eastAsia="Arial" w:hAnsi="Arial" w:cs="Arial"/>
          <w:spacing w:val="-1"/>
        </w:rPr>
        <w:t>S</w:t>
      </w:r>
      <w:r w:rsidRPr="00B134C2">
        <w:rPr>
          <w:rFonts w:ascii="Arial" w:eastAsia="Arial" w:hAnsi="Arial" w:cs="Arial"/>
        </w:rPr>
        <w:t>upp</w:t>
      </w:r>
      <w:r w:rsidRPr="00B134C2">
        <w:rPr>
          <w:rFonts w:ascii="Arial" w:eastAsia="Arial" w:hAnsi="Arial" w:cs="Arial"/>
          <w:spacing w:val="-1"/>
        </w:rPr>
        <w:t>li</w:t>
      </w:r>
      <w:r w:rsidRPr="00B134C2">
        <w:rPr>
          <w:rFonts w:ascii="Arial" w:eastAsia="Arial" w:hAnsi="Arial" w:cs="Arial"/>
        </w:rPr>
        <w:t>er</w:t>
      </w:r>
      <w:r w:rsidRPr="00B134C2">
        <w:rPr>
          <w:rFonts w:ascii="Arial" w:eastAsia="Arial" w:hAnsi="Arial" w:cs="Arial"/>
          <w:spacing w:val="2"/>
        </w:rPr>
        <w:t xml:space="preserve"> </w:t>
      </w:r>
      <w:r w:rsidRPr="00B134C2">
        <w:rPr>
          <w:rFonts w:ascii="Arial" w:eastAsia="Arial" w:hAnsi="Arial" w:cs="Arial"/>
          <w:spacing w:val="-3"/>
        </w:rPr>
        <w:t>A</w:t>
      </w:r>
      <w:r w:rsidRPr="00B134C2">
        <w:rPr>
          <w:rFonts w:ascii="Arial" w:eastAsia="Arial" w:hAnsi="Arial" w:cs="Arial"/>
        </w:rPr>
        <w:t>ssu</w:t>
      </w:r>
      <w:r w:rsidRPr="00B134C2">
        <w:rPr>
          <w:rFonts w:ascii="Arial" w:eastAsia="Arial" w:hAnsi="Arial" w:cs="Arial"/>
          <w:spacing w:val="1"/>
        </w:rPr>
        <w:t>r</w:t>
      </w:r>
      <w:r w:rsidRPr="00B134C2">
        <w:rPr>
          <w:rFonts w:ascii="Arial" w:eastAsia="Arial" w:hAnsi="Arial" w:cs="Arial"/>
        </w:rPr>
        <w:t>ance</w:t>
      </w:r>
      <w:r w:rsidRPr="00B134C2">
        <w:rPr>
          <w:rFonts w:ascii="Arial" w:eastAsia="Arial" w:hAnsi="Arial" w:cs="Arial"/>
          <w:spacing w:val="-2"/>
        </w:rPr>
        <w:t xml:space="preserve"> </w:t>
      </w:r>
      <w:r w:rsidRPr="00B134C2">
        <w:rPr>
          <w:rFonts w:ascii="Arial" w:eastAsia="Arial" w:hAnsi="Arial" w:cs="Arial"/>
          <w:spacing w:val="1"/>
        </w:rPr>
        <w:t>Q</w:t>
      </w:r>
      <w:r w:rsidRPr="00B134C2">
        <w:rPr>
          <w:rFonts w:ascii="Arial" w:eastAsia="Arial" w:hAnsi="Arial" w:cs="Arial"/>
        </w:rPr>
        <w:t>ue</w:t>
      </w:r>
      <w:r w:rsidRPr="00B134C2">
        <w:rPr>
          <w:rFonts w:ascii="Arial" w:eastAsia="Arial" w:hAnsi="Arial" w:cs="Arial"/>
          <w:spacing w:val="-2"/>
        </w:rPr>
        <w:t>s</w:t>
      </w:r>
      <w:r w:rsidRPr="00B134C2">
        <w:rPr>
          <w:rFonts w:ascii="Arial" w:eastAsia="Arial" w:hAnsi="Arial" w:cs="Arial"/>
          <w:spacing w:val="1"/>
        </w:rPr>
        <w:t>t</w:t>
      </w:r>
      <w:r w:rsidRPr="00B134C2">
        <w:rPr>
          <w:rFonts w:ascii="Arial" w:eastAsia="Arial" w:hAnsi="Arial" w:cs="Arial"/>
          <w:spacing w:val="-1"/>
        </w:rPr>
        <w:t>i</w:t>
      </w:r>
      <w:r w:rsidRPr="00B134C2">
        <w:rPr>
          <w:rFonts w:ascii="Arial" w:eastAsia="Arial" w:hAnsi="Arial" w:cs="Arial"/>
        </w:rPr>
        <w:t>onna</w:t>
      </w:r>
      <w:r w:rsidRPr="00B134C2">
        <w:rPr>
          <w:rFonts w:ascii="Arial" w:eastAsia="Arial" w:hAnsi="Arial" w:cs="Arial"/>
          <w:spacing w:val="-1"/>
        </w:rPr>
        <w:t>i</w:t>
      </w:r>
      <w:r w:rsidRPr="00B134C2">
        <w:rPr>
          <w:rFonts w:ascii="Arial" w:eastAsia="Arial" w:hAnsi="Arial" w:cs="Arial"/>
          <w:spacing w:val="1"/>
        </w:rPr>
        <w:t>r</w:t>
      </w:r>
      <w:r w:rsidRPr="00B134C2">
        <w:rPr>
          <w:rFonts w:ascii="Arial" w:eastAsia="Arial" w:hAnsi="Arial" w:cs="Arial"/>
        </w:rPr>
        <w:t>e</w:t>
      </w:r>
      <w:r w:rsidRPr="00B134C2">
        <w:rPr>
          <w:rFonts w:ascii="Arial" w:eastAsia="Arial" w:hAnsi="Arial" w:cs="Arial"/>
          <w:spacing w:val="-2"/>
        </w:rPr>
        <w:t xml:space="preserve"> </w:t>
      </w:r>
      <w:r w:rsidRPr="00B134C2">
        <w:rPr>
          <w:rFonts w:ascii="Arial" w:eastAsia="Arial" w:hAnsi="Arial" w:cs="Arial"/>
        </w:rPr>
        <w:t>a</w:t>
      </w:r>
      <w:r w:rsidRPr="00B134C2">
        <w:rPr>
          <w:rFonts w:ascii="Arial" w:eastAsia="Arial" w:hAnsi="Arial" w:cs="Arial"/>
          <w:spacing w:val="2"/>
        </w:rPr>
        <w:t>g</w:t>
      </w:r>
      <w:r w:rsidRPr="00B134C2">
        <w:rPr>
          <w:rFonts w:ascii="Arial" w:eastAsia="Arial" w:hAnsi="Arial" w:cs="Arial"/>
        </w:rPr>
        <w:t>a</w:t>
      </w:r>
      <w:r w:rsidRPr="00B134C2">
        <w:rPr>
          <w:rFonts w:ascii="Arial" w:eastAsia="Arial" w:hAnsi="Arial" w:cs="Arial"/>
          <w:spacing w:val="-1"/>
        </w:rPr>
        <w:t>i</w:t>
      </w:r>
      <w:r w:rsidRPr="00B134C2">
        <w:rPr>
          <w:rFonts w:ascii="Arial" w:eastAsia="Arial" w:hAnsi="Arial" w:cs="Arial"/>
        </w:rPr>
        <w:t xml:space="preserve">nst </w:t>
      </w:r>
      <w:r w:rsidRPr="00B134C2">
        <w:rPr>
          <w:rFonts w:ascii="Arial" w:eastAsia="Arial" w:hAnsi="Arial" w:cs="Arial"/>
          <w:spacing w:val="1"/>
        </w:rPr>
        <w:t>t</w:t>
      </w:r>
      <w:r w:rsidRPr="00B134C2">
        <w:rPr>
          <w:rFonts w:ascii="Arial" w:eastAsia="Arial" w:hAnsi="Arial" w:cs="Arial"/>
        </w:rPr>
        <w:t>hi</w:t>
      </w:r>
      <w:r w:rsidRPr="00B134C2">
        <w:rPr>
          <w:rFonts w:ascii="Arial" w:eastAsia="Arial" w:hAnsi="Arial" w:cs="Arial"/>
          <w:spacing w:val="-2"/>
        </w:rPr>
        <w:t>s</w:t>
      </w:r>
      <w:r w:rsidRPr="00B134C2">
        <w:rPr>
          <w:rFonts w:ascii="Arial" w:eastAsia="Arial" w:hAnsi="Arial" w:cs="Arial"/>
        </w:rPr>
        <w:t>,</w:t>
      </w:r>
      <w:r w:rsidRPr="00B134C2">
        <w:rPr>
          <w:rFonts w:ascii="Arial" w:eastAsia="Arial" w:hAnsi="Arial" w:cs="Arial"/>
          <w:spacing w:val="2"/>
        </w:rPr>
        <w:t xml:space="preserve"> </w:t>
      </w:r>
      <w:r w:rsidRPr="00B134C2">
        <w:rPr>
          <w:rFonts w:ascii="Arial" w:eastAsia="Arial" w:hAnsi="Arial" w:cs="Arial"/>
          <w:spacing w:val="-3"/>
        </w:rPr>
        <w:t>a</w:t>
      </w:r>
      <w:r w:rsidRPr="00B134C2">
        <w:rPr>
          <w:rFonts w:ascii="Arial" w:eastAsia="Arial" w:hAnsi="Arial" w:cs="Arial"/>
        </w:rPr>
        <w:t xml:space="preserve">t </w:t>
      </w:r>
      <w:hyperlink r:id="rId17">
        <w:r w:rsidRPr="00B134C2">
          <w:rPr>
            <w:rFonts w:ascii="Arial" w:eastAsia="Arial" w:hAnsi="Arial" w:cs="Arial"/>
            <w:u w:val="single" w:color="0000FF"/>
          </w:rPr>
          <w:t>h</w:t>
        </w:r>
        <w:r w:rsidRPr="00B134C2">
          <w:rPr>
            <w:rFonts w:ascii="Arial" w:eastAsia="Arial" w:hAnsi="Arial" w:cs="Arial"/>
            <w:spacing w:val="1"/>
            <w:u w:val="single" w:color="0000FF"/>
          </w:rPr>
          <w:t>tt</w:t>
        </w:r>
        <w:r w:rsidRPr="00B134C2">
          <w:rPr>
            <w:rFonts w:ascii="Arial" w:eastAsia="Arial" w:hAnsi="Arial" w:cs="Arial"/>
            <w:u w:val="single" w:color="0000FF"/>
          </w:rPr>
          <w:t>p</w:t>
        </w:r>
        <w:r w:rsidRPr="00B134C2">
          <w:rPr>
            <w:rFonts w:ascii="Arial" w:eastAsia="Arial" w:hAnsi="Arial" w:cs="Arial"/>
            <w:spacing w:val="-2"/>
            <w:u w:val="single" w:color="0000FF"/>
          </w:rPr>
          <w:t>s</w:t>
        </w:r>
        <w:r w:rsidRPr="00B134C2">
          <w:rPr>
            <w:rFonts w:ascii="Arial" w:eastAsia="Arial" w:hAnsi="Arial" w:cs="Arial"/>
            <w:spacing w:val="1"/>
            <w:u w:val="single" w:color="0000FF"/>
          </w:rPr>
          <w:t>:</w:t>
        </w:r>
        <w:r w:rsidRPr="00B134C2">
          <w:rPr>
            <w:rFonts w:ascii="Arial" w:eastAsia="Arial" w:hAnsi="Arial" w:cs="Arial"/>
            <w:spacing w:val="-1"/>
            <w:u w:val="single" w:color="0000FF"/>
          </w:rPr>
          <w:t>/</w:t>
        </w:r>
        <w:r w:rsidRPr="00B134C2">
          <w:rPr>
            <w:rFonts w:ascii="Arial" w:eastAsia="Arial" w:hAnsi="Arial" w:cs="Arial"/>
            <w:spacing w:val="1"/>
            <w:u w:val="single" w:color="0000FF"/>
          </w:rPr>
          <w:t>/</w:t>
        </w:r>
        <w:r w:rsidRPr="00B134C2">
          <w:rPr>
            <w:rFonts w:ascii="Arial" w:eastAsia="Arial" w:hAnsi="Arial" w:cs="Arial"/>
            <w:u w:val="single" w:color="0000FF"/>
          </w:rPr>
          <w:t>supp</w:t>
        </w:r>
        <w:r w:rsidRPr="00B134C2">
          <w:rPr>
            <w:rFonts w:ascii="Arial" w:eastAsia="Arial" w:hAnsi="Arial" w:cs="Arial"/>
            <w:spacing w:val="-1"/>
            <w:u w:val="single" w:color="0000FF"/>
          </w:rPr>
          <w:t>li</w:t>
        </w:r>
        <w:r w:rsidRPr="00B134C2">
          <w:rPr>
            <w:rFonts w:ascii="Arial" w:eastAsia="Arial" w:hAnsi="Arial" w:cs="Arial"/>
            <w:u w:val="single" w:color="0000FF"/>
          </w:rPr>
          <w:t>e</w:t>
        </w:r>
        <w:r w:rsidRPr="00B134C2">
          <w:rPr>
            <w:rFonts w:ascii="Arial" w:eastAsia="Arial" w:hAnsi="Arial" w:cs="Arial"/>
            <w:spacing w:val="1"/>
            <w:u w:val="single" w:color="0000FF"/>
          </w:rPr>
          <w:t>r-</w:t>
        </w:r>
        <w:r w:rsidRPr="00B134C2">
          <w:rPr>
            <w:rFonts w:ascii="Arial" w:eastAsia="Arial" w:hAnsi="Arial" w:cs="Arial"/>
            <w:u w:val="single" w:color="0000FF"/>
          </w:rPr>
          <w:t>c</w:t>
        </w:r>
        <w:r w:rsidRPr="00B134C2">
          <w:rPr>
            <w:rFonts w:ascii="Arial" w:eastAsia="Arial" w:hAnsi="Arial" w:cs="Arial"/>
            <w:spacing w:val="-2"/>
            <w:u w:val="single" w:color="0000FF"/>
          </w:rPr>
          <w:t>y</w:t>
        </w:r>
        <w:r w:rsidRPr="00B134C2">
          <w:rPr>
            <w:rFonts w:ascii="Arial" w:eastAsia="Arial" w:hAnsi="Arial" w:cs="Arial"/>
            <w:u w:val="single" w:color="0000FF"/>
          </w:rPr>
          <w:t>be</w:t>
        </w:r>
        <w:r w:rsidRPr="00B134C2">
          <w:rPr>
            <w:rFonts w:ascii="Arial" w:eastAsia="Arial" w:hAnsi="Arial" w:cs="Arial"/>
            <w:spacing w:val="-1"/>
            <w:u w:val="single" w:color="0000FF"/>
          </w:rPr>
          <w:t>r</w:t>
        </w:r>
        <w:r w:rsidRPr="00B134C2">
          <w:rPr>
            <w:rFonts w:ascii="Arial" w:eastAsia="Arial" w:hAnsi="Arial" w:cs="Arial"/>
            <w:spacing w:val="1"/>
            <w:u w:val="single" w:color="0000FF"/>
          </w:rPr>
          <w:t>-</w:t>
        </w:r>
        <w:r w:rsidRPr="00B134C2">
          <w:rPr>
            <w:rFonts w:ascii="Arial" w:eastAsia="Arial" w:hAnsi="Arial" w:cs="Arial"/>
            <w:u w:val="single" w:color="0000FF"/>
          </w:rPr>
          <w:t>p</w:t>
        </w:r>
        <w:r w:rsidRPr="00B134C2">
          <w:rPr>
            <w:rFonts w:ascii="Arial" w:eastAsia="Arial" w:hAnsi="Arial" w:cs="Arial"/>
            <w:spacing w:val="1"/>
            <w:u w:val="single" w:color="0000FF"/>
          </w:rPr>
          <w:t>r</w:t>
        </w:r>
        <w:r w:rsidRPr="00B134C2">
          <w:rPr>
            <w:rFonts w:ascii="Arial" w:eastAsia="Arial" w:hAnsi="Arial" w:cs="Arial"/>
            <w:spacing w:val="-3"/>
            <w:u w:val="single" w:color="0000FF"/>
          </w:rPr>
          <w:t>o</w:t>
        </w:r>
        <w:r w:rsidRPr="00B134C2">
          <w:rPr>
            <w:rFonts w:ascii="Arial" w:eastAsia="Arial" w:hAnsi="Arial" w:cs="Arial"/>
            <w:spacing w:val="1"/>
            <w:u w:val="single" w:color="0000FF"/>
          </w:rPr>
          <w:t>t</w:t>
        </w:r>
        <w:r w:rsidRPr="00B134C2">
          <w:rPr>
            <w:rFonts w:ascii="Arial" w:eastAsia="Arial" w:hAnsi="Arial" w:cs="Arial"/>
            <w:u w:val="single" w:color="0000FF"/>
          </w:rPr>
          <w:t>ec</w:t>
        </w:r>
        <w:r w:rsidRPr="00B134C2">
          <w:rPr>
            <w:rFonts w:ascii="Arial" w:eastAsia="Arial" w:hAnsi="Arial" w:cs="Arial"/>
            <w:spacing w:val="1"/>
            <w:u w:val="single" w:color="0000FF"/>
          </w:rPr>
          <w:t>t</w:t>
        </w:r>
        <w:r w:rsidRPr="00B134C2">
          <w:rPr>
            <w:rFonts w:ascii="Arial" w:eastAsia="Arial" w:hAnsi="Arial" w:cs="Arial"/>
            <w:spacing w:val="-1"/>
            <w:u w:val="single" w:color="0000FF"/>
          </w:rPr>
          <w:t>i</w:t>
        </w:r>
        <w:r w:rsidRPr="00B134C2">
          <w:rPr>
            <w:rFonts w:ascii="Arial" w:eastAsia="Arial" w:hAnsi="Arial" w:cs="Arial"/>
            <w:u w:val="single" w:color="0000FF"/>
          </w:rPr>
          <w:t>on</w:t>
        </w:r>
        <w:r w:rsidRPr="00B134C2">
          <w:rPr>
            <w:rFonts w:ascii="Arial" w:eastAsia="Arial" w:hAnsi="Arial" w:cs="Arial"/>
            <w:spacing w:val="-1"/>
            <w:u w:val="single" w:color="0000FF"/>
          </w:rPr>
          <w:t>.</w:t>
        </w:r>
        <w:r w:rsidRPr="00B134C2">
          <w:rPr>
            <w:rFonts w:ascii="Arial" w:eastAsia="Arial" w:hAnsi="Arial" w:cs="Arial"/>
            <w:u w:val="single" w:color="0000FF"/>
          </w:rPr>
          <w:t>se</w:t>
        </w:r>
        <w:r w:rsidRPr="00B134C2">
          <w:rPr>
            <w:rFonts w:ascii="Arial" w:eastAsia="Arial" w:hAnsi="Arial" w:cs="Arial"/>
            <w:spacing w:val="1"/>
            <w:u w:val="single" w:color="0000FF"/>
          </w:rPr>
          <w:t>r</w:t>
        </w:r>
        <w:r w:rsidRPr="00B134C2">
          <w:rPr>
            <w:rFonts w:ascii="Arial" w:eastAsia="Arial" w:hAnsi="Arial" w:cs="Arial"/>
            <w:spacing w:val="-2"/>
            <w:u w:val="single" w:color="0000FF"/>
          </w:rPr>
          <w:t>v</w:t>
        </w:r>
        <w:r w:rsidRPr="00B134C2">
          <w:rPr>
            <w:rFonts w:ascii="Arial" w:eastAsia="Arial" w:hAnsi="Arial" w:cs="Arial"/>
            <w:spacing w:val="-1"/>
            <w:u w:val="single" w:color="0000FF"/>
          </w:rPr>
          <w:t>i</w:t>
        </w:r>
        <w:r w:rsidRPr="00B134C2">
          <w:rPr>
            <w:rFonts w:ascii="Arial" w:eastAsia="Arial" w:hAnsi="Arial" w:cs="Arial"/>
            <w:u w:val="single" w:color="0000FF"/>
          </w:rPr>
          <w:t>ce</w:t>
        </w:r>
        <w:r w:rsidRPr="00B134C2">
          <w:rPr>
            <w:rFonts w:ascii="Arial" w:eastAsia="Arial" w:hAnsi="Arial" w:cs="Arial"/>
            <w:spacing w:val="-1"/>
            <w:u w:val="single" w:color="0000FF"/>
          </w:rPr>
          <w:t>.</w:t>
        </w:r>
        <w:r w:rsidRPr="00B134C2">
          <w:rPr>
            <w:rFonts w:ascii="Arial" w:eastAsia="Arial" w:hAnsi="Arial" w:cs="Arial"/>
            <w:spacing w:val="2"/>
            <w:u w:val="single" w:color="0000FF"/>
          </w:rPr>
          <w:t>g</w:t>
        </w:r>
        <w:r w:rsidRPr="00B134C2">
          <w:rPr>
            <w:rFonts w:ascii="Arial" w:eastAsia="Arial" w:hAnsi="Arial" w:cs="Arial"/>
            <w:u w:val="single" w:color="0000FF"/>
          </w:rPr>
          <w:t>o</w:t>
        </w:r>
        <w:r w:rsidRPr="00B134C2">
          <w:rPr>
            <w:rFonts w:ascii="Arial" w:eastAsia="Arial" w:hAnsi="Arial" w:cs="Arial"/>
            <w:spacing w:val="-2"/>
            <w:u w:val="single" w:color="0000FF"/>
          </w:rPr>
          <w:t>v</w:t>
        </w:r>
        <w:r w:rsidRPr="00B134C2">
          <w:rPr>
            <w:rFonts w:ascii="Arial" w:eastAsia="Arial" w:hAnsi="Arial" w:cs="Arial"/>
            <w:spacing w:val="1"/>
            <w:u w:val="single" w:color="0000FF"/>
          </w:rPr>
          <w:t>.</w:t>
        </w:r>
        <w:r w:rsidRPr="00B134C2">
          <w:rPr>
            <w:rFonts w:ascii="Arial" w:eastAsia="Arial" w:hAnsi="Arial" w:cs="Arial"/>
            <w:u w:val="single" w:color="0000FF"/>
          </w:rPr>
          <w:t>uk/</w:t>
        </w:r>
      </w:hyperlink>
    </w:p>
    <w:p w14:paraId="6FE23DC4" w14:textId="77777777" w:rsidR="00BF374A" w:rsidRPr="00B134C2" w:rsidRDefault="00BF374A" w:rsidP="007D15FB">
      <w:pPr>
        <w:spacing w:after="0" w:line="240" w:lineRule="auto"/>
      </w:pPr>
    </w:p>
    <w:p w14:paraId="6FE23DC5" w14:textId="77777777" w:rsidR="00F10FC7" w:rsidRPr="00B134C2" w:rsidRDefault="001B4B58" w:rsidP="001B4B58">
      <w:pPr>
        <w:widowControl/>
        <w:tabs>
          <w:tab w:val="num" w:pos="540"/>
        </w:tabs>
        <w:spacing w:after="0" w:line="240" w:lineRule="auto"/>
        <w:rPr>
          <w:rFonts w:ascii="Arial" w:eastAsia="Times New Roman" w:hAnsi="Arial" w:cs="Arial"/>
          <w:lang w:val="en-GB"/>
        </w:rPr>
      </w:pPr>
      <w:r w:rsidRPr="00B134C2">
        <w:rPr>
          <w:rFonts w:ascii="Arial" w:eastAsia="Arial" w:hAnsi="Arial" w:cs="Arial"/>
        </w:rPr>
        <w:t xml:space="preserve">  </w:t>
      </w:r>
      <w:r w:rsidR="00152B98" w:rsidRPr="00B134C2">
        <w:rPr>
          <w:rFonts w:ascii="Arial" w:eastAsia="Arial" w:hAnsi="Arial" w:cs="Arial"/>
        </w:rPr>
        <w:t>7.</w:t>
      </w:r>
      <w:r w:rsidR="00F10FC7" w:rsidRPr="00B134C2">
        <w:rPr>
          <w:rFonts w:ascii="Arial" w:eastAsia="Times New Roman" w:hAnsi="Arial" w:cs="Arial"/>
          <w:bCs/>
          <w:lang w:val="en-GB"/>
        </w:rPr>
        <w:t xml:space="preserve"> When you return your tender you must include;</w:t>
      </w:r>
    </w:p>
    <w:p w14:paraId="6FE23DC6" w14:textId="77777777" w:rsidR="00F10FC7" w:rsidRPr="00B134C2" w:rsidRDefault="00F10FC7" w:rsidP="00F10FC7">
      <w:pPr>
        <w:widowControl/>
        <w:tabs>
          <w:tab w:val="num" w:pos="540"/>
        </w:tabs>
        <w:spacing w:after="0" w:line="240" w:lineRule="auto"/>
        <w:ind w:left="405"/>
        <w:rPr>
          <w:rFonts w:ascii="Arial" w:eastAsia="Times New Roman" w:hAnsi="Arial" w:cs="Arial"/>
          <w:lang w:val="en-GB"/>
        </w:rPr>
      </w:pPr>
    </w:p>
    <w:p w14:paraId="6FE23DC7" w14:textId="77777777" w:rsidR="00F10FC7" w:rsidRPr="00B134C2" w:rsidRDefault="00F10FC7" w:rsidP="00F10FC7">
      <w:pPr>
        <w:widowControl/>
        <w:numPr>
          <w:ilvl w:val="0"/>
          <w:numId w:val="2"/>
        </w:numPr>
        <w:spacing w:after="0" w:line="240" w:lineRule="auto"/>
        <w:rPr>
          <w:rFonts w:ascii="Arial" w:eastAsia="Times New Roman" w:hAnsi="Arial" w:cs="Arial"/>
          <w:lang w:val="en-GB"/>
        </w:rPr>
      </w:pPr>
      <w:r w:rsidRPr="00B134C2">
        <w:rPr>
          <w:rFonts w:ascii="Arial" w:eastAsia="Times New Roman" w:hAnsi="Arial" w:cs="Arial"/>
          <w:lang w:val="en-GB"/>
        </w:rPr>
        <w:t>Your written proposal to show how you intend to meet the requirement.</w:t>
      </w:r>
    </w:p>
    <w:p w14:paraId="6FE23DC8" w14:textId="77777777" w:rsidR="00F10FC7" w:rsidRPr="00B134C2" w:rsidRDefault="00F10FC7" w:rsidP="00F10FC7">
      <w:pPr>
        <w:widowControl/>
        <w:spacing w:after="0" w:line="240" w:lineRule="auto"/>
        <w:ind w:left="720"/>
        <w:rPr>
          <w:rFonts w:ascii="Arial" w:eastAsia="Times New Roman" w:hAnsi="Arial" w:cs="Arial"/>
          <w:lang w:val="en-GB"/>
        </w:rPr>
      </w:pPr>
    </w:p>
    <w:p w14:paraId="6FE23DC9" w14:textId="77777777" w:rsidR="00F10FC7" w:rsidRPr="00B134C2" w:rsidRDefault="00F10FC7" w:rsidP="00F10FC7">
      <w:pPr>
        <w:widowControl/>
        <w:numPr>
          <w:ilvl w:val="0"/>
          <w:numId w:val="2"/>
        </w:numPr>
        <w:spacing w:after="0" w:line="240" w:lineRule="auto"/>
        <w:rPr>
          <w:rFonts w:ascii="Arial" w:eastAsia="Times New Roman" w:hAnsi="Arial" w:cs="Arial"/>
          <w:lang w:val="en-GB"/>
        </w:rPr>
      </w:pPr>
      <w:r w:rsidRPr="00B134C2">
        <w:rPr>
          <w:rFonts w:ascii="Arial" w:eastAsia="Times New Roman" w:hAnsi="Arial" w:cs="Arial"/>
          <w:lang w:val="en-GB"/>
        </w:rPr>
        <w:t>Completed and signed Annex A confirming your total price.</w:t>
      </w:r>
    </w:p>
    <w:p w14:paraId="6FE23DCA" w14:textId="77777777" w:rsidR="00F10FC7" w:rsidRPr="00B134C2" w:rsidRDefault="00F10FC7" w:rsidP="00F10FC7">
      <w:pPr>
        <w:widowControl/>
        <w:spacing w:after="0" w:line="240" w:lineRule="auto"/>
        <w:rPr>
          <w:rFonts w:ascii="Arial" w:eastAsia="Times New Roman" w:hAnsi="Arial" w:cs="Arial"/>
          <w:lang w:val="en-GB"/>
        </w:rPr>
      </w:pPr>
    </w:p>
    <w:p w14:paraId="6FE23DCB" w14:textId="77777777" w:rsidR="00F10FC7" w:rsidRPr="00B134C2" w:rsidRDefault="00F10FC7" w:rsidP="00F10FC7">
      <w:pPr>
        <w:widowControl/>
        <w:numPr>
          <w:ilvl w:val="0"/>
          <w:numId w:val="2"/>
        </w:numPr>
        <w:spacing w:after="0" w:line="240" w:lineRule="auto"/>
        <w:rPr>
          <w:rFonts w:ascii="Arial" w:eastAsia="Times New Roman" w:hAnsi="Arial" w:cs="Arial"/>
          <w:lang w:val="en-GB"/>
        </w:rPr>
      </w:pPr>
      <w:r w:rsidRPr="00B134C2">
        <w:rPr>
          <w:rFonts w:ascii="Arial" w:eastAsia="Times New Roman" w:hAnsi="Arial" w:cs="Arial"/>
          <w:lang w:val="en-GB"/>
        </w:rPr>
        <w:t>Two copies of completed and signed Purchase Order.</w:t>
      </w:r>
    </w:p>
    <w:p w14:paraId="6FE23DCC" w14:textId="77777777" w:rsidR="00F10FC7" w:rsidRPr="00B134C2" w:rsidRDefault="00F10FC7" w:rsidP="00F10FC7">
      <w:pPr>
        <w:widowControl/>
        <w:spacing w:after="0" w:line="240" w:lineRule="auto"/>
        <w:rPr>
          <w:rFonts w:ascii="Arial" w:eastAsia="Times New Roman" w:hAnsi="Arial" w:cs="Arial"/>
          <w:lang w:val="en-GB"/>
        </w:rPr>
      </w:pPr>
    </w:p>
    <w:p w14:paraId="6FE23DCD" w14:textId="77777777" w:rsidR="00F10FC7" w:rsidRPr="00B134C2" w:rsidRDefault="00F10FC7" w:rsidP="00F10FC7">
      <w:pPr>
        <w:widowControl/>
        <w:numPr>
          <w:ilvl w:val="0"/>
          <w:numId w:val="2"/>
        </w:numPr>
        <w:spacing w:after="0" w:line="240" w:lineRule="auto"/>
        <w:rPr>
          <w:rFonts w:ascii="Arial" w:eastAsia="Times New Roman" w:hAnsi="Arial" w:cs="Arial"/>
          <w:lang w:val="en-GB"/>
        </w:rPr>
      </w:pPr>
      <w:r w:rsidRPr="00B134C2">
        <w:rPr>
          <w:rFonts w:ascii="Arial" w:eastAsia="Times New Roman" w:hAnsi="Arial" w:cs="Arial"/>
          <w:lang w:val="en-GB"/>
        </w:rPr>
        <w:t xml:space="preserve">Completed Schedule of Requirements giving your prices for each </w:t>
      </w:r>
      <w:r w:rsidR="002D6C22" w:rsidRPr="00B134C2">
        <w:rPr>
          <w:rFonts w:ascii="Arial" w:eastAsia="Times New Roman" w:hAnsi="Arial" w:cs="Arial"/>
          <w:lang w:val="en-GB"/>
        </w:rPr>
        <w:t xml:space="preserve">requirement and/or each </w:t>
      </w:r>
      <w:r w:rsidRPr="00B134C2">
        <w:rPr>
          <w:rFonts w:ascii="Arial" w:eastAsia="Times New Roman" w:hAnsi="Arial" w:cs="Arial"/>
          <w:lang w:val="en-GB"/>
        </w:rPr>
        <w:t>year (within the approved funding at para 3).</w:t>
      </w:r>
    </w:p>
    <w:p w14:paraId="6FE23DCE" w14:textId="77777777" w:rsidR="00F10FC7" w:rsidRPr="00B134C2" w:rsidRDefault="00F10FC7" w:rsidP="00F10FC7">
      <w:pPr>
        <w:widowControl/>
        <w:spacing w:after="0" w:line="240" w:lineRule="auto"/>
        <w:rPr>
          <w:rFonts w:ascii="Arial" w:eastAsia="Times New Roman" w:hAnsi="Arial" w:cs="Arial"/>
          <w:lang w:val="en-GB"/>
        </w:rPr>
      </w:pPr>
    </w:p>
    <w:p w14:paraId="6FE23DCF" w14:textId="77777777" w:rsidR="00F10FC7" w:rsidRPr="00B134C2" w:rsidRDefault="00F10FC7" w:rsidP="00F10FC7">
      <w:pPr>
        <w:widowControl/>
        <w:numPr>
          <w:ilvl w:val="0"/>
          <w:numId w:val="2"/>
        </w:numPr>
        <w:spacing w:after="0" w:line="240" w:lineRule="auto"/>
        <w:rPr>
          <w:rFonts w:ascii="Arial" w:eastAsia="Times New Roman" w:hAnsi="Arial" w:cs="Arial"/>
          <w:lang w:val="en-GB"/>
        </w:rPr>
      </w:pPr>
      <w:r w:rsidRPr="00B134C2">
        <w:rPr>
          <w:rFonts w:ascii="Arial" w:eastAsia="Times New Roman" w:hAnsi="Arial" w:cs="Arial"/>
          <w:lang w:val="en-GB"/>
        </w:rPr>
        <w:t xml:space="preserve">Confirmation of your acceptance of all Terms &amp; Conditions (including payment through the CP&amp;F/Exostar online payment system) and that you </w:t>
      </w:r>
      <w:proofErr w:type="gramStart"/>
      <w:r w:rsidRPr="00B134C2">
        <w:rPr>
          <w:rFonts w:ascii="Arial" w:eastAsia="Times New Roman" w:hAnsi="Arial" w:cs="Arial"/>
          <w:lang w:val="en-GB"/>
        </w:rPr>
        <w:t>are able to</w:t>
      </w:r>
      <w:proofErr w:type="gramEnd"/>
      <w:r w:rsidRPr="00B134C2">
        <w:rPr>
          <w:rFonts w:ascii="Arial" w:eastAsia="Times New Roman" w:hAnsi="Arial" w:cs="Arial"/>
          <w:lang w:val="en-GB"/>
        </w:rPr>
        <w:t xml:space="preserve"> meet the </w:t>
      </w:r>
      <w:r w:rsidR="002D6C22" w:rsidRPr="00B134C2">
        <w:rPr>
          <w:rFonts w:ascii="Arial" w:eastAsia="Times New Roman" w:hAnsi="Arial" w:cs="Arial"/>
          <w:lang w:val="en-GB"/>
        </w:rPr>
        <w:t>requirements w</w:t>
      </w:r>
      <w:r w:rsidRPr="00B134C2">
        <w:rPr>
          <w:rFonts w:ascii="Arial" w:eastAsia="Times New Roman" w:hAnsi="Arial" w:cs="Arial"/>
          <w:lang w:val="en-GB"/>
        </w:rPr>
        <w:t xml:space="preserve">ithin the </w:t>
      </w:r>
      <w:r w:rsidR="002D6C22" w:rsidRPr="00B134C2">
        <w:rPr>
          <w:rFonts w:ascii="Arial" w:eastAsia="Times New Roman" w:hAnsi="Arial" w:cs="Arial"/>
          <w:lang w:val="en-GB"/>
        </w:rPr>
        <w:t>stated</w:t>
      </w:r>
      <w:r w:rsidRPr="00B134C2">
        <w:rPr>
          <w:rFonts w:ascii="Arial" w:eastAsia="Times New Roman" w:hAnsi="Arial" w:cs="Arial"/>
          <w:lang w:val="en-GB"/>
        </w:rPr>
        <w:t xml:space="preserve"> time</w:t>
      </w:r>
      <w:r w:rsidR="002D6C22" w:rsidRPr="00B134C2">
        <w:rPr>
          <w:rFonts w:ascii="Arial" w:eastAsia="Times New Roman" w:hAnsi="Arial" w:cs="Arial"/>
          <w:lang w:val="en-GB"/>
        </w:rPr>
        <w:t>scale(s)</w:t>
      </w:r>
      <w:r w:rsidRPr="00B134C2">
        <w:rPr>
          <w:rFonts w:ascii="Arial" w:eastAsia="Times New Roman" w:hAnsi="Arial" w:cs="Arial"/>
          <w:lang w:val="en-GB"/>
        </w:rPr>
        <w:t>.</w:t>
      </w:r>
    </w:p>
    <w:p w14:paraId="6FE23DD0" w14:textId="77777777" w:rsidR="00F10FC7" w:rsidRPr="00B134C2" w:rsidRDefault="00F10FC7" w:rsidP="00F10FC7">
      <w:pPr>
        <w:widowControl/>
        <w:spacing w:after="0" w:line="240" w:lineRule="auto"/>
        <w:rPr>
          <w:rFonts w:ascii="Arial" w:eastAsia="Times New Roman" w:hAnsi="Arial" w:cs="Arial"/>
          <w:lang w:val="en-GB"/>
        </w:rPr>
      </w:pPr>
    </w:p>
    <w:p w14:paraId="6FE23DD1" w14:textId="77777777" w:rsidR="00F10FC7" w:rsidRPr="00B134C2" w:rsidRDefault="00F10FC7" w:rsidP="00F10FC7">
      <w:pPr>
        <w:widowControl/>
        <w:numPr>
          <w:ilvl w:val="0"/>
          <w:numId w:val="2"/>
        </w:numPr>
        <w:spacing w:after="0" w:line="240" w:lineRule="auto"/>
        <w:rPr>
          <w:rFonts w:ascii="Arial" w:eastAsia="Times New Roman" w:hAnsi="Arial" w:cs="Arial"/>
          <w:lang w:val="en-GB"/>
        </w:rPr>
      </w:pPr>
      <w:r w:rsidRPr="00B134C2">
        <w:rPr>
          <w:rFonts w:ascii="Arial" w:eastAsia="Times New Roman" w:hAnsi="Arial" w:cs="Arial"/>
          <w:lang w:val="en-GB"/>
        </w:rPr>
        <w:t>Completed DEFFORM 68.</w:t>
      </w:r>
    </w:p>
    <w:p w14:paraId="6FE23DD2" w14:textId="77777777" w:rsidR="00F10FC7" w:rsidRPr="00B134C2" w:rsidRDefault="00F10FC7" w:rsidP="00F10FC7">
      <w:pPr>
        <w:widowControl/>
        <w:spacing w:after="0" w:line="240" w:lineRule="auto"/>
        <w:rPr>
          <w:rFonts w:ascii="Arial" w:eastAsia="Times New Roman" w:hAnsi="Arial" w:cs="Arial"/>
          <w:lang w:val="en-GB"/>
        </w:rPr>
      </w:pPr>
    </w:p>
    <w:p w14:paraId="6FE23DD3" w14:textId="77777777" w:rsidR="00F10FC7" w:rsidRPr="00B134C2" w:rsidRDefault="00F10FC7" w:rsidP="00F10FC7">
      <w:pPr>
        <w:widowControl/>
        <w:numPr>
          <w:ilvl w:val="0"/>
          <w:numId w:val="2"/>
        </w:numPr>
        <w:spacing w:after="0" w:line="240" w:lineRule="auto"/>
        <w:rPr>
          <w:rFonts w:ascii="Arial" w:eastAsia="Times New Roman" w:hAnsi="Arial" w:cs="Arial"/>
          <w:lang w:val="en-GB"/>
        </w:rPr>
      </w:pPr>
      <w:r w:rsidRPr="00B134C2">
        <w:rPr>
          <w:rFonts w:ascii="Arial" w:eastAsia="Times New Roman" w:hAnsi="Arial" w:cs="Arial"/>
          <w:lang w:val="en-GB"/>
        </w:rPr>
        <w:t>Completed and signed Statement Relating to Good Standing.</w:t>
      </w:r>
    </w:p>
    <w:p w14:paraId="6FE23DD4" w14:textId="77777777" w:rsidR="00F10FC7" w:rsidRPr="00B134C2" w:rsidRDefault="00F10FC7" w:rsidP="00F10FC7">
      <w:pPr>
        <w:widowControl/>
        <w:spacing w:after="0" w:line="240" w:lineRule="auto"/>
        <w:rPr>
          <w:rFonts w:ascii="Arial" w:eastAsia="Times New Roman" w:hAnsi="Arial" w:cs="Arial"/>
          <w:lang w:val="en-GB"/>
        </w:rPr>
      </w:pPr>
    </w:p>
    <w:p w14:paraId="6FE23DD5" w14:textId="77777777" w:rsidR="00F10FC7" w:rsidRPr="00B134C2" w:rsidRDefault="00F10FC7" w:rsidP="00F10FC7">
      <w:pPr>
        <w:widowControl/>
        <w:numPr>
          <w:ilvl w:val="0"/>
          <w:numId w:val="2"/>
        </w:numPr>
        <w:spacing w:after="0" w:line="240" w:lineRule="auto"/>
        <w:rPr>
          <w:rFonts w:ascii="Arial" w:eastAsia="Times New Roman" w:hAnsi="Arial" w:cs="Arial"/>
          <w:lang w:val="en-GB"/>
        </w:rPr>
      </w:pPr>
      <w:r w:rsidRPr="00B134C2">
        <w:rPr>
          <w:rFonts w:ascii="Arial" w:eastAsia="Times New Roman" w:hAnsi="Arial" w:cs="Arial"/>
          <w:lang w:val="en-GB"/>
        </w:rPr>
        <w:t>A copy of your cyber risk Supplier Assurance Questionnaire (which has been submitted online).</w:t>
      </w:r>
    </w:p>
    <w:p w14:paraId="6FE23DD6" w14:textId="77777777" w:rsidR="00BF374A" w:rsidRPr="00B134C2" w:rsidRDefault="00BF374A" w:rsidP="00F10FC7">
      <w:pPr>
        <w:tabs>
          <w:tab w:val="left" w:pos="640"/>
        </w:tabs>
        <w:spacing w:after="0" w:line="240" w:lineRule="auto"/>
        <w:ind w:left="113" w:right="-20"/>
        <w:rPr>
          <w:sz w:val="14"/>
          <w:szCs w:val="14"/>
        </w:rPr>
      </w:pPr>
    </w:p>
    <w:p w14:paraId="6FE23DD7" w14:textId="77777777" w:rsidR="00BF374A" w:rsidRPr="00B134C2" w:rsidRDefault="00BF374A" w:rsidP="007D15FB">
      <w:pPr>
        <w:spacing w:after="0" w:line="240" w:lineRule="auto"/>
        <w:rPr>
          <w:sz w:val="20"/>
          <w:szCs w:val="20"/>
        </w:rPr>
      </w:pPr>
    </w:p>
    <w:p w14:paraId="6FE23DD8" w14:textId="77777777" w:rsidR="00BF374A" w:rsidRPr="00B134C2" w:rsidRDefault="00BF374A" w:rsidP="007D15FB">
      <w:pPr>
        <w:spacing w:after="0" w:line="240" w:lineRule="auto"/>
        <w:rPr>
          <w:sz w:val="20"/>
          <w:szCs w:val="20"/>
        </w:rPr>
      </w:pPr>
    </w:p>
    <w:p w14:paraId="6FE23DD9" w14:textId="77777777" w:rsidR="00BF374A" w:rsidRPr="00B134C2" w:rsidRDefault="00D54261">
      <w:pPr>
        <w:spacing w:after="0" w:line="240" w:lineRule="auto"/>
        <w:ind w:left="113" w:right="-20"/>
        <w:rPr>
          <w:rFonts w:ascii="Arial" w:eastAsia="Arial" w:hAnsi="Arial" w:cs="Arial"/>
        </w:rPr>
      </w:pPr>
      <w:r w:rsidRPr="00B134C2">
        <w:rPr>
          <w:rFonts w:ascii="Arial" w:eastAsia="Arial" w:hAnsi="Arial" w:cs="Arial"/>
          <w:spacing w:val="-1"/>
        </w:rPr>
        <w:t>Y</w:t>
      </w:r>
      <w:r w:rsidRPr="00B134C2">
        <w:rPr>
          <w:rFonts w:ascii="Arial" w:eastAsia="Arial" w:hAnsi="Arial" w:cs="Arial"/>
        </w:rPr>
        <w:t>ou</w:t>
      </w:r>
      <w:r w:rsidRPr="00B134C2">
        <w:rPr>
          <w:rFonts w:ascii="Arial" w:eastAsia="Arial" w:hAnsi="Arial" w:cs="Arial"/>
          <w:spacing w:val="1"/>
        </w:rPr>
        <w:t>r</w:t>
      </w:r>
      <w:r w:rsidRPr="00B134C2">
        <w:rPr>
          <w:rFonts w:ascii="Arial" w:eastAsia="Arial" w:hAnsi="Arial" w:cs="Arial"/>
        </w:rPr>
        <w:t>s</w:t>
      </w:r>
      <w:r w:rsidRPr="00B134C2">
        <w:rPr>
          <w:rFonts w:ascii="Arial" w:eastAsia="Arial" w:hAnsi="Arial" w:cs="Arial"/>
          <w:spacing w:val="-1"/>
        </w:rPr>
        <w:t xml:space="preserve"> </w:t>
      </w:r>
      <w:r w:rsidRPr="00B134C2">
        <w:rPr>
          <w:rFonts w:ascii="Arial" w:eastAsia="Arial" w:hAnsi="Arial" w:cs="Arial"/>
          <w:spacing w:val="1"/>
        </w:rPr>
        <w:t>f</w:t>
      </w:r>
      <w:r w:rsidRPr="00B134C2">
        <w:rPr>
          <w:rFonts w:ascii="Arial" w:eastAsia="Arial" w:hAnsi="Arial" w:cs="Arial"/>
        </w:rPr>
        <w:t>a</w:t>
      </w:r>
      <w:r w:rsidRPr="00B134C2">
        <w:rPr>
          <w:rFonts w:ascii="Arial" w:eastAsia="Arial" w:hAnsi="Arial" w:cs="Arial"/>
          <w:spacing w:val="-1"/>
        </w:rPr>
        <w:t>i</w:t>
      </w:r>
      <w:r w:rsidRPr="00B134C2">
        <w:rPr>
          <w:rFonts w:ascii="Arial" w:eastAsia="Arial" w:hAnsi="Arial" w:cs="Arial"/>
          <w:spacing w:val="1"/>
        </w:rPr>
        <w:t>t</w:t>
      </w:r>
      <w:r w:rsidRPr="00B134C2">
        <w:rPr>
          <w:rFonts w:ascii="Arial" w:eastAsia="Arial" w:hAnsi="Arial" w:cs="Arial"/>
          <w:spacing w:val="-3"/>
        </w:rPr>
        <w:t>h</w:t>
      </w:r>
      <w:r w:rsidRPr="00B134C2">
        <w:rPr>
          <w:rFonts w:ascii="Arial" w:eastAsia="Arial" w:hAnsi="Arial" w:cs="Arial"/>
          <w:spacing w:val="3"/>
        </w:rPr>
        <w:t>f</w:t>
      </w:r>
      <w:r w:rsidRPr="00B134C2">
        <w:rPr>
          <w:rFonts w:ascii="Arial" w:eastAsia="Arial" w:hAnsi="Arial" w:cs="Arial"/>
        </w:rPr>
        <w:t>u</w:t>
      </w:r>
      <w:r w:rsidRPr="00B134C2">
        <w:rPr>
          <w:rFonts w:ascii="Arial" w:eastAsia="Arial" w:hAnsi="Arial" w:cs="Arial"/>
          <w:spacing w:val="-1"/>
        </w:rPr>
        <w:t>lly</w:t>
      </w:r>
    </w:p>
    <w:p w14:paraId="6FE23DDA" w14:textId="77777777" w:rsidR="00BF374A" w:rsidRPr="00B134C2" w:rsidRDefault="00BF374A">
      <w:pPr>
        <w:spacing w:before="7" w:after="0" w:line="150" w:lineRule="exact"/>
        <w:rPr>
          <w:sz w:val="15"/>
          <w:szCs w:val="15"/>
        </w:rPr>
      </w:pPr>
    </w:p>
    <w:p w14:paraId="6FE23DDB" w14:textId="77777777" w:rsidR="00BF374A" w:rsidRPr="00B134C2" w:rsidRDefault="00BF374A">
      <w:pPr>
        <w:spacing w:after="0" w:line="200" w:lineRule="exact"/>
        <w:rPr>
          <w:sz w:val="20"/>
          <w:szCs w:val="20"/>
        </w:rPr>
      </w:pPr>
    </w:p>
    <w:p w14:paraId="6FE23DDC" w14:textId="77777777" w:rsidR="00BF374A" w:rsidRPr="00B134C2" w:rsidRDefault="00BF374A">
      <w:pPr>
        <w:spacing w:after="0" w:line="200" w:lineRule="exact"/>
        <w:rPr>
          <w:sz w:val="20"/>
          <w:szCs w:val="20"/>
        </w:rPr>
      </w:pPr>
    </w:p>
    <w:p w14:paraId="6FE23DDD" w14:textId="77777777" w:rsidR="00BF374A" w:rsidRPr="00B134C2" w:rsidRDefault="00BF374A">
      <w:pPr>
        <w:spacing w:after="0" w:line="200" w:lineRule="exact"/>
        <w:rPr>
          <w:sz w:val="20"/>
          <w:szCs w:val="20"/>
        </w:rPr>
      </w:pPr>
    </w:p>
    <w:p w14:paraId="6FE23DDE" w14:textId="0AA91181" w:rsidR="00BF374A" w:rsidRPr="00B134C2" w:rsidRDefault="00914C31">
      <w:pPr>
        <w:spacing w:after="0" w:line="252" w:lineRule="exact"/>
        <w:ind w:left="113" w:right="-20"/>
        <w:rPr>
          <w:rFonts w:ascii="Arial" w:eastAsia="Arial" w:hAnsi="Arial" w:cs="Arial"/>
          <w:b/>
          <w:bCs/>
        </w:rPr>
      </w:pPr>
      <w:r w:rsidRPr="00B134C2">
        <w:rPr>
          <w:rFonts w:ascii="Arial" w:eastAsia="Arial" w:hAnsi="Arial" w:cs="Arial"/>
          <w:b/>
          <w:bCs/>
        </w:rPr>
        <w:t>Lauren Terry</w:t>
      </w:r>
    </w:p>
    <w:p w14:paraId="6FE23DDF" w14:textId="77777777" w:rsidR="007D15FB" w:rsidRPr="00B134C2" w:rsidRDefault="00D36AB4">
      <w:pPr>
        <w:spacing w:after="0" w:line="252" w:lineRule="exact"/>
        <w:ind w:left="113" w:right="-20"/>
        <w:rPr>
          <w:rFonts w:ascii="Arial" w:eastAsia="Arial" w:hAnsi="Arial" w:cs="Arial"/>
          <w:bCs/>
        </w:rPr>
      </w:pPr>
      <w:r w:rsidRPr="00B134C2">
        <w:rPr>
          <w:rFonts w:ascii="Arial" w:eastAsia="Arial" w:hAnsi="Arial" w:cs="Arial"/>
          <w:bCs/>
        </w:rPr>
        <w:t>Commercial Officer</w:t>
      </w:r>
    </w:p>
    <w:p w14:paraId="6FE23DE0" w14:textId="77777777" w:rsidR="007D15FB" w:rsidRDefault="007D15FB">
      <w:pPr>
        <w:spacing w:after="0" w:line="252" w:lineRule="exact"/>
        <w:ind w:left="113" w:right="-20"/>
        <w:rPr>
          <w:rFonts w:ascii="Arial" w:eastAsia="Arial" w:hAnsi="Arial" w:cs="Arial"/>
          <w:b/>
          <w:bCs/>
        </w:rPr>
      </w:pPr>
    </w:p>
    <w:p w14:paraId="6FE23DE1" w14:textId="77777777" w:rsidR="007D15FB" w:rsidRDefault="007D15FB">
      <w:pPr>
        <w:spacing w:after="0" w:line="252" w:lineRule="exact"/>
        <w:ind w:left="113" w:right="-20"/>
        <w:rPr>
          <w:rFonts w:ascii="Arial" w:eastAsia="Arial" w:hAnsi="Arial" w:cs="Arial"/>
          <w:b/>
          <w:bCs/>
        </w:rPr>
      </w:pPr>
    </w:p>
    <w:p w14:paraId="6FE23DE2" w14:textId="77777777" w:rsidR="007D15FB" w:rsidRDefault="007D15FB">
      <w:pPr>
        <w:spacing w:after="0" w:line="252" w:lineRule="exact"/>
        <w:ind w:left="113" w:right="-20"/>
        <w:rPr>
          <w:rFonts w:ascii="Arial" w:eastAsia="Arial" w:hAnsi="Arial" w:cs="Arial"/>
          <w:b/>
          <w:bCs/>
        </w:rPr>
      </w:pPr>
    </w:p>
    <w:p w14:paraId="6FE23DE3" w14:textId="77777777" w:rsidR="007D15FB" w:rsidRDefault="007D15FB">
      <w:pPr>
        <w:spacing w:after="0" w:line="252" w:lineRule="exact"/>
        <w:ind w:left="113" w:right="-20"/>
        <w:rPr>
          <w:rFonts w:ascii="Arial" w:eastAsia="Arial" w:hAnsi="Arial" w:cs="Arial"/>
          <w:b/>
          <w:bCs/>
        </w:rPr>
      </w:pPr>
    </w:p>
    <w:p w14:paraId="6FE23DE4" w14:textId="77777777" w:rsidR="007D15FB" w:rsidRDefault="007D15FB">
      <w:pPr>
        <w:spacing w:after="0" w:line="252" w:lineRule="exact"/>
        <w:ind w:left="113" w:right="-20"/>
        <w:rPr>
          <w:rFonts w:ascii="Arial" w:eastAsia="Arial" w:hAnsi="Arial" w:cs="Arial"/>
          <w:b/>
          <w:bCs/>
        </w:rPr>
      </w:pPr>
    </w:p>
    <w:p w14:paraId="6FE23DE5" w14:textId="77777777" w:rsidR="007D15FB" w:rsidRDefault="007D15FB">
      <w:pPr>
        <w:spacing w:after="0" w:line="252" w:lineRule="exact"/>
        <w:ind w:left="113" w:right="-20"/>
        <w:rPr>
          <w:rFonts w:ascii="Arial" w:eastAsia="Arial" w:hAnsi="Arial" w:cs="Arial"/>
          <w:b/>
          <w:bCs/>
        </w:rPr>
      </w:pPr>
    </w:p>
    <w:p w14:paraId="6FE23DE6" w14:textId="77777777" w:rsidR="007D15FB" w:rsidRDefault="007D15FB">
      <w:pPr>
        <w:spacing w:after="0" w:line="252" w:lineRule="exact"/>
        <w:ind w:left="113" w:right="-20"/>
        <w:rPr>
          <w:rFonts w:ascii="Arial" w:eastAsia="Arial" w:hAnsi="Arial" w:cs="Arial"/>
          <w:b/>
          <w:bCs/>
        </w:rPr>
      </w:pPr>
    </w:p>
    <w:p w14:paraId="6FE23DE7" w14:textId="77777777" w:rsidR="007D15FB" w:rsidRDefault="007D15FB">
      <w:pPr>
        <w:spacing w:after="0" w:line="252" w:lineRule="exact"/>
        <w:ind w:left="113" w:right="-20"/>
        <w:rPr>
          <w:rFonts w:ascii="Arial" w:eastAsia="Arial" w:hAnsi="Arial" w:cs="Arial"/>
          <w:b/>
          <w:bCs/>
        </w:rPr>
      </w:pPr>
    </w:p>
    <w:p w14:paraId="6FE23DE8" w14:textId="77777777" w:rsidR="007D15FB" w:rsidRDefault="007D15FB">
      <w:pPr>
        <w:spacing w:after="0" w:line="252" w:lineRule="exact"/>
        <w:ind w:left="113" w:right="-20"/>
        <w:rPr>
          <w:rFonts w:ascii="Arial" w:eastAsia="Arial" w:hAnsi="Arial" w:cs="Arial"/>
          <w:b/>
          <w:bCs/>
        </w:rPr>
      </w:pPr>
    </w:p>
    <w:p w14:paraId="6FE23DE9" w14:textId="77777777" w:rsidR="007D15FB" w:rsidRDefault="007D15FB">
      <w:pPr>
        <w:spacing w:after="0" w:line="252" w:lineRule="exact"/>
        <w:ind w:left="113" w:right="-20"/>
        <w:rPr>
          <w:rFonts w:ascii="Arial" w:eastAsia="Arial" w:hAnsi="Arial" w:cs="Arial"/>
          <w:b/>
          <w:bCs/>
        </w:rPr>
      </w:pPr>
    </w:p>
    <w:p w14:paraId="6FE23DEA" w14:textId="77777777" w:rsidR="007D15FB" w:rsidRDefault="007D15FB">
      <w:pPr>
        <w:spacing w:after="0" w:line="252" w:lineRule="exact"/>
        <w:ind w:left="113" w:right="-20"/>
        <w:rPr>
          <w:rFonts w:ascii="Arial" w:eastAsia="Arial" w:hAnsi="Arial" w:cs="Arial"/>
          <w:b/>
          <w:bCs/>
        </w:rPr>
      </w:pPr>
    </w:p>
    <w:p w14:paraId="6FE23DEB" w14:textId="77777777" w:rsidR="007D15FB" w:rsidRDefault="007D15FB">
      <w:pPr>
        <w:spacing w:after="0" w:line="252" w:lineRule="exact"/>
        <w:ind w:left="113" w:right="-20"/>
        <w:rPr>
          <w:rFonts w:ascii="Arial" w:eastAsia="Arial" w:hAnsi="Arial" w:cs="Arial"/>
          <w:b/>
          <w:bCs/>
        </w:rPr>
      </w:pPr>
    </w:p>
    <w:p w14:paraId="6FE23DEC" w14:textId="77777777" w:rsidR="007D15FB" w:rsidRDefault="007D15FB">
      <w:pPr>
        <w:spacing w:after="0" w:line="252" w:lineRule="exact"/>
        <w:ind w:left="113" w:right="-20"/>
        <w:rPr>
          <w:rFonts w:ascii="Arial" w:eastAsia="Arial" w:hAnsi="Arial" w:cs="Arial"/>
          <w:b/>
          <w:bCs/>
        </w:rPr>
      </w:pPr>
    </w:p>
    <w:p w14:paraId="6FE23DED" w14:textId="77777777" w:rsidR="007D15FB" w:rsidRDefault="007D15FB">
      <w:pPr>
        <w:spacing w:after="0" w:line="252" w:lineRule="exact"/>
        <w:ind w:left="113" w:right="-20"/>
        <w:rPr>
          <w:rFonts w:ascii="Arial" w:eastAsia="Arial" w:hAnsi="Arial" w:cs="Arial"/>
          <w:b/>
          <w:bCs/>
        </w:rPr>
      </w:pPr>
    </w:p>
    <w:p w14:paraId="6FE23DEE" w14:textId="77777777" w:rsidR="007D15FB" w:rsidRDefault="007D15FB">
      <w:pPr>
        <w:spacing w:after="0" w:line="252" w:lineRule="exact"/>
        <w:ind w:left="113" w:right="-20"/>
        <w:rPr>
          <w:rFonts w:ascii="Arial" w:eastAsia="Arial" w:hAnsi="Arial" w:cs="Arial"/>
          <w:b/>
          <w:bCs/>
        </w:rPr>
      </w:pPr>
    </w:p>
    <w:p w14:paraId="6FE23DEF" w14:textId="77777777" w:rsidR="007D15FB" w:rsidRDefault="007D15FB">
      <w:pPr>
        <w:spacing w:after="0" w:line="252" w:lineRule="exact"/>
        <w:ind w:left="113" w:right="-20"/>
        <w:rPr>
          <w:rFonts w:ascii="Arial" w:eastAsia="Arial" w:hAnsi="Arial" w:cs="Arial"/>
          <w:b/>
          <w:bCs/>
        </w:rPr>
      </w:pPr>
    </w:p>
    <w:p w14:paraId="6FE23DF0" w14:textId="77777777" w:rsidR="007D15FB" w:rsidRDefault="007D15FB">
      <w:pPr>
        <w:spacing w:after="0" w:line="252" w:lineRule="exact"/>
        <w:ind w:left="113" w:right="-20"/>
        <w:rPr>
          <w:rFonts w:ascii="Arial" w:eastAsia="Arial" w:hAnsi="Arial" w:cs="Arial"/>
          <w:b/>
          <w:bCs/>
        </w:rPr>
      </w:pPr>
    </w:p>
    <w:p w14:paraId="6FE23DF1" w14:textId="77777777" w:rsidR="007D15FB" w:rsidRDefault="007D15FB">
      <w:pPr>
        <w:spacing w:after="0" w:line="252" w:lineRule="exact"/>
        <w:ind w:left="113" w:right="-20"/>
        <w:rPr>
          <w:rFonts w:ascii="Arial" w:eastAsia="Arial" w:hAnsi="Arial" w:cs="Arial"/>
          <w:b/>
          <w:bCs/>
        </w:rPr>
      </w:pPr>
    </w:p>
    <w:p w14:paraId="6FE23DF2" w14:textId="77777777" w:rsidR="007D15FB" w:rsidRDefault="007D15FB">
      <w:pPr>
        <w:spacing w:after="0" w:line="252" w:lineRule="exact"/>
        <w:ind w:left="113" w:right="-20"/>
        <w:rPr>
          <w:rFonts w:ascii="Arial" w:eastAsia="Arial" w:hAnsi="Arial" w:cs="Arial"/>
          <w:b/>
          <w:bCs/>
        </w:rPr>
      </w:pPr>
    </w:p>
    <w:p w14:paraId="6FE23DF3" w14:textId="77777777" w:rsidR="007D15FB" w:rsidRDefault="007D15FB">
      <w:pPr>
        <w:spacing w:after="0" w:line="252" w:lineRule="exact"/>
        <w:ind w:left="113" w:right="-20"/>
        <w:rPr>
          <w:rFonts w:ascii="Arial" w:eastAsia="Arial" w:hAnsi="Arial" w:cs="Arial"/>
          <w:b/>
          <w:bCs/>
        </w:rPr>
      </w:pPr>
    </w:p>
    <w:p w14:paraId="6FE23DF4" w14:textId="77777777" w:rsidR="007D15FB" w:rsidRDefault="007D15FB">
      <w:pPr>
        <w:spacing w:after="0" w:line="252" w:lineRule="exact"/>
        <w:ind w:left="113" w:right="-20"/>
        <w:rPr>
          <w:rFonts w:ascii="Arial" w:eastAsia="Arial" w:hAnsi="Arial" w:cs="Arial"/>
          <w:b/>
          <w:bCs/>
        </w:rPr>
      </w:pPr>
    </w:p>
    <w:p w14:paraId="6FE23DF5" w14:textId="77777777" w:rsidR="007D15FB" w:rsidRDefault="007D15FB">
      <w:pPr>
        <w:spacing w:after="0" w:line="252" w:lineRule="exact"/>
        <w:ind w:left="113" w:right="-20"/>
        <w:rPr>
          <w:rFonts w:ascii="Arial" w:eastAsia="Arial" w:hAnsi="Arial" w:cs="Arial"/>
          <w:b/>
          <w:bCs/>
        </w:rPr>
      </w:pPr>
    </w:p>
    <w:p w14:paraId="6FE23DF6" w14:textId="77777777" w:rsidR="007D15FB" w:rsidRDefault="007D15FB">
      <w:pPr>
        <w:spacing w:after="0" w:line="252" w:lineRule="exact"/>
        <w:ind w:left="113" w:right="-20"/>
        <w:rPr>
          <w:rFonts w:ascii="Arial" w:eastAsia="Arial" w:hAnsi="Arial" w:cs="Arial"/>
          <w:b/>
          <w:bCs/>
        </w:rPr>
      </w:pPr>
    </w:p>
    <w:p w14:paraId="6FE23DF7" w14:textId="77777777" w:rsidR="007D15FB" w:rsidRDefault="007D15FB">
      <w:pPr>
        <w:spacing w:after="0" w:line="252" w:lineRule="exact"/>
        <w:ind w:left="113" w:right="-20"/>
        <w:rPr>
          <w:rFonts w:ascii="Arial" w:eastAsia="Arial" w:hAnsi="Arial" w:cs="Arial"/>
          <w:b/>
          <w:bCs/>
        </w:rPr>
      </w:pPr>
    </w:p>
    <w:p w14:paraId="6FE23DF8" w14:textId="77777777" w:rsidR="007D15FB" w:rsidRDefault="007D15FB">
      <w:pPr>
        <w:spacing w:after="0" w:line="252" w:lineRule="exact"/>
        <w:ind w:left="113" w:right="-20"/>
        <w:rPr>
          <w:rFonts w:ascii="Arial" w:eastAsia="Arial" w:hAnsi="Arial" w:cs="Arial"/>
          <w:b/>
          <w:bCs/>
        </w:rPr>
      </w:pPr>
    </w:p>
    <w:p w14:paraId="6FE23DF9" w14:textId="77777777" w:rsidR="007D15FB" w:rsidRDefault="007D15FB">
      <w:pPr>
        <w:spacing w:after="0" w:line="252" w:lineRule="exact"/>
        <w:ind w:left="113" w:right="-20"/>
        <w:rPr>
          <w:rFonts w:ascii="Arial" w:eastAsia="Arial" w:hAnsi="Arial" w:cs="Arial"/>
          <w:b/>
          <w:bCs/>
        </w:rPr>
      </w:pPr>
    </w:p>
    <w:p w14:paraId="6FE23DFA" w14:textId="77777777" w:rsidR="007D15FB" w:rsidRDefault="007D15FB">
      <w:pPr>
        <w:spacing w:after="0" w:line="252" w:lineRule="exact"/>
        <w:ind w:left="113" w:right="-20"/>
        <w:rPr>
          <w:rFonts w:ascii="Arial" w:eastAsia="Arial" w:hAnsi="Arial" w:cs="Arial"/>
          <w:b/>
          <w:bCs/>
        </w:rPr>
      </w:pPr>
    </w:p>
    <w:p w14:paraId="6FE23DFB" w14:textId="77777777" w:rsidR="007D15FB" w:rsidRDefault="007D15FB">
      <w:pPr>
        <w:spacing w:after="0" w:line="252" w:lineRule="exact"/>
        <w:ind w:left="113" w:right="-20"/>
        <w:rPr>
          <w:rFonts w:ascii="Arial" w:eastAsia="Arial" w:hAnsi="Arial" w:cs="Arial"/>
          <w:b/>
          <w:bCs/>
        </w:rPr>
      </w:pPr>
    </w:p>
    <w:p w14:paraId="6FE23DFC" w14:textId="77777777" w:rsidR="007D15FB" w:rsidRDefault="007D15FB">
      <w:pPr>
        <w:spacing w:after="0" w:line="252" w:lineRule="exact"/>
        <w:ind w:left="113" w:right="-20"/>
        <w:rPr>
          <w:rFonts w:ascii="Arial" w:eastAsia="Arial" w:hAnsi="Arial" w:cs="Arial"/>
          <w:b/>
          <w:bCs/>
        </w:rPr>
      </w:pPr>
    </w:p>
    <w:p w14:paraId="6FE23DFD" w14:textId="77777777" w:rsidR="007D15FB" w:rsidRDefault="007D15FB">
      <w:pPr>
        <w:spacing w:after="0" w:line="252" w:lineRule="exact"/>
        <w:ind w:left="113" w:right="-20"/>
        <w:rPr>
          <w:rFonts w:ascii="Arial" w:eastAsia="Arial" w:hAnsi="Arial" w:cs="Arial"/>
          <w:b/>
          <w:bCs/>
        </w:rPr>
      </w:pPr>
    </w:p>
    <w:p w14:paraId="6FE23DFE" w14:textId="77777777" w:rsidR="007D15FB" w:rsidRDefault="007D15FB">
      <w:pPr>
        <w:spacing w:after="0" w:line="252" w:lineRule="exact"/>
        <w:ind w:left="113" w:right="-20"/>
        <w:rPr>
          <w:rFonts w:ascii="Arial" w:eastAsia="Arial" w:hAnsi="Arial" w:cs="Arial"/>
          <w:b/>
          <w:bCs/>
        </w:rPr>
      </w:pPr>
    </w:p>
    <w:p w14:paraId="6FE23DFF" w14:textId="77777777" w:rsidR="007D15FB" w:rsidRDefault="007D15FB">
      <w:pPr>
        <w:spacing w:after="0" w:line="252" w:lineRule="exact"/>
        <w:ind w:left="113" w:right="-20"/>
        <w:rPr>
          <w:rFonts w:ascii="Arial" w:eastAsia="Arial" w:hAnsi="Arial" w:cs="Arial"/>
          <w:b/>
          <w:bCs/>
        </w:rPr>
      </w:pPr>
    </w:p>
    <w:p w14:paraId="6FE23E00" w14:textId="77777777" w:rsidR="007D15FB" w:rsidRDefault="007D15FB">
      <w:pPr>
        <w:spacing w:after="0" w:line="252" w:lineRule="exact"/>
        <w:ind w:left="113" w:right="-20"/>
        <w:rPr>
          <w:rFonts w:ascii="Arial" w:eastAsia="Arial" w:hAnsi="Arial" w:cs="Arial"/>
          <w:b/>
          <w:bCs/>
        </w:rPr>
      </w:pPr>
    </w:p>
    <w:p w14:paraId="6FE23E01" w14:textId="77777777" w:rsidR="007D15FB" w:rsidRDefault="007D15FB">
      <w:pPr>
        <w:spacing w:after="0" w:line="252" w:lineRule="exact"/>
        <w:ind w:left="113" w:right="-20"/>
        <w:rPr>
          <w:rFonts w:ascii="Arial" w:eastAsia="Arial" w:hAnsi="Arial" w:cs="Arial"/>
          <w:b/>
          <w:bCs/>
        </w:rPr>
      </w:pPr>
    </w:p>
    <w:p w14:paraId="6FE23E02" w14:textId="77777777" w:rsidR="007D15FB" w:rsidRDefault="007D15FB">
      <w:pPr>
        <w:spacing w:after="0" w:line="252" w:lineRule="exact"/>
        <w:ind w:left="113" w:right="-20"/>
        <w:rPr>
          <w:rFonts w:ascii="Arial" w:eastAsia="Arial" w:hAnsi="Arial" w:cs="Arial"/>
          <w:b/>
          <w:bCs/>
        </w:rPr>
      </w:pPr>
    </w:p>
    <w:p w14:paraId="6FE23E03" w14:textId="77777777" w:rsidR="007D15FB" w:rsidRDefault="007D15FB">
      <w:pPr>
        <w:spacing w:after="0" w:line="252" w:lineRule="exact"/>
        <w:ind w:left="113" w:right="-20"/>
        <w:rPr>
          <w:rFonts w:ascii="Arial" w:eastAsia="Arial" w:hAnsi="Arial" w:cs="Arial"/>
          <w:b/>
          <w:bCs/>
        </w:rPr>
      </w:pPr>
    </w:p>
    <w:p w14:paraId="6FE23E04" w14:textId="77777777" w:rsidR="007D15FB" w:rsidRDefault="007D15FB">
      <w:pPr>
        <w:spacing w:after="0" w:line="252" w:lineRule="exact"/>
        <w:ind w:left="113" w:right="-20"/>
        <w:rPr>
          <w:rFonts w:ascii="Arial" w:eastAsia="Arial" w:hAnsi="Arial" w:cs="Arial"/>
          <w:b/>
          <w:bCs/>
        </w:rPr>
      </w:pPr>
    </w:p>
    <w:p w14:paraId="6FE23E05" w14:textId="77777777" w:rsidR="007D15FB" w:rsidRDefault="007D15FB">
      <w:pPr>
        <w:spacing w:after="0" w:line="252" w:lineRule="exact"/>
        <w:ind w:left="113" w:right="-20"/>
        <w:rPr>
          <w:rFonts w:ascii="Arial" w:eastAsia="Arial" w:hAnsi="Arial" w:cs="Arial"/>
          <w:b/>
          <w:bCs/>
        </w:rPr>
      </w:pPr>
    </w:p>
    <w:p w14:paraId="6FE23E06" w14:textId="77777777" w:rsidR="005C7FF1" w:rsidRDefault="005C7FF1">
      <w:pPr>
        <w:spacing w:after="0" w:line="252" w:lineRule="exact"/>
        <w:ind w:left="113" w:right="-20"/>
        <w:rPr>
          <w:rFonts w:ascii="Arial" w:eastAsia="Arial" w:hAnsi="Arial" w:cs="Arial"/>
          <w:b/>
          <w:bCs/>
        </w:rPr>
        <w:sectPr w:rsidR="005C7FF1">
          <w:pgSz w:w="11920" w:h="16860"/>
          <w:pgMar w:top="780" w:right="1220" w:bottom="280" w:left="1020" w:header="720" w:footer="720" w:gutter="0"/>
          <w:cols w:space="720"/>
        </w:sectPr>
      </w:pPr>
    </w:p>
    <w:p w14:paraId="6FE23E07" w14:textId="77777777"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6FE23E08"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6FE23E09"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6FE23E0A"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E23E0B"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05F48" w14:paraId="6FE23E12" w14:textId="77777777" w:rsidTr="0038447A">
        <w:trPr>
          <w:trHeight w:val="1337"/>
          <w:jc w:val="center"/>
        </w:trPr>
        <w:tc>
          <w:tcPr>
            <w:tcW w:w="3590" w:type="dxa"/>
          </w:tcPr>
          <w:p w14:paraId="6FE23E0C" w14:textId="77777777" w:rsidR="00105F48" w:rsidRPr="00B134C2" w:rsidRDefault="00105F48" w:rsidP="00105F48">
            <w:pPr>
              <w:spacing w:after="0" w:line="240" w:lineRule="auto"/>
              <w:jc w:val="both"/>
              <w:rPr>
                <w:rFonts w:ascii="Arial" w:eastAsia="Times New Roman" w:hAnsi="Arial" w:cs="Times New Roman"/>
                <w:spacing w:val="-2"/>
                <w:lang w:val="en-GB" w:eastAsia="en-GB"/>
              </w:rPr>
            </w:pPr>
            <w:r w:rsidRPr="00B134C2">
              <w:rPr>
                <w:rFonts w:ascii="Arial" w:eastAsia="Times New Roman" w:hAnsi="Arial" w:cs="Times New Roman"/>
                <w:spacing w:val="-2"/>
                <w:lang w:val="en-GB" w:eastAsia="en-GB"/>
              </w:rPr>
              <w:t>To:</w:t>
            </w:r>
          </w:p>
          <w:p w14:paraId="6FE23E0D" w14:textId="77777777" w:rsidR="00105F48" w:rsidRPr="00B134C2" w:rsidRDefault="00105F48" w:rsidP="00105F48">
            <w:pPr>
              <w:spacing w:after="0" w:line="240" w:lineRule="auto"/>
              <w:jc w:val="both"/>
              <w:rPr>
                <w:rFonts w:ascii="Arial" w:eastAsia="Times New Roman" w:hAnsi="Arial" w:cs="Times New Roman"/>
                <w:spacing w:val="-2"/>
                <w:lang w:val="en-GB" w:eastAsia="en-GB"/>
              </w:rPr>
            </w:pPr>
            <w:r w:rsidRPr="00B134C2">
              <w:rPr>
                <w:rFonts w:ascii="Arial" w:eastAsia="Times New Roman" w:hAnsi="Arial" w:cs="Times New Roman"/>
                <w:spacing w:val="-2"/>
                <w:lang w:val="en-GB" w:eastAsia="en-GB"/>
              </w:rPr>
              <w:br/>
            </w:r>
          </w:p>
        </w:tc>
        <w:tc>
          <w:tcPr>
            <w:tcW w:w="5243" w:type="dxa"/>
          </w:tcPr>
          <w:p w14:paraId="6FE23E0E" w14:textId="6754654F" w:rsidR="00105F48" w:rsidRPr="00B134C2" w:rsidRDefault="00105F48" w:rsidP="00105F48">
            <w:pPr>
              <w:widowControl/>
              <w:suppressAutoHyphens/>
              <w:spacing w:after="0" w:line="240" w:lineRule="auto"/>
              <w:rPr>
                <w:rFonts w:ascii="Arial" w:eastAsia="Times New Roman" w:hAnsi="Arial" w:cs="Times New Roman"/>
                <w:spacing w:val="-2"/>
                <w:lang w:val="en-GB" w:eastAsia="en-GB"/>
              </w:rPr>
            </w:pPr>
            <w:r w:rsidRPr="00B134C2">
              <w:rPr>
                <w:rFonts w:ascii="Arial" w:eastAsia="Times New Roman" w:hAnsi="Arial" w:cs="Times New Roman"/>
                <w:spacing w:val="-2"/>
                <w:lang w:val="en-GB" w:eastAsia="en-GB"/>
              </w:rPr>
              <w:t>ITT Reference No: FLEET/00</w:t>
            </w:r>
            <w:r w:rsidR="00914C31" w:rsidRPr="00B134C2">
              <w:rPr>
                <w:rFonts w:ascii="Arial" w:eastAsia="Times New Roman" w:hAnsi="Arial" w:cs="Times New Roman"/>
                <w:spacing w:val="-2"/>
                <w:lang w:val="en-GB" w:eastAsia="en-GB"/>
              </w:rPr>
              <w:t>759</w:t>
            </w:r>
            <w:r w:rsidRPr="00B134C2">
              <w:rPr>
                <w:rFonts w:ascii="Arial" w:eastAsia="Times New Roman" w:hAnsi="Arial" w:cs="Times New Roman"/>
                <w:spacing w:val="-2"/>
                <w:lang w:val="en-GB" w:eastAsia="en-GB"/>
              </w:rPr>
              <w:br/>
            </w:r>
          </w:p>
          <w:p w14:paraId="6FE23E0F" w14:textId="72A560B1" w:rsidR="00105F48" w:rsidRPr="00B134C2" w:rsidRDefault="00105F48" w:rsidP="00105F48">
            <w:pPr>
              <w:widowControl/>
              <w:suppressAutoHyphens/>
              <w:spacing w:after="0" w:line="240" w:lineRule="auto"/>
              <w:rPr>
                <w:rFonts w:ascii="Arial" w:eastAsia="Times New Roman" w:hAnsi="Arial" w:cs="Times New Roman"/>
                <w:spacing w:val="-2"/>
                <w:lang w:val="en-GB" w:eastAsia="en-GB"/>
              </w:rPr>
            </w:pPr>
            <w:r w:rsidRPr="00B134C2">
              <w:rPr>
                <w:rFonts w:ascii="Arial" w:eastAsia="Times New Roman" w:hAnsi="Arial" w:cs="Times New Roman"/>
                <w:spacing w:val="-2"/>
                <w:lang w:val="en-GB" w:eastAsia="en-GB"/>
              </w:rPr>
              <w:t>ITT Issue Date:</w:t>
            </w:r>
            <w:r w:rsidR="00B134C2" w:rsidRPr="00B134C2">
              <w:rPr>
                <w:rFonts w:ascii="Arial" w:eastAsia="Times New Roman" w:hAnsi="Arial" w:cs="Times New Roman"/>
                <w:spacing w:val="-2"/>
                <w:lang w:val="en-GB" w:eastAsia="en-GB"/>
              </w:rPr>
              <w:t xml:space="preserve"> </w:t>
            </w:r>
            <w:r w:rsidR="00914C31" w:rsidRPr="00B134C2">
              <w:rPr>
                <w:rFonts w:ascii="Arial" w:eastAsia="Times New Roman" w:hAnsi="Arial" w:cs="Times New Roman"/>
                <w:spacing w:val="-2"/>
                <w:lang w:val="en-GB" w:eastAsia="en-GB"/>
              </w:rPr>
              <w:t>7 December 2018</w:t>
            </w:r>
          </w:p>
          <w:p w14:paraId="6FE23E10" w14:textId="77777777" w:rsidR="00105F48" w:rsidRPr="00B134C2" w:rsidRDefault="00105F48" w:rsidP="00105F48">
            <w:pPr>
              <w:widowControl/>
              <w:suppressAutoHyphens/>
              <w:spacing w:after="0" w:line="240" w:lineRule="auto"/>
              <w:rPr>
                <w:rFonts w:ascii="Arial" w:eastAsia="Times New Roman" w:hAnsi="Arial" w:cs="Times New Roman"/>
                <w:spacing w:val="-2"/>
                <w:lang w:val="en-GB" w:eastAsia="en-GB"/>
              </w:rPr>
            </w:pPr>
          </w:p>
          <w:p w14:paraId="6FE23E11" w14:textId="4DE278E7" w:rsidR="00105F48" w:rsidRPr="00B134C2" w:rsidRDefault="00105F48" w:rsidP="00105F48">
            <w:pPr>
              <w:widowControl/>
              <w:suppressAutoHyphens/>
              <w:spacing w:after="0" w:line="240" w:lineRule="auto"/>
              <w:rPr>
                <w:rFonts w:ascii="Arial" w:eastAsia="Times New Roman" w:hAnsi="Arial" w:cs="Times New Roman"/>
                <w:spacing w:val="-2"/>
                <w:lang w:val="en-GB" w:eastAsia="en-GB"/>
              </w:rPr>
            </w:pPr>
            <w:r w:rsidRPr="00B134C2">
              <w:rPr>
                <w:rFonts w:ascii="Arial" w:eastAsia="Times New Roman" w:hAnsi="Arial" w:cs="Times New Roman"/>
                <w:spacing w:val="-2"/>
                <w:lang w:val="en-GB" w:eastAsia="en-GB"/>
              </w:rPr>
              <w:t xml:space="preserve">Due for return by (Due Date): </w:t>
            </w:r>
            <w:r w:rsidR="00B134C2" w:rsidRPr="00B134C2">
              <w:rPr>
                <w:rFonts w:ascii="Arial" w:eastAsia="Times New Roman" w:hAnsi="Arial" w:cs="Times New Roman"/>
                <w:spacing w:val="-2"/>
                <w:lang w:val="en-GB" w:eastAsia="en-GB"/>
              </w:rPr>
              <w:t>9</w:t>
            </w:r>
            <w:r w:rsidR="00914C31" w:rsidRPr="00B134C2">
              <w:rPr>
                <w:rFonts w:ascii="Arial" w:eastAsia="Times New Roman" w:hAnsi="Arial" w:cs="Times New Roman"/>
                <w:spacing w:val="-2"/>
                <w:lang w:val="en-GB" w:eastAsia="en-GB"/>
              </w:rPr>
              <w:t xml:space="preserve"> January 2019</w:t>
            </w:r>
          </w:p>
        </w:tc>
      </w:tr>
      <w:tr w:rsidR="00105F48" w:rsidRPr="00105F48" w14:paraId="6FE23E1C" w14:textId="77777777" w:rsidTr="0038447A">
        <w:trPr>
          <w:trHeight w:val="2145"/>
          <w:jc w:val="center"/>
        </w:trPr>
        <w:tc>
          <w:tcPr>
            <w:tcW w:w="3590" w:type="dxa"/>
          </w:tcPr>
          <w:p w14:paraId="6FE23E13" w14:textId="77777777" w:rsidR="00105F48" w:rsidRPr="00B134C2" w:rsidRDefault="00105F48" w:rsidP="00105F48">
            <w:pPr>
              <w:spacing w:after="0" w:line="240" w:lineRule="auto"/>
              <w:jc w:val="both"/>
              <w:rPr>
                <w:rFonts w:ascii="Arial" w:eastAsia="Times New Roman" w:hAnsi="Arial" w:cs="Times New Roman"/>
                <w:spacing w:val="-2"/>
                <w:lang w:val="en-GB" w:eastAsia="en-GB"/>
              </w:rPr>
            </w:pPr>
          </w:p>
          <w:p w14:paraId="6FE23E14" w14:textId="1F2FBADE" w:rsidR="00105F48" w:rsidRPr="00B134C2" w:rsidRDefault="00914C31" w:rsidP="00105F48">
            <w:pPr>
              <w:spacing w:after="0" w:line="240" w:lineRule="auto"/>
              <w:rPr>
                <w:rFonts w:ascii="Arial" w:eastAsia="Times New Roman" w:hAnsi="Arial" w:cs="Times New Roman"/>
                <w:spacing w:val="-2"/>
                <w:lang w:val="en-GB" w:eastAsia="en-GB"/>
              </w:rPr>
            </w:pPr>
            <w:r w:rsidRPr="00B134C2">
              <w:rPr>
                <w:rFonts w:ascii="Arial" w:eastAsia="Times New Roman" w:hAnsi="Arial" w:cs="Times New Roman"/>
                <w:spacing w:val="-2"/>
                <w:lang w:val="en-GB" w:eastAsia="en-GB"/>
              </w:rPr>
              <w:t>Purchase of an Extended Focus Microscope with Service and Support for 5 years</w:t>
            </w:r>
          </w:p>
        </w:tc>
        <w:tc>
          <w:tcPr>
            <w:tcW w:w="5243" w:type="dxa"/>
          </w:tcPr>
          <w:p w14:paraId="6FE23E15" w14:textId="77777777" w:rsidR="00105F48" w:rsidRPr="00B134C2" w:rsidRDefault="00105F48" w:rsidP="00105F48">
            <w:pPr>
              <w:spacing w:after="0" w:line="240" w:lineRule="auto"/>
              <w:rPr>
                <w:rFonts w:ascii="Arial" w:eastAsia="Times New Roman" w:hAnsi="Arial" w:cs="Times New Roman"/>
                <w:spacing w:val="-2"/>
                <w:lang w:val="en-GB" w:eastAsia="en-GB"/>
              </w:rPr>
            </w:pPr>
            <w:r w:rsidRPr="00B134C2">
              <w:rPr>
                <w:rFonts w:ascii="Arial" w:eastAsia="Times New Roman" w:hAnsi="Arial" w:cs="Times New Roman"/>
                <w:spacing w:val="-2"/>
                <w:lang w:val="en-GB" w:eastAsia="en-GB"/>
              </w:rPr>
              <w:t xml:space="preserve">From: </w:t>
            </w:r>
            <w:bookmarkStart w:id="0" w:name="dir_short"/>
            <w:bookmarkEnd w:id="0"/>
            <w:r w:rsidRPr="00B134C2">
              <w:rPr>
                <w:rFonts w:ascii="Arial" w:eastAsia="Times New Roman" w:hAnsi="Arial" w:cs="Times New Roman"/>
                <w:spacing w:val="-2"/>
                <w:lang w:val="en-GB" w:eastAsia="en-GB"/>
              </w:rPr>
              <w:t>Navy Commercial</w:t>
            </w:r>
          </w:p>
          <w:p w14:paraId="6FE23E16" w14:textId="77777777" w:rsidR="00105F48" w:rsidRPr="00B134C2" w:rsidRDefault="00105F48" w:rsidP="00105F48">
            <w:pPr>
              <w:spacing w:after="0" w:line="240" w:lineRule="auto"/>
              <w:rPr>
                <w:rFonts w:ascii="Arial" w:eastAsia="Times New Roman" w:hAnsi="Arial" w:cs="Times New Roman"/>
                <w:spacing w:val="-2"/>
                <w:lang w:val="en-GB" w:eastAsia="en-GB"/>
              </w:rPr>
            </w:pPr>
          </w:p>
          <w:p w14:paraId="6FE23E17" w14:textId="77777777" w:rsidR="00105F48" w:rsidRPr="00B134C2" w:rsidRDefault="00105F48" w:rsidP="00105F48">
            <w:pPr>
              <w:spacing w:after="0" w:line="240" w:lineRule="auto"/>
              <w:rPr>
                <w:rFonts w:ascii="Arial" w:eastAsia="Times New Roman" w:hAnsi="Arial" w:cs="Times New Roman"/>
                <w:spacing w:val="-2"/>
                <w:lang w:val="en-GB" w:eastAsia="en-GB"/>
              </w:rPr>
            </w:pPr>
            <w:r w:rsidRPr="00B134C2">
              <w:rPr>
                <w:rFonts w:ascii="Arial" w:eastAsia="Times New Roman" w:hAnsi="Arial" w:cs="Times New Roman"/>
                <w:spacing w:val="-2"/>
                <w:lang w:val="en-GB" w:eastAsia="en-GB"/>
              </w:rPr>
              <w:t xml:space="preserve">Address: </w:t>
            </w:r>
            <w:bookmarkStart w:id="1" w:name="user_address"/>
            <w:bookmarkEnd w:id="1"/>
            <w:r w:rsidRPr="00B134C2">
              <w:rPr>
                <w:rFonts w:ascii="Arial" w:eastAsia="Times New Roman" w:hAnsi="Arial" w:cs="Times New Roman"/>
                <w:spacing w:val="-2"/>
                <w:lang w:val="en-GB" w:eastAsia="en-GB"/>
              </w:rPr>
              <w:t xml:space="preserve">Room 303, Building 1/080, </w:t>
            </w:r>
            <w:proofErr w:type="spellStart"/>
            <w:r w:rsidRPr="00B134C2">
              <w:rPr>
                <w:rFonts w:ascii="Arial" w:eastAsia="Times New Roman" w:hAnsi="Arial" w:cs="Times New Roman"/>
                <w:spacing w:val="-2"/>
                <w:lang w:val="en-GB" w:eastAsia="en-GB"/>
              </w:rPr>
              <w:t>Jago</w:t>
            </w:r>
            <w:proofErr w:type="spellEnd"/>
            <w:r w:rsidRPr="00B134C2">
              <w:rPr>
                <w:rFonts w:ascii="Arial" w:eastAsia="Times New Roman" w:hAnsi="Arial" w:cs="Times New Roman"/>
                <w:spacing w:val="-2"/>
                <w:lang w:val="en-GB" w:eastAsia="en-GB"/>
              </w:rPr>
              <w:t xml:space="preserve"> Road, HM Naval Base, Portsmouth, Hampshire, PO1 3LU</w:t>
            </w:r>
          </w:p>
          <w:p w14:paraId="6FE23E18" w14:textId="77A898BC" w:rsidR="00105F48" w:rsidRPr="00B134C2" w:rsidRDefault="00105F48" w:rsidP="00105F48">
            <w:pPr>
              <w:spacing w:after="0" w:line="240" w:lineRule="auto"/>
              <w:rPr>
                <w:rFonts w:ascii="Arial" w:eastAsia="Times New Roman" w:hAnsi="Arial" w:cs="Times New Roman"/>
                <w:spacing w:val="-2"/>
                <w:lang w:val="en-GB" w:eastAsia="en-GB"/>
              </w:rPr>
            </w:pPr>
            <w:r w:rsidRPr="00B134C2">
              <w:rPr>
                <w:rFonts w:ascii="Arial" w:eastAsia="Times New Roman" w:hAnsi="Arial" w:cs="Times New Roman"/>
                <w:spacing w:val="-2"/>
                <w:lang w:val="en-GB" w:eastAsia="en-GB"/>
              </w:rPr>
              <w:br/>
              <w:t xml:space="preserve">Commercial Officer: </w:t>
            </w:r>
            <w:r w:rsidR="009F1CCD">
              <w:rPr>
                <w:rFonts w:ascii="Arial" w:eastAsia="Times New Roman" w:hAnsi="Arial" w:cs="Times New Roman"/>
                <w:spacing w:val="-2"/>
                <w:lang w:val="en-GB" w:eastAsia="en-GB"/>
              </w:rPr>
              <w:t>Lauren Terry</w:t>
            </w:r>
          </w:p>
          <w:p w14:paraId="6FE23E19" w14:textId="77777777" w:rsidR="00105F48" w:rsidRPr="00B134C2" w:rsidRDefault="00105F48" w:rsidP="00105F48">
            <w:pPr>
              <w:spacing w:after="0" w:line="240" w:lineRule="auto"/>
              <w:rPr>
                <w:rFonts w:ascii="Arial" w:eastAsia="Times New Roman" w:hAnsi="Arial" w:cs="Times New Roman"/>
                <w:spacing w:val="-2"/>
                <w:lang w:val="en-GB" w:eastAsia="en-GB"/>
              </w:rPr>
            </w:pPr>
          </w:p>
          <w:p w14:paraId="6FE23E1A" w14:textId="6AE3623A" w:rsidR="00105F48" w:rsidRPr="00B134C2" w:rsidRDefault="00105F48" w:rsidP="00105F48">
            <w:pPr>
              <w:spacing w:after="0" w:line="240" w:lineRule="auto"/>
              <w:rPr>
                <w:rFonts w:ascii="Arial" w:eastAsia="Times New Roman" w:hAnsi="Arial" w:cs="Arial"/>
                <w:noProof/>
                <w:lang w:val="en-GB" w:eastAsia="en-GB"/>
              </w:rPr>
            </w:pPr>
            <w:r w:rsidRPr="00B134C2">
              <w:rPr>
                <w:rFonts w:ascii="Arial" w:eastAsia="Times New Roman" w:hAnsi="Arial" w:cs="Arial"/>
                <w:noProof/>
                <w:lang w:val="en-GB" w:eastAsia="en-GB"/>
              </w:rPr>
              <w:t>Telephone: 02392 72</w:t>
            </w:r>
            <w:r w:rsidR="00914C31" w:rsidRPr="00B134C2">
              <w:rPr>
                <w:rFonts w:ascii="Arial" w:eastAsia="Times New Roman" w:hAnsi="Arial" w:cs="Arial"/>
                <w:noProof/>
                <w:lang w:val="en-GB" w:eastAsia="en-GB"/>
              </w:rPr>
              <w:t>6806</w:t>
            </w:r>
          </w:p>
          <w:p w14:paraId="6FE23E1B" w14:textId="55DC3FF4" w:rsidR="00105F48" w:rsidRPr="00B134C2" w:rsidRDefault="00105F48" w:rsidP="00105F48">
            <w:pPr>
              <w:spacing w:after="0" w:line="240" w:lineRule="auto"/>
              <w:rPr>
                <w:rFonts w:ascii="Arial" w:eastAsia="Times New Roman" w:hAnsi="Arial" w:cs="Times New Roman"/>
                <w:spacing w:val="-2"/>
                <w:lang w:val="en-GB" w:eastAsia="en-GB"/>
              </w:rPr>
            </w:pPr>
            <w:r w:rsidRPr="00B134C2">
              <w:rPr>
                <w:rFonts w:ascii="Arial" w:eastAsia="Times New Roman" w:hAnsi="Arial" w:cs="Arial"/>
                <w:noProof/>
                <w:lang w:val="en-GB" w:eastAsia="en-GB"/>
              </w:rPr>
              <w:t>Email:</w:t>
            </w:r>
            <w:r w:rsidR="00914C31" w:rsidRPr="00B134C2">
              <w:rPr>
                <w:rFonts w:ascii="Arial" w:eastAsia="Times New Roman" w:hAnsi="Arial" w:cs="Arial"/>
                <w:noProof/>
                <w:lang w:val="en-GB" w:eastAsia="en-GB"/>
              </w:rPr>
              <w:t>lauren.terry103</w:t>
            </w:r>
            <w:r w:rsidRPr="00B134C2">
              <w:rPr>
                <w:rFonts w:ascii="Arial" w:eastAsia="Times New Roman" w:hAnsi="Arial" w:cs="Arial"/>
                <w:noProof/>
                <w:lang w:val="en-GB" w:eastAsia="en-GB"/>
              </w:rPr>
              <w:t>@mod.gov.uk</w:t>
            </w:r>
          </w:p>
        </w:tc>
      </w:tr>
    </w:tbl>
    <w:p w14:paraId="6FE23E1D"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6FE23E1E"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6FE23E1F" w14:textId="77777777"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6FE23E20"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6FE23E21"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 Competitive.</w:t>
      </w:r>
    </w:p>
    <w:p w14:paraId="6FE23E22"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FE23E23"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Annex B - Tender Evaluation Criteria.</w:t>
      </w:r>
    </w:p>
    <w:p w14:paraId="6FE23E24"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Special Notices and Instructions to Tenderers. </w:t>
      </w:r>
    </w:p>
    <w:p w14:paraId="6FE23E25"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6FE23E26"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6FE23E27" w14:textId="77777777" w:rsidR="00105F48" w:rsidRPr="00105F48" w:rsidRDefault="00105F48" w:rsidP="00105F48">
      <w:pPr>
        <w:spacing w:after="0" w:line="240" w:lineRule="auto"/>
        <w:ind w:left="567"/>
        <w:rPr>
          <w:rFonts w:ascii="Arial" w:eastAsia="Times New Roman" w:hAnsi="Arial" w:cs="Times New Roman"/>
          <w:color w:val="000000"/>
          <w:spacing w:val="-2"/>
          <w:szCs w:val="20"/>
          <w:lang w:val="en-GB" w:eastAsia="en-GB"/>
        </w:rPr>
      </w:pPr>
    </w:p>
    <w:p w14:paraId="6FE23E28"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6FE23E29"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28 - Tender Return Label.</w:t>
      </w:r>
    </w:p>
    <w:p w14:paraId="6FE23E2A"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6FE23E2B"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6FE23E2C" w14:textId="08168F87" w:rsidR="00105F48" w:rsidRPr="00105F48" w:rsidRDefault="00105F48" w:rsidP="00475C79">
      <w:pPr>
        <w:numPr>
          <w:ilvl w:val="0"/>
          <w:numId w:val="9"/>
        </w:numPr>
        <w:tabs>
          <w:tab w:val="clear" w:pos="709"/>
          <w:tab w:val="num" w:pos="567"/>
        </w:tabs>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 xml:space="preserve">Cyber Risk </w:t>
      </w:r>
      <w:r w:rsidRPr="00B134C2">
        <w:rPr>
          <w:rFonts w:ascii="Arial" w:eastAsia="Times New Roman" w:hAnsi="Arial" w:cs="Times New Roman"/>
          <w:spacing w:val="-2"/>
          <w:szCs w:val="20"/>
          <w:lang w:val="en-GB" w:eastAsia="en-GB"/>
        </w:rPr>
        <w:t xml:space="preserve">Assessment </w:t>
      </w:r>
      <w:r w:rsidR="00475C79" w:rsidRPr="00B134C2">
        <w:rPr>
          <w:rFonts w:ascii="Arial" w:eastAsia="Times New Roman" w:hAnsi="Arial" w:cs="Arial"/>
          <w:lang w:val="en-GB" w:eastAsia="en-GB"/>
        </w:rPr>
        <w:t>RAR-BMST424T</w:t>
      </w:r>
      <w:r w:rsidRPr="00105F48">
        <w:rPr>
          <w:rFonts w:ascii="Arial" w:eastAsia="Times New Roman" w:hAnsi="Arial" w:cs="Times New Roman"/>
          <w:color w:val="000000"/>
          <w:spacing w:val="-2"/>
          <w:szCs w:val="20"/>
          <w:lang w:val="en-GB" w:eastAsia="en-GB"/>
        </w:rPr>
        <w:t xml:space="preserve">, accessible at </w:t>
      </w:r>
      <w:hyperlink r:id="rId18" w:history="1">
        <w:r w:rsidRPr="00105F48">
          <w:rPr>
            <w:rFonts w:ascii="Arial" w:eastAsia="Times New Roman" w:hAnsi="Arial" w:cs="Times New Roman"/>
            <w:color w:val="000000"/>
            <w:spacing w:val="-2"/>
            <w:szCs w:val="20"/>
            <w:lang w:val="en-GB" w:eastAsia="en-GB"/>
          </w:rPr>
          <w:t>https://supplier-cyber-protection.service.gov.uk/</w:t>
        </w:r>
      </w:hyperlink>
      <w:r w:rsidR="00475C79">
        <w:rPr>
          <w:rFonts w:ascii="Arial" w:eastAsia="Times New Roman" w:hAnsi="Arial" w:cs="Times New Roman"/>
          <w:color w:val="000000"/>
          <w:spacing w:val="-2"/>
          <w:szCs w:val="20"/>
          <w:lang w:val="en-GB" w:eastAsia="en-GB"/>
        </w:rPr>
        <w:t xml:space="preserve"> </w:t>
      </w:r>
      <w:r w:rsidRPr="00105F48">
        <w:rPr>
          <w:rFonts w:ascii="Arial" w:eastAsia="Times New Roman" w:hAnsi="Arial" w:cs="Times New Roman"/>
          <w:color w:val="000000"/>
          <w:spacing w:val="-2"/>
          <w:szCs w:val="20"/>
          <w:lang w:val="en-GB" w:eastAsia="en-GB"/>
        </w:rPr>
        <w:t xml:space="preserve"> </w:t>
      </w:r>
    </w:p>
    <w:p w14:paraId="6FE23E2D"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6FE23E2E" w14:textId="77777777"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6FE23E2F"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6FE23E30"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Completed Annex A to this ITT, signed with an original signature.</w:t>
      </w:r>
    </w:p>
    <w:p w14:paraId="6FE23E31"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2 copies of Completed Purchase Order, signed with an original signature at Offer and Acceptance box A.</w:t>
      </w:r>
    </w:p>
    <w:p w14:paraId="6FE23E32"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Completed Schedule of Requirements.</w:t>
      </w:r>
    </w:p>
    <w:p w14:paraId="6FE23E33"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Written proposal identifying how you will meet the requirements (to be reviewed for Technical Evaluation in line with Statement of Requirement and evaluation criteria).</w:t>
      </w:r>
    </w:p>
    <w:p w14:paraId="6FE23E34"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Confirmation of acceptance of Terms and Conditions (including payment through CP&amp;F).</w:t>
      </w:r>
    </w:p>
    <w:p w14:paraId="6FE23E35"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DEFFORM 68.</w:t>
      </w:r>
    </w:p>
    <w:p w14:paraId="6FE23E36"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6FE23E37"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Copy of your Supplier Assurance Questionnaire in response to Cyber Risk Assessment (original submitted online). </w:t>
      </w:r>
    </w:p>
    <w:p w14:paraId="6FE23E38"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6FE23E39"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6FE23E3A" w14:textId="77777777" w:rsidR="00105F48" w:rsidRDefault="00105F48" w:rsidP="00105F48">
      <w:pPr>
        <w:spacing w:after="0" w:line="240" w:lineRule="auto"/>
        <w:rPr>
          <w:rFonts w:ascii="Arial" w:eastAsia="Times New Roman" w:hAnsi="Arial" w:cs="Times New Roman"/>
          <w:spacing w:val="-2"/>
          <w:szCs w:val="20"/>
          <w:lang w:val="en-GB" w:eastAsia="en-GB"/>
        </w:rPr>
      </w:pPr>
    </w:p>
    <w:p w14:paraId="6FE23E3B" w14:textId="77777777" w:rsidR="0038447A" w:rsidRPr="00105F48" w:rsidRDefault="0038447A" w:rsidP="00105F48">
      <w:pPr>
        <w:spacing w:after="0" w:line="240" w:lineRule="auto"/>
        <w:rPr>
          <w:rFonts w:ascii="Arial" w:eastAsia="Times New Roman" w:hAnsi="Arial" w:cs="Times New Roman"/>
          <w:spacing w:val="-2"/>
          <w:szCs w:val="20"/>
          <w:lang w:val="en-GB" w:eastAsia="en-GB"/>
        </w:rPr>
        <w:sectPr w:rsidR="0038447A" w:rsidRPr="00105F48" w:rsidSect="00041015">
          <w:headerReference w:type="default" r:id="rId19"/>
          <w:footerReference w:type="default" r:id="rId20"/>
          <w:pgSz w:w="11906" w:h="16838"/>
          <w:pgMar w:top="1134" w:right="1134" w:bottom="1134" w:left="1134" w:header="567" w:footer="567" w:gutter="0"/>
          <w:cols w:space="720"/>
          <w:noEndnote/>
          <w:docGrid w:linePitch="299"/>
        </w:sectPr>
      </w:pPr>
    </w:p>
    <w:p w14:paraId="6FE23E3C" w14:textId="77777777" w:rsidR="00105F48" w:rsidRPr="00105F48" w:rsidRDefault="00105F48" w:rsidP="00105F48">
      <w:pPr>
        <w:keepNext/>
        <w:spacing w:before="240" w:after="60" w:line="240" w:lineRule="auto"/>
        <w:jc w:val="center"/>
        <w:outlineLvl w:val="1"/>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lastRenderedPageBreak/>
        <w:t xml:space="preserve">Notices </w:t>
      </w:r>
      <w:proofErr w:type="gramStart"/>
      <w:r w:rsidRPr="00105F48">
        <w:rPr>
          <w:rFonts w:ascii="Arial" w:eastAsia="Times New Roman" w:hAnsi="Arial" w:cs="Times New Roman"/>
          <w:b/>
          <w:kern w:val="22"/>
          <w:lang w:val="en-GB" w:eastAsia="en-GB"/>
        </w:rPr>
        <w:t>To</w:t>
      </w:r>
      <w:proofErr w:type="gramEnd"/>
      <w:r w:rsidRPr="00105F48">
        <w:rPr>
          <w:rFonts w:ascii="Arial" w:eastAsia="Times New Roman" w:hAnsi="Arial" w:cs="Times New Roman"/>
          <w:b/>
          <w:kern w:val="22"/>
          <w:lang w:val="en-GB" w:eastAsia="en-GB"/>
        </w:rPr>
        <w:t xml:space="preserve"> Tenderers</w:t>
      </w:r>
    </w:p>
    <w:p w14:paraId="6FE23E3D"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3E" w14:textId="77777777" w:rsidR="00105F48" w:rsidRPr="00105F48" w:rsidRDefault="00105F48" w:rsidP="0038447A">
      <w:pPr>
        <w:numPr>
          <w:ilvl w:val="0"/>
          <w:numId w:val="13"/>
        </w:numPr>
        <w:tabs>
          <w:tab w:val="clear" w:pos="720"/>
          <w:tab w:val="num" w:pos="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105F48">
        <w:rPr>
          <w:rFonts w:ascii="Arial" w:eastAsia="Times New Roman" w:hAnsi="Arial" w:cs="Times New Roman"/>
          <w:b/>
          <w:spacing w:val="-2"/>
          <w:szCs w:val="20"/>
          <w:lang w:val="en-GB" w:eastAsia="en-GB"/>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6FE23E3F" w14:textId="77777777" w:rsidR="00105F48" w:rsidRPr="00105F48" w:rsidRDefault="00105F48" w:rsidP="0038447A">
      <w:pPr>
        <w:spacing w:before="240" w:after="0" w:line="240" w:lineRule="auto"/>
        <w:ind w:firstLine="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r>
      <w:proofErr w:type="gramStart"/>
      <w:r w:rsidRPr="00105F48">
        <w:rPr>
          <w:rFonts w:ascii="Arial" w:eastAsia="Times New Roman" w:hAnsi="Arial" w:cs="Times New Roman"/>
          <w:spacing w:val="-2"/>
          <w:szCs w:val="20"/>
          <w:lang w:val="en-GB" w:eastAsia="en-GB"/>
        </w:rPr>
        <w:t>undertake</w:t>
      </w:r>
      <w:proofErr w:type="gramEnd"/>
      <w:r w:rsidRPr="00105F48">
        <w:rPr>
          <w:rFonts w:ascii="Arial" w:eastAsia="Times New Roman" w:hAnsi="Arial" w:cs="Times New Roman"/>
          <w:spacing w:val="-2"/>
          <w:szCs w:val="20"/>
          <w:lang w:val="en-GB" w:eastAsia="en-GB"/>
        </w:rPr>
        <w:t xml:space="preserve"> an iterative tendering process following receipt of the tender;</w:t>
      </w:r>
    </w:p>
    <w:p w14:paraId="6FE23E40" w14:textId="77777777" w:rsidR="00105F48" w:rsidRPr="00105F48" w:rsidRDefault="00105F48" w:rsidP="0038447A">
      <w:pPr>
        <w:spacing w:before="240"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spacing w:val="-2"/>
          <w:szCs w:val="20"/>
          <w:lang w:val="en-GB" w:eastAsia="en-GB"/>
        </w:rPr>
        <w:tab/>
      </w:r>
      <w:proofErr w:type="gramStart"/>
      <w:r w:rsidRPr="00105F48">
        <w:rPr>
          <w:rFonts w:ascii="Arial" w:eastAsia="Times New Roman" w:hAnsi="Arial" w:cs="Times New Roman"/>
          <w:spacing w:val="-2"/>
          <w:szCs w:val="20"/>
          <w:lang w:val="en-GB" w:eastAsia="en-GB"/>
        </w:rPr>
        <w:t>waive</w:t>
      </w:r>
      <w:proofErr w:type="gramEnd"/>
      <w:r w:rsidRPr="00105F48">
        <w:rPr>
          <w:rFonts w:ascii="Arial" w:eastAsia="Times New Roman" w:hAnsi="Arial" w:cs="Times New Roman"/>
          <w:spacing w:val="-2"/>
          <w:szCs w:val="20"/>
          <w:lang w:val="en-GB" w:eastAsia="en-GB"/>
        </w:rPr>
        <w:t xml:space="preserve"> or change the requirements of this ITT from time to time without prior (or      any) notice being given by the Authority;</w:t>
      </w:r>
    </w:p>
    <w:p w14:paraId="6FE23E41" w14:textId="77777777" w:rsidR="00105F48" w:rsidRPr="00105F48" w:rsidRDefault="00105F48" w:rsidP="0038447A">
      <w:pPr>
        <w:numPr>
          <w:ilvl w:val="0"/>
          <w:numId w:val="16"/>
        </w:numPr>
        <w:spacing w:before="240"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seek clarification or documents in respect of a Tenderer’s submission;</w:t>
      </w:r>
    </w:p>
    <w:p w14:paraId="6FE23E42" w14:textId="77777777"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disqualify any Tenderer that does not submit a compliant tender in accordance with the instructions in this ITT;</w:t>
      </w:r>
    </w:p>
    <w:p w14:paraId="6FE23E43" w14:textId="77777777"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6FE23E44" w14:textId="77777777"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withdraw this ITT at any time, or to re-invite tenders on the same or any alternative basis;</w:t>
      </w:r>
    </w:p>
    <w:p w14:paraId="6FE23E45" w14:textId="77777777"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choose not to award any Contract as a result of the current procurement process; and / or</w:t>
      </w:r>
    </w:p>
    <w:p w14:paraId="6FE23E46" w14:textId="77777777"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6FE23E47" w14:textId="77777777" w:rsidR="00105F48" w:rsidRPr="00105F48" w:rsidRDefault="00105F48" w:rsidP="0038447A">
      <w:pPr>
        <w:keepNext/>
        <w:spacing w:before="240" w:after="60" w:line="240" w:lineRule="auto"/>
        <w:outlineLvl w:val="2"/>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Publicity Announcement</w:t>
      </w:r>
    </w:p>
    <w:p w14:paraId="6FE23E48"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49" w14:textId="77777777" w:rsidR="00105F48" w:rsidRPr="00105F48" w:rsidRDefault="00105F48" w:rsidP="0038447A">
      <w:pPr>
        <w:spacing w:after="0" w:line="240" w:lineRule="auto"/>
        <w:ind w:right="-286"/>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2. </w:t>
      </w:r>
      <w:r w:rsidRPr="00105F48">
        <w:rPr>
          <w:rFonts w:ascii="Arial" w:eastAsia="Times New Roman" w:hAnsi="Arial" w:cs="Times New Roman"/>
          <w:szCs w:val="20"/>
          <w:lang w:val="en-GB" w:eastAsia="en-GB"/>
        </w:rPr>
        <w:tab/>
        <w:t>Tenderers are advised that the MOD may wish to publicise the award of the Contract for the requirement described in the Schedule of Requirements in the attached Purchase Order.</w:t>
      </w:r>
    </w:p>
    <w:p w14:paraId="6FE23E4A"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4B" w14:textId="77777777" w:rsidR="00105F48" w:rsidRPr="00105F48" w:rsidRDefault="00105F48" w:rsidP="0038447A">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FE23E4C"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4D" w14:textId="77777777" w:rsidR="00105F48" w:rsidRPr="00105F48" w:rsidRDefault="00105F48" w:rsidP="0038447A">
      <w:pPr>
        <w:spacing w:after="0" w:line="240" w:lineRule="auto"/>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4.</w:t>
      </w:r>
      <w:r w:rsidRPr="00105F48">
        <w:rPr>
          <w:rFonts w:ascii="Arial" w:eastAsia="Times New Roman" w:hAnsi="Arial" w:cs="Times New Roman"/>
          <w:snapToGrid w:val="0"/>
          <w:szCs w:val="20"/>
          <w:lang w:val="en-GB"/>
        </w:rPr>
        <w:tab/>
        <w:t>If the notice inviting tenders was advertised in Contracts Finder, the MOD will publish the following information on the Contract awarded unless the MOD decides that there are specific and valid reasons for not doing so:</w:t>
      </w:r>
    </w:p>
    <w:p w14:paraId="6FE23E4E" w14:textId="77777777" w:rsidR="00105F48" w:rsidRPr="00105F48" w:rsidRDefault="00105F48" w:rsidP="0038447A">
      <w:pPr>
        <w:spacing w:after="0" w:line="240" w:lineRule="auto"/>
        <w:rPr>
          <w:rFonts w:ascii="Arial" w:eastAsia="Times New Roman" w:hAnsi="Arial" w:cs="Times New Roman"/>
          <w:snapToGrid w:val="0"/>
          <w:szCs w:val="20"/>
          <w:lang w:val="en-GB"/>
        </w:rPr>
      </w:pPr>
    </w:p>
    <w:p w14:paraId="6FE23E4F" w14:textId="77777777"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Contractor’s Name;</w:t>
      </w:r>
    </w:p>
    <w:p w14:paraId="6FE23E50" w14:textId="77777777"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Nature of the Deliverables to be supplied;</w:t>
      </w:r>
    </w:p>
    <w:p w14:paraId="6FE23E51" w14:textId="77777777"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Award criteria;</w:t>
      </w:r>
    </w:p>
    <w:p w14:paraId="6FE23E52" w14:textId="77777777"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Rationale for Contract award;</w:t>
      </w:r>
    </w:p>
    <w:p w14:paraId="6FE23E53" w14:textId="77777777"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Total price of the Contract awarded.</w:t>
      </w:r>
    </w:p>
    <w:p w14:paraId="6FE23E54"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FE23E55" w14:textId="77777777" w:rsidR="00105F48" w:rsidRPr="00105F48" w:rsidRDefault="00105F48" w:rsidP="0038447A">
      <w:pPr>
        <w:numPr>
          <w:ilvl w:val="1"/>
          <w:numId w:val="11"/>
        </w:numPr>
        <w:tabs>
          <w:tab w:val="clear" w:pos="1440"/>
        </w:tabs>
        <w:spacing w:after="0" w:line="240" w:lineRule="auto"/>
        <w:ind w:left="0"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Under no circumstances should a successful Tenderer(s) confirm to any third party the fact of their acceptance of an offer of Contract prior to informing the MOD of their acceptance, and / or </w:t>
      </w:r>
      <w:r w:rsidRPr="00105F48">
        <w:rPr>
          <w:rFonts w:ascii="Arial" w:eastAsia="Times New Roman" w:hAnsi="Arial" w:cs="Times New Roman"/>
          <w:szCs w:val="20"/>
          <w:lang w:val="en-GB" w:eastAsia="en-GB"/>
        </w:rPr>
        <w:lastRenderedPageBreak/>
        <w:t>ahead of the MOD's announcement of the award of Contract.</w:t>
      </w:r>
    </w:p>
    <w:p w14:paraId="6FE23E56" w14:textId="77777777" w:rsidR="00105F48" w:rsidRPr="00105F48" w:rsidRDefault="00105F48" w:rsidP="0038447A">
      <w:pPr>
        <w:keepNext/>
        <w:spacing w:before="240" w:after="60" w:line="240" w:lineRule="auto"/>
        <w:outlineLvl w:val="2"/>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Codes of Practice</w:t>
      </w:r>
    </w:p>
    <w:p w14:paraId="6FE23E57"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58" w14:textId="77777777" w:rsidR="00105F48" w:rsidRPr="00105F48" w:rsidRDefault="00105F48" w:rsidP="0038447A">
      <w:pPr>
        <w:numPr>
          <w:ilvl w:val="1"/>
          <w:numId w:val="11"/>
        </w:numPr>
        <w:tabs>
          <w:tab w:val="clear" w:pos="1440"/>
        </w:tabs>
        <w:spacing w:after="0" w:line="240" w:lineRule="auto"/>
        <w:ind w:left="0"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Contracts Online and further details can be obtained directly from:</w:t>
      </w:r>
    </w:p>
    <w:p w14:paraId="6FE23E59"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5A" w14:textId="77777777" w:rsidR="00105F48" w:rsidRPr="00105F48" w:rsidRDefault="00105F48" w:rsidP="0038447A">
      <w:pPr>
        <w:spacing w:after="0" w:line="240" w:lineRule="auto"/>
        <w:outlineLvl w:val="0"/>
        <w:rPr>
          <w:rFonts w:ascii="Arial" w:eastAsia="Times New Roman" w:hAnsi="Arial" w:cs="Times New Roman"/>
          <w:szCs w:val="20"/>
          <w:lang w:val="en-GB" w:eastAsia="en-GB"/>
        </w:rPr>
      </w:pPr>
      <w:proofErr w:type="spellStart"/>
      <w:r w:rsidRPr="00105F48">
        <w:rPr>
          <w:rFonts w:ascii="Arial" w:eastAsia="Times New Roman" w:hAnsi="Arial" w:cs="Times New Roman"/>
          <w:szCs w:val="20"/>
          <w:lang w:val="en-GB" w:eastAsia="en-GB"/>
        </w:rPr>
        <w:t>BiP</w:t>
      </w:r>
      <w:proofErr w:type="spellEnd"/>
      <w:r w:rsidRPr="00105F48">
        <w:rPr>
          <w:rFonts w:ascii="Arial" w:eastAsia="Times New Roman" w:hAnsi="Arial" w:cs="Times New Roman"/>
          <w:szCs w:val="20"/>
          <w:lang w:val="en-GB" w:eastAsia="en-GB"/>
        </w:rPr>
        <w:t xml:space="preserve"> Solutions Ltd</w:t>
      </w:r>
    </w:p>
    <w:p w14:paraId="6FE23E5B" w14:textId="77777777" w:rsidR="00105F48" w:rsidRPr="00105F48" w:rsidRDefault="00105F48" w:rsidP="0038447A">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Web address: ‘www.contracts.mod.uk’</w:t>
      </w:r>
    </w:p>
    <w:p w14:paraId="6FE23E5C" w14:textId="77777777" w:rsidR="00105F48" w:rsidRPr="00105F48" w:rsidRDefault="00105F48" w:rsidP="0038447A">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Tel No: 0141 270 7329</w:t>
      </w:r>
    </w:p>
    <w:p w14:paraId="6FE23E5D" w14:textId="77777777" w:rsidR="00105F48" w:rsidRPr="00105F48" w:rsidRDefault="00105F48" w:rsidP="0038447A">
      <w:pPr>
        <w:keepNext/>
        <w:spacing w:before="240" w:after="60" w:line="240" w:lineRule="auto"/>
        <w:outlineLvl w:val="2"/>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Submission of Tender</w:t>
      </w:r>
    </w:p>
    <w:p w14:paraId="6FE23E5E"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5F" w14:textId="77777777" w:rsidR="00105F48" w:rsidRPr="00105F48" w:rsidRDefault="00105F48" w:rsidP="0038447A">
      <w:pPr>
        <w:numPr>
          <w:ilvl w:val="1"/>
          <w:numId w:val="11"/>
        </w:numPr>
        <w:tabs>
          <w:tab w:val="clear" w:pos="1440"/>
        </w:tabs>
        <w:spacing w:after="0" w:line="240" w:lineRule="auto"/>
        <w:ind w:left="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Tenderers must:</w:t>
      </w:r>
    </w:p>
    <w:p w14:paraId="6FE23E60"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6FE23E61" w14:textId="77777777"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Sign and date </w:t>
      </w:r>
      <w:r w:rsidRPr="00105F48">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105F48">
        <w:rPr>
          <w:rFonts w:ascii="Arial" w:eastAsia="Times New Roman" w:hAnsi="Arial" w:cs="Times New Roman"/>
          <w:spacing w:val="-2"/>
          <w:szCs w:val="20"/>
          <w:lang w:val="en-GB" w:eastAsia="en-GB"/>
        </w:rPr>
        <w:t>.  The Terms and Conditions are to be kept by the Tenderer for their records.</w:t>
      </w:r>
    </w:p>
    <w:p w14:paraId="6FE23E62" w14:textId="77777777" w:rsidR="00105F48" w:rsidRPr="00105F48" w:rsidRDefault="00105F48" w:rsidP="0056256F">
      <w:pPr>
        <w:spacing w:after="0" w:line="240" w:lineRule="auto"/>
        <w:ind w:left="720"/>
        <w:rPr>
          <w:rFonts w:ascii="Arial" w:eastAsia="Times New Roman" w:hAnsi="Arial" w:cs="Times New Roman"/>
          <w:spacing w:val="-2"/>
          <w:szCs w:val="20"/>
          <w:lang w:val="en-GB" w:eastAsia="en-GB"/>
        </w:rPr>
      </w:pPr>
    </w:p>
    <w:p w14:paraId="6FE23E63" w14:textId="77777777"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Complete the Consignor Box with the name and address of the Consignor where the MOD stipulates that the Deliverables will be transported by the MOD (as defined in the Purchase Order under the Transport Instructions box);</w:t>
      </w:r>
    </w:p>
    <w:p w14:paraId="6FE23E64" w14:textId="77777777" w:rsidR="00105F48" w:rsidRPr="00105F48" w:rsidRDefault="00105F48" w:rsidP="0056256F">
      <w:pPr>
        <w:spacing w:after="0" w:line="240" w:lineRule="auto"/>
        <w:ind w:left="720"/>
        <w:rPr>
          <w:rFonts w:ascii="Arial" w:eastAsia="Times New Roman" w:hAnsi="Arial" w:cs="Times New Roman"/>
          <w:spacing w:val="-2"/>
          <w:szCs w:val="20"/>
          <w:lang w:val="en-GB" w:eastAsia="en-GB"/>
        </w:rPr>
      </w:pPr>
    </w:p>
    <w:p w14:paraId="6FE23E65" w14:textId="77777777"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Complete the Schedule to the Purchase Order by populating the Delivery Date column (if stated to do so), the Firm Price (£) Ex VAT sub columns (Per Item and Total </w:t>
      </w:r>
      <w:proofErr w:type="spellStart"/>
      <w:r w:rsidRPr="00105F48">
        <w:rPr>
          <w:rFonts w:ascii="Arial" w:eastAsia="Times New Roman" w:hAnsi="Arial" w:cs="Times New Roman"/>
          <w:spacing w:val="-2"/>
          <w:szCs w:val="20"/>
          <w:lang w:val="en-GB" w:eastAsia="en-GB"/>
        </w:rPr>
        <w:t>inc.</w:t>
      </w:r>
      <w:proofErr w:type="spellEnd"/>
      <w:r w:rsidRPr="00105F48">
        <w:rPr>
          <w:rFonts w:ascii="Arial" w:eastAsia="Times New Roman" w:hAnsi="Arial" w:cs="Times New Roman"/>
          <w:spacing w:val="-2"/>
          <w:szCs w:val="20"/>
          <w:lang w:val="en-GB" w:eastAsia="en-GB"/>
        </w:rPr>
        <w:t xml:space="preserve"> packing), finally completing the Total Firm Price at the bottom of the Schedule.</w:t>
      </w:r>
    </w:p>
    <w:p w14:paraId="6FE23E66" w14:textId="77777777" w:rsidR="00105F48" w:rsidRPr="00105F48" w:rsidRDefault="00105F48" w:rsidP="0056256F">
      <w:pPr>
        <w:spacing w:after="0" w:line="240" w:lineRule="auto"/>
        <w:ind w:left="720"/>
        <w:rPr>
          <w:rFonts w:ascii="Arial" w:eastAsia="Times New Roman" w:hAnsi="Arial" w:cs="Times New Roman"/>
          <w:spacing w:val="-2"/>
          <w:szCs w:val="20"/>
          <w:lang w:val="en-GB" w:eastAsia="en-GB"/>
        </w:rPr>
      </w:pPr>
    </w:p>
    <w:p w14:paraId="6FE23E67" w14:textId="77777777"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Sign and return one copy of the tender form, at Annex A to this Invitation to tender – Less Complex </w:t>
      </w:r>
      <w:proofErr w:type="gramStart"/>
      <w:r w:rsidRPr="00105F48">
        <w:rPr>
          <w:rFonts w:ascii="Arial" w:eastAsia="Times New Roman" w:hAnsi="Arial" w:cs="Times New Roman"/>
          <w:spacing w:val="-2"/>
          <w:szCs w:val="20"/>
          <w:lang w:val="en-GB" w:eastAsia="en-GB"/>
        </w:rPr>
        <w:t>Requirements  –-</w:t>
      </w:r>
      <w:proofErr w:type="gramEnd"/>
      <w:r w:rsidRPr="00105F48">
        <w:rPr>
          <w:rFonts w:ascii="Arial" w:eastAsia="Times New Roman" w:hAnsi="Arial" w:cs="Times New Roman"/>
          <w:spacing w:val="-2"/>
          <w:szCs w:val="20"/>
          <w:lang w:val="en-GB" w:eastAsia="en-GB"/>
        </w:rPr>
        <w:t xml:space="preserve"> Competitive Procurement, as part of their tender.</w:t>
      </w:r>
    </w:p>
    <w:p w14:paraId="6FE23E68" w14:textId="77777777" w:rsidR="00105F48" w:rsidRPr="00105F48" w:rsidRDefault="00105F48" w:rsidP="0056256F">
      <w:pPr>
        <w:spacing w:after="0" w:line="240" w:lineRule="auto"/>
        <w:ind w:left="720"/>
        <w:rPr>
          <w:rFonts w:ascii="Arial" w:eastAsia="Times New Roman" w:hAnsi="Arial" w:cs="Times New Roman"/>
          <w:spacing w:val="-2"/>
          <w:szCs w:val="20"/>
          <w:lang w:val="en-GB" w:eastAsia="en-GB"/>
        </w:rPr>
      </w:pPr>
    </w:p>
    <w:p w14:paraId="6FE23E69" w14:textId="77777777"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Provide any further information requested in this Invitation to Tender.</w:t>
      </w:r>
    </w:p>
    <w:p w14:paraId="6FE23E6A"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6FE23E6B" w14:textId="77777777" w:rsidR="00105F48" w:rsidRPr="00105F48" w:rsidRDefault="00105F48" w:rsidP="0038447A">
      <w:pPr>
        <w:numPr>
          <w:ilvl w:val="1"/>
          <w:numId w:val="11"/>
        </w:numPr>
        <w:tabs>
          <w:tab w:val="clear" w:pos="1440"/>
          <w:tab w:val="num" w:pos="-1224"/>
        </w:tabs>
        <w:spacing w:after="0" w:line="240" w:lineRule="auto"/>
        <w:ind w:left="0" w:firstLine="0"/>
        <w:rPr>
          <w:rFonts w:ascii="Arial" w:eastAsia="Times New Roman" w:hAnsi="Arial" w:cs="Times New Roman"/>
          <w:szCs w:val="20"/>
          <w:lang w:val="en-GB" w:eastAsia="en-GB"/>
        </w:rPr>
      </w:pPr>
      <w:r w:rsidRPr="00105F48">
        <w:rPr>
          <w:rFonts w:ascii="Arial" w:eastAsia="Times New Roman" w:hAnsi="Arial" w:cs="Times New Roman"/>
          <w:spacing w:val="-2"/>
          <w:szCs w:val="20"/>
          <w:lang w:val="en-GB" w:eastAsia="en-GB"/>
        </w:rPr>
        <w:t>Your tender is to be submitted in the English language, in a sealed package (e.g. envelope / box), bearing the enclosed label (DEFFORM 28) to the address shown thereon, for receipt no later than the date and time stated above. The outer packaging must clearly distinguish between commercial and technical tenders. For health and safety reasons no individual package should weigh more than 11 kilos.</w:t>
      </w:r>
    </w:p>
    <w:p w14:paraId="6FE23E6C"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6D" w14:textId="77777777" w:rsidR="00105F48" w:rsidRPr="00105F48" w:rsidRDefault="00105F48" w:rsidP="0038447A">
      <w:pPr>
        <w:numPr>
          <w:ilvl w:val="1"/>
          <w:numId w:val="11"/>
        </w:numPr>
        <w:tabs>
          <w:tab w:val="clear" w:pos="1440"/>
          <w:tab w:val="num" w:pos="-1224"/>
        </w:tabs>
        <w:suppressAutoHyphens/>
        <w:spacing w:after="0" w:line="240" w:lineRule="auto"/>
        <w:ind w:left="0"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The envelope bearing the DEFFORM 28 label will not be opened until the date and time shown (the tender return date).</w:t>
      </w:r>
      <w:r w:rsidRPr="00105F48">
        <w:rPr>
          <w:rFonts w:ascii="Arial" w:eastAsia="Times New Roman" w:hAnsi="Arial" w:cs="Times New Roman"/>
          <w:spacing w:val="-2"/>
          <w:szCs w:val="20"/>
          <w:lang w:val="en-GB" w:eastAsia="en-GB"/>
        </w:rPr>
        <w:t xml:space="preserve">  The Authority cannot undertake to give consideration to any tender submitted in a different manner (for example, by telephone, facsimile or email) or any tender not received on time. Where the Tenderer is required to provide electronic copies of tenders, these must be provided with the tender(s) to the Tender Board.</w:t>
      </w:r>
    </w:p>
    <w:p w14:paraId="6FE23E6E"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6FE23E6F" w14:textId="77777777" w:rsidR="00105F48" w:rsidRPr="00105F48" w:rsidRDefault="00105F48" w:rsidP="0038447A">
      <w:pPr>
        <w:numPr>
          <w:ilvl w:val="1"/>
          <w:numId w:val="11"/>
        </w:numPr>
        <w:tabs>
          <w:tab w:val="clear" w:pos="1440"/>
          <w:tab w:val="num" w:pos="-1224"/>
        </w:tabs>
        <w:spacing w:after="0" w:line="240" w:lineRule="auto"/>
        <w:ind w:left="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Any requ</w:t>
      </w:r>
      <w:r w:rsidR="0038447A">
        <w:rPr>
          <w:rFonts w:ascii="Arial" w:eastAsia="Times New Roman" w:hAnsi="Arial" w:cs="Times New Roman"/>
          <w:spacing w:val="-2"/>
          <w:szCs w:val="20"/>
          <w:lang w:val="en-GB" w:eastAsia="en-GB"/>
        </w:rPr>
        <w:t>1</w:t>
      </w:r>
      <w:r w:rsidRPr="00105F48">
        <w:rPr>
          <w:rFonts w:ascii="Arial" w:eastAsia="Times New Roman" w:hAnsi="Arial" w:cs="Times New Roman"/>
          <w:spacing w:val="-2"/>
          <w:szCs w:val="20"/>
          <w:lang w:val="en-GB" w:eastAsia="en-GB"/>
        </w:rPr>
        <w:t xml:space="preserve">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105F48">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6FE23E70"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71" w14:textId="77777777" w:rsidR="00105F48" w:rsidRPr="00105F48" w:rsidRDefault="00105F48" w:rsidP="0038447A">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pacing w:val="-2"/>
          <w:szCs w:val="20"/>
          <w:lang w:val="en-GB" w:eastAsia="en-GB"/>
        </w:rPr>
        <w:t>11.</w:t>
      </w:r>
      <w:r w:rsidRPr="00105F48">
        <w:rPr>
          <w:rFonts w:ascii="Arial" w:eastAsia="Times New Roman" w:hAnsi="Arial" w:cs="Times New Roman"/>
          <w:b/>
          <w:spacing w:val="-2"/>
          <w:szCs w:val="20"/>
          <w:lang w:val="en-GB" w:eastAsia="en-GB"/>
        </w:rPr>
        <w:tab/>
        <w:t xml:space="preserve">No useful purpose is served by enquiring about the result of this ITT.  </w:t>
      </w:r>
      <w:r w:rsidRPr="00105F48">
        <w:rPr>
          <w:rFonts w:ascii="Arial" w:eastAsia="Times New Roman" w:hAnsi="Arial" w:cs="Times New Roman"/>
          <w:spacing w:val="-2"/>
          <w:szCs w:val="20"/>
          <w:lang w:val="en-GB" w:eastAsia="en-GB"/>
        </w:rPr>
        <w:t>Tenderers will be notified of the Authority’s decision as early as possible</w:t>
      </w:r>
      <w:r w:rsidRPr="00105F48">
        <w:rPr>
          <w:rFonts w:ascii="Arial" w:eastAsia="Times New Roman" w:hAnsi="Arial" w:cs="Times New Roman"/>
          <w:szCs w:val="20"/>
          <w:lang w:val="en-GB" w:eastAsia="en-GB"/>
        </w:rPr>
        <w:t>.</w:t>
      </w:r>
    </w:p>
    <w:p w14:paraId="6FE23E72" w14:textId="77777777" w:rsidR="00105F48" w:rsidRPr="00105F48" w:rsidRDefault="00105F48" w:rsidP="0038447A">
      <w:pPr>
        <w:keepNext/>
        <w:spacing w:before="240" w:after="60" w:line="240" w:lineRule="auto"/>
        <w:outlineLvl w:val="2"/>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Formation of Contract</w:t>
      </w:r>
    </w:p>
    <w:p w14:paraId="6FE23E73"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74"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12.</w:t>
      </w:r>
      <w:r w:rsidRPr="00105F48">
        <w:rPr>
          <w:rFonts w:ascii="Arial" w:eastAsia="Times New Roman" w:hAnsi="Arial" w:cs="Times New Roman"/>
          <w:spacing w:val="-2"/>
          <w:szCs w:val="20"/>
          <w:lang w:val="en-GB" w:eastAsia="en-GB"/>
        </w:rPr>
        <w:tab/>
        <w:t>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6FE23E75" w14:textId="77777777"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6FE23E76"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77" w14:textId="77777777" w:rsidR="0038447A" w:rsidRPr="00041015" w:rsidRDefault="00105F48" w:rsidP="00041015">
      <w:pPr>
        <w:widowControl/>
        <w:numPr>
          <w:ilvl w:val="0"/>
          <w:numId w:val="12"/>
        </w:numPr>
        <w:tabs>
          <w:tab w:val="num" w:pos="0"/>
        </w:tabs>
        <w:autoSpaceDE w:val="0"/>
        <w:autoSpaceDN w:val="0"/>
        <w:adjustRightInd w:val="0"/>
        <w:spacing w:after="0" w:line="240" w:lineRule="auto"/>
        <w:ind w:left="0" w:firstLine="0"/>
        <w:rPr>
          <w:rFonts w:ascii="Arial" w:hAnsi="Arial" w:cs="Arial"/>
        </w:rPr>
      </w:pPr>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sidR="00041015">
        <w:rPr>
          <w:rFonts w:ascii="Arial" w:eastAsia="Times New Roman" w:hAnsi="Arial" w:cs="Arial"/>
          <w:b/>
          <w:color w:val="000000"/>
          <w:spacing w:val="-2"/>
          <w:lang w:val="en-GB" w:eastAsia="en-GB"/>
        </w:rPr>
        <w:t xml:space="preserve"> </w:t>
      </w:r>
      <w:r w:rsidR="00041015" w:rsidRPr="00041015">
        <w:rPr>
          <w:rFonts w:ascii="Arial" w:hAnsi="Arial" w:cs="Arial"/>
        </w:rPr>
        <w:t xml:space="preserve"> The</w:t>
      </w:r>
      <w:proofErr w:type="gramEnd"/>
      <w:r w:rsidR="0038447A"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6FE23E78" w14:textId="77777777" w:rsidR="0038447A" w:rsidRPr="00041015" w:rsidRDefault="0038447A" w:rsidP="00041015">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6FE23E79" w14:textId="77777777" w:rsidR="0038447A" w:rsidRPr="00041015" w:rsidRDefault="0038447A" w:rsidP="00041015">
      <w:pPr>
        <w:spacing w:after="0" w:line="240" w:lineRule="auto"/>
        <w:rPr>
          <w:rFonts w:ascii="Arial" w:hAnsi="Arial" w:cs="Arial"/>
        </w:rPr>
      </w:pPr>
      <w:r w:rsidRPr="00041015">
        <w:rPr>
          <w:rFonts w:ascii="Arial" w:hAnsi="Arial" w:cs="Arial"/>
        </w:rPr>
        <w:t>Suppliers are also encouraged to work with the Authority to support the Authority’s SME initiative. Information on the Authority’s purchasing arrangements, our commercial policies and our</w:t>
      </w:r>
      <w:r w:rsidR="00041015" w:rsidRPr="00041015">
        <w:rPr>
          <w:rFonts w:ascii="Arial" w:hAnsi="Arial" w:cs="Arial"/>
        </w:rPr>
        <w:t xml:space="preserve"> SME policy can be found at </w:t>
      </w:r>
      <w:hyperlink r:id="rId21" w:history="1">
        <w:r w:rsidR="00041015" w:rsidRPr="00041015">
          <w:rPr>
            <w:rStyle w:val="Hyperlink"/>
            <w:rFonts w:ascii="Arial" w:hAnsi="Arial" w:cs="Arial"/>
          </w:rPr>
          <w:t>Gov.UK</w:t>
        </w:r>
      </w:hyperlink>
      <w:r w:rsidR="00041015" w:rsidRPr="00041015">
        <w:rPr>
          <w:rFonts w:ascii="Arial" w:hAnsi="Arial" w:cs="Arial"/>
        </w:rPr>
        <w:t>.</w:t>
      </w:r>
    </w:p>
    <w:p w14:paraId="6FE23E7A" w14:textId="77777777"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6FE23E7B"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6FE23E7C"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7D"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6FE23E7E"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7F"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bookmarkStart w:id="2"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2"/>
    </w:p>
    <w:p w14:paraId="6FE23E80"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81"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6FE23E82"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6FE23E83"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6FE23E84"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6FE23E85"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6FE23E86"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6FE23E87"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 xml:space="preserve">In the event of a Deliverable appearing more than once in the attached Schedule of Requirements, whether separately or as part of an assembly, the Tenderer is requested to </w:t>
      </w:r>
      <w:r w:rsidRPr="00105F48">
        <w:rPr>
          <w:rFonts w:ascii="Arial" w:eastAsia="Times New Roman" w:hAnsi="Arial" w:cs="Times New Roman"/>
          <w:spacing w:val="-2"/>
          <w:szCs w:val="20"/>
          <w:lang w:val="en-GB" w:eastAsia="en-GB"/>
        </w:rPr>
        <w:lastRenderedPageBreak/>
        <w:t>quote on the basis of the total quantity for that Deliverable.</w:t>
      </w:r>
    </w:p>
    <w:p w14:paraId="6FE23E88"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6FE23E89" w14:textId="77777777"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The Tenderer should ensure that their tender is clear and in a form which will allow the Authority to take copies for evaluation purposes.</w:t>
      </w:r>
    </w:p>
    <w:p w14:paraId="6FE23E8A"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6FE23E8B"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6FE23E8C"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6FE23E8D" w14:textId="77777777" w:rsidR="00105F48" w:rsidRPr="00105F48" w:rsidRDefault="00105F48" w:rsidP="0038447A">
      <w:pPr>
        <w:numPr>
          <w:ilvl w:val="0"/>
          <w:numId w:val="12"/>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14:paraId="6FE23E8E"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6FE23E8F" w14:textId="77777777"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14:paraId="6FE23E90"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91"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6FE23E92"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6FE23E93"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6FE23E94"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6FE23E95"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6FE23E96"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6FE23E97"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6FE23E98"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6FE23E99"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6FE23E9A"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6FE23E9B" w14:textId="77777777"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6FE23E9C"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6FE23E9D" w14:textId="77777777"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6FE23E9E"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6FE23E9F" w14:textId="77777777"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6FE23EA0"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6FE23EA1" w14:textId="77777777" w:rsidR="00105F48" w:rsidRPr="00105F48" w:rsidRDefault="00105F48" w:rsidP="0038447A">
      <w:pPr>
        <w:numPr>
          <w:ilvl w:val="0"/>
          <w:numId w:val="14"/>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lastRenderedPageBreak/>
        <w:t>Description and Item Number as shown in the Schedule to the Purchase Order.</w:t>
      </w:r>
    </w:p>
    <w:p w14:paraId="6FE23EA2"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6FE23EA3"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6FE23EA4"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A5" w14:textId="77777777"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bookmarkStart w:id="3" w:name="_Ref302551398"/>
      <w:r w:rsidRPr="00105F48">
        <w:rPr>
          <w:rFonts w:ascii="Arial" w:eastAsia="Times New Roman" w:hAnsi="Arial" w:cs="Times New Roman"/>
          <w:b/>
          <w:szCs w:val="20"/>
          <w:lang w:val="en-GB" w:eastAsia="en-GB"/>
        </w:rPr>
        <w:t>Notification of Inventions etc.</w:t>
      </w:r>
      <w:bookmarkEnd w:id="3"/>
    </w:p>
    <w:p w14:paraId="6FE23EA6"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A7"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6FE23EA8"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FE23EA9"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6FE23EAA" w14:textId="77777777"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invention or design the subject of patent or registered design rights (or application therefore) of which the Tenderer is aware , and;</w:t>
      </w:r>
    </w:p>
    <w:p w14:paraId="6FE23EAB" w14:textId="77777777"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bookmarkStart w:id="4"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4"/>
    </w:p>
    <w:p w14:paraId="6FE23EAC" w14:textId="77777777"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6FE23EAD"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6FE23EAE"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AF"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The Tenderer shall, at the request of the Authority, give the Authority </w:t>
      </w:r>
      <w:proofErr w:type="gramStart"/>
      <w:r w:rsidRPr="00105F48">
        <w:rPr>
          <w:rFonts w:ascii="Arial" w:eastAsia="Times New Roman" w:hAnsi="Arial" w:cs="Times New Roman"/>
          <w:szCs w:val="20"/>
          <w:lang w:val="en-GB" w:eastAsia="en-GB"/>
        </w:rPr>
        <w:t>particulars of</w:t>
      </w:r>
      <w:proofErr w:type="gramEnd"/>
      <w:r w:rsidRPr="00105F48">
        <w:rPr>
          <w:rFonts w:ascii="Arial" w:eastAsia="Times New Roman" w:hAnsi="Arial" w:cs="Times New Roman"/>
          <w:szCs w:val="20"/>
          <w:lang w:val="en-GB" w:eastAsia="en-GB"/>
        </w:rPr>
        <w:t xml:space="preserve"> every restriction and obligation referred to in sub-paragraph 12.b.(2). above.</w:t>
      </w:r>
    </w:p>
    <w:p w14:paraId="6FE23EB0"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FE23EB1"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6FE23EB2"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B3"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bookmarkStart w:id="5"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5"/>
    </w:p>
    <w:p w14:paraId="6FE23EB4"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6FE23EB5" w14:textId="77777777" w:rsidR="00105F48" w:rsidRPr="00105F48" w:rsidRDefault="009F1CCD" w:rsidP="0038447A">
      <w:pPr>
        <w:spacing w:after="0" w:line="240" w:lineRule="auto"/>
        <w:rPr>
          <w:rFonts w:ascii="Arial" w:eastAsia="Times New Roman" w:hAnsi="Arial" w:cs="Times New Roman"/>
          <w:szCs w:val="20"/>
          <w:lang w:val="en-GB" w:eastAsia="en-GB"/>
        </w:rPr>
      </w:pPr>
      <w:hyperlink r:id="rId22" w:history="1">
        <w:r w:rsidR="00105F48" w:rsidRPr="00105F48">
          <w:rPr>
            <w:rFonts w:ascii="Arial" w:eastAsia="Times New Roman" w:hAnsi="Arial" w:cs="Times New Roman"/>
            <w:color w:val="0000FF"/>
            <w:szCs w:val="20"/>
            <w:lang w:val="en-GB" w:eastAsia="en-GB"/>
          </w:rPr>
          <w:t>http://ozone.unep.org/new_site/en/montreal_protocol.php</w:t>
        </w:r>
      </w:hyperlink>
    </w:p>
    <w:p w14:paraId="6FE23EB6" w14:textId="77777777"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14:paraId="6FE23EB7"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6FE23EB8"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6FE23EB9"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Hazardous Deliverables and 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It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6FE23EBA"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BB"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6FE23EBC"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BD"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Transparency, Freedom of Information and Environmental Information Regulations</w:t>
      </w:r>
    </w:p>
    <w:p w14:paraId="6FE23EBE"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BF"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23"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6FE23EC0"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FE23EC1"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6FE23EC2"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C3"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24"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6FE23EC4"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FE23EC5"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6FE23EC6"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FE23EC7"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6FE23EC8"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C9"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enter into business with a Tenderer.</w:t>
      </w:r>
    </w:p>
    <w:p w14:paraId="6FE23ECA"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6FE23ECB"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6FE23ECC"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6FE23ECD"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6FE23ECE"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6FE23ECF"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FE23ED0"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6FE23ED1"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FE23ED2" w14:textId="77777777"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6FE23ED3"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6FE23ED4"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FE23ED5"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6FE23ED6"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6FE23ED7"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6FE23ED8"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6FE23ED9"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6FE23EDA"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14:paraId="6FE23EDB"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6FE23EDC"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 xml:space="preserve">Levels of access to and protection of </w:t>
      </w:r>
      <w:proofErr w:type="gramStart"/>
      <w:r w:rsidRPr="00105F48">
        <w:rPr>
          <w:rFonts w:ascii="Arial" w:eastAsia="Times New Roman" w:hAnsi="Arial" w:cs="Times New Roman"/>
          <w:szCs w:val="20"/>
          <w:lang w:val="en-GB" w:eastAsia="en-GB"/>
        </w:rPr>
        <w:t>competitors</w:t>
      </w:r>
      <w:proofErr w:type="gramEnd"/>
      <w:r w:rsidRPr="00105F48">
        <w:rPr>
          <w:rFonts w:ascii="Arial" w:eastAsia="Times New Roman" w:hAnsi="Arial" w:cs="Times New Roman"/>
          <w:szCs w:val="20"/>
          <w:lang w:val="en-GB" w:eastAsia="en-GB"/>
        </w:rPr>
        <w:t xml:space="preserve"> sensitive information and Government Furnished Information;</w:t>
      </w:r>
    </w:p>
    <w:p w14:paraId="6FE23EDD"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14:paraId="6FE23EDE"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14:paraId="6FE23EDF"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14:paraId="6FE23EE0"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6FE23EE1"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14:paraId="6FE23EE2"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6FE23EE3"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14:paraId="6FE23EE4" w14:textId="77777777" w:rsidR="00105F48" w:rsidRPr="00105F48" w:rsidRDefault="00105F48" w:rsidP="0038447A">
      <w:pPr>
        <w:spacing w:after="0" w:line="240" w:lineRule="auto"/>
        <w:ind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6FE23EE5" w14:textId="77777777" w:rsidR="00105F48" w:rsidRPr="00105F48" w:rsidRDefault="00105F48" w:rsidP="0038447A">
      <w:pPr>
        <w:spacing w:after="0" w:line="240" w:lineRule="auto"/>
        <w:ind w:right="-144"/>
        <w:rPr>
          <w:rFonts w:ascii="Arial" w:eastAsia="Times New Roman" w:hAnsi="Arial" w:cs="Times New Roman"/>
          <w:szCs w:val="20"/>
          <w:lang w:val="en-GB" w:eastAsia="en-GB"/>
        </w:rPr>
      </w:pPr>
    </w:p>
    <w:p w14:paraId="6FE23EE6" w14:textId="77777777" w:rsidR="00105F48" w:rsidRPr="00105F48" w:rsidRDefault="00105F48" w:rsidP="0038447A">
      <w:pPr>
        <w:spacing w:after="0" w:line="240" w:lineRule="auto"/>
        <w:ind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6FE23EE7"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E8"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FE23EE9"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E23EEA"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6FE23EEB"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6FE23EEC"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6FE23EED" w14:textId="77777777"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14:paraId="6FE23EEE"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6FE23EEF"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p>
    <w:p w14:paraId="6FE23EF0" w14:textId="77777777" w:rsidR="00105F48" w:rsidRPr="00105F48" w:rsidRDefault="00105F48" w:rsidP="0038447A">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6FE23EF1"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w:t>
      </w:r>
      <w:r w:rsidRPr="00105F48">
        <w:rPr>
          <w:rFonts w:ascii="Arial" w:eastAsia="Times New Roman" w:hAnsi="Arial" w:cs="Arial"/>
          <w:lang w:val="en-GB" w:eastAsia="en-GB"/>
        </w:rPr>
        <w:lastRenderedPageBreak/>
        <w:t xml:space="preserve">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6FE23EF2" w14:textId="77777777"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w:t>
      </w:r>
      <w:proofErr w:type="gramStart"/>
      <w:r w:rsidRPr="00105F48">
        <w:rPr>
          <w:rFonts w:ascii="Arial" w:eastAsia="Times New Roman" w:hAnsi="Arial" w:cs="Arial"/>
          <w:b/>
          <w:bCs/>
          <w:spacing w:val="-2"/>
          <w:lang w:val="en-GB" w:eastAsia="en-GB"/>
        </w:rPr>
        <w:t xml:space="preserve">Accreditation  </w:t>
      </w:r>
      <w:r w:rsidRPr="00105F48">
        <w:rPr>
          <w:rFonts w:ascii="Arial" w:eastAsia="Times New Roman" w:hAnsi="Arial" w:cs="Arial"/>
          <w:spacing w:val="-2"/>
          <w:lang w:val="en-GB" w:eastAsia="en-GB"/>
        </w:rPr>
        <w:t>For</w:t>
      </w:r>
      <w:proofErr w:type="gramEnd"/>
      <w:r w:rsidRPr="00105F48">
        <w:rPr>
          <w:rFonts w:ascii="Arial" w:eastAsia="Times New Roman" w:hAnsi="Arial" w:cs="Arial"/>
          <w:spacing w:val="-2"/>
          <w:lang w:val="en-GB" w:eastAsia="en-GB"/>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FE23EF3" w14:textId="77777777"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6FE23EF4"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6FE23EF5"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p>
    <w:p w14:paraId="6FE23EF6" w14:textId="77777777"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14:paraId="6FE23EF7" w14:textId="77777777"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14:paraId="6FE23EF8"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6FE23EF9"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6FE23EFA"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6FE23EFB"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041015">
          <w:headerReference w:type="default" r:id="rId25"/>
          <w:type w:val="continuous"/>
          <w:pgSz w:w="11906" w:h="16838"/>
          <w:pgMar w:top="1134" w:right="1134" w:bottom="1134" w:left="1134" w:header="567" w:footer="567" w:gutter="0"/>
          <w:cols w:space="720"/>
          <w:noEndnote/>
          <w:docGrid w:linePitch="299"/>
        </w:sectPr>
      </w:pPr>
    </w:p>
    <w:p w14:paraId="6FE23EFC"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38447A">
          <w:type w:val="continuous"/>
          <w:pgSz w:w="11906" w:h="16838"/>
          <w:pgMar w:top="1440" w:right="1440" w:bottom="1440" w:left="1440" w:header="567" w:footer="567" w:gutter="0"/>
          <w:cols w:space="720"/>
          <w:noEndnote/>
          <w:docGrid w:linePitch="299"/>
        </w:sectPr>
      </w:pPr>
    </w:p>
    <w:p w14:paraId="6FE23EFD" w14:textId="77777777"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14:paraId="6FE23EFE" w14:textId="77777777"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14:paraId="6FE23EFF"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6FE23F00" w14:textId="77777777"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14:paraId="6FE23F01" w14:textId="77777777"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6FE23F0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FE23F03" w14:textId="77777777"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14:paraId="6FE23F04" w14:textId="77777777"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05F48" w14:paraId="6FE23F06" w14:textId="77777777" w:rsidTr="00041015">
        <w:tc>
          <w:tcPr>
            <w:tcW w:w="10773" w:type="dxa"/>
            <w:tcBorders>
              <w:top w:val="double" w:sz="4" w:space="0" w:color="auto"/>
              <w:left w:val="double" w:sz="4" w:space="0" w:color="auto"/>
              <w:bottom w:val="single" w:sz="4" w:space="0" w:color="auto"/>
              <w:right w:val="double" w:sz="4" w:space="0" w:color="auto"/>
            </w:tcBorders>
          </w:tcPr>
          <w:p w14:paraId="6FE23F05"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14:paraId="6FE23F0A" w14:textId="77777777" w:rsidTr="00041015">
        <w:tc>
          <w:tcPr>
            <w:tcW w:w="10773" w:type="dxa"/>
            <w:tcBorders>
              <w:top w:val="single" w:sz="4" w:space="0" w:color="auto"/>
              <w:left w:val="double" w:sz="4" w:space="0" w:color="auto"/>
              <w:bottom w:val="single" w:sz="4" w:space="0" w:color="auto"/>
              <w:right w:val="double" w:sz="4" w:space="0" w:color="auto"/>
            </w:tcBorders>
          </w:tcPr>
          <w:p w14:paraId="6FE23F0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FE23F0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6FE23F09"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6"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6"/>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7"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7"/>
          </w:p>
        </w:tc>
      </w:tr>
      <w:tr w:rsidR="00105F48" w:rsidRPr="00105F48" w14:paraId="6FE23F0C" w14:textId="77777777" w:rsidTr="00041015">
        <w:tc>
          <w:tcPr>
            <w:tcW w:w="10773" w:type="dxa"/>
            <w:tcBorders>
              <w:top w:val="single" w:sz="4" w:space="0" w:color="auto"/>
              <w:left w:val="double" w:sz="4" w:space="0" w:color="auto"/>
              <w:bottom w:val="single" w:sz="4" w:space="0" w:color="auto"/>
              <w:right w:val="double" w:sz="4" w:space="0" w:color="auto"/>
            </w:tcBorders>
          </w:tcPr>
          <w:p w14:paraId="6FE23F0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14:paraId="6FE23F0F" w14:textId="77777777" w:rsidTr="00041015">
        <w:tc>
          <w:tcPr>
            <w:tcW w:w="10773" w:type="dxa"/>
            <w:tcBorders>
              <w:top w:val="single" w:sz="4" w:space="0" w:color="auto"/>
              <w:left w:val="double" w:sz="4" w:space="0" w:color="auto"/>
              <w:right w:val="double" w:sz="4" w:space="0" w:color="auto"/>
            </w:tcBorders>
          </w:tcPr>
          <w:p w14:paraId="6FE23F0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FE23F0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8"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8"/>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9"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9"/>
          </w:p>
        </w:tc>
      </w:tr>
      <w:tr w:rsidR="00105F48" w:rsidRPr="00105F48" w14:paraId="6FE23F11" w14:textId="77777777" w:rsidTr="00041015">
        <w:tc>
          <w:tcPr>
            <w:tcW w:w="10773" w:type="dxa"/>
            <w:tcBorders>
              <w:top w:val="single" w:sz="6" w:space="0" w:color="auto"/>
              <w:left w:val="double" w:sz="4" w:space="0" w:color="auto"/>
              <w:right w:val="double" w:sz="4" w:space="0" w:color="auto"/>
            </w:tcBorders>
          </w:tcPr>
          <w:p w14:paraId="6FE23F10"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14:paraId="6FE23F15" w14:textId="77777777" w:rsidTr="00041015">
        <w:tc>
          <w:tcPr>
            <w:tcW w:w="10773" w:type="dxa"/>
            <w:tcBorders>
              <w:top w:val="single" w:sz="6" w:space="0" w:color="auto"/>
              <w:left w:val="double" w:sz="4" w:space="0" w:color="auto"/>
              <w:right w:val="double" w:sz="4" w:space="0" w:color="auto"/>
            </w:tcBorders>
          </w:tcPr>
          <w:p w14:paraId="6FE23F1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FE23F1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14:paraId="6FE23F1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6FE23F17" w14:textId="77777777" w:rsidTr="00041015">
        <w:tc>
          <w:tcPr>
            <w:tcW w:w="10773" w:type="dxa"/>
            <w:tcBorders>
              <w:top w:val="single" w:sz="6" w:space="0" w:color="auto"/>
              <w:left w:val="double" w:sz="4" w:space="0" w:color="auto"/>
              <w:right w:val="double" w:sz="4" w:space="0" w:color="auto"/>
            </w:tcBorders>
          </w:tcPr>
          <w:p w14:paraId="6FE23F16"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14:paraId="6FE23F1D" w14:textId="77777777" w:rsidTr="00041015">
        <w:tc>
          <w:tcPr>
            <w:tcW w:w="10773" w:type="dxa"/>
            <w:tcBorders>
              <w:top w:val="single" w:sz="6" w:space="0" w:color="auto"/>
              <w:left w:val="double" w:sz="4" w:space="0" w:color="auto"/>
              <w:right w:val="double" w:sz="4" w:space="0" w:color="auto"/>
            </w:tcBorders>
          </w:tcPr>
          <w:p w14:paraId="6FE23F1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FE23F19"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14:paraId="6FE23F1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10"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0"/>
          </w:p>
          <w:p w14:paraId="6FE23F1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11"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1"/>
          </w:p>
          <w:p w14:paraId="6FE23F1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12"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2"/>
          </w:p>
        </w:tc>
      </w:tr>
      <w:tr w:rsidR="00105F48" w:rsidRPr="00105F48" w14:paraId="6FE23F1F" w14:textId="77777777" w:rsidTr="00041015">
        <w:tc>
          <w:tcPr>
            <w:tcW w:w="10773" w:type="dxa"/>
            <w:tcBorders>
              <w:top w:val="single" w:sz="6" w:space="0" w:color="auto"/>
              <w:left w:val="double" w:sz="4" w:space="0" w:color="auto"/>
              <w:right w:val="double" w:sz="4" w:space="0" w:color="auto"/>
            </w:tcBorders>
          </w:tcPr>
          <w:p w14:paraId="6FE23F1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14:paraId="6FE23F27" w14:textId="77777777" w:rsidTr="00041015">
        <w:tc>
          <w:tcPr>
            <w:tcW w:w="10773" w:type="dxa"/>
            <w:tcBorders>
              <w:top w:val="single" w:sz="6" w:space="0" w:color="auto"/>
              <w:left w:val="double" w:sz="4" w:space="0" w:color="auto"/>
              <w:right w:val="double" w:sz="4" w:space="0" w:color="auto"/>
            </w:tcBorders>
          </w:tcPr>
          <w:p w14:paraId="6FE23F2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FE23F2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13"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3"/>
          </w:p>
          <w:p w14:paraId="6FE23F2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FE23F2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14" w:name="Text4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4"/>
          </w:p>
          <w:p w14:paraId="6FE23F2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FE23F2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15"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5"/>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16"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6"/>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17"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7"/>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18"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8"/>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19"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9"/>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20"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0"/>
            <w:r w:rsidRPr="00105F48">
              <w:rPr>
                <w:rFonts w:ascii="Arial" w:eastAsia="Times New Roman" w:hAnsi="Arial" w:cs="Times New Roman"/>
                <w:spacing w:val="-2"/>
                <w:sz w:val="18"/>
                <w:szCs w:val="18"/>
                <w:lang w:val="en-GB" w:eastAsia="en-GB"/>
              </w:rPr>
              <w:t>)</w:t>
            </w:r>
          </w:p>
          <w:p w14:paraId="6FE23F2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6FE23F29" w14:textId="77777777" w:rsidTr="00041015">
        <w:tc>
          <w:tcPr>
            <w:tcW w:w="10773" w:type="dxa"/>
            <w:tcBorders>
              <w:top w:val="single" w:sz="6" w:space="0" w:color="auto"/>
              <w:left w:val="double" w:sz="4" w:space="0" w:color="auto"/>
              <w:right w:val="double" w:sz="4" w:space="0" w:color="auto"/>
            </w:tcBorders>
          </w:tcPr>
          <w:p w14:paraId="6FE23F2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14:paraId="6FE23F30" w14:textId="77777777" w:rsidTr="00041015">
        <w:tc>
          <w:tcPr>
            <w:tcW w:w="10773" w:type="dxa"/>
            <w:tcBorders>
              <w:top w:val="single" w:sz="6" w:space="0" w:color="auto"/>
              <w:left w:val="double" w:sz="4" w:space="0" w:color="auto"/>
              <w:right w:val="double" w:sz="4" w:space="0" w:color="auto"/>
            </w:tcBorders>
          </w:tcPr>
          <w:p w14:paraId="6FE23F2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14:paraId="6FE23F2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FE23F2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21"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1"/>
          </w:p>
          <w:p w14:paraId="6FE23F2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FE23F2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22"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2"/>
          </w:p>
          <w:p w14:paraId="6FE23F2F"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6FE23F32" w14:textId="77777777" w:rsidTr="00041015">
        <w:tc>
          <w:tcPr>
            <w:tcW w:w="10773" w:type="dxa"/>
            <w:tcBorders>
              <w:top w:val="single" w:sz="6" w:space="0" w:color="auto"/>
              <w:left w:val="double" w:sz="4" w:space="0" w:color="auto"/>
              <w:right w:val="double" w:sz="4" w:space="0" w:color="auto"/>
            </w:tcBorders>
          </w:tcPr>
          <w:p w14:paraId="6FE23F31"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14:paraId="6FE23F34" w14:textId="77777777" w:rsidTr="00041015">
        <w:tc>
          <w:tcPr>
            <w:tcW w:w="10773" w:type="dxa"/>
            <w:tcBorders>
              <w:top w:val="single" w:sz="6" w:space="0" w:color="auto"/>
              <w:left w:val="double" w:sz="4" w:space="0" w:color="auto"/>
              <w:right w:val="double" w:sz="4" w:space="0" w:color="auto"/>
            </w:tcBorders>
          </w:tcPr>
          <w:p w14:paraId="6FE23F33"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6FE23F35" w14:textId="77777777" w:rsidR="00D93B64" w:rsidRDefault="00D93B64"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sectPr w:rsidR="00D93B64" w:rsidSect="0038447A">
          <w:headerReference w:type="default" r:id="rId26"/>
          <w:footerReference w:type="default" r:id="rId27"/>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14:paraId="6FE23F41" w14:textId="77777777" w:rsidTr="00041015">
        <w:tc>
          <w:tcPr>
            <w:tcW w:w="10773" w:type="dxa"/>
            <w:gridSpan w:val="2"/>
            <w:tcBorders>
              <w:top w:val="single" w:sz="6" w:space="0" w:color="auto"/>
              <w:left w:val="double" w:sz="4" w:space="0" w:color="auto"/>
              <w:right w:val="double" w:sz="4" w:space="0" w:color="auto"/>
            </w:tcBorders>
          </w:tcPr>
          <w:p w14:paraId="6FE23F36"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14:paraId="6FE23F37"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the offered price has not been divulged to any third party person, </w:t>
            </w:r>
          </w:p>
          <w:p w14:paraId="6FE23F38"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arrangement has been made with any third party that they should refrain from tendering, </w:t>
            </w:r>
          </w:p>
          <w:p w14:paraId="6FE23F39"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6FE23F3A"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6FE23F3B" w14:textId="77777777" w:rsid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no arrangement has been made with any third party otherwise to limit genuine competition.</w:t>
            </w:r>
          </w:p>
          <w:p w14:paraId="6FE23F3C" w14:textId="77777777" w:rsidR="00041015" w:rsidRPr="00105F48"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14:paraId="6FE23F3D"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FE23F3E"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6FE23F3F"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6FE23F40"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14:paraId="6FE23F43" w14:textId="77777777" w:rsidTr="00041015">
        <w:tc>
          <w:tcPr>
            <w:tcW w:w="10773" w:type="dxa"/>
            <w:gridSpan w:val="2"/>
            <w:tcBorders>
              <w:top w:val="single" w:sz="6" w:space="0" w:color="auto"/>
              <w:left w:val="double" w:sz="4" w:space="0" w:color="auto"/>
              <w:right w:val="double" w:sz="4" w:space="0" w:color="auto"/>
            </w:tcBorders>
          </w:tcPr>
          <w:p w14:paraId="6FE23F4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lastRenderedPageBreak/>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23"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3"/>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24"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4"/>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25"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5"/>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26"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6"/>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27"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7"/>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28"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8"/>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29"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9"/>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30"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0"/>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31"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1"/>
            <w:r w:rsidRPr="00105F48">
              <w:rPr>
                <w:rFonts w:ascii="Arial" w:eastAsia="Times New Roman" w:hAnsi="Arial" w:cs="Times New Roman"/>
                <w:b/>
                <w:spacing w:val="-2"/>
                <w:sz w:val="18"/>
                <w:szCs w:val="18"/>
                <w:lang w:val="en-GB" w:eastAsia="en-GB"/>
              </w:rPr>
              <w:t xml:space="preserve">        Year </w:t>
            </w:r>
            <w:bookmarkStart w:id="32"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2"/>
          </w:p>
        </w:tc>
      </w:tr>
      <w:tr w:rsidR="00105F48" w:rsidRPr="00105F48" w14:paraId="6FE23F47" w14:textId="77777777" w:rsidTr="00041015">
        <w:tc>
          <w:tcPr>
            <w:tcW w:w="10773" w:type="dxa"/>
            <w:gridSpan w:val="2"/>
            <w:tcBorders>
              <w:top w:val="single" w:sz="6" w:space="0" w:color="auto"/>
              <w:left w:val="double" w:sz="4" w:space="0" w:color="auto"/>
              <w:right w:val="double" w:sz="4" w:space="0" w:color="auto"/>
            </w:tcBorders>
          </w:tcPr>
          <w:p w14:paraId="6FE23F44"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14:paraId="6FE23F45"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33"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3"/>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34"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4"/>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35"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5"/>
          </w:p>
          <w:p w14:paraId="6FE23F4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14:paraId="6FE23F55" w14:textId="77777777" w:rsidTr="00041015">
        <w:tc>
          <w:tcPr>
            <w:tcW w:w="5387" w:type="dxa"/>
            <w:tcBorders>
              <w:top w:val="single" w:sz="6" w:space="0" w:color="auto"/>
              <w:left w:val="double" w:sz="4" w:space="0" w:color="auto"/>
              <w:bottom w:val="double" w:sz="4" w:space="0" w:color="auto"/>
            </w:tcBorders>
          </w:tcPr>
          <w:p w14:paraId="6FE23F4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36"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6"/>
          </w:p>
          <w:p w14:paraId="6FE23F49"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37"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7"/>
          </w:p>
          <w:p w14:paraId="6FE23F4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FE23F4B"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14:paraId="6FE23F4C"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38"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8"/>
          </w:p>
          <w:p w14:paraId="6FE23F4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14:paraId="6FE23F4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39"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9"/>
          </w:p>
          <w:p w14:paraId="6FE23F4F"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40"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0"/>
          </w:p>
          <w:p w14:paraId="6FE23F5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41"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1"/>
          </w:p>
          <w:p w14:paraId="6FE23F51"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42"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2"/>
          </w:p>
          <w:p w14:paraId="6FE23F52"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43"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3"/>
          </w:p>
          <w:p w14:paraId="6FE23F53"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44"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4"/>
          </w:p>
          <w:p w14:paraId="6FE23F5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45"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5"/>
          </w:p>
        </w:tc>
      </w:tr>
    </w:tbl>
    <w:p w14:paraId="6FE23F56"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6FE23F57"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6FE23F58"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8"/>
          <w:type w:val="continuous"/>
          <w:pgSz w:w="11906" w:h="16838" w:code="9"/>
          <w:pgMar w:top="284" w:right="284" w:bottom="284" w:left="284" w:header="567" w:footer="567" w:gutter="0"/>
          <w:cols w:space="720"/>
          <w:noEndnote/>
          <w:docGrid w:linePitch="299"/>
        </w:sectPr>
      </w:pPr>
    </w:p>
    <w:p w14:paraId="6FE23F59"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14:paraId="6FE23F5A" w14:textId="77777777" w:rsidR="00105F48" w:rsidRPr="00105F48" w:rsidRDefault="00105F48" w:rsidP="00105F48">
      <w:pPr>
        <w:keepNext/>
        <w:spacing w:before="24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lastRenderedPageBreak/>
        <w:t>Tender Evaluation Criteria</w:t>
      </w:r>
    </w:p>
    <w:p w14:paraId="6FE23F5B"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3F5C" w14:textId="77777777" w:rsidR="00105F48" w:rsidRPr="00105F48" w:rsidRDefault="00105F48" w:rsidP="00105F48">
      <w:pPr>
        <w:tabs>
          <w:tab w:val="left" w:pos="8931"/>
        </w:tabs>
        <w:spacing w:after="0" w:line="240" w:lineRule="auto"/>
        <w:ind w:right="109"/>
        <w:jc w:val="both"/>
        <w:rPr>
          <w:rFonts w:ascii="Arial" w:eastAsia="Arial" w:hAnsi="Arial" w:cs="Arial"/>
          <w:szCs w:val="20"/>
          <w:lang w:val="en-GB" w:eastAsia="en-GB"/>
        </w:rPr>
      </w:pPr>
      <w:r w:rsidRPr="00105F48">
        <w:rPr>
          <w:rFonts w:ascii="Arial" w:eastAsia="Arial" w:hAnsi="Arial" w:cs="Arial"/>
          <w:szCs w:val="20"/>
          <w:lang w:val="en-GB" w:eastAsia="en-GB"/>
        </w:rPr>
        <w:t>T</w:t>
      </w:r>
      <w:r w:rsidRPr="00105F48">
        <w:rPr>
          <w:rFonts w:ascii="Arial" w:eastAsia="Arial" w:hAnsi="Arial" w:cs="Arial"/>
          <w:spacing w:val="-3"/>
          <w:szCs w:val="20"/>
          <w:lang w:val="en-GB" w:eastAsia="en-GB"/>
        </w:rPr>
        <w:t>hi</w:t>
      </w:r>
      <w:r w:rsidRPr="00105F48">
        <w:rPr>
          <w:rFonts w:ascii="Arial" w:eastAsia="Arial" w:hAnsi="Arial" w:cs="Arial"/>
          <w:szCs w:val="20"/>
          <w:lang w:val="en-GB" w:eastAsia="en-GB"/>
        </w:rPr>
        <w:t>s</w:t>
      </w:r>
      <w:r w:rsidRPr="00105F48">
        <w:rPr>
          <w:rFonts w:ascii="Arial" w:eastAsia="Arial" w:hAnsi="Arial" w:cs="Arial"/>
          <w:spacing w:val="-4"/>
          <w:szCs w:val="20"/>
          <w:lang w:val="en-GB" w:eastAsia="en-GB"/>
        </w:rPr>
        <w:t xml:space="preserve"> </w:t>
      </w:r>
      <w:r w:rsidRPr="00105F48">
        <w:rPr>
          <w:rFonts w:ascii="Arial" w:eastAsia="Arial" w:hAnsi="Arial" w:cs="Arial"/>
          <w:spacing w:val="-2"/>
          <w:szCs w:val="20"/>
          <w:lang w:val="en-GB" w:eastAsia="en-GB"/>
        </w:rPr>
        <w:t>s</w:t>
      </w:r>
      <w:r w:rsidRPr="00105F48">
        <w:rPr>
          <w:rFonts w:ascii="Arial" w:eastAsia="Arial" w:hAnsi="Arial" w:cs="Arial"/>
          <w:spacing w:val="-3"/>
          <w:szCs w:val="20"/>
          <w:lang w:val="en-GB" w:eastAsia="en-GB"/>
        </w:rPr>
        <w:t>e</w:t>
      </w:r>
      <w:r w:rsidRPr="00105F48">
        <w:rPr>
          <w:rFonts w:ascii="Arial" w:eastAsia="Arial" w:hAnsi="Arial" w:cs="Arial"/>
          <w:spacing w:val="-2"/>
          <w:szCs w:val="20"/>
          <w:lang w:val="en-GB" w:eastAsia="en-GB"/>
        </w:rPr>
        <w:t>c</w:t>
      </w:r>
      <w:r w:rsidRPr="00105F48">
        <w:rPr>
          <w:rFonts w:ascii="Arial" w:eastAsia="Arial" w:hAnsi="Arial" w:cs="Arial"/>
          <w:spacing w:val="-1"/>
          <w:szCs w:val="20"/>
          <w:lang w:val="en-GB" w:eastAsia="en-GB"/>
        </w:rPr>
        <w:t>t</w:t>
      </w:r>
      <w:r w:rsidRPr="00105F48">
        <w:rPr>
          <w:rFonts w:ascii="Arial" w:eastAsia="Arial" w:hAnsi="Arial" w:cs="Arial"/>
          <w:spacing w:val="-3"/>
          <w:szCs w:val="20"/>
          <w:lang w:val="en-GB" w:eastAsia="en-GB"/>
        </w:rPr>
        <w:t>io</w:t>
      </w:r>
      <w:r w:rsidRPr="00105F48">
        <w:rPr>
          <w:rFonts w:ascii="Arial" w:eastAsia="Arial" w:hAnsi="Arial" w:cs="Arial"/>
          <w:szCs w:val="20"/>
          <w:lang w:val="en-GB" w:eastAsia="en-GB"/>
        </w:rPr>
        <w:t>n</w:t>
      </w:r>
      <w:r w:rsidRPr="00105F48">
        <w:rPr>
          <w:rFonts w:ascii="Arial" w:eastAsia="Arial" w:hAnsi="Arial" w:cs="Arial"/>
          <w:spacing w:val="-4"/>
          <w:szCs w:val="20"/>
          <w:lang w:val="en-GB" w:eastAsia="en-GB"/>
        </w:rPr>
        <w:t xml:space="preserve"> </w:t>
      </w:r>
      <w:r w:rsidRPr="00105F48">
        <w:rPr>
          <w:rFonts w:ascii="Arial" w:eastAsia="Arial" w:hAnsi="Arial" w:cs="Arial"/>
          <w:spacing w:val="-3"/>
          <w:szCs w:val="20"/>
          <w:lang w:val="en-GB" w:eastAsia="en-GB"/>
        </w:rPr>
        <w:t>de</w:t>
      </w:r>
      <w:r w:rsidRPr="00105F48">
        <w:rPr>
          <w:rFonts w:ascii="Arial" w:eastAsia="Arial" w:hAnsi="Arial" w:cs="Arial"/>
          <w:spacing w:val="-1"/>
          <w:szCs w:val="20"/>
          <w:lang w:val="en-GB" w:eastAsia="en-GB"/>
        </w:rPr>
        <w:t>t</w:t>
      </w:r>
      <w:r w:rsidRPr="00105F48">
        <w:rPr>
          <w:rFonts w:ascii="Arial" w:eastAsia="Arial" w:hAnsi="Arial" w:cs="Arial"/>
          <w:spacing w:val="-3"/>
          <w:szCs w:val="20"/>
          <w:lang w:val="en-GB" w:eastAsia="en-GB"/>
        </w:rPr>
        <w:t>ail</w:t>
      </w:r>
      <w:r w:rsidRPr="00105F48">
        <w:rPr>
          <w:rFonts w:ascii="Arial" w:eastAsia="Arial" w:hAnsi="Arial" w:cs="Arial"/>
          <w:szCs w:val="20"/>
          <w:lang w:val="en-GB" w:eastAsia="en-GB"/>
        </w:rPr>
        <w:t>s</w:t>
      </w:r>
      <w:r w:rsidRPr="00105F48">
        <w:rPr>
          <w:rFonts w:ascii="Arial" w:eastAsia="Arial" w:hAnsi="Arial" w:cs="Arial"/>
          <w:spacing w:val="-4"/>
          <w:szCs w:val="20"/>
          <w:lang w:val="en-GB" w:eastAsia="en-GB"/>
        </w:rPr>
        <w:t xml:space="preserve"> </w:t>
      </w:r>
      <w:r w:rsidRPr="00105F48">
        <w:rPr>
          <w:rFonts w:ascii="Arial" w:eastAsia="Arial" w:hAnsi="Arial" w:cs="Arial"/>
          <w:spacing w:val="-3"/>
          <w:szCs w:val="20"/>
          <w:lang w:val="en-GB" w:eastAsia="en-GB"/>
        </w:rPr>
        <w:t>h</w:t>
      </w:r>
      <w:r w:rsidRPr="00105F48">
        <w:rPr>
          <w:rFonts w:ascii="Arial" w:eastAsia="Arial" w:hAnsi="Arial" w:cs="Arial"/>
          <w:szCs w:val="20"/>
          <w:lang w:val="en-GB" w:eastAsia="en-GB"/>
        </w:rPr>
        <w:t>ow</w:t>
      </w:r>
      <w:r w:rsidRPr="00105F48">
        <w:rPr>
          <w:rFonts w:ascii="Arial" w:eastAsia="Arial" w:hAnsi="Arial" w:cs="Arial"/>
          <w:spacing w:val="-5"/>
          <w:szCs w:val="20"/>
          <w:lang w:val="en-GB" w:eastAsia="en-GB"/>
        </w:rPr>
        <w:t xml:space="preserve"> </w:t>
      </w:r>
      <w:r w:rsidRPr="00105F48">
        <w:rPr>
          <w:rFonts w:ascii="Arial" w:eastAsia="Arial" w:hAnsi="Arial" w:cs="Arial"/>
          <w:spacing w:val="-2"/>
          <w:szCs w:val="20"/>
          <w:lang w:val="en-GB" w:eastAsia="en-GB"/>
        </w:rPr>
        <w:t>y</w:t>
      </w:r>
      <w:r w:rsidRPr="00105F48">
        <w:rPr>
          <w:rFonts w:ascii="Arial" w:eastAsia="Arial" w:hAnsi="Arial" w:cs="Arial"/>
          <w:spacing w:val="-3"/>
          <w:szCs w:val="20"/>
          <w:lang w:val="en-GB" w:eastAsia="en-GB"/>
        </w:rPr>
        <w:t>ou</w:t>
      </w:r>
      <w:r w:rsidRPr="00105F48">
        <w:rPr>
          <w:rFonts w:ascii="Arial" w:eastAsia="Arial" w:hAnsi="Arial" w:cs="Arial"/>
          <w:szCs w:val="20"/>
          <w:lang w:val="en-GB" w:eastAsia="en-GB"/>
        </w:rPr>
        <w:t>r</w:t>
      </w:r>
      <w:r w:rsidRPr="00105F48">
        <w:rPr>
          <w:rFonts w:ascii="Arial" w:eastAsia="Arial" w:hAnsi="Arial" w:cs="Arial"/>
          <w:spacing w:val="-3"/>
          <w:szCs w:val="20"/>
          <w:lang w:val="en-GB" w:eastAsia="en-GB"/>
        </w:rPr>
        <w:t xml:space="preserve"> </w:t>
      </w:r>
      <w:r w:rsidRPr="00105F48">
        <w:rPr>
          <w:rFonts w:ascii="Arial" w:eastAsia="Arial" w:hAnsi="Arial" w:cs="Arial"/>
          <w:szCs w:val="20"/>
          <w:lang w:val="en-GB" w:eastAsia="en-GB"/>
        </w:rPr>
        <w:t>T</w:t>
      </w:r>
      <w:r w:rsidRPr="00105F48">
        <w:rPr>
          <w:rFonts w:ascii="Arial" w:eastAsia="Arial" w:hAnsi="Arial" w:cs="Arial"/>
          <w:spacing w:val="-3"/>
          <w:szCs w:val="20"/>
          <w:lang w:val="en-GB" w:eastAsia="en-GB"/>
        </w:rPr>
        <w:t>ende</w:t>
      </w:r>
      <w:r w:rsidRPr="00105F48">
        <w:rPr>
          <w:rFonts w:ascii="Arial" w:eastAsia="Arial" w:hAnsi="Arial" w:cs="Arial"/>
          <w:szCs w:val="20"/>
          <w:lang w:val="en-GB" w:eastAsia="en-GB"/>
        </w:rPr>
        <w:t>r</w:t>
      </w:r>
      <w:r w:rsidRPr="00105F48">
        <w:rPr>
          <w:rFonts w:ascii="Arial" w:eastAsia="Arial" w:hAnsi="Arial" w:cs="Arial"/>
          <w:spacing w:val="-3"/>
          <w:szCs w:val="20"/>
          <w:lang w:val="en-GB" w:eastAsia="en-GB"/>
        </w:rPr>
        <w:t xml:space="preserve"> </w:t>
      </w:r>
      <w:r w:rsidRPr="00105F48">
        <w:rPr>
          <w:rFonts w:ascii="Arial" w:eastAsia="Arial" w:hAnsi="Arial" w:cs="Arial"/>
          <w:spacing w:val="-6"/>
          <w:szCs w:val="20"/>
          <w:lang w:val="en-GB" w:eastAsia="en-GB"/>
        </w:rPr>
        <w:t>w</w:t>
      </w:r>
      <w:r w:rsidRPr="00105F48">
        <w:rPr>
          <w:rFonts w:ascii="Arial" w:eastAsia="Arial" w:hAnsi="Arial" w:cs="Arial"/>
          <w:spacing w:val="-3"/>
          <w:szCs w:val="20"/>
          <w:lang w:val="en-GB" w:eastAsia="en-GB"/>
        </w:rPr>
        <w:t>i</w:t>
      </w:r>
      <w:r w:rsidRPr="00105F48">
        <w:rPr>
          <w:rFonts w:ascii="Arial" w:eastAsia="Arial" w:hAnsi="Arial" w:cs="Arial"/>
          <w:spacing w:val="-1"/>
          <w:szCs w:val="20"/>
          <w:lang w:val="en-GB" w:eastAsia="en-GB"/>
        </w:rPr>
        <w:t>l</w:t>
      </w:r>
      <w:r w:rsidRPr="00105F48">
        <w:rPr>
          <w:rFonts w:ascii="Arial" w:eastAsia="Arial" w:hAnsi="Arial" w:cs="Arial"/>
          <w:szCs w:val="20"/>
          <w:lang w:val="en-GB" w:eastAsia="en-GB"/>
        </w:rPr>
        <w:t>l</w:t>
      </w:r>
      <w:r w:rsidRPr="00105F48">
        <w:rPr>
          <w:rFonts w:ascii="Arial" w:eastAsia="Arial" w:hAnsi="Arial" w:cs="Arial"/>
          <w:spacing w:val="-4"/>
          <w:szCs w:val="20"/>
          <w:lang w:val="en-GB" w:eastAsia="en-GB"/>
        </w:rPr>
        <w:t xml:space="preserve"> </w:t>
      </w:r>
      <w:r w:rsidRPr="00105F48">
        <w:rPr>
          <w:rFonts w:ascii="Arial" w:eastAsia="Arial" w:hAnsi="Arial" w:cs="Arial"/>
          <w:spacing w:val="-3"/>
          <w:szCs w:val="20"/>
          <w:lang w:val="en-GB" w:eastAsia="en-GB"/>
        </w:rPr>
        <w:t>b</w:t>
      </w:r>
      <w:r w:rsidRPr="00105F48">
        <w:rPr>
          <w:rFonts w:ascii="Arial" w:eastAsia="Arial" w:hAnsi="Arial" w:cs="Arial"/>
          <w:szCs w:val="20"/>
          <w:lang w:val="en-GB" w:eastAsia="en-GB"/>
        </w:rPr>
        <w:t>e</w:t>
      </w:r>
      <w:r w:rsidRPr="00105F48">
        <w:rPr>
          <w:rFonts w:ascii="Arial" w:eastAsia="Arial" w:hAnsi="Arial" w:cs="Arial"/>
          <w:spacing w:val="-4"/>
          <w:szCs w:val="20"/>
          <w:lang w:val="en-GB" w:eastAsia="en-GB"/>
        </w:rPr>
        <w:t xml:space="preserve"> </w:t>
      </w:r>
      <w:r w:rsidRPr="00105F48">
        <w:rPr>
          <w:rFonts w:ascii="Arial" w:eastAsia="Arial" w:hAnsi="Arial" w:cs="Arial"/>
          <w:spacing w:val="-3"/>
          <w:szCs w:val="20"/>
          <w:lang w:val="en-GB" w:eastAsia="en-GB"/>
        </w:rPr>
        <w:t>e</w:t>
      </w:r>
      <w:r w:rsidRPr="00105F48">
        <w:rPr>
          <w:rFonts w:ascii="Arial" w:eastAsia="Arial" w:hAnsi="Arial" w:cs="Arial"/>
          <w:spacing w:val="-2"/>
          <w:szCs w:val="20"/>
          <w:lang w:val="en-GB" w:eastAsia="en-GB"/>
        </w:rPr>
        <w:t>v</w:t>
      </w:r>
      <w:r w:rsidRPr="00105F48">
        <w:rPr>
          <w:rFonts w:ascii="Arial" w:eastAsia="Arial" w:hAnsi="Arial" w:cs="Arial"/>
          <w:spacing w:val="-3"/>
          <w:szCs w:val="20"/>
          <w:lang w:val="en-GB" w:eastAsia="en-GB"/>
        </w:rPr>
        <w:t>alu</w:t>
      </w:r>
      <w:r w:rsidRPr="00105F48">
        <w:rPr>
          <w:rFonts w:ascii="Arial" w:eastAsia="Arial" w:hAnsi="Arial" w:cs="Arial"/>
          <w:szCs w:val="20"/>
          <w:lang w:val="en-GB" w:eastAsia="en-GB"/>
        </w:rPr>
        <w:t>a</w:t>
      </w:r>
      <w:r w:rsidRPr="00105F48">
        <w:rPr>
          <w:rFonts w:ascii="Arial" w:eastAsia="Arial" w:hAnsi="Arial" w:cs="Arial"/>
          <w:spacing w:val="-2"/>
          <w:szCs w:val="20"/>
          <w:lang w:val="en-GB" w:eastAsia="en-GB"/>
        </w:rPr>
        <w:t>t</w:t>
      </w:r>
      <w:r w:rsidRPr="00105F48">
        <w:rPr>
          <w:rFonts w:ascii="Arial" w:eastAsia="Arial" w:hAnsi="Arial" w:cs="Arial"/>
          <w:spacing w:val="-3"/>
          <w:szCs w:val="20"/>
          <w:lang w:val="en-GB" w:eastAsia="en-GB"/>
        </w:rPr>
        <w:t>ed</w:t>
      </w:r>
      <w:r w:rsidRPr="00105F48">
        <w:rPr>
          <w:rFonts w:ascii="Arial" w:eastAsia="Arial" w:hAnsi="Arial" w:cs="Arial"/>
          <w:szCs w:val="20"/>
          <w:lang w:val="en-GB" w:eastAsia="en-GB"/>
        </w:rPr>
        <w:t xml:space="preserve">. </w:t>
      </w:r>
    </w:p>
    <w:p w14:paraId="6FE23F5D" w14:textId="77777777" w:rsidR="00105F48" w:rsidRPr="00105F48" w:rsidRDefault="00105F48" w:rsidP="00105F48">
      <w:pPr>
        <w:tabs>
          <w:tab w:val="left" w:pos="8931"/>
        </w:tabs>
        <w:spacing w:after="0" w:line="240" w:lineRule="auto"/>
        <w:ind w:right="109"/>
        <w:jc w:val="both"/>
        <w:rPr>
          <w:rFonts w:ascii="Arial" w:eastAsia="Arial" w:hAnsi="Arial" w:cs="Arial"/>
          <w:szCs w:val="20"/>
          <w:lang w:val="en-GB" w:eastAsia="en-GB"/>
        </w:rPr>
      </w:pPr>
    </w:p>
    <w:p w14:paraId="6FE23F5E" w14:textId="77777777" w:rsidR="00105F48" w:rsidRPr="00B134C2" w:rsidRDefault="00105F48" w:rsidP="00105F48">
      <w:pPr>
        <w:tabs>
          <w:tab w:val="left" w:pos="8931"/>
        </w:tabs>
        <w:spacing w:after="0" w:line="240" w:lineRule="auto"/>
        <w:ind w:right="109"/>
        <w:jc w:val="both"/>
        <w:rPr>
          <w:rFonts w:ascii="Arial" w:eastAsia="Times New Roman" w:hAnsi="Arial" w:cs="Arial"/>
          <w:bCs/>
          <w:spacing w:val="-3"/>
          <w:szCs w:val="20"/>
          <w:lang w:val="en-GB" w:eastAsia="en-GB"/>
        </w:rPr>
      </w:pPr>
      <w:r w:rsidRPr="00105F48">
        <w:rPr>
          <w:rFonts w:ascii="Arial" w:eastAsia="Times New Roman" w:hAnsi="Arial" w:cs="Arial"/>
          <w:bCs/>
          <w:color w:val="212121"/>
          <w:spacing w:val="-3"/>
          <w:szCs w:val="20"/>
          <w:lang w:val="en-GB" w:eastAsia="en-GB"/>
        </w:rPr>
        <w:t xml:space="preserve">The </w:t>
      </w:r>
      <w:r w:rsidRPr="00B134C2">
        <w:rPr>
          <w:rFonts w:ascii="Arial" w:eastAsia="Times New Roman" w:hAnsi="Arial" w:cs="Arial"/>
          <w:bCs/>
          <w:spacing w:val="-3"/>
          <w:szCs w:val="20"/>
          <w:lang w:val="en-GB" w:eastAsia="en-GB"/>
        </w:rPr>
        <w:t xml:space="preserve">Tender Evaluation will be </w:t>
      </w:r>
      <w:proofErr w:type="gramStart"/>
      <w:r w:rsidRPr="00B134C2">
        <w:rPr>
          <w:rFonts w:ascii="Arial" w:eastAsia="Times New Roman" w:hAnsi="Arial" w:cs="Arial"/>
          <w:bCs/>
          <w:spacing w:val="-3"/>
          <w:szCs w:val="20"/>
          <w:lang w:val="en-GB" w:eastAsia="en-GB"/>
        </w:rPr>
        <w:t>on the basis of</w:t>
      </w:r>
      <w:proofErr w:type="gramEnd"/>
      <w:r w:rsidRPr="00B134C2">
        <w:rPr>
          <w:rFonts w:ascii="Arial" w:eastAsia="Times New Roman" w:hAnsi="Arial" w:cs="Arial"/>
          <w:bCs/>
          <w:spacing w:val="-3"/>
          <w:szCs w:val="20"/>
          <w:lang w:val="en-GB" w:eastAsia="en-GB"/>
        </w:rPr>
        <w:t>:</w:t>
      </w:r>
    </w:p>
    <w:p w14:paraId="6FE23F5F" w14:textId="77777777" w:rsidR="00105F48" w:rsidRPr="00B134C2" w:rsidRDefault="00105F48" w:rsidP="00105F48">
      <w:pPr>
        <w:widowControl/>
        <w:shd w:val="clear" w:color="auto" w:fill="FFFFFF"/>
        <w:spacing w:after="0" w:line="240" w:lineRule="auto"/>
        <w:rPr>
          <w:rFonts w:ascii="Arial" w:eastAsia="Times New Roman" w:hAnsi="Arial" w:cs="Arial"/>
          <w:spacing w:val="-3"/>
          <w:lang w:val="en-GB" w:eastAsia="en-GB"/>
        </w:rPr>
      </w:pPr>
      <w:r w:rsidRPr="00B134C2">
        <w:rPr>
          <w:rFonts w:ascii="Arial" w:eastAsia="Times New Roman" w:hAnsi="Arial" w:cs="Arial"/>
          <w:bCs/>
          <w:spacing w:val="-3"/>
          <w:lang w:val="en-GB" w:eastAsia="en-GB"/>
        </w:rPr>
        <w:t>Most Economically Advantageous Tender (MEAT)</w:t>
      </w:r>
      <w:r w:rsidRPr="00B134C2">
        <w:rPr>
          <w:rFonts w:ascii="Arial" w:eastAsia="Times New Roman" w:hAnsi="Arial" w:cs="Arial"/>
          <w:spacing w:val="-3"/>
          <w:lang w:val="en-GB" w:eastAsia="en-GB"/>
        </w:rPr>
        <w:t> with a split of 60% / 40% between Technical / Commercial.</w:t>
      </w:r>
    </w:p>
    <w:p w14:paraId="6FE23F60" w14:textId="77777777" w:rsidR="00105F48" w:rsidRPr="00B134C2" w:rsidRDefault="00105F48" w:rsidP="00105F48">
      <w:pPr>
        <w:widowControl/>
        <w:shd w:val="clear" w:color="auto" w:fill="FFFFFF"/>
        <w:spacing w:after="0" w:line="240" w:lineRule="auto"/>
        <w:rPr>
          <w:rFonts w:ascii="Arial" w:eastAsia="Times New Roman" w:hAnsi="Arial" w:cs="Arial"/>
          <w:spacing w:val="-3"/>
          <w:lang w:val="en-GB" w:eastAsia="en-GB"/>
        </w:rPr>
      </w:pPr>
    </w:p>
    <w:p w14:paraId="6FE23F61" w14:textId="77777777" w:rsidR="00105F48" w:rsidRPr="00B134C2" w:rsidRDefault="00105F48" w:rsidP="00105F48">
      <w:pPr>
        <w:widowControl/>
        <w:spacing w:after="0" w:line="240" w:lineRule="auto"/>
        <w:rPr>
          <w:rFonts w:ascii="Arial" w:eastAsia="Times New Roman" w:hAnsi="Arial" w:cs="Arial"/>
          <w:spacing w:val="-3"/>
          <w:lang w:val="en-GB" w:eastAsia="en-GB"/>
        </w:rPr>
      </w:pPr>
      <w:r w:rsidRPr="00B134C2">
        <w:rPr>
          <w:rFonts w:ascii="Arial" w:eastAsia="Times New Roman" w:hAnsi="Arial" w:cs="Arial"/>
          <w:spacing w:val="-3"/>
          <w:lang w:val="en-GB" w:eastAsia="en-GB"/>
        </w:rPr>
        <w:t xml:space="preserve">The overall evaluation will be a mark out of 100 (as this represents 100% of the total marks that are available). </w:t>
      </w:r>
    </w:p>
    <w:p w14:paraId="6FE23F62" w14:textId="77777777" w:rsidR="00105F48" w:rsidRPr="00B134C2" w:rsidRDefault="00105F48" w:rsidP="00105F48">
      <w:pPr>
        <w:widowControl/>
        <w:spacing w:after="0" w:line="240" w:lineRule="auto"/>
        <w:rPr>
          <w:rFonts w:ascii="Arial" w:eastAsia="Times New Roman" w:hAnsi="Arial" w:cs="Arial"/>
          <w:spacing w:val="-3"/>
          <w:lang w:val="en-GB" w:eastAsia="en-GB"/>
        </w:rPr>
      </w:pPr>
    </w:p>
    <w:p w14:paraId="6FE23F63" w14:textId="77777777" w:rsidR="00105F48" w:rsidRPr="00B134C2" w:rsidRDefault="00105F48" w:rsidP="00105F48">
      <w:pPr>
        <w:widowControl/>
        <w:spacing w:after="0" w:line="240" w:lineRule="auto"/>
        <w:rPr>
          <w:rFonts w:ascii="Arial" w:eastAsia="Times New Roman" w:hAnsi="Arial" w:cs="Arial"/>
          <w:spacing w:val="-3"/>
          <w:lang w:val="en-GB" w:eastAsia="en-GB"/>
        </w:rPr>
      </w:pPr>
      <w:r w:rsidRPr="00B134C2">
        <w:rPr>
          <w:rFonts w:ascii="Arial" w:eastAsia="Times New Roman" w:hAnsi="Arial" w:cs="Arial"/>
          <w:spacing w:val="-3"/>
          <w:lang w:val="en-GB" w:eastAsia="en-GB"/>
        </w:rPr>
        <w:t>A mark of 60 will be allocated to the compliant tender which receives the highest total points in the technical evaluation. The technical marks of the other compliant tenders will be calculated using a percentage (%) difference method between the highest total points and their total points.  This will be considered as the Technical mark.</w:t>
      </w:r>
    </w:p>
    <w:p w14:paraId="6FE23F64" w14:textId="77777777" w:rsidR="00105F48" w:rsidRPr="00B134C2" w:rsidRDefault="00105F48" w:rsidP="00105F48">
      <w:pPr>
        <w:widowControl/>
        <w:spacing w:after="0" w:line="240" w:lineRule="auto"/>
        <w:rPr>
          <w:rFonts w:ascii="Arial" w:eastAsia="Times New Roman" w:hAnsi="Arial" w:cs="Arial"/>
          <w:spacing w:val="-3"/>
          <w:lang w:val="en-GB" w:eastAsia="en-GB"/>
        </w:rPr>
      </w:pPr>
    </w:p>
    <w:p w14:paraId="6FE23F65" w14:textId="77777777" w:rsidR="00105F48" w:rsidRPr="00B134C2" w:rsidRDefault="00105F48" w:rsidP="00105F48">
      <w:pPr>
        <w:widowControl/>
        <w:spacing w:after="0" w:line="240" w:lineRule="auto"/>
        <w:rPr>
          <w:rFonts w:ascii="Arial" w:eastAsia="Times New Roman" w:hAnsi="Arial" w:cs="Arial"/>
          <w:spacing w:val="-3"/>
          <w:lang w:val="en-GB" w:eastAsia="en-GB"/>
        </w:rPr>
      </w:pPr>
      <w:r w:rsidRPr="00B134C2">
        <w:rPr>
          <w:rFonts w:ascii="Arial" w:eastAsia="Times New Roman" w:hAnsi="Arial" w:cs="Arial"/>
          <w:spacing w:val="-3"/>
          <w:lang w:val="en-GB" w:eastAsia="en-GB"/>
        </w:rPr>
        <w:t>A mark of 40 will be allocated to the compliant tender with the lowest price in the commercial evaluation. The commercial marks of the other compliant tenders will be calculated using a percentage (%) difference method between the lowest price and their price. This will be considered as the Commercial mark.</w:t>
      </w:r>
    </w:p>
    <w:p w14:paraId="6FE23F66" w14:textId="77777777" w:rsidR="00105F48" w:rsidRPr="00105F48" w:rsidRDefault="00105F48" w:rsidP="00105F48">
      <w:pPr>
        <w:widowControl/>
        <w:spacing w:after="0" w:line="240" w:lineRule="auto"/>
        <w:rPr>
          <w:rFonts w:ascii="Arial" w:eastAsia="Times New Roman" w:hAnsi="Arial" w:cs="Arial"/>
          <w:color w:val="000000"/>
          <w:spacing w:val="-3"/>
          <w:lang w:val="en-GB" w:eastAsia="en-GB"/>
        </w:rPr>
      </w:pPr>
    </w:p>
    <w:p w14:paraId="6FE23F67" w14:textId="77777777" w:rsidR="00105F48" w:rsidRPr="00105F48" w:rsidRDefault="00105F48" w:rsidP="00105F48">
      <w:pPr>
        <w:widowControl/>
        <w:spacing w:after="0" w:line="240" w:lineRule="auto"/>
        <w:rPr>
          <w:rFonts w:ascii="Arial" w:eastAsia="Times New Roman" w:hAnsi="Arial" w:cs="Arial"/>
          <w:color w:val="000000"/>
          <w:spacing w:val="-3"/>
          <w:lang w:val="en-GB" w:eastAsia="en-GB"/>
        </w:rPr>
      </w:pPr>
      <w:r w:rsidRPr="00105F48">
        <w:rPr>
          <w:rFonts w:ascii="Arial" w:eastAsia="Times New Roman" w:hAnsi="Arial" w:cs="Arial"/>
          <w:color w:val="000000"/>
          <w:spacing w:val="-3"/>
          <w:lang w:val="en-GB" w:eastAsia="en-GB"/>
        </w:rPr>
        <w:t>The tender with the highest combined Technical and Commercial score will be</w:t>
      </w:r>
      <w:r w:rsidR="00801E74">
        <w:rPr>
          <w:rFonts w:ascii="Arial" w:eastAsia="Times New Roman" w:hAnsi="Arial" w:cs="Arial"/>
          <w:color w:val="000000"/>
          <w:spacing w:val="-3"/>
          <w:lang w:val="en-GB" w:eastAsia="en-GB"/>
        </w:rPr>
        <w:t xml:space="preserve"> considered to be the “Winning T</w:t>
      </w:r>
      <w:r w:rsidRPr="00105F48">
        <w:rPr>
          <w:rFonts w:ascii="Arial" w:eastAsia="Times New Roman" w:hAnsi="Arial" w:cs="Arial"/>
          <w:color w:val="000000"/>
          <w:spacing w:val="-3"/>
          <w:lang w:val="en-GB" w:eastAsia="en-GB"/>
        </w:rPr>
        <w:t>ender”. All Technical and Commercial aspects must be compliant in order to achieve a combined score.</w:t>
      </w:r>
    </w:p>
    <w:p w14:paraId="6FE23F68" w14:textId="77777777" w:rsidR="00105F48" w:rsidRPr="00105F48" w:rsidRDefault="00105F48" w:rsidP="00105F48">
      <w:pPr>
        <w:widowControl/>
        <w:shd w:val="clear" w:color="auto" w:fill="FFFFFF"/>
        <w:spacing w:after="0" w:line="240" w:lineRule="auto"/>
        <w:rPr>
          <w:rFonts w:ascii="Arial" w:eastAsia="Times New Roman" w:hAnsi="Arial" w:cs="Arial"/>
          <w:color w:val="212121"/>
          <w:lang w:val="en-GB" w:eastAsia="en-GB"/>
        </w:rPr>
      </w:pPr>
    </w:p>
    <w:p w14:paraId="6FE23F69" w14:textId="77777777" w:rsidR="00105F48" w:rsidRPr="00105F48" w:rsidRDefault="00105F48" w:rsidP="00105F48">
      <w:pPr>
        <w:widowControl/>
        <w:shd w:val="clear" w:color="auto" w:fill="FFFFFF"/>
        <w:spacing w:after="0" w:line="240" w:lineRule="auto"/>
        <w:rPr>
          <w:rFonts w:ascii="Arial" w:eastAsia="Times New Roman" w:hAnsi="Arial" w:cs="Arial"/>
          <w:color w:val="212121"/>
          <w:lang w:val="en-GB" w:eastAsia="en-GB"/>
        </w:rPr>
      </w:pPr>
      <w:r w:rsidRPr="00105F48">
        <w:rPr>
          <w:rFonts w:ascii="Arial" w:eastAsia="Times New Roman" w:hAnsi="Arial" w:cs="Arial"/>
          <w:color w:val="000000"/>
          <w:lang w:val="en-GB" w:eastAsia="en-GB"/>
        </w:rPr>
        <w:t xml:space="preserve">Tenders will be evaluated based on the contents of the tender only. Technical evaluations will be undertaken independently from Commercial evaluations and without knowledge of associated prices. </w:t>
      </w:r>
    </w:p>
    <w:p w14:paraId="6FE23F6A" w14:textId="77777777" w:rsidR="00105F48" w:rsidRPr="00105F48" w:rsidRDefault="00105F48" w:rsidP="00105F48">
      <w:pPr>
        <w:widowControl/>
        <w:shd w:val="clear" w:color="auto" w:fill="FFFFFF"/>
        <w:spacing w:after="0" w:line="240" w:lineRule="auto"/>
        <w:rPr>
          <w:rFonts w:ascii="Arial" w:eastAsia="Times New Roman" w:hAnsi="Arial" w:cs="Arial"/>
          <w:color w:val="212121"/>
          <w:lang w:val="en-GB" w:eastAsia="en-GB"/>
        </w:rPr>
      </w:pPr>
    </w:p>
    <w:p w14:paraId="6FE23F6B" w14:textId="77777777" w:rsidR="00105F48" w:rsidRPr="00105F48" w:rsidRDefault="00105F48" w:rsidP="00105F48">
      <w:pPr>
        <w:widowControl/>
        <w:spacing w:after="0" w:line="240" w:lineRule="auto"/>
        <w:rPr>
          <w:rFonts w:ascii="Arial" w:eastAsia="Times New Roman" w:hAnsi="Arial" w:cs="Arial"/>
          <w:b/>
          <w:bCs/>
          <w:color w:val="000000"/>
          <w:spacing w:val="-3"/>
          <w:lang w:val="en-GB" w:eastAsia="en-GB"/>
        </w:rPr>
      </w:pPr>
      <w:r w:rsidRPr="00105F48">
        <w:rPr>
          <w:rFonts w:ascii="Arial" w:eastAsia="Times New Roman" w:hAnsi="Arial" w:cs="Arial"/>
          <w:b/>
          <w:bCs/>
          <w:color w:val="000000"/>
          <w:spacing w:val="-3"/>
          <w:lang w:val="en-GB" w:eastAsia="en-GB"/>
        </w:rPr>
        <w:t>Commercial Evaluation</w:t>
      </w:r>
    </w:p>
    <w:p w14:paraId="6FE23F6C" w14:textId="77777777" w:rsidR="00105F48" w:rsidRPr="00105F48" w:rsidRDefault="00105F48" w:rsidP="00105F48">
      <w:pPr>
        <w:widowControl/>
        <w:spacing w:after="0" w:line="240" w:lineRule="auto"/>
        <w:rPr>
          <w:rFonts w:ascii="Arial" w:eastAsia="Times New Roman" w:hAnsi="Arial" w:cs="Arial"/>
          <w:b/>
          <w:bCs/>
          <w:color w:val="000000"/>
          <w:spacing w:val="-3"/>
          <w:lang w:val="en-GB" w:eastAsia="en-GB"/>
        </w:rPr>
      </w:pPr>
    </w:p>
    <w:p w14:paraId="6FE23F6D" w14:textId="77777777" w:rsidR="00105F48" w:rsidRPr="00105F48" w:rsidRDefault="00105F48" w:rsidP="00105F48">
      <w:pPr>
        <w:widowControl/>
        <w:spacing w:after="0" w:line="240" w:lineRule="auto"/>
        <w:rPr>
          <w:rFonts w:ascii="Arial" w:eastAsia="Times New Roman" w:hAnsi="Arial" w:cs="Arial"/>
          <w:bCs/>
          <w:spacing w:val="-3"/>
          <w:lang w:val="en-GB" w:eastAsia="en-GB"/>
        </w:rPr>
      </w:pPr>
      <w:r w:rsidRPr="00105F48">
        <w:rPr>
          <w:rFonts w:ascii="Arial" w:eastAsia="Times New Roman" w:hAnsi="Arial" w:cs="Arial"/>
          <w:bCs/>
          <w:spacing w:val="-3"/>
          <w:lang w:val="en-GB" w:eastAsia="en-GB"/>
        </w:rPr>
        <w:t>The Commercial evaluation will consider if everything requested in the ITT has been provided in order to be considered compliant, including;</w:t>
      </w:r>
    </w:p>
    <w:p w14:paraId="6FE23F6E" w14:textId="77777777" w:rsidR="00105F48" w:rsidRPr="00105F48" w:rsidRDefault="00105F48" w:rsidP="00105F48">
      <w:pPr>
        <w:widowControl/>
        <w:spacing w:after="0" w:line="240" w:lineRule="auto"/>
        <w:rPr>
          <w:rFonts w:ascii="Arial" w:eastAsia="Times New Roman" w:hAnsi="Arial" w:cs="Arial"/>
          <w:bCs/>
          <w:color w:val="000000"/>
          <w:spacing w:val="-3"/>
          <w:lang w:val="en-GB" w:eastAsia="en-GB"/>
        </w:rPr>
      </w:pPr>
    </w:p>
    <w:p w14:paraId="6FE23F6F" w14:textId="77777777" w:rsidR="00105F48" w:rsidRPr="00105F48" w:rsidRDefault="00105F48" w:rsidP="00105F48">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The tender was received by the deadline stated.</w:t>
      </w:r>
    </w:p>
    <w:p w14:paraId="6FE23F71" w14:textId="77777777" w:rsidR="00105F48" w:rsidRPr="00105F48" w:rsidRDefault="00105F48" w:rsidP="00105F48">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The total price quoted is within the approved funding.</w:t>
      </w:r>
    </w:p>
    <w:p w14:paraId="6FE23F72" w14:textId="77777777" w:rsidR="00105F48" w:rsidRPr="00105F48" w:rsidRDefault="00105F48" w:rsidP="00105F48">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Schedule of Requirements indicating yearly pricing submitted.</w:t>
      </w:r>
    </w:p>
    <w:p w14:paraId="6FE23F73" w14:textId="77777777" w:rsidR="00105F48" w:rsidRPr="00105F48" w:rsidRDefault="00105F48" w:rsidP="00105F48">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Annex A submitted with an original signature.</w:t>
      </w:r>
    </w:p>
    <w:p w14:paraId="6FE23F74" w14:textId="77777777" w:rsidR="00105F48" w:rsidRPr="00105F48" w:rsidRDefault="00105F48" w:rsidP="00105F48">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All other requested DEFFORMs / Statement Relating to Good Standing were submitted.</w:t>
      </w:r>
    </w:p>
    <w:p w14:paraId="6FE23F75" w14:textId="77777777" w:rsidR="00105F48" w:rsidRPr="00105F48" w:rsidRDefault="00105F48" w:rsidP="00105F48">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Terms &amp; conditions / delivery date are accepted and can be met.</w:t>
      </w:r>
    </w:p>
    <w:p w14:paraId="6FE23F76" w14:textId="77777777" w:rsidR="00105F48" w:rsidRPr="00105F48" w:rsidRDefault="00105F48" w:rsidP="00105F48">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Cyber Risk Supplier Assurance Questionnaire has been completed online.</w:t>
      </w:r>
    </w:p>
    <w:p w14:paraId="6FE23F77" w14:textId="77777777" w:rsidR="00105F48" w:rsidRPr="00105F48" w:rsidRDefault="00105F48" w:rsidP="00105F48">
      <w:pPr>
        <w:widowControl/>
        <w:spacing w:after="0" w:line="240" w:lineRule="auto"/>
        <w:rPr>
          <w:rFonts w:ascii="Arial" w:eastAsia="Times New Roman" w:hAnsi="Arial" w:cs="Arial"/>
          <w:b/>
          <w:bCs/>
          <w:color w:val="000000"/>
          <w:spacing w:val="-3"/>
          <w:lang w:val="en-GB" w:eastAsia="en-GB"/>
        </w:rPr>
      </w:pPr>
    </w:p>
    <w:p w14:paraId="6FE23F78" w14:textId="5D3437B1" w:rsidR="00105F48" w:rsidRPr="00105F48" w:rsidRDefault="00105F48" w:rsidP="00105F48">
      <w:pPr>
        <w:widowControl/>
        <w:spacing w:after="0" w:line="240" w:lineRule="auto"/>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 xml:space="preserve">Any tender which does not provide all the required documentation will be considered non-compliant. Providing these and all Technical requirements have been met, a Commercial mark will then be awarded based on the total price quoted on the Schedule of Requirements (and confirmed in DEFFORM 47 Annex A). The total </w:t>
      </w:r>
      <w:r w:rsidRPr="00B134C2">
        <w:rPr>
          <w:rFonts w:ascii="Arial" w:eastAsia="Times New Roman" w:hAnsi="Arial" w:cs="Arial"/>
          <w:bCs/>
          <w:spacing w:val="-3"/>
          <w:lang w:val="en-GB" w:eastAsia="en-GB"/>
        </w:rPr>
        <w:t xml:space="preserve">price entered should be the amount for </w:t>
      </w:r>
      <w:r w:rsidR="00914C31" w:rsidRPr="00B134C2">
        <w:rPr>
          <w:rFonts w:ascii="Arial" w:eastAsia="Times New Roman" w:hAnsi="Arial" w:cs="Arial"/>
          <w:bCs/>
          <w:spacing w:val="-3"/>
          <w:lang w:val="en-GB" w:eastAsia="en-GB"/>
        </w:rPr>
        <w:t>5</w:t>
      </w:r>
      <w:r w:rsidRPr="00B134C2">
        <w:rPr>
          <w:rFonts w:ascii="Arial" w:eastAsia="Times New Roman" w:hAnsi="Arial" w:cs="Arial"/>
          <w:bCs/>
          <w:spacing w:val="-3"/>
          <w:lang w:val="en-GB" w:eastAsia="en-GB"/>
        </w:rPr>
        <w:t xml:space="preserve"> years for the provision of all services/requirements set out in the Statement of Requirement.</w:t>
      </w:r>
      <w:r w:rsidRPr="00105F48">
        <w:rPr>
          <w:rFonts w:ascii="Arial" w:eastAsia="Times New Roman" w:hAnsi="Arial" w:cs="Arial"/>
          <w:bCs/>
          <w:color w:val="000000"/>
          <w:spacing w:val="-3"/>
          <w:lang w:val="en-GB" w:eastAsia="en-GB"/>
        </w:rPr>
        <w:t xml:space="preserve"> </w:t>
      </w:r>
    </w:p>
    <w:p w14:paraId="6FE23F7A" w14:textId="77777777" w:rsidR="00105F48" w:rsidRPr="00105F48" w:rsidRDefault="00105F48" w:rsidP="00105F48">
      <w:pPr>
        <w:widowControl/>
        <w:shd w:val="clear" w:color="auto" w:fill="FFFFFF"/>
        <w:spacing w:after="0" w:line="240" w:lineRule="auto"/>
        <w:rPr>
          <w:rFonts w:ascii="Arial" w:eastAsia="Times New Roman" w:hAnsi="Arial" w:cs="Arial"/>
          <w:color w:val="212121"/>
          <w:lang w:val="en-GB" w:eastAsia="en-GB"/>
        </w:rPr>
      </w:pPr>
    </w:p>
    <w:p w14:paraId="6FE23F7B" w14:textId="77777777" w:rsidR="00105F48" w:rsidRPr="00105F48" w:rsidRDefault="00105F48" w:rsidP="00105F48">
      <w:pPr>
        <w:widowControl/>
        <w:shd w:val="clear" w:color="auto" w:fill="FFFFFF"/>
        <w:spacing w:after="0" w:line="240" w:lineRule="auto"/>
        <w:rPr>
          <w:rFonts w:ascii="Arial" w:eastAsia="Times New Roman" w:hAnsi="Arial" w:cs="Arial"/>
          <w:color w:val="000000"/>
          <w:lang w:val="en-GB" w:eastAsia="en-GB"/>
        </w:rPr>
      </w:pPr>
      <w:r w:rsidRPr="00105F48">
        <w:rPr>
          <w:rFonts w:ascii="Arial" w:eastAsia="Times New Roman" w:hAnsi="Arial" w:cs="Arial"/>
          <w:color w:val="000000"/>
          <w:lang w:val="en-GB" w:eastAsia="en-GB"/>
        </w:rPr>
        <w:t xml:space="preserve">Please note that when the contract is in place, payments for goods and/or services will be made after the goods and/or services have been fully delivered, i.e. payment for purchase of an item will be made after it has been delivered and installed or payment for annual maintenance of a piece of equipment will be made at the end of the contract year during </w:t>
      </w:r>
      <w:r w:rsidRPr="00105F48">
        <w:rPr>
          <w:rFonts w:ascii="Arial" w:eastAsia="Times New Roman" w:hAnsi="Arial" w:cs="Arial"/>
          <w:color w:val="000000"/>
          <w:lang w:val="en-GB" w:eastAsia="en-GB"/>
        </w:rPr>
        <w:lastRenderedPageBreak/>
        <w:t>which the maintenance was undertaken. The delivery/service dates/periods will be indicated in the Schedule of Requirements.</w:t>
      </w:r>
    </w:p>
    <w:p w14:paraId="6FE23F7C" w14:textId="77777777" w:rsidR="00105F48" w:rsidRPr="00105F48" w:rsidRDefault="00105F48" w:rsidP="00105F48">
      <w:pPr>
        <w:widowControl/>
        <w:shd w:val="clear" w:color="auto" w:fill="FFFFFF"/>
        <w:spacing w:after="0" w:line="240" w:lineRule="auto"/>
        <w:rPr>
          <w:rFonts w:ascii="Arial" w:eastAsia="Times New Roman" w:hAnsi="Arial" w:cs="Arial"/>
          <w:color w:val="212121"/>
          <w:lang w:val="en-GB" w:eastAsia="en-GB"/>
        </w:rPr>
      </w:pPr>
    </w:p>
    <w:p w14:paraId="6FE23F7D" w14:textId="77777777" w:rsidR="00105F48" w:rsidRPr="00105F48" w:rsidRDefault="00105F48" w:rsidP="00105F48">
      <w:pPr>
        <w:widowControl/>
        <w:spacing w:after="0" w:line="240" w:lineRule="auto"/>
        <w:rPr>
          <w:rFonts w:ascii="Arial" w:eastAsia="Times New Roman" w:hAnsi="Arial" w:cs="Arial"/>
          <w:b/>
          <w:bCs/>
          <w:color w:val="212121"/>
          <w:spacing w:val="-3"/>
          <w:lang w:val="en-GB" w:eastAsia="en-GB"/>
        </w:rPr>
      </w:pPr>
      <w:r w:rsidRPr="00105F48">
        <w:rPr>
          <w:rFonts w:ascii="Arial" w:eastAsia="Times New Roman" w:hAnsi="Arial" w:cs="Arial"/>
          <w:b/>
          <w:bCs/>
          <w:color w:val="212121"/>
          <w:spacing w:val="-3"/>
          <w:lang w:val="en-GB" w:eastAsia="en-GB"/>
        </w:rPr>
        <w:t>Technical Evaluation</w:t>
      </w:r>
    </w:p>
    <w:p w14:paraId="6FE23F7E" w14:textId="77777777" w:rsidR="00105F48" w:rsidRPr="00105F48" w:rsidRDefault="00105F48" w:rsidP="00105F48">
      <w:pPr>
        <w:widowControl/>
        <w:spacing w:after="0" w:line="240" w:lineRule="auto"/>
        <w:rPr>
          <w:rFonts w:ascii="Arial" w:eastAsia="Times New Roman" w:hAnsi="Arial" w:cs="Arial"/>
          <w:bCs/>
          <w:spacing w:val="-3"/>
          <w:lang w:val="en-GB" w:eastAsia="en-GB"/>
        </w:rPr>
      </w:pPr>
    </w:p>
    <w:p w14:paraId="6FE23F7F" w14:textId="77777777" w:rsidR="00105F48" w:rsidRPr="00105F48" w:rsidRDefault="00105F48" w:rsidP="00105F48">
      <w:pPr>
        <w:widowControl/>
        <w:spacing w:after="0" w:line="240" w:lineRule="auto"/>
        <w:rPr>
          <w:rFonts w:ascii="Arial" w:eastAsia="Times New Roman" w:hAnsi="Arial" w:cs="Arial"/>
          <w:bCs/>
          <w:spacing w:val="-3"/>
          <w:lang w:val="en-GB" w:eastAsia="en-GB"/>
        </w:rPr>
      </w:pPr>
      <w:r w:rsidRPr="00105F48">
        <w:rPr>
          <w:rFonts w:ascii="Arial" w:eastAsia="Times New Roman" w:hAnsi="Arial" w:cs="Arial"/>
          <w:bCs/>
          <w:spacing w:val="-3"/>
          <w:lang w:val="en-GB" w:eastAsia="en-GB"/>
        </w:rPr>
        <w:t xml:space="preserve">The Technical evaluation will allocate points to a series of requirements/criteria to establish if the tender proposal will meet Statement of Requirements. These will also be weighted, with the most important requirements/criteria being allocated a higher weight so that they account for the most available points. </w:t>
      </w:r>
    </w:p>
    <w:p w14:paraId="6FE23F80" w14:textId="77777777" w:rsidR="00105F48" w:rsidRPr="00105F48" w:rsidRDefault="00105F48" w:rsidP="00105F48">
      <w:pPr>
        <w:widowControl/>
        <w:spacing w:after="0" w:line="240" w:lineRule="auto"/>
        <w:rPr>
          <w:rFonts w:ascii="Arial" w:eastAsia="Times New Roman" w:hAnsi="Arial" w:cs="Arial"/>
          <w:bCs/>
          <w:spacing w:val="-3"/>
          <w:lang w:val="en-GB" w:eastAsia="en-GB"/>
        </w:rPr>
      </w:pPr>
    </w:p>
    <w:p w14:paraId="6FE23F81" w14:textId="765AC62C" w:rsidR="00105F48" w:rsidRPr="00105F48" w:rsidRDefault="00105F48" w:rsidP="00105F48">
      <w:pPr>
        <w:widowControl/>
        <w:spacing w:after="0" w:line="240" w:lineRule="auto"/>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 xml:space="preserve">Any tender </w:t>
      </w:r>
      <w:r w:rsidR="00320E55">
        <w:rPr>
          <w:rFonts w:ascii="Arial" w:eastAsia="Times New Roman" w:hAnsi="Arial" w:cs="Arial"/>
          <w:bCs/>
          <w:color w:val="000000"/>
          <w:spacing w:val="-3"/>
          <w:lang w:val="en-GB" w:eastAsia="en-GB"/>
        </w:rPr>
        <w:t xml:space="preserve">which is awarded </w:t>
      </w:r>
      <w:r w:rsidRPr="00105F48">
        <w:rPr>
          <w:rFonts w:ascii="Arial" w:eastAsia="Times New Roman" w:hAnsi="Arial" w:cs="Arial"/>
          <w:bCs/>
          <w:color w:val="000000"/>
          <w:spacing w:val="-3"/>
          <w:lang w:val="en-GB" w:eastAsia="en-GB"/>
        </w:rPr>
        <w:t xml:space="preserve">total points of less </w:t>
      </w:r>
      <w:r w:rsidRPr="00475C79">
        <w:rPr>
          <w:rFonts w:ascii="Arial" w:eastAsia="Times New Roman" w:hAnsi="Arial" w:cs="Arial"/>
          <w:bCs/>
          <w:color w:val="000000"/>
          <w:spacing w:val="-3"/>
          <w:lang w:val="en-GB" w:eastAsia="en-GB"/>
        </w:rPr>
        <w:t>than</w:t>
      </w:r>
      <w:r w:rsidRPr="00B134C2">
        <w:rPr>
          <w:rFonts w:ascii="Arial" w:eastAsia="Times New Roman" w:hAnsi="Arial" w:cs="Arial"/>
          <w:bCs/>
          <w:spacing w:val="-3"/>
          <w:lang w:val="en-GB" w:eastAsia="en-GB"/>
        </w:rPr>
        <w:t xml:space="preserve"> </w:t>
      </w:r>
      <w:r w:rsidR="00475C79" w:rsidRPr="00B134C2">
        <w:rPr>
          <w:rFonts w:ascii="Arial" w:eastAsia="Times New Roman" w:hAnsi="Arial" w:cs="Arial"/>
          <w:bCs/>
          <w:spacing w:val="-3"/>
          <w:lang w:val="en-GB" w:eastAsia="en-GB"/>
        </w:rPr>
        <w:t>21</w:t>
      </w:r>
      <w:r w:rsidRPr="00483484">
        <w:rPr>
          <w:rFonts w:ascii="Arial" w:eastAsia="Times New Roman" w:hAnsi="Arial" w:cs="Arial"/>
          <w:bCs/>
          <w:color w:val="FF0000"/>
          <w:spacing w:val="-3"/>
          <w:lang w:val="en-GB" w:eastAsia="en-GB"/>
        </w:rPr>
        <w:t xml:space="preserve"> </w:t>
      </w:r>
      <w:r w:rsidRPr="00105F48">
        <w:rPr>
          <w:rFonts w:ascii="Arial" w:eastAsia="Times New Roman" w:hAnsi="Arial" w:cs="Arial"/>
          <w:bCs/>
          <w:color w:val="000000"/>
          <w:spacing w:val="-3"/>
          <w:lang w:val="en-GB" w:eastAsia="en-GB"/>
        </w:rPr>
        <w:t xml:space="preserve">will be considered non-compliant. </w:t>
      </w:r>
    </w:p>
    <w:p w14:paraId="6FE23F82" w14:textId="77777777" w:rsidR="00105F48" w:rsidRPr="00105F48" w:rsidRDefault="00105F48" w:rsidP="00105F48">
      <w:pPr>
        <w:widowControl/>
        <w:spacing w:after="0" w:line="240" w:lineRule="auto"/>
        <w:rPr>
          <w:rFonts w:ascii="Arial" w:eastAsia="Times New Roman" w:hAnsi="Arial" w:cs="Arial"/>
          <w:bCs/>
          <w:color w:val="000000"/>
          <w:spacing w:val="-3"/>
          <w:lang w:val="en-GB" w:eastAsia="en-GB"/>
        </w:rPr>
      </w:pPr>
    </w:p>
    <w:p w14:paraId="6FE23F83" w14:textId="77777777" w:rsidR="00105F48" w:rsidRPr="00105F48" w:rsidRDefault="00105F48" w:rsidP="00105F48">
      <w:pPr>
        <w:widowControl/>
        <w:shd w:val="clear" w:color="auto" w:fill="FFFFFF"/>
        <w:spacing w:after="0" w:line="240" w:lineRule="auto"/>
        <w:rPr>
          <w:rFonts w:ascii="Arial" w:eastAsia="Times New Roman" w:hAnsi="Arial" w:cs="Arial"/>
          <w:bCs/>
          <w:spacing w:val="-3"/>
          <w:lang w:val="en-GB" w:eastAsia="en-GB"/>
        </w:rPr>
      </w:pPr>
      <w:r w:rsidRPr="00105F48">
        <w:rPr>
          <w:rFonts w:ascii="Arial" w:eastAsia="Times New Roman" w:hAnsi="Arial" w:cs="Arial"/>
          <w:bCs/>
          <w:color w:val="000000"/>
          <w:spacing w:val="-3"/>
          <w:lang w:val="en-GB" w:eastAsia="en-GB"/>
        </w:rPr>
        <w:t>Providing acceptable scores have been received and all Commercial requirements have been met, a Technical mark will then be awarded based on the total points received.</w:t>
      </w:r>
    </w:p>
    <w:p w14:paraId="6FE23F84" w14:textId="77777777" w:rsidR="00105F48" w:rsidRPr="00105F48" w:rsidRDefault="00105F48" w:rsidP="00105F48">
      <w:pPr>
        <w:widowControl/>
        <w:spacing w:after="0" w:line="240" w:lineRule="auto"/>
        <w:rPr>
          <w:rFonts w:ascii="Arial" w:eastAsia="Times New Roman" w:hAnsi="Arial" w:cs="Arial"/>
          <w:bCs/>
          <w:spacing w:val="-3"/>
          <w:lang w:val="en-GB" w:eastAsia="en-GB"/>
        </w:rPr>
      </w:pPr>
    </w:p>
    <w:p w14:paraId="6FE23F85" w14:textId="77777777" w:rsidR="00105F48" w:rsidRDefault="00105F48" w:rsidP="00105F48">
      <w:pPr>
        <w:widowControl/>
        <w:spacing w:after="0" w:line="240" w:lineRule="auto"/>
        <w:rPr>
          <w:rFonts w:ascii="Arial" w:eastAsia="Times New Roman" w:hAnsi="Arial" w:cs="Arial"/>
          <w:bCs/>
          <w:spacing w:val="-3"/>
          <w:lang w:val="en-GB" w:eastAsia="en-GB"/>
        </w:rPr>
      </w:pPr>
      <w:r w:rsidRPr="00105F48">
        <w:rPr>
          <w:rFonts w:ascii="Arial" w:eastAsia="Times New Roman" w:hAnsi="Arial" w:cs="Arial"/>
          <w:bCs/>
          <w:spacing w:val="-3"/>
          <w:lang w:val="en-GB" w:eastAsia="en-GB"/>
        </w:rPr>
        <w:t>The requirements/criteria and scoring criteria are set out in the table below.</w:t>
      </w:r>
    </w:p>
    <w:p w14:paraId="6FE23F86" w14:textId="77777777" w:rsidR="00D366A8" w:rsidRPr="00105F48" w:rsidRDefault="00D366A8" w:rsidP="00105F48">
      <w:pPr>
        <w:widowControl/>
        <w:spacing w:after="0" w:line="240" w:lineRule="auto"/>
        <w:rPr>
          <w:rFonts w:ascii="Arial" w:eastAsia="Times New Roman" w:hAnsi="Arial" w:cs="Arial"/>
          <w:bCs/>
          <w:spacing w:val="-3"/>
          <w:lang w:val="en-GB" w:eastAsia="en-GB"/>
        </w:rPr>
      </w:pPr>
    </w:p>
    <w:tbl>
      <w:tblPr>
        <w:tblpPr w:leftFromText="180" w:rightFromText="180" w:vertAnchor="text" w:horzAnchor="margin" w:tblpY="118"/>
        <w:tblOverlap w:val="never"/>
        <w:tblW w:w="8917" w:type="dxa"/>
        <w:tblLayout w:type="fixed"/>
        <w:tblLook w:val="04A0" w:firstRow="1" w:lastRow="0" w:firstColumn="1" w:lastColumn="0" w:noHBand="0" w:noVBand="1"/>
      </w:tblPr>
      <w:tblGrid>
        <w:gridCol w:w="873"/>
        <w:gridCol w:w="4556"/>
        <w:gridCol w:w="872"/>
        <w:gridCol w:w="872"/>
        <w:gridCol w:w="872"/>
        <w:gridCol w:w="872"/>
      </w:tblGrid>
      <w:tr w:rsidR="00D366A8" w:rsidRPr="00105F48" w14:paraId="6FE23F8D" w14:textId="77777777" w:rsidTr="00475C79">
        <w:trPr>
          <w:trHeight w:val="737"/>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6FE23F87" w14:textId="77777777" w:rsidR="00D366A8" w:rsidRPr="00105F48" w:rsidRDefault="00D366A8" w:rsidP="00475C79">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Number</w:t>
            </w:r>
          </w:p>
        </w:tc>
        <w:tc>
          <w:tcPr>
            <w:tcW w:w="4556" w:type="dxa"/>
            <w:tcBorders>
              <w:top w:val="single" w:sz="4" w:space="0" w:color="auto"/>
              <w:left w:val="nil"/>
              <w:bottom w:val="single" w:sz="4" w:space="0" w:color="auto"/>
              <w:right w:val="single" w:sz="4" w:space="0" w:color="auto"/>
            </w:tcBorders>
            <w:shd w:val="clear" w:color="auto" w:fill="auto"/>
            <w:vAlign w:val="center"/>
          </w:tcPr>
          <w:p w14:paraId="6FE23F88" w14:textId="77777777" w:rsidR="00D366A8" w:rsidRPr="00105F48" w:rsidRDefault="00D366A8" w:rsidP="00475C79">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Requirement/Criteria</w:t>
            </w:r>
          </w:p>
        </w:tc>
        <w:tc>
          <w:tcPr>
            <w:tcW w:w="872" w:type="dxa"/>
            <w:tcBorders>
              <w:top w:val="single" w:sz="4" w:space="0" w:color="auto"/>
              <w:left w:val="nil"/>
              <w:bottom w:val="single" w:sz="4" w:space="0" w:color="auto"/>
              <w:right w:val="single" w:sz="4" w:space="0" w:color="auto"/>
            </w:tcBorders>
            <w:shd w:val="clear" w:color="auto" w:fill="auto"/>
            <w:vAlign w:val="center"/>
          </w:tcPr>
          <w:p w14:paraId="6FE23F89" w14:textId="77777777" w:rsidR="00D366A8" w:rsidRPr="00105F48" w:rsidRDefault="00D366A8" w:rsidP="00475C79">
            <w:pPr>
              <w:widowControl/>
              <w:spacing w:after="0" w:line="240" w:lineRule="auto"/>
              <w:jc w:val="center"/>
              <w:rPr>
                <w:rFonts w:ascii="Arial" w:eastAsia="Times New Roman" w:hAnsi="Arial" w:cs="Arial"/>
                <w:b/>
                <w:bCs/>
                <w:sz w:val="14"/>
                <w:szCs w:val="14"/>
                <w:lang w:val="en-GB" w:eastAsia="en-GB"/>
              </w:rPr>
            </w:pPr>
            <w:r>
              <w:rPr>
                <w:rFonts w:ascii="Arial" w:eastAsia="Times New Roman" w:hAnsi="Arial" w:cs="Arial"/>
                <w:b/>
                <w:bCs/>
                <w:sz w:val="14"/>
                <w:szCs w:val="14"/>
                <w:lang w:val="en-GB" w:eastAsia="en-GB"/>
              </w:rPr>
              <w:t>Scoring</w:t>
            </w:r>
          </w:p>
        </w:tc>
        <w:tc>
          <w:tcPr>
            <w:tcW w:w="872" w:type="dxa"/>
            <w:tcBorders>
              <w:top w:val="single" w:sz="4" w:space="0" w:color="auto"/>
              <w:left w:val="nil"/>
              <w:bottom w:val="single" w:sz="4" w:space="0" w:color="auto"/>
              <w:right w:val="single" w:sz="4" w:space="0" w:color="auto"/>
            </w:tcBorders>
            <w:shd w:val="clear" w:color="auto" w:fill="auto"/>
            <w:vAlign w:val="center"/>
          </w:tcPr>
          <w:p w14:paraId="6FE23F8A" w14:textId="77777777" w:rsidR="00D366A8" w:rsidRPr="00105F48" w:rsidRDefault="00D366A8" w:rsidP="00475C79">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Weight</w:t>
            </w:r>
          </w:p>
        </w:tc>
        <w:tc>
          <w:tcPr>
            <w:tcW w:w="872" w:type="dxa"/>
            <w:tcBorders>
              <w:top w:val="single" w:sz="4" w:space="0" w:color="auto"/>
              <w:left w:val="nil"/>
              <w:bottom w:val="single" w:sz="4" w:space="0" w:color="auto"/>
              <w:right w:val="single" w:sz="4" w:space="0" w:color="auto"/>
            </w:tcBorders>
            <w:shd w:val="clear" w:color="auto" w:fill="auto"/>
            <w:vAlign w:val="center"/>
          </w:tcPr>
          <w:p w14:paraId="6FE23F8B" w14:textId="77777777" w:rsidR="00D366A8" w:rsidRPr="00105F48" w:rsidRDefault="00D366A8" w:rsidP="00475C79">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Points Available</w:t>
            </w:r>
          </w:p>
        </w:tc>
        <w:tc>
          <w:tcPr>
            <w:tcW w:w="872" w:type="dxa"/>
            <w:tcBorders>
              <w:top w:val="single" w:sz="4" w:space="0" w:color="auto"/>
              <w:left w:val="nil"/>
              <w:bottom w:val="single" w:sz="4" w:space="0" w:color="auto"/>
              <w:right w:val="single" w:sz="4" w:space="0" w:color="auto"/>
            </w:tcBorders>
            <w:shd w:val="clear" w:color="auto" w:fill="auto"/>
            <w:vAlign w:val="center"/>
          </w:tcPr>
          <w:p w14:paraId="6FE23F8C" w14:textId="77777777" w:rsidR="00D366A8" w:rsidRPr="00105F48" w:rsidRDefault="00D366A8" w:rsidP="00475C79">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Points Awarded</w:t>
            </w:r>
          </w:p>
        </w:tc>
      </w:tr>
      <w:tr w:rsidR="00D366A8" w:rsidRPr="00320E55" w14:paraId="6FE23F94" w14:textId="77777777" w:rsidTr="00475C79">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6FE23F8E" w14:textId="6A9031E0" w:rsidR="00D366A8" w:rsidRPr="00320E55" w:rsidRDefault="00475C79" w:rsidP="00475C79">
            <w:pPr>
              <w:widowControl/>
              <w:spacing w:after="0" w:line="240" w:lineRule="auto"/>
              <w:jc w:val="center"/>
              <w:rPr>
                <w:rFonts w:ascii="Arial" w:eastAsia="Times New Roman" w:hAnsi="Arial" w:cs="Arial"/>
                <w:szCs w:val="20"/>
                <w:lang w:val="en-GB" w:eastAsia="en-GB"/>
              </w:rPr>
            </w:pPr>
            <w:r w:rsidRPr="00320E55">
              <w:rPr>
                <w:rFonts w:ascii="Arial" w:eastAsia="Times New Roman" w:hAnsi="Arial" w:cs="Arial"/>
                <w:szCs w:val="20"/>
                <w:lang w:val="en-GB" w:eastAsia="en-GB"/>
              </w:rPr>
              <w:t>1</w:t>
            </w:r>
          </w:p>
        </w:tc>
        <w:tc>
          <w:tcPr>
            <w:tcW w:w="4556" w:type="dxa"/>
            <w:tcBorders>
              <w:top w:val="nil"/>
              <w:left w:val="nil"/>
              <w:bottom w:val="single" w:sz="4" w:space="0" w:color="auto"/>
              <w:right w:val="single" w:sz="4" w:space="0" w:color="auto"/>
            </w:tcBorders>
            <w:shd w:val="clear" w:color="auto" w:fill="auto"/>
            <w:vAlign w:val="center"/>
          </w:tcPr>
          <w:p w14:paraId="6FE23F8F" w14:textId="44AC97A0" w:rsidR="00D366A8" w:rsidRPr="00320E55" w:rsidRDefault="00475C79" w:rsidP="00475C79">
            <w:pPr>
              <w:widowControl/>
              <w:spacing w:after="0" w:line="240" w:lineRule="auto"/>
              <w:rPr>
                <w:rFonts w:ascii="Arial" w:eastAsia="Times New Roman" w:hAnsi="Arial" w:cs="Arial"/>
                <w:szCs w:val="20"/>
                <w:lang w:val="en-GB" w:eastAsia="en-GB"/>
              </w:rPr>
            </w:pPr>
            <w:r w:rsidRPr="00320E55">
              <w:rPr>
                <w:rFonts w:ascii="Arial" w:eastAsia="Times New Roman" w:hAnsi="Arial" w:cs="Arial"/>
                <w:szCs w:val="20"/>
                <w:lang w:val="en-GB" w:eastAsia="en-GB"/>
              </w:rPr>
              <w:t>Does the Tenderer’s proposal satisfy the criteria in the Statement of Requirement – Extended Focus Microscope instrument and capabilities.</w:t>
            </w:r>
          </w:p>
        </w:tc>
        <w:tc>
          <w:tcPr>
            <w:tcW w:w="872" w:type="dxa"/>
            <w:tcBorders>
              <w:top w:val="nil"/>
              <w:left w:val="nil"/>
              <w:bottom w:val="single" w:sz="4" w:space="0" w:color="auto"/>
              <w:right w:val="single" w:sz="4" w:space="0" w:color="auto"/>
            </w:tcBorders>
            <w:shd w:val="clear" w:color="auto" w:fill="auto"/>
            <w:vAlign w:val="center"/>
          </w:tcPr>
          <w:p w14:paraId="6FE23F90" w14:textId="054D0FED" w:rsidR="00D366A8" w:rsidRPr="00320E55" w:rsidRDefault="00475C79" w:rsidP="00475C79">
            <w:pPr>
              <w:widowControl/>
              <w:spacing w:after="0" w:line="240" w:lineRule="auto"/>
              <w:jc w:val="center"/>
              <w:rPr>
                <w:rFonts w:ascii="Arial" w:eastAsia="Times New Roman" w:hAnsi="Arial" w:cs="Arial"/>
                <w:szCs w:val="20"/>
                <w:lang w:val="en-GB" w:eastAsia="en-GB"/>
              </w:rPr>
            </w:pPr>
            <w:r w:rsidRPr="00320E55">
              <w:rPr>
                <w:rFonts w:ascii="Arial" w:eastAsia="Times New Roman" w:hAnsi="Arial" w:cs="Arial"/>
                <w:szCs w:val="20"/>
                <w:lang w:val="en-GB" w:eastAsia="en-GB"/>
              </w:rPr>
              <w:t>0-5</w:t>
            </w:r>
          </w:p>
        </w:tc>
        <w:tc>
          <w:tcPr>
            <w:tcW w:w="872" w:type="dxa"/>
            <w:tcBorders>
              <w:top w:val="nil"/>
              <w:left w:val="nil"/>
              <w:bottom w:val="single" w:sz="4" w:space="0" w:color="auto"/>
              <w:right w:val="single" w:sz="4" w:space="0" w:color="auto"/>
            </w:tcBorders>
            <w:shd w:val="clear" w:color="auto" w:fill="auto"/>
            <w:vAlign w:val="center"/>
          </w:tcPr>
          <w:p w14:paraId="6FE23F91" w14:textId="4BCEDAED" w:rsidR="00D366A8" w:rsidRPr="00320E55" w:rsidRDefault="00475C79" w:rsidP="00475C79">
            <w:pPr>
              <w:widowControl/>
              <w:spacing w:after="0" w:line="240" w:lineRule="auto"/>
              <w:jc w:val="center"/>
              <w:rPr>
                <w:rFonts w:ascii="Arial" w:eastAsia="Times New Roman" w:hAnsi="Arial" w:cs="Arial"/>
                <w:szCs w:val="20"/>
                <w:lang w:val="en-GB" w:eastAsia="en-GB"/>
              </w:rPr>
            </w:pPr>
            <w:r w:rsidRPr="00320E55">
              <w:rPr>
                <w:rFonts w:ascii="Arial" w:eastAsia="Times New Roman" w:hAnsi="Arial" w:cs="Arial"/>
                <w:szCs w:val="20"/>
                <w:lang w:val="en-GB" w:eastAsia="en-GB"/>
              </w:rPr>
              <w:t>2</w:t>
            </w:r>
          </w:p>
        </w:tc>
        <w:tc>
          <w:tcPr>
            <w:tcW w:w="872" w:type="dxa"/>
            <w:tcBorders>
              <w:top w:val="nil"/>
              <w:left w:val="nil"/>
              <w:bottom w:val="single" w:sz="4" w:space="0" w:color="auto"/>
              <w:right w:val="single" w:sz="4" w:space="0" w:color="auto"/>
            </w:tcBorders>
            <w:shd w:val="clear" w:color="auto" w:fill="auto"/>
            <w:vAlign w:val="center"/>
          </w:tcPr>
          <w:p w14:paraId="6FE23F92" w14:textId="53B2A9BB" w:rsidR="00D366A8" w:rsidRPr="00320E55" w:rsidRDefault="00475C79" w:rsidP="00475C79">
            <w:pPr>
              <w:widowControl/>
              <w:spacing w:after="0" w:line="240" w:lineRule="auto"/>
              <w:jc w:val="center"/>
              <w:rPr>
                <w:rFonts w:ascii="Arial" w:eastAsia="Times New Roman" w:hAnsi="Arial" w:cs="Arial"/>
                <w:szCs w:val="20"/>
                <w:lang w:val="en-GB" w:eastAsia="en-GB"/>
              </w:rPr>
            </w:pPr>
            <w:r w:rsidRPr="00320E55">
              <w:rPr>
                <w:rFonts w:ascii="Arial" w:eastAsia="Times New Roman" w:hAnsi="Arial" w:cs="Arial"/>
                <w:szCs w:val="20"/>
                <w:lang w:val="en-GB" w:eastAsia="en-GB"/>
              </w:rPr>
              <w:t>10</w:t>
            </w:r>
          </w:p>
        </w:tc>
        <w:tc>
          <w:tcPr>
            <w:tcW w:w="872" w:type="dxa"/>
            <w:tcBorders>
              <w:top w:val="nil"/>
              <w:left w:val="nil"/>
              <w:bottom w:val="single" w:sz="4" w:space="0" w:color="auto"/>
              <w:right w:val="single" w:sz="4" w:space="0" w:color="auto"/>
            </w:tcBorders>
            <w:shd w:val="clear" w:color="auto" w:fill="auto"/>
            <w:vAlign w:val="center"/>
          </w:tcPr>
          <w:p w14:paraId="6FE23F93" w14:textId="77777777" w:rsidR="00D366A8" w:rsidRPr="00320E55" w:rsidRDefault="00D366A8" w:rsidP="00475C79">
            <w:pPr>
              <w:widowControl/>
              <w:spacing w:after="0" w:line="240" w:lineRule="auto"/>
              <w:jc w:val="center"/>
              <w:rPr>
                <w:rFonts w:ascii="Arial" w:eastAsia="Times New Roman" w:hAnsi="Arial" w:cs="Arial"/>
                <w:szCs w:val="20"/>
                <w:lang w:val="en-GB" w:eastAsia="en-GB"/>
              </w:rPr>
            </w:pPr>
          </w:p>
        </w:tc>
      </w:tr>
      <w:tr w:rsidR="00D366A8" w:rsidRPr="00320E55" w14:paraId="6FE23F9B" w14:textId="77777777" w:rsidTr="00475C79">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6FE23F95" w14:textId="38D64600" w:rsidR="00D366A8" w:rsidRPr="00320E55" w:rsidRDefault="00475C79" w:rsidP="00475C79">
            <w:pPr>
              <w:widowControl/>
              <w:spacing w:after="0" w:line="240" w:lineRule="auto"/>
              <w:jc w:val="center"/>
              <w:rPr>
                <w:rFonts w:ascii="Arial" w:eastAsia="Times New Roman" w:hAnsi="Arial" w:cs="Arial"/>
                <w:szCs w:val="20"/>
                <w:lang w:val="en-GB" w:eastAsia="en-GB"/>
              </w:rPr>
            </w:pPr>
            <w:r w:rsidRPr="00320E55">
              <w:rPr>
                <w:rFonts w:ascii="Arial" w:eastAsia="Times New Roman" w:hAnsi="Arial" w:cs="Arial"/>
                <w:szCs w:val="20"/>
                <w:lang w:val="en-GB" w:eastAsia="en-GB"/>
              </w:rPr>
              <w:t>2</w:t>
            </w:r>
          </w:p>
        </w:tc>
        <w:tc>
          <w:tcPr>
            <w:tcW w:w="4556" w:type="dxa"/>
            <w:tcBorders>
              <w:top w:val="nil"/>
              <w:left w:val="nil"/>
              <w:bottom w:val="single" w:sz="4" w:space="0" w:color="auto"/>
              <w:right w:val="single" w:sz="4" w:space="0" w:color="auto"/>
            </w:tcBorders>
            <w:shd w:val="clear" w:color="auto" w:fill="auto"/>
            <w:vAlign w:val="center"/>
          </w:tcPr>
          <w:p w14:paraId="6FE23F96" w14:textId="14783CAA" w:rsidR="00D366A8" w:rsidRPr="00320E55" w:rsidRDefault="00475C79" w:rsidP="00475C79">
            <w:pPr>
              <w:widowControl/>
              <w:spacing w:after="0" w:line="240" w:lineRule="auto"/>
              <w:rPr>
                <w:rFonts w:ascii="Arial" w:eastAsia="Times New Roman" w:hAnsi="Arial" w:cs="Arial"/>
                <w:szCs w:val="20"/>
                <w:lang w:val="en-GB" w:eastAsia="en-GB"/>
              </w:rPr>
            </w:pPr>
            <w:r w:rsidRPr="00320E55">
              <w:rPr>
                <w:rFonts w:ascii="Arial" w:eastAsia="Times New Roman" w:hAnsi="Arial" w:cs="Arial"/>
                <w:szCs w:val="20"/>
                <w:lang w:val="en-GB" w:eastAsia="en-GB"/>
              </w:rPr>
              <w:t>Does the Tenderer’s proposal satisfy the criteria in the Statement of Requirement – Extended Focus Microscope instrument control and imaging software and capabilities.</w:t>
            </w:r>
          </w:p>
        </w:tc>
        <w:tc>
          <w:tcPr>
            <w:tcW w:w="872" w:type="dxa"/>
            <w:tcBorders>
              <w:top w:val="nil"/>
              <w:left w:val="nil"/>
              <w:bottom w:val="single" w:sz="4" w:space="0" w:color="auto"/>
              <w:right w:val="single" w:sz="4" w:space="0" w:color="auto"/>
            </w:tcBorders>
            <w:shd w:val="clear" w:color="auto" w:fill="auto"/>
            <w:vAlign w:val="center"/>
          </w:tcPr>
          <w:p w14:paraId="6FE23F97" w14:textId="3368FCF8" w:rsidR="00D366A8" w:rsidRPr="00320E55" w:rsidRDefault="00475C79" w:rsidP="00475C79">
            <w:pPr>
              <w:widowControl/>
              <w:spacing w:after="0" w:line="240" w:lineRule="auto"/>
              <w:jc w:val="center"/>
              <w:rPr>
                <w:rFonts w:ascii="Arial" w:eastAsia="Times New Roman" w:hAnsi="Arial" w:cs="Arial"/>
                <w:szCs w:val="20"/>
                <w:lang w:val="en-GB" w:eastAsia="en-GB"/>
              </w:rPr>
            </w:pPr>
            <w:r w:rsidRPr="00320E55">
              <w:rPr>
                <w:rFonts w:ascii="Arial" w:eastAsia="Times New Roman" w:hAnsi="Arial" w:cs="Arial"/>
                <w:szCs w:val="20"/>
                <w:lang w:val="en-GB" w:eastAsia="en-GB"/>
              </w:rPr>
              <w:t>0-5</w:t>
            </w:r>
          </w:p>
        </w:tc>
        <w:tc>
          <w:tcPr>
            <w:tcW w:w="872" w:type="dxa"/>
            <w:tcBorders>
              <w:top w:val="nil"/>
              <w:left w:val="nil"/>
              <w:bottom w:val="single" w:sz="4" w:space="0" w:color="auto"/>
              <w:right w:val="single" w:sz="4" w:space="0" w:color="auto"/>
            </w:tcBorders>
            <w:shd w:val="clear" w:color="auto" w:fill="auto"/>
            <w:vAlign w:val="center"/>
          </w:tcPr>
          <w:p w14:paraId="6FE23F98" w14:textId="0ECB9AC1" w:rsidR="00D366A8" w:rsidRPr="00320E55" w:rsidRDefault="00475C79" w:rsidP="00475C79">
            <w:pPr>
              <w:widowControl/>
              <w:spacing w:after="0" w:line="240" w:lineRule="auto"/>
              <w:jc w:val="center"/>
              <w:rPr>
                <w:rFonts w:ascii="Arial" w:eastAsia="Times New Roman" w:hAnsi="Arial" w:cs="Arial"/>
                <w:szCs w:val="20"/>
                <w:lang w:val="en-GB" w:eastAsia="en-GB"/>
              </w:rPr>
            </w:pPr>
            <w:r w:rsidRPr="00320E55">
              <w:rPr>
                <w:rFonts w:ascii="Arial" w:eastAsia="Times New Roman" w:hAnsi="Arial" w:cs="Arial"/>
                <w:szCs w:val="20"/>
                <w:lang w:val="en-GB" w:eastAsia="en-GB"/>
              </w:rPr>
              <w:t>2</w:t>
            </w:r>
          </w:p>
        </w:tc>
        <w:tc>
          <w:tcPr>
            <w:tcW w:w="872" w:type="dxa"/>
            <w:tcBorders>
              <w:top w:val="nil"/>
              <w:left w:val="nil"/>
              <w:bottom w:val="single" w:sz="4" w:space="0" w:color="auto"/>
              <w:right w:val="single" w:sz="4" w:space="0" w:color="auto"/>
            </w:tcBorders>
            <w:shd w:val="clear" w:color="auto" w:fill="auto"/>
            <w:vAlign w:val="center"/>
          </w:tcPr>
          <w:p w14:paraId="6FE23F99" w14:textId="0838E0A6" w:rsidR="00D366A8" w:rsidRPr="00320E55" w:rsidRDefault="00475C79" w:rsidP="00475C79">
            <w:pPr>
              <w:widowControl/>
              <w:spacing w:after="0" w:line="240" w:lineRule="auto"/>
              <w:jc w:val="center"/>
              <w:rPr>
                <w:rFonts w:ascii="Arial" w:eastAsia="Times New Roman" w:hAnsi="Arial" w:cs="Arial"/>
                <w:szCs w:val="20"/>
                <w:lang w:val="en-GB" w:eastAsia="en-GB"/>
              </w:rPr>
            </w:pPr>
            <w:r w:rsidRPr="00320E55">
              <w:rPr>
                <w:rFonts w:ascii="Arial" w:eastAsia="Times New Roman" w:hAnsi="Arial" w:cs="Arial"/>
                <w:szCs w:val="20"/>
                <w:lang w:val="en-GB" w:eastAsia="en-GB"/>
              </w:rPr>
              <w:t>10</w:t>
            </w:r>
          </w:p>
        </w:tc>
        <w:tc>
          <w:tcPr>
            <w:tcW w:w="872" w:type="dxa"/>
            <w:tcBorders>
              <w:top w:val="nil"/>
              <w:left w:val="nil"/>
              <w:bottom w:val="single" w:sz="4" w:space="0" w:color="auto"/>
              <w:right w:val="single" w:sz="4" w:space="0" w:color="auto"/>
            </w:tcBorders>
            <w:shd w:val="clear" w:color="auto" w:fill="auto"/>
            <w:vAlign w:val="center"/>
          </w:tcPr>
          <w:p w14:paraId="6FE23F9A" w14:textId="77777777" w:rsidR="00D366A8" w:rsidRPr="00320E55" w:rsidRDefault="00D366A8" w:rsidP="00475C79">
            <w:pPr>
              <w:widowControl/>
              <w:spacing w:after="0" w:line="240" w:lineRule="auto"/>
              <w:jc w:val="center"/>
              <w:rPr>
                <w:rFonts w:ascii="Arial" w:eastAsia="Times New Roman" w:hAnsi="Arial" w:cs="Arial"/>
                <w:szCs w:val="20"/>
                <w:lang w:val="en-GB" w:eastAsia="en-GB"/>
              </w:rPr>
            </w:pPr>
          </w:p>
        </w:tc>
      </w:tr>
      <w:tr w:rsidR="00D366A8" w:rsidRPr="00320E55" w14:paraId="6FE23FA2" w14:textId="77777777" w:rsidTr="00475C79">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6FE23F9C" w14:textId="0F484FDC" w:rsidR="00D366A8" w:rsidRPr="00320E55" w:rsidRDefault="00475C79" w:rsidP="00475C79">
            <w:pPr>
              <w:widowControl/>
              <w:spacing w:after="0" w:line="240" w:lineRule="auto"/>
              <w:jc w:val="center"/>
              <w:rPr>
                <w:rFonts w:ascii="Arial" w:eastAsia="Times New Roman" w:hAnsi="Arial" w:cs="Arial"/>
                <w:szCs w:val="20"/>
                <w:lang w:val="en-GB" w:eastAsia="en-GB"/>
              </w:rPr>
            </w:pPr>
            <w:r w:rsidRPr="00320E55">
              <w:rPr>
                <w:rFonts w:ascii="Arial" w:eastAsia="Times New Roman" w:hAnsi="Arial" w:cs="Arial"/>
                <w:szCs w:val="20"/>
                <w:lang w:val="en-GB" w:eastAsia="en-GB"/>
              </w:rPr>
              <w:t>3</w:t>
            </w:r>
          </w:p>
        </w:tc>
        <w:tc>
          <w:tcPr>
            <w:tcW w:w="4556" w:type="dxa"/>
            <w:tcBorders>
              <w:top w:val="single" w:sz="4" w:space="0" w:color="auto"/>
              <w:left w:val="nil"/>
              <w:bottom w:val="single" w:sz="4" w:space="0" w:color="auto"/>
              <w:right w:val="single" w:sz="4" w:space="0" w:color="auto"/>
            </w:tcBorders>
            <w:shd w:val="clear" w:color="auto" w:fill="auto"/>
            <w:vAlign w:val="center"/>
          </w:tcPr>
          <w:p w14:paraId="6FE23F9D" w14:textId="703075F8" w:rsidR="00D366A8" w:rsidRPr="00320E55" w:rsidRDefault="00475C79" w:rsidP="00475C79">
            <w:pPr>
              <w:widowControl/>
              <w:spacing w:after="0" w:line="240" w:lineRule="auto"/>
              <w:rPr>
                <w:rFonts w:ascii="Arial" w:eastAsia="Times New Roman" w:hAnsi="Arial" w:cs="Arial"/>
                <w:szCs w:val="20"/>
                <w:lang w:val="en-GB" w:eastAsia="en-GB"/>
              </w:rPr>
            </w:pPr>
            <w:r w:rsidRPr="00320E55">
              <w:rPr>
                <w:rFonts w:ascii="Arial" w:eastAsia="Times New Roman" w:hAnsi="Arial" w:cs="Arial"/>
                <w:szCs w:val="20"/>
                <w:lang w:val="en-GB" w:eastAsia="en-GB"/>
              </w:rPr>
              <w:t xml:space="preserve">Does the proposal meet the requirement of Instrument Support as detailed in the Statement of </w:t>
            </w:r>
            <w:proofErr w:type="gramStart"/>
            <w:r w:rsidRPr="00320E55">
              <w:rPr>
                <w:rFonts w:ascii="Arial" w:eastAsia="Times New Roman" w:hAnsi="Arial" w:cs="Arial"/>
                <w:szCs w:val="20"/>
                <w:lang w:val="en-GB" w:eastAsia="en-GB"/>
              </w:rPr>
              <w:t>Requirement.</w:t>
            </w:r>
            <w:proofErr w:type="gramEnd"/>
          </w:p>
        </w:tc>
        <w:tc>
          <w:tcPr>
            <w:tcW w:w="872" w:type="dxa"/>
            <w:tcBorders>
              <w:top w:val="single" w:sz="4" w:space="0" w:color="auto"/>
              <w:left w:val="nil"/>
              <w:bottom w:val="single" w:sz="4" w:space="0" w:color="auto"/>
              <w:right w:val="single" w:sz="4" w:space="0" w:color="auto"/>
            </w:tcBorders>
            <w:shd w:val="clear" w:color="auto" w:fill="auto"/>
            <w:vAlign w:val="center"/>
          </w:tcPr>
          <w:p w14:paraId="6FE23F9E" w14:textId="03AA2424" w:rsidR="00D366A8" w:rsidRPr="00320E55" w:rsidRDefault="00D366A8" w:rsidP="00475C79">
            <w:pPr>
              <w:widowControl/>
              <w:spacing w:after="0" w:line="240" w:lineRule="auto"/>
              <w:jc w:val="center"/>
              <w:rPr>
                <w:rFonts w:ascii="Arial" w:eastAsia="Times New Roman" w:hAnsi="Arial" w:cs="Arial"/>
                <w:szCs w:val="20"/>
                <w:lang w:val="en-GB" w:eastAsia="en-GB"/>
              </w:rPr>
            </w:pPr>
            <w:r w:rsidRPr="00320E55">
              <w:rPr>
                <w:rFonts w:ascii="Arial" w:eastAsia="Times New Roman" w:hAnsi="Arial" w:cs="Arial"/>
                <w:szCs w:val="20"/>
                <w:lang w:val="en-GB" w:eastAsia="en-GB"/>
              </w:rPr>
              <w:t>0-5</w:t>
            </w:r>
          </w:p>
        </w:tc>
        <w:tc>
          <w:tcPr>
            <w:tcW w:w="872" w:type="dxa"/>
            <w:tcBorders>
              <w:top w:val="single" w:sz="4" w:space="0" w:color="auto"/>
              <w:left w:val="nil"/>
              <w:bottom w:val="single" w:sz="4" w:space="0" w:color="auto"/>
              <w:right w:val="single" w:sz="4" w:space="0" w:color="auto"/>
            </w:tcBorders>
            <w:shd w:val="clear" w:color="auto" w:fill="auto"/>
            <w:vAlign w:val="center"/>
          </w:tcPr>
          <w:p w14:paraId="6FE23F9F" w14:textId="7E38BF31" w:rsidR="00D366A8" w:rsidRPr="00320E55" w:rsidRDefault="00475C79" w:rsidP="00475C79">
            <w:pPr>
              <w:widowControl/>
              <w:spacing w:after="0" w:line="240" w:lineRule="auto"/>
              <w:jc w:val="center"/>
              <w:rPr>
                <w:rFonts w:ascii="Arial" w:eastAsia="Times New Roman" w:hAnsi="Arial" w:cs="Arial"/>
                <w:szCs w:val="20"/>
                <w:lang w:val="en-GB" w:eastAsia="en-GB"/>
              </w:rPr>
            </w:pPr>
            <w:r w:rsidRPr="00320E55">
              <w:rPr>
                <w:rFonts w:ascii="Arial" w:eastAsia="Times New Roman" w:hAnsi="Arial" w:cs="Arial"/>
                <w:szCs w:val="20"/>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tcPr>
          <w:p w14:paraId="6FE23FA0" w14:textId="30DFE759" w:rsidR="00D366A8" w:rsidRPr="00320E55" w:rsidRDefault="00475C79" w:rsidP="00475C79">
            <w:pPr>
              <w:widowControl/>
              <w:spacing w:after="0" w:line="240" w:lineRule="auto"/>
              <w:jc w:val="center"/>
              <w:rPr>
                <w:rFonts w:ascii="Arial" w:eastAsia="Times New Roman" w:hAnsi="Arial" w:cs="Arial"/>
                <w:szCs w:val="20"/>
                <w:lang w:val="en-GB" w:eastAsia="en-GB"/>
              </w:rPr>
            </w:pPr>
            <w:r w:rsidRPr="00320E55">
              <w:rPr>
                <w:rFonts w:ascii="Arial" w:eastAsia="Times New Roman" w:hAnsi="Arial" w:cs="Arial"/>
                <w:szCs w:val="20"/>
                <w:lang w:val="en-GB" w:eastAsia="en-GB"/>
              </w:rPr>
              <w:t>10</w:t>
            </w:r>
          </w:p>
        </w:tc>
        <w:tc>
          <w:tcPr>
            <w:tcW w:w="872" w:type="dxa"/>
            <w:tcBorders>
              <w:top w:val="single" w:sz="4" w:space="0" w:color="auto"/>
              <w:left w:val="nil"/>
              <w:bottom w:val="single" w:sz="4" w:space="0" w:color="auto"/>
              <w:right w:val="single" w:sz="4" w:space="0" w:color="auto"/>
            </w:tcBorders>
            <w:shd w:val="clear" w:color="auto" w:fill="auto"/>
            <w:vAlign w:val="center"/>
          </w:tcPr>
          <w:p w14:paraId="6FE23FA1" w14:textId="77777777" w:rsidR="00D366A8" w:rsidRPr="00320E55" w:rsidRDefault="00D366A8" w:rsidP="00475C79">
            <w:pPr>
              <w:widowControl/>
              <w:spacing w:after="0" w:line="240" w:lineRule="auto"/>
              <w:jc w:val="center"/>
              <w:rPr>
                <w:rFonts w:ascii="Arial" w:eastAsia="Times New Roman" w:hAnsi="Arial" w:cs="Arial"/>
                <w:szCs w:val="20"/>
                <w:lang w:val="en-GB" w:eastAsia="en-GB"/>
              </w:rPr>
            </w:pPr>
          </w:p>
        </w:tc>
      </w:tr>
      <w:tr w:rsidR="00D366A8" w:rsidRPr="00320E55" w14:paraId="6FE23FAA" w14:textId="77777777" w:rsidTr="00475C79">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6FE23FA4" w14:textId="642C66F0" w:rsidR="00D366A8" w:rsidRPr="00320E55" w:rsidRDefault="00475C79" w:rsidP="00475C79">
            <w:pPr>
              <w:widowControl/>
              <w:spacing w:after="0" w:line="240" w:lineRule="auto"/>
              <w:jc w:val="center"/>
              <w:rPr>
                <w:rFonts w:ascii="Arial" w:eastAsia="Times New Roman" w:hAnsi="Arial" w:cs="Arial"/>
                <w:szCs w:val="20"/>
                <w:lang w:val="en-GB" w:eastAsia="en-GB"/>
              </w:rPr>
            </w:pPr>
            <w:r w:rsidRPr="00320E55">
              <w:rPr>
                <w:rFonts w:ascii="Arial" w:eastAsia="Times New Roman" w:hAnsi="Arial" w:cs="Arial"/>
                <w:szCs w:val="20"/>
                <w:lang w:val="en-GB" w:eastAsia="en-GB"/>
              </w:rPr>
              <w:t>4</w:t>
            </w:r>
          </w:p>
        </w:tc>
        <w:tc>
          <w:tcPr>
            <w:tcW w:w="4556" w:type="dxa"/>
            <w:tcBorders>
              <w:top w:val="nil"/>
              <w:left w:val="nil"/>
              <w:bottom w:val="single" w:sz="4" w:space="0" w:color="auto"/>
              <w:right w:val="single" w:sz="4" w:space="0" w:color="auto"/>
            </w:tcBorders>
            <w:shd w:val="clear" w:color="auto" w:fill="auto"/>
            <w:vAlign w:val="center"/>
            <w:hideMark/>
          </w:tcPr>
          <w:p w14:paraId="6FE23FA5" w14:textId="6FBB10B3" w:rsidR="00D366A8" w:rsidRPr="00320E55" w:rsidRDefault="00475C79" w:rsidP="00475C79">
            <w:pPr>
              <w:widowControl/>
              <w:spacing w:after="0" w:line="240" w:lineRule="auto"/>
              <w:rPr>
                <w:rFonts w:ascii="Arial" w:eastAsia="Times New Roman" w:hAnsi="Arial" w:cs="Arial"/>
                <w:szCs w:val="20"/>
                <w:lang w:val="en-GB" w:eastAsia="en-GB"/>
              </w:rPr>
            </w:pPr>
            <w:r w:rsidRPr="00320E55">
              <w:rPr>
                <w:rFonts w:ascii="Arial" w:eastAsia="Times New Roman" w:hAnsi="Arial" w:cs="Arial"/>
                <w:szCs w:val="20"/>
                <w:lang w:val="en-GB" w:eastAsia="en-GB"/>
              </w:rPr>
              <w:t xml:space="preserve">Does the proposal give confirmation and detail of on-site training to cover instrument operation and software for up to 3 x 1710 NAS </w:t>
            </w:r>
            <w:proofErr w:type="gramStart"/>
            <w:r w:rsidRPr="00320E55">
              <w:rPr>
                <w:rFonts w:ascii="Arial" w:eastAsia="Times New Roman" w:hAnsi="Arial" w:cs="Arial"/>
                <w:szCs w:val="20"/>
                <w:lang w:val="en-GB" w:eastAsia="en-GB"/>
              </w:rPr>
              <w:t>personnel.</w:t>
            </w:r>
            <w:proofErr w:type="gramEnd"/>
          </w:p>
        </w:tc>
        <w:tc>
          <w:tcPr>
            <w:tcW w:w="872" w:type="dxa"/>
            <w:tcBorders>
              <w:top w:val="nil"/>
              <w:left w:val="nil"/>
              <w:bottom w:val="single" w:sz="4" w:space="0" w:color="auto"/>
              <w:right w:val="single" w:sz="4" w:space="0" w:color="auto"/>
            </w:tcBorders>
            <w:shd w:val="clear" w:color="auto" w:fill="auto"/>
            <w:vAlign w:val="center"/>
            <w:hideMark/>
          </w:tcPr>
          <w:p w14:paraId="6FE23FA6" w14:textId="3139285C" w:rsidR="00D366A8" w:rsidRPr="00320E55" w:rsidRDefault="00D366A8" w:rsidP="00475C79">
            <w:pPr>
              <w:widowControl/>
              <w:spacing w:after="0" w:line="240" w:lineRule="auto"/>
              <w:jc w:val="center"/>
              <w:rPr>
                <w:rFonts w:ascii="Arial" w:eastAsia="Times New Roman" w:hAnsi="Arial" w:cs="Arial"/>
                <w:szCs w:val="20"/>
                <w:lang w:val="en-GB" w:eastAsia="en-GB"/>
              </w:rPr>
            </w:pPr>
            <w:r w:rsidRPr="00320E55">
              <w:rPr>
                <w:rFonts w:ascii="Arial" w:eastAsia="Times New Roman" w:hAnsi="Arial" w:cs="Arial"/>
                <w:szCs w:val="20"/>
                <w:lang w:val="en-GB" w:eastAsia="en-GB"/>
              </w:rPr>
              <w:t>0-5</w:t>
            </w:r>
          </w:p>
        </w:tc>
        <w:tc>
          <w:tcPr>
            <w:tcW w:w="872" w:type="dxa"/>
            <w:tcBorders>
              <w:top w:val="nil"/>
              <w:left w:val="nil"/>
              <w:bottom w:val="single" w:sz="4" w:space="0" w:color="auto"/>
              <w:right w:val="single" w:sz="4" w:space="0" w:color="auto"/>
            </w:tcBorders>
            <w:shd w:val="clear" w:color="auto" w:fill="auto"/>
            <w:vAlign w:val="center"/>
            <w:hideMark/>
          </w:tcPr>
          <w:p w14:paraId="6FE23FA7" w14:textId="77D55E50" w:rsidR="00D366A8" w:rsidRPr="00320E55" w:rsidRDefault="00475C79" w:rsidP="00475C79">
            <w:pPr>
              <w:widowControl/>
              <w:spacing w:after="0" w:line="240" w:lineRule="auto"/>
              <w:jc w:val="center"/>
              <w:rPr>
                <w:rFonts w:ascii="Arial" w:eastAsia="Times New Roman" w:hAnsi="Arial" w:cs="Arial"/>
                <w:szCs w:val="20"/>
                <w:lang w:val="en-GB" w:eastAsia="en-GB"/>
              </w:rPr>
            </w:pPr>
            <w:r w:rsidRPr="00320E55">
              <w:rPr>
                <w:rFonts w:ascii="Arial" w:eastAsia="Times New Roman" w:hAnsi="Arial" w:cs="Arial"/>
                <w:szCs w:val="20"/>
                <w:lang w:val="en-GB" w:eastAsia="en-GB"/>
              </w:rPr>
              <w:t>1</w:t>
            </w:r>
          </w:p>
        </w:tc>
        <w:tc>
          <w:tcPr>
            <w:tcW w:w="872" w:type="dxa"/>
            <w:tcBorders>
              <w:top w:val="nil"/>
              <w:left w:val="nil"/>
              <w:bottom w:val="single" w:sz="4" w:space="0" w:color="auto"/>
              <w:right w:val="single" w:sz="4" w:space="0" w:color="auto"/>
            </w:tcBorders>
            <w:shd w:val="clear" w:color="auto" w:fill="auto"/>
            <w:vAlign w:val="center"/>
            <w:hideMark/>
          </w:tcPr>
          <w:p w14:paraId="6FE23FA8" w14:textId="5C871EBC" w:rsidR="00D366A8" w:rsidRPr="00320E55" w:rsidRDefault="00475C79" w:rsidP="00475C79">
            <w:pPr>
              <w:widowControl/>
              <w:spacing w:after="0" w:line="240" w:lineRule="auto"/>
              <w:jc w:val="center"/>
              <w:rPr>
                <w:rFonts w:ascii="Arial" w:eastAsia="Times New Roman" w:hAnsi="Arial" w:cs="Arial"/>
                <w:szCs w:val="20"/>
                <w:lang w:val="en-GB" w:eastAsia="en-GB"/>
              </w:rPr>
            </w:pPr>
            <w:r w:rsidRPr="00320E55">
              <w:rPr>
                <w:rFonts w:ascii="Arial" w:eastAsia="Times New Roman" w:hAnsi="Arial" w:cs="Arial"/>
                <w:szCs w:val="20"/>
                <w:lang w:val="en-GB" w:eastAsia="en-GB"/>
              </w:rPr>
              <w:t>5</w:t>
            </w:r>
          </w:p>
        </w:tc>
        <w:tc>
          <w:tcPr>
            <w:tcW w:w="872" w:type="dxa"/>
            <w:tcBorders>
              <w:top w:val="nil"/>
              <w:left w:val="nil"/>
              <w:bottom w:val="single" w:sz="4" w:space="0" w:color="auto"/>
              <w:right w:val="single" w:sz="4" w:space="0" w:color="auto"/>
            </w:tcBorders>
            <w:shd w:val="clear" w:color="auto" w:fill="auto"/>
            <w:vAlign w:val="center"/>
          </w:tcPr>
          <w:p w14:paraId="6FE23FA9" w14:textId="77777777" w:rsidR="00D366A8" w:rsidRPr="00320E55" w:rsidRDefault="00D366A8" w:rsidP="00475C79">
            <w:pPr>
              <w:widowControl/>
              <w:spacing w:after="0" w:line="240" w:lineRule="auto"/>
              <w:jc w:val="center"/>
              <w:rPr>
                <w:rFonts w:ascii="Arial" w:eastAsia="Times New Roman" w:hAnsi="Arial" w:cs="Arial"/>
                <w:szCs w:val="20"/>
                <w:lang w:val="en-GB" w:eastAsia="en-GB"/>
              </w:rPr>
            </w:pPr>
          </w:p>
        </w:tc>
      </w:tr>
      <w:tr w:rsidR="00D366A8" w:rsidRPr="00320E55" w14:paraId="6FE23FD4" w14:textId="77777777" w:rsidTr="00475C79">
        <w:trPr>
          <w:trHeight w:val="30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6FE23FCE" w14:textId="78CE1C7F" w:rsidR="00D366A8" w:rsidRPr="00320E55" w:rsidRDefault="00D366A8" w:rsidP="00475C79">
            <w:pPr>
              <w:widowControl/>
              <w:spacing w:after="0" w:line="240" w:lineRule="auto"/>
              <w:jc w:val="center"/>
              <w:rPr>
                <w:rFonts w:ascii="Arial" w:eastAsia="Times New Roman" w:hAnsi="Arial" w:cs="Arial"/>
                <w:szCs w:val="20"/>
                <w:lang w:val="en-GB" w:eastAsia="en-GB"/>
              </w:rPr>
            </w:pPr>
          </w:p>
        </w:tc>
        <w:tc>
          <w:tcPr>
            <w:tcW w:w="4556" w:type="dxa"/>
            <w:tcBorders>
              <w:top w:val="nil"/>
              <w:left w:val="nil"/>
              <w:bottom w:val="single" w:sz="4" w:space="0" w:color="auto"/>
              <w:right w:val="single" w:sz="4" w:space="0" w:color="auto"/>
            </w:tcBorders>
            <w:shd w:val="clear" w:color="auto" w:fill="auto"/>
            <w:vAlign w:val="center"/>
            <w:hideMark/>
          </w:tcPr>
          <w:p w14:paraId="6FE23FCF" w14:textId="77777777" w:rsidR="00D366A8" w:rsidRPr="00320E55" w:rsidRDefault="00D366A8" w:rsidP="00475C79">
            <w:pPr>
              <w:widowControl/>
              <w:spacing w:after="0" w:line="240" w:lineRule="auto"/>
              <w:jc w:val="right"/>
              <w:rPr>
                <w:rFonts w:ascii="Arial" w:eastAsia="Times New Roman" w:hAnsi="Arial" w:cs="Arial"/>
                <w:bCs/>
                <w:szCs w:val="20"/>
                <w:lang w:val="en-GB" w:eastAsia="en-GB"/>
              </w:rPr>
            </w:pPr>
            <w:r w:rsidRPr="00320E55">
              <w:rPr>
                <w:rFonts w:ascii="Arial" w:eastAsia="Times New Roman" w:hAnsi="Arial" w:cs="Arial"/>
                <w:bCs/>
                <w:szCs w:val="20"/>
                <w:lang w:val="en-GB" w:eastAsia="en-GB"/>
              </w:rPr>
              <w:t>Total Points</w:t>
            </w:r>
          </w:p>
        </w:tc>
        <w:tc>
          <w:tcPr>
            <w:tcW w:w="872" w:type="dxa"/>
            <w:tcBorders>
              <w:top w:val="nil"/>
              <w:left w:val="nil"/>
              <w:bottom w:val="single" w:sz="4" w:space="0" w:color="auto"/>
              <w:right w:val="single" w:sz="4" w:space="0" w:color="auto"/>
            </w:tcBorders>
            <w:shd w:val="clear" w:color="000000" w:fill="606060"/>
            <w:vAlign w:val="center"/>
            <w:hideMark/>
          </w:tcPr>
          <w:p w14:paraId="6FE23FD0" w14:textId="1628347E" w:rsidR="00D366A8" w:rsidRPr="00320E55" w:rsidRDefault="00D366A8" w:rsidP="00475C79">
            <w:pPr>
              <w:widowControl/>
              <w:spacing w:after="0" w:line="240" w:lineRule="auto"/>
              <w:jc w:val="center"/>
              <w:rPr>
                <w:rFonts w:ascii="Arial" w:eastAsia="Times New Roman" w:hAnsi="Arial" w:cs="Arial"/>
                <w:szCs w:val="20"/>
                <w:lang w:val="en-GB" w:eastAsia="en-GB"/>
              </w:rPr>
            </w:pPr>
          </w:p>
        </w:tc>
        <w:tc>
          <w:tcPr>
            <w:tcW w:w="872" w:type="dxa"/>
            <w:tcBorders>
              <w:top w:val="nil"/>
              <w:left w:val="nil"/>
              <w:bottom w:val="single" w:sz="4" w:space="0" w:color="auto"/>
              <w:right w:val="single" w:sz="4" w:space="0" w:color="auto"/>
            </w:tcBorders>
            <w:shd w:val="clear" w:color="000000" w:fill="606060"/>
            <w:vAlign w:val="center"/>
            <w:hideMark/>
          </w:tcPr>
          <w:p w14:paraId="6FE23FD1" w14:textId="1F727F19" w:rsidR="00D366A8" w:rsidRPr="00320E55" w:rsidRDefault="00D366A8" w:rsidP="00475C79">
            <w:pPr>
              <w:widowControl/>
              <w:spacing w:after="0" w:line="240" w:lineRule="auto"/>
              <w:jc w:val="center"/>
              <w:rPr>
                <w:rFonts w:ascii="Arial" w:eastAsia="Times New Roman" w:hAnsi="Arial" w:cs="Arial"/>
                <w:szCs w:val="20"/>
                <w:lang w:val="en-GB" w:eastAsia="en-GB"/>
              </w:rPr>
            </w:pPr>
          </w:p>
        </w:tc>
        <w:tc>
          <w:tcPr>
            <w:tcW w:w="872" w:type="dxa"/>
            <w:tcBorders>
              <w:top w:val="nil"/>
              <w:left w:val="nil"/>
              <w:bottom w:val="single" w:sz="4" w:space="0" w:color="auto"/>
              <w:right w:val="single" w:sz="4" w:space="0" w:color="auto"/>
            </w:tcBorders>
            <w:shd w:val="clear" w:color="auto" w:fill="auto"/>
            <w:vAlign w:val="center"/>
            <w:hideMark/>
          </w:tcPr>
          <w:p w14:paraId="6FE23FD2" w14:textId="7CFCA746" w:rsidR="00D366A8" w:rsidRPr="00320E55" w:rsidRDefault="00475C79" w:rsidP="00475C79">
            <w:pPr>
              <w:widowControl/>
              <w:spacing w:after="0" w:line="240" w:lineRule="auto"/>
              <w:jc w:val="center"/>
              <w:rPr>
                <w:rFonts w:ascii="Arial" w:eastAsia="Times New Roman" w:hAnsi="Arial" w:cs="Arial"/>
                <w:szCs w:val="20"/>
                <w:lang w:val="en-GB" w:eastAsia="en-GB"/>
              </w:rPr>
            </w:pPr>
            <w:r w:rsidRPr="00320E55">
              <w:rPr>
                <w:rFonts w:ascii="Arial" w:eastAsia="Times New Roman" w:hAnsi="Arial" w:cs="Arial"/>
                <w:szCs w:val="20"/>
                <w:lang w:val="en-GB" w:eastAsia="en-GB"/>
              </w:rPr>
              <w:t>35</w:t>
            </w:r>
          </w:p>
        </w:tc>
        <w:tc>
          <w:tcPr>
            <w:tcW w:w="872" w:type="dxa"/>
            <w:tcBorders>
              <w:top w:val="nil"/>
              <w:left w:val="nil"/>
              <w:bottom w:val="single" w:sz="4" w:space="0" w:color="auto"/>
              <w:right w:val="single" w:sz="4" w:space="0" w:color="auto"/>
            </w:tcBorders>
            <w:shd w:val="clear" w:color="auto" w:fill="auto"/>
            <w:vAlign w:val="center"/>
          </w:tcPr>
          <w:p w14:paraId="6FE23FD3" w14:textId="77777777" w:rsidR="00D366A8" w:rsidRPr="00320E55" w:rsidRDefault="00D366A8" w:rsidP="00475C79">
            <w:pPr>
              <w:widowControl/>
              <w:spacing w:after="0" w:line="240" w:lineRule="auto"/>
              <w:jc w:val="center"/>
              <w:rPr>
                <w:rFonts w:ascii="Arial" w:eastAsia="Times New Roman" w:hAnsi="Arial" w:cs="Arial"/>
                <w:szCs w:val="20"/>
                <w:lang w:val="en-GB" w:eastAsia="en-GB"/>
              </w:rPr>
            </w:pPr>
          </w:p>
        </w:tc>
      </w:tr>
    </w:tbl>
    <w:p w14:paraId="6FE23FD5" w14:textId="77777777" w:rsidR="000F3E3F" w:rsidRPr="00320E55" w:rsidRDefault="000F3E3F" w:rsidP="00105F48">
      <w:pPr>
        <w:widowControl/>
        <w:shd w:val="clear" w:color="auto" w:fill="FFFFFF"/>
        <w:spacing w:after="120" w:line="240" w:lineRule="auto"/>
        <w:rPr>
          <w:rFonts w:ascii="Arial" w:eastAsia="Times New Roman" w:hAnsi="Arial" w:cs="Arial"/>
          <w:bCs/>
          <w:spacing w:val="-3"/>
          <w:lang w:val="en-GB" w:eastAsia="en-GB"/>
        </w:rPr>
      </w:pPr>
    </w:p>
    <w:p w14:paraId="6FE23FD7" w14:textId="67759CC7" w:rsidR="00105F48" w:rsidRPr="00320E55" w:rsidRDefault="00105F48" w:rsidP="00105F48">
      <w:pPr>
        <w:widowControl/>
        <w:shd w:val="clear" w:color="auto" w:fill="FFFFFF"/>
        <w:spacing w:after="120" w:line="240" w:lineRule="auto"/>
        <w:rPr>
          <w:rFonts w:ascii="Arial" w:eastAsia="Times New Roman" w:hAnsi="Arial" w:cs="Arial"/>
          <w:bCs/>
          <w:spacing w:val="-3"/>
          <w:lang w:val="en-GB" w:eastAsia="en-GB"/>
        </w:rPr>
      </w:pPr>
      <w:r w:rsidRPr="00320E55">
        <w:rPr>
          <w:rFonts w:ascii="Arial" w:eastAsia="Times New Roman" w:hAnsi="Arial" w:cs="Arial"/>
          <w:bCs/>
          <w:spacing w:val="-3"/>
          <w:lang w:val="en-GB" w:eastAsia="en-GB"/>
        </w:rPr>
        <w:t>Scores will be based on the following criteria</w:t>
      </w:r>
    </w:p>
    <w:p w14:paraId="6FE23FD8" w14:textId="77777777" w:rsidR="00105F48" w:rsidRPr="00320E55" w:rsidRDefault="00105F48" w:rsidP="00105F48">
      <w:pPr>
        <w:widowControl/>
        <w:spacing w:after="0" w:line="240" w:lineRule="auto"/>
        <w:rPr>
          <w:rFonts w:ascii="Arial" w:eastAsia="Times New Roman" w:hAnsi="Arial" w:cs="Arial"/>
          <w:bCs/>
          <w:spacing w:val="-3"/>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938"/>
      </w:tblGrid>
      <w:tr w:rsidR="00105F48" w:rsidRPr="00320E55" w14:paraId="6FE23FE8" w14:textId="77777777" w:rsidTr="0038447A">
        <w:tc>
          <w:tcPr>
            <w:tcW w:w="959" w:type="dxa"/>
            <w:shd w:val="clear" w:color="auto" w:fill="auto"/>
          </w:tcPr>
          <w:p w14:paraId="6FE23FE1" w14:textId="77777777" w:rsidR="00105F48" w:rsidRPr="00320E55" w:rsidRDefault="00105F48" w:rsidP="00105F48">
            <w:pPr>
              <w:widowControl/>
              <w:spacing w:after="0" w:line="240" w:lineRule="auto"/>
              <w:rPr>
                <w:rFonts w:ascii="Arial" w:eastAsia="Times New Roman" w:hAnsi="Arial" w:cs="Arial"/>
                <w:bCs/>
                <w:spacing w:val="-3"/>
                <w:lang w:val="en-GB" w:eastAsia="en-GB"/>
              </w:rPr>
            </w:pPr>
            <w:r w:rsidRPr="00320E55">
              <w:rPr>
                <w:rFonts w:ascii="Arial" w:eastAsia="Times New Roman" w:hAnsi="Arial" w:cs="Arial"/>
                <w:bCs/>
                <w:spacing w:val="-3"/>
                <w:lang w:val="en-GB" w:eastAsia="en-GB"/>
              </w:rPr>
              <w:t>5</w:t>
            </w:r>
          </w:p>
        </w:tc>
        <w:tc>
          <w:tcPr>
            <w:tcW w:w="7938" w:type="dxa"/>
            <w:shd w:val="clear" w:color="auto" w:fill="auto"/>
          </w:tcPr>
          <w:p w14:paraId="6FE23FE2" w14:textId="13718D3C" w:rsidR="00105F48" w:rsidRPr="00320E55" w:rsidRDefault="00320E55" w:rsidP="00105F48">
            <w:pPr>
              <w:spacing w:after="0" w:line="240" w:lineRule="auto"/>
              <w:jc w:val="both"/>
              <w:rPr>
                <w:rFonts w:ascii="Arial" w:eastAsia="Times New Roman" w:hAnsi="Arial" w:cs="Arial"/>
                <w:b/>
                <w:lang w:val="en-GB" w:eastAsia="en-GB"/>
              </w:rPr>
            </w:pPr>
            <w:r w:rsidRPr="00320E55">
              <w:rPr>
                <w:rFonts w:ascii="Arial" w:eastAsia="Times New Roman" w:hAnsi="Arial" w:cs="Arial"/>
                <w:b/>
                <w:lang w:val="en-GB" w:eastAsia="en-GB"/>
              </w:rPr>
              <w:br/>
            </w:r>
            <w:r w:rsidR="00105F48" w:rsidRPr="00320E55">
              <w:rPr>
                <w:rFonts w:ascii="Arial" w:eastAsia="Times New Roman" w:hAnsi="Arial" w:cs="Arial"/>
                <w:b/>
                <w:lang w:val="en-GB" w:eastAsia="en-GB"/>
              </w:rPr>
              <w:t>High Confidence</w:t>
            </w:r>
          </w:p>
          <w:p w14:paraId="6FE23FE3" w14:textId="77777777" w:rsidR="00105F48"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 xml:space="preserve">The Tender clearly shows that the requirement/criteria will be </w:t>
            </w:r>
            <w:proofErr w:type="gramStart"/>
            <w:r w:rsidRPr="00320E55">
              <w:rPr>
                <w:rFonts w:ascii="Arial" w:eastAsia="Times New Roman" w:hAnsi="Arial" w:cs="Arial"/>
                <w:lang w:val="en-GB" w:eastAsia="en-GB"/>
              </w:rPr>
              <w:t>exceeded</w:t>
            </w:r>
            <w:proofErr w:type="gramEnd"/>
            <w:r w:rsidRPr="00320E55">
              <w:rPr>
                <w:rFonts w:ascii="Arial" w:eastAsia="Times New Roman" w:hAnsi="Arial" w:cs="Arial"/>
                <w:lang w:val="en-GB" w:eastAsia="en-GB"/>
              </w:rPr>
              <w:t xml:space="preserve"> and sufficient evidence has been provided where required. </w:t>
            </w:r>
          </w:p>
          <w:p w14:paraId="6FE23FE4" w14:textId="77777777" w:rsidR="00105F48"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The Tender exceeds the professional standard expected in most or all respects.</w:t>
            </w:r>
          </w:p>
          <w:p w14:paraId="6FE23FE5" w14:textId="77777777" w:rsidR="00105F48"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The Tender indicates how sufficient resource will be allocated to ensure efficiency and support for the duration of the requirement.</w:t>
            </w:r>
          </w:p>
          <w:p w14:paraId="6FE23FE6" w14:textId="77777777" w:rsidR="00105F48"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The Tender has identified and addressed all risks/issues associated with the solution.</w:t>
            </w:r>
          </w:p>
          <w:p w14:paraId="08AF315B" w14:textId="77777777" w:rsidR="00475C79"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Any effects on the Authority resulting from the Tenderer’s solution are considered acceptable.</w:t>
            </w:r>
          </w:p>
          <w:p w14:paraId="6FE23FE7" w14:textId="6DD11212" w:rsidR="00475C79" w:rsidRPr="00320E55" w:rsidRDefault="00475C79" w:rsidP="00105F48">
            <w:pPr>
              <w:spacing w:after="0" w:line="240" w:lineRule="auto"/>
              <w:jc w:val="both"/>
              <w:rPr>
                <w:rFonts w:ascii="Arial" w:eastAsia="Times New Roman" w:hAnsi="Arial" w:cs="Arial"/>
                <w:lang w:val="en-GB" w:eastAsia="en-GB"/>
              </w:rPr>
            </w:pPr>
          </w:p>
        </w:tc>
      </w:tr>
      <w:tr w:rsidR="00105F48" w:rsidRPr="00320E55" w14:paraId="6FE23FF0" w14:textId="77777777" w:rsidTr="0038447A">
        <w:tc>
          <w:tcPr>
            <w:tcW w:w="959" w:type="dxa"/>
            <w:shd w:val="clear" w:color="auto" w:fill="auto"/>
          </w:tcPr>
          <w:p w14:paraId="6FE23FE9" w14:textId="77777777" w:rsidR="00105F48" w:rsidRPr="00320E55" w:rsidRDefault="00105F48" w:rsidP="00105F48">
            <w:pPr>
              <w:widowControl/>
              <w:spacing w:after="0" w:line="240" w:lineRule="auto"/>
              <w:rPr>
                <w:rFonts w:ascii="Arial" w:eastAsia="Times New Roman" w:hAnsi="Arial" w:cs="Arial"/>
                <w:bCs/>
                <w:spacing w:val="-3"/>
                <w:lang w:val="en-GB" w:eastAsia="en-GB"/>
              </w:rPr>
            </w:pPr>
            <w:r w:rsidRPr="00320E55">
              <w:rPr>
                <w:rFonts w:ascii="Arial" w:eastAsia="Times New Roman" w:hAnsi="Arial" w:cs="Arial"/>
                <w:bCs/>
                <w:spacing w:val="-3"/>
                <w:lang w:val="en-GB" w:eastAsia="en-GB"/>
              </w:rPr>
              <w:lastRenderedPageBreak/>
              <w:t>4</w:t>
            </w:r>
          </w:p>
        </w:tc>
        <w:tc>
          <w:tcPr>
            <w:tcW w:w="7938" w:type="dxa"/>
            <w:shd w:val="clear" w:color="auto" w:fill="auto"/>
          </w:tcPr>
          <w:p w14:paraId="6FE23FEA" w14:textId="19F85A03" w:rsidR="00105F48" w:rsidRPr="00320E55" w:rsidRDefault="009F1CCD" w:rsidP="00105F48">
            <w:pPr>
              <w:spacing w:after="0" w:line="240" w:lineRule="auto"/>
              <w:jc w:val="both"/>
              <w:rPr>
                <w:rFonts w:ascii="Arial" w:eastAsia="Times New Roman" w:hAnsi="Arial" w:cs="Arial"/>
                <w:b/>
                <w:lang w:val="en-GB" w:eastAsia="en-GB"/>
              </w:rPr>
            </w:pPr>
            <w:r>
              <w:rPr>
                <w:rFonts w:ascii="Arial" w:eastAsia="Times New Roman" w:hAnsi="Arial" w:cs="Arial"/>
                <w:b/>
                <w:lang w:val="en-GB" w:eastAsia="en-GB"/>
              </w:rPr>
              <w:br/>
            </w:r>
            <w:r w:rsidR="00105F48" w:rsidRPr="00320E55">
              <w:rPr>
                <w:rFonts w:ascii="Arial" w:eastAsia="Times New Roman" w:hAnsi="Arial" w:cs="Arial"/>
                <w:b/>
                <w:lang w:val="en-GB" w:eastAsia="en-GB"/>
              </w:rPr>
              <w:t>Good Confidence</w:t>
            </w:r>
          </w:p>
          <w:p w14:paraId="6FE23FEB" w14:textId="77777777" w:rsidR="00105F48"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 xml:space="preserve">The Tender clearly shows that the requirement/criteria will be met in full and sufficient evidence has been provided where required. </w:t>
            </w:r>
          </w:p>
          <w:p w14:paraId="6FE23FEC" w14:textId="77777777" w:rsidR="00105F48"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The Tender exceeds the professional standard expected in some respects.</w:t>
            </w:r>
          </w:p>
          <w:p w14:paraId="6FE23FED" w14:textId="77777777" w:rsidR="00105F48"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The Tender indicates how sufficient resource will be allocated to ensure efficiency and support for most of the duration of the requirement.</w:t>
            </w:r>
          </w:p>
          <w:p w14:paraId="6FE23FEE" w14:textId="77777777" w:rsidR="00105F48"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The Tender has identified and addressed most major risks/issues associated with the solution.</w:t>
            </w:r>
          </w:p>
          <w:p w14:paraId="1539848C" w14:textId="77777777" w:rsidR="00105F48"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Any effects on the Authority resulting from the Tenderer’s solution are considered acceptable.</w:t>
            </w:r>
          </w:p>
          <w:p w14:paraId="6FE23FEF" w14:textId="44052A6E" w:rsidR="00475C79" w:rsidRPr="00320E55" w:rsidRDefault="00475C79" w:rsidP="00105F48">
            <w:pPr>
              <w:spacing w:after="0" w:line="240" w:lineRule="auto"/>
              <w:jc w:val="both"/>
              <w:rPr>
                <w:rFonts w:ascii="Arial" w:eastAsia="Times New Roman" w:hAnsi="Arial" w:cs="Arial"/>
                <w:highlight w:val="yellow"/>
                <w:lang w:val="en-GB" w:eastAsia="en-GB"/>
              </w:rPr>
            </w:pPr>
          </w:p>
        </w:tc>
      </w:tr>
      <w:tr w:rsidR="00105F48" w:rsidRPr="00320E55" w14:paraId="6FE23FF8" w14:textId="77777777" w:rsidTr="0038447A">
        <w:tc>
          <w:tcPr>
            <w:tcW w:w="959" w:type="dxa"/>
            <w:shd w:val="clear" w:color="auto" w:fill="auto"/>
          </w:tcPr>
          <w:p w14:paraId="6FE23FF1" w14:textId="77777777" w:rsidR="00105F48" w:rsidRPr="00320E55" w:rsidRDefault="00105F48" w:rsidP="00105F48">
            <w:pPr>
              <w:widowControl/>
              <w:spacing w:after="0" w:line="240" w:lineRule="auto"/>
              <w:rPr>
                <w:rFonts w:ascii="Arial" w:eastAsia="Times New Roman" w:hAnsi="Arial" w:cs="Arial"/>
                <w:bCs/>
                <w:spacing w:val="-3"/>
                <w:lang w:val="en-GB" w:eastAsia="en-GB"/>
              </w:rPr>
            </w:pPr>
            <w:r w:rsidRPr="00320E55">
              <w:rPr>
                <w:rFonts w:ascii="Arial" w:eastAsia="Times New Roman" w:hAnsi="Arial" w:cs="Arial"/>
                <w:bCs/>
                <w:spacing w:val="-3"/>
                <w:lang w:val="en-GB" w:eastAsia="en-GB"/>
              </w:rPr>
              <w:t>3</w:t>
            </w:r>
          </w:p>
        </w:tc>
        <w:tc>
          <w:tcPr>
            <w:tcW w:w="7938" w:type="dxa"/>
            <w:shd w:val="clear" w:color="auto" w:fill="auto"/>
          </w:tcPr>
          <w:p w14:paraId="6FE23FF2" w14:textId="67A1E65A" w:rsidR="00105F48" w:rsidRPr="00320E55" w:rsidRDefault="009F1CCD" w:rsidP="00105F48">
            <w:pPr>
              <w:spacing w:after="0" w:line="240" w:lineRule="auto"/>
              <w:jc w:val="both"/>
              <w:rPr>
                <w:rFonts w:ascii="Arial" w:eastAsia="Times New Roman" w:hAnsi="Arial" w:cs="Arial"/>
                <w:b/>
                <w:lang w:val="en-GB" w:eastAsia="en-GB"/>
              </w:rPr>
            </w:pPr>
            <w:r>
              <w:rPr>
                <w:rFonts w:ascii="Arial" w:eastAsia="Times New Roman" w:hAnsi="Arial" w:cs="Arial"/>
                <w:b/>
                <w:lang w:val="en-GB" w:eastAsia="en-GB"/>
              </w:rPr>
              <w:br/>
            </w:r>
            <w:r w:rsidR="00105F48" w:rsidRPr="00320E55">
              <w:rPr>
                <w:rFonts w:ascii="Arial" w:eastAsia="Times New Roman" w:hAnsi="Arial" w:cs="Arial"/>
                <w:b/>
                <w:lang w:val="en-GB" w:eastAsia="en-GB"/>
              </w:rPr>
              <w:t>Satisfactory</w:t>
            </w:r>
          </w:p>
          <w:p w14:paraId="6FE23FF3" w14:textId="77777777" w:rsidR="00105F48"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 xml:space="preserve">The Tender shows that most of the requirement/criteria will be met and some evidence has been provided where required. </w:t>
            </w:r>
          </w:p>
          <w:p w14:paraId="6FE23FF4" w14:textId="77777777" w:rsidR="00105F48"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The Tender meets the minimum professional standard expected.</w:t>
            </w:r>
          </w:p>
          <w:p w14:paraId="6FE23FF5" w14:textId="77777777" w:rsidR="00105F48"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The Tender indicates how some resource will be allocated to ensure efficiency and support for some of the duration of the requirement.</w:t>
            </w:r>
          </w:p>
          <w:p w14:paraId="6FE23FF6" w14:textId="77777777" w:rsidR="00105F48"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The Tender has identified and addressed some major risks/issues associated with the solution.</w:t>
            </w:r>
          </w:p>
          <w:p w14:paraId="1361C7EF" w14:textId="77777777" w:rsidR="00105F48"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Any effects on the Authority resulting from the Tenderer’s solution are considered acceptable.</w:t>
            </w:r>
          </w:p>
          <w:p w14:paraId="6FE23FF7" w14:textId="5A9EA661" w:rsidR="00475C79" w:rsidRPr="00320E55" w:rsidRDefault="00475C79" w:rsidP="00105F48">
            <w:pPr>
              <w:spacing w:after="0" w:line="240" w:lineRule="auto"/>
              <w:jc w:val="both"/>
              <w:rPr>
                <w:rFonts w:ascii="Arial" w:eastAsia="Times New Roman" w:hAnsi="Arial" w:cs="Arial"/>
                <w:highlight w:val="yellow"/>
                <w:lang w:val="en-GB" w:eastAsia="en-GB"/>
              </w:rPr>
            </w:pPr>
          </w:p>
        </w:tc>
      </w:tr>
      <w:tr w:rsidR="00105F48" w:rsidRPr="00320E55" w14:paraId="6FE24000" w14:textId="77777777" w:rsidTr="0038447A">
        <w:tc>
          <w:tcPr>
            <w:tcW w:w="959" w:type="dxa"/>
            <w:shd w:val="clear" w:color="auto" w:fill="auto"/>
          </w:tcPr>
          <w:p w14:paraId="6FE23FF9" w14:textId="77777777" w:rsidR="00105F48" w:rsidRPr="00320E55" w:rsidRDefault="00105F48" w:rsidP="00105F48">
            <w:pPr>
              <w:widowControl/>
              <w:spacing w:after="0" w:line="240" w:lineRule="auto"/>
              <w:rPr>
                <w:rFonts w:ascii="Arial" w:eastAsia="Times New Roman" w:hAnsi="Arial" w:cs="Arial"/>
                <w:bCs/>
                <w:spacing w:val="-3"/>
                <w:lang w:val="en-GB" w:eastAsia="en-GB"/>
              </w:rPr>
            </w:pPr>
            <w:r w:rsidRPr="00320E55">
              <w:rPr>
                <w:rFonts w:ascii="Arial" w:eastAsia="Times New Roman" w:hAnsi="Arial" w:cs="Arial"/>
                <w:bCs/>
                <w:spacing w:val="-3"/>
                <w:lang w:val="en-GB" w:eastAsia="en-GB"/>
              </w:rPr>
              <w:t>2</w:t>
            </w:r>
          </w:p>
        </w:tc>
        <w:tc>
          <w:tcPr>
            <w:tcW w:w="7938" w:type="dxa"/>
            <w:shd w:val="clear" w:color="auto" w:fill="auto"/>
          </w:tcPr>
          <w:p w14:paraId="6FE23FFA" w14:textId="490EEC8D" w:rsidR="00105F48" w:rsidRPr="00320E55" w:rsidRDefault="009F1CCD" w:rsidP="00105F48">
            <w:pPr>
              <w:spacing w:after="0" w:line="240" w:lineRule="auto"/>
              <w:jc w:val="both"/>
              <w:rPr>
                <w:rFonts w:ascii="Arial" w:eastAsia="Times New Roman" w:hAnsi="Arial" w:cs="Arial"/>
                <w:b/>
                <w:lang w:val="en-GB" w:eastAsia="en-GB"/>
              </w:rPr>
            </w:pPr>
            <w:r>
              <w:rPr>
                <w:rFonts w:ascii="Arial" w:eastAsia="Times New Roman" w:hAnsi="Arial" w:cs="Arial"/>
                <w:b/>
                <w:lang w:val="en-GB" w:eastAsia="en-GB"/>
              </w:rPr>
              <w:br/>
            </w:r>
            <w:r w:rsidR="00105F48" w:rsidRPr="00320E55">
              <w:rPr>
                <w:rFonts w:ascii="Arial" w:eastAsia="Times New Roman" w:hAnsi="Arial" w:cs="Arial"/>
                <w:b/>
                <w:lang w:val="en-GB" w:eastAsia="en-GB"/>
              </w:rPr>
              <w:t>Minor Concerns</w:t>
            </w:r>
          </w:p>
          <w:p w14:paraId="6FE23FFB" w14:textId="77777777" w:rsidR="00105F48"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 xml:space="preserve">The Tender fails to show that most of the requirement/criteria will be met and sufficient evidence has not been provided where required. </w:t>
            </w:r>
          </w:p>
          <w:p w14:paraId="6FE23FFC" w14:textId="77777777" w:rsidR="00105F48"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The Tender only meets the minimum professional standard expected in some respects.</w:t>
            </w:r>
          </w:p>
          <w:p w14:paraId="6FE23FFD" w14:textId="77777777" w:rsidR="00105F48"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The Tender indicates resource will be only allocated for some of the duration of the requirement and does not clearly indicate efficiencies or sufficient support.</w:t>
            </w:r>
          </w:p>
          <w:p w14:paraId="6FE23FFE" w14:textId="77777777" w:rsidR="00105F48"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The Tender has identified and addressed some risks/issues associated with the solution but not all major risks/issues.</w:t>
            </w:r>
          </w:p>
          <w:p w14:paraId="1114823B" w14:textId="77777777" w:rsidR="00105F48"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Some effects on the Authority resulting from the Tenderer’s solution are considered unacceptable.</w:t>
            </w:r>
          </w:p>
          <w:p w14:paraId="6FE23FFF" w14:textId="293FD67F" w:rsidR="00475C79" w:rsidRPr="00320E55" w:rsidRDefault="00475C79" w:rsidP="00105F48">
            <w:pPr>
              <w:spacing w:after="0" w:line="240" w:lineRule="auto"/>
              <w:jc w:val="both"/>
              <w:rPr>
                <w:rFonts w:ascii="Arial" w:eastAsia="Times New Roman" w:hAnsi="Arial" w:cs="Arial"/>
                <w:highlight w:val="yellow"/>
                <w:lang w:val="en-GB" w:eastAsia="en-GB"/>
              </w:rPr>
            </w:pPr>
          </w:p>
        </w:tc>
      </w:tr>
      <w:tr w:rsidR="00105F48" w:rsidRPr="00320E55" w14:paraId="6FE24008" w14:textId="77777777" w:rsidTr="0038447A">
        <w:tc>
          <w:tcPr>
            <w:tcW w:w="959" w:type="dxa"/>
            <w:shd w:val="clear" w:color="auto" w:fill="auto"/>
          </w:tcPr>
          <w:p w14:paraId="6FE24001" w14:textId="77777777" w:rsidR="00105F48" w:rsidRPr="00320E55" w:rsidRDefault="00105F48" w:rsidP="00105F48">
            <w:pPr>
              <w:widowControl/>
              <w:spacing w:after="0" w:line="240" w:lineRule="auto"/>
              <w:rPr>
                <w:rFonts w:ascii="Arial" w:eastAsia="Times New Roman" w:hAnsi="Arial" w:cs="Arial"/>
                <w:bCs/>
                <w:spacing w:val="-3"/>
                <w:lang w:val="en-GB" w:eastAsia="en-GB"/>
              </w:rPr>
            </w:pPr>
            <w:r w:rsidRPr="00320E55">
              <w:rPr>
                <w:rFonts w:ascii="Arial" w:eastAsia="Times New Roman" w:hAnsi="Arial" w:cs="Arial"/>
                <w:bCs/>
                <w:spacing w:val="-3"/>
                <w:lang w:val="en-GB" w:eastAsia="en-GB"/>
              </w:rPr>
              <w:t>1</w:t>
            </w:r>
          </w:p>
        </w:tc>
        <w:tc>
          <w:tcPr>
            <w:tcW w:w="7938" w:type="dxa"/>
            <w:shd w:val="clear" w:color="auto" w:fill="auto"/>
          </w:tcPr>
          <w:p w14:paraId="6FE24002" w14:textId="5C95BF9A" w:rsidR="00105F48" w:rsidRPr="00320E55" w:rsidRDefault="009F1CCD" w:rsidP="00105F48">
            <w:pPr>
              <w:spacing w:after="0" w:line="240" w:lineRule="auto"/>
              <w:jc w:val="both"/>
              <w:rPr>
                <w:rFonts w:ascii="Arial" w:eastAsia="Times New Roman" w:hAnsi="Arial" w:cs="Arial"/>
                <w:b/>
                <w:lang w:val="en-GB" w:eastAsia="en-GB"/>
              </w:rPr>
            </w:pPr>
            <w:r>
              <w:rPr>
                <w:rFonts w:ascii="Arial" w:eastAsia="Times New Roman" w:hAnsi="Arial" w:cs="Arial"/>
                <w:b/>
                <w:lang w:val="en-GB" w:eastAsia="en-GB"/>
              </w:rPr>
              <w:br/>
            </w:r>
            <w:r w:rsidR="00105F48" w:rsidRPr="00320E55">
              <w:rPr>
                <w:rFonts w:ascii="Arial" w:eastAsia="Times New Roman" w:hAnsi="Arial" w:cs="Arial"/>
                <w:b/>
                <w:lang w:val="en-GB" w:eastAsia="en-GB"/>
              </w:rPr>
              <w:t>Major Concerns</w:t>
            </w:r>
          </w:p>
          <w:p w14:paraId="6FE24003" w14:textId="77777777" w:rsidR="00105F48"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 xml:space="preserve">The Tender fails to show that the requirement/criteria will be </w:t>
            </w:r>
            <w:proofErr w:type="gramStart"/>
            <w:r w:rsidRPr="00320E55">
              <w:rPr>
                <w:rFonts w:ascii="Arial" w:eastAsia="Times New Roman" w:hAnsi="Arial" w:cs="Arial"/>
                <w:lang w:val="en-GB" w:eastAsia="en-GB"/>
              </w:rPr>
              <w:t>met</w:t>
            </w:r>
            <w:proofErr w:type="gramEnd"/>
            <w:r w:rsidRPr="00320E55">
              <w:rPr>
                <w:rFonts w:ascii="Arial" w:eastAsia="Times New Roman" w:hAnsi="Arial" w:cs="Arial"/>
                <w:lang w:val="en-GB" w:eastAsia="en-GB"/>
              </w:rPr>
              <w:t xml:space="preserve"> and no evidence has provided where required. </w:t>
            </w:r>
          </w:p>
          <w:p w14:paraId="6FE24004" w14:textId="77777777" w:rsidR="00105F48"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The Tender fails to meet the minimum professional standard expected in most or all respects.</w:t>
            </w:r>
          </w:p>
          <w:p w14:paraId="6FE24005" w14:textId="77777777" w:rsidR="00105F48"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The Tender indicates little or no resource will be allocated for the requirement and gives little or no indication of efficiencies or support.</w:t>
            </w:r>
          </w:p>
          <w:p w14:paraId="6FE24006" w14:textId="77777777" w:rsidR="00105F48"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The Tender has identified and addressed few or no risks/issues associated with the solution and none of the major risks/issues.</w:t>
            </w:r>
          </w:p>
          <w:p w14:paraId="33758392" w14:textId="77777777" w:rsidR="00105F48" w:rsidRPr="00320E55" w:rsidRDefault="00105F48" w:rsidP="00105F48">
            <w:pPr>
              <w:spacing w:after="0" w:line="240" w:lineRule="auto"/>
              <w:jc w:val="both"/>
              <w:rPr>
                <w:rFonts w:ascii="Arial" w:eastAsia="Times New Roman" w:hAnsi="Arial" w:cs="Arial"/>
                <w:lang w:val="en-GB" w:eastAsia="en-GB"/>
              </w:rPr>
            </w:pPr>
            <w:r w:rsidRPr="00320E55">
              <w:rPr>
                <w:rFonts w:ascii="Arial" w:eastAsia="Times New Roman" w:hAnsi="Arial" w:cs="Arial"/>
                <w:lang w:val="en-GB" w:eastAsia="en-GB"/>
              </w:rPr>
              <w:t>Some effects on the Authority resulting from the Tenderer’s solution are considered unacceptable.</w:t>
            </w:r>
          </w:p>
          <w:p w14:paraId="6FE24007" w14:textId="5AD4DED5" w:rsidR="00475C79" w:rsidRPr="00320E55" w:rsidRDefault="00475C79" w:rsidP="00105F48">
            <w:pPr>
              <w:spacing w:after="0" w:line="240" w:lineRule="auto"/>
              <w:jc w:val="both"/>
              <w:rPr>
                <w:rFonts w:ascii="Arial" w:eastAsia="Times New Roman" w:hAnsi="Arial" w:cs="Arial"/>
                <w:highlight w:val="yellow"/>
                <w:lang w:val="en-GB" w:eastAsia="en-GB"/>
              </w:rPr>
            </w:pPr>
          </w:p>
        </w:tc>
      </w:tr>
      <w:tr w:rsidR="00105F48" w:rsidRPr="00320E55" w14:paraId="6FE2400B" w14:textId="77777777" w:rsidTr="0038447A">
        <w:tc>
          <w:tcPr>
            <w:tcW w:w="959" w:type="dxa"/>
            <w:shd w:val="clear" w:color="auto" w:fill="auto"/>
          </w:tcPr>
          <w:p w14:paraId="6FE24009" w14:textId="77777777" w:rsidR="00105F48" w:rsidRPr="00320E55" w:rsidRDefault="00105F48" w:rsidP="00105F48">
            <w:pPr>
              <w:widowControl/>
              <w:spacing w:after="0" w:line="240" w:lineRule="auto"/>
              <w:rPr>
                <w:rFonts w:ascii="Arial" w:eastAsia="Times New Roman" w:hAnsi="Arial" w:cs="Arial"/>
                <w:bCs/>
                <w:spacing w:val="-3"/>
                <w:lang w:val="en-GB" w:eastAsia="en-GB"/>
              </w:rPr>
            </w:pPr>
            <w:r w:rsidRPr="00320E55">
              <w:rPr>
                <w:rFonts w:ascii="Arial" w:eastAsia="Times New Roman" w:hAnsi="Arial" w:cs="Arial"/>
                <w:bCs/>
                <w:spacing w:val="-3"/>
                <w:lang w:val="en-GB" w:eastAsia="en-GB"/>
              </w:rPr>
              <w:t>0</w:t>
            </w:r>
          </w:p>
        </w:tc>
        <w:tc>
          <w:tcPr>
            <w:tcW w:w="7938" w:type="dxa"/>
            <w:shd w:val="clear" w:color="auto" w:fill="auto"/>
          </w:tcPr>
          <w:p w14:paraId="6FE2400A" w14:textId="0FD33FFA" w:rsidR="00105F48" w:rsidRPr="00320E55" w:rsidRDefault="009F1CCD" w:rsidP="009F1CCD">
            <w:pPr>
              <w:spacing w:after="0" w:line="240" w:lineRule="auto"/>
              <w:rPr>
                <w:rFonts w:ascii="Arial" w:eastAsia="Times New Roman" w:hAnsi="Arial" w:cs="Arial"/>
                <w:b/>
                <w:lang w:val="en-GB" w:eastAsia="en-GB"/>
              </w:rPr>
            </w:pPr>
            <w:r>
              <w:rPr>
                <w:rFonts w:ascii="Arial" w:eastAsia="Times New Roman" w:hAnsi="Arial" w:cs="Arial"/>
                <w:b/>
                <w:lang w:val="en-GB" w:eastAsia="en-GB"/>
              </w:rPr>
              <w:br/>
            </w:r>
            <w:r w:rsidR="00105F48" w:rsidRPr="00320E55">
              <w:rPr>
                <w:rFonts w:ascii="Arial" w:eastAsia="Times New Roman" w:hAnsi="Arial" w:cs="Arial"/>
                <w:b/>
                <w:lang w:val="en-GB" w:eastAsia="en-GB"/>
              </w:rPr>
              <w:t>No response provided.</w:t>
            </w:r>
            <w:r>
              <w:rPr>
                <w:rFonts w:ascii="Arial" w:eastAsia="Times New Roman" w:hAnsi="Arial" w:cs="Arial"/>
                <w:b/>
                <w:lang w:val="en-GB" w:eastAsia="en-GB"/>
              </w:rPr>
              <w:br/>
            </w:r>
          </w:p>
        </w:tc>
      </w:tr>
    </w:tbl>
    <w:p w14:paraId="3E6B14A1" w14:textId="77777777" w:rsidR="009F1CCD" w:rsidRDefault="009F1CCD" w:rsidP="00105F48">
      <w:pPr>
        <w:widowControl/>
        <w:spacing w:after="0" w:line="240" w:lineRule="auto"/>
        <w:rPr>
          <w:rFonts w:ascii="Arial" w:eastAsia="Times New Roman" w:hAnsi="Arial" w:cs="Arial"/>
          <w:bCs/>
          <w:spacing w:val="-3"/>
          <w:lang w:val="en-GB" w:eastAsia="en-GB"/>
        </w:rPr>
      </w:pPr>
    </w:p>
    <w:p w14:paraId="6FE2400E" w14:textId="543CE005" w:rsidR="00105F48" w:rsidRPr="00105F48" w:rsidRDefault="00105F48" w:rsidP="00105F48">
      <w:pPr>
        <w:widowControl/>
        <w:spacing w:after="0" w:line="240" w:lineRule="auto"/>
        <w:rPr>
          <w:rFonts w:ascii="Arial" w:eastAsia="Times New Roman" w:hAnsi="Arial" w:cs="Arial"/>
          <w:b/>
          <w:bCs/>
          <w:color w:val="212121"/>
          <w:spacing w:val="-3"/>
          <w:lang w:val="en-GB" w:eastAsia="en-GB"/>
        </w:rPr>
      </w:pPr>
      <w:r w:rsidRPr="00105F48">
        <w:rPr>
          <w:rFonts w:ascii="Arial" w:eastAsia="Times New Roman" w:hAnsi="Arial" w:cs="Arial"/>
          <w:b/>
          <w:bCs/>
          <w:color w:val="212121"/>
          <w:spacing w:val="-3"/>
          <w:lang w:val="en-GB" w:eastAsia="en-GB"/>
        </w:rPr>
        <w:lastRenderedPageBreak/>
        <w:t>Scoring Example</w:t>
      </w:r>
    </w:p>
    <w:p w14:paraId="6FE2400F" w14:textId="77777777" w:rsidR="00105F48" w:rsidRPr="00105F48" w:rsidRDefault="00105F48" w:rsidP="00105F48">
      <w:pPr>
        <w:widowControl/>
        <w:spacing w:after="0" w:line="240" w:lineRule="auto"/>
        <w:rPr>
          <w:rFonts w:ascii="Arial" w:eastAsia="Times New Roman" w:hAnsi="Arial" w:cs="Arial"/>
          <w:b/>
          <w:bCs/>
          <w:color w:val="212121"/>
          <w:spacing w:val="-3"/>
          <w:lang w:val="en-GB" w:eastAsia="en-GB"/>
        </w:rPr>
      </w:pPr>
    </w:p>
    <w:p w14:paraId="6FE24010" w14:textId="77777777" w:rsidR="00105F48" w:rsidRPr="00105F48" w:rsidRDefault="00105F48" w:rsidP="00105F48">
      <w:pPr>
        <w:widowControl/>
        <w:spacing w:after="0" w:line="240" w:lineRule="auto"/>
        <w:rPr>
          <w:rFonts w:ascii="Arial" w:eastAsia="Times New Roman" w:hAnsi="Arial" w:cs="Arial"/>
          <w:bCs/>
          <w:spacing w:val="-3"/>
          <w:lang w:val="en-GB" w:eastAsia="en-GB"/>
        </w:rPr>
      </w:pPr>
      <w:r w:rsidRPr="00105F48">
        <w:rPr>
          <w:rFonts w:ascii="Arial" w:eastAsia="Times New Roman" w:hAnsi="Arial" w:cs="Arial"/>
          <w:bCs/>
          <w:spacing w:val="-3"/>
          <w:lang w:val="en-GB" w:eastAsia="en-GB"/>
        </w:rPr>
        <w:t>The following table provides an example of how tenders may be scored and is for illustrative purposes only.</w:t>
      </w:r>
    </w:p>
    <w:p w14:paraId="6FE24011" w14:textId="77777777" w:rsidR="00105F48" w:rsidRPr="00105F48" w:rsidRDefault="00105F48" w:rsidP="00105F48">
      <w:pPr>
        <w:widowControl/>
        <w:spacing w:after="0" w:line="240" w:lineRule="auto"/>
        <w:rPr>
          <w:rFonts w:ascii="Arial" w:eastAsia="Times New Roman" w:hAnsi="Arial" w:cs="Arial"/>
          <w:b/>
          <w:bCs/>
          <w:color w:val="212121"/>
          <w:spacing w:val="-3"/>
          <w:lang w:val="en-GB" w:eastAsia="en-GB"/>
        </w:rPr>
      </w:pPr>
    </w:p>
    <w:tbl>
      <w:tblPr>
        <w:tblpPr w:leftFromText="180" w:rightFromText="180" w:vertAnchor="text" w:horzAnchor="margin" w:tblpXSpec="center" w:tblpY="70"/>
        <w:tblW w:w="9513" w:type="dxa"/>
        <w:tblLayout w:type="fixed"/>
        <w:tblLook w:val="04A0" w:firstRow="1" w:lastRow="0" w:firstColumn="1" w:lastColumn="0" w:noHBand="0" w:noVBand="1"/>
      </w:tblPr>
      <w:tblGrid>
        <w:gridCol w:w="1693"/>
        <w:gridCol w:w="868"/>
        <w:gridCol w:w="869"/>
        <w:gridCol w:w="869"/>
        <w:gridCol w:w="869"/>
        <w:gridCol w:w="869"/>
        <w:gridCol w:w="869"/>
        <w:gridCol w:w="869"/>
        <w:gridCol w:w="869"/>
        <w:gridCol w:w="869"/>
      </w:tblGrid>
      <w:tr w:rsidR="00105F48" w:rsidRPr="00105F48" w14:paraId="6FE2401C" w14:textId="77777777" w:rsidTr="0038447A">
        <w:trPr>
          <w:trHeight w:val="480"/>
        </w:trPr>
        <w:tc>
          <w:tcPr>
            <w:tcW w:w="1693" w:type="dxa"/>
            <w:tcBorders>
              <w:top w:val="single" w:sz="8" w:space="0" w:color="auto"/>
              <w:left w:val="single" w:sz="8" w:space="0" w:color="auto"/>
              <w:bottom w:val="nil"/>
              <w:right w:val="single" w:sz="8" w:space="0" w:color="auto"/>
            </w:tcBorders>
            <w:shd w:val="clear" w:color="000000" w:fill="C0C0C0"/>
            <w:vAlign w:val="center"/>
            <w:hideMark/>
          </w:tcPr>
          <w:p w14:paraId="6FE24012" w14:textId="77777777" w:rsidR="00105F48" w:rsidRPr="00320E55" w:rsidRDefault="00105F48" w:rsidP="00105F48">
            <w:pPr>
              <w:widowControl/>
              <w:spacing w:after="0" w:line="240" w:lineRule="auto"/>
              <w:jc w:val="center"/>
              <w:rPr>
                <w:rFonts w:ascii="Arial" w:eastAsia="Times New Roman" w:hAnsi="Arial" w:cs="Arial"/>
                <w:b/>
                <w:bCs/>
                <w:sz w:val="14"/>
                <w:szCs w:val="14"/>
                <w:lang w:val="en-GB" w:eastAsia="en-GB"/>
              </w:rPr>
            </w:pPr>
            <w:r w:rsidRPr="00320E55">
              <w:rPr>
                <w:rFonts w:ascii="Arial" w:eastAsia="Times New Roman" w:hAnsi="Arial" w:cs="Arial"/>
                <w:b/>
                <w:bCs/>
                <w:sz w:val="14"/>
                <w:szCs w:val="14"/>
                <w:lang w:val="en-GB" w:eastAsia="en-GB"/>
              </w:rPr>
              <w:t>Letter/Number</w:t>
            </w:r>
          </w:p>
        </w:tc>
        <w:tc>
          <w:tcPr>
            <w:tcW w:w="868" w:type="dxa"/>
            <w:tcBorders>
              <w:top w:val="single" w:sz="8" w:space="0" w:color="auto"/>
              <w:left w:val="nil"/>
              <w:bottom w:val="nil"/>
              <w:right w:val="single" w:sz="8" w:space="0" w:color="auto"/>
            </w:tcBorders>
            <w:shd w:val="clear" w:color="000000" w:fill="C0C0C0"/>
            <w:vAlign w:val="center"/>
            <w:hideMark/>
          </w:tcPr>
          <w:p w14:paraId="6FE24013" w14:textId="77777777" w:rsidR="00105F48" w:rsidRPr="00320E55" w:rsidRDefault="00105F48" w:rsidP="00105F48">
            <w:pPr>
              <w:widowControl/>
              <w:spacing w:after="0" w:line="240" w:lineRule="auto"/>
              <w:jc w:val="center"/>
              <w:rPr>
                <w:rFonts w:ascii="Arial" w:eastAsia="Times New Roman" w:hAnsi="Arial" w:cs="Arial"/>
                <w:b/>
                <w:bCs/>
                <w:sz w:val="14"/>
                <w:szCs w:val="14"/>
                <w:lang w:val="en-GB" w:eastAsia="en-GB"/>
              </w:rPr>
            </w:pPr>
            <w:r w:rsidRPr="00320E55">
              <w:rPr>
                <w:rFonts w:ascii="Arial" w:eastAsia="Times New Roman" w:hAnsi="Arial" w:cs="Arial"/>
                <w:b/>
                <w:bCs/>
                <w:sz w:val="14"/>
                <w:szCs w:val="14"/>
                <w:lang w:val="en-GB" w:eastAsia="en-GB"/>
              </w:rPr>
              <w:t>Weight</w:t>
            </w:r>
          </w:p>
        </w:tc>
        <w:tc>
          <w:tcPr>
            <w:tcW w:w="869" w:type="dxa"/>
            <w:tcBorders>
              <w:top w:val="single" w:sz="8" w:space="0" w:color="auto"/>
              <w:left w:val="nil"/>
              <w:bottom w:val="nil"/>
              <w:right w:val="single" w:sz="8" w:space="0" w:color="auto"/>
            </w:tcBorders>
            <w:shd w:val="clear" w:color="000000" w:fill="C0C0C0"/>
            <w:vAlign w:val="center"/>
            <w:hideMark/>
          </w:tcPr>
          <w:p w14:paraId="6FE24014" w14:textId="77777777" w:rsidR="00105F48" w:rsidRPr="00320E55" w:rsidRDefault="00105F48" w:rsidP="00105F48">
            <w:pPr>
              <w:widowControl/>
              <w:spacing w:after="0" w:line="240" w:lineRule="auto"/>
              <w:jc w:val="center"/>
              <w:rPr>
                <w:rFonts w:ascii="Arial" w:eastAsia="Times New Roman" w:hAnsi="Arial" w:cs="Arial"/>
                <w:b/>
                <w:bCs/>
                <w:sz w:val="14"/>
                <w:szCs w:val="14"/>
                <w:lang w:val="en-GB" w:eastAsia="en-GB"/>
              </w:rPr>
            </w:pPr>
            <w:r w:rsidRPr="00320E55">
              <w:rPr>
                <w:rFonts w:ascii="Arial" w:eastAsia="Times New Roman" w:hAnsi="Arial" w:cs="Arial"/>
                <w:b/>
                <w:bCs/>
                <w:sz w:val="14"/>
                <w:szCs w:val="14"/>
                <w:lang w:val="en-GB" w:eastAsia="en-GB"/>
              </w:rPr>
              <w:t>Tender 1 Score</w:t>
            </w:r>
          </w:p>
        </w:tc>
        <w:tc>
          <w:tcPr>
            <w:tcW w:w="869" w:type="dxa"/>
            <w:tcBorders>
              <w:top w:val="single" w:sz="8" w:space="0" w:color="auto"/>
              <w:left w:val="nil"/>
              <w:bottom w:val="nil"/>
              <w:right w:val="single" w:sz="8" w:space="0" w:color="auto"/>
            </w:tcBorders>
            <w:shd w:val="clear" w:color="000000" w:fill="C0C0C0"/>
            <w:vAlign w:val="center"/>
            <w:hideMark/>
          </w:tcPr>
          <w:p w14:paraId="6FE24015" w14:textId="77777777" w:rsidR="00105F48" w:rsidRPr="00320E55" w:rsidRDefault="00105F48" w:rsidP="00105F48">
            <w:pPr>
              <w:widowControl/>
              <w:spacing w:after="0" w:line="240" w:lineRule="auto"/>
              <w:jc w:val="center"/>
              <w:rPr>
                <w:rFonts w:ascii="Arial" w:eastAsia="Times New Roman" w:hAnsi="Arial" w:cs="Arial"/>
                <w:b/>
                <w:bCs/>
                <w:sz w:val="14"/>
                <w:szCs w:val="14"/>
                <w:lang w:val="en-GB" w:eastAsia="en-GB"/>
              </w:rPr>
            </w:pPr>
            <w:r w:rsidRPr="00320E55">
              <w:rPr>
                <w:rFonts w:ascii="Arial" w:eastAsia="Times New Roman" w:hAnsi="Arial" w:cs="Arial"/>
                <w:b/>
                <w:bCs/>
                <w:sz w:val="14"/>
                <w:szCs w:val="14"/>
                <w:lang w:val="en-GB" w:eastAsia="en-GB"/>
              </w:rPr>
              <w:t>Tender 1 Points</w:t>
            </w:r>
          </w:p>
        </w:tc>
        <w:tc>
          <w:tcPr>
            <w:tcW w:w="869" w:type="dxa"/>
            <w:tcBorders>
              <w:top w:val="single" w:sz="8" w:space="0" w:color="auto"/>
              <w:left w:val="nil"/>
              <w:bottom w:val="nil"/>
              <w:right w:val="single" w:sz="8" w:space="0" w:color="auto"/>
            </w:tcBorders>
            <w:shd w:val="clear" w:color="000000" w:fill="C0C0C0"/>
            <w:vAlign w:val="center"/>
            <w:hideMark/>
          </w:tcPr>
          <w:p w14:paraId="6FE24016" w14:textId="77777777" w:rsidR="00105F48" w:rsidRPr="00320E55" w:rsidRDefault="00105F48" w:rsidP="00105F48">
            <w:pPr>
              <w:widowControl/>
              <w:spacing w:after="0" w:line="240" w:lineRule="auto"/>
              <w:jc w:val="center"/>
              <w:rPr>
                <w:rFonts w:ascii="Arial" w:eastAsia="Times New Roman" w:hAnsi="Arial" w:cs="Arial"/>
                <w:b/>
                <w:bCs/>
                <w:sz w:val="14"/>
                <w:szCs w:val="14"/>
                <w:lang w:val="en-GB" w:eastAsia="en-GB"/>
              </w:rPr>
            </w:pPr>
            <w:r w:rsidRPr="00320E55">
              <w:rPr>
                <w:rFonts w:ascii="Arial" w:eastAsia="Times New Roman" w:hAnsi="Arial" w:cs="Arial"/>
                <w:b/>
                <w:bCs/>
                <w:sz w:val="14"/>
                <w:szCs w:val="14"/>
                <w:lang w:val="en-GB" w:eastAsia="en-GB"/>
              </w:rPr>
              <w:t>Tender 2 Score</w:t>
            </w:r>
          </w:p>
        </w:tc>
        <w:tc>
          <w:tcPr>
            <w:tcW w:w="869" w:type="dxa"/>
            <w:tcBorders>
              <w:top w:val="single" w:sz="8" w:space="0" w:color="auto"/>
              <w:left w:val="nil"/>
              <w:bottom w:val="nil"/>
              <w:right w:val="single" w:sz="8" w:space="0" w:color="auto"/>
            </w:tcBorders>
            <w:shd w:val="clear" w:color="000000" w:fill="C0C0C0"/>
            <w:vAlign w:val="center"/>
            <w:hideMark/>
          </w:tcPr>
          <w:p w14:paraId="6FE24017" w14:textId="77777777" w:rsidR="00105F48" w:rsidRPr="00320E55" w:rsidRDefault="00105F48" w:rsidP="00105F48">
            <w:pPr>
              <w:widowControl/>
              <w:spacing w:after="0" w:line="240" w:lineRule="auto"/>
              <w:jc w:val="center"/>
              <w:rPr>
                <w:rFonts w:ascii="Arial" w:eastAsia="Times New Roman" w:hAnsi="Arial" w:cs="Arial"/>
                <w:b/>
                <w:bCs/>
                <w:sz w:val="14"/>
                <w:szCs w:val="14"/>
                <w:lang w:val="en-GB" w:eastAsia="en-GB"/>
              </w:rPr>
            </w:pPr>
            <w:r w:rsidRPr="00320E55">
              <w:rPr>
                <w:rFonts w:ascii="Arial" w:eastAsia="Times New Roman" w:hAnsi="Arial" w:cs="Arial"/>
                <w:b/>
                <w:bCs/>
                <w:sz w:val="14"/>
                <w:szCs w:val="14"/>
                <w:lang w:val="en-GB" w:eastAsia="en-GB"/>
              </w:rPr>
              <w:t xml:space="preserve">Tender </w:t>
            </w:r>
            <w:proofErr w:type="gramStart"/>
            <w:r w:rsidRPr="00320E55">
              <w:rPr>
                <w:rFonts w:ascii="Arial" w:eastAsia="Times New Roman" w:hAnsi="Arial" w:cs="Arial"/>
                <w:b/>
                <w:bCs/>
                <w:sz w:val="14"/>
                <w:szCs w:val="14"/>
                <w:lang w:val="en-GB" w:eastAsia="en-GB"/>
              </w:rPr>
              <w:t>2  Points</w:t>
            </w:r>
            <w:proofErr w:type="gramEnd"/>
          </w:p>
        </w:tc>
        <w:tc>
          <w:tcPr>
            <w:tcW w:w="869" w:type="dxa"/>
            <w:tcBorders>
              <w:top w:val="single" w:sz="8" w:space="0" w:color="auto"/>
              <w:left w:val="nil"/>
              <w:bottom w:val="nil"/>
              <w:right w:val="single" w:sz="8" w:space="0" w:color="auto"/>
            </w:tcBorders>
            <w:shd w:val="clear" w:color="000000" w:fill="C0C0C0"/>
            <w:vAlign w:val="center"/>
            <w:hideMark/>
          </w:tcPr>
          <w:p w14:paraId="6FE24018" w14:textId="77777777" w:rsidR="00105F48" w:rsidRPr="00320E55" w:rsidRDefault="00105F48" w:rsidP="00105F48">
            <w:pPr>
              <w:widowControl/>
              <w:spacing w:after="0" w:line="240" w:lineRule="auto"/>
              <w:jc w:val="center"/>
              <w:rPr>
                <w:rFonts w:ascii="Arial" w:eastAsia="Times New Roman" w:hAnsi="Arial" w:cs="Arial"/>
                <w:b/>
                <w:bCs/>
                <w:sz w:val="14"/>
                <w:szCs w:val="14"/>
                <w:lang w:val="en-GB" w:eastAsia="en-GB"/>
              </w:rPr>
            </w:pPr>
            <w:r w:rsidRPr="00320E55">
              <w:rPr>
                <w:rFonts w:ascii="Arial" w:eastAsia="Times New Roman" w:hAnsi="Arial" w:cs="Arial"/>
                <w:b/>
                <w:bCs/>
                <w:sz w:val="14"/>
                <w:szCs w:val="14"/>
                <w:lang w:val="en-GB" w:eastAsia="en-GB"/>
              </w:rPr>
              <w:t>Tender 3 Score</w:t>
            </w:r>
          </w:p>
        </w:tc>
        <w:tc>
          <w:tcPr>
            <w:tcW w:w="869" w:type="dxa"/>
            <w:tcBorders>
              <w:top w:val="single" w:sz="8" w:space="0" w:color="auto"/>
              <w:left w:val="nil"/>
              <w:bottom w:val="nil"/>
              <w:right w:val="single" w:sz="8" w:space="0" w:color="auto"/>
            </w:tcBorders>
            <w:shd w:val="clear" w:color="000000" w:fill="C0C0C0"/>
            <w:vAlign w:val="center"/>
            <w:hideMark/>
          </w:tcPr>
          <w:p w14:paraId="6FE24019" w14:textId="77777777" w:rsidR="00105F48" w:rsidRPr="00320E55" w:rsidRDefault="00105F48" w:rsidP="00105F48">
            <w:pPr>
              <w:widowControl/>
              <w:spacing w:after="0" w:line="240" w:lineRule="auto"/>
              <w:jc w:val="center"/>
              <w:rPr>
                <w:rFonts w:ascii="Arial" w:eastAsia="Times New Roman" w:hAnsi="Arial" w:cs="Arial"/>
                <w:b/>
                <w:bCs/>
                <w:sz w:val="14"/>
                <w:szCs w:val="14"/>
                <w:lang w:val="en-GB" w:eastAsia="en-GB"/>
              </w:rPr>
            </w:pPr>
            <w:r w:rsidRPr="00320E55">
              <w:rPr>
                <w:rFonts w:ascii="Arial" w:eastAsia="Times New Roman" w:hAnsi="Arial" w:cs="Arial"/>
                <w:b/>
                <w:bCs/>
                <w:sz w:val="14"/>
                <w:szCs w:val="14"/>
                <w:lang w:val="en-GB" w:eastAsia="en-GB"/>
              </w:rPr>
              <w:t xml:space="preserve">Tender </w:t>
            </w:r>
            <w:proofErr w:type="gramStart"/>
            <w:r w:rsidRPr="00320E55">
              <w:rPr>
                <w:rFonts w:ascii="Arial" w:eastAsia="Times New Roman" w:hAnsi="Arial" w:cs="Arial"/>
                <w:b/>
                <w:bCs/>
                <w:sz w:val="14"/>
                <w:szCs w:val="14"/>
                <w:lang w:val="en-GB" w:eastAsia="en-GB"/>
              </w:rPr>
              <w:t>3  Points</w:t>
            </w:r>
            <w:proofErr w:type="gramEnd"/>
          </w:p>
        </w:tc>
        <w:tc>
          <w:tcPr>
            <w:tcW w:w="869" w:type="dxa"/>
            <w:tcBorders>
              <w:top w:val="single" w:sz="8" w:space="0" w:color="auto"/>
              <w:left w:val="nil"/>
              <w:bottom w:val="nil"/>
              <w:right w:val="single" w:sz="8" w:space="0" w:color="auto"/>
            </w:tcBorders>
            <w:shd w:val="clear" w:color="000000" w:fill="C0C0C0"/>
            <w:vAlign w:val="center"/>
            <w:hideMark/>
          </w:tcPr>
          <w:p w14:paraId="6FE2401A" w14:textId="77777777" w:rsidR="00105F48" w:rsidRPr="00320E55" w:rsidRDefault="00105F48" w:rsidP="00105F48">
            <w:pPr>
              <w:widowControl/>
              <w:spacing w:after="0" w:line="240" w:lineRule="auto"/>
              <w:jc w:val="center"/>
              <w:rPr>
                <w:rFonts w:ascii="Arial" w:eastAsia="Times New Roman" w:hAnsi="Arial" w:cs="Arial"/>
                <w:b/>
                <w:bCs/>
                <w:sz w:val="14"/>
                <w:szCs w:val="14"/>
                <w:lang w:val="en-GB" w:eastAsia="en-GB"/>
              </w:rPr>
            </w:pPr>
            <w:r w:rsidRPr="00320E55">
              <w:rPr>
                <w:rFonts w:ascii="Arial" w:eastAsia="Times New Roman" w:hAnsi="Arial" w:cs="Arial"/>
                <w:b/>
                <w:bCs/>
                <w:sz w:val="14"/>
                <w:szCs w:val="14"/>
                <w:lang w:val="en-GB" w:eastAsia="en-GB"/>
              </w:rPr>
              <w:t>Tender 4 Score</w:t>
            </w:r>
          </w:p>
        </w:tc>
        <w:tc>
          <w:tcPr>
            <w:tcW w:w="869" w:type="dxa"/>
            <w:tcBorders>
              <w:top w:val="single" w:sz="8" w:space="0" w:color="auto"/>
              <w:left w:val="nil"/>
              <w:bottom w:val="nil"/>
              <w:right w:val="single" w:sz="8" w:space="0" w:color="auto"/>
            </w:tcBorders>
            <w:shd w:val="clear" w:color="000000" w:fill="C0C0C0"/>
            <w:vAlign w:val="center"/>
            <w:hideMark/>
          </w:tcPr>
          <w:p w14:paraId="6FE2401B" w14:textId="77777777" w:rsidR="00105F48" w:rsidRPr="00320E55" w:rsidRDefault="00105F48" w:rsidP="00105F48">
            <w:pPr>
              <w:widowControl/>
              <w:spacing w:after="0" w:line="240" w:lineRule="auto"/>
              <w:jc w:val="center"/>
              <w:rPr>
                <w:rFonts w:ascii="Arial" w:eastAsia="Times New Roman" w:hAnsi="Arial" w:cs="Arial"/>
                <w:b/>
                <w:bCs/>
                <w:sz w:val="14"/>
                <w:szCs w:val="14"/>
                <w:lang w:val="en-GB" w:eastAsia="en-GB"/>
              </w:rPr>
            </w:pPr>
            <w:r w:rsidRPr="00320E55">
              <w:rPr>
                <w:rFonts w:ascii="Arial" w:eastAsia="Times New Roman" w:hAnsi="Arial" w:cs="Arial"/>
                <w:b/>
                <w:bCs/>
                <w:sz w:val="14"/>
                <w:szCs w:val="14"/>
                <w:lang w:val="en-GB" w:eastAsia="en-GB"/>
              </w:rPr>
              <w:t xml:space="preserve">Tender </w:t>
            </w:r>
            <w:proofErr w:type="gramStart"/>
            <w:r w:rsidRPr="00320E55">
              <w:rPr>
                <w:rFonts w:ascii="Arial" w:eastAsia="Times New Roman" w:hAnsi="Arial" w:cs="Arial"/>
                <w:b/>
                <w:bCs/>
                <w:sz w:val="14"/>
                <w:szCs w:val="14"/>
                <w:lang w:val="en-GB" w:eastAsia="en-GB"/>
              </w:rPr>
              <w:t>4  Points</w:t>
            </w:r>
            <w:proofErr w:type="gramEnd"/>
          </w:p>
        </w:tc>
      </w:tr>
      <w:tr w:rsidR="00105F48" w:rsidRPr="00105F48" w14:paraId="6FE2403D" w14:textId="77777777" w:rsidTr="00475C79">
        <w:trPr>
          <w:trHeight w:val="300"/>
        </w:trPr>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24033"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1</w:t>
            </w:r>
          </w:p>
        </w:tc>
        <w:tc>
          <w:tcPr>
            <w:tcW w:w="868" w:type="dxa"/>
            <w:tcBorders>
              <w:top w:val="single" w:sz="4" w:space="0" w:color="auto"/>
              <w:left w:val="nil"/>
              <w:bottom w:val="single" w:sz="4" w:space="0" w:color="auto"/>
              <w:right w:val="single" w:sz="4" w:space="0" w:color="auto"/>
            </w:tcBorders>
            <w:shd w:val="clear" w:color="auto" w:fill="auto"/>
            <w:vAlign w:val="center"/>
          </w:tcPr>
          <w:p w14:paraId="6FE24034" w14:textId="2F01DF7E" w:rsidR="00105F48" w:rsidRPr="00320E55" w:rsidRDefault="00475C79"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2</w:t>
            </w:r>
          </w:p>
        </w:tc>
        <w:tc>
          <w:tcPr>
            <w:tcW w:w="869" w:type="dxa"/>
            <w:tcBorders>
              <w:top w:val="single" w:sz="4" w:space="0" w:color="auto"/>
              <w:left w:val="nil"/>
              <w:bottom w:val="single" w:sz="4" w:space="0" w:color="auto"/>
              <w:right w:val="single" w:sz="4" w:space="0" w:color="auto"/>
            </w:tcBorders>
            <w:shd w:val="clear" w:color="auto" w:fill="auto"/>
            <w:vAlign w:val="center"/>
          </w:tcPr>
          <w:p w14:paraId="6FE24035" w14:textId="6C4F96FE" w:rsidR="00105F48" w:rsidRPr="00320E55" w:rsidRDefault="00475C79"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3</w:t>
            </w:r>
          </w:p>
        </w:tc>
        <w:tc>
          <w:tcPr>
            <w:tcW w:w="869" w:type="dxa"/>
            <w:tcBorders>
              <w:top w:val="single" w:sz="4" w:space="0" w:color="auto"/>
              <w:left w:val="nil"/>
              <w:bottom w:val="single" w:sz="4" w:space="0" w:color="auto"/>
              <w:right w:val="single" w:sz="4" w:space="0" w:color="auto"/>
            </w:tcBorders>
            <w:shd w:val="clear" w:color="auto" w:fill="auto"/>
            <w:vAlign w:val="center"/>
          </w:tcPr>
          <w:p w14:paraId="6FE24036" w14:textId="54481675"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6</w:t>
            </w:r>
          </w:p>
        </w:tc>
        <w:tc>
          <w:tcPr>
            <w:tcW w:w="869" w:type="dxa"/>
            <w:tcBorders>
              <w:top w:val="single" w:sz="4" w:space="0" w:color="auto"/>
              <w:left w:val="nil"/>
              <w:bottom w:val="single" w:sz="4" w:space="0" w:color="auto"/>
              <w:right w:val="single" w:sz="4" w:space="0" w:color="auto"/>
            </w:tcBorders>
            <w:shd w:val="clear" w:color="auto" w:fill="auto"/>
            <w:vAlign w:val="center"/>
          </w:tcPr>
          <w:p w14:paraId="6FE24037" w14:textId="363C0DCA"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4</w:t>
            </w:r>
          </w:p>
        </w:tc>
        <w:tc>
          <w:tcPr>
            <w:tcW w:w="869" w:type="dxa"/>
            <w:tcBorders>
              <w:top w:val="single" w:sz="4" w:space="0" w:color="auto"/>
              <w:left w:val="nil"/>
              <w:bottom w:val="single" w:sz="4" w:space="0" w:color="auto"/>
              <w:right w:val="single" w:sz="4" w:space="0" w:color="auto"/>
            </w:tcBorders>
            <w:shd w:val="clear" w:color="auto" w:fill="auto"/>
            <w:vAlign w:val="center"/>
          </w:tcPr>
          <w:p w14:paraId="6FE24038" w14:textId="5919D1EE"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8</w:t>
            </w:r>
          </w:p>
        </w:tc>
        <w:tc>
          <w:tcPr>
            <w:tcW w:w="869" w:type="dxa"/>
            <w:tcBorders>
              <w:top w:val="single" w:sz="4" w:space="0" w:color="auto"/>
              <w:left w:val="nil"/>
              <w:bottom w:val="single" w:sz="4" w:space="0" w:color="auto"/>
              <w:right w:val="single" w:sz="4" w:space="0" w:color="auto"/>
            </w:tcBorders>
            <w:shd w:val="clear" w:color="auto" w:fill="auto"/>
            <w:vAlign w:val="center"/>
          </w:tcPr>
          <w:p w14:paraId="6FE24039" w14:textId="6020AABB"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4</w:t>
            </w:r>
          </w:p>
        </w:tc>
        <w:tc>
          <w:tcPr>
            <w:tcW w:w="869" w:type="dxa"/>
            <w:tcBorders>
              <w:top w:val="single" w:sz="4" w:space="0" w:color="auto"/>
              <w:left w:val="nil"/>
              <w:bottom w:val="single" w:sz="4" w:space="0" w:color="auto"/>
              <w:right w:val="single" w:sz="4" w:space="0" w:color="auto"/>
            </w:tcBorders>
            <w:shd w:val="clear" w:color="auto" w:fill="auto"/>
            <w:vAlign w:val="center"/>
          </w:tcPr>
          <w:p w14:paraId="6FE2403A" w14:textId="4B6CD622"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8</w:t>
            </w:r>
          </w:p>
        </w:tc>
        <w:tc>
          <w:tcPr>
            <w:tcW w:w="869" w:type="dxa"/>
            <w:tcBorders>
              <w:top w:val="single" w:sz="4" w:space="0" w:color="auto"/>
              <w:left w:val="nil"/>
              <w:bottom w:val="single" w:sz="4" w:space="0" w:color="auto"/>
              <w:right w:val="single" w:sz="4" w:space="0" w:color="auto"/>
            </w:tcBorders>
            <w:shd w:val="clear" w:color="auto" w:fill="auto"/>
            <w:vAlign w:val="center"/>
          </w:tcPr>
          <w:p w14:paraId="6FE2403B" w14:textId="75AD2FC0"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5</w:t>
            </w:r>
          </w:p>
        </w:tc>
        <w:tc>
          <w:tcPr>
            <w:tcW w:w="869" w:type="dxa"/>
            <w:tcBorders>
              <w:top w:val="single" w:sz="4" w:space="0" w:color="auto"/>
              <w:left w:val="nil"/>
              <w:bottom w:val="single" w:sz="4" w:space="0" w:color="auto"/>
              <w:right w:val="single" w:sz="4" w:space="0" w:color="auto"/>
            </w:tcBorders>
            <w:shd w:val="clear" w:color="auto" w:fill="auto"/>
            <w:vAlign w:val="center"/>
          </w:tcPr>
          <w:p w14:paraId="6FE2403C" w14:textId="159985B3"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10</w:t>
            </w:r>
          </w:p>
        </w:tc>
      </w:tr>
      <w:tr w:rsidR="00105F48" w:rsidRPr="00105F48" w14:paraId="6FE24048" w14:textId="77777777" w:rsidTr="00475C79">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6FE2403E"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2</w:t>
            </w:r>
          </w:p>
        </w:tc>
        <w:tc>
          <w:tcPr>
            <w:tcW w:w="868" w:type="dxa"/>
            <w:tcBorders>
              <w:top w:val="nil"/>
              <w:left w:val="nil"/>
              <w:bottom w:val="single" w:sz="4" w:space="0" w:color="auto"/>
              <w:right w:val="single" w:sz="4" w:space="0" w:color="auto"/>
            </w:tcBorders>
            <w:shd w:val="clear" w:color="auto" w:fill="auto"/>
            <w:vAlign w:val="center"/>
          </w:tcPr>
          <w:p w14:paraId="6FE2403F" w14:textId="75E7BC83" w:rsidR="00105F48" w:rsidRPr="00320E55" w:rsidRDefault="00475C79"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2</w:t>
            </w:r>
          </w:p>
        </w:tc>
        <w:tc>
          <w:tcPr>
            <w:tcW w:w="869" w:type="dxa"/>
            <w:tcBorders>
              <w:top w:val="nil"/>
              <w:left w:val="nil"/>
              <w:bottom w:val="single" w:sz="4" w:space="0" w:color="auto"/>
              <w:right w:val="single" w:sz="4" w:space="0" w:color="auto"/>
            </w:tcBorders>
            <w:shd w:val="clear" w:color="auto" w:fill="auto"/>
            <w:vAlign w:val="center"/>
          </w:tcPr>
          <w:p w14:paraId="6FE24040" w14:textId="3E7C147A" w:rsidR="00105F48" w:rsidRPr="00320E55" w:rsidRDefault="00475C79"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2</w:t>
            </w:r>
          </w:p>
        </w:tc>
        <w:tc>
          <w:tcPr>
            <w:tcW w:w="869" w:type="dxa"/>
            <w:tcBorders>
              <w:top w:val="nil"/>
              <w:left w:val="nil"/>
              <w:bottom w:val="single" w:sz="4" w:space="0" w:color="auto"/>
              <w:right w:val="single" w:sz="4" w:space="0" w:color="auto"/>
            </w:tcBorders>
            <w:shd w:val="clear" w:color="auto" w:fill="auto"/>
            <w:vAlign w:val="center"/>
          </w:tcPr>
          <w:p w14:paraId="6FE24041" w14:textId="6C926E6D"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6</w:t>
            </w:r>
          </w:p>
        </w:tc>
        <w:tc>
          <w:tcPr>
            <w:tcW w:w="869" w:type="dxa"/>
            <w:tcBorders>
              <w:top w:val="nil"/>
              <w:left w:val="nil"/>
              <w:bottom w:val="single" w:sz="4" w:space="0" w:color="auto"/>
              <w:right w:val="single" w:sz="4" w:space="0" w:color="auto"/>
            </w:tcBorders>
            <w:shd w:val="clear" w:color="auto" w:fill="auto"/>
            <w:vAlign w:val="center"/>
          </w:tcPr>
          <w:p w14:paraId="6FE24042" w14:textId="38E9DA19"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tcPr>
          <w:p w14:paraId="6FE24043" w14:textId="4E978C33"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8</w:t>
            </w:r>
          </w:p>
        </w:tc>
        <w:tc>
          <w:tcPr>
            <w:tcW w:w="869" w:type="dxa"/>
            <w:tcBorders>
              <w:top w:val="nil"/>
              <w:left w:val="nil"/>
              <w:bottom w:val="single" w:sz="4" w:space="0" w:color="auto"/>
              <w:right w:val="single" w:sz="4" w:space="0" w:color="auto"/>
            </w:tcBorders>
            <w:shd w:val="clear" w:color="auto" w:fill="auto"/>
            <w:vAlign w:val="center"/>
          </w:tcPr>
          <w:p w14:paraId="6FE24044" w14:textId="6042B63A"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3</w:t>
            </w:r>
          </w:p>
        </w:tc>
        <w:tc>
          <w:tcPr>
            <w:tcW w:w="869" w:type="dxa"/>
            <w:tcBorders>
              <w:top w:val="nil"/>
              <w:left w:val="nil"/>
              <w:bottom w:val="single" w:sz="4" w:space="0" w:color="auto"/>
              <w:right w:val="single" w:sz="4" w:space="0" w:color="auto"/>
            </w:tcBorders>
            <w:shd w:val="clear" w:color="auto" w:fill="auto"/>
            <w:vAlign w:val="center"/>
          </w:tcPr>
          <w:p w14:paraId="6FE24045" w14:textId="295FAAF3"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6</w:t>
            </w:r>
          </w:p>
        </w:tc>
        <w:tc>
          <w:tcPr>
            <w:tcW w:w="869" w:type="dxa"/>
            <w:tcBorders>
              <w:top w:val="nil"/>
              <w:left w:val="nil"/>
              <w:bottom w:val="single" w:sz="4" w:space="0" w:color="auto"/>
              <w:right w:val="single" w:sz="4" w:space="0" w:color="auto"/>
            </w:tcBorders>
            <w:shd w:val="clear" w:color="auto" w:fill="auto"/>
            <w:vAlign w:val="center"/>
          </w:tcPr>
          <w:p w14:paraId="6FE24046" w14:textId="100DE10C"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tcPr>
          <w:p w14:paraId="6FE24047" w14:textId="5FF76C11"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10</w:t>
            </w:r>
          </w:p>
        </w:tc>
      </w:tr>
      <w:tr w:rsidR="00105F48" w:rsidRPr="00105F48" w14:paraId="6FE24053" w14:textId="77777777" w:rsidTr="00475C79">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6FE24049"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3</w:t>
            </w:r>
          </w:p>
        </w:tc>
        <w:tc>
          <w:tcPr>
            <w:tcW w:w="868" w:type="dxa"/>
            <w:tcBorders>
              <w:top w:val="nil"/>
              <w:left w:val="nil"/>
              <w:bottom w:val="single" w:sz="4" w:space="0" w:color="auto"/>
              <w:right w:val="single" w:sz="4" w:space="0" w:color="auto"/>
            </w:tcBorders>
            <w:shd w:val="clear" w:color="auto" w:fill="auto"/>
            <w:vAlign w:val="center"/>
          </w:tcPr>
          <w:p w14:paraId="6FE2404A" w14:textId="5637E254" w:rsidR="00105F48" w:rsidRPr="00320E55" w:rsidRDefault="00475C79"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2</w:t>
            </w:r>
          </w:p>
        </w:tc>
        <w:tc>
          <w:tcPr>
            <w:tcW w:w="869" w:type="dxa"/>
            <w:tcBorders>
              <w:top w:val="nil"/>
              <w:left w:val="nil"/>
              <w:bottom w:val="single" w:sz="4" w:space="0" w:color="auto"/>
              <w:right w:val="single" w:sz="4" w:space="0" w:color="auto"/>
            </w:tcBorders>
            <w:shd w:val="clear" w:color="auto" w:fill="auto"/>
            <w:vAlign w:val="center"/>
          </w:tcPr>
          <w:p w14:paraId="6FE2404B" w14:textId="446088C8" w:rsidR="00105F48" w:rsidRPr="00320E55" w:rsidRDefault="00475C79"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2</w:t>
            </w:r>
          </w:p>
        </w:tc>
        <w:tc>
          <w:tcPr>
            <w:tcW w:w="869" w:type="dxa"/>
            <w:tcBorders>
              <w:top w:val="nil"/>
              <w:left w:val="nil"/>
              <w:bottom w:val="single" w:sz="4" w:space="0" w:color="auto"/>
              <w:right w:val="single" w:sz="4" w:space="0" w:color="auto"/>
            </w:tcBorders>
            <w:shd w:val="clear" w:color="auto" w:fill="auto"/>
            <w:vAlign w:val="center"/>
          </w:tcPr>
          <w:p w14:paraId="6FE2404C" w14:textId="48A34954"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tcPr>
          <w:p w14:paraId="6FE2404D" w14:textId="7E60B124"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tcPr>
          <w:p w14:paraId="6FE2404E" w14:textId="26EA5A38"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8</w:t>
            </w:r>
          </w:p>
        </w:tc>
        <w:tc>
          <w:tcPr>
            <w:tcW w:w="869" w:type="dxa"/>
            <w:tcBorders>
              <w:top w:val="nil"/>
              <w:left w:val="nil"/>
              <w:bottom w:val="single" w:sz="4" w:space="0" w:color="auto"/>
              <w:right w:val="single" w:sz="4" w:space="0" w:color="auto"/>
            </w:tcBorders>
            <w:shd w:val="clear" w:color="auto" w:fill="auto"/>
            <w:vAlign w:val="center"/>
          </w:tcPr>
          <w:p w14:paraId="6FE2404F" w14:textId="7A55B74B"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3</w:t>
            </w:r>
          </w:p>
        </w:tc>
        <w:tc>
          <w:tcPr>
            <w:tcW w:w="869" w:type="dxa"/>
            <w:tcBorders>
              <w:top w:val="nil"/>
              <w:left w:val="nil"/>
              <w:bottom w:val="single" w:sz="4" w:space="0" w:color="auto"/>
              <w:right w:val="single" w:sz="4" w:space="0" w:color="auto"/>
            </w:tcBorders>
            <w:shd w:val="clear" w:color="auto" w:fill="auto"/>
            <w:vAlign w:val="center"/>
          </w:tcPr>
          <w:p w14:paraId="6FE24050" w14:textId="562DE286"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6</w:t>
            </w:r>
          </w:p>
        </w:tc>
        <w:tc>
          <w:tcPr>
            <w:tcW w:w="869" w:type="dxa"/>
            <w:tcBorders>
              <w:top w:val="nil"/>
              <w:left w:val="nil"/>
              <w:bottom w:val="single" w:sz="4" w:space="0" w:color="auto"/>
              <w:right w:val="single" w:sz="4" w:space="0" w:color="auto"/>
            </w:tcBorders>
            <w:shd w:val="clear" w:color="auto" w:fill="auto"/>
            <w:vAlign w:val="center"/>
          </w:tcPr>
          <w:p w14:paraId="6FE24051" w14:textId="7F7F4C6B"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tcPr>
          <w:p w14:paraId="6FE24052" w14:textId="31F9A803"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8</w:t>
            </w:r>
          </w:p>
        </w:tc>
      </w:tr>
      <w:tr w:rsidR="00105F48" w:rsidRPr="00105F48" w14:paraId="6FE2405E" w14:textId="77777777" w:rsidTr="00475C79">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6FE24054"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4</w:t>
            </w:r>
          </w:p>
        </w:tc>
        <w:tc>
          <w:tcPr>
            <w:tcW w:w="868" w:type="dxa"/>
            <w:tcBorders>
              <w:top w:val="nil"/>
              <w:left w:val="nil"/>
              <w:bottom w:val="single" w:sz="4" w:space="0" w:color="auto"/>
              <w:right w:val="single" w:sz="4" w:space="0" w:color="auto"/>
            </w:tcBorders>
            <w:shd w:val="clear" w:color="auto" w:fill="auto"/>
            <w:vAlign w:val="center"/>
          </w:tcPr>
          <w:p w14:paraId="6FE24055" w14:textId="38F28A5B" w:rsidR="00105F48" w:rsidRPr="00320E55" w:rsidRDefault="00475C79"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1</w:t>
            </w:r>
          </w:p>
        </w:tc>
        <w:tc>
          <w:tcPr>
            <w:tcW w:w="869" w:type="dxa"/>
            <w:tcBorders>
              <w:top w:val="nil"/>
              <w:left w:val="nil"/>
              <w:bottom w:val="single" w:sz="4" w:space="0" w:color="auto"/>
              <w:right w:val="single" w:sz="4" w:space="0" w:color="auto"/>
            </w:tcBorders>
            <w:shd w:val="clear" w:color="auto" w:fill="auto"/>
            <w:vAlign w:val="center"/>
          </w:tcPr>
          <w:p w14:paraId="6FE24056" w14:textId="466C39E5" w:rsidR="00105F48" w:rsidRPr="00320E55" w:rsidRDefault="00475C79"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2</w:t>
            </w:r>
          </w:p>
        </w:tc>
        <w:tc>
          <w:tcPr>
            <w:tcW w:w="869" w:type="dxa"/>
            <w:tcBorders>
              <w:top w:val="nil"/>
              <w:left w:val="nil"/>
              <w:bottom w:val="single" w:sz="4" w:space="0" w:color="auto"/>
              <w:right w:val="single" w:sz="4" w:space="0" w:color="auto"/>
            </w:tcBorders>
            <w:shd w:val="clear" w:color="auto" w:fill="auto"/>
            <w:vAlign w:val="center"/>
          </w:tcPr>
          <w:p w14:paraId="6FE24057" w14:textId="3B40ED90"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2</w:t>
            </w:r>
          </w:p>
        </w:tc>
        <w:tc>
          <w:tcPr>
            <w:tcW w:w="869" w:type="dxa"/>
            <w:tcBorders>
              <w:top w:val="nil"/>
              <w:left w:val="nil"/>
              <w:bottom w:val="single" w:sz="4" w:space="0" w:color="auto"/>
              <w:right w:val="single" w:sz="4" w:space="0" w:color="auto"/>
            </w:tcBorders>
            <w:shd w:val="clear" w:color="auto" w:fill="auto"/>
            <w:vAlign w:val="center"/>
          </w:tcPr>
          <w:p w14:paraId="6FE24058" w14:textId="5E78BDE5"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tcPr>
          <w:p w14:paraId="6FE24059" w14:textId="0793DA15"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tcPr>
          <w:p w14:paraId="6FE2405A" w14:textId="4565AB7C"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tcPr>
          <w:p w14:paraId="6FE2405B" w14:textId="39581C00"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tcPr>
          <w:p w14:paraId="6FE2405C" w14:textId="51A39483"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tcPr>
          <w:p w14:paraId="6FE2405D" w14:textId="51AF3AC7"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8</w:t>
            </w:r>
          </w:p>
        </w:tc>
      </w:tr>
      <w:tr w:rsidR="00105F48" w:rsidRPr="00105F48" w14:paraId="6FE2408A" w14:textId="77777777"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6FE24080"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Total Points</w:t>
            </w:r>
          </w:p>
        </w:tc>
        <w:tc>
          <w:tcPr>
            <w:tcW w:w="868" w:type="dxa"/>
            <w:tcBorders>
              <w:top w:val="nil"/>
              <w:left w:val="nil"/>
              <w:bottom w:val="single" w:sz="4" w:space="0" w:color="auto"/>
              <w:right w:val="single" w:sz="4" w:space="0" w:color="auto"/>
            </w:tcBorders>
            <w:shd w:val="clear" w:color="000000" w:fill="606060"/>
            <w:vAlign w:val="center"/>
            <w:hideMark/>
          </w:tcPr>
          <w:p w14:paraId="6FE24081"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000000" w:fill="606060"/>
            <w:vAlign w:val="center"/>
            <w:hideMark/>
          </w:tcPr>
          <w:p w14:paraId="6FE24082"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6FE24083" w14:textId="041D22DF"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18</w:t>
            </w:r>
          </w:p>
        </w:tc>
        <w:tc>
          <w:tcPr>
            <w:tcW w:w="869" w:type="dxa"/>
            <w:tcBorders>
              <w:top w:val="nil"/>
              <w:left w:val="nil"/>
              <w:bottom w:val="single" w:sz="4" w:space="0" w:color="auto"/>
              <w:right w:val="single" w:sz="4" w:space="0" w:color="auto"/>
            </w:tcBorders>
            <w:shd w:val="clear" w:color="000000" w:fill="606060"/>
            <w:vAlign w:val="center"/>
            <w:hideMark/>
          </w:tcPr>
          <w:p w14:paraId="6FE24084"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6FE24085" w14:textId="6D8238B3"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28</w:t>
            </w:r>
          </w:p>
        </w:tc>
        <w:tc>
          <w:tcPr>
            <w:tcW w:w="869" w:type="dxa"/>
            <w:tcBorders>
              <w:top w:val="nil"/>
              <w:left w:val="nil"/>
              <w:bottom w:val="single" w:sz="4" w:space="0" w:color="auto"/>
              <w:right w:val="single" w:sz="4" w:space="0" w:color="auto"/>
            </w:tcBorders>
            <w:shd w:val="clear" w:color="000000" w:fill="606060"/>
            <w:vAlign w:val="center"/>
            <w:hideMark/>
          </w:tcPr>
          <w:p w14:paraId="6FE24086"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6FE24087" w14:textId="4DFBF9DF" w:rsidR="00105F48" w:rsidRPr="00320E55" w:rsidRDefault="00F5358B" w:rsidP="00F5358B">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24</w:t>
            </w:r>
          </w:p>
        </w:tc>
        <w:tc>
          <w:tcPr>
            <w:tcW w:w="869" w:type="dxa"/>
            <w:tcBorders>
              <w:top w:val="nil"/>
              <w:left w:val="nil"/>
              <w:bottom w:val="single" w:sz="4" w:space="0" w:color="auto"/>
              <w:right w:val="single" w:sz="4" w:space="0" w:color="auto"/>
            </w:tcBorders>
            <w:shd w:val="clear" w:color="000000" w:fill="606060"/>
            <w:vAlign w:val="center"/>
            <w:hideMark/>
          </w:tcPr>
          <w:p w14:paraId="6FE24088"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6FE24089" w14:textId="6928D8C4" w:rsidR="00105F48" w:rsidRPr="00320E55" w:rsidRDefault="00F5358B" w:rsidP="00F5358B">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36</w:t>
            </w:r>
          </w:p>
        </w:tc>
      </w:tr>
      <w:tr w:rsidR="00105F48" w:rsidRPr="00105F48" w14:paraId="6FE24095" w14:textId="77777777"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tcPr>
          <w:p w14:paraId="6FE2408B"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Technical Compliance</w:t>
            </w:r>
          </w:p>
        </w:tc>
        <w:tc>
          <w:tcPr>
            <w:tcW w:w="868" w:type="dxa"/>
            <w:tcBorders>
              <w:top w:val="nil"/>
              <w:left w:val="nil"/>
              <w:bottom w:val="single" w:sz="4" w:space="0" w:color="auto"/>
              <w:right w:val="single" w:sz="4" w:space="0" w:color="auto"/>
            </w:tcBorders>
            <w:shd w:val="clear" w:color="000000" w:fill="606060"/>
            <w:vAlign w:val="center"/>
          </w:tcPr>
          <w:p w14:paraId="6FE2408C"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000000" w:fill="606060"/>
            <w:vAlign w:val="center"/>
          </w:tcPr>
          <w:p w14:paraId="6FE2408D"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14:paraId="6FE2408E" w14:textId="4E306ED3"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Fail</w:t>
            </w:r>
          </w:p>
        </w:tc>
        <w:tc>
          <w:tcPr>
            <w:tcW w:w="869" w:type="dxa"/>
            <w:tcBorders>
              <w:top w:val="nil"/>
              <w:left w:val="nil"/>
              <w:bottom w:val="single" w:sz="4" w:space="0" w:color="auto"/>
              <w:right w:val="single" w:sz="4" w:space="0" w:color="auto"/>
            </w:tcBorders>
            <w:shd w:val="clear" w:color="000000" w:fill="606060"/>
            <w:vAlign w:val="center"/>
          </w:tcPr>
          <w:p w14:paraId="6FE2408F"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14:paraId="6FE24090" w14:textId="2306ABA0"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Pass</w:t>
            </w:r>
          </w:p>
        </w:tc>
        <w:tc>
          <w:tcPr>
            <w:tcW w:w="869" w:type="dxa"/>
            <w:tcBorders>
              <w:top w:val="nil"/>
              <w:left w:val="nil"/>
              <w:bottom w:val="single" w:sz="4" w:space="0" w:color="auto"/>
              <w:right w:val="single" w:sz="4" w:space="0" w:color="auto"/>
            </w:tcBorders>
            <w:shd w:val="clear" w:color="000000" w:fill="606060"/>
            <w:vAlign w:val="center"/>
          </w:tcPr>
          <w:p w14:paraId="6FE24091"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14:paraId="6FE24092"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Pass</w:t>
            </w:r>
          </w:p>
        </w:tc>
        <w:tc>
          <w:tcPr>
            <w:tcW w:w="869" w:type="dxa"/>
            <w:tcBorders>
              <w:top w:val="nil"/>
              <w:left w:val="nil"/>
              <w:bottom w:val="single" w:sz="4" w:space="0" w:color="auto"/>
              <w:right w:val="single" w:sz="4" w:space="0" w:color="auto"/>
            </w:tcBorders>
            <w:shd w:val="clear" w:color="000000" w:fill="606060"/>
            <w:vAlign w:val="center"/>
          </w:tcPr>
          <w:p w14:paraId="6FE24093"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14:paraId="6FE24094"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Pass</w:t>
            </w:r>
          </w:p>
        </w:tc>
      </w:tr>
      <w:tr w:rsidR="00105F48" w:rsidRPr="00105F48" w14:paraId="6FE240A1" w14:textId="77777777"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6FE24096"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Technical Mark</w:t>
            </w:r>
          </w:p>
          <w:p w14:paraId="6FE24097"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(Max 60%)</w:t>
            </w:r>
          </w:p>
        </w:tc>
        <w:tc>
          <w:tcPr>
            <w:tcW w:w="868" w:type="dxa"/>
            <w:tcBorders>
              <w:top w:val="nil"/>
              <w:left w:val="nil"/>
              <w:bottom w:val="single" w:sz="4" w:space="0" w:color="auto"/>
              <w:right w:val="single" w:sz="4" w:space="0" w:color="auto"/>
            </w:tcBorders>
            <w:shd w:val="clear" w:color="000000" w:fill="606060"/>
            <w:vAlign w:val="center"/>
            <w:hideMark/>
          </w:tcPr>
          <w:p w14:paraId="6FE24098"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000000" w:fill="606060"/>
            <w:vAlign w:val="center"/>
            <w:hideMark/>
          </w:tcPr>
          <w:p w14:paraId="6FE24099"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6FE2409A" w14:textId="4B4829F6"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0</w:t>
            </w:r>
          </w:p>
        </w:tc>
        <w:tc>
          <w:tcPr>
            <w:tcW w:w="869" w:type="dxa"/>
            <w:tcBorders>
              <w:top w:val="nil"/>
              <w:left w:val="nil"/>
              <w:bottom w:val="single" w:sz="4" w:space="0" w:color="auto"/>
              <w:right w:val="single" w:sz="4" w:space="0" w:color="auto"/>
            </w:tcBorders>
            <w:shd w:val="clear" w:color="000000" w:fill="606060"/>
            <w:vAlign w:val="center"/>
            <w:hideMark/>
          </w:tcPr>
          <w:p w14:paraId="6FE2409B"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6FE2409C" w14:textId="3AAFB910"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46.67</w:t>
            </w:r>
          </w:p>
        </w:tc>
        <w:tc>
          <w:tcPr>
            <w:tcW w:w="869" w:type="dxa"/>
            <w:tcBorders>
              <w:top w:val="nil"/>
              <w:left w:val="nil"/>
              <w:bottom w:val="single" w:sz="4" w:space="0" w:color="auto"/>
              <w:right w:val="single" w:sz="4" w:space="0" w:color="auto"/>
            </w:tcBorders>
            <w:shd w:val="clear" w:color="000000" w:fill="606060"/>
            <w:vAlign w:val="center"/>
            <w:hideMark/>
          </w:tcPr>
          <w:p w14:paraId="6FE2409D"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6FE2409E" w14:textId="203CAC09"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40</w:t>
            </w:r>
          </w:p>
        </w:tc>
        <w:tc>
          <w:tcPr>
            <w:tcW w:w="869" w:type="dxa"/>
            <w:tcBorders>
              <w:top w:val="nil"/>
              <w:left w:val="nil"/>
              <w:bottom w:val="single" w:sz="4" w:space="0" w:color="auto"/>
              <w:right w:val="single" w:sz="4" w:space="0" w:color="auto"/>
            </w:tcBorders>
            <w:shd w:val="clear" w:color="000000" w:fill="606060"/>
            <w:vAlign w:val="center"/>
            <w:hideMark/>
          </w:tcPr>
          <w:p w14:paraId="6FE2409F"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6FE240A0" w14:textId="6E09DA4D"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60</w:t>
            </w:r>
          </w:p>
        </w:tc>
      </w:tr>
      <w:tr w:rsidR="00105F48" w:rsidRPr="00105F48" w14:paraId="6FE240AC" w14:textId="77777777" w:rsidTr="0038447A">
        <w:trPr>
          <w:trHeight w:val="300"/>
        </w:trPr>
        <w:tc>
          <w:tcPr>
            <w:tcW w:w="1693" w:type="dxa"/>
            <w:tcBorders>
              <w:top w:val="nil"/>
              <w:left w:val="nil"/>
              <w:bottom w:val="nil"/>
              <w:right w:val="nil"/>
            </w:tcBorders>
            <w:shd w:val="clear" w:color="auto" w:fill="auto"/>
            <w:noWrap/>
            <w:vAlign w:val="center"/>
            <w:hideMark/>
          </w:tcPr>
          <w:p w14:paraId="6FE240A2"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8" w:type="dxa"/>
            <w:tcBorders>
              <w:top w:val="nil"/>
              <w:left w:val="nil"/>
              <w:bottom w:val="nil"/>
              <w:right w:val="nil"/>
            </w:tcBorders>
            <w:shd w:val="clear" w:color="auto" w:fill="auto"/>
            <w:noWrap/>
            <w:vAlign w:val="center"/>
            <w:hideMark/>
          </w:tcPr>
          <w:p w14:paraId="6FE240A3"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6FE240A4"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6FE240A5"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6FE240A6"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6FE240A7"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6FE240A8"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6FE240A9"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6FE240AA"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bottom"/>
            <w:hideMark/>
          </w:tcPr>
          <w:p w14:paraId="6FE240AB"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r>
      <w:tr w:rsidR="00105F48" w:rsidRPr="00105F48" w14:paraId="6FE240B7" w14:textId="77777777" w:rsidTr="00F5358B">
        <w:trPr>
          <w:trHeight w:val="300"/>
        </w:trPr>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240AD"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Total Price</w:t>
            </w:r>
          </w:p>
        </w:tc>
        <w:tc>
          <w:tcPr>
            <w:tcW w:w="868" w:type="dxa"/>
            <w:tcBorders>
              <w:top w:val="single" w:sz="4" w:space="0" w:color="auto"/>
              <w:left w:val="nil"/>
              <w:bottom w:val="single" w:sz="4" w:space="0" w:color="auto"/>
              <w:right w:val="single" w:sz="4" w:space="0" w:color="auto"/>
            </w:tcBorders>
            <w:shd w:val="clear" w:color="000000" w:fill="606060"/>
            <w:vAlign w:val="center"/>
            <w:hideMark/>
          </w:tcPr>
          <w:p w14:paraId="6FE240AE"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14:paraId="6FE240AF"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tcPr>
          <w:p w14:paraId="6FE240B0" w14:textId="763051F1" w:rsidR="00105F48" w:rsidRPr="00320E55" w:rsidRDefault="001220B0"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£76,000</w:t>
            </w:r>
          </w:p>
        </w:tc>
        <w:tc>
          <w:tcPr>
            <w:tcW w:w="869" w:type="dxa"/>
            <w:tcBorders>
              <w:top w:val="single" w:sz="4" w:space="0" w:color="auto"/>
              <w:left w:val="nil"/>
              <w:bottom w:val="single" w:sz="4" w:space="0" w:color="auto"/>
              <w:right w:val="single" w:sz="4" w:space="0" w:color="auto"/>
            </w:tcBorders>
            <w:shd w:val="clear" w:color="000000" w:fill="606060"/>
            <w:vAlign w:val="center"/>
          </w:tcPr>
          <w:p w14:paraId="6FE240B1" w14:textId="3CDC2139"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single" w:sz="4" w:space="0" w:color="auto"/>
              <w:left w:val="nil"/>
              <w:bottom w:val="single" w:sz="4" w:space="0" w:color="auto"/>
              <w:right w:val="single" w:sz="4" w:space="0" w:color="auto"/>
            </w:tcBorders>
            <w:shd w:val="clear" w:color="auto" w:fill="auto"/>
            <w:vAlign w:val="center"/>
          </w:tcPr>
          <w:p w14:paraId="6FE240B2" w14:textId="02C935E5"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£72,000</w:t>
            </w:r>
          </w:p>
        </w:tc>
        <w:tc>
          <w:tcPr>
            <w:tcW w:w="869" w:type="dxa"/>
            <w:tcBorders>
              <w:top w:val="single" w:sz="4" w:space="0" w:color="auto"/>
              <w:left w:val="nil"/>
              <w:bottom w:val="single" w:sz="4" w:space="0" w:color="auto"/>
              <w:right w:val="single" w:sz="4" w:space="0" w:color="auto"/>
            </w:tcBorders>
            <w:shd w:val="clear" w:color="000000" w:fill="606060"/>
            <w:vAlign w:val="center"/>
          </w:tcPr>
          <w:p w14:paraId="6FE240B3" w14:textId="04358B54"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single" w:sz="4" w:space="0" w:color="auto"/>
              <w:left w:val="nil"/>
              <w:bottom w:val="single" w:sz="4" w:space="0" w:color="auto"/>
              <w:right w:val="single" w:sz="4" w:space="0" w:color="auto"/>
            </w:tcBorders>
            <w:shd w:val="clear" w:color="auto" w:fill="auto"/>
            <w:vAlign w:val="center"/>
          </w:tcPr>
          <w:p w14:paraId="6FE240B4" w14:textId="43ACBCD1"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£85,000</w:t>
            </w:r>
          </w:p>
        </w:tc>
        <w:tc>
          <w:tcPr>
            <w:tcW w:w="869" w:type="dxa"/>
            <w:tcBorders>
              <w:top w:val="single" w:sz="4" w:space="0" w:color="auto"/>
              <w:left w:val="nil"/>
              <w:bottom w:val="single" w:sz="4" w:space="0" w:color="auto"/>
              <w:right w:val="single" w:sz="4" w:space="0" w:color="auto"/>
            </w:tcBorders>
            <w:shd w:val="clear" w:color="000000" w:fill="606060"/>
            <w:vAlign w:val="center"/>
          </w:tcPr>
          <w:p w14:paraId="6FE240B5" w14:textId="315F77CF"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single" w:sz="4" w:space="0" w:color="auto"/>
              <w:left w:val="nil"/>
              <w:bottom w:val="single" w:sz="4" w:space="0" w:color="auto"/>
              <w:right w:val="single" w:sz="4" w:space="0" w:color="auto"/>
            </w:tcBorders>
            <w:shd w:val="clear" w:color="auto" w:fill="auto"/>
            <w:vAlign w:val="center"/>
          </w:tcPr>
          <w:p w14:paraId="6FE240B6" w14:textId="5A8136B4"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£74,500</w:t>
            </w:r>
          </w:p>
        </w:tc>
      </w:tr>
      <w:tr w:rsidR="00105F48" w:rsidRPr="00105F48" w14:paraId="6FE240C2" w14:textId="77777777"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tcPr>
          <w:p w14:paraId="6FE240B8"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Commercial Compliance</w:t>
            </w:r>
          </w:p>
        </w:tc>
        <w:tc>
          <w:tcPr>
            <w:tcW w:w="868" w:type="dxa"/>
            <w:tcBorders>
              <w:top w:val="nil"/>
              <w:left w:val="nil"/>
              <w:bottom w:val="single" w:sz="4" w:space="0" w:color="auto"/>
              <w:right w:val="single" w:sz="4" w:space="0" w:color="auto"/>
            </w:tcBorders>
            <w:shd w:val="clear" w:color="000000" w:fill="606060"/>
            <w:vAlign w:val="center"/>
          </w:tcPr>
          <w:p w14:paraId="6FE240B9"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000000" w:fill="606060"/>
            <w:vAlign w:val="center"/>
          </w:tcPr>
          <w:p w14:paraId="6FE240BA"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14:paraId="6FE240BB"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Pass</w:t>
            </w:r>
          </w:p>
        </w:tc>
        <w:tc>
          <w:tcPr>
            <w:tcW w:w="869" w:type="dxa"/>
            <w:tcBorders>
              <w:top w:val="nil"/>
              <w:left w:val="nil"/>
              <w:bottom w:val="single" w:sz="4" w:space="0" w:color="auto"/>
              <w:right w:val="single" w:sz="4" w:space="0" w:color="auto"/>
            </w:tcBorders>
            <w:shd w:val="clear" w:color="000000" w:fill="606060"/>
            <w:vAlign w:val="center"/>
          </w:tcPr>
          <w:p w14:paraId="6FE240BC"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tcPr>
          <w:p w14:paraId="6FE240BD"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Pass</w:t>
            </w:r>
          </w:p>
        </w:tc>
        <w:tc>
          <w:tcPr>
            <w:tcW w:w="869" w:type="dxa"/>
            <w:tcBorders>
              <w:top w:val="nil"/>
              <w:left w:val="nil"/>
              <w:bottom w:val="single" w:sz="4" w:space="0" w:color="auto"/>
              <w:right w:val="single" w:sz="4" w:space="0" w:color="auto"/>
            </w:tcBorders>
            <w:shd w:val="clear" w:color="000000" w:fill="606060"/>
            <w:vAlign w:val="center"/>
          </w:tcPr>
          <w:p w14:paraId="6FE240BE"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tcPr>
          <w:p w14:paraId="6FE240BF"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Fail</w:t>
            </w:r>
          </w:p>
        </w:tc>
        <w:tc>
          <w:tcPr>
            <w:tcW w:w="869" w:type="dxa"/>
            <w:tcBorders>
              <w:top w:val="nil"/>
              <w:left w:val="nil"/>
              <w:bottom w:val="single" w:sz="4" w:space="0" w:color="auto"/>
              <w:right w:val="single" w:sz="4" w:space="0" w:color="auto"/>
            </w:tcBorders>
            <w:shd w:val="clear" w:color="000000" w:fill="606060"/>
            <w:vAlign w:val="center"/>
          </w:tcPr>
          <w:p w14:paraId="6FE240C0"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tcPr>
          <w:p w14:paraId="6FE240C1"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Pass</w:t>
            </w:r>
          </w:p>
        </w:tc>
      </w:tr>
      <w:tr w:rsidR="00105F48" w:rsidRPr="00105F48" w14:paraId="6FE240CE" w14:textId="77777777" w:rsidTr="00F5358B">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6FE240C3"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Commercial Mark</w:t>
            </w:r>
          </w:p>
          <w:p w14:paraId="6FE240C4"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(Max 40%)</w:t>
            </w:r>
          </w:p>
        </w:tc>
        <w:tc>
          <w:tcPr>
            <w:tcW w:w="868" w:type="dxa"/>
            <w:tcBorders>
              <w:top w:val="nil"/>
              <w:left w:val="nil"/>
              <w:bottom w:val="single" w:sz="4" w:space="0" w:color="auto"/>
              <w:right w:val="single" w:sz="4" w:space="0" w:color="auto"/>
            </w:tcBorders>
            <w:shd w:val="clear" w:color="000000" w:fill="606060"/>
            <w:vAlign w:val="center"/>
            <w:hideMark/>
          </w:tcPr>
          <w:p w14:paraId="6FE240C5"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000000" w:fill="606060"/>
            <w:vAlign w:val="center"/>
            <w:hideMark/>
          </w:tcPr>
          <w:p w14:paraId="6FE240C6"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tcPr>
          <w:p w14:paraId="6FE240C7" w14:textId="68AB740D" w:rsidR="00105F48" w:rsidRPr="00320E55" w:rsidRDefault="001220B0"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37.89</w:t>
            </w:r>
          </w:p>
        </w:tc>
        <w:tc>
          <w:tcPr>
            <w:tcW w:w="869" w:type="dxa"/>
            <w:tcBorders>
              <w:top w:val="nil"/>
              <w:left w:val="nil"/>
              <w:bottom w:val="single" w:sz="4" w:space="0" w:color="auto"/>
              <w:right w:val="single" w:sz="4" w:space="0" w:color="auto"/>
            </w:tcBorders>
            <w:shd w:val="clear" w:color="000000" w:fill="606060"/>
            <w:vAlign w:val="center"/>
          </w:tcPr>
          <w:p w14:paraId="6FE240C8" w14:textId="3B09E88F"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14:paraId="6FE240C9" w14:textId="071E98CC"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40</w:t>
            </w:r>
          </w:p>
        </w:tc>
        <w:tc>
          <w:tcPr>
            <w:tcW w:w="869" w:type="dxa"/>
            <w:tcBorders>
              <w:top w:val="nil"/>
              <w:left w:val="nil"/>
              <w:bottom w:val="single" w:sz="4" w:space="0" w:color="auto"/>
              <w:right w:val="single" w:sz="4" w:space="0" w:color="auto"/>
            </w:tcBorders>
            <w:shd w:val="clear" w:color="000000" w:fill="606060"/>
            <w:vAlign w:val="center"/>
          </w:tcPr>
          <w:p w14:paraId="6FE240CA" w14:textId="0A11ED40"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14:paraId="6FE240CB" w14:textId="54D47584"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0</w:t>
            </w:r>
          </w:p>
        </w:tc>
        <w:tc>
          <w:tcPr>
            <w:tcW w:w="869" w:type="dxa"/>
            <w:tcBorders>
              <w:top w:val="nil"/>
              <w:left w:val="nil"/>
              <w:bottom w:val="single" w:sz="4" w:space="0" w:color="auto"/>
              <w:right w:val="single" w:sz="4" w:space="0" w:color="auto"/>
            </w:tcBorders>
            <w:shd w:val="clear" w:color="000000" w:fill="606060"/>
            <w:vAlign w:val="center"/>
          </w:tcPr>
          <w:p w14:paraId="6FE240CC" w14:textId="040D29A6"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14:paraId="6FE240CD" w14:textId="193CF6D5"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38.66</w:t>
            </w:r>
          </w:p>
        </w:tc>
      </w:tr>
      <w:tr w:rsidR="00105F48" w:rsidRPr="00105F48" w14:paraId="6FE240D9" w14:textId="77777777" w:rsidTr="0038447A">
        <w:trPr>
          <w:trHeight w:val="300"/>
        </w:trPr>
        <w:tc>
          <w:tcPr>
            <w:tcW w:w="1693" w:type="dxa"/>
            <w:tcBorders>
              <w:top w:val="nil"/>
              <w:left w:val="nil"/>
              <w:bottom w:val="nil"/>
              <w:right w:val="nil"/>
            </w:tcBorders>
            <w:shd w:val="clear" w:color="auto" w:fill="auto"/>
            <w:noWrap/>
            <w:vAlign w:val="center"/>
            <w:hideMark/>
          </w:tcPr>
          <w:p w14:paraId="6FE240CF"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8" w:type="dxa"/>
            <w:tcBorders>
              <w:top w:val="nil"/>
              <w:left w:val="nil"/>
              <w:bottom w:val="nil"/>
              <w:right w:val="nil"/>
            </w:tcBorders>
            <w:shd w:val="clear" w:color="auto" w:fill="auto"/>
            <w:noWrap/>
            <w:vAlign w:val="center"/>
            <w:hideMark/>
          </w:tcPr>
          <w:p w14:paraId="6FE240D0"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6FE240D1"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6FE240D2"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6FE240D3"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6FE240D4"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6FE240D5"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6FE240D6"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14:paraId="6FE240D7"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bottom"/>
            <w:hideMark/>
          </w:tcPr>
          <w:p w14:paraId="6FE240D8"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r>
      <w:tr w:rsidR="00105F48" w:rsidRPr="00105F48" w14:paraId="6FE240E5" w14:textId="77777777" w:rsidTr="00F5358B">
        <w:trPr>
          <w:trHeight w:val="300"/>
        </w:trPr>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240DA"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 xml:space="preserve">Total Marks </w:t>
            </w:r>
          </w:p>
          <w:p w14:paraId="6FE240DB"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(Max 100%)</w:t>
            </w:r>
          </w:p>
        </w:tc>
        <w:tc>
          <w:tcPr>
            <w:tcW w:w="868" w:type="dxa"/>
            <w:tcBorders>
              <w:top w:val="single" w:sz="4" w:space="0" w:color="auto"/>
              <w:left w:val="nil"/>
              <w:bottom w:val="single" w:sz="4" w:space="0" w:color="auto"/>
              <w:right w:val="single" w:sz="4" w:space="0" w:color="auto"/>
            </w:tcBorders>
            <w:shd w:val="clear" w:color="000000" w:fill="606060"/>
            <w:vAlign w:val="center"/>
            <w:hideMark/>
          </w:tcPr>
          <w:p w14:paraId="6FE240DC"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000000" w:fill="606060"/>
            <w:vAlign w:val="center"/>
          </w:tcPr>
          <w:p w14:paraId="6FE240DD" w14:textId="1D8C9BA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single" w:sz="4" w:space="0" w:color="auto"/>
              <w:left w:val="nil"/>
              <w:bottom w:val="single" w:sz="4" w:space="0" w:color="auto"/>
              <w:right w:val="single" w:sz="4" w:space="0" w:color="auto"/>
            </w:tcBorders>
            <w:shd w:val="clear" w:color="auto" w:fill="auto"/>
            <w:vAlign w:val="center"/>
          </w:tcPr>
          <w:p w14:paraId="6FE240DE" w14:textId="7098C059" w:rsidR="00105F48" w:rsidRPr="00320E55" w:rsidRDefault="001220B0"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0.00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14:paraId="6FE240DF"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6FE240E0" w14:textId="27A58600"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86.67</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14:paraId="6FE240E1"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6FE240E2"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0.00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14:paraId="6FE240E3" w14:textId="77777777" w:rsidR="00105F48" w:rsidRPr="00320E55" w:rsidRDefault="00105F48"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tcPr>
          <w:p w14:paraId="6FE240E4" w14:textId="5F28393B" w:rsidR="00105F48" w:rsidRPr="00320E55" w:rsidRDefault="00F5358B" w:rsidP="00105F48">
            <w:pPr>
              <w:widowControl/>
              <w:spacing w:after="0" w:line="240" w:lineRule="auto"/>
              <w:jc w:val="center"/>
              <w:rPr>
                <w:rFonts w:ascii="Arial" w:eastAsia="Times New Roman" w:hAnsi="Arial" w:cs="Arial"/>
                <w:sz w:val="18"/>
                <w:szCs w:val="18"/>
                <w:lang w:val="en-GB" w:eastAsia="en-GB"/>
              </w:rPr>
            </w:pPr>
            <w:r w:rsidRPr="00320E55">
              <w:rPr>
                <w:rFonts w:ascii="Arial" w:eastAsia="Times New Roman" w:hAnsi="Arial" w:cs="Arial"/>
                <w:sz w:val="18"/>
                <w:szCs w:val="18"/>
                <w:lang w:val="en-GB" w:eastAsia="en-GB"/>
              </w:rPr>
              <w:t>98.66</w:t>
            </w:r>
          </w:p>
        </w:tc>
      </w:tr>
    </w:tbl>
    <w:p w14:paraId="6FE240E6" w14:textId="77777777" w:rsidR="00105F48" w:rsidRPr="00105F48" w:rsidRDefault="00105F48" w:rsidP="00105F48">
      <w:pPr>
        <w:widowControl/>
        <w:spacing w:after="0" w:line="240" w:lineRule="auto"/>
        <w:jc w:val="both"/>
        <w:rPr>
          <w:rFonts w:ascii="Arial" w:eastAsia="Times New Roman" w:hAnsi="Arial" w:cs="Arial"/>
          <w:color w:val="000000"/>
          <w:szCs w:val="20"/>
          <w:lang w:val="en-GB" w:eastAsia="en-GB"/>
        </w:rPr>
      </w:pPr>
    </w:p>
    <w:p w14:paraId="6FE240E7" w14:textId="54C85CE1" w:rsidR="00105F48" w:rsidRPr="00105F48" w:rsidRDefault="00105F48" w:rsidP="00BF1191">
      <w:pPr>
        <w:widowControl/>
        <w:spacing w:after="0" w:line="240" w:lineRule="auto"/>
        <w:rPr>
          <w:rFonts w:ascii="Arial" w:eastAsia="Times New Roman" w:hAnsi="Arial" w:cs="Arial"/>
          <w:color w:val="000000"/>
          <w:szCs w:val="20"/>
          <w:lang w:val="en-GB" w:eastAsia="en-GB"/>
        </w:rPr>
      </w:pPr>
      <w:r w:rsidRPr="00320E55">
        <w:rPr>
          <w:rFonts w:ascii="Arial" w:eastAsia="Times New Roman" w:hAnsi="Arial" w:cs="Arial"/>
          <w:color w:val="000000"/>
          <w:szCs w:val="20"/>
          <w:lang w:val="en-GB" w:eastAsia="en-GB"/>
        </w:rPr>
        <w:t xml:space="preserve">Tender </w:t>
      </w:r>
      <w:r w:rsidR="00F5358B" w:rsidRPr="00320E55">
        <w:rPr>
          <w:rFonts w:ascii="Arial" w:eastAsia="Times New Roman" w:hAnsi="Arial" w:cs="Arial"/>
          <w:color w:val="000000"/>
          <w:szCs w:val="20"/>
          <w:lang w:val="en-GB" w:eastAsia="en-GB"/>
        </w:rPr>
        <w:t>1</w:t>
      </w:r>
      <w:r w:rsidRPr="00320E55">
        <w:rPr>
          <w:rFonts w:ascii="Arial" w:eastAsia="Times New Roman" w:hAnsi="Arial" w:cs="Arial"/>
          <w:color w:val="000000"/>
          <w:szCs w:val="20"/>
          <w:lang w:val="en-GB" w:eastAsia="en-GB"/>
        </w:rPr>
        <w:t xml:space="preserve"> was non-compliant as it did not meet the mandated minimum </w:t>
      </w:r>
      <w:r w:rsidR="00320E55" w:rsidRPr="00320E55">
        <w:rPr>
          <w:rFonts w:ascii="Arial" w:eastAsia="Times New Roman" w:hAnsi="Arial" w:cs="Arial"/>
          <w:color w:val="000000"/>
          <w:szCs w:val="20"/>
          <w:lang w:val="en-GB" w:eastAsia="en-GB"/>
        </w:rPr>
        <w:t xml:space="preserve">total score of at least 21. </w:t>
      </w:r>
      <w:proofErr w:type="gramStart"/>
      <w:r w:rsidR="001220B0" w:rsidRPr="00320E55">
        <w:rPr>
          <w:rFonts w:ascii="Arial" w:eastAsia="Times New Roman" w:hAnsi="Arial" w:cs="Arial"/>
          <w:color w:val="000000"/>
          <w:szCs w:val="20"/>
          <w:lang w:val="en-GB" w:eastAsia="en-GB"/>
        </w:rPr>
        <w:t>Therefore</w:t>
      </w:r>
      <w:proofErr w:type="gramEnd"/>
      <w:r w:rsidR="001220B0" w:rsidRPr="00320E55">
        <w:rPr>
          <w:rFonts w:ascii="Arial" w:eastAsia="Times New Roman" w:hAnsi="Arial" w:cs="Arial"/>
          <w:color w:val="000000"/>
          <w:szCs w:val="20"/>
          <w:lang w:val="en-GB" w:eastAsia="en-GB"/>
        </w:rPr>
        <w:t xml:space="preserve"> no </w:t>
      </w:r>
      <w:r w:rsidR="001220B0" w:rsidRPr="00320E55">
        <w:rPr>
          <w:rFonts w:ascii="Arial" w:eastAsia="Times New Roman" w:hAnsi="Arial" w:cs="Arial"/>
          <w:color w:val="000000"/>
          <w:spacing w:val="-3"/>
          <w:szCs w:val="20"/>
          <w:lang w:val="en-GB" w:eastAsia="en-GB"/>
        </w:rPr>
        <w:t>combined score was achieved.</w:t>
      </w:r>
    </w:p>
    <w:p w14:paraId="6FE240E8" w14:textId="77777777" w:rsidR="00105F48" w:rsidRPr="00105F48" w:rsidRDefault="00105F48" w:rsidP="00BF1191">
      <w:pPr>
        <w:widowControl/>
        <w:spacing w:after="0" w:line="240" w:lineRule="auto"/>
        <w:rPr>
          <w:rFonts w:ascii="Arial" w:eastAsia="Times New Roman" w:hAnsi="Arial" w:cs="Arial"/>
          <w:color w:val="000000"/>
          <w:szCs w:val="20"/>
          <w:lang w:val="en-GB" w:eastAsia="en-GB"/>
        </w:rPr>
      </w:pPr>
    </w:p>
    <w:p w14:paraId="6FE240E9" w14:textId="4A3B99A8" w:rsidR="00105F48" w:rsidRPr="00105F48" w:rsidRDefault="00105F48" w:rsidP="00BF1191">
      <w:pPr>
        <w:widowControl/>
        <w:spacing w:after="0" w:line="240" w:lineRule="auto"/>
        <w:rPr>
          <w:rFonts w:ascii="Arial" w:eastAsia="Times New Roman" w:hAnsi="Arial" w:cs="Arial"/>
          <w:color w:val="000000"/>
          <w:szCs w:val="20"/>
          <w:lang w:val="en-GB" w:eastAsia="en-GB"/>
        </w:rPr>
      </w:pPr>
      <w:r w:rsidRPr="00105F48">
        <w:rPr>
          <w:rFonts w:ascii="Arial" w:eastAsia="Times New Roman" w:hAnsi="Arial" w:cs="Arial"/>
          <w:color w:val="000000"/>
          <w:szCs w:val="20"/>
          <w:lang w:val="en-GB" w:eastAsia="en-GB"/>
        </w:rPr>
        <w:t xml:space="preserve">Tender 3 was as non-compliant as it did not meet the Commercial requirements as Terms and Conditions were not accepted and the total price quoted exceeded the funding available </w:t>
      </w:r>
      <w:r w:rsidRPr="00320E55">
        <w:rPr>
          <w:rFonts w:ascii="Arial" w:eastAsia="Times New Roman" w:hAnsi="Arial" w:cs="Arial"/>
          <w:szCs w:val="20"/>
          <w:lang w:val="en-GB" w:eastAsia="en-GB"/>
        </w:rPr>
        <w:t>of £</w:t>
      </w:r>
      <w:r w:rsidR="00F5358B" w:rsidRPr="00320E55">
        <w:rPr>
          <w:rFonts w:ascii="Arial" w:eastAsia="Times New Roman" w:hAnsi="Arial" w:cs="Arial"/>
          <w:szCs w:val="20"/>
          <w:lang w:val="en-GB" w:eastAsia="en-GB"/>
        </w:rPr>
        <w:t>78,000.00</w:t>
      </w:r>
      <w:r w:rsidRPr="00105F48">
        <w:rPr>
          <w:rFonts w:ascii="Arial" w:eastAsia="Times New Roman" w:hAnsi="Arial" w:cs="Arial"/>
          <w:color w:val="000000"/>
          <w:szCs w:val="20"/>
          <w:lang w:val="en-GB" w:eastAsia="en-GB"/>
        </w:rPr>
        <w:t xml:space="preserve">. Therefore no </w:t>
      </w:r>
      <w:r w:rsidRPr="00105F48">
        <w:rPr>
          <w:rFonts w:ascii="Arial" w:eastAsia="Times New Roman" w:hAnsi="Arial" w:cs="Arial"/>
          <w:color w:val="000000"/>
          <w:spacing w:val="-3"/>
          <w:szCs w:val="20"/>
          <w:lang w:val="en-GB" w:eastAsia="en-GB"/>
        </w:rPr>
        <w:t>combined score was achieved.</w:t>
      </w:r>
    </w:p>
    <w:p w14:paraId="6FE240EA" w14:textId="77777777" w:rsidR="00105F48" w:rsidRPr="00105F48" w:rsidRDefault="00105F48" w:rsidP="00BF1191">
      <w:pPr>
        <w:widowControl/>
        <w:spacing w:after="0" w:line="240" w:lineRule="auto"/>
        <w:rPr>
          <w:rFonts w:ascii="Arial" w:eastAsia="Times New Roman" w:hAnsi="Arial" w:cs="Arial"/>
          <w:color w:val="000000"/>
          <w:szCs w:val="20"/>
          <w:lang w:val="en-GB" w:eastAsia="en-GB"/>
        </w:rPr>
      </w:pPr>
    </w:p>
    <w:p w14:paraId="6FE240EB" w14:textId="77777777" w:rsidR="00105F48" w:rsidRPr="00105F48" w:rsidRDefault="00105F48" w:rsidP="00BF1191">
      <w:pPr>
        <w:widowControl/>
        <w:spacing w:after="0" w:line="240" w:lineRule="auto"/>
        <w:rPr>
          <w:rFonts w:ascii="Arial" w:eastAsia="Times New Roman" w:hAnsi="Arial" w:cs="Times New Roman"/>
          <w:szCs w:val="20"/>
          <w:lang w:val="en-GB" w:eastAsia="en-GB"/>
        </w:rPr>
        <w:sectPr w:rsidR="00105F48" w:rsidRPr="00105F48" w:rsidSect="0038447A">
          <w:headerReference w:type="default" r:id="rId29"/>
          <w:footerReference w:type="default" r:id="rId30"/>
          <w:pgSz w:w="11906" w:h="16838"/>
          <w:pgMar w:top="1440" w:right="1440" w:bottom="1440" w:left="1440" w:header="567" w:footer="567" w:gutter="0"/>
          <w:cols w:space="720"/>
          <w:noEndnote/>
          <w:docGrid w:linePitch="299"/>
        </w:sectPr>
      </w:pPr>
      <w:r w:rsidRPr="00105F48">
        <w:rPr>
          <w:rFonts w:ascii="Arial" w:eastAsia="Times New Roman" w:hAnsi="Arial" w:cs="Arial"/>
          <w:color w:val="000000"/>
          <w:szCs w:val="20"/>
          <w:lang w:val="en-GB" w:eastAsia="en-GB"/>
        </w:rPr>
        <w:t>Tender 4 is the Winning Tender, as it had the highest combined Technical/Commercial score and was considered both technically and commercially compliant</w:t>
      </w:r>
      <w:r w:rsidR="00BF1191">
        <w:rPr>
          <w:rFonts w:ascii="Arial" w:eastAsia="Times New Roman" w:hAnsi="Arial" w:cs="Arial"/>
          <w:color w:val="000000"/>
          <w:szCs w:val="20"/>
          <w:lang w:val="en-GB" w:eastAsia="en-GB"/>
        </w:rPr>
        <w:t>.</w:t>
      </w:r>
    </w:p>
    <w:p w14:paraId="6FE240EC" w14:textId="77777777" w:rsidR="00105F48" w:rsidRPr="00105F48" w:rsidRDefault="00105F48" w:rsidP="00105F48">
      <w:pPr>
        <w:keepNext/>
        <w:spacing w:after="0" w:line="240" w:lineRule="auto"/>
        <w:jc w:val="both"/>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lastRenderedPageBreak/>
        <w:t>Invitation to Tender</w:t>
      </w:r>
    </w:p>
    <w:p w14:paraId="6FE240ED" w14:textId="77777777" w:rsidR="00105F48" w:rsidRPr="00105F48" w:rsidRDefault="00105F48" w:rsidP="00105F48">
      <w:pPr>
        <w:spacing w:after="0" w:line="240" w:lineRule="auto"/>
        <w:jc w:val="both"/>
        <w:rPr>
          <w:rFonts w:ascii="Arial" w:eastAsia="Times New Roman" w:hAnsi="Arial" w:cs="Times New Roman"/>
          <w:szCs w:val="20"/>
          <w:lang w:val="en" w:eastAsia="en-GB"/>
        </w:rPr>
      </w:pPr>
    </w:p>
    <w:p w14:paraId="6FE240EE" w14:textId="77777777" w:rsidR="00105F48" w:rsidRPr="00105F48"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14:paraId="6FE240EF" w14:textId="77777777" w:rsidR="00105F48" w:rsidRPr="00105F48" w:rsidRDefault="00105F48" w:rsidP="00542CAB">
      <w:pPr>
        <w:spacing w:after="0" w:line="240" w:lineRule="auto"/>
        <w:rPr>
          <w:rFonts w:ascii="Arial" w:eastAsia="Times New Roman" w:hAnsi="Arial" w:cs="Times New Roman"/>
          <w:szCs w:val="20"/>
          <w:lang w:val="en-GB" w:eastAsia="en-GB"/>
        </w:rPr>
      </w:pPr>
    </w:p>
    <w:p w14:paraId="6FE240F0"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1.    The contents of this Invitation to Tender must not be disclosed to un-authorised persons and must be used only for the purposes of tendering.</w:t>
      </w:r>
    </w:p>
    <w:p w14:paraId="6FE240F1" w14:textId="77777777" w:rsidR="00105F48" w:rsidRPr="00105F48" w:rsidRDefault="00105F48" w:rsidP="00542CAB">
      <w:pPr>
        <w:widowControl/>
        <w:spacing w:after="0" w:line="240" w:lineRule="auto"/>
        <w:rPr>
          <w:rFonts w:ascii="Arial" w:eastAsia="Times New Roman" w:hAnsi="Arial" w:cs="Arial"/>
          <w:color w:val="000000"/>
          <w:lang w:val="en"/>
        </w:rPr>
      </w:pPr>
    </w:p>
    <w:p w14:paraId="6FE240F2"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2.    In addition to the Notices and Instructions specified elsewhere in the Invitation to Tender (ITT) the following shall also apply:</w:t>
      </w:r>
    </w:p>
    <w:p w14:paraId="6FE240F3" w14:textId="77777777" w:rsidR="00105F48" w:rsidRPr="00105F48" w:rsidRDefault="00105F48" w:rsidP="00542CAB">
      <w:pPr>
        <w:widowControl/>
        <w:spacing w:after="0" w:line="240" w:lineRule="auto"/>
        <w:rPr>
          <w:rFonts w:ascii="Arial" w:eastAsia="Times New Roman" w:hAnsi="Arial" w:cs="Arial"/>
          <w:color w:val="000000"/>
          <w:highlight w:val="yellow"/>
          <w:lang w:val="en"/>
        </w:rPr>
      </w:pPr>
    </w:p>
    <w:p w14:paraId="6FE240F4" w14:textId="6F20C644" w:rsidR="00105F48" w:rsidRPr="00320E55" w:rsidRDefault="00105F48" w:rsidP="00542CAB">
      <w:pPr>
        <w:keepNext/>
        <w:spacing w:after="0" w:line="240" w:lineRule="auto"/>
        <w:outlineLvl w:val="1"/>
        <w:rPr>
          <w:rFonts w:ascii="Arial" w:eastAsia="Times New Roman" w:hAnsi="Arial" w:cs="Arial"/>
          <w:kern w:val="22"/>
          <w:lang w:val="en-GB" w:eastAsia="en-GB"/>
        </w:rPr>
      </w:pPr>
      <w:r w:rsidRPr="00320E55">
        <w:rPr>
          <w:rFonts w:ascii="Arial" w:eastAsia="Times New Roman" w:hAnsi="Arial" w:cs="Arial"/>
          <w:kern w:val="22"/>
          <w:lang w:val="en-GB" w:eastAsia="en-GB"/>
        </w:rPr>
        <w:t xml:space="preserve">A Cyber Risk Assessment has been raised for this requirement under Assessment number </w:t>
      </w:r>
      <w:r w:rsidR="001220B0" w:rsidRPr="004B5DB9">
        <w:rPr>
          <w:rFonts w:ascii="Arial" w:eastAsia="Times New Roman" w:hAnsi="Arial" w:cs="Arial"/>
          <w:b/>
          <w:kern w:val="22"/>
          <w:lang w:val="en-GB" w:eastAsia="en-GB"/>
        </w:rPr>
        <w:t>RAR-BMST424T</w:t>
      </w:r>
      <w:r w:rsidRPr="00320E55">
        <w:rPr>
          <w:rFonts w:ascii="Arial" w:eastAsia="Times New Roman" w:hAnsi="Arial" w:cs="Arial"/>
          <w:kern w:val="22"/>
          <w:lang w:val="en-GB" w:eastAsia="en-GB"/>
        </w:rPr>
        <w:t>. The associated Cyber Risk Profile is ‘very low’’.</w:t>
      </w:r>
    </w:p>
    <w:p w14:paraId="6FE240F5" w14:textId="77777777" w:rsidR="00105F48" w:rsidRPr="00105F48" w:rsidRDefault="00105F48" w:rsidP="00542CAB">
      <w:pPr>
        <w:spacing w:after="0" w:line="240" w:lineRule="auto"/>
        <w:rPr>
          <w:rFonts w:ascii="Arial" w:eastAsia="Times New Roman" w:hAnsi="Arial" w:cs="Times New Roman"/>
          <w:szCs w:val="20"/>
          <w:lang w:val="en-GB" w:eastAsia="en-GB"/>
        </w:rPr>
      </w:pPr>
    </w:p>
    <w:p w14:paraId="6FE240F6"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 xml:space="preserve">All potential suppliers who submit a Tender must also complete a Supplier Assurance Questionnaire against this Cyber Risk Assessment. A Supplier Assurance Questionnaire can be completed online at </w:t>
      </w:r>
      <w:hyperlink r:id="rId31" w:history="1">
        <w:r w:rsidRPr="00105F48">
          <w:rPr>
            <w:rFonts w:ascii="Arial" w:eastAsia="Times New Roman" w:hAnsi="Arial" w:cs="Arial"/>
            <w:color w:val="0000FF"/>
            <w:u w:val="single"/>
            <w:lang w:val="en"/>
          </w:rPr>
          <w:t>https://supplier-cyber-protection.service.gov.uk</w:t>
        </w:r>
      </w:hyperlink>
      <w:r w:rsidRPr="00105F48">
        <w:rPr>
          <w:rFonts w:ascii="Arial" w:eastAsia="Times New Roman" w:hAnsi="Arial" w:cs="Arial"/>
          <w:color w:val="000000"/>
          <w:lang w:val="en"/>
        </w:rPr>
        <w:t>.</w:t>
      </w:r>
    </w:p>
    <w:p w14:paraId="6FE240F7" w14:textId="77777777" w:rsidR="00105F48" w:rsidRPr="00105F48" w:rsidRDefault="00105F48" w:rsidP="00542CAB">
      <w:pPr>
        <w:widowControl/>
        <w:spacing w:after="0" w:line="240" w:lineRule="auto"/>
        <w:rPr>
          <w:rFonts w:ascii="Arial" w:eastAsia="Times New Roman" w:hAnsi="Arial" w:cs="Arial"/>
          <w:color w:val="000000"/>
          <w:lang w:val="en"/>
        </w:rPr>
      </w:pPr>
    </w:p>
    <w:p w14:paraId="6FE240F8"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 xml:space="preserve">Suppliers can register to view the Assessment and submit their Questionnaire at </w:t>
      </w:r>
      <w:hyperlink r:id="rId32" w:history="1">
        <w:r w:rsidRPr="00105F48">
          <w:rPr>
            <w:rFonts w:ascii="Arial" w:eastAsia="Times New Roman" w:hAnsi="Arial" w:cs="Arial"/>
            <w:color w:val="0000FF"/>
            <w:u w:val="single"/>
            <w:lang w:val="en"/>
          </w:rPr>
          <w:t>https://supplier-cyber-protection.service.gov.uk/organisation/register</w:t>
        </w:r>
      </w:hyperlink>
      <w:r w:rsidRPr="00105F48">
        <w:rPr>
          <w:rFonts w:ascii="Arial" w:eastAsia="Times New Roman" w:hAnsi="Arial" w:cs="Arial"/>
          <w:color w:val="000000"/>
          <w:lang w:val="en"/>
        </w:rPr>
        <w:t xml:space="preserve"> </w:t>
      </w:r>
    </w:p>
    <w:p w14:paraId="6FE240F9" w14:textId="77777777" w:rsidR="00105F48" w:rsidRPr="00105F48" w:rsidRDefault="00105F48" w:rsidP="00542CAB">
      <w:pPr>
        <w:widowControl/>
        <w:spacing w:after="0" w:line="240" w:lineRule="auto"/>
        <w:rPr>
          <w:rFonts w:ascii="Arial" w:eastAsia="Times New Roman" w:hAnsi="Arial" w:cs="Arial"/>
          <w:color w:val="000000"/>
          <w:lang w:val="en"/>
        </w:rPr>
      </w:pPr>
    </w:p>
    <w:p w14:paraId="6FE240FA" w14:textId="77777777" w:rsidR="00105F48" w:rsidRPr="00105F48" w:rsidRDefault="00105F48" w:rsidP="00542CAB">
      <w:pPr>
        <w:widowControl/>
        <w:spacing w:after="0" w:line="240" w:lineRule="auto"/>
        <w:rPr>
          <w:rFonts w:ascii="Verdana" w:eastAsia="Times New Roman" w:hAnsi="Verdana" w:cs="Times New Roman"/>
          <w:color w:val="000000"/>
          <w:lang w:val="en"/>
        </w:rPr>
      </w:pPr>
      <w:r w:rsidRPr="00105F48">
        <w:rPr>
          <w:rFonts w:ascii="Arial" w:eastAsia="Times New Roman" w:hAnsi="Arial" w:cs="Arial"/>
          <w:color w:val="000000"/>
          <w:lang w:val="en"/>
        </w:rPr>
        <w:t xml:space="preserve">Further guidance on the Cyber Risk process can be found at </w:t>
      </w:r>
      <w:hyperlink r:id="rId33" w:history="1">
        <w:r w:rsidRPr="00105F48">
          <w:rPr>
            <w:rFonts w:ascii="Arial" w:eastAsia="Times New Roman" w:hAnsi="Arial" w:cs="Arial"/>
            <w:color w:val="0000FF"/>
            <w:u w:val="single"/>
            <w:lang w:val="en"/>
          </w:rPr>
          <w:t>https://www.gov.uk/government/collections/defence-cyber-protection-partnership</w:t>
        </w:r>
      </w:hyperlink>
      <w:r w:rsidRPr="00105F48">
        <w:rPr>
          <w:rFonts w:ascii="Arial" w:eastAsia="Times New Roman" w:hAnsi="Arial" w:cs="Arial"/>
          <w:color w:val="000000"/>
          <w:lang w:val="en"/>
        </w:rPr>
        <w:t xml:space="preserve"> and in the Cyber Security Model Industry Buyer and Supplier Guide at </w:t>
      </w:r>
      <w:hyperlink r:id="rId34" w:history="1">
        <w:r w:rsidRPr="00105F48">
          <w:rPr>
            <w:rFonts w:ascii="Arial" w:eastAsia="Times New Roman" w:hAnsi="Arial" w:cs="Arial"/>
            <w:color w:val="0000FF"/>
            <w:u w:val="single"/>
            <w:lang w:val="en"/>
          </w:rPr>
          <w:t>https://www.gov.uk/government/uploads/system/uploads/attachment_data/file/669646/20171201_Cyber_Industry_Buyer_and_Supplier_Guide_FINAL_Dec_2017.pdf</w:t>
        </w:r>
      </w:hyperlink>
      <w:r w:rsidRPr="00105F48">
        <w:rPr>
          <w:rFonts w:ascii="Verdana" w:eastAsia="Times New Roman" w:hAnsi="Verdana" w:cs="Times New Roman"/>
          <w:color w:val="000000"/>
          <w:lang w:val="en"/>
        </w:rPr>
        <w:t xml:space="preserve"> </w:t>
      </w:r>
      <w:bookmarkStart w:id="46" w:name="start_SNITS"/>
      <w:bookmarkEnd w:id="46"/>
    </w:p>
    <w:p w14:paraId="6FE240FB" w14:textId="77777777" w:rsidR="00105F48" w:rsidRPr="00105F48" w:rsidRDefault="00105F48" w:rsidP="00542CAB">
      <w:pPr>
        <w:widowControl/>
        <w:spacing w:after="0" w:line="240" w:lineRule="auto"/>
        <w:rPr>
          <w:rFonts w:ascii="Verdana" w:eastAsia="Times New Roman" w:hAnsi="Verdana" w:cs="Times New Roman"/>
          <w:color w:val="000000"/>
          <w:lang w:val="en"/>
        </w:rPr>
      </w:pPr>
    </w:p>
    <w:p w14:paraId="6FE240FC" w14:textId="77777777" w:rsidR="00105F48" w:rsidRPr="00105F48" w:rsidRDefault="00105F48" w:rsidP="00542CAB">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Please note that if your Supplier Assurance Questionnaire score does not meet the Risk profile on the Cyber Risk Assessment, this does not prevent you from submitting a Tender. In these circumstances, if you </w:t>
      </w:r>
      <w:proofErr w:type="gramStart"/>
      <w:r w:rsidRPr="00105F48">
        <w:rPr>
          <w:rFonts w:ascii="Arial" w:eastAsia="Times New Roman" w:hAnsi="Arial" w:cs="Times New Roman"/>
          <w:szCs w:val="20"/>
          <w:lang w:val="en-GB" w:eastAsia="en-GB"/>
        </w:rPr>
        <w:t>are considered to be</w:t>
      </w:r>
      <w:proofErr w:type="gramEnd"/>
      <w:r w:rsidRPr="00105F48">
        <w:rPr>
          <w:rFonts w:ascii="Arial" w:eastAsia="Times New Roman" w:hAnsi="Arial" w:cs="Times New Roman"/>
          <w:szCs w:val="20"/>
          <w:lang w:val="en-GB" w:eastAsia="en-GB"/>
        </w:rPr>
        <w:t xml:space="preserve"> the Winning Tenderer, a condition of any Contract Award would be that a Cyber Implementation Plan is agreed and put in place to ensure that you would meet the necessary cyber requirements once the contract has commenced.</w:t>
      </w:r>
    </w:p>
    <w:p w14:paraId="6FE240F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0FE"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0FF"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10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101"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10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103"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104"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105"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106"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107"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108"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109"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10A"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10B"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10C"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10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10E"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10F"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11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111"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11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113"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114"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115"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116" w14:textId="77777777"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drawing>
          <wp:anchor distT="0" distB="0" distL="114300" distR="114300" simplePos="0" relativeHeight="251668480" behindDoc="0" locked="0" layoutInCell="1" allowOverlap="1" wp14:anchorId="6FE24517" wp14:editId="0C7A4A2A">
            <wp:simplePos x="0" y="0"/>
            <wp:positionH relativeFrom="column">
              <wp:posOffset>2228850</wp:posOffset>
            </wp:positionH>
            <wp:positionV relativeFrom="paragraph">
              <wp:posOffset>3810</wp:posOffset>
            </wp:positionV>
            <wp:extent cx="1271905" cy="993775"/>
            <wp:effectExtent l="0" t="0" r="0" b="0"/>
            <wp:wrapTopAndBottom/>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anchor>
        </w:drawing>
      </w:r>
    </w:p>
    <w:p w14:paraId="6FE24117" w14:textId="77777777"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14:paraId="6FE24118" w14:textId="77777777" w:rsidR="00105F48" w:rsidRPr="00105F48" w:rsidRDefault="00105F48" w:rsidP="00105F48">
      <w:pPr>
        <w:spacing w:after="0" w:line="240" w:lineRule="auto"/>
        <w:jc w:val="center"/>
        <w:rPr>
          <w:rFonts w:ascii="Arial" w:eastAsia="Times New Roman" w:hAnsi="Arial" w:cs="Arial"/>
          <w:b/>
          <w:bCs/>
          <w:iCs/>
          <w:szCs w:val="20"/>
          <w:lang w:val="en-GB" w:eastAsia="en-GB"/>
        </w:rPr>
      </w:pPr>
    </w:p>
    <w:p w14:paraId="6FE24119" w14:textId="77777777"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14:paraId="6FE2411A"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6FE2411B" w14:textId="77777777" w:rsidR="00105F48" w:rsidRPr="00320E55"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6FE2411C" w14:textId="0EA7FA64" w:rsidR="00105F48" w:rsidRPr="00320E55"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320E55">
        <w:rPr>
          <w:rFonts w:ascii="Arial" w:eastAsia="Times New Roman" w:hAnsi="Arial" w:cs="Arial"/>
          <w:b/>
          <w:bCs/>
          <w:iCs/>
          <w:szCs w:val="20"/>
          <w:lang w:val="en-GB" w:eastAsia="en-GB"/>
        </w:rPr>
        <w:t>Contract</w:t>
      </w:r>
      <w:r w:rsidRPr="00320E55">
        <w:rPr>
          <w:rFonts w:ascii="Arial" w:eastAsia="Times New Roman" w:hAnsi="Arial" w:cs="Arial"/>
          <w:bCs/>
          <w:iCs/>
          <w:szCs w:val="20"/>
          <w:lang w:val="en-GB" w:eastAsia="en-GB"/>
        </w:rPr>
        <w:t xml:space="preserve"> </w:t>
      </w:r>
      <w:r w:rsidRPr="00320E55">
        <w:rPr>
          <w:rFonts w:ascii="Arial" w:eastAsia="Times New Roman" w:hAnsi="Arial" w:cs="Arial"/>
          <w:b/>
          <w:bCs/>
          <w:iCs/>
          <w:szCs w:val="20"/>
          <w:lang w:val="en-GB" w:eastAsia="en-GB"/>
        </w:rPr>
        <w:t>No:</w:t>
      </w:r>
      <w:bookmarkStart w:id="47" w:name="MULTIT1_po_number1"/>
      <w:bookmarkEnd w:id="47"/>
      <w:r w:rsidRPr="00320E55">
        <w:rPr>
          <w:rFonts w:ascii="Arial" w:eastAsia="Times New Roman" w:hAnsi="Arial" w:cs="Arial"/>
          <w:b/>
          <w:bCs/>
          <w:iCs/>
          <w:szCs w:val="20"/>
          <w:lang w:val="en-GB" w:eastAsia="en-GB"/>
        </w:rPr>
        <w:t xml:space="preserve"> </w:t>
      </w:r>
      <w:r w:rsidRPr="00320E55">
        <w:rPr>
          <w:rFonts w:ascii="Arial" w:eastAsia="Times New Roman" w:hAnsi="Arial" w:cs="Arial"/>
          <w:bCs/>
          <w:iCs/>
          <w:szCs w:val="20"/>
          <w:lang w:val="en-GB" w:eastAsia="en-GB"/>
        </w:rPr>
        <w:t>FLEET/00</w:t>
      </w:r>
      <w:r w:rsidR="001220B0" w:rsidRPr="00320E55">
        <w:rPr>
          <w:rFonts w:ascii="Arial" w:eastAsia="Times New Roman" w:hAnsi="Arial" w:cs="Arial"/>
          <w:bCs/>
          <w:iCs/>
          <w:szCs w:val="20"/>
          <w:lang w:val="en-GB" w:eastAsia="en-GB"/>
        </w:rPr>
        <w:t>759</w:t>
      </w:r>
      <w:r w:rsidRPr="00320E55">
        <w:rPr>
          <w:rFonts w:ascii="Arial" w:eastAsia="Times New Roman" w:hAnsi="Arial" w:cs="Arial"/>
          <w:bCs/>
          <w:iCs/>
          <w:szCs w:val="20"/>
          <w:lang w:val="en-GB" w:eastAsia="en-GB"/>
        </w:rPr>
        <w:tab/>
      </w:r>
      <w:r w:rsidRPr="00320E55">
        <w:rPr>
          <w:rFonts w:ascii="Arial" w:eastAsia="Times New Roman" w:hAnsi="Arial" w:cs="Arial"/>
          <w:bCs/>
          <w:iCs/>
          <w:szCs w:val="20"/>
          <w:lang w:val="en-GB" w:eastAsia="en-GB"/>
        </w:rPr>
        <w:tab/>
      </w:r>
    </w:p>
    <w:p w14:paraId="6FE2411D" w14:textId="77777777" w:rsidR="00105F48" w:rsidRPr="00320E55" w:rsidRDefault="00105F48" w:rsidP="00105F48">
      <w:pPr>
        <w:spacing w:after="0" w:line="240" w:lineRule="auto"/>
        <w:ind w:left="-98" w:right="-118"/>
        <w:rPr>
          <w:rFonts w:ascii="Arial" w:eastAsia="Times New Roman" w:hAnsi="Arial" w:cs="Arial"/>
          <w:b/>
          <w:bCs/>
          <w:iCs/>
          <w:sz w:val="28"/>
          <w:szCs w:val="28"/>
          <w:lang w:val="en-GB" w:eastAsia="en-GB"/>
        </w:rPr>
      </w:pPr>
    </w:p>
    <w:p w14:paraId="6FE2411E" w14:textId="6C23BD3E" w:rsidR="00105F48" w:rsidRPr="00320E55"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320E55">
        <w:rPr>
          <w:rFonts w:ascii="Arial" w:eastAsia="Times New Roman" w:hAnsi="Arial" w:cs="Arial"/>
          <w:b/>
          <w:bCs/>
          <w:iCs/>
          <w:szCs w:val="20"/>
          <w:lang w:val="en-GB" w:eastAsia="en-GB"/>
        </w:rPr>
        <w:t>Contract Name:</w:t>
      </w:r>
      <w:bookmarkStart w:id="48" w:name="MULTIT1_po_description1"/>
      <w:bookmarkEnd w:id="48"/>
      <w:r w:rsidR="001E7CE8" w:rsidRPr="00320E55">
        <w:rPr>
          <w:rFonts w:ascii="Arial" w:eastAsia="Times New Roman" w:hAnsi="Arial" w:cs="Arial"/>
          <w:b/>
          <w:bCs/>
          <w:iCs/>
          <w:szCs w:val="20"/>
          <w:lang w:val="en-GB" w:eastAsia="en-GB"/>
        </w:rPr>
        <w:t xml:space="preserve"> </w:t>
      </w:r>
      <w:r w:rsidR="001220B0" w:rsidRPr="00320E55">
        <w:rPr>
          <w:rFonts w:ascii="Arial" w:eastAsia="Times New Roman" w:hAnsi="Arial" w:cs="Times New Roman"/>
          <w:spacing w:val="-2"/>
          <w:lang w:val="en-GB" w:eastAsia="en-GB"/>
        </w:rPr>
        <w:t>Purchase of an Extended Focus Microscope with Service and Support for 5 years</w:t>
      </w:r>
    </w:p>
    <w:p w14:paraId="6FE2411F" w14:textId="77777777" w:rsidR="00105F48" w:rsidRPr="00320E55" w:rsidRDefault="00105F48" w:rsidP="00105F48">
      <w:pPr>
        <w:spacing w:after="0" w:line="240" w:lineRule="auto"/>
        <w:ind w:left="-98" w:right="-118"/>
        <w:rPr>
          <w:rFonts w:ascii="Arial" w:eastAsia="Times New Roman" w:hAnsi="Arial" w:cs="Arial"/>
          <w:b/>
          <w:bCs/>
          <w:iCs/>
          <w:sz w:val="8"/>
          <w:szCs w:val="8"/>
          <w:lang w:val="en-GB" w:eastAsia="en-GB"/>
        </w:rPr>
      </w:pPr>
    </w:p>
    <w:p w14:paraId="6FE24120" w14:textId="77777777" w:rsidR="00105F48" w:rsidRPr="00320E55" w:rsidRDefault="00105F48" w:rsidP="00105F48">
      <w:pPr>
        <w:spacing w:after="0" w:line="240" w:lineRule="auto"/>
        <w:ind w:left="-98" w:right="-118"/>
        <w:rPr>
          <w:rFonts w:ascii="Arial" w:eastAsia="Times New Roman" w:hAnsi="Arial" w:cs="Arial"/>
          <w:b/>
          <w:bCs/>
          <w:iCs/>
          <w:sz w:val="8"/>
          <w:szCs w:val="8"/>
          <w:lang w:val="en-GB" w:eastAsia="en-GB"/>
        </w:rPr>
      </w:pPr>
    </w:p>
    <w:p w14:paraId="6FE24121" w14:textId="4E21120D" w:rsidR="00105F48" w:rsidRPr="00320E55" w:rsidRDefault="00105F48" w:rsidP="00105F48">
      <w:pPr>
        <w:spacing w:after="0" w:line="240" w:lineRule="auto"/>
        <w:ind w:left="-98" w:right="-118"/>
        <w:rPr>
          <w:rFonts w:ascii="Arial" w:eastAsia="Times New Roman" w:hAnsi="Arial" w:cs="Arial"/>
          <w:bCs/>
          <w:iCs/>
          <w:szCs w:val="20"/>
          <w:lang w:val="en-GB" w:eastAsia="en-GB"/>
        </w:rPr>
      </w:pPr>
      <w:r w:rsidRPr="00320E55">
        <w:rPr>
          <w:rFonts w:ascii="Arial" w:eastAsia="Times New Roman" w:hAnsi="Arial" w:cs="Arial"/>
          <w:b/>
          <w:bCs/>
          <w:iCs/>
          <w:szCs w:val="20"/>
          <w:lang w:val="en-GB" w:eastAsia="en-GB"/>
        </w:rPr>
        <w:t>Dated:</w:t>
      </w:r>
      <w:r w:rsidRPr="00320E55">
        <w:rPr>
          <w:rFonts w:ascii="Arial" w:eastAsia="Times New Roman" w:hAnsi="Arial" w:cs="Arial"/>
          <w:bCs/>
          <w:iCs/>
          <w:szCs w:val="20"/>
          <w:lang w:val="en-GB" w:eastAsia="en-GB"/>
        </w:rPr>
        <w:t xml:space="preserve"> </w:t>
      </w:r>
      <w:r w:rsidR="00320E55">
        <w:rPr>
          <w:rFonts w:ascii="Arial" w:eastAsia="Times New Roman" w:hAnsi="Arial" w:cs="Arial"/>
          <w:bCs/>
          <w:iCs/>
          <w:szCs w:val="20"/>
          <w:lang w:val="en-GB" w:eastAsia="en-GB"/>
        </w:rPr>
        <w:t>7 December 2018</w:t>
      </w:r>
    </w:p>
    <w:p w14:paraId="6FE24122"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6FE24123"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6FE24124" w14:textId="77777777" w:rsidR="00105F48" w:rsidRPr="00105F48" w:rsidRDefault="00105F48" w:rsidP="00105F48">
      <w:pPr>
        <w:spacing w:after="0" w:line="240" w:lineRule="auto"/>
        <w:ind w:left="-98" w:right="-118"/>
        <w:rPr>
          <w:rFonts w:ascii="Arial" w:eastAsia="Times New Roman" w:hAnsi="Arial" w:cs="Arial"/>
          <w:bCs/>
          <w:iCs/>
          <w:lang w:val="en-GB" w:eastAsia="en-GB"/>
        </w:rPr>
      </w:pPr>
      <w:r w:rsidRPr="00105F48">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49" w:name="MULTIpo_title1"/>
      <w:bookmarkEnd w:id="49"/>
      <w:r w:rsidRPr="00105F48">
        <w:rPr>
          <w:rFonts w:ascii="Arial" w:eastAsia="Times New Roman" w:hAnsi="Arial" w:cs="Arial"/>
          <w:bCs/>
          <w:iCs/>
          <w:lang w:val="en-GB" w:eastAsia="en-GB"/>
        </w:rPr>
        <w:t>Less Complex Requirements (up to £118,133).</w:t>
      </w:r>
    </w:p>
    <w:p w14:paraId="6FE24125" w14:textId="77777777" w:rsidR="00105F48" w:rsidRPr="00105F48" w:rsidRDefault="00105F48" w:rsidP="00105F48">
      <w:pPr>
        <w:spacing w:after="0" w:line="240" w:lineRule="auto"/>
        <w:ind w:left="-426" w:right="-709"/>
        <w:jc w:val="center"/>
        <w:rPr>
          <w:rFonts w:ascii="Arial" w:eastAsia="Times New Roman" w:hAnsi="Arial" w:cs="Arial"/>
          <w:b/>
          <w:bCs/>
          <w:iCs/>
          <w:sz w:val="8"/>
          <w:szCs w:val="8"/>
          <w:lang w:val="en-GB" w:eastAsia="en-GB"/>
        </w:rPr>
      </w:pPr>
    </w:p>
    <w:p w14:paraId="6FE24126" w14:textId="77777777" w:rsidR="00105F48" w:rsidRPr="00105F48"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9"/>
        <w:gridCol w:w="4833"/>
      </w:tblGrid>
      <w:tr w:rsidR="00105F48" w:rsidRPr="00105F48" w14:paraId="6FE24129" w14:textId="77777777" w:rsidTr="0038447A">
        <w:tc>
          <w:tcPr>
            <w:tcW w:w="4697" w:type="dxa"/>
            <w:shd w:val="clear" w:color="auto" w:fill="CCCCCC"/>
          </w:tcPr>
          <w:p w14:paraId="6FE24127"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6FE24128"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Quality Assurance Requirements (Clause 8)</w:t>
            </w:r>
          </w:p>
        </w:tc>
      </w:tr>
      <w:tr w:rsidR="00105F48" w:rsidRPr="00105F48" w14:paraId="6FE24134" w14:textId="77777777" w:rsidTr="0038447A">
        <w:trPr>
          <w:trHeight w:val="2405"/>
        </w:trPr>
        <w:tc>
          <w:tcPr>
            <w:tcW w:w="4697" w:type="dxa"/>
            <w:shd w:val="clear" w:color="auto" w:fill="auto"/>
          </w:tcPr>
          <w:p w14:paraId="6FE2412A" w14:textId="77777777" w:rsidR="00105F48" w:rsidRPr="00320E55"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2B" w14:textId="77777777" w:rsidR="00105F48" w:rsidRPr="00320E55"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 xml:space="preserve">Name: </w:t>
            </w:r>
          </w:p>
          <w:p w14:paraId="6FE2412C" w14:textId="77777777" w:rsidR="00105F48" w:rsidRPr="00320E55"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2D" w14:textId="77777777" w:rsidR="00105F48" w:rsidRPr="00320E55"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 xml:space="preserve">Registered Address: </w:t>
            </w:r>
          </w:p>
          <w:p w14:paraId="6FE2412E" w14:textId="77777777" w:rsidR="00105F48" w:rsidRPr="00320E55"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0" w:name="SupplierAddress2"/>
            <w:bookmarkEnd w:id="50"/>
          </w:p>
          <w:p w14:paraId="6FE2412F" w14:textId="77777777" w:rsidR="00105F48" w:rsidRPr="00320E55"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6FE24130" w14:textId="77777777" w:rsidR="00105F48" w:rsidRPr="00320E55" w:rsidRDefault="00105F48" w:rsidP="00105F48">
            <w:pPr>
              <w:spacing w:after="0" w:line="240" w:lineRule="auto"/>
              <w:rPr>
                <w:rFonts w:ascii="Arial" w:eastAsia="Times New Roman" w:hAnsi="Arial" w:cs="Arial"/>
                <w:sz w:val="20"/>
                <w:szCs w:val="20"/>
                <w:lang w:val="en-GB" w:eastAsia="en-GB"/>
              </w:rPr>
            </w:pPr>
          </w:p>
          <w:p w14:paraId="6FE24131" w14:textId="794302CA" w:rsidR="00105F48" w:rsidRPr="00320E55" w:rsidRDefault="001220B0"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1" w:name="QA_AQAP"/>
            <w:bookmarkEnd w:id="51"/>
            <w:r w:rsidRPr="00320E55">
              <w:rPr>
                <w:rFonts w:ascii="Arial" w:eastAsia="Times New Roman" w:hAnsi="Arial" w:cs="Arial"/>
                <w:sz w:val="20"/>
                <w:szCs w:val="20"/>
                <w:lang w:val="en-GB" w:eastAsia="en-GB"/>
              </w:rPr>
              <w:t>AQAP 212</w:t>
            </w:r>
            <w:r w:rsidR="00105F48" w:rsidRPr="00320E55">
              <w:rPr>
                <w:rFonts w:ascii="Arial" w:eastAsia="Times New Roman" w:hAnsi="Arial" w:cs="Arial"/>
                <w:sz w:val="20"/>
                <w:szCs w:val="20"/>
                <w:lang w:val="en-GB" w:eastAsia="en-GB"/>
              </w:rPr>
              <w:t>0</w:t>
            </w:r>
          </w:p>
          <w:p w14:paraId="6FE24133" w14:textId="28AA1846" w:rsidR="00105F48" w:rsidRPr="00320E55"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2" w:name="QA_def_stans"/>
            <w:bookmarkEnd w:id="52"/>
          </w:p>
        </w:tc>
      </w:tr>
      <w:tr w:rsidR="00105F48" w:rsidRPr="00105F48" w14:paraId="6FE24137" w14:textId="77777777" w:rsidTr="0038447A">
        <w:trPr>
          <w:trHeight w:val="72"/>
        </w:trPr>
        <w:tc>
          <w:tcPr>
            <w:tcW w:w="4697" w:type="dxa"/>
            <w:tcBorders>
              <w:bottom w:val="single" w:sz="4" w:space="0" w:color="auto"/>
            </w:tcBorders>
            <w:shd w:val="clear" w:color="auto" w:fill="CCCCCC"/>
          </w:tcPr>
          <w:p w14:paraId="6FE24135" w14:textId="77777777" w:rsidR="00105F48" w:rsidRPr="00105F48"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6FE2413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Transport Instructions (Clause 10)</w:t>
            </w:r>
          </w:p>
        </w:tc>
      </w:tr>
      <w:tr w:rsidR="00105F48" w:rsidRPr="00105F48" w14:paraId="6FE24148" w14:textId="77777777" w:rsidTr="0038447A">
        <w:trPr>
          <w:trHeight w:val="250"/>
        </w:trPr>
        <w:tc>
          <w:tcPr>
            <w:tcW w:w="4697" w:type="dxa"/>
            <w:shd w:val="clear" w:color="auto" w:fill="auto"/>
          </w:tcPr>
          <w:p w14:paraId="6FE2413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3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6FE2413A"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6FE2413B"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6FE2413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Address: </w:t>
            </w:r>
          </w:p>
          <w:p w14:paraId="6FE2413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6FE2413E"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Select method of </w:t>
            </w:r>
            <w:bookmarkStart w:id="53" w:name="Dropdown4"/>
            <w:r w:rsidRPr="00105F48">
              <w:rPr>
                <w:rFonts w:ascii="Arial" w:eastAsia="Times New Roman" w:hAnsi="Arial" w:cs="Arial"/>
                <w:sz w:val="20"/>
                <w:szCs w:val="20"/>
                <w:lang w:val="en-GB" w:eastAsia="en-GB"/>
              </w:rPr>
              <w:t>transport of Deliverables</w:t>
            </w:r>
          </w:p>
          <w:p w14:paraId="6FE2413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4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To be </w:t>
            </w:r>
            <w:bookmarkEnd w:id="53"/>
            <w:r w:rsidRPr="00105F48">
              <w:rPr>
                <w:rFonts w:ascii="Arial" w:eastAsia="Times New Roman" w:hAnsi="Arial" w:cs="Arial"/>
                <w:sz w:val="20"/>
                <w:szCs w:val="20"/>
                <w:lang w:val="en-GB" w:eastAsia="en-GB"/>
              </w:rPr>
              <w:t>Delivered by the Contactor</w:t>
            </w:r>
            <w:bookmarkStart w:id="54" w:name="transport_no"/>
            <w:r w:rsidRPr="00105F48">
              <w:rPr>
                <w:rFonts w:ascii="Arial" w:eastAsia="Times New Roman" w:hAnsi="Arial" w:cs="Arial"/>
                <w:sz w:val="20"/>
                <w:szCs w:val="20"/>
                <w:lang w:val="en-GB" w:eastAsia="en-GB"/>
              </w:rPr>
              <w:t xml:space="preserve">           </w:t>
            </w:r>
            <w:bookmarkEnd w:id="54"/>
            <w:r w:rsidRPr="00105F48">
              <w:rPr>
                <w:rFonts w:ascii="Arial" w:eastAsia="Times New Roman" w:hAnsi="Arial" w:cs="Arial"/>
                <w:szCs w:val="20"/>
                <w:lang w:val="en-GB" w:eastAsia="en-GB"/>
              </w:rPr>
              <w:fldChar w:fldCharType="begin">
                <w:ffData>
                  <w:name w:val=""/>
                  <w:enabled/>
                  <w:calcOnExit w:val="0"/>
                  <w:checkBox>
                    <w:sizeAuto/>
                    <w:default w:val="1"/>
                  </w:checkBox>
                </w:ffData>
              </w:fldChar>
            </w:r>
            <w:r w:rsidRPr="00105F48">
              <w:rPr>
                <w:rFonts w:ascii="Arial" w:eastAsia="Times New Roman" w:hAnsi="Arial" w:cs="Arial"/>
                <w:szCs w:val="20"/>
                <w:lang w:val="en-GB" w:eastAsia="en-GB"/>
              </w:rPr>
              <w:instrText xml:space="preserve"> FORMCHECKBOX </w:instrText>
            </w:r>
            <w:r w:rsidR="009F1CCD">
              <w:rPr>
                <w:rFonts w:ascii="Arial" w:eastAsia="Times New Roman" w:hAnsi="Arial" w:cs="Arial"/>
                <w:szCs w:val="20"/>
                <w:lang w:val="en-GB" w:eastAsia="en-GB"/>
              </w:rPr>
            </w:r>
            <w:r w:rsidR="009F1CCD">
              <w:rPr>
                <w:rFonts w:ascii="Arial" w:eastAsia="Times New Roman" w:hAnsi="Arial" w:cs="Arial"/>
                <w:szCs w:val="20"/>
                <w:lang w:val="en-GB" w:eastAsia="en-GB"/>
              </w:rPr>
              <w:fldChar w:fldCharType="separate"/>
            </w:r>
            <w:r w:rsidRPr="00105F48">
              <w:rPr>
                <w:rFonts w:ascii="Arial" w:eastAsia="Times New Roman" w:hAnsi="Arial" w:cs="Arial"/>
                <w:szCs w:val="20"/>
                <w:lang w:val="en-GB" w:eastAsia="en-GB"/>
              </w:rPr>
              <w:fldChar w:fldCharType="end"/>
            </w:r>
          </w:p>
          <w:p w14:paraId="6FE2414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4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4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To be Collected by the Authority</w:t>
            </w:r>
            <w:r w:rsidRPr="00105F48">
              <w:rPr>
                <w:rFonts w:ascii="Arial" w:eastAsia="Times New Roman" w:hAnsi="Arial" w:cs="Arial"/>
                <w:b/>
                <w:sz w:val="20"/>
                <w:szCs w:val="20"/>
                <w:lang w:val="en-GB" w:eastAsia="en-GB"/>
              </w:rPr>
              <w:t xml:space="preserve">           </w:t>
            </w:r>
            <w:r w:rsidRPr="00105F48">
              <w:rPr>
                <w:rFonts w:ascii="Arial" w:eastAsia="Times New Roman" w:hAnsi="Arial" w:cs="Arial"/>
                <w:b/>
                <w:szCs w:val="20"/>
                <w:lang w:val="en-GB" w:eastAsia="en-GB"/>
              </w:rPr>
              <w:t xml:space="preserve"> </w:t>
            </w:r>
            <w:r w:rsidRPr="00105F48">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55" w:name="transport_yes"/>
            <w:r w:rsidRPr="00105F48">
              <w:rPr>
                <w:rFonts w:ascii="Arial" w:eastAsia="Times New Roman" w:hAnsi="Arial" w:cs="Arial"/>
                <w:b/>
                <w:szCs w:val="20"/>
                <w:lang w:val="en-GB" w:eastAsia="en-GB"/>
              </w:rPr>
              <w:instrText xml:space="preserve"> FORMCHECKBOX </w:instrText>
            </w:r>
            <w:r w:rsidR="009F1CCD">
              <w:rPr>
                <w:rFonts w:ascii="Arial" w:eastAsia="Times New Roman" w:hAnsi="Arial" w:cs="Arial"/>
                <w:b/>
                <w:szCs w:val="20"/>
                <w:lang w:val="en-GB" w:eastAsia="en-GB"/>
              </w:rPr>
            </w:r>
            <w:r w:rsidR="009F1CCD">
              <w:rPr>
                <w:rFonts w:ascii="Arial" w:eastAsia="Times New Roman" w:hAnsi="Arial" w:cs="Arial"/>
                <w:b/>
                <w:szCs w:val="20"/>
                <w:lang w:val="en-GB" w:eastAsia="en-GB"/>
              </w:rPr>
              <w:fldChar w:fldCharType="separate"/>
            </w:r>
            <w:r w:rsidRPr="00105F48">
              <w:rPr>
                <w:rFonts w:ascii="Arial" w:eastAsia="Times New Roman" w:hAnsi="Arial" w:cs="Arial"/>
                <w:b/>
                <w:szCs w:val="20"/>
                <w:lang w:val="en-GB" w:eastAsia="en-GB"/>
              </w:rPr>
              <w:fldChar w:fldCharType="end"/>
            </w:r>
            <w:bookmarkEnd w:id="55"/>
          </w:p>
          <w:p w14:paraId="6FE2414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4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4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6" w:name="delivery_reqt"/>
            <w:bookmarkEnd w:id="56"/>
            <w:r w:rsidRPr="00105F48">
              <w:rPr>
                <w:rFonts w:ascii="Arial" w:eastAsia="Times New Roman" w:hAnsi="Arial" w:cs="Arial"/>
                <w:sz w:val="20"/>
                <w:szCs w:val="20"/>
                <w:lang w:val="en-GB" w:eastAsia="en-GB"/>
              </w:rPr>
              <w:t>Each consignment of the Deliverables</w:t>
            </w:r>
            <w:r w:rsidRPr="00105F48">
              <w:rPr>
                <w:rFonts w:ascii="Arial" w:eastAsia="Times New Roman" w:hAnsi="Arial" w:cs="Arial"/>
                <w:b/>
                <w:sz w:val="20"/>
                <w:szCs w:val="20"/>
                <w:lang w:val="en-GB" w:eastAsia="en-GB"/>
              </w:rPr>
              <w:t xml:space="preserve"> </w:t>
            </w:r>
            <w:r w:rsidRPr="00105F48">
              <w:rPr>
                <w:rFonts w:ascii="Arial" w:eastAsia="Times New Roman" w:hAnsi="Arial" w:cs="Arial"/>
                <w:sz w:val="20"/>
                <w:szCs w:val="20"/>
                <w:lang w:val="en-GB" w:eastAsia="en-GB"/>
              </w:rPr>
              <w:t>shall be accompanied by a Delivery Note</w:t>
            </w:r>
          </w:p>
          <w:p w14:paraId="6FE2414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6FE24149"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1"/>
      </w:tblGrid>
      <w:tr w:rsidR="00105F48" w:rsidRPr="00105F48" w14:paraId="6FE2414C" w14:textId="77777777" w:rsidTr="0038447A">
        <w:trPr>
          <w:trHeight w:val="458"/>
        </w:trPr>
        <w:tc>
          <w:tcPr>
            <w:tcW w:w="2500" w:type="pct"/>
            <w:shd w:val="pct25" w:color="auto" w:fill="auto"/>
            <w:vAlign w:val="center"/>
          </w:tcPr>
          <w:p w14:paraId="6FE2414A"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14:paraId="6FE2414B"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14:paraId="6FE2415F" w14:textId="77777777" w:rsidTr="0038447A">
        <w:trPr>
          <w:trHeight w:val="2560"/>
        </w:trPr>
        <w:tc>
          <w:tcPr>
            <w:tcW w:w="2500" w:type="pct"/>
            <w:shd w:val="clear" w:color="auto" w:fill="auto"/>
          </w:tcPr>
          <w:p w14:paraId="6FE2414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shall be required to attend the following meetings:</w:t>
            </w:r>
          </w:p>
          <w:p w14:paraId="6FE2414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4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57" w:name="meetings_type"/>
            <w:bookmarkEnd w:id="57"/>
          </w:p>
          <w:p w14:paraId="6FE2415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5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58" w:name="meetings_frequency"/>
            <w:bookmarkEnd w:id="58"/>
          </w:p>
          <w:p w14:paraId="6FE2415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53"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Location: </w:t>
            </w:r>
            <w:bookmarkStart w:id="59" w:name="meetings_location"/>
            <w:bookmarkEnd w:id="59"/>
          </w:p>
          <w:p w14:paraId="6FE2415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6FE24155"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14:paraId="6FE2415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is required to submit the following Reports:</w:t>
            </w:r>
          </w:p>
          <w:p w14:paraId="6FE2415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5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60" w:name="reports_type"/>
            <w:bookmarkEnd w:id="60"/>
          </w:p>
          <w:p w14:paraId="6FE2415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5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61" w:name="reports_frequency"/>
            <w:bookmarkEnd w:id="61"/>
          </w:p>
          <w:p w14:paraId="6FE2415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5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Method of Delivery: </w:t>
            </w:r>
            <w:bookmarkStart w:id="62" w:name="reports_delivery"/>
            <w:bookmarkEnd w:id="62"/>
          </w:p>
          <w:p w14:paraId="6FE2415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5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Delivery Address: </w:t>
            </w:r>
            <w:bookmarkStart w:id="63" w:name="MULTIpm_or_equip_supp_man1"/>
            <w:bookmarkEnd w:id="63"/>
          </w:p>
        </w:tc>
      </w:tr>
    </w:tbl>
    <w:p w14:paraId="6FE24160" w14:textId="77777777"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5"/>
        <w:gridCol w:w="4627"/>
      </w:tblGrid>
      <w:tr w:rsidR="00105F48" w:rsidRPr="00105F48" w14:paraId="6FE24162" w14:textId="77777777" w:rsidTr="0038447A">
        <w:trPr>
          <w:trHeight w:val="263"/>
        </w:trPr>
        <w:tc>
          <w:tcPr>
            <w:tcW w:w="5000" w:type="pct"/>
            <w:gridSpan w:val="2"/>
            <w:tcBorders>
              <w:bottom w:val="single" w:sz="4" w:space="0" w:color="auto"/>
            </w:tcBorders>
            <w:shd w:val="pct25" w:color="auto" w:fill="auto"/>
            <w:vAlign w:val="center"/>
          </w:tcPr>
          <w:p w14:paraId="6FE24161"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14:paraId="6FE24166" w14:textId="77777777" w:rsidTr="0038447A">
        <w:trPr>
          <w:trHeight w:val="263"/>
        </w:trPr>
        <w:tc>
          <w:tcPr>
            <w:tcW w:w="5000" w:type="pct"/>
            <w:gridSpan w:val="2"/>
            <w:shd w:val="clear" w:color="auto" w:fill="auto"/>
            <w:vAlign w:val="center"/>
          </w:tcPr>
          <w:p w14:paraId="6FE2416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6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Payment is to be enabled by CP&amp;F.</w:t>
            </w:r>
          </w:p>
          <w:p w14:paraId="6FE24165"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14:paraId="6FE24169" w14:textId="77777777" w:rsidTr="0038447A">
        <w:trPr>
          <w:trHeight w:val="263"/>
        </w:trPr>
        <w:tc>
          <w:tcPr>
            <w:tcW w:w="2497" w:type="pct"/>
            <w:shd w:val="pct25" w:color="auto" w:fill="auto"/>
            <w:vAlign w:val="center"/>
          </w:tcPr>
          <w:p w14:paraId="6FE24167" w14:textId="77777777"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Forms and Documentation</w:t>
            </w:r>
          </w:p>
        </w:tc>
        <w:tc>
          <w:tcPr>
            <w:tcW w:w="2503" w:type="pct"/>
            <w:shd w:val="pct25" w:color="auto" w:fill="auto"/>
            <w:vAlign w:val="center"/>
          </w:tcPr>
          <w:p w14:paraId="6FE24168"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14:paraId="6FE24194" w14:textId="77777777" w:rsidTr="0038447A">
        <w:trPr>
          <w:trHeight w:val="6019"/>
        </w:trPr>
        <w:tc>
          <w:tcPr>
            <w:tcW w:w="2497" w:type="pct"/>
            <w:shd w:val="clear" w:color="auto" w:fill="auto"/>
          </w:tcPr>
          <w:p w14:paraId="6FE2416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6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Forms can be obtained from the following websites:</w:t>
            </w:r>
          </w:p>
          <w:p w14:paraId="6FE2416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6D" w14:textId="77777777"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105F48">
              <w:rPr>
                <w:rFonts w:ascii="Arial" w:eastAsia="Times New Roman" w:hAnsi="Arial" w:cs="Arial"/>
                <w:color w:val="0000FF"/>
                <w:sz w:val="20"/>
                <w:szCs w:val="20"/>
                <w:lang w:val="en-GB" w:eastAsia="en-GB"/>
              </w:rPr>
              <w:fldChar w:fldCharType="begin"/>
            </w:r>
            <w:r w:rsidRPr="00105F48">
              <w:rPr>
                <w:rFonts w:ascii="Arial" w:eastAsia="Times New Roman" w:hAnsi="Arial" w:cs="Arial"/>
                <w:color w:val="0000FF"/>
                <w:sz w:val="20"/>
                <w:szCs w:val="20"/>
                <w:lang w:val="en-GB" w:eastAsia="en-GB"/>
              </w:rPr>
              <w:instrText xml:space="preserve"> HYPERLINK "https://www.aof.mod.uk/aofcontent/tactical/toolkit</w:instrText>
            </w:r>
          </w:p>
          <w:p w14:paraId="6FE2416E" w14:textId="77777777"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105F48">
              <w:rPr>
                <w:rFonts w:ascii="Arial" w:eastAsia="Times New Roman" w:hAnsi="Arial" w:cs="Arial"/>
                <w:color w:val="0000FF"/>
                <w:sz w:val="20"/>
                <w:szCs w:val="20"/>
                <w:lang w:val="en-GB" w:eastAsia="en-GB"/>
              </w:rPr>
              <w:instrText xml:space="preserve">" </w:instrText>
            </w:r>
            <w:r w:rsidRPr="00105F48">
              <w:rPr>
                <w:rFonts w:ascii="Arial" w:eastAsia="Times New Roman" w:hAnsi="Arial" w:cs="Arial"/>
                <w:color w:val="0000FF"/>
                <w:sz w:val="20"/>
                <w:szCs w:val="20"/>
                <w:lang w:val="en-GB" w:eastAsia="en-GB"/>
              </w:rPr>
              <w:fldChar w:fldCharType="separate"/>
            </w:r>
            <w:r w:rsidRPr="00105F48">
              <w:rPr>
                <w:rFonts w:ascii="Arial" w:eastAsia="Times New Roman" w:hAnsi="Arial" w:cs="Arial"/>
                <w:color w:val="0000FF"/>
                <w:sz w:val="20"/>
                <w:szCs w:val="20"/>
                <w:u w:val="single"/>
                <w:lang w:val="en-GB" w:eastAsia="en-GB"/>
              </w:rPr>
              <w:t>https://www.aof.mod.uk/aofcontent/tactical/toolkit</w:t>
            </w:r>
          </w:p>
          <w:p w14:paraId="6FE2416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color w:val="0000FF"/>
                <w:sz w:val="20"/>
                <w:szCs w:val="20"/>
                <w:lang w:val="en-GB" w:eastAsia="en-GB"/>
              </w:rPr>
              <w:fldChar w:fldCharType="end"/>
            </w:r>
            <w:r w:rsidRPr="00105F48">
              <w:rPr>
                <w:rFonts w:ascii="Arial" w:eastAsia="Times New Roman" w:hAnsi="Arial" w:cs="Arial"/>
                <w:sz w:val="20"/>
                <w:szCs w:val="20"/>
                <w:lang w:val="en-GB" w:eastAsia="en-GB"/>
              </w:rPr>
              <w:t xml:space="preserve">(Registration is required). </w:t>
            </w:r>
          </w:p>
          <w:p w14:paraId="6FE2417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71" w14:textId="77777777"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105F48">
              <w:rPr>
                <w:rFonts w:ascii="Arial" w:eastAsia="Times New Roman" w:hAnsi="Arial" w:cs="Arial"/>
                <w:sz w:val="20"/>
                <w:szCs w:val="20"/>
                <w:lang w:val="en-GB" w:eastAsia="en-GB"/>
              </w:rPr>
              <w:fldChar w:fldCharType="begin"/>
            </w:r>
            <w:r w:rsidRPr="00105F48">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105F48">
              <w:rPr>
                <w:rFonts w:ascii="Arial" w:eastAsia="Times New Roman" w:hAnsi="Arial" w:cs="Arial"/>
                <w:sz w:val="20"/>
                <w:szCs w:val="20"/>
                <w:lang w:val="en-GB" w:eastAsia="en-GB"/>
              </w:rPr>
              <w:fldChar w:fldCharType="separate"/>
            </w:r>
            <w:r w:rsidRPr="00105F48">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14:paraId="6FE2417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fldChar w:fldCharType="end"/>
            </w:r>
          </w:p>
          <w:p w14:paraId="6FE24173" w14:textId="77777777"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105F48">
              <w:rPr>
                <w:rFonts w:ascii="Arial" w:eastAsia="Times New Roman" w:hAnsi="Arial" w:cs="Arial"/>
                <w:sz w:val="20"/>
                <w:szCs w:val="20"/>
                <w:lang w:val="en-GB" w:eastAsia="en-GB"/>
              </w:rPr>
              <w:fldChar w:fldCharType="begin"/>
            </w:r>
            <w:r w:rsidRPr="00105F48">
              <w:rPr>
                <w:rFonts w:ascii="Arial" w:eastAsia="Times New Roman" w:hAnsi="Arial" w:cs="Arial"/>
                <w:sz w:val="20"/>
                <w:szCs w:val="20"/>
                <w:lang w:val="en-GB" w:eastAsia="en-GB"/>
              </w:rPr>
              <w:instrText xml:space="preserve"> HYPERLINK "http://www.dstan.mod.uk/" </w:instrText>
            </w:r>
            <w:r w:rsidRPr="00105F48">
              <w:rPr>
                <w:rFonts w:ascii="Arial" w:eastAsia="Times New Roman" w:hAnsi="Arial" w:cs="Arial"/>
                <w:sz w:val="20"/>
                <w:szCs w:val="20"/>
                <w:lang w:val="en-GB" w:eastAsia="en-GB"/>
              </w:rPr>
              <w:fldChar w:fldCharType="separate"/>
            </w:r>
            <w:r w:rsidRPr="00105F48">
              <w:rPr>
                <w:rFonts w:ascii="Arial" w:eastAsia="Times New Roman" w:hAnsi="Arial" w:cs="Arial"/>
                <w:color w:val="0000FF"/>
                <w:sz w:val="20"/>
                <w:szCs w:val="20"/>
                <w:u w:val="single"/>
                <w:lang w:val="en-GB" w:eastAsia="en-GB"/>
              </w:rPr>
              <w:t>https://www.dstan.mod.uk</w:t>
            </w:r>
          </w:p>
          <w:p w14:paraId="6FE2417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fldChar w:fldCharType="end"/>
            </w:r>
            <w:r w:rsidRPr="00105F48">
              <w:rPr>
                <w:rFonts w:ascii="Arial" w:eastAsia="Times New Roman" w:hAnsi="Arial" w:cs="Arial"/>
                <w:sz w:val="20"/>
                <w:szCs w:val="20"/>
                <w:lang w:val="en-GB" w:eastAsia="en-GB"/>
              </w:rPr>
              <w:t xml:space="preserve">(Registration is required). </w:t>
            </w:r>
          </w:p>
          <w:p w14:paraId="6FE2417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7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MOD Forms and Documentation referred to in the Conditions are available free of charge from:</w:t>
            </w:r>
          </w:p>
          <w:p w14:paraId="6FE2417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7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Ministry of Defence, Forms and Pubs Commodity Management</w:t>
            </w:r>
          </w:p>
          <w:p w14:paraId="6FE2417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address">
              <w:smartTag w:uri="urn:schemas-microsoft-com:office:smarttags" w:element="Street">
                <w:r w:rsidRPr="00105F48">
                  <w:rPr>
                    <w:rFonts w:ascii="Arial" w:eastAsia="Times New Roman" w:hAnsi="Arial" w:cs="Arial"/>
                    <w:sz w:val="20"/>
                    <w:szCs w:val="20"/>
                    <w:lang w:val="en-GB" w:eastAsia="en-GB"/>
                  </w:rPr>
                  <w:t>PO Box</w:t>
                </w:r>
              </w:smartTag>
              <w:r w:rsidRPr="00105F48">
                <w:rPr>
                  <w:rFonts w:ascii="Arial" w:eastAsia="Times New Roman" w:hAnsi="Arial" w:cs="Arial"/>
                  <w:sz w:val="20"/>
                  <w:szCs w:val="20"/>
                  <w:lang w:val="en-GB" w:eastAsia="en-GB"/>
                </w:rPr>
                <w:t xml:space="preserve"> 2</w:t>
              </w:r>
            </w:smartTag>
            <w:r w:rsidRPr="00105F48">
              <w:rPr>
                <w:rFonts w:ascii="Arial" w:eastAsia="Times New Roman" w:hAnsi="Arial" w:cs="Arial"/>
                <w:sz w:val="20"/>
                <w:szCs w:val="20"/>
                <w:lang w:val="en-GB" w:eastAsia="en-GB"/>
              </w:rPr>
              <w:t>, Building C16, C Site</w:t>
            </w:r>
          </w:p>
          <w:p w14:paraId="6FE2417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r w:rsidRPr="00105F48">
                <w:rPr>
                  <w:rFonts w:ascii="Arial" w:eastAsia="Times New Roman" w:hAnsi="Arial" w:cs="Arial"/>
                  <w:sz w:val="20"/>
                  <w:szCs w:val="20"/>
                  <w:lang w:val="en-GB" w:eastAsia="en-GB"/>
                </w:rPr>
                <w:t xml:space="preserve">Lower </w:t>
              </w:r>
              <w:proofErr w:type="spellStart"/>
              <w:r w:rsidRPr="00105F48">
                <w:rPr>
                  <w:rFonts w:ascii="Arial" w:eastAsia="Times New Roman" w:hAnsi="Arial" w:cs="Arial"/>
                  <w:sz w:val="20"/>
                  <w:szCs w:val="20"/>
                  <w:lang w:val="en-GB" w:eastAsia="en-GB"/>
                </w:rPr>
                <w:t>Arncott</w:t>
              </w:r>
            </w:smartTag>
            <w:proofErr w:type="spellEnd"/>
          </w:p>
          <w:p w14:paraId="6FE2417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smartTag w:uri="urn:schemas-microsoft-com:office:smarttags" w:element="City">
                <w:r w:rsidRPr="00105F48">
                  <w:rPr>
                    <w:rFonts w:ascii="Arial" w:eastAsia="Times New Roman" w:hAnsi="Arial" w:cs="Arial"/>
                    <w:sz w:val="20"/>
                    <w:szCs w:val="20"/>
                    <w:lang w:val="en-GB" w:eastAsia="en-GB"/>
                  </w:rPr>
                  <w:t>Bicester</w:t>
                </w:r>
              </w:smartTag>
              <w:r w:rsidRPr="00105F48">
                <w:rPr>
                  <w:rFonts w:ascii="Arial" w:eastAsia="Times New Roman" w:hAnsi="Arial" w:cs="Arial"/>
                  <w:sz w:val="20"/>
                  <w:szCs w:val="20"/>
                  <w:lang w:val="en-GB" w:eastAsia="en-GB"/>
                </w:rPr>
                <w:t xml:space="preserve">, </w:t>
              </w:r>
              <w:smartTag w:uri="urn:schemas-microsoft-com:office:smarttags" w:element="PostalCode">
                <w:r w:rsidRPr="00105F48">
                  <w:rPr>
                    <w:rFonts w:ascii="Arial" w:eastAsia="Times New Roman" w:hAnsi="Arial" w:cs="Arial"/>
                    <w:sz w:val="20"/>
                    <w:szCs w:val="20"/>
                    <w:lang w:val="en-GB" w:eastAsia="en-GB"/>
                  </w:rPr>
                  <w:t>OX25 1LP</w:t>
                </w:r>
              </w:smartTag>
            </w:smartTag>
            <w:r w:rsidRPr="00105F48">
              <w:rPr>
                <w:rFonts w:ascii="Arial" w:eastAsia="Times New Roman" w:hAnsi="Arial" w:cs="Arial"/>
                <w:sz w:val="20"/>
                <w:szCs w:val="20"/>
                <w:lang w:val="en-GB" w:eastAsia="en-GB"/>
              </w:rPr>
              <w:t xml:space="preserve"> </w:t>
            </w:r>
          </w:p>
          <w:p w14:paraId="6FE2417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(Tel. 01869 256197 Fax: 01869 256824)</w:t>
            </w:r>
          </w:p>
          <w:p w14:paraId="6FE2417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7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Applications via email:</w:t>
            </w:r>
          </w:p>
          <w:p w14:paraId="6FE2417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 </w:t>
            </w:r>
          </w:p>
          <w:p w14:paraId="6FE24180" w14:textId="77777777"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105F48">
              <w:rPr>
                <w:rFonts w:ascii="Arial" w:eastAsia="Times New Roman" w:hAnsi="Arial" w:cs="Arial"/>
                <w:sz w:val="20"/>
                <w:szCs w:val="20"/>
                <w:lang w:val="en-GB" w:eastAsia="en-GB"/>
              </w:rPr>
              <w:fldChar w:fldCharType="begin"/>
            </w:r>
            <w:r w:rsidRPr="00105F48">
              <w:rPr>
                <w:rFonts w:ascii="Arial" w:eastAsia="Times New Roman" w:hAnsi="Arial" w:cs="Arial"/>
                <w:sz w:val="20"/>
                <w:szCs w:val="20"/>
                <w:lang w:val="en-GB" w:eastAsia="en-GB"/>
              </w:rPr>
              <w:instrText xml:space="preserve"> HYPERLINK "mailto:DESLCSLS-OpsFormsandPubs@mod.uk" </w:instrText>
            </w:r>
            <w:r w:rsidRPr="00105F48">
              <w:rPr>
                <w:rFonts w:ascii="Arial" w:eastAsia="Times New Roman" w:hAnsi="Arial" w:cs="Arial"/>
                <w:sz w:val="20"/>
                <w:szCs w:val="20"/>
                <w:lang w:val="en-GB" w:eastAsia="en-GB"/>
              </w:rPr>
              <w:fldChar w:fldCharType="separate"/>
            </w:r>
            <w:r w:rsidRPr="00105F48">
              <w:rPr>
                <w:rFonts w:ascii="Arial" w:eastAsia="Times New Roman" w:hAnsi="Arial" w:cs="Arial"/>
                <w:color w:val="0000FF"/>
                <w:sz w:val="20"/>
                <w:szCs w:val="20"/>
                <w:u w:val="single"/>
                <w:lang w:val="en-GB" w:eastAsia="en-GB"/>
              </w:rPr>
              <w:t>DESLCSLS-OpsFormsandPubs@mod.uk</w:t>
            </w:r>
          </w:p>
          <w:p w14:paraId="6FE2418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fldChar w:fldCharType="end"/>
            </w:r>
          </w:p>
          <w:p w14:paraId="6FE24182"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14:paraId="6FE2418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8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FE2418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8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  The Commercial Officer detailed in the Purchase Order, and</w:t>
            </w:r>
          </w:p>
          <w:p w14:paraId="6FE2418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88" w14:textId="77777777" w:rsidR="00105F48" w:rsidRPr="00105F48" w:rsidRDefault="00105F48" w:rsidP="00105F48">
            <w:pPr>
              <w:widowControl/>
              <w:autoSpaceDE w:val="0"/>
              <w:autoSpaceDN w:val="0"/>
              <w:adjustRightInd w:val="0"/>
              <w:spacing w:after="0" w:line="240" w:lineRule="auto"/>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b.  </w:t>
            </w:r>
            <w:hyperlink r:id="rId36" w:history="1">
              <w:r w:rsidRPr="00105F48">
                <w:rPr>
                  <w:rFonts w:ascii="Arial" w:eastAsia="Times New Roman" w:hAnsi="Arial" w:cs="Arial"/>
                  <w:color w:val="0000FF"/>
                  <w:sz w:val="20"/>
                  <w:szCs w:val="20"/>
                  <w:u w:val="single"/>
                  <w:lang w:val="en-GB" w:eastAsia="en-GB"/>
                </w:rPr>
                <w:t>DSA-DLSR-MovTpt-DGHSIS@mod.uk</w:t>
              </w:r>
            </w:hyperlink>
            <w:r w:rsidRPr="00105F48">
              <w:rPr>
                <w:rFonts w:ascii="Arial" w:eastAsia="Times New Roman" w:hAnsi="Arial" w:cs="Arial"/>
                <w:sz w:val="20"/>
                <w:szCs w:val="20"/>
                <w:lang w:val="en-GB" w:eastAsia="en-GB"/>
              </w:rPr>
              <w:t xml:space="preserve"> </w:t>
            </w:r>
          </w:p>
          <w:p w14:paraId="6FE2418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8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by the following date:  </w:t>
            </w:r>
            <w:bookmarkStart w:id="64" w:name="defform68_sds_date"/>
            <w:bookmarkEnd w:id="64"/>
          </w:p>
          <w:p w14:paraId="6FE2418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8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or if only hardcopy is available to the addresses below:</w:t>
            </w:r>
          </w:p>
          <w:p w14:paraId="6FE2418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E2418E" w14:textId="77777777" w:rsidR="00105F48" w:rsidRPr="00105F48" w:rsidRDefault="00105F48" w:rsidP="00105F48">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105F48">
              <w:rPr>
                <w:rFonts w:ascii="Arial" w:eastAsia="Times New Roman" w:hAnsi="Arial" w:cs="Arial"/>
                <w:color w:val="000000"/>
                <w:sz w:val="20"/>
                <w:szCs w:val="20"/>
                <w:lang w:val="en-GB" w:eastAsia="en-GB"/>
              </w:rPr>
              <w:t>Hazardous Stores Information System (HSIS)</w:t>
            </w:r>
          </w:p>
          <w:p w14:paraId="6FE2418F" w14:textId="77777777" w:rsidR="00105F48" w:rsidRPr="00105F48" w:rsidRDefault="00105F48" w:rsidP="00105F48">
            <w:pPr>
              <w:autoSpaceDE w:val="0"/>
              <w:autoSpaceDN w:val="0"/>
              <w:adjustRightInd w:val="0"/>
              <w:spacing w:after="0" w:line="240" w:lineRule="auto"/>
              <w:ind w:left="33" w:hanging="33"/>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Defence Safety Authority (DSA) </w:t>
            </w:r>
          </w:p>
          <w:p w14:paraId="6FE24190" w14:textId="77777777" w:rsidR="00105F48" w:rsidRPr="00105F48" w:rsidRDefault="00105F48" w:rsidP="00105F48">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105F48">
              <w:rPr>
                <w:rFonts w:ascii="Arial" w:eastAsia="Times New Roman" w:hAnsi="Arial" w:cs="Arial"/>
                <w:color w:val="000000"/>
                <w:sz w:val="20"/>
                <w:szCs w:val="20"/>
                <w:lang w:val="en-GB" w:eastAsia="en-GB"/>
              </w:rPr>
              <w:t>Movement Transport Safety Regulator (MTSR)</w:t>
            </w:r>
          </w:p>
          <w:p w14:paraId="6FE24191" w14:textId="77777777" w:rsidR="00105F48" w:rsidRPr="00105F48" w:rsidRDefault="00105F48" w:rsidP="00105F48">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smartTag w:uri="urn:schemas-microsoft-com:office:smarttags" w:element="place">
              <w:smartTag w:uri="urn:schemas-microsoft-com:office:smarttags" w:element="PlaceName">
                <w:r w:rsidRPr="00105F48">
                  <w:rPr>
                    <w:rFonts w:ascii="Arial" w:eastAsia="Times New Roman" w:hAnsi="Arial" w:cs="Arial"/>
                    <w:color w:val="000000"/>
                    <w:sz w:val="20"/>
                    <w:szCs w:val="20"/>
                    <w:lang w:val="en-GB" w:eastAsia="en-GB"/>
                  </w:rPr>
                  <w:t>Hazel</w:t>
                </w:r>
              </w:smartTag>
              <w:r w:rsidRPr="00105F48">
                <w:rPr>
                  <w:rFonts w:ascii="Arial" w:eastAsia="Times New Roman" w:hAnsi="Arial" w:cs="Arial"/>
                  <w:color w:val="000000"/>
                  <w:sz w:val="20"/>
                  <w:szCs w:val="20"/>
                  <w:lang w:val="en-GB" w:eastAsia="en-GB"/>
                </w:rPr>
                <w:t xml:space="preserve"> </w:t>
              </w:r>
              <w:smartTag w:uri="urn:schemas-microsoft-com:office:smarttags" w:element="PlaceName">
                <w:r w:rsidRPr="00105F48">
                  <w:rPr>
                    <w:rFonts w:ascii="Arial" w:eastAsia="Times New Roman" w:hAnsi="Arial" w:cs="Arial"/>
                    <w:color w:val="000000"/>
                    <w:sz w:val="20"/>
                    <w:szCs w:val="20"/>
                    <w:lang w:val="en-GB" w:eastAsia="en-GB"/>
                  </w:rPr>
                  <w:t>Building</w:t>
                </w:r>
              </w:smartTag>
            </w:smartTag>
            <w:r w:rsidRPr="00105F48">
              <w:rPr>
                <w:rFonts w:ascii="Arial" w:eastAsia="Times New Roman" w:hAnsi="Arial" w:cs="Arial"/>
                <w:color w:val="000000"/>
                <w:sz w:val="20"/>
                <w:szCs w:val="20"/>
                <w:lang w:val="en-GB" w:eastAsia="en-GB"/>
              </w:rPr>
              <w:t xml:space="preserve"> Level 1, #H019</w:t>
            </w:r>
          </w:p>
          <w:p w14:paraId="6FE24192" w14:textId="77777777" w:rsidR="00105F48" w:rsidRPr="00105F48" w:rsidRDefault="00105F48" w:rsidP="00105F48">
            <w:pPr>
              <w:autoSpaceDE w:val="0"/>
              <w:autoSpaceDN w:val="0"/>
              <w:adjustRightInd w:val="0"/>
              <w:spacing w:after="0" w:line="240" w:lineRule="auto"/>
              <w:ind w:left="33" w:hanging="33"/>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MOD Abbey Wood (North)</w:t>
            </w:r>
          </w:p>
          <w:p w14:paraId="6FE2419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City">
              <w:smartTag w:uri="urn:schemas-microsoft-com:office:smarttags" w:element="place">
                <w:r w:rsidRPr="00105F48">
                  <w:rPr>
                    <w:rFonts w:ascii="Arial" w:eastAsia="Times New Roman" w:hAnsi="Arial" w:cs="Arial"/>
                    <w:sz w:val="20"/>
                    <w:szCs w:val="20"/>
                    <w:lang w:val="en-GB" w:eastAsia="en-GB"/>
                  </w:rPr>
                  <w:t>Bristol</w:t>
                </w:r>
              </w:smartTag>
            </w:smartTag>
            <w:r w:rsidRPr="00105F48">
              <w:rPr>
                <w:rFonts w:ascii="Arial" w:eastAsia="Times New Roman" w:hAnsi="Arial" w:cs="Arial"/>
                <w:sz w:val="20"/>
                <w:szCs w:val="20"/>
                <w:lang w:val="en-GB" w:eastAsia="en-GB"/>
              </w:rPr>
              <w:t xml:space="preserve"> BS34 8QW</w:t>
            </w:r>
          </w:p>
        </w:tc>
      </w:tr>
    </w:tbl>
    <w:p w14:paraId="6FE24195"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37"/>
          <w:footerReference w:type="default" r:id="rId38"/>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14:paraId="6FE24199" w14:textId="77777777" w:rsidTr="0038447A">
        <w:trPr>
          <w:trHeight w:val="529"/>
        </w:trPr>
        <w:tc>
          <w:tcPr>
            <w:tcW w:w="10952" w:type="dxa"/>
            <w:gridSpan w:val="5"/>
            <w:shd w:val="pct12" w:color="auto" w:fill="auto"/>
          </w:tcPr>
          <w:p w14:paraId="6FE24196" w14:textId="77777777"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66" w:name="defform111"/>
            <w:bookmarkEnd w:id="66"/>
            <w:r w:rsidRPr="00105F48">
              <w:rPr>
                <w:rFonts w:ascii="Arial" w:eastAsia="Times New Roman" w:hAnsi="Arial" w:cs="Arial"/>
                <w:b/>
                <w:sz w:val="18"/>
                <w:szCs w:val="18"/>
                <w:lang w:val="en-GB" w:eastAsia="en-GB"/>
              </w:rPr>
              <w:lastRenderedPageBreak/>
              <w:t>DEFFORM 111</w:t>
            </w:r>
          </w:p>
          <w:p w14:paraId="6FE24197" w14:textId="77777777"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w:t>
            </w:r>
            <w:proofErr w:type="spellStart"/>
            <w:r w:rsidRPr="00105F48">
              <w:rPr>
                <w:rFonts w:ascii="Arial" w:eastAsia="Times New Roman" w:hAnsi="Arial" w:cs="Arial"/>
                <w:b/>
                <w:sz w:val="18"/>
                <w:szCs w:val="18"/>
                <w:lang w:val="en-GB" w:eastAsia="en-GB"/>
              </w:rPr>
              <w:t>Edn</w:t>
            </w:r>
            <w:proofErr w:type="spellEnd"/>
            <w:r w:rsidRPr="00105F48">
              <w:rPr>
                <w:rFonts w:ascii="Arial" w:eastAsia="Times New Roman" w:hAnsi="Arial" w:cs="Arial"/>
                <w:b/>
                <w:sz w:val="18"/>
                <w:szCs w:val="18"/>
                <w:lang w:val="en-GB" w:eastAsia="en-GB"/>
              </w:rPr>
              <w:t xml:space="preserve"> 12/17)</w:t>
            </w:r>
          </w:p>
          <w:p w14:paraId="6FE24198" w14:textId="77777777"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14:paraId="6FE241AC" w14:textId="77777777" w:rsidTr="0038447A">
        <w:trPr>
          <w:trHeight w:val="1828"/>
        </w:trPr>
        <w:tc>
          <w:tcPr>
            <w:tcW w:w="242" w:type="dxa"/>
            <w:tcBorders>
              <w:right w:val="single" w:sz="4" w:space="0" w:color="auto"/>
            </w:tcBorders>
            <w:shd w:val="pct12" w:color="auto" w:fill="auto"/>
          </w:tcPr>
          <w:p w14:paraId="6FE2419A" w14:textId="77777777" w:rsidR="00105F48" w:rsidRPr="00320E55"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FE2419B" w14:textId="77777777" w:rsidR="00105F48" w:rsidRPr="00320E55"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320E55">
              <w:rPr>
                <w:rFonts w:ascii="Arial" w:eastAsia="Times New Roman" w:hAnsi="Arial" w:cs="Arial"/>
                <w:b/>
                <w:sz w:val="16"/>
                <w:szCs w:val="16"/>
                <w:lang w:val="en-GB" w:eastAsia="en-GB"/>
              </w:rPr>
              <w:t>Commercial Officer:</w:t>
            </w:r>
          </w:p>
          <w:p w14:paraId="6FE2419C" w14:textId="009F8B14" w:rsidR="00105F48" w:rsidRPr="00320E55" w:rsidRDefault="00105F48" w:rsidP="00105F48">
            <w:pPr>
              <w:spacing w:before="120" w:after="0" w:line="240" w:lineRule="auto"/>
              <w:rPr>
                <w:rFonts w:ascii="Arial" w:eastAsia="Times New Roman" w:hAnsi="Arial" w:cs="Arial"/>
                <w:sz w:val="16"/>
                <w:szCs w:val="16"/>
                <w:lang w:val="en-GB" w:eastAsia="en-GB"/>
              </w:rPr>
            </w:pPr>
            <w:r w:rsidRPr="00320E55">
              <w:rPr>
                <w:rFonts w:ascii="Arial" w:eastAsia="Times New Roman" w:hAnsi="Arial" w:cs="Arial"/>
                <w:sz w:val="16"/>
                <w:szCs w:val="16"/>
                <w:lang w:val="en-GB" w:eastAsia="en-GB"/>
              </w:rPr>
              <w:t xml:space="preserve">Name: </w:t>
            </w:r>
            <w:bookmarkStart w:id="67" w:name="contract_branch_appendix"/>
            <w:bookmarkEnd w:id="67"/>
            <w:r w:rsidR="00940DBA" w:rsidRPr="00320E55">
              <w:rPr>
                <w:rFonts w:ascii="Arial" w:eastAsia="Times New Roman" w:hAnsi="Arial" w:cs="Arial"/>
                <w:sz w:val="16"/>
                <w:szCs w:val="16"/>
                <w:lang w:val="en-GB" w:eastAsia="en-GB"/>
              </w:rPr>
              <w:t>Lauren Terry</w:t>
            </w:r>
          </w:p>
          <w:p w14:paraId="6FE2419D" w14:textId="77777777" w:rsidR="00105F48" w:rsidRPr="00320E55" w:rsidRDefault="00105F48" w:rsidP="00105F48">
            <w:pPr>
              <w:spacing w:after="0" w:line="240" w:lineRule="auto"/>
              <w:rPr>
                <w:rFonts w:ascii="Arial" w:eastAsia="Times New Roman" w:hAnsi="Arial" w:cs="Arial"/>
                <w:sz w:val="16"/>
                <w:szCs w:val="16"/>
                <w:lang w:val="en-GB" w:eastAsia="en-GB"/>
              </w:rPr>
            </w:pPr>
          </w:p>
          <w:p w14:paraId="6FE2419E" w14:textId="77777777" w:rsidR="00105F48" w:rsidRPr="00320E55" w:rsidRDefault="00105F48" w:rsidP="00105F48">
            <w:pPr>
              <w:spacing w:after="0" w:line="240" w:lineRule="auto"/>
              <w:rPr>
                <w:rFonts w:ascii="Arial" w:eastAsia="Times New Roman" w:hAnsi="Arial" w:cs="Arial"/>
                <w:sz w:val="16"/>
                <w:szCs w:val="16"/>
                <w:lang w:val="en-GB" w:eastAsia="en-GB"/>
              </w:rPr>
            </w:pPr>
            <w:r w:rsidRPr="00320E55">
              <w:rPr>
                <w:rFonts w:ascii="Arial" w:eastAsia="Times New Roman" w:hAnsi="Arial" w:cs="Arial"/>
                <w:sz w:val="16"/>
                <w:szCs w:val="16"/>
                <w:lang w:val="en-GB" w:eastAsia="en-GB"/>
              </w:rPr>
              <w:t xml:space="preserve">Address: </w:t>
            </w:r>
            <w:bookmarkStart w:id="68" w:name="cb_addr_appendix"/>
            <w:bookmarkEnd w:id="68"/>
            <w:r w:rsidRPr="00320E55">
              <w:rPr>
                <w:rFonts w:ascii="Arial" w:eastAsia="Times New Roman" w:hAnsi="Arial" w:cs="Arial"/>
                <w:sz w:val="16"/>
                <w:szCs w:val="16"/>
                <w:lang w:val="en-GB" w:eastAsia="en-GB"/>
              </w:rPr>
              <w:t xml:space="preserve">Room 303, Building 1/080, </w:t>
            </w:r>
            <w:proofErr w:type="spellStart"/>
            <w:r w:rsidRPr="00320E55">
              <w:rPr>
                <w:rFonts w:ascii="Arial" w:eastAsia="Times New Roman" w:hAnsi="Arial" w:cs="Arial"/>
                <w:sz w:val="16"/>
                <w:szCs w:val="16"/>
                <w:lang w:val="en-GB" w:eastAsia="en-GB"/>
              </w:rPr>
              <w:t>Jago</w:t>
            </w:r>
            <w:proofErr w:type="spellEnd"/>
            <w:r w:rsidRPr="00320E55">
              <w:rPr>
                <w:rFonts w:ascii="Arial" w:eastAsia="Times New Roman" w:hAnsi="Arial" w:cs="Arial"/>
                <w:sz w:val="16"/>
                <w:szCs w:val="16"/>
                <w:lang w:val="en-GB" w:eastAsia="en-GB"/>
              </w:rPr>
              <w:t xml:space="preserve"> Road, HMNB Portsmouth, PO1 3LU</w:t>
            </w:r>
          </w:p>
          <w:p w14:paraId="6FE2419F" w14:textId="77777777" w:rsidR="00105F48" w:rsidRPr="00320E55" w:rsidRDefault="00105F48" w:rsidP="00105F48">
            <w:pPr>
              <w:spacing w:after="0" w:line="240" w:lineRule="auto"/>
              <w:rPr>
                <w:rFonts w:ascii="Arial" w:eastAsia="Times New Roman" w:hAnsi="Arial" w:cs="Arial"/>
                <w:sz w:val="16"/>
                <w:szCs w:val="16"/>
                <w:lang w:val="en-GB" w:eastAsia="en-GB"/>
              </w:rPr>
            </w:pPr>
          </w:p>
          <w:p w14:paraId="6FE241A0" w14:textId="500C7F51" w:rsidR="00105F48" w:rsidRPr="00320E55" w:rsidRDefault="00105F48" w:rsidP="00105F48">
            <w:pPr>
              <w:spacing w:after="0" w:line="240" w:lineRule="auto"/>
              <w:rPr>
                <w:rFonts w:ascii="Arial" w:eastAsia="Times New Roman" w:hAnsi="Arial" w:cs="Arial"/>
                <w:sz w:val="16"/>
                <w:szCs w:val="16"/>
                <w:lang w:val="en-GB" w:eastAsia="en-GB"/>
              </w:rPr>
            </w:pPr>
            <w:r w:rsidRPr="00320E55">
              <w:rPr>
                <w:rFonts w:ascii="Arial" w:eastAsia="Times New Roman" w:hAnsi="Arial" w:cs="Arial"/>
                <w:sz w:val="16"/>
                <w:szCs w:val="16"/>
                <w:lang w:val="en-GB" w:eastAsia="en-GB"/>
              </w:rPr>
              <w:t xml:space="preserve">Email: </w:t>
            </w:r>
            <w:r w:rsidR="00940DBA" w:rsidRPr="00320E55">
              <w:rPr>
                <w:rFonts w:ascii="Arial" w:eastAsia="Times New Roman" w:hAnsi="Arial" w:cs="Arial"/>
                <w:sz w:val="16"/>
                <w:szCs w:val="16"/>
                <w:lang w:val="en-GB" w:eastAsia="en-GB"/>
              </w:rPr>
              <w:t>lauren.terry103@mod.gov.uk</w:t>
            </w:r>
          </w:p>
          <w:p w14:paraId="6FE241A1" w14:textId="77777777" w:rsidR="00105F48" w:rsidRPr="00320E55" w:rsidRDefault="00105F48" w:rsidP="00105F48">
            <w:pPr>
              <w:spacing w:after="0" w:line="240" w:lineRule="auto"/>
              <w:rPr>
                <w:rFonts w:ascii="Arial" w:eastAsia="Times New Roman" w:hAnsi="Arial" w:cs="Arial"/>
                <w:sz w:val="16"/>
                <w:szCs w:val="16"/>
                <w:lang w:val="en-GB" w:eastAsia="en-GB"/>
              </w:rPr>
            </w:pPr>
          </w:p>
          <w:p w14:paraId="6FE241A2" w14:textId="023D8D66" w:rsidR="00105F48" w:rsidRPr="00320E55" w:rsidRDefault="00105F48" w:rsidP="00105F48">
            <w:pPr>
              <w:tabs>
                <w:tab w:val="left" w:pos="536"/>
              </w:tabs>
              <w:spacing w:after="0" w:line="240" w:lineRule="auto"/>
              <w:rPr>
                <w:rFonts w:ascii="Arial" w:eastAsia="Times New Roman" w:hAnsi="Arial" w:cs="Arial"/>
                <w:sz w:val="16"/>
                <w:szCs w:val="16"/>
                <w:lang w:val="en-GB" w:eastAsia="en-GB"/>
              </w:rPr>
            </w:pPr>
            <w:r w:rsidRPr="00320E55">
              <w:rPr>
                <w:rFonts w:ascii="Arial" w:eastAsia="Times New Roman" w:hAnsi="Arial" w:cs="Arial"/>
                <w:sz w:val="16"/>
                <w:szCs w:val="16"/>
                <w:lang w:val="en-GB" w:eastAsia="en-GB"/>
              </w:rPr>
              <w:sym w:font="Wingdings" w:char="F028"/>
            </w:r>
            <w:r w:rsidRPr="00320E55">
              <w:rPr>
                <w:rFonts w:ascii="Arial" w:eastAsia="Times New Roman" w:hAnsi="Arial" w:cs="Arial"/>
                <w:sz w:val="16"/>
                <w:szCs w:val="16"/>
                <w:lang w:val="en-GB" w:eastAsia="en-GB"/>
              </w:rPr>
              <w:tab/>
            </w:r>
            <w:bookmarkStart w:id="69" w:name="cb_tel_appendix"/>
            <w:bookmarkEnd w:id="69"/>
            <w:r w:rsidR="00940DBA" w:rsidRPr="00320E55">
              <w:rPr>
                <w:rFonts w:ascii="Arial" w:eastAsia="Times New Roman" w:hAnsi="Arial" w:cs="Arial"/>
                <w:sz w:val="16"/>
                <w:szCs w:val="16"/>
                <w:lang w:val="en-GB" w:eastAsia="en-GB"/>
              </w:rPr>
              <w:t>02392726806</w:t>
            </w:r>
          </w:p>
        </w:tc>
        <w:tc>
          <w:tcPr>
            <w:tcW w:w="242" w:type="dxa"/>
            <w:tcBorders>
              <w:left w:val="single" w:sz="4" w:space="0" w:color="auto"/>
              <w:right w:val="single" w:sz="4" w:space="0" w:color="auto"/>
            </w:tcBorders>
            <w:shd w:val="pct12" w:color="auto" w:fill="auto"/>
          </w:tcPr>
          <w:p w14:paraId="6FE241A3"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FE241A4" w14:textId="77777777"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14:paraId="6FE241A5"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6FE241A6"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6FE241A7"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14:paraId="6FE241A8"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6FE241A9"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2. For all other enquiries contact </w:t>
            </w:r>
            <w:smartTag w:uri="urn:schemas-microsoft-com:office:smarttags" w:element="PersonName">
              <w:r w:rsidRPr="00105F48">
                <w:rPr>
                  <w:rFonts w:ascii="Arial" w:eastAsia="Times New Roman" w:hAnsi="Arial" w:cs="Arial"/>
                  <w:sz w:val="16"/>
                  <w:szCs w:val="20"/>
                  <w:lang w:val="en-GB" w:eastAsia="en-GB"/>
                </w:rPr>
                <w:t>DES</w:t>
              </w:r>
            </w:smartTag>
            <w:r w:rsidRPr="00105F48">
              <w:rPr>
                <w:rFonts w:ascii="Arial" w:eastAsia="Times New Roman" w:hAnsi="Arial" w:cs="Arial"/>
                <w:sz w:val="16"/>
                <w:szCs w:val="20"/>
                <w:lang w:val="en-GB" w:eastAsia="en-GB"/>
              </w:rPr>
              <w:t xml:space="preserve"> Fin FA-AMET Policy, Level 4 Piccadilly Gate, Store Street, Manchester, M1 2WD</w:t>
            </w:r>
          </w:p>
          <w:p w14:paraId="6FE241AA"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6FE241AB"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6FE241AE" w14:textId="77777777" w:rsidTr="0038447A">
        <w:trPr>
          <w:trHeight w:val="57"/>
        </w:trPr>
        <w:tc>
          <w:tcPr>
            <w:tcW w:w="10952" w:type="dxa"/>
            <w:gridSpan w:val="5"/>
            <w:shd w:val="pct12" w:color="auto" w:fill="auto"/>
          </w:tcPr>
          <w:p w14:paraId="6FE241AD" w14:textId="77777777" w:rsidR="00105F48" w:rsidRPr="00320E55" w:rsidRDefault="00105F48" w:rsidP="00105F48">
            <w:pPr>
              <w:spacing w:after="0" w:line="240" w:lineRule="auto"/>
              <w:rPr>
                <w:rFonts w:ascii="Arial" w:eastAsia="Times New Roman" w:hAnsi="Arial" w:cs="Arial"/>
                <w:sz w:val="4"/>
                <w:szCs w:val="4"/>
                <w:lang w:val="en-GB" w:eastAsia="en-GB"/>
              </w:rPr>
            </w:pPr>
          </w:p>
        </w:tc>
      </w:tr>
      <w:tr w:rsidR="00105F48" w:rsidRPr="00105F48" w14:paraId="6FE241BF" w14:textId="77777777" w:rsidTr="0038447A">
        <w:trPr>
          <w:trHeight w:val="925"/>
        </w:trPr>
        <w:tc>
          <w:tcPr>
            <w:tcW w:w="242" w:type="dxa"/>
            <w:tcBorders>
              <w:right w:val="single" w:sz="4" w:space="0" w:color="auto"/>
            </w:tcBorders>
            <w:shd w:val="pct12" w:color="auto" w:fill="auto"/>
          </w:tcPr>
          <w:p w14:paraId="6FE241AF" w14:textId="77777777" w:rsidR="00105F48" w:rsidRPr="00320E55"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FE241B0" w14:textId="77777777" w:rsidR="00105F48" w:rsidRPr="00320E55" w:rsidRDefault="00105F48" w:rsidP="00105F48">
            <w:pPr>
              <w:widowControl/>
              <w:numPr>
                <w:ilvl w:val="0"/>
                <w:numId w:val="19"/>
              </w:numPr>
              <w:tabs>
                <w:tab w:val="left" w:pos="194"/>
              </w:tabs>
              <w:spacing w:before="120" w:after="0" w:line="240" w:lineRule="auto"/>
              <w:ind w:left="170" w:hanging="170"/>
              <w:jc w:val="both"/>
              <w:rPr>
                <w:rFonts w:ascii="Arial" w:eastAsia="Times New Roman" w:hAnsi="Arial" w:cs="Arial"/>
                <w:sz w:val="16"/>
                <w:szCs w:val="16"/>
                <w:lang w:val="en-GB" w:eastAsia="en-GB"/>
              </w:rPr>
            </w:pPr>
            <w:r w:rsidRPr="00320E55">
              <w:rPr>
                <w:rFonts w:ascii="Arial" w:eastAsia="Times New Roman" w:hAnsi="Arial" w:cs="Arial"/>
                <w:b/>
                <w:sz w:val="16"/>
                <w:szCs w:val="16"/>
                <w:lang w:val="en-GB" w:eastAsia="en-GB"/>
              </w:rPr>
              <w:t xml:space="preserve">Project Manager, Equipment Support Manager or PT Leader </w:t>
            </w:r>
            <w:r w:rsidRPr="00320E55">
              <w:rPr>
                <w:rFonts w:ascii="Arial" w:eastAsia="Times New Roman" w:hAnsi="Arial" w:cs="Arial"/>
                <w:sz w:val="16"/>
                <w:szCs w:val="16"/>
                <w:lang w:val="en-GB" w:eastAsia="en-GB"/>
              </w:rPr>
              <w:t>(from whom technical information is available):</w:t>
            </w:r>
          </w:p>
          <w:p w14:paraId="6FE241B1" w14:textId="3095A8FB" w:rsidR="00105F48" w:rsidRPr="00320E55" w:rsidRDefault="00105F48" w:rsidP="00105F48">
            <w:pPr>
              <w:spacing w:before="120" w:after="0" w:line="240" w:lineRule="auto"/>
              <w:rPr>
                <w:rFonts w:ascii="Arial" w:eastAsia="Times New Roman" w:hAnsi="Arial" w:cs="Arial"/>
                <w:sz w:val="16"/>
                <w:szCs w:val="16"/>
                <w:lang w:val="en-GB" w:eastAsia="en-GB"/>
              </w:rPr>
            </w:pPr>
            <w:r w:rsidRPr="00320E55">
              <w:rPr>
                <w:rFonts w:ascii="Arial" w:eastAsia="Times New Roman" w:hAnsi="Arial" w:cs="Arial"/>
                <w:sz w:val="16"/>
                <w:szCs w:val="16"/>
                <w:lang w:val="en-GB" w:eastAsia="en-GB"/>
              </w:rPr>
              <w:t xml:space="preserve">Name: </w:t>
            </w:r>
            <w:bookmarkStart w:id="70" w:name="pm_esm"/>
            <w:bookmarkEnd w:id="70"/>
            <w:r w:rsidR="00940DBA" w:rsidRPr="00320E55">
              <w:rPr>
                <w:rFonts w:ascii="Arial" w:eastAsia="Times New Roman" w:hAnsi="Arial" w:cs="Arial"/>
                <w:sz w:val="16"/>
                <w:szCs w:val="16"/>
                <w:lang w:val="en-GB" w:eastAsia="en-GB"/>
              </w:rPr>
              <w:t>Kevin Mathers</w:t>
            </w:r>
          </w:p>
          <w:p w14:paraId="6FE241B2" w14:textId="77777777" w:rsidR="00105F48" w:rsidRPr="00320E55" w:rsidRDefault="00105F48" w:rsidP="00105F48">
            <w:pPr>
              <w:spacing w:after="0" w:line="240" w:lineRule="auto"/>
              <w:rPr>
                <w:rFonts w:ascii="Arial" w:eastAsia="Times New Roman" w:hAnsi="Arial" w:cs="Arial"/>
                <w:sz w:val="16"/>
                <w:szCs w:val="16"/>
                <w:lang w:val="en-GB" w:eastAsia="en-GB"/>
              </w:rPr>
            </w:pPr>
          </w:p>
          <w:p w14:paraId="6FE241B3" w14:textId="51268545" w:rsidR="00105F48" w:rsidRPr="00320E55" w:rsidRDefault="00105F48" w:rsidP="00105F48">
            <w:pPr>
              <w:spacing w:after="0" w:line="240" w:lineRule="auto"/>
              <w:rPr>
                <w:rFonts w:ascii="Arial" w:eastAsia="Times New Roman" w:hAnsi="Arial" w:cs="Arial"/>
                <w:sz w:val="16"/>
                <w:szCs w:val="16"/>
                <w:lang w:val="en-GB" w:eastAsia="en-GB"/>
              </w:rPr>
            </w:pPr>
            <w:r w:rsidRPr="00320E55">
              <w:rPr>
                <w:rFonts w:ascii="Arial" w:eastAsia="Times New Roman" w:hAnsi="Arial" w:cs="Arial"/>
                <w:sz w:val="16"/>
                <w:szCs w:val="16"/>
                <w:lang w:val="en-GB" w:eastAsia="en-GB"/>
              </w:rPr>
              <w:t xml:space="preserve">Address: </w:t>
            </w:r>
            <w:r w:rsidR="00940DBA" w:rsidRPr="00320E55">
              <w:rPr>
                <w:rFonts w:ascii="Arial" w:eastAsia="Times New Roman" w:hAnsi="Arial" w:cs="Arial"/>
                <w:sz w:val="16"/>
                <w:szCs w:val="16"/>
                <w:lang w:val="en-GB" w:eastAsia="en-GB"/>
              </w:rPr>
              <w:t>Unicorn Building, PP88, Unicorn Road, HM Naval Base, Portsmouth, PO 13GX</w:t>
            </w:r>
          </w:p>
          <w:p w14:paraId="6FE241B4" w14:textId="77777777" w:rsidR="00105F48" w:rsidRPr="00320E55" w:rsidRDefault="00105F48" w:rsidP="00105F48">
            <w:pPr>
              <w:spacing w:after="0" w:line="240" w:lineRule="auto"/>
              <w:rPr>
                <w:rFonts w:ascii="Arial" w:eastAsia="Times New Roman" w:hAnsi="Arial" w:cs="Arial"/>
                <w:sz w:val="16"/>
                <w:szCs w:val="16"/>
                <w:lang w:val="en-GB" w:eastAsia="en-GB"/>
              </w:rPr>
            </w:pPr>
            <w:bookmarkStart w:id="71" w:name="pm_addr_appendix"/>
            <w:bookmarkEnd w:id="71"/>
          </w:p>
          <w:p w14:paraId="6FE241B5" w14:textId="46B6DB15" w:rsidR="00105F48" w:rsidRPr="00320E55" w:rsidRDefault="00940DBA" w:rsidP="00105F48">
            <w:pPr>
              <w:spacing w:after="0" w:line="240" w:lineRule="auto"/>
              <w:rPr>
                <w:rFonts w:ascii="Arial" w:eastAsia="Times New Roman" w:hAnsi="Arial" w:cs="Arial"/>
                <w:sz w:val="16"/>
                <w:szCs w:val="16"/>
                <w:lang w:val="en-GB" w:eastAsia="en-GB"/>
              </w:rPr>
            </w:pPr>
            <w:proofErr w:type="gramStart"/>
            <w:r w:rsidRPr="00320E55">
              <w:rPr>
                <w:rFonts w:ascii="Arial" w:eastAsia="Times New Roman" w:hAnsi="Arial" w:cs="Arial"/>
                <w:sz w:val="16"/>
                <w:szCs w:val="16"/>
                <w:lang w:val="en-GB" w:eastAsia="en-GB"/>
              </w:rPr>
              <w:t>Email  kevin.mathers375</w:t>
            </w:r>
            <w:r w:rsidR="00105F48" w:rsidRPr="00320E55">
              <w:rPr>
                <w:rFonts w:ascii="Arial" w:eastAsia="Times New Roman" w:hAnsi="Arial" w:cs="Arial"/>
                <w:sz w:val="16"/>
                <w:szCs w:val="16"/>
                <w:lang w:val="en-GB" w:eastAsia="en-GB"/>
              </w:rPr>
              <w:t>@mod.gov.uk</w:t>
            </w:r>
            <w:proofErr w:type="gramEnd"/>
          </w:p>
          <w:p w14:paraId="6FE241B6" w14:textId="77777777" w:rsidR="00105F48" w:rsidRPr="00320E55" w:rsidRDefault="00105F48" w:rsidP="00105F48">
            <w:pPr>
              <w:tabs>
                <w:tab w:val="left" w:pos="536"/>
              </w:tabs>
              <w:spacing w:after="0" w:line="240" w:lineRule="auto"/>
              <w:rPr>
                <w:rFonts w:ascii="Arial" w:eastAsia="Times New Roman" w:hAnsi="Arial" w:cs="Arial"/>
                <w:sz w:val="16"/>
                <w:szCs w:val="16"/>
                <w:lang w:val="en-GB" w:eastAsia="en-GB"/>
              </w:rPr>
            </w:pPr>
          </w:p>
          <w:p w14:paraId="6FE241B7" w14:textId="14FEAE00" w:rsidR="00105F48" w:rsidRPr="00320E55" w:rsidRDefault="00105F48" w:rsidP="00105F48">
            <w:pPr>
              <w:tabs>
                <w:tab w:val="left" w:pos="536"/>
              </w:tabs>
              <w:spacing w:after="120" w:line="240" w:lineRule="auto"/>
              <w:rPr>
                <w:rFonts w:ascii="Arial" w:eastAsia="Times New Roman" w:hAnsi="Arial" w:cs="Arial"/>
                <w:sz w:val="16"/>
                <w:szCs w:val="16"/>
                <w:lang w:val="en-GB" w:eastAsia="en-GB"/>
              </w:rPr>
            </w:pPr>
            <w:r w:rsidRPr="00320E55">
              <w:rPr>
                <w:rFonts w:ascii="Arial" w:eastAsia="Times New Roman" w:hAnsi="Arial" w:cs="Arial"/>
                <w:sz w:val="16"/>
                <w:szCs w:val="16"/>
                <w:lang w:val="en-GB" w:eastAsia="en-GB"/>
              </w:rPr>
              <w:sym w:font="Wingdings" w:char="F028"/>
            </w:r>
            <w:r w:rsidRPr="00320E55">
              <w:rPr>
                <w:rFonts w:ascii="Arial" w:eastAsia="Times New Roman" w:hAnsi="Arial" w:cs="Arial"/>
                <w:sz w:val="16"/>
                <w:szCs w:val="16"/>
                <w:lang w:val="en-GB" w:eastAsia="en-GB"/>
              </w:rPr>
              <w:tab/>
            </w:r>
            <w:bookmarkStart w:id="72" w:name="pm_tel_appendix"/>
            <w:bookmarkEnd w:id="72"/>
            <w:r w:rsidRPr="00320E55">
              <w:rPr>
                <w:rFonts w:ascii="Arial" w:eastAsia="Times New Roman" w:hAnsi="Arial" w:cs="Arial"/>
                <w:sz w:val="16"/>
                <w:szCs w:val="16"/>
                <w:lang w:val="en-GB" w:eastAsia="en-GB"/>
              </w:rPr>
              <w:t>02</w:t>
            </w:r>
            <w:r w:rsidR="00940DBA" w:rsidRPr="00320E55">
              <w:rPr>
                <w:rFonts w:ascii="Arial" w:eastAsia="Times New Roman" w:hAnsi="Arial" w:cs="Arial"/>
                <w:sz w:val="16"/>
                <w:szCs w:val="16"/>
                <w:lang w:val="en-GB" w:eastAsia="en-GB"/>
              </w:rPr>
              <w:t>392722614</w:t>
            </w:r>
          </w:p>
        </w:tc>
        <w:tc>
          <w:tcPr>
            <w:tcW w:w="242" w:type="dxa"/>
            <w:tcBorders>
              <w:left w:val="single" w:sz="4" w:space="0" w:color="auto"/>
              <w:right w:val="single" w:sz="4" w:space="0" w:color="auto"/>
            </w:tcBorders>
            <w:shd w:val="pct12" w:color="auto" w:fill="auto"/>
          </w:tcPr>
          <w:p w14:paraId="6FE241B8"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FE241B9" w14:textId="77777777"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14:paraId="6FE241BA"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6FE241BB"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14:paraId="6FE241BC"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73" w:name="consignment"/>
            <w:bookmarkEnd w:id="73"/>
          </w:p>
          <w:p w14:paraId="6FE241BD"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6FE241BE"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6FE241C1" w14:textId="77777777" w:rsidTr="0038447A">
        <w:trPr>
          <w:trHeight w:val="57"/>
        </w:trPr>
        <w:tc>
          <w:tcPr>
            <w:tcW w:w="10952" w:type="dxa"/>
            <w:gridSpan w:val="5"/>
            <w:shd w:val="pct12" w:color="auto" w:fill="auto"/>
          </w:tcPr>
          <w:p w14:paraId="6FE241C0"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6FE241D8" w14:textId="77777777" w:rsidTr="0038447A">
        <w:tc>
          <w:tcPr>
            <w:tcW w:w="242" w:type="dxa"/>
            <w:tcBorders>
              <w:right w:val="single" w:sz="4" w:space="0" w:color="auto"/>
            </w:tcBorders>
            <w:shd w:val="pct12" w:color="auto" w:fill="auto"/>
          </w:tcPr>
          <w:p w14:paraId="6FE241C2"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FE241C3"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14:paraId="6FE241C4"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6FE241C5"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p>
          <w:p w14:paraId="6FE241C6" w14:textId="77777777" w:rsidR="00882A87" w:rsidRDefault="00882A87" w:rsidP="00105F48">
            <w:pPr>
              <w:spacing w:before="120" w:after="120" w:line="240" w:lineRule="auto"/>
              <w:rPr>
                <w:rFonts w:ascii="Arial" w:eastAsia="Times New Roman" w:hAnsi="Arial" w:cs="Arial"/>
                <w:sz w:val="16"/>
                <w:szCs w:val="16"/>
                <w:lang w:val="en-GB" w:eastAsia="en-GB"/>
              </w:rPr>
            </w:pPr>
            <w:bookmarkStart w:id="74" w:name="pack_authority"/>
            <w:bookmarkEnd w:id="74"/>
          </w:p>
          <w:p w14:paraId="6FE241C7" w14:textId="77777777" w:rsidR="00105F48" w:rsidRPr="00105F48" w:rsidRDefault="00882A87"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14:paraId="6FE241C8"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6FE241C9"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6FE241CA" w14:textId="77777777"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14:paraId="6FE241CB" w14:textId="77777777" w:rsidR="00105F48" w:rsidRPr="00105F48" w:rsidRDefault="00105F48" w:rsidP="00105F48">
            <w:pPr>
              <w:spacing w:after="0" w:line="240" w:lineRule="auto"/>
              <w:rPr>
                <w:rFonts w:ascii="Arial" w:eastAsia="Times New Roman" w:hAnsi="Arial" w:cs="Arial"/>
                <w:b/>
                <w:sz w:val="16"/>
                <w:szCs w:val="20"/>
                <w:lang w:val="en-GB" w:eastAsia="en-GB"/>
              </w:rPr>
            </w:pPr>
          </w:p>
          <w:p w14:paraId="6FE241CC"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14:paraId="6FE241CD"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14:paraId="6FE241CE"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6FE241CF"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6FE241D0"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14:paraId="6FE241D1" w14:textId="77777777"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14:paraId="6FE241D2"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14:paraId="6FE241D3" w14:textId="77777777" w:rsidR="00105F48" w:rsidRPr="00105F48" w:rsidRDefault="00105F48" w:rsidP="00105F48">
            <w:pPr>
              <w:spacing w:after="0" w:line="240" w:lineRule="auto"/>
              <w:rPr>
                <w:rFonts w:ascii="Arial" w:eastAsia="Times New Roman" w:hAnsi="Arial" w:cs="Arial"/>
                <w:b/>
                <w:sz w:val="16"/>
                <w:szCs w:val="16"/>
                <w:lang w:val="en-GB" w:eastAsia="en-GB"/>
              </w:rPr>
            </w:pPr>
          </w:p>
          <w:p w14:paraId="6FE241D4"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14:paraId="6FE241D5"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6FE241D6" w14:textId="77777777"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6FE241D7"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6FE241DC" w14:textId="77777777" w:rsidTr="0038447A">
        <w:tc>
          <w:tcPr>
            <w:tcW w:w="5817" w:type="dxa"/>
            <w:gridSpan w:val="3"/>
            <w:tcBorders>
              <w:right w:val="single" w:sz="4" w:space="0" w:color="auto"/>
            </w:tcBorders>
            <w:shd w:val="pct12" w:color="auto" w:fill="auto"/>
          </w:tcPr>
          <w:p w14:paraId="6FE241D9"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6FE241DA"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6FE241DB"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6FE241E6" w14:textId="77777777" w:rsidTr="0038447A">
        <w:trPr>
          <w:trHeight w:val="1042"/>
        </w:trPr>
        <w:tc>
          <w:tcPr>
            <w:tcW w:w="242" w:type="dxa"/>
            <w:tcBorders>
              <w:right w:val="single" w:sz="4" w:space="0" w:color="auto"/>
            </w:tcBorders>
            <w:shd w:val="pct12" w:color="auto" w:fill="auto"/>
          </w:tcPr>
          <w:p w14:paraId="6FE241DD"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FE241DE"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14:paraId="6FE241DF" w14:textId="77777777"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14:paraId="6FE241E0" w14:textId="77777777" w:rsidR="00105F48" w:rsidRPr="00105F48" w:rsidRDefault="00105F48" w:rsidP="00105F48">
            <w:pPr>
              <w:spacing w:after="0" w:line="240" w:lineRule="auto"/>
              <w:rPr>
                <w:rFonts w:ascii="Arial" w:eastAsia="Times New Roman" w:hAnsi="Arial" w:cs="Arial"/>
                <w:b/>
                <w:sz w:val="16"/>
                <w:szCs w:val="16"/>
                <w:lang w:val="en-GB" w:eastAsia="en-GB"/>
              </w:rPr>
            </w:pPr>
          </w:p>
          <w:p w14:paraId="6FE241E1"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75" w:name="supply_support"/>
            <w:bookmarkEnd w:id="75"/>
            <w:r w:rsidRPr="00105F48">
              <w:rPr>
                <w:rFonts w:ascii="Arial" w:eastAsia="Times New Roman" w:hAnsi="Arial" w:cs="Arial"/>
                <w:sz w:val="16"/>
                <w:szCs w:val="16"/>
                <w:lang w:val="en-GB" w:eastAsia="en-GB"/>
              </w:rPr>
              <w:sym w:font="Wingdings" w:char="F028"/>
            </w:r>
          </w:p>
          <w:p w14:paraId="6FE241E2"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p>
        </w:tc>
        <w:tc>
          <w:tcPr>
            <w:tcW w:w="242" w:type="dxa"/>
            <w:tcBorders>
              <w:left w:val="single" w:sz="4" w:space="0" w:color="auto"/>
              <w:right w:val="single" w:sz="4" w:space="0" w:color="auto"/>
            </w:tcBorders>
            <w:shd w:val="pct12" w:color="auto" w:fill="auto"/>
          </w:tcPr>
          <w:p w14:paraId="6FE241E3"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6FE241E4"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6FE241E5"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6FE241E8" w14:textId="77777777" w:rsidTr="0038447A">
        <w:tc>
          <w:tcPr>
            <w:tcW w:w="10952" w:type="dxa"/>
            <w:gridSpan w:val="5"/>
            <w:shd w:val="pct12" w:color="auto" w:fill="auto"/>
          </w:tcPr>
          <w:p w14:paraId="6FE241E7" w14:textId="77777777"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14:paraId="6FE241F5" w14:textId="77777777" w:rsidTr="0038447A">
        <w:trPr>
          <w:trHeight w:val="272"/>
        </w:trPr>
        <w:tc>
          <w:tcPr>
            <w:tcW w:w="242" w:type="dxa"/>
            <w:tcBorders>
              <w:right w:val="single" w:sz="4" w:space="0" w:color="auto"/>
            </w:tcBorders>
            <w:shd w:val="pct12" w:color="auto" w:fill="auto"/>
          </w:tcPr>
          <w:p w14:paraId="6FE241E9"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FE241EA"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p>
          <w:p w14:paraId="6FE241EB"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6FE241EC"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76" w:name="drawings_spec"/>
            <w:bookmarkEnd w:id="76"/>
          </w:p>
          <w:p w14:paraId="6FE241ED"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6FE241EE"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6FE241EF" w14:textId="77777777"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14:paraId="6FE241F0"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14:paraId="6FE241F1"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14:paraId="6FE241F2"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14:paraId="6FE241F3" w14:textId="77777777" w:rsidR="00105F48" w:rsidRPr="00105F48" w:rsidRDefault="00105F48" w:rsidP="00105F48">
            <w:pPr>
              <w:spacing w:after="120" w:line="240" w:lineRule="auto"/>
              <w:rPr>
                <w:rFonts w:ascii="Arial" w:eastAsia="Times New Roman" w:hAnsi="Arial" w:cs="Arial"/>
                <w:color w:val="000000"/>
                <w:sz w:val="16"/>
                <w:szCs w:val="20"/>
                <w:lang w:val="en-GB" w:eastAsia="en-GB"/>
              </w:rPr>
            </w:pPr>
            <w:smartTag w:uri="urn:schemas-microsoft-com:office:smarttags" w:element="City">
              <w:r w:rsidRPr="00105F48">
                <w:rPr>
                  <w:rFonts w:ascii="Arial" w:eastAsia="Times New Roman" w:hAnsi="Arial" w:cs="Arial"/>
                  <w:sz w:val="16"/>
                  <w:szCs w:val="20"/>
                  <w:lang w:val="en-GB" w:eastAsia="en-GB"/>
                </w:rPr>
                <w:t>Liverpool</w:t>
              </w:r>
            </w:smartTag>
            <w:r w:rsidRPr="00105F48">
              <w:rPr>
                <w:rFonts w:ascii="Arial" w:eastAsia="Times New Roman" w:hAnsi="Arial" w:cs="Arial"/>
                <w:sz w:val="16"/>
                <w:szCs w:val="20"/>
                <w:lang w:val="en-GB" w:eastAsia="en-GB"/>
              </w:rPr>
              <w:t>,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39"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14:paraId="6FE241F4"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6FE241F9" w14:textId="77777777" w:rsidTr="0038447A">
        <w:trPr>
          <w:trHeight w:val="65"/>
        </w:trPr>
        <w:tc>
          <w:tcPr>
            <w:tcW w:w="5817" w:type="dxa"/>
            <w:gridSpan w:val="3"/>
            <w:shd w:val="pct12" w:color="auto" w:fill="auto"/>
          </w:tcPr>
          <w:p w14:paraId="6FE241F6"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6FE241F7" w14:textId="77777777"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6FE241F8" w14:textId="77777777"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14:paraId="6FE24200" w14:textId="77777777" w:rsidTr="0038447A">
        <w:trPr>
          <w:trHeight w:val="272"/>
        </w:trPr>
        <w:tc>
          <w:tcPr>
            <w:tcW w:w="242" w:type="dxa"/>
            <w:tcBorders>
              <w:right w:val="single" w:sz="4" w:space="0" w:color="auto"/>
            </w:tcBorders>
            <w:shd w:val="pct12" w:color="auto" w:fill="auto"/>
          </w:tcPr>
          <w:p w14:paraId="6FE241FA"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FE241FB" w14:textId="77777777"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14:paraId="6FE241FC" w14:textId="77777777"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6FE241FD"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6FE241FE" w14:textId="77777777"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6FE241FF"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6FE24202" w14:textId="77777777" w:rsidTr="0038447A">
        <w:trPr>
          <w:trHeight w:val="30"/>
        </w:trPr>
        <w:tc>
          <w:tcPr>
            <w:tcW w:w="10952" w:type="dxa"/>
            <w:gridSpan w:val="5"/>
            <w:shd w:val="pct12" w:color="auto" w:fill="auto"/>
          </w:tcPr>
          <w:p w14:paraId="6FE24201"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6FE24211" w14:textId="77777777" w:rsidTr="0038447A">
        <w:tc>
          <w:tcPr>
            <w:tcW w:w="242" w:type="dxa"/>
            <w:tcBorders>
              <w:right w:val="single" w:sz="4" w:space="0" w:color="auto"/>
            </w:tcBorders>
            <w:shd w:val="pct12" w:color="auto" w:fill="auto"/>
          </w:tcPr>
          <w:p w14:paraId="6FE24203"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6FE24204" w14:textId="77777777"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14:paraId="6FE24205" w14:textId="77777777" w:rsidR="00105F48" w:rsidRPr="00105F48" w:rsidRDefault="00105F48" w:rsidP="00105F48">
            <w:pPr>
              <w:spacing w:before="120" w:after="120" w:line="240" w:lineRule="auto"/>
              <w:rPr>
                <w:rFonts w:ascii="Arial" w:eastAsia="Times New Roman" w:hAnsi="Arial" w:cs="Arial"/>
                <w:sz w:val="16"/>
                <w:szCs w:val="20"/>
                <w:lang w:val="en-GB" w:eastAsia="en-GB"/>
              </w:rPr>
            </w:pPr>
            <w:bookmarkStart w:id="77" w:name="QA_rep"/>
            <w:bookmarkEnd w:id="77"/>
          </w:p>
          <w:p w14:paraId="6FE24206"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14:paraId="6FE24207" w14:textId="77777777"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78" w:name="QA_requirements"/>
            <w:bookmarkEnd w:id="78"/>
          </w:p>
          <w:p w14:paraId="6FE24208"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40"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41"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6FE24209"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FE2420A" w14:textId="77777777"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14:paraId="6FE2420B"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14:paraId="6FE2420C"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14:paraId="6FE2420D"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Lower </w:t>
            </w:r>
            <w:proofErr w:type="spellStart"/>
            <w:r w:rsidRPr="00105F48">
              <w:rPr>
                <w:rFonts w:ascii="Arial" w:eastAsia="Times New Roman" w:hAnsi="Arial" w:cs="Arial"/>
                <w:sz w:val="16"/>
                <w:szCs w:val="20"/>
                <w:lang w:val="en-GB" w:eastAsia="en-GB"/>
              </w:rPr>
              <w:t>Arncott</w:t>
            </w:r>
            <w:proofErr w:type="spellEnd"/>
          </w:p>
          <w:p w14:paraId="6FE2420E" w14:textId="77777777" w:rsidR="00105F48" w:rsidRPr="00105F48" w:rsidRDefault="00105F48" w:rsidP="00105F48">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105F48">
                  <w:rPr>
                    <w:rFonts w:ascii="Arial" w:eastAsia="Times New Roman" w:hAnsi="Arial" w:cs="Arial"/>
                    <w:sz w:val="16"/>
                    <w:szCs w:val="20"/>
                    <w:lang w:val="en-GB" w:eastAsia="en-GB"/>
                  </w:rPr>
                  <w:t>Bicester</w:t>
                </w:r>
              </w:smartTag>
              <w:r w:rsidRPr="00105F48">
                <w:rPr>
                  <w:rFonts w:ascii="Arial" w:eastAsia="Times New Roman" w:hAnsi="Arial" w:cs="Arial"/>
                  <w:sz w:val="16"/>
                  <w:szCs w:val="20"/>
                  <w:lang w:val="en-GB" w:eastAsia="en-GB"/>
                </w:rPr>
                <w:t xml:space="preserve">, </w:t>
              </w:r>
              <w:smartTag w:uri="urn:schemas-microsoft-com:office:smarttags" w:element="PostalCode">
                <w:r w:rsidRPr="00105F48">
                  <w:rPr>
                    <w:rFonts w:ascii="Arial" w:eastAsia="Times New Roman" w:hAnsi="Arial" w:cs="Arial"/>
                    <w:sz w:val="16"/>
                    <w:szCs w:val="20"/>
                    <w:lang w:val="en-GB" w:eastAsia="en-GB"/>
                  </w:rPr>
                  <w:t>OX25 1LP</w:t>
                </w:r>
              </w:smartTag>
            </w:smartTag>
            <w:r w:rsidRPr="00105F48">
              <w:rPr>
                <w:rFonts w:ascii="Arial" w:eastAsia="Times New Roman" w:hAnsi="Arial" w:cs="Arial"/>
                <w:sz w:val="16"/>
                <w:szCs w:val="20"/>
                <w:lang w:val="en-GB" w:eastAsia="en-GB"/>
              </w:rPr>
              <w:t xml:space="preserve">  (Tel. 01869 256197   Fax: 01869 256824)</w:t>
            </w:r>
          </w:p>
          <w:p w14:paraId="6FE2420F" w14:textId="77777777"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42" w:tooltip="mailto:DESLCSLS-OpsFormsandPubs@mod.uk" w:history="1">
              <w:r w:rsidRPr="00105F48">
                <w:rPr>
                  <w:rFonts w:ascii="Arial" w:eastAsia="Times New Roman" w:hAnsi="Arial" w:cs="Arial"/>
                  <w:color w:val="0000FF"/>
                  <w:sz w:val="16"/>
                  <w:szCs w:val="16"/>
                  <w:u w:val="single"/>
                  <w:lang w:val="en-GB" w:eastAsia="en-GB"/>
                </w:rPr>
                <w:t>DESLCSLS-OpsFormsandPubs@mod.uk</w:t>
              </w:r>
            </w:hyperlink>
            <w:r w:rsidRPr="00105F48">
              <w:rPr>
                <w:rFonts w:ascii="Arial" w:eastAsia="Times New Roman" w:hAnsi="Arial" w:cs="Arial"/>
                <w:color w:val="0000FF"/>
                <w:sz w:val="16"/>
                <w:szCs w:val="20"/>
                <w:u w:val="single"/>
                <w:lang w:val="en-GB" w:eastAsia="en-GB"/>
              </w:rPr>
              <w:t>.</w:t>
            </w:r>
          </w:p>
        </w:tc>
        <w:tc>
          <w:tcPr>
            <w:tcW w:w="253" w:type="dxa"/>
            <w:tcBorders>
              <w:left w:val="single" w:sz="4" w:space="0" w:color="auto"/>
            </w:tcBorders>
            <w:shd w:val="pct12" w:color="auto" w:fill="auto"/>
          </w:tcPr>
          <w:p w14:paraId="6FE24210"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6FE24215" w14:textId="77777777" w:rsidTr="0038447A">
        <w:tc>
          <w:tcPr>
            <w:tcW w:w="242" w:type="dxa"/>
            <w:tcBorders>
              <w:right w:val="single" w:sz="4" w:space="0" w:color="auto"/>
            </w:tcBorders>
            <w:shd w:val="pct12" w:color="auto" w:fill="auto"/>
          </w:tcPr>
          <w:p w14:paraId="6FE24212"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6FE24213" w14:textId="77777777"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6FE24214" w14:textId="77777777"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14:paraId="6FE2421E" w14:textId="77777777" w:rsidTr="0038447A">
        <w:trPr>
          <w:trHeight w:val="308"/>
        </w:trPr>
        <w:tc>
          <w:tcPr>
            <w:tcW w:w="242" w:type="dxa"/>
            <w:tcBorders>
              <w:right w:val="single" w:sz="4" w:space="0" w:color="auto"/>
            </w:tcBorders>
            <w:shd w:val="pct12" w:color="auto" w:fill="auto"/>
          </w:tcPr>
          <w:p w14:paraId="6FE24216"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6FE24217"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6FE24218"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FE24219" w14:textId="77777777"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14:paraId="6FE2421A"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43" w:history="1">
              <w:r w:rsidRPr="00105F48">
                <w:rPr>
                  <w:rFonts w:ascii="Arial" w:eastAsia="Times New Roman" w:hAnsi="Arial" w:cs="Arial"/>
                  <w:color w:val="0000FF"/>
                  <w:sz w:val="16"/>
                  <w:szCs w:val="18"/>
                  <w:u w:val="single"/>
                  <w:lang w:val="en-GB" w:eastAsia="en-GB"/>
                </w:rPr>
                <w:t>https://www.aof.mod.uk/aofcontent/tactical/toolkit/index.htm</w:t>
              </w:r>
            </w:hyperlink>
          </w:p>
          <w:p w14:paraId="6FE2421B"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14:paraId="6FE2421C" w14:textId="77777777"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6FE2421D"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6FE24220" w14:textId="77777777" w:rsidTr="0038447A">
        <w:trPr>
          <w:trHeight w:val="70"/>
        </w:trPr>
        <w:tc>
          <w:tcPr>
            <w:tcW w:w="10952" w:type="dxa"/>
            <w:gridSpan w:val="5"/>
            <w:shd w:val="pct12" w:color="auto" w:fill="auto"/>
          </w:tcPr>
          <w:p w14:paraId="6FE2421F"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14:paraId="6FE24221" w14:textId="77777777" w:rsidR="00105F48" w:rsidRPr="00105F48" w:rsidRDefault="00105F48" w:rsidP="00105F48">
      <w:pPr>
        <w:spacing w:after="0" w:line="240" w:lineRule="auto"/>
        <w:jc w:val="both"/>
        <w:rPr>
          <w:rFonts w:ascii="Arial" w:eastAsia="Times New Roman" w:hAnsi="Arial" w:cs="Times New Roman"/>
          <w:sz w:val="18"/>
          <w:szCs w:val="20"/>
          <w:lang w:val="en-GB" w:eastAsia="en-GB"/>
        </w:rPr>
      </w:pPr>
    </w:p>
    <w:p w14:paraId="6FE2422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105F48" w:rsidRPr="00105F48" w14:paraId="6FE24224" w14:textId="77777777" w:rsidTr="0038447A">
        <w:tc>
          <w:tcPr>
            <w:tcW w:w="5000" w:type="pct"/>
            <w:tcBorders>
              <w:bottom w:val="single" w:sz="4" w:space="0" w:color="auto"/>
            </w:tcBorders>
            <w:shd w:val="pct25" w:color="auto" w:fill="auto"/>
          </w:tcPr>
          <w:p w14:paraId="6FE24223" w14:textId="77777777" w:rsidR="00105F48" w:rsidRPr="00105F48"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Contractor’s Commercially Sensitive Information (Clause 5). Not to be Published</w:t>
            </w:r>
            <w:r w:rsidRPr="00105F48">
              <w:rPr>
                <w:rFonts w:ascii="Arial" w:eastAsia="Times New Roman" w:hAnsi="Arial" w:cs="Arial"/>
                <w:b/>
                <w:sz w:val="20"/>
                <w:szCs w:val="20"/>
                <w:lang w:val="en-GB" w:eastAsia="en-GB"/>
              </w:rPr>
              <w:tab/>
            </w:r>
          </w:p>
        </w:tc>
      </w:tr>
      <w:tr w:rsidR="00105F48" w:rsidRPr="00105F48" w14:paraId="6FE24227" w14:textId="77777777" w:rsidTr="0038447A">
        <w:tc>
          <w:tcPr>
            <w:tcW w:w="5000" w:type="pct"/>
            <w:shd w:val="clear" w:color="auto" w:fill="auto"/>
          </w:tcPr>
          <w:p w14:paraId="6FE24225"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Description of Contractor’s Commercially Sensitive Information:</w:t>
            </w:r>
          </w:p>
          <w:p w14:paraId="6FE24226"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9" w:name="csi_1"/>
            <w:bookmarkEnd w:id="79"/>
          </w:p>
        </w:tc>
      </w:tr>
      <w:tr w:rsidR="00105F48" w:rsidRPr="00105F48" w14:paraId="6FE2422A" w14:textId="77777777" w:rsidTr="0038447A">
        <w:tc>
          <w:tcPr>
            <w:tcW w:w="5000" w:type="pct"/>
            <w:shd w:val="clear" w:color="auto" w:fill="auto"/>
          </w:tcPr>
          <w:p w14:paraId="6FE24228"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Cross reference to location of sensitive information:</w:t>
            </w:r>
          </w:p>
          <w:p w14:paraId="6FE24229"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0" w:name="csi_2"/>
            <w:bookmarkEnd w:id="80"/>
          </w:p>
        </w:tc>
      </w:tr>
      <w:tr w:rsidR="00105F48" w:rsidRPr="00105F48" w14:paraId="6FE2422E" w14:textId="77777777" w:rsidTr="0038447A">
        <w:tc>
          <w:tcPr>
            <w:tcW w:w="5000" w:type="pct"/>
            <w:shd w:val="clear" w:color="auto" w:fill="auto"/>
          </w:tcPr>
          <w:p w14:paraId="6FE2422B"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Explanation of Sensitivity:</w:t>
            </w:r>
          </w:p>
          <w:p w14:paraId="6FE2422C"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3"/>
            <w:bookmarkEnd w:id="81"/>
          </w:p>
          <w:p w14:paraId="6FE2422D"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05F48" w14:paraId="6FE24231" w14:textId="77777777" w:rsidTr="0038447A">
        <w:trPr>
          <w:trHeight w:val="1111"/>
        </w:trPr>
        <w:tc>
          <w:tcPr>
            <w:tcW w:w="5000" w:type="pct"/>
            <w:shd w:val="clear" w:color="auto" w:fill="auto"/>
          </w:tcPr>
          <w:p w14:paraId="6FE2422F"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Details of potential harm resulting from disclosure:</w:t>
            </w:r>
          </w:p>
          <w:p w14:paraId="6FE24230"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4"/>
            <w:bookmarkEnd w:id="82"/>
          </w:p>
        </w:tc>
      </w:tr>
      <w:tr w:rsidR="00105F48" w:rsidRPr="00105F48" w14:paraId="6FE24233" w14:textId="77777777" w:rsidTr="0038447A">
        <w:trPr>
          <w:trHeight w:val="535"/>
        </w:trPr>
        <w:tc>
          <w:tcPr>
            <w:tcW w:w="5000" w:type="pct"/>
            <w:shd w:val="clear" w:color="auto" w:fill="auto"/>
          </w:tcPr>
          <w:p w14:paraId="6FE24232"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 xml:space="preserve">Period of Confidence (if Applicable): </w:t>
            </w:r>
            <w:bookmarkStart w:id="83" w:name="csi_date"/>
            <w:bookmarkEnd w:id="83"/>
          </w:p>
        </w:tc>
      </w:tr>
      <w:tr w:rsidR="00105F48" w:rsidRPr="00105F48" w14:paraId="6FE2423A" w14:textId="77777777" w:rsidTr="0038447A">
        <w:trPr>
          <w:trHeight w:val="1705"/>
        </w:trPr>
        <w:tc>
          <w:tcPr>
            <w:tcW w:w="5000" w:type="pct"/>
            <w:shd w:val="clear" w:color="auto" w:fill="auto"/>
          </w:tcPr>
          <w:p w14:paraId="6FE24234"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Contact Details for Transparency / Freedom of Information matters:</w:t>
            </w:r>
          </w:p>
          <w:p w14:paraId="6FE24235"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Name:</w:t>
            </w:r>
          </w:p>
          <w:p w14:paraId="6FE24236"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Position:</w:t>
            </w:r>
          </w:p>
          <w:p w14:paraId="6FE24237"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Address:</w:t>
            </w:r>
          </w:p>
          <w:p w14:paraId="6FE24238"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Telephone Number:</w:t>
            </w:r>
          </w:p>
          <w:p w14:paraId="6FE24239" w14:textId="77777777" w:rsidR="00105F48" w:rsidRPr="00105F48"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E-Mail Address:</w:t>
            </w:r>
          </w:p>
        </w:tc>
      </w:tr>
      <w:tr w:rsidR="00105F48" w:rsidRPr="00105F48" w14:paraId="6FE2423C" w14:textId="77777777" w:rsidTr="0038447A">
        <w:trPr>
          <w:trHeight w:val="1061"/>
        </w:trPr>
        <w:tc>
          <w:tcPr>
            <w:tcW w:w="5000" w:type="pct"/>
            <w:tcBorders>
              <w:bottom w:val="single" w:sz="4" w:space="0" w:color="auto"/>
            </w:tcBorders>
            <w:shd w:val="clear" w:color="auto" w:fill="auto"/>
          </w:tcPr>
          <w:p w14:paraId="6FE2423B"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FE2423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05F48" w:rsidRPr="00105F48" w14:paraId="6FE2423F" w14:textId="77777777" w:rsidTr="0038447A">
        <w:tc>
          <w:tcPr>
            <w:tcW w:w="5000" w:type="pct"/>
            <w:gridSpan w:val="2"/>
            <w:shd w:val="pct25" w:color="auto" w:fill="auto"/>
          </w:tcPr>
          <w:p w14:paraId="6FE2423E" w14:textId="77777777"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05F48" w:rsidRPr="00105F48" w14:paraId="6FE24256" w14:textId="77777777" w:rsidTr="0038447A">
        <w:trPr>
          <w:trHeight w:val="4210"/>
        </w:trPr>
        <w:tc>
          <w:tcPr>
            <w:tcW w:w="2500" w:type="pct"/>
          </w:tcPr>
          <w:p w14:paraId="6FE24240"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bookmarkStart w:id="84" w:name="x"/>
            <w:r w:rsidRPr="00105F48">
              <w:rPr>
                <w:rFonts w:ascii="Arial" w:eastAsia="Times New Roman" w:hAnsi="Arial" w:cs="Arial"/>
                <w:sz w:val="20"/>
                <w:szCs w:val="20"/>
                <w:lang w:val="en-GB" w:eastAsia="en-GB"/>
              </w:rPr>
              <w:fldChar w:fldCharType="begin">
                <w:ffData>
                  <w:name w:val="x"/>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bookmarkEnd w:id="84"/>
            <w:r w:rsidRPr="00105F48">
              <w:rPr>
                <w:rFonts w:ascii="Arial" w:eastAsia="Times New Roman" w:hAnsi="Arial" w:cs="Arial"/>
                <w:sz w:val="20"/>
                <w:szCs w:val="20"/>
                <w:lang w:val="en-GB" w:eastAsia="en-GB"/>
              </w:rPr>
              <w:t xml:space="preserve"> days from the date of signature. By signing the Purchase Order the Contractor agrees to be bound by the attached Terms and Conditions for  </w:t>
            </w:r>
            <w:bookmarkStart w:id="85" w:name="MULTIpo_title2"/>
            <w:bookmarkEnd w:id="85"/>
            <w:r w:rsidRPr="00105F48">
              <w:rPr>
                <w:rFonts w:ascii="Arial" w:eastAsia="Times New Roman" w:hAnsi="Arial" w:cs="Arial"/>
                <w:sz w:val="20"/>
                <w:szCs w:val="20"/>
                <w:lang w:val="en-GB" w:eastAsia="en-GB"/>
              </w:rPr>
              <w:t>Less Complex Requirements (up to £118,113)</w:t>
            </w:r>
          </w:p>
          <w:p w14:paraId="6FE24241" w14:textId="77777777" w:rsidR="00105F48" w:rsidRPr="00105F48" w:rsidRDefault="00105F48" w:rsidP="00105F48">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FE24242"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bookmarkStart w:id="86" w:name="Text104"/>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bookmarkEnd w:id="86"/>
          </w:p>
          <w:p w14:paraId="6FE24243"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bookmarkStart w:id="87" w:name="Text105"/>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bookmarkEnd w:id="87"/>
          </w:p>
          <w:p w14:paraId="6FE24244"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FE24245"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6FE24246"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FE24247"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6FE24248"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6FE24249"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6FE2424A" w14:textId="77777777" w:rsidR="00105F48" w:rsidRPr="00105F48" w:rsidRDefault="00105F48" w:rsidP="00105F48">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6FE2424B" w14:textId="77777777" w:rsidR="00105F48" w:rsidRPr="00105F48" w:rsidRDefault="00105F48" w:rsidP="00105F48">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FE2424C" w14:textId="77777777" w:rsidR="00105F48" w:rsidRDefault="00105F48" w:rsidP="00105F48">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FE2424D" w14:textId="77777777" w:rsidR="001E7CE8" w:rsidRPr="00105F48" w:rsidRDefault="001E7CE8" w:rsidP="00105F48">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FE2424E" w14:textId="77777777" w:rsidR="00105F48" w:rsidRPr="00105F48" w:rsidRDefault="00105F48" w:rsidP="00105F48">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FE2424F" w14:textId="77777777" w:rsidR="00105F48" w:rsidRPr="00105F48" w:rsidRDefault="00105F48" w:rsidP="00105F48">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6FE24250"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bookmarkStart w:id="88" w:name="Text110"/>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bookmarkEnd w:id="88"/>
          </w:p>
          <w:p w14:paraId="6FE24251"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FE24252"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bookmarkStart w:id="89" w:name="Text111"/>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0038447A">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bookmarkEnd w:id="89"/>
          </w:p>
          <w:p w14:paraId="6FE24253"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FE24254"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6FE24255" w14:textId="77777777" w:rsidR="00105F48" w:rsidRPr="00105F48" w:rsidRDefault="00105F48" w:rsidP="00105F48">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05F48" w:rsidRPr="00105F48" w14:paraId="6FE24258" w14:textId="77777777" w:rsidTr="0038447A">
        <w:tc>
          <w:tcPr>
            <w:tcW w:w="5000" w:type="pct"/>
            <w:gridSpan w:val="2"/>
          </w:tcPr>
          <w:p w14:paraId="6FE24257" w14:textId="77777777" w:rsidR="00105F48" w:rsidRPr="00105F48" w:rsidRDefault="00105F48" w:rsidP="00105F48">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14:paraId="6FE24259"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4"/>
          <w:endnotePr>
            <w:numFmt w:val="decimal"/>
          </w:endnotePr>
          <w:pgSz w:w="11907" w:h="16840" w:code="9"/>
          <w:pgMar w:top="1440" w:right="1440" w:bottom="1440" w:left="1440" w:header="567" w:footer="567" w:gutter="0"/>
          <w:cols w:space="720"/>
          <w:docGrid w:linePitch="299"/>
        </w:sectPr>
      </w:pPr>
      <w:bookmarkStart w:id="90" w:name="t1_purchase_order_sor"/>
      <w:bookmarkEnd w:id="90"/>
    </w:p>
    <w:p w14:paraId="6FE2425A" w14:textId="77777777" w:rsidR="00105F48" w:rsidRPr="00105F48" w:rsidRDefault="00105F48" w:rsidP="00105F48">
      <w:pPr>
        <w:spacing w:before="18" w:after="0" w:line="240" w:lineRule="auto"/>
        <w:ind w:right="-20"/>
        <w:jc w:val="center"/>
        <w:rPr>
          <w:rFonts w:ascii="Arial" w:eastAsia="Arial" w:hAnsi="Arial" w:cs="Arial"/>
          <w:sz w:val="32"/>
          <w:szCs w:val="32"/>
          <w:lang w:val="en-GB" w:eastAsia="en-GB"/>
        </w:rPr>
      </w:pPr>
      <w:r w:rsidRPr="00105F48">
        <w:rPr>
          <w:rFonts w:ascii="Arial" w:eastAsia="Arial" w:hAnsi="Arial" w:cs="Arial"/>
          <w:b/>
          <w:bCs/>
          <w:spacing w:val="1"/>
          <w:sz w:val="32"/>
          <w:szCs w:val="32"/>
          <w:lang w:val="en-GB" w:eastAsia="en-GB"/>
        </w:rPr>
        <w:lastRenderedPageBreak/>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14:paraId="6FE2425B" w14:textId="77777777" w:rsidR="00105F48" w:rsidRPr="00105F48" w:rsidRDefault="00105F48" w:rsidP="00105F48">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994"/>
        <w:gridCol w:w="991"/>
        <w:gridCol w:w="4963"/>
        <w:gridCol w:w="708"/>
        <w:gridCol w:w="850"/>
        <w:gridCol w:w="1986"/>
        <w:gridCol w:w="570"/>
        <w:gridCol w:w="1614"/>
        <w:gridCol w:w="2209"/>
      </w:tblGrid>
      <w:tr w:rsidR="00105F48" w:rsidRPr="00105F48" w14:paraId="6FE2425D" w14:textId="77777777" w:rsidTr="0038447A">
        <w:trPr>
          <w:trHeight w:val="506"/>
        </w:trPr>
        <w:tc>
          <w:tcPr>
            <w:tcW w:w="5000" w:type="pct"/>
            <w:gridSpan w:val="10"/>
            <w:tcBorders>
              <w:top w:val="single" w:sz="4" w:space="0" w:color="auto"/>
            </w:tcBorders>
            <w:shd w:val="clear" w:color="auto" w:fill="E6E6E6"/>
            <w:tcMar>
              <w:left w:w="28" w:type="dxa"/>
              <w:right w:w="28" w:type="dxa"/>
            </w:tcMar>
          </w:tcPr>
          <w:p w14:paraId="6FE2425C" w14:textId="77777777" w:rsidR="00105F48" w:rsidRPr="00105F48" w:rsidRDefault="00105F48" w:rsidP="00105F48">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105F48" w:rsidRPr="00105F48" w14:paraId="6FE2426A" w14:textId="77777777" w:rsidTr="0038447A">
        <w:trPr>
          <w:trHeight w:val="188"/>
        </w:trPr>
        <w:tc>
          <w:tcPr>
            <w:tcW w:w="270" w:type="pct"/>
            <w:vMerge w:val="restart"/>
            <w:tcBorders>
              <w:top w:val="single" w:sz="4" w:space="0" w:color="auto"/>
            </w:tcBorders>
            <w:tcMar>
              <w:left w:w="28" w:type="dxa"/>
              <w:right w:w="28" w:type="dxa"/>
            </w:tcMar>
          </w:tcPr>
          <w:p w14:paraId="6FE2425E"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16" w:type="pct"/>
            <w:vMerge w:val="restart"/>
            <w:tcMar>
              <w:left w:w="28" w:type="dxa"/>
              <w:right w:w="28" w:type="dxa"/>
            </w:tcMar>
          </w:tcPr>
          <w:p w14:paraId="6FE2425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14:paraId="6FE24260"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14:paraId="6FE24261"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14:paraId="6FE24262"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14:paraId="6FE24263"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14:paraId="6FE24264" w14:textId="77777777" w:rsidR="00105F48" w:rsidRPr="00105F48" w:rsidRDefault="00105F48" w:rsidP="00105F48">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14:paraId="6FE24265"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PPQ and </w:t>
            </w:r>
            <w:proofErr w:type="spellStart"/>
            <w:r w:rsidRPr="00105F48">
              <w:rPr>
                <w:rFonts w:ascii="Arial" w:eastAsia="Times New Roman" w:hAnsi="Arial" w:cs="Arial"/>
                <w:b/>
                <w:sz w:val="16"/>
                <w:szCs w:val="16"/>
                <w:lang w:val="en-GB" w:eastAsia="en-GB"/>
              </w:rPr>
              <w:t>DofQ</w:t>
            </w:r>
            <w:proofErr w:type="spellEnd"/>
            <w:r w:rsidRPr="00105F48">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14:paraId="6FE24266"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14:paraId="6FE2426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14:paraId="6FE24268"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215" w:type="pct"/>
            <w:gridSpan w:val="2"/>
            <w:tcMar>
              <w:left w:w="28" w:type="dxa"/>
              <w:right w:w="28" w:type="dxa"/>
            </w:tcMar>
          </w:tcPr>
          <w:p w14:paraId="6FE24269"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105F48" w:rsidRPr="00105F48" w14:paraId="6FE24276" w14:textId="77777777" w:rsidTr="0038447A">
        <w:trPr>
          <w:trHeight w:val="897"/>
        </w:trPr>
        <w:tc>
          <w:tcPr>
            <w:tcW w:w="270" w:type="pct"/>
            <w:vMerge/>
            <w:tcBorders>
              <w:bottom w:val="single" w:sz="4" w:space="0" w:color="auto"/>
            </w:tcBorders>
            <w:tcMar>
              <w:left w:w="28" w:type="dxa"/>
              <w:right w:w="28" w:type="dxa"/>
            </w:tcMar>
          </w:tcPr>
          <w:p w14:paraId="6FE2426B"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14:paraId="6FE2426C"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6FE2426D"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14:paraId="6FE2426E"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14:paraId="6FE2426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14:paraId="6FE24270"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14:paraId="6FE24271"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14:paraId="6FE24272"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14:paraId="6FE24273"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14:paraId="6FE24274"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Total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packaging</w:t>
            </w:r>
          </w:p>
          <w:p w14:paraId="6FE24275"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105F48" w:rsidRPr="00105F48" w14:paraId="6FE24282" w14:textId="77777777" w:rsidTr="0038447A">
        <w:trPr>
          <w:trHeight w:val="805"/>
        </w:trPr>
        <w:tc>
          <w:tcPr>
            <w:tcW w:w="270" w:type="pct"/>
            <w:shd w:val="clear" w:color="auto" w:fill="auto"/>
          </w:tcPr>
          <w:p w14:paraId="6FE24277" w14:textId="77777777" w:rsidR="00105F48" w:rsidRPr="00320E55" w:rsidRDefault="00105F48" w:rsidP="00105F48">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1</w:t>
            </w:r>
          </w:p>
        </w:tc>
        <w:tc>
          <w:tcPr>
            <w:tcW w:w="316" w:type="pct"/>
            <w:shd w:val="clear" w:color="auto" w:fill="auto"/>
          </w:tcPr>
          <w:p w14:paraId="6FE24278" w14:textId="2EC338F2" w:rsidR="00105F48" w:rsidRPr="00320E55" w:rsidRDefault="00940DBA" w:rsidP="00105F48">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N/A</w:t>
            </w:r>
          </w:p>
        </w:tc>
        <w:tc>
          <w:tcPr>
            <w:tcW w:w="315" w:type="pct"/>
            <w:shd w:val="clear" w:color="auto" w:fill="auto"/>
          </w:tcPr>
          <w:p w14:paraId="6FE24279" w14:textId="5A2D71A2" w:rsidR="00105F48" w:rsidRPr="00320E55" w:rsidRDefault="00940DBA" w:rsidP="00105F48">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N/A</w:t>
            </w:r>
          </w:p>
        </w:tc>
        <w:tc>
          <w:tcPr>
            <w:tcW w:w="1577" w:type="pct"/>
            <w:shd w:val="clear" w:color="auto" w:fill="auto"/>
          </w:tcPr>
          <w:p w14:paraId="6FE2427A" w14:textId="12E7C9B7" w:rsidR="00105F48" w:rsidRPr="00320E55" w:rsidRDefault="00940DBA" w:rsidP="00105F48">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 xml:space="preserve">Purchase of an Extended Focus Microscope including one year’s </w:t>
            </w:r>
            <w:r w:rsidR="006B3135" w:rsidRPr="00320E55">
              <w:rPr>
                <w:rFonts w:ascii="Arial" w:eastAsia="Times New Roman" w:hAnsi="Arial" w:cs="Arial"/>
                <w:sz w:val="20"/>
                <w:szCs w:val="20"/>
                <w:lang w:val="en-GB" w:eastAsia="en-GB"/>
              </w:rPr>
              <w:t>manufacturer’s</w:t>
            </w:r>
            <w:r w:rsidRPr="00320E55">
              <w:rPr>
                <w:rFonts w:ascii="Arial" w:eastAsia="Times New Roman" w:hAnsi="Arial" w:cs="Arial"/>
                <w:sz w:val="20"/>
                <w:szCs w:val="20"/>
                <w:lang w:val="en-GB" w:eastAsia="en-GB"/>
              </w:rPr>
              <w:t xml:space="preserve"> warranty as detailed in the Statement of Requirement</w:t>
            </w:r>
          </w:p>
        </w:tc>
        <w:tc>
          <w:tcPr>
            <w:tcW w:w="225" w:type="pct"/>
            <w:shd w:val="clear" w:color="auto" w:fill="auto"/>
          </w:tcPr>
          <w:p w14:paraId="6FE2427B" w14:textId="77777777" w:rsidR="00105F48" w:rsidRPr="00320E55" w:rsidRDefault="00105F48" w:rsidP="00105F48">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PO</w:t>
            </w:r>
          </w:p>
        </w:tc>
        <w:tc>
          <w:tcPr>
            <w:tcW w:w="270" w:type="pct"/>
            <w:shd w:val="clear" w:color="auto" w:fill="auto"/>
          </w:tcPr>
          <w:p w14:paraId="6FE2427C" w14:textId="77777777" w:rsidR="00105F48" w:rsidRPr="00320E55" w:rsidRDefault="00105F48" w:rsidP="00105F48">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00</w:t>
            </w:r>
          </w:p>
        </w:tc>
        <w:tc>
          <w:tcPr>
            <w:tcW w:w="631" w:type="pct"/>
            <w:shd w:val="clear" w:color="auto" w:fill="auto"/>
          </w:tcPr>
          <w:p w14:paraId="6FE2427D" w14:textId="77777777" w:rsidR="00105F48" w:rsidRPr="00320E55" w:rsidRDefault="00105F48" w:rsidP="00105F48">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Year 1 –</w:t>
            </w:r>
          </w:p>
          <w:p w14:paraId="6FE2427E" w14:textId="319232F1" w:rsidR="00105F48" w:rsidRPr="00320E55" w:rsidRDefault="00940DBA" w:rsidP="00105F48">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February 2019 to February 2020</w:t>
            </w:r>
          </w:p>
        </w:tc>
        <w:tc>
          <w:tcPr>
            <w:tcW w:w="181" w:type="pct"/>
            <w:shd w:val="clear" w:color="auto" w:fill="auto"/>
          </w:tcPr>
          <w:p w14:paraId="6FE2427F" w14:textId="77777777" w:rsidR="00105F48" w:rsidRPr="00320E55" w:rsidRDefault="00105F48" w:rsidP="00105F48">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1</w:t>
            </w:r>
          </w:p>
        </w:tc>
        <w:tc>
          <w:tcPr>
            <w:tcW w:w="513" w:type="pct"/>
            <w:shd w:val="clear" w:color="auto" w:fill="auto"/>
          </w:tcPr>
          <w:p w14:paraId="6FE24280" w14:textId="77777777" w:rsidR="00105F48" w:rsidRPr="00320E55" w:rsidRDefault="00105F48" w:rsidP="00105F48">
            <w:pPr>
              <w:spacing w:after="0" w:line="240" w:lineRule="auto"/>
              <w:jc w:val="right"/>
              <w:rPr>
                <w:rFonts w:ascii="Arial" w:eastAsia="Times New Roman" w:hAnsi="Arial" w:cs="Arial"/>
                <w:sz w:val="20"/>
                <w:szCs w:val="20"/>
                <w:lang w:val="en-GB" w:eastAsia="en-GB"/>
              </w:rPr>
            </w:pPr>
          </w:p>
        </w:tc>
        <w:tc>
          <w:tcPr>
            <w:tcW w:w="702" w:type="pct"/>
          </w:tcPr>
          <w:p w14:paraId="6FE24281" w14:textId="77777777" w:rsidR="00105F48" w:rsidRPr="00320E55" w:rsidRDefault="00105F48" w:rsidP="00105F48">
            <w:pPr>
              <w:spacing w:after="0" w:line="240" w:lineRule="auto"/>
              <w:jc w:val="right"/>
              <w:rPr>
                <w:rFonts w:ascii="Arial" w:eastAsia="Times New Roman" w:hAnsi="Arial" w:cs="Arial"/>
                <w:sz w:val="20"/>
                <w:szCs w:val="20"/>
                <w:lang w:val="en-GB" w:eastAsia="en-GB"/>
              </w:rPr>
            </w:pPr>
          </w:p>
        </w:tc>
      </w:tr>
      <w:tr w:rsidR="00940DBA" w:rsidRPr="00105F48" w14:paraId="6FE2428E" w14:textId="77777777" w:rsidTr="0038447A">
        <w:trPr>
          <w:trHeight w:val="805"/>
        </w:trPr>
        <w:tc>
          <w:tcPr>
            <w:tcW w:w="270" w:type="pct"/>
            <w:shd w:val="clear" w:color="auto" w:fill="auto"/>
          </w:tcPr>
          <w:p w14:paraId="6FE24283" w14:textId="77777777"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2</w:t>
            </w:r>
          </w:p>
        </w:tc>
        <w:tc>
          <w:tcPr>
            <w:tcW w:w="316" w:type="pct"/>
            <w:shd w:val="clear" w:color="auto" w:fill="auto"/>
          </w:tcPr>
          <w:p w14:paraId="6FE24284" w14:textId="2C2A703C"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N/A</w:t>
            </w:r>
          </w:p>
        </w:tc>
        <w:tc>
          <w:tcPr>
            <w:tcW w:w="315" w:type="pct"/>
            <w:shd w:val="clear" w:color="auto" w:fill="auto"/>
          </w:tcPr>
          <w:p w14:paraId="6FE24285" w14:textId="7320780C"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N/A</w:t>
            </w:r>
          </w:p>
        </w:tc>
        <w:tc>
          <w:tcPr>
            <w:tcW w:w="1577" w:type="pct"/>
            <w:shd w:val="clear" w:color="auto" w:fill="auto"/>
          </w:tcPr>
          <w:p w14:paraId="6FE24286" w14:textId="7A3FCEEF" w:rsidR="00940DBA" w:rsidRPr="00320E55" w:rsidRDefault="00940DBA" w:rsidP="00940DBA">
            <w:pPr>
              <w:spacing w:after="0" w:line="240" w:lineRule="auto"/>
              <w:jc w:val="center"/>
              <w:rPr>
                <w:rFonts w:ascii="Arial" w:eastAsia="Times New Roman" w:hAnsi="Arial" w:cs="Times New Roman"/>
                <w:szCs w:val="20"/>
                <w:lang w:val="en-GB" w:eastAsia="en-GB"/>
              </w:rPr>
            </w:pPr>
            <w:r w:rsidRPr="00320E55">
              <w:rPr>
                <w:rFonts w:ascii="Arial" w:eastAsia="Times New Roman" w:hAnsi="Arial" w:cs="Arial"/>
                <w:sz w:val="20"/>
                <w:szCs w:val="20"/>
                <w:lang w:val="en-GB" w:eastAsia="en-GB"/>
              </w:rPr>
              <w:t>Preventative Maintenance, Calibration and Support for Extended Force Microscope – Year 2</w:t>
            </w:r>
          </w:p>
        </w:tc>
        <w:tc>
          <w:tcPr>
            <w:tcW w:w="225" w:type="pct"/>
            <w:shd w:val="clear" w:color="auto" w:fill="auto"/>
          </w:tcPr>
          <w:p w14:paraId="6FE24287" w14:textId="77777777"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PO</w:t>
            </w:r>
          </w:p>
        </w:tc>
        <w:tc>
          <w:tcPr>
            <w:tcW w:w="270" w:type="pct"/>
            <w:shd w:val="clear" w:color="auto" w:fill="auto"/>
          </w:tcPr>
          <w:p w14:paraId="6FE24288" w14:textId="77777777"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00</w:t>
            </w:r>
          </w:p>
        </w:tc>
        <w:tc>
          <w:tcPr>
            <w:tcW w:w="631" w:type="pct"/>
            <w:shd w:val="clear" w:color="auto" w:fill="auto"/>
          </w:tcPr>
          <w:p w14:paraId="6FE24289" w14:textId="77777777"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Year 2 –</w:t>
            </w:r>
          </w:p>
          <w:p w14:paraId="6FE2428A" w14:textId="07553DB7"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February 2020 to February 2021</w:t>
            </w:r>
          </w:p>
        </w:tc>
        <w:tc>
          <w:tcPr>
            <w:tcW w:w="181" w:type="pct"/>
            <w:shd w:val="clear" w:color="auto" w:fill="auto"/>
          </w:tcPr>
          <w:p w14:paraId="6FE2428B" w14:textId="77777777"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1</w:t>
            </w:r>
          </w:p>
        </w:tc>
        <w:tc>
          <w:tcPr>
            <w:tcW w:w="513" w:type="pct"/>
            <w:shd w:val="clear" w:color="auto" w:fill="auto"/>
          </w:tcPr>
          <w:p w14:paraId="6FE2428C" w14:textId="77777777" w:rsidR="00940DBA" w:rsidRPr="00320E55" w:rsidRDefault="00940DBA" w:rsidP="00940DBA">
            <w:pPr>
              <w:spacing w:after="0" w:line="240" w:lineRule="auto"/>
              <w:jc w:val="right"/>
              <w:rPr>
                <w:rFonts w:ascii="Arial" w:eastAsia="Times New Roman" w:hAnsi="Arial" w:cs="Arial"/>
                <w:sz w:val="20"/>
                <w:szCs w:val="20"/>
                <w:lang w:val="en-GB" w:eastAsia="en-GB"/>
              </w:rPr>
            </w:pPr>
          </w:p>
        </w:tc>
        <w:tc>
          <w:tcPr>
            <w:tcW w:w="702" w:type="pct"/>
          </w:tcPr>
          <w:p w14:paraId="6FE2428D" w14:textId="77777777" w:rsidR="00940DBA" w:rsidRPr="00320E55" w:rsidRDefault="00940DBA" w:rsidP="00940DBA">
            <w:pPr>
              <w:spacing w:after="0" w:line="240" w:lineRule="auto"/>
              <w:jc w:val="right"/>
              <w:rPr>
                <w:rFonts w:ascii="Arial" w:eastAsia="Times New Roman" w:hAnsi="Arial" w:cs="Arial"/>
                <w:sz w:val="20"/>
                <w:szCs w:val="20"/>
                <w:lang w:val="en-GB" w:eastAsia="en-GB"/>
              </w:rPr>
            </w:pPr>
          </w:p>
        </w:tc>
      </w:tr>
      <w:tr w:rsidR="00940DBA" w:rsidRPr="00105F48" w14:paraId="6FE2429A" w14:textId="77777777" w:rsidTr="0038447A">
        <w:trPr>
          <w:trHeight w:val="805"/>
        </w:trPr>
        <w:tc>
          <w:tcPr>
            <w:tcW w:w="270" w:type="pct"/>
            <w:shd w:val="clear" w:color="auto" w:fill="auto"/>
          </w:tcPr>
          <w:p w14:paraId="6FE2428F" w14:textId="77777777"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3</w:t>
            </w:r>
          </w:p>
        </w:tc>
        <w:tc>
          <w:tcPr>
            <w:tcW w:w="316" w:type="pct"/>
            <w:shd w:val="clear" w:color="auto" w:fill="auto"/>
          </w:tcPr>
          <w:p w14:paraId="6FE24290" w14:textId="1D617EC6"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N/A</w:t>
            </w:r>
          </w:p>
        </w:tc>
        <w:tc>
          <w:tcPr>
            <w:tcW w:w="315" w:type="pct"/>
            <w:shd w:val="clear" w:color="auto" w:fill="auto"/>
          </w:tcPr>
          <w:p w14:paraId="6FE24291" w14:textId="404945C6"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N/A</w:t>
            </w:r>
          </w:p>
        </w:tc>
        <w:tc>
          <w:tcPr>
            <w:tcW w:w="1577" w:type="pct"/>
            <w:shd w:val="clear" w:color="auto" w:fill="auto"/>
          </w:tcPr>
          <w:p w14:paraId="6FE24292" w14:textId="6809182D" w:rsidR="00940DBA" w:rsidRPr="00320E55" w:rsidRDefault="00940DBA" w:rsidP="00940DBA">
            <w:pPr>
              <w:spacing w:after="0" w:line="240" w:lineRule="auto"/>
              <w:jc w:val="center"/>
              <w:rPr>
                <w:rFonts w:ascii="Arial" w:eastAsia="Times New Roman" w:hAnsi="Arial" w:cs="Times New Roman"/>
                <w:szCs w:val="20"/>
                <w:lang w:val="en-GB" w:eastAsia="en-GB"/>
              </w:rPr>
            </w:pPr>
            <w:r w:rsidRPr="00320E55">
              <w:rPr>
                <w:rFonts w:ascii="Arial" w:eastAsia="Times New Roman" w:hAnsi="Arial" w:cs="Arial"/>
                <w:sz w:val="20"/>
                <w:szCs w:val="20"/>
                <w:lang w:val="en-GB" w:eastAsia="en-GB"/>
              </w:rPr>
              <w:t>Preventative Maintenance, Calibration and Support for Extended Force Microscope – Year 3</w:t>
            </w:r>
          </w:p>
        </w:tc>
        <w:tc>
          <w:tcPr>
            <w:tcW w:w="225" w:type="pct"/>
            <w:shd w:val="clear" w:color="auto" w:fill="auto"/>
          </w:tcPr>
          <w:p w14:paraId="6FE24293" w14:textId="77777777"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PO</w:t>
            </w:r>
          </w:p>
        </w:tc>
        <w:tc>
          <w:tcPr>
            <w:tcW w:w="270" w:type="pct"/>
            <w:shd w:val="clear" w:color="auto" w:fill="auto"/>
          </w:tcPr>
          <w:p w14:paraId="6FE24294" w14:textId="77777777"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00</w:t>
            </w:r>
          </w:p>
        </w:tc>
        <w:tc>
          <w:tcPr>
            <w:tcW w:w="631" w:type="pct"/>
            <w:shd w:val="clear" w:color="auto" w:fill="auto"/>
          </w:tcPr>
          <w:p w14:paraId="6FE24295" w14:textId="77777777"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Year 3 –</w:t>
            </w:r>
          </w:p>
          <w:p w14:paraId="6FE24296" w14:textId="253B8049"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February 2021 to February 2022</w:t>
            </w:r>
          </w:p>
        </w:tc>
        <w:tc>
          <w:tcPr>
            <w:tcW w:w="181" w:type="pct"/>
            <w:shd w:val="clear" w:color="auto" w:fill="auto"/>
          </w:tcPr>
          <w:p w14:paraId="6FE24297" w14:textId="77777777"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1</w:t>
            </w:r>
          </w:p>
        </w:tc>
        <w:tc>
          <w:tcPr>
            <w:tcW w:w="513" w:type="pct"/>
            <w:shd w:val="clear" w:color="auto" w:fill="auto"/>
          </w:tcPr>
          <w:p w14:paraId="6FE24298" w14:textId="77777777" w:rsidR="00940DBA" w:rsidRPr="00320E55" w:rsidRDefault="00940DBA" w:rsidP="00940DBA">
            <w:pPr>
              <w:spacing w:after="0" w:line="240" w:lineRule="auto"/>
              <w:jc w:val="right"/>
              <w:rPr>
                <w:rFonts w:ascii="Arial" w:eastAsia="Times New Roman" w:hAnsi="Arial" w:cs="Arial"/>
                <w:sz w:val="20"/>
                <w:szCs w:val="20"/>
                <w:lang w:val="en-GB" w:eastAsia="en-GB"/>
              </w:rPr>
            </w:pPr>
          </w:p>
        </w:tc>
        <w:tc>
          <w:tcPr>
            <w:tcW w:w="702" w:type="pct"/>
          </w:tcPr>
          <w:p w14:paraId="6FE24299" w14:textId="77777777" w:rsidR="00940DBA" w:rsidRPr="00320E55" w:rsidRDefault="00940DBA" w:rsidP="00940DBA">
            <w:pPr>
              <w:spacing w:after="0" w:line="240" w:lineRule="auto"/>
              <w:jc w:val="right"/>
              <w:rPr>
                <w:rFonts w:ascii="Arial" w:eastAsia="Times New Roman" w:hAnsi="Arial" w:cs="Arial"/>
                <w:sz w:val="20"/>
                <w:szCs w:val="20"/>
                <w:lang w:val="en-GB" w:eastAsia="en-GB"/>
              </w:rPr>
            </w:pPr>
          </w:p>
        </w:tc>
      </w:tr>
      <w:tr w:rsidR="00940DBA" w:rsidRPr="00105F48" w14:paraId="6FE242A6" w14:textId="77777777" w:rsidTr="0038447A">
        <w:trPr>
          <w:trHeight w:val="805"/>
        </w:trPr>
        <w:tc>
          <w:tcPr>
            <w:tcW w:w="270" w:type="pct"/>
            <w:shd w:val="clear" w:color="auto" w:fill="auto"/>
          </w:tcPr>
          <w:p w14:paraId="6FE2429B" w14:textId="77777777"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4</w:t>
            </w:r>
          </w:p>
        </w:tc>
        <w:tc>
          <w:tcPr>
            <w:tcW w:w="316" w:type="pct"/>
            <w:shd w:val="clear" w:color="auto" w:fill="auto"/>
          </w:tcPr>
          <w:p w14:paraId="6FE2429C" w14:textId="19CCDDE0"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N/A</w:t>
            </w:r>
          </w:p>
        </w:tc>
        <w:tc>
          <w:tcPr>
            <w:tcW w:w="315" w:type="pct"/>
            <w:shd w:val="clear" w:color="auto" w:fill="auto"/>
          </w:tcPr>
          <w:p w14:paraId="6FE2429D" w14:textId="63688921"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N/A</w:t>
            </w:r>
          </w:p>
        </w:tc>
        <w:tc>
          <w:tcPr>
            <w:tcW w:w="1577" w:type="pct"/>
            <w:shd w:val="clear" w:color="auto" w:fill="auto"/>
          </w:tcPr>
          <w:p w14:paraId="6FE2429E" w14:textId="6A6A25C0" w:rsidR="00940DBA" w:rsidRPr="00320E55" w:rsidRDefault="00940DBA" w:rsidP="00940DBA">
            <w:pPr>
              <w:spacing w:after="0" w:line="240" w:lineRule="auto"/>
              <w:jc w:val="center"/>
              <w:rPr>
                <w:rFonts w:ascii="Arial" w:eastAsia="Times New Roman" w:hAnsi="Arial" w:cs="Times New Roman"/>
                <w:szCs w:val="20"/>
                <w:lang w:val="en-GB" w:eastAsia="en-GB"/>
              </w:rPr>
            </w:pPr>
            <w:r w:rsidRPr="00320E55">
              <w:rPr>
                <w:rFonts w:ascii="Arial" w:eastAsia="Times New Roman" w:hAnsi="Arial" w:cs="Arial"/>
                <w:sz w:val="20"/>
                <w:szCs w:val="20"/>
                <w:lang w:val="en-GB" w:eastAsia="en-GB"/>
              </w:rPr>
              <w:t>Preventative Maintenance, Calibration and Support for Extended Force Microscope – Year 4</w:t>
            </w:r>
          </w:p>
        </w:tc>
        <w:tc>
          <w:tcPr>
            <w:tcW w:w="225" w:type="pct"/>
            <w:shd w:val="clear" w:color="auto" w:fill="auto"/>
          </w:tcPr>
          <w:p w14:paraId="6FE2429F" w14:textId="77777777"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PO</w:t>
            </w:r>
          </w:p>
        </w:tc>
        <w:tc>
          <w:tcPr>
            <w:tcW w:w="270" w:type="pct"/>
            <w:shd w:val="clear" w:color="auto" w:fill="auto"/>
          </w:tcPr>
          <w:p w14:paraId="6FE242A0" w14:textId="77777777"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00</w:t>
            </w:r>
          </w:p>
        </w:tc>
        <w:tc>
          <w:tcPr>
            <w:tcW w:w="631" w:type="pct"/>
            <w:shd w:val="clear" w:color="auto" w:fill="auto"/>
          </w:tcPr>
          <w:p w14:paraId="6FE242A1" w14:textId="77777777"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Year 4 –</w:t>
            </w:r>
          </w:p>
          <w:p w14:paraId="6FE242A2" w14:textId="29C8F54B"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February 2022 to February 2023</w:t>
            </w:r>
          </w:p>
        </w:tc>
        <w:tc>
          <w:tcPr>
            <w:tcW w:w="181" w:type="pct"/>
            <w:shd w:val="clear" w:color="auto" w:fill="auto"/>
          </w:tcPr>
          <w:p w14:paraId="6FE242A3" w14:textId="77777777"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1</w:t>
            </w:r>
          </w:p>
        </w:tc>
        <w:tc>
          <w:tcPr>
            <w:tcW w:w="513" w:type="pct"/>
            <w:shd w:val="clear" w:color="auto" w:fill="auto"/>
          </w:tcPr>
          <w:p w14:paraId="6FE242A4" w14:textId="77777777" w:rsidR="00940DBA" w:rsidRPr="00320E55" w:rsidRDefault="00940DBA" w:rsidP="00940DBA">
            <w:pPr>
              <w:spacing w:after="0" w:line="240" w:lineRule="auto"/>
              <w:jc w:val="right"/>
              <w:rPr>
                <w:rFonts w:ascii="Arial" w:eastAsia="Times New Roman" w:hAnsi="Arial" w:cs="Arial"/>
                <w:sz w:val="20"/>
                <w:szCs w:val="20"/>
                <w:lang w:val="en-GB" w:eastAsia="en-GB"/>
              </w:rPr>
            </w:pPr>
          </w:p>
        </w:tc>
        <w:tc>
          <w:tcPr>
            <w:tcW w:w="702" w:type="pct"/>
          </w:tcPr>
          <w:p w14:paraId="6FE242A5" w14:textId="77777777" w:rsidR="00940DBA" w:rsidRPr="00320E55" w:rsidRDefault="00940DBA" w:rsidP="00940DBA">
            <w:pPr>
              <w:spacing w:after="0" w:line="240" w:lineRule="auto"/>
              <w:jc w:val="right"/>
              <w:rPr>
                <w:rFonts w:ascii="Arial" w:eastAsia="Times New Roman" w:hAnsi="Arial" w:cs="Arial"/>
                <w:sz w:val="20"/>
                <w:szCs w:val="20"/>
                <w:lang w:val="en-GB" w:eastAsia="en-GB"/>
              </w:rPr>
            </w:pPr>
          </w:p>
        </w:tc>
      </w:tr>
      <w:tr w:rsidR="00940DBA" w:rsidRPr="00105F48" w14:paraId="6FE242B2" w14:textId="77777777" w:rsidTr="0038447A">
        <w:trPr>
          <w:trHeight w:val="805"/>
        </w:trPr>
        <w:tc>
          <w:tcPr>
            <w:tcW w:w="270" w:type="pct"/>
            <w:shd w:val="clear" w:color="auto" w:fill="auto"/>
          </w:tcPr>
          <w:p w14:paraId="6FE242A7" w14:textId="77777777" w:rsidR="00940DBA" w:rsidRPr="00320E55" w:rsidRDefault="00940DBA" w:rsidP="00940DBA">
            <w:pPr>
              <w:spacing w:after="0" w:line="240" w:lineRule="auto"/>
              <w:jc w:val="center"/>
              <w:rPr>
                <w:rFonts w:ascii="Arial" w:eastAsia="Times New Roman" w:hAnsi="Arial" w:cs="Arial"/>
                <w:sz w:val="20"/>
                <w:szCs w:val="20"/>
                <w:lang w:val="en-GB" w:eastAsia="en-GB"/>
              </w:rPr>
            </w:pPr>
            <w:bookmarkStart w:id="91" w:name="Start_SOR"/>
            <w:bookmarkEnd w:id="91"/>
            <w:r w:rsidRPr="00320E55">
              <w:rPr>
                <w:rFonts w:ascii="Arial" w:eastAsia="Times New Roman" w:hAnsi="Arial" w:cs="Arial"/>
                <w:sz w:val="20"/>
                <w:szCs w:val="20"/>
                <w:lang w:val="en-GB" w:eastAsia="en-GB"/>
              </w:rPr>
              <w:t>5</w:t>
            </w:r>
          </w:p>
        </w:tc>
        <w:tc>
          <w:tcPr>
            <w:tcW w:w="316" w:type="pct"/>
            <w:shd w:val="clear" w:color="auto" w:fill="auto"/>
          </w:tcPr>
          <w:p w14:paraId="6FE242A8" w14:textId="2054E8B9"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N/A</w:t>
            </w:r>
          </w:p>
        </w:tc>
        <w:tc>
          <w:tcPr>
            <w:tcW w:w="315" w:type="pct"/>
            <w:shd w:val="clear" w:color="auto" w:fill="auto"/>
          </w:tcPr>
          <w:p w14:paraId="6FE242A9" w14:textId="7470B8CD"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N/A</w:t>
            </w:r>
          </w:p>
        </w:tc>
        <w:tc>
          <w:tcPr>
            <w:tcW w:w="1577" w:type="pct"/>
            <w:shd w:val="clear" w:color="auto" w:fill="auto"/>
          </w:tcPr>
          <w:p w14:paraId="6FE242AA" w14:textId="68D9F153" w:rsidR="00940DBA" w:rsidRPr="00320E55" w:rsidRDefault="00940DBA" w:rsidP="00940DBA">
            <w:pPr>
              <w:spacing w:after="0" w:line="240" w:lineRule="auto"/>
              <w:jc w:val="center"/>
              <w:rPr>
                <w:rFonts w:ascii="Arial" w:eastAsia="Times New Roman" w:hAnsi="Arial" w:cs="Times New Roman"/>
                <w:szCs w:val="20"/>
                <w:lang w:val="en-GB" w:eastAsia="en-GB"/>
              </w:rPr>
            </w:pPr>
            <w:r w:rsidRPr="00320E55">
              <w:rPr>
                <w:rFonts w:ascii="Arial" w:eastAsia="Times New Roman" w:hAnsi="Arial" w:cs="Arial"/>
                <w:sz w:val="20"/>
                <w:szCs w:val="20"/>
                <w:lang w:val="en-GB" w:eastAsia="en-GB"/>
              </w:rPr>
              <w:t>Preventative Maintenance, Calibration and Support for Extended Force Microscope – Year 5</w:t>
            </w:r>
          </w:p>
        </w:tc>
        <w:tc>
          <w:tcPr>
            <w:tcW w:w="225" w:type="pct"/>
            <w:shd w:val="clear" w:color="auto" w:fill="auto"/>
          </w:tcPr>
          <w:p w14:paraId="6FE242AB" w14:textId="77777777"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PO</w:t>
            </w:r>
          </w:p>
        </w:tc>
        <w:tc>
          <w:tcPr>
            <w:tcW w:w="270" w:type="pct"/>
            <w:shd w:val="clear" w:color="auto" w:fill="auto"/>
          </w:tcPr>
          <w:p w14:paraId="6FE242AC" w14:textId="77777777"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00</w:t>
            </w:r>
          </w:p>
        </w:tc>
        <w:tc>
          <w:tcPr>
            <w:tcW w:w="631" w:type="pct"/>
            <w:shd w:val="clear" w:color="auto" w:fill="auto"/>
          </w:tcPr>
          <w:p w14:paraId="6FE242AD" w14:textId="77777777"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Year 5 –</w:t>
            </w:r>
          </w:p>
          <w:p w14:paraId="6FE242AE" w14:textId="37AD6986"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February 2023 to February 2024</w:t>
            </w:r>
          </w:p>
        </w:tc>
        <w:tc>
          <w:tcPr>
            <w:tcW w:w="181" w:type="pct"/>
            <w:shd w:val="clear" w:color="auto" w:fill="auto"/>
          </w:tcPr>
          <w:p w14:paraId="6FE242AF" w14:textId="77777777" w:rsidR="00940DBA" w:rsidRPr="00320E55" w:rsidRDefault="00940DBA" w:rsidP="00940DBA">
            <w:pPr>
              <w:spacing w:after="0" w:line="240" w:lineRule="auto"/>
              <w:jc w:val="center"/>
              <w:rPr>
                <w:rFonts w:ascii="Arial" w:eastAsia="Times New Roman" w:hAnsi="Arial" w:cs="Arial"/>
                <w:sz w:val="20"/>
                <w:szCs w:val="20"/>
                <w:lang w:val="en-GB" w:eastAsia="en-GB"/>
              </w:rPr>
            </w:pPr>
            <w:r w:rsidRPr="00320E55">
              <w:rPr>
                <w:rFonts w:ascii="Arial" w:eastAsia="Times New Roman" w:hAnsi="Arial" w:cs="Arial"/>
                <w:sz w:val="20"/>
                <w:szCs w:val="20"/>
                <w:lang w:val="en-GB" w:eastAsia="en-GB"/>
              </w:rPr>
              <w:t>1</w:t>
            </w:r>
          </w:p>
        </w:tc>
        <w:tc>
          <w:tcPr>
            <w:tcW w:w="513" w:type="pct"/>
            <w:shd w:val="clear" w:color="auto" w:fill="auto"/>
          </w:tcPr>
          <w:p w14:paraId="6FE242B0" w14:textId="77777777" w:rsidR="00940DBA" w:rsidRPr="00320E55" w:rsidRDefault="00940DBA" w:rsidP="00940DBA">
            <w:pPr>
              <w:spacing w:after="0" w:line="240" w:lineRule="auto"/>
              <w:jc w:val="right"/>
              <w:rPr>
                <w:rFonts w:ascii="Arial" w:eastAsia="Times New Roman" w:hAnsi="Arial" w:cs="Arial"/>
                <w:sz w:val="20"/>
                <w:szCs w:val="20"/>
                <w:lang w:val="en-GB" w:eastAsia="en-GB"/>
              </w:rPr>
            </w:pPr>
          </w:p>
        </w:tc>
        <w:tc>
          <w:tcPr>
            <w:tcW w:w="702" w:type="pct"/>
          </w:tcPr>
          <w:p w14:paraId="6FE242B1" w14:textId="77777777" w:rsidR="00940DBA" w:rsidRPr="00320E55" w:rsidRDefault="00940DBA" w:rsidP="00940DBA">
            <w:pPr>
              <w:spacing w:after="0" w:line="240" w:lineRule="auto"/>
              <w:jc w:val="right"/>
              <w:rPr>
                <w:rFonts w:ascii="Arial" w:eastAsia="Times New Roman" w:hAnsi="Arial" w:cs="Arial"/>
                <w:sz w:val="20"/>
                <w:szCs w:val="20"/>
                <w:lang w:val="en-GB" w:eastAsia="en-GB"/>
              </w:rPr>
            </w:pPr>
          </w:p>
        </w:tc>
      </w:tr>
      <w:tr w:rsidR="00105F48" w:rsidRPr="00105F48" w14:paraId="6FE242BD" w14:textId="77777777" w:rsidTr="0038447A">
        <w:trPr>
          <w:trHeight w:val="805"/>
        </w:trPr>
        <w:tc>
          <w:tcPr>
            <w:tcW w:w="270" w:type="pct"/>
            <w:tcBorders>
              <w:top w:val="nil"/>
              <w:left w:val="nil"/>
              <w:bottom w:val="nil"/>
              <w:right w:val="nil"/>
            </w:tcBorders>
            <w:shd w:val="clear" w:color="auto" w:fill="auto"/>
          </w:tcPr>
          <w:p w14:paraId="6FE242B3" w14:textId="77777777" w:rsidR="00105F48" w:rsidRPr="00105F48" w:rsidRDefault="00105F48" w:rsidP="00105F48">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14:paraId="6FE242B4" w14:textId="77777777" w:rsidR="00105F48" w:rsidRPr="00105F48" w:rsidRDefault="00105F48" w:rsidP="00105F48">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6FE242B5" w14:textId="77777777" w:rsidR="00105F48" w:rsidRPr="00105F48" w:rsidRDefault="00105F48" w:rsidP="00105F48">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14:paraId="6FE242B6" w14:textId="77777777" w:rsidR="00105F48" w:rsidRPr="00105F48" w:rsidRDefault="00105F48" w:rsidP="00105F48">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14:paraId="6FE242B7" w14:textId="77777777" w:rsidR="00105F48" w:rsidRPr="00105F48" w:rsidRDefault="00105F48" w:rsidP="00105F48">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14:paraId="6FE242B8" w14:textId="77777777" w:rsidR="00105F48" w:rsidRPr="00105F48" w:rsidRDefault="00105F48" w:rsidP="00105F48">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14:paraId="6FE242B9" w14:textId="77777777" w:rsidR="00105F48" w:rsidRPr="00105F48" w:rsidRDefault="00105F48" w:rsidP="00105F48">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14:paraId="6FE242BA" w14:textId="77777777" w:rsidR="00105F48" w:rsidRPr="00105F48" w:rsidRDefault="00105F48" w:rsidP="00105F48">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14:paraId="6FE242BB" w14:textId="77777777" w:rsidR="00105F48" w:rsidRPr="00105F48" w:rsidRDefault="00105F48" w:rsidP="00105F48">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vAlign w:val="center"/>
          </w:tcPr>
          <w:p w14:paraId="6FE242BC" w14:textId="77777777" w:rsidR="00105F48" w:rsidRPr="00105F48" w:rsidRDefault="00105F48" w:rsidP="00105F48">
            <w:pPr>
              <w:spacing w:after="0" w:line="240" w:lineRule="auto"/>
              <w:jc w:val="right"/>
              <w:rPr>
                <w:rFonts w:ascii="Arial" w:eastAsia="Times New Roman" w:hAnsi="Arial" w:cs="Arial"/>
                <w:lang w:val="en-GB" w:eastAsia="en-GB"/>
              </w:rPr>
            </w:pPr>
            <w:bookmarkStart w:id="92" w:name="SOR_Total_Price"/>
            <w:bookmarkEnd w:id="92"/>
          </w:p>
        </w:tc>
      </w:tr>
    </w:tbl>
    <w:p w14:paraId="6FE242BE"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105F48" w14:paraId="6FE242C1" w14:textId="77777777" w:rsidTr="0038447A">
        <w:tc>
          <w:tcPr>
            <w:tcW w:w="1101" w:type="dxa"/>
            <w:shd w:val="clear" w:color="auto" w:fill="auto"/>
          </w:tcPr>
          <w:p w14:paraId="6FE242BF" w14:textId="77777777"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Item Number</w:t>
            </w:r>
          </w:p>
        </w:tc>
        <w:tc>
          <w:tcPr>
            <w:tcW w:w="14821" w:type="dxa"/>
            <w:shd w:val="clear" w:color="auto" w:fill="auto"/>
          </w:tcPr>
          <w:p w14:paraId="6FE242C0" w14:textId="77777777"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Consignee Address (XY code only)</w:t>
            </w:r>
          </w:p>
        </w:tc>
      </w:tr>
      <w:tr w:rsidR="00105F48" w:rsidRPr="00105F48" w14:paraId="6FE242C4" w14:textId="77777777" w:rsidTr="0038447A">
        <w:trPr>
          <w:trHeight w:val="602"/>
        </w:trPr>
        <w:tc>
          <w:tcPr>
            <w:tcW w:w="1101" w:type="dxa"/>
            <w:shd w:val="clear" w:color="auto" w:fill="auto"/>
          </w:tcPr>
          <w:p w14:paraId="6FE242C2" w14:textId="62695D56" w:rsidR="00105F48" w:rsidRPr="00105F48" w:rsidRDefault="00105F48" w:rsidP="00105F48">
            <w:pPr>
              <w:spacing w:after="0" w:line="240" w:lineRule="auto"/>
              <w:jc w:val="both"/>
              <w:rPr>
                <w:rFonts w:ascii="Arial" w:eastAsia="Times New Roman" w:hAnsi="Arial" w:cs="Times New Roman"/>
                <w:color w:val="FF0000"/>
                <w:szCs w:val="20"/>
                <w:lang w:val="en-GB" w:eastAsia="en-GB"/>
              </w:rPr>
            </w:pPr>
            <w:bookmarkStart w:id="93" w:name="Start_Consignee_Info"/>
            <w:bookmarkEnd w:id="93"/>
          </w:p>
        </w:tc>
        <w:tc>
          <w:tcPr>
            <w:tcW w:w="14821" w:type="dxa"/>
            <w:shd w:val="clear" w:color="auto" w:fill="auto"/>
          </w:tcPr>
          <w:p w14:paraId="6FE242C3" w14:textId="236E8823" w:rsidR="00105F48" w:rsidRPr="00105F48" w:rsidRDefault="00105F48" w:rsidP="00105F48">
            <w:pPr>
              <w:spacing w:after="0" w:line="240" w:lineRule="auto"/>
              <w:jc w:val="both"/>
              <w:rPr>
                <w:rFonts w:ascii="Arial" w:eastAsia="Times New Roman" w:hAnsi="Arial" w:cs="Times New Roman"/>
                <w:color w:val="FF0000"/>
                <w:lang w:val="en-GB" w:eastAsia="en-GB"/>
              </w:rPr>
            </w:pPr>
          </w:p>
        </w:tc>
      </w:tr>
    </w:tbl>
    <w:p w14:paraId="6FE242C5"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E242C6"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5"/>
          <w:endnotePr>
            <w:numFmt w:val="decimal"/>
          </w:endnotePr>
          <w:pgSz w:w="16840" w:h="11907" w:orient="landscape" w:code="9"/>
          <w:pgMar w:top="1440" w:right="1440" w:bottom="1440" w:left="1440" w:header="567" w:footer="567" w:gutter="0"/>
          <w:cols w:space="720"/>
          <w:docGrid w:linePitch="326"/>
        </w:sectPr>
      </w:pPr>
    </w:p>
    <w:p w14:paraId="6FE242C7" w14:textId="77777777" w:rsidR="00105F48" w:rsidRPr="00105F48" w:rsidRDefault="00615945" w:rsidP="00AF3581">
      <w:pPr>
        <w:spacing w:before="66" w:after="0" w:line="361" w:lineRule="exact"/>
        <w:ind w:left="1838" w:right="-20"/>
        <w:rPr>
          <w:rFonts w:ascii="Arial" w:eastAsia="Arial" w:hAnsi="Arial" w:cs="Arial"/>
          <w:sz w:val="32"/>
          <w:szCs w:val="32"/>
          <w:lang w:val="en-GB" w:eastAsia="en-GB"/>
        </w:rPr>
      </w:pPr>
      <w:bookmarkStart w:id="94" w:name="tcstart"/>
      <w:bookmarkEnd w:id="94"/>
      <w:r>
        <w:rPr>
          <w:rFonts w:ascii="Arial" w:eastAsia="Arial" w:hAnsi="Arial" w:cs="Arial"/>
          <w:b/>
          <w:bCs/>
          <w:spacing w:val="-2"/>
          <w:position w:val="-1"/>
          <w:sz w:val="32"/>
          <w:szCs w:val="32"/>
          <w:lang w:val="en-GB" w:eastAsia="en-GB"/>
        </w:rPr>
        <w:lastRenderedPageBreak/>
        <w:t xml:space="preserve">     </w:t>
      </w:r>
      <w:r w:rsidR="00AF3581">
        <w:rPr>
          <w:rFonts w:ascii="Arial" w:eastAsia="Arial" w:hAnsi="Arial" w:cs="Arial"/>
          <w:b/>
          <w:bCs/>
          <w:spacing w:val="-2"/>
          <w:position w:val="-1"/>
          <w:sz w:val="32"/>
          <w:szCs w:val="32"/>
          <w:lang w:val="en-GB" w:eastAsia="en-GB"/>
        </w:rPr>
        <w:t xml:space="preserve">   </w:t>
      </w:r>
      <w:r w:rsidR="00105F48" w:rsidRPr="00105F48">
        <w:rPr>
          <w:rFonts w:ascii="Arial" w:eastAsia="Arial" w:hAnsi="Arial" w:cs="Arial"/>
          <w:b/>
          <w:bCs/>
          <w:spacing w:val="-2"/>
          <w:position w:val="-1"/>
          <w:sz w:val="32"/>
          <w:szCs w:val="32"/>
          <w:lang w:val="en-GB" w:eastAsia="en-GB"/>
        </w:rPr>
        <w:t>S</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a</w:t>
      </w:r>
      <w:r w:rsidR="00105F48" w:rsidRPr="00105F48">
        <w:rPr>
          <w:rFonts w:ascii="Arial" w:eastAsia="Arial" w:hAnsi="Arial" w:cs="Arial"/>
          <w:b/>
          <w:bCs/>
          <w:spacing w:val="-1"/>
          <w:position w:val="-1"/>
          <w:sz w:val="32"/>
          <w:szCs w:val="32"/>
          <w:lang w:val="en-GB" w:eastAsia="en-GB"/>
        </w:rPr>
        <w:t>t</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position w:val="-1"/>
          <w:sz w:val="32"/>
          <w:szCs w:val="32"/>
          <w:lang w:val="en-GB" w:eastAsia="en-GB"/>
        </w:rPr>
        <w:t>t</w:t>
      </w:r>
      <w:r w:rsidR="00105F48" w:rsidRPr="00105F48">
        <w:rPr>
          <w:rFonts w:ascii="Arial" w:eastAsia="Arial" w:hAnsi="Arial" w:cs="Arial"/>
          <w:b/>
          <w:bCs/>
          <w:spacing w:val="-13"/>
          <w:position w:val="-1"/>
          <w:sz w:val="32"/>
          <w:szCs w:val="32"/>
          <w:lang w:val="en-GB" w:eastAsia="en-GB"/>
        </w:rPr>
        <w:t xml:space="preserve"> </w:t>
      </w:r>
      <w:r w:rsidR="00105F48" w:rsidRPr="00105F48">
        <w:rPr>
          <w:rFonts w:ascii="Arial" w:eastAsia="Arial" w:hAnsi="Arial" w:cs="Arial"/>
          <w:b/>
          <w:bCs/>
          <w:spacing w:val="-1"/>
          <w:position w:val="-1"/>
          <w:sz w:val="32"/>
          <w:szCs w:val="32"/>
          <w:lang w:val="en-GB" w:eastAsia="en-GB"/>
        </w:rPr>
        <w:t>o</w:t>
      </w:r>
      <w:r w:rsidR="00105F48" w:rsidRPr="00105F48">
        <w:rPr>
          <w:rFonts w:ascii="Arial" w:eastAsia="Arial" w:hAnsi="Arial" w:cs="Arial"/>
          <w:b/>
          <w:bCs/>
          <w:position w:val="-1"/>
          <w:sz w:val="32"/>
          <w:szCs w:val="32"/>
          <w:lang w:val="en-GB" w:eastAsia="en-GB"/>
        </w:rPr>
        <w:t>f</w:t>
      </w:r>
      <w:r w:rsidR="00105F48" w:rsidRPr="00105F48">
        <w:rPr>
          <w:rFonts w:ascii="Arial" w:eastAsia="Arial" w:hAnsi="Arial" w:cs="Arial"/>
          <w:b/>
          <w:bCs/>
          <w:spacing w:val="-1"/>
          <w:position w:val="-1"/>
          <w:sz w:val="32"/>
          <w:szCs w:val="32"/>
          <w:lang w:val="en-GB" w:eastAsia="en-GB"/>
        </w:rPr>
        <w:t xml:space="preserve"> </w:t>
      </w:r>
      <w:r w:rsidR="00105F48" w:rsidRPr="00105F48">
        <w:rPr>
          <w:rFonts w:ascii="Arial" w:eastAsia="Arial" w:hAnsi="Arial" w:cs="Arial"/>
          <w:b/>
          <w:bCs/>
          <w:position w:val="-1"/>
          <w:sz w:val="32"/>
          <w:szCs w:val="32"/>
          <w:lang w:val="en-GB" w:eastAsia="en-GB"/>
        </w:rPr>
        <w:t>Re</w:t>
      </w:r>
      <w:r w:rsidR="00105F48" w:rsidRPr="00105F48">
        <w:rPr>
          <w:rFonts w:ascii="Arial" w:eastAsia="Arial" w:hAnsi="Arial" w:cs="Arial"/>
          <w:b/>
          <w:bCs/>
          <w:spacing w:val="2"/>
          <w:position w:val="-1"/>
          <w:sz w:val="32"/>
          <w:szCs w:val="32"/>
          <w:lang w:val="en-GB" w:eastAsia="en-GB"/>
        </w:rPr>
        <w:t>q</w:t>
      </w:r>
      <w:r w:rsidR="00105F48" w:rsidRPr="00105F48">
        <w:rPr>
          <w:rFonts w:ascii="Arial" w:eastAsia="Arial" w:hAnsi="Arial" w:cs="Arial"/>
          <w:b/>
          <w:bCs/>
          <w:spacing w:val="-1"/>
          <w:position w:val="-1"/>
          <w:sz w:val="32"/>
          <w:szCs w:val="32"/>
          <w:lang w:val="en-GB" w:eastAsia="en-GB"/>
        </w:rPr>
        <w:t>u</w:t>
      </w:r>
      <w:r w:rsidR="00105F48" w:rsidRPr="00105F48">
        <w:rPr>
          <w:rFonts w:ascii="Arial" w:eastAsia="Arial" w:hAnsi="Arial" w:cs="Arial"/>
          <w:b/>
          <w:bCs/>
          <w:position w:val="-1"/>
          <w:sz w:val="32"/>
          <w:szCs w:val="32"/>
          <w:lang w:val="en-GB" w:eastAsia="en-GB"/>
        </w:rPr>
        <w:t>i</w:t>
      </w:r>
      <w:r w:rsidR="00105F48" w:rsidRPr="00105F48">
        <w:rPr>
          <w:rFonts w:ascii="Arial" w:eastAsia="Arial" w:hAnsi="Arial" w:cs="Arial"/>
          <w:b/>
          <w:bCs/>
          <w:spacing w:val="1"/>
          <w:position w:val="-1"/>
          <w:sz w:val="32"/>
          <w:szCs w:val="32"/>
          <w:lang w:val="en-GB" w:eastAsia="en-GB"/>
        </w:rPr>
        <w:t>r</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s</w:t>
      </w:r>
    </w:p>
    <w:p w14:paraId="6FE242C8" w14:textId="77777777" w:rsidR="00105F48" w:rsidRPr="00105F48" w:rsidRDefault="00105F48" w:rsidP="00105F48">
      <w:pPr>
        <w:spacing w:after="0" w:line="240" w:lineRule="auto"/>
        <w:jc w:val="both"/>
        <w:rPr>
          <w:rFonts w:ascii="Arial" w:eastAsia="Times New Roman" w:hAnsi="Arial" w:cs="Arial"/>
          <w:lang w:val="en-GB" w:eastAsia="en-GB"/>
        </w:rPr>
      </w:pPr>
    </w:p>
    <w:p w14:paraId="6FE242C9" w14:textId="77777777" w:rsidR="00105F48" w:rsidRPr="00105F48" w:rsidRDefault="00105F48" w:rsidP="00105F48">
      <w:pPr>
        <w:spacing w:after="0" w:line="240" w:lineRule="auto"/>
        <w:jc w:val="both"/>
        <w:rPr>
          <w:rFonts w:ascii="Arial" w:eastAsia="Times New Roman" w:hAnsi="Arial" w:cs="Arial"/>
          <w:color w:val="FF0000"/>
          <w:lang w:val="en-GB" w:eastAsia="en-GB"/>
        </w:rPr>
      </w:pPr>
    </w:p>
    <w:p w14:paraId="7B3E7117" w14:textId="77777777" w:rsidR="00940DBA" w:rsidRPr="00D104E8" w:rsidRDefault="00940DBA" w:rsidP="00940DBA">
      <w:pPr>
        <w:rPr>
          <w:rFonts w:ascii="Arial" w:eastAsia="Calibri" w:hAnsi="Arial" w:cs="Arial"/>
          <w:b/>
          <w:u w:val="single"/>
        </w:rPr>
      </w:pPr>
      <w:r>
        <w:rPr>
          <w:rFonts w:ascii="Arial" w:eastAsia="Calibri" w:hAnsi="Arial" w:cs="Arial"/>
          <w:b/>
          <w:u w:val="single"/>
        </w:rPr>
        <w:t>Extended Focus Microscope</w:t>
      </w:r>
    </w:p>
    <w:p w14:paraId="0EA9350C" w14:textId="2A525141" w:rsidR="00940DBA" w:rsidRPr="00D104E8" w:rsidRDefault="00940DBA" w:rsidP="00940DBA">
      <w:pPr>
        <w:rPr>
          <w:rFonts w:ascii="Arial" w:hAnsi="Arial" w:cs="Arial"/>
        </w:rPr>
      </w:pPr>
      <w:r w:rsidRPr="00D104E8">
        <w:rPr>
          <w:rFonts w:ascii="Arial" w:hAnsi="Arial" w:cs="Arial"/>
          <w:b/>
          <w:bCs/>
        </w:rPr>
        <w:t>Background</w:t>
      </w:r>
      <w:r w:rsidRPr="00D104E8">
        <w:rPr>
          <w:rFonts w:ascii="Arial" w:hAnsi="Arial" w:cs="Arial"/>
        </w:rPr>
        <w:t xml:space="preserve">.  </w:t>
      </w:r>
      <w:r>
        <w:rPr>
          <w:rFonts w:ascii="Arial" w:hAnsi="Arial" w:cs="Arial"/>
        </w:rPr>
        <w:t>The Materials Department teams at 1710 NAS (Structural Materials Investigation, Composites Investigation, Corrosion Control and Husbandry and Chemical Investigation) are required to carry out analysis of fracture surfaces of metals, composites and polymers in support of failure investigations, crash investigations and quality assurance testing of material. This is to enable recommendations to be made to the Duty Holders in mitigation of future failures and hence the maintenance of operational airworthiness.</w:t>
      </w:r>
    </w:p>
    <w:p w14:paraId="0E9A56B0" w14:textId="3ABBB85E" w:rsidR="00940DBA" w:rsidRPr="00BC2DF9" w:rsidRDefault="00940DBA" w:rsidP="00940DBA">
      <w:pPr>
        <w:rPr>
          <w:rFonts w:ascii="Arial" w:hAnsi="Arial" w:cs="Arial"/>
        </w:rPr>
      </w:pPr>
      <w:r w:rsidRPr="00D104E8">
        <w:rPr>
          <w:rFonts w:ascii="Arial" w:hAnsi="Arial" w:cs="Arial"/>
          <w:b/>
          <w:bCs/>
        </w:rPr>
        <w:t>Requirement</w:t>
      </w:r>
      <w:r w:rsidRPr="00D104E8">
        <w:rPr>
          <w:rFonts w:ascii="Arial" w:hAnsi="Arial" w:cs="Arial"/>
        </w:rPr>
        <w:t xml:space="preserve">.  </w:t>
      </w:r>
      <w:r w:rsidRPr="00BC2DF9">
        <w:rPr>
          <w:rFonts w:ascii="Arial" w:hAnsi="Arial" w:cs="Arial"/>
        </w:rPr>
        <w:t xml:space="preserve">During failure investigations, the Materials Department teams are required to examine fracture surfaces </w:t>
      </w:r>
      <w:proofErr w:type="gramStart"/>
      <w:r w:rsidRPr="00BC2DF9">
        <w:rPr>
          <w:rFonts w:ascii="Arial" w:hAnsi="Arial" w:cs="Arial"/>
        </w:rPr>
        <w:t>in order to</w:t>
      </w:r>
      <w:proofErr w:type="gramEnd"/>
      <w:r w:rsidRPr="00BC2DF9">
        <w:rPr>
          <w:rFonts w:ascii="Arial" w:hAnsi="Arial" w:cs="Arial"/>
        </w:rPr>
        <w:t xml:space="preserve"> ascertain the failure mode of the component under investigation. The fracture surfaces are rarely flat; often they have a significantly varying topography making it difficult, if not impossible, to achieve a clear view of areas in different planes of focus, especially at higher magnification. It is essential that a large depth of field is achievable </w:t>
      </w:r>
      <w:proofErr w:type="gramStart"/>
      <w:r w:rsidRPr="00BC2DF9">
        <w:rPr>
          <w:rFonts w:ascii="Arial" w:hAnsi="Arial" w:cs="Arial"/>
        </w:rPr>
        <w:t>in order to</w:t>
      </w:r>
      <w:proofErr w:type="gramEnd"/>
      <w:r w:rsidRPr="00BC2DF9">
        <w:rPr>
          <w:rFonts w:ascii="Arial" w:hAnsi="Arial" w:cs="Arial"/>
        </w:rPr>
        <w:t xml:space="preserve"> assess the failure mode. </w:t>
      </w:r>
    </w:p>
    <w:p w14:paraId="57C38191" w14:textId="6E2FD7E9" w:rsidR="00940DBA" w:rsidRPr="00BC2DF9" w:rsidRDefault="00940DBA" w:rsidP="00940DBA">
      <w:pPr>
        <w:rPr>
          <w:rFonts w:ascii="Arial" w:hAnsi="Arial" w:cs="Arial"/>
        </w:rPr>
      </w:pPr>
      <w:r w:rsidRPr="00BC2DF9">
        <w:rPr>
          <w:rFonts w:ascii="Arial" w:hAnsi="Arial" w:cs="Arial"/>
        </w:rPr>
        <w:t>Once the failure mode is assessed, it is then important to communicate the results of the investigation clearly to the customer, who may not have materials or failure analysis knowledge. Clear results are required so that the customer can make informed decisions to maintain operational airworthiness. The existing equipment at 1710 NAS does not allow for image capture with adequate depth of field to illustrate various failures, especially on rough fracture surfaces. A microscope with the capability of both focusing at large depth of fields during analysis and capturing the image is required by 1710 NAS. A stereo microscope with motorised Z-stack or extended focus capability would achieve this.</w:t>
      </w:r>
    </w:p>
    <w:p w14:paraId="182EB211" w14:textId="530FD072" w:rsidR="00940DBA" w:rsidRPr="00940DBA" w:rsidRDefault="00940DBA" w:rsidP="00940DBA">
      <w:pPr>
        <w:rPr>
          <w:rFonts w:ascii="Arial" w:hAnsi="Arial" w:cs="Arial"/>
          <w:lang w:eastAsia="en-GB"/>
        </w:rPr>
      </w:pPr>
      <w:r w:rsidRPr="00BC2DF9">
        <w:rPr>
          <w:rFonts w:ascii="Arial" w:hAnsi="Arial" w:cs="Arial"/>
        </w:rPr>
        <w:t xml:space="preserve">The current extending focus microscope at 1710 NAS is not functioning and is not cost effective to repair due to the components requiring repair and necessary purchasing of software licences to enable its functionality.    </w:t>
      </w:r>
      <w:r w:rsidRPr="00BC2DF9">
        <w:rPr>
          <w:rFonts w:ascii="Arial" w:hAnsi="Arial" w:cs="Arial"/>
          <w:lang w:eastAsia="en-GB"/>
        </w:rPr>
        <w:t xml:space="preserve"> </w:t>
      </w:r>
    </w:p>
    <w:p w14:paraId="76967A6B" w14:textId="2A33E873" w:rsidR="00940DBA" w:rsidRPr="00D104E8" w:rsidRDefault="00940DBA" w:rsidP="00940DBA">
      <w:pPr>
        <w:rPr>
          <w:rFonts w:ascii="Arial" w:hAnsi="Arial" w:cs="Arial"/>
        </w:rPr>
      </w:pPr>
      <w:r w:rsidRPr="003F7EB0">
        <w:rPr>
          <w:rFonts w:ascii="Arial" w:hAnsi="Arial" w:cs="Arial"/>
          <w:b/>
          <w:bCs/>
        </w:rPr>
        <w:t>Contract</w:t>
      </w:r>
      <w:r>
        <w:rPr>
          <w:rFonts w:ascii="Arial" w:hAnsi="Arial" w:cs="Arial"/>
          <w:b/>
          <w:bCs/>
        </w:rPr>
        <w:t xml:space="preserve"> Start Date and Duration</w:t>
      </w:r>
      <w:r w:rsidR="004B5DB9">
        <w:rPr>
          <w:rFonts w:ascii="Arial" w:hAnsi="Arial" w:cs="Arial"/>
        </w:rPr>
        <w:t>. </w:t>
      </w:r>
      <w:r>
        <w:rPr>
          <w:rFonts w:ascii="Arial" w:hAnsi="Arial" w:cs="Arial"/>
        </w:rPr>
        <w:t xml:space="preserve"> February 2019 with Support and Service for 5 Years.</w:t>
      </w:r>
    </w:p>
    <w:p w14:paraId="7D0486D6" w14:textId="6E6FFBD5" w:rsidR="00940DBA" w:rsidRDefault="00940DBA" w:rsidP="00940DBA">
      <w:pPr>
        <w:rPr>
          <w:rFonts w:ascii="Arial" w:hAnsi="Arial" w:cs="Arial"/>
          <w:b/>
        </w:rPr>
      </w:pPr>
      <w:r w:rsidRPr="00BC2DF9">
        <w:rPr>
          <w:rFonts w:ascii="Arial" w:hAnsi="Arial" w:cs="Arial"/>
          <w:b/>
        </w:rPr>
        <w:t>Technical Specification</w:t>
      </w:r>
    </w:p>
    <w:p w14:paraId="31B5C4D1" w14:textId="77777777" w:rsidR="00940DBA" w:rsidRPr="00940DBA" w:rsidRDefault="00940DBA" w:rsidP="00940DBA">
      <w:pPr>
        <w:rPr>
          <w:rFonts w:ascii="Arial" w:hAnsi="Arial" w:cs="Arial"/>
        </w:rPr>
      </w:pPr>
      <w:r w:rsidRPr="00940DBA">
        <w:rPr>
          <w:rFonts w:ascii="Arial" w:hAnsi="Arial" w:cs="Arial"/>
        </w:rPr>
        <w:t>Extended Focus Microscope. Required Technical Specification:</w:t>
      </w:r>
    </w:p>
    <w:p w14:paraId="254C502F" w14:textId="77777777" w:rsidR="00940DBA" w:rsidRPr="00940DBA" w:rsidRDefault="00940DBA" w:rsidP="00940DBA">
      <w:pPr>
        <w:pStyle w:val="ListParagraph"/>
        <w:numPr>
          <w:ilvl w:val="0"/>
          <w:numId w:val="36"/>
        </w:numPr>
        <w:contextualSpacing/>
        <w:rPr>
          <w:rFonts w:ascii="Arial" w:hAnsi="Arial" w:cs="Arial"/>
        </w:rPr>
      </w:pPr>
      <w:r w:rsidRPr="00940DBA">
        <w:rPr>
          <w:rFonts w:ascii="Arial" w:hAnsi="Arial" w:cs="Arial"/>
        </w:rPr>
        <w:t>Motorised zoom with the range covering 10-100X as a minimum.</w:t>
      </w:r>
    </w:p>
    <w:p w14:paraId="7BACCEC5" w14:textId="77777777" w:rsidR="00940DBA" w:rsidRPr="00940DBA" w:rsidRDefault="00940DBA" w:rsidP="00940DBA">
      <w:pPr>
        <w:pStyle w:val="ListParagraph"/>
        <w:numPr>
          <w:ilvl w:val="0"/>
          <w:numId w:val="36"/>
        </w:numPr>
        <w:contextualSpacing/>
        <w:rPr>
          <w:rFonts w:ascii="Arial" w:hAnsi="Arial" w:cs="Arial"/>
        </w:rPr>
      </w:pPr>
      <w:r w:rsidRPr="00940DBA">
        <w:rPr>
          <w:rFonts w:ascii="Arial" w:hAnsi="Arial" w:cs="Arial"/>
        </w:rPr>
        <w:t>Large working distance, minimum 90 mm.</w:t>
      </w:r>
      <w:bookmarkStart w:id="95" w:name="_GoBack"/>
      <w:bookmarkEnd w:id="95"/>
    </w:p>
    <w:p w14:paraId="2F856882" w14:textId="77777777" w:rsidR="00940DBA" w:rsidRPr="00940DBA" w:rsidRDefault="00940DBA" w:rsidP="00940DBA">
      <w:pPr>
        <w:pStyle w:val="ListParagraph"/>
        <w:numPr>
          <w:ilvl w:val="0"/>
          <w:numId w:val="36"/>
        </w:numPr>
        <w:contextualSpacing/>
        <w:rPr>
          <w:rFonts w:ascii="Arial" w:hAnsi="Arial" w:cs="Arial"/>
        </w:rPr>
      </w:pPr>
      <w:r w:rsidRPr="00940DBA">
        <w:rPr>
          <w:rFonts w:ascii="Arial" w:hAnsi="Arial" w:cs="Arial"/>
        </w:rPr>
        <w:t xml:space="preserve">Must </w:t>
      </w:r>
      <w:proofErr w:type="gramStart"/>
      <w:r w:rsidRPr="00940DBA">
        <w:rPr>
          <w:rFonts w:ascii="Arial" w:hAnsi="Arial" w:cs="Arial"/>
        </w:rPr>
        <w:t>be capable of achieving</w:t>
      </w:r>
      <w:proofErr w:type="gramEnd"/>
      <w:r w:rsidRPr="00940DBA">
        <w:rPr>
          <w:rFonts w:ascii="Arial" w:hAnsi="Arial" w:cs="Arial"/>
        </w:rPr>
        <w:t xml:space="preserve"> high magnifications; range 5-500X minimum, using appropriate objectives and eyepieces.</w:t>
      </w:r>
    </w:p>
    <w:p w14:paraId="2C071054" w14:textId="77777777" w:rsidR="00940DBA" w:rsidRPr="00940DBA" w:rsidRDefault="00940DBA" w:rsidP="00940DBA">
      <w:pPr>
        <w:pStyle w:val="ListParagraph"/>
        <w:numPr>
          <w:ilvl w:val="0"/>
          <w:numId w:val="36"/>
        </w:numPr>
        <w:contextualSpacing/>
        <w:rPr>
          <w:rFonts w:ascii="Arial" w:hAnsi="Arial" w:cs="Arial"/>
        </w:rPr>
      </w:pPr>
      <w:r w:rsidRPr="00940DBA">
        <w:rPr>
          <w:rFonts w:ascii="Arial" w:hAnsi="Arial" w:cs="Arial"/>
        </w:rPr>
        <w:t>The microscope will have the ability to accommodate large samples measuring at least 150 mm diameter with a mass of at least 5 kg, using a stage or other means.</w:t>
      </w:r>
    </w:p>
    <w:p w14:paraId="260A3CD6" w14:textId="77777777" w:rsidR="00940DBA" w:rsidRPr="00940DBA" w:rsidRDefault="00940DBA" w:rsidP="00940DBA">
      <w:pPr>
        <w:pStyle w:val="ListParagraph"/>
        <w:numPr>
          <w:ilvl w:val="0"/>
          <w:numId w:val="36"/>
        </w:numPr>
        <w:contextualSpacing/>
        <w:rPr>
          <w:rFonts w:ascii="Arial" w:hAnsi="Arial" w:cs="Arial"/>
        </w:rPr>
      </w:pPr>
      <w:r w:rsidRPr="00940DBA">
        <w:rPr>
          <w:rFonts w:ascii="Arial" w:hAnsi="Arial" w:cs="Arial"/>
        </w:rPr>
        <w:t xml:space="preserve">Shall allow a large field of view, minimum 35 mm diameter.  </w:t>
      </w:r>
    </w:p>
    <w:p w14:paraId="71CC9ACE" w14:textId="77777777" w:rsidR="00940DBA" w:rsidRPr="00940DBA" w:rsidRDefault="00940DBA" w:rsidP="00940DBA">
      <w:pPr>
        <w:pStyle w:val="ListParagraph"/>
        <w:numPr>
          <w:ilvl w:val="0"/>
          <w:numId w:val="36"/>
        </w:numPr>
        <w:contextualSpacing/>
        <w:rPr>
          <w:rFonts w:ascii="Arial" w:hAnsi="Arial" w:cs="Arial"/>
        </w:rPr>
      </w:pPr>
      <w:r w:rsidRPr="00940DBA">
        <w:rPr>
          <w:rFonts w:ascii="Arial" w:hAnsi="Arial" w:cs="Arial"/>
        </w:rPr>
        <w:t>Microscope stand must be of sturdy construction to support the microscope.</w:t>
      </w:r>
    </w:p>
    <w:p w14:paraId="515BD276" w14:textId="77777777" w:rsidR="00940DBA" w:rsidRPr="00940DBA" w:rsidRDefault="00940DBA" w:rsidP="00940DBA">
      <w:pPr>
        <w:pStyle w:val="ListParagraph"/>
        <w:numPr>
          <w:ilvl w:val="0"/>
          <w:numId w:val="36"/>
        </w:numPr>
        <w:contextualSpacing/>
        <w:rPr>
          <w:rFonts w:ascii="Arial" w:hAnsi="Arial" w:cs="Arial"/>
        </w:rPr>
      </w:pPr>
      <w:r w:rsidRPr="00940DBA">
        <w:rPr>
          <w:rFonts w:ascii="Arial" w:hAnsi="Arial" w:cs="Arial"/>
        </w:rPr>
        <w:t>The microscope lighting options must include an adjustable ring light and coaxial lighting.</w:t>
      </w:r>
    </w:p>
    <w:p w14:paraId="4AA5DBFF" w14:textId="77777777" w:rsidR="00940DBA" w:rsidRPr="00940DBA" w:rsidRDefault="00940DBA" w:rsidP="00940DBA">
      <w:pPr>
        <w:pStyle w:val="ListParagraph"/>
        <w:numPr>
          <w:ilvl w:val="0"/>
          <w:numId w:val="36"/>
        </w:numPr>
        <w:contextualSpacing/>
        <w:rPr>
          <w:rFonts w:ascii="Arial" w:hAnsi="Arial" w:cs="Arial"/>
        </w:rPr>
      </w:pPr>
      <w:r w:rsidRPr="00940DBA">
        <w:rPr>
          <w:rFonts w:ascii="Arial" w:hAnsi="Arial" w:cs="Arial"/>
        </w:rPr>
        <w:t>Resolution must be &lt;1 µm.</w:t>
      </w:r>
    </w:p>
    <w:p w14:paraId="57F5AB63" w14:textId="77777777" w:rsidR="00940DBA" w:rsidRPr="00940DBA" w:rsidRDefault="00940DBA" w:rsidP="00940DBA">
      <w:pPr>
        <w:pStyle w:val="ListParagraph"/>
        <w:numPr>
          <w:ilvl w:val="0"/>
          <w:numId w:val="36"/>
        </w:numPr>
        <w:contextualSpacing/>
        <w:rPr>
          <w:rFonts w:ascii="Arial" w:hAnsi="Arial" w:cs="Arial"/>
        </w:rPr>
      </w:pPr>
      <w:r w:rsidRPr="00940DBA">
        <w:rPr>
          <w:rFonts w:ascii="Arial" w:hAnsi="Arial" w:cs="Arial"/>
        </w:rPr>
        <w:t>Microscope assembly shall include a motorised focus column.</w:t>
      </w:r>
    </w:p>
    <w:p w14:paraId="06BCE86F" w14:textId="77777777" w:rsidR="00940DBA" w:rsidRPr="00940DBA" w:rsidRDefault="00940DBA" w:rsidP="00940DBA">
      <w:pPr>
        <w:pStyle w:val="ListParagraph"/>
        <w:numPr>
          <w:ilvl w:val="0"/>
          <w:numId w:val="36"/>
        </w:numPr>
        <w:contextualSpacing/>
        <w:rPr>
          <w:rFonts w:ascii="Arial" w:hAnsi="Arial" w:cs="Arial"/>
        </w:rPr>
      </w:pPr>
      <w:r w:rsidRPr="00940DBA">
        <w:rPr>
          <w:rFonts w:ascii="Arial" w:hAnsi="Arial" w:cs="Arial"/>
        </w:rPr>
        <w:lastRenderedPageBreak/>
        <w:t>The microscope shall be motorised in the z axis.</w:t>
      </w:r>
    </w:p>
    <w:p w14:paraId="182D9A48" w14:textId="77777777" w:rsidR="00940DBA" w:rsidRPr="00940DBA" w:rsidRDefault="00940DBA" w:rsidP="00940DBA">
      <w:pPr>
        <w:pStyle w:val="ListParagraph"/>
        <w:numPr>
          <w:ilvl w:val="0"/>
          <w:numId w:val="36"/>
        </w:numPr>
        <w:contextualSpacing/>
        <w:rPr>
          <w:rFonts w:ascii="Arial" w:hAnsi="Arial" w:cs="Arial"/>
        </w:rPr>
      </w:pPr>
      <w:r w:rsidRPr="00940DBA">
        <w:rPr>
          <w:rFonts w:ascii="Arial" w:hAnsi="Arial" w:cs="Arial"/>
        </w:rPr>
        <w:t>Microscope stage position shall be adjustable in both the x and y axes.</w:t>
      </w:r>
    </w:p>
    <w:p w14:paraId="28847939" w14:textId="77777777" w:rsidR="00940DBA" w:rsidRPr="00940DBA" w:rsidRDefault="00940DBA" w:rsidP="00940DBA">
      <w:pPr>
        <w:pStyle w:val="ListParagraph"/>
        <w:numPr>
          <w:ilvl w:val="0"/>
          <w:numId w:val="36"/>
        </w:numPr>
        <w:contextualSpacing/>
        <w:rPr>
          <w:rFonts w:ascii="Arial" w:hAnsi="Arial" w:cs="Arial"/>
        </w:rPr>
      </w:pPr>
      <w:r w:rsidRPr="00940DBA">
        <w:rPr>
          <w:rFonts w:ascii="Arial" w:hAnsi="Arial" w:cs="Arial"/>
        </w:rPr>
        <w:t>The microscope must have a digital image capture capability, e.g. digital camera, suitable to produce high quality digital images.</w:t>
      </w:r>
    </w:p>
    <w:p w14:paraId="7D2B5AF7" w14:textId="77777777" w:rsidR="00940DBA" w:rsidRPr="00940DBA" w:rsidRDefault="00940DBA" w:rsidP="00940DBA">
      <w:pPr>
        <w:pStyle w:val="ListParagraph"/>
        <w:numPr>
          <w:ilvl w:val="0"/>
          <w:numId w:val="36"/>
        </w:numPr>
        <w:contextualSpacing/>
        <w:rPr>
          <w:rFonts w:ascii="Arial" w:hAnsi="Arial" w:cs="Arial"/>
        </w:rPr>
      </w:pPr>
      <w:r w:rsidRPr="00940DBA">
        <w:rPr>
          <w:rFonts w:ascii="Arial" w:hAnsi="Arial" w:cs="Arial"/>
        </w:rPr>
        <w:t>Digital imaging and processing software (with relevant licences) must be provided and installed to enable extended depth of focus images to be produced, e.g. z-stacking.</w:t>
      </w:r>
    </w:p>
    <w:p w14:paraId="034DBF14" w14:textId="77777777" w:rsidR="00940DBA" w:rsidRPr="00940DBA" w:rsidRDefault="00940DBA" w:rsidP="00940DBA">
      <w:pPr>
        <w:pStyle w:val="ListParagraph"/>
        <w:numPr>
          <w:ilvl w:val="0"/>
          <w:numId w:val="36"/>
        </w:numPr>
        <w:contextualSpacing/>
        <w:rPr>
          <w:rFonts w:ascii="Arial" w:hAnsi="Arial" w:cs="Arial"/>
        </w:rPr>
      </w:pPr>
      <w:r w:rsidRPr="00940DBA">
        <w:rPr>
          <w:rFonts w:ascii="Arial" w:hAnsi="Arial" w:cs="Arial"/>
        </w:rPr>
        <w:t>The software shall allow for stitching of captured images to produce a final image larger than the field of view in the x and y axis.</w:t>
      </w:r>
    </w:p>
    <w:p w14:paraId="58A813CB" w14:textId="77777777" w:rsidR="00940DBA" w:rsidRPr="00940DBA" w:rsidRDefault="00940DBA" w:rsidP="00940DBA">
      <w:pPr>
        <w:pStyle w:val="ListParagraph"/>
        <w:numPr>
          <w:ilvl w:val="0"/>
          <w:numId w:val="36"/>
        </w:numPr>
        <w:contextualSpacing/>
        <w:rPr>
          <w:rFonts w:ascii="Arial" w:hAnsi="Arial" w:cs="Arial"/>
        </w:rPr>
      </w:pPr>
      <w:r w:rsidRPr="00940DBA">
        <w:rPr>
          <w:rFonts w:ascii="Arial" w:hAnsi="Arial" w:cs="Arial"/>
        </w:rPr>
        <w:t xml:space="preserve">The software should have the capability of creating, manipulating and exporting both 2D and 3D digital images. </w:t>
      </w:r>
    </w:p>
    <w:p w14:paraId="430C2F0F" w14:textId="77777777" w:rsidR="00940DBA" w:rsidRPr="00940DBA" w:rsidRDefault="00940DBA" w:rsidP="00940DBA">
      <w:pPr>
        <w:pStyle w:val="ListParagraph"/>
        <w:numPr>
          <w:ilvl w:val="0"/>
          <w:numId w:val="36"/>
        </w:numPr>
        <w:contextualSpacing/>
        <w:rPr>
          <w:rFonts w:ascii="Arial" w:hAnsi="Arial" w:cs="Arial"/>
        </w:rPr>
      </w:pPr>
      <w:r w:rsidRPr="00940DBA">
        <w:rPr>
          <w:rFonts w:ascii="Arial" w:hAnsi="Arial" w:cs="Arial"/>
        </w:rPr>
        <w:t>The software must allow for scale bars to be applied to images and for accurate measurements (x, y, z axes) to be made.</w:t>
      </w:r>
    </w:p>
    <w:p w14:paraId="45763AE6" w14:textId="77777777" w:rsidR="00940DBA" w:rsidRPr="00940DBA" w:rsidRDefault="00940DBA" w:rsidP="00940DBA">
      <w:pPr>
        <w:pStyle w:val="ListParagraph"/>
        <w:numPr>
          <w:ilvl w:val="0"/>
          <w:numId w:val="36"/>
        </w:numPr>
        <w:contextualSpacing/>
        <w:rPr>
          <w:rFonts w:ascii="Arial" w:hAnsi="Arial" w:cs="Arial"/>
        </w:rPr>
      </w:pPr>
      <w:r w:rsidRPr="00940DBA">
        <w:rPr>
          <w:rFonts w:ascii="Arial" w:hAnsi="Arial" w:cs="Arial"/>
        </w:rPr>
        <w:t>The microscope must be bench mountable.</w:t>
      </w:r>
    </w:p>
    <w:p w14:paraId="63BE6B56" w14:textId="77777777" w:rsidR="00940DBA" w:rsidRPr="00940DBA" w:rsidRDefault="00940DBA" w:rsidP="00940DBA">
      <w:pPr>
        <w:pStyle w:val="ListParagraph"/>
        <w:numPr>
          <w:ilvl w:val="0"/>
          <w:numId w:val="36"/>
        </w:numPr>
        <w:contextualSpacing/>
        <w:rPr>
          <w:rFonts w:ascii="Arial" w:hAnsi="Arial" w:cs="Arial"/>
        </w:rPr>
      </w:pPr>
      <w:r w:rsidRPr="00940DBA">
        <w:rPr>
          <w:rFonts w:ascii="Arial" w:hAnsi="Arial" w:cs="Arial"/>
        </w:rPr>
        <w:t>The microscope must be supplied with a computer to a suitable specification to operate the microscope and software to its full capability.</w:t>
      </w:r>
    </w:p>
    <w:p w14:paraId="1B289DA8" w14:textId="77777777" w:rsidR="00940DBA" w:rsidRPr="00940DBA" w:rsidRDefault="00940DBA" w:rsidP="00940DBA">
      <w:pPr>
        <w:pStyle w:val="ListParagraph"/>
        <w:numPr>
          <w:ilvl w:val="0"/>
          <w:numId w:val="36"/>
        </w:numPr>
        <w:contextualSpacing/>
        <w:rPr>
          <w:rFonts w:ascii="Arial" w:hAnsi="Arial" w:cs="Arial"/>
        </w:rPr>
      </w:pPr>
      <w:r w:rsidRPr="00940DBA">
        <w:rPr>
          <w:rFonts w:ascii="Arial" w:hAnsi="Arial" w:cs="Arial"/>
        </w:rPr>
        <w:t>The microscope and peripherals (excluding computer) must occupy a space no larger than 1 m</w:t>
      </w:r>
      <w:r w:rsidRPr="00940DBA">
        <w:rPr>
          <w:rFonts w:ascii="Arial" w:hAnsi="Arial" w:cs="Arial"/>
          <w:vertAlign w:val="superscript"/>
        </w:rPr>
        <w:t>3</w:t>
      </w:r>
      <w:r w:rsidRPr="00940DBA">
        <w:rPr>
          <w:rFonts w:ascii="Arial" w:hAnsi="Arial" w:cs="Arial"/>
        </w:rPr>
        <w:t>.</w:t>
      </w:r>
    </w:p>
    <w:p w14:paraId="00350097" w14:textId="77777777" w:rsidR="00940DBA" w:rsidRPr="00940DBA" w:rsidRDefault="00940DBA" w:rsidP="00940DBA">
      <w:pPr>
        <w:pStyle w:val="ListParagraph"/>
        <w:numPr>
          <w:ilvl w:val="0"/>
          <w:numId w:val="36"/>
        </w:numPr>
        <w:contextualSpacing/>
        <w:rPr>
          <w:rFonts w:ascii="Arial" w:hAnsi="Arial" w:cs="Arial"/>
        </w:rPr>
      </w:pPr>
      <w:r w:rsidRPr="00940DBA">
        <w:rPr>
          <w:rFonts w:ascii="Arial" w:hAnsi="Arial" w:cs="Arial"/>
        </w:rPr>
        <w:t>The microscope and peripherals shall run on single phase 240 V, 50 Hz power supply (UK mains).</w:t>
      </w:r>
    </w:p>
    <w:p w14:paraId="0C644A12" w14:textId="77777777" w:rsidR="00940DBA" w:rsidRPr="00940DBA" w:rsidRDefault="00940DBA" w:rsidP="00940DBA">
      <w:pPr>
        <w:pStyle w:val="ListParagraph"/>
        <w:numPr>
          <w:ilvl w:val="0"/>
          <w:numId w:val="36"/>
        </w:numPr>
        <w:contextualSpacing/>
        <w:rPr>
          <w:rFonts w:ascii="Arial" w:hAnsi="Arial" w:cs="Arial"/>
        </w:rPr>
      </w:pPr>
      <w:r w:rsidRPr="00940DBA">
        <w:rPr>
          <w:rFonts w:ascii="Arial" w:hAnsi="Arial" w:cs="Arial"/>
        </w:rPr>
        <w:t>The supplier shall deliver, install and commission the microscope, peripheral accessories, computer and software.</w:t>
      </w:r>
    </w:p>
    <w:p w14:paraId="7E7A4444" w14:textId="77777777" w:rsidR="00940DBA" w:rsidRPr="00940DBA" w:rsidRDefault="00940DBA" w:rsidP="00940DBA">
      <w:pPr>
        <w:pStyle w:val="ListParagraph"/>
        <w:numPr>
          <w:ilvl w:val="0"/>
          <w:numId w:val="36"/>
        </w:numPr>
        <w:contextualSpacing/>
        <w:rPr>
          <w:rFonts w:ascii="Arial" w:hAnsi="Arial" w:cs="Arial"/>
        </w:rPr>
      </w:pPr>
      <w:r w:rsidRPr="00940DBA">
        <w:rPr>
          <w:rFonts w:ascii="Arial" w:hAnsi="Arial" w:cs="Arial"/>
        </w:rPr>
        <w:t>The supplier shall provide instrument/ software familiarisation training on site at 1710 NAS for 3 personnel.</w:t>
      </w:r>
    </w:p>
    <w:p w14:paraId="3399E7F8" w14:textId="77777777" w:rsidR="00940DBA" w:rsidRPr="00940DBA" w:rsidRDefault="00940DBA" w:rsidP="00940DBA">
      <w:pPr>
        <w:pStyle w:val="ListParagraph"/>
        <w:numPr>
          <w:ilvl w:val="0"/>
          <w:numId w:val="36"/>
        </w:numPr>
        <w:contextualSpacing/>
        <w:rPr>
          <w:rFonts w:ascii="Arial" w:hAnsi="Arial" w:cs="Arial"/>
        </w:rPr>
      </w:pPr>
      <w:r w:rsidRPr="00940DBA">
        <w:rPr>
          <w:rFonts w:ascii="Arial" w:hAnsi="Arial" w:cs="Arial"/>
        </w:rPr>
        <w:t>Any software/ firmware required to operate the microscope and software to its full capability on a permanent basis will be installed either prior to delivery or during installation and commissioning by the supplier at 1710 NAS.</w:t>
      </w:r>
    </w:p>
    <w:p w14:paraId="6FE242CB" w14:textId="69626864" w:rsidR="00105F48" w:rsidRPr="00940DBA" w:rsidRDefault="00940DBA" w:rsidP="00940DBA">
      <w:pPr>
        <w:pStyle w:val="ListParagraph"/>
        <w:numPr>
          <w:ilvl w:val="0"/>
          <w:numId w:val="36"/>
        </w:numPr>
        <w:contextualSpacing/>
        <w:rPr>
          <w:rFonts w:ascii="Arial" w:hAnsi="Arial" w:cs="Arial"/>
        </w:rPr>
      </w:pPr>
      <w:r w:rsidRPr="00940DBA">
        <w:rPr>
          <w:rFonts w:ascii="Arial" w:hAnsi="Arial" w:cs="Arial"/>
        </w:rPr>
        <w:t>The supplier shall include a maintenance and support contract. The first year shall be fully covered (call-out/ travel, parts, software/ firmware updates/ upgrades and labour) by the manufacturer’s warranty. 4 years additional cover will include annual preventative maintenance visits, travel, labour, software/ firmware updates/upgrades and replacement parts. The whole contract will provide a support response time of 48 hours. Supplier to provide breakdown of these costs within their tender.</w:t>
      </w:r>
    </w:p>
    <w:p w14:paraId="6FE242CC" w14:textId="77777777" w:rsidR="005C7FF1" w:rsidRDefault="005C7FF1" w:rsidP="00105F48">
      <w:pPr>
        <w:spacing w:after="0" w:line="252" w:lineRule="exact"/>
        <w:ind w:left="113" w:right="-20"/>
        <w:rPr>
          <w:rFonts w:ascii="Arial" w:eastAsia="Arial" w:hAnsi="Arial" w:cs="Arial"/>
          <w:b/>
          <w:bCs/>
        </w:rPr>
      </w:pPr>
    </w:p>
    <w:p w14:paraId="6FE242CD" w14:textId="77777777" w:rsidR="00827238" w:rsidRDefault="00827238" w:rsidP="00105F48">
      <w:pPr>
        <w:spacing w:after="0" w:line="252" w:lineRule="exact"/>
        <w:ind w:left="113" w:right="-20"/>
        <w:rPr>
          <w:rFonts w:ascii="Arial" w:eastAsia="Arial" w:hAnsi="Arial" w:cs="Arial"/>
          <w:b/>
          <w:bCs/>
        </w:rPr>
      </w:pPr>
    </w:p>
    <w:p w14:paraId="6FE24305" w14:textId="77777777" w:rsidR="00615945" w:rsidRDefault="00615945" w:rsidP="00105F48">
      <w:pPr>
        <w:spacing w:after="0" w:line="252" w:lineRule="exact"/>
        <w:ind w:left="113" w:right="-20"/>
        <w:rPr>
          <w:rFonts w:ascii="Arial" w:eastAsia="Arial" w:hAnsi="Arial" w:cs="Arial"/>
          <w:b/>
          <w:bCs/>
        </w:rPr>
      </w:pPr>
    </w:p>
    <w:p w14:paraId="6FE24306" w14:textId="77777777" w:rsidR="00615945" w:rsidRDefault="00615945" w:rsidP="00105F48">
      <w:pPr>
        <w:spacing w:after="0" w:line="252" w:lineRule="exact"/>
        <w:ind w:left="113" w:right="-20"/>
        <w:rPr>
          <w:rFonts w:ascii="Arial" w:eastAsia="Arial" w:hAnsi="Arial" w:cs="Arial"/>
          <w:b/>
          <w:bCs/>
        </w:rPr>
      </w:pPr>
    </w:p>
    <w:p w14:paraId="6FE24307" w14:textId="77777777" w:rsidR="00615945" w:rsidRDefault="00615945" w:rsidP="00105F48">
      <w:pPr>
        <w:spacing w:after="0" w:line="252" w:lineRule="exact"/>
        <w:ind w:left="113" w:right="-20"/>
        <w:rPr>
          <w:rFonts w:ascii="Arial" w:eastAsia="Arial" w:hAnsi="Arial" w:cs="Arial"/>
          <w:b/>
          <w:bCs/>
        </w:rPr>
      </w:pPr>
    </w:p>
    <w:p w14:paraId="6FE24308" w14:textId="591CFC89" w:rsidR="00615945" w:rsidRDefault="00615945" w:rsidP="00105F48">
      <w:pPr>
        <w:spacing w:after="0" w:line="252" w:lineRule="exact"/>
        <w:ind w:left="113" w:right="-20"/>
        <w:rPr>
          <w:rFonts w:ascii="Arial" w:eastAsia="Arial" w:hAnsi="Arial" w:cs="Arial"/>
          <w:b/>
          <w:bCs/>
        </w:rPr>
      </w:pPr>
    </w:p>
    <w:p w14:paraId="4810EBCF" w14:textId="4C334E72" w:rsidR="00940DBA" w:rsidRDefault="00940DBA" w:rsidP="00105F48">
      <w:pPr>
        <w:spacing w:after="0" w:line="252" w:lineRule="exact"/>
        <w:ind w:left="113" w:right="-20"/>
        <w:rPr>
          <w:rFonts w:ascii="Arial" w:eastAsia="Arial" w:hAnsi="Arial" w:cs="Arial"/>
          <w:b/>
          <w:bCs/>
        </w:rPr>
      </w:pPr>
    </w:p>
    <w:p w14:paraId="67555AFB" w14:textId="50903AC8" w:rsidR="00940DBA" w:rsidRDefault="00940DBA" w:rsidP="00105F48">
      <w:pPr>
        <w:spacing w:after="0" w:line="252" w:lineRule="exact"/>
        <w:ind w:left="113" w:right="-20"/>
        <w:rPr>
          <w:rFonts w:ascii="Arial" w:eastAsia="Arial" w:hAnsi="Arial" w:cs="Arial"/>
          <w:b/>
          <w:bCs/>
        </w:rPr>
      </w:pPr>
    </w:p>
    <w:p w14:paraId="482BDE33" w14:textId="55F838AC" w:rsidR="00940DBA" w:rsidRDefault="00940DBA" w:rsidP="00105F48">
      <w:pPr>
        <w:spacing w:after="0" w:line="252" w:lineRule="exact"/>
        <w:ind w:left="113" w:right="-20"/>
        <w:rPr>
          <w:rFonts w:ascii="Arial" w:eastAsia="Arial" w:hAnsi="Arial" w:cs="Arial"/>
          <w:b/>
          <w:bCs/>
        </w:rPr>
      </w:pPr>
    </w:p>
    <w:p w14:paraId="2EA2F8C6" w14:textId="3D2E990C" w:rsidR="00940DBA" w:rsidRDefault="00940DBA" w:rsidP="00105F48">
      <w:pPr>
        <w:spacing w:after="0" w:line="252" w:lineRule="exact"/>
        <w:ind w:left="113" w:right="-20"/>
        <w:rPr>
          <w:rFonts w:ascii="Arial" w:eastAsia="Arial" w:hAnsi="Arial" w:cs="Arial"/>
          <w:b/>
          <w:bCs/>
        </w:rPr>
      </w:pPr>
    </w:p>
    <w:p w14:paraId="3FB24863" w14:textId="358FCE70" w:rsidR="00940DBA" w:rsidRDefault="00940DBA" w:rsidP="00105F48">
      <w:pPr>
        <w:spacing w:after="0" w:line="252" w:lineRule="exact"/>
        <w:ind w:left="113" w:right="-20"/>
        <w:rPr>
          <w:rFonts w:ascii="Arial" w:eastAsia="Arial" w:hAnsi="Arial" w:cs="Arial"/>
          <w:b/>
          <w:bCs/>
        </w:rPr>
      </w:pPr>
    </w:p>
    <w:p w14:paraId="68EF7BAC" w14:textId="46685F48" w:rsidR="00940DBA" w:rsidRDefault="00940DBA" w:rsidP="00105F48">
      <w:pPr>
        <w:spacing w:after="0" w:line="252" w:lineRule="exact"/>
        <w:ind w:left="113" w:right="-20"/>
        <w:rPr>
          <w:rFonts w:ascii="Arial" w:eastAsia="Arial" w:hAnsi="Arial" w:cs="Arial"/>
          <w:b/>
          <w:bCs/>
        </w:rPr>
      </w:pPr>
    </w:p>
    <w:p w14:paraId="2D1C3947" w14:textId="2ECE36C1" w:rsidR="00940DBA" w:rsidRDefault="00940DBA" w:rsidP="00105F48">
      <w:pPr>
        <w:spacing w:after="0" w:line="252" w:lineRule="exact"/>
        <w:ind w:left="113" w:right="-20"/>
        <w:rPr>
          <w:rFonts w:ascii="Arial" w:eastAsia="Arial" w:hAnsi="Arial" w:cs="Arial"/>
          <w:b/>
          <w:bCs/>
        </w:rPr>
      </w:pPr>
    </w:p>
    <w:p w14:paraId="38175B69" w14:textId="731AA80E" w:rsidR="00940DBA" w:rsidRDefault="00940DBA" w:rsidP="00105F48">
      <w:pPr>
        <w:spacing w:after="0" w:line="252" w:lineRule="exact"/>
        <w:ind w:left="113" w:right="-20"/>
        <w:rPr>
          <w:rFonts w:ascii="Arial" w:eastAsia="Arial" w:hAnsi="Arial" w:cs="Arial"/>
          <w:b/>
          <w:bCs/>
        </w:rPr>
      </w:pPr>
    </w:p>
    <w:p w14:paraId="60AE03EA" w14:textId="0ED91854" w:rsidR="00940DBA" w:rsidRDefault="00940DBA" w:rsidP="00105F48">
      <w:pPr>
        <w:spacing w:after="0" w:line="252" w:lineRule="exact"/>
        <w:ind w:left="113" w:right="-20"/>
        <w:rPr>
          <w:rFonts w:ascii="Arial" w:eastAsia="Arial" w:hAnsi="Arial" w:cs="Arial"/>
          <w:b/>
          <w:bCs/>
        </w:rPr>
      </w:pPr>
    </w:p>
    <w:p w14:paraId="39870CB5" w14:textId="0CFF4C75" w:rsidR="00940DBA" w:rsidRDefault="00940DBA" w:rsidP="00105F48">
      <w:pPr>
        <w:spacing w:after="0" w:line="252" w:lineRule="exact"/>
        <w:ind w:left="113" w:right="-20"/>
        <w:rPr>
          <w:rFonts w:ascii="Arial" w:eastAsia="Arial" w:hAnsi="Arial" w:cs="Arial"/>
          <w:b/>
          <w:bCs/>
        </w:rPr>
      </w:pPr>
    </w:p>
    <w:p w14:paraId="3924C9AB" w14:textId="5359828E" w:rsidR="00940DBA" w:rsidRDefault="00940DBA" w:rsidP="00105F48">
      <w:pPr>
        <w:spacing w:after="0" w:line="252" w:lineRule="exact"/>
        <w:ind w:left="113" w:right="-20"/>
        <w:rPr>
          <w:rFonts w:ascii="Arial" w:eastAsia="Arial" w:hAnsi="Arial" w:cs="Arial"/>
          <w:b/>
          <w:bCs/>
        </w:rPr>
      </w:pPr>
    </w:p>
    <w:p w14:paraId="2BF26ED5" w14:textId="0E92B4C7" w:rsidR="00940DBA" w:rsidRDefault="00940DBA" w:rsidP="00105F48">
      <w:pPr>
        <w:spacing w:after="0" w:line="252" w:lineRule="exact"/>
        <w:ind w:left="113" w:right="-20"/>
        <w:rPr>
          <w:rFonts w:ascii="Arial" w:eastAsia="Arial" w:hAnsi="Arial" w:cs="Arial"/>
          <w:b/>
          <w:bCs/>
        </w:rPr>
      </w:pPr>
    </w:p>
    <w:p w14:paraId="2D2DF024" w14:textId="5662513F" w:rsidR="00940DBA" w:rsidRDefault="00940DBA" w:rsidP="00105F48">
      <w:pPr>
        <w:spacing w:after="0" w:line="252" w:lineRule="exact"/>
        <w:ind w:left="113" w:right="-20"/>
        <w:rPr>
          <w:rFonts w:ascii="Arial" w:eastAsia="Arial" w:hAnsi="Arial" w:cs="Arial"/>
          <w:b/>
          <w:bCs/>
        </w:rPr>
      </w:pPr>
    </w:p>
    <w:p w14:paraId="14D3B242" w14:textId="186A55B0" w:rsidR="00940DBA" w:rsidRDefault="00940DBA" w:rsidP="00105F48">
      <w:pPr>
        <w:spacing w:after="0" w:line="252" w:lineRule="exact"/>
        <w:ind w:left="113" w:right="-20"/>
        <w:rPr>
          <w:rFonts w:ascii="Arial" w:eastAsia="Arial" w:hAnsi="Arial" w:cs="Arial"/>
          <w:b/>
          <w:bCs/>
        </w:rPr>
      </w:pPr>
    </w:p>
    <w:p w14:paraId="4265EDE5" w14:textId="5B64436E" w:rsidR="00940DBA" w:rsidRDefault="00940DBA" w:rsidP="00105F48">
      <w:pPr>
        <w:spacing w:after="0" w:line="252" w:lineRule="exact"/>
        <w:ind w:left="113" w:right="-20"/>
        <w:rPr>
          <w:rFonts w:ascii="Arial" w:eastAsia="Arial" w:hAnsi="Arial" w:cs="Arial"/>
          <w:b/>
          <w:bCs/>
        </w:rPr>
      </w:pPr>
    </w:p>
    <w:p w14:paraId="307BB99D" w14:textId="158C9008" w:rsidR="00940DBA" w:rsidRDefault="00940DBA" w:rsidP="00105F48">
      <w:pPr>
        <w:spacing w:after="0" w:line="252" w:lineRule="exact"/>
        <w:ind w:left="113" w:right="-20"/>
        <w:rPr>
          <w:rFonts w:ascii="Arial" w:eastAsia="Arial" w:hAnsi="Arial" w:cs="Arial"/>
          <w:b/>
          <w:bCs/>
        </w:rPr>
      </w:pPr>
    </w:p>
    <w:p w14:paraId="4C7E4E22" w14:textId="24885647" w:rsidR="00940DBA" w:rsidRDefault="00940DBA" w:rsidP="00105F48">
      <w:pPr>
        <w:spacing w:after="0" w:line="252" w:lineRule="exact"/>
        <w:ind w:left="113" w:right="-20"/>
        <w:rPr>
          <w:rFonts w:ascii="Arial" w:eastAsia="Arial" w:hAnsi="Arial" w:cs="Arial"/>
          <w:b/>
          <w:bCs/>
        </w:rPr>
      </w:pPr>
    </w:p>
    <w:p w14:paraId="1D62B929" w14:textId="6F662BCA" w:rsidR="00940DBA" w:rsidRDefault="00940DBA" w:rsidP="00105F48">
      <w:pPr>
        <w:spacing w:after="0" w:line="252" w:lineRule="exact"/>
        <w:ind w:left="113" w:right="-20"/>
        <w:rPr>
          <w:rFonts w:ascii="Arial" w:eastAsia="Arial" w:hAnsi="Arial" w:cs="Arial"/>
          <w:b/>
          <w:bCs/>
        </w:rPr>
      </w:pPr>
    </w:p>
    <w:p w14:paraId="3DAAD2AD" w14:textId="5D611F12" w:rsidR="00940DBA" w:rsidRDefault="00940DBA" w:rsidP="00105F48">
      <w:pPr>
        <w:spacing w:after="0" w:line="252" w:lineRule="exact"/>
        <w:ind w:left="113" w:right="-20"/>
        <w:rPr>
          <w:rFonts w:ascii="Arial" w:eastAsia="Arial" w:hAnsi="Arial" w:cs="Arial"/>
          <w:b/>
          <w:bCs/>
        </w:rPr>
      </w:pPr>
    </w:p>
    <w:p w14:paraId="71F1E8C7" w14:textId="687C0211" w:rsidR="00940DBA" w:rsidRDefault="00940DBA" w:rsidP="00105F48">
      <w:pPr>
        <w:spacing w:after="0" w:line="252" w:lineRule="exact"/>
        <w:ind w:left="113" w:right="-20"/>
        <w:rPr>
          <w:rFonts w:ascii="Arial" w:eastAsia="Arial" w:hAnsi="Arial" w:cs="Arial"/>
          <w:b/>
          <w:bCs/>
        </w:rPr>
      </w:pPr>
    </w:p>
    <w:p w14:paraId="7868360A" w14:textId="50EE251A" w:rsidR="00940DBA" w:rsidRDefault="00940DBA" w:rsidP="00105F48">
      <w:pPr>
        <w:spacing w:after="0" w:line="252" w:lineRule="exact"/>
        <w:ind w:left="113" w:right="-20"/>
        <w:rPr>
          <w:rFonts w:ascii="Arial" w:eastAsia="Arial" w:hAnsi="Arial" w:cs="Arial"/>
          <w:b/>
          <w:bCs/>
        </w:rPr>
      </w:pPr>
    </w:p>
    <w:p w14:paraId="5B123FDE" w14:textId="6629174A" w:rsidR="00940DBA" w:rsidRDefault="00940DBA" w:rsidP="00105F48">
      <w:pPr>
        <w:spacing w:after="0" w:line="252" w:lineRule="exact"/>
        <w:ind w:left="113" w:right="-20"/>
        <w:rPr>
          <w:rFonts w:ascii="Arial" w:eastAsia="Arial" w:hAnsi="Arial" w:cs="Arial"/>
          <w:b/>
          <w:bCs/>
        </w:rPr>
      </w:pPr>
    </w:p>
    <w:p w14:paraId="516F6473" w14:textId="396D5F34" w:rsidR="00940DBA" w:rsidRDefault="00940DBA" w:rsidP="00105F48">
      <w:pPr>
        <w:spacing w:after="0" w:line="252" w:lineRule="exact"/>
        <w:ind w:left="113" w:right="-20"/>
        <w:rPr>
          <w:rFonts w:ascii="Arial" w:eastAsia="Arial" w:hAnsi="Arial" w:cs="Arial"/>
          <w:b/>
          <w:bCs/>
        </w:rPr>
      </w:pPr>
    </w:p>
    <w:p w14:paraId="33EA160C" w14:textId="365CA121" w:rsidR="00940DBA" w:rsidRDefault="00940DBA" w:rsidP="00105F48">
      <w:pPr>
        <w:spacing w:after="0" w:line="252" w:lineRule="exact"/>
        <w:ind w:left="113" w:right="-20"/>
        <w:rPr>
          <w:rFonts w:ascii="Arial" w:eastAsia="Arial" w:hAnsi="Arial" w:cs="Arial"/>
          <w:b/>
          <w:bCs/>
        </w:rPr>
      </w:pPr>
    </w:p>
    <w:p w14:paraId="1A9E2F81" w14:textId="41912A66" w:rsidR="00940DBA" w:rsidRDefault="00940DBA" w:rsidP="00105F48">
      <w:pPr>
        <w:spacing w:after="0" w:line="252" w:lineRule="exact"/>
        <w:ind w:left="113" w:right="-20"/>
        <w:rPr>
          <w:rFonts w:ascii="Arial" w:eastAsia="Arial" w:hAnsi="Arial" w:cs="Arial"/>
          <w:b/>
          <w:bCs/>
        </w:rPr>
      </w:pPr>
    </w:p>
    <w:p w14:paraId="79147048" w14:textId="20246335" w:rsidR="00940DBA" w:rsidRDefault="00940DBA" w:rsidP="00105F48">
      <w:pPr>
        <w:spacing w:after="0" w:line="252" w:lineRule="exact"/>
        <w:ind w:left="113" w:right="-20"/>
        <w:rPr>
          <w:rFonts w:ascii="Arial" w:eastAsia="Arial" w:hAnsi="Arial" w:cs="Arial"/>
          <w:b/>
          <w:bCs/>
        </w:rPr>
      </w:pPr>
    </w:p>
    <w:p w14:paraId="18A4DB8B" w14:textId="078723A3" w:rsidR="00940DBA" w:rsidRDefault="00940DBA" w:rsidP="00105F48">
      <w:pPr>
        <w:spacing w:after="0" w:line="252" w:lineRule="exact"/>
        <w:ind w:left="113" w:right="-20"/>
        <w:rPr>
          <w:rFonts w:ascii="Arial" w:eastAsia="Arial" w:hAnsi="Arial" w:cs="Arial"/>
          <w:b/>
          <w:bCs/>
        </w:rPr>
      </w:pPr>
    </w:p>
    <w:p w14:paraId="6FE24309" w14:textId="77777777" w:rsidR="00615945" w:rsidRDefault="00615945" w:rsidP="00105F48">
      <w:pPr>
        <w:spacing w:after="0" w:line="252" w:lineRule="exact"/>
        <w:ind w:left="113" w:right="-20"/>
        <w:rPr>
          <w:rFonts w:ascii="Arial" w:eastAsia="Arial" w:hAnsi="Arial" w:cs="Arial"/>
          <w:b/>
          <w:bCs/>
        </w:rPr>
      </w:pPr>
    </w:p>
    <w:p w14:paraId="6FE2430A" w14:textId="77777777" w:rsidR="00615945" w:rsidRDefault="00615945" w:rsidP="00105F48">
      <w:pPr>
        <w:spacing w:after="0" w:line="252" w:lineRule="exact"/>
        <w:ind w:left="113" w:right="-20"/>
        <w:rPr>
          <w:rFonts w:ascii="Arial" w:eastAsia="Arial" w:hAnsi="Arial" w:cs="Arial"/>
          <w:b/>
          <w:bCs/>
        </w:rPr>
      </w:pPr>
    </w:p>
    <w:p w14:paraId="6FE2430B" w14:textId="77777777" w:rsidR="00615945" w:rsidRDefault="00615945" w:rsidP="00105F48">
      <w:pPr>
        <w:spacing w:after="0" w:line="252" w:lineRule="exact"/>
        <w:ind w:left="113" w:right="-20"/>
        <w:rPr>
          <w:rFonts w:ascii="Arial" w:eastAsia="Arial" w:hAnsi="Arial" w:cs="Arial"/>
          <w:b/>
          <w:bCs/>
        </w:rPr>
      </w:pPr>
    </w:p>
    <w:p w14:paraId="6FE2430C" w14:textId="77777777" w:rsidR="00615945" w:rsidRDefault="00615945" w:rsidP="00105F48">
      <w:pPr>
        <w:spacing w:after="0" w:line="252" w:lineRule="exact"/>
        <w:ind w:left="113" w:right="-20"/>
        <w:rPr>
          <w:rFonts w:ascii="Arial" w:eastAsia="Arial" w:hAnsi="Arial" w:cs="Arial"/>
          <w:b/>
          <w:bCs/>
        </w:rPr>
      </w:pPr>
    </w:p>
    <w:p w14:paraId="6FE2430D" w14:textId="77777777" w:rsidR="00615945" w:rsidRDefault="00615945" w:rsidP="00105F4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7456" behindDoc="1" locked="0" layoutInCell="1" allowOverlap="1" wp14:anchorId="6FE24519" wp14:editId="6FE2451A">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6FE2430E" w14:textId="77777777" w:rsidR="00615945" w:rsidRDefault="00615945" w:rsidP="00105F48">
      <w:pPr>
        <w:spacing w:after="0" w:line="252" w:lineRule="exact"/>
        <w:ind w:left="113" w:right="-20"/>
        <w:rPr>
          <w:rFonts w:ascii="Arial" w:eastAsia="Arial" w:hAnsi="Arial" w:cs="Arial"/>
          <w:b/>
          <w:bCs/>
        </w:rPr>
      </w:pPr>
    </w:p>
    <w:p w14:paraId="6FE2430F" w14:textId="77777777" w:rsidR="00615945" w:rsidRDefault="00615945" w:rsidP="00105F48">
      <w:pPr>
        <w:spacing w:after="0" w:line="252" w:lineRule="exact"/>
        <w:ind w:left="113" w:right="-20"/>
        <w:rPr>
          <w:rFonts w:ascii="Arial" w:eastAsia="Arial" w:hAnsi="Arial" w:cs="Arial"/>
          <w:b/>
          <w:bCs/>
        </w:rPr>
      </w:pPr>
    </w:p>
    <w:p w14:paraId="6FE24310" w14:textId="77777777" w:rsidR="00615945" w:rsidRDefault="00615945" w:rsidP="00105F48">
      <w:pPr>
        <w:spacing w:after="0" w:line="252" w:lineRule="exact"/>
        <w:ind w:left="113" w:right="-20"/>
        <w:rPr>
          <w:rFonts w:ascii="Arial" w:eastAsia="Arial" w:hAnsi="Arial" w:cs="Arial"/>
          <w:b/>
          <w:bCs/>
        </w:rPr>
      </w:pPr>
    </w:p>
    <w:p w14:paraId="6FE24311" w14:textId="77777777" w:rsidR="00615945" w:rsidRDefault="00615945" w:rsidP="00105F48">
      <w:pPr>
        <w:spacing w:after="0" w:line="252" w:lineRule="exact"/>
        <w:ind w:left="113" w:right="-20"/>
        <w:rPr>
          <w:rFonts w:ascii="Arial" w:eastAsia="Arial" w:hAnsi="Arial" w:cs="Arial"/>
          <w:b/>
          <w:bCs/>
        </w:rPr>
      </w:pPr>
    </w:p>
    <w:p w14:paraId="6FE24312" w14:textId="77777777" w:rsidR="00615945" w:rsidRDefault="00615945" w:rsidP="00105F48">
      <w:pPr>
        <w:spacing w:after="0" w:line="252" w:lineRule="exact"/>
        <w:ind w:left="113" w:right="-20"/>
        <w:rPr>
          <w:rFonts w:ascii="Arial" w:eastAsia="Arial" w:hAnsi="Arial" w:cs="Arial"/>
          <w:b/>
          <w:bCs/>
        </w:rPr>
      </w:pPr>
    </w:p>
    <w:p w14:paraId="6FE24313" w14:textId="77777777" w:rsidR="00615945" w:rsidRDefault="00615945" w:rsidP="00105F48">
      <w:pPr>
        <w:spacing w:after="0" w:line="252" w:lineRule="exact"/>
        <w:ind w:left="113" w:right="-20"/>
        <w:rPr>
          <w:rFonts w:ascii="Arial" w:eastAsia="Arial" w:hAnsi="Arial" w:cs="Arial"/>
          <w:b/>
          <w:bCs/>
        </w:rPr>
      </w:pPr>
    </w:p>
    <w:p w14:paraId="6FE24314" w14:textId="77777777" w:rsidR="00615945" w:rsidRDefault="00615945" w:rsidP="00105F48">
      <w:pPr>
        <w:spacing w:after="0" w:line="252" w:lineRule="exact"/>
        <w:ind w:left="113" w:right="-20"/>
        <w:rPr>
          <w:rFonts w:ascii="Arial" w:eastAsia="Arial" w:hAnsi="Arial" w:cs="Arial"/>
          <w:b/>
          <w:bCs/>
        </w:rPr>
      </w:pPr>
    </w:p>
    <w:p w14:paraId="6FE24315" w14:textId="77777777" w:rsidR="00615945" w:rsidRDefault="00615945" w:rsidP="00105F48">
      <w:pPr>
        <w:spacing w:after="0" w:line="252" w:lineRule="exact"/>
        <w:ind w:left="113" w:right="-20"/>
        <w:rPr>
          <w:rFonts w:ascii="Arial" w:eastAsia="Arial" w:hAnsi="Arial" w:cs="Arial"/>
          <w:b/>
          <w:bCs/>
        </w:rPr>
      </w:pPr>
    </w:p>
    <w:p w14:paraId="6FE24316" w14:textId="77777777"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14:paraId="6FE24317"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6FE24318"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14:paraId="6FE24319" w14:textId="77777777" w:rsidR="00615945" w:rsidRDefault="00615945" w:rsidP="00615945">
      <w:pPr>
        <w:spacing w:before="240" w:line="252" w:lineRule="exact"/>
        <w:ind w:left="113" w:right="-20"/>
        <w:jc w:val="center"/>
        <w:rPr>
          <w:rFonts w:ascii="Arial" w:eastAsia="Arial" w:hAnsi="Arial" w:cs="Arial"/>
          <w:b/>
          <w:bCs/>
          <w:sz w:val="32"/>
          <w:szCs w:val="32"/>
        </w:rPr>
      </w:pPr>
    </w:p>
    <w:p w14:paraId="6FE2431A" w14:textId="77777777" w:rsidR="00615945" w:rsidRDefault="00615945" w:rsidP="00615945">
      <w:pPr>
        <w:spacing w:before="240" w:line="252" w:lineRule="exact"/>
        <w:ind w:left="113" w:right="-20"/>
        <w:jc w:val="center"/>
        <w:rPr>
          <w:rFonts w:ascii="Arial" w:eastAsia="Arial" w:hAnsi="Arial" w:cs="Arial"/>
          <w:b/>
          <w:bCs/>
          <w:sz w:val="32"/>
          <w:szCs w:val="32"/>
        </w:rPr>
      </w:pPr>
    </w:p>
    <w:p w14:paraId="6FE2431B" w14:textId="77777777" w:rsidR="00615945" w:rsidRDefault="00615945" w:rsidP="00615945">
      <w:pPr>
        <w:spacing w:before="240" w:line="252" w:lineRule="exact"/>
        <w:ind w:left="113" w:right="-20"/>
        <w:jc w:val="center"/>
        <w:rPr>
          <w:rFonts w:ascii="Arial" w:eastAsia="Arial" w:hAnsi="Arial" w:cs="Arial"/>
          <w:b/>
          <w:bCs/>
          <w:sz w:val="32"/>
          <w:szCs w:val="32"/>
        </w:rPr>
      </w:pPr>
    </w:p>
    <w:p w14:paraId="6FE2431C" w14:textId="77777777" w:rsidR="00615945" w:rsidRDefault="00615945" w:rsidP="00615945">
      <w:pPr>
        <w:spacing w:before="240" w:line="252" w:lineRule="exact"/>
        <w:ind w:left="113" w:right="-20"/>
        <w:jc w:val="center"/>
        <w:rPr>
          <w:rFonts w:ascii="Arial" w:eastAsia="Arial" w:hAnsi="Arial" w:cs="Arial"/>
          <w:b/>
          <w:bCs/>
          <w:sz w:val="32"/>
          <w:szCs w:val="32"/>
        </w:rPr>
      </w:pPr>
    </w:p>
    <w:p w14:paraId="6FE2431D" w14:textId="77777777" w:rsidR="00615945" w:rsidRDefault="00615945" w:rsidP="00615945">
      <w:pPr>
        <w:spacing w:before="240" w:line="252" w:lineRule="exact"/>
        <w:ind w:left="113" w:right="-20"/>
        <w:jc w:val="center"/>
        <w:rPr>
          <w:rFonts w:ascii="Arial" w:eastAsia="Arial" w:hAnsi="Arial" w:cs="Arial"/>
          <w:b/>
          <w:bCs/>
          <w:sz w:val="32"/>
          <w:szCs w:val="32"/>
        </w:rPr>
      </w:pPr>
    </w:p>
    <w:p w14:paraId="6FE2431E" w14:textId="77777777" w:rsidR="00615945" w:rsidRDefault="00615945" w:rsidP="00615945">
      <w:pPr>
        <w:spacing w:before="240" w:line="252" w:lineRule="exact"/>
        <w:ind w:left="113" w:right="-20"/>
        <w:jc w:val="center"/>
        <w:rPr>
          <w:rFonts w:ascii="Arial" w:eastAsia="Arial" w:hAnsi="Arial" w:cs="Arial"/>
          <w:b/>
          <w:bCs/>
          <w:sz w:val="32"/>
          <w:szCs w:val="32"/>
        </w:rPr>
      </w:pPr>
    </w:p>
    <w:p w14:paraId="6FE2431F" w14:textId="77777777" w:rsidR="00615945" w:rsidRDefault="00615945" w:rsidP="00615945">
      <w:pPr>
        <w:spacing w:before="240" w:line="252" w:lineRule="exact"/>
        <w:ind w:left="113" w:right="-20"/>
        <w:jc w:val="center"/>
        <w:rPr>
          <w:rFonts w:ascii="Arial" w:eastAsia="Arial" w:hAnsi="Arial" w:cs="Arial"/>
          <w:b/>
          <w:bCs/>
          <w:sz w:val="32"/>
          <w:szCs w:val="32"/>
        </w:rPr>
      </w:pPr>
    </w:p>
    <w:p w14:paraId="6FE24320" w14:textId="77777777" w:rsidR="00615945" w:rsidRDefault="00615945" w:rsidP="00615945">
      <w:pPr>
        <w:spacing w:before="240" w:line="252" w:lineRule="exact"/>
        <w:ind w:left="113" w:right="-20"/>
        <w:jc w:val="center"/>
        <w:rPr>
          <w:rFonts w:ascii="Arial" w:eastAsia="Arial" w:hAnsi="Arial" w:cs="Arial"/>
          <w:b/>
          <w:bCs/>
          <w:sz w:val="32"/>
          <w:szCs w:val="32"/>
        </w:rPr>
      </w:pPr>
    </w:p>
    <w:p w14:paraId="6FE24321" w14:textId="77777777" w:rsidR="00615945" w:rsidRDefault="00615945" w:rsidP="00615945">
      <w:pPr>
        <w:spacing w:before="240" w:line="252" w:lineRule="exact"/>
        <w:ind w:left="113" w:right="-20"/>
        <w:jc w:val="center"/>
        <w:rPr>
          <w:rFonts w:ascii="Arial" w:eastAsia="Arial" w:hAnsi="Arial" w:cs="Arial"/>
          <w:b/>
          <w:bCs/>
          <w:sz w:val="32"/>
          <w:szCs w:val="32"/>
        </w:rPr>
      </w:pPr>
    </w:p>
    <w:p w14:paraId="6FE24322" w14:textId="77777777" w:rsidR="00615945" w:rsidRDefault="00615945" w:rsidP="00615945">
      <w:pPr>
        <w:spacing w:before="240" w:line="252" w:lineRule="exact"/>
        <w:ind w:left="113" w:right="-20"/>
        <w:jc w:val="center"/>
        <w:rPr>
          <w:rFonts w:ascii="Arial" w:eastAsia="Arial" w:hAnsi="Arial" w:cs="Arial"/>
          <w:b/>
          <w:bCs/>
          <w:sz w:val="32"/>
          <w:szCs w:val="32"/>
        </w:rPr>
      </w:pPr>
    </w:p>
    <w:p w14:paraId="6FE24323" w14:textId="77777777" w:rsidR="00615945" w:rsidRDefault="00615945" w:rsidP="00615945">
      <w:pPr>
        <w:spacing w:before="240" w:line="252" w:lineRule="exact"/>
        <w:ind w:left="113" w:right="-20"/>
        <w:jc w:val="center"/>
        <w:rPr>
          <w:rFonts w:ascii="Arial" w:eastAsia="Arial" w:hAnsi="Arial" w:cs="Arial"/>
          <w:b/>
          <w:bCs/>
          <w:sz w:val="32"/>
          <w:szCs w:val="32"/>
        </w:rPr>
      </w:pPr>
    </w:p>
    <w:p w14:paraId="6FE24324" w14:textId="77777777"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47"/>
          <w:type w:val="continuous"/>
          <w:pgSz w:w="11906" w:h="16838"/>
          <w:pgMar w:top="1440" w:right="1440" w:bottom="1440" w:left="1440" w:header="567" w:footer="567" w:gutter="0"/>
          <w:cols w:space="286"/>
          <w:docGrid w:linePitch="360"/>
        </w:sectPr>
      </w:pPr>
    </w:p>
    <w:p w14:paraId="6FE24325" w14:textId="77777777" w:rsidR="00615945" w:rsidRPr="00615945" w:rsidRDefault="00615945" w:rsidP="00615945">
      <w:pPr>
        <w:widowControl/>
        <w:spacing w:after="0" w:line="240" w:lineRule="auto"/>
        <w:rPr>
          <w:rFonts w:ascii="Arial" w:hAnsi="Arial" w:cs="Arial"/>
          <w:b/>
          <w:sz w:val="17"/>
          <w:szCs w:val="17"/>
          <w:lang w:eastAsia="en-GB"/>
        </w:rPr>
      </w:pPr>
    </w:p>
    <w:p w14:paraId="6FE24326"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14:paraId="6FE24327" w14:textId="77777777" w:rsidR="00615945" w:rsidRPr="00615945" w:rsidRDefault="00615945" w:rsidP="00615945">
      <w:pPr>
        <w:widowControl/>
        <w:spacing w:after="0" w:line="240" w:lineRule="auto"/>
        <w:rPr>
          <w:rFonts w:ascii="Arial" w:hAnsi="Arial" w:cs="Arial"/>
          <w:b/>
          <w:sz w:val="17"/>
          <w:szCs w:val="17"/>
          <w:lang w:eastAsia="en-GB"/>
        </w:rPr>
      </w:pPr>
    </w:p>
    <w:p w14:paraId="6FE2432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14:paraId="6FE24329" w14:textId="77777777" w:rsidR="00615945" w:rsidRPr="00615945" w:rsidRDefault="00615945" w:rsidP="00615945">
      <w:pPr>
        <w:widowControl/>
        <w:spacing w:after="0" w:line="240" w:lineRule="auto"/>
        <w:rPr>
          <w:rFonts w:ascii="Arial" w:hAnsi="Arial" w:cs="Arial"/>
          <w:sz w:val="17"/>
          <w:szCs w:val="17"/>
          <w:lang w:eastAsia="en-GB"/>
        </w:rPr>
      </w:pPr>
    </w:p>
    <w:p w14:paraId="6FE2432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14:paraId="6FE2432B" w14:textId="77777777" w:rsidR="00615945" w:rsidRPr="00615945" w:rsidRDefault="00615945" w:rsidP="00615945">
      <w:pPr>
        <w:widowControl/>
        <w:spacing w:after="0" w:line="240" w:lineRule="auto"/>
        <w:rPr>
          <w:rFonts w:ascii="Arial" w:hAnsi="Arial" w:cs="Arial"/>
          <w:sz w:val="17"/>
          <w:szCs w:val="17"/>
          <w:lang w:eastAsia="en-GB"/>
        </w:rPr>
      </w:pPr>
    </w:p>
    <w:p w14:paraId="6FE2432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6FE2432D" w14:textId="77777777" w:rsidR="00615945" w:rsidRPr="00615945" w:rsidRDefault="00615945" w:rsidP="00615945">
      <w:pPr>
        <w:widowControl/>
        <w:spacing w:after="0" w:line="240" w:lineRule="auto"/>
        <w:rPr>
          <w:rFonts w:ascii="Arial" w:hAnsi="Arial" w:cs="Arial"/>
          <w:sz w:val="17"/>
          <w:szCs w:val="17"/>
          <w:lang w:eastAsia="en-GB"/>
        </w:rPr>
      </w:pPr>
    </w:p>
    <w:p w14:paraId="6FE2432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14:paraId="6FE2432F" w14:textId="77777777" w:rsidR="00615945" w:rsidRPr="00615945" w:rsidRDefault="00615945" w:rsidP="00615945">
      <w:pPr>
        <w:widowControl/>
        <w:spacing w:after="0" w:line="240" w:lineRule="auto"/>
        <w:rPr>
          <w:rFonts w:ascii="Arial" w:hAnsi="Arial" w:cs="Arial"/>
          <w:sz w:val="17"/>
          <w:szCs w:val="17"/>
          <w:lang w:eastAsia="en-GB"/>
        </w:rPr>
      </w:pPr>
    </w:p>
    <w:p w14:paraId="6FE2433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Information  </w:t>
      </w:r>
      <w:r w:rsidRPr="00615945">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6FE24331" w14:textId="77777777" w:rsidR="00615945" w:rsidRPr="00615945" w:rsidRDefault="00615945" w:rsidP="00615945">
      <w:pPr>
        <w:widowControl/>
        <w:spacing w:after="0" w:line="240" w:lineRule="auto"/>
        <w:rPr>
          <w:rFonts w:ascii="Arial" w:hAnsi="Arial" w:cs="Arial"/>
          <w:sz w:val="17"/>
          <w:szCs w:val="17"/>
          <w:lang w:eastAsia="en-GB"/>
        </w:rPr>
      </w:pPr>
    </w:p>
    <w:p w14:paraId="6FE2433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6FE24333" w14:textId="77777777" w:rsidR="00615945" w:rsidRPr="00615945" w:rsidRDefault="00615945" w:rsidP="00615945">
      <w:pPr>
        <w:widowControl/>
        <w:spacing w:after="0" w:line="240" w:lineRule="auto"/>
        <w:rPr>
          <w:rFonts w:ascii="Arial" w:hAnsi="Arial" w:cs="Arial"/>
          <w:sz w:val="17"/>
          <w:szCs w:val="17"/>
          <w:lang w:eastAsia="en-GB"/>
        </w:rPr>
      </w:pPr>
    </w:p>
    <w:p w14:paraId="6FE2433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14:paraId="6FE24335" w14:textId="77777777" w:rsidR="00615945" w:rsidRPr="00615945" w:rsidRDefault="00615945" w:rsidP="00615945">
      <w:pPr>
        <w:widowControl/>
        <w:spacing w:after="0" w:line="240" w:lineRule="auto"/>
        <w:rPr>
          <w:rFonts w:ascii="Arial" w:hAnsi="Arial" w:cs="Arial"/>
          <w:sz w:val="17"/>
          <w:szCs w:val="17"/>
          <w:lang w:eastAsia="en-GB"/>
        </w:rPr>
      </w:pPr>
    </w:p>
    <w:p w14:paraId="6FE2433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14:paraId="6FE24337" w14:textId="77777777" w:rsidR="00615945" w:rsidRPr="00615945" w:rsidRDefault="00615945" w:rsidP="00615945">
      <w:pPr>
        <w:widowControl/>
        <w:spacing w:after="0" w:line="240" w:lineRule="auto"/>
        <w:rPr>
          <w:rFonts w:ascii="Arial" w:hAnsi="Arial" w:cs="Arial"/>
          <w:sz w:val="17"/>
          <w:szCs w:val="17"/>
          <w:lang w:eastAsia="en-GB"/>
        </w:rPr>
      </w:pPr>
    </w:p>
    <w:p w14:paraId="6FE2433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FE24339" w14:textId="77777777" w:rsidR="00615945" w:rsidRPr="00615945" w:rsidRDefault="00615945" w:rsidP="00615945">
      <w:pPr>
        <w:widowControl/>
        <w:spacing w:after="0" w:line="240" w:lineRule="auto"/>
        <w:rPr>
          <w:rFonts w:ascii="Arial" w:hAnsi="Arial" w:cs="Arial"/>
          <w:sz w:val="17"/>
          <w:szCs w:val="17"/>
          <w:lang w:eastAsia="en-GB"/>
        </w:rPr>
      </w:pPr>
    </w:p>
    <w:p w14:paraId="6FE2433A" w14:textId="77777777" w:rsidR="00615945" w:rsidRPr="00615945" w:rsidRDefault="00615945" w:rsidP="00615945">
      <w:pPr>
        <w:widowControl/>
        <w:spacing w:after="0" w:line="240" w:lineRule="auto"/>
        <w:rPr>
          <w:rFonts w:ascii="Arial" w:hAnsi="Arial" w:cs="Arial"/>
          <w:sz w:val="17"/>
          <w:szCs w:val="17"/>
          <w:lang w:eastAsia="en-GB"/>
        </w:rPr>
      </w:pPr>
      <w:proofErr w:type="gramStart"/>
      <w:r w:rsidRPr="00615945">
        <w:rPr>
          <w:rFonts w:ascii="Arial" w:hAnsi="Arial" w:cs="Arial"/>
          <w:b/>
          <w:sz w:val="17"/>
          <w:szCs w:val="17"/>
          <w:lang w:eastAsia="en-GB"/>
        </w:rPr>
        <w:t xml:space="preserve">Legislation  </w:t>
      </w:r>
      <w:r w:rsidRPr="00615945">
        <w:rPr>
          <w:rFonts w:ascii="Arial" w:hAnsi="Arial" w:cs="Arial"/>
          <w:sz w:val="17"/>
          <w:szCs w:val="17"/>
          <w:lang w:eastAsia="en-GB"/>
        </w:rPr>
        <w:t>means</w:t>
      </w:r>
      <w:proofErr w:type="gramEnd"/>
      <w:r w:rsidRPr="00615945">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FE2433B" w14:textId="77777777" w:rsidR="00615945" w:rsidRPr="00615945" w:rsidRDefault="00615945" w:rsidP="00615945">
      <w:pPr>
        <w:widowControl/>
        <w:spacing w:after="0" w:line="240" w:lineRule="auto"/>
        <w:rPr>
          <w:rFonts w:ascii="Arial" w:hAnsi="Arial" w:cs="Arial"/>
          <w:sz w:val="17"/>
          <w:szCs w:val="17"/>
          <w:lang w:eastAsia="en-GB"/>
        </w:rPr>
      </w:pPr>
    </w:p>
    <w:p w14:paraId="6FE2433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14:paraId="6FE2433D" w14:textId="77777777" w:rsidR="00615945" w:rsidRPr="00615945" w:rsidRDefault="00615945" w:rsidP="00615945">
      <w:pPr>
        <w:widowControl/>
        <w:spacing w:after="0" w:line="240" w:lineRule="auto"/>
        <w:rPr>
          <w:rFonts w:ascii="Arial" w:hAnsi="Arial" w:cs="Arial"/>
          <w:sz w:val="17"/>
          <w:szCs w:val="17"/>
          <w:lang w:eastAsia="en-GB"/>
        </w:rPr>
      </w:pPr>
    </w:p>
    <w:p w14:paraId="6FE2433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14:paraId="6FE2433F" w14:textId="77777777" w:rsidR="00615945" w:rsidRPr="00615945" w:rsidRDefault="00615945" w:rsidP="00615945">
      <w:pPr>
        <w:widowControl/>
        <w:spacing w:after="0" w:line="240" w:lineRule="auto"/>
        <w:rPr>
          <w:rFonts w:ascii="Arial" w:hAnsi="Arial" w:cs="Arial"/>
          <w:sz w:val="17"/>
          <w:szCs w:val="17"/>
          <w:lang w:eastAsia="en-GB"/>
        </w:rPr>
      </w:pPr>
    </w:p>
    <w:p w14:paraId="6FE2434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14:paraId="6FE24341"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14:paraId="6FE24342" w14:textId="77777777" w:rsidR="00615945" w:rsidRPr="00615945" w:rsidRDefault="00615945" w:rsidP="00615945">
      <w:pPr>
        <w:widowControl/>
        <w:spacing w:after="0" w:line="240" w:lineRule="auto"/>
        <w:rPr>
          <w:rFonts w:ascii="Arial" w:hAnsi="Arial" w:cs="Arial"/>
          <w:b/>
          <w:sz w:val="17"/>
          <w:szCs w:val="17"/>
          <w:lang w:eastAsia="en-GB"/>
        </w:rPr>
      </w:pPr>
    </w:p>
    <w:p w14:paraId="6FE2434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14:paraId="6FE24344" w14:textId="77777777" w:rsidR="00615945" w:rsidRPr="00615945" w:rsidRDefault="00615945" w:rsidP="00615945">
      <w:pPr>
        <w:widowControl/>
        <w:spacing w:after="0" w:line="240" w:lineRule="auto"/>
        <w:rPr>
          <w:rFonts w:ascii="Arial" w:hAnsi="Arial" w:cs="Arial"/>
          <w:sz w:val="17"/>
          <w:szCs w:val="17"/>
          <w:lang w:eastAsia="en-GB"/>
        </w:rPr>
      </w:pPr>
    </w:p>
    <w:p w14:paraId="6FE2434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14:paraId="6FE24346" w14:textId="77777777" w:rsidR="00615945" w:rsidRPr="00615945" w:rsidRDefault="00615945" w:rsidP="00615945">
      <w:pPr>
        <w:widowControl/>
        <w:spacing w:after="0" w:line="240" w:lineRule="auto"/>
        <w:rPr>
          <w:rFonts w:ascii="Arial" w:hAnsi="Arial" w:cs="Arial"/>
          <w:sz w:val="17"/>
          <w:szCs w:val="17"/>
          <w:lang w:eastAsia="en-GB"/>
        </w:rPr>
      </w:pPr>
    </w:p>
    <w:p w14:paraId="6FE2434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c.   If there is any inconsistency between these terms and conditions and </w:t>
      </w:r>
      <w:proofErr w:type="gramStart"/>
      <w:r w:rsidRPr="00615945">
        <w:rPr>
          <w:rFonts w:ascii="Arial" w:hAnsi="Arial" w:cs="Arial"/>
          <w:sz w:val="17"/>
          <w:szCs w:val="17"/>
          <w:lang w:eastAsia="en-GB"/>
        </w:rPr>
        <w:t>the  associated</w:t>
      </w:r>
      <w:proofErr w:type="gramEnd"/>
      <w:r w:rsidRPr="00615945">
        <w:rPr>
          <w:rFonts w:ascii="Arial" w:hAnsi="Arial" w:cs="Arial"/>
          <w:sz w:val="17"/>
          <w:szCs w:val="17"/>
          <w:lang w:eastAsia="en-GB"/>
        </w:rPr>
        <w:t xml:space="preserve"> documents expressly referred to therein, the conflict shall be resolved according to the following descending order of priority:</w:t>
      </w:r>
    </w:p>
    <w:p w14:paraId="6FE24348"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14:paraId="6FE24349"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14:paraId="6FE2434A"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14:paraId="6FE2434B"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14:paraId="6FE2434C" w14:textId="77777777" w:rsidR="00615945" w:rsidRPr="00615945" w:rsidRDefault="00615945" w:rsidP="00615945">
      <w:pPr>
        <w:widowControl/>
        <w:spacing w:after="0" w:line="240" w:lineRule="auto"/>
        <w:rPr>
          <w:rFonts w:ascii="Arial" w:hAnsi="Arial" w:cs="Arial"/>
          <w:sz w:val="17"/>
          <w:szCs w:val="17"/>
          <w:lang w:eastAsia="en-GB"/>
        </w:rPr>
      </w:pPr>
    </w:p>
    <w:p w14:paraId="6FE2434D" w14:textId="77777777" w:rsidR="00615945" w:rsidRPr="00615945" w:rsidRDefault="00615945" w:rsidP="00615945">
      <w:pPr>
        <w:widowControl/>
        <w:spacing w:after="0" w:line="240" w:lineRule="auto"/>
        <w:rPr>
          <w:rFonts w:ascii="Arial" w:hAnsi="Arial" w:cs="Arial"/>
          <w:sz w:val="17"/>
          <w:szCs w:val="17"/>
          <w:lang w:eastAsia="en-GB"/>
        </w:rPr>
      </w:pPr>
    </w:p>
    <w:p w14:paraId="6FE2434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14:paraId="6FE2434F" w14:textId="77777777" w:rsidR="00615945" w:rsidRPr="00615945" w:rsidRDefault="00615945" w:rsidP="00615945">
      <w:pPr>
        <w:widowControl/>
        <w:spacing w:after="0" w:line="240" w:lineRule="auto"/>
        <w:rPr>
          <w:rFonts w:ascii="Arial" w:hAnsi="Arial" w:cs="Arial"/>
          <w:sz w:val="17"/>
          <w:szCs w:val="17"/>
          <w:lang w:eastAsia="en-GB"/>
        </w:rPr>
      </w:pPr>
    </w:p>
    <w:p w14:paraId="6FE2435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6FE24351" w14:textId="77777777" w:rsidR="00615945" w:rsidRPr="00615945" w:rsidRDefault="00615945" w:rsidP="00615945">
      <w:pPr>
        <w:widowControl/>
        <w:spacing w:after="0" w:line="240" w:lineRule="auto"/>
        <w:rPr>
          <w:rFonts w:ascii="Arial" w:hAnsi="Arial" w:cs="Arial"/>
          <w:sz w:val="17"/>
          <w:szCs w:val="17"/>
          <w:lang w:eastAsia="en-GB"/>
        </w:rPr>
      </w:pPr>
    </w:p>
    <w:p w14:paraId="6FE2435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6FE24353" w14:textId="77777777" w:rsidR="00615945" w:rsidRPr="00615945" w:rsidRDefault="00615945" w:rsidP="00615945">
      <w:pPr>
        <w:widowControl/>
        <w:spacing w:after="0" w:line="240" w:lineRule="auto"/>
        <w:rPr>
          <w:rFonts w:ascii="Arial" w:hAnsi="Arial" w:cs="Arial"/>
          <w:sz w:val="17"/>
          <w:szCs w:val="17"/>
          <w:lang w:eastAsia="en-GB"/>
        </w:rPr>
      </w:pPr>
    </w:p>
    <w:p w14:paraId="6FE2435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15945">
        <w:rPr>
          <w:rFonts w:ascii="Arial" w:hAnsi="Arial" w:cs="Arial"/>
          <w:sz w:val="17"/>
          <w:szCs w:val="17"/>
          <w:lang w:eastAsia="en-GB"/>
        </w:rPr>
        <w:br/>
      </w:r>
    </w:p>
    <w:p w14:paraId="6FE24355"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14:paraId="6FE24356" w14:textId="77777777" w:rsidR="00615945" w:rsidRPr="00615945" w:rsidRDefault="00615945" w:rsidP="00615945">
      <w:pPr>
        <w:widowControl/>
        <w:spacing w:after="0" w:line="240" w:lineRule="auto"/>
        <w:rPr>
          <w:rFonts w:ascii="Arial" w:hAnsi="Arial" w:cs="Arial"/>
          <w:b/>
          <w:sz w:val="17"/>
          <w:szCs w:val="17"/>
          <w:lang w:eastAsia="en-GB"/>
        </w:rPr>
      </w:pPr>
    </w:p>
    <w:p w14:paraId="6FE2435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6FE24358" w14:textId="77777777" w:rsidR="00615945" w:rsidRPr="00615945" w:rsidRDefault="00615945" w:rsidP="00615945">
      <w:pPr>
        <w:widowControl/>
        <w:spacing w:after="0" w:line="240" w:lineRule="auto"/>
        <w:rPr>
          <w:rFonts w:ascii="Arial" w:hAnsi="Arial" w:cs="Arial"/>
          <w:sz w:val="17"/>
          <w:szCs w:val="17"/>
          <w:lang w:eastAsia="en-GB"/>
        </w:rPr>
      </w:pPr>
    </w:p>
    <w:p w14:paraId="6FE2435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14:paraId="6FE2435A"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14:paraId="6FE2435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14:paraId="6FE2435C"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14:paraId="6FE2435D" w14:textId="77777777" w:rsidR="00615945" w:rsidRPr="00615945" w:rsidRDefault="00615945" w:rsidP="00615945">
      <w:pPr>
        <w:widowControl/>
        <w:spacing w:after="0" w:line="240" w:lineRule="auto"/>
        <w:rPr>
          <w:rFonts w:ascii="Arial" w:hAnsi="Arial" w:cs="Arial"/>
          <w:b/>
          <w:sz w:val="17"/>
          <w:szCs w:val="17"/>
          <w:lang w:eastAsia="en-GB"/>
        </w:rPr>
      </w:pPr>
    </w:p>
    <w:p w14:paraId="6FE2435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a.  Subject to Clause 5.b, but notwithstanding Clause 4, the Contractor understands that the Authority may publish the Transparency Information to the </w:t>
      </w:r>
      <w:proofErr w:type="gramStart"/>
      <w:r w:rsidRPr="00615945">
        <w:rPr>
          <w:rFonts w:ascii="Arial" w:hAnsi="Arial" w:cs="Arial"/>
          <w:sz w:val="17"/>
          <w:szCs w:val="17"/>
          <w:lang w:eastAsia="en-GB"/>
        </w:rPr>
        <w:t>general public</w:t>
      </w:r>
      <w:proofErr w:type="gramEnd"/>
      <w:r w:rsidRPr="00615945">
        <w:rPr>
          <w:rFonts w:ascii="Arial" w:hAnsi="Arial" w:cs="Arial"/>
          <w:sz w:val="17"/>
          <w:szCs w:val="17"/>
          <w:lang w:eastAsia="en-GB"/>
        </w:rPr>
        <w:t>.  The Contractor shall assist and cooperate with the Authority to enable the Authority to publish the Transparency Information.</w:t>
      </w:r>
    </w:p>
    <w:p w14:paraId="6FE2435F" w14:textId="77777777" w:rsidR="00615945" w:rsidRPr="00615945" w:rsidRDefault="00615945" w:rsidP="00615945">
      <w:pPr>
        <w:widowControl/>
        <w:spacing w:after="0" w:line="240" w:lineRule="auto"/>
        <w:rPr>
          <w:rFonts w:ascii="Arial" w:hAnsi="Arial" w:cs="Arial"/>
          <w:sz w:val="17"/>
          <w:szCs w:val="17"/>
          <w:lang w:eastAsia="en-GB"/>
        </w:rPr>
      </w:pPr>
    </w:p>
    <w:p w14:paraId="6FE2436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Before publishing the Transparency Information to the </w:t>
      </w:r>
      <w:proofErr w:type="gramStart"/>
      <w:r w:rsidRPr="00615945">
        <w:rPr>
          <w:rFonts w:ascii="Arial" w:hAnsi="Arial" w:cs="Arial"/>
          <w:sz w:val="17"/>
          <w:szCs w:val="17"/>
          <w:lang w:eastAsia="en-GB"/>
        </w:rPr>
        <w:t>general public</w:t>
      </w:r>
      <w:proofErr w:type="gramEnd"/>
      <w:r w:rsidRPr="00615945">
        <w:rPr>
          <w:rFonts w:ascii="Arial" w:hAnsi="Arial" w:cs="Arial"/>
          <w:sz w:val="17"/>
          <w:szCs w:val="17"/>
          <w:lang w:eastAsia="en-GB"/>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6FE24361" w14:textId="77777777" w:rsidR="00615945" w:rsidRPr="00615945" w:rsidRDefault="00615945" w:rsidP="00615945">
      <w:pPr>
        <w:widowControl/>
        <w:spacing w:after="0" w:line="240" w:lineRule="auto"/>
        <w:rPr>
          <w:rFonts w:ascii="Arial" w:hAnsi="Arial" w:cs="Arial"/>
          <w:sz w:val="17"/>
          <w:szCs w:val="17"/>
          <w:lang w:eastAsia="en-GB"/>
        </w:rPr>
      </w:pPr>
    </w:p>
    <w:p w14:paraId="6FE2436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6FE24363" w14:textId="77777777" w:rsidR="00615945" w:rsidRPr="00615945" w:rsidRDefault="00615945" w:rsidP="00615945">
      <w:pPr>
        <w:widowControl/>
        <w:spacing w:after="0" w:line="240" w:lineRule="auto"/>
        <w:rPr>
          <w:rFonts w:ascii="Arial" w:hAnsi="Arial" w:cs="Arial"/>
          <w:sz w:val="17"/>
          <w:szCs w:val="17"/>
          <w:lang w:eastAsia="en-GB"/>
        </w:rPr>
      </w:pPr>
    </w:p>
    <w:p w14:paraId="6FE2436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14:paraId="6FE24365"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14:paraId="6FE24366" w14:textId="77777777" w:rsidR="00615945" w:rsidRPr="00615945" w:rsidRDefault="00615945" w:rsidP="00615945">
      <w:pPr>
        <w:widowControl/>
        <w:spacing w:after="0" w:line="240" w:lineRule="auto"/>
        <w:rPr>
          <w:rFonts w:ascii="Arial" w:hAnsi="Arial" w:cs="Arial"/>
          <w:b/>
          <w:sz w:val="17"/>
          <w:szCs w:val="17"/>
          <w:lang w:eastAsia="en-GB"/>
        </w:rPr>
      </w:pPr>
    </w:p>
    <w:p w14:paraId="6FE2436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14:paraId="6FE24368"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14:paraId="6FE24369"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14:paraId="6FE2436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14:paraId="6FE2436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14:paraId="6FE2436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14:paraId="6FE2436D" w14:textId="77777777" w:rsidR="00615945" w:rsidRPr="00615945" w:rsidRDefault="00615945" w:rsidP="00615945">
      <w:pPr>
        <w:widowControl/>
        <w:spacing w:after="0" w:line="240" w:lineRule="auto"/>
        <w:ind w:left="567"/>
        <w:rPr>
          <w:rFonts w:ascii="Arial" w:hAnsi="Arial" w:cs="Arial"/>
          <w:sz w:val="17"/>
          <w:szCs w:val="17"/>
          <w:lang w:eastAsia="en-GB"/>
        </w:rPr>
      </w:pPr>
    </w:p>
    <w:p w14:paraId="6FE2436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14:paraId="6FE2436F"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14:paraId="6FE24370" w14:textId="77777777" w:rsidR="00615945" w:rsidRPr="00615945" w:rsidRDefault="00615945" w:rsidP="00615945">
      <w:pPr>
        <w:widowControl/>
        <w:spacing w:after="0" w:line="240" w:lineRule="auto"/>
        <w:ind w:left="567"/>
        <w:rPr>
          <w:rFonts w:ascii="Arial" w:hAnsi="Arial" w:cs="Arial"/>
          <w:sz w:val="17"/>
          <w:szCs w:val="17"/>
          <w:lang w:eastAsia="en-GB"/>
        </w:rPr>
      </w:pPr>
    </w:p>
    <w:p w14:paraId="6FE2437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14:paraId="6FE24372"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14:paraId="6FE2437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14:paraId="6FE24374"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6FE24375"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6FE24376" w14:textId="77777777" w:rsidR="00615945" w:rsidRPr="00615945" w:rsidRDefault="00615945" w:rsidP="00615945">
      <w:pPr>
        <w:widowControl/>
        <w:spacing w:after="0" w:line="240" w:lineRule="auto"/>
        <w:rPr>
          <w:rFonts w:ascii="Arial" w:hAnsi="Arial" w:cs="Arial"/>
          <w:b/>
          <w:sz w:val="17"/>
          <w:szCs w:val="17"/>
          <w:lang w:eastAsia="en-GB"/>
        </w:rPr>
      </w:pPr>
    </w:p>
    <w:p w14:paraId="6FE24377"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14:paraId="6FE24378" w14:textId="77777777" w:rsidR="00615945" w:rsidRPr="00615945" w:rsidRDefault="00615945" w:rsidP="00615945">
      <w:pPr>
        <w:widowControl/>
        <w:spacing w:after="0" w:line="240" w:lineRule="auto"/>
        <w:rPr>
          <w:rFonts w:ascii="Arial" w:hAnsi="Arial" w:cs="Arial"/>
          <w:b/>
          <w:sz w:val="17"/>
          <w:szCs w:val="17"/>
          <w:lang w:eastAsia="en-GB"/>
        </w:rPr>
      </w:pPr>
    </w:p>
    <w:p w14:paraId="6FE2437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6FE2437A" w14:textId="77777777" w:rsidR="00615945" w:rsidRPr="00615945" w:rsidRDefault="00615945" w:rsidP="00615945">
      <w:pPr>
        <w:widowControl/>
        <w:spacing w:after="0" w:line="240" w:lineRule="auto"/>
        <w:rPr>
          <w:rFonts w:ascii="Arial" w:hAnsi="Arial" w:cs="Arial"/>
          <w:sz w:val="17"/>
          <w:szCs w:val="17"/>
          <w:lang w:eastAsia="en-GB"/>
        </w:rPr>
      </w:pPr>
    </w:p>
    <w:p w14:paraId="6FE2437B"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claim</w:t>
      </w:r>
      <w:r w:rsidRPr="00615945">
        <w:rPr>
          <w:rFonts w:ascii="Arial" w:hAnsi="Arial" w:cs="Arial"/>
          <w:b/>
          <w:sz w:val="17"/>
          <w:szCs w:val="17"/>
          <w:lang w:eastAsia="en-GB"/>
        </w:rPr>
        <w:t xml:space="preserve"> </w:t>
      </w:r>
    </w:p>
    <w:p w14:paraId="6FE2437C" w14:textId="77777777" w:rsidR="00615945" w:rsidRPr="00615945" w:rsidRDefault="00615945" w:rsidP="00615945">
      <w:pPr>
        <w:widowControl/>
        <w:spacing w:after="0" w:line="240" w:lineRule="auto"/>
        <w:rPr>
          <w:rFonts w:ascii="Arial" w:hAnsi="Arial" w:cs="Arial"/>
          <w:b/>
          <w:sz w:val="17"/>
          <w:szCs w:val="17"/>
          <w:lang w:eastAsia="en-GB"/>
        </w:rPr>
      </w:pPr>
    </w:p>
    <w:p w14:paraId="6FE2437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14:paraId="6FE2437E" w14:textId="77777777" w:rsidR="00615945" w:rsidRPr="00615945" w:rsidRDefault="00615945" w:rsidP="00615945">
      <w:pPr>
        <w:widowControl/>
        <w:spacing w:after="0" w:line="240" w:lineRule="auto"/>
        <w:rPr>
          <w:rFonts w:ascii="Arial" w:hAnsi="Arial" w:cs="Arial"/>
          <w:b/>
          <w:sz w:val="17"/>
          <w:szCs w:val="17"/>
          <w:lang w:eastAsia="en-GB"/>
        </w:rPr>
      </w:pPr>
    </w:p>
    <w:p w14:paraId="6FE2437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14:paraId="6FE2438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14:paraId="6FE2438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14:paraId="6FE24382" w14:textId="77777777" w:rsidR="00615945" w:rsidRPr="00615945" w:rsidRDefault="00615945" w:rsidP="00615945">
      <w:pPr>
        <w:widowControl/>
        <w:spacing w:after="0" w:line="240" w:lineRule="auto"/>
        <w:rPr>
          <w:rFonts w:ascii="Arial" w:hAnsi="Arial" w:cs="Arial"/>
          <w:sz w:val="17"/>
          <w:szCs w:val="17"/>
          <w:lang w:eastAsia="en-GB"/>
        </w:rPr>
      </w:pPr>
    </w:p>
    <w:p w14:paraId="6FE2438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14:paraId="6FE2438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14:paraId="6FE2438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FE24386"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14:paraId="6FE24387" w14:textId="77777777" w:rsidR="00615945" w:rsidRPr="00615945" w:rsidRDefault="00615945" w:rsidP="00615945">
      <w:pPr>
        <w:widowControl/>
        <w:spacing w:after="0" w:line="240" w:lineRule="auto"/>
        <w:ind w:left="567"/>
        <w:rPr>
          <w:rFonts w:ascii="Arial" w:hAnsi="Arial" w:cs="Arial"/>
          <w:sz w:val="17"/>
          <w:szCs w:val="17"/>
          <w:lang w:eastAsia="en-GB"/>
        </w:rPr>
      </w:pPr>
    </w:p>
    <w:p w14:paraId="6FE2438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d.   The Contractor shall apply for and obtain any licences required to import any material required for the performance of the Contract in the UK.  The Authority shall provide to the Contractor reasonable assistance with regard to any relevant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or security matter arising in the application for any such </w:t>
      </w:r>
      <w:proofErr w:type="spellStart"/>
      <w:r w:rsidRPr="00615945">
        <w:rPr>
          <w:rFonts w:ascii="Arial" w:hAnsi="Arial" w:cs="Arial"/>
          <w:sz w:val="17"/>
          <w:szCs w:val="17"/>
          <w:lang w:eastAsia="en-GB"/>
        </w:rPr>
        <w:t>licence</w:t>
      </w:r>
      <w:proofErr w:type="spellEnd"/>
      <w:r w:rsidRPr="00615945">
        <w:rPr>
          <w:rFonts w:ascii="Arial" w:hAnsi="Arial" w:cs="Arial"/>
          <w:sz w:val="17"/>
          <w:szCs w:val="17"/>
          <w:lang w:eastAsia="en-GB"/>
        </w:rPr>
        <w:t>.</w:t>
      </w:r>
      <w:r w:rsidRPr="00615945">
        <w:rPr>
          <w:rFonts w:ascii="Arial" w:hAnsi="Arial" w:cs="Arial"/>
          <w:sz w:val="17"/>
          <w:szCs w:val="17"/>
          <w:lang w:eastAsia="en-GB"/>
        </w:rPr>
        <w:br/>
      </w:r>
    </w:p>
    <w:p w14:paraId="6FE24389"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14:paraId="6FE2438A" w14:textId="77777777" w:rsidR="00615945" w:rsidRPr="00615945" w:rsidRDefault="00615945" w:rsidP="00615945">
      <w:pPr>
        <w:widowControl/>
        <w:spacing w:after="0" w:line="240" w:lineRule="auto"/>
        <w:rPr>
          <w:rFonts w:ascii="Arial" w:hAnsi="Arial" w:cs="Arial"/>
          <w:b/>
          <w:sz w:val="17"/>
          <w:szCs w:val="17"/>
          <w:lang w:eastAsia="en-GB"/>
        </w:rPr>
      </w:pPr>
    </w:p>
    <w:p w14:paraId="6FE2438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6FE2438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14:paraId="6FE2438D"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14:paraId="6FE2438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14:paraId="6FE2438F"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14:paraId="6FE24390" w14:textId="77777777" w:rsidR="00615945" w:rsidRPr="00615945" w:rsidRDefault="00615945" w:rsidP="00615945">
      <w:pPr>
        <w:widowControl/>
        <w:spacing w:after="0" w:line="240" w:lineRule="auto"/>
        <w:ind w:left="567"/>
        <w:rPr>
          <w:rFonts w:ascii="Arial" w:hAnsi="Arial" w:cs="Arial"/>
          <w:sz w:val="17"/>
          <w:szCs w:val="17"/>
          <w:lang w:eastAsia="en-GB"/>
        </w:rPr>
      </w:pPr>
    </w:p>
    <w:p w14:paraId="6FE2439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14:paraId="6FE24392" w14:textId="77777777" w:rsidR="00615945" w:rsidRPr="00615945" w:rsidRDefault="00615945" w:rsidP="00615945">
      <w:pPr>
        <w:widowControl/>
        <w:spacing w:after="0" w:line="240" w:lineRule="auto"/>
        <w:rPr>
          <w:rFonts w:ascii="Arial" w:hAnsi="Arial" w:cs="Arial"/>
          <w:sz w:val="17"/>
          <w:szCs w:val="17"/>
          <w:lang w:eastAsia="en-GB"/>
        </w:rPr>
      </w:pPr>
    </w:p>
    <w:p w14:paraId="6FE2439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14:paraId="6FE24394" w14:textId="77777777" w:rsidR="00615945" w:rsidRPr="00615945" w:rsidRDefault="00615945" w:rsidP="00615945">
      <w:pPr>
        <w:widowControl/>
        <w:spacing w:after="0" w:line="240" w:lineRule="auto"/>
        <w:rPr>
          <w:rFonts w:ascii="Arial" w:hAnsi="Arial" w:cs="Arial"/>
          <w:sz w:val="17"/>
          <w:szCs w:val="17"/>
          <w:lang w:eastAsia="en-GB"/>
        </w:rPr>
      </w:pPr>
    </w:p>
    <w:p w14:paraId="6FE2439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6FE24396"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confirmation as to </w:t>
      </w:r>
      <w:proofErr w:type="gramStart"/>
      <w:r w:rsidRPr="00615945">
        <w:rPr>
          <w:rFonts w:ascii="Arial" w:hAnsi="Arial" w:cs="Arial"/>
          <w:sz w:val="17"/>
          <w:szCs w:val="17"/>
          <w:lang w:eastAsia="en-GB"/>
        </w:rPr>
        <w:t>whether or not</w:t>
      </w:r>
      <w:proofErr w:type="gramEnd"/>
      <w:r w:rsidRPr="00615945">
        <w:rPr>
          <w:rFonts w:ascii="Arial" w:hAnsi="Arial" w:cs="Arial"/>
          <w:sz w:val="17"/>
          <w:szCs w:val="17"/>
          <w:lang w:eastAsia="en-GB"/>
        </w:rPr>
        <w:t xml:space="preserve"> to the best of its knowledge any of the Contractor Deliverables are Hazardous Contractor Deliverables; and</w:t>
      </w:r>
    </w:p>
    <w:p w14:paraId="6FE2439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6FE24398" w14:textId="77777777" w:rsidR="00615945" w:rsidRPr="00615945" w:rsidRDefault="00615945" w:rsidP="00615945">
      <w:pPr>
        <w:widowControl/>
        <w:spacing w:after="0" w:line="240" w:lineRule="auto"/>
        <w:ind w:left="567"/>
        <w:rPr>
          <w:rFonts w:ascii="Arial" w:hAnsi="Arial" w:cs="Arial"/>
          <w:sz w:val="17"/>
          <w:szCs w:val="17"/>
          <w:lang w:eastAsia="en-GB"/>
        </w:rPr>
      </w:pPr>
    </w:p>
    <w:p w14:paraId="6FE2439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6FE2439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6FE2439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(2)   where the Hazardous Contractor Deliverable is, contains or embodies a radioactive substance as defined in the </w:t>
      </w:r>
      <w:proofErr w:type="spellStart"/>
      <w:r w:rsidRPr="00615945">
        <w:rPr>
          <w:rFonts w:ascii="Arial" w:hAnsi="Arial" w:cs="Arial"/>
          <w:sz w:val="17"/>
          <w:szCs w:val="17"/>
          <w:lang w:eastAsia="en-GB"/>
        </w:rPr>
        <w:t>Ionising</w:t>
      </w:r>
      <w:proofErr w:type="spellEnd"/>
      <w:r w:rsidRPr="00615945">
        <w:rPr>
          <w:rFonts w:ascii="Arial" w:hAnsi="Arial" w:cs="Arial"/>
          <w:sz w:val="17"/>
          <w:szCs w:val="17"/>
          <w:lang w:eastAsia="en-GB"/>
        </w:rPr>
        <w:t xml:space="preserve"> Radiation Regulations SI 1999/3232, details of the activity, substance and form (including any isotope); and</w:t>
      </w:r>
    </w:p>
    <w:p w14:paraId="6FE2439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6FE2439D" w14:textId="77777777" w:rsidR="00615945" w:rsidRPr="00615945" w:rsidRDefault="00615945" w:rsidP="00615945">
      <w:pPr>
        <w:widowControl/>
        <w:spacing w:after="0" w:line="240" w:lineRule="auto"/>
        <w:ind w:left="567"/>
        <w:rPr>
          <w:rFonts w:ascii="Arial" w:hAnsi="Arial" w:cs="Arial"/>
          <w:sz w:val="17"/>
          <w:szCs w:val="17"/>
          <w:lang w:eastAsia="en-GB"/>
        </w:rPr>
      </w:pPr>
    </w:p>
    <w:p w14:paraId="6FE2439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6FE2439F" w14:textId="77777777" w:rsidR="00615945" w:rsidRPr="00615945" w:rsidRDefault="00615945" w:rsidP="00615945">
      <w:pPr>
        <w:widowControl/>
        <w:spacing w:after="0" w:line="240" w:lineRule="auto"/>
        <w:rPr>
          <w:rFonts w:ascii="Arial" w:hAnsi="Arial" w:cs="Arial"/>
          <w:sz w:val="17"/>
          <w:szCs w:val="17"/>
          <w:lang w:eastAsia="en-GB"/>
        </w:rPr>
      </w:pPr>
    </w:p>
    <w:p w14:paraId="6FE243A0"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14:paraId="6FE243A1"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14:paraId="6FE243A2" w14:textId="77777777" w:rsidR="00615945" w:rsidRPr="00615945" w:rsidRDefault="00615945" w:rsidP="00615945">
      <w:pPr>
        <w:keepNext/>
        <w:widowControl/>
        <w:spacing w:after="0" w:line="240" w:lineRule="auto"/>
        <w:rPr>
          <w:rFonts w:ascii="Arial" w:hAnsi="Arial" w:cs="Arial"/>
          <w:b/>
          <w:sz w:val="17"/>
          <w:szCs w:val="17"/>
          <w:lang w:eastAsia="en-GB"/>
        </w:rPr>
      </w:pPr>
    </w:p>
    <w:p w14:paraId="6FE243A3"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6FE243A4"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FE243A5"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6FE243A6"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FE243A7"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6FE243A8" w14:textId="77777777" w:rsidR="00615945" w:rsidRPr="00615945" w:rsidRDefault="00615945" w:rsidP="00615945">
      <w:pPr>
        <w:widowControl/>
        <w:spacing w:after="0" w:line="240" w:lineRule="auto"/>
        <w:rPr>
          <w:rFonts w:ascii="Arial" w:hAnsi="Arial" w:cs="Arial"/>
          <w:sz w:val="17"/>
          <w:szCs w:val="17"/>
          <w:lang w:eastAsia="en-GB"/>
        </w:rPr>
      </w:pPr>
    </w:p>
    <w:p w14:paraId="6FE243A9"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14:paraId="6FE243AA" w14:textId="77777777" w:rsidR="00615945" w:rsidRPr="00615945" w:rsidRDefault="00615945" w:rsidP="00615945">
      <w:pPr>
        <w:widowControl/>
        <w:spacing w:after="0" w:line="240" w:lineRule="auto"/>
        <w:rPr>
          <w:rFonts w:ascii="Arial" w:hAnsi="Arial" w:cs="Arial"/>
          <w:b/>
          <w:sz w:val="17"/>
          <w:szCs w:val="17"/>
          <w:lang w:eastAsia="en-GB"/>
        </w:rPr>
      </w:pPr>
    </w:p>
    <w:p w14:paraId="6FE243AB"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6FE243AC"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FE243AD"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14:paraId="6FE243AE"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FE243AF"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14:paraId="6FE243B0"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FE243B1"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FE243B2"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FE243B3"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6FE243B4" w14:textId="77777777" w:rsidR="00615945" w:rsidRPr="00615945" w:rsidRDefault="00615945" w:rsidP="00615945">
      <w:pPr>
        <w:keepNext/>
        <w:widowControl/>
        <w:spacing w:after="0" w:line="240" w:lineRule="auto"/>
        <w:rPr>
          <w:rFonts w:ascii="Arial" w:hAnsi="Arial" w:cs="Arial"/>
          <w:b/>
          <w:sz w:val="17"/>
          <w:szCs w:val="17"/>
          <w:lang w:eastAsia="en-GB"/>
        </w:rPr>
      </w:pPr>
    </w:p>
    <w:p w14:paraId="6FE243B5"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14:paraId="6FE243B6" w14:textId="77777777" w:rsidR="00615945" w:rsidRPr="00615945" w:rsidRDefault="00615945" w:rsidP="00615945">
      <w:pPr>
        <w:keepNext/>
        <w:widowControl/>
        <w:spacing w:after="0" w:line="240" w:lineRule="auto"/>
        <w:rPr>
          <w:rFonts w:ascii="Arial" w:hAnsi="Arial" w:cs="Arial"/>
          <w:b/>
          <w:sz w:val="17"/>
          <w:szCs w:val="17"/>
          <w:lang w:eastAsia="en-GB"/>
        </w:rPr>
      </w:pPr>
    </w:p>
    <w:p w14:paraId="6FE243B7"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6FE243B8" w14:textId="77777777" w:rsidR="00615945" w:rsidRPr="00615945" w:rsidRDefault="00615945" w:rsidP="00615945">
      <w:pPr>
        <w:keepNext/>
        <w:widowControl/>
        <w:spacing w:after="0" w:line="240" w:lineRule="auto"/>
        <w:rPr>
          <w:rFonts w:ascii="Arial" w:hAnsi="Arial" w:cs="Arial"/>
          <w:sz w:val="17"/>
          <w:szCs w:val="17"/>
          <w:lang w:eastAsia="en-GB"/>
        </w:rPr>
      </w:pPr>
    </w:p>
    <w:p w14:paraId="6FE243B9"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14:paraId="6FE243B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6FE243BB" w14:textId="77777777" w:rsidR="00615945" w:rsidRPr="00615945" w:rsidRDefault="00615945" w:rsidP="00615945">
      <w:pPr>
        <w:widowControl/>
        <w:spacing w:after="0" w:line="240" w:lineRule="auto"/>
        <w:rPr>
          <w:rFonts w:ascii="Arial" w:hAnsi="Arial" w:cs="Arial"/>
          <w:sz w:val="17"/>
          <w:szCs w:val="17"/>
          <w:lang w:eastAsia="en-GB"/>
        </w:rPr>
      </w:pPr>
    </w:p>
    <w:p w14:paraId="6FE243BC" w14:textId="77777777"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14:paraId="6FE243BD" w14:textId="77777777" w:rsidR="00615945" w:rsidRPr="00615945" w:rsidRDefault="00615945" w:rsidP="00615945">
      <w:pPr>
        <w:keepNext/>
        <w:spacing w:after="0" w:line="240" w:lineRule="auto"/>
        <w:rPr>
          <w:rFonts w:ascii="Arial" w:hAnsi="Arial" w:cs="Arial"/>
          <w:b/>
          <w:sz w:val="17"/>
          <w:szCs w:val="17"/>
          <w:lang w:eastAsia="en-GB"/>
        </w:rPr>
      </w:pPr>
    </w:p>
    <w:p w14:paraId="6FE243BE" w14:textId="77777777"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14:paraId="6FE243BF"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14:paraId="6FE243C0" w14:textId="77777777" w:rsidR="00615945" w:rsidRPr="00615945" w:rsidRDefault="00615945" w:rsidP="00615945">
      <w:pPr>
        <w:spacing w:after="0" w:line="240" w:lineRule="auto"/>
        <w:rPr>
          <w:rFonts w:ascii="Arial" w:hAnsi="Arial" w:cs="Arial"/>
          <w:sz w:val="17"/>
          <w:szCs w:val="17"/>
          <w:lang w:eastAsia="en-GB"/>
        </w:rPr>
      </w:pPr>
    </w:p>
    <w:p w14:paraId="6FE243C1"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14:paraId="6FE243C2" w14:textId="77777777" w:rsidR="00615945" w:rsidRPr="00615945" w:rsidRDefault="00615945" w:rsidP="00615945">
      <w:pPr>
        <w:spacing w:after="0" w:line="240" w:lineRule="auto"/>
        <w:rPr>
          <w:rFonts w:ascii="Arial" w:hAnsi="Arial" w:cs="Arial"/>
          <w:sz w:val="17"/>
          <w:szCs w:val="17"/>
          <w:lang w:eastAsia="en-GB"/>
        </w:rPr>
      </w:pPr>
    </w:p>
    <w:p w14:paraId="6FE243C3"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6FE243C4" w14:textId="77777777" w:rsidR="00615945" w:rsidRPr="00615945" w:rsidRDefault="00615945" w:rsidP="00615945">
      <w:pPr>
        <w:spacing w:after="0" w:line="240" w:lineRule="auto"/>
        <w:rPr>
          <w:rFonts w:ascii="Arial" w:hAnsi="Arial" w:cs="Arial"/>
          <w:sz w:val="17"/>
          <w:szCs w:val="17"/>
          <w:lang w:eastAsia="en-GB"/>
        </w:rPr>
      </w:pPr>
    </w:p>
    <w:p w14:paraId="6FE243C5"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 xml:space="preserve">d.  Where the Authority fails to comply with clause 14b and there is undue delay in considering and verifying the invoice, the invoice shall be regarded as valid and undisputed </w:t>
      </w:r>
      <w:proofErr w:type="gramStart"/>
      <w:r w:rsidRPr="00615945">
        <w:rPr>
          <w:rFonts w:ascii="Arial" w:hAnsi="Arial" w:cs="Arial"/>
          <w:sz w:val="17"/>
          <w:szCs w:val="17"/>
          <w:lang w:eastAsia="en-GB"/>
        </w:rPr>
        <w:t>for the purpose of</w:t>
      </w:r>
      <w:proofErr w:type="gramEnd"/>
      <w:r w:rsidRPr="00615945">
        <w:rPr>
          <w:rFonts w:ascii="Arial" w:hAnsi="Arial" w:cs="Arial"/>
          <w:sz w:val="17"/>
          <w:szCs w:val="17"/>
          <w:lang w:eastAsia="en-GB"/>
        </w:rPr>
        <w:t xml:space="preserve"> clause 14c after a reasonable time has passed.</w:t>
      </w:r>
    </w:p>
    <w:p w14:paraId="6FE243C6" w14:textId="77777777" w:rsidR="00615945" w:rsidRPr="00615945" w:rsidRDefault="00615945" w:rsidP="00615945">
      <w:pPr>
        <w:spacing w:after="0" w:line="240" w:lineRule="auto"/>
        <w:rPr>
          <w:rFonts w:ascii="Arial" w:hAnsi="Arial" w:cs="Arial"/>
          <w:b/>
          <w:sz w:val="17"/>
          <w:szCs w:val="17"/>
          <w:lang w:eastAsia="en-GB"/>
        </w:rPr>
      </w:pPr>
    </w:p>
    <w:p w14:paraId="6FE243C7"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6FE243C8" w14:textId="77777777" w:rsidR="00615945" w:rsidRPr="00615945" w:rsidRDefault="00615945" w:rsidP="00615945">
      <w:pPr>
        <w:spacing w:after="0" w:line="240" w:lineRule="auto"/>
        <w:rPr>
          <w:rFonts w:ascii="Arial" w:hAnsi="Arial" w:cs="Arial"/>
          <w:sz w:val="17"/>
          <w:szCs w:val="17"/>
          <w:lang w:eastAsia="en-GB"/>
        </w:rPr>
      </w:pPr>
    </w:p>
    <w:p w14:paraId="6FE243C9"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FE243CA" w14:textId="77777777" w:rsidR="00615945" w:rsidRPr="00615945" w:rsidRDefault="00615945" w:rsidP="00615945">
      <w:pPr>
        <w:widowControl/>
        <w:spacing w:after="0" w:line="240" w:lineRule="auto"/>
        <w:rPr>
          <w:rFonts w:ascii="Arial" w:hAnsi="Arial" w:cs="Arial"/>
          <w:sz w:val="17"/>
          <w:szCs w:val="17"/>
          <w:lang w:eastAsia="en-GB"/>
        </w:rPr>
      </w:pPr>
    </w:p>
    <w:p w14:paraId="6FE243CB"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14:paraId="6FE243CC" w14:textId="77777777" w:rsidR="00615945" w:rsidRPr="00615945" w:rsidRDefault="00615945" w:rsidP="00615945">
      <w:pPr>
        <w:widowControl/>
        <w:spacing w:after="0" w:line="240" w:lineRule="auto"/>
        <w:rPr>
          <w:rFonts w:ascii="Arial" w:hAnsi="Arial" w:cs="Arial"/>
          <w:b/>
          <w:sz w:val="17"/>
          <w:szCs w:val="17"/>
          <w:lang w:eastAsia="en-GB"/>
        </w:rPr>
      </w:pPr>
    </w:p>
    <w:p w14:paraId="6FE243C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FE243CE" w14:textId="77777777" w:rsidR="00615945" w:rsidRPr="00615945" w:rsidRDefault="00615945" w:rsidP="00615945">
      <w:pPr>
        <w:widowControl/>
        <w:spacing w:after="0" w:line="240" w:lineRule="auto"/>
        <w:rPr>
          <w:rFonts w:ascii="Arial" w:hAnsi="Arial" w:cs="Arial"/>
          <w:sz w:val="17"/>
          <w:szCs w:val="17"/>
          <w:lang w:eastAsia="en-GB"/>
        </w:rPr>
      </w:pPr>
    </w:p>
    <w:p w14:paraId="6FE243C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w:t>
      </w:r>
      <w:proofErr w:type="gramStart"/>
      <w:r w:rsidRPr="00615945">
        <w:rPr>
          <w:rFonts w:ascii="Arial" w:hAnsi="Arial" w:cs="Arial"/>
          <w:sz w:val="17"/>
          <w:szCs w:val="17"/>
          <w:lang w:eastAsia="en-GB"/>
        </w:rPr>
        <w:t>In the event that</w:t>
      </w:r>
      <w:proofErr w:type="gramEnd"/>
      <w:r w:rsidRPr="00615945">
        <w:rPr>
          <w:rFonts w:ascii="Arial" w:hAnsi="Arial" w:cs="Arial"/>
          <w:sz w:val="17"/>
          <w:szCs w:val="17"/>
          <w:lang w:eastAsia="en-GB"/>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6FE243D0" w14:textId="77777777" w:rsidR="00615945" w:rsidRPr="00615945" w:rsidRDefault="00615945" w:rsidP="00615945">
      <w:pPr>
        <w:widowControl/>
        <w:spacing w:after="0" w:line="240" w:lineRule="auto"/>
        <w:rPr>
          <w:rFonts w:ascii="Arial" w:hAnsi="Arial" w:cs="Arial"/>
          <w:sz w:val="17"/>
          <w:szCs w:val="17"/>
          <w:lang w:eastAsia="en-GB"/>
        </w:rPr>
      </w:pPr>
    </w:p>
    <w:p w14:paraId="6FE243D1"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14:paraId="6FE243D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6FE243D3" w14:textId="77777777" w:rsidR="00615945" w:rsidRPr="00615945" w:rsidRDefault="00615945" w:rsidP="00615945">
      <w:pPr>
        <w:widowControl/>
        <w:spacing w:after="0" w:line="240" w:lineRule="auto"/>
        <w:rPr>
          <w:rFonts w:ascii="Arial" w:hAnsi="Arial" w:cs="Arial"/>
          <w:sz w:val="17"/>
          <w:szCs w:val="17"/>
          <w:lang w:eastAsia="en-GB"/>
        </w:rPr>
      </w:pPr>
    </w:p>
    <w:p w14:paraId="6FE243D4" w14:textId="77777777" w:rsidR="00615945" w:rsidRPr="00615945" w:rsidRDefault="00615945" w:rsidP="00615945">
      <w:pPr>
        <w:widowControl/>
        <w:spacing w:after="0" w:line="240" w:lineRule="auto"/>
        <w:rPr>
          <w:rFonts w:ascii="Arial" w:hAnsi="Arial" w:cs="Arial"/>
          <w:sz w:val="17"/>
          <w:szCs w:val="17"/>
          <w:lang w:eastAsia="en-GB"/>
        </w:rPr>
      </w:pPr>
    </w:p>
    <w:p w14:paraId="6FE243D5" w14:textId="77777777" w:rsidR="00615945" w:rsidRPr="00615945" w:rsidRDefault="00615945" w:rsidP="00615945">
      <w:pPr>
        <w:widowControl/>
        <w:spacing w:after="0" w:line="240" w:lineRule="auto"/>
        <w:rPr>
          <w:rFonts w:ascii="Arial" w:hAnsi="Arial" w:cs="Arial"/>
          <w:sz w:val="17"/>
          <w:szCs w:val="17"/>
          <w:lang w:eastAsia="en-GB"/>
        </w:rPr>
      </w:pPr>
    </w:p>
    <w:p w14:paraId="6FE243D6" w14:textId="77777777" w:rsidR="00615945" w:rsidRPr="00615945" w:rsidRDefault="00615945" w:rsidP="00615945">
      <w:pPr>
        <w:widowControl/>
        <w:spacing w:after="0" w:line="240" w:lineRule="auto"/>
        <w:rPr>
          <w:rFonts w:ascii="Arial" w:hAnsi="Arial" w:cs="Arial"/>
          <w:sz w:val="17"/>
          <w:szCs w:val="17"/>
          <w:lang w:eastAsia="en-GB"/>
        </w:rPr>
      </w:pPr>
    </w:p>
    <w:p w14:paraId="6FE243D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6FE243D8" w14:textId="77777777" w:rsidR="00615945" w:rsidRPr="00615945" w:rsidRDefault="00615945" w:rsidP="00615945">
      <w:pPr>
        <w:widowControl/>
        <w:spacing w:after="0" w:line="240" w:lineRule="auto"/>
        <w:ind w:left="567"/>
        <w:rPr>
          <w:rFonts w:ascii="Arial" w:hAnsi="Arial" w:cs="Arial"/>
          <w:sz w:val="17"/>
          <w:szCs w:val="17"/>
          <w:lang w:eastAsia="en-GB"/>
        </w:rPr>
      </w:pPr>
    </w:p>
    <w:p w14:paraId="6FE243D9"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14:paraId="6FE243D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6FE243D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FE243DC" w14:textId="77777777" w:rsidR="00615945" w:rsidRPr="00615945" w:rsidRDefault="00615945" w:rsidP="00615945">
      <w:pPr>
        <w:widowControl/>
        <w:spacing w:after="0" w:line="240" w:lineRule="auto"/>
        <w:ind w:left="567"/>
        <w:rPr>
          <w:rFonts w:ascii="Arial" w:hAnsi="Arial" w:cs="Arial"/>
          <w:sz w:val="17"/>
          <w:szCs w:val="17"/>
          <w:lang w:eastAsia="en-GB"/>
        </w:rPr>
      </w:pPr>
    </w:p>
    <w:p w14:paraId="6FE243D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14:paraId="6FE243D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14:paraId="6FE243DF"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14:paraId="6FE243E0"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6FE243E1"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6FE243E2" w14:textId="77777777" w:rsidR="00615945" w:rsidRPr="00615945" w:rsidRDefault="00615945" w:rsidP="00615945">
      <w:pPr>
        <w:widowControl/>
        <w:spacing w:after="0" w:line="240" w:lineRule="auto"/>
        <w:ind w:left="1134"/>
        <w:rPr>
          <w:rFonts w:ascii="Arial" w:hAnsi="Arial" w:cs="Arial"/>
          <w:sz w:val="17"/>
          <w:szCs w:val="17"/>
          <w:lang w:eastAsia="en-GB"/>
        </w:rPr>
      </w:pPr>
    </w:p>
    <w:p w14:paraId="6FE243E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6FE243E4" w14:textId="77777777" w:rsidR="00615945" w:rsidRPr="00615945" w:rsidRDefault="00615945" w:rsidP="00615945">
      <w:pPr>
        <w:widowControl/>
        <w:spacing w:after="0" w:line="240" w:lineRule="auto"/>
        <w:rPr>
          <w:rFonts w:ascii="Arial" w:hAnsi="Arial" w:cs="Arial"/>
          <w:sz w:val="17"/>
          <w:szCs w:val="17"/>
          <w:lang w:eastAsia="en-GB"/>
        </w:rPr>
      </w:pPr>
    </w:p>
    <w:p w14:paraId="6FE243E5"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14:paraId="6FE243E6" w14:textId="77777777" w:rsidR="00615945" w:rsidRPr="00615945" w:rsidRDefault="00615945" w:rsidP="00615945">
      <w:pPr>
        <w:widowControl/>
        <w:spacing w:after="0" w:line="240" w:lineRule="auto"/>
        <w:rPr>
          <w:rFonts w:ascii="Arial" w:hAnsi="Arial" w:cs="Arial"/>
          <w:b/>
          <w:sz w:val="17"/>
          <w:szCs w:val="17"/>
          <w:lang w:eastAsia="en-GB"/>
        </w:rPr>
      </w:pPr>
    </w:p>
    <w:p w14:paraId="6FE243E7"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6FE243E8" w14:textId="77777777" w:rsidR="00615945" w:rsidRPr="00615945" w:rsidRDefault="00615945" w:rsidP="00615945">
      <w:pPr>
        <w:widowControl/>
        <w:spacing w:after="0" w:line="240" w:lineRule="auto"/>
        <w:rPr>
          <w:rFonts w:ascii="Arial" w:hAnsi="Arial" w:cs="Arial"/>
          <w:b/>
          <w:sz w:val="17"/>
          <w:szCs w:val="17"/>
          <w:lang w:eastAsia="en-GB"/>
        </w:rPr>
      </w:pPr>
    </w:p>
    <w:p w14:paraId="6FE243E9"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14:paraId="6FE243EA" w14:textId="77777777" w:rsidR="00615945" w:rsidRPr="00615945" w:rsidRDefault="00615945" w:rsidP="00615945">
      <w:pPr>
        <w:keepNext/>
        <w:widowControl/>
        <w:spacing w:after="0" w:line="240" w:lineRule="auto"/>
        <w:rPr>
          <w:rFonts w:ascii="Arial" w:hAnsi="Arial" w:cs="Arial"/>
          <w:b/>
          <w:sz w:val="17"/>
          <w:szCs w:val="17"/>
          <w:lang w:eastAsia="en-GB"/>
        </w:rPr>
      </w:pPr>
    </w:p>
    <w:p w14:paraId="6FE243E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6FE243EC" w14:textId="77777777" w:rsidR="00615945" w:rsidRPr="00615945" w:rsidRDefault="00615945" w:rsidP="00615945">
      <w:pPr>
        <w:widowControl/>
        <w:numPr>
          <w:ilvl w:val="0"/>
          <w:numId w:val="21"/>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14:paraId="6FE243ED" w14:textId="77777777" w:rsidR="00615945" w:rsidRPr="00615945" w:rsidRDefault="00615945" w:rsidP="00615945">
      <w:pPr>
        <w:spacing w:after="0" w:line="300" w:lineRule="atLeast"/>
        <w:jc w:val="both"/>
        <w:rPr>
          <w:rFonts w:ascii="Arial" w:hAnsi="Arial" w:cs="Arial"/>
          <w:b/>
          <w:bCs/>
          <w:sz w:val="17"/>
          <w:szCs w:val="17"/>
          <w:shd w:val="clear" w:color="auto" w:fill="FFFF99"/>
        </w:rPr>
      </w:pPr>
    </w:p>
    <w:p w14:paraId="6FE243EE"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14:paraId="6FE243EF" w14:textId="77777777" w:rsidR="00615945" w:rsidRPr="00615945" w:rsidRDefault="00615945" w:rsidP="00615945">
      <w:pPr>
        <w:spacing w:after="0"/>
        <w:rPr>
          <w:lang w:val="en-GB" w:eastAsia="en-GB"/>
        </w:rPr>
      </w:pPr>
    </w:p>
    <w:p w14:paraId="6FE243F0"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14:paraId="6FE243F1"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14:paraId="6FE243F2"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14:paraId="6FE243F3"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6FE243F4"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14:paraId="6FE243F5"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14:paraId="6FE243F6"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14:paraId="6FE243F7"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14:paraId="6FE243F8"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14:paraId="6FE243F9"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in relation to the termination of this Contract on the basis of abandonment by the Contractor;</w:t>
      </w:r>
    </w:p>
    <w:p w14:paraId="6FE243FA"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14:paraId="6FE243FB"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14:paraId="6FE243FC" w14:textId="77777777" w:rsidR="00615945" w:rsidRPr="00615945" w:rsidRDefault="00615945" w:rsidP="00615945">
      <w:pPr>
        <w:spacing w:after="0" w:line="240" w:lineRule="auto"/>
        <w:rPr>
          <w:lang w:val="en-GB" w:eastAsia="en-GB"/>
        </w:rPr>
      </w:pPr>
    </w:p>
    <w:p w14:paraId="6FE243FD"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14:paraId="6FE243FE" w14:textId="77777777" w:rsidR="00615945" w:rsidRPr="00615945" w:rsidRDefault="00615945" w:rsidP="00615945">
      <w:pPr>
        <w:widowControl/>
        <w:spacing w:after="0" w:line="240" w:lineRule="auto"/>
        <w:rPr>
          <w:rFonts w:ascii="Arial" w:hAnsi="Arial" w:cs="Arial"/>
          <w:sz w:val="17"/>
          <w:szCs w:val="17"/>
          <w:lang w:eastAsia="en-GB"/>
        </w:rPr>
      </w:pPr>
    </w:p>
    <w:p w14:paraId="6FE243FF" w14:textId="77777777"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6FE24400" w14:textId="77777777" w:rsidR="00615945" w:rsidRPr="00320E55" w:rsidRDefault="00615945" w:rsidP="00615945">
      <w:pPr>
        <w:spacing w:before="18" w:after="0" w:line="220" w:lineRule="exact"/>
      </w:pPr>
    </w:p>
    <w:p w14:paraId="6FE24401" w14:textId="77777777" w:rsidR="00615945" w:rsidRPr="00320E55" w:rsidRDefault="00615945" w:rsidP="00615945">
      <w:pPr>
        <w:spacing w:after="0" w:line="240" w:lineRule="auto"/>
        <w:ind w:right="-20"/>
        <w:rPr>
          <w:rFonts w:ascii="Arial" w:eastAsia="Arial" w:hAnsi="Arial" w:cs="Arial"/>
          <w:sz w:val="17"/>
          <w:szCs w:val="17"/>
        </w:rPr>
      </w:pPr>
      <w:r w:rsidRPr="00320E55">
        <w:rPr>
          <w:rFonts w:ascii="Arial" w:eastAsia="Arial" w:hAnsi="Arial" w:cs="Arial"/>
          <w:spacing w:val="-1"/>
          <w:sz w:val="17"/>
          <w:szCs w:val="17"/>
        </w:rPr>
        <w:t>DEFCON658</w:t>
      </w:r>
      <w:r w:rsidRPr="00320E55">
        <w:rPr>
          <w:rFonts w:ascii="Arial" w:eastAsia="Arial" w:hAnsi="Arial" w:cs="Arial"/>
          <w:spacing w:val="1"/>
          <w:sz w:val="17"/>
          <w:szCs w:val="17"/>
        </w:rPr>
        <w:t>(</w:t>
      </w:r>
      <w:r w:rsidRPr="00320E55">
        <w:rPr>
          <w:rFonts w:ascii="Arial" w:eastAsia="Arial" w:hAnsi="Arial" w:cs="Arial"/>
          <w:spacing w:val="-1"/>
          <w:sz w:val="17"/>
          <w:szCs w:val="17"/>
        </w:rPr>
        <w:t>S</w:t>
      </w:r>
      <w:r w:rsidRPr="00320E55">
        <w:rPr>
          <w:rFonts w:ascii="Arial" w:eastAsia="Arial" w:hAnsi="Arial" w:cs="Arial"/>
          <w:spacing w:val="2"/>
          <w:sz w:val="17"/>
          <w:szCs w:val="17"/>
        </w:rPr>
        <w:t>C</w:t>
      </w:r>
      <w:r w:rsidRPr="00320E55">
        <w:rPr>
          <w:rFonts w:ascii="Arial" w:eastAsia="Arial" w:hAnsi="Arial" w:cs="Arial"/>
          <w:spacing w:val="-1"/>
          <w:sz w:val="17"/>
          <w:szCs w:val="17"/>
        </w:rPr>
        <w:t>1</w:t>
      </w:r>
      <w:r w:rsidRPr="00320E55">
        <w:rPr>
          <w:rFonts w:ascii="Arial" w:eastAsia="Arial" w:hAnsi="Arial" w:cs="Arial"/>
          <w:sz w:val="17"/>
          <w:szCs w:val="17"/>
        </w:rPr>
        <w:t>)</w:t>
      </w:r>
      <w:r w:rsidRPr="00320E55">
        <w:rPr>
          <w:rFonts w:ascii="Arial" w:eastAsia="Arial" w:hAnsi="Arial" w:cs="Arial"/>
          <w:spacing w:val="2"/>
          <w:sz w:val="17"/>
          <w:szCs w:val="17"/>
        </w:rPr>
        <w:t xml:space="preserve"> </w:t>
      </w:r>
      <w:r w:rsidRPr="00320E55">
        <w:rPr>
          <w:rFonts w:ascii="Arial" w:eastAsia="Arial" w:hAnsi="Arial" w:cs="Arial"/>
          <w:spacing w:val="1"/>
          <w:sz w:val="17"/>
          <w:szCs w:val="17"/>
        </w:rPr>
        <w:t>(</w:t>
      </w:r>
      <w:r w:rsidRPr="00320E55">
        <w:rPr>
          <w:rFonts w:ascii="Arial" w:eastAsia="Arial" w:hAnsi="Arial" w:cs="Arial"/>
          <w:spacing w:val="-1"/>
          <w:sz w:val="17"/>
          <w:szCs w:val="17"/>
        </w:rPr>
        <w:t>Edn</w:t>
      </w:r>
      <w:r w:rsidRPr="00320E55">
        <w:rPr>
          <w:rFonts w:ascii="Arial" w:eastAsia="Arial" w:hAnsi="Arial" w:cs="Arial"/>
          <w:spacing w:val="1"/>
          <w:sz w:val="17"/>
          <w:szCs w:val="17"/>
        </w:rPr>
        <w:t>.</w:t>
      </w:r>
      <w:r w:rsidRPr="00320E55">
        <w:rPr>
          <w:rFonts w:ascii="Arial" w:eastAsia="Arial" w:hAnsi="Arial" w:cs="Arial"/>
          <w:spacing w:val="-1"/>
          <w:sz w:val="17"/>
          <w:szCs w:val="17"/>
        </w:rPr>
        <w:t>11</w:t>
      </w:r>
      <w:r w:rsidRPr="00320E55">
        <w:rPr>
          <w:rFonts w:ascii="Arial" w:eastAsia="Arial" w:hAnsi="Arial" w:cs="Arial"/>
          <w:spacing w:val="1"/>
          <w:sz w:val="17"/>
          <w:szCs w:val="17"/>
        </w:rPr>
        <w:t>/</w:t>
      </w:r>
      <w:r w:rsidRPr="00320E55">
        <w:rPr>
          <w:rFonts w:ascii="Arial" w:eastAsia="Arial" w:hAnsi="Arial" w:cs="Arial"/>
          <w:spacing w:val="-1"/>
          <w:sz w:val="17"/>
          <w:szCs w:val="17"/>
        </w:rPr>
        <w:t>17</w:t>
      </w:r>
      <w:r w:rsidRPr="00320E55">
        <w:rPr>
          <w:rFonts w:ascii="Arial" w:eastAsia="Arial" w:hAnsi="Arial" w:cs="Arial"/>
          <w:sz w:val="17"/>
          <w:szCs w:val="17"/>
        </w:rPr>
        <w:t>)</w:t>
      </w:r>
      <w:r w:rsidRPr="00320E55">
        <w:rPr>
          <w:rFonts w:ascii="Arial" w:eastAsia="Arial" w:hAnsi="Arial" w:cs="Arial"/>
          <w:spacing w:val="4"/>
          <w:sz w:val="17"/>
          <w:szCs w:val="17"/>
        </w:rPr>
        <w:t xml:space="preserve"> </w:t>
      </w:r>
      <w:r w:rsidRPr="00320E55">
        <w:rPr>
          <w:rFonts w:ascii="Arial" w:eastAsia="Arial" w:hAnsi="Arial" w:cs="Arial"/>
          <w:sz w:val="17"/>
          <w:szCs w:val="17"/>
        </w:rPr>
        <w:t>-</w:t>
      </w:r>
      <w:r w:rsidRPr="00320E55">
        <w:rPr>
          <w:rFonts w:ascii="Arial" w:eastAsia="Arial" w:hAnsi="Arial" w:cs="Arial"/>
          <w:spacing w:val="4"/>
          <w:sz w:val="17"/>
          <w:szCs w:val="17"/>
        </w:rPr>
        <w:t xml:space="preserve"> </w:t>
      </w:r>
      <w:r w:rsidRPr="00320E55">
        <w:rPr>
          <w:rFonts w:ascii="Arial" w:eastAsia="Arial" w:hAnsi="Arial" w:cs="Arial"/>
          <w:spacing w:val="-1"/>
          <w:sz w:val="17"/>
          <w:szCs w:val="17"/>
        </w:rPr>
        <w:t>Cyb</w:t>
      </w:r>
      <w:r w:rsidRPr="00320E55">
        <w:rPr>
          <w:rFonts w:ascii="Arial" w:eastAsia="Arial" w:hAnsi="Arial" w:cs="Arial"/>
          <w:spacing w:val="-3"/>
          <w:sz w:val="17"/>
          <w:szCs w:val="17"/>
        </w:rPr>
        <w:t>e</w:t>
      </w:r>
      <w:r w:rsidRPr="00320E55">
        <w:rPr>
          <w:rFonts w:ascii="Arial" w:eastAsia="Arial" w:hAnsi="Arial" w:cs="Arial"/>
          <w:sz w:val="17"/>
          <w:szCs w:val="17"/>
        </w:rPr>
        <w:t>r</w:t>
      </w:r>
    </w:p>
    <w:p w14:paraId="6FE24402" w14:textId="77777777" w:rsidR="00615945" w:rsidRPr="00320E55" w:rsidRDefault="00615945" w:rsidP="00615945">
      <w:pPr>
        <w:spacing w:before="9" w:after="0" w:line="110" w:lineRule="exact"/>
        <w:rPr>
          <w:sz w:val="11"/>
          <w:szCs w:val="11"/>
        </w:rPr>
      </w:pPr>
    </w:p>
    <w:p w14:paraId="6FE24403" w14:textId="77777777" w:rsidR="00615945" w:rsidRPr="00320E55" w:rsidRDefault="00615945" w:rsidP="00615945">
      <w:pPr>
        <w:spacing w:after="0" w:line="240" w:lineRule="auto"/>
        <w:ind w:right="-20"/>
        <w:rPr>
          <w:rFonts w:ascii="Arial" w:eastAsia="Arial" w:hAnsi="Arial" w:cs="Arial"/>
          <w:sz w:val="17"/>
          <w:szCs w:val="17"/>
        </w:rPr>
      </w:pPr>
      <w:r w:rsidRPr="00320E55">
        <w:rPr>
          <w:rFonts w:ascii="Arial" w:eastAsia="Arial" w:hAnsi="Arial" w:cs="Arial"/>
          <w:spacing w:val="-1"/>
          <w:sz w:val="17"/>
          <w:szCs w:val="17"/>
        </w:rPr>
        <w:t>Fu</w:t>
      </w:r>
      <w:r w:rsidRPr="00320E55">
        <w:rPr>
          <w:rFonts w:ascii="Arial" w:eastAsia="Arial" w:hAnsi="Arial" w:cs="Arial"/>
          <w:spacing w:val="1"/>
          <w:sz w:val="17"/>
          <w:szCs w:val="17"/>
        </w:rPr>
        <w:t>rt</w:t>
      </w:r>
      <w:r w:rsidRPr="00320E55">
        <w:rPr>
          <w:rFonts w:ascii="Arial" w:eastAsia="Arial" w:hAnsi="Arial" w:cs="Arial"/>
          <w:spacing w:val="-1"/>
          <w:sz w:val="17"/>
          <w:szCs w:val="17"/>
        </w:rPr>
        <w:t>he</w:t>
      </w:r>
      <w:r w:rsidRPr="00320E55">
        <w:rPr>
          <w:rFonts w:ascii="Arial" w:eastAsia="Arial" w:hAnsi="Arial" w:cs="Arial"/>
          <w:sz w:val="17"/>
          <w:szCs w:val="17"/>
        </w:rPr>
        <w:t>r</w:t>
      </w:r>
      <w:r w:rsidRPr="00320E55">
        <w:rPr>
          <w:rFonts w:ascii="Arial" w:eastAsia="Arial" w:hAnsi="Arial" w:cs="Arial"/>
          <w:spacing w:val="2"/>
          <w:sz w:val="17"/>
          <w:szCs w:val="17"/>
        </w:rPr>
        <w:t xml:space="preserve"> </w:t>
      </w:r>
      <w:r w:rsidRPr="00320E55">
        <w:rPr>
          <w:rFonts w:ascii="Arial" w:eastAsia="Arial" w:hAnsi="Arial" w:cs="Arial"/>
          <w:spacing w:val="1"/>
          <w:sz w:val="17"/>
          <w:szCs w:val="17"/>
        </w:rPr>
        <w:t>t</w:t>
      </w:r>
      <w:r w:rsidRPr="00320E55">
        <w:rPr>
          <w:rFonts w:ascii="Arial" w:eastAsia="Arial" w:hAnsi="Arial" w:cs="Arial"/>
          <w:sz w:val="17"/>
          <w:szCs w:val="17"/>
        </w:rPr>
        <w:t xml:space="preserve">o </w:t>
      </w:r>
      <w:r w:rsidRPr="00320E55">
        <w:rPr>
          <w:rFonts w:ascii="Arial" w:eastAsia="Arial" w:hAnsi="Arial" w:cs="Arial"/>
          <w:spacing w:val="-1"/>
          <w:sz w:val="17"/>
          <w:szCs w:val="17"/>
        </w:rPr>
        <w:t>DEF</w:t>
      </w:r>
      <w:r w:rsidRPr="00320E55">
        <w:rPr>
          <w:rFonts w:ascii="Arial" w:eastAsia="Arial" w:hAnsi="Arial" w:cs="Arial"/>
          <w:spacing w:val="-3"/>
          <w:sz w:val="17"/>
          <w:szCs w:val="17"/>
        </w:rPr>
        <w:t>C</w:t>
      </w:r>
      <w:r w:rsidRPr="00320E55">
        <w:rPr>
          <w:rFonts w:ascii="Arial" w:eastAsia="Arial" w:hAnsi="Arial" w:cs="Arial"/>
          <w:spacing w:val="-1"/>
          <w:sz w:val="17"/>
          <w:szCs w:val="17"/>
        </w:rPr>
        <w:t>O</w:t>
      </w:r>
      <w:r w:rsidRPr="00320E55">
        <w:rPr>
          <w:rFonts w:ascii="Arial" w:eastAsia="Arial" w:hAnsi="Arial" w:cs="Arial"/>
          <w:sz w:val="17"/>
          <w:szCs w:val="17"/>
        </w:rPr>
        <w:t xml:space="preserve">N </w:t>
      </w:r>
      <w:r w:rsidRPr="00320E55">
        <w:rPr>
          <w:rFonts w:ascii="Arial" w:eastAsia="Arial" w:hAnsi="Arial" w:cs="Arial"/>
          <w:spacing w:val="-1"/>
          <w:sz w:val="17"/>
          <w:szCs w:val="17"/>
        </w:rPr>
        <w:t>65</w:t>
      </w:r>
      <w:r w:rsidRPr="00320E55">
        <w:rPr>
          <w:rFonts w:ascii="Arial" w:eastAsia="Arial" w:hAnsi="Arial" w:cs="Arial"/>
          <w:sz w:val="17"/>
          <w:szCs w:val="17"/>
        </w:rPr>
        <w:t xml:space="preserve">8 </w:t>
      </w:r>
      <w:r w:rsidRPr="00320E55">
        <w:rPr>
          <w:rFonts w:ascii="Arial" w:eastAsia="Arial" w:hAnsi="Arial" w:cs="Arial"/>
          <w:spacing w:val="1"/>
          <w:sz w:val="17"/>
          <w:szCs w:val="17"/>
        </w:rPr>
        <w:t>t</w:t>
      </w:r>
      <w:r w:rsidRPr="00320E55">
        <w:rPr>
          <w:rFonts w:ascii="Arial" w:eastAsia="Arial" w:hAnsi="Arial" w:cs="Arial"/>
          <w:spacing w:val="-1"/>
          <w:sz w:val="17"/>
          <w:szCs w:val="17"/>
        </w:rPr>
        <w:t>h</w:t>
      </w:r>
      <w:r w:rsidRPr="00320E55">
        <w:rPr>
          <w:rFonts w:ascii="Arial" w:eastAsia="Arial" w:hAnsi="Arial" w:cs="Arial"/>
          <w:sz w:val="17"/>
          <w:szCs w:val="17"/>
        </w:rPr>
        <w:t xml:space="preserve">e </w:t>
      </w:r>
      <w:r w:rsidRPr="00320E55">
        <w:rPr>
          <w:rFonts w:ascii="Arial" w:eastAsia="Arial" w:hAnsi="Arial" w:cs="Arial"/>
          <w:spacing w:val="-1"/>
          <w:sz w:val="17"/>
          <w:szCs w:val="17"/>
        </w:rPr>
        <w:t>Cybe</w:t>
      </w:r>
      <w:r w:rsidRPr="00320E55">
        <w:rPr>
          <w:rFonts w:ascii="Arial" w:eastAsia="Arial" w:hAnsi="Arial" w:cs="Arial"/>
          <w:sz w:val="17"/>
          <w:szCs w:val="17"/>
        </w:rPr>
        <w:t>r</w:t>
      </w:r>
      <w:r w:rsidRPr="00320E55">
        <w:rPr>
          <w:rFonts w:ascii="Arial" w:eastAsia="Arial" w:hAnsi="Arial" w:cs="Arial"/>
          <w:spacing w:val="2"/>
          <w:sz w:val="17"/>
          <w:szCs w:val="17"/>
        </w:rPr>
        <w:t xml:space="preserve"> </w:t>
      </w:r>
      <w:r w:rsidRPr="00320E55">
        <w:rPr>
          <w:rFonts w:ascii="Arial" w:eastAsia="Arial" w:hAnsi="Arial" w:cs="Arial"/>
          <w:spacing w:val="-1"/>
          <w:sz w:val="17"/>
          <w:szCs w:val="17"/>
        </w:rPr>
        <w:t>R</w:t>
      </w:r>
      <w:r w:rsidRPr="00320E55">
        <w:rPr>
          <w:rFonts w:ascii="Arial" w:eastAsia="Arial" w:hAnsi="Arial" w:cs="Arial"/>
          <w:spacing w:val="1"/>
          <w:sz w:val="17"/>
          <w:szCs w:val="17"/>
        </w:rPr>
        <w:t>i</w:t>
      </w:r>
      <w:r w:rsidRPr="00320E55">
        <w:rPr>
          <w:rFonts w:ascii="Arial" w:eastAsia="Arial" w:hAnsi="Arial" w:cs="Arial"/>
          <w:spacing w:val="-1"/>
          <w:sz w:val="17"/>
          <w:szCs w:val="17"/>
        </w:rPr>
        <w:t>s</w:t>
      </w:r>
      <w:r w:rsidRPr="00320E55">
        <w:rPr>
          <w:rFonts w:ascii="Arial" w:eastAsia="Arial" w:hAnsi="Arial" w:cs="Arial"/>
          <w:sz w:val="17"/>
          <w:szCs w:val="17"/>
        </w:rPr>
        <w:t>k</w:t>
      </w:r>
      <w:r w:rsidRPr="00320E55">
        <w:rPr>
          <w:rFonts w:ascii="Arial" w:eastAsia="Arial" w:hAnsi="Arial" w:cs="Arial"/>
          <w:spacing w:val="2"/>
          <w:sz w:val="17"/>
          <w:szCs w:val="17"/>
        </w:rPr>
        <w:t xml:space="preserve"> </w:t>
      </w:r>
      <w:r w:rsidRPr="00320E55">
        <w:rPr>
          <w:rFonts w:ascii="Arial" w:eastAsia="Arial" w:hAnsi="Arial" w:cs="Arial"/>
          <w:spacing w:val="-1"/>
          <w:sz w:val="17"/>
          <w:szCs w:val="17"/>
        </w:rPr>
        <w:t>Lev</w:t>
      </w:r>
      <w:r w:rsidRPr="00320E55">
        <w:rPr>
          <w:rFonts w:ascii="Arial" w:eastAsia="Arial" w:hAnsi="Arial" w:cs="Arial"/>
          <w:spacing w:val="-3"/>
          <w:sz w:val="17"/>
          <w:szCs w:val="17"/>
        </w:rPr>
        <w:t>e</w:t>
      </w:r>
      <w:r w:rsidRPr="00320E55">
        <w:rPr>
          <w:rFonts w:ascii="Arial" w:eastAsia="Arial" w:hAnsi="Arial" w:cs="Arial"/>
          <w:sz w:val="17"/>
          <w:szCs w:val="17"/>
        </w:rPr>
        <w:t>l</w:t>
      </w:r>
      <w:r w:rsidRPr="00320E55">
        <w:rPr>
          <w:rFonts w:ascii="Arial" w:eastAsia="Arial" w:hAnsi="Arial" w:cs="Arial"/>
          <w:spacing w:val="1"/>
          <w:sz w:val="17"/>
          <w:szCs w:val="17"/>
        </w:rPr>
        <w:t xml:space="preserve"> </w:t>
      </w:r>
      <w:r w:rsidRPr="00320E55">
        <w:rPr>
          <w:rFonts w:ascii="Arial" w:eastAsia="Arial" w:hAnsi="Arial" w:cs="Arial"/>
          <w:spacing w:val="-1"/>
          <w:sz w:val="17"/>
          <w:szCs w:val="17"/>
        </w:rPr>
        <w:t>o</w:t>
      </w:r>
      <w:r w:rsidRPr="00320E55">
        <w:rPr>
          <w:rFonts w:ascii="Arial" w:eastAsia="Arial" w:hAnsi="Arial" w:cs="Arial"/>
          <w:sz w:val="17"/>
          <w:szCs w:val="17"/>
        </w:rPr>
        <w:t>f</w:t>
      </w:r>
      <w:r w:rsidRPr="00320E55">
        <w:rPr>
          <w:rFonts w:ascii="Arial" w:eastAsia="Arial" w:hAnsi="Arial" w:cs="Arial"/>
          <w:spacing w:val="1"/>
          <w:sz w:val="17"/>
          <w:szCs w:val="17"/>
        </w:rPr>
        <w:t xml:space="preserve"> t</w:t>
      </w:r>
      <w:r w:rsidRPr="00320E55">
        <w:rPr>
          <w:rFonts w:ascii="Arial" w:eastAsia="Arial" w:hAnsi="Arial" w:cs="Arial"/>
          <w:spacing w:val="-1"/>
          <w:sz w:val="17"/>
          <w:szCs w:val="17"/>
        </w:rPr>
        <w:t>h</w:t>
      </w:r>
      <w:r w:rsidRPr="00320E55">
        <w:rPr>
          <w:rFonts w:ascii="Arial" w:eastAsia="Arial" w:hAnsi="Arial" w:cs="Arial"/>
          <w:sz w:val="17"/>
          <w:szCs w:val="17"/>
        </w:rPr>
        <w:t xml:space="preserve">e </w:t>
      </w:r>
      <w:r w:rsidRPr="00320E55">
        <w:rPr>
          <w:rFonts w:ascii="Arial" w:eastAsia="Arial" w:hAnsi="Arial" w:cs="Arial"/>
          <w:spacing w:val="-1"/>
          <w:sz w:val="17"/>
          <w:szCs w:val="17"/>
        </w:rPr>
        <w:t>Con</w:t>
      </w:r>
      <w:r w:rsidRPr="00320E55">
        <w:rPr>
          <w:rFonts w:ascii="Arial" w:eastAsia="Arial" w:hAnsi="Arial" w:cs="Arial"/>
          <w:spacing w:val="1"/>
          <w:sz w:val="17"/>
          <w:szCs w:val="17"/>
        </w:rPr>
        <w:t>tr</w:t>
      </w:r>
      <w:r w:rsidRPr="00320E55">
        <w:rPr>
          <w:rFonts w:ascii="Arial" w:eastAsia="Arial" w:hAnsi="Arial" w:cs="Arial"/>
          <w:spacing w:val="-1"/>
          <w:sz w:val="17"/>
          <w:szCs w:val="17"/>
        </w:rPr>
        <w:t>ac</w:t>
      </w:r>
      <w:r w:rsidRPr="00320E55">
        <w:rPr>
          <w:rFonts w:ascii="Arial" w:eastAsia="Arial" w:hAnsi="Arial" w:cs="Arial"/>
          <w:sz w:val="17"/>
          <w:szCs w:val="17"/>
        </w:rPr>
        <w:t>t</w:t>
      </w:r>
      <w:r w:rsidRPr="00320E55">
        <w:rPr>
          <w:rFonts w:ascii="Arial" w:eastAsia="Arial" w:hAnsi="Arial" w:cs="Arial"/>
          <w:spacing w:val="1"/>
          <w:sz w:val="17"/>
          <w:szCs w:val="17"/>
        </w:rPr>
        <w:t xml:space="preserve"> </w:t>
      </w:r>
      <w:r w:rsidRPr="00320E55">
        <w:rPr>
          <w:rFonts w:ascii="Arial" w:eastAsia="Arial" w:hAnsi="Arial" w:cs="Arial"/>
          <w:spacing w:val="-2"/>
          <w:sz w:val="17"/>
          <w:szCs w:val="17"/>
        </w:rPr>
        <w:t>is</w:t>
      </w:r>
    </w:p>
    <w:p w14:paraId="6FE24404" w14:textId="6545609A" w:rsidR="00615945" w:rsidRPr="00320E55" w:rsidRDefault="00615945" w:rsidP="00615945">
      <w:pPr>
        <w:spacing w:after="0" w:line="194" w:lineRule="exact"/>
        <w:ind w:left="1" w:right="-20"/>
        <w:rPr>
          <w:rFonts w:ascii="Arial" w:eastAsia="Arial" w:hAnsi="Arial" w:cs="Arial"/>
          <w:spacing w:val="-1"/>
          <w:sz w:val="17"/>
          <w:szCs w:val="17"/>
        </w:rPr>
      </w:pPr>
      <w:r w:rsidRPr="00320E55">
        <w:rPr>
          <w:rFonts w:ascii="Arial" w:eastAsia="Arial" w:hAnsi="Arial" w:cs="Arial"/>
          <w:spacing w:val="-1"/>
          <w:sz w:val="17"/>
          <w:szCs w:val="17"/>
        </w:rPr>
        <w:t>Ve</w:t>
      </w:r>
      <w:r w:rsidRPr="00320E55">
        <w:rPr>
          <w:rFonts w:ascii="Arial" w:eastAsia="Arial" w:hAnsi="Arial" w:cs="Arial"/>
          <w:spacing w:val="1"/>
          <w:sz w:val="17"/>
          <w:szCs w:val="17"/>
        </w:rPr>
        <w:t>r</w:t>
      </w:r>
      <w:r w:rsidRPr="00320E55">
        <w:rPr>
          <w:rFonts w:ascii="Arial" w:eastAsia="Arial" w:hAnsi="Arial" w:cs="Arial"/>
          <w:sz w:val="17"/>
          <w:szCs w:val="17"/>
        </w:rPr>
        <w:t>y</w:t>
      </w:r>
      <w:r w:rsidRPr="00320E55">
        <w:rPr>
          <w:rFonts w:ascii="Arial" w:eastAsia="Arial" w:hAnsi="Arial" w:cs="Arial"/>
          <w:spacing w:val="-3"/>
          <w:sz w:val="17"/>
          <w:szCs w:val="17"/>
        </w:rPr>
        <w:t xml:space="preserve"> </w:t>
      </w:r>
      <w:r w:rsidRPr="00320E55">
        <w:rPr>
          <w:rFonts w:ascii="Arial" w:eastAsia="Arial" w:hAnsi="Arial" w:cs="Arial"/>
          <w:spacing w:val="-1"/>
          <w:sz w:val="17"/>
          <w:szCs w:val="17"/>
        </w:rPr>
        <w:t>Low</w:t>
      </w:r>
      <w:r w:rsidRPr="00320E55">
        <w:rPr>
          <w:rFonts w:ascii="Arial" w:eastAsia="Arial" w:hAnsi="Arial" w:cs="Arial"/>
          <w:sz w:val="17"/>
          <w:szCs w:val="17"/>
        </w:rPr>
        <w:t>,</w:t>
      </w:r>
      <w:r w:rsidRPr="00320E55">
        <w:rPr>
          <w:rFonts w:ascii="Arial" w:eastAsia="Arial" w:hAnsi="Arial" w:cs="Arial"/>
          <w:spacing w:val="1"/>
          <w:sz w:val="17"/>
          <w:szCs w:val="17"/>
        </w:rPr>
        <w:t xml:space="preserve"> </w:t>
      </w:r>
      <w:r w:rsidRPr="00320E55">
        <w:rPr>
          <w:rFonts w:ascii="Arial" w:eastAsia="Arial" w:hAnsi="Arial" w:cs="Arial"/>
          <w:spacing w:val="-4"/>
          <w:sz w:val="17"/>
          <w:szCs w:val="17"/>
        </w:rPr>
        <w:t>a</w:t>
      </w:r>
      <w:r w:rsidRPr="00320E55">
        <w:rPr>
          <w:rFonts w:ascii="Arial" w:eastAsia="Arial" w:hAnsi="Arial" w:cs="Arial"/>
          <w:sz w:val="17"/>
          <w:szCs w:val="17"/>
        </w:rPr>
        <w:t>s</w:t>
      </w:r>
      <w:r w:rsidRPr="00320E55">
        <w:rPr>
          <w:rFonts w:ascii="Arial" w:eastAsia="Arial" w:hAnsi="Arial" w:cs="Arial"/>
          <w:spacing w:val="4"/>
          <w:sz w:val="17"/>
          <w:szCs w:val="17"/>
        </w:rPr>
        <w:t xml:space="preserve"> </w:t>
      </w:r>
      <w:r w:rsidRPr="00320E55">
        <w:rPr>
          <w:rFonts w:ascii="Arial" w:eastAsia="Arial" w:hAnsi="Arial" w:cs="Arial"/>
          <w:spacing w:val="-1"/>
          <w:sz w:val="17"/>
          <w:szCs w:val="17"/>
        </w:rPr>
        <w:t>de</w:t>
      </w:r>
      <w:r w:rsidRPr="00320E55">
        <w:rPr>
          <w:rFonts w:ascii="Arial" w:eastAsia="Arial" w:hAnsi="Arial" w:cs="Arial"/>
          <w:spacing w:val="-2"/>
          <w:sz w:val="17"/>
          <w:szCs w:val="17"/>
        </w:rPr>
        <w:t>f</w:t>
      </w:r>
      <w:r w:rsidRPr="00320E55">
        <w:rPr>
          <w:rFonts w:ascii="Arial" w:eastAsia="Arial" w:hAnsi="Arial" w:cs="Arial"/>
          <w:spacing w:val="1"/>
          <w:sz w:val="17"/>
          <w:szCs w:val="17"/>
        </w:rPr>
        <w:t>i</w:t>
      </w:r>
      <w:r w:rsidRPr="00320E55">
        <w:rPr>
          <w:rFonts w:ascii="Arial" w:eastAsia="Arial" w:hAnsi="Arial" w:cs="Arial"/>
          <w:spacing w:val="-1"/>
          <w:sz w:val="17"/>
          <w:szCs w:val="17"/>
        </w:rPr>
        <w:t>ne</w:t>
      </w:r>
      <w:r w:rsidRPr="00320E55">
        <w:rPr>
          <w:rFonts w:ascii="Arial" w:eastAsia="Arial" w:hAnsi="Arial" w:cs="Arial"/>
          <w:sz w:val="17"/>
          <w:szCs w:val="17"/>
        </w:rPr>
        <w:t xml:space="preserve">d </w:t>
      </w:r>
      <w:r w:rsidRPr="00320E55">
        <w:rPr>
          <w:rFonts w:ascii="Arial" w:eastAsia="Arial" w:hAnsi="Arial" w:cs="Arial"/>
          <w:spacing w:val="1"/>
          <w:sz w:val="17"/>
          <w:szCs w:val="17"/>
        </w:rPr>
        <w:t>i</w:t>
      </w:r>
      <w:r w:rsidRPr="00320E55">
        <w:rPr>
          <w:rFonts w:ascii="Arial" w:eastAsia="Arial" w:hAnsi="Arial" w:cs="Arial"/>
          <w:sz w:val="17"/>
          <w:szCs w:val="17"/>
        </w:rPr>
        <w:t>n</w:t>
      </w:r>
      <w:r w:rsidRPr="00320E55">
        <w:rPr>
          <w:rFonts w:ascii="Arial" w:eastAsia="Arial" w:hAnsi="Arial" w:cs="Arial"/>
          <w:spacing w:val="-3"/>
          <w:sz w:val="17"/>
          <w:szCs w:val="17"/>
        </w:rPr>
        <w:t xml:space="preserve"> </w:t>
      </w:r>
      <w:r w:rsidRPr="00320E55">
        <w:rPr>
          <w:rFonts w:ascii="Arial" w:eastAsia="Arial" w:hAnsi="Arial" w:cs="Arial"/>
          <w:spacing w:val="-1"/>
          <w:sz w:val="17"/>
          <w:szCs w:val="17"/>
        </w:rPr>
        <w:t>De</w:t>
      </w:r>
      <w:r w:rsidRPr="00320E55">
        <w:rPr>
          <w:rFonts w:ascii="Arial" w:eastAsia="Arial" w:hAnsi="Arial" w:cs="Arial"/>
          <w:sz w:val="17"/>
          <w:szCs w:val="17"/>
        </w:rPr>
        <w:t>f</w:t>
      </w:r>
      <w:r w:rsidRPr="00320E55">
        <w:rPr>
          <w:rFonts w:ascii="Arial" w:eastAsia="Arial" w:hAnsi="Arial" w:cs="Arial"/>
          <w:spacing w:val="1"/>
          <w:sz w:val="17"/>
          <w:szCs w:val="17"/>
        </w:rPr>
        <w:t xml:space="preserve"> </w:t>
      </w:r>
      <w:r w:rsidRPr="00320E55">
        <w:rPr>
          <w:rFonts w:ascii="Arial" w:eastAsia="Arial" w:hAnsi="Arial" w:cs="Arial"/>
          <w:spacing w:val="-1"/>
          <w:sz w:val="17"/>
          <w:szCs w:val="17"/>
        </w:rPr>
        <w:t>S</w:t>
      </w:r>
      <w:r w:rsidRPr="00320E55">
        <w:rPr>
          <w:rFonts w:ascii="Arial" w:eastAsia="Arial" w:hAnsi="Arial" w:cs="Arial"/>
          <w:spacing w:val="1"/>
          <w:sz w:val="17"/>
          <w:szCs w:val="17"/>
        </w:rPr>
        <w:t>t</w:t>
      </w:r>
      <w:r w:rsidRPr="00320E55">
        <w:rPr>
          <w:rFonts w:ascii="Arial" w:eastAsia="Arial" w:hAnsi="Arial" w:cs="Arial"/>
          <w:spacing w:val="-4"/>
          <w:sz w:val="17"/>
          <w:szCs w:val="17"/>
        </w:rPr>
        <w:t>a</w:t>
      </w:r>
      <w:r w:rsidRPr="00320E55">
        <w:rPr>
          <w:rFonts w:ascii="Arial" w:eastAsia="Arial" w:hAnsi="Arial" w:cs="Arial"/>
          <w:sz w:val="17"/>
          <w:szCs w:val="17"/>
        </w:rPr>
        <w:t xml:space="preserve">n </w:t>
      </w:r>
      <w:r w:rsidRPr="00320E55">
        <w:rPr>
          <w:rFonts w:ascii="Arial" w:eastAsia="Arial" w:hAnsi="Arial" w:cs="Arial"/>
          <w:spacing w:val="-1"/>
          <w:sz w:val="17"/>
          <w:szCs w:val="17"/>
        </w:rPr>
        <w:t>0</w:t>
      </w:r>
      <w:r w:rsidRPr="00320E55">
        <w:rPr>
          <w:rFonts w:ascii="Arial" w:eastAsia="Arial" w:hAnsi="Arial" w:cs="Arial"/>
          <w:spacing w:val="1"/>
          <w:sz w:val="17"/>
          <w:szCs w:val="17"/>
        </w:rPr>
        <w:t>5-</w:t>
      </w:r>
      <w:r w:rsidRPr="00320E55">
        <w:rPr>
          <w:rFonts w:ascii="Arial" w:eastAsia="Arial" w:hAnsi="Arial" w:cs="Arial"/>
          <w:spacing w:val="-1"/>
          <w:sz w:val="17"/>
          <w:szCs w:val="17"/>
        </w:rPr>
        <w:t>138.</w:t>
      </w:r>
    </w:p>
    <w:p w14:paraId="3197D401" w14:textId="28ACFEF6" w:rsidR="00940DBA" w:rsidRPr="00320E55" w:rsidRDefault="00940DBA" w:rsidP="00615945">
      <w:pPr>
        <w:spacing w:after="0" w:line="194" w:lineRule="exact"/>
        <w:ind w:left="1" w:right="-20"/>
        <w:rPr>
          <w:rFonts w:ascii="Arial" w:eastAsia="Arial" w:hAnsi="Arial" w:cs="Arial"/>
          <w:spacing w:val="-1"/>
          <w:sz w:val="17"/>
          <w:szCs w:val="17"/>
        </w:rPr>
      </w:pPr>
    </w:p>
    <w:p w14:paraId="0FBDD99E" w14:textId="3A0BD919" w:rsidR="00940DBA" w:rsidRPr="00320E55" w:rsidRDefault="00940DBA" w:rsidP="00615945">
      <w:pPr>
        <w:spacing w:after="0" w:line="194" w:lineRule="exact"/>
        <w:ind w:left="1" w:right="-20"/>
        <w:rPr>
          <w:rFonts w:ascii="Arial" w:eastAsia="Arial" w:hAnsi="Arial" w:cs="Arial"/>
          <w:spacing w:val="-1"/>
          <w:sz w:val="17"/>
          <w:szCs w:val="17"/>
        </w:rPr>
      </w:pPr>
      <w:r w:rsidRPr="00320E55">
        <w:rPr>
          <w:rFonts w:ascii="Arial" w:eastAsia="Arial" w:hAnsi="Arial" w:cs="Arial"/>
          <w:spacing w:val="-1"/>
          <w:sz w:val="17"/>
          <w:szCs w:val="17"/>
        </w:rPr>
        <w:t>DEFCON76 (</w:t>
      </w:r>
      <w:proofErr w:type="spellStart"/>
      <w:r w:rsidRPr="00320E55">
        <w:rPr>
          <w:rFonts w:ascii="Arial" w:eastAsia="Arial" w:hAnsi="Arial" w:cs="Arial"/>
          <w:spacing w:val="-1"/>
          <w:sz w:val="17"/>
          <w:szCs w:val="17"/>
        </w:rPr>
        <w:t>Edn</w:t>
      </w:r>
      <w:proofErr w:type="spellEnd"/>
      <w:r w:rsidRPr="00320E55">
        <w:rPr>
          <w:rFonts w:ascii="Arial" w:eastAsia="Arial" w:hAnsi="Arial" w:cs="Arial"/>
          <w:spacing w:val="-1"/>
          <w:sz w:val="17"/>
          <w:szCs w:val="17"/>
        </w:rPr>
        <w:t xml:space="preserve">. 12/06) – Contractor’s Personnel </w:t>
      </w:r>
      <w:proofErr w:type="gramStart"/>
      <w:r w:rsidRPr="00320E55">
        <w:rPr>
          <w:rFonts w:ascii="Arial" w:eastAsia="Arial" w:hAnsi="Arial" w:cs="Arial"/>
          <w:spacing w:val="-1"/>
          <w:sz w:val="17"/>
          <w:szCs w:val="17"/>
        </w:rPr>
        <w:t>At</w:t>
      </w:r>
      <w:proofErr w:type="gramEnd"/>
      <w:r w:rsidRPr="00320E55">
        <w:rPr>
          <w:rFonts w:ascii="Arial" w:eastAsia="Arial" w:hAnsi="Arial" w:cs="Arial"/>
          <w:spacing w:val="-1"/>
          <w:sz w:val="17"/>
          <w:szCs w:val="17"/>
        </w:rPr>
        <w:t xml:space="preserve"> Government Establishments</w:t>
      </w:r>
    </w:p>
    <w:p w14:paraId="6FE24405" w14:textId="613237B0" w:rsidR="00615945" w:rsidRPr="00615945" w:rsidRDefault="00615945" w:rsidP="00615945">
      <w:pPr>
        <w:spacing w:before="1" w:after="0" w:line="240" w:lineRule="exact"/>
        <w:rPr>
          <w:sz w:val="24"/>
          <w:szCs w:val="24"/>
        </w:rPr>
      </w:pPr>
    </w:p>
    <w:p w14:paraId="6FE24406" w14:textId="77777777" w:rsidR="00615945" w:rsidRPr="00615945" w:rsidRDefault="00615945" w:rsidP="0061594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6FE24407" w14:textId="77777777" w:rsidR="00615945" w:rsidRPr="00615945" w:rsidRDefault="00615945" w:rsidP="00615945">
      <w:pPr>
        <w:spacing w:before="9" w:after="0" w:line="110" w:lineRule="exact"/>
        <w:rPr>
          <w:sz w:val="11"/>
          <w:szCs w:val="11"/>
        </w:rPr>
      </w:pPr>
    </w:p>
    <w:p w14:paraId="6FE24408" w14:textId="77777777" w:rsidR="00615945" w:rsidRPr="00615945" w:rsidRDefault="00615945" w:rsidP="00615945">
      <w:pPr>
        <w:spacing w:after="0" w:line="240" w:lineRule="auto"/>
        <w:ind w:left="737" w:right="-20"/>
        <w:rPr>
          <w:rFonts w:ascii="Arial" w:eastAsia="Arial" w:hAnsi="Arial" w:cs="Arial"/>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6FE24409" w14:textId="77777777" w:rsidR="00615945" w:rsidRPr="00615945" w:rsidRDefault="00615945" w:rsidP="00615945">
      <w:pPr>
        <w:spacing w:before="1" w:after="0" w:line="240" w:lineRule="exact"/>
        <w:rPr>
          <w:sz w:val="24"/>
          <w:szCs w:val="24"/>
        </w:rPr>
      </w:pPr>
    </w:p>
    <w:p w14:paraId="6FE2440A" w14:textId="77777777" w:rsidR="00615945" w:rsidRPr="00615945" w:rsidRDefault="00615945" w:rsidP="0061594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14:paraId="6FE2440B" w14:textId="77777777" w:rsidR="00615945" w:rsidRPr="00615945" w:rsidRDefault="00615945" w:rsidP="00615945">
      <w:pPr>
        <w:spacing w:before="9" w:after="0" w:line="110" w:lineRule="exact"/>
        <w:rPr>
          <w:sz w:val="11"/>
          <w:szCs w:val="11"/>
        </w:rPr>
      </w:pPr>
    </w:p>
    <w:p w14:paraId="6FE2440C" w14:textId="77777777" w:rsidR="00615945" w:rsidRDefault="00615945" w:rsidP="00615945">
      <w:pPr>
        <w:spacing w:after="0" w:line="240" w:lineRule="auto"/>
        <w:ind w:left="737" w:right="-20"/>
        <w:rPr>
          <w:rFonts w:ascii="Arial" w:eastAsia="Arial" w:hAnsi="Arial" w:cs="Arial"/>
          <w:spacing w:val="1"/>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6FE2440D" w14:textId="77777777" w:rsidR="00615945" w:rsidRDefault="00615945" w:rsidP="00615945">
      <w:pPr>
        <w:spacing w:after="0" w:line="240" w:lineRule="auto"/>
        <w:ind w:left="737" w:right="-20"/>
        <w:rPr>
          <w:rFonts w:ascii="Arial" w:eastAsia="Arial" w:hAnsi="Arial" w:cs="Arial"/>
          <w:spacing w:val="1"/>
          <w:sz w:val="17"/>
          <w:szCs w:val="17"/>
        </w:rPr>
      </w:pPr>
    </w:p>
    <w:p w14:paraId="6FE2440E" w14:textId="77777777" w:rsidR="00615945" w:rsidRDefault="00615945" w:rsidP="00615945">
      <w:pPr>
        <w:spacing w:after="0" w:line="240" w:lineRule="auto"/>
        <w:ind w:left="737" w:right="-20"/>
        <w:rPr>
          <w:rFonts w:ascii="Arial" w:eastAsia="Arial" w:hAnsi="Arial" w:cs="Arial"/>
          <w:spacing w:val="1"/>
          <w:sz w:val="17"/>
          <w:szCs w:val="17"/>
        </w:rPr>
      </w:pPr>
    </w:p>
    <w:p w14:paraId="6FE2440F" w14:textId="77777777" w:rsidR="00615945" w:rsidRDefault="00615945" w:rsidP="00615945">
      <w:pPr>
        <w:spacing w:after="0" w:line="240" w:lineRule="auto"/>
        <w:ind w:left="737" w:right="-20"/>
        <w:rPr>
          <w:rFonts w:ascii="Arial" w:eastAsia="Arial" w:hAnsi="Arial" w:cs="Arial"/>
          <w:spacing w:val="1"/>
          <w:sz w:val="17"/>
          <w:szCs w:val="17"/>
        </w:rPr>
      </w:pPr>
    </w:p>
    <w:p w14:paraId="6FE24410" w14:textId="77777777" w:rsidR="00615945" w:rsidRDefault="00615945" w:rsidP="00615945">
      <w:pPr>
        <w:spacing w:after="0" w:line="240" w:lineRule="auto"/>
        <w:ind w:left="737" w:right="-20"/>
        <w:rPr>
          <w:rFonts w:ascii="Arial" w:eastAsia="Arial" w:hAnsi="Arial" w:cs="Arial"/>
          <w:spacing w:val="1"/>
          <w:sz w:val="17"/>
          <w:szCs w:val="17"/>
        </w:rPr>
      </w:pPr>
    </w:p>
    <w:p w14:paraId="6FE24411" w14:textId="77777777" w:rsidR="00615945" w:rsidRDefault="00615945" w:rsidP="00615945">
      <w:pPr>
        <w:spacing w:after="0" w:line="240" w:lineRule="auto"/>
        <w:ind w:left="737" w:right="-20"/>
        <w:rPr>
          <w:rFonts w:ascii="Arial" w:eastAsia="Arial" w:hAnsi="Arial" w:cs="Arial"/>
          <w:spacing w:val="1"/>
          <w:sz w:val="17"/>
          <w:szCs w:val="17"/>
        </w:rPr>
      </w:pPr>
    </w:p>
    <w:p w14:paraId="6FE24412" w14:textId="77777777" w:rsidR="00615945" w:rsidRDefault="00615945" w:rsidP="00615945">
      <w:pPr>
        <w:spacing w:after="0" w:line="240" w:lineRule="auto"/>
        <w:ind w:left="737" w:right="-20"/>
        <w:rPr>
          <w:rFonts w:ascii="Arial" w:eastAsia="Arial" w:hAnsi="Arial" w:cs="Arial"/>
          <w:spacing w:val="1"/>
          <w:sz w:val="17"/>
          <w:szCs w:val="17"/>
        </w:rPr>
      </w:pPr>
    </w:p>
    <w:p w14:paraId="6FE24413" w14:textId="77777777" w:rsidR="00615945" w:rsidRDefault="00615945" w:rsidP="00615945">
      <w:pPr>
        <w:spacing w:after="0" w:line="240" w:lineRule="auto"/>
        <w:ind w:left="737" w:right="-20"/>
        <w:rPr>
          <w:rFonts w:ascii="Arial" w:eastAsia="Arial" w:hAnsi="Arial" w:cs="Arial"/>
          <w:spacing w:val="1"/>
          <w:sz w:val="17"/>
          <w:szCs w:val="17"/>
        </w:rPr>
      </w:pPr>
    </w:p>
    <w:p w14:paraId="6FE24414" w14:textId="77777777" w:rsidR="00615945" w:rsidRDefault="00615945" w:rsidP="00615945">
      <w:pPr>
        <w:spacing w:after="0" w:line="240" w:lineRule="auto"/>
        <w:ind w:left="737" w:right="-20"/>
        <w:rPr>
          <w:rFonts w:ascii="Arial" w:eastAsia="Arial" w:hAnsi="Arial" w:cs="Arial"/>
          <w:spacing w:val="1"/>
          <w:sz w:val="17"/>
          <w:szCs w:val="17"/>
        </w:rPr>
      </w:pPr>
    </w:p>
    <w:p w14:paraId="6FE24415" w14:textId="77777777" w:rsidR="00615945" w:rsidRDefault="00615945" w:rsidP="00615945">
      <w:pPr>
        <w:spacing w:after="0" w:line="240" w:lineRule="auto"/>
        <w:ind w:left="737" w:right="-20"/>
        <w:rPr>
          <w:rFonts w:ascii="Arial" w:eastAsia="Arial" w:hAnsi="Arial" w:cs="Arial"/>
          <w:spacing w:val="1"/>
          <w:sz w:val="17"/>
          <w:szCs w:val="17"/>
        </w:rPr>
      </w:pPr>
    </w:p>
    <w:p w14:paraId="6FE24416" w14:textId="77777777" w:rsidR="00615945" w:rsidRDefault="00615945" w:rsidP="00615945">
      <w:pPr>
        <w:spacing w:after="0" w:line="240" w:lineRule="auto"/>
        <w:ind w:left="737" w:right="-20"/>
        <w:rPr>
          <w:rFonts w:ascii="Arial" w:eastAsia="Arial" w:hAnsi="Arial" w:cs="Arial"/>
          <w:spacing w:val="1"/>
          <w:sz w:val="17"/>
          <w:szCs w:val="17"/>
        </w:rPr>
      </w:pPr>
    </w:p>
    <w:p w14:paraId="6FE24417" w14:textId="77777777" w:rsidR="00615945" w:rsidRDefault="00615945" w:rsidP="00615945">
      <w:pPr>
        <w:spacing w:after="0" w:line="240" w:lineRule="auto"/>
        <w:ind w:left="737" w:right="-20"/>
        <w:rPr>
          <w:rFonts w:ascii="Arial" w:eastAsia="Arial" w:hAnsi="Arial" w:cs="Arial"/>
          <w:spacing w:val="1"/>
          <w:sz w:val="17"/>
          <w:szCs w:val="17"/>
        </w:rPr>
      </w:pPr>
    </w:p>
    <w:p w14:paraId="6FE24418" w14:textId="77777777" w:rsidR="00615945" w:rsidRDefault="00615945" w:rsidP="00615945">
      <w:pPr>
        <w:spacing w:after="0" w:line="240" w:lineRule="auto"/>
        <w:ind w:left="737" w:right="-20"/>
        <w:rPr>
          <w:rFonts w:ascii="Arial" w:eastAsia="Arial" w:hAnsi="Arial" w:cs="Arial"/>
          <w:spacing w:val="1"/>
          <w:sz w:val="17"/>
          <w:szCs w:val="17"/>
        </w:rPr>
      </w:pPr>
    </w:p>
    <w:p w14:paraId="6FE24419" w14:textId="77777777" w:rsidR="00615945" w:rsidRDefault="00615945" w:rsidP="00615945">
      <w:pPr>
        <w:spacing w:after="0" w:line="240" w:lineRule="auto"/>
        <w:ind w:left="737" w:right="-20"/>
        <w:rPr>
          <w:rFonts w:ascii="Arial" w:eastAsia="Arial" w:hAnsi="Arial" w:cs="Arial"/>
          <w:spacing w:val="1"/>
          <w:sz w:val="17"/>
          <w:szCs w:val="17"/>
        </w:rPr>
      </w:pPr>
    </w:p>
    <w:p w14:paraId="6FE2441A" w14:textId="77777777" w:rsidR="00615945" w:rsidRDefault="00615945" w:rsidP="00615945">
      <w:pPr>
        <w:spacing w:after="0" w:line="240" w:lineRule="auto"/>
        <w:ind w:left="737" w:right="-20"/>
        <w:rPr>
          <w:rFonts w:ascii="Arial" w:eastAsia="Arial" w:hAnsi="Arial" w:cs="Arial"/>
          <w:spacing w:val="1"/>
          <w:sz w:val="17"/>
          <w:szCs w:val="17"/>
        </w:rPr>
      </w:pPr>
    </w:p>
    <w:p w14:paraId="6FE2441B" w14:textId="77777777" w:rsidR="00615945" w:rsidRDefault="00615945" w:rsidP="00615945">
      <w:pPr>
        <w:spacing w:after="0" w:line="240" w:lineRule="auto"/>
        <w:ind w:left="737" w:right="-20"/>
        <w:rPr>
          <w:rFonts w:ascii="Arial" w:eastAsia="Arial" w:hAnsi="Arial" w:cs="Arial"/>
          <w:spacing w:val="1"/>
          <w:sz w:val="17"/>
          <w:szCs w:val="17"/>
        </w:rPr>
      </w:pPr>
    </w:p>
    <w:p w14:paraId="6FE2441C" w14:textId="77777777" w:rsidR="00615945" w:rsidRDefault="00615945" w:rsidP="00615945">
      <w:pPr>
        <w:spacing w:after="0" w:line="240" w:lineRule="auto"/>
        <w:ind w:left="737" w:right="-20"/>
        <w:rPr>
          <w:rFonts w:ascii="Arial" w:eastAsia="Arial" w:hAnsi="Arial" w:cs="Arial"/>
          <w:spacing w:val="1"/>
          <w:sz w:val="17"/>
          <w:szCs w:val="17"/>
        </w:rPr>
      </w:pPr>
    </w:p>
    <w:p w14:paraId="6FE2441D" w14:textId="77777777" w:rsidR="00615945" w:rsidRDefault="00615945" w:rsidP="00615945">
      <w:pPr>
        <w:spacing w:after="0" w:line="240" w:lineRule="auto"/>
        <w:ind w:left="737" w:right="-20"/>
        <w:rPr>
          <w:rFonts w:ascii="Arial" w:eastAsia="Arial" w:hAnsi="Arial" w:cs="Arial"/>
          <w:spacing w:val="1"/>
          <w:sz w:val="17"/>
          <w:szCs w:val="17"/>
        </w:rPr>
      </w:pPr>
    </w:p>
    <w:p w14:paraId="6FE2441E" w14:textId="77777777" w:rsidR="00615945" w:rsidRDefault="00615945" w:rsidP="00615945">
      <w:pPr>
        <w:spacing w:after="0" w:line="240" w:lineRule="auto"/>
        <w:ind w:left="737" w:right="-20"/>
        <w:rPr>
          <w:rFonts w:ascii="Arial" w:eastAsia="Arial" w:hAnsi="Arial" w:cs="Arial"/>
          <w:spacing w:val="1"/>
          <w:sz w:val="17"/>
          <w:szCs w:val="17"/>
        </w:rPr>
      </w:pPr>
    </w:p>
    <w:p w14:paraId="6FE2441F" w14:textId="77777777" w:rsidR="00615945" w:rsidRDefault="00615945" w:rsidP="00615945">
      <w:pPr>
        <w:spacing w:after="0" w:line="240" w:lineRule="auto"/>
        <w:ind w:left="737" w:right="-20"/>
        <w:rPr>
          <w:rFonts w:ascii="Arial" w:eastAsia="Arial" w:hAnsi="Arial" w:cs="Arial"/>
          <w:spacing w:val="1"/>
          <w:sz w:val="17"/>
          <w:szCs w:val="17"/>
        </w:rPr>
      </w:pPr>
    </w:p>
    <w:p w14:paraId="6FE24420" w14:textId="77777777" w:rsidR="00615945" w:rsidRDefault="00615945" w:rsidP="00615945">
      <w:pPr>
        <w:spacing w:after="0" w:line="240" w:lineRule="auto"/>
        <w:ind w:left="737" w:right="-20"/>
        <w:rPr>
          <w:rFonts w:ascii="Arial" w:eastAsia="Arial" w:hAnsi="Arial" w:cs="Arial"/>
          <w:spacing w:val="1"/>
          <w:sz w:val="17"/>
          <w:szCs w:val="17"/>
        </w:rPr>
      </w:pPr>
    </w:p>
    <w:p w14:paraId="6FE24421" w14:textId="77777777" w:rsidR="00615945" w:rsidRDefault="00615945" w:rsidP="00615945">
      <w:pPr>
        <w:spacing w:after="0" w:line="240" w:lineRule="auto"/>
        <w:ind w:left="737" w:right="-20"/>
        <w:rPr>
          <w:rFonts w:ascii="Arial" w:eastAsia="Arial" w:hAnsi="Arial" w:cs="Arial"/>
          <w:spacing w:val="1"/>
          <w:sz w:val="17"/>
          <w:szCs w:val="17"/>
        </w:rPr>
      </w:pPr>
    </w:p>
    <w:p w14:paraId="6FE24422" w14:textId="77777777" w:rsidR="00615945" w:rsidRDefault="00615945" w:rsidP="00615945">
      <w:pPr>
        <w:spacing w:after="0" w:line="240" w:lineRule="auto"/>
        <w:ind w:left="737" w:right="-20"/>
        <w:rPr>
          <w:rFonts w:ascii="Arial" w:eastAsia="Arial" w:hAnsi="Arial" w:cs="Arial"/>
          <w:spacing w:val="1"/>
          <w:sz w:val="17"/>
          <w:szCs w:val="17"/>
        </w:rPr>
      </w:pPr>
    </w:p>
    <w:p w14:paraId="6FE24423" w14:textId="77777777" w:rsidR="00615945" w:rsidRDefault="00615945" w:rsidP="00615945">
      <w:pPr>
        <w:spacing w:after="0" w:line="240" w:lineRule="auto"/>
        <w:ind w:left="737" w:right="-20"/>
        <w:rPr>
          <w:rFonts w:ascii="Arial" w:eastAsia="Arial" w:hAnsi="Arial" w:cs="Arial"/>
          <w:spacing w:val="1"/>
          <w:sz w:val="17"/>
          <w:szCs w:val="17"/>
        </w:rPr>
      </w:pPr>
    </w:p>
    <w:p w14:paraId="6FE24424" w14:textId="77777777" w:rsidR="00615945" w:rsidRDefault="00615945" w:rsidP="00615945">
      <w:pPr>
        <w:spacing w:after="0" w:line="240" w:lineRule="auto"/>
        <w:ind w:left="737" w:right="-20"/>
        <w:rPr>
          <w:rFonts w:ascii="Arial" w:eastAsia="Arial" w:hAnsi="Arial" w:cs="Arial"/>
          <w:spacing w:val="1"/>
          <w:sz w:val="17"/>
          <w:szCs w:val="17"/>
        </w:rPr>
      </w:pPr>
    </w:p>
    <w:p w14:paraId="6FE24425" w14:textId="77777777" w:rsidR="00615945" w:rsidRDefault="00615945" w:rsidP="00615945">
      <w:pPr>
        <w:spacing w:after="0" w:line="240" w:lineRule="auto"/>
        <w:ind w:left="737" w:right="-20"/>
        <w:rPr>
          <w:rFonts w:ascii="Arial" w:eastAsia="Arial" w:hAnsi="Arial" w:cs="Arial"/>
          <w:spacing w:val="1"/>
          <w:sz w:val="17"/>
          <w:szCs w:val="17"/>
        </w:rPr>
      </w:pPr>
    </w:p>
    <w:p w14:paraId="6FE24426" w14:textId="77777777" w:rsidR="00615945" w:rsidRDefault="00615945" w:rsidP="00615945">
      <w:pPr>
        <w:spacing w:after="0" w:line="240" w:lineRule="auto"/>
        <w:ind w:left="737" w:right="-20"/>
        <w:rPr>
          <w:rFonts w:ascii="Arial" w:eastAsia="Arial" w:hAnsi="Arial" w:cs="Arial"/>
          <w:spacing w:val="1"/>
          <w:sz w:val="17"/>
          <w:szCs w:val="17"/>
        </w:rPr>
      </w:pPr>
    </w:p>
    <w:p w14:paraId="6FE24427" w14:textId="77777777" w:rsidR="00615945" w:rsidRDefault="00615945" w:rsidP="00615945">
      <w:pPr>
        <w:spacing w:after="0" w:line="240" w:lineRule="auto"/>
        <w:ind w:left="737" w:right="-20"/>
        <w:rPr>
          <w:rFonts w:ascii="Arial" w:eastAsia="Arial" w:hAnsi="Arial" w:cs="Arial"/>
          <w:spacing w:val="1"/>
          <w:sz w:val="17"/>
          <w:szCs w:val="17"/>
        </w:rPr>
      </w:pPr>
    </w:p>
    <w:p w14:paraId="6FE24428" w14:textId="77777777" w:rsidR="00615945" w:rsidRDefault="00615945" w:rsidP="00615945">
      <w:pPr>
        <w:spacing w:after="0" w:line="240" w:lineRule="auto"/>
        <w:ind w:left="737" w:right="-20"/>
        <w:rPr>
          <w:rFonts w:ascii="Arial" w:eastAsia="Arial" w:hAnsi="Arial" w:cs="Arial"/>
          <w:spacing w:val="1"/>
          <w:sz w:val="17"/>
          <w:szCs w:val="17"/>
        </w:rPr>
      </w:pPr>
    </w:p>
    <w:p w14:paraId="6FE24429" w14:textId="77777777" w:rsidR="00615945" w:rsidRDefault="00615945" w:rsidP="00615945">
      <w:pPr>
        <w:spacing w:after="0" w:line="240" w:lineRule="auto"/>
        <w:ind w:left="737" w:right="-20"/>
        <w:rPr>
          <w:rFonts w:ascii="Arial" w:eastAsia="Arial" w:hAnsi="Arial" w:cs="Arial"/>
          <w:spacing w:val="1"/>
          <w:sz w:val="17"/>
          <w:szCs w:val="17"/>
        </w:rPr>
      </w:pPr>
    </w:p>
    <w:p w14:paraId="6FE2442A" w14:textId="77777777" w:rsidR="00615945" w:rsidRDefault="00615945" w:rsidP="00615945">
      <w:pPr>
        <w:spacing w:after="0" w:line="240" w:lineRule="auto"/>
        <w:ind w:left="737" w:right="-20"/>
        <w:rPr>
          <w:rFonts w:ascii="Arial" w:eastAsia="Arial" w:hAnsi="Arial" w:cs="Arial"/>
          <w:spacing w:val="1"/>
          <w:sz w:val="17"/>
          <w:szCs w:val="17"/>
        </w:rPr>
      </w:pPr>
    </w:p>
    <w:p w14:paraId="6FE2442B" w14:textId="77777777" w:rsidR="00615945" w:rsidRDefault="00615945" w:rsidP="00615945">
      <w:pPr>
        <w:spacing w:after="0" w:line="240" w:lineRule="auto"/>
        <w:ind w:left="737" w:right="-20"/>
        <w:rPr>
          <w:rFonts w:ascii="Arial" w:eastAsia="Arial" w:hAnsi="Arial" w:cs="Arial"/>
          <w:spacing w:val="1"/>
          <w:sz w:val="17"/>
          <w:szCs w:val="17"/>
        </w:rPr>
      </w:pPr>
    </w:p>
    <w:p w14:paraId="6FE2442C" w14:textId="77777777" w:rsidR="00615945" w:rsidRDefault="00615945" w:rsidP="00615945">
      <w:pPr>
        <w:spacing w:after="0" w:line="240" w:lineRule="auto"/>
        <w:ind w:left="737" w:right="-20"/>
        <w:rPr>
          <w:rFonts w:ascii="Arial" w:eastAsia="Arial" w:hAnsi="Arial" w:cs="Arial"/>
          <w:spacing w:val="1"/>
          <w:sz w:val="17"/>
          <w:szCs w:val="17"/>
        </w:rPr>
      </w:pPr>
    </w:p>
    <w:p w14:paraId="6FE2442D" w14:textId="77777777" w:rsidR="00615945" w:rsidRDefault="00615945" w:rsidP="00615945">
      <w:pPr>
        <w:spacing w:after="0" w:line="240" w:lineRule="auto"/>
        <w:ind w:left="737" w:right="-20"/>
        <w:rPr>
          <w:rFonts w:ascii="Arial" w:eastAsia="Arial" w:hAnsi="Arial" w:cs="Arial"/>
          <w:spacing w:val="1"/>
          <w:sz w:val="17"/>
          <w:szCs w:val="17"/>
        </w:rPr>
      </w:pPr>
    </w:p>
    <w:p w14:paraId="6FE2442E" w14:textId="77777777" w:rsidR="00615945" w:rsidRDefault="00615945" w:rsidP="00615945">
      <w:pPr>
        <w:spacing w:after="0" w:line="240" w:lineRule="auto"/>
        <w:ind w:left="737" w:right="-20"/>
        <w:rPr>
          <w:rFonts w:ascii="Arial" w:eastAsia="Arial" w:hAnsi="Arial" w:cs="Arial"/>
          <w:spacing w:val="1"/>
          <w:sz w:val="17"/>
          <w:szCs w:val="17"/>
        </w:rPr>
      </w:pPr>
    </w:p>
    <w:p w14:paraId="6FE2442F" w14:textId="77777777" w:rsidR="00615945" w:rsidRDefault="00615945" w:rsidP="00615945">
      <w:pPr>
        <w:spacing w:after="0" w:line="240" w:lineRule="auto"/>
        <w:ind w:left="737" w:right="-20"/>
        <w:rPr>
          <w:rFonts w:ascii="Arial" w:eastAsia="Arial" w:hAnsi="Arial" w:cs="Arial"/>
          <w:spacing w:val="1"/>
          <w:sz w:val="17"/>
          <w:szCs w:val="17"/>
        </w:rPr>
      </w:pPr>
    </w:p>
    <w:p w14:paraId="6FE24430" w14:textId="77777777" w:rsidR="00615945" w:rsidRDefault="00615945" w:rsidP="00615945">
      <w:pPr>
        <w:spacing w:after="0" w:line="240" w:lineRule="auto"/>
        <w:ind w:left="737" w:right="-20"/>
        <w:rPr>
          <w:rFonts w:ascii="Arial" w:eastAsia="Arial" w:hAnsi="Arial" w:cs="Arial"/>
          <w:spacing w:val="1"/>
          <w:sz w:val="17"/>
          <w:szCs w:val="17"/>
        </w:rPr>
      </w:pPr>
    </w:p>
    <w:p w14:paraId="6FE24431" w14:textId="77777777"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48"/>
          <w:footerReference w:type="default" r:id="rId49"/>
          <w:pgSz w:w="11940" w:h="16860"/>
          <w:pgMar w:top="567" w:right="567" w:bottom="567" w:left="567" w:header="567" w:footer="567" w:gutter="0"/>
          <w:cols w:num="2" w:space="720" w:equalWidth="0">
            <w:col w:w="5236" w:space="292"/>
            <w:col w:w="5278"/>
          </w:cols>
          <w:docGrid w:linePitch="299"/>
        </w:sectPr>
      </w:pPr>
    </w:p>
    <w:p w14:paraId="6FE24432" w14:textId="77777777" w:rsidR="00615945" w:rsidRDefault="00615945" w:rsidP="00615945">
      <w:pPr>
        <w:spacing w:after="0" w:line="240" w:lineRule="auto"/>
        <w:ind w:left="737" w:right="-20"/>
        <w:rPr>
          <w:rFonts w:ascii="Arial" w:eastAsia="Arial" w:hAnsi="Arial" w:cs="Arial"/>
          <w:spacing w:val="1"/>
          <w:sz w:val="17"/>
          <w:szCs w:val="17"/>
        </w:rPr>
      </w:pPr>
    </w:p>
    <w:p w14:paraId="6FE24433" w14:textId="77777777" w:rsidR="00615945" w:rsidRDefault="00615945" w:rsidP="00615945">
      <w:pPr>
        <w:spacing w:after="0" w:line="240" w:lineRule="auto"/>
        <w:ind w:left="737" w:right="-20"/>
        <w:rPr>
          <w:rFonts w:ascii="Arial" w:eastAsia="Arial" w:hAnsi="Arial" w:cs="Arial"/>
          <w:spacing w:val="1"/>
          <w:sz w:val="17"/>
          <w:szCs w:val="17"/>
        </w:rPr>
      </w:pPr>
    </w:p>
    <w:p w14:paraId="6FE24434" w14:textId="77777777" w:rsidR="00615945" w:rsidRDefault="00615945" w:rsidP="00615945">
      <w:pPr>
        <w:spacing w:after="0" w:line="240" w:lineRule="auto"/>
        <w:ind w:left="737" w:right="-20"/>
        <w:rPr>
          <w:rFonts w:ascii="Arial" w:eastAsia="Arial" w:hAnsi="Arial" w:cs="Arial"/>
          <w:spacing w:val="1"/>
          <w:sz w:val="17"/>
          <w:szCs w:val="17"/>
        </w:rPr>
      </w:pPr>
    </w:p>
    <w:p w14:paraId="6FE24435" w14:textId="77777777" w:rsidR="00615945" w:rsidRDefault="00615945" w:rsidP="00615945">
      <w:pPr>
        <w:spacing w:after="0" w:line="240" w:lineRule="auto"/>
        <w:ind w:left="737" w:right="-20"/>
        <w:rPr>
          <w:rFonts w:ascii="Arial" w:eastAsia="Arial" w:hAnsi="Arial" w:cs="Arial"/>
          <w:spacing w:val="1"/>
          <w:sz w:val="17"/>
          <w:szCs w:val="17"/>
        </w:rPr>
      </w:pPr>
    </w:p>
    <w:p w14:paraId="6FE24436" w14:textId="77777777" w:rsidR="00615945" w:rsidRDefault="00615945" w:rsidP="00615945">
      <w:pPr>
        <w:spacing w:after="0" w:line="240" w:lineRule="auto"/>
        <w:ind w:left="737" w:right="-20"/>
        <w:rPr>
          <w:rFonts w:ascii="Arial" w:eastAsia="Arial" w:hAnsi="Arial" w:cs="Arial"/>
          <w:spacing w:val="1"/>
          <w:sz w:val="17"/>
          <w:szCs w:val="17"/>
        </w:rPr>
      </w:pPr>
    </w:p>
    <w:p w14:paraId="6FE24437" w14:textId="77777777" w:rsidR="00615945" w:rsidRDefault="00615945" w:rsidP="00615945">
      <w:pPr>
        <w:spacing w:after="0" w:line="240" w:lineRule="auto"/>
        <w:ind w:left="737" w:right="-20"/>
        <w:rPr>
          <w:rFonts w:ascii="Arial" w:eastAsia="Arial" w:hAnsi="Arial" w:cs="Arial"/>
          <w:spacing w:val="1"/>
          <w:sz w:val="17"/>
          <w:szCs w:val="17"/>
        </w:rPr>
      </w:pPr>
    </w:p>
    <w:p w14:paraId="6FE24438" w14:textId="77777777" w:rsidR="00615945" w:rsidRDefault="00615945" w:rsidP="00615945">
      <w:pPr>
        <w:spacing w:after="0" w:line="240" w:lineRule="auto"/>
        <w:ind w:left="737" w:right="-20"/>
        <w:rPr>
          <w:rFonts w:ascii="Arial" w:eastAsia="Arial" w:hAnsi="Arial" w:cs="Arial"/>
          <w:spacing w:val="1"/>
          <w:sz w:val="17"/>
          <w:szCs w:val="17"/>
        </w:rPr>
      </w:pPr>
    </w:p>
    <w:p w14:paraId="6FE24439" w14:textId="77777777" w:rsidR="00615945" w:rsidRDefault="00615945" w:rsidP="00615945">
      <w:pPr>
        <w:spacing w:after="0" w:line="240" w:lineRule="auto"/>
        <w:ind w:left="737" w:right="-20"/>
        <w:rPr>
          <w:rFonts w:ascii="Arial" w:eastAsia="Arial" w:hAnsi="Arial" w:cs="Arial"/>
          <w:spacing w:val="1"/>
          <w:sz w:val="17"/>
          <w:szCs w:val="17"/>
        </w:rPr>
      </w:pPr>
    </w:p>
    <w:p w14:paraId="6FE2443A" w14:textId="77777777" w:rsidR="00615945" w:rsidRDefault="00615945" w:rsidP="00615945">
      <w:pPr>
        <w:spacing w:after="0" w:line="240" w:lineRule="auto"/>
        <w:ind w:left="737" w:right="-20"/>
        <w:rPr>
          <w:rFonts w:ascii="Arial" w:eastAsia="Arial" w:hAnsi="Arial" w:cs="Arial"/>
          <w:spacing w:val="1"/>
          <w:sz w:val="17"/>
          <w:szCs w:val="17"/>
        </w:rPr>
      </w:pPr>
    </w:p>
    <w:p w14:paraId="6FE2443B" w14:textId="77777777" w:rsidR="00615945" w:rsidRDefault="00615945" w:rsidP="00615945">
      <w:pPr>
        <w:spacing w:after="0" w:line="240" w:lineRule="auto"/>
        <w:ind w:left="737" w:right="-20"/>
        <w:rPr>
          <w:rFonts w:ascii="Arial" w:eastAsia="Arial" w:hAnsi="Arial" w:cs="Arial"/>
          <w:spacing w:val="1"/>
          <w:sz w:val="17"/>
          <w:szCs w:val="17"/>
        </w:rPr>
      </w:pPr>
    </w:p>
    <w:p w14:paraId="6FE2443C" w14:textId="77777777" w:rsidR="00615945" w:rsidRDefault="00615945" w:rsidP="00615945">
      <w:pPr>
        <w:spacing w:after="0" w:line="240" w:lineRule="auto"/>
        <w:ind w:left="737" w:right="-20"/>
        <w:rPr>
          <w:rFonts w:ascii="Arial" w:eastAsia="Arial" w:hAnsi="Arial" w:cs="Arial"/>
          <w:spacing w:val="1"/>
          <w:sz w:val="17"/>
          <w:szCs w:val="17"/>
        </w:rPr>
      </w:pPr>
    </w:p>
    <w:p w14:paraId="6FE2443D" w14:textId="77777777" w:rsidR="00615945" w:rsidRDefault="00615945" w:rsidP="00615945">
      <w:pPr>
        <w:spacing w:after="0" w:line="240" w:lineRule="auto"/>
        <w:ind w:left="737" w:right="-20"/>
        <w:rPr>
          <w:rFonts w:ascii="Arial" w:eastAsia="Arial" w:hAnsi="Arial" w:cs="Arial"/>
          <w:spacing w:val="1"/>
          <w:sz w:val="17"/>
          <w:szCs w:val="17"/>
        </w:rPr>
      </w:pPr>
    </w:p>
    <w:p w14:paraId="6FE2443E" w14:textId="77777777" w:rsidR="00615945" w:rsidRDefault="00615945" w:rsidP="00615945">
      <w:pPr>
        <w:spacing w:after="0" w:line="240" w:lineRule="auto"/>
        <w:ind w:left="737" w:right="-20"/>
        <w:rPr>
          <w:rFonts w:ascii="Arial" w:eastAsia="Arial" w:hAnsi="Arial" w:cs="Arial"/>
          <w:spacing w:val="1"/>
          <w:sz w:val="17"/>
          <w:szCs w:val="17"/>
        </w:rPr>
      </w:pPr>
    </w:p>
    <w:p w14:paraId="6FE2443F" w14:textId="77777777" w:rsidR="00615945" w:rsidRDefault="00615945" w:rsidP="00615945">
      <w:pPr>
        <w:spacing w:after="0" w:line="240" w:lineRule="auto"/>
        <w:ind w:left="737" w:right="-20"/>
        <w:rPr>
          <w:rFonts w:ascii="Arial" w:eastAsia="Arial" w:hAnsi="Arial" w:cs="Arial"/>
          <w:spacing w:val="1"/>
          <w:sz w:val="17"/>
          <w:szCs w:val="17"/>
        </w:rPr>
      </w:pPr>
    </w:p>
    <w:p w14:paraId="6FE24440" w14:textId="77777777" w:rsidR="00615945" w:rsidRDefault="00615945" w:rsidP="00615945">
      <w:pPr>
        <w:spacing w:after="0" w:line="240" w:lineRule="auto"/>
        <w:ind w:left="737" w:right="-20"/>
        <w:rPr>
          <w:rFonts w:ascii="Arial" w:eastAsia="Arial" w:hAnsi="Arial" w:cs="Arial"/>
          <w:spacing w:val="1"/>
          <w:sz w:val="17"/>
          <w:szCs w:val="17"/>
        </w:rPr>
      </w:pPr>
    </w:p>
    <w:p w14:paraId="6FE24441" w14:textId="77777777" w:rsidR="00615945" w:rsidRDefault="00615945" w:rsidP="00615945">
      <w:pPr>
        <w:spacing w:after="0" w:line="240" w:lineRule="auto"/>
        <w:ind w:left="737" w:right="-20"/>
        <w:rPr>
          <w:rFonts w:ascii="Arial" w:eastAsia="Arial" w:hAnsi="Arial" w:cs="Arial"/>
          <w:spacing w:val="1"/>
          <w:sz w:val="17"/>
          <w:szCs w:val="17"/>
        </w:rPr>
      </w:pPr>
    </w:p>
    <w:p w14:paraId="6FE24442" w14:textId="77777777" w:rsidR="00615945" w:rsidRDefault="00615945" w:rsidP="00615945">
      <w:pPr>
        <w:spacing w:after="0" w:line="240" w:lineRule="auto"/>
        <w:ind w:left="737" w:right="-20"/>
        <w:rPr>
          <w:rFonts w:ascii="Arial" w:eastAsia="Arial" w:hAnsi="Arial" w:cs="Arial"/>
          <w:spacing w:val="1"/>
          <w:sz w:val="17"/>
          <w:szCs w:val="17"/>
        </w:rPr>
      </w:pPr>
    </w:p>
    <w:p w14:paraId="6FE24443" w14:textId="77777777" w:rsidR="00615945" w:rsidRDefault="00615945" w:rsidP="00615945">
      <w:pPr>
        <w:spacing w:after="0" w:line="240" w:lineRule="auto"/>
        <w:ind w:left="737" w:right="-20"/>
        <w:rPr>
          <w:rFonts w:ascii="Arial" w:eastAsia="Arial" w:hAnsi="Arial" w:cs="Arial"/>
          <w:spacing w:val="1"/>
          <w:sz w:val="17"/>
          <w:szCs w:val="17"/>
        </w:rPr>
      </w:pPr>
    </w:p>
    <w:p w14:paraId="6FE24444" w14:textId="77777777" w:rsidR="00615945" w:rsidRDefault="00615945" w:rsidP="00615945">
      <w:pPr>
        <w:spacing w:after="0" w:line="240" w:lineRule="auto"/>
        <w:ind w:left="737" w:right="-20"/>
        <w:rPr>
          <w:rFonts w:ascii="Arial" w:eastAsia="Arial" w:hAnsi="Arial" w:cs="Arial"/>
          <w:spacing w:val="1"/>
          <w:sz w:val="17"/>
          <w:szCs w:val="17"/>
        </w:rPr>
      </w:pPr>
    </w:p>
    <w:p w14:paraId="6FE24445" w14:textId="77777777" w:rsidR="00615945" w:rsidRDefault="00615945" w:rsidP="00615945">
      <w:pPr>
        <w:spacing w:after="0" w:line="240" w:lineRule="auto"/>
        <w:ind w:left="737" w:right="-20"/>
        <w:rPr>
          <w:rFonts w:ascii="Arial" w:eastAsia="Arial" w:hAnsi="Arial" w:cs="Arial"/>
          <w:spacing w:val="1"/>
          <w:sz w:val="17"/>
          <w:szCs w:val="17"/>
        </w:rPr>
      </w:pPr>
    </w:p>
    <w:p w14:paraId="6FE24446" w14:textId="77777777" w:rsidR="00615945" w:rsidRDefault="00615945" w:rsidP="00615945">
      <w:pPr>
        <w:spacing w:after="0" w:line="240" w:lineRule="auto"/>
        <w:ind w:left="737" w:right="-20"/>
        <w:rPr>
          <w:rFonts w:ascii="Arial" w:eastAsia="Arial" w:hAnsi="Arial" w:cs="Arial"/>
          <w:spacing w:val="1"/>
          <w:sz w:val="17"/>
          <w:szCs w:val="17"/>
        </w:rPr>
      </w:pPr>
    </w:p>
    <w:p w14:paraId="6FE24447" w14:textId="77777777" w:rsidR="00615945" w:rsidRDefault="00615945" w:rsidP="00615945">
      <w:pPr>
        <w:spacing w:after="0" w:line="240" w:lineRule="auto"/>
        <w:ind w:left="737" w:right="-20"/>
        <w:rPr>
          <w:rFonts w:ascii="Arial" w:eastAsia="Arial" w:hAnsi="Arial" w:cs="Arial"/>
          <w:spacing w:val="1"/>
          <w:sz w:val="17"/>
          <w:szCs w:val="17"/>
        </w:rPr>
      </w:pPr>
    </w:p>
    <w:p w14:paraId="6FE24448" w14:textId="77777777" w:rsidR="00615945" w:rsidRDefault="00615945" w:rsidP="00615945">
      <w:pPr>
        <w:spacing w:after="0" w:line="240" w:lineRule="auto"/>
        <w:ind w:left="737" w:right="-20"/>
        <w:rPr>
          <w:rFonts w:ascii="Arial" w:eastAsia="Arial" w:hAnsi="Arial" w:cs="Arial"/>
          <w:spacing w:val="1"/>
          <w:sz w:val="17"/>
          <w:szCs w:val="17"/>
        </w:rPr>
      </w:pPr>
    </w:p>
    <w:p w14:paraId="6FE24449" w14:textId="77777777" w:rsidR="00615945" w:rsidRDefault="00615945" w:rsidP="00615945">
      <w:pPr>
        <w:spacing w:after="0" w:line="240" w:lineRule="auto"/>
        <w:ind w:left="737" w:right="-20"/>
        <w:rPr>
          <w:rFonts w:ascii="Arial" w:eastAsia="Arial" w:hAnsi="Arial" w:cs="Arial"/>
          <w:spacing w:val="1"/>
          <w:sz w:val="17"/>
          <w:szCs w:val="17"/>
        </w:rPr>
      </w:pPr>
    </w:p>
    <w:p w14:paraId="6FE2444A" w14:textId="77777777" w:rsidR="00615945" w:rsidRDefault="00615945" w:rsidP="00615945">
      <w:pPr>
        <w:spacing w:after="0" w:line="240" w:lineRule="auto"/>
        <w:ind w:left="737" w:right="-20"/>
        <w:rPr>
          <w:rFonts w:ascii="Arial" w:eastAsia="Arial" w:hAnsi="Arial" w:cs="Arial"/>
          <w:spacing w:val="1"/>
          <w:sz w:val="17"/>
          <w:szCs w:val="17"/>
        </w:rPr>
      </w:pPr>
    </w:p>
    <w:p w14:paraId="6FE2444B" w14:textId="77777777" w:rsidR="00615945" w:rsidRDefault="00615945" w:rsidP="00615945">
      <w:pPr>
        <w:spacing w:after="0" w:line="240" w:lineRule="auto"/>
        <w:ind w:left="737" w:right="-20"/>
        <w:rPr>
          <w:rFonts w:ascii="Arial" w:eastAsia="Arial" w:hAnsi="Arial" w:cs="Arial"/>
          <w:spacing w:val="1"/>
          <w:sz w:val="17"/>
          <w:szCs w:val="17"/>
        </w:rPr>
      </w:pPr>
    </w:p>
    <w:p w14:paraId="6FE2444C" w14:textId="77777777" w:rsidR="00615945" w:rsidRDefault="00615945" w:rsidP="00615945">
      <w:pPr>
        <w:spacing w:after="0" w:line="240" w:lineRule="auto"/>
        <w:ind w:left="737" w:right="-20"/>
        <w:rPr>
          <w:rFonts w:ascii="Arial" w:eastAsia="Arial" w:hAnsi="Arial" w:cs="Arial"/>
          <w:spacing w:val="1"/>
          <w:sz w:val="17"/>
          <w:szCs w:val="17"/>
        </w:rPr>
      </w:pPr>
    </w:p>
    <w:p w14:paraId="6FE2444D" w14:textId="77777777" w:rsidR="00615945" w:rsidRDefault="00615945" w:rsidP="00615945">
      <w:pPr>
        <w:spacing w:after="0" w:line="240" w:lineRule="auto"/>
        <w:ind w:left="737" w:right="-20"/>
        <w:rPr>
          <w:rFonts w:ascii="Arial" w:eastAsia="Arial" w:hAnsi="Arial" w:cs="Arial"/>
          <w:spacing w:val="1"/>
          <w:sz w:val="17"/>
          <w:szCs w:val="17"/>
        </w:rPr>
      </w:pPr>
    </w:p>
    <w:p w14:paraId="6FE2444E" w14:textId="77777777" w:rsidR="00615945" w:rsidRDefault="00615945" w:rsidP="00615945">
      <w:pPr>
        <w:spacing w:after="0" w:line="240" w:lineRule="auto"/>
        <w:ind w:left="737" w:right="-20"/>
        <w:rPr>
          <w:rFonts w:ascii="Arial" w:eastAsia="Arial" w:hAnsi="Arial" w:cs="Arial"/>
          <w:spacing w:val="1"/>
          <w:sz w:val="17"/>
          <w:szCs w:val="17"/>
        </w:rPr>
      </w:pPr>
    </w:p>
    <w:p w14:paraId="6FE2444F" w14:textId="77777777" w:rsidR="00615945" w:rsidRDefault="00615945" w:rsidP="00615945">
      <w:pPr>
        <w:spacing w:after="0" w:line="240" w:lineRule="auto"/>
        <w:ind w:left="737" w:right="-20"/>
        <w:rPr>
          <w:rFonts w:ascii="Arial" w:eastAsia="Arial" w:hAnsi="Arial" w:cs="Arial"/>
          <w:spacing w:val="1"/>
          <w:sz w:val="17"/>
          <w:szCs w:val="17"/>
        </w:rPr>
      </w:pPr>
    </w:p>
    <w:p w14:paraId="6FE24450" w14:textId="77777777" w:rsidR="00615945" w:rsidRDefault="00615945" w:rsidP="00615945">
      <w:pPr>
        <w:spacing w:after="0" w:line="240" w:lineRule="auto"/>
        <w:ind w:left="737" w:right="-20"/>
        <w:rPr>
          <w:rFonts w:ascii="Arial" w:eastAsia="Arial" w:hAnsi="Arial" w:cs="Arial"/>
          <w:spacing w:val="1"/>
          <w:sz w:val="17"/>
          <w:szCs w:val="17"/>
        </w:rPr>
      </w:pPr>
    </w:p>
    <w:p w14:paraId="6FE24451" w14:textId="77777777" w:rsidR="00615945" w:rsidRDefault="00615945" w:rsidP="00615945">
      <w:pPr>
        <w:spacing w:after="0" w:line="240" w:lineRule="auto"/>
        <w:ind w:left="737" w:right="-20"/>
        <w:rPr>
          <w:rFonts w:ascii="Arial" w:eastAsia="Arial" w:hAnsi="Arial" w:cs="Arial"/>
          <w:spacing w:val="1"/>
          <w:sz w:val="17"/>
          <w:szCs w:val="17"/>
        </w:rPr>
      </w:pPr>
    </w:p>
    <w:p w14:paraId="6FE24452" w14:textId="77777777" w:rsidR="00615945" w:rsidRDefault="00615945" w:rsidP="00615945">
      <w:pPr>
        <w:spacing w:after="0" w:line="240" w:lineRule="auto"/>
        <w:ind w:left="737" w:right="-20"/>
        <w:rPr>
          <w:rFonts w:ascii="Arial" w:eastAsia="Arial" w:hAnsi="Arial" w:cs="Arial"/>
          <w:spacing w:val="1"/>
          <w:sz w:val="17"/>
          <w:szCs w:val="17"/>
        </w:rPr>
      </w:pPr>
    </w:p>
    <w:p w14:paraId="6FE24453" w14:textId="77777777" w:rsidR="00615945" w:rsidRDefault="00615945" w:rsidP="00615945">
      <w:pPr>
        <w:spacing w:after="0" w:line="240" w:lineRule="auto"/>
        <w:ind w:left="737" w:right="-20"/>
        <w:rPr>
          <w:rFonts w:ascii="Arial" w:eastAsia="Arial" w:hAnsi="Arial" w:cs="Arial"/>
          <w:spacing w:val="1"/>
          <w:sz w:val="17"/>
          <w:szCs w:val="17"/>
        </w:rPr>
      </w:pPr>
    </w:p>
    <w:p w14:paraId="6FE24454" w14:textId="77777777" w:rsidR="00615945" w:rsidRDefault="00615945" w:rsidP="00615945">
      <w:pPr>
        <w:spacing w:after="0" w:line="240" w:lineRule="auto"/>
        <w:ind w:left="737" w:right="-20"/>
        <w:rPr>
          <w:rFonts w:ascii="Arial" w:eastAsia="Arial" w:hAnsi="Arial" w:cs="Arial"/>
          <w:spacing w:val="1"/>
          <w:sz w:val="17"/>
          <w:szCs w:val="17"/>
        </w:rPr>
      </w:pPr>
    </w:p>
    <w:p w14:paraId="6FE24455" w14:textId="77777777" w:rsidR="00615945" w:rsidRDefault="00615945" w:rsidP="00615945">
      <w:pPr>
        <w:spacing w:after="0" w:line="240" w:lineRule="auto"/>
        <w:ind w:left="737" w:right="-20"/>
        <w:rPr>
          <w:rFonts w:ascii="Arial" w:eastAsia="Arial" w:hAnsi="Arial" w:cs="Arial"/>
          <w:spacing w:val="1"/>
          <w:sz w:val="17"/>
          <w:szCs w:val="17"/>
        </w:rPr>
      </w:pPr>
    </w:p>
    <w:p w14:paraId="6FE24456" w14:textId="77777777" w:rsidR="00615945" w:rsidRDefault="00615945" w:rsidP="00615945">
      <w:pPr>
        <w:spacing w:after="0" w:line="240" w:lineRule="auto"/>
        <w:ind w:left="737" w:right="-20"/>
        <w:rPr>
          <w:rFonts w:ascii="Arial" w:eastAsia="Arial" w:hAnsi="Arial" w:cs="Arial"/>
          <w:spacing w:val="1"/>
          <w:sz w:val="17"/>
          <w:szCs w:val="17"/>
        </w:rPr>
      </w:pPr>
    </w:p>
    <w:p w14:paraId="6FE24457" w14:textId="77777777" w:rsidR="00615945" w:rsidRDefault="00615945" w:rsidP="00615945">
      <w:pPr>
        <w:spacing w:after="0" w:line="240" w:lineRule="auto"/>
        <w:ind w:left="737" w:right="-20"/>
        <w:rPr>
          <w:rFonts w:ascii="Arial" w:eastAsia="Arial" w:hAnsi="Arial" w:cs="Arial"/>
          <w:spacing w:val="1"/>
          <w:sz w:val="17"/>
          <w:szCs w:val="17"/>
        </w:rPr>
      </w:pPr>
    </w:p>
    <w:p w14:paraId="6FE24458" w14:textId="77777777" w:rsidR="00615945" w:rsidRDefault="00615945" w:rsidP="00615945">
      <w:pPr>
        <w:spacing w:after="0" w:line="240" w:lineRule="auto"/>
        <w:ind w:left="737" w:right="-20"/>
        <w:rPr>
          <w:rFonts w:ascii="Arial" w:eastAsia="Arial" w:hAnsi="Arial" w:cs="Arial"/>
          <w:spacing w:val="1"/>
          <w:sz w:val="17"/>
          <w:szCs w:val="17"/>
        </w:rPr>
      </w:pPr>
    </w:p>
    <w:p w14:paraId="6FE24459" w14:textId="77777777" w:rsidR="00615945" w:rsidRDefault="00615945" w:rsidP="00615945">
      <w:pPr>
        <w:spacing w:after="0" w:line="240" w:lineRule="auto"/>
        <w:ind w:left="737" w:right="-20"/>
        <w:rPr>
          <w:rFonts w:ascii="Arial" w:eastAsia="Arial" w:hAnsi="Arial" w:cs="Arial"/>
          <w:spacing w:val="1"/>
          <w:sz w:val="17"/>
          <w:szCs w:val="17"/>
        </w:rPr>
      </w:pPr>
    </w:p>
    <w:p w14:paraId="6FE2445A" w14:textId="77777777" w:rsidR="00615945" w:rsidRDefault="00615945" w:rsidP="00615945">
      <w:pPr>
        <w:spacing w:after="0" w:line="240" w:lineRule="auto"/>
        <w:ind w:left="737" w:right="-20"/>
        <w:rPr>
          <w:rFonts w:ascii="Arial" w:eastAsia="Arial" w:hAnsi="Arial" w:cs="Arial"/>
          <w:spacing w:val="1"/>
          <w:sz w:val="17"/>
          <w:szCs w:val="17"/>
        </w:rPr>
      </w:pPr>
    </w:p>
    <w:p w14:paraId="6FE2445B" w14:textId="77777777" w:rsidR="00615945" w:rsidRDefault="00615945" w:rsidP="00615945">
      <w:pPr>
        <w:spacing w:after="0" w:line="240" w:lineRule="auto"/>
        <w:ind w:left="737" w:right="-20"/>
        <w:rPr>
          <w:rFonts w:ascii="Arial" w:eastAsia="Arial" w:hAnsi="Arial" w:cs="Arial"/>
          <w:spacing w:val="1"/>
          <w:sz w:val="17"/>
          <w:szCs w:val="17"/>
        </w:rPr>
      </w:pPr>
    </w:p>
    <w:p w14:paraId="6FE2445C" w14:textId="77777777" w:rsidR="00615945" w:rsidRDefault="00615945" w:rsidP="00615945">
      <w:pPr>
        <w:spacing w:after="0" w:line="240" w:lineRule="auto"/>
        <w:ind w:left="737" w:right="-20"/>
        <w:rPr>
          <w:rFonts w:ascii="Arial" w:eastAsia="Arial" w:hAnsi="Arial" w:cs="Arial"/>
          <w:spacing w:val="1"/>
          <w:sz w:val="17"/>
          <w:szCs w:val="17"/>
        </w:rPr>
      </w:pPr>
    </w:p>
    <w:p w14:paraId="6FE2445D" w14:textId="77777777" w:rsidR="00615945" w:rsidRDefault="00615945" w:rsidP="00615945">
      <w:pPr>
        <w:spacing w:after="0" w:line="240" w:lineRule="auto"/>
        <w:ind w:left="737" w:right="-20"/>
        <w:rPr>
          <w:rFonts w:ascii="Arial" w:eastAsia="Arial" w:hAnsi="Arial" w:cs="Arial"/>
          <w:spacing w:val="1"/>
          <w:sz w:val="17"/>
          <w:szCs w:val="17"/>
        </w:rPr>
      </w:pPr>
    </w:p>
    <w:p w14:paraId="6FE2445E" w14:textId="77777777" w:rsidR="00615945" w:rsidRDefault="00615945" w:rsidP="00615945">
      <w:pPr>
        <w:spacing w:after="0" w:line="240" w:lineRule="auto"/>
        <w:ind w:left="737" w:right="-20"/>
        <w:rPr>
          <w:rFonts w:ascii="Arial" w:eastAsia="Arial" w:hAnsi="Arial" w:cs="Arial"/>
          <w:spacing w:val="1"/>
          <w:sz w:val="17"/>
          <w:szCs w:val="17"/>
        </w:rPr>
      </w:pPr>
    </w:p>
    <w:p w14:paraId="6FE2445F" w14:textId="77777777" w:rsidR="00615945" w:rsidRDefault="00615945" w:rsidP="00615945">
      <w:pPr>
        <w:spacing w:after="0" w:line="240" w:lineRule="auto"/>
        <w:ind w:left="737" w:right="-20"/>
        <w:rPr>
          <w:rFonts w:ascii="Arial" w:eastAsia="Arial" w:hAnsi="Arial" w:cs="Arial"/>
          <w:spacing w:val="1"/>
          <w:sz w:val="17"/>
          <w:szCs w:val="17"/>
        </w:rPr>
      </w:pPr>
    </w:p>
    <w:p w14:paraId="6FE24460" w14:textId="77777777" w:rsidR="00615945" w:rsidRDefault="00615945" w:rsidP="00615945">
      <w:pPr>
        <w:spacing w:after="0" w:line="240" w:lineRule="auto"/>
        <w:ind w:left="737" w:right="-20"/>
        <w:rPr>
          <w:rFonts w:ascii="Arial" w:eastAsia="Arial" w:hAnsi="Arial" w:cs="Arial"/>
          <w:spacing w:val="1"/>
          <w:sz w:val="17"/>
          <w:szCs w:val="17"/>
        </w:rPr>
      </w:pPr>
    </w:p>
    <w:p w14:paraId="6FE24461" w14:textId="77777777" w:rsidR="00615945" w:rsidRDefault="00615945" w:rsidP="00615945">
      <w:pPr>
        <w:spacing w:after="0" w:line="240" w:lineRule="auto"/>
        <w:ind w:left="737" w:right="-20"/>
        <w:rPr>
          <w:rFonts w:ascii="Arial" w:eastAsia="Arial" w:hAnsi="Arial" w:cs="Arial"/>
          <w:spacing w:val="1"/>
          <w:sz w:val="17"/>
          <w:szCs w:val="17"/>
        </w:rPr>
      </w:pPr>
    </w:p>
    <w:p w14:paraId="6FE24462" w14:textId="77777777" w:rsidR="00615945" w:rsidRDefault="00615945" w:rsidP="00615945">
      <w:pPr>
        <w:spacing w:after="0" w:line="240" w:lineRule="auto"/>
        <w:ind w:left="737" w:right="-20"/>
        <w:rPr>
          <w:rFonts w:ascii="Arial" w:eastAsia="Arial" w:hAnsi="Arial" w:cs="Arial"/>
          <w:spacing w:val="1"/>
          <w:sz w:val="17"/>
          <w:szCs w:val="17"/>
        </w:rPr>
      </w:pPr>
    </w:p>
    <w:p w14:paraId="6FE24463" w14:textId="77777777" w:rsidR="00615945" w:rsidRDefault="00615945" w:rsidP="00615945">
      <w:pPr>
        <w:spacing w:after="0" w:line="240" w:lineRule="auto"/>
        <w:ind w:left="737" w:right="-20"/>
        <w:rPr>
          <w:rFonts w:ascii="Arial" w:eastAsia="Arial" w:hAnsi="Arial" w:cs="Arial"/>
          <w:spacing w:val="1"/>
          <w:sz w:val="17"/>
          <w:szCs w:val="17"/>
        </w:rPr>
      </w:pPr>
    </w:p>
    <w:p w14:paraId="6FE24464" w14:textId="77777777" w:rsidR="00615945" w:rsidRDefault="00615945" w:rsidP="00615945">
      <w:pPr>
        <w:spacing w:after="0" w:line="240" w:lineRule="auto"/>
        <w:ind w:left="737" w:right="-20"/>
        <w:rPr>
          <w:rFonts w:ascii="Arial" w:eastAsia="Arial" w:hAnsi="Arial" w:cs="Arial"/>
          <w:spacing w:val="1"/>
          <w:sz w:val="17"/>
          <w:szCs w:val="17"/>
        </w:rPr>
      </w:pPr>
    </w:p>
    <w:p w14:paraId="6FE24465" w14:textId="77777777" w:rsidR="00615945" w:rsidRDefault="00615945" w:rsidP="00615945">
      <w:pPr>
        <w:spacing w:after="0" w:line="240" w:lineRule="auto"/>
        <w:ind w:left="737" w:right="-20"/>
        <w:rPr>
          <w:rFonts w:ascii="Arial" w:eastAsia="Arial" w:hAnsi="Arial" w:cs="Arial"/>
          <w:spacing w:val="1"/>
          <w:sz w:val="17"/>
          <w:szCs w:val="17"/>
        </w:rPr>
      </w:pPr>
    </w:p>
    <w:p w14:paraId="6FE24466" w14:textId="77777777" w:rsidR="00615945" w:rsidRDefault="00615945" w:rsidP="00615945">
      <w:pPr>
        <w:spacing w:after="0" w:line="240" w:lineRule="auto"/>
        <w:ind w:left="737" w:right="-20"/>
        <w:rPr>
          <w:rFonts w:ascii="Arial" w:eastAsia="Arial" w:hAnsi="Arial" w:cs="Arial"/>
          <w:spacing w:val="1"/>
          <w:sz w:val="17"/>
          <w:szCs w:val="17"/>
        </w:rPr>
      </w:pPr>
    </w:p>
    <w:p w14:paraId="6FE24467" w14:textId="77777777" w:rsidR="00615945" w:rsidRDefault="00615945" w:rsidP="00615945">
      <w:pPr>
        <w:spacing w:after="0" w:line="240" w:lineRule="auto"/>
        <w:ind w:left="737" w:right="-20"/>
        <w:rPr>
          <w:rFonts w:ascii="Arial" w:eastAsia="Arial" w:hAnsi="Arial" w:cs="Arial"/>
          <w:spacing w:val="1"/>
          <w:sz w:val="17"/>
          <w:szCs w:val="17"/>
        </w:rPr>
      </w:pPr>
    </w:p>
    <w:p w14:paraId="6FE24468" w14:textId="77777777" w:rsidR="00615945" w:rsidRDefault="00615945" w:rsidP="00615945">
      <w:pPr>
        <w:spacing w:after="0" w:line="240" w:lineRule="auto"/>
        <w:ind w:left="737" w:right="-20"/>
        <w:rPr>
          <w:rFonts w:ascii="Arial" w:eastAsia="Arial" w:hAnsi="Arial" w:cs="Arial"/>
          <w:spacing w:val="1"/>
          <w:sz w:val="17"/>
          <w:szCs w:val="17"/>
        </w:rPr>
      </w:pPr>
    </w:p>
    <w:p w14:paraId="6FE24469" w14:textId="77777777" w:rsidR="00615945" w:rsidRDefault="00615945" w:rsidP="00615945">
      <w:pPr>
        <w:spacing w:after="0" w:line="240" w:lineRule="auto"/>
        <w:ind w:left="737" w:right="-20"/>
        <w:rPr>
          <w:rFonts w:ascii="Arial" w:eastAsia="Arial" w:hAnsi="Arial" w:cs="Arial"/>
          <w:spacing w:val="1"/>
          <w:sz w:val="17"/>
          <w:szCs w:val="17"/>
        </w:rPr>
      </w:pPr>
    </w:p>
    <w:p w14:paraId="6FE2446A" w14:textId="77777777" w:rsidR="00615945" w:rsidRDefault="00615945" w:rsidP="00615945">
      <w:pPr>
        <w:spacing w:after="0" w:line="240" w:lineRule="auto"/>
        <w:ind w:left="737" w:right="-20"/>
        <w:rPr>
          <w:rFonts w:ascii="Arial" w:eastAsia="Arial" w:hAnsi="Arial" w:cs="Arial"/>
          <w:spacing w:val="1"/>
          <w:sz w:val="17"/>
          <w:szCs w:val="17"/>
        </w:rPr>
      </w:pPr>
    </w:p>
    <w:p w14:paraId="6FE2446B" w14:textId="77777777" w:rsidR="00615945" w:rsidRDefault="00615945" w:rsidP="00615945">
      <w:pPr>
        <w:spacing w:after="0" w:line="240" w:lineRule="auto"/>
        <w:ind w:left="737" w:right="-20"/>
        <w:rPr>
          <w:rFonts w:ascii="Arial" w:eastAsia="Arial" w:hAnsi="Arial" w:cs="Arial"/>
          <w:spacing w:val="1"/>
          <w:sz w:val="17"/>
          <w:szCs w:val="17"/>
        </w:rPr>
      </w:pPr>
    </w:p>
    <w:p w14:paraId="6FE2446C" w14:textId="77777777" w:rsidR="00615945" w:rsidRDefault="00615945" w:rsidP="00615945">
      <w:pPr>
        <w:spacing w:after="0" w:line="240" w:lineRule="auto"/>
        <w:ind w:left="737" w:right="-20"/>
        <w:rPr>
          <w:rFonts w:ascii="Arial" w:eastAsia="Arial" w:hAnsi="Arial" w:cs="Arial"/>
          <w:spacing w:val="1"/>
          <w:sz w:val="17"/>
          <w:szCs w:val="17"/>
        </w:rPr>
      </w:pPr>
    </w:p>
    <w:p w14:paraId="6FE2446D" w14:textId="77777777" w:rsidR="00615945" w:rsidRDefault="00615945" w:rsidP="00615945">
      <w:pPr>
        <w:spacing w:after="0" w:line="240" w:lineRule="auto"/>
        <w:ind w:left="737" w:right="-20"/>
        <w:rPr>
          <w:rFonts w:ascii="Arial" w:eastAsia="Arial" w:hAnsi="Arial" w:cs="Arial"/>
          <w:spacing w:val="1"/>
          <w:sz w:val="17"/>
          <w:szCs w:val="17"/>
        </w:rPr>
      </w:pPr>
    </w:p>
    <w:p w14:paraId="6FE2446E" w14:textId="77777777" w:rsidR="00615945" w:rsidRDefault="00615945" w:rsidP="00615945">
      <w:pPr>
        <w:spacing w:after="0" w:line="240" w:lineRule="auto"/>
        <w:ind w:left="737" w:right="-20"/>
        <w:rPr>
          <w:rFonts w:ascii="Arial" w:eastAsia="Arial" w:hAnsi="Arial" w:cs="Arial"/>
          <w:spacing w:val="1"/>
          <w:sz w:val="17"/>
          <w:szCs w:val="17"/>
        </w:rPr>
      </w:pPr>
    </w:p>
    <w:p w14:paraId="6FE2446F" w14:textId="77777777" w:rsidR="00615945" w:rsidRDefault="00615945" w:rsidP="00615945">
      <w:pPr>
        <w:spacing w:after="0" w:line="240" w:lineRule="auto"/>
        <w:ind w:left="737" w:right="-20"/>
        <w:rPr>
          <w:rFonts w:ascii="Arial" w:eastAsia="Arial" w:hAnsi="Arial" w:cs="Arial"/>
          <w:spacing w:val="1"/>
          <w:sz w:val="17"/>
          <w:szCs w:val="17"/>
        </w:rPr>
      </w:pPr>
    </w:p>
    <w:p w14:paraId="6FE24470" w14:textId="77777777" w:rsidR="00615945" w:rsidRDefault="00615945" w:rsidP="00615945">
      <w:pPr>
        <w:spacing w:after="0" w:line="240" w:lineRule="auto"/>
        <w:ind w:left="737" w:right="-20"/>
        <w:rPr>
          <w:rFonts w:ascii="Arial" w:eastAsia="Arial" w:hAnsi="Arial" w:cs="Arial"/>
          <w:spacing w:val="1"/>
          <w:sz w:val="17"/>
          <w:szCs w:val="17"/>
        </w:rPr>
      </w:pPr>
    </w:p>
    <w:p w14:paraId="6FE24471" w14:textId="77777777" w:rsidR="00615945" w:rsidRDefault="00615945" w:rsidP="00615945">
      <w:pPr>
        <w:spacing w:after="0" w:line="240" w:lineRule="auto"/>
        <w:ind w:left="737" w:right="-20"/>
        <w:rPr>
          <w:rFonts w:ascii="Arial" w:eastAsia="Arial" w:hAnsi="Arial" w:cs="Arial"/>
          <w:spacing w:val="1"/>
          <w:sz w:val="17"/>
          <w:szCs w:val="17"/>
        </w:rPr>
      </w:pPr>
    </w:p>
    <w:p w14:paraId="6FE24472" w14:textId="77777777" w:rsidR="00615945" w:rsidRDefault="00615945" w:rsidP="00615945">
      <w:pPr>
        <w:spacing w:after="0" w:line="240" w:lineRule="auto"/>
        <w:ind w:left="737" w:right="-20"/>
        <w:rPr>
          <w:rFonts w:ascii="Arial" w:eastAsia="Arial" w:hAnsi="Arial" w:cs="Arial"/>
          <w:spacing w:val="1"/>
          <w:sz w:val="17"/>
          <w:szCs w:val="17"/>
        </w:rPr>
      </w:pPr>
    </w:p>
    <w:p w14:paraId="6FE24473" w14:textId="77777777" w:rsidR="00615945" w:rsidRDefault="00615945" w:rsidP="00615945">
      <w:pPr>
        <w:spacing w:after="0" w:line="240" w:lineRule="auto"/>
        <w:ind w:left="737" w:right="-20"/>
        <w:rPr>
          <w:rFonts w:ascii="Arial" w:eastAsia="Arial" w:hAnsi="Arial" w:cs="Arial"/>
          <w:spacing w:val="1"/>
          <w:sz w:val="17"/>
          <w:szCs w:val="17"/>
        </w:rPr>
      </w:pPr>
    </w:p>
    <w:p w14:paraId="6FE24474" w14:textId="77777777" w:rsidR="00615945" w:rsidRDefault="00615945" w:rsidP="00615945">
      <w:pPr>
        <w:spacing w:after="0" w:line="240" w:lineRule="auto"/>
        <w:ind w:left="737" w:right="-20"/>
        <w:rPr>
          <w:rFonts w:ascii="Arial" w:eastAsia="Arial" w:hAnsi="Arial" w:cs="Arial"/>
          <w:spacing w:val="1"/>
          <w:sz w:val="17"/>
          <w:szCs w:val="17"/>
        </w:rPr>
      </w:pPr>
    </w:p>
    <w:p w14:paraId="6FE24475" w14:textId="77777777" w:rsidR="00615945" w:rsidRDefault="00615945" w:rsidP="00615945">
      <w:pPr>
        <w:spacing w:after="0" w:line="240" w:lineRule="auto"/>
        <w:ind w:left="737" w:right="-20"/>
        <w:rPr>
          <w:rFonts w:ascii="Arial" w:eastAsia="Arial" w:hAnsi="Arial" w:cs="Arial"/>
          <w:spacing w:val="1"/>
          <w:sz w:val="17"/>
          <w:szCs w:val="17"/>
        </w:rPr>
      </w:pPr>
    </w:p>
    <w:p w14:paraId="6FE24476" w14:textId="77777777" w:rsidR="00615945" w:rsidRDefault="00615945" w:rsidP="00615945">
      <w:pPr>
        <w:spacing w:after="0" w:line="240" w:lineRule="auto"/>
        <w:ind w:left="737" w:right="-20"/>
        <w:rPr>
          <w:rFonts w:ascii="Arial" w:eastAsia="Arial" w:hAnsi="Arial" w:cs="Arial"/>
          <w:spacing w:val="1"/>
          <w:sz w:val="17"/>
          <w:szCs w:val="17"/>
        </w:rPr>
      </w:pPr>
    </w:p>
    <w:p w14:paraId="6FE24477" w14:textId="77777777" w:rsidR="00615945" w:rsidRDefault="00615945" w:rsidP="00615945">
      <w:pPr>
        <w:spacing w:after="0" w:line="240" w:lineRule="auto"/>
        <w:ind w:left="737" w:right="-20"/>
        <w:rPr>
          <w:rFonts w:ascii="Arial" w:eastAsia="Arial" w:hAnsi="Arial" w:cs="Arial"/>
          <w:spacing w:val="1"/>
          <w:sz w:val="17"/>
          <w:szCs w:val="17"/>
        </w:rPr>
      </w:pPr>
    </w:p>
    <w:p w14:paraId="6FE24478" w14:textId="77777777" w:rsidR="00615945" w:rsidRDefault="00615945" w:rsidP="00615945">
      <w:pPr>
        <w:spacing w:after="0" w:line="240" w:lineRule="auto"/>
        <w:ind w:left="737" w:right="-20"/>
        <w:rPr>
          <w:rFonts w:ascii="Arial" w:eastAsia="Arial" w:hAnsi="Arial" w:cs="Arial"/>
          <w:spacing w:val="1"/>
          <w:sz w:val="17"/>
          <w:szCs w:val="17"/>
        </w:rPr>
      </w:pPr>
    </w:p>
    <w:p w14:paraId="6FE24479" w14:textId="77777777" w:rsidR="00615945" w:rsidRDefault="00615945" w:rsidP="00615945">
      <w:pPr>
        <w:spacing w:after="0" w:line="240" w:lineRule="auto"/>
        <w:ind w:left="737" w:right="-20"/>
        <w:rPr>
          <w:rFonts w:ascii="Arial" w:eastAsia="Arial" w:hAnsi="Arial" w:cs="Arial"/>
          <w:spacing w:val="1"/>
          <w:sz w:val="17"/>
          <w:szCs w:val="17"/>
        </w:rPr>
      </w:pPr>
    </w:p>
    <w:p w14:paraId="6FE2447A" w14:textId="77777777" w:rsidR="00615945" w:rsidRDefault="00615945" w:rsidP="00615945">
      <w:pPr>
        <w:spacing w:after="0" w:line="240" w:lineRule="auto"/>
        <w:ind w:left="737" w:right="-20"/>
        <w:rPr>
          <w:rFonts w:ascii="Arial" w:eastAsia="Arial" w:hAnsi="Arial" w:cs="Arial"/>
          <w:spacing w:val="1"/>
          <w:sz w:val="17"/>
          <w:szCs w:val="17"/>
        </w:rPr>
      </w:pPr>
    </w:p>
    <w:p w14:paraId="6FE2447B" w14:textId="77777777" w:rsidR="00615945" w:rsidRDefault="00615945" w:rsidP="00615945">
      <w:pPr>
        <w:spacing w:after="0" w:line="240" w:lineRule="auto"/>
        <w:ind w:left="737" w:right="-20"/>
        <w:rPr>
          <w:rFonts w:ascii="Arial" w:eastAsia="Arial" w:hAnsi="Arial" w:cs="Arial"/>
          <w:spacing w:val="1"/>
          <w:sz w:val="17"/>
          <w:szCs w:val="17"/>
        </w:rPr>
      </w:pPr>
    </w:p>
    <w:p w14:paraId="6FE2447C" w14:textId="77777777" w:rsidR="00615945" w:rsidRDefault="00615945" w:rsidP="00615945">
      <w:pPr>
        <w:spacing w:after="0" w:line="240" w:lineRule="auto"/>
        <w:ind w:left="737" w:right="-20"/>
        <w:rPr>
          <w:rFonts w:ascii="Arial" w:eastAsia="Arial" w:hAnsi="Arial" w:cs="Arial"/>
          <w:spacing w:val="1"/>
          <w:sz w:val="17"/>
          <w:szCs w:val="17"/>
        </w:rPr>
      </w:pPr>
    </w:p>
    <w:p w14:paraId="6FE2447D" w14:textId="77777777" w:rsidR="00615945" w:rsidRDefault="00615945" w:rsidP="00615945">
      <w:pPr>
        <w:spacing w:after="0" w:line="240" w:lineRule="auto"/>
        <w:ind w:left="737" w:right="-20"/>
        <w:rPr>
          <w:rFonts w:ascii="Arial" w:eastAsia="Arial" w:hAnsi="Arial" w:cs="Arial"/>
          <w:spacing w:val="1"/>
          <w:sz w:val="17"/>
          <w:szCs w:val="17"/>
        </w:rPr>
      </w:pPr>
    </w:p>
    <w:p w14:paraId="6FE2447E" w14:textId="77777777" w:rsidR="00615945" w:rsidRDefault="00615945" w:rsidP="00615945">
      <w:pPr>
        <w:spacing w:after="0" w:line="240" w:lineRule="auto"/>
        <w:ind w:left="737" w:right="-20"/>
        <w:rPr>
          <w:rFonts w:ascii="Arial" w:eastAsia="Arial" w:hAnsi="Arial" w:cs="Arial"/>
          <w:spacing w:val="1"/>
          <w:sz w:val="17"/>
          <w:szCs w:val="17"/>
        </w:rPr>
      </w:pPr>
    </w:p>
    <w:p w14:paraId="6FE2447F" w14:textId="77777777" w:rsidR="00615945" w:rsidRDefault="00615945" w:rsidP="00615945">
      <w:pPr>
        <w:spacing w:after="0" w:line="240" w:lineRule="auto"/>
        <w:ind w:left="737" w:right="-20"/>
        <w:rPr>
          <w:rFonts w:ascii="Arial" w:eastAsia="Arial" w:hAnsi="Arial" w:cs="Arial"/>
          <w:spacing w:val="1"/>
          <w:sz w:val="17"/>
          <w:szCs w:val="17"/>
        </w:rPr>
      </w:pPr>
    </w:p>
    <w:p w14:paraId="6FE24480" w14:textId="77777777"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50"/>
          <w:type w:val="continuous"/>
          <w:pgSz w:w="11940" w:h="16860"/>
          <w:pgMar w:top="567" w:right="567" w:bottom="567" w:left="567" w:header="567" w:footer="567" w:gutter="0"/>
          <w:cols w:num="2" w:space="720" w:equalWidth="0">
            <w:col w:w="5236" w:space="292"/>
            <w:col w:w="5278"/>
          </w:cols>
          <w:docGrid w:linePitch="299"/>
        </w:sectPr>
      </w:pPr>
    </w:p>
    <w:p w14:paraId="6FE24481" w14:textId="77777777"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 xml:space="preserve">Hazardous Articles, Deliverables, Materials or </w:t>
      </w:r>
    </w:p>
    <w:p w14:paraId="6FE24482" w14:textId="77777777"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14:paraId="6FE24483" w14:textId="77777777" w:rsidR="008F1A4D" w:rsidRPr="008F1A4D" w:rsidRDefault="008F1A4D" w:rsidP="008F1A4D">
      <w:pPr>
        <w:widowControl/>
        <w:spacing w:after="0" w:line="240" w:lineRule="auto"/>
        <w:jc w:val="center"/>
        <w:rPr>
          <w:rFonts w:ascii="Verdana" w:eastAsia="Times New Roman" w:hAnsi="Verdana" w:cs="Arial"/>
          <w:sz w:val="20"/>
          <w:lang w:val="en-GB" w:eastAsia="en-GB"/>
        </w:rPr>
      </w:pPr>
    </w:p>
    <w:p w14:paraId="6FE24484" w14:textId="77777777" w:rsidR="008F1A4D" w:rsidRPr="008F1A4D" w:rsidRDefault="008F1A4D" w:rsidP="008F1A4D">
      <w:pPr>
        <w:widowControl/>
        <w:spacing w:after="0" w:line="240" w:lineRule="auto"/>
        <w:rPr>
          <w:rFonts w:ascii="Verdana" w:eastAsia="Times New Roman" w:hAnsi="Verdana" w:cs="Arial"/>
          <w:sz w:val="20"/>
          <w:lang w:val="en-GB" w:eastAsia="en-GB"/>
        </w:rPr>
      </w:pPr>
    </w:p>
    <w:p w14:paraId="6FE24485"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Pr="008F1A4D">
        <w:rPr>
          <w:rFonts w:ascii="Arial" w:eastAsia="Times New Roman" w:hAnsi="Arial" w:cs="Arial"/>
          <w:sz w:val="20"/>
          <w:szCs w:val="20"/>
          <w:lang w:val="en-GB" w:eastAsia="en-GB"/>
        </w:rPr>
        <w:fldChar w:fldCharType="begin">
          <w:ffData>
            <w:name w:val="Text1"/>
            <w:enabled/>
            <w:calcOnExit w:val="0"/>
            <w:textInput/>
          </w:ffData>
        </w:fldChar>
      </w:r>
      <w:bookmarkStart w:id="96" w:name="Text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6"/>
    </w:p>
    <w:p w14:paraId="6FE24486"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FE24487"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Pr="008F1A4D">
        <w:rPr>
          <w:rFonts w:ascii="Arial" w:eastAsia="Times New Roman" w:hAnsi="Arial" w:cs="Arial"/>
          <w:sz w:val="20"/>
          <w:szCs w:val="20"/>
          <w:lang w:val="en-GB" w:eastAsia="en-GB"/>
        </w:rPr>
        <w:fldChar w:fldCharType="begin">
          <w:ffData>
            <w:name w:val="Text2"/>
            <w:enabled/>
            <w:calcOnExit w:val="0"/>
            <w:textInput/>
          </w:ffData>
        </w:fldChar>
      </w:r>
      <w:bookmarkStart w:id="97" w:name="Text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7"/>
    </w:p>
    <w:p w14:paraId="6FE24488"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FE24489"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98"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8"/>
      <w:r w:rsidRPr="008F1A4D">
        <w:rPr>
          <w:rFonts w:ascii="Arial" w:eastAsia="Times New Roman" w:hAnsi="Arial" w:cs="Arial"/>
          <w:sz w:val="20"/>
          <w:szCs w:val="20"/>
          <w:lang w:val="en-GB" w:eastAsia="en-GB"/>
        </w:rPr>
        <w:t xml:space="preserve"> </w:t>
      </w:r>
    </w:p>
    <w:p w14:paraId="6FE2448A"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FE2448B"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99"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9"/>
      <w:r w:rsidRPr="008F1A4D">
        <w:rPr>
          <w:rFonts w:ascii="Arial" w:eastAsia="Times New Roman" w:hAnsi="Arial" w:cs="Arial"/>
          <w:sz w:val="20"/>
          <w:szCs w:val="20"/>
          <w:lang w:val="en-GB" w:eastAsia="en-GB"/>
        </w:rPr>
        <w:t xml:space="preserve"> </w:t>
      </w:r>
    </w:p>
    <w:p w14:paraId="6FE2448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FE2448D"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0" w:name="Check1"/>
      <w:r w:rsidRPr="008F1A4D">
        <w:rPr>
          <w:rFonts w:ascii="Arial" w:eastAsia="Times New Roman" w:hAnsi="Arial" w:cs="Arial"/>
          <w:sz w:val="20"/>
          <w:szCs w:val="20"/>
          <w:lang w:val="en-GB" w:eastAsia="en-GB"/>
        </w:rPr>
        <w:instrText xml:space="preserve"> FORMCHECKBOX </w:instrText>
      </w:r>
      <w:r w:rsidR="009F1CCD">
        <w:rPr>
          <w:rFonts w:ascii="Arial" w:eastAsia="Times New Roman" w:hAnsi="Arial" w:cs="Arial"/>
          <w:sz w:val="20"/>
          <w:szCs w:val="20"/>
          <w:lang w:val="en-GB" w:eastAsia="en-GB"/>
        </w:rPr>
      </w:r>
      <w:r w:rsidR="009F1CCD">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100"/>
    </w:p>
    <w:p w14:paraId="6FE2448E"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FE2448F"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101"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1"/>
      <w:r w:rsidRPr="008F1A4D">
        <w:rPr>
          <w:rFonts w:ascii="Arial" w:eastAsia="Times New Roman" w:hAnsi="Arial" w:cs="Arial"/>
          <w:sz w:val="20"/>
          <w:szCs w:val="20"/>
          <w:lang w:val="en-GB" w:eastAsia="en-GB"/>
        </w:rPr>
        <w:t>) attached in accordance with either:</w:t>
      </w:r>
    </w:p>
    <w:p w14:paraId="6FE24490"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FE24491"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9F1CCD">
        <w:rPr>
          <w:rFonts w:ascii="Arial" w:eastAsia="Times New Roman" w:hAnsi="Arial" w:cs="Arial"/>
          <w:sz w:val="20"/>
          <w:szCs w:val="20"/>
          <w:lang w:val="en-GB" w:eastAsia="en-GB"/>
        </w:rPr>
      </w:r>
      <w:r w:rsidR="009F1CCD">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14:paraId="6FE2449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FE24493"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9F1CCD">
        <w:rPr>
          <w:rFonts w:ascii="Arial" w:eastAsia="Times New Roman" w:hAnsi="Arial" w:cs="Arial"/>
          <w:sz w:val="20"/>
          <w:szCs w:val="20"/>
          <w:lang w:val="en-GB" w:eastAsia="en-GB"/>
        </w:rPr>
      </w:r>
      <w:r w:rsidR="009F1CCD">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14:paraId="6FE24494"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FE24495"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102"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2"/>
      <w:r w:rsidRPr="008F1A4D">
        <w:rPr>
          <w:rFonts w:ascii="Arial" w:eastAsia="Times New Roman" w:hAnsi="Arial" w:cs="Arial"/>
          <w:sz w:val="20"/>
          <w:szCs w:val="20"/>
          <w:lang w:val="en-GB" w:eastAsia="en-GB"/>
        </w:rPr>
        <w:t xml:space="preserve"> </w:t>
      </w:r>
    </w:p>
    <w:p w14:paraId="6FE24496"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FE24497"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03"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3"/>
      <w:r w:rsidRPr="008F1A4D">
        <w:rPr>
          <w:rFonts w:ascii="Arial" w:eastAsia="Times New Roman" w:hAnsi="Arial" w:cs="Arial"/>
          <w:sz w:val="20"/>
          <w:szCs w:val="20"/>
          <w:lang w:val="en-GB" w:eastAsia="en-GB"/>
        </w:rPr>
        <w:t xml:space="preserve"> </w:t>
      </w:r>
    </w:p>
    <w:p w14:paraId="6FE24498"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FE24499"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04"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4"/>
      <w:r w:rsidRPr="008F1A4D">
        <w:rPr>
          <w:rFonts w:ascii="Arial" w:eastAsia="Times New Roman" w:hAnsi="Arial" w:cs="Arial"/>
          <w:sz w:val="20"/>
          <w:szCs w:val="20"/>
          <w:lang w:val="en-GB" w:eastAsia="en-GB"/>
        </w:rPr>
        <w:t xml:space="preserve"> </w:t>
      </w:r>
    </w:p>
    <w:p w14:paraId="6FE2449A"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FE2449B"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05"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5"/>
      <w:r w:rsidRPr="008F1A4D">
        <w:rPr>
          <w:rFonts w:ascii="Arial" w:eastAsia="Times New Roman" w:hAnsi="Arial" w:cs="Arial"/>
          <w:sz w:val="20"/>
          <w:szCs w:val="20"/>
          <w:lang w:val="en-GB" w:eastAsia="en-GB"/>
        </w:rPr>
        <w:t xml:space="preserve"> </w:t>
      </w:r>
    </w:p>
    <w:p w14:paraId="6FE2449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FE2449D"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14:paraId="6FE2449E"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FE2449F" w14:textId="77777777" w:rsidR="008F1A4D" w:rsidRPr="008F1A4D" w:rsidRDefault="009F1CCD"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FE2451B">
          <v:rect id="_x0000_i1025" style="width:540.3pt;height:1.5pt" o:hralign="center" o:hrstd="t" o:hr="t" fillcolor="#a0a0a0" stroked="f"/>
        </w:pict>
      </w:r>
    </w:p>
    <w:p w14:paraId="6FE244A0" w14:textId="77777777"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14:paraId="6FE244A1" w14:textId="77777777"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14:paraId="6FE244A2"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DMC: </w:t>
      </w:r>
      <w:r w:rsidRPr="008F1A4D">
        <w:rPr>
          <w:rFonts w:ascii="Arial" w:eastAsia="Times New Roman" w:hAnsi="Arial" w:cs="Arial"/>
          <w:sz w:val="20"/>
          <w:szCs w:val="20"/>
          <w:lang w:val="en-GB" w:eastAsia="en-GB"/>
        </w:rPr>
        <w:fldChar w:fldCharType="begin">
          <w:ffData>
            <w:name w:val="Text10"/>
            <w:enabled/>
            <w:calcOnExit w:val="0"/>
            <w:textInput/>
          </w:ffData>
        </w:fldChar>
      </w:r>
      <w:bookmarkStart w:id="106" w:name="Text10"/>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6"/>
      <w:r w:rsidRPr="008F1A4D">
        <w:rPr>
          <w:rFonts w:ascii="Arial" w:eastAsia="Times New Roman" w:hAnsi="Arial" w:cs="Arial"/>
          <w:sz w:val="20"/>
          <w:szCs w:val="20"/>
          <w:lang w:val="en-GB" w:eastAsia="en-GB"/>
        </w:rPr>
        <w:t xml:space="preserve"> </w:t>
      </w:r>
    </w:p>
    <w:p w14:paraId="6FE244A3"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FE244A4"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NATO Stock Number: </w:t>
      </w:r>
      <w:r w:rsidRPr="008F1A4D">
        <w:rPr>
          <w:rFonts w:ascii="Arial" w:eastAsia="Times New Roman" w:hAnsi="Arial" w:cs="Arial"/>
          <w:sz w:val="20"/>
          <w:szCs w:val="20"/>
          <w:lang w:val="en-GB" w:eastAsia="en-GB"/>
        </w:rPr>
        <w:fldChar w:fldCharType="begin">
          <w:ffData>
            <w:name w:val="Text11"/>
            <w:enabled/>
            <w:calcOnExit w:val="0"/>
            <w:textInput/>
          </w:ffData>
        </w:fldChar>
      </w:r>
      <w:bookmarkStart w:id="107" w:name="Text1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7"/>
      <w:r w:rsidRPr="008F1A4D">
        <w:rPr>
          <w:rFonts w:ascii="Arial" w:eastAsia="Times New Roman" w:hAnsi="Arial" w:cs="Arial"/>
          <w:sz w:val="20"/>
          <w:szCs w:val="20"/>
          <w:lang w:val="en-GB" w:eastAsia="en-GB"/>
        </w:rPr>
        <w:t xml:space="preserve"> </w:t>
      </w:r>
    </w:p>
    <w:p w14:paraId="6FE244A5"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FE244A6"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Contact Name: </w:t>
      </w:r>
      <w:r w:rsidRPr="008F1A4D">
        <w:rPr>
          <w:rFonts w:ascii="Arial" w:eastAsia="Times New Roman" w:hAnsi="Arial" w:cs="Arial"/>
          <w:sz w:val="20"/>
          <w:szCs w:val="20"/>
          <w:lang w:val="en-GB" w:eastAsia="en-GB"/>
        </w:rPr>
        <w:fldChar w:fldCharType="begin">
          <w:ffData>
            <w:name w:val="Text12"/>
            <w:enabled/>
            <w:calcOnExit w:val="0"/>
            <w:textInput/>
          </w:ffData>
        </w:fldChar>
      </w:r>
      <w:bookmarkStart w:id="108" w:name="Text1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8"/>
      <w:r w:rsidRPr="008F1A4D">
        <w:rPr>
          <w:rFonts w:ascii="Arial" w:eastAsia="Times New Roman" w:hAnsi="Arial" w:cs="Arial"/>
          <w:sz w:val="20"/>
          <w:szCs w:val="20"/>
          <w:lang w:val="en-GB" w:eastAsia="en-GB"/>
        </w:rPr>
        <w:t xml:space="preserve"> </w:t>
      </w:r>
    </w:p>
    <w:p w14:paraId="6FE244A7"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FE244A8"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Contact Address: </w:t>
      </w:r>
      <w:r w:rsidRPr="008F1A4D">
        <w:rPr>
          <w:rFonts w:ascii="Arial" w:eastAsia="Times New Roman" w:hAnsi="Arial" w:cs="Arial"/>
          <w:sz w:val="20"/>
          <w:szCs w:val="20"/>
          <w:lang w:val="en-GB" w:eastAsia="en-GB"/>
        </w:rPr>
        <w:fldChar w:fldCharType="begin">
          <w:ffData>
            <w:name w:val="Text13"/>
            <w:enabled/>
            <w:calcOnExit w:val="0"/>
            <w:textInput/>
          </w:ffData>
        </w:fldChar>
      </w:r>
      <w:bookmarkStart w:id="109" w:name="Text1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9"/>
      <w:r w:rsidRPr="008F1A4D">
        <w:rPr>
          <w:rFonts w:ascii="Arial" w:eastAsia="Times New Roman" w:hAnsi="Arial" w:cs="Arial"/>
          <w:sz w:val="20"/>
          <w:szCs w:val="20"/>
          <w:lang w:val="en-GB" w:eastAsia="en-GB"/>
        </w:rPr>
        <w:t xml:space="preserve"> </w:t>
      </w:r>
    </w:p>
    <w:p w14:paraId="6FE244A9"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FE244AA"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Copy to be forwarded to:</w:t>
      </w:r>
    </w:p>
    <w:p w14:paraId="6FE244AB"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FE244AC" w14:textId="77777777"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Hazardous Stores Information System (HSIS)</w:t>
      </w:r>
    </w:p>
    <w:p w14:paraId="6FE244AD" w14:textId="77777777"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Defence Safety Authority (DSA)</w:t>
      </w:r>
    </w:p>
    <w:p w14:paraId="6FE244AE" w14:textId="77777777"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Movement Transport Safety Regulator (MTSR) </w:t>
      </w:r>
    </w:p>
    <w:p w14:paraId="6FE244AF" w14:textId="77777777"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Hazel Building Level 1, #H019</w:t>
      </w:r>
    </w:p>
    <w:p w14:paraId="6FE244B0" w14:textId="77777777"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MOD Abbey Wood (North)</w:t>
      </w:r>
    </w:p>
    <w:p w14:paraId="6FE244B1" w14:textId="77777777" w:rsidR="008F1A4D" w:rsidRPr="008F1A4D" w:rsidRDefault="008F1A4D" w:rsidP="008F1A4D">
      <w:pPr>
        <w:widowControl/>
        <w:spacing w:after="0" w:line="240" w:lineRule="auto"/>
        <w:ind w:left="720" w:firstLine="720"/>
        <w:rPr>
          <w:rFonts w:ascii="Arial" w:eastAsia="Times New Roman" w:hAnsi="Arial" w:cs="Arial"/>
          <w:color w:val="FFFFFF"/>
          <w:sz w:val="20"/>
          <w:szCs w:val="20"/>
          <w:lang w:val="en-GB" w:eastAsia="en-GB"/>
        </w:rPr>
      </w:pPr>
      <w:r w:rsidRPr="008F1A4D">
        <w:rPr>
          <w:rFonts w:ascii="Arial" w:eastAsia="Times New Roman" w:hAnsi="Arial" w:cs="Arial"/>
          <w:sz w:val="20"/>
          <w:szCs w:val="20"/>
          <w:lang w:val="en-GB" w:eastAsia="en-GB"/>
        </w:rPr>
        <w:t>Bristol, BS34 8QW</w:t>
      </w:r>
    </w:p>
    <w:p w14:paraId="6FE244B2" w14:textId="77777777"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14:paraId="6FE244B3" w14:textId="77777777" w:rsidR="00615945" w:rsidRPr="00615945" w:rsidRDefault="00615945" w:rsidP="00615945">
      <w:pPr>
        <w:spacing w:after="0"/>
        <w:jc w:val="both"/>
      </w:pPr>
    </w:p>
    <w:p w14:paraId="6FE244B4" w14:textId="77777777" w:rsidR="00615945" w:rsidRPr="00615945" w:rsidRDefault="00615945" w:rsidP="00615945">
      <w:pPr>
        <w:spacing w:after="0"/>
        <w:jc w:val="both"/>
      </w:pPr>
    </w:p>
    <w:p w14:paraId="6FE244B5" w14:textId="77777777" w:rsidR="00615945" w:rsidRPr="00615945" w:rsidRDefault="00615945" w:rsidP="00615945">
      <w:pPr>
        <w:spacing w:after="0"/>
        <w:jc w:val="both"/>
      </w:pPr>
    </w:p>
    <w:p w14:paraId="6FE244B6" w14:textId="77777777" w:rsidR="00615945" w:rsidRPr="00615945" w:rsidRDefault="00615945" w:rsidP="00615945">
      <w:pPr>
        <w:spacing w:after="0"/>
        <w:jc w:val="both"/>
      </w:pPr>
    </w:p>
    <w:p w14:paraId="6FE244B7" w14:textId="77777777" w:rsidR="00615945" w:rsidRPr="00615945" w:rsidRDefault="00615945" w:rsidP="00615945">
      <w:pPr>
        <w:spacing w:after="0"/>
        <w:jc w:val="both"/>
      </w:pPr>
    </w:p>
    <w:p w14:paraId="6FE244B8" w14:textId="77777777" w:rsidR="00615945" w:rsidRPr="00615945" w:rsidRDefault="00615945" w:rsidP="00615945">
      <w:pPr>
        <w:spacing w:after="0"/>
        <w:jc w:val="both"/>
      </w:pPr>
    </w:p>
    <w:p w14:paraId="6FE244B9" w14:textId="77777777"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14:paraId="6FE244BA" w14:textId="77777777" w:rsidR="00615945" w:rsidRDefault="00615945" w:rsidP="00615945">
      <w:pPr>
        <w:spacing w:after="0"/>
        <w:jc w:val="both"/>
      </w:pPr>
    </w:p>
    <w:p w14:paraId="6FE244BB" w14:textId="5055963A" w:rsidR="00963CD1" w:rsidRPr="00320E55" w:rsidRDefault="00963CD1" w:rsidP="00963CD1">
      <w:pPr>
        <w:tabs>
          <w:tab w:val="num" w:pos="680"/>
        </w:tabs>
        <w:spacing w:before="100" w:beforeAutospacing="1" w:after="100" w:afterAutospacing="1" w:line="240" w:lineRule="auto"/>
        <w:ind w:left="680" w:hanging="680"/>
        <w:jc w:val="right"/>
        <w:rPr>
          <w:rFonts w:ascii="Arial" w:hAnsi="Arial" w:cs="Arial"/>
          <w:noProof/>
        </w:rPr>
      </w:pPr>
      <w:r w:rsidRPr="00320E55">
        <w:rPr>
          <w:rFonts w:ascii="Arial" w:eastAsia="Times New Roman" w:hAnsi="Arial" w:cs="Arial"/>
          <w:sz w:val="24"/>
          <w:szCs w:val="24"/>
          <w:lang w:eastAsia="en-GB"/>
        </w:rPr>
        <w:lastRenderedPageBreak/>
        <w:t xml:space="preserve">                                                                               </w:t>
      </w:r>
      <w:r w:rsidRPr="00320E55">
        <w:rPr>
          <w:rFonts w:ascii="Arial" w:hAnsi="Arial" w:cs="Arial"/>
          <w:noProof/>
        </w:rPr>
        <w:t>Our Reference: FLEET/00</w:t>
      </w:r>
      <w:r w:rsidR="00D37711" w:rsidRPr="00320E55">
        <w:rPr>
          <w:rFonts w:ascii="Arial" w:hAnsi="Arial" w:cs="Arial"/>
          <w:noProof/>
        </w:rPr>
        <w:t>759</w:t>
      </w:r>
    </w:p>
    <w:p w14:paraId="6FE244BC" w14:textId="7741BA92" w:rsidR="00963CD1" w:rsidRPr="00320E55" w:rsidRDefault="00D37711" w:rsidP="00963CD1">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320E55">
        <w:rPr>
          <w:rFonts w:ascii="Arial" w:eastAsia="Times New Roman" w:hAnsi="Arial" w:cs="Arial"/>
          <w:lang w:eastAsia="en-GB"/>
        </w:rPr>
        <w:t xml:space="preserve"> </w:t>
      </w:r>
      <w:r w:rsidR="00320E55">
        <w:rPr>
          <w:rFonts w:ascii="Arial" w:eastAsia="Times New Roman" w:hAnsi="Arial" w:cs="Arial"/>
          <w:lang w:eastAsia="en-GB"/>
        </w:rPr>
        <w:t>7 December 2018</w:t>
      </w:r>
    </w:p>
    <w:p w14:paraId="6FE244BD" w14:textId="77777777" w:rsidR="00963CD1" w:rsidRPr="00320E55" w:rsidRDefault="00963CD1" w:rsidP="00D37711">
      <w:pPr>
        <w:pStyle w:val="NormalWeb"/>
        <w:rPr>
          <w:rFonts w:ascii="Arial" w:hAnsi="Arial" w:cs="Arial"/>
          <w:sz w:val="22"/>
          <w:szCs w:val="22"/>
        </w:rPr>
      </w:pPr>
      <w:r w:rsidRPr="00320E55">
        <w:rPr>
          <w:rFonts w:ascii="Arial" w:hAnsi="Arial" w:cs="Arial"/>
          <w:sz w:val="22"/>
          <w:szCs w:val="22"/>
        </w:rPr>
        <w:t>Dear Sir or Madam,</w:t>
      </w:r>
    </w:p>
    <w:p w14:paraId="6FE244BE" w14:textId="42116D14" w:rsidR="00963CD1" w:rsidRPr="00320E55" w:rsidRDefault="00963CD1" w:rsidP="00D37711">
      <w:pPr>
        <w:pStyle w:val="NormalWeb"/>
        <w:numPr>
          <w:ilvl w:val="0"/>
          <w:numId w:val="38"/>
        </w:numPr>
        <w:spacing w:before="120" w:beforeAutospacing="0" w:after="120" w:afterAutospacing="0"/>
        <w:rPr>
          <w:rFonts w:ascii="Arial" w:hAnsi="Arial" w:cs="Arial"/>
          <w:sz w:val="22"/>
          <w:szCs w:val="22"/>
        </w:rPr>
      </w:pPr>
      <w:r w:rsidRPr="00320E55">
        <w:rPr>
          <w:rFonts w:ascii="Arial" w:hAnsi="Arial" w:cs="Arial"/>
          <w:sz w:val="22"/>
          <w:szCs w:val="22"/>
        </w:rPr>
        <w:t xml:space="preserve">Thank you for your interest in the </w:t>
      </w:r>
      <w:r w:rsidR="00D37711" w:rsidRPr="00320E55">
        <w:rPr>
          <w:rFonts w:ascii="Arial" w:hAnsi="Arial" w:cs="Arial"/>
          <w:sz w:val="22"/>
          <w:szCs w:val="22"/>
        </w:rPr>
        <w:t>Purchase of an Extended Focus Microscope with Service and Support for 5 years.</w:t>
      </w:r>
    </w:p>
    <w:p w14:paraId="6FE244BF" w14:textId="77777777" w:rsidR="00963CD1" w:rsidRPr="00963CD1" w:rsidRDefault="00963CD1" w:rsidP="00D37711">
      <w:pPr>
        <w:pStyle w:val="NormalWeb"/>
        <w:numPr>
          <w:ilvl w:val="0"/>
          <w:numId w:val="38"/>
        </w:numPr>
        <w:spacing w:before="120" w:beforeAutospacing="0" w:after="120" w:afterAutospacing="0"/>
        <w:rPr>
          <w:rFonts w:ascii="Arial" w:hAnsi="Arial" w:cs="Arial"/>
          <w:color w:val="000000"/>
          <w:sz w:val="22"/>
          <w:szCs w:val="22"/>
        </w:rPr>
      </w:pPr>
      <w:r w:rsidRPr="00963CD1">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6FE244C0" w14:textId="77777777" w:rsidR="00963CD1" w:rsidRPr="00963CD1" w:rsidRDefault="00963CD1" w:rsidP="00D37711">
      <w:pPr>
        <w:pStyle w:val="NormalWeb"/>
        <w:numPr>
          <w:ilvl w:val="0"/>
          <w:numId w:val="38"/>
        </w:numPr>
        <w:spacing w:before="120" w:beforeAutospacing="0" w:after="120" w:afterAutospacing="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14:paraId="6FE244C1" w14:textId="77777777" w:rsidR="00963CD1" w:rsidRPr="00963CD1" w:rsidRDefault="00963CD1" w:rsidP="00D37711">
      <w:pPr>
        <w:pStyle w:val="NormalWeb"/>
        <w:numPr>
          <w:ilvl w:val="0"/>
          <w:numId w:val="38"/>
        </w:numPr>
        <w:spacing w:before="120" w:beforeAutospacing="0" w:after="120" w:afterAutospacing="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6FE244C2" w14:textId="77777777" w:rsidR="00963CD1" w:rsidRPr="00963CD1" w:rsidRDefault="00963CD1" w:rsidP="00D37711">
      <w:pPr>
        <w:pStyle w:val="NormalWeb"/>
        <w:numPr>
          <w:ilvl w:val="0"/>
          <w:numId w:val="38"/>
        </w:numPr>
        <w:spacing w:before="120" w:beforeAutospacing="0" w:after="120" w:afterAutospacing="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14:paraId="6FE244C3" w14:textId="77777777" w:rsidR="00963CD1" w:rsidRPr="00D37711" w:rsidRDefault="00963CD1" w:rsidP="00D37711">
      <w:pPr>
        <w:pStyle w:val="ListParagraph"/>
        <w:numPr>
          <w:ilvl w:val="0"/>
          <w:numId w:val="38"/>
        </w:numPr>
        <w:spacing w:before="120" w:after="120"/>
        <w:rPr>
          <w:rFonts w:ascii="Arial" w:hAnsi="Arial" w:cs="Arial"/>
          <w:color w:val="000000"/>
        </w:rPr>
      </w:pPr>
      <w:r w:rsidRPr="00D3771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w:t>
      </w:r>
      <w:r w:rsidRPr="00D37711">
        <w:rPr>
          <w:rFonts w:ascii="Arial" w:hAnsi="Arial" w:cs="Arial"/>
          <w:highlight w:val="white"/>
          <w:shd w:val="clear" w:color="auto" w:fill="FFFFFF"/>
        </w:rPr>
        <w:t>disqualification</w:t>
      </w:r>
      <w:r w:rsidRPr="00D37711">
        <w:rPr>
          <w:rFonts w:ascii="Arial" w:hAnsi="Arial" w:cs="Arial"/>
        </w:rPr>
        <w:t xml:space="preserve"> from the procedure.</w:t>
      </w:r>
    </w:p>
    <w:p w14:paraId="6FE244C4" w14:textId="77777777" w:rsidR="00963CD1" w:rsidRPr="00963CD1" w:rsidRDefault="00963CD1" w:rsidP="00D37711">
      <w:pPr>
        <w:pStyle w:val="NormalWeb"/>
        <w:numPr>
          <w:ilvl w:val="0"/>
          <w:numId w:val="38"/>
        </w:numPr>
        <w:spacing w:before="120" w:beforeAutospacing="0" w:after="120" w:afterAutospacing="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14:paraId="6FE244C5" w14:textId="77777777" w:rsidR="00963CD1" w:rsidRPr="00963CD1" w:rsidRDefault="00963CD1" w:rsidP="00D37711">
      <w:pPr>
        <w:pStyle w:val="NormalWeb"/>
        <w:numPr>
          <w:ilvl w:val="0"/>
          <w:numId w:val="38"/>
        </w:numPr>
        <w:spacing w:before="120" w:beforeAutospacing="0" w:after="120" w:afterAutospacing="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14:paraId="6FE244C6" w14:textId="77777777"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14:paraId="6FE244C7" w14:textId="77777777"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14:paraId="168176AA" w14:textId="77777777" w:rsidR="00D37711" w:rsidRPr="00320E55" w:rsidRDefault="00D37711" w:rsidP="00963CD1">
      <w:pPr>
        <w:tabs>
          <w:tab w:val="num" w:pos="680"/>
        </w:tabs>
        <w:spacing w:after="0" w:line="240" w:lineRule="auto"/>
        <w:rPr>
          <w:rFonts w:ascii="Arial" w:eastAsia="Times New Roman" w:hAnsi="Arial" w:cs="Arial"/>
          <w:b/>
          <w:lang w:eastAsia="en-GB"/>
        </w:rPr>
      </w:pPr>
    </w:p>
    <w:p w14:paraId="6FE244CA" w14:textId="13A3BA3B" w:rsidR="00963CD1" w:rsidRPr="00320E55" w:rsidRDefault="00D37711" w:rsidP="00963CD1">
      <w:pPr>
        <w:tabs>
          <w:tab w:val="num" w:pos="680"/>
        </w:tabs>
        <w:spacing w:after="0" w:line="240" w:lineRule="auto"/>
        <w:rPr>
          <w:rFonts w:ascii="Arial" w:eastAsia="Times New Roman" w:hAnsi="Arial" w:cs="Arial"/>
          <w:b/>
          <w:lang w:eastAsia="en-GB"/>
        </w:rPr>
      </w:pPr>
      <w:r w:rsidRPr="00320E55">
        <w:rPr>
          <w:rFonts w:ascii="Arial" w:eastAsia="Times New Roman" w:hAnsi="Arial" w:cs="Arial"/>
          <w:b/>
          <w:lang w:eastAsia="en-GB"/>
        </w:rPr>
        <w:t>Lauren Terry</w:t>
      </w:r>
    </w:p>
    <w:p w14:paraId="0B2C23CE" w14:textId="15559805" w:rsidR="00D37711" w:rsidRPr="00320E55" w:rsidRDefault="00D37711" w:rsidP="00963CD1">
      <w:pPr>
        <w:tabs>
          <w:tab w:val="num" w:pos="680"/>
        </w:tabs>
        <w:spacing w:after="0" w:line="240" w:lineRule="auto"/>
        <w:rPr>
          <w:rFonts w:ascii="Arial" w:eastAsia="Times New Roman" w:hAnsi="Arial" w:cs="Arial"/>
          <w:b/>
          <w:lang w:eastAsia="en-GB"/>
        </w:rPr>
      </w:pPr>
      <w:r w:rsidRPr="00320E55">
        <w:rPr>
          <w:rFonts w:ascii="Arial" w:eastAsia="Times New Roman" w:hAnsi="Arial" w:cs="Arial"/>
          <w:b/>
          <w:lang w:eastAsia="en-GB"/>
        </w:rPr>
        <w:t>Commercial Officer</w:t>
      </w:r>
    </w:p>
    <w:p w14:paraId="6FE244CB"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6FE244CC"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6FE244CD"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6FE244CE"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6FE244CF"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6FE244D0"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6FE244D1"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6FE244D2" w14:textId="77777777"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lastRenderedPageBreak/>
        <w:t>The Statement Relating To Good Standing</w:t>
      </w:r>
    </w:p>
    <w:p w14:paraId="6FE244D3" w14:textId="48AF9FF3" w:rsidR="000F30E6" w:rsidRPr="00320E55" w:rsidRDefault="000F30E6" w:rsidP="000F30E6">
      <w:pPr>
        <w:widowControl/>
        <w:tabs>
          <w:tab w:val="left" w:pos="720"/>
        </w:tabs>
        <w:spacing w:before="120" w:after="120" w:line="240" w:lineRule="auto"/>
        <w:rPr>
          <w:rFonts w:ascii="Arial" w:eastAsia="Times New Roman" w:hAnsi="Arial" w:cs="Arial"/>
          <w:b/>
          <w:lang w:val="en-GB" w:eastAsia="ko-KR"/>
        </w:rPr>
      </w:pPr>
      <w:r w:rsidRPr="00320E55">
        <w:rPr>
          <w:rFonts w:ascii="Arial" w:eastAsia="Times New Roman" w:hAnsi="Arial" w:cs="Arial"/>
          <w:b/>
          <w:lang w:val="en-GB" w:eastAsia="ko-KR"/>
        </w:rPr>
        <w:t xml:space="preserve">Contract Title: </w:t>
      </w:r>
      <w:r w:rsidR="00D37711" w:rsidRPr="00320E55">
        <w:rPr>
          <w:rFonts w:ascii="Arial" w:eastAsia="Times New Roman" w:hAnsi="Arial" w:cs="Times New Roman"/>
          <w:spacing w:val="-2"/>
          <w:lang w:val="en-GB" w:eastAsia="en-GB"/>
        </w:rPr>
        <w:t>Purchase of an Extended Focus Microscope with Service and Support for 5 years</w:t>
      </w:r>
    </w:p>
    <w:p w14:paraId="6FE244D4" w14:textId="5574D755" w:rsidR="000F30E6" w:rsidRPr="00320E55" w:rsidRDefault="000F30E6" w:rsidP="000F30E6">
      <w:pPr>
        <w:widowControl/>
        <w:tabs>
          <w:tab w:val="left" w:pos="720"/>
        </w:tabs>
        <w:spacing w:before="120" w:after="120" w:line="240" w:lineRule="auto"/>
        <w:ind w:right="306"/>
        <w:jc w:val="both"/>
        <w:rPr>
          <w:rFonts w:ascii="Arial" w:eastAsia="Times New Roman" w:hAnsi="Arial" w:cs="Arial"/>
          <w:b/>
          <w:lang w:val="en-GB" w:eastAsia="ko-KR"/>
        </w:rPr>
      </w:pPr>
      <w:r w:rsidRPr="00320E55">
        <w:rPr>
          <w:rFonts w:ascii="Arial" w:eastAsia="Times New Roman" w:hAnsi="Arial" w:cs="Arial"/>
          <w:b/>
          <w:lang w:val="en-GB" w:eastAsia="ko-KR"/>
        </w:rPr>
        <w:t xml:space="preserve">Contract Number: </w:t>
      </w:r>
      <w:r w:rsidRPr="00320E55">
        <w:rPr>
          <w:rFonts w:ascii="Arial" w:eastAsia="Times New Roman" w:hAnsi="Arial" w:cs="Arial"/>
          <w:lang w:val="en-GB" w:eastAsia="ko-KR"/>
        </w:rPr>
        <w:t>FLEET/00</w:t>
      </w:r>
      <w:r w:rsidR="00D37711" w:rsidRPr="00320E55">
        <w:rPr>
          <w:rFonts w:ascii="Arial" w:eastAsia="Times New Roman" w:hAnsi="Arial" w:cs="Arial"/>
          <w:lang w:val="en-GB" w:eastAsia="ko-KR"/>
        </w:rPr>
        <w:t>759</w:t>
      </w:r>
    </w:p>
    <w:p w14:paraId="6FE244D5" w14:textId="77777777"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14:paraId="6FE244D6"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6FE244D7"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6FE244D8"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14:paraId="6FE244D9"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14:paraId="6FE244DA"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6FE244DB"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14:paraId="6FE244DC"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14:paraId="6FE244DD"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6FE244DE"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6FE244DF"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14:paraId="6FE244E0"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14:paraId="6FE244E1"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6FE244E2"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14:paraId="6FE244E3"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14:paraId="6FE244E4"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14:paraId="6FE244E5" w14:textId="77777777"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14:paraId="6FE244E6" w14:textId="77777777"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14:paraId="6FE244E7"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under sections 44 to 46 of the Serious Crime Act 2007 which relates to an offence covered by (f) above;</w:t>
      </w:r>
    </w:p>
    <w:p w14:paraId="6FE244E8"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 xml:space="preserve">money laundering within the meaning of section 340(11) and 415 of the Proceeds of Crime Act 2002; </w:t>
      </w:r>
    </w:p>
    <w:p w14:paraId="6FE244E9"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6FE244EA"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14:paraId="6FE244EB"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14:paraId="6FE244EC" w14:textId="77777777"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14:paraId="6FE244ED"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14:paraId="6FE244EE" w14:textId="77777777"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14:paraId="6FE244EF"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14:paraId="6FE244F0" w14:textId="77777777"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14:paraId="6FE244F1" w14:textId="77777777"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14:paraId="6FE244F2" w14:textId="77777777" w:rsidR="000F30E6" w:rsidRPr="00363404" w:rsidRDefault="000F30E6" w:rsidP="000F30E6">
      <w:pPr>
        <w:widowControl/>
        <w:numPr>
          <w:ilvl w:val="0"/>
          <w:numId w:val="27"/>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6FE244F3" w14:textId="77777777"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14:paraId="6FE244F4" w14:textId="77777777" w:rsidR="000F30E6" w:rsidRPr="00363404" w:rsidRDefault="000F30E6" w:rsidP="000F30E6">
      <w:pPr>
        <w:widowControl/>
        <w:numPr>
          <w:ilvl w:val="0"/>
          <w:numId w:val="32"/>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14:paraId="6FE244F5"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14:paraId="6FE244F6"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14:paraId="6FE244F7"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14:paraId="6FE244F8"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14:paraId="6FE244F9" w14:textId="77777777" w:rsidR="000F30E6" w:rsidRPr="00363404" w:rsidRDefault="000F30E6" w:rsidP="000F30E6">
      <w:pPr>
        <w:widowControl/>
        <w:numPr>
          <w:ilvl w:val="0"/>
          <w:numId w:val="32"/>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6FE244FA"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14:paraId="6FE244FB"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guilty of serious misrepresentation in providing any information required by this statement;</w:t>
      </w:r>
    </w:p>
    <w:p w14:paraId="6FE244FC"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 xml:space="preserve">has not unduly influenced the decision-making process of the Authority or obtained confidential information that may confer upon it undue advantages in the procurement procedure; </w:t>
      </w:r>
    </w:p>
    <w:p w14:paraId="6FE244FD" w14:textId="77777777" w:rsidR="000F30E6" w:rsidRPr="00363404" w:rsidRDefault="000F30E6" w:rsidP="000F30E6">
      <w:pPr>
        <w:widowControl/>
        <w:numPr>
          <w:ilvl w:val="0"/>
          <w:numId w:val="32"/>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FE244FE"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51"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14:paraId="6FE244FF" w14:textId="77777777"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14:paraId="6FE24501" w14:textId="77777777" w:rsidTr="00320E55">
        <w:trPr>
          <w:jc w:val="center"/>
        </w:trPr>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FE24500" w14:textId="77777777"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14:paraId="6FE24504" w14:textId="77777777" w:rsidTr="00320E55">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FE24502" w14:textId="77777777"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6FE24503"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6FE24509" w14:textId="77777777" w:rsidTr="00320E55">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FE24505"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14:paraId="6FE24506"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6FE24507"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14:paraId="6FE24508"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6FE2450C" w14:textId="77777777" w:rsidTr="00320E55">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FE2450A" w14:textId="77777777"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6FE2450B"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6FE2450F" w14:textId="77777777" w:rsidTr="00320E55">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FE2450D"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6FE2450E"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6FE24512" w14:textId="77777777" w:rsidTr="00320E55">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FE24510"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6FE24511"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14:paraId="6FE24513" w14:textId="77777777"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52"/>
          <w:type w:val="continuous"/>
          <w:pgSz w:w="11940" w:h="16860"/>
          <w:pgMar w:top="1440" w:right="1080" w:bottom="1440" w:left="1080" w:header="567" w:footer="567" w:gutter="0"/>
          <w:cols w:space="292"/>
          <w:docGrid w:linePitch="299"/>
        </w:sectPr>
      </w:pPr>
    </w:p>
    <w:p w14:paraId="6FE24514" w14:textId="6A3E2B73" w:rsidR="006B55FC" w:rsidRDefault="009F1CCD" w:rsidP="006B55FC">
      <w:pPr>
        <w:spacing w:after="0" w:line="240" w:lineRule="auto"/>
        <w:jc w:val="center"/>
        <w:rPr>
          <w:rFonts w:ascii="Arial" w:hAnsi="Arial" w:cs="Arial"/>
          <w:sz w:val="24"/>
          <w:szCs w:val="24"/>
        </w:rPr>
        <w:sectPr w:rsidR="006B55FC" w:rsidSect="00914C31">
          <w:type w:val="continuous"/>
          <w:pgSz w:w="11906" w:h="16838"/>
          <w:pgMar w:top="0" w:right="0" w:bottom="0" w:left="0" w:header="85" w:footer="85" w:gutter="0"/>
          <w:cols w:space="708"/>
          <w:docGrid w:linePitch="360"/>
        </w:sectPr>
      </w:pPr>
      <w:r>
        <w:pict w14:anchorId="6FE2451E">
          <v:group id="Canvas 85" o:spid="_x0000_s1053" editas="canvas" style="width:564.6pt;height:255.8pt;mso-position-horizontal-relative:char;mso-position-vertical-relative:line" coordsize="71704,32486">
            <v:shape id="_x0000_s1054" type="#_x0000_t75" style="position:absolute;width:71704;height:3248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55"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8kMMA&#10;AADbAAAADwAAAGRycy9kb3ducmV2LnhtbESPQWvCQBSE74X+h+UVvNVNRatGVylCg0c1itdn9jUb&#10;mn0bstsY/70rFDwOM/MNs1z3thYdtb5yrOBjmIAgLpyuuFRwzL/fZyB8QNZYOyYFN/KwXr2+LDHV&#10;7sp76g6hFBHCPkUFJoQmldIXhiz6oWuIo/fjWoshyraUusVrhNtajpLkU1qsOC4YbGhjqPg9/FkF&#10;E3/ejbvbpTLl7JTJrLf7cZ4pNXjrvxYgAvXhGf5vb7WC6Rwe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y8kMMAAADbAAAADwAAAAAAAAAAAAAAAACYAgAAZHJzL2Rv&#10;d25yZXYueG1sUEsFBgAAAAAEAAQA9QAAAIgDAAAAAA==&#10;" strokeweight="1.5pt">
              <v:textbox style="mso-next-textbox:#Text Box 87">
                <w:txbxContent>
                  <w:p w14:paraId="6FE24541" w14:textId="77777777" w:rsidR="009F1CCD" w:rsidRPr="003A4DBF" w:rsidRDefault="009F1CCD" w:rsidP="006B55FC">
                    <w:pPr>
                      <w:spacing w:line="360" w:lineRule="auto"/>
                      <w:jc w:val="center"/>
                      <w:rPr>
                        <w:rFonts w:ascii="Arial" w:hAnsi="Arial" w:cs="Arial"/>
                        <w:sz w:val="20"/>
                        <w:szCs w:val="20"/>
                      </w:rPr>
                    </w:pPr>
                    <w:r w:rsidRPr="003A4DBF">
                      <w:rPr>
                        <w:rFonts w:ascii="Arial" w:hAnsi="Arial" w:cs="Arial"/>
                        <w:sz w:val="20"/>
                        <w:szCs w:val="20"/>
                      </w:rPr>
                      <w:t>Affix</w:t>
                    </w:r>
                  </w:p>
                  <w:p w14:paraId="6FE24542" w14:textId="77777777" w:rsidR="009F1CCD" w:rsidRPr="003A4DBF" w:rsidRDefault="009F1CCD" w:rsidP="006B55FC">
                    <w:pPr>
                      <w:spacing w:line="360" w:lineRule="auto"/>
                      <w:jc w:val="center"/>
                      <w:rPr>
                        <w:rFonts w:ascii="Arial" w:hAnsi="Arial" w:cs="Arial"/>
                        <w:sz w:val="20"/>
                        <w:szCs w:val="20"/>
                      </w:rPr>
                    </w:pPr>
                    <w:r w:rsidRPr="003A4DBF">
                      <w:rPr>
                        <w:rFonts w:ascii="Arial" w:hAnsi="Arial" w:cs="Arial"/>
                        <w:sz w:val="20"/>
                        <w:szCs w:val="20"/>
                      </w:rPr>
                      <w:t>Stamp</w:t>
                    </w:r>
                  </w:p>
                  <w:p w14:paraId="6FE24543" w14:textId="77777777" w:rsidR="009F1CCD" w:rsidRPr="003A4DBF" w:rsidRDefault="009F1CCD"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56"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style="mso-next-textbox:#Text Box 88">
                <w:txbxContent>
                  <w:p w14:paraId="6FE24544" w14:textId="77777777" w:rsidR="009F1CCD" w:rsidRDefault="009F1CCD" w:rsidP="006B55FC">
                    <w:pPr>
                      <w:spacing w:after="0" w:line="240" w:lineRule="auto"/>
                      <w:rPr>
                        <w:rFonts w:ascii="Arial" w:hAnsi="Arial" w:cs="Arial"/>
                      </w:rPr>
                    </w:pPr>
                    <w:r>
                      <w:rPr>
                        <w:rFonts w:ascii="Arial" w:hAnsi="Arial" w:cs="Arial"/>
                      </w:rPr>
                      <w:t>THE TENDER BOARD</w:t>
                    </w:r>
                  </w:p>
                  <w:p w14:paraId="6FE24545" w14:textId="77777777" w:rsidR="009F1CCD" w:rsidRDefault="009F1CCD" w:rsidP="006B55FC">
                    <w:pPr>
                      <w:spacing w:after="0" w:line="240" w:lineRule="auto"/>
                      <w:rPr>
                        <w:rFonts w:ascii="Arial" w:hAnsi="Arial" w:cs="Arial"/>
                      </w:rPr>
                    </w:pPr>
                    <w:r>
                      <w:rPr>
                        <w:rFonts w:ascii="Arial" w:hAnsi="Arial" w:cs="Arial"/>
                      </w:rPr>
                      <w:t>Ministry of Defence Commercial</w:t>
                    </w:r>
                  </w:p>
                  <w:p w14:paraId="6FE24546" w14:textId="77777777" w:rsidR="009F1CCD" w:rsidRDefault="009F1CCD" w:rsidP="006B55FC">
                    <w:pPr>
                      <w:spacing w:after="0" w:line="240" w:lineRule="auto"/>
                      <w:rPr>
                        <w:rFonts w:ascii="Arial" w:hAnsi="Arial" w:cs="Arial"/>
                      </w:rPr>
                    </w:pPr>
                    <w:r>
                      <w:rPr>
                        <w:rFonts w:ascii="Arial" w:hAnsi="Arial" w:cs="Arial"/>
                      </w:rPr>
                      <w:t>Commands &amp; Centre Navy</w:t>
                    </w:r>
                  </w:p>
                  <w:p w14:paraId="6FE24547" w14:textId="77777777" w:rsidR="009F1CCD" w:rsidRDefault="009F1CCD" w:rsidP="006B55FC">
                    <w:pPr>
                      <w:spacing w:after="0" w:line="240" w:lineRule="auto"/>
                      <w:rPr>
                        <w:rFonts w:ascii="Arial" w:hAnsi="Arial" w:cs="Arial"/>
                      </w:rPr>
                    </w:pPr>
                    <w:r>
                      <w:rPr>
                        <w:rFonts w:ascii="Arial" w:hAnsi="Arial" w:cs="Arial"/>
                      </w:rPr>
                      <w:t>Room 301</w:t>
                    </w:r>
                  </w:p>
                  <w:p w14:paraId="6FE24548" w14:textId="77777777" w:rsidR="009F1CCD" w:rsidRDefault="009F1CCD" w:rsidP="006B55F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14:paraId="6FE24549" w14:textId="77777777" w:rsidR="009F1CCD" w:rsidRDefault="009F1CCD" w:rsidP="006B55FC">
                    <w:pPr>
                      <w:spacing w:after="0" w:line="240" w:lineRule="auto"/>
                      <w:rPr>
                        <w:rFonts w:ascii="Arial" w:hAnsi="Arial" w:cs="Arial"/>
                      </w:rPr>
                    </w:pPr>
                    <w:r>
                      <w:rPr>
                        <w:rFonts w:ascii="Arial" w:hAnsi="Arial" w:cs="Arial"/>
                      </w:rPr>
                      <w:t>HM Naval Base</w:t>
                    </w:r>
                  </w:p>
                  <w:p w14:paraId="6FE2454A" w14:textId="77777777" w:rsidR="009F1CCD" w:rsidRDefault="009F1CCD"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6FE2454B" w14:textId="77777777" w:rsidR="009F1CCD" w:rsidRPr="00C10902" w:rsidRDefault="009F1CCD" w:rsidP="006B55FC">
                    <w:pPr>
                      <w:rPr>
                        <w:rFonts w:ascii="Arial" w:hAnsi="Arial" w:cs="Arial"/>
                        <w:b/>
                      </w:rPr>
                    </w:pPr>
                    <w:r w:rsidRPr="00C10902">
                      <w:rPr>
                        <w:rFonts w:ascii="Arial" w:hAnsi="Arial" w:cs="Arial"/>
                        <w:b/>
                      </w:rPr>
                      <w:t>(Postal Point 73a)</w:t>
                    </w:r>
                  </w:p>
                  <w:p w14:paraId="6FE2454C" w14:textId="77777777" w:rsidR="009F1CCD" w:rsidRDefault="009F1CCD" w:rsidP="006B55FC">
                    <w:pPr>
                      <w:rPr>
                        <w:rFonts w:ascii="Arial" w:hAnsi="Arial" w:cs="Arial"/>
                      </w:rPr>
                    </w:pPr>
                  </w:p>
                  <w:p w14:paraId="6FE2454D" w14:textId="77777777" w:rsidR="009F1CCD" w:rsidRPr="00306C10" w:rsidRDefault="009F1CCD" w:rsidP="006B55FC">
                    <w:pPr>
                      <w:rPr>
                        <w:rFonts w:ascii="Arial" w:hAnsi="Arial" w:cs="Arial"/>
                      </w:rPr>
                    </w:pPr>
                  </w:p>
                </w:txbxContent>
              </v:textbox>
            </v:shape>
            <v:shape id="Text Box 89" o:spid="_x0000_s1057"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style="mso-next-textbox:#Text Box 89">
                <w:txbxContent>
                  <w:p w14:paraId="6FE2454E" w14:textId="19C793DD" w:rsidR="009F1CCD" w:rsidRPr="00320E55" w:rsidRDefault="009F1CCD" w:rsidP="006B55FC">
                    <w:pPr>
                      <w:spacing w:after="0" w:line="240" w:lineRule="auto"/>
                      <w:rPr>
                        <w:rFonts w:ascii="Arial" w:hAnsi="Arial" w:cs="Arial"/>
                        <w:b/>
                        <w:sz w:val="20"/>
                        <w:szCs w:val="20"/>
                        <w:highlight w:val="yellow"/>
                      </w:rPr>
                    </w:pPr>
                    <w:r w:rsidRPr="00320E55">
                      <w:rPr>
                        <w:rFonts w:ascii="Arial" w:hAnsi="Arial" w:cs="Arial"/>
                        <w:b/>
                        <w:sz w:val="20"/>
                        <w:szCs w:val="20"/>
                        <w:highlight w:val="yellow"/>
                      </w:rPr>
                      <w:t>Tender No: FLEET/00759</w:t>
                    </w:r>
                  </w:p>
                  <w:p w14:paraId="6FE2454F" w14:textId="4FD9D23F" w:rsidR="009F1CCD" w:rsidRPr="00CD65A8" w:rsidRDefault="009F1CCD" w:rsidP="006B55FC">
                    <w:pPr>
                      <w:spacing w:after="0" w:line="240" w:lineRule="auto"/>
                      <w:rPr>
                        <w:rFonts w:ascii="Arial" w:hAnsi="Arial" w:cs="Arial"/>
                        <w:b/>
                        <w:sz w:val="20"/>
                        <w:szCs w:val="20"/>
                      </w:rPr>
                    </w:pPr>
                    <w:r w:rsidRPr="00320E55">
                      <w:rPr>
                        <w:rFonts w:ascii="Arial" w:hAnsi="Arial" w:cs="Arial"/>
                        <w:b/>
                        <w:sz w:val="20"/>
                        <w:szCs w:val="20"/>
                        <w:highlight w:val="yellow"/>
                      </w:rPr>
                      <w:t>Due: 11:00 Wednesday 9th January 2018</w:t>
                    </w:r>
                  </w:p>
                </w:txbxContent>
              </v:textbox>
            </v:shape>
            <v:shape id="Text Box 90" o:spid="_x0000_s1058"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style="mso-next-textbox:#Text Box 90">
                <w:txbxContent>
                  <w:p w14:paraId="6FE24550" w14:textId="77777777" w:rsidR="009F1CCD" w:rsidRPr="003A4DBF" w:rsidRDefault="009F1CCD" w:rsidP="006B55FC">
                    <w:pPr>
                      <w:rPr>
                        <w:rFonts w:ascii="Arial" w:hAnsi="Arial" w:cs="Arial"/>
                        <w:sz w:val="20"/>
                        <w:szCs w:val="20"/>
                        <w:vertAlign w:val="subscript"/>
                      </w:rPr>
                    </w:pPr>
                    <w:r>
                      <w:rPr>
                        <w:rFonts w:ascii="Arial" w:hAnsi="Arial" w:cs="Arial"/>
                        <w:sz w:val="20"/>
                        <w:szCs w:val="20"/>
                        <w:vertAlign w:val="subscript"/>
                      </w:rPr>
                      <w:t>DEFFORM 28</w:t>
                    </w:r>
                  </w:p>
                  <w:p w14:paraId="6FE24551" w14:textId="77777777" w:rsidR="009F1CCD" w:rsidRPr="003A4DBF" w:rsidRDefault="009F1CCD"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59"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ePKcIAAADbAAAADwAAAGRycy9kb3ducmV2LnhtbESPzYrCMBSF9wO+Q7iCuzFVQZ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ePKcIAAADbAAAADwAAAAAAAAAAAAAA&#10;AAChAgAAZHJzL2Rvd25yZXYueG1sUEsFBgAAAAAEAAQA+QAAAJADAAAAAA==&#10;">
              <v:stroke dashstyle="dash"/>
            </v:line>
            <v:shape id="Text Box 92" o:spid="_x0000_s1060"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UvcYA&#10;AADbAAAADwAAAGRycy9kb3ducmV2LnhtbESPT2vCQBTE70K/w/IKvUjdWERC6iqlVdpehKYB8fbI&#10;PpNg9m3Mbv747d2C0OMwM79hVpvR1KKn1lWWFcxnEQji3OqKCwXZ7+45BuE8ssbaMim4koPN+mGy&#10;wkTbgX+oT30hAoRdggpK75tESpeXZNDNbEMcvJNtDfog20LqFocAN7V8iaKlNFhxWCixofeS8nPa&#10;GQX764Evn1106r+b+Jid99uP3XSr1NPj+PYKwtPo/8P39pdWEC/g70v4AX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pUvcYAAADbAAAADwAAAAAAAAAAAAAAAACYAgAAZHJz&#10;L2Rvd25yZXYueG1sUEsFBgAAAAAEAAQA9QAAAIsDAAAAAA==&#10;" strokeweight="1pt">
              <v:textbox style="mso-next-textbox:#Text Box 92">
                <w:txbxContent>
                  <w:p w14:paraId="6FE24552" w14:textId="77777777" w:rsidR="009F1CCD" w:rsidRPr="00306C10" w:rsidRDefault="009F1CCD"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6FE24520">
          <v:group id="Canvas 92" o:spid="_x0000_s1045" editas="canvas" style="width:564.6pt;height:255.8pt;mso-position-horizontal-relative:char;mso-position-vertical-relative:line" coordsize="71704,32486">
            <v:shape id="_x0000_s1046" type="#_x0000_t75" style="position:absolute;width:71704;height:32486;visibility:visible;mso-wrap-style:square">
              <v:fill o:detectmouseclick="t"/>
              <v:path o:connecttype="none"/>
            </v:shape>
            <v:shape id="Text Box 87" o:spid="_x0000_s1047"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YxcEA&#10;AADbAAAADwAAAGRycy9kb3ducmV2LnhtbESPT4vCMBTE74LfITzBm6YuKqVrFBEsHv2L17fN26Zs&#10;81KabK3f3ggLexxm5jfMatPbWnTU+sqxgtk0AUFcOF1xqeB62U9SED4ga6wdk4Inedish4MVZto9&#10;+ETdOZQiQthnqMCE0GRS+sKQRT91DXH0vl1rMUTZllK3+IhwW8uPJFlKixXHBYMN7QwVP+dfq2Dh&#10;78d59/yqTJnecpn39jS/5EqNR/32E0SgPvyH/9oHrSBd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WWMXBAAAA2wAAAA8AAAAAAAAAAAAAAAAAmAIAAGRycy9kb3du&#10;cmV2LnhtbFBLBQYAAAAABAAEAPUAAACGAwAAAAA=&#10;" strokeweight="1.5pt">
              <v:textbox>
                <w:txbxContent>
                  <w:p w14:paraId="6FE24553" w14:textId="77777777" w:rsidR="009F1CCD" w:rsidRPr="003A4DBF" w:rsidRDefault="009F1CCD" w:rsidP="006B55FC">
                    <w:pPr>
                      <w:spacing w:line="360" w:lineRule="auto"/>
                      <w:jc w:val="center"/>
                      <w:rPr>
                        <w:rFonts w:ascii="Arial" w:hAnsi="Arial" w:cs="Arial"/>
                        <w:sz w:val="20"/>
                        <w:szCs w:val="20"/>
                      </w:rPr>
                    </w:pPr>
                    <w:r w:rsidRPr="003A4DBF">
                      <w:rPr>
                        <w:rFonts w:ascii="Arial" w:hAnsi="Arial" w:cs="Arial"/>
                        <w:sz w:val="20"/>
                        <w:szCs w:val="20"/>
                      </w:rPr>
                      <w:t>Affix</w:t>
                    </w:r>
                  </w:p>
                  <w:p w14:paraId="6FE24554" w14:textId="77777777" w:rsidR="009F1CCD" w:rsidRPr="003A4DBF" w:rsidRDefault="009F1CCD" w:rsidP="006B55FC">
                    <w:pPr>
                      <w:spacing w:line="360" w:lineRule="auto"/>
                      <w:jc w:val="center"/>
                      <w:rPr>
                        <w:rFonts w:ascii="Arial" w:hAnsi="Arial" w:cs="Arial"/>
                        <w:sz w:val="20"/>
                        <w:szCs w:val="20"/>
                      </w:rPr>
                    </w:pPr>
                    <w:r w:rsidRPr="003A4DBF">
                      <w:rPr>
                        <w:rFonts w:ascii="Arial" w:hAnsi="Arial" w:cs="Arial"/>
                        <w:sz w:val="20"/>
                        <w:szCs w:val="20"/>
                      </w:rPr>
                      <w:t>Stamp</w:t>
                    </w:r>
                  </w:p>
                  <w:p w14:paraId="6FE24555" w14:textId="77777777" w:rsidR="009F1CCD" w:rsidRPr="003A4DBF" w:rsidRDefault="009F1CCD"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8"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14:paraId="6FE24556" w14:textId="77777777" w:rsidR="009F1CCD" w:rsidRDefault="009F1CCD" w:rsidP="006B55FC">
                    <w:pPr>
                      <w:spacing w:after="0" w:line="240" w:lineRule="auto"/>
                      <w:rPr>
                        <w:rFonts w:ascii="Arial" w:hAnsi="Arial" w:cs="Arial"/>
                      </w:rPr>
                    </w:pPr>
                    <w:r>
                      <w:rPr>
                        <w:rFonts w:ascii="Arial" w:hAnsi="Arial" w:cs="Arial"/>
                      </w:rPr>
                      <w:t>THE TENDER BOARD</w:t>
                    </w:r>
                  </w:p>
                  <w:p w14:paraId="6FE24557" w14:textId="77777777" w:rsidR="009F1CCD" w:rsidRDefault="009F1CCD" w:rsidP="006B55FC">
                    <w:pPr>
                      <w:spacing w:after="0" w:line="240" w:lineRule="auto"/>
                      <w:rPr>
                        <w:rFonts w:ascii="Arial" w:hAnsi="Arial" w:cs="Arial"/>
                      </w:rPr>
                    </w:pPr>
                    <w:r>
                      <w:rPr>
                        <w:rFonts w:ascii="Arial" w:hAnsi="Arial" w:cs="Arial"/>
                      </w:rPr>
                      <w:t>Ministry of Defence Commercial</w:t>
                    </w:r>
                  </w:p>
                  <w:p w14:paraId="6FE24558" w14:textId="77777777" w:rsidR="009F1CCD" w:rsidRDefault="009F1CCD" w:rsidP="006B55FC">
                    <w:pPr>
                      <w:spacing w:after="0" w:line="240" w:lineRule="auto"/>
                      <w:rPr>
                        <w:rFonts w:ascii="Arial" w:hAnsi="Arial" w:cs="Arial"/>
                      </w:rPr>
                    </w:pPr>
                    <w:r>
                      <w:rPr>
                        <w:rFonts w:ascii="Arial" w:hAnsi="Arial" w:cs="Arial"/>
                      </w:rPr>
                      <w:t>Commands &amp; Centre Navy</w:t>
                    </w:r>
                  </w:p>
                  <w:p w14:paraId="6FE24559" w14:textId="77777777" w:rsidR="009F1CCD" w:rsidRDefault="009F1CCD" w:rsidP="006B55FC">
                    <w:pPr>
                      <w:spacing w:after="0" w:line="240" w:lineRule="auto"/>
                      <w:rPr>
                        <w:rFonts w:ascii="Arial" w:hAnsi="Arial" w:cs="Arial"/>
                      </w:rPr>
                    </w:pPr>
                    <w:r>
                      <w:rPr>
                        <w:rFonts w:ascii="Arial" w:hAnsi="Arial" w:cs="Arial"/>
                      </w:rPr>
                      <w:t>Room 301</w:t>
                    </w:r>
                  </w:p>
                  <w:p w14:paraId="6FE2455A" w14:textId="77777777" w:rsidR="009F1CCD" w:rsidRDefault="009F1CCD" w:rsidP="006B55F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14:paraId="6FE2455B" w14:textId="77777777" w:rsidR="009F1CCD" w:rsidRDefault="009F1CCD" w:rsidP="006B55FC">
                    <w:pPr>
                      <w:spacing w:after="0" w:line="240" w:lineRule="auto"/>
                      <w:rPr>
                        <w:rFonts w:ascii="Arial" w:hAnsi="Arial" w:cs="Arial"/>
                      </w:rPr>
                    </w:pPr>
                    <w:r>
                      <w:rPr>
                        <w:rFonts w:ascii="Arial" w:hAnsi="Arial" w:cs="Arial"/>
                      </w:rPr>
                      <w:t>HM Naval Base</w:t>
                    </w:r>
                  </w:p>
                  <w:p w14:paraId="6FE2455C" w14:textId="77777777" w:rsidR="009F1CCD" w:rsidRDefault="009F1CCD"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6FE2455D" w14:textId="77777777" w:rsidR="009F1CCD" w:rsidRPr="00C10902" w:rsidRDefault="009F1CCD" w:rsidP="006B55FC">
                    <w:pPr>
                      <w:rPr>
                        <w:rFonts w:ascii="Arial" w:hAnsi="Arial" w:cs="Arial"/>
                        <w:b/>
                      </w:rPr>
                    </w:pPr>
                    <w:r w:rsidRPr="00C10902">
                      <w:rPr>
                        <w:rFonts w:ascii="Arial" w:hAnsi="Arial" w:cs="Arial"/>
                        <w:b/>
                      </w:rPr>
                      <w:t>(Postal Point 73a)</w:t>
                    </w:r>
                  </w:p>
                  <w:p w14:paraId="6FE2455E" w14:textId="77777777" w:rsidR="009F1CCD" w:rsidRDefault="009F1CCD" w:rsidP="006B55FC">
                    <w:pPr>
                      <w:rPr>
                        <w:rFonts w:ascii="Arial" w:hAnsi="Arial" w:cs="Arial"/>
                      </w:rPr>
                    </w:pPr>
                  </w:p>
                  <w:p w14:paraId="6FE2455F" w14:textId="77777777" w:rsidR="009F1CCD" w:rsidRPr="00306C10" w:rsidRDefault="009F1CCD" w:rsidP="006B55FC">
                    <w:pPr>
                      <w:rPr>
                        <w:rFonts w:ascii="Arial" w:hAnsi="Arial" w:cs="Arial"/>
                      </w:rPr>
                    </w:pPr>
                  </w:p>
                </w:txbxContent>
              </v:textbox>
            </v:shape>
            <v:shape id="Text Box 89" o:spid="_x0000_s1049"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14:paraId="7E4060E8" w14:textId="77777777" w:rsidR="009F1CCD" w:rsidRPr="00320E55" w:rsidRDefault="009F1CCD" w:rsidP="00320E55">
                    <w:pPr>
                      <w:spacing w:after="0" w:line="240" w:lineRule="auto"/>
                      <w:rPr>
                        <w:rFonts w:ascii="Arial" w:hAnsi="Arial" w:cs="Arial"/>
                        <w:b/>
                        <w:sz w:val="20"/>
                        <w:szCs w:val="20"/>
                        <w:highlight w:val="yellow"/>
                      </w:rPr>
                    </w:pPr>
                    <w:r w:rsidRPr="00320E55">
                      <w:rPr>
                        <w:rFonts w:ascii="Arial" w:hAnsi="Arial" w:cs="Arial"/>
                        <w:b/>
                        <w:sz w:val="20"/>
                        <w:szCs w:val="20"/>
                        <w:highlight w:val="yellow"/>
                      </w:rPr>
                      <w:t>Tender No: FLEET/00759</w:t>
                    </w:r>
                  </w:p>
                  <w:p w14:paraId="06D2AD07" w14:textId="77777777" w:rsidR="009F1CCD" w:rsidRPr="00CD65A8" w:rsidRDefault="009F1CCD" w:rsidP="00320E55">
                    <w:pPr>
                      <w:spacing w:after="0" w:line="240" w:lineRule="auto"/>
                      <w:rPr>
                        <w:rFonts w:ascii="Arial" w:hAnsi="Arial" w:cs="Arial"/>
                        <w:b/>
                        <w:sz w:val="20"/>
                        <w:szCs w:val="20"/>
                      </w:rPr>
                    </w:pPr>
                    <w:r w:rsidRPr="00320E55">
                      <w:rPr>
                        <w:rFonts w:ascii="Arial" w:hAnsi="Arial" w:cs="Arial"/>
                        <w:b/>
                        <w:sz w:val="20"/>
                        <w:szCs w:val="20"/>
                        <w:highlight w:val="yellow"/>
                      </w:rPr>
                      <w:t>Due: 11:00 Wednesday 9th January 2018</w:t>
                    </w:r>
                  </w:p>
                  <w:p w14:paraId="6FE24562" w14:textId="77777777" w:rsidR="009F1CCD" w:rsidRPr="00363FA2" w:rsidRDefault="009F1CCD" w:rsidP="006B55FC">
                    <w:pPr>
                      <w:spacing w:after="0" w:line="240" w:lineRule="auto"/>
                      <w:rPr>
                        <w:rFonts w:ascii="Arial" w:hAnsi="Arial" w:cs="Arial"/>
                        <w:b/>
                        <w:sz w:val="20"/>
                        <w:szCs w:val="20"/>
                      </w:rPr>
                    </w:pPr>
                  </w:p>
                </w:txbxContent>
              </v:textbox>
            </v:shape>
            <v:shape id="Text Box 90" o:spid="_x0000_s1050"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14:paraId="6FE24563" w14:textId="77777777" w:rsidR="009F1CCD" w:rsidRPr="003A4DBF" w:rsidRDefault="009F1CCD" w:rsidP="006B55FC">
                    <w:pPr>
                      <w:rPr>
                        <w:rFonts w:ascii="Arial" w:hAnsi="Arial" w:cs="Arial"/>
                        <w:sz w:val="20"/>
                        <w:szCs w:val="20"/>
                        <w:vertAlign w:val="subscript"/>
                      </w:rPr>
                    </w:pPr>
                    <w:r>
                      <w:rPr>
                        <w:rFonts w:ascii="Arial" w:hAnsi="Arial" w:cs="Arial"/>
                        <w:sz w:val="20"/>
                        <w:szCs w:val="20"/>
                        <w:vertAlign w:val="subscript"/>
                      </w:rPr>
                      <w:t>DEFFORM 28</w:t>
                    </w:r>
                  </w:p>
                  <w:p w14:paraId="6FE24564" w14:textId="77777777" w:rsidR="009F1CCD" w:rsidRPr="003A4DBF" w:rsidRDefault="009F1CCD"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51"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Hg8EAAADbAAAADwAAAGRycy9kb3ducmV2LnhtbERPTWvCQBC9C/6HZYTedKOHUlM3oRQE&#10;D7ZSLT0P2TFJzc7G3W1M/71zKPT4eN+bcnSdGijE1rOB5SIDRVx523Jt4PO0nT+BignZYueZDPxS&#10;hLKYTjaYW3/jDxqOqVYSwjFHA01Kfa51rBpyGBe+Jxbu7IPDJDDU2ga8Sbjr9CrLHrXDlqWhwZ5e&#10;G6ouxx8nvVW9D9ev78u4O7/tt1ce1u+ngzEPs/HlGVSiMf2L/9w7a2At6+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IeDwQAAANsAAAAPAAAAAAAAAAAAAAAA&#10;AKECAABkcnMvZG93bnJldi54bWxQSwUGAAAAAAQABAD5AAAAjwMAAAAA&#10;">
              <v:stroke dashstyle="dash"/>
            </v:line>
            <v:shape id="Text Box 92" o:spid="_x0000_s1052"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h+MYA&#10;AADbAAAADwAAAGRycy9kb3ducmV2LnhtbESPT2vCQBTE74LfYXlCL6XZ2EPR6CpilbYXQQ0Ub4/s&#10;Mwlm36bZzR+/fbdQ8DjMzG+Y5XowleiocaVlBdMoBkGcWV1yriA9719mIJxH1lhZJgV3crBejUdL&#10;TLTt+UjdyeciQNglqKDwvk6kdFlBBl1ka+LgXW1j0AfZ5FI32Ae4qeRrHL9JgyWHhQJr2haU3U6t&#10;UXC4f/PPRxtfu696dklvh937/nmn1NNk2CxAeBr8I/zf/tQK5l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Rh+MYAAADbAAAADwAAAAAAAAAAAAAAAACYAgAAZHJz&#10;L2Rvd25yZXYueG1sUEsFBgAAAAAEAAQA9QAAAIsDAAAAAA==&#10;" strokeweight="1pt">
              <v:textbox>
                <w:txbxContent>
                  <w:p w14:paraId="6FE24565" w14:textId="77777777" w:rsidR="009F1CCD" w:rsidRPr="00306C10" w:rsidRDefault="009F1CCD"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6FE24522">
          <v:group id="Canvas 99" o:spid="_x0000_s1037" editas="canvas" style="width:564.6pt;height:255.8pt;mso-position-horizontal-relative:char;mso-position-vertical-relative:line" coordsize="71704,32486">
            <v:shape id="_x0000_s1038" type="#_x0000_t75" style="position:absolute;width:71704;height:32486;visibility:visible;mso-wrap-style:square">
              <v:fill o:detectmouseclick="t"/>
              <v:path o:connecttype="none"/>
            </v:shape>
            <v:shape id="Text Box 87" o:spid="_x0000_s1039"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tgMIA&#10;AADbAAAADwAAAGRycy9kb3ducmV2LnhtbESPT4vCMBTE7wt+h/AEb2vq6opWo8iCZY/rP7w+m2dT&#10;bF5KE2v99puFBY/DzPyGWa47W4mWGl86VjAaJiCIc6dLLhQcD9v3GQgfkDVWjknBkzysV723Jaba&#10;PXhH7T4UIkLYp6jAhFCnUvrckEU/dDVx9K6usRiibAqpG3xEuK3kR5JMpcWS44LBmr4M5bf93Sr4&#10;9OefSfu8lKaYnTKZdXY3OWRKDfrdZgEiUBde4f/2t1Y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2AwgAAANsAAAAPAAAAAAAAAAAAAAAAAJgCAABkcnMvZG93&#10;bnJldi54bWxQSwUGAAAAAAQABAD1AAAAhwMAAAAA&#10;" strokeweight="1.5pt">
              <v:textbox>
                <w:txbxContent>
                  <w:p w14:paraId="6FE24566" w14:textId="77777777" w:rsidR="009F1CCD" w:rsidRPr="003A4DBF" w:rsidRDefault="009F1CCD" w:rsidP="006B55FC">
                    <w:pPr>
                      <w:spacing w:line="360" w:lineRule="auto"/>
                      <w:jc w:val="center"/>
                      <w:rPr>
                        <w:rFonts w:ascii="Arial" w:hAnsi="Arial" w:cs="Arial"/>
                        <w:sz w:val="20"/>
                        <w:szCs w:val="20"/>
                      </w:rPr>
                    </w:pPr>
                    <w:r w:rsidRPr="003A4DBF">
                      <w:rPr>
                        <w:rFonts w:ascii="Arial" w:hAnsi="Arial" w:cs="Arial"/>
                        <w:sz w:val="20"/>
                        <w:szCs w:val="20"/>
                      </w:rPr>
                      <w:t>Affix</w:t>
                    </w:r>
                  </w:p>
                  <w:p w14:paraId="6FE24567" w14:textId="77777777" w:rsidR="009F1CCD" w:rsidRPr="003A4DBF" w:rsidRDefault="009F1CCD" w:rsidP="006B55FC">
                    <w:pPr>
                      <w:spacing w:line="360" w:lineRule="auto"/>
                      <w:jc w:val="center"/>
                      <w:rPr>
                        <w:rFonts w:ascii="Arial" w:hAnsi="Arial" w:cs="Arial"/>
                        <w:sz w:val="20"/>
                        <w:szCs w:val="20"/>
                      </w:rPr>
                    </w:pPr>
                    <w:r w:rsidRPr="003A4DBF">
                      <w:rPr>
                        <w:rFonts w:ascii="Arial" w:hAnsi="Arial" w:cs="Arial"/>
                        <w:sz w:val="20"/>
                        <w:szCs w:val="20"/>
                      </w:rPr>
                      <w:t>Stamp</w:t>
                    </w:r>
                  </w:p>
                  <w:p w14:paraId="6FE24568" w14:textId="77777777" w:rsidR="009F1CCD" w:rsidRPr="003A4DBF" w:rsidRDefault="009F1CCD"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0"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14:paraId="6FE24569" w14:textId="77777777" w:rsidR="009F1CCD" w:rsidRDefault="009F1CCD" w:rsidP="006B55FC">
                    <w:pPr>
                      <w:spacing w:after="0" w:line="240" w:lineRule="auto"/>
                      <w:rPr>
                        <w:rFonts w:ascii="Arial" w:hAnsi="Arial" w:cs="Arial"/>
                      </w:rPr>
                    </w:pPr>
                    <w:r>
                      <w:rPr>
                        <w:rFonts w:ascii="Arial" w:hAnsi="Arial" w:cs="Arial"/>
                      </w:rPr>
                      <w:t>THE TENDER BOARD</w:t>
                    </w:r>
                  </w:p>
                  <w:p w14:paraId="6FE2456A" w14:textId="77777777" w:rsidR="009F1CCD" w:rsidRDefault="009F1CCD" w:rsidP="006B55FC">
                    <w:pPr>
                      <w:spacing w:after="0" w:line="240" w:lineRule="auto"/>
                      <w:rPr>
                        <w:rFonts w:ascii="Arial" w:hAnsi="Arial" w:cs="Arial"/>
                      </w:rPr>
                    </w:pPr>
                    <w:r>
                      <w:rPr>
                        <w:rFonts w:ascii="Arial" w:hAnsi="Arial" w:cs="Arial"/>
                      </w:rPr>
                      <w:t>Ministry of Defence Commercial</w:t>
                    </w:r>
                  </w:p>
                  <w:p w14:paraId="6FE2456B" w14:textId="77777777" w:rsidR="009F1CCD" w:rsidRDefault="009F1CCD" w:rsidP="006B55FC">
                    <w:pPr>
                      <w:spacing w:after="0" w:line="240" w:lineRule="auto"/>
                      <w:rPr>
                        <w:rFonts w:ascii="Arial" w:hAnsi="Arial" w:cs="Arial"/>
                      </w:rPr>
                    </w:pPr>
                    <w:r>
                      <w:rPr>
                        <w:rFonts w:ascii="Arial" w:hAnsi="Arial" w:cs="Arial"/>
                      </w:rPr>
                      <w:t>Commands &amp; Centre Navy</w:t>
                    </w:r>
                  </w:p>
                  <w:p w14:paraId="6FE2456C" w14:textId="77777777" w:rsidR="009F1CCD" w:rsidRDefault="009F1CCD" w:rsidP="006B55FC">
                    <w:pPr>
                      <w:spacing w:after="0" w:line="240" w:lineRule="auto"/>
                      <w:rPr>
                        <w:rFonts w:ascii="Arial" w:hAnsi="Arial" w:cs="Arial"/>
                      </w:rPr>
                    </w:pPr>
                    <w:r>
                      <w:rPr>
                        <w:rFonts w:ascii="Arial" w:hAnsi="Arial" w:cs="Arial"/>
                      </w:rPr>
                      <w:t>Room 301</w:t>
                    </w:r>
                  </w:p>
                  <w:p w14:paraId="6FE2456D" w14:textId="77777777" w:rsidR="009F1CCD" w:rsidRDefault="009F1CCD" w:rsidP="006B55F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14:paraId="6FE2456E" w14:textId="77777777" w:rsidR="009F1CCD" w:rsidRDefault="009F1CCD" w:rsidP="006B55FC">
                    <w:pPr>
                      <w:spacing w:after="0" w:line="240" w:lineRule="auto"/>
                      <w:rPr>
                        <w:rFonts w:ascii="Arial" w:hAnsi="Arial" w:cs="Arial"/>
                      </w:rPr>
                    </w:pPr>
                    <w:r>
                      <w:rPr>
                        <w:rFonts w:ascii="Arial" w:hAnsi="Arial" w:cs="Arial"/>
                      </w:rPr>
                      <w:t>HM Naval Base</w:t>
                    </w:r>
                  </w:p>
                  <w:p w14:paraId="6FE2456F" w14:textId="77777777" w:rsidR="009F1CCD" w:rsidRDefault="009F1CCD"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6FE24570" w14:textId="77777777" w:rsidR="009F1CCD" w:rsidRPr="00C10902" w:rsidRDefault="009F1CCD" w:rsidP="006B55FC">
                    <w:pPr>
                      <w:rPr>
                        <w:rFonts w:ascii="Arial" w:hAnsi="Arial" w:cs="Arial"/>
                        <w:b/>
                      </w:rPr>
                    </w:pPr>
                    <w:r w:rsidRPr="00C10902">
                      <w:rPr>
                        <w:rFonts w:ascii="Arial" w:hAnsi="Arial" w:cs="Arial"/>
                        <w:b/>
                      </w:rPr>
                      <w:t>(Postal Point 73a)</w:t>
                    </w:r>
                  </w:p>
                  <w:p w14:paraId="6FE24571" w14:textId="77777777" w:rsidR="009F1CCD" w:rsidRDefault="009F1CCD" w:rsidP="006B55FC">
                    <w:pPr>
                      <w:rPr>
                        <w:rFonts w:ascii="Arial" w:hAnsi="Arial" w:cs="Arial"/>
                      </w:rPr>
                    </w:pPr>
                  </w:p>
                  <w:p w14:paraId="6FE24572" w14:textId="77777777" w:rsidR="009F1CCD" w:rsidRPr="00306C10" w:rsidRDefault="009F1CCD" w:rsidP="006B55FC">
                    <w:pPr>
                      <w:rPr>
                        <w:rFonts w:ascii="Arial" w:hAnsi="Arial" w:cs="Arial"/>
                      </w:rPr>
                    </w:pPr>
                  </w:p>
                </w:txbxContent>
              </v:textbox>
            </v:shape>
            <v:shape id="Text Box 89" o:spid="_x0000_s1041"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14:paraId="5B44AC0D" w14:textId="77777777" w:rsidR="009F1CCD" w:rsidRPr="00320E55" w:rsidRDefault="009F1CCD" w:rsidP="00320E55">
                    <w:pPr>
                      <w:spacing w:after="0" w:line="240" w:lineRule="auto"/>
                      <w:rPr>
                        <w:rFonts w:ascii="Arial" w:hAnsi="Arial" w:cs="Arial"/>
                        <w:b/>
                        <w:sz w:val="20"/>
                        <w:szCs w:val="20"/>
                        <w:highlight w:val="yellow"/>
                      </w:rPr>
                    </w:pPr>
                    <w:r w:rsidRPr="00320E55">
                      <w:rPr>
                        <w:rFonts w:ascii="Arial" w:hAnsi="Arial" w:cs="Arial"/>
                        <w:b/>
                        <w:sz w:val="20"/>
                        <w:szCs w:val="20"/>
                        <w:highlight w:val="yellow"/>
                      </w:rPr>
                      <w:t>Tender No: FLEET/00759</w:t>
                    </w:r>
                  </w:p>
                  <w:p w14:paraId="748945A3" w14:textId="77777777" w:rsidR="009F1CCD" w:rsidRPr="00CD65A8" w:rsidRDefault="009F1CCD" w:rsidP="00320E55">
                    <w:pPr>
                      <w:spacing w:after="0" w:line="240" w:lineRule="auto"/>
                      <w:rPr>
                        <w:rFonts w:ascii="Arial" w:hAnsi="Arial" w:cs="Arial"/>
                        <w:b/>
                        <w:sz w:val="20"/>
                        <w:szCs w:val="20"/>
                      </w:rPr>
                    </w:pPr>
                    <w:r w:rsidRPr="00320E55">
                      <w:rPr>
                        <w:rFonts w:ascii="Arial" w:hAnsi="Arial" w:cs="Arial"/>
                        <w:b/>
                        <w:sz w:val="20"/>
                        <w:szCs w:val="20"/>
                        <w:highlight w:val="yellow"/>
                      </w:rPr>
                      <w:t>Due: 11:00 Wednesday 9th January 2018</w:t>
                    </w:r>
                  </w:p>
                  <w:p w14:paraId="6FE24575" w14:textId="77777777" w:rsidR="009F1CCD" w:rsidRPr="00363FA2" w:rsidRDefault="009F1CCD" w:rsidP="006B55FC">
                    <w:pPr>
                      <w:spacing w:after="0" w:line="240" w:lineRule="auto"/>
                      <w:rPr>
                        <w:rFonts w:ascii="Arial" w:hAnsi="Arial" w:cs="Arial"/>
                        <w:b/>
                        <w:sz w:val="20"/>
                        <w:szCs w:val="20"/>
                      </w:rPr>
                    </w:pPr>
                  </w:p>
                </w:txbxContent>
              </v:textbox>
            </v:shape>
            <v:shape id="Text Box 90" o:spid="_x0000_s1042"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w:txbxContent>
                  <w:p w14:paraId="6FE24576" w14:textId="77777777" w:rsidR="009F1CCD" w:rsidRPr="003A4DBF" w:rsidRDefault="009F1CCD" w:rsidP="006B55FC">
                    <w:pPr>
                      <w:rPr>
                        <w:rFonts w:ascii="Arial" w:hAnsi="Arial" w:cs="Arial"/>
                        <w:sz w:val="20"/>
                        <w:szCs w:val="20"/>
                        <w:vertAlign w:val="subscript"/>
                      </w:rPr>
                    </w:pPr>
                    <w:r>
                      <w:rPr>
                        <w:rFonts w:ascii="Arial" w:hAnsi="Arial" w:cs="Arial"/>
                        <w:sz w:val="20"/>
                        <w:szCs w:val="20"/>
                        <w:vertAlign w:val="subscript"/>
                      </w:rPr>
                      <w:t>DEFFORM 28</w:t>
                    </w:r>
                  </w:p>
                  <w:p w14:paraId="6FE24577" w14:textId="77777777" w:rsidR="009F1CCD" w:rsidRPr="003A4DBF" w:rsidRDefault="009F1CCD"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43"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f98MAAADbAAAADwAAAGRycy9kb3ducmV2LnhtbESPS4vCMBSF98L8h3AH3Gk6Lnx0jCID&#10;ggtH8cGsL821rTY3NYm18++NILg8nMfHmc5bU4mGnC8tK/jqJyCIM6tLzhUcD8veGIQPyBory6Tg&#10;nzzMZx+dKaba3nlHzT7kIo6wT1FBEUKdSumzggz6vq2Jo3eyzmCI0uVSO7zHcVPJQZIMpcGSI6HA&#10;mn4Kyi77m4ncLF+769/50q5Ov+vllZvJ5rBVqvvZLr5BBGrDO/xqr7SCy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lH/fDAAAA2wAAAA8AAAAAAAAAAAAA&#10;AAAAoQIAAGRycy9kb3ducmV2LnhtbFBLBQYAAAAABAAEAPkAAACRAwAAAAA=&#10;">
              <v:stroke dashstyle="dash"/>
            </v:line>
            <v:shape id="Text Box 92" o:spid="_x0000_s1044"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7IZcIA&#10;AADbAAAADwAAAGRycy9kb3ducmV2LnhtbERPy4rCMBTdC/5DuIKbQdOZxaDVVMRRHDeCDxB3l+b2&#10;gc1Np4m1/r1ZDLg8nPd80ZlKtNS40rKCz3EEgji1uuRcwfm0GU1AOI+ssbJMCp7kYJH0e3OMtX3w&#10;gdqjz0UIYRejgsL7OpbSpQUZdGNbEwcus41BH2CTS93gI4SbSn5F0bc0WHJoKLCmVUHp7Xg3CvbP&#10;C/9t71HW7urJ9Xzbr382H2ulhoNuOQPhqfNv8b/7VyuYhrHh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shlwgAAANsAAAAPAAAAAAAAAAAAAAAAAJgCAABkcnMvZG93&#10;bnJldi54bWxQSwUGAAAAAAQABAD1AAAAhwMAAAAA&#10;" strokeweight="1pt">
              <v:textbox>
                <w:txbxContent>
                  <w:p w14:paraId="6FE24578" w14:textId="77777777" w:rsidR="009F1CCD" w:rsidRPr="00306C10" w:rsidRDefault="009F1CCD"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p>
    <w:p w14:paraId="6FE24515" w14:textId="51417307" w:rsidR="00963CD1" w:rsidRDefault="00963CD1" w:rsidP="00D37711">
      <w:pPr>
        <w:spacing w:after="0" w:line="240" w:lineRule="auto"/>
        <w:rPr>
          <w:rFonts w:ascii="Arial" w:eastAsia="Times New Roman" w:hAnsi="Arial" w:cs="Arial"/>
          <w:color w:val="000000"/>
          <w:lang w:eastAsia="en-GB"/>
        </w:rPr>
      </w:pPr>
    </w:p>
    <w:p w14:paraId="56E6B446" w14:textId="6B9ECE60" w:rsidR="00320E55" w:rsidRDefault="00320E55" w:rsidP="00D37711">
      <w:pPr>
        <w:spacing w:after="0" w:line="240" w:lineRule="auto"/>
        <w:rPr>
          <w:rFonts w:ascii="Arial" w:eastAsia="Times New Roman" w:hAnsi="Arial" w:cs="Arial"/>
          <w:color w:val="000000"/>
          <w:lang w:eastAsia="en-GB"/>
        </w:rPr>
      </w:pPr>
    </w:p>
    <w:p w14:paraId="466016C3" w14:textId="6F56013E" w:rsidR="00320E55" w:rsidRDefault="00320E55" w:rsidP="00D37711">
      <w:pPr>
        <w:spacing w:after="0" w:line="240" w:lineRule="auto"/>
        <w:rPr>
          <w:rFonts w:ascii="Arial" w:eastAsia="Times New Roman" w:hAnsi="Arial" w:cs="Arial"/>
          <w:color w:val="000000"/>
          <w:lang w:eastAsia="en-GB"/>
        </w:rPr>
      </w:pPr>
    </w:p>
    <w:p w14:paraId="517A8F86" w14:textId="65E0E603" w:rsidR="00320E55" w:rsidRDefault="00320E55" w:rsidP="00D37711">
      <w:pPr>
        <w:spacing w:after="0" w:line="240" w:lineRule="auto"/>
        <w:rPr>
          <w:rFonts w:ascii="Arial" w:eastAsia="Times New Roman" w:hAnsi="Arial" w:cs="Arial"/>
          <w:color w:val="000000"/>
          <w:lang w:eastAsia="en-GB"/>
        </w:rPr>
      </w:pPr>
    </w:p>
    <w:p w14:paraId="7FE4F53A" w14:textId="0DA0A0BE" w:rsidR="00320E55" w:rsidRDefault="00320E55" w:rsidP="00D37711">
      <w:pPr>
        <w:spacing w:after="0" w:line="240" w:lineRule="auto"/>
        <w:rPr>
          <w:rFonts w:ascii="Arial" w:eastAsia="Times New Roman" w:hAnsi="Arial" w:cs="Arial"/>
          <w:color w:val="000000"/>
          <w:lang w:eastAsia="en-GB"/>
        </w:rPr>
      </w:pPr>
    </w:p>
    <w:p w14:paraId="66435770" w14:textId="407E494A" w:rsidR="00320E55" w:rsidRDefault="00320E55" w:rsidP="00D37711">
      <w:pPr>
        <w:spacing w:after="0" w:line="240" w:lineRule="auto"/>
        <w:rPr>
          <w:rFonts w:ascii="Arial" w:eastAsia="Times New Roman" w:hAnsi="Arial" w:cs="Arial"/>
          <w:color w:val="000000"/>
          <w:lang w:eastAsia="en-GB"/>
        </w:rPr>
      </w:pPr>
    </w:p>
    <w:p w14:paraId="47CE8169" w14:textId="584777B4" w:rsidR="00320E55" w:rsidRDefault="00320E55" w:rsidP="00D37711">
      <w:pPr>
        <w:spacing w:after="0" w:line="240" w:lineRule="auto"/>
        <w:rPr>
          <w:rFonts w:ascii="Arial" w:eastAsia="Times New Roman" w:hAnsi="Arial" w:cs="Arial"/>
          <w:color w:val="000000"/>
          <w:lang w:eastAsia="en-GB"/>
        </w:rPr>
      </w:pPr>
    </w:p>
    <w:p w14:paraId="48C81712" w14:textId="3F29EFD8" w:rsidR="00320E55" w:rsidRDefault="00320E55" w:rsidP="00D37711">
      <w:pPr>
        <w:spacing w:after="0" w:line="240" w:lineRule="auto"/>
        <w:rPr>
          <w:rFonts w:ascii="Arial" w:eastAsia="Times New Roman" w:hAnsi="Arial" w:cs="Arial"/>
          <w:color w:val="000000"/>
          <w:lang w:eastAsia="en-GB"/>
        </w:rPr>
      </w:pPr>
    </w:p>
    <w:p w14:paraId="46E3174C" w14:textId="110192AF" w:rsidR="00320E55" w:rsidRDefault="00320E55" w:rsidP="00D37711">
      <w:pPr>
        <w:spacing w:after="0" w:line="240" w:lineRule="auto"/>
        <w:rPr>
          <w:rFonts w:ascii="Arial" w:eastAsia="Times New Roman" w:hAnsi="Arial" w:cs="Arial"/>
          <w:color w:val="000000"/>
          <w:lang w:eastAsia="en-GB"/>
        </w:rPr>
      </w:pPr>
    </w:p>
    <w:p w14:paraId="0464EF69" w14:textId="2F414C96" w:rsidR="00320E55" w:rsidRDefault="00320E55" w:rsidP="00D37711">
      <w:pPr>
        <w:spacing w:after="0" w:line="240" w:lineRule="auto"/>
        <w:rPr>
          <w:rFonts w:ascii="Arial" w:eastAsia="Times New Roman" w:hAnsi="Arial" w:cs="Arial"/>
          <w:color w:val="000000"/>
          <w:lang w:eastAsia="en-GB"/>
        </w:rPr>
      </w:pPr>
    </w:p>
    <w:p w14:paraId="7723EE3B" w14:textId="3877422C" w:rsidR="00320E55" w:rsidRDefault="00320E55" w:rsidP="00D37711">
      <w:pPr>
        <w:spacing w:after="0" w:line="240" w:lineRule="auto"/>
        <w:rPr>
          <w:rFonts w:ascii="Arial" w:eastAsia="Times New Roman" w:hAnsi="Arial" w:cs="Arial"/>
          <w:color w:val="000000"/>
          <w:lang w:eastAsia="en-GB"/>
        </w:rPr>
      </w:pPr>
    </w:p>
    <w:p w14:paraId="52326BD3" w14:textId="735F4F52" w:rsidR="00320E55" w:rsidRDefault="00320E55" w:rsidP="00D37711">
      <w:pPr>
        <w:spacing w:after="0" w:line="240" w:lineRule="auto"/>
        <w:rPr>
          <w:rFonts w:ascii="Arial" w:eastAsia="Times New Roman" w:hAnsi="Arial" w:cs="Arial"/>
          <w:color w:val="000000"/>
          <w:lang w:eastAsia="en-GB"/>
        </w:rPr>
      </w:pPr>
    </w:p>
    <w:p w14:paraId="2A72FC8B" w14:textId="184F2ECD" w:rsidR="00320E55" w:rsidRDefault="00320E55" w:rsidP="00D37711">
      <w:pPr>
        <w:spacing w:after="0" w:line="240" w:lineRule="auto"/>
        <w:rPr>
          <w:rFonts w:ascii="Arial" w:eastAsia="Times New Roman" w:hAnsi="Arial" w:cs="Arial"/>
          <w:color w:val="000000"/>
          <w:lang w:eastAsia="en-GB"/>
        </w:rPr>
      </w:pPr>
    </w:p>
    <w:p w14:paraId="30C31AD5" w14:textId="47E9253C" w:rsidR="00320E55" w:rsidRDefault="00320E55" w:rsidP="00D37711">
      <w:pPr>
        <w:spacing w:after="0" w:line="240" w:lineRule="auto"/>
        <w:rPr>
          <w:rFonts w:ascii="Arial" w:eastAsia="Times New Roman" w:hAnsi="Arial" w:cs="Arial"/>
          <w:color w:val="000000"/>
          <w:lang w:eastAsia="en-GB"/>
        </w:rPr>
      </w:pPr>
    </w:p>
    <w:p w14:paraId="5646500E" w14:textId="6279FA15" w:rsidR="00320E55" w:rsidRDefault="00320E55" w:rsidP="00D37711">
      <w:pPr>
        <w:spacing w:after="0" w:line="240" w:lineRule="auto"/>
        <w:rPr>
          <w:rFonts w:ascii="Arial" w:eastAsia="Times New Roman" w:hAnsi="Arial" w:cs="Arial"/>
          <w:color w:val="000000"/>
          <w:lang w:eastAsia="en-GB"/>
        </w:rPr>
      </w:pPr>
    </w:p>
    <w:p w14:paraId="7C7BDF07" w14:textId="372802DC" w:rsidR="00320E55" w:rsidRDefault="00320E55" w:rsidP="00D37711">
      <w:pPr>
        <w:spacing w:after="0" w:line="240" w:lineRule="auto"/>
        <w:rPr>
          <w:rFonts w:ascii="Arial" w:eastAsia="Times New Roman" w:hAnsi="Arial" w:cs="Arial"/>
          <w:color w:val="000000"/>
          <w:lang w:eastAsia="en-GB"/>
        </w:rPr>
      </w:pPr>
    </w:p>
    <w:p w14:paraId="15027A61" w14:textId="1B1DA785" w:rsidR="00320E55" w:rsidRDefault="00320E55" w:rsidP="00D37711">
      <w:pPr>
        <w:spacing w:after="0" w:line="240" w:lineRule="auto"/>
        <w:rPr>
          <w:rFonts w:ascii="Arial" w:eastAsia="Times New Roman" w:hAnsi="Arial" w:cs="Arial"/>
          <w:color w:val="000000"/>
          <w:lang w:eastAsia="en-GB"/>
        </w:rPr>
      </w:pPr>
    </w:p>
    <w:p w14:paraId="5BB04958" w14:textId="14FA9F5F" w:rsidR="00320E55" w:rsidRDefault="00320E55" w:rsidP="00D37711">
      <w:pPr>
        <w:spacing w:after="0" w:line="240" w:lineRule="auto"/>
        <w:rPr>
          <w:rFonts w:ascii="Arial" w:eastAsia="Times New Roman" w:hAnsi="Arial" w:cs="Arial"/>
          <w:color w:val="000000"/>
          <w:lang w:eastAsia="en-GB"/>
        </w:rPr>
      </w:pPr>
    </w:p>
    <w:p w14:paraId="6DC0B04A" w14:textId="1437EA3E" w:rsidR="00320E55" w:rsidRDefault="00320E55" w:rsidP="00D37711">
      <w:pPr>
        <w:spacing w:after="0" w:line="240" w:lineRule="auto"/>
        <w:rPr>
          <w:rFonts w:ascii="Arial" w:eastAsia="Times New Roman" w:hAnsi="Arial" w:cs="Arial"/>
          <w:color w:val="000000"/>
          <w:lang w:eastAsia="en-GB"/>
        </w:rPr>
      </w:pPr>
    </w:p>
    <w:p w14:paraId="4021FA9B" w14:textId="7297DAFB" w:rsidR="00320E55" w:rsidRDefault="00320E55" w:rsidP="00D37711">
      <w:pPr>
        <w:spacing w:after="0" w:line="240" w:lineRule="auto"/>
        <w:rPr>
          <w:rFonts w:ascii="Arial" w:eastAsia="Times New Roman" w:hAnsi="Arial" w:cs="Arial"/>
          <w:color w:val="000000"/>
          <w:lang w:eastAsia="en-GB"/>
        </w:rPr>
      </w:pPr>
    </w:p>
    <w:p w14:paraId="46B8C4BF" w14:textId="3960AD14" w:rsidR="00320E55" w:rsidRDefault="00320E55" w:rsidP="00D37711">
      <w:pPr>
        <w:spacing w:after="0" w:line="240" w:lineRule="auto"/>
        <w:rPr>
          <w:rFonts w:ascii="Arial" w:eastAsia="Times New Roman" w:hAnsi="Arial" w:cs="Arial"/>
          <w:color w:val="000000"/>
          <w:lang w:eastAsia="en-GB"/>
        </w:rPr>
      </w:pPr>
    </w:p>
    <w:p w14:paraId="4CDC9C00" w14:textId="46598DA2" w:rsidR="00320E55" w:rsidRDefault="00320E55" w:rsidP="00D37711">
      <w:pPr>
        <w:spacing w:after="0" w:line="240" w:lineRule="auto"/>
        <w:rPr>
          <w:rFonts w:ascii="Arial" w:eastAsia="Times New Roman" w:hAnsi="Arial" w:cs="Arial"/>
          <w:color w:val="000000"/>
          <w:lang w:eastAsia="en-GB"/>
        </w:rPr>
      </w:pPr>
    </w:p>
    <w:p w14:paraId="749B4D53" w14:textId="04F26251" w:rsidR="00320E55" w:rsidRDefault="00320E55" w:rsidP="00D37711">
      <w:pPr>
        <w:spacing w:after="0" w:line="240" w:lineRule="auto"/>
        <w:rPr>
          <w:rFonts w:ascii="Arial" w:eastAsia="Times New Roman" w:hAnsi="Arial" w:cs="Arial"/>
          <w:color w:val="000000"/>
          <w:lang w:eastAsia="en-GB"/>
        </w:rPr>
      </w:pPr>
    </w:p>
    <w:p w14:paraId="61B265F6" w14:textId="13FE7279" w:rsidR="00320E55" w:rsidRDefault="00320E55" w:rsidP="00D37711">
      <w:pPr>
        <w:spacing w:after="0" w:line="240" w:lineRule="auto"/>
        <w:rPr>
          <w:rFonts w:ascii="Arial" w:eastAsia="Times New Roman" w:hAnsi="Arial" w:cs="Arial"/>
          <w:color w:val="000000"/>
          <w:lang w:eastAsia="en-GB"/>
        </w:rPr>
      </w:pPr>
    </w:p>
    <w:p w14:paraId="237A5936" w14:textId="27BD2A83" w:rsidR="00320E55" w:rsidRDefault="00320E55" w:rsidP="00D37711">
      <w:pPr>
        <w:spacing w:after="0" w:line="240" w:lineRule="auto"/>
        <w:rPr>
          <w:rFonts w:ascii="Arial" w:eastAsia="Times New Roman" w:hAnsi="Arial" w:cs="Arial"/>
          <w:color w:val="000000"/>
          <w:lang w:eastAsia="en-GB"/>
        </w:rPr>
      </w:pPr>
    </w:p>
    <w:p w14:paraId="1F14986B" w14:textId="7427F684" w:rsidR="00320E55" w:rsidRDefault="00320E55" w:rsidP="00D37711">
      <w:pPr>
        <w:spacing w:after="0" w:line="240" w:lineRule="auto"/>
        <w:rPr>
          <w:rFonts w:ascii="Arial" w:eastAsia="Times New Roman" w:hAnsi="Arial" w:cs="Arial"/>
          <w:color w:val="000000"/>
          <w:lang w:eastAsia="en-GB"/>
        </w:rPr>
      </w:pPr>
    </w:p>
    <w:p w14:paraId="3C292841" w14:textId="71362DC4" w:rsidR="00320E55" w:rsidRPr="00320E55" w:rsidRDefault="00320E55" w:rsidP="00320E55">
      <w:pPr>
        <w:spacing w:after="0" w:line="240" w:lineRule="auto"/>
        <w:jc w:val="center"/>
        <w:rPr>
          <w:rFonts w:ascii="Arial" w:eastAsia="Times New Roman" w:hAnsi="Arial" w:cs="Arial"/>
          <w:color w:val="BFBFBF" w:themeColor="background1" w:themeShade="BF"/>
          <w:sz w:val="28"/>
          <w:lang w:eastAsia="en-GB"/>
        </w:rPr>
      </w:pPr>
      <w:r w:rsidRPr="00320E55">
        <w:rPr>
          <w:rFonts w:ascii="Arial" w:eastAsia="Times New Roman" w:hAnsi="Arial" w:cs="Arial"/>
          <w:color w:val="BFBFBF" w:themeColor="background1" w:themeShade="BF"/>
          <w:sz w:val="28"/>
          <w:lang w:eastAsia="en-GB"/>
        </w:rPr>
        <w:t>Page Left Intentionally Blank</w:t>
      </w:r>
    </w:p>
    <w:sectPr w:rsidR="00320E55" w:rsidRPr="00320E55" w:rsidSect="00BC02CC">
      <w:headerReference w:type="default" r:id="rId53"/>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99FAF" w14:textId="77777777" w:rsidR="00D42E46" w:rsidRDefault="00D42E46" w:rsidP="005C7FF1">
      <w:pPr>
        <w:spacing w:after="0" w:line="240" w:lineRule="auto"/>
      </w:pPr>
      <w:r>
        <w:separator/>
      </w:r>
    </w:p>
  </w:endnote>
  <w:endnote w:type="continuationSeparator" w:id="0">
    <w:p w14:paraId="576FE67D" w14:textId="77777777" w:rsidR="00D42E46" w:rsidRDefault="00D42E46"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4529" w14:textId="77777777" w:rsidR="009F1CCD" w:rsidRDefault="009F1CCD">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452D" w14:textId="77777777" w:rsidR="009F1CCD" w:rsidRDefault="009F1CCD"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4530" w14:textId="77777777" w:rsidR="009F1CCD" w:rsidRDefault="009F1CCD"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4533" w14:textId="77777777" w:rsidR="009F1CCD" w:rsidRDefault="009F1CCD"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4534" w14:textId="77777777" w:rsidR="009F1CCD" w:rsidRPr="00D93B64" w:rsidRDefault="009F1CCD"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4535" w14:textId="77777777" w:rsidR="009F1CCD" w:rsidRPr="000F1216" w:rsidRDefault="009F1CCD"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453B" w14:textId="77777777" w:rsidR="009F1CCD" w:rsidRPr="00615945" w:rsidRDefault="009F1CCD"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7B064" w14:textId="77777777" w:rsidR="00D42E46" w:rsidRDefault="00D42E46" w:rsidP="005C7FF1">
      <w:pPr>
        <w:spacing w:after="0" w:line="240" w:lineRule="auto"/>
      </w:pPr>
      <w:r>
        <w:separator/>
      </w:r>
    </w:p>
  </w:footnote>
  <w:footnote w:type="continuationSeparator" w:id="0">
    <w:p w14:paraId="491DB1FF" w14:textId="77777777" w:rsidR="00D42E46" w:rsidRDefault="00D42E46"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4527" w14:textId="77777777" w:rsidR="009F1CCD" w:rsidRDefault="009F1CCD" w:rsidP="00105F48">
    <w:pPr>
      <w:spacing w:after="0"/>
      <w:jc w:val="right"/>
      <w:outlineLvl w:val="0"/>
      <w:rPr>
        <w:b/>
      </w:rPr>
    </w:pPr>
    <w:r>
      <w:rPr>
        <w:b/>
      </w:rPr>
      <w:t>SC1a ITT Comp</w:t>
    </w:r>
  </w:p>
  <w:p w14:paraId="6FE24528" w14:textId="77777777" w:rsidR="009F1CCD" w:rsidRDefault="009F1CCD" w:rsidP="00105F48">
    <w:pPr>
      <w:pStyle w:val="Header"/>
      <w:jc w:val="center"/>
    </w:pPr>
    <w:r>
      <w:rPr>
        <w:b/>
      </w:rPr>
      <w:t xml:space="preserve">                                                                                                                                                               (</w:t>
    </w:r>
    <w:proofErr w:type="spellStart"/>
    <w:r>
      <w:rPr>
        <w:b/>
      </w:rPr>
      <w:t>Edn</w:t>
    </w:r>
    <w:proofErr w:type="spellEnd"/>
    <w:r>
      <w:rPr>
        <w:b/>
      </w:rPr>
      <w:t xml:space="preserve">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453F" w14:textId="77777777" w:rsidR="009F1CCD" w:rsidRPr="00615945" w:rsidRDefault="009F1CCD" w:rsidP="0061594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4540" w14:textId="77777777" w:rsidR="009F1CCD" w:rsidRPr="00D37711" w:rsidRDefault="009F1CCD" w:rsidP="00D377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452A" w14:textId="77777777" w:rsidR="009F1CCD" w:rsidRPr="00AA55D1" w:rsidRDefault="009F1CCD"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452B" w14:textId="77777777" w:rsidR="009F1CCD" w:rsidRPr="00041015" w:rsidRDefault="009F1CCD"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14:paraId="6FE2452C" w14:textId="1877D156" w:rsidR="009F1CCD" w:rsidRPr="00041015" w:rsidRDefault="009F1CCD" w:rsidP="00041015">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 xml:space="preserve">ITT </w:t>
    </w:r>
    <w:r w:rsidRPr="00B134C2">
      <w:rPr>
        <w:rFonts w:ascii="Arial" w:hAnsi="Arial" w:cs="Arial"/>
        <w:b/>
        <w:spacing w:val="-2"/>
      </w:rPr>
      <w:t>Ref No FLEET/00759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452E" w14:textId="77777777" w:rsidR="009F1CCD" w:rsidRPr="00041015" w:rsidRDefault="009F1CCD" w:rsidP="00041015">
    <w:pPr>
      <w:pStyle w:val="Header"/>
      <w:jc w:val="right"/>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452F" w14:textId="77777777" w:rsidR="009F1CCD" w:rsidRPr="006155A6" w:rsidRDefault="009F1CCD" w:rsidP="0038447A">
    <w:pPr>
      <w:pStyle w:val="Header"/>
    </w:pPr>
    <w:r w:rsidRPr="006155A6">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4531" w14:textId="77777777" w:rsidR="009F1CCD" w:rsidRPr="00EE61A6" w:rsidRDefault="009F1CCD" w:rsidP="0038447A">
    <w:pPr>
      <w:pStyle w:val="Header"/>
      <w:jc w:val="right"/>
      <w:rPr>
        <w:b/>
      </w:rPr>
    </w:pPr>
    <w:bookmarkStart w:id="65" w:name="po_edition1"/>
    <w:bookmarkEnd w:id="65"/>
    <w:r w:rsidRPr="00EE61A6">
      <w:rPr>
        <w:b/>
      </w:rPr>
      <w:t xml:space="preserve">SC1A PO </w:t>
    </w:r>
  </w:p>
  <w:p w14:paraId="6FE24532" w14:textId="77777777" w:rsidR="009F1CCD" w:rsidRPr="00EE61A6" w:rsidRDefault="009F1CCD" w:rsidP="0038447A">
    <w:pPr>
      <w:pStyle w:val="Header"/>
      <w:jc w:val="right"/>
      <w:rPr>
        <w:b/>
      </w:rPr>
    </w:pPr>
    <w:r w:rsidRPr="00EE61A6">
      <w:rPr>
        <w:b/>
      </w:rPr>
      <w:t>(</w:t>
    </w:r>
    <w:proofErr w:type="spellStart"/>
    <w:r w:rsidRPr="00EE61A6">
      <w:rPr>
        <w:b/>
      </w:rPr>
      <w:t>Edn</w:t>
    </w:r>
    <w:proofErr w:type="spellEnd"/>
    <w:r w:rsidRPr="00EE61A6">
      <w:rPr>
        <w:b/>
      </w:rPr>
      <w:t xml:space="preserve"> </w:t>
    </w:r>
    <w:r>
      <w:rPr>
        <w:b/>
      </w:rPr>
      <w:t>10</w:t>
    </w:r>
    <w:r w:rsidRPr="00EE61A6">
      <w:rPr>
        <w:b/>
      </w:rPr>
      <w:t>/18)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4538" w14:textId="77777777" w:rsidR="009F1CCD" w:rsidRDefault="009F1CCD" w:rsidP="00615945">
    <w:pPr>
      <w:jc w:val="right"/>
      <w:rPr>
        <w:rFonts w:ascii="Arial" w:hAnsi="Arial" w:cs="Arial"/>
        <w:b/>
        <w:sz w:val="20"/>
      </w:rPr>
    </w:pPr>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08/18)</w:t>
    </w:r>
  </w:p>
  <w:p w14:paraId="6FE24539" w14:textId="77777777" w:rsidR="009F1CCD" w:rsidRPr="000E03F4" w:rsidRDefault="009F1CCD" w:rsidP="0038447A">
    <w:pPr>
      <w:pStyle w:val="NoSpacing"/>
      <w:tabs>
        <w:tab w:val="left" w:pos="7498"/>
        <w:tab w:val="right" w:pos="9026"/>
      </w:tabs>
      <w:jc w:val="right"/>
      <w:rPr>
        <w:rFonts w:ascii="Arial" w:hAnsi="Arial" w:cs="Arial"/>
        <w:sz w:val="19"/>
        <w:szCs w:val="19"/>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453A" w14:textId="77777777" w:rsidR="009F1CCD" w:rsidRPr="00615945" w:rsidRDefault="009F1CCD" w:rsidP="00615945">
    <w:pPr>
      <w:pStyle w:val="Header"/>
    </w:pPr>
    <w:r w:rsidRPr="00615945">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453C" w14:textId="77777777" w:rsidR="009F1CCD" w:rsidRDefault="009F1CCD"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14:paraId="6FE2453D" w14:textId="77777777" w:rsidR="009F1CCD" w:rsidRDefault="009F1CCD"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w:t>
    </w:r>
    <w:proofErr w:type="spellStart"/>
    <w:r>
      <w:rPr>
        <w:rFonts w:ascii="Arial" w:hAnsi="Arial" w:cs="Arial"/>
        <w:b/>
        <w:sz w:val="20"/>
        <w:szCs w:val="20"/>
      </w:rPr>
      <w:t>Edn</w:t>
    </w:r>
    <w:proofErr w:type="spellEnd"/>
    <w:r>
      <w:rPr>
        <w:rFonts w:ascii="Arial" w:hAnsi="Arial" w:cs="Arial"/>
        <w:b/>
        <w:sz w:val="20"/>
        <w:szCs w:val="20"/>
      </w:rPr>
      <w:t xml:space="preserve"> 12/16)</w:t>
    </w:r>
  </w:p>
  <w:p w14:paraId="6FE2453E" w14:textId="77777777" w:rsidR="009F1CCD" w:rsidRPr="00615945" w:rsidRDefault="009F1CCD" w:rsidP="00615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77C54E2"/>
    <w:multiLevelType w:val="hybridMultilevel"/>
    <w:tmpl w:val="3F6C7AF6"/>
    <w:lvl w:ilvl="0" w:tplc="9BC08988">
      <w:start w:val="16"/>
      <w:numFmt w:val="lowerLetter"/>
      <w:lvlText w:val="%1."/>
      <w:lvlJc w:val="left"/>
      <w:pPr>
        <w:ind w:left="927" w:hanging="360"/>
      </w:pPr>
      <w:rPr>
        <w:rFonts w:ascii="Verdana" w:hAnsi="Verdana" w:cs="Times New Roman" w:hint="default"/>
      </w:r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68771FC"/>
    <w:multiLevelType w:val="hybridMultilevel"/>
    <w:tmpl w:val="49DA9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FB599B"/>
    <w:multiLevelType w:val="hybridMultilevel"/>
    <w:tmpl w:val="BF5265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A3E6BBD"/>
    <w:multiLevelType w:val="hybridMultilevel"/>
    <w:tmpl w:val="E0549D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2214204A"/>
    <w:multiLevelType w:val="hybridMultilevel"/>
    <w:tmpl w:val="CE3424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2"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5"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7"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9"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1"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2"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E4009D"/>
    <w:multiLevelType w:val="hybridMultilevel"/>
    <w:tmpl w:val="6EB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4A3E57"/>
    <w:multiLevelType w:val="hybridMultilevel"/>
    <w:tmpl w:val="0AB4EDA4"/>
    <w:lvl w:ilvl="0" w:tplc="5C5225AE">
      <w:start w:val="3"/>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6"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7"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139569B"/>
    <w:multiLevelType w:val="hybridMultilevel"/>
    <w:tmpl w:val="27CE7FFE"/>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5"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6" w15:restartNumberingAfterBreak="0">
    <w:nsid w:val="7F8B4EDA"/>
    <w:multiLevelType w:val="hybridMultilevel"/>
    <w:tmpl w:val="5A1AF1B0"/>
    <w:lvl w:ilvl="0" w:tplc="3744753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20"/>
  </w:num>
  <w:num w:numId="4">
    <w:abstractNumId w:val="11"/>
  </w:num>
  <w:num w:numId="5">
    <w:abstractNumId w:val="14"/>
  </w:num>
  <w:num w:numId="6">
    <w:abstractNumId w:val="16"/>
  </w:num>
  <w:num w:numId="7">
    <w:abstractNumId w:val="21"/>
  </w:num>
  <w:num w:numId="8">
    <w:abstractNumId w:val="2"/>
  </w:num>
  <w:num w:numId="9">
    <w:abstractNumId w:val="30"/>
  </w:num>
  <w:num w:numId="10">
    <w:abstractNumId w:val="13"/>
  </w:num>
  <w:num w:numId="11">
    <w:abstractNumId w:val="29"/>
  </w:num>
  <w:num w:numId="12">
    <w:abstractNumId w:val="10"/>
  </w:num>
  <w:num w:numId="13">
    <w:abstractNumId w:val="7"/>
  </w:num>
  <w:num w:numId="14">
    <w:abstractNumId w:val="18"/>
  </w:num>
  <w:num w:numId="15">
    <w:abstractNumId w:val="35"/>
  </w:num>
  <w:num w:numId="16">
    <w:abstractNumId w:val="25"/>
  </w:num>
  <w:num w:numId="17">
    <w:abstractNumId w:val="32"/>
  </w:num>
  <w:num w:numId="18">
    <w:abstractNumId w:val="34"/>
  </w:num>
  <w:num w:numId="19">
    <w:abstractNumId w:val="22"/>
  </w:num>
  <w:num w:numId="20">
    <w:abstractNumId w:val="23"/>
  </w:num>
  <w:num w:numId="2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0"/>
  </w:num>
  <w:num w:numId="36">
    <w:abstractNumId w:val="9"/>
  </w:num>
  <w:num w:numId="37">
    <w:abstractNumId w:val="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F374A"/>
    <w:rsid w:val="0000143D"/>
    <w:rsid w:val="00041015"/>
    <w:rsid w:val="000B00BC"/>
    <w:rsid w:val="000C23DF"/>
    <w:rsid w:val="000C764A"/>
    <w:rsid w:val="000F30E6"/>
    <w:rsid w:val="000F3E3F"/>
    <w:rsid w:val="00105F48"/>
    <w:rsid w:val="001220B0"/>
    <w:rsid w:val="00152B98"/>
    <w:rsid w:val="001B4B58"/>
    <w:rsid w:val="001E7CE8"/>
    <w:rsid w:val="002D6C22"/>
    <w:rsid w:val="002D74D7"/>
    <w:rsid w:val="002F005B"/>
    <w:rsid w:val="00320E55"/>
    <w:rsid w:val="00363404"/>
    <w:rsid w:val="0038447A"/>
    <w:rsid w:val="00400962"/>
    <w:rsid w:val="00432717"/>
    <w:rsid w:val="00440B30"/>
    <w:rsid w:val="0045744F"/>
    <w:rsid w:val="00475C79"/>
    <w:rsid w:val="00483484"/>
    <w:rsid w:val="004B4DB2"/>
    <w:rsid w:val="004B5DB9"/>
    <w:rsid w:val="00521B5B"/>
    <w:rsid w:val="00542CAB"/>
    <w:rsid w:val="0056256F"/>
    <w:rsid w:val="005C7FF1"/>
    <w:rsid w:val="00600EC7"/>
    <w:rsid w:val="00615945"/>
    <w:rsid w:val="00630A80"/>
    <w:rsid w:val="0068229D"/>
    <w:rsid w:val="006B3135"/>
    <w:rsid w:val="006B55FC"/>
    <w:rsid w:val="006F0811"/>
    <w:rsid w:val="0072785E"/>
    <w:rsid w:val="0078084C"/>
    <w:rsid w:val="007A461A"/>
    <w:rsid w:val="007C3F2F"/>
    <w:rsid w:val="007D0DB5"/>
    <w:rsid w:val="007D15FB"/>
    <w:rsid w:val="007E6415"/>
    <w:rsid w:val="00801E74"/>
    <w:rsid w:val="00827238"/>
    <w:rsid w:val="00882A87"/>
    <w:rsid w:val="008F1A4D"/>
    <w:rsid w:val="00914C31"/>
    <w:rsid w:val="00940DBA"/>
    <w:rsid w:val="00963CD1"/>
    <w:rsid w:val="009C6D24"/>
    <w:rsid w:val="009E376C"/>
    <w:rsid w:val="009F1CCD"/>
    <w:rsid w:val="00A0288D"/>
    <w:rsid w:val="00A75F9D"/>
    <w:rsid w:val="00A77D23"/>
    <w:rsid w:val="00AF3581"/>
    <w:rsid w:val="00B134C2"/>
    <w:rsid w:val="00B14773"/>
    <w:rsid w:val="00B230C7"/>
    <w:rsid w:val="00BA76D2"/>
    <w:rsid w:val="00BC02CC"/>
    <w:rsid w:val="00BF1191"/>
    <w:rsid w:val="00BF374A"/>
    <w:rsid w:val="00C026A5"/>
    <w:rsid w:val="00C51104"/>
    <w:rsid w:val="00CB2DCA"/>
    <w:rsid w:val="00CE01D0"/>
    <w:rsid w:val="00D366A8"/>
    <w:rsid w:val="00D36AB4"/>
    <w:rsid w:val="00D37711"/>
    <w:rsid w:val="00D42E46"/>
    <w:rsid w:val="00D54261"/>
    <w:rsid w:val="00D93B64"/>
    <w:rsid w:val="00DB604D"/>
    <w:rsid w:val="00DE17A5"/>
    <w:rsid w:val="00DF59F5"/>
    <w:rsid w:val="00F10FC7"/>
    <w:rsid w:val="00F33A4D"/>
    <w:rsid w:val="00F5358B"/>
    <w:rsid w:val="00F824E5"/>
    <w:rsid w:val="00F93A98"/>
    <w:rsid w:val="00F97B57"/>
    <w:rsid w:val="00FC6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rules v:ext="edit">
        <o:r id="V:Rule1" type="connector" idref="#Line 91"/>
      </o:rules>
    </o:shapelayout>
  </w:shapeDefaults>
  <w:decimalSymbol w:val="."/>
  <w:listSeparator w:val=","/>
  <w14:docId w14:val="6FE23D9A"/>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5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6"/>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4"/>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7"/>
      </w:numPr>
      <w:tabs>
        <w:tab w:val="clear" w:pos="567"/>
      </w:tabs>
    </w:pPr>
  </w:style>
  <w:style w:type="paragraph" w:customStyle="1" w:styleId="DWParaNum2">
    <w:name w:val="DW Para Num2"/>
    <w:basedOn w:val="DWPara"/>
    <w:rsid w:val="005C7FF1"/>
    <w:pPr>
      <w:numPr>
        <w:ilvl w:val="1"/>
        <w:numId w:val="7"/>
      </w:numPr>
      <w:tabs>
        <w:tab w:val="clear" w:pos="1134"/>
      </w:tabs>
    </w:pPr>
  </w:style>
  <w:style w:type="paragraph" w:customStyle="1" w:styleId="DWParaNum3">
    <w:name w:val="DW Para Num3"/>
    <w:basedOn w:val="DWPara"/>
    <w:rsid w:val="005C7FF1"/>
    <w:pPr>
      <w:numPr>
        <w:ilvl w:val="2"/>
        <w:numId w:val="7"/>
      </w:numPr>
      <w:tabs>
        <w:tab w:val="clear" w:pos="1701"/>
      </w:tabs>
    </w:pPr>
  </w:style>
  <w:style w:type="paragraph" w:customStyle="1" w:styleId="DWParaNum4">
    <w:name w:val="DW Para Num4"/>
    <w:basedOn w:val="DWPara"/>
    <w:rsid w:val="005C7FF1"/>
    <w:pPr>
      <w:numPr>
        <w:ilvl w:val="3"/>
        <w:numId w:val="7"/>
      </w:numPr>
      <w:tabs>
        <w:tab w:val="clear" w:pos="2268"/>
      </w:tabs>
    </w:pPr>
  </w:style>
  <w:style w:type="paragraph" w:customStyle="1" w:styleId="DWParaNum5">
    <w:name w:val="DW Para Num5"/>
    <w:basedOn w:val="DWPara"/>
    <w:rsid w:val="005C7FF1"/>
    <w:pPr>
      <w:numPr>
        <w:ilvl w:val="4"/>
        <w:numId w:val="7"/>
      </w:numPr>
      <w:tabs>
        <w:tab w:val="clear" w:pos="2835"/>
      </w:tabs>
    </w:pPr>
  </w:style>
  <w:style w:type="paragraph" w:customStyle="1" w:styleId="DWParaPB1">
    <w:name w:val="DW Para PB1"/>
    <w:basedOn w:val="DWPara"/>
    <w:rsid w:val="005C7FF1"/>
    <w:pPr>
      <w:numPr>
        <w:numId w:val="3"/>
      </w:numPr>
      <w:tabs>
        <w:tab w:val="clear" w:pos="567"/>
      </w:tabs>
    </w:pPr>
  </w:style>
  <w:style w:type="paragraph" w:customStyle="1" w:styleId="DWParaPB2">
    <w:name w:val="DW Para PB2"/>
    <w:basedOn w:val="DWPara"/>
    <w:rsid w:val="005C7FF1"/>
    <w:pPr>
      <w:numPr>
        <w:ilvl w:val="1"/>
        <w:numId w:val="3"/>
      </w:numPr>
      <w:tabs>
        <w:tab w:val="clear" w:pos="1134"/>
      </w:tabs>
    </w:pPr>
  </w:style>
  <w:style w:type="paragraph" w:customStyle="1" w:styleId="DWParaPB3">
    <w:name w:val="DW Para PB3"/>
    <w:basedOn w:val="DWPara"/>
    <w:rsid w:val="005C7FF1"/>
    <w:pPr>
      <w:numPr>
        <w:ilvl w:val="2"/>
        <w:numId w:val="3"/>
      </w:numPr>
      <w:tabs>
        <w:tab w:val="clear" w:pos="1701"/>
      </w:tabs>
    </w:pPr>
  </w:style>
  <w:style w:type="paragraph" w:customStyle="1" w:styleId="DWParaPB4">
    <w:name w:val="DW Para PB4"/>
    <w:basedOn w:val="DWPara"/>
    <w:rsid w:val="005C7FF1"/>
    <w:pPr>
      <w:numPr>
        <w:ilvl w:val="3"/>
        <w:numId w:val="3"/>
      </w:numPr>
      <w:tabs>
        <w:tab w:val="clear" w:pos="2268"/>
      </w:tabs>
    </w:pPr>
  </w:style>
  <w:style w:type="paragraph" w:customStyle="1" w:styleId="DWParaPB5">
    <w:name w:val="DW Para PB5"/>
    <w:basedOn w:val="DWPara"/>
    <w:rsid w:val="005C7FF1"/>
    <w:pPr>
      <w:numPr>
        <w:ilvl w:val="4"/>
        <w:numId w:val="3"/>
      </w:numPr>
      <w:tabs>
        <w:tab w:val="clear" w:pos="2835"/>
      </w:tabs>
    </w:pPr>
  </w:style>
  <w:style w:type="paragraph" w:customStyle="1" w:styleId="DWTableParaNum1">
    <w:name w:val="DW Table Para Num1"/>
    <w:basedOn w:val="DWTablePara"/>
    <w:rsid w:val="005C7FF1"/>
    <w:pPr>
      <w:numPr>
        <w:numId w:val="5"/>
      </w:numPr>
      <w:tabs>
        <w:tab w:val="left" w:pos="369"/>
      </w:tabs>
    </w:pPr>
  </w:style>
  <w:style w:type="paragraph" w:customStyle="1" w:styleId="DWTableParaNum2">
    <w:name w:val="DW Table Para Num2"/>
    <w:basedOn w:val="DWTablePara"/>
    <w:rsid w:val="005C7FF1"/>
    <w:pPr>
      <w:numPr>
        <w:ilvl w:val="1"/>
        <w:numId w:val="5"/>
      </w:numPr>
      <w:tabs>
        <w:tab w:val="left" w:pos="737"/>
      </w:tabs>
    </w:pPr>
  </w:style>
  <w:style w:type="paragraph" w:customStyle="1" w:styleId="DWTableParaNum3">
    <w:name w:val="DW Table Para Num3"/>
    <w:basedOn w:val="DWTablePara"/>
    <w:rsid w:val="005C7FF1"/>
    <w:pPr>
      <w:numPr>
        <w:ilvl w:val="2"/>
        <w:numId w:val="5"/>
      </w:numPr>
      <w:tabs>
        <w:tab w:val="left" w:pos="1106"/>
      </w:tabs>
    </w:pPr>
  </w:style>
  <w:style w:type="paragraph" w:customStyle="1" w:styleId="DWTableParaNum4">
    <w:name w:val="DW Table Para Num4"/>
    <w:basedOn w:val="DWTablePara"/>
    <w:rsid w:val="005C7FF1"/>
    <w:pPr>
      <w:numPr>
        <w:ilvl w:val="3"/>
        <w:numId w:val="5"/>
      </w:numPr>
      <w:tabs>
        <w:tab w:val="left" w:pos="1474"/>
      </w:tabs>
    </w:pPr>
  </w:style>
  <w:style w:type="paragraph" w:customStyle="1" w:styleId="DWTableParaNum5">
    <w:name w:val="DW Table Para Num5"/>
    <w:basedOn w:val="DWTablePara"/>
    <w:rsid w:val="005C7FF1"/>
    <w:pPr>
      <w:numPr>
        <w:ilvl w:val="4"/>
        <w:numId w:val="5"/>
      </w:numPr>
      <w:tabs>
        <w:tab w:val="left" w:pos="1843"/>
      </w:tabs>
    </w:pPr>
  </w:style>
  <w:style w:type="paragraph" w:customStyle="1" w:styleId="DWParaBul1">
    <w:name w:val="DW Para Bul1"/>
    <w:basedOn w:val="DWPara"/>
    <w:rsid w:val="005C7FF1"/>
    <w:pPr>
      <w:numPr>
        <w:numId w:val="8"/>
      </w:numPr>
      <w:tabs>
        <w:tab w:val="clear" w:pos="567"/>
      </w:tabs>
    </w:pPr>
  </w:style>
  <w:style w:type="paragraph" w:customStyle="1" w:styleId="DWParaBul2">
    <w:name w:val="DW Para Bul2"/>
    <w:basedOn w:val="DWPara"/>
    <w:rsid w:val="005C7FF1"/>
    <w:pPr>
      <w:numPr>
        <w:ilvl w:val="1"/>
        <w:numId w:val="8"/>
      </w:numPr>
      <w:tabs>
        <w:tab w:val="clear" w:pos="1134"/>
      </w:tabs>
    </w:pPr>
  </w:style>
  <w:style w:type="paragraph" w:customStyle="1" w:styleId="DWParaBul3">
    <w:name w:val="DW Para Bul3"/>
    <w:basedOn w:val="DWPara"/>
    <w:rsid w:val="005C7FF1"/>
    <w:pPr>
      <w:numPr>
        <w:ilvl w:val="2"/>
        <w:numId w:val="8"/>
      </w:numPr>
      <w:tabs>
        <w:tab w:val="clear" w:pos="1701"/>
      </w:tabs>
    </w:pPr>
  </w:style>
  <w:style w:type="paragraph" w:customStyle="1" w:styleId="DWParaBul4">
    <w:name w:val="DW Para Bul4"/>
    <w:basedOn w:val="DWPara"/>
    <w:rsid w:val="005C7FF1"/>
    <w:pPr>
      <w:numPr>
        <w:ilvl w:val="3"/>
        <w:numId w:val="8"/>
      </w:numPr>
      <w:tabs>
        <w:tab w:val="clear" w:pos="2268"/>
      </w:tabs>
    </w:pPr>
  </w:style>
  <w:style w:type="paragraph" w:customStyle="1" w:styleId="DWParaBul5">
    <w:name w:val="DW Para Bul5"/>
    <w:basedOn w:val="DWPara"/>
    <w:rsid w:val="005C7FF1"/>
    <w:pPr>
      <w:numPr>
        <w:ilvl w:val="4"/>
        <w:numId w:val="8"/>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character" w:styleId="UnresolvedMention">
    <w:name w:val="Unresolved Mention"/>
    <w:basedOn w:val="DefaultParagraphFont"/>
    <w:uiPriority w:val="99"/>
    <w:semiHidden/>
    <w:unhideWhenUsed/>
    <w:rsid w:val="00914C31"/>
    <w:rPr>
      <w:color w:val="808080"/>
      <w:shd w:val="clear" w:color="auto" w:fill="E6E6E6"/>
    </w:rPr>
  </w:style>
  <w:style w:type="paragraph" w:styleId="ListParagraph">
    <w:name w:val="List Paragraph"/>
    <w:basedOn w:val="Normal"/>
    <w:uiPriority w:val="34"/>
    <w:qFormat/>
    <w:rsid w:val="00940DBA"/>
    <w:pPr>
      <w:widowControl/>
      <w:spacing w:after="0" w:line="240" w:lineRule="auto"/>
      <w:ind w:left="720"/>
    </w:pPr>
    <w:rPr>
      <w:rFonts w:ascii="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supplier-cyber-protection.service.gov.uk/" TargetMode="External"/><Relationship Id="rId26" Type="http://schemas.openxmlformats.org/officeDocument/2006/relationships/header" Target="header3.xml"/><Relationship Id="rId39" Type="http://schemas.openxmlformats.org/officeDocument/2006/relationships/hyperlink" Target="https://www.gov.uk/government/organisations/ministry-of-defence/about/procurement" TargetMode="External"/><Relationship Id="rId21" Type="http://schemas.openxmlformats.org/officeDocument/2006/relationships/hyperlink" Target="https://www.gov.uk/" TargetMode="External"/><Relationship Id="rId34" Type="http://schemas.openxmlformats.org/officeDocument/2006/relationships/hyperlink" Target="https://www.gov.uk/government/uploads/system/uploads/attachment_data/file/669646/20171201_Cyber_Industry_Buyer_and_Supplier_Guide_FINAL_Dec_2017.pdf" TargetMode="External"/><Relationship Id="rId42" Type="http://schemas.openxmlformats.org/officeDocument/2006/relationships/hyperlink" Target="mailto:DESLCSLS-OpsFormsandPubs@mod.uk" TargetMode="External"/><Relationship Id="rId47" Type="http://schemas.openxmlformats.org/officeDocument/2006/relationships/header" Target="header7.xml"/><Relationship Id="rId50" Type="http://schemas.openxmlformats.org/officeDocument/2006/relationships/header" Target="header9.xm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supplier-cyber-protection.service.gov.uk/" TargetMode="External"/><Relationship Id="rId25" Type="http://schemas.openxmlformats.org/officeDocument/2006/relationships/header" Target="header2.xml"/><Relationship Id="rId33" Type="http://schemas.openxmlformats.org/officeDocument/2006/relationships/hyperlink" Target="https://www.gov.uk/government/collections/defence-cyber-protection-partnership" TargetMode="External"/><Relationship Id="rId38" Type="http://schemas.openxmlformats.org/officeDocument/2006/relationships/footer" Target="footer4.xml"/><Relationship Id="rId46"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lauren.terry103@mod.gov.uk" TargetMode="External"/><Relationship Id="rId20" Type="http://schemas.openxmlformats.org/officeDocument/2006/relationships/footer" Target="footer1.xml"/><Relationship Id="rId29" Type="http://schemas.openxmlformats.org/officeDocument/2006/relationships/header" Target="header5.xml"/><Relationship Id="rId41" Type="http://schemas.openxmlformats.org/officeDocument/2006/relationships/hyperlink" Target="https://www.dstan.mod.u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aof.mod.uk/aofcontent/tactical/toolkit/index.htm" TargetMode="External"/><Relationship Id="rId32" Type="http://schemas.openxmlformats.org/officeDocument/2006/relationships/hyperlink" Target="https://supplier-cyber-protection.service.gov.uk/organisation/register" TargetMode="External"/><Relationship Id="rId37" Type="http://schemas.openxmlformats.org/officeDocument/2006/relationships/header" Target="header6.xml"/><Relationship Id="rId40" Type="http://schemas.openxmlformats.org/officeDocument/2006/relationships/hyperlink" Target="http://dstan.uwh.diif.r.mil.uk/" TargetMode="External"/><Relationship Id="rId45" Type="http://schemas.openxmlformats.org/officeDocument/2006/relationships/footer" Target="footer6.xml"/><Relationship Id="rId53"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www.gov.uk/government/policies/improving-the-transparency-and-accountability-of-government-and-its-services" TargetMode="External"/><Relationship Id="rId28" Type="http://schemas.openxmlformats.org/officeDocument/2006/relationships/header" Target="header4.xml"/><Relationship Id="rId36" Type="http://schemas.openxmlformats.org/officeDocument/2006/relationships/hyperlink" Target="mailto:DSEA-Land-MovTpt-DGHSIS@mod.uk" TargetMode="External"/><Relationship Id="rId49" Type="http://schemas.openxmlformats.org/officeDocument/2006/relationships/footer" Target="footer7.xm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hyperlink" Target="https://supplier-cyber-protection.service.gov.uk" TargetMode="External"/><Relationship Id="rId44" Type="http://schemas.openxmlformats.org/officeDocument/2006/relationships/footer" Target="footer5.xml"/><Relationship Id="rId52"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ozone.unep.org/new_site/en/montreal_protocol.php" TargetMode="External"/><Relationship Id="rId27" Type="http://schemas.openxmlformats.org/officeDocument/2006/relationships/footer" Target="footer2.xml"/><Relationship Id="rId30" Type="http://schemas.openxmlformats.org/officeDocument/2006/relationships/footer" Target="footer3.xml"/><Relationship Id="rId35" Type="http://schemas.openxmlformats.org/officeDocument/2006/relationships/image" Target="media/image2.jpeg"/><Relationship Id="rId43" Type="http://schemas.openxmlformats.org/officeDocument/2006/relationships/hyperlink" Target="https://www.aof.mod.uk/aofcontent/tactical/toolkit/index.htm" TargetMode="External"/><Relationship Id="rId48" Type="http://schemas.openxmlformats.org/officeDocument/2006/relationships/header" Target="header8.xml"/><Relationship Id="rId8" Type="http://schemas.openxmlformats.org/officeDocument/2006/relationships/customXml" Target="../customXml/item8.xml"/><Relationship Id="rId51" Type="http://schemas.openxmlformats.org/officeDocument/2006/relationships/hyperlink" Target="https://www.gov.uk/government/publications/procurement-policy-note-816-standard-selection-questionnaire-sq-template"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Declared xmlns="9abaad64-5410-43a7-8d58-6ea5079ee6af">false</Declared>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MeridioUrl xmlns="9abaad64-5410-43a7-8d58-6ea5079ee6af" xsi:nil="true"/>
    <Class_x0020_of_x0020_Doc xmlns="f17e4dfa-edab-4035-9ccc-e437e48c9eb1">Cover Letter</Class_x0020_of_x0020_Doc>
    <Contract_x0020_Number xmlns="f17e4dfa-edab-4035-9ccc-e437e48c9eb1">FLEET 00708</Contract_x0020_Number>
    <TaxCatchAll xmlns="04738c6d-ecc8-46f1-821f-82e308eab3d9">
      <Value>6</Value>
      <Value>12</Value>
      <Value>3</Value>
      <Value>7</Value>
    </TaxCatchAll>
    <UKProtectiveMarking xmlns="04738c6d-ecc8-46f1-821f-82e308eab3d9">OFFICIAL-SENSITIVE</UKProtectiveMarking>
    <Local_x0020_KeywordsOOB xmlns="e3e100ec-acde-469d-ab3f-b0ae09ee72a3"/>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Invitation to Tender</P_x0020_Stage>
    <Section xmlns="f17e4dfa-edab-4035-9ccc-e437e48c9eb1">General Procurement</Section>
    <CreatedOriginated xmlns="04738c6d-ecc8-46f1-821f-82e308eab3d9">2018-04-09T23:00:00+00:00</CreatedOriginated>
    <DPADisclosabilityIndicator xmlns="04738c6d-ecc8-46f1-821f-82e308eab3d9" xsi:nil="true"/>
    <EIRException xmlns="04738c6d-ecc8-46f1-821f-82e308eab3d9" xsi:nil="true"/>
    <Amdt xmlns="f17e4dfa-edab-4035-9ccc-e437e48c9eb1"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FOIPublicationDate xmlns="04738c6d-ecc8-46f1-821f-82e308eab3d9" xsi:nil="true"/>
    <wic_System_Copyright xmlns="http://schemas.microsoft.com/sharepoint/v3/fields" xsi:nil="true"/>
    <Wild_x0020_Card xmlns="f17e4dfa-edab-4035-9ccc-e437e48c9eb1">GPS Trackers</Wild_x0020_Card>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65" ma:contentTypeDescription="Designed to facilitate the storage of MOD Documents with a '.doc' or '.docx' extension" ma:contentTypeScope="" ma:versionID="489ef3dfc73eb33246f080c0826a7d30">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35fc16e9cdcc0cc28c351047d9542b25"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ma:readOnly="false">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PolicyDirtyBag xmlns="microsoft.office.server.policy.changes">
  <Microsoft.Office.RecordsManagement.PolicyFeatures.Expiration op="Change"/>
</PolicyDirtyBag>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C721-7A86-459E-8FAC-EA87C6957A1C}">
  <ds:schemaRefs>
    <ds:schemaRef ds:uri="http://schemas.microsoft.com/office/2006/metadata/properties"/>
    <ds:schemaRef ds:uri="http://schemas.microsoft.com/office/infopath/2007/PartnerControls"/>
    <ds:schemaRef ds:uri="9abaad64-5410-43a7-8d58-6ea5079ee6af"/>
    <ds:schemaRef ds:uri="04738c6d-ecc8-46f1-821f-82e308eab3d9"/>
    <ds:schemaRef ds:uri="http://schemas.microsoft.com/sharepoint/v3/fields"/>
    <ds:schemaRef ds:uri="f17e4dfa-edab-4035-9ccc-e437e48c9eb1"/>
    <ds:schemaRef ds:uri="e3e100ec-acde-469d-ab3f-b0ae09ee72a3"/>
    <ds:schemaRef ds:uri="http://schemas.microsoft.com/sharepoint/v3"/>
    <ds:schemaRef ds:uri="http://schemas.microsoft.com/sharepoint.v3"/>
  </ds:schemaRefs>
</ds:datastoreItem>
</file>

<file path=customXml/itemProps2.xml><?xml version="1.0" encoding="utf-8"?>
<ds:datastoreItem xmlns:ds="http://schemas.openxmlformats.org/officeDocument/2006/customXml" ds:itemID="{2DF05667-4031-48E7-AA28-048C92D09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B3AC61-4623-471D-BE49-61CD6096965A}">
  <ds:schemaRefs>
    <ds:schemaRef ds:uri="Microsoft.SharePoint.Taxonomy.ContentTypeSync"/>
  </ds:schemaRefs>
</ds:datastoreItem>
</file>

<file path=customXml/itemProps4.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5.xml><?xml version="1.0" encoding="utf-8"?>
<ds:datastoreItem xmlns:ds="http://schemas.openxmlformats.org/officeDocument/2006/customXml" ds:itemID="{01FCAC1F-1DC6-41B9-9283-6C8DA92D2ABC}">
  <ds:schemaRefs>
    <ds:schemaRef ds:uri="office.server.policy"/>
  </ds:schemaRefs>
</ds:datastoreItem>
</file>

<file path=customXml/itemProps6.xml><?xml version="1.0" encoding="utf-8"?>
<ds:datastoreItem xmlns:ds="http://schemas.openxmlformats.org/officeDocument/2006/customXml" ds:itemID="{63E99E55-6193-4CBD-B12B-932EDB818F2D}">
  <ds:schemaRefs>
    <ds:schemaRef ds:uri="microsoft.office.server.policy.changes"/>
  </ds:schemaRefs>
</ds:datastoreItem>
</file>

<file path=customXml/itemProps7.xml><?xml version="1.0" encoding="utf-8"?>
<ds:datastoreItem xmlns:ds="http://schemas.openxmlformats.org/officeDocument/2006/customXml" ds:itemID="{18A10693-C79E-445C-BA48-F0D7BC211094}">
  <ds:schemaRefs>
    <ds:schemaRef ds:uri="http://schemas.microsoft.com/sharepoint/events"/>
  </ds:schemaRefs>
</ds:datastoreItem>
</file>

<file path=customXml/itemProps8.xml><?xml version="1.0" encoding="utf-8"?>
<ds:datastoreItem xmlns:ds="http://schemas.openxmlformats.org/officeDocument/2006/customXml" ds:itemID="{B5D5B315-1A74-42EE-9EE0-992BAFB6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37</Pages>
  <Words>13651</Words>
  <Characters>77813</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DEFFORM47</vt:lpstr>
    </vt:vector>
  </TitlesOfParts>
  <Company/>
  <LinksUpToDate>false</LinksUpToDate>
  <CharactersWithSpaces>91282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creator>CulshawL100</dc:creator>
  <cp:lastModifiedBy>Terry, Lauren D (Navy Comrcl-Sourcing 10)</cp:lastModifiedBy>
  <cp:revision>12</cp:revision>
  <dcterms:created xsi:type="dcterms:W3CDTF">2018-12-03T15:03:00Z</dcterms:created>
  <dcterms:modified xsi:type="dcterms:W3CDTF">2018-12-07T13:01:00Z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0x010100D9D675D6CDED02438DC7CFF78D2F29E4010053A6725D65C2864D8A4ACAE41EEC7397</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